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264" w:rsidRPr="00E64264" w:rsidRDefault="00826FFD" w:rsidP="00E64264">
      <w:pPr>
        <w:jc w:val="center"/>
        <w:rPr>
          <w:sz w:val="28"/>
          <w:szCs w:val="28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64264" w:rsidRPr="00E64264" w:rsidRDefault="00E64264" w:rsidP="00E64264">
      <w:pPr>
        <w:jc w:val="center"/>
        <w:rPr>
          <w:b/>
          <w:sz w:val="20"/>
          <w:szCs w:val="20"/>
        </w:rPr>
      </w:pPr>
    </w:p>
    <w:p w:rsidR="00E64264" w:rsidRPr="00E64264" w:rsidRDefault="00E64264" w:rsidP="00E64264">
      <w:pPr>
        <w:jc w:val="center"/>
        <w:rPr>
          <w:sz w:val="22"/>
          <w:szCs w:val="22"/>
        </w:rPr>
      </w:pPr>
    </w:p>
    <w:p w:rsidR="00E64264" w:rsidRPr="00E64264" w:rsidRDefault="00E64264" w:rsidP="00E64264">
      <w:pPr>
        <w:jc w:val="center"/>
        <w:rPr>
          <w:b/>
          <w:sz w:val="22"/>
          <w:szCs w:val="22"/>
        </w:rPr>
      </w:pPr>
    </w:p>
    <w:p w:rsidR="00E64264" w:rsidRPr="00E64264" w:rsidRDefault="00E64264" w:rsidP="00E64264">
      <w:pPr>
        <w:jc w:val="center"/>
        <w:rPr>
          <w:sz w:val="10"/>
          <w:szCs w:val="22"/>
        </w:rPr>
      </w:pPr>
    </w:p>
    <w:p w:rsidR="00E64264" w:rsidRPr="00E64264" w:rsidRDefault="00E64264" w:rsidP="00E64264">
      <w:pPr>
        <w:jc w:val="center"/>
        <w:rPr>
          <w:sz w:val="28"/>
          <w:szCs w:val="28"/>
        </w:rPr>
      </w:pPr>
    </w:p>
    <w:p w:rsidR="00E64264" w:rsidRPr="00E64264" w:rsidRDefault="00E64264" w:rsidP="00E64264">
      <w:pPr>
        <w:jc w:val="center"/>
        <w:rPr>
          <w:b/>
          <w:sz w:val="40"/>
          <w:szCs w:val="40"/>
        </w:rPr>
      </w:pPr>
      <w:r w:rsidRPr="00E64264">
        <w:rPr>
          <w:b/>
          <w:sz w:val="40"/>
          <w:szCs w:val="40"/>
        </w:rPr>
        <w:t xml:space="preserve">АДМИНИСТРАЦИЯ ГОРОДА НЕФТЕЮГАНСКА </w:t>
      </w:r>
    </w:p>
    <w:p w:rsidR="00E64264" w:rsidRPr="00E64264" w:rsidRDefault="00E64264" w:rsidP="00E64264">
      <w:pPr>
        <w:jc w:val="center"/>
        <w:rPr>
          <w:b/>
          <w:caps/>
          <w:sz w:val="48"/>
          <w:szCs w:val="48"/>
        </w:rPr>
      </w:pPr>
      <w:r w:rsidRPr="00E64264">
        <w:rPr>
          <w:b/>
          <w:caps/>
          <w:sz w:val="48"/>
          <w:szCs w:val="48"/>
        </w:rPr>
        <w:t>постановление</w:t>
      </w:r>
    </w:p>
    <w:p w:rsidR="00E64264" w:rsidRPr="00E64264" w:rsidRDefault="00E64264" w:rsidP="00E64264">
      <w:pPr>
        <w:keepNext/>
        <w:outlineLvl w:val="3"/>
        <w:rPr>
          <w:sz w:val="28"/>
          <w:szCs w:val="20"/>
        </w:rPr>
      </w:pPr>
    </w:p>
    <w:p w:rsidR="00C54540" w:rsidRDefault="00C54540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22.07.2011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№ 1940</w:t>
      </w:r>
    </w:p>
    <w:p w:rsidR="00C54540" w:rsidRDefault="00C54540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4540" w:rsidRDefault="00C54540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3E7D" w:rsidRDefault="00DB4923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06C72">
        <w:rPr>
          <w:rFonts w:ascii="Times New Roman" w:hAnsi="Times New Roman" w:cs="Times New Roman"/>
          <w:sz w:val="28"/>
          <w:szCs w:val="28"/>
        </w:rPr>
        <w:t xml:space="preserve"> создании </w:t>
      </w:r>
      <w:proofErr w:type="spellStart"/>
      <w:r w:rsidR="00506C72"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 w:rsidR="00506C72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4E1C4D">
        <w:rPr>
          <w:rFonts w:ascii="Times New Roman" w:hAnsi="Times New Roman" w:cs="Times New Roman"/>
          <w:sz w:val="28"/>
          <w:szCs w:val="28"/>
        </w:rPr>
        <w:t xml:space="preserve"> </w:t>
      </w:r>
      <w:r w:rsidR="00506C72">
        <w:rPr>
          <w:rFonts w:ascii="Times New Roman" w:hAnsi="Times New Roman" w:cs="Times New Roman"/>
          <w:sz w:val="28"/>
          <w:szCs w:val="28"/>
        </w:rPr>
        <w:t>муниципального унитарного</w:t>
      </w:r>
      <w:r w:rsidR="00826FFD">
        <w:rPr>
          <w:rFonts w:ascii="Times New Roman" w:hAnsi="Times New Roman" w:cs="Times New Roman"/>
          <w:sz w:val="28"/>
          <w:szCs w:val="28"/>
        </w:rPr>
        <w:t xml:space="preserve"> предпр</w:t>
      </w:r>
      <w:r w:rsidR="00826FFD">
        <w:rPr>
          <w:rFonts w:ascii="Times New Roman" w:hAnsi="Times New Roman" w:cs="Times New Roman"/>
          <w:sz w:val="28"/>
          <w:szCs w:val="28"/>
        </w:rPr>
        <w:t>и</w:t>
      </w:r>
      <w:r w:rsidR="00D10E05">
        <w:rPr>
          <w:rFonts w:ascii="Times New Roman" w:hAnsi="Times New Roman" w:cs="Times New Roman"/>
          <w:sz w:val="28"/>
          <w:szCs w:val="28"/>
        </w:rPr>
        <w:t>ятия «Школьное питание</w:t>
      </w:r>
      <w:r w:rsidR="00506C72">
        <w:rPr>
          <w:rFonts w:ascii="Times New Roman" w:hAnsi="Times New Roman" w:cs="Times New Roman"/>
          <w:sz w:val="28"/>
          <w:szCs w:val="28"/>
        </w:rPr>
        <w:t>»</w:t>
      </w:r>
    </w:p>
    <w:p w:rsidR="00D83E7D" w:rsidRDefault="00D83E7D" w:rsidP="00D83E7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83E7D" w:rsidRPr="00D83E7D" w:rsidRDefault="00D83E7D" w:rsidP="00D83E7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84FE2" w:rsidRPr="00D83E7D" w:rsidRDefault="00B84FE2" w:rsidP="003734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83E7D">
        <w:rPr>
          <w:sz w:val="28"/>
          <w:szCs w:val="28"/>
        </w:rPr>
        <w:t>В</w:t>
      </w:r>
      <w:r w:rsidR="00AC0C54">
        <w:rPr>
          <w:sz w:val="28"/>
          <w:szCs w:val="28"/>
        </w:rPr>
        <w:t xml:space="preserve"> </w:t>
      </w:r>
      <w:r w:rsidR="000B0E9A">
        <w:rPr>
          <w:sz w:val="28"/>
          <w:szCs w:val="28"/>
        </w:rPr>
        <w:t xml:space="preserve"> соответствии</w:t>
      </w:r>
      <w:r w:rsidR="00AC0C54">
        <w:rPr>
          <w:sz w:val="28"/>
          <w:szCs w:val="28"/>
        </w:rPr>
        <w:t xml:space="preserve"> </w:t>
      </w:r>
      <w:r w:rsidR="000B0E9A" w:rsidRPr="000B0E9A">
        <w:rPr>
          <w:sz w:val="28"/>
          <w:szCs w:val="28"/>
        </w:rPr>
        <w:t xml:space="preserve">с </w:t>
      </w:r>
      <w:r w:rsidR="00AB3F08">
        <w:rPr>
          <w:sz w:val="28"/>
          <w:szCs w:val="28"/>
        </w:rPr>
        <w:t xml:space="preserve">Гражданским кодексом Российской Федерации, </w:t>
      </w:r>
      <w:r w:rsidR="00914385">
        <w:rPr>
          <w:sz w:val="28"/>
          <w:szCs w:val="28"/>
        </w:rPr>
        <w:t>Ф</w:t>
      </w:r>
      <w:r w:rsidR="000B0E9A" w:rsidRPr="000B0E9A">
        <w:rPr>
          <w:sz w:val="28"/>
          <w:szCs w:val="28"/>
        </w:rPr>
        <w:t>ед</w:t>
      </w:r>
      <w:r w:rsidR="000B0E9A" w:rsidRPr="000B0E9A">
        <w:rPr>
          <w:sz w:val="28"/>
          <w:szCs w:val="28"/>
        </w:rPr>
        <w:t>е</w:t>
      </w:r>
      <w:r w:rsidR="000B0E9A" w:rsidRPr="000B0E9A">
        <w:rPr>
          <w:sz w:val="28"/>
          <w:szCs w:val="28"/>
        </w:rPr>
        <w:t>ральным закон</w:t>
      </w:r>
      <w:r w:rsidR="00A927AF">
        <w:rPr>
          <w:sz w:val="28"/>
          <w:szCs w:val="28"/>
        </w:rPr>
        <w:t>ом</w:t>
      </w:r>
      <w:r w:rsidR="000B0E9A" w:rsidRPr="000B0E9A">
        <w:rPr>
          <w:sz w:val="28"/>
          <w:szCs w:val="28"/>
        </w:rPr>
        <w:t xml:space="preserve"> от 06.10.2003</w:t>
      </w:r>
      <w:r w:rsidR="00AB3F08">
        <w:rPr>
          <w:sz w:val="28"/>
          <w:szCs w:val="28"/>
        </w:rPr>
        <w:t xml:space="preserve"> </w:t>
      </w:r>
      <w:r w:rsidR="000B0E9A" w:rsidRPr="000B0E9A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A927AF">
        <w:rPr>
          <w:sz w:val="28"/>
          <w:szCs w:val="28"/>
        </w:rPr>
        <w:t>Федеральным законом     от 14.11.2002</w:t>
      </w:r>
      <w:r w:rsidR="00826FFD">
        <w:rPr>
          <w:sz w:val="28"/>
          <w:szCs w:val="28"/>
        </w:rPr>
        <w:t xml:space="preserve"> № 161-ФЗ «О государственных и муниципальных унитарных предприятиях»</w:t>
      </w:r>
      <w:r w:rsidR="00914385">
        <w:rPr>
          <w:sz w:val="28"/>
          <w:szCs w:val="28"/>
        </w:rPr>
        <w:t xml:space="preserve">, </w:t>
      </w:r>
      <w:r w:rsidR="009B6B66">
        <w:rPr>
          <w:sz w:val="28"/>
          <w:szCs w:val="28"/>
        </w:rPr>
        <w:t>стать</w:t>
      </w:r>
      <w:r w:rsidR="00633FF9">
        <w:rPr>
          <w:sz w:val="28"/>
          <w:szCs w:val="28"/>
        </w:rPr>
        <w:t>ё</w:t>
      </w:r>
      <w:r w:rsidR="009B6B66">
        <w:rPr>
          <w:sz w:val="28"/>
          <w:szCs w:val="28"/>
        </w:rPr>
        <w:t>й 28 Устава города Нефтеюганска</w:t>
      </w:r>
      <w:r w:rsidR="00451E41">
        <w:rPr>
          <w:sz w:val="28"/>
          <w:szCs w:val="28"/>
        </w:rPr>
        <w:t xml:space="preserve">, </w:t>
      </w:r>
      <w:r w:rsidR="00486E89">
        <w:rPr>
          <w:sz w:val="28"/>
          <w:szCs w:val="28"/>
        </w:rPr>
        <w:t>решением Думы гор</w:t>
      </w:r>
      <w:r w:rsidR="00486E89">
        <w:rPr>
          <w:sz w:val="28"/>
          <w:szCs w:val="28"/>
        </w:rPr>
        <w:t>о</w:t>
      </w:r>
      <w:r w:rsidR="00486E89">
        <w:rPr>
          <w:sz w:val="28"/>
          <w:szCs w:val="28"/>
        </w:rPr>
        <w:t xml:space="preserve">да </w:t>
      </w:r>
      <w:r w:rsidR="004C59DA">
        <w:rPr>
          <w:sz w:val="28"/>
          <w:szCs w:val="28"/>
        </w:rPr>
        <w:t>от 23.06.2011 № 70-</w:t>
      </w:r>
      <w:r w:rsidR="004C59DA">
        <w:rPr>
          <w:sz w:val="28"/>
          <w:szCs w:val="28"/>
          <w:lang w:val="en-US"/>
        </w:rPr>
        <w:t>V</w:t>
      </w:r>
      <w:r w:rsidR="004C59DA">
        <w:rPr>
          <w:sz w:val="28"/>
          <w:szCs w:val="28"/>
        </w:rPr>
        <w:t xml:space="preserve"> </w:t>
      </w:r>
      <w:r w:rsidR="00BC3426">
        <w:rPr>
          <w:sz w:val="28"/>
          <w:szCs w:val="28"/>
        </w:rPr>
        <w:t>«Об утверждении Порядка управления и распоряжения муниципальной собс</w:t>
      </w:r>
      <w:r w:rsidR="004C59DA">
        <w:rPr>
          <w:sz w:val="28"/>
          <w:szCs w:val="28"/>
        </w:rPr>
        <w:t>твенностью города Нефтеюганска»</w:t>
      </w:r>
      <w:r w:rsidR="009A0579">
        <w:rPr>
          <w:sz w:val="28"/>
          <w:szCs w:val="28"/>
        </w:rPr>
        <w:t>,</w:t>
      </w:r>
      <w:r w:rsidR="00486E89">
        <w:rPr>
          <w:sz w:val="28"/>
          <w:szCs w:val="28"/>
        </w:rPr>
        <w:t xml:space="preserve"> </w:t>
      </w:r>
      <w:r w:rsidR="009A0579">
        <w:rPr>
          <w:sz w:val="28"/>
          <w:szCs w:val="28"/>
        </w:rPr>
        <w:t>Порядком</w:t>
      </w:r>
      <w:r w:rsidR="009A0579" w:rsidRPr="00D83E7D">
        <w:rPr>
          <w:sz w:val="28"/>
          <w:szCs w:val="28"/>
        </w:rPr>
        <w:t xml:space="preserve"> осущест</w:t>
      </w:r>
      <w:r w:rsidR="009A0579" w:rsidRPr="00D83E7D">
        <w:rPr>
          <w:sz w:val="28"/>
          <w:szCs w:val="28"/>
        </w:rPr>
        <w:t>в</w:t>
      </w:r>
      <w:r w:rsidR="009A0579" w:rsidRPr="00D83E7D">
        <w:rPr>
          <w:sz w:val="28"/>
          <w:szCs w:val="28"/>
        </w:rPr>
        <w:t xml:space="preserve">ления полномочий </w:t>
      </w:r>
      <w:r w:rsidR="009A0579">
        <w:rPr>
          <w:sz w:val="28"/>
          <w:szCs w:val="28"/>
        </w:rPr>
        <w:t>учредителя (собственника имущества) муниципальных</w:t>
      </w:r>
      <w:proofErr w:type="gramEnd"/>
      <w:r w:rsidR="009A0579">
        <w:rPr>
          <w:sz w:val="28"/>
          <w:szCs w:val="28"/>
        </w:rPr>
        <w:t xml:space="preserve"> ун</w:t>
      </w:r>
      <w:r w:rsidR="009A0579">
        <w:rPr>
          <w:sz w:val="28"/>
          <w:szCs w:val="28"/>
        </w:rPr>
        <w:t>и</w:t>
      </w:r>
      <w:r w:rsidR="009A0579">
        <w:rPr>
          <w:sz w:val="28"/>
          <w:szCs w:val="28"/>
        </w:rPr>
        <w:t>тарных предприятий города Нефтеюганска, утвержд</w:t>
      </w:r>
      <w:r w:rsidR="00373412">
        <w:rPr>
          <w:sz w:val="28"/>
          <w:szCs w:val="28"/>
        </w:rPr>
        <w:t>ё</w:t>
      </w:r>
      <w:r w:rsidR="009A0579">
        <w:rPr>
          <w:sz w:val="28"/>
          <w:szCs w:val="28"/>
        </w:rPr>
        <w:t>нным постановлением а</w:t>
      </w:r>
      <w:r w:rsidR="009A0579">
        <w:rPr>
          <w:sz w:val="28"/>
          <w:szCs w:val="28"/>
        </w:rPr>
        <w:t>д</w:t>
      </w:r>
      <w:r w:rsidR="001678FD">
        <w:rPr>
          <w:sz w:val="28"/>
          <w:szCs w:val="28"/>
        </w:rPr>
        <w:t xml:space="preserve">министрации города от 13.07.2011 № 1840, </w:t>
      </w:r>
      <w:r w:rsidR="000B0E9A">
        <w:rPr>
          <w:sz w:val="28"/>
          <w:szCs w:val="28"/>
        </w:rPr>
        <w:t xml:space="preserve">в целях </w:t>
      </w:r>
      <w:r w:rsidR="00CC44DD">
        <w:rPr>
          <w:sz w:val="28"/>
          <w:szCs w:val="28"/>
        </w:rPr>
        <w:t xml:space="preserve">решения социальных задач </w:t>
      </w:r>
      <w:r w:rsidR="006E583D">
        <w:rPr>
          <w:sz w:val="28"/>
          <w:szCs w:val="28"/>
        </w:rPr>
        <w:t>постановляю</w:t>
      </w:r>
      <w:r w:rsidRPr="00D83E7D">
        <w:rPr>
          <w:sz w:val="28"/>
          <w:szCs w:val="28"/>
        </w:rPr>
        <w:t>:</w:t>
      </w:r>
    </w:p>
    <w:p w:rsidR="009A0579" w:rsidRDefault="00D83E7D" w:rsidP="003734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579">
        <w:rPr>
          <w:sz w:val="28"/>
          <w:szCs w:val="28"/>
        </w:rPr>
        <w:t>1.</w:t>
      </w:r>
      <w:r w:rsidR="009A0579" w:rsidRPr="009A0579">
        <w:rPr>
          <w:sz w:val="28"/>
          <w:szCs w:val="28"/>
        </w:rPr>
        <w:t xml:space="preserve">Создать </w:t>
      </w:r>
      <w:proofErr w:type="spellStart"/>
      <w:r w:rsidR="009A0579">
        <w:rPr>
          <w:sz w:val="28"/>
          <w:szCs w:val="28"/>
        </w:rPr>
        <w:t>Нефтеюганское</w:t>
      </w:r>
      <w:proofErr w:type="spellEnd"/>
      <w:r w:rsidR="009A0579">
        <w:rPr>
          <w:sz w:val="28"/>
          <w:szCs w:val="28"/>
        </w:rPr>
        <w:t xml:space="preserve"> городское</w:t>
      </w:r>
      <w:r w:rsidR="009A0579" w:rsidRPr="009A0579">
        <w:rPr>
          <w:sz w:val="28"/>
          <w:szCs w:val="28"/>
        </w:rPr>
        <w:t xml:space="preserve"> </w:t>
      </w:r>
      <w:r w:rsidR="009A0579">
        <w:rPr>
          <w:sz w:val="28"/>
          <w:szCs w:val="28"/>
        </w:rPr>
        <w:t>муниципальное унитарное</w:t>
      </w:r>
      <w:r w:rsidR="009A0579" w:rsidRPr="009A0579">
        <w:rPr>
          <w:sz w:val="28"/>
          <w:szCs w:val="28"/>
        </w:rPr>
        <w:t xml:space="preserve"> предпр</w:t>
      </w:r>
      <w:r w:rsidR="009A0579" w:rsidRPr="009A0579">
        <w:rPr>
          <w:sz w:val="28"/>
          <w:szCs w:val="28"/>
        </w:rPr>
        <w:t>и</w:t>
      </w:r>
      <w:r w:rsidR="009A0579">
        <w:rPr>
          <w:sz w:val="28"/>
          <w:szCs w:val="28"/>
        </w:rPr>
        <w:t>ятие</w:t>
      </w:r>
      <w:r w:rsidR="00D10E05">
        <w:rPr>
          <w:sz w:val="28"/>
          <w:szCs w:val="28"/>
        </w:rPr>
        <w:t xml:space="preserve"> «Школьное питание</w:t>
      </w:r>
      <w:r w:rsidR="009A0579" w:rsidRPr="009A0579">
        <w:rPr>
          <w:sz w:val="28"/>
          <w:szCs w:val="28"/>
        </w:rPr>
        <w:t>»</w:t>
      </w:r>
      <w:r w:rsidR="009A0579">
        <w:rPr>
          <w:sz w:val="28"/>
          <w:szCs w:val="28"/>
        </w:rPr>
        <w:t xml:space="preserve"> (далее</w:t>
      </w:r>
      <w:r w:rsidR="00373412">
        <w:rPr>
          <w:sz w:val="28"/>
          <w:szCs w:val="28"/>
        </w:rPr>
        <w:t xml:space="preserve">  </w:t>
      </w:r>
      <w:r w:rsidR="009A0579">
        <w:rPr>
          <w:sz w:val="28"/>
          <w:szCs w:val="28"/>
        </w:rPr>
        <w:t>– Предприятие) с полным фирменным</w:t>
      </w:r>
      <w:r w:rsidR="009A0579" w:rsidRPr="00387D74">
        <w:rPr>
          <w:sz w:val="28"/>
          <w:szCs w:val="28"/>
        </w:rPr>
        <w:t xml:space="preserve"> н</w:t>
      </w:r>
      <w:r w:rsidR="009A0579" w:rsidRPr="00387D74">
        <w:rPr>
          <w:sz w:val="28"/>
          <w:szCs w:val="28"/>
        </w:rPr>
        <w:t>а</w:t>
      </w:r>
      <w:r w:rsidR="009A0579" w:rsidRPr="00387D74">
        <w:rPr>
          <w:sz w:val="28"/>
          <w:szCs w:val="28"/>
        </w:rPr>
        <w:t>именование</w:t>
      </w:r>
      <w:r w:rsidR="009A0579">
        <w:rPr>
          <w:sz w:val="28"/>
          <w:szCs w:val="28"/>
        </w:rPr>
        <w:t>м</w:t>
      </w:r>
      <w:r w:rsidR="009A0579" w:rsidRPr="009A0579">
        <w:rPr>
          <w:sz w:val="28"/>
          <w:szCs w:val="28"/>
        </w:rPr>
        <w:t xml:space="preserve">: </w:t>
      </w:r>
      <w:proofErr w:type="spellStart"/>
      <w:r w:rsidR="009A0579" w:rsidRPr="009A0579">
        <w:rPr>
          <w:sz w:val="28"/>
          <w:szCs w:val="28"/>
        </w:rPr>
        <w:t>Нефтеюганское</w:t>
      </w:r>
      <w:proofErr w:type="spellEnd"/>
      <w:r w:rsidR="009A0579" w:rsidRPr="009A0579">
        <w:rPr>
          <w:sz w:val="28"/>
          <w:szCs w:val="28"/>
        </w:rPr>
        <w:t xml:space="preserve"> городское муниципальное унитарное предпр</w:t>
      </w:r>
      <w:r w:rsidR="009A0579" w:rsidRPr="009A0579">
        <w:rPr>
          <w:sz w:val="28"/>
          <w:szCs w:val="28"/>
        </w:rPr>
        <w:t>и</w:t>
      </w:r>
      <w:r w:rsidR="009A0579" w:rsidRPr="009A0579">
        <w:rPr>
          <w:sz w:val="28"/>
          <w:szCs w:val="28"/>
        </w:rPr>
        <w:t>ятие «</w:t>
      </w:r>
      <w:r w:rsidR="00D10E05">
        <w:rPr>
          <w:sz w:val="28"/>
          <w:szCs w:val="28"/>
        </w:rPr>
        <w:t>Школьное питание</w:t>
      </w:r>
      <w:r w:rsidR="009A0579" w:rsidRPr="009A0579">
        <w:rPr>
          <w:sz w:val="28"/>
          <w:szCs w:val="28"/>
        </w:rPr>
        <w:t>», сокращ</w:t>
      </w:r>
      <w:r w:rsidR="00373412">
        <w:rPr>
          <w:sz w:val="28"/>
          <w:szCs w:val="28"/>
        </w:rPr>
        <w:t>ё</w:t>
      </w:r>
      <w:r w:rsidR="009A0579" w:rsidRPr="009A0579">
        <w:rPr>
          <w:sz w:val="28"/>
          <w:szCs w:val="28"/>
        </w:rPr>
        <w:t>нным фирменным наименование</w:t>
      </w:r>
      <w:r w:rsidR="009A0579">
        <w:rPr>
          <w:sz w:val="28"/>
          <w:szCs w:val="28"/>
        </w:rPr>
        <w:t>м</w:t>
      </w:r>
      <w:r w:rsidR="009A0579" w:rsidRPr="009A0579">
        <w:rPr>
          <w:sz w:val="28"/>
          <w:szCs w:val="28"/>
        </w:rPr>
        <w:t>: НГМУП «</w:t>
      </w:r>
      <w:r w:rsidR="00D10E05">
        <w:rPr>
          <w:sz w:val="28"/>
          <w:szCs w:val="28"/>
        </w:rPr>
        <w:t>Школьное питание</w:t>
      </w:r>
      <w:r w:rsidR="009A0579" w:rsidRPr="009A0579">
        <w:rPr>
          <w:sz w:val="28"/>
          <w:szCs w:val="28"/>
        </w:rPr>
        <w:t>».</w:t>
      </w:r>
    </w:p>
    <w:p w:rsidR="00CC44DD" w:rsidRDefault="00373412" w:rsidP="003734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C44DD">
        <w:rPr>
          <w:sz w:val="28"/>
          <w:szCs w:val="28"/>
        </w:rPr>
        <w:t>Определить:</w:t>
      </w:r>
    </w:p>
    <w:p w:rsidR="00CC44DD" w:rsidRDefault="00373412" w:rsidP="003734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CC44DD">
        <w:rPr>
          <w:sz w:val="28"/>
          <w:szCs w:val="28"/>
        </w:rPr>
        <w:t>Цель деятельности Предприятия - решение социальных задач посре</w:t>
      </w:r>
      <w:r w:rsidR="00CC44DD">
        <w:rPr>
          <w:sz w:val="28"/>
          <w:szCs w:val="28"/>
        </w:rPr>
        <w:t>д</w:t>
      </w:r>
      <w:r w:rsidR="00CC44DD">
        <w:rPr>
          <w:sz w:val="28"/>
          <w:szCs w:val="28"/>
        </w:rPr>
        <w:t xml:space="preserve">ством </w:t>
      </w:r>
      <w:r w:rsidR="00CC44DD" w:rsidRPr="002049F1">
        <w:rPr>
          <w:sz w:val="28"/>
          <w:szCs w:val="28"/>
        </w:rPr>
        <w:t>реализации кулинарной продукции для обучающихся муниципальных общеобразовательных учреждений по минимальным ценам</w:t>
      </w:r>
      <w:r w:rsidR="00CC44DD">
        <w:rPr>
          <w:sz w:val="28"/>
          <w:szCs w:val="28"/>
        </w:rPr>
        <w:t>.</w:t>
      </w:r>
    </w:p>
    <w:p w:rsidR="00CC44DD" w:rsidRDefault="00373412" w:rsidP="003734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CC44DD">
        <w:rPr>
          <w:sz w:val="28"/>
          <w:szCs w:val="28"/>
        </w:rPr>
        <w:t xml:space="preserve">Предмет деятельности предприятия - </w:t>
      </w:r>
      <w:r w:rsidR="00CC44DD" w:rsidRPr="002049F1">
        <w:rPr>
          <w:sz w:val="28"/>
          <w:szCs w:val="28"/>
        </w:rPr>
        <w:t>организация общественного п</w:t>
      </w:r>
      <w:r w:rsidR="00CC44DD" w:rsidRPr="002049F1">
        <w:rPr>
          <w:sz w:val="28"/>
          <w:szCs w:val="28"/>
        </w:rPr>
        <w:t>и</w:t>
      </w:r>
      <w:r w:rsidR="00CC44DD" w:rsidRPr="002049F1">
        <w:rPr>
          <w:sz w:val="28"/>
          <w:szCs w:val="28"/>
        </w:rPr>
        <w:t>тания</w:t>
      </w:r>
      <w:r w:rsidR="00CC44DD">
        <w:rPr>
          <w:sz w:val="28"/>
          <w:szCs w:val="28"/>
        </w:rPr>
        <w:t>.</w:t>
      </w:r>
    </w:p>
    <w:p w:rsidR="00A01D15" w:rsidRPr="002049F1" w:rsidRDefault="00373412" w:rsidP="0037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A01D15">
        <w:rPr>
          <w:sz w:val="28"/>
          <w:szCs w:val="28"/>
        </w:rPr>
        <w:t>Основной вид</w:t>
      </w:r>
      <w:r w:rsidR="00A01D15" w:rsidRPr="002049F1">
        <w:rPr>
          <w:sz w:val="28"/>
          <w:szCs w:val="28"/>
        </w:rPr>
        <w:t xml:space="preserve"> дея</w:t>
      </w:r>
      <w:r w:rsidR="00A01D15">
        <w:rPr>
          <w:sz w:val="28"/>
          <w:szCs w:val="28"/>
        </w:rPr>
        <w:t xml:space="preserve">тельности Предприятия - </w:t>
      </w:r>
      <w:r w:rsidR="00A01D15" w:rsidRPr="00A34567">
        <w:rPr>
          <w:sz w:val="28"/>
          <w:szCs w:val="28"/>
        </w:rPr>
        <w:t>деятельность столовых  при  муниципальных общеобразовательных учреждениях, включающая изг</w:t>
      </w:r>
      <w:r w:rsidR="00A01D15" w:rsidRPr="00A34567">
        <w:rPr>
          <w:sz w:val="28"/>
          <w:szCs w:val="28"/>
        </w:rPr>
        <w:t>о</w:t>
      </w:r>
      <w:r w:rsidR="00A01D15" w:rsidRPr="00A34567">
        <w:rPr>
          <w:sz w:val="28"/>
          <w:szCs w:val="28"/>
        </w:rPr>
        <w:t xml:space="preserve">товление   и   реализацию   кулинарной  продукции, </w:t>
      </w:r>
      <w:r w:rsidR="00A01D15" w:rsidRPr="002049F1">
        <w:rPr>
          <w:sz w:val="28"/>
          <w:szCs w:val="28"/>
        </w:rPr>
        <w:t>разнообразной по дням н</w:t>
      </w:r>
      <w:r w:rsidR="00A01D15" w:rsidRPr="002049F1">
        <w:rPr>
          <w:sz w:val="28"/>
          <w:szCs w:val="28"/>
        </w:rPr>
        <w:t>е</w:t>
      </w:r>
      <w:r w:rsidR="00A01D15" w:rsidRPr="002049F1">
        <w:rPr>
          <w:sz w:val="28"/>
          <w:szCs w:val="28"/>
        </w:rPr>
        <w:t>дели, или  специальных  рационов</w:t>
      </w:r>
      <w:r w:rsidR="00A01D15" w:rsidRPr="00A34567">
        <w:rPr>
          <w:sz w:val="28"/>
          <w:szCs w:val="28"/>
        </w:rPr>
        <w:t xml:space="preserve"> </w:t>
      </w:r>
      <w:r w:rsidR="00A01D15" w:rsidRPr="002049F1">
        <w:rPr>
          <w:sz w:val="28"/>
          <w:szCs w:val="28"/>
        </w:rPr>
        <w:t>питания  для  различных групп обслужива</w:t>
      </w:r>
      <w:r w:rsidR="00A01D15" w:rsidRPr="002049F1">
        <w:rPr>
          <w:sz w:val="28"/>
          <w:szCs w:val="28"/>
        </w:rPr>
        <w:t>е</w:t>
      </w:r>
      <w:r w:rsidR="00A01D15" w:rsidRPr="002049F1">
        <w:rPr>
          <w:sz w:val="28"/>
          <w:szCs w:val="28"/>
        </w:rPr>
        <w:t>мого контингента по</w:t>
      </w:r>
      <w:r w:rsidR="00A01D15" w:rsidRPr="00A34567">
        <w:rPr>
          <w:sz w:val="28"/>
          <w:szCs w:val="28"/>
        </w:rPr>
        <w:t xml:space="preserve"> </w:t>
      </w:r>
      <w:r w:rsidR="00A01D15" w:rsidRPr="002049F1">
        <w:rPr>
          <w:sz w:val="28"/>
          <w:szCs w:val="28"/>
        </w:rPr>
        <w:t>льготным ценам</w:t>
      </w:r>
      <w:r w:rsidR="00A01D15">
        <w:rPr>
          <w:sz w:val="28"/>
          <w:szCs w:val="28"/>
        </w:rPr>
        <w:t>.</w:t>
      </w:r>
    </w:p>
    <w:p w:rsidR="00CA00B8" w:rsidRDefault="00373412" w:rsidP="0037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D10E05">
        <w:rPr>
          <w:sz w:val="28"/>
          <w:szCs w:val="28"/>
        </w:rPr>
        <w:t>Дополнительные</w:t>
      </w:r>
      <w:r w:rsidR="00A01D15">
        <w:rPr>
          <w:sz w:val="28"/>
          <w:szCs w:val="28"/>
        </w:rPr>
        <w:t xml:space="preserve"> вид</w:t>
      </w:r>
      <w:r w:rsidR="00D10E05">
        <w:rPr>
          <w:sz w:val="28"/>
          <w:szCs w:val="28"/>
        </w:rPr>
        <w:t>ы</w:t>
      </w:r>
      <w:r w:rsidR="00A01D15">
        <w:rPr>
          <w:sz w:val="28"/>
          <w:szCs w:val="28"/>
        </w:rPr>
        <w:t xml:space="preserve"> деятельности Предприятия: </w:t>
      </w:r>
    </w:p>
    <w:p w:rsidR="00CA00B8" w:rsidRDefault="00CA00B8" w:rsidP="0037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2.4.1.П</w:t>
      </w:r>
      <w:r w:rsidR="00A01D15" w:rsidRPr="002049F1">
        <w:rPr>
          <w:sz w:val="28"/>
          <w:szCs w:val="28"/>
        </w:rPr>
        <w:t xml:space="preserve">оставка </w:t>
      </w:r>
      <w:r w:rsidR="00A01D15">
        <w:rPr>
          <w:sz w:val="28"/>
          <w:szCs w:val="28"/>
        </w:rPr>
        <w:t>продукции общественного питания, включающая:</w:t>
      </w:r>
    </w:p>
    <w:p w:rsidR="00A01D15" w:rsidRPr="008F7B35" w:rsidRDefault="00A01D15" w:rsidP="0037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-деятельность</w:t>
      </w:r>
      <w:r w:rsidRPr="008F7B35">
        <w:rPr>
          <w:sz w:val="28"/>
          <w:szCs w:val="28"/>
        </w:rPr>
        <w:t xml:space="preserve"> Предприятия по производству продукции   общественного   питания, е</w:t>
      </w:r>
      <w:r w:rsidR="00373412">
        <w:rPr>
          <w:sz w:val="28"/>
          <w:szCs w:val="28"/>
        </w:rPr>
        <w:t>ё</w:t>
      </w:r>
      <w:r w:rsidRPr="008F7B35">
        <w:rPr>
          <w:sz w:val="28"/>
          <w:szCs w:val="28"/>
        </w:rPr>
        <w:t xml:space="preserve"> доставке и организации потребления различными контингентами населения;</w:t>
      </w:r>
    </w:p>
    <w:p w:rsidR="00D10E05" w:rsidRDefault="00A01D15" w:rsidP="003734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-поставку</w:t>
      </w:r>
      <w:r w:rsidRPr="008F7B35">
        <w:rPr>
          <w:sz w:val="28"/>
          <w:szCs w:val="28"/>
        </w:rPr>
        <w:t xml:space="preserve"> кулинарной продукции по заказам потребителей на рабочие  места, транспортные предприятия в пути </w:t>
      </w:r>
      <w:r>
        <w:rPr>
          <w:sz w:val="28"/>
          <w:szCs w:val="28"/>
        </w:rPr>
        <w:t>следования пассажирского транспо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та, на дом, </w:t>
      </w:r>
      <w:r w:rsidRPr="008F7B35">
        <w:rPr>
          <w:sz w:val="28"/>
          <w:szCs w:val="28"/>
        </w:rPr>
        <w:t xml:space="preserve">обслуживание </w:t>
      </w:r>
      <w:r w:rsidR="00D10E05">
        <w:rPr>
          <w:sz w:val="28"/>
          <w:szCs w:val="28"/>
        </w:rPr>
        <w:t xml:space="preserve"> банкетов, свадеб, при</w:t>
      </w:r>
      <w:r w:rsidR="00373412">
        <w:rPr>
          <w:sz w:val="28"/>
          <w:szCs w:val="28"/>
        </w:rPr>
        <w:t>ё</w:t>
      </w:r>
      <w:r w:rsidR="00D10E05">
        <w:rPr>
          <w:sz w:val="28"/>
          <w:szCs w:val="28"/>
        </w:rPr>
        <w:t>мов и др.</w:t>
      </w:r>
    </w:p>
    <w:p w:rsidR="00CA00B8" w:rsidRDefault="00CA00B8" w:rsidP="003734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2.4.2.Услуги по р</w:t>
      </w:r>
      <w:r w:rsidR="00D36D84">
        <w:rPr>
          <w:sz w:val="28"/>
          <w:szCs w:val="28"/>
        </w:rPr>
        <w:t>озничной торговле вне магазинов.</w:t>
      </w:r>
    </w:p>
    <w:p w:rsidR="00D10E05" w:rsidRDefault="00D36D84" w:rsidP="00373412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2.4.3.</w:t>
      </w:r>
      <w:r w:rsidR="00E93E0C">
        <w:rPr>
          <w:sz w:val="28"/>
          <w:szCs w:val="28"/>
        </w:rPr>
        <w:t>Прочая оптовая торговля</w:t>
      </w:r>
      <w:r>
        <w:rPr>
          <w:sz w:val="28"/>
          <w:szCs w:val="28"/>
        </w:rPr>
        <w:t>.</w:t>
      </w:r>
    </w:p>
    <w:p w:rsidR="00CA00B8" w:rsidRDefault="00D36D84" w:rsidP="00373412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2.4.4.У</w:t>
      </w:r>
      <w:r w:rsidR="00CA00B8" w:rsidRPr="00CA00B8">
        <w:rPr>
          <w:sz w:val="28"/>
          <w:szCs w:val="28"/>
        </w:rPr>
        <w:t>слуги прочих столовых</w:t>
      </w:r>
      <w:r w:rsidR="00CA00B8">
        <w:rPr>
          <w:sz w:val="28"/>
          <w:szCs w:val="28"/>
        </w:rPr>
        <w:t>.</w:t>
      </w:r>
    </w:p>
    <w:p w:rsidR="009A0579" w:rsidRDefault="00CC44DD" w:rsidP="003734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7F64">
        <w:rPr>
          <w:rFonts w:ascii="Times New Roman" w:hAnsi="Times New Roman" w:cs="Times New Roman"/>
          <w:sz w:val="28"/>
          <w:szCs w:val="28"/>
        </w:rPr>
        <w:t>.</w:t>
      </w:r>
      <w:r w:rsidR="009A0579">
        <w:rPr>
          <w:rFonts w:ascii="Times New Roman" w:hAnsi="Times New Roman" w:cs="Times New Roman"/>
          <w:sz w:val="28"/>
          <w:szCs w:val="28"/>
        </w:rPr>
        <w:t>Сформировать уставный фонд Предприятия</w:t>
      </w:r>
      <w:r w:rsidR="0081185D">
        <w:rPr>
          <w:rFonts w:ascii="Times New Roman" w:hAnsi="Times New Roman" w:cs="Times New Roman"/>
          <w:sz w:val="28"/>
          <w:szCs w:val="28"/>
        </w:rPr>
        <w:t xml:space="preserve"> за сч</w:t>
      </w:r>
      <w:r w:rsidR="008C1A1E">
        <w:rPr>
          <w:rFonts w:ascii="Times New Roman" w:hAnsi="Times New Roman" w:cs="Times New Roman"/>
          <w:sz w:val="28"/>
          <w:szCs w:val="28"/>
        </w:rPr>
        <w:t>ё</w:t>
      </w:r>
      <w:r w:rsidR="0081185D">
        <w:rPr>
          <w:rFonts w:ascii="Times New Roman" w:hAnsi="Times New Roman" w:cs="Times New Roman"/>
          <w:sz w:val="28"/>
          <w:szCs w:val="28"/>
        </w:rPr>
        <w:t>т денежных сре</w:t>
      </w:r>
      <w:proofErr w:type="gramStart"/>
      <w:r w:rsidR="0081185D">
        <w:rPr>
          <w:rFonts w:ascii="Times New Roman" w:hAnsi="Times New Roman" w:cs="Times New Roman"/>
          <w:sz w:val="28"/>
          <w:szCs w:val="28"/>
        </w:rPr>
        <w:t>дств</w:t>
      </w:r>
      <w:r w:rsidR="009A0579">
        <w:rPr>
          <w:rFonts w:ascii="Times New Roman" w:hAnsi="Times New Roman" w:cs="Times New Roman"/>
          <w:sz w:val="28"/>
          <w:szCs w:val="28"/>
        </w:rPr>
        <w:t xml:space="preserve"> </w:t>
      </w:r>
      <w:r w:rsidR="00775E3A">
        <w:rPr>
          <w:rFonts w:ascii="Times New Roman" w:hAnsi="Times New Roman" w:cs="Times New Roman"/>
          <w:sz w:val="28"/>
          <w:szCs w:val="28"/>
        </w:rPr>
        <w:t xml:space="preserve"> в с</w:t>
      </w:r>
      <w:proofErr w:type="gramEnd"/>
      <w:r w:rsidR="00775E3A">
        <w:rPr>
          <w:rFonts w:ascii="Times New Roman" w:hAnsi="Times New Roman" w:cs="Times New Roman"/>
          <w:sz w:val="28"/>
          <w:szCs w:val="28"/>
        </w:rPr>
        <w:t xml:space="preserve">умме </w:t>
      </w:r>
      <w:r w:rsidR="00E91B41">
        <w:rPr>
          <w:rFonts w:ascii="Times New Roman" w:hAnsi="Times New Roman" w:cs="Times New Roman"/>
          <w:sz w:val="28"/>
          <w:szCs w:val="28"/>
        </w:rPr>
        <w:t>100 000 (сто тысяч) рублей</w:t>
      </w:r>
      <w:r w:rsidR="00775E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754A" w:rsidRPr="00D10E05" w:rsidRDefault="00CC44DD" w:rsidP="00373412">
      <w:pPr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4</w:t>
      </w:r>
      <w:r w:rsidR="00373412">
        <w:rPr>
          <w:color w:val="000000"/>
          <w:spacing w:val="-3"/>
          <w:sz w:val="28"/>
          <w:szCs w:val="28"/>
        </w:rPr>
        <w:t>.</w:t>
      </w:r>
      <w:r w:rsidR="00EC754A">
        <w:rPr>
          <w:color w:val="000000"/>
          <w:spacing w:val="-3"/>
          <w:sz w:val="28"/>
          <w:szCs w:val="28"/>
        </w:rPr>
        <w:t>Утвердить</w:t>
      </w:r>
      <w:r w:rsidR="00D10E05">
        <w:rPr>
          <w:color w:val="000000"/>
          <w:spacing w:val="-3"/>
          <w:sz w:val="28"/>
          <w:szCs w:val="28"/>
        </w:rPr>
        <w:t xml:space="preserve"> </w:t>
      </w:r>
      <w:r w:rsidR="00D10E05">
        <w:rPr>
          <w:sz w:val="28"/>
          <w:szCs w:val="28"/>
        </w:rPr>
        <w:t>у</w:t>
      </w:r>
      <w:r w:rsidR="00EC754A">
        <w:rPr>
          <w:sz w:val="28"/>
          <w:szCs w:val="28"/>
        </w:rPr>
        <w:t>став Нефтеюганского городского</w:t>
      </w:r>
      <w:r w:rsidR="00EC754A" w:rsidRPr="009A0579">
        <w:rPr>
          <w:sz w:val="28"/>
          <w:szCs w:val="28"/>
        </w:rPr>
        <w:t xml:space="preserve"> </w:t>
      </w:r>
      <w:r w:rsidR="00EC754A">
        <w:rPr>
          <w:sz w:val="28"/>
          <w:szCs w:val="28"/>
        </w:rPr>
        <w:t>муниципального унита</w:t>
      </w:r>
      <w:r w:rsidR="00EC754A">
        <w:rPr>
          <w:sz w:val="28"/>
          <w:szCs w:val="28"/>
        </w:rPr>
        <w:t>р</w:t>
      </w:r>
      <w:r w:rsidR="00EC754A">
        <w:rPr>
          <w:sz w:val="28"/>
          <w:szCs w:val="28"/>
        </w:rPr>
        <w:t>ного</w:t>
      </w:r>
      <w:r w:rsidR="00EC754A" w:rsidRPr="009A0579">
        <w:rPr>
          <w:sz w:val="28"/>
          <w:szCs w:val="28"/>
        </w:rPr>
        <w:t xml:space="preserve"> предпри</w:t>
      </w:r>
      <w:r w:rsidR="00EC754A">
        <w:rPr>
          <w:sz w:val="28"/>
          <w:szCs w:val="28"/>
        </w:rPr>
        <w:t>ятия</w:t>
      </w:r>
      <w:r w:rsidR="00EC754A" w:rsidRPr="009A0579">
        <w:rPr>
          <w:sz w:val="28"/>
          <w:szCs w:val="28"/>
        </w:rPr>
        <w:t xml:space="preserve"> «</w:t>
      </w:r>
      <w:r w:rsidR="00D10E05">
        <w:rPr>
          <w:sz w:val="28"/>
          <w:szCs w:val="28"/>
        </w:rPr>
        <w:t>Школьное питание»</w:t>
      </w:r>
      <w:r w:rsidR="00EC754A" w:rsidRPr="009A0579">
        <w:rPr>
          <w:sz w:val="28"/>
          <w:szCs w:val="28"/>
        </w:rPr>
        <w:t xml:space="preserve"> </w:t>
      </w:r>
      <w:r w:rsidR="0098114C">
        <w:rPr>
          <w:sz w:val="28"/>
          <w:szCs w:val="28"/>
        </w:rPr>
        <w:t>согласно приложению.</w:t>
      </w:r>
    </w:p>
    <w:p w:rsidR="00E91B41" w:rsidRDefault="00775E3A" w:rsidP="0037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73412">
        <w:rPr>
          <w:sz w:val="28"/>
          <w:szCs w:val="28"/>
        </w:rPr>
        <w:t>.</w:t>
      </w:r>
      <w:r w:rsidR="009A5181">
        <w:rPr>
          <w:sz w:val="28"/>
          <w:szCs w:val="28"/>
        </w:rPr>
        <w:t>Определить, что полномочия учредителя (собственника имущества) Предприятия осуществляются департаментом образования администрации г</w:t>
      </w:r>
      <w:r w:rsidR="009A5181">
        <w:rPr>
          <w:sz w:val="28"/>
          <w:szCs w:val="28"/>
        </w:rPr>
        <w:t>о</w:t>
      </w:r>
      <w:r w:rsidR="009A5181">
        <w:rPr>
          <w:sz w:val="28"/>
          <w:szCs w:val="28"/>
        </w:rPr>
        <w:t>рода Нефтеюганска и департаментом имущественных и земельных отношений администрации города Нефтеюганска в пределах компетенции каждого из них, установленной постановлением админ</w:t>
      </w:r>
      <w:r w:rsidR="001678FD">
        <w:rPr>
          <w:sz w:val="28"/>
          <w:szCs w:val="28"/>
        </w:rPr>
        <w:t xml:space="preserve">истрации города Нефтеюганска от 13.07.2011 № 1840 </w:t>
      </w:r>
      <w:r w:rsidR="009A5181">
        <w:rPr>
          <w:sz w:val="28"/>
          <w:szCs w:val="28"/>
        </w:rPr>
        <w:t>«Об утверждении Порядка осуществления полномочий у</w:t>
      </w:r>
      <w:r w:rsidR="009A5181">
        <w:rPr>
          <w:sz w:val="28"/>
          <w:szCs w:val="28"/>
        </w:rPr>
        <w:t>ч</w:t>
      </w:r>
      <w:r w:rsidR="009A5181">
        <w:rPr>
          <w:sz w:val="28"/>
          <w:szCs w:val="28"/>
        </w:rPr>
        <w:t>редителя (собственника имущества) муниципальных предприятий города Не</w:t>
      </w:r>
      <w:r w:rsidR="009A5181">
        <w:rPr>
          <w:sz w:val="28"/>
          <w:szCs w:val="28"/>
        </w:rPr>
        <w:t>ф</w:t>
      </w:r>
      <w:r w:rsidR="009A5181">
        <w:rPr>
          <w:sz w:val="28"/>
          <w:szCs w:val="28"/>
        </w:rPr>
        <w:t>теюганска».</w:t>
      </w:r>
    </w:p>
    <w:p w:rsidR="009A0579" w:rsidRDefault="00775E3A" w:rsidP="003734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73412">
        <w:rPr>
          <w:rFonts w:ascii="Times New Roman" w:hAnsi="Times New Roman" w:cs="Times New Roman"/>
          <w:sz w:val="28"/>
          <w:szCs w:val="28"/>
        </w:rPr>
        <w:t>.</w:t>
      </w:r>
      <w:r w:rsidR="009A0579">
        <w:rPr>
          <w:rFonts w:ascii="Times New Roman" w:hAnsi="Times New Roman" w:cs="Times New Roman"/>
          <w:sz w:val="28"/>
          <w:szCs w:val="28"/>
        </w:rPr>
        <w:t>Департаменту имущественных и земельных отношений администрации города</w:t>
      </w:r>
      <w:r w:rsidR="007B0F7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B0F74">
        <w:rPr>
          <w:rFonts w:ascii="Times New Roman" w:hAnsi="Times New Roman" w:cs="Times New Roman"/>
          <w:sz w:val="28"/>
          <w:szCs w:val="28"/>
        </w:rPr>
        <w:t>Абрагимова</w:t>
      </w:r>
      <w:proofErr w:type="spellEnd"/>
      <w:r w:rsidR="007B0F74">
        <w:rPr>
          <w:rFonts w:ascii="Times New Roman" w:hAnsi="Times New Roman" w:cs="Times New Roman"/>
          <w:sz w:val="28"/>
          <w:szCs w:val="28"/>
        </w:rPr>
        <w:t xml:space="preserve"> В.Н.</w:t>
      </w:r>
      <w:r w:rsidR="0098114C">
        <w:rPr>
          <w:rFonts w:ascii="Times New Roman" w:hAnsi="Times New Roman" w:cs="Times New Roman"/>
          <w:sz w:val="28"/>
          <w:szCs w:val="28"/>
        </w:rPr>
        <w:t>)</w:t>
      </w:r>
      <w:r w:rsidR="009A0579">
        <w:rPr>
          <w:rFonts w:ascii="Times New Roman" w:hAnsi="Times New Roman" w:cs="Times New Roman"/>
          <w:sz w:val="28"/>
          <w:szCs w:val="28"/>
        </w:rPr>
        <w:t>:</w:t>
      </w:r>
    </w:p>
    <w:p w:rsidR="009A5181" w:rsidRDefault="007B0F74" w:rsidP="0037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="004C40AB">
        <w:rPr>
          <w:sz w:val="28"/>
          <w:szCs w:val="28"/>
        </w:rPr>
        <w:t>.</w:t>
      </w:r>
      <w:r w:rsidR="00D10E05">
        <w:rPr>
          <w:sz w:val="28"/>
          <w:szCs w:val="28"/>
        </w:rPr>
        <w:t>З</w:t>
      </w:r>
      <w:r w:rsidR="009A5181" w:rsidRPr="000620D1">
        <w:rPr>
          <w:sz w:val="28"/>
          <w:szCs w:val="28"/>
        </w:rPr>
        <w:t xml:space="preserve">акрепить за </w:t>
      </w:r>
      <w:r w:rsidR="009A5181">
        <w:rPr>
          <w:sz w:val="28"/>
          <w:szCs w:val="28"/>
        </w:rPr>
        <w:t xml:space="preserve">Предприятием </w:t>
      </w:r>
      <w:r w:rsidR="009A5181" w:rsidRPr="000620D1">
        <w:rPr>
          <w:sz w:val="28"/>
          <w:szCs w:val="28"/>
        </w:rPr>
        <w:t xml:space="preserve">на праве </w:t>
      </w:r>
      <w:r w:rsidR="009A5181">
        <w:rPr>
          <w:sz w:val="28"/>
          <w:szCs w:val="28"/>
        </w:rPr>
        <w:t xml:space="preserve">хозяйственного ведения </w:t>
      </w:r>
      <w:r w:rsidR="009A5181" w:rsidRPr="000620D1">
        <w:rPr>
          <w:sz w:val="28"/>
          <w:szCs w:val="28"/>
        </w:rPr>
        <w:t>мун</w:t>
      </w:r>
      <w:r w:rsidR="009A5181" w:rsidRPr="000620D1">
        <w:rPr>
          <w:sz w:val="28"/>
          <w:szCs w:val="28"/>
        </w:rPr>
        <w:t>и</w:t>
      </w:r>
      <w:r w:rsidR="009A5181" w:rsidRPr="000620D1">
        <w:rPr>
          <w:sz w:val="28"/>
          <w:szCs w:val="28"/>
        </w:rPr>
        <w:t>ципальное имущество, необходимое для осуществления основной деятельн</w:t>
      </w:r>
      <w:r w:rsidR="009A5181" w:rsidRPr="000620D1">
        <w:rPr>
          <w:sz w:val="28"/>
          <w:szCs w:val="28"/>
        </w:rPr>
        <w:t>о</w:t>
      </w:r>
      <w:r w:rsidR="009A5181">
        <w:rPr>
          <w:sz w:val="28"/>
          <w:szCs w:val="28"/>
        </w:rPr>
        <w:t>сти</w:t>
      </w:r>
      <w:r w:rsidR="009A5181" w:rsidRPr="000620D1">
        <w:rPr>
          <w:sz w:val="28"/>
          <w:szCs w:val="28"/>
        </w:rPr>
        <w:t>.</w:t>
      </w:r>
    </w:p>
    <w:p w:rsidR="00D83E7D" w:rsidRDefault="00775E3A" w:rsidP="003734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10E05">
        <w:rPr>
          <w:rFonts w:ascii="Times New Roman" w:hAnsi="Times New Roman" w:cs="Times New Roman"/>
          <w:sz w:val="28"/>
          <w:szCs w:val="28"/>
        </w:rPr>
        <w:t>.2</w:t>
      </w:r>
      <w:r w:rsidR="009A0579">
        <w:rPr>
          <w:rFonts w:ascii="Times New Roman" w:hAnsi="Times New Roman" w:cs="Times New Roman"/>
          <w:sz w:val="28"/>
          <w:szCs w:val="28"/>
        </w:rPr>
        <w:t>.</w:t>
      </w:r>
      <w:r w:rsidR="00EC754A">
        <w:rPr>
          <w:rFonts w:ascii="Times New Roman" w:hAnsi="Times New Roman" w:cs="Times New Roman"/>
          <w:sz w:val="28"/>
          <w:szCs w:val="28"/>
        </w:rPr>
        <w:t>Включить Предприятие в реестр муниципальной собственности гор</w:t>
      </w:r>
      <w:r w:rsidR="00EC754A">
        <w:rPr>
          <w:rFonts w:ascii="Times New Roman" w:hAnsi="Times New Roman" w:cs="Times New Roman"/>
          <w:sz w:val="28"/>
          <w:szCs w:val="28"/>
        </w:rPr>
        <w:t>о</w:t>
      </w:r>
      <w:r w:rsidR="00EC754A">
        <w:rPr>
          <w:rFonts w:ascii="Times New Roman" w:hAnsi="Times New Roman" w:cs="Times New Roman"/>
          <w:sz w:val="28"/>
          <w:szCs w:val="28"/>
        </w:rPr>
        <w:t>да Нефтеюганска.</w:t>
      </w:r>
    </w:p>
    <w:p w:rsidR="00252572" w:rsidRDefault="00373412" w:rsidP="003734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252572">
        <w:rPr>
          <w:sz w:val="28"/>
          <w:szCs w:val="28"/>
        </w:rPr>
        <w:t>Департаменту образования</w:t>
      </w:r>
      <w:r w:rsidR="007B0F74">
        <w:rPr>
          <w:sz w:val="28"/>
          <w:szCs w:val="28"/>
        </w:rPr>
        <w:t xml:space="preserve"> администрации города (</w:t>
      </w:r>
      <w:proofErr w:type="spellStart"/>
      <w:r w:rsidR="00252572">
        <w:rPr>
          <w:sz w:val="28"/>
          <w:szCs w:val="28"/>
        </w:rPr>
        <w:t>Мостовщик</w:t>
      </w:r>
      <w:proofErr w:type="gramStart"/>
      <w:r w:rsidR="00252572">
        <w:rPr>
          <w:sz w:val="28"/>
          <w:szCs w:val="28"/>
        </w:rPr>
        <w:t>о</w:t>
      </w:r>
      <w:proofErr w:type="spellEnd"/>
      <w:r w:rsidR="008C1A1E">
        <w:rPr>
          <w:sz w:val="28"/>
          <w:szCs w:val="28"/>
        </w:rPr>
        <w:t>-</w:t>
      </w:r>
      <w:proofErr w:type="gramEnd"/>
      <w:r w:rsidR="008C1A1E">
        <w:rPr>
          <w:sz w:val="28"/>
          <w:szCs w:val="28"/>
        </w:rPr>
        <w:t xml:space="preserve">               </w:t>
      </w:r>
      <w:proofErr w:type="spellStart"/>
      <w:r w:rsidR="00252572">
        <w:rPr>
          <w:sz w:val="28"/>
          <w:szCs w:val="28"/>
        </w:rPr>
        <w:t>ва</w:t>
      </w:r>
      <w:proofErr w:type="spellEnd"/>
      <w:r w:rsidR="007B0F74">
        <w:rPr>
          <w:sz w:val="28"/>
          <w:szCs w:val="28"/>
        </w:rPr>
        <w:t xml:space="preserve"> Т.М.</w:t>
      </w:r>
      <w:r w:rsidR="00252572">
        <w:rPr>
          <w:sz w:val="28"/>
          <w:szCs w:val="28"/>
        </w:rPr>
        <w:t>):</w:t>
      </w:r>
    </w:p>
    <w:p w:rsidR="00252572" w:rsidRDefault="00373412" w:rsidP="003734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</w:t>
      </w:r>
      <w:r w:rsidR="00252572">
        <w:rPr>
          <w:sz w:val="28"/>
          <w:szCs w:val="28"/>
        </w:rPr>
        <w:t>Предоставить в уполномоченный федеральный орган исполнительной власти решение Учредителя о создании Предприятия, устав Предприятия, св</w:t>
      </w:r>
      <w:r w:rsidR="00252572">
        <w:rPr>
          <w:sz w:val="28"/>
          <w:szCs w:val="28"/>
        </w:rPr>
        <w:t>е</w:t>
      </w:r>
      <w:r w:rsidR="00252572">
        <w:rPr>
          <w:sz w:val="28"/>
          <w:szCs w:val="28"/>
        </w:rPr>
        <w:t>дения о составе и стоимости имущества, закрепляемого за Предприятием для государственной регистрации Предприятия в порядке и сроки, установленные законодательством Российской Федерации.</w:t>
      </w:r>
    </w:p>
    <w:p w:rsidR="004C40AB" w:rsidRDefault="00373412" w:rsidP="003734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</w:t>
      </w:r>
      <w:r w:rsidR="004C40AB">
        <w:rPr>
          <w:sz w:val="28"/>
          <w:szCs w:val="28"/>
        </w:rPr>
        <w:t>В</w:t>
      </w:r>
      <w:r w:rsidR="004C40AB" w:rsidRPr="000620D1">
        <w:rPr>
          <w:sz w:val="28"/>
          <w:szCs w:val="28"/>
        </w:rPr>
        <w:t xml:space="preserve"> течение 3 дней со дня </w:t>
      </w:r>
      <w:r w:rsidR="004C40AB">
        <w:rPr>
          <w:sz w:val="28"/>
          <w:szCs w:val="28"/>
        </w:rPr>
        <w:t xml:space="preserve">государственной </w:t>
      </w:r>
      <w:r w:rsidR="004C40AB" w:rsidRPr="000620D1">
        <w:rPr>
          <w:sz w:val="28"/>
          <w:szCs w:val="28"/>
        </w:rPr>
        <w:t xml:space="preserve">регистрации </w:t>
      </w:r>
      <w:r w:rsidR="004C40AB">
        <w:rPr>
          <w:sz w:val="28"/>
          <w:szCs w:val="28"/>
        </w:rPr>
        <w:t xml:space="preserve">Предприятия в налоговом органе </w:t>
      </w:r>
      <w:r w:rsidR="004C40AB" w:rsidRPr="000620D1">
        <w:rPr>
          <w:sz w:val="28"/>
          <w:szCs w:val="28"/>
        </w:rPr>
        <w:t>направить копию свиде</w:t>
      </w:r>
      <w:r w:rsidR="004C40AB">
        <w:rPr>
          <w:sz w:val="28"/>
          <w:szCs w:val="28"/>
        </w:rPr>
        <w:t>тельства  о регистрации юридическ</w:t>
      </w:r>
      <w:r w:rsidR="004C40AB">
        <w:rPr>
          <w:sz w:val="28"/>
          <w:szCs w:val="28"/>
        </w:rPr>
        <w:t>о</w:t>
      </w:r>
      <w:r w:rsidR="004C40AB">
        <w:rPr>
          <w:sz w:val="28"/>
          <w:szCs w:val="28"/>
        </w:rPr>
        <w:t xml:space="preserve">го лица </w:t>
      </w:r>
      <w:r w:rsidR="004C40AB" w:rsidRPr="000620D1">
        <w:rPr>
          <w:sz w:val="28"/>
          <w:szCs w:val="28"/>
        </w:rPr>
        <w:t xml:space="preserve">в </w:t>
      </w:r>
      <w:r w:rsidR="004C40AB">
        <w:rPr>
          <w:sz w:val="28"/>
          <w:szCs w:val="28"/>
        </w:rPr>
        <w:t>департамент финансов</w:t>
      </w:r>
      <w:r w:rsidR="004C40AB" w:rsidRPr="00D37BB0">
        <w:rPr>
          <w:sz w:val="28"/>
          <w:szCs w:val="28"/>
        </w:rPr>
        <w:t xml:space="preserve"> </w:t>
      </w:r>
      <w:r w:rsidR="004C40AB">
        <w:rPr>
          <w:sz w:val="28"/>
          <w:szCs w:val="28"/>
        </w:rPr>
        <w:t>администрации города, департамент имущес</w:t>
      </w:r>
      <w:r w:rsidR="004C40AB">
        <w:rPr>
          <w:sz w:val="28"/>
          <w:szCs w:val="28"/>
        </w:rPr>
        <w:t>т</w:t>
      </w:r>
      <w:r w:rsidR="004C40AB">
        <w:rPr>
          <w:sz w:val="28"/>
          <w:szCs w:val="28"/>
        </w:rPr>
        <w:t>венных и земельных отношений администрации города и юридическо-правовой комитет администрации города.</w:t>
      </w:r>
    </w:p>
    <w:p w:rsidR="00775E3A" w:rsidRDefault="004C40AB" w:rsidP="003734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</w:t>
      </w:r>
      <w:r w:rsidR="00373412">
        <w:rPr>
          <w:sz w:val="28"/>
          <w:szCs w:val="28"/>
        </w:rPr>
        <w:t>.</w:t>
      </w:r>
      <w:r w:rsidR="00252572">
        <w:rPr>
          <w:sz w:val="28"/>
          <w:szCs w:val="28"/>
        </w:rPr>
        <w:t>Назначить директора Предприятия, заключить с ним трудовой дог</w:t>
      </w:r>
      <w:r w:rsidR="00252572">
        <w:rPr>
          <w:sz w:val="28"/>
          <w:szCs w:val="28"/>
        </w:rPr>
        <w:t>о</w:t>
      </w:r>
      <w:r w:rsidR="00252572">
        <w:rPr>
          <w:sz w:val="28"/>
          <w:szCs w:val="28"/>
        </w:rPr>
        <w:t>вор в соответствии с трудовым законодательством и иными нормами трудового права</w:t>
      </w:r>
      <w:r w:rsidR="00D10E05">
        <w:rPr>
          <w:sz w:val="28"/>
          <w:szCs w:val="28"/>
        </w:rPr>
        <w:t xml:space="preserve"> с уч</w:t>
      </w:r>
      <w:r w:rsidR="00C82F99">
        <w:rPr>
          <w:sz w:val="28"/>
          <w:szCs w:val="28"/>
        </w:rPr>
        <w:t>ё</w:t>
      </w:r>
      <w:r w:rsidR="00D10E05">
        <w:rPr>
          <w:sz w:val="28"/>
          <w:szCs w:val="28"/>
        </w:rPr>
        <w:t>том постановления</w:t>
      </w:r>
      <w:r w:rsidR="00ED5DF9">
        <w:rPr>
          <w:sz w:val="28"/>
          <w:szCs w:val="28"/>
        </w:rPr>
        <w:t xml:space="preserve"> админ</w:t>
      </w:r>
      <w:r w:rsidR="001678FD">
        <w:rPr>
          <w:sz w:val="28"/>
          <w:szCs w:val="28"/>
        </w:rPr>
        <w:t xml:space="preserve">истрации города Нефтеюганска от 13.07.2011 № 1840 </w:t>
      </w:r>
      <w:r w:rsidR="00ED5DF9">
        <w:rPr>
          <w:sz w:val="28"/>
          <w:szCs w:val="28"/>
        </w:rPr>
        <w:t>«Об утверждении Порядка осуществления полномочий у</w:t>
      </w:r>
      <w:r w:rsidR="00ED5DF9">
        <w:rPr>
          <w:sz w:val="28"/>
          <w:szCs w:val="28"/>
        </w:rPr>
        <w:t>ч</w:t>
      </w:r>
      <w:r w:rsidR="00ED5DF9">
        <w:rPr>
          <w:sz w:val="28"/>
          <w:szCs w:val="28"/>
        </w:rPr>
        <w:t xml:space="preserve">редителя (собственника имущества) муниципальных </w:t>
      </w:r>
      <w:r w:rsidR="00C869DE">
        <w:rPr>
          <w:sz w:val="28"/>
          <w:szCs w:val="28"/>
        </w:rPr>
        <w:t xml:space="preserve">унитарных </w:t>
      </w:r>
      <w:r w:rsidR="00ED5DF9">
        <w:rPr>
          <w:sz w:val="28"/>
          <w:szCs w:val="28"/>
        </w:rPr>
        <w:t>предприятий города Нефтеюганска»</w:t>
      </w:r>
      <w:r w:rsidR="00252572">
        <w:rPr>
          <w:sz w:val="28"/>
          <w:szCs w:val="28"/>
        </w:rPr>
        <w:t>.</w:t>
      </w:r>
    </w:p>
    <w:p w:rsidR="00E91B41" w:rsidRDefault="00E91B41" w:rsidP="003734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8.Департаменту финансов</w:t>
      </w:r>
      <w:r w:rsidR="007B0F7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869DE">
        <w:rPr>
          <w:rFonts w:ascii="Times New Roman" w:hAnsi="Times New Roman" w:cs="Times New Roman"/>
          <w:sz w:val="28"/>
          <w:szCs w:val="28"/>
        </w:rPr>
        <w:t>Щегульная</w:t>
      </w:r>
      <w:proofErr w:type="spellEnd"/>
      <w:r w:rsidR="007B0F74">
        <w:rPr>
          <w:rFonts w:ascii="Times New Roman" w:hAnsi="Times New Roman" w:cs="Times New Roman"/>
          <w:sz w:val="28"/>
          <w:szCs w:val="28"/>
        </w:rPr>
        <w:t xml:space="preserve"> Л.И.</w:t>
      </w:r>
      <w:r w:rsidR="00C869D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перечислить денежные 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ства, необходимые для формирования</w:t>
      </w:r>
      <w:r w:rsidR="008118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</w:t>
      </w:r>
      <w:r w:rsidR="0081185D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фонд</w:t>
      </w:r>
      <w:r w:rsidR="0081185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Предприятия</w:t>
      </w:r>
      <w:r w:rsidR="00C82F99">
        <w:rPr>
          <w:rFonts w:ascii="Times New Roman" w:hAnsi="Times New Roman" w:cs="Times New Roman"/>
          <w:sz w:val="28"/>
          <w:szCs w:val="28"/>
        </w:rPr>
        <w:t>,</w:t>
      </w:r>
      <w:r w:rsidR="0081185D">
        <w:rPr>
          <w:rFonts w:ascii="Times New Roman" w:hAnsi="Times New Roman" w:cs="Times New Roman"/>
          <w:sz w:val="28"/>
          <w:szCs w:val="28"/>
        </w:rPr>
        <w:t xml:space="preserve"> на ба</w:t>
      </w:r>
      <w:r w:rsidR="0081185D">
        <w:rPr>
          <w:rFonts w:ascii="Times New Roman" w:hAnsi="Times New Roman" w:cs="Times New Roman"/>
          <w:sz w:val="28"/>
          <w:szCs w:val="28"/>
        </w:rPr>
        <w:t>н</w:t>
      </w:r>
      <w:r w:rsidR="0081185D">
        <w:rPr>
          <w:rFonts w:ascii="Times New Roman" w:hAnsi="Times New Roman" w:cs="Times New Roman"/>
          <w:sz w:val="28"/>
          <w:szCs w:val="28"/>
        </w:rPr>
        <w:t>ковский сч</w:t>
      </w:r>
      <w:r w:rsidR="00C82F99">
        <w:rPr>
          <w:rFonts w:ascii="Times New Roman" w:hAnsi="Times New Roman" w:cs="Times New Roman"/>
          <w:sz w:val="28"/>
          <w:szCs w:val="28"/>
        </w:rPr>
        <w:t>ё</w:t>
      </w:r>
      <w:r w:rsidR="0081185D">
        <w:rPr>
          <w:rFonts w:ascii="Times New Roman" w:hAnsi="Times New Roman" w:cs="Times New Roman"/>
          <w:sz w:val="28"/>
          <w:szCs w:val="28"/>
        </w:rPr>
        <w:t>т Предприятия</w:t>
      </w:r>
      <w:r w:rsidR="00C869DE">
        <w:rPr>
          <w:rFonts w:ascii="Times New Roman" w:hAnsi="Times New Roman" w:cs="Times New Roman"/>
          <w:sz w:val="28"/>
          <w:szCs w:val="28"/>
        </w:rPr>
        <w:t>, открытый в этих целях</w:t>
      </w:r>
      <w:r w:rsidR="00C82F99">
        <w:rPr>
          <w:rFonts w:ascii="Times New Roman" w:hAnsi="Times New Roman" w:cs="Times New Roman"/>
          <w:sz w:val="28"/>
          <w:szCs w:val="28"/>
        </w:rPr>
        <w:t>,</w:t>
      </w:r>
      <w:r w:rsidR="0081185D">
        <w:rPr>
          <w:rFonts w:ascii="Times New Roman" w:hAnsi="Times New Roman" w:cs="Times New Roman"/>
          <w:sz w:val="28"/>
          <w:szCs w:val="28"/>
        </w:rPr>
        <w:t xml:space="preserve"> в течение 3 месяцев с м</w:t>
      </w:r>
      <w:r w:rsidR="0081185D">
        <w:rPr>
          <w:rFonts w:ascii="Times New Roman" w:hAnsi="Times New Roman" w:cs="Times New Roman"/>
          <w:sz w:val="28"/>
          <w:szCs w:val="28"/>
        </w:rPr>
        <w:t>о</w:t>
      </w:r>
      <w:r w:rsidR="0081185D">
        <w:rPr>
          <w:rFonts w:ascii="Times New Roman" w:hAnsi="Times New Roman" w:cs="Times New Roman"/>
          <w:sz w:val="28"/>
          <w:szCs w:val="28"/>
        </w:rPr>
        <w:t>мента государственной регистрации Предприятия.</w:t>
      </w:r>
    </w:p>
    <w:p w:rsidR="00ED5DF9" w:rsidRPr="00EC754A" w:rsidRDefault="006258A0" w:rsidP="003734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B0F74">
        <w:rPr>
          <w:rFonts w:ascii="Times New Roman" w:hAnsi="Times New Roman" w:cs="Times New Roman"/>
          <w:sz w:val="28"/>
          <w:szCs w:val="28"/>
        </w:rPr>
        <w:t>.</w:t>
      </w:r>
      <w:r w:rsidR="00ED5DF9" w:rsidRPr="004C40AB">
        <w:rPr>
          <w:rFonts w:ascii="Times New Roman" w:hAnsi="Times New Roman" w:cs="Times New Roman"/>
          <w:sz w:val="28"/>
          <w:szCs w:val="28"/>
        </w:rPr>
        <w:t>Юридическо</w:t>
      </w:r>
      <w:r w:rsidR="00ED5DF9">
        <w:rPr>
          <w:rFonts w:ascii="Times New Roman" w:hAnsi="Times New Roman"/>
          <w:sz w:val="28"/>
          <w:szCs w:val="28"/>
        </w:rPr>
        <w:t>-правовом</w:t>
      </w:r>
      <w:r w:rsidR="007B0F74">
        <w:rPr>
          <w:rFonts w:ascii="Times New Roman" w:hAnsi="Times New Roman"/>
          <w:sz w:val="28"/>
          <w:szCs w:val="28"/>
        </w:rPr>
        <w:t>у комитету администрации города (</w:t>
      </w:r>
      <w:proofErr w:type="spellStart"/>
      <w:r w:rsidR="007B0F74">
        <w:rPr>
          <w:rFonts w:ascii="Times New Roman" w:hAnsi="Times New Roman"/>
          <w:sz w:val="28"/>
          <w:szCs w:val="28"/>
        </w:rPr>
        <w:t>Шар</w:t>
      </w:r>
      <w:proofErr w:type="gramStart"/>
      <w:r w:rsidR="007B0F74">
        <w:rPr>
          <w:rFonts w:ascii="Times New Roman" w:hAnsi="Times New Roman"/>
          <w:sz w:val="28"/>
          <w:szCs w:val="28"/>
        </w:rPr>
        <w:t>и</w:t>
      </w:r>
      <w:proofErr w:type="spellEnd"/>
      <w:r w:rsidR="00C82F99">
        <w:rPr>
          <w:rFonts w:ascii="Times New Roman" w:hAnsi="Times New Roman"/>
          <w:sz w:val="28"/>
          <w:szCs w:val="28"/>
        </w:rPr>
        <w:t>-</w:t>
      </w:r>
      <w:proofErr w:type="gramEnd"/>
      <w:r w:rsidR="00C82F99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="007B0F74">
        <w:rPr>
          <w:rFonts w:ascii="Times New Roman" w:hAnsi="Times New Roman"/>
          <w:sz w:val="28"/>
          <w:szCs w:val="28"/>
        </w:rPr>
        <w:t>пов</w:t>
      </w:r>
      <w:proofErr w:type="spellEnd"/>
      <w:r w:rsidR="007B0F74">
        <w:rPr>
          <w:rFonts w:ascii="Times New Roman" w:hAnsi="Times New Roman"/>
          <w:sz w:val="28"/>
          <w:szCs w:val="28"/>
        </w:rPr>
        <w:t xml:space="preserve"> А.П.</w:t>
      </w:r>
      <w:r w:rsidR="00C869DE">
        <w:rPr>
          <w:rFonts w:ascii="Times New Roman" w:hAnsi="Times New Roman"/>
          <w:sz w:val="28"/>
          <w:szCs w:val="28"/>
        </w:rPr>
        <w:t xml:space="preserve">) </w:t>
      </w:r>
      <w:r w:rsidR="00ED5DF9" w:rsidRPr="000620D1">
        <w:rPr>
          <w:rFonts w:ascii="Times New Roman" w:hAnsi="Times New Roman"/>
          <w:sz w:val="28"/>
          <w:szCs w:val="28"/>
        </w:rPr>
        <w:t>внести соответствующие из</w:t>
      </w:r>
      <w:r w:rsidR="00ED5DF9">
        <w:rPr>
          <w:rFonts w:ascii="Times New Roman" w:hAnsi="Times New Roman"/>
          <w:sz w:val="28"/>
          <w:szCs w:val="28"/>
        </w:rPr>
        <w:t>менения по подведомственным муниц</w:t>
      </w:r>
      <w:r w:rsidR="00ED5DF9">
        <w:rPr>
          <w:rFonts w:ascii="Times New Roman" w:hAnsi="Times New Roman"/>
          <w:sz w:val="28"/>
          <w:szCs w:val="28"/>
        </w:rPr>
        <w:t>и</w:t>
      </w:r>
      <w:r w:rsidR="00ED5DF9">
        <w:rPr>
          <w:rFonts w:ascii="Times New Roman" w:hAnsi="Times New Roman"/>
          <w:sz w:val="28"/>
          <w:szCs w:val="28"/>
        </w:rPr>
        <w:t>пальным</w:t>
      </w:r>
      <w:r w:rsidR="00C869DE">
        <w:rPr>
          <w:rFonts w:ascii="Times New Roman" w:hAnsi="Times New Roman"/>
          <w:sz w:val="28"/>
          <w:szCs w:val="28"/>
        </w:rPr>
        <w:t xml:space="preserve"> унитарным </w:t>
      </w:r>
      <w:r w:rsidR="00ED5DF9">
        <w:rPr>
          <w:rFonts w:ascii="Times New Roman" w:hAnsi="Times New Roman"/>
          <w:sz w:val="28"/>
          <w:szCs w:val="28"/>
        </w:rPr>
        <w:t xml:space="preserve"> </w:t>
      </w:r>
      <w:r w:rsidR="00ED5DF9" w:rsidRPr="00ED5DF9">
        <w:rPr>
          <w:rFonts w:ascii="Times New Roman" w:hAnsi="Times New Roman" w:cs="Times New Roman"/>
          <w:sz w:val="28"/>
          <w:szCs w:val="28"/>
        </w:rPr>
        <w:t>предприятиям</w:t>
      </w:r>
      <w:r w:rsidR="00ED5DF9">
        <w:rPr>
          <w:sz w:val="28"/>
          <w:szCs w:val="28"/>
        </w:rPr>
        <w:t xml:space="preserve"> </w:t>
      </w:r>
      <w:r w:rsidR="00ED5DF9">
        <w:rPr>
          <w:rFonts w:ascii="Times New Roman" w:hAnsi="Times New Roman"/>
          <w:sz w:val="28"/>
          <w:szCs w:val="28"/>
        </w:rPr>
        <w:t xml:space="preserve">в постановление администрации города </w:t>
      </w:r>
      <w:r w:rsidR="001678FD" w:rsidRPr="001678FD">
        <w:rPr>
          <w:rFonts w:ascii="Times New Roman" w:hAnsi="Times New Roman" w:cs="Times New Roman"/>
          <w:sz w:val="28"/>
          <w:szCs w:val="28"/>
        </w:rPr>
        <w:t xml:space="preserve">от 13.07.2011 № 1840 </w:t>
      </w:r>
      <w:r w:rsidR="00ED5DF9">
        <w:rPr>
          <w:rFonts w:ascii="Times New Roman" w:hAnsi="Times New Roman"/>
          <w:sz w:val="28"/>
          <w:szCs w:val="28"/>
        </w:rPr>
        <w:t>«</w:t>
      </w:r>
      <w:r w:rsidR="00ED5DF9">
        <w:rPr>
          <w:rFonts w:ascii="Times New Roman" w:hAnsi="Times New Roman" w:cs="Times New Roman"/>
          <w:sz w:val="28"/>
          <w:szCs w:val="28"/>
        </w:rPr>
        <w:t>О порядке</w:t>
      </w:r>
      <w:r w:rsidR="00ED5DF9" w:rsidRPr="00D83E7D">
        <w:rPr>
          <w:rFonts w:ascii="Times New Roman" w:hAnsi="Times New Roman" w:cs="Times New Roman"/>
          <w:sz w:val="28"/>
          <w:szCs w:val="28"/>
        </w:rPr>
        <w:t xml:space="preserve"> </w:t>
      </w:r>
      <w:r w:rsidR="00ED5DF9">
        <w:rPr>
          <w:rFonts w:ascii="Times New Roman" w:hAnsi="Times New Roman" w:cs="Times New Roman"/>
          <w:sz w:val="28"/>
          <w:szCs w:val="28"/>
        </w:rPr>
        <w:t>о</w:t>
      </w:r>
      <w:r w:rsidR="00ED5DF9" w:rsidRPr="00D83E7D">
        <w:rPr>
          <w:rFonts w:ascii="Times New Roman" w:hAnsi="Times New Roman" w:cs="Times New Roman"/>
          <w:sz w:val="28"/>
          <w:szCs w:val="28"/>
        </w:rPr>
        <w:t>существления</w:t>
      </w:r>
      <w:r w:rsidR="00ED5DF9">
        <w:rPr>
          <w:rFonts w:ascii="Times New Roman" w:hAnsi="Times New Roman" w:cs="Times New Roman"/>
          <w:sz w:val="28"/>
          <w:szCs w:val="28"/>
        </w:rPr>
        <w:t xml:space="preserve"> полномочий учредителя (собс</w:t>
      </w:r>
      <w:r w:rsidR="00ED5DF9">
        <w:rPr>
          <w:rFonts w:ascii="Times New Roman" w:hAnsi="Times New Roman" w:cs="Times New Roman"/>
          <w:sz w:val="28"/>
          <w:szCs w:val="28"/>
        </w:rPr>
        <w:t>т</w:t>
      </w:r>
      <w:r w:rsidR="00ED5DF9">
        <w:rPr>
          <w:rFonts w:ascii="Times New Roman" w:hAnsi="Times New Roman" w:cs="Times New Roman"/>
          <w:sz w:val="28"/>
          <w:szCs w:val="28"/>
        </w:rPr>
        <w:t>венника</w:t>
      </w:r>
      <w:r w:rsidR="00ED5DF9" w:rsidRPr="00D83E7D">
        <w:rPr>
          <w:rFonts w:ascii="Times New Roman" w:hAnsi="Times New Roman" w:cs="Times New Roman"/>
          <w:sz w:val="28"/>
          <w:szCs w:val="28"/>
        </w:rPr>
        <w:t xml:space="preserve"> </w:t>
      </w:r>
      <w:r w:rsidR="00ED5DF9">
        <w:rPr>
          <w:rFonts w:ascii="Times New Roman" w:hAnsi="Times New Roman" w:cs="Times New Roman"/>
          <w:sz w:val="28"/>
          <w:szCs w:val="28"/>
        </w:rPr>
        <w:t>имущества) муниципальных унитарных предприятий</w:t>
      </w:r>
      <w:r w:rsidR="00ED5DF9" w:rsidRPr="00D83E7D">
        <w:rPr>
          <w:rFonts w:ascii="Times New Roman" w:hAnsi="Times New Roman" w:cs="Times New Roman"/>
          <w:sz w:val="28"/>
          <w:szCs w:val="28"/>
        </w:rPr>
        <w:t xml:space="preserve"> города Нефте</w:t>
      </w:r>
      <w:r w:rsidR="00ED5DF9" w:rsidRPr="00D83E7D">
        <w:rPr>
          <w:rFonts w:ascii="Times New Roman" w:hAnsi="Times New Roman" w:cs="Times New Roman"/>
          <w:sz w:val="28"/>
          <w:szCs w:val="28"/>
        </w:rPr>
        <w:t>ю</w:t>
      </w:r>
      <w:r w:rsidR="00ED5DF9" w:rsidRPr="00D83E7D">
        <w:rPr>
          <w:rFonts w:ascii="Times New Roman" w:hAnsi="Times New Roman" w:cs="Times New Roman"/>
          <w:sz w:val="28"/>
          <w:szCs w:val="28"/>
        </w:rPr>
        <w:t>ганска</w:t>
      </w:r>
      <w:r w:rsidR="00ED5DF9">
        <w:rPr>
          <w:rFonts w:ascii="Times New Roman" w:hAnsi="Times New Roman" w:cs="Times New Roman"/>
          <w:sz w:val="28"/>
          <w:szCs w:val="28"/>
        </w:rPr>
        <w:t>»</w:t>
      </w:r>
      <w:r w:rsidR="00C82F99">
        <w:rPr>
          <w:rFonts w:ascii="Times New Roman" w:hAnsi="Times New Roman" w:cs="Times New Roman"/>
          <w:sz w:val="28"/>
          <w:szCs w:val="28"/>
        </w:rPr>
        <w:t>.</w:t>
      </w:r>
    </w:p>
    <w:p w:rsidR="009A5181" w:rsidRPr="009A5181" w:rsidRDefault="006258A0" w:rsidP="00373412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10</w:t>
      </w:r>
      <w:r w:rsidR="009A5181">
        <w:rPr>
          <w:sz w:val="28"/>
          <w:szCs w:val="28"/>
        </w:rPr>
        <w:t>.Управлению по связям с общественностью и средствами массовой и</w:t>
      </w:r>
      <w:r w:rsidR="009A5181">
        <w:rPr>
          <w:sz w:val="28"/>
          <w:szCs w:val="28"/>
        </w:rPr>
        <w:t>н</w:t>
      </w:r>
      <w:r w:rsidR="009A5181">
        <w:rPr>
          <w:sz w:val="28"/>
          <w:szCs w:val="28"/>
        </w:rPr>
        <w:t>форм</w:t>
      </w:r>
      <w:r w:rsidR="007B0F74">
        <w:rPr>
          <w:sz w:val="28"/>
          <w:szCs w:val="28"/>
        </w:rPr>
        <w:t>а</w:t>
      </w:r>
      <w:r w:rsidR="009A5181">
        <w:rPr>
          <w:sz w:val="28"/>
          <w:szCs w:val="28"/>
        </w:rPr>
        <w:t>ции города (</w:t>
      </w:r>
      <w:r w:rsidR="0098114C">
        <w:rPr>
          <w:sz w:val="28"/>
          <w:szCs w:val="28"/>
        </w:rPr>
        <w:t>Емельянова</w:t>
      </w:r>
      <w:r w:rsidR="007B0F74">
        <w:rPr>
          <w:sz w:val="28"/>
          <w:szCs w:val="28"/>
        </w:rPr>
        <w:t xml:space="preserve"> О.Н.</w:t>
      </w:r>
      <w:r w:rsidR="0098114C">
        <w:rPr>
          <w:sz w:val="28"/>
          <w:szCs w:val="28"/>
        </w:rPr>
        <w:t xml:space="preserve">) </w:t>
      </w:r>
      <w:proofErr w:type="gramStart"/>
      <w:r w:rsidR="009A5181" w:rsidRPr="00517AE6">
        <w:rPr>
          <w:bCs/>
          <w:iCs/>
          <w:sz w:val="28"/>
        </w:rPr>
        <w:t xml:space="preserve">разместить </w:t>
      </w:r>
      <w:r w:rsidR="009A5181">
        <w:rPr>
          <w:bCs/>
          <w:iCs/>
          <w:sz w:val="28"/>
        </w:rPr>
        <w:t>постановление</w:t>
      </w:r>
      <w:proofErr w:type="gramEnd"/>
      <w:r w:rsidR="009A5181">
        <w:rPr>
          <w:bCs/>
          <w:iCs/>
          <w:sz w:val="28"/>
        </w:rPr>
        <w:t xml:space="preserve"> </w:t>
      </w:r>
      <w:r w:rsidR="009A5181" w:rsidRPr="00517AE6">
        <w:rPr>
          <w:bCs/>
          <w:iCs/>
          <w:sz w:val="28"/>
        </w:rPr>
        <w:t>на официал</w:t>
      </w:r>
      <w:r w:rsidR="009A5181" w:rsidRPr="00517AE6">
        <w:rPr>
          <w:bCs/>
          <w:iCs/>
          <w:sz w:val="28"/>
        </w:rPr>
        <w:t>ь</w:t>
      </w:r>
      <w:r w:rsidR="009A5181" w:rsidRPr="00517AE6">
        <w:rPr>
          <w:bCs/>
          <w:iCs/>
          <w:sz w:val="28"/>
        </w:rPr>
        <w:t>ном сайте администрации города в сети Интернет.</w:t>
      </w:r>
    </w:p>
    <w:p w:rsidR="009B6B66" w:rsidRDefault="006258A0" w:rsidP="003734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7341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EC75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C754A">
        <w:rPr>
          <w:rFonts w:ascii="Times New Roman" w:hAnsi="Times New Roman" w:cs="Times New Roman"/>
          <w:sz w:val="28"/>
          <w:szCs w:val="28"/>
        </w:rPr>
        <w:t xml:space="preserve"> </w:t>
      </w:r>
      <w:r w:rsidR="00C82F99">
        <w:rPr>
          <w:rFonts w:ascii="Times New Roman" w:hAnsi="Times New Roman" w:cs="Times New Roman"/>
          <w:sz w:val="28"/>
          <w:szCs w:val="28"/>
        </w:rPr>
        <w:t>вы</w:t>
      </w:r>
      <w:r w:rsidR="00EC754A">
        <w:rPr>
          <w:rFonts w:ascii="Times New Roman" w:hAnsi="Times New Roman" w:cs="Times New Roman"/>
          <w:sz w:val="28"/>
          <w:szCs w:val="28"/>
        </w:rPr>
        <w:t>полнением постановления возложить на заместителя главы администрации</w:t>
      </w:r>
      <w:r w:rsidR="009A5181">
        <w:rPr>
          <w:rFonts w:ascii="Times New Roman" w:hAnsi="Times New Roman" w:cs="Times New Roman"/>
          <w:sz w:val="28"/>
          <w:szCs w:val="28"/>
        </w:rPr>
        <w:t xml:space="preserve"> города С.Е.Михал</w:t>
      </w:r>
      <w:r w:rsidR="00C82F99">
        <w:rPr>
          <w:rFonts w:ascii="Times New Roman" w:hAnsi="Times New Roman" w:cs="Times New Roman"/>
          <w:sz w:val="28"/>
          <w:szCs w:val="28"/>
        </w:rPr>
        <w:t>е</w:t>
      </w:r>
      <w:r w:rsidR="009A5181">
        <w:rPr>
          <w:rFonts w:ascii="Times New Roman" w:hAnsi="Times New Roman" w:cs="Times New Roman"/>
          <w:sz w:val="28"/>
          <w:szCs w:val="28"/>
        </w:rPr>
        <w:t>ву.</w:t>
      </w:r>
    </w:p>
    <w:p w:rsidR="004946F0" w:rsidRDefault="004946F0" w:rsidP="003734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BBC" w:rsidRDefault="00F61BBC" w:rsidP="003734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DFA" w:rsidRDefault="00D934FA" w:rsidP="0037341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83E7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62DF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D83E7D" w:rsidRDefault="00762DFA" w:rsidP="0037341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В.А.Арчиков</w:t>
      </w:r>
      <w:proofErr w:type="spellEnd"/>
    </w:p>
    <w:p w:rsidR="00D83E7D" w:rsidRDefault="00D83E7D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3E7D" w:rsidRDefault="00D83E7D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34FA" w:rsidRDefault="00D934FA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942" w:rsidRDefault="000C7942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942" w:rsidRDefault="000C7942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942" w:rsidRDefault="000C7942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2DFA" w:rsidRDefault="00762DFA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5181" w:rsidRDefault="009A5181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5181" w:rsidRDefault="009A5181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5181" w:rsidRDefault="009A5181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5181" w:rsidRDefault="009A5181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5181" w:rsidRDefault="009A5181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5181" w:rsidRDefault="009A5181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5181" w:rsidRDefault="009A5181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5181" w:rsidRDefault="009A5181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5181" w:rsidRDefault="009A5181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5181" w:rsidRDefault="009A5181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69DE" w:rsidRDefault="00C869DE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5181" w:rsidRDefault="009A5181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5181" w:rsidRDefault="009A5181" w:rsidP="00C869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2DFA" w:rsidRDefault="00762DFA" w:rsidP="00D903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0E05" w:rsidRDefault="00D10E05" w:rsidP="00D903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0E05" w:rsidRDefault="00D10E05" w:rsidP="00D903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0E05" w:rsidRDefault="00D10E05" w:rsidP="00D903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0E05" w:rsidRDefault="00D10E05" w:rsidP="00D903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A5181" w:rsidRDefault="009A5181" w:rsidP="00C869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43A43" w:rsidRDefault="00E43A43" w:rsidP="00C869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114C" w:rsidRPr="00C82F99" w:rsidRDefault="00C869DE" w:rsidP="00C82F9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98114C">
        <w:rPr>
          <w:b/>
        </w:rPr>
        <w:tab/>
      </w:r>
      <w:r w:rsidR="0098114C">
        <w:t xml:space="preserve"> </w:t>
      </w:r>
      <w:r w:rsidR="0098114C">
        <w:rPr>
          <w:b/>
        </w:rPr>
        <w:tab/>
      </w:r>
      <w:r w:rsidR="0098114C">
        <w:rPr>
          <w:b/>
        </w:rPr>
        <w:tab/>
      </w:r>
      <w:r w:rsidR="0098114C">
        <w:rPr>
          <w:b/>
        </w:rPr>
        <w:tab/>
      </w:r>
      <w:r w:rsidR="0098114C">
        <w:rPr>
          <w:b/>
        </w:rPr>
        <w:tab/>
      </w:r>
      <w:r w:rsidR="0098114C">
        <w:rPr>
          <w:b/>
        </w:rPr>
        <w:tab/>
      </w:r>
      <w:r w:rsidR="0098114C">
        <w:rPr>
          <w:b/>
        </w:rPr>
        <w:tab/>
      </w:r>
      <w:r w:rsidR="0098114C">
        <w:rPr>
          <w:b/>
        </w:rPr>
        <w:tab/>
      </w:r>
      <w:r w:rsidR="0098114C" w:rsidRPr="00C82F99">
        <w:rPr>
          <w:sz w:val="28"/>
          <w:szCs w:val="28"/>
        </w:rPr>
        <w:t xml:space="preserve">Приложение </w:t>
      </w:r>
    </w:p>
    <w:p w:rsidR="00C82F99" w:rsidRDefault="0098114C" w:rsidP="0098114C">
      <w:pPr>
        <w:ind w:left="6372"/>
        <w:rPr>
          <w:sz w:val="28"/>
          <w:szCs w:val="28"/>
        </w:rPr>
      </w:pPr>
      <w:r w:rsidRPr="00B87D9A">
        <w:rPr>
          <w:sz w:val="28"/>
          <w:szCs w:val="28"/>
        </w:rPr>
        <w:t xml:space="preserve">к </w:t>
      </w:r>
      <w:r w:rsidR="00CE5BAC">
        <w:rPr>
          <w:sz w:val="28"/>
          <w:szCs w:val="28"/>
        </w:rPr>
        <w:t>постановл</w:t>
      </w:r>
      <w:r w:rsidRPr="00B87D9A">
        <w:rPr>
          <w:sz w:val="28"/>
          <w:szCs w:val="28"/>
        </w:rPr>
        <w:t xml:space="preserve">ению </w:t>
      </w:r>
    </w:p>
    <w:p w:rsidR="0098114C" w:rsidRPr="00B87D9A" w:rsidRDefault="0098114C" w:rsidP="0098114C">
      <w:pPr>
        <w:ind w:left="6372"/>
        <w:rPr>
          <w:sz w:val="28"/>
          <w:szCs w:val="28"/>
        </w:rPr>
      </w:pPr>
      <w:r w:rsidRPr="00B87D9A">
        <w:rPr>
          <w:sz w:val="28"/>
          <w:szCs w:val="28"/>
        </w:rPr>
        <w:t>администрации города</w:t>
      </w:r>
    </w:p>
    <w:p w:rsidR="0098114C" w:rsidRPr="00B87D9A" w:rsidRDefault="0098114C" w:rsidP="0098114C">
      <w:pPr>
        <w:ind w:left="6372"/>
        <w:rPr>
          <w:sz w:val="28"/>
          <w:szCs w:val="28"/>
        </w:rPr>
      </w:pPr>
      <w:r w:rsidRPr="00B87D9A">
        <w:rPr>
          <w:sz w:val="28"/>
          <w:szCs w:val="28"/>
        </w:rPr>
        <w:t xml:space="preserve">от </w:t>
      </w:r>
      <w:r w:rsidR="00C54540">
        <w:rPr>
          <w:sz w:val="28"/>
          <w:szCs w:val="28"/>
        </w:rPr>
        <w:t>22.07.2011 № 1940</w:t>
      </w: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b/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b/>
          <w:sz w:val="28"/>
          <w:szCs w:val="28"/>
        </w:rPr>
      </w:pPr>
    </w:p>
    <w:p w:rsidR="0098114C" w:rsidRPr="00B87D9A" w:rsidRDefault="00D10E05" w:rsidP="0098114C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98114C" w:rsidRPr="00B87D9A">
        <w:rPr>
          <w:sz w:val="28"/>
          <w:szCs w:val="28"/>
        </w:rPr>
        <w:t>став</w:t>
      </w:r>
    </w:p>
    <w:p w:rsidR="0098114C" w:rsidRDefault="0098114C" w:rsidP="0098114C">
      <w:pPr>
        <w:jc w:val="center"/>
        <w:rPr>
          <w:sz w:val="28"/>
          <w:szCs w:val="28"/>
        </w:rPr>
      </w:pPr>
      <w:proofErr w:type="spellStart"/>
      <w:r w:rsidRPr="00B87D9A">
        <w:rPr>
          <w:sz w:val="28"/>
          <w:szCs w:val="28"/>
        </w:rPr>
        <w:t>Нефтеюганского</w:t>
      </w:r>
      <w:proofErr w:type="spellEnd"/>
      <w:r w:rsidRPr="00B87D9A">
        <w:rPr>
          <w:sz w:val="28"/>
          <w:szCs w:val="28"/>
        </w:rPr>
        <w:t xml:space="preserve"> городского </w:t>
      </w:r>
      <w:r w:rsidR="00675AB0">
        <w:rPr>
          <w:sz w:val="28"/>
          <w:szCs w:val="28"/>
        </w:rPr>
        <w:t xml:space="preserve">муниципального </w:t>
      </w:r>
      <w:r w:rsidRPr="00B87D9A">
        <w:rPr>
          <w:sz w:val="28"/>
          <w:szCs w:val="28"/>
        </w:rPr>
        <w:t xml:space="preserve">унитарного предприятия </w:t>
      </w:r>
    </w:p>
    <w:p w:rsidR="0098114C" w:rsidRPr="00B87D9A" w:rsidRDefault="0098114C" w:rsidP="0098114C">
      <w:pPr>
        <w:jc w:val="center"/>
        <w:rPr>
          <w:i/>
          <w:sz w:val="28"/>
          <w:szCs w:val="28"/>
        </w:rPr>
      </w:pPr>
      <w:r w:rsidRPr="00B87D9A">
        <w:rPr>
          <w:sz w:val="28"/>
          <w:szCs w:val="28"/>
        </w:rPr>
        <w:t>«</w:t>
      </w:r>
      <w:r w:rsidR="00CE5BAC">
        <w:rPr>
          <w:sz w:val="28"/>
          <w:szCs w:val="28"/>
        </w:rPr>
        <w:t>Ш</w:t>
      </w:r>
      <w:r w:rsidRPr="00B87D9A">
        <w:rPr>
          <w:sz w:val="28"/>
          <w:szCs w:val="28"/>
        </w:rPr>
        <w:t>кольно</w:t>
      </w:r>
      <w:r w:rsidR="00CE5BAC">
        <w:rPr>
          <w:sz w:val="28"/>
          <w:szCs w:val="28"/>
        </w:rPr>
        <w:t>е</w:t>
      </w:r>
      <w:r w:rsidRPr="00B87D9A">
        <w:rPr>
          <w:sz w:val="28"/>
          <w:szCs w:val="28"/>
        </w:rPr>
        <w:t xml:space="preserve"> питани</w:t>
      </w:r>
      <w:r w:rsidR="00CE5BAC">
        <w:rPr>
          <w:sz w:val="28"/>
          <w:szCs w:val="28"/>
        </w:rPr>
        <w:t>е</w:t>
      </w:r>
      <w:r w:rsidRPr="00B87D9A">
        <w:rPr>
          <w:sz w:val="28"/>
          <w:szCs w:val="28"/>
        </w:rPr>
        <w:t>»</w:t>
      </w: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ind w:firstLine="600"/>
        <w:jc w:val="both"/>
        <w:rPr>
          <w:sz w:val="28"/>
          <w:szCs w:val="28"/>
        </w:rPr>
      </w:pPr>
    </w:p>
    <w:p w:rsidR="0098114C" w:rsidRPr="00387D74" w:rsidRDefault="0098114C" w:rsidP="0098114C">
      <w:pPr>
        <w:jc w:val="both"/>
        <w:rPr>
          <w:sz w:val="28"/>
          <w:szCs w:val="28"/>
        </w:rPr>
      </w:pPr>
    </w:p>
    <w:p w:rsidR="0098114C" w:rsidRDefault="0098114C" w:rsidP="0098114C">
      <w:pPr>
        <w:jc w:val="both"/>
        <w:rPr>
          <w:b/>
          <w:sz w:val="28"/>
          <w:szCs w:val="28"/>
        </w:rPr>
      </w:pPr>
    </w:p>
    <w:p w:rsidR="007B0F74" w:rsidRDefault="007B0F74" w:rsidP="0098114C">
      <w:pPr>
        <w:jc w:val="both"/>
        <w:rPr>
          <w:b/>
          <w:sz w:val="28"/>
          <w:szCs w:val="28"/>
        </w:rPr>
      </w:pPr>
    </w:p>
    <w:p w:rsidR="00C54540" w:rsidRDefault="00C54540" w:rsidP="0098114C">
      <w:pPr>
        <w:jc w:val="both"/>
        <w:rPr>
          <w:b/>
          <w:sz w:val="28"/>
          <w:szCs w:val="28"/>
        </w:rPr>
      </w:pPr>
    </w:p>
    <w:p w:rsidR="0098114C" w:rsidRPr="00387D74" w:rsidRDefault="0098114C" w:rsidP="0098114C">
      <w:pPr>
        <w:jc w:val="both"/>
        <w:rPr>
          <w:b/>
          <w:sz w:val="28"/>
          <w:szCs w:val="28"/>
        </w:rPr>
      </w:pPr>
    </w:p>
    <w:p w:rsidR="0098114C" w:rsidRPr="00B87D9A" w:rsidRDefault="0098114C" w:rsidP="0098114C">
      <w:pPr>
        <w:jc w:val="center"/>
        <w:rPr>
          <w:sz w:val="28"/>
          <w:szCs w:val="28"/>
        </w:rPr>
      </w:pPr>
      <w:r w:rsidRPr="00B87D9A">
        <w:rPr>
          <w:sz w:val="28"/>
          <w:szCs w:val="28"/>
        </w:rPr>
        <w:t>г</w:t>
      </w:r>
      <w:proofErr w:type="gramStart"/>
      <w:r w:rsidRPr="00B87D9A">
        <w:rPr>
          <w:sz w:val="28"/>
          <w:szCs w:val="28"/>
        </w:rPr>
        <w:t>.Н</w:t>
      </w:r>
      <w:proofErr w:type="gramEnd"/>
      <w:r w:rsidRPr="00B87D9A">
        <w:rPr>
          <w:sz w:val="28"/>
          <w:szCs w:val="28"/>
        </w:rPr>
        <w:t>ефтеюганск</w:t>
      </w:r>
    </w:p>
    <w:p w:rsidR="0098114C" w:rsidRDefault="0098114C" w:rsidP="0098114C">
      <w:pPr>
        <w:jc w:val="center"/>
        <w:rPr>
          <w:sz w:val="28"/>
          <w:szCs w:val="28"/>
        </w:rPr>
      </w:pPr>
      <w:r w:rsidRPr="00B87D9A">
        <w:rPr>
          <w:sz w:val="28"/>
          <w:szCs w:val="28"/>
        </w:rPr>
        <w:t>2011</w:t>
      </w:r>
    </w:p>
    <w:p w:rsidR="0098114C" w:rsidRPr="00B87D9A" w:rsidRDefault="0098114C" w:rsidP="00B43726">
      <w:pPr>
        <w:jc w:val="both"/>
        <w:rPr>
          <w:sz w:val="28"/>
          <w:szCs w:val="28"/>
        </w:rPr>
      </w:pPr>
    </w:p>
    <w:p w:rsidR="00FE2CA4" w:rsidRDefault="00C82F99" w:rsidP="00FE2C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8114C" w:rsidRPr="00B87D9A">
        <w:rPr>
          <w:sz w:val="28"/>
          <w:szCs w:val="28"/>
        </w:rPr>
        <w:t>Общие положения</w:t>
      </w:r>
    </w:p>
    <w:p w:rsidR="0098114C" w:rsidRPr="0098114C" w:rsidRDefault="00FE2CA4" w:rsidP="00FE2CA4">
      <w:pPr>
        <w:ind w:firstLine="708"/>
        <w:jc w:val="both"/>
        <w:rPr>
          <w:b/>
          <w:sz w:val="28"/>
          <w:szCs w:val="28"/>
        </w:rPr>
      </w:pPr>
      <w:r w:rsidRPr="00FE2CA4">
        <w:rPr>
          <w:sz w:val="28"/>
          <w:szCs w:val="28"/>
        </w:rPr>
        <w:t>1.1.</w:t>
      </w:r>
      <w:r w:rsidR="0098114C" w:rsidRPr="0098114C">
        <w:rPr>
          <w:sz w:val="28"/>
          <w:szCs w:val="28"/>
        </w:rPr>
        <w:t>Нефтеюганское городское муниципальное унитарное предприятие «</w:t>
      </w:r>
      <w:r w:rsidR="00F61BBC">
        <w:rPr>
          <w:sz w:val="28"/>
          <w:szCs w:val="28"/>
        </w:rPr>
        <w:t>Школьное питание</w:t>
      </w:r>
      <w:r w:rsidR="0098114C" w:rsidRPr="0098114C">
        <w:rPr>
          <w:sz w:val="28"/>
          <w:szCs w:val="28"/>
        </w:rPr>
        <w:t>» (далее – Предприятие) создано на основании постановл</w:t>
      </w:r>
      <w:r w:rsidR="0098114C" w:rsidRPr="0098114C">
        <w:rPr>
          <w:sz w:val="28"/>
          <w:szCs w:val="28"/>
        </w:rPr>
        <w:t>е</w:t>
      </w:r>
      <w:r w:rsidR="0098114C" w:rsidRPr="0098114C">
        <w:rPr>
          <w:sz w:val="28"/>
          <w:szCs w:val="28"/>
        </w:rPr>
        <w:t xml:space="preserve">ния администрации города </w:t>
      </w:r>
      <w:proofErr w:type="gramStart"/>
      <w:r w:rsidR="0098114C" w:rsidRPr="00A008C6">
        <w:rPr>
          <w:sz w:val="28"/>
          <w:szCs w:val="28"/>
        </w:rPr>
        <w:t>от</w:t>
      </w:r>
      <w:proofErr w:type="gramEnd"/>
      <w:r w:rsidR="0098114C" w:rsidRPr="00A008C6">
        <w:rPr>
          <w:sz w:val="28"/>
          <w:szCs w:val="28"/>
        </w:rPr>
        <w:t xml:space="preserve"> ________ № _____  «</w:t>
      </w:r>
      <w:proofErr w:type="gramStart"/>
      <w:r w:rsidR="0098114C" w:rsidRPr="00A008C6">
        <w:rPr>
          <w:sz w:val="28"/>
          <w:szCs w:val="28"/>
        </w:rPr>
        <w:t>О</w:t>
      </w:r>
      <w:proofErr w:type="gramEnd"/>
      <w:r w:rsidR="0098114C" w:rsidRPr="00A008C6">
        <w:rPr>
          <w:sz w:val="28"/>
          <w:szCs w:val="28"/>
        </w:rPr>
        <w:t xml:space="preserve"> создании Нефтеюганского городского муниципального унитарного предприятия «</w:t>
      </w:r>
      <w:r w:rsidR="00F61BBC">
        <w:rPr>
          <w:sz w:val="28"/>
          <w:szCs w:val="28"/>
        </w:rPr>
        <w:t>Школьное питание</w:t>
      </w:r>
      <w:r w:rsidR="0098114C" w:rsidRPr="00A008C6">
        <w:rPr>
          <w:sz w:val="28"/>
          <w:szCs w:val="28"/>
        </w:rPr>
        <w:t>».</w:t>
      </w:r>
      <w:r w:rsidR="0098114C" w:rsidRPr="0098114C">
        <w:rPr>
          <w:sz w:val="28"/>
          <w:szCs w:val="28"/>
        </w:rPr>
        <w:t xml:space="preserve"> </w:t>
      </w:r>
    </w:p>
    <w:p w:rsidR="0098114C" w:rsidRPr="00387D74" w:rsidRDefault="0098114C" w:rsidP="00FE2CA4">
      <w:pPr>
        <w:ind w:firstLine="709"/>
        <w:jc w:val="both"/>
        <w:rPr>
          <w:sz w:val="28"/>
          <w:szCs w:val="28"/>
        </w:rPr>
      </w:pPr>
      <w:r w:rsidRPr="0098114C">
        <w:rPr>
          <w:sz w:val="28"/>
          <w:szCs w:val="28"/>
        </w:rPr>
        <w:t>1.2.Предприятие является коммерческой организацией, созданной</w:t>
      </w:r>
      <w:r>
        <w:rPr>
          <w:sz w:val="28"/>
          <w:szCs w:val="28"/>
        </w:rPr>
        <w:t xml:space="preserve"> для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ганизации питания в муниципальных общеобразовательных учреждениях гор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</w:t>
      </w:r>
      <w:r w:rsidRPr="00387D74">
        <w:rPr>
          <w:sz w:val="28"/>
          <w:szCs w:val="28"/>
        </w:rPr>
        <w:t>.</w:t>
      </w:r>
    </w:p>
    <w:p w:rsidR="0098114C" w:rsidRDefault="00A16455" w:rsidP="00FE2C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98114C">
        <w:rPr>
          <w:sz w:val="28"/>
          <w:szCs w:val="28"/>
        </w:rPr>
        <w:t>Учредителем (с</w:t>
      </w:r>
      <w:r w:rsidR="0098114C" w:rsidRPr="00387D74">
        <w:rPr>
          <w:sz w:val="28"/>
          <w:szCs w:val="28"/>
        </w:rPr>
        <w:t xml:space="preserve">обственником </w:t>
      </w:r>
      <w:r w:rsidR="0098114C">
        <w:rPr>
          <w:sz w:val="28"/>
          <w:szCs w:val="28"/>
        </w:rPr>
        <w:t>имущества</w:t>
      </w:r>
      <w:r w:rsidR="00F61BBC">
        <w:rPr>
          <w:sz w:val="28"/>
          <w:szCs w:val="28"/>
        </w:rPr>
        <w:t>)</w:t>
      </w:r>
      <w:r w:rsidR="0098114C">
        <w:rPr>
          <w:sz w:val="28"/>
          <w:szCs w:val="28"/>
        </w:rPr>
        <w:t xml:space="preserve"> </w:t>
      </w:r>
      <w:r w:rsidR="0098114C" w:rsidRPr="00387D74">
        <w:rPr>
          <w:sz w:val="28"/>
          <w:szCs w:val="28"/>
        </w:rPr>
        <w:t xml:space="preserve">Предприятия </w:t>
      </w:r>
      <w:r w:rsidR="0098114C">
        <w:rPr>
          <w:sz w:val="28"/>
          <w:szCs w:val="28"/>
        </w:rPr>
        <w:t>является м</w:t>
      </w:r>
      <w:r w:rsidR="0098114C">
        <w:rPr>
          <w:sz w:val="28"/>
          <w:szCs w:val="28"/>
        </w:rPr>
        <w:t>у</w:t>
      </w:r>
      <w:r w:rsidR="0098114C">
        <w:rPr>
          <w:sz w:val="28"/>
          <w:szCs w:val="28"/>
        </w:rPr>
        <w:t>ниципальное образование город Нефтеюганск в лице администрации города Нефтеюганска, действующей на основании Устава (далее –</w:t>
      </w:r>
      <w:r w:rsidR="00FE2CA4">
        <w:rPr>
          <w:sz w:val="28"/>
          <w:szCs w:val="28"/>
        </w:rPr>
        <w:t xml:space="preserve"> </w:t>
      </w:r>
      <w:r w:rsidR="0098114C">
        <w:rPr>
          <w:sz w:val="28"/>
          <w:szCs w:val="28"/>
        </w:rPr>
        <w:t>Учредитель).</w:t>
      </w:r>
    </w:p>
    <w:p w:rsidR="0098114C" w:rsidRDefault="0098114C" w:rsidP="00FE2CA4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6F7CDA">
        <w:rPr>
          <w:sz w:val="28"/>
          <w:szCs w:val="28"/>
        </w:rPr>
        <w:t xml:space="preserve">Место нахождения Учредителя: 628300 Российская Федерация, </w:t>
      </w:r>
      <w:r w:rsidR="00B96231">
        <w:rPr>
          <w:sz w:val="28"/>
          <w:szCs w:val="28"/>
        </w:rPr>
        <w:t>Т</w:t>
      </w:r>
      <w:r w:rsidR="00B96231">
        <w:rPr>
          <w:sz w:val="28"/>
          <w:szCs w:val="28"/>
        </w:rPr>
        <w:t>ю</w:t>
      </w:r>
      <w:r w:rsidR="00B96231">
        <w:rPr>
          <w:sz w:val="28"/>
          <w:szCs w:val="28"/>
        </w:rPr>
        <w:t xml:space="preserve">менская область, </w:t>
      </w:r>
      <w:r w:rsidRPr="006F7CDA">
        <w:rPr>
          <w:sz w:val="28"/>
          <w:szCs w:val="28"/>
        </w:rPr>
        <w:t>Ханты-Мансийс</w:t>
      </w:r>
      <w:r>
        <w:rPr>
          <w:sz w:val="28"/>
          <w:szCs w:val="28"/>
        </w:rPr>
        <w:t>кий автономный округ - Югра,</w:t>
      </w:r>
      <w:r w:rsidR="00FE2CA4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6F7CDA">
        <w:rPr>
          <w:sz w:val="28"/>
          <w:szCs w:val="28"/>
        </w:rPr>
        <w:t>Н</w:t>
      </w:r>
      <w:proofErr w:type="gramEnd"/>
      <w:r w:rsidRPr="006F7CDA">
        <w:rPr>
          <w:sz w:val="28"/>
          <w:szCs w:val="28"/>
        </w:rPr>
        <w:t>ефтеюганск</w:t>
      </w:r>
      <w:r>
        <w:rPr>
          <w:sz w:val="28"/>
          <w:szCs w:val="28"/>
        </w:rPr>
        <w:t xml:space="preserve">, </w:t>
      </w:r>
      <w:r w:rsidRPr="006F7CDA">
        <w:rPr>
          <w:sz w:val="28"/>
          <w:szCs w:val="28"/>
        </w:rPr>
        <w:t>2 микрорайон, здание 25.</w:t>
      </w:r>
    </w:p>
    <w:p w:rsidR="0098114C" w:rsidRDefault="0098114C" w:rsidP="00FE2C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B87D9A">
        <w:rPr>
          <w:sz w:val="28"/>
          <w:szCs w:val="28"/>
        </w:rPr>
        <w:t xml:space="preserve">.Структурные подразделения администрации города Нефтеюганска в </w:t>
      </w:r>
      <w:r w:rsidRPr="007E763B">
        <w:rPr>
          <w:sz w:val="28"/>
          <w:szCs w:val="28"/>
        </w:rPr>
        <w:t>установленном</w:t>
      </w:r>
      <w:r w:rsidRPr="00B87D9A">
        <w:rPr>
          <w:sz w:val="28"/>
          <w:szCs w:val="28"/>
        </w:rPr>
        <w:t xml:space="preserve"> администрацией города</w:t>
      </w:r>
      <w:r>
        <w:rPr>
          <w:sz w:val="28"/>
          <w:szCs w:val="28"/>
        </w:rPr>
        <w:t xml:space="preserve"> Нефтеюганска</w:t>
      </w:r>
      <w:r w:rsidRPr="00B87D9A">
        <w:rPr>
          <w:sz w:val="28"/>
          <w:szCs w:val="28"/>
        </w:rPr>
        <w:t xml:space="preserve"> порядке осуществляют </w:t>
      </w:r>
      <w:r>
        <w:rPr>
          <w:sz w:val="28"/>
          <w:szCs w:val="28"/>
        </w:rPr>
        <w:t>полномочия У</w:t>
      </w:r>
      <w:r w:rsidRPr="00B87D9A">
        <w:rPr>
          <w:sz w:val="28"/>
          <w:szCs w:val="28"/>
        </w:rPr>
        <w:t xml:space="preserve">чредителя </w:t>
      </w:r>
      <w:r>
        <w:rPr>
          <w:sz w:val="28"/>
          <w:szCs w:val="28"/>
        </w:rPr>
        <w:t xml:space="preserve">в отношении Предприятия </w:t>
      </w:r>
      <w:r w:rsidRPr="00B87D9A">
        <w:rPr>
          <w:sz w:val="28"/>
          <w:szCs w:val="28"/>
        </w:rPr>
        <w:t>от имени муниципального образования город Нефтеюганск.</w:t>
      </w:r>
    </w:p>
    <w:p w:rsidR="0098114C" w:rsidRDefault="0098114C" w:rsidP="00FE2C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1.6.С</w:t>
      </w:r>
      <w:r w:rsidRPr="00F36CB8">
        <w:rPr>
          <w:sz w:val="28"/>
          <w:szCs w:val="28"/>
        </w:rPr>
        <w:t>труктурны</w:t>
      </w:r>
      <w:r>
        <w:rPr>
          <w:sz w:val="28"/>
          <w:szCs w:val="28"/>
        </w:rPr>
        <w:t>м</w:t>
      </w:r>
      <w:r w:rsidRPr="00F36CB8">
        <w:rPr>
          <w:sz w:val="28"/>
          <w:szCs w:val="28"/>
        </w:rPr>
        <w:t xml:space="preserve"> подразделени</w:t>
      </w:r>
      <w:r>
        <w:rPr>
          <w:sz w:val="28"/>
          <w:szCs w:val="28"/>
        </w:rPr>
        <w:t>ем</w:t>
      </w:r>
      <w:r w:rsidRPr="009B6B66">
        <w:rPr>
          <w:sz w:val="28"/>
          <w:szCs w:val="28"/>
        </w:rPr>
        <w:t xml:space="preserve"> администрации города Нефтеюганска, </w:t>
      </w:r>
      <w:r>
        <w:rPr>
          <w:sz w:val="28"/>
          <w:szCs w:val="28"/>
        </w:rPr>
        <w:t>в ведении которого закреплено Предприятие, является департамент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администрации города Нефтеюганска (далее – Департамент).</w:t>
      </w:r>
    </w:p>
    <w:p w:rsidR="0098114C" w:rsidRPr="00387D74" w:rsidRDefault="0098114C" w:rsidP="00FE2CA4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1.7.Место нахождения Департамента</w:t>
      </w:r>
      <w:r w:rsidRPr="006F7CDA">
        <w:rPr>
          <w:sz w:val="28"/>
          <w:szCs w:val="28"/>
        </w:rPr>
        <w:t>: 628300</w:t>
      </w:r>
      <w:r w:rsidR="00B71C77">
        <w:rPr>
          <w:sz w:val="28"/>
          <w:szCs w:val="28"/>
        </w:rPr>
        <w:t>,</w:t>
      </w:r>
      <w:r w:rsidRPr="006F7CDA">
        <w:rPr>
          <w:sz w:val="28"/>
          <w:szCs w:val="28"/>
        </w:rPr>
        <w:t xml:space="preserve"> Российская Федерация, </w:t>
      </w:r>
      <w:r w:rsidR="00B96231">
        <w:rPr>
          <w:sz w:val="28"/>
          <w:szCs w:val="28"/>
        </w:rPr>
        <w:t>Тюменская область,</w:t>
      </w:r>
      <w:r w:rsidR="00B96231" w:rsidRPr="006F7CDA">
        <w:rPr>
          <w:sz w:val="28"/>
          <w:szCs w:val="28"/>
        </w:rPr>
        <w:t xml:space="preserve"> </w:t>
      </w:r>
      <w:r w:rsidRPr="006F7CDA">
        <w:rPr>
          <w:sz w:val="28"/>
          <w:szCs w:val="28"/>
        </w:rPr>
        <w:t>Ханты-Мансийс</w:t>
      </w:r>
      <w:r>
        <w:rPr>
          <w:sz w:val="28"/>
          <w:szCs w:val="28"/>
        </w:rPr>
        <w:t>кий автономный округ - Югра, г</w:t>
      </w:r>
      <w:proofErr w:type="gramStart"/>
      <w:r>
        <w:rPr>
          <w:sz w:val="28"/>
          <w:szCs w:val="28"/>
        </w:rPr>
        <w:t>.</w:t>
      </w:r>
      <w:r w:rsidRPr="006F7CDA">
        <w:rPr>
          <w:sz w:val="28"/>
          <w:szCs w:val="28"/>
        </w:rPr>
        <w:t>Н</w:t>
      </w:r>
      <w:proofErr w:type="gramEnd"/>
      <w:r w:rsidRPr="006F7CDA">
        <w:rPr>
          <w:sz w:val="28"/>
          <w:szCs w:val="28"/>
        </w:rPr>
        <w:t>ефтеюганск</w:t>
      </w:r>
      <w:r>
        <w:rPr>
          <w:sz w:val="28"/>
          <w:szCs w:val="28"/>
        </w:rPr>
        <w:t>, 1</w:t>
      </w:r>
      <w:r w:rsidRPr="006F7CDA">
        <w:rPr>
          <w:sz w:val="28"/>
          <w:szCs w:val="28"/>
        </w:rPr>
        <w:t xml:space="preserve"> мик</w:t>
      </w:r>
      <w:r>
        <w:rPr>
          <w:sz w:val="28"/>
          <w:szCs w:val="28"/>
        </w:rPr>
        <w:t>рорайон, здание 30 (вторая часть)</w:t>
      </w:r>
      <w:r w:rsidRPr="006F7CDA">
        <w:rPr>
          <w:sz w:val="28"/>
          <w:szCs w:val="28"/>
        </w:rPr>
        <w:t>.</w:t>
      </w:r>
    </w:p>
    <w:p w:rsidR="0098114C" w:rsidRPr="007E763B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Pr="00387D74">
        <w:rPr>
          <w:sz w:val="28"/>
          <w:szCs w:val="28"/>
        </w:rPr>
        <w:t>.</w:t>
      </w:r>
      <w:r>
        <w:rPr>
          <w:sz w:val="28"/>
          <w:szCs w:val="28"/>
        </w:rPr>
        <w:t xml:space="preserve">Полное </w:t>
      </w:r>
      <w:r w:rsidRPr="007E763B">
        <w:rPr>
          <w:sz w:val="28"/>
          <w:szCs w:val="28"/>
        </w:rPr>
        <w:t xml:space="preserve">фирменное наименование Предприятия: </w:t>
      </w:r>
      <w:proofErr w:type="spellStart"/>
      <w:r w:rsidRPr="007E763B">
        <w:rPr>
          <w:sz w:val="28"/>
          <w:szCs w:val="28"/>
        </w:rPr>
        <w:t>Нефтеюганское</w:t>
      </w:r>
      <w:proofErr w:type="spellEnd"/>
      <w:r w:rsidRPr="007E763B">
        <w:rPr>
          <w:sz w:val="28"/>
          <w:szCs w:val="28"/>
        </w:rPr>
        <w:t xml:space="preserve"> г</w:t>
      </w:r>
      <w:r w:rsidRPr="007E763B">
        <w:rPr>
          <w:sz w:val="28"/>
          <w:szCs w:val="28"/>
        </w:rPr>
        <w:t>о</w:t>
      </w:r>
      <w:r w:rsidRPr="007E763B">
        <w:rPr>
          <w:sz w:val="28"/>
          <w:szCs w:val="28"/>
        </w:rPr>
        <w:t>родское муниципальное унитарное предприятие «</w:t>
      </w:r>
      <w:r w:rsidR="00F61BBC">
        <w:rPr>
          <w:sz w:val="28"/>
          <w:szCs w:val="28"/>
        </w:rPr>
        <w:t>Ш</w:t>
      </w:r>
      <w:r w:rsidRPr="007E763B">
        <w:rPr>
          <w:sz w:val="28"/>
          <w:szCs w:val="28"/>
        </w:rPr>
        <w:t>к</w:t>
      </w:r>
      <w:r w:rsidR="00F61BBC">
        <w:rPr>
          <w:sz w:val="28"/>
          <w:szCs w:val="28"/>
        </w:rPr>
        <w:t>ольное</w:t>
      </w:r>
      <w:r w:rsidRPr="007E763B">
        <w:rPr>
          <w:sz w:val="28"/>
          <w:szCs w:val="28"/>
        </w:rPr>
        <w:t xml:space="preserve"> пита</w:t>
      </w:r>
      <w:r w:rsidR="00F61BBC">
        <w:rPr>
          <w:sz w:val="28"/>
          <w:szCs w:val="28"/>
        </w:rPr>
        <w:t>ние</w:t>
      </w:r>
      <w:r w:rsidRPr="007E763B">
        <w:rPr>
          <w:sz w:val="28"/>
          <w:szCs w:val="28"/>
        </w:rPr>
        <w:t>».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763B">
        <w:rPr>
          <w:sz w:val="28"/>
          <w:szCs w:val="28"/>
        </w:rPr>
        <w:t>Сокращ</w:t>
      </w:r>
      <w:r w:rsidR="00FE2CA4">
        <w:rPr>
          <w:sz w:val="28"/>
          <w:szCs w:val="28"/>
        </w:rPr>
        <w:t>ё</w:t>
      </w:r>
      <w:r w:rsidRPr="007E763B">
        <w:rPr>
          <w:sz w:val="28"/>
          <w:szCs w:val="28"/>
        </w:rPr>
        <w:t>нное фирменное наименование Предприятия: НГМУП «</w:t>
      </w:r>
      <w:r w:rsidR="00F61BBC">
        <w:rPr>
          <w:sz w:val="28"/>
          <w:szCs w:val="28"/>
        </w:rPr>
        <w:t>Ш</w:t>
      </w:r>
      <w:r w:rsidRPr="007E763B">
        <w:rPr>
          <w:sz w:val="28"/>
          <w:szCs w:val="28"/>
        </w:rPr>
        <w:t>кол</w:t>
      </w:r>
      <w:r w:rsidRPr="007E763B">
        <w:rPr>
          <w:sz w:val="28"/>
          <w:szCs w:val="28"/>
        </w:rPr>
        <w:t>ь</w:t>
      </w:r>
      <w:r w:rsidRPr="007E763B">
        <w:rPr>
          <w:sz w:val="28"/>
          <w:szCs w:val="28"/>
        </w:rPr>
        <w:t>но</w:t>
      </w:r>
      <w:r w:rsidR="00F61BBC">
        <w:rPr>
          <w:sz w:val="28"/>
          <w:szCs w:val="28"/>
        </w:rPr>
        <w:t>е питание</w:t>
      </w:r>
      <w:r w:rsidRPr="007E763B">
        <w:rPr>
          <w:sz w:val="28"/>
          <w:szCs w:val="28"/>
        </w:rPr>
        <w:t>».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1.9.Место нахождения П</w:t>
      </w:r>
      <w:r w:rsidRPr="00387D74">
        <w:rPr>
          <w:sz w:val="28"/>
          <w:szCs w:val="28"/>
        </w:rPr>
        <w:t xml:space="preserve">редприятия: </w:t>
      </w:r>
      <w:r w:rsidR="00B71C77">
        <w:rPr>
          <w:sz w:val="28"/>
          <w:szCs w:val="28"/>
        </w:rPr>
        <w:t xml:space="preserve">628300, </w:t>
      </w:r>
      <w:r w:rsidRPr="00387D74">
        <w:rPr>
          <w:sz w:val="28"/>
          <w:szCs w:val="28"/>
        </w:rPr>
        <w:t xml:space="preserve">Российская Федерация, </w:t>
      </w:r>
      <w:r w:rsidR="00B96231">
        <w:rPr>
          <w:sz w:val="28"/>
          <w:szCs w:val="28"/>
        </w:rPr>
        <w:t>Т</w:t>
      </w:r>
      <w:r w:rsidR="00B96231">
        <w:rPr>
          <w:sz w:val="28"/>
          <w:szCs w:val="28"/>
        </w:rPr>
        <w:t>ю</w:t>
      </w:r>
      <w:r w:rsidR="00B96231">
        <w:rPr>
          <w:sz w:val="28"/>
          <w:szCs w:val="28"/>
        </w:rPr>
        <w:t xml:space="preserve">менская область, </w:t>
      </w:r>
      <w:r w:rsidR="00A008C6">
        <w:rPr>
          <w:sz w:val="28"/>
          <w:szCs w:val="28"/>
        </w:rPr>
        <w:t>Ханты-Манси</w:t>
      </w:r>
      <w:r w:rsidRPr="00387D74">
        <w:rPr>
          <w:sz w:val="28"/>
          <w:szCs w:val="28"/>
        </w:rPr>
        <w:t>йский автономный округ</w:t>
      </w:r>
      <w:r>
        <w:rPr>
          <w:sz w:val="28"/>
          <w:szCs w:val="28"/>
        </w:rPr>
        <w:t xml:space="preserve"> - Югра</w:t>
      </w:r>
      <w:r w:rsidRPr="00387D74">
        <w:rPr>
          <w:sz w:val="28"/>
          <w:szCs w:val="28"/>
        </w:rPr>
        <w:t>, город Нефте</w:t>
      </w:r>
      <w:r w:rsidRPr="00387D74">
        <w:rPr>
          <w:sz w:val="28"/>
          <w:szCs w:val="28"/>
        </w:rPr>
        <w:t>ю</w:t>
      </w:r>
      <w:r w:rsidRPr="00387D74">
        <w:rPr>
          <w:sz w:val="28"/>
          <w:szCs w:val="28"/>
        </w:rPr>
        <w:t>ганск, Промышленная зона Пионерная, улица Парковая,</w:t>
      </w:r>
      <w:r>
        <w:rPr>
          <w:sz w:val="28"/>
          <w:szCs w:val="28"/>
        </w:rPr>
        <w:t xml:space="preserve"> </w:t>
      </w:r>
      <w:r w:rsidRPr="00387D74">
        <w:rPr>
          <w:sz w:val="28"/>
          <w:szCs w:val="28"/>
        </w:rPr>
        <w:t>дом 45.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</w:t>
      </w:r>
      <w:r w:rsidRPr="00387D74">
        <w:rPr>
          <w:sz w:val="28"/>
          <w:szCs w:val="28"/>
        </w:rPr>
        <w:t>Предприят</w:t>
      </w:r>
      <w:r>
        <w:rPr>
          <w:sz w:val="28"/>
          <w:szCs w:val="28"/>
        </w:rPr>
        <w:t xml:space="preserve">ие является юридическим лицом, </w:t>
      </w:r>
      <w:r w:rsidRPr="00387D74">
        <w:rPr>
          <w:sz w:val="28"/>
          <w:szCs w:val="28"/>
        </w:rPr>
        <w:t>имеет  самостоятельный баланс, расч</w:t>
      </w:r>
      <w:r w:rsidR="00FE2CA4">
        <w:rPr>
          <w:sz w:val="28"/>
          <w:szCs w:val="28"/>
        </w:rPr>
        <w:t>ё</w:t>
      </w:r>
      <w:r w:rsidRPr="00387D74">
        <w:rPr>
          <w:sz w:val="28"/>
          <w:szCs w:val="28"/>
        </w:rPr>
        <w:t xml:space="preserve">тный и иные </w:t>
      </w:r>
      <w:r w:rsidR="00A008C6">
        <w:rPr>
          <w:sz w:val="28"/>
          <w:szCs w:val="28"/>
        </w:rPr>
        <w:t>счета в банках, круглую печать, содержащую</w:t>
      </w:r>
      <w:r w:rsidRPr="00387D74">
        <w:rPr>
          <w:sz w:val="28"/>
          <w:szCs w:val="28"/>
        </w:rPr>
        <w:t xml:space="preserve"> его полное фирменное наименование  </w:t>
      </w:r>
      <w:r>
        <w:rPr>
          <w:sz w:val="28"/>
          <w:szCs w:val="28"/>
        </w:rPr>
        <w:t xml:space="preserve">на  русском  языке  и  указание </w:t>
      </w:r>
      <w:r w:rsidRPr="00387D74">
        <w:rPr>
          <w:sz w:val="28"/>
          <w:szCs w:val="28"/>
        </w:rPr>
        <w:t>на место н</w:t>
      </w:r>
      <w:r w:rsidRPr="00387D74">
        <w:rPr>
          <w:sz w:val="28"/>
          <w:szCs w:val="28"/>
        </w:rPr>
        <w:t>а</w:t>
      </w:r>
      <w:r w:rsidRPr="00387D74">
        <w:rPr>
          <w:sz w:val="28"/>
          <w:szCs w:val="28"/>
        </w:rPr>
        <w:t>хождени</w:t>
      </w:r>
      <w:r>
        <w:rPr>
          <w:sz w:val="28"/>
          <w:szCs w:val="28"/>
        </w:rPr>
        <w:t>я Предприятия, штамп и</w:t>
      </w:r>
      <w:r w:rsidRPr="00387D74">
        <w:rPr>
          <w:sz w:val="28"/>
          <w:szCs w:val="28"/>
        </w:rPr>
        <w:t xml:space="preserve"> бланки</w:t>
      </w:r>
      <w:r>
        <w:rPr>
          <w:sz w:val="28"/>
          <w:szCs w:val="28"/>
        </w:rPr>
        <w:t xml:space="preserve"> со своим фирменным наименованием</w:t>
      </w:r>
      <w:r w:rsidRPr="00387D74">
        <w:rPr>
          <w:sz w:val="28"/>
          <w:szCs w:val="28"/>
        </w:rPr>
        <w:t xml:space="preserve">.  </w:t>
      </w:r>
    </w:p>
    <w:p w:rsidR="0098114C" w:rsidRPr="00387D74" w:rsidRDefault="0098114C" w:rsidP="00FE2C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</w:t>
      </w:r>
      <w:r w:rsidRPr="00387D74">
        <w:rPr>
          <w:sz w:val="28"/>
          <w:szCs w:val="28"/>
        </w:rPr>
        <w:t>Предприятие отвечает по своим обязательствам всем принадлеж</w:t>
      </w:r>
      <w:r w:rsidRPr="00387D74">
        <w:rPr>
          <w:sz w:val="28"/>
          <w:szCs w:val="28"/>
        </w:rPr>
        <w:t>а</w:t>
      </w:r>
      <w:r w:rsidRPr="00387D74">
        <w:rPr>
          <w:sz w:val="28"/>
          <w:szCs w:val="28"/>
        </w:rPr>
        <w:t>щим ему имуществом. Предприятие не нес</w:t>
      </w:r>
      <w:r w:rsidR="00FE2CA4">
        <w:rPr>
          <w:sz w:val="28"/>
          <w:szCs w:val="28"/>
        </w:rPr>
        <w:t>ё</w:t>
      </w:r>
      <w:r w:rsidRPr="00387D74">
        <w:rPr>
          <w:sz w:val="28"/>
          <w:szCs w:val="28"/>
        </w:rPr>
        <w:t>т ответственности по обязательс</w:t>
      </w:r>
      <w:r w:rsidRPr="00387D74">
        <w:rPr>
          <w:sz w:val="28"/>
          <w:szCs w:val="28"/>
        </w:rPr>
        <w:t>т</w:t>
      </w:r>
      <w:r w:rsidRPr="00387D74">
        <w:rPr>
          <w:sz w:val="28"/>
          <w:szCs w:val="28"/>
        </w:rPr>
        <w:t>вам</w:t>
      </w:r>
      <w:r>
        <w:rPr>
          <w:sz w:val="28"/>
          <w:szCs w:val="28"/>
        </w:rPr>
        <w:t xml:space="preserve"> Учредителя. Учредитель не несёт ответственность</w:t>
      </w:r>
      <w:r w:rsidRPr="00387D74">
        <w:rPr>
          <w:sz w:val="28"/>
          <w:szCs w:val="28"/>
        </w:rPr>
        <w:t xml:space="preserve"> по обязательствам Предприятия, за исключением случаев,</w:t>
      </w:r>
      <w:r>
        <w:rPr>
          <w:sz w:val="28"/>
          <w:szCs w:val="28"/>
        </w:rPr>
        <w:t xml:space="preserve"> если несостоятельность (</w:t>
      </w:r>
      <w:proofErr w:type="gramStart"/>
      <w:r>
        <w:rPr>
          <w:sz w:val="28"/>
          <w:szCs w:val="28"/>
        </w:rPr>
        <w:t xml:space="preserve">банкротство) </w:t>
      </w:r>
      <w:proofErr w:type="gramEnd"/>
      <w:r>
        <w:rPr>
          <w:sz w:val="28"/>
          <w:szCs w:val="28"/>
        </w:rPr>
        <w:t>Предприятия вызвана Учредителем. В указанном случае на Учредителя при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достаточности имущества Предприятия может быть возложена субсидиарная ответственность по его обязательствам</w:t>
      </w:r>
      <w:r w:rsidRPr="00387D74">
        <w:rPr>
          <w:sz w:val="28"/>
          <w:szCs w:val="28"/>
        </w:rPr>
        <w:t>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</w:t>
      </w:r>
      <w:r w:rsidRPr="00387D74">
        <w:rPr>
          <w:sz w:val="28"/>
          <w:szCs w:val="28"/>
        </w:rPr>
        <w:t xml:space="preserve">.Предприятие от своего имени приобретает имущественные и личные неимущественные права, </w:t>
      </w:r>
      <w:r>
        <w:rPr>
          <w:sz w:val="28"/>
          <w:szCs w:val="28"/>
        </w:rPr>
        <w:t>соответствующие предмету, видам и целям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 Предприятия, нес</w:t>
      </w:r>
      <w:r w:rsidR="00FE2CA4">
        <w:rPr>
          <w:sz w:val="28"/>
          <w:szCs w:val="28"/>
        </w:rPr>
        <w:t>ё</w:t>
      </w:r>
      <w:r>
        <w:rPr>
          <w:sz w:val="28"/>
          <w:szCs w:val="28"/>
        </w:rPr>
        <w:t xml:space="preserve">т связанные с этой деятельностью </w:t>
      </w:r>
      <w:r w:rsidRPr="00387D74">
        <w:rPr>
          <w:sz w:val="28"/>
          <w:szCs w:val="28"/>
        </w:rPr>
        <w:t>обязанности, выст</w:t>
      </w:r>
      <w:r w:rsidRPr="00387D74">
        <w:rPr>
          <w:sz w:val="28"/>
          <w:szCs w:val="28"/>
        </w:rPr>
        <w:t>у</w:t>
      </w:r>
      <w:r w:rsidRPr="00387D74">
        <w:rPr>
          <w:sz w:val="28"/>
          <w:szCs w:val="28"/>
        </w:rPr>
        <w:t>пает истцом и  ответчиком в суде в соответствии с  законодательством  Росси</w:t>
      </w:r>
      <w:r w:rsidRPr="00387D74">
        <w:rPr>
          <w:sz w:val="28"/>
          <w:szCs w:val="28"/>
        </w:rPr>
        <w:t>й</w:t>
      </w:r>
      <w:r w:rsidRPr="00387D74">
        <w:rPr>
          <w:sz w:val="28"/>
          <w:szCs w:val="28"/>
        </w:rPr>
        <w:t>ской Федерации.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Pr="00387D74">
        <w:rPr>
          <w:sz w:val="28"/>
          <w:szCs w:val="28"/>
        </w:rPr>
        <w:t>.Предприятие приобретает права юридического лица с момента его государственной регистрации.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Pr="00387D74">
        <w:rPr>
          <w:sz w:val="28"/>
          <w:szCs w:val="28"/>
        </w:rPr>
        <w:t>.Предприятие не имеет филиалов и представительств.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Предприятие им</w:t>
      </w:r>
      <w:r w:rsidRPr="00387D74">
        <w:rPr>
          <w:sz w:val="28"/>
          <w:szCs w:val="28"/>
        </w:rPr>
        <w:t xml:space="preserve">еет право </w:t>
      </w:r>
      <w:r>
        <w:rPr>
          <w:sz w:val="28"/>
          <w:szCs w:val="28"/>
        </w:rPr>
        <w:t>с согласия Учредителя</w:t>
      </w:r>
      <w:r w:rsidRPr="00387D74">
        <w:rPr>
          <w:sz w:val="28"/>
          <w:szCs w:val="28"/>
        </w:rPr>
        <w:t xml:space="preserve"> создавать</w:t>
      </w:r>
      <w:r>
        <w:rPr>
          <w:sz w:val="28"/>
          <w:szCs w:val="28"/>
        </w:rPr>
        <w:t xml:space="preserve"> филиалы</w:t>
      </w:r>
      <w:r w:rsidRPr="00387D74">
        <w:rPr>
          <w:sz w:val="28"/>
          <w:szCs w:val="28"/>
        </w:rPr>
        <w:t xml:space="preserve"> и представительств</w:t>
      </w:r>
      <w:r>
        <w:rPr>
          <w:sz w:val="28"/>
          <w:szCs w:val="28"/>
        </w:rPr>
        <w:t>а</w:t>
      </w:r>
      <w:r w:rsidRPr="00387D74">
        <w:rPr>
          <w:sz w:val="28"/>
          <w:szCs w:val="28"/>
        </w:rPr>
        <w:t xml:space="preserve">, </w:t>
      </w:r>
      <w:r>
        <w:rPr>
          <w:sz w:val="28"/>
          <w:szCs w:val="28"/>
        </w:rPr>
        <w:t>быть участником (членом) коммерческих организаций, а также некоммерческих организаций, в которых в соответствии с федеральным законом допускается участие юридических лиц.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Предприятие не вправе выступать учредителем (участником) кредитных организаций.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1.15</w:t>
      </w:r>
      <w:r w:rsidRPr="00387D74">
        <w:rPr>
          <w:sz w:val="28"/>
          <w:szCs w:val="28"/>
        </w:rPr>
        <w:t>.</w:t>
      </w:r>
      <w:r w:rsidRPr="008355C0">
        <w:rPr>
          <w:sz w:val="28"/>
          <w:szCs w:val="28"/>
        </w:rPr>
        <w:t xml:space="preserve">В своей деятельности </w:t>
      </w:r>
      <w:r>
        <w:rPr>
          <w:sz w:val="28"/>
          <w:szCs w:val="28"/>
        </w:rPr>
        <w:t xml:space="preserve">Предприятие </w:t>
      </w:r>
      <w:r w:rsidRPr="008355C0">
        <w:rPr>
          <w:sz w:val="28"/>
          <w:szCs w:val="28"/>
        </w:rPr>
        <w:t>руководствуется Конституцией Российской Федерации, законами Российской Федерации, указами Президента Российской Федерации, постановлениями Правительства Российской Федер</w:t>
      </w:r>
      <w:r w:rsidRPr="008355C0">
        <w:rPr>
          <w:sz w:val="28"/>
          <w:szCs w:val="28"/>
        </w:rPr>
        <w:t>а</w:t>
      </w:r>
      <w:r w:rsidRPr="008355C0">
        <w:rPr>
          <w:sz w:val="28"/>
          <w:szCs w:val="28"/>
        </w:rPr>
        <w:t>ции, законами Ханты-Мансийского автономного округа – Югры, постановл</w:t>
      </w:r>
      <w:r w:rsidRPr="008355C0">
        <w:rPr>
          <w:sz w:val="28"/>
          <w:szCs w:val="28"/>
        </w:rPr>
        <w:t>е</w:t>
      </w:r>
      <w:r w:rsidRPr="008355C0">
        <w:rPr>
          <w:sz w:val="28"/>
          <w:szCs w:val="28"/>
        </w:rPr>
        <w:t>ниями Правительства Ханты-Мансийского автономного округа – Югры, реш</w:t>
      </w:r>
      <w:r w:rsidRPr="008355C0">
        <w:rPr>
          <w:sz w:val="28"/>
          <w:szCs w:val="28"/>
        </w:rPr>
        <w:t>е</w:t>
      </w:r>
      <w:r w:rsidRPr="008355C0">
        <w:rPr>
          <w:sz w:val="28"/>
          <w:szCs w:val="28"/>
        </w:rPr>
        <w:t>ниями Думы города, постановлениями и распоряжениями администрации гор</w:t>
      </w:r>
      <w:r w:rsidRPr="008355C0">
        <w:rPr>
          <w:sz w:val="28"/>
          <w:szCs w:val="28"/>
        </w:rPr>
        <w:t>о</w:t>
      </w:r>
      <w:r w:rsidRPr="008355C0">
        <w:rPr>
          <w:sz w:val="28"/>
          <w:szCs w:val="28"/>
        </w:rPr>
        <w:t xml:space="preserve">да, приказами </w:t>
      </w:r>
      <w:r>
        <w:rPr>
          <w:sz w:val="28"/>
          <w:szCs w:val="28"/>
        </w:rPr>
        <w:t>и распоряжениями структурных подразделений администрации города, осуществляющими полномочия Учредителя</w:t>
      </w:r>
      <w:r w:rsidRPr="008355C0">
        <w:rPr>
          <w:sz w:val="28"/>
          <w:szCs w:val="28"/>
        </w:rPr>
        <w:t>, настоящим Уставом.</w:t>
      </w:r>
      <w:proofErr w:type="gramEnd"/>
    </w:p>
    <w:p w:rsidR="0098114C" w:rsidRPr="00387D74" w:rsidRDefault="0098114C" w:rsidP="009811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114C" w:rsidRPr="00091537" w:rsidRDefault="00504676" w:rsidP="00504676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sz w:val="20"/>
          <w:szCs w:val="20"/>
        </w:rPr>
      </w:pPr>
      <w:r>
        <w:rPr>
          <w:sz w:val="28"/>
          <w:szCs w:val="28"/>
        </w:rPr>
        <w:t>2.</w:t>
      </w:r>
      <w:r w:rsidR="0098114C" w:rsidRPr="00C126AB">
        <w:rPr>
          <w:sz w:val="28"/>
          <w:szCs w:val="28"/>
        </w:rPr>
        <w:t>Цели, предмет и виды деятельности Предприятия</w:t>
      </w:r>
      <w:r w:rsidR="0098114C" w:rsidRPr="00091537">
        <w:rPr>
          <w:rFonts w:ascii="Courier New" w:hAnsi="Courier New" w:cs="Courier New"/>
          <w:sz w:val="20"/>
          <w:szCs w:val="20"/>
        </w:rPr>
        <w:t xml:space="preserve"> </w:t>
      </w:r>
    </w:p>
    <w:p w:rsidR="0098114C" w:rsidRPr="002049F1" w:rsidRDefault="0098114C" w:rsidP="00FE2CA4">
      <w:pPr>
        <w:ind w:firstLine="708"/>
        <w:jc w:val="both"/>
        <w:rPr>
          <w:sz w:val="28"/>
          <w:szCs w:val="28"/>
        </w:rPr>
      </w:pPr>
      <w:r w:rsidRPr="002049F1">
        <w:rPr>
          <w:sz w:val="28"/>
          <w:szCs w:val="28"/>
        </w:rPr>
        <w:t>2.1.Предприятие создано в целях решения социальных задач - реализации кулинарной продукции для обучающихся муниципальных общеобразовател</w:t>
      </w:r>
      <w:r w:rsidRPr="002049F1">
        <w:rPr>
          <w:sz w:val="28"/>
          <w:szCs w:val="28"/>
        </w:rPr>
        <w:t>ь</w:t>
      </w:r>
      <w:r w:rsidRPr="002049F1">
        <w:rPr>
          <w:sz w:val="28"/>
          <w:szCs w:val="28"/>
        </w:rPr>
        <w:t>ных учреждений по минимальным ценам.</w:t>
      </w:r>
    </w:p>
    <w:p w:rsidR="0098114C" w:rsidRPr="002049F1" w:rsidRDefault="0098114C" w:rsidP="00FE2CA4">
      <w:pPr>
        <w:ind w:firstLine="708"/>
        <w:jc w:val="both"/>
        <w:rPr>
          <w:sz w:val="28"/>
          <w:szCs w:val="28"/>
        </w:rPr>
      </w:pPr>
      <w:r w:rsidRPr="002049F1">
        <w:rPr>
          <w:sz w:val="28"/>
          <w:szCs w:val="28"/>
        </w:rPr>
        <w:t>2.2.Предметом деятельности Предприятия является организация общес</w:t>
      </w:r>
      <w:r w:rsidRPr="002049F1">
        <w:rPr>
          <w:sz w:val="28"/>
          <w:szCs w:val="28"/>
        </w:rPr>
        <w:t>т</w:t>
      </w:r>
      <w:r w:rsidRPr="002049F1">
        <w:rPr>
          <w:sz w:val="28"/>
          <w:szCs w:val="28"/>
        </w:rPr>
        <w:t xml:space="preserve">венного питания. </w:t>
      </w:r>
    </w:p>
    <w:p w:rsidR="0098114C" w:rsidRPr="002049F1" w:rsidRDefault="0098114C" w:rsidP="00FE2CA4">
      <w:pPr>
        <w:ind w:firstLine="708"/>
        <w:jc w:val="both"/>
        <w:rPr>
          <w:sz w:val="28"/>
          <w:szCs w:val="28"/>
        </w:rPr>
      </w:pPr>
      <w:r w:rsidRPr="002049F1">
        <w:rPr>
          <w:sz w:val="28"/>
          <w:szCs w:val="28"/>
        </w:rPr>
        <w:t>2.3.</w:t>
      </w:r>
      <w:r>
        <w:rPr>
          <w:sz w:val="28"/>
          <w:szCs w:val="28"/>
        </w:rPr>
        <w:t>Основным видом</w:t>
      </w:r>
      <w:r w:rsidRPr="002049F1">
        <w:rPr>
          <w:sz w:val="28"/>
          <w:szCs w:val="28"/>
        </w:rPr>
        <w:t xml:space="preserve"> дея</w:t>
      </w:r>
      <w:r>
        <w:rPr>
          <w:sz w:val="28"/>
          <w:szCs w:val="28"/>
        </w:rPr>
        <w:t xml:space="preserve">тельности Предприятия является </w:t>
      </w:r>
      <w:r w:rsidRPr="00A34567">
        <w:rPr>
          <w:sz w:val="28"/>
          <w:szCs w:val="28"/>
        </w:rPr>
        <w:t>деятельность столовых  при  муниципальных общеобразовательных учреждениях, включа</w:t>
      </w:r>
      <w:r w:rsidRPr="00A34567">
        <w:rPr>
          <w:sz w:val="28"/>
          <w:szCs w:val="28"/>
        </w:rPr>
        <w:t>ю</w:t>
      </w:r>
      <w:r w:rsidRPr="00A34567">
        <w:rPr>
          <w:sz w:val="28"/>
          <w:szCs w:val="28"/>
        </w:rPr>
        <w:t xml:space="preserve">щая изготовление   и   реализацию   кулинарной  продукции, </w:t>
      </w:r>
      <w:r w:rsidRPr="002049F1">
        <w:rPr>
          <w:sz w:val="28"/>
          <w:szCs w:val="28"/>
        </w:rPr>
        <w:t>разнообразной по дням недели, или  специальных  рационов</w:t>
      </w:r>
      <w:r w:rsidRPr="00A34567">
        <w:rPr>
          <w:sz w:val="28"/>
          <w:szCs w:val="28"/>
        </w:rPr>
        <w:t xml:space="preserve"> </w:t>
      </w:r>
      <w:r w:rsidRPr="002049F1">
        <w:rPr>
          <w:sz w:val="28"/>
          <w:szCs w:val="28"/>
        </w:rPr>
        <w:t>питания  для  различных групп о</w:t>
      </w:r>
      <w:r w:rsidRPr="002049F1">
        <w:rPr>
          <w:sz w:val="28"/>
          <w:szCs w:val="28"/>
        </w:rPr>
        <w:t>б</w:t>
      </w:r>
      <w:r w:rsidRPr="002049F1">
        <w:rPr>
          <w:sz w:val="28"/>
          <w:szCs w:val="28"/>
        </w:rPr>
        <w:t>служиваемого контингента по</w:t>
      </w:r>
      <w:r w:rsidRPr="00A34567">
        <w:rPr>
          <w:sz w:val="28"/>
          <w:szCs w:val="28"/>
        </w:rPr>
        <w:t xml:space="preserve"> </w:t>
      </w:r>
      <w:r w:rsidRPr="002049F1">
        <w:rPr>
          <w:sz w:val="28"/>
          <w:szCs w:val="28"/>
        </w:rPr>
        <w:t>льготным ценам</w:t>
      </w:r>
      <w:r>
        <w:rPr>
          <w:sz w:val="28"/>
          <w:szCs w:val="28"/>
        </w:rPr>
        <w:t>.</w:t>
      </w:r>
    </w:p>
    <w:p w:rsidR="00D36D84" w:rsidRDefault="00F61BBC" w:rsidP="00FE2C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2.4.Дополнительные</w:t>
      </w:r>
      <w:r w:rsidR="00D36D84">
        <w:rPr>
          <w:sz w:val="28"/>
          <w:szCs w:val="28"/>
        </w:rPr>
        <w:t xml:space="preserve"> вид</w:t>
      </w:r>
      <w:r>
        <w:rPr>
          <w:sz w:val="28"/>
          <w:szCs w:val="28"/>
        </w:rPr>
        <w:t>ы</w:t>
      </w:r>
      <w:r w:rsidR="00D36D84">
        <w:rPr>
          <w:sz w:val="28"/>
          <w:szCs w:val="28"/>
        </w:rPr>
        <w:t xml:space="preserve"> деятельности Предприятия: </w:t>
      </w:r>
    </w:p>
    <w:p w:rsidR="00D36D84" w:rsidRDefault="00D36D84" w:rsidP="00FE2C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2.4.1.П</w:t>
      </w:r>
      <w:r w:rsidRPr="002049F1">
        <w:rPr>
          <w:sz w:val="28"/>
          <w:szCs w:val="28"/>
        </w:rPr>
        <w:t xml:space="preserve">оставка </w:t>
      </w:r>
      <w:r>
        <w:rPr>
          <w:sz w:val="28"/>
          <w:szCs w:val="28"/>
        </w:rPr>
        <w:t>продукции общественного питания, включающая:</w:t>
      </w:r>
    </w:p>
    <w:p w:rsidR="00D36D84" w:rsidRPr="008F7B35" w:rsidRDefault="00D36D84" w:rsidP="00FE2C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-деятельность</w:t>
      </w:r>
      <w:r w:rsidRPr="008F7B35">
        <w:rPr>
          <w:sz w:val="28"/>
          <w:szCs w:val="28"/>
        </w:rPr>
        <w:t xml:space="preserve"> Предприятия по производству продукции   общественного   питания, ее доставке и организации потребления различными контингентами населения;</w:t>
      </w:r>
    </w:p>
    <w:p w:rsidR="00D36D84" w:rsidRDefault="00D36D84" w:rsidP="00FE2C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-поставку</w:t>
      </w:r>
      <w:r w:rsidRPr="008F7B35">
        <w:rPr>
          <w:sz w:val="28"/>
          <w:szCs w:val="28"/>
        </w:rPr>
        <w:t xml:space="preserve"> кулинарной продукции по заказам потребителей на рабочие  места, транспортные предприятия в пути </w:t>
      </w:r>
      <w:r>
        <w:rPr>
          <w:sz w:val="28"/>
          <w:szCs w:val="28"/>
        </w:rPr>
        <w:t>следования пассажирского   транспо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та, на дом, </w:t>
      </w:r>
      <w:r w:rsidRPr="008F7B35">
        <w:rPr>
          <w:sz w:val="28"/>
          <w:szCs w:val="28"/>
        </w:rPr>
        <w:t>обслуживание  банкетов, свадеб, при</w:t>
      </w:r>
      <w:r w:rsidR="00504676">
        <w:rPr>
          <w:sz w:val="28"/>
          <w:szCs w:val="28"/>
        </w:rPr>
        <w:t>ё</w:t>
      </w:r>
      <w:r w:rsidRPr="008F7B35">
        <w:rPr>
          <w:sz w:val="28"/>
          <w:szCs w:val="28"/>
        </w:rPr>
        <w:t>мов и др.</w:t>
      </w:r>
    </w:p>
    <w:p w:rsidR="00D36D84" w:rsidRDefault="00D36D84" w:rsidP="00FE2C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2.4.2.Услуги по розничной торговле вне магазинов.</w:t>
      </w:r>
    </w:p>
    <w:p w:rsidR="00D36D84" w:rsidRPr="00CA00B8" w:rsidRDefault="00D36D84" w:rsidP="00FE2CA4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2.4.3.</w:t>
      </w:r>
      <w:r w:rsidR="00770BDE">
        <w:rPr>
          <w:sz w:val="28"/>
          <w:szCs w:val="28"/>
        </w:rPr>
        <w:t>Прочая оптовая торговля</w:t>
      </w:r>
      <w:r>
        <w:rPr>
          <w:sz w:val="28"/>
          <w:szCs w:val="28"/>
        </w:rPr>
        <w:t>.</w:t>
      </w:r>
    </w:p>
    <w:p w:rsidR="00D36D84" w:rsidRDefault="00D36D84" w:rsidP="00FE2CA4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2.4.4.У</w:t>
      </w:r>
      <w:r w:rsidRPr="00CA00B8">
        <w:rPr>
          <w:sz w:val="28"/>
          <w:szCs w:val="28"/>
        </w:rPr>
        <w:t>слуги прочих столовых</w:t>
      </w:r>
      <w:r>
        <w:rPr>
          <w:sz w:val="28"/>
          <w:szCs w:val="28"/>
        </w:rPr>
        <w:t>.</w:t>
      </w:r>
    </w:p>
    <w:p w:rsidR="0098114C" w:rsidRPr="00387D74" w:rsidRDefault="0098114C" w:rsidP="0098114C">
      <w:pPr>
        <w:jc w:val="both"/>
        <w:rPr>
          <w:sz w:val="28"/>
          <w:szCs w:val="28"/>
        </w:rPr>
      </w:pPr>
    </w:p>
    <w:p w:rsidR="0098114C" w:rsidRPr="00C126AB" w:rsidRDefault="0098114C" w:rsidP="00504676">
      <w:pPr>
        <w:ind w:firstLine="709"/>
        <w:jc w:val="both"/>
        <w:rPr>
          <w:sz w:val="28"/>
          <w:szCs w:val="28"/>
        </w:rPr>
      </w:pPr>
      <w:r w:rsidRPr="00C126AB">
        <w:rPr>
          <w:sz w:val="28"/>
          <w:szCs w:val="28"/>
        </w:rPr>
        <w:t xml:space="preserve">3.Имущество </w:t>
      </w:r>
      <w:r>
        <w:rPr>
          <w:sz w:val="28"/>
          <w:szCs w:val="28"/>
        </w:rPr>
        <w:t xml:space="preserve">и уставный фонд </w:t>
      </w:r>
      <w:r w:rsidRPr="00C126AB">
        <w:rPr>
          <w:sz w:val="28"/>
          <w:szCs w:val="28"/>
        </w:rPr>
        <w:t>Предприятия</w:t>
      </w:r>
    </w:p>
    <w:p w:rsidR="0098114C" w:rsidRDefault="0098114C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3.1.Имущество Предприятия находится в собственности муниципального образования город Нефтеюганск, принадлежит Предприятию на праве хозяйс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венного ведения, является неделимым и не может быть  распределено по вкл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дам (долям, паям), в том числе между работниками Предприятия</w:t>
      </w:r>
      <w:r w:rsidR="00504676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 отражается на его самостоятельном балансе.</w:t>
      </w:r>
    </w:p>
    <w:p w:rsidR="0098114C" w:rsidRDefault="0098114C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Предприятие в пределах, установленных законодательством Российской Федерации и настоящим Уставом, самостоятельно владеет, пользуется и расп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ряжается имуществом, принадлежащим ему на праве хозяйственного ведения.</w:t>
      </w:r>
      <w:r w:rsidRPr="00B67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4C" w:rsidRDefault="0098114C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Имущество стоимостью 40 000 рублей (сорок тысяч рублей) и менее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креплению не подлежит. Данное имущество подлежит уч</w:t>
      </w:r>
      <w:r w:rsidR="00504676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ту Предприятием поштучно.</w:t>
      </w:r>
    </w:p>
    <w:p w:rsidR="0098114C" w:rsidRDefault="0098114C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имущество может также передаваться Предприятию в аренду, безвозмездное пользование.</w:t>
      </w:r>
    </w:p>
    <w:p w:rsidR="0098114C" w:rsidRDefault="0098114C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3.2.Право хозяйственного ведения в отношении муниципального имущ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ства, закрепленного за Предприятием, возникает у Предприятия с момента п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ре</w:t>
      </w:r>
      <w:r w:rsidR="00F61BBC">
        <w:rPr>
          <w:rFonts w:ascii="Times New Roman" w:hAnsi="Times New Roman"/>
          <w:sz w:val="28"/>
        </w:rPr>
        <w:t>дачи имущества департаментом имущественных и земельных отношений а</w:t>
      </w:r>
      <w:r w:rsidR="00F61BBC">
        <w:rPr>
          <w:rFonts w:ascii="Times New Roman" w:hAnsi="Times New Roman"/>
          <w:sz w:val="28"/>
        </w:rPr>
        <w:t>д</w:t>
      </w:r>
      <w:r w:rsidR="00F61BBC">
        <w:rPr>
          <w:rFonts w:ascii="Times New Roman" w:hAnsi="Times New Roman"/>
          <w:sz w:val="28"/>
        </w:rPr>
        <w:t>министрации города</w:t>
      </w:r>
      <w:r>
        <w:rPr>
          <w:rFonts w:ascii="Times New Roman" w:hAnsi="Times New Roman"/>
          <w:sz w:val="28"/>
        </w:rPr>
        <w:t>, если иное не установлено законодательством Российской Федерации или решением  Учредителя.</w:t>
      </w:r>
    </w:p>
    <w:p w:rsidR="0098114C" w:rsidRDefault="0098114C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Плоды, продукция и доходы от использования муниципального имущес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ва, находящегося в хозяйственном ведении, а также имущество, приобрет</w:t>
      </w:r>
      <w:r w:rsidR="00504676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нное Предприятием по договору или иным законным основаниям, являются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пальной собственностью и поступают в хозяйственное ведение Предприятия в порядке, установленном Гражданским кодексом Российской Федерации.</w:t>
      </w:r>
    </w:p>
    <w:p w:rsidR="0098114C" w:rsidRDefault="0098114C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3.3.Предприятие обязано зарегистрировать закрепл</w:t>
      </w:r>
      <w:r w:rsidR="00504676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нное за ним на праве хозяйственного ведения (поступившее в хозяйственное ведение)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ное недвижимое имущество и в десятидневный срок со дня регистрации, а в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ношении иного имущества - со дня постановки на баланс, направить в департ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мент имущественных и земельных отношений администрации города Нефте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ганска необходимые документы (договоры, акты приема-передачи, свидетел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 о государственной регистрации права и др.) для внесения данных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составе и стоимости приобрет</w:t>
      </w:r>
      <w:r w:rsidR="00504676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нного имущества в реестр муниципальной собственн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города Нефтеюганска.</w:t>
      </w:r>
    </w:p>
    <w:p w:rsidR="0098114C" w:rsidRDefault="0098114C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регистрации права хозяйственного ведения на имущество, приобр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504676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нное Предприятием по договору, построенное (реконструированное) или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реданное по иному законному основанию, предприятие обязано зарегистрир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вать право муниципальной собственности, для чего производится департаме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том имущественных и земельных отношений администрации города Нефте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ганска оформление соответствующих полномочий (выдача доверенности).</w:t>
      </w:r>
    </w:p>
    <w:p w:rsidR="0098114C" w:rsidRDefault="0098114C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3.4.Предприятие обязано своевременно обеспечивать изготовление те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нических паспортов и внесение изменений в записи Единого государственного реестра прав на недвижимое имущество и сделок с ним.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передаче объектов недвижимости в хозяйственное ведение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ятие осуществляет мероприятия по оформлению прав на земельный участок. 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387D74">
        <w:rPr>
          <w:sz w:val="28"/>
          <w:szCs w:val="28"/>
        </w:rPr>
        <w:t>.Земельный участок для осуществления деятельности</w:t>
      </w:r>
      <w:r>
        <w:rPr>
          <w:sz w:val="28"/>
          <w:szCs w:val="28"/>
        </w:rPr>
        <w:t xml:space="preserve"> Предприятия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крепляется за ним</w:t>
      </w:r>
      <w:r w:rsidRPr="00387D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6A0C1A">
        <w:rPr>
          <w:bCs/>
          <w:sz w:val="28"/>
          <w:szCs w:val="28"/>
        </w:rPr>
        <w:t>постоянное (бессрочное) пользование</w:t>
      </w:r>
      <w:r>
        <w:rPr>
          <w:bCs/>
          <w:sz w:val="28"/>
          <w:szCs w:val="28"/>
        </w:rPr>
        <w:t>.</w:t>
      </w:r>
    </w:p>
    <w:p w:rsidR="0098114C" w:rsidRDefault="0098114C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3.6.Предприятие обязано содержать закрепл</w:t>
      </w:r>
      <w:r w:rsidR="00504676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нное за ним имущество в полной исправности, эффективно использовать его по прямому назначению в целях реализации предусмотренных настоящим Уставом видов деятельности, принимать меры по его воспроизводству,</w:t>
      </w:r>
      <w:r w:rsidRPr="00911F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производить переоценку имущества, амортизационные отчисления на восстановление имущества в порядке и разм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рах, установленных действующим законодательством, и не совершать дейс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вий, способных причинить ущерб имуществу.</w:t>
      </w:r>
      <w:proofErr w:type="gramEnd"/>
    </w:p>
    <w:p w:rsidR="0098114C" w:rsidRDefault="0098114C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3.7.Предприятие нес</w:t>
      </w:r>
      <w:r w:rsidR="005B6ADD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 бремя финансовых расходов по поддержанию принадлежащего ему имущества в надлежащем состоянии, капитальному и 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кущему ремонту, регистрации прав на недвижимое имущество, охране, комм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нальным платежам, специальному (техническому, санитарному и др.) осмотру, включая плановую техническую инвентаризацию объектов недвижимости, 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лате налогов, в том числе налога на имущество.</w:t>
      </w:r>
    </w:p>
    <w:p w:rsidR="0098114C" w:rsidRDefault="0098114C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3.8.Муниципальное образование имеет право на ежегодное получение части прибыли Предприятия, которая взимается в форме отчислений в местный бюджет. </w:t>
      </w:r>
    </w:p>
    <w:p w:rsidR="0098114C" w:rsidRDefault="0098114C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Порядок, размер и сроки отчислений от прибыли Предприятия, оста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щейся после уплаты налогов и иных обязательных платежей, устанавливается муниципальными правовыми актами.</w:t>
      </w:r>
    </w:p>
    <w:p w:rsidR="0098114C" w:rsidRDefault="0098114C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3.9.Уставным фондом Предприятия определяется минимальный размер его имущества, гарантирующего интересы кредиторов Предприятия.</w:t>
      </w:r>
    </w:p>
    <w:p w:rsidR="0098114C" w:rsidRDefault="0098114C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Предприятие имеет уставный фонд в размере 100</w:t>
      </w:r>
      <w:r w:rsidR="005B6AD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000 (сто тысяч) рублей, сформированный пут</w:t>
      </w:r>
      <w:r w:rsidR="005B6ADD">
        <w:rPr>
          <w:rFonts w:ascii="Times New Roman" w:hAnsi="Times New Roman"/>
          <w:sz w:val="28"/>
        </w:rPr>
        <w:t>ё</w:t>
      </w:r>
      <w:r>
        <w:rPr>
          <w:rFonts w:ascii="Times New Roman" w:hAnsi="Times New Roman"/>
          <w:sz w:val="28"/>
        </w:rPr>
        <w:t>м передачи  денежных средств Учредителем в уставный фонд.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Уставный фонд Предприятия должен быть полностью сформирован 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редителем в течение тр</w:t>
      </w:r>
      <w:r w:rsidR="005B6ADD">
        <w:rPr>
          <w:sz w:val="28"/>
          <w:szCs w:val="28"/>
        </w:rPr>
        <w:t>ё</w:t>
      </w:r>
      <w:r>
        <w:rPr>
          <w:sz w:val="28"/>
          <w:szCs w:val="28"/>
        </w:rPr>
        <w:t>х месяцев с момента государственной регистрации Предприятия.</w:t>
      </w:r>
    </w:p>
    <w:p w:rsidR="0098114C" w:rsidRPr="00A05911" w:rsidRDefault="0098114C" w:rsidP="00FE2C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Уставный фонд считается сформированным </w:t>
      </w:r>
      <w:proofErr w:type="gramStart"/>
      <w:r>
        <w:rPr>
          <w:sz w:val="28"/>
          <w:szCs w:val="28"/>
        </w:rPr>
        <w:t>с момента зачисления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ветствующих денежных сумм на открываемый в этих целях банковский сч</w:t>
      </w:r>
      <w:r w:rsidR="005B6ADD">
        <w:rPr>
          <w:sz w:val="28"/>
          <w:szCs w:val="28"/>
        </w:rPr>
        <w:t>ё</w:t>
      </w:r>
      <w:r>
        <w:rPr>
          <w:sz w:val="28"/>
          <w:szCs w:val="28"/>
        </w:rPr>
        <w:t>т в установленном порядке Предприятию в полном объ</w:t>
      </w:r>
      <w:r w:rsidR="005B6ADD">
        <w:rPr>
          <w:sz w:val="28"/>
          <w:szCs w:val="28"/>
        </w:rPr>
        <w:t>ё</w:t>
      </w:r>
      <w:r>
        <w:rPr>
          <w:sz w:val="28"/>
          <w:szCs w:val="28"/>
        </w:rPr>
        <w:t>ме</w:t>
      </w:r>
      <w:proofErr w:type="gramEnd"/>
      <w:r>
        <w:rPr>
          <w:sz w:val="28"/>
          <w:szCs w:val="28"/>
        </w:rPr>
        <w:t>.</w:t>
      </w:r>
    </w:p>
    <w:p w:rsidR="0098114C" w:rsidRDefault="0098114C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3.10.Увеличение (уменьшение) уставного фонда Предприятия произв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дится по решению Учредителя, в порядке, установленном законодательством Российской Федерации.</w:t>
      </w:r>
    </w:p>
    <w:p w:rsidR="0098114C" w:rsidRDefault="0098114C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об увеличении уставного фонда Предприятия может быть пр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нято Учредителем только на основании данных утвержденной годовой бухга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терской отч</w:t>
      </w:r>
      <w:r w:rsidR="005B6ADD">
        <w:rPr>
          <w:rFonts w:ascii="Times New Roman" w:hAnsi="Times New Roman"/>
          <w:sz w:val="28"/>
        </w:rPr>
        <w:t>ё</w:t>
      </w:r>
      <w:r>
        <w:rPr>
          <w:rFonts w:ascii="Times New Roman" w:hAnsi="Times New Roman"/>
          <w:sz w:val="28"/>
        </w:rPr>
        <w:t>тности Предприятия за истекший финансовый год.</w:t>
      </w:r>
    </w:p>
    <w:p w:rsidR="0098114C" w:rsidRDefault="0098114C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3.11.Увеличение уставного фонда Предприятия может быть произведено как за сч</w:t>
      </w:r>
      <w:r w:rsidR="005B6ADD">
        <w:rPr>
          <w:rFonts w:ascii="Times New Roman" w:hAnsi="Times New Roman"/>
          <w:sz w:val="28"/>
        </w:rPr>
        <w:t>ё</w:t>
      </w:r>
      <w:r>
        <w:rPr>
          <w:rFonts w:ascii="Times New Roman" w:hAnsi="Times New Roman"/>
          <w:sz w:val="28"/>
        </w:rPr>
        <w:t>т дополнительной передачи ему имущества Учредителем имеющихся активов, так и за сч</w:t>
      </w:r>
      <w:r w:rsidR="005B6ADD">
        <w:rPr>
          <w:rFonts w:ascii="Times New Roman" w:hAnsi="Times New Roman"/>
          <w:sz w:val="28"/>
        </w:rPr>
        <w:t>ё</w:t>
      </w:r>
      <w:r>
        <w:rPr>
          <w:rFonts w:ascii="Times New Roman" w:hAnsi="Times New Roman"/>
          <w:sz w:val="28"/>
        </w:rPr>
        <w:t>т прибыли, остающейся в распоряжении Предприятия.</w:t>
      </w:r>
    </w:p>
    <w:p w:rsidR="0098114C" w:rsidRDefault="0098114C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3.12.В случае принятия Учредителем решения об уменьшении уставного фонда Предприятие обязано письменно уведомить об этом своих кредиторов в порядке и в сроки, установленные законодательством Российской Федерации.</w:t>
      </w:r>
    </w:p>
    <w:p w:rsidR="0098114C" w:rsidRDefault="005B6ADD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3.13.</w:t>
      </w:r>
      <w:r w:rsidR="0098114C">
        <w:rPr>
          <w:rFonts w:ascii="Times New Roman" w:hAnsi="Times New Roman"/>
          <w:sz w:val="28"/>
        </w:rPr>
        <w:t>Источниками формирования имущества Предприятия являются:</w:t>
      </w:r>
    </w:p>
    <w:p w:rsidR="0098114C" w:rsidRDefault="005B6ADD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98114C">
        <w:rPr>
          <w:rFonts w:ascii="Times New Roman" w:hAnsi="Times New Roman"/>
          <w:sz w:val="28"/>
        </w:rPr>
        <w:t>имущество, переданное Предприятию Учредителем в оплату уставного фонда;</w:t>
      </w:r>
    </w:p>
    <w:p w:rsidR="0098114C" w:rsidRDefault="005B6ADD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98114C">
        <w:rPr>
          <w:rFonts w:ascii="Times New Roman" w:hAnsi="Times New Roman"/>
          <w:sz w:val="28"/>
        </w:rPr>
        <w:t>имущество, закреплённое за Предприятием на праве хозяйственного в</w:t>
      </w:r>
      <w:r w:rsidR="0098114C">
        <w:rPr>
          <w:rFonts w:ascii="Times New Roman" w:hAnsi="Times New Roman"/>
          <w:sz w:val="28"/>
        </w:rPr>
        <w:t>е</w:t>
      </w:r>
      <w:r w:rsidR="0098114C">
        <w:rPr>
          <w:rFonts w:ascii="Times New Roman" w:hAnsi="Times New Roman"/>
          <w:sz w:val="28"/>
        </w:rPr>
        <w:t>дения Учредителем;</w:t>
      </w:r>
    </w:p>
    <w:p w:rsidR="0098114C" w:rsidRDefault="005B6ADD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98114C">
        <w:rPr>
          <w:rFonts w:ascii="Times New Roman" w:hAnsi="Times New Roman"/>
          <w:sz w:val="28"/>
        </w:rPr>
        <w:t xml:space="preserve">доходы Предприятия от его деятельности; </w:t>
      </w:r>
    </w:p>
    <w:p w:rsidR="0098114C" w:rsidRDefault="005B6ADD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98114C">
        <w:rPr>
          <w:rFonts w:ascii="Times New Roman" w:hAnsi="Times New Roman"/>
          <w:sz w:val="28"/>
        </w:rPr>
        <w:t>иные источники, не противоречащие законодательству Российской Ф</w:t>
      </w:r>
      <w:r w:rsidR="0098114C">
        <w:rPr>
          <w:rFonts w:ascii="Times New Roman" w:hAnsi="Times New Roman"/>
          <w:sz w:val="28"/>
        </w:rPr>
        <w:t>е</w:t>
      </w:r>
      <w:r w:rsidR="0098114C">
        <w:rPr>
          <w:rFonts w:ascii="Times New Roman" w:hAnsi="Times New Roman"/>
          <w:sz w:val="28"/>
        </w:rPr>
        <w:t>дерации.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3.14.Предприятие распоряжается движимым имуществом, принадлеж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щим ему на праве хозяйственного ведения, самостоятельно, за исключением случаев, установленных Федеральным законом от 14.11.2002 № 161-ФЗ «О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сударственных и муниципальных унитарных предприятиях», другими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ральными законами и иными нормативными правовыми актами.</w:t>
      </w:r>
    </w:p>
    <w:p w:rsidR="0098114C" w:rsidRDefault="005B6ADD" w:rsidP="00FE2C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3.15.</w:t>
      </w:r>
      <w:r w:rsidR="0098114C">
        <w:rPr>
          <w:sz w:val="28"/>
          <w:szCs w:val="28"/>
        </w:rPr>
        <w:t>Предприятие не вправе продавать принадлежащее ему недвижимое имущество, сдавать его в аренду, отдавать в залог, вносить в качестве вклада в уставный (складочный) капитал хозяйственного общества или товарищества или иным способом распоряжаться таким имуществом без согласия Учредит</w:t>
      </w:r>
      <w:r w:rsidR="0098114C">
        <w:rPr>
          <w:sz w:val="28"/>
          <w:szCs w:val="28"/>
        </w:rPr>
        <w:t>е</w:t>
      </w:r>
      <w:r w:rsidR="0098114C">
        <w:rPr>
          <w:sz w:val="28"/>
          <w:szCs w:val="28"/>
        </w:rPr>
        <w:t>ля.</w:t>
      </w:r>
    </w:p>
    <w:p w:rsidR="0098114C" w:rsidRDefault="005B6ADD" w:rsidP="00FE2C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3.16.</w:t>
      </w:r>
      <w:r w:rsidR="0098114C">
        <w:rPr>
          <w:sz w:val="28"/>
          <w:szCs w:val="28"/>
        </w:rPr>
        <w:t>Движимым и недвижимым имуществом Предприятие распоряжается только в пределах, не лишающих его возможности осуществлять деятельность, цели, предмет, виды которой определены настоящим уставом. Сделки, сове</w:t>
      </w:r>
      <w:r w:rsidR="0098114C">
        <w:rPr>
          <w:sz w:val="28"/>
          <w:szCs w:val="28"/>
        </w:rPr>
        <w:t>р</w:t>
      </w:r>
      <w:r w:rsidR="0098114C">
        <w:rPr>
          <w:sz w:val="28"/>
          <w:szCs w:val="28"/>
        </w:rPr>
        <w:t>шенные Предприятием с нарушением этого требования, являются ничтожными.</w:t>
      </w:r>
    </w:p>
    <w:p w:rsidR="0098114C" w:rsidRPr="00911FA2" w:rsidRDefault="005B6ADD" w:rsidP="00FE2C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3.17.</w:t>
      </w:r>
      <w:r w:rsidR="0098114C">
        <w:rPr>
          <w:sz w:val="28"/>
          <w:szCs w:val="28"/>
        </w:rPr>
        <w:t>Предприятие не вправе без согласия Учредителя совершать сделки, связанные с предоставлением займов, поручительств, получением банковских гарантий, с иными обременениями, уступкой требований, переводом долга, а также заключать договоры простого товарищества.</w:t>
      </w:r>
    </w:p>
    <w:p w:rsidR="0098114C" w:rsidRDefault="005B6ADD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3.18.</w:t>
      </w:r>
      <w:r w:rsidR="0098114C">
        <w:rPr>
          <w:rFonts w:ascii="Times New Roman" w:hAnsi="Times New Roman"/>
          <w:sz w:val="28"/>
        </w:rPr>
        <w:t>Права Предприятия на объекты интеллектуальной собственности, созданные в процессе осуществления им хозяйственной деятельности, регул</w:t>
      </w:r>
      <w:r w:rsidR="0098114C">
        <w:rPr>
          <w:rFonts w:ascii="Times New Roman" w:hAnsi="Times New Roman"/>
          <w:sz w:val="28"/>
        </w:rPr>
        <w:t>и</w:t>
      </w:r>
      <w:r w:rsidR="0098114C">
        <w:rPr>
          <w:rFonts w:ascii="Times New Roman" w:hAnsi="Times New Roman"/>
          <w:sz w:val="28"/>
        </w:rPr>
        <w:t>руются законодательством Российской Федерации.</w:t>
      </w:r>
    </w:p>
    <w:p w:rsidR="0098114C" w:rsidRPr="00911FA2" w:rsidRDefault="005B6ADD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3.19.</w:t>
      </w:r>
      <w:r w:rsidR="0098114C">
        <w:rPr>
          <w:rFonts w:ascii="Times New Roman" w:hAnsi="Times New Roman"/>
          <w:sz w:val="28"/>
        </w:rPr>
        <w:t>Для привлечения дополнительных денежных средств на цели расш</w:t>
      </w:r>
      <w:r w:rsidR="0098114C">
        <w:rPr>
          <w:rFonts w:ascii="Times New Roman" w:hAnsi="Times New Roman"/>
          <w:sz w:val="28"/>
        </w:rPr>
        <w:t>и</w:t>
      </w:r>
      <w:r w:rsidR="0098114C">
        <w:rPr>
          <w:rFonts w:ascii="Times New Roman" w:hAnsi="Times New Roman"/>
          <w:sz w:val="28"/>
        </w:rPr>
        <w:t>рения и совершенствования производства, социального развития Предприятие имеет право, с согласия Учредителя выпускать и реализовывать ценные бумаги.</w:t>
      </w:r>
    </w:p>
    <w:p w:rsidR="0098114C" w:rsidRDefault="0098114C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выпуска и реализации Предприятием ценных бумаг, их виды и права держателей определяются законодательством Российской Федерации.</w:t>
      </w:r>
    </w:p>
    <w:p w:rsidR="0098114C" w:rsidRDefault="0098114C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3.20.Предприятие самостоятельно распоряжается результатами произво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ственной деятельности, выпускаемой продукцией (кроме случаев, установле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ных законодательными актами Российской Федерации), полученной чистой прибылью, остающейся в распоряжении Предприятия после уплаты устано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ленных законодательством Российской Федерации налогов и других обязател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>ных платежей и перечисления в местный бюджет части прибыли.</w:t>
      </w:r>
    </w:p>
    <w:p w:rsidR="0098114C" w:rsidRDefault="0098114C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решению Учредителя часть чистой прибыли, остающаяся в распор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жении Предприятия, может быть направлена на увеличение уставного фонда Предприятия.</w:t>
      </w:r>
    </w:p>
    <w:p w:rsidR="0098114C" w:rsidRDefault="005B6ADD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3.21.</w:t>
      </w:r>
      <w:r w:rsidR="0098114C">
        <w:rPr>
          <w:rFonts w:ascii="Times New Roman" w:hAnsi="Times New Roman"/>
          <w:sz w:val="28"/>
        </w:rPr>
        <w:t>Остающаяся в распоряжении Предприятия часть чистой прибыли и</w:t>
      </w:r>
      <w:r w:rsidR="0098114C">
        <w:rPr>
          <w:rFonts w:ascii="Times New Roman" w:hAnsi="Times New Roman"/>
          <w:sz w:val="28"/>
        </w:rPr>
        <w:t>с</w:t>
      </w:r>
      <w:r w:rsidR="0098114C">
        <w:rPr>
          <w:rFonts w:ascii="Times New Roman" w:hAnsi="Times New Roman"/>
          <w:sz w:val="28"/>
        </w:rPr>
        <w:t xml:space="preserve">пользуется Предприятием в установленном порядке </w:t>
      </w:r>
      <w:proofErr w:type="gramStart"/>
      <w:r w:rsidR="0098114C">
        <w:rPr>
          <w:rFonts w:ascii="Times New Roman" w:hAnsi="Times New Roman"/>
          <w:sz w:val="28"/>
        </w:rPr>
        <w:t>на</w:t>
      </w:r>
      <w:proofErr w:type="gramEnd"/>
      <w:r w:rsidR="0098114C">
        <w:rPr>
          <w:rFonts w:ascii="Times New Roman" w:hAnsi="Times New Roman"/>
          <w:sz w:val="28"/>
        </w:rPr>
        <w:t>:</w:t>
      </w:r>
    </w:p>
    <w:p w:rsidR="0098114C" w:rsidRDefault="005B6ADD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98114C">
        <w:rPr>
          <w:rFonts w:ascii="Times New Roman" w:hAnsi="Times New Roman"/>
          <w:sz w:val="28"/>
        </w:rPr>
        <w:t>внедрение, освоение новой техники и технологий;</w:t>
      </w:r>
    </w:p>
    <w:p w:rsidR="0098114C" w:rsidRDefault="005B6ADD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98114C">
        <w:rPr>
          <w:rFonts w:ascii="Times New Roman" w:hAnsi="Times New Roman"/>
          <w:sz w:val="28"/>
        </w:rPr>
        <w:t>создание фондов Предприятия, в том числе предназначенных для покр</w:t>
      </w:r>
      <w:r w:rsidR="0098114C">
        <w:rPr>
          <w:rFonts w:ascii="Times New Roman" w:hAnsi="Times New Roman"/>
          <w:sz w:val="28"/>
        </w:rPr>
        <w:t>ы</w:t>
      </w:r>
      <w:r w:rsidR="0098114C">
        <w:rPr>
          <w:rFonts w:ascii="Times New Roman" w:hAnsi="Times New Roman"/>
          <w:sz w:val="28"/>
        </w:rPr>
        <w:t>тия убытков;</w:t>
      </w:r>
    </w:p>
    <w:p w:rsidR="0098114C" w:rsidRDefault="005B6ADD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98114C">
        <w:rPr>
          <w:rFonts w:ascii="Times New Roman" w:hAnsi="Times New Roman"/>
          <w:sz w:val="28"/>
        </w:rPr>
        <w:t>развитие и расширение финансово - хозяйственной деятельности Пре</w:t>
      </w:r>
      <w:r w:rsidR="0098114C">
        <w:rPr>
          <w:rFonts w:ascii="Times New Roman" w:hAnsi="Times New Roman"/>
          <w:sz w:val="28"/>
        </w:rPr>
        <w:t>д</w:t>
      </w:r>
      <w:r w:rsidR="0098114C">
        <w:rPr>
          <w:rFonts w:ascii="Times New Roman" w:hAnsi="Times New Roman"/>
          <w:sz w:val="28"/>
        </w:rPr>
        <w:t>приятия, пополнение оборотных средств</w:t>
      </w:r>
      <w:r>
        <w:rPr>
          <w:rFonts w:ascii="Times New Roman" w:hAnsi="Times New Roman"/>
          <w:sz w:val="28"/>
        </w:rPr>
        <w:t>.</w:t>
      </w:r>
    </w:p>
    <w:p w:rsidR="0098114C" w:rsidRDefault="005B6ADD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3.22.</w:t>
      </w:r>
      <w:r w:rsidR="0098114C">
        <w:rPr>
          <w:rFonts w:ascii="Times New Roman" w:hAnsi="Times New Roman"/>
          <w:sz w:val="28"/>
        </w:rPr>
        <w:t>Предприятие созда</w:t>
      </w:r>
      <w:r>
        <w:rPr>
          <w:rFonts w:ascii="Times New Roman" w:hAnsi="Times New Roman"/>
          <w:sz w:val="28"/>
        </w:rPr>
        <w:t>ё</w:t>
      </w:r>
      <w:r w:rsidR="0098114C">
        <w:rPr>
          <w:rFonts w:ascii="Times New Roman" w:hAnsi="Times New Roman"/>
          <w:sz w:val="28"/>
        </w:rPr>
        <w:t>т резервный фонд.</w:t>
      </w:r>
    </w:p>
    <w:p w:rsidR="0098114C" w:rsidRDefault="0098114C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Размер резервного фонда составляет не ниже 15 процентов уставного фонда Предприятия, если иное не установлено законодательством Российской Федерации.</w:t>
      </w:r>
    </w:p>
    <w:p w:rsidR="0098114C" w:rsidRDefault="0098114C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Резервный фонд Предприятия формируется пут</w:t>
      </w:r>
      <w:r w:rsidR="005B6ADD">
        <w:rPr>
          <w:rFonts w:ascii="Times New Roman" w:hAnsi="Times New Roman"/>
          <w:sz w:val="28"/>
        </w:rPr>
        <w:t>ё</w:t>
      </w:r>
      <w:r>
        <w:rPr>
          <w:rFonts w:ascii="Times New Roman" w:hAnsi="Times New Roman"/>
          <w:sz w:val="28"/>
        </w:rPr>
        <w:t>м обязательных ежего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ных отчислений в размере 10 процентов</w:t>
      </w:r>
      <w:r w:rsidRPr="00A2399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 доли чистой прибыли, остающейся в распоряжении Предприятия, до достижения размера, предусмотренного 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стоящим пунктом, если иное не установлено законодательством Российской Федерации, </w:t>
      </w:r>
    </w:p>
    <w:p w:rsidR="0098114C" w:rsidRDefault="0098114C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Резервный фонд Предприятия предназначен для покрытия его убытков, а также для исполнения обязательств по ценным бумагам, выпущенным Пре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приятием, в случае отсутствия иных средств, и не может быть использован для других целей.</w:t>
      </w:r>
    </w:p>
    <w:p w:rsidR="0098114C" w:rsidRDefault="005B6ADD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3.23.</w:t>
      </w:r>
      <w:r w:rsidR="0098114C">
        <w:rPr>
          <w:rFonts w:ascii="Times New Roman" w:hAnsi="Times New Roman"/>
          <w:sz w:val="28"/>
        </w:rPr>
        <w:t>В Предприятии образовываются другие фонды в размерах, допу</w:t>
      </w:r>
      <w:r w:rsidR="0098114C">
        <w:rPr>
          <w:rFonts w:ascii="Times New Roman" w:hAnsi="Times New Roman"/>
          <w:sz w:val="28"/>
        </w:rPr>
        <w:t>с</w:t>
      </w:r>
      <w:r w:rsidR="0098114C">
        <w:rPr>
          <w:rFonts w:ascii="Times New Roman" w:hAnsi="Times New Roman"/>
          <w:sz w:val="28"/>
        </w:rPr>
        <w:t>каемых действующим законодательством Российской Федерации, из прибыли, остающейся в распор</w:t>
      </w:r>
      <w:r w:rsidR="00367717">
        <w:rPr>
          <w:rFonts w:ascii="Times New Roman" w:hAnsi="Times New Roman"/>
          <w:sz w:val="28"/>
        </w:rPr>
        <w:t>яжении Предприятия, с последующим внесением измен</w:t>
      </w:r>
      <w:r w:rsidR="00367717">
        <w:rPr>
          <w:rFonts w:ascii="Times New Roman" w:hAnsi="Times New Roman"/>
          <w:sz w:val="28"/>
        </w:rPr>
        <w:t>е</w:t>
      </w:r>
      <w:r w:rsidR="00367717">
        <w:rPr>
          <w:rFonts w:ascii="Times New Roman" w:hAnsi="Times New Roman"/>
          <w:sz w:val="28"/>
        </w:rPr>
        <w:t>ний в настоящий Устав.</w:t>
      </w:r>
    </w:p>
    <w:p w:rsidR="0098114C" w:rsidRPr="00387D74" w:rsidRDefault="0098114C" w:rsidP="009811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114C" w:rsidRPr="0027403C" w:rsidRDefault="005B6ADD" w:rsidP="005B6A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8114C" w:rsidRPr="0027403C">
        <w:rPr>
          <w:sz w:val="28"/>
          <w:szCs w:val="28"/>
        </w:rPr>
        <w:t>Управление Предприятием</w:t>
      </w:r>
    </w:p>
    <w:p w:rsidR="0098114C" w:rsidRPr="008355C0" w:rsidRDefault="00467E2C" w:rsidP="00FE2CA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98114C" w:rsidRPr="008355C0">
        <w:rPr>
          <w:sz w:val="28"/>
          <w:szCs w:val="28"/>
        </w:rPr>
        <w:t xml:space="preserve">Управление </w:t>
      </w:r>
      <w:r w:rsidR="0098114C">
        <w:rPr>
          <w:sz w:val="28"/>
          <w:szCs w:val="28"/>
        </w:rPr>
        <w:t xml:space="preserve">Предприятием </w:t>
      </w:r>
      <w:r w:rsidR="0098114C" w:rsidRPr="008355C0">
        <w:rPr>
          <w:sz w:val="28"/>
          <w:szCs w:val="28"/>
        </w:rPr>
        <w:t>осуществляется в соответствии с закон</w:t>
      </w:r>
      <w:r w:rsidR="0098114C" w:rsidRPr="008355C0">
        <w:rPr>
          <w:sz w:val="28"/>
          <w:szCs w:val="28"/>
        </w:rPr>
        <w:t>о</w:t>
      </w:r>
      <w:r w:rsidR="0098114C" w:rsidRPr="008355C0">
        <w:rPr>
          <w:sz w:val="28"/>
          <w:szCs w:val="28"/>
        </w:rPr>
        <w:t xml:space="preserve">дательством Российской Федерации,  </w:t>
      </w:r>
      <w:r w:rsidR="0098114C">
        <w:rPr>
          <w:sz w:val="28"/>
          <w:szCs w:val="28"/>
        </w:rPr>
        <w:t xml:space="preserve">настоящим </w:t>
      </w:r>
      <w:r w:rsidR="0098114C" w:rsidRPr="008355C0">
        <w:rPr>
          <w:sz w:val="28"/>
          <w:szCs w:val="28"/>
        </w:rPr>
        <w:t xml:space="preserve">Уставом, строится на основе принципов единоначалия и самоуправления. </w:t>
      </w:r>
    </w:p>
    <w:p w:rsidR="0098114C" w:rsidRDefault="005B6ADD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98114C">
        <w:rPr>
          <w:rFonts w:ascii="Times New Roman" w:hAnsi="Times New Roman" w:cs="Times New Roman"/>
          <w:sz w:val="28"/>
          <w:szCs w:val="28"/>
        </w:rPr>
        <w:t xml:space="preserve">К </w:t>
      </w:r>
      <w:r w:rsidR="0098114C" w:rsidRPr="00F36CB8">
        <w:rPr>
          <w:rFonts w:ascii="Times New Roman" w:hAnsi="Times New Roman" w:cs="Times New Roman"/>
          <w:sz w:val="28"/>
          <w:szCs w:val="28"/>
        </w:rPr>
        <w:t xml:space="preserve">исключительной компетенции </w:t>
      </w:r>
      <w:r w:rsidR="00BC3E39">
        <w:rPr>
          <w:rFonts w:ascii="Times New Roman" w:hAnsi="Times New Roman" w:cs="Times New Roman"/>
          <w:sz w:val="28"/>
          <w:szCs w:val="28"/>
        </w:rPr>
        <w:t>Учредителя относя</w:t>
      </w:r>
      <w:r w:rsidR="0098114C" w:rsidRPr="00F36CB8">
        <w:rPr>
          <w:rFonts w:ascii="Times New Roman" w:hAnsi="Times New Roman" w:cs="Times New Roman"/>
          <w:sz w:val="28"/>
          <w:szCs w:val="28"/>
        </w:rPr>
        <w:t xml:space="preserve">тся </w:t>
      </w:r>
      <w:r w:rsidR="0098114C">
        <w:rPr>
          <w:rFonts w:ascii="Times New Roman" w:hAnsi="Times New Roman" w:cs="Times New Roman"/>
          <w:sz w:val="28"/>
          <w:szCs w:val="28"/>
        </w:rPr>
        <w:t>следующие полномо</w:t>
      </w:r>
      <w:r w:rsidR="00BC3E39">
        <w:rPr>
          <w:rFonts w:ascii="Times New Roman" w:hAnsi="Times New Roman" w:cs="Times New Roman"/>
          <w:sz w:val="28"/>
          <w:szCs w:val="28"/>
        </w:rPr>
        <w:t>чия</w:t>
      </w:r>
      <w:r w:rsidR="0098114C">
        <w:rPr>
          <w:rFonts w:ascii="Times New Roman" w:hAnsi="Times New Roman" w:cs="Times New Roman"/>
          <w:sz w:val="28"/>
          <w:szCs w:val="28"/>
        </w:rPr>
        <w:t>:</w:t>
      </w:r>
    </w:p>
    <w:p w:rsidR="0098114C" w:rsidRDefault="005B6ADD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4.2.1.</w:t>
      </w:r>
      <w:r w:rsidR="0098114C">
        <w:rPr>
          <w:rFonts w:ascii="Times New Roman" w:hAnsi="Times New Roman" w:cs="Times New Roman"/>
          <w:sz w:val="28"/>
          <w:szCs w:val="28"/>
        </w:rPr>
        <w:t>Принятие решения о создании, реорганизации, изменении вида, ли</w:t>
      </w:r>
      <w:r w:rsidR="0098114C">
        <w:rPr>
          <w:rFonts w:ascii="Times New Roman" w:hAnsi="Times New Roman" w:cs="Times New Roman"/>
          <w:sz w:val="28"/>
          <w:szCs w:val="28"/>
        </w:rPr>
        <w:t>к</w:t>
      </w:r>
      <w:r w:rsidR="0098114C">
        <w:rPr>
          <w:rFonts w:ascii="Times New Roman" w:hAnsi="Times New Roman" w:cs="Times New Roman"/>
          <w:sz w:val="28"/>
          <w:szCs w:val="28"/>
        </w:rPr>
        <w:t>видации Предприятия в порядке, установленном Думой города Нефтеюганска.</w:t>
      </w:r>
    </w:p>
    <w:p w:rsidR="0098114C" w:rsidRDefault="005B6ADD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4.2.2.</w:t>
      </w:r>
      <w:r w:rsidR="0098114C">
        <w:rPr>
          <w:rFonts w:ascii="Times New Roman" w:hAnsi="Times New Roman" w:cs="Times New Roman"/>
          <w:sz w:val="28"/>
          <w:szCs w:val="28"/>
        </w:rPr>
        <w:t>Определение целей, предмета и видов деятельности Предприятия.</w:t>
      </w:r>
    </w:p>
    <w:p w:rsidR="0098114C" w:rsidRDefault="0098114C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4.2.3.</w:t>
      </w:r>
      <w:r w:rsidRPr="005C4AF6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5C4AF6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а Предприятия</w:t>
      </w:r>
      <w:r w:rsidRPr="005C4AF6">
        <w:rPr>
          <w:rFonts w:ascii="Times New Roman" w:hAnsi="Times New Roman" w:cs="Times New Roman"/>
          <w:sz w:val="28"/>
          <w:szCs w:val="28"/>
        </w:rPr>
        <w:t>, а также вносимы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C4AF6">
        <w:rPr>
          <w:rFonts w:ascii="Times New Roman" w:hAnsi="Times New Roman" w:cs="Times New Roman"/>
          <w:sz w:val="28"/>
          <w:szCs w:val="28"/>
        </w:rPr>
        <w:t xml:space="preserve"> в него измен</w:t>
      </w:r>
      <w:r w:rsidRPr="005C4AF6">
        <w:rPr>
          <w:rFonts w:ascii="Times New Roman" w:hAnsi="Times New Roman" w:cs="Times New Roman"/>
          <w:sz w:val="28"/>
          <w:szCs w:val="28"/>
        </w:rPr>
        <w:t>е</w:t>
      </w:r>
      <w:r w:rsidRPr="005C4AF6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й.</w:t>
      </w:r>
    </w:p>
    <w:p w:rsidR="0098114C" w:rsidRDefault="005B6ADD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4.2.4.</w:t>
      </w:r>
      <w:r w:rsidR="0098114C">
        <w:rPr>
          <w:rFonts w:ascii="Times New Roman" w:hAnsi="Times New Roman" w:cs="Times New Roman"/>
          <w:sz w:val="28"/>
          <w:szCs w:val="28"/>
        </w:rPr>
        <w:t>Формирование, увеличение, уменьшение уставного фонда Предпр</w:t>
      </w:r>
      <w:r w:rsidR="0098114C">
        <w:rPr>
          <w:rFonts w:ascii="Times New Roman" w:hAnsi="Times New Roman" w:cs="Times New Roman"/>
          <w:sz w:val="28"/>
          <w:szCs w:val="28"/>
        </w:rPr>
        <w:t>и</w:t>
      </w:r>
      <w:r w:rsidR="0098114C">
        <w:rPr>
          <w:rFonts w:ascii="Times New Roman" w:hAnsi="Times New Roman" w:cs="Times New Roman"/>
          <w:sz w:val="28"/>
          <w:szCs w:val="28"/>
        </w:rPr>
        <w:t>ятия.</w:t>
      </w:r>
    </w:p>
    <w:p w:rsidR="0098114C" w:rsidRDefault="00BC3E39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4.2.5</w:t>
      </w:r>
      <w:r w:rsidR="005B6ADD">
        <w:rPr>
          <w:rFonts w:ascii="Times New Roman" w:hAnsi="Times New Roman" w:cs="Times New Roman"/>
          <w:sz w:val="28"/>
          <w:szCs w:val="28"/>
        </w:rPr>
        <w:t>.</w:t>
      </w:r>
      <w:r w:rsidR="0098114C">
        <w:rPr>
          <w:rFonts w:ascii="Times New Roman" w:hAnsi="Times New Roman" w:cs="Times New Roman"/>
          <w:sz w:val="28"/>
          <w:szCs w:val="28"/>
        </w:rPr>
        <w:t>Дача согласия на участие Предприятия в ассоциациях и других об</w:t>
      </w:r>
      <w:r w:rsidR="0098114C">
        <w:rPr>
          <w:rFonts w:ascii="Times New Roman" w:hAnsi="Times New Roman" w:cs="Times New Roman"/>
          <w:sz w:val="28"/>
          <w:szCs w:val="28"/>
        </w:rPr>
        <w:t>ъ</w:t>
      </w:r>
      <w:r w:rsidR="0098114C">
        <w:rPr>
          <w:rFonts w:ascii="Times New Roman" w:hAnsi="Times New Roman" w:cs="Times New Roman"/>
          <w:sz w:val="28"/>
          <w:szCs w:val="28"/>
        </w:rPr>
        <w:t>единениях коммерческих организаций.</w:t>
      </w:r>
    </w:p>
    <w:p w:rsidR="0098114C" w:rsidRDefault="00BC3E39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4.2.6</w:t>
      </w:r>
      <w:r w:rsidR="0098114C">
        <w:rPr>
          <w:rFonts w:ascii="Times New Roman" w:hAnsi="Times New Roman" w:cs="Times New Roman"/>
          <w:sz w:val="28"/>
          <w:szCs w:val="28"/>
        </w:rPr>
        <w:t>.Дача согласия на создание филиалов, представитель</w:t>
      </w:r>
      <w:proofErr w:type="gramStart"/>
      <w:r w:rsidR="0098114C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98114C">
        <w:rPr>
          <w:rFonts w:ascii="Times New Roman" w:hAnsi="Times New Roman" w:cs="Times New Roman"/>
          <w:sz w:val="28"/>
          <w:szCs w:val="28"/>
        </w:rPr>
        <w:t>едпр</w:t>
      </w:r>
      <w:r w:rsidR="0098114C">
        <w:rPr>
          <w:rFonts w:ascii="Times New Roman" w:hAnsi="Times New Roman" w:cs="Times New Roman"/>
          <w:sz w:val="28"/>
          <w:szCs w:val="28"/>
        </w:rPr>
        <w:t>и</w:t>
      </w:r>
      <w:r w:rsidR="0098114C">
        <w:rPr>
          <w:rFonts w:ascii="Times New Roman" w:hAnsi="Times New Roman" w:cs="Times New Roman"/>
          <w:sz w:val="28"/>
          <w:szCs w:val="28"/>
        </w:rPr>
        <w:t>ятия.</w:t>
      </w:r>
    </w:p>
    <w:p w:rsidR="0098114C" w:rsidRDefault="00BC3E39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4.2.7</w:t>
      </w:r>
      <w:r w:rsidR="005B6ADD">
        <w:rPr>
          <w:rFonts w:ascii="Times New Roman" w:hAnsi="Times New Roman" w:cs="Times New Roman"/>
          <w:sz w:val="28"/>
          <w:szCs w:val="28"/>
        </w:rPr>
        <w:t>.</w:t>
      </w:r>
      <w:r w:rsidR="0098114C">
        <w:rPr>
          <w:rFonts w:ascii="Times New Roman" w:hAnsi="Times New Roman" w:cs="Times New Roman"/>
          <w:sz w:val="28"/>
          <w:szCs w:val="28"/>
        </w:rPr>
        <w:t>Дача согласия на участие Предприятия в иных юридических лицах.</w:t>
      </w:r>
    </w:p>
    <w:p w:rsidR="0098114C" w:rsidRDefault="00BC3E39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4.2.8</w:t>
      </w:r>
      <w:r w:rsidR="005B6ADD">
        <w:rPr>
          <w:rFonts w:ascii="Times New Roman" w:hAnsi="Times New Roman" w:cs="Times New Roman"/>
          <w:sz w:val="28"/>
          <w:szCs w:val="28"/>
        </w:rPr>
        <w:t>.</w:t>
      </w:r>
      <w:r w:rsidR="0098114C">
        <w:rPr>
          <w:rFonts w:ascii="Times New Roman" w:hAnsi="Times New Roman" w:cs="Times New Roman"/>
          <w:sz w:val="28"/>
          <w:szCs w:val="28"/>
        </w:rPr>
        <w:t>Дача согласия на совершение сделок Предприятия, связанных с пр</w:t>
      </w:r>
      <w:r w:rsidR="0098114C">
        <w:rPr>
          <w:rFonts w:ascii="Times New Roman" w:hAnsi="Times New Roman" w:cs="Times New Roman"/>
          <w:sz w:val="28"/>
          <w:szCs w:val="28"/>
        </w:rPr>
        <w:t>е</w:t>
      </w:r>
      <w:r w:rsidR="0098114C">
        <w:rPr>
          <w:rFonts w:ascii="Times New Roman" w:hAnsi="Times New Roman" w:cs="Times New Roman"/>
          <w:sz w:val="28"/>
          <w:szCs w:val="28"/>
        </w:rPr>
        <w:t>доставлением займов, поручительств, получением банковских гарантий, с ин</w:t>
      </w:r>
      <w:r w:rsidR="0098114C">
        <w:rPr>
          <w:rFonts w:ascii="Times New Roman" w:hAnsi="Times New Roman" w:cs="Times New Roman"/>
          <w:sz w:val="28"/>
          <w:szCs w:val="28"/>
        </w:rPr>
        <w:t>ы</w:t>
      </w:r>
      <w:r w:rsidR="0098114C">
        <w:rPr>
          <w:rFonts w:ascii="Times New Roman" w:hAnsi="Times New Roman" w:cs="Times New Roman"/>
          <w:sz w:val="28"/>
          <w:szCs w:val="28"/>
        </w:rPr>
        <w:t>ми обременениями, уступкой требований, переводом долга, на заключение д</w:t>
      </w:r>
      <w:r w:rsidR="0098114C">
        <w:rPr>
          <w:rFonts w:ascii="Times New Roman" w:hAnsi="Times New Roman" w:cs="Times New Roman"/>
          <w:sz w:val="28"/>
          <w:szCs w:val="28"/>
        </w:rPr>
        <w:t>о</w:t>
      </w:r>
      <w:r w:rsidR="0098114C">
        <w:rPr>
          <w:rFonts w:ascii="Times New Roman" w:hAnsi="Times New Roman" w:cs="Times New Roman"/>
          <w:sz w:val="28"/>
          <w:szCs w:val="28"/>
        </w:rPr>
        <w:t>говора простого товарищества.</w:t>
      </w:r>
    </w:p>
    <w:p w:rsidR="0098114C" w:rsidRPr="00D40048" w:rsidRDefault="0098114C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C44">
        <w:rPr>
          <w:rFonts w:ascii="Times New Roman" w:hAnsi="Times New Roman" w:cs="Times New Roman"/>
          <w:sz w:val="28"/>
          <w:szCs w:val="28"/>
        </w:rPr>
        <w:t>4.</w:t>
      </w:r>
      <w:r w:rsidR="00BC3E39">
        <w:rPr>
          <w:rFonts w:ascii="Times New Roman" w:hAnsi="Times New Roman" w:cs="Times New Roman"/>
          <w:sz w:val="28"/>
          <w:szCs w:val="28"/>
        </w:rPr>
        <w:t>2.9</w:t>
      </w:r>
      <w:r w:rsidRPr="00821C44">
        <w:rPr>
          <w:rFonts w:ascii="Times New Roman" w:hAnsi="Times New Roman" w:cs="Times New Roman"/>
          <w:sz w:val="28"/>
          <w:szCs w:val="28"/>
        </w:rPr>
        <w:t>.Создание ликвидационной комиссии</w:t>
      </w:r>
      <w:r w:rsidRPr="00E41FCA">
        <w:rPr>
          <w:rFonts w:ascii="Times New Roman" w:hAnsi="Times New Roman" w:cs="Times New Roman"/>
          <w:sz w:val="28"/>
          <w:szCs w:val="28"/>
        </w:rPr>
        <w:t>, комиссии по реорганизации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Предприятия.</w:t>
      </w:r>
    </w:p>
    <w:p w:rsidR="0098114C" w:rsidRPr="009B6B66" w:rsidRDefault="005B6ADD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98114C">
        <w:rPr>
          <w:sz w:val="28"/>
          <w:szCs w:val="28"/>
        </w:rPr>
        <w:t xml:space="preserve">Департамент осуществляет следующие полномочия Учредителя: 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9B6B66">
        <w:rPr>
          <w:sz w:val="28"/>
          <w:szCs w:val="28"/>
        </w:rPr>
        <w:t>.1.</w:t>
      </w:r>
      <w:r>
        <w:rPr>
          <w:sz w:val="28"/>
          <w:szCs w:val="28"/>
        </w:rPr>
        <w:t>Инициирует (согласовывает) создание, реорганизацию, изменение вида, ликвидацию Предприятия в порядке, установленном Думой города Не</w:t>
      </w:r>
      <w:r>
        <w:rPr>
          <w:sz w:val="28"/>
          <w:szCs w:val="28"/>
        </w:rPr>
        <w:t>ф</w:t>
      </w:r>
      <w:r>
        <w:rPr>
          <w:sz w:val="28"/>
          <w:szCs w:val="28"/>
        </w:rPr>
        <w:t>теюганска.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4.3.2.Подготавливает (согласовывает) проекты муниципальных правовых актов о создании, реорганизации, изменении вида, ликвидации Предприятия об утверждении устава, изменений в него.</w:t>
      </w:r>
    </w:p>
    <w:p w:rsidR="0098114C" w:rsidRPr="008141EF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4.3.3.При создании Предприятия предоставляет в уполномоченный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ральный орган исполнительной власти решение Учредителя о создании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приятия, устав Предприятия, сведения о составе и стоимости имущества, закр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пляемого за Предприятием для государственной регистрации Предприятия в порядке и сроки, установленные законодательством Российской Федерации.</w:t>
      </w:r>
    </w:p>
    <w:p w:rsidR="0098114C" w:rsidRPr="003325E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4.3.4.Определяет порядок составления, утверждения и установления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казателей планов (программы) финансово-хозяйственной деятельности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приятия. 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4.3.5.Назначае</w:t>
      </w:r>
      <w:r w:rsidRPr="00E41FCA">
        <w:rPr>
          <w:sz w:val="28"/>
          <w:szCs w:val="28"/>
        </w:rPr>
        <w:t xml:space="preserve">т на должность руководителя </w:t>
      </w:r>
      <w:r>
        <w:rPr>
          <w:sz w:val="28"/>
          <w:szCs w:val="28"/>
        </w:rPr>
        <w:t>П</w:t>
      </w:r>
      <w:r w:rsidRPr="00E41FCA">
        <w:rPr>
          <w:sz w:val="28"/>
          <w:szCs w:val="28"/>
        </w:rPr>
        <w:t>редприятия, по согласов</w:t>
      </w:r>
      <w:r w:rsidRPr="00E41FCA">
        <w:rPr>
          <w:sz w:val="28"/>
          <w:szCs w:val="28"/>
        </w:rPr>
        <w:t>а</w:t>
      </w:r>
      <w:r w:rsidRPr="00E41FCA">
        <w:rPr>
          <w:sz w:val="28"/>
          <w:szCs w:val="28"/>
        </w:rPr>
        <w:t>нию с главой администрации города, заместителем главы администрации гор</w:t>
      </w:r>
      <w:r w:rsidRPr="00E41FCA">
        <w:rPr>
          <w:sz w:val="28"/>
          <w:szCs w:val="28"/>
        </w:rPr>
        <w:t>о</w:t>
      </w:r>
      <w:r w:rsidRPr="00E41FCA">
        <w:rPr>
          <w:sz w:val="28"/>
          <w:szCs w:val="28"/>
        </w:rPr>
        <w:t xml:space="preserve">да, </w:t>
      </w:r>
      <w:r>
        <w:rPr>
          <w:sz w:val="28"/>
          <w:szCs w:val="28"/>
        </w:rPr>
        <w:t>координирующим деятельность</w:t>
      </w:r>
      <w:r w:rsidRPr="00E41FCA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Департамента</w:t>
      </w:r>
      <w:r w:rsidRPr="00E41FCA">
        <w:rPr>
          <w:sz w:val="28"/>
          <w:szCs w:val="28"/>
        </w:rPr>
        <w:t>,</w:t>
      </w:r>
      <w:r>
        <w:rPr>
          <w:sz w:val="28"/>
          <w:szCs w:val="28"/>
        </w:rPr>
        <w:t xml:space="preserve"> заключает с ним, изменяет и прекращае</w:t>
      </w:r>
      <w:r w:rsidRPr="00E41FCA">
        <w:rPr>
          <w:sz w:val="28"/>
          <w:szCs w:val="28"/>
        </w:rPr>
        <w:t>т трудовой договор в соответствии с трудовым законодательством и иными нормами трудового права.</w:t>
      </w:r>
    </w:p>
    <w:p w:rsidR="0098114C" w:rsidRDefault="005B6ADD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4.3.6.</w:t>
      </w:r>
      <w:r w:rsidR="0098114C">
        <w:rPr>
          <w:sz w:val="28"/>
          <w:szCs w:val="28"/>
        </w:rPr>
        <w:t>Применяет к руководителю Предприятия в соответствии с трудовым законодательством Российской Федерации меры поощрения и налагает дисци</w:t>
      </w:r>
      <w:r w:rsidR="0098114C">
        <w:rPr>
          <w:sz w:val="28"/>
          <w:szCs w:val="28"/>
        </w:rPr>
        <w:t>п</w:t>
      </w:r>
      <w:r w:rsidR="0098114C">
        <w:rPr>
          <w:sz w:val="28"/>
          <w:szCs w:val="28"/>
        </w:rPr>
        <w:t>линарные взыскания.</w:t>
      </w:r>
    </w:p>
    <w:p w:rsidR="0098114C" w:rsidRDefault="005B6ADD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4.3.7.</w:t>
      </w:r>
      <w:r w:rsidR="0098114C">
        <w:rPr>
          <w:sz w:val="28"/>
          <w:szCs w:val="28"/>
        </w:rPr>
        <w:t>Устанавливает порядок проведения аттестации руководителя Пре</w:t>
      </w:r>
      <w:r w:rsidR="0098114C">
        <w:rPr>
          <w:sz w:val="28"/>
          <w:szCs w:val="28"/>
        </w:rPr>
        <w:t>д</w:t>
      </w:r>
      <w:r w:rsidR="0098114C">
        <w:rPr>
          <w:sz w:val="28"/>
          <w:szCs w:val="28"/>
        </w:rPr>
        <w:t>приятия.</w:t>
      </w:r>
    </w:p>
    <w:p w:rsidR="0098114C" w:rsidRDefault="005B6ADD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4.3.8.</w:t>
      </w:r>
      <w:r w:rsidR="0098114C">
        <w:rPr>
          <w:sz w:val="28"/>
          <w:szCs w:val="28"/>
        </w:rPr>
        <w:t>Устанавливает порядок и сроки предоставления руководителем  Предприятия отчётов о деятельности Предприятия.</w:t>
      </w:r>
    </w:p>
    <w:p w:rsidR="0098114C" w:rsidRDefault="005B6ADD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4.3.9.</w:t>
      </w:r>
      <w:r w:rsidR="0098114C">
        <w:rPr>
          <w:sz w:val="28"/>
          <w:szCs w:val="28"/>
        </w:rPr>
        <w:t>Согласовывает прием на работу главного бухгалтера Предприятия, заключение с ним, изменение и прекращение трудового договора.</w:t>
      </w:r>
    </w:p>
    <w:p w:rsidR="0098114C" w:rsidRDefault="005B6ADD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4.3.10.</w:t>
      </w:r>
      <w:r w:rsidR="0098114C">
        <w:rPr>
          <w:sz w:val="28"/>
          <w:szCs w:val="28"/>
        </w:rPr>
        <w:t>Утверждает бухгалтерскую отчётность и отчёты Предприятия.</w:t>
      </w:r>
    </w:p>
    <w:p w:rsidR="0098114C" w:rsidRDefault="005B6ADD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4.3.11.</w:t>
      </w:r>
      <w:r w:rsidR="0098114C">
        <w:rPr>
          <w:sz w:val="28"/>
          <w:szCs w:val="28"/>
        </w:rPr>
        <w:t xml:space="preserve">Осуществляет </w:t>
      </w:r>
      <w:proofErr w:type="gramStart"/>
      <w:r w:rsidR="0098114C">
        <w:rPr>
          <w:sz w:val="28"/>
          <w:szCs w:val="28"/>
        </w:rPr>
        <w:t>контроль за</w:t>
      </w:r>
      <w:proofErr w:type="gramEnd"/>
      <w:r w:rsidR="0098114C">
        <w:rPr>
          <w:sz w:val="28"/>
          <w:szCs w:val="28"/>
        </w:rPr>
        <w:t xml:space="preserve"> использованием по назначению и с</w:t>
      </w:r>
      <w:r w:rsidR="0098114C">
        <w:rPr>
          <w:sz w:val="28"/>
          <w:szCs w:val="28"/>
        </w:rPr>
        <w:t>о</w:t>
      </w:r>
      <w:r w:rsidR="0098114C">
        <w:rPr>
          <w:sz w:val="28"/>
          <w:szCs w:val="28"/>
        </w:rPr>
        <w:t>хранностью переданного Предприятию муниципального имущества.</w:t>
      </w:r>
    </w:p>
    <w:p w:rsidR="0098114C" w:rsidRPr="009B6B66" w:rsidRDefault="0098114C" w:rsidP="00FE2C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4.3.12.Направляет </w:t>
      </w:r>
      <w:r w:rsidRPr="009B6B66">
        <w:rPr>
          <w:rFonts w:ascii="Times New Roman" w:hAnsi="Times New Roman" w:cs="Times New Roman"/>
          <w:sz w:val="28"/>
          <w:szCs w:val="28"/>
        </w:rPr>
        <w:t xml:space="preserve">в департамент имущественных и земельных отношений </w:t>
      </w:r>
      <w:r>
        <w:rPr>
          <w:rFonts w:ascii="Times New Roman" w:hAnsi="Times New Roman" w:cs="Times New Roman"/>
          <w:sz w:val="28"/>
          <w:szCs w:val="28"/>
        </w:rPr>
        <w:t>администрации города Нефтеюганска информацию о ненадлежащем использ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вании Предприятием муниципального имущества.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4.3.13.Предлагает Учредителю кандидатуры членов ликвидационной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миссии, комиссии по реорганизации Предприятия.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4.3.14.Согласовывает ликвидационный, разделительный балансы, перед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точные акты при реорганизации Предприятия.</w:t>
      </w:r>
    </w:p>
    <w:p w:rsidR="0098114C" w:rsidRDefault="005B6ADD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4.3.15.</w:t>
      </w:r>
      <w:r w:rsidR="0098114C">
        <w:rPr>
          <w:sz w:val="28"/>
          <w:szCs w:val="28"/>
        </w:rPr>
        <w:t>Согласовывает объём и направления использования заёмных сре</w:t>
      </w:r>
      <w:proofErr w:type="gramStart"/>
      <w:r w:rsidR="0098114C">
        <w:rPr>
          <w:sz w:val="28"/>
          <w:szCs w:val="28"/>
        </w:rPr>
        <w:t>дств Пр</w:t>
      </w:r>
      <w:proofErr w:type="gramEnd"/>
      <w:r w:rsidR="0098114C">
        <w:rPr>
          <w:sz w:val="28"/>
          <w:szCs w:val="28"/>
        </w:rPr>
        <w:t>едприятия.</w:t>
      </w:r>
    </w:p>
    <w:p w:rsidR="0098114C" w:rsidRDefault="0098114C" w:rsidP="00FE2C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824EE8">
        <w:rPr>
          <w:sz w:val="28"/>
          <w:szCs w:val="28"/>
        </w:rPr>
        <w:t>.16.</w:t>
      </w:r>
      <w:r>
        <w:rPr>
          <w:sz w:val="28"/>
          <w:szCs w:val="28"/>
        </w:rPr>
        <w:t>Даёт согласие в случаях, предусмотренных Федеральным законом     от 14.11.2002 № 161-ФЗ «О государственных и муниципальных унитарных предприятиях» на совершение Предприятием крупных сделок, сделок, в сове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шении которых  имеется заинтересованность, и иных сделок.</w:t>
      </w:r>
    </w:p>
    <w:p w:rsidR="0098114C" w:rsidRDefault="005B6ADD" w:rsidP="00FE2C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4.3.17.</w:t>
      </w:r>
      <w:r w:rsidR="0098114C">
        <w:rPr>
          <w:sz w:val="28"/>
          <w:szCs w:val="28"/>
        </w:rPr>
        <w:t>Определяет случаи проведения обязательной ежегодной аудито</w:t>
      </w:r>
      <w:r w:rsidR="0098114C">
        <w:rPr>
          <w:sz w:val="28"/>
          <w:szCs w:val="28"/>
        </w:rPr>
        <w:t>р</w:t>
      </w:r>
      <w:r w:rsidR="0098114C">
        <w:rPr>
          <w:sz w:val="28"/>
          <w:szCs w:val="28"/>
        </w:rPr>
        <w:t>ской  проверки бухгалтерской отчётности Предприятия независимым аудит</w:t>
      </w:r>
      <w:r w:rsidR="0098114C">
        <w:rPr>
          <w:sz w:val="28"/>
          <w:szCs w:val="28"/>
        </w:rPr>
        <w:t>о</w:t>
      </w:r>
      <w:r w:rsidR="0098114C">
        <w:rPr>
          <w:sz w:val="28"/>
          <w:szCs w:val="28"/>
        </w:rPr>
        <w:t>ром.</w:t>
      </w:r>
    </w:p>
    <w:p w:rsidR="0098114C" w:rsidRDefault="005B6ADD" w:rsidP="00FE2C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4.3.18.</w:t>
      </w:r>
      <w:r w:rsidR="0098114C">
        <w:rPr>
          <w:sz w:val="28"/>
          <w:szCs w:val="28"/>
        </w:rPr>
        <w:t>Принимает решения о проведен</w:t>
      </w:r>
      <w:proofErr w:type="gramStart"/>
      <w:r w:rsidR="0098114C">
        <w:rPr>
          <w:sz w:val="28"/>
          <w:szCs w:val="28"/>
        </w:rPr>
        <w:t>ии ау</w:t>
      </w:r>
      <w:proofErr w:type="gramEnd"/>
      <w:r w:rsidR="0098114C">
        <w:rPr>
          <w:sz w:val="28"/>
          <w:szCs w:val="28"/>
        </w:rPr>
        <w:t>диторских  проверок Пре</w:t>
      </w:r>
      <w:r w:rsidR="0098114C">
        <w:rPr>
          <w:sz w:val="28"/>
          <w:szCs w:val="28"/>
        </w:rPr>
        <w:t>д</w:t>
      </w:r>
      <w:r w:rsidR="0098114C">
        <w:rPr>
          <w:sz w:val="28"/>
          <w:szCs w:val="28"/>
        </w:rPr>
        <w:t>приятия в соответствии с законодательством Российской Федерации.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4.3.19.В случаях, установленных законодательством, осуществляет нео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ходимые согласования, подписывает заявления по вопросам получения разр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шительных документов, организации деятельности Предприятия.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9B6B66">
        <w:rPr>
          <w:sz w:val="28"/>
          <w:szCs w:val="28"/>
        </w:rPr>
        <w:t>.</w:t>
      </w:r>
      <w:r w:rsidRPr="00F36CB8">
        <w:rPr>
          <w:sz w:val="28"/>
          <w:szCs w:val="28"/>
        </w:rPr>
        <w:t>Департамент имущественных и земельных отношений</w:t>
      </w:r>
      <w:r w:rsidRPr="009B6B66">
        <w:rPr>
          <w:sz w:val="28"/>
          <w:szCs w:val="28"/>
        </w:rPr>
        <w:t xml:space="preserve"> администрации города </w:t>
      </w:r>
      <w:r>
        <w:rPr>
          <w:sz w:val="28"/>
          <w:szCs w:val="28"/>
        </w:rPr>
        <w:t xml:space="preserve">Нефтеюганска </w:t>
      </w:r>
      <w:r w:rsidRPr="009B6B66">
        <w:rPr>
          <w:sz w:val="28"/>
          <w:szCs w:val="28"/>
        </w:rPr>
        <w:t xml:space="preserve">в отношении </w:t>
      </w:r>
      <w:r>
        <w:rPr>
          <w:sz w:val="28"/>
          <w:szCs w:val="28"/>
        </w:rPr>
        <w:t>Предприятия</w:t>
      </w:r>
      <w:r w:rsidRPr="009B6B66">
        <w:rPr>
          <w:sz w:val="28"/>
          <w:szCs w:val="28"/>
        </w:rPr>
        <w:t>:</w:t>
      </w:r>
    </w:p>
    <w:p w:rsidR="0098114C" w:rsidRPr="009B6B66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4.4.1.З</w:t>
      </w:r>
      <w:r w:rsidRPr="009B6B66">
        <w:rPr>
          <w:sz w:val="28"/>
          <w:szCs w:val="28"/>
        </w:rPr>
        <w:t xml:space="preserve">акрепляет </w:t>
      </w:r>
      <w:r>
        <w:rPr>
          <w:sz w:val="28"/>
          <w:szCs w:val="28"/>
        </w:rPr>
        <w:t xml:space="preserve">объекты муниципальной собственности </w:t>
      </w:r>
      <w:r w:rsidRPr="009B6B66">
        <w:rPr>
          <w:sz w:val="28"/>
          <w:szCs w:val="28"/>
        </w:rPr>
        <w:t xml:space="preserve">за </w:t>
      </w:r>
      <w:r w:rsidR="00BC3E39">
        <w:rPr>
          <w:sz w:val="28"/>
          <w:szCs w:val="28"/>
        </w:rPr>
        <w:t>П</w:t>
      </w:r>
      <w:r>
        <w:rPr>
          <w:sz w:val="28"/>
          <w:szCs w:val="28"/>
        </w:rPr>
        <w:t>редприят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</w:t>
      </w:r>
      <w:r w:rsidRPr="009B6B66">
        <w:rPr>
          <w:sz w:val="28"/>
          <w:szCs w:val="28"/>
        </w:rPr>
        <w:t xml:space="preserve"> </w:t>
      </w:r>
      <w:r>
        <w:rPr>
          <w:sz w:val="28"/>
          <w:szCs w:val="28"/>
        </w:rPr>
        <w:t>в порядке, предусмотренном законодательством Российской Федерации.</w:t>
      </w:r>
    </w:p>
    <w:p w:rsidR="0098114C" w:rsidRPr="009B6B66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4.4.2</w:t>
      </w:r>
      <w:r w:rsidRPr="009B6B66">
        <w:rPr>
          <w:sz w:val="28"/>
          <w:szCs w:val="28"/>
        </w:rPr>
        <w:t>.</w:t>
      </w:r>
      <w:r>
        <w:rPr>
          <w:sz w:val="28"/>
          <w:szCs w:val="28"/>
        </w:rPr>
        <w:t>О</w:t>
      </w:r>
      <w:r w:rsidRPr="009B6B66">
        <w:rPr>
          <w:sz w:val="28"/>
          <w:szCs w:val="28"/>
        </w:rPr>
        <w:t xml:space="preserve">бращается в суд с исками о признании недействительными сделок с имуществом </w:t>
      </w:r>
      <w:r>
        <w:rPr>
          <w:sz w:val="28"/>
          <w:szCs w:val="28"/>
        </w:rPr>
        <w:t>Предприятия, а также с требованием о применении последствий недействительности ничтожной сделки.</w:t>
      </w:r>
    </w:p>
    <w:p w:rsidR="0098114C" w:rsidRPr="001C616C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1C616C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1C616C">
        <w:rPr>
          <w:sz w:val="28"/>
          <w:szCs w:val="28"/>
        </w:rPr>
        <w:t>.</w:t>
      </w:r>
      <w:r>
        <w:rPr>
          <w:sz w:val="28"/>
          <w:szCs w:val="28"/>
        </w:rPr>
        <w:t>Утверждает передаточный акт, разделительный баланс</w:t>
      </w:r>
      <w:r w:rsidRPr="001C616C">
        <w:rPr>
          <w:sz w:val="28"/>
          <w:szCs w:val="28"/>
        </w:rPr>
        <w:t xml:space="preserve"> при реорг</w:t>
      </w:r>
      <w:r w:rsidRPr="001C616C">
        <w:rPr>
          <w:sz w:val="28"/>
          <w:szCs w:val="28"/>
        </w:rPr>
        <w:t>а</w:t>
      </w:r>
      <w:r>
        <w:rPr>
          <w:sz w:val="28"/>
          <w:szCs w:val="28"/>
        </w:rPr>
        <w:t>низации, промежуточный и окончательный</w:t>
      </w:r>
      <w:r w:rsidRPr="001C616C">
        <w:rPr>
          <w:sz w:val="28"/>
          <w:szCs w:val="28"/>
        </w:rPr>
        <w:t xml:space="preserve"> ликвидационны</w:t>
      </w:r>
      <w:r>
        <w:rPr>
          <w:sz w:val="28"/>
          <w:szCs w:val="28"/>
        </w:rPr>
        <w:t>й</w:t>
      </w:r>
      <w:r w:rsidRPr="001C616C">
        <w:rPr>
          <w:sz w:val="28"/>
          <w:szCs w:val="28"/>
        </w:rPr>
        <w:t xml:space="preserve"> балансы </w:t>
      </w:r>
      <w:r>
        <w:rPr>
          <w:sz w:val="28"/>
          <w:szCs w:val="28"/>
        </w:rPr>
        <w:t>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ятия.</w:t>
      </w:r>
    </w:p>
    <w:p w:rsidR="0098114C" w:rsidRPr="001C616C" w:rsidRDefault="0098114C" w:rsidP="00FE2C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1C616C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1C616C">
        <w:rPr>
          <w:sz w:val="28"/>
          <w:szCs w:val="28"/>
        </w:rPr>
        <w:t>.</w:t>
      </w:r>
      <w:r>
        <w:rPr>
          <w:sz w:val="28"/>
          <w:szCs w:val="28"/>
        </w:rPr>
        <w:t>Принимает участие в ликвидационной комиссии, комиссии по рео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ганизации Предприятия.</w:t>
      </w:r>
    </w:p>
    <w:p w:rsidR="0098114C" w:rsidRDefault="0098114C" w:rsidP="00FE2C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4.4.5.Даёт согласие с учётом мнения Департамента на распоряжение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движимым имуществом Предприятия, а в случаях, установленных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ными законами, иными нормативными правовыми актами на совершение иных сделок.</w:t>
      </w:r>
    </w:p>
    <w:p w:rsidR="0098114C" w:rsidRDefault="005B6ADD" w:rsidP="00FE2C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4.5.6.</w:t>
      </w:r>
      <w:r w:rsidR="0098114C">
        <w:rPr>
          <w:sz w:val="28"/>
          <w:szCs w:val="28"/>
        </w:rPr>
        <w:t>В случае, предусмотренном законодательством  Российской Фед</w:t>
      </w:r>
      <w:r w:rsidR="0098114C">
        <w:rPr>
          <w:sz w:val="28"/>
          <w:szCs w:val="28"/>
        </w:rPr>
        <w:t>е</w:t>
      </w:r>
      <w:r w:rsidR="0098114C">
        <w:rPr>
          <w:sz w:val="28"/>
          <w:szCs w:val="28"/>
        </w:rPr>
        <w:t xml:space="preserve">рации о концессионных соглашениях, принимает решение об осуществлении Предприятием отдельных полномочий </w:t>
      </w:r>
      <w:proofErr w:type="spellStart"/>
      <w:r w:rsidR="0098114C">
        <w:rPr>
          <w:sz w:val="28"/>
          <w:szCs w:val="28"/>
        </w:rPr>
        <w:t>концедента</w:t>
      </w:r>
      <w:proofErr w:type="spellEnd"/>
      <w:r w:rsidR="0098114C">
        <w:rPr>
          <w:sz w:val="28"/>
          <w:szCs w:val="28"/>
        </w:rPr>
        <w:t>.</w:t>
      </w:r>
    </w:p>
    <w:p w:rsidR="0098114C" w:rsidRPr="008355C0" w:rsidRDefault="0098114C" w:rsidP="00FE2CA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Pr="008355C0">
        <w:rPr>
          <w:sz w:val="28"/>
          <w:szCs w:val="28"/>
        </w:rPr>
        <w:t xml:space="preserve">.Руководство и непосредственное управление </w:t>
      </w:r>
      <w:r>
        <w:rPr>
          <w:sz w:val="28"/>
          <w:szCs w:val="28"/>
        </w:rPr>
        <w:t xml:space="preserve">Предприятием </w:t>
      </w:r>
      <w:r w:rsidRPr="008355C0">
        <w:rPr>
          <w:sz w:val="28"/>
          <w:szCs w:val="28"/>
        </w:rPr>
        <w:t>осущес</w:t>
      </w:r>
      <w:r w:rsidRPr="008355C0">
        <w:rPr>
          <w:sz w:val="28"/>
          <w:szCs w:val="28"/>
        </w:rPr>
        <w:t>т</w:t>
      </w:r>
      <w:r w:rsidRPr="008355C0">
        <w:rPr>
          <w:sz w:val="28"/>
          <w:szCs w:val="28"/>
        </w:rPr>
        <w:t xml:space="preserve">вляет директор, прошедший соответствующую аттестацию, назначенный на должность Департаментом </w:t>
      </w:r>
      <w:r w:rsidRPr="008355C0">
        <w:rPr>
          <w:spacing w:val="1"/>
          <w:sz w:val="28"/>
          <w:szCs w:val="28"/>
        </w:rPr>
        <w:t xml:space="preserve">по согласованию с главой </w:t>
      </w:r>
      <w:r>
        <w:rPr>
          <w:spacing w:val="1"/>
          <w:sz w:val="28"/>
          <w:szCs w:val="28"/>
        </w:rPr>
        <w:t>администрации города</w:t>
      </w:r>
      <w:r w:rsidRPr="008355C0">
        <w:rPr>
          <w:spacing w:val="1"/>
          <w:sz w:val="28"/>
          <w:szCs w:val="28"/>
        </w:rPr>
        <w:t xml:space="preserve"> и заместителем главы </w:t>
      </w:r>
      <w:r>
        <w:rPr>
          <w:spacing w:val="1"/>
          <w:sz w:val="28"/>
          <w:szCs w:val="28"/>
        </w:rPr>
        <w:t xml:space="preserve">администрации </w:t>
      </w:r>
      <w:r w:rsidRPr="008355C0">
        <w:rPr>
          <w:spacing w:val="1"/>
          <w:sz w:val="28"/>
          <w:szCs w:val="28"/>
        </w:rPr>
        <w:t>города, координирующим деятельность Департамента.</w:t>
      </w:r>
    </w:p>
    <w:p w:rsidR="0098114C" w:rsidRPr="008355C0" w:rsidRDefault="0098114C" w:rsidP="00FE2CA4">
      <w:pPr>
        <w:shd w:val="clear" w:color="auto" w:fill="FFFFFF"/>
        <w:ind w:right="7"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Pr="008355C0">
        <w:rPr>
          <w:sz w:val="28"/>
          <w:szCs w:val="28"/>
        </w:rPr>
        <w:t>.Правовое положение директора определяется трудовым договором, заключаемым в соответствии с законодате</w:t>
      </w:r>
      <w:r w:rsidR="00BC3E39">
        <w:rPr>
          <w:sz w:val="28"/>
          <w:szCs w:val="28"/>
        </w:rPr>
        <w:t>льством Российской Федерации</w:t>
      </w:r>
      <w:r w:rsidRPr="008355C0">
        <w:rPr>
          <w:sz w:val="28"/>
          <w:szCs w:val="28"/>
        </w:rPr>
        <w:t>. Полномочия работодателя в трудовых отношениях с директором осуществляет Департамент.</w:t>
      </w:r>
    </w:p>
    <w:p w:rsidR="0098114C" w:rsidRPr="008355C0" w:rsidRDefault="005B6ADD" w:rsidP="00FE2CA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4.8.</w:t>
      </w:r>
      <w:r w:rsidR="0098114C" w:rsidRPr="008355C0">
        <w:rPr>
          <w:sz w:val="28"/>
          <w:szCs w:val="28"/>
        </w:rPr>
        <w:t>Директор выполняет функции единоличного исполнительного органа</w:t>
      </w:r>
      <w:r w:rsidR="0098114C">
        <w:rPr>
          <w:sz w:val="28"/>
          <w:szCs w:val="28"/>
        </w:rPr>
        <w:t xml:space="preserve"> Предприятия</w:t>
      </w:r>
      <w:r w:rsidR="0098114C" w:rsidRPr="008355C0">
        <w:rPr>
          <w:sz w:val="28"/>
          <w:szCs w:val="28"/>
        </w:rPr>
        <w:t>, решает все вопросы деятельности</w:t>
      </w:r>
      <w:r w:rsidR="0098114C">
        <w:rPr>
          <w:sz w:val="28"/>
          <w:szCs w:val="28"/>
        </w:rPr>
        <w:t xml:space="preserve"> Предприятия</w:t>
      </w:r>
      <w:r w:rsidR="0098114C" w:rsidRPr="008355C0">
        <w:rPr>
          <w:sz w:val="28"/>
          <w:szCs w:val="28"/>
        </w:rPr>
        <w:t>, не входящие в компетенцию Учредителя, в частности:</w:t>
      </w:r>
    </w:p>
    <w:p w:rsidR="0098114C" w:rsidRPr="008355C0" w:rsidRDefault="0098114C" w:rsidP="00FE2CA4">
      <w:pPr>
        <w:shd w:val="clear" w:color="auto" w:fill="FFFFFF"/>
        <w:ind w:firstLine="709"/>
        <w:jc w:val="both"/>
        <w:rPr>
          <w:sz w:val="28"/>
          <w:szCs w:val="28"/>
        </w:rPr>
      </w:pPr>
      <w:r w:rsidRPr="008355C0">
        <w:rPr>
          <w:sz w:val="28"/>
          <w:szCs w:val="28"/>
        </w:rPr>
        <w:t xml:space="preserve">а) действует от имени </w:t>
      </w:r>
      <w:r>
        <w:rPr>
          <w:sz w:val="28"/>
          <w:szCs w:val="28"/>
        </w:rPr>
        <w:t xml:space="preserve">Предприятия </w:t>
      </w:r>
      <w:r w:rsidRPr="008355C0">
        <w:rPr>
          <w:sz w:val="28"/>
          <w:szCs w:val="28"/>
        </w:rPr>
        <w:t>без доверенности;</w:t>
      </w:r>
    </w:p>
    <w:p w:rsidR="0098114C" w:rsidRPr="008355C0" w:rsidRDefault="0098114C" w:rsidP="00FE2CA4">
      <w:pPr>
        <w:shd w:val="clear" w:color="auto" w:fill="FFFFFF"/>
        <w:ind w:firstLine="709"/>
        <w:jc w:val="both"/>
        <w:rPr>
          <w:sz w:val="28"/>
          <w:szCs w:val="28"/>
        </w:rPr>
      </w:pPr>
      <w:r w:rsidRPr="008355C0">
        <w:rPr>
          <w:sz w:val="28"/>
          <w:szCs w:val="28"/>
        </w:rPr>
        <w:t xml:space="preserve">б) представляет интересы </w:t>
      </w:r>
      <w:r>
        <w:rPr>
          <w:sz w:val="28"/>
          <w:szCs w:val="28"/>
        </w:rPr>
        <w:t xml:space="preserve">Предприятия </w:t>
      </w:r>
      <w:r w:rsidRPr="008355C0">
        <w:rPr>
          <w:sz w:val="28"/>
          <w:szCs w:val="28"/>
        </w:rPr>
        <w:t>в органах государственной власти и местного самоуправления, организациях и учреждениях;</w:t>
      </w:r>
    </w:p>
    <w:p w:rsidR="0098114C" w:rsidRPr="008355C0" w:rsidRDefault="0098114C" w:rsidP="00FE2CA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355C0">
        <w:rPr>
          <w:sz w:val="28"/>
          <w:szCs w:val="28"/>
        </w:rPr>
        <w:t>) обеспечивает эффективное взаимодействие и сотрудничество с</w:t>
      </w:r>
      <w:r>
        <w:rPr>
          <w:sz w:val="28"/>
          <w:szCs w:val="28"/>
        </w:rPr>
        <w:t xml:space="preserve">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ципальными образовательными учреждениями города</w:t>
      </w:r>
      <w:r w:rsidRPr="008355C0">
        <w:rPr>
          <w:sz w:val="28"/>
          <w:szCs w:val="28"/>
        </w:rPr>
        <w:t>;</w:t>
      </w:r>
    </w:p>
    <w:p w:rsidR="0098114C" w:rsidRPr="008355C0" w:rsidRDefault="0098114C" w:rsidP="00FE2CA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8355C0">
        <w:rPr>
          <w:sz w:val="28"/>
          <w:szCs w:val="28"/>
        </w:rPr>
        <w:t xml:space="preserve">) совершает от имени </w:t>
      </w:r>
      <w:r>
        <w:rPr>
          <w:sz w:val="28"/>
          <w:szCs w:val="28"/>
        </w:rPr>
        <w:t xml:space="preserve">Предприятия </w:t>
      </w:r>
      <w:r w:rsidRPr="008355C0">
        <w:rPr>
          <w:sz w:val="28"/>
          <w:szCs w:val="28"/>
        </w:rPr>
        <w:t>сделки, заключает трудовые и иные договоры;</w:t>
      </w:r>
    </w:p>
    <w:p w:rsidR="0098114C" w:rsidRPr="008355C0" w:rsidRDefault="0098114C" w:rsidP="00FE2CA4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8355C0">
        <w:rPr>
          <w:sz w:val="28"/>
          <w:szCs w:val="28"/>
        </w:rPr>
        <w:t>) осуществляет приём, расстановку, распределение обязанностей и увольнение работников</w:t>
      </w:r>
      <w:r>
        <w:rPr>
          <w:sz w:val="28"/>
          <w:szCs w:val="28"/>
        </w:rPr>
        <w:t xml:space="preserve"> Предприятия</w:t>
      </w:r>
      <w:r w:rsidRPr="008355C0">
        <w:rPr>
          <w:sz w:val="28"/>
          <w:szCs w:val="28"/>
        </w:rPr>
        <w:t>, в том числе заместителей директора, о</w:t>
      </w:r>
      <w:r w:rsidRPr="008355C0">
        <w:rPr>
          <w:sz w:val="28"/>
          <w:szCs w:val="28"/>
        </w:rPr>
        <w:t>п</w:t>
      </w:r>
      <w:r w:rsidRPr="008355C0">
        <w:rPr>
          <w:sz w:val="28"/>
          <w:szCs w:val="28"/>
        </w:rPr>
        <w:t>ределяет круг их функциональных обязанностей;</w:t>
      </w:r>
    </w:p>
    <w:p w:rsidR="0098114C" w:rsidRDefault="0098114C" w:rsidP="00FE2CA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8355C0">
        <w:rPr>
          <w:sz w:val="28"/>
          <w:szCs w:val="28"/>
        </w:rPr>
        <w:t xml:space="preserve">) открывает </w:t>
      </w:r>
      <w:r>
        <w:rPr>
          <w:sz w:val="28"/>
          <w:szCs w:val="28"/>
        </w:rPr>
        <w:t>расчётные и иные счета</w:t>
      </w:r>
      <w:r w:rsidRPr="008355C0">
        <w:rPr>
          <w:sz w:val="28"/>
          <w:szCs w:val="28"/>
        </w:rPr>
        <w:t xml:space="preserve"> в </w:t>
      </w:r>
      <w:r>
        <w:rPr>
          <w:sz w:val="28"/>
          <w:szCs w:val="28"/>
        </w:rPr>
        <w:t>кредитных организациях, сове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шает по ним операции;</w:t>
      </w:r>
    </w:p>
    <w:p w:rsidR="0098114C" w:rsidRPr="008355C0" w:rsidRDefault="0098114C" w:rsidP="00FE2CA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8355C0">
        <w:rPr>
          <w:sz w:val="28"/>
          <w:szCs w:val="28"/>
        </w:rPr>
        <w:t xml:space="preserve">) пользуется от имени </w:t>
      </w:r>
      <w:r>
        <w:rPr>
          <w:sz w:val="28"/>
          <w:szCs w:val="28"/>
        </w:rPr>
        <w:t xml:space="preserve">Предприятия </w:t>
      </w:r>
      <w:r w:rsidRPr="008355C0">
        <w:rPr>
          <w:sz w:val="28"/>
          <w:szCs w:val="28"/>
        </w:rPr>
        <w:t>правом владения, пользования и распоряжения закреплённым имуществом, в установленных законом пределах;</w:t>
      </w:r>
    </w:p>
    <w:p w:rsidR="0098114C" w:rsidRPr="008355C0" w:rsidRDefault="0098114C" w:rsidP="00FE2CA4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) </w:t>
      </w:r>
      <w:r w:rsidRPr="008355C0">
        <w:rPr>
          <w:sz w:val="28"/>
          <w:szCs w:val="28"/>
        </w:rPr>
        <w:t>обеспечивает рациональное использование</w:t>
      </w:r>
      <w:r>
        <w:rPr>
          <w:sz w:val="28"/>
          <w:szCs w:val="28"/>
        </w:rPr>
        <w:t xml:space="preserve"> финансовых и материал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едприятия</w:t>
      </w:r>
      <w:r w:rsidRPr="008355C0">
        <w:rPr>
          <w:sz w:val="28"/>
          <w:szCs w:val="28"/>
        </w:rPr>
        <w:t>;</w:t>
      </w:r>
    </w:p>
    <w:p w:rsidR="0098114C" w:rsidRPr="008355C0" w:rsidRDefault="0098114C" w:rsidP="00FE2CA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8355C0">
        <w:rPr>
          <w:sz w:val="28"/>
          <w:szCs w:val="28"/>
        </w:rPr>
        <w:t>) издаёт приказы, даёт устные распоряжения, утверждает в соответст</w:t>
      </w:r>
      <w:r>
        <w:rPr>
          <w:sz w:val="28"/>
          <w:szCs w:val="28"/>
        </w:rPr>
        <w:t>вии с законодательством Российской Федерации локальные</w:t>
      </w:r>
      <w:r w:rsidRPr="008355C0">
        <w:rPr>
          <w:sz w:val="28"/>
          <w:szCs w:val="28"/>
        </w:rPr>
        <w:t xml:space="preserve"> правовые акты, обяз</w:t>
      </w:r>
      <w:r w:rsidRPr="008355C0">
        <w:rPr>
          <w:sz w:val="28"/>
          <w:szCs w:val="28"/>
        </w:rPr>
        <w:t>а</w:t>
      </w:r>
      <w:r w:rsidRPr="008355C0">
        <w:rPr>
          <w:sz w:val="28"/>
          <w:szCs w:val="28"/>
        </w:rPr>
        <w:t>тельные для исполнения работниками;</w:t>
      </w:r>
    </w:p>
    <w:p w:rsidR="0098114C" w:rsidRPr="008355C0" w:rsidRDefault="0098114C" w:rsidP="00FE2CA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355C0">
        <w:rPr>
          <w:sz w:val="28"/>
          <w:szCs w:val="28"/>
        </w:rPr>
        <w:t>) организует планирование</w:t>
      </w:r>
      <w:r>
        <w:rPr>
          <w:sz w:val="28"/>
          <w:szCs w:val="28"/>
        </w:rPr>
        <w:t xml:space="preserve"> работы Предприятия</w:t>
      </w:r>
      <w:r w:rsidRPr="008355C0">
        <w:rPr>
          <w:sz w:val="28"/>
          <w:szCs w:val="28"/>
        </w:rPr>
        <w:t xml:space="preserve">, осуществляет </w:t>
      </w:r>
      <w:proofErr w:type="gramStart"/>
      <w:r w:rsidRPr="008355C0">
        <w:rPr>
          <w:sz w:val="28"/>
          <w:szCs w:val="28"/>
        </w:rPr>
        <w:t>контроль за</w:t>
      </w:r>
      <w:proofErr w:type="gramEnd"/>
      <w:r w:rsidRPr="008355C0">
        <w:rPr>
          <w:sz w:val="28"/>
          <w:szCs w:val="28"/>
        </w:rPr>
        <w:t xml:space="preserve"> деятельностью</w:t>
      </w:r>
      <w:r>
        <w:rPr>
          <w:sz w:val="28"/>
          <w:szCs w:val="28"/>
        </w:rPr>
        <w:t xml:space="preserve"> Предприятия</w:t>
      </w:r>
      <w:r w:rsidRPr="008355C0">
        <w:rPr>
          <w:sz w:val="28"/>
          <w:szCs w:val="28"/>
        </w:rPr>
        <w:t>;</w:t>
      </w:r>
    </w:p>
    <w:p w:rsidR="0098114C" w:rsidRPr="008355C0" w:rsidRDefault="0098114C" w:rsidP="00FE2CA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8355C0">
        <w:rPr>
          <w:sz w:val="28"/>
          <w:szCs w:val="28"/>
        </w:rPr>
        <w:t xml:space="preserve">) утверждает структуру управления деятельностью </w:t>
      </w:r>
      <w:r>
        <w:rPr>
          <w:sz w:val="28"/>
          <w:szCs w:val="28"/>
        </w:rPr>
        <w:t xml:space="preserve">Предприятия </w:t>
      </w:r>
      <w:r w:rsidRPr="008355C0">
        <w:rPr>
          <w:sz w:val="28"/>
          <w:szCs w:val="28"/>
        </w:rPr>
        <w:t>и шта</w:t>
      </w:r>
      <w:r w:rsidRPr="008355C0">
        <w:rPr>
          <w:sz w:val="28"/>
          <w:szCs w:val="28"/>
        </w:rPr>
        <w:t>т</w:t>
      </w:r>
      <w:r w:rsidRPr="008355C0">
        <w:rPr>
          <w:sz w:val="28"/>
          <w:szCs w:val="28"/>
        </w:rPr>
        <w:t xml:space="preserve">ное расписание, устанавливает ставки (должностные оклады) работников </w:t>
      </w:r>
      <w:r>
        <w:rPr>
          <w:sz w:val="28"/>
          <w:szCs w:val="28"/>
        </w:rPr>
        <w:t>Предприятия</w:t>
      </w:r>
      <w:r w:rsidRPr="008355C0">
        <w:rPr>
          <w:sz w:val="28"/>
          <w:szCs w:val="28"/>
        </w:rPr>
        <w:t>;</w:t>
      </w:r>
    </w:p>
    <w:p w:rsidR="0098114C" w:rsidRPr="008355C0" w:rsidRDefault="0098114C" w:rsidP="005B6ADD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м</w:t>
      </w:r>
      <w:r w:rsidRPr="008355C0">
        <w:rPr>
          <w:sz w:val="28"/>
          <w:szCs w:val="28"/>
        </w:rPr>
        <w:t xml:space="preserve">) создаёт условия для повышения квалификации </w:t>
      </w:r>
      <w:r>
        <w:rPr>
          <w:sz w:val="28"/>
          <w:szCs w:val="28"/>
        </w:rPr>
        <w:t>работников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ятия;</w:t>
      </w:r>
    </w:p>
    <w:p w:rsidR="0098114C" w:rsidRPr="008355C0" w:rsidRDefault="0098114C" w:rsidP="00FE2CA4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proofErr w:type="spellEnd"/>
      <w:r w:rsidRPr="008355C0">
        <w:rPr>
          <w:sz w:val="28"/>
          <w:szCs w:val="28"/>
        </w:rPr>
        <w:t xml:space="preserve">) обеспечивает соблюдение </w:t>
      </w:r>
      <w:r>
        <w:rPr>
          <w:sz w:val="28"/>
          <w:szCs w:val="28"/>
        </w:rPr>
        <w:t xml:space="preserve">на Предприятии </w:t>
      </w:r>
      <w:r w:rsidRPr="008355C0">
        <w:rPr>
          <w:sz w:val="28"/>
          <w:szCs w:val="28"/>
        </w:rPr>
        <w:t>законодательства Росси</w:t>
      </w:r>
      <w:r w:rsidRPr="008355C0">
        <w:rPr>
          <w:sz w:val="28"/>
          <w:szCs w:val="28"/>
        </w:rPr>
        <w:t>й</w:t>
      </w:r>
      <w:r w:rsidRPr="008355C0">
        <w:rPr>
          <w:sz w:val="28"/>
          <w:szCs w:val="28"/>
        </w:rPr>
        <w:t>ской Федерации, защиту прав и законных интересов</w:t>
      </w:r>
      <w:r>
        <w:rPr>
          <w:sz w:val="28"/>
          <w:szCs w:val="28"/>
        </w:rPr>
        <w:t xml:space="preserve"> Предприятия</w:t>
      </w:r>
      <w:r w:rsidRPr="008355C0">
        <w:rPr>
          <w:sz w:val="28"/>
          <w:szCs w:val="28"/>
        </w:rPr>
        <w:t>;</w:t>
      </w:r>
    </w:p>
    <w:p w:rsidR="0098114C" w:rsidRDefault="0098114C" w:rsidP="00FE2CA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355C0">
        <w:rPr>
          <w:sz w:val="28"/>
          <w:szCs w:val="28"/>
        </w:rPr>
        <w:t>) осуществляет ину</w:t>
      </w:r>
      <w:r>
        <w:rPr>
          <w:sz w:val="28"/>
          <w:szCs w:val="28"/>
        </w:rPr>
        <w:t xml:space="preserve">ю деятельность в соответствии с </w:t>
      </w:r>
      <w:r w:rsidRPr="008355C0">
        <w:rPr>
          <w:sz w:val="28"/>
          <w:szCs w:val="28"/>
        </w:rPr>
        <w:t>законодательством Российской Федерации.</w:t>
      </w:r>
    </w:p>
    <w:p w:rsidR="0098114C" w:rsidRDefault="00B61EE5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4.9.</w:t>
      </w:r>
      <w:r w:rsidR="0098114C">
        <w:rPr>
          <w:sz w:val="28"/>
          <w:szCs w:val="28"/>
        </w:rPr>
        <w:t>Директор подотчётен Учредителю, организует выполнение решений Учредителя.</w:t>
      </w:r>
    </w:p>
    <w:p w:rsidR="0098114C" w:rsidRPr="00E43E8F" w:rsidRDefault="005B6ADD" w:rsidP="00FE2CA4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4.10.</w:t>
      </w:r>
      <w:r w:rsidR="0098114C">
        <w:rPr>
          <w:rFonts w:ascii="Times New Roman" w:hAnsi="Times New Roman"/>
          <w:sz w:val="28"/>
        </w:rPr>
        <w:t>Директор не вправе быть учредителем (участником) юридического лица, занимать должности и заниматься другой оплачиваемой деятельностью в государственных органах, органах местного самоуправления, коммерческих и некоммерческих организациях, кроме преподавательской, научной и иной творческой деятельности, заниматься предпринимательской деятельностью, быть единоличным исполнительным органом или членом коллегиального и</w:t>
      </w:r>
      <w:r w:rsidR="0098114C">
        <w:rPr>
          <w:rFonts w:ascii="Times New Roman" w:hAnsi="Times New Roman"/>
          <w:sz w:val="28"/>
        </w:rPr>
        <w:t>с</w:t>
      </w:r>
      <w:r w:rsidR="0098114C">
        <w:rPr>
          <w:rFonts w:ascii="Times New Roman" w:hAnsi="Times New Roman"/>
          <w:sz w:val="28"/>
        </w:rPr>
        <w:t>полнительного органа коммерческой организации, за исключением случаев, е</w:t>
      </w:r>
      <w:r w:rsidR="0098114C">
        <w:rPr>
          <w:rFonts w:ascii="Times New Roman" w:hAnsi="Times New Roman"/>
          <w:sz w:val="28"/>
        </w:rPr>
        <w:t>с</w:t>
      </w:r>
      <w:r w:rsidR="0098114C">
        <w:rPr>
          <w:rFonts w:ascii="Times New Roman" w:hAnsi="Times New Roman"/>
          <w:sz w:val="28"/>
        </w:rPr>
        <w:t>ли участие в органах коммерческой организации входит в должностные об</w:t>
      </w:r>
      <w:r w:rsidR="0098114C">
        <w:rPr>
          <w:rFonts w:ascii="Times New Roman" w:hAnsi="Times New Roman"/>
          <w:sz w:val="28"/>
        </w:rPr>
        <w:t>я</w:t>
      </w:r>
      <w:r w:rsidR="0098114C">
        <w:rPr>
          <w:rFonts w:ascii="Times New Roman" w:hAnsi="Times New Roman"/>
          <w:sz w:val="28"/>
        </w:rPr>
        <w:t>занности</w:t>
      </w:r>
      <w:proofErr w:type="gramEnd"/>
      <w:r w:rsidR="0098114C">
        <w:rPr>
          <w:rFonts w:ascii="Times New Roman" w:hAnsi="Times New Roman"/>
          <w:sz w:val="28"/>
        </w:rPr>
        <w:t xml:space="preserve"> директора, а также принимать участие в забастовках.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4.11</w:t>
      </w:r>
      <w:r w:rsidR="005B6ADD">
        <w:rPr>
          <w:sz w:val="28"/>
          <w:szCs w:val="28"/>
        </w:rPr>
        <w:t>.</w:t>
      </w:r>
      <w:r>
        <w:rPr>
          <w:sz w:val="28"/>
          <w:szCs w:val="28"/>
        </w:rPr>
        <w:t xml:space="preserve">Директор </w:t>
      </w:r>
      <w:r w:rsidRPr="00387D74">
        <w:rPr>
          <w:sz w:val="28"/>
          <w:szCs w:val="28"/>
        </w:rPr>
        <w:t>нес</w:t>
      </w:r>
      <w:r w:rsidR="005B6ADD">
        <w:rPr>
          <w:sz w:val="28"/>
          <w:szCs w:val="28"/>
        </w:rPr>
        <w:t>ё</w:t>
      </w:r>
      <w:r w:rsidRPr="00387D74">
        <w:rPr>
          <w:sz w:val="28"/>
          <w:szCs w:val="28"/>
        </w:rPr>
        <w:t>т ответственность за соблюдение на П</w:t>
      </w:r>
      <w:r>
        <w:rPr>
          <w:sz w:val="28"/>
          <w:szCs w:val="28"/>
        </w:rPr>
        <w:t xml:space="preserve">редприятии норм по охране труда, </w:t>
      </w:r>
      <w:r w:rsidRPr="00387D74">
        <w:rPr>
          <w:sz w:val="28"/>
          <w:szCs w:val="28"/>
        </w:rPr>
        <w:t>за выполнение установленных Правительством Р</w:t>
      </w:r>
      <w:r w:rsidR="005B6ADD">
        <w:rPr>
          <w:sz w:val="28"/>
          <w:szCs w:val="28"/>
        </w:rPr>
        <w:t>осси</w:t>
      </w:r>
      <w:r w:rsidR="005B6ADD">
        <w:rPr>
          <w:sz w:val="28"/>
          <w:szCs w:val="28"/>
        </w:rPr>
        <w:t>й</w:t>
      </w:r>
      <w:r w:rsidR="005B6ADD">
        <w:rPr>
          <w:sz w:val="28"/>
          <w:szCs w:val="28"/>
        </w:rPr>
        <w:t>ской Федерации</w:t>
      </w:r>
      <w:r w:rsidRPr="00387D74">
        <w:rPr>
          <w:sz w:val="28"/>
          <w:szCs w:val="28"/>
        </w:rPr>
        <w:t xml:space="preserve"> мобилизационных заданий, руководствуется законодательс</w:t>
      </w:r>
      <w:r w:rsidRPr="00387D74">
        <w:rPr>
          <w:sz w:val="28"/>
          <w:szCs w:val="28"/>
        </w:rPr>
        <w:t>т</w:t>
      </w:r>
      <w:r w:rsidRPr="00387D74">
        <w:rPr>
          <w:sz w:val="28"/>
          <w:szCs w:val="28"/>
        </w:rPr>
        <w:t>вом о воинском учете военнообязанных запаса и требованиями местных орг</w:t>
      </w:r>
      <w:r w:rsidRPr="00387D74">
        <w:rPr>
          <w:sz w:val="28"/>
          <w:szCs w:val="28"/>
        </w:rPr>
        <w:t>а</w:t>
      </w:r>
      <w:r w:rsidRPr="00387D74">
        <w:rPr>
          <w:sz w:val="28"/>
          <w:szCs w:val="28"/>
        </w:rPr>
        <w:t>нов военного управления, за полноту и качество воинского уч</w:t>
      </w:r>
      <w:r w:rsidR="005B6ADD">
        <w:rPr>
          <w:sz w:val="28"/>
          <w:szCs w:val="28"/>
        </w:rPr>
        <w:t>ё</w:t>
      </w:r>
      <w:r w:rsidRPr="00387D74">
        <w:rPr>
          <w:sz w:val="28"/>
          <w:szCs w:val="28"/>
        </w:rPr>
        <w:t>та и брониров</w:t>
      </w:r>
      <w:r w:rsidRPr="00387D74">
        <w:rPr>
          <w:sz w:val="28"/>
          <w:szCs w:val="28"/>
        </w:rPr>
        <w:t>а</w:t>
      </w:r>
      <w:r w:rsidRPr="00387D74">
        <w:rPr>
          <w:sz w:val="28"/>
          <w:szCs w:val="28"/>
        </w:rPr>
        <w:t>ния граждан, пребывающих в запасе, подлежащих призыву на военную службу</w:t>
      </w:r>
      <w:r w:rsidR="005B6ADD">
        <w:rPr>
          <w:sz w:val="28"/>
          <w:szCs w:val="28"/>
        </w:rPr>
        <w:t xml:space="preserve">, </w:t>
      </w:r>
      <w:r w:rsidRPr="00387D74">
        <w:rPr>
          <w:sz w:val="28"/>
          <w:szCs w:val="28"/>
        </w:rPr>
        <w:t xml:space="preserve"> из числа работающих на Предприятии, а также за предоставление отч</w:t>
      </w:r>
      <w:r w:rsidR="005B6ADD">
        <w:rPr>
          <w:sz w:val="28"/>
          <w:szCs w:val="28"/>
        </w:rPr>
        <w:t>ё</w:t>
      </w:r>
      <w:r w:rsidRPr="00387D74">
        <w:rPr>
          <w:sz w:val="28"/>
          <w:szCs w:val="28"/>
        </w:rPr>
        <w:t>тности</w:t>
      </w:r>
      <w:proofErr w:type="gramEnd"/>
      <w:r w:rsidRPr="00387D74">
        <w:rPr>
          <w:sz w:val="28"/>
          <w:szCs w:val="28"/>
        </w:rPr>
        <w:t xml:space="preserve"> по вопросам уч</w:t>
      </w:r>
      <w:r w:rsidR="005B6ADD">
        <w:rPr>
          <w:sz w:val="28"/>
          <w:szCs w:val="28"/>
        </w:rPr>
        <w:t>ё</w:t>
      </w:r>
      <w:r w:rsidRPr="00387D74">
        <w:rPr>
          <w:sz w:val="28"/>
          <w:szCs w:val="28"/>
        </w:rPr>
        <w:t>та военнообязанных.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Pr="00387D74">
        <w:rPr>
          <w:sz w:val="28"/>
          <w:szCs w:val="28"/>
        </w:rPr>
        <w:t xml:space="preserve"> нес</w:t>
      </w:r>
      <w:r w:rsidR="005B6ADD">
        <w:rPr>
          <w:sz w:val="28"/>
          <w:szCs w:val="28"/>
        </w:rPr>
        <w:t>ё</w:t>
      </w:r>
      <w:r w:rsidRPr="00387D74">
        <w:rPr>
          <w:sz w:val="28"/>
          <w:szCs w:val="28"/>
        </w:rPr>
        <w:t>т ответственность за выполнение требований законод</w:t>
      </w:r>
      <w:r w:rsidRPr="00387D74">
        <w:rPr>
          <w:sz w:val="28"/>
          <w:szCs w:val="28"/>
        </w:rPr>
        <w:t>а</w:t>
      </w:r>
      <w:r w:rsidRPr="00387D74">
        <w:rPr>
          <w:sz w:val="28"/>
          <w:szCs w:val="28"/>
        </w:rPr>
        <w:t>тельства по гражданской обороне</w:t>
      </w:r>
      <w:r>
        <w:rPr>
          <w:sz w:val="28"/>
          <w:szCs w:val="28"/>
        </w:rPr>
        <w:t>.</w:t>
      </w:r>
    </w:p>
    <w:p w:rsidR="0098114C" w:rsidRPr="00387D74" w:rsidRDefault="005B6ADD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4.12.</w:t>
      </w:r>
      <w:r w:rsidR="0098114C" w:rsidRPr="00387D74">
        <w:rPr>
          <w:sz w:val="28"/>
          <w:szCs w:val="28"/>
        </w:rPr>
        <w:t xml:space="preserve">Заместители </w:t>
      </w:r>
      <w:r w:rsidR="0098114C">
        <w:rPr>
          <w:sz w:val="28"/>
          <w:szCs w:val="28"/>
        </w:rPr>
        <w:t xml:space="preserve">директора </w:t>
      </w:r>
      <w:r w:rsidR="0098114C" w:rsidRPr="00387D74">
        <w:rPr>
          <w:sz w:val="28"/>
          <w:szCs w:val="28"/>
        </w:rPr>
        <w:t>действуют от имени Предприятия, предста</w:t>
      </w:r>
      <w:r w:rsidR="0098114C" w:rsidRPr="00387D74">
        <w:rPr>
          <w:sz w:val="28"/>
          <w:szCs w:val="28"/>
        </w:rPr>
        <w:t>в</w:t>
      </w:r>
      <w:r w:rsidR="0098114C" w:rsidRPr="00387D74">
        <w:rPr>
          <w:sz w:val="28"/>
          <w:szCs w:val="28"/>
        </w:rPr>
        <w:t>ляют его в государственных органах, на предприятиях, в организациях, учре</w:t>
      </w:r>
      <w:r w:rsidR="0098114C" w:rsidRPr="00387D74">
        <w:rPr>
          <w:sz w:val="28"/>
          <w:szCs w:val="28"/>
        </w:rPr>
        <w:t>ж</w:t>
      </w:r>
      <w:r w:rsidR="0098114C" w:rsidRPr="00387D74">
        <w:rPr>
          <w:sz w:val="28"/>
          <w:szCs w:val="28"/>
        </w:rPr>
        <w:t>дениях Российской Федерации и иностранных государств, совершают сделки и иные юридические действия в пределах полномочий, предусмотренных в дов</w:t>
      </w:r>
      <w:r w:rsidR="0098114C" w:rsidRPr="00387D74">
        <w:rPr>
          <w:sz w:val="28"/>
          <w:szCs w:val="28"/>
        </w:rPr>
        <w:t>е</w:t>
      </w:r>
      <w:r w:rsidR="0098114C" w:rsidRPr="00387D74">
        <w:rPr>
          <w:sz w:val="28"/>
          <w:szCs w:val="28"/>
        </w:rPr>
        <w:t>ренностях, выдаваемых директором.</w:t>
      </w:r>
    </w:p>
    <w:p w:rsidR="0098114C" w:rsidRPr="00387D74" w:rsidRDefault="0098114C" w:rsidP="009811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114C" w:rsidRPr="00387D74" w:rsidRDefault="005B6ADD" w:rsidP="005B6A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8114C" w:rsidRPr="0027403C">
        <w:rPr>
          <w:sz w:val="28"/>
          <w:szCs w:val="28"/>
        </w:rPr>
        <w:t>Права и обязанности Предприятия</w:t>
      </w:r>
    </w:p>
    <w:p w:rsidR="0098114C" w:rsidRPr="00387D74" w:rsidRDefault="0098114C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387D74">
        <w:rPr>
          <w:sz w:val="28"/>
          <w:szCs w:val="28"/>
        </w:rPr>
        <w:t xml:space="preserve">.Для </w:t>
      </w:r>
      <w:r>
        <w:rPr>
          <w:sz w:val="28"/>
          <w:szCs w:val="28"/>
        </w:rPr>
        <w:t>выполнения установленных целей П</w:t>
      </w:r>
      <w:r w:rsidRPr="00387D74">
        <w:rPr>
          <w:sz w:val="28"/>
          <w:szCs w:val="28"/>
        </w:rPr>
        <w:t>редприятие имеет право:</w:t>
      </w:r>
    </w:p>
    <w:p w:rsidR="0098114C" w:rsidRPr="00387D74" w:rsidRDefault="0098114C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D74">
        <w:rPr>
          <w:sz w:val="28"/>
          <w:szCs w:val="28"/>
        </w:rPr>
        <w:t xml:space="preserve">-создавать филиалы, представительства, </w:t>
      </w:r>
      <w:r>
        <w:rPr>
          <w:sz w:val="28"/>
          <w:szCs w:val="28"/>
        </w:rPr>
        <w:t>с согласия Учредителя;</w:t>
      </w:r>
    </w:p>
    <w:p w:rsidR="0098114C" w:rsidRPr="00387D74" w:rsidRDefault="0098114C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D74">
        <w:rPr>
          <w:sz w:val="28"/>
          <w:szCs w:val="28"/>
        </w:rPr>
        <w:t>-приобретать или арендовать основные и оборотные средства за счет имеющих у него финансовых ресурсов, кредитов</w:t>
      </w:r>
      <w:r>
        <w:rPr>
          <w:sz w:val="28"/>
          <w:szCs w:val="28"/>
        </w:rPr>
        <w:t>,</w:t>
      </w:r>
      <w:r w:rsidRPr="00387D74">
        <w:rPr>
          <w:sz w:val="28"/>
          <w:szCs w:val="28"/>
        </w:rPr>
        <w:t xml:space="preserve"> ссуд и других источников финансирования</w:t>
      </w:r>
      <w:r>
        <w:rPr>
          <w:sz w:val="28"/>
          <w:szCs w:val="28"/>
        </w:rPr>
        <w:t>;</w:t>
      </w:r>
    </w:p>
    <w:p w:rsidR="0098114C" w:rsidRPr="00387D74" w:rsidRDefault="0098114C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D74">
        <w:rPr>
          <w:sz w:val="28"/>
          <w:szCs w:val="28"/>
        </w:rPr>
        <w:t>-осуществлять</w:t>
      </w:r>
      <w:r>
        <w:rPr>
          <w:sz w:val="28"/>
          <w:szCs w:val="28"/>
        </w:rPr>
        <w:t xml:space="preserve"> внешнеэкономическую</w:t>
      </w:r>
      <w:r w:rsidRPr="00387D74">
        <w:rPr>
          <w:sz w:val="28"/>
          <w:szCs w:val="28"/>
        </w:rPr>
        <w:t xml:space="preserve"> деятельность в соответствии с з</w:t>
      </w:r>
      <w:r w:rsidRPr="00387D74">
        <w:rPr>
          <w:sz w:val="28"/>
          <w:szCs w:val="28"/>
        </w:rPr>
        <w:t>а</w:t>
      </w:r>
      <w:r w:rsidRPr="00387D74">
        <w:rPr>
          <w:sz w:val="28"/>
          <w:szCs w:val="28"/>
        </w:rPr>
        <w:t>конодательством</w:t>
      </w:r>
      <w:r>
        <w:rPr>
          <w:sz w:val="28"/>
          <w:szCs w:val="28"/>
        </w:rPr>
        <w:t xml:space="preserve"> Российской Федерации;</w:t>
      </w:r>
    </w:p>
    <w:p w:rsidR="0098114C" w:rsidRPr="00387D74" w:rsidRDefault="0098114C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D74">
        <w:rPr>
          <w:sz w:val="28"/>
          <w:szCs w:val="28"/>
        </w:rPr>
        <w:t>-осуществлять материально-техническое обеспечение производства и развитие объектов социальной сферы</w:t>
      </w:r>
      <w:r>
        <w:rPr>
          <w:sz w:val="28"/>
          <w:szCs w:val="28"/>
        </w:rPr>
        <w:t xml:space="preserve"> Предприятия;</w:t>
      </w:r>
    </w:p>
    <w:p w:rsidR="0098114C" w:rsidRPr="00387D74" w:rsidRDefault="0098114C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D74">
        <w:rPr>
          <w:sz w:val="28"/>
          <w:szCs w:val="28"/>
        </w:rPr>
        <w:t>-осуществлять все виды коммерческих сделок путем заключения догов</w:t>
      </w:r>
      <w:r w:rsidRPr="00387D74">
        <w:rPr>
          <w:sz w:val="28"/>
          <w:szCs w:val="28"/>
        </w:rPr>
        <w:t>о</w:t>
      </w:r>
      <w:r w:rsidRPr="00387D74">
        <w:rPr>
          <w:sz w:val="28"/>
          <w:szCs w:val="28"/>
        </w:rPr>
        <w:t>ров с юридическими и физическими лицами</w:t>
      </w:r>
      <w:r>
        <w:rPr>
          <w:sz w:val="28"/>
          <w:szCs w:val="28"/>
        </w:rPr>
        <w:t>;</w:t>
      </w:r>
    </w:p>
    <w:p w:rsidR="0098114C" w:rsidRPr="00387D74" w:rsidRDefault="0098114C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D74">
        <w:rPr>
          <w:sz w:val="28"/>
          <w:szCs w:val="28"/>
        </w:rPr>
        <w:t>-планировать свою деятельность и определять перспективы развития  и</w:t>
      </w:r>
      <w:r w:rsidRPr="00387D74">
        <w:rPr>
          <w:sz w:val="28"/>
          <w:szCs w:val="28"/>
        </w:rPr>
        <w:t>с</w:t>
      </w:r>
      <w:r w:rsidRPr="00387D74">
        <w:rPr>
          <w:sz w:val="28"/>
          <w:szCs w:val="28"/>
        </w:rPr>
        <w:t>ходя из основных экономических показателей, наличия спроса на выполняемые работы, оказываемые услуги, производимую продукцию</w:t>
      </w:r>
      <w:r>
        <w:rPr>
          <w:sz w:val="28"/>
          <w:szCs w:val="28"/>
        </w:rPr>
        <w:t>;</w:t>
      </w:r>
    </w:p>
    <w:p w:rsidR="0098114C" w:rsidRPr="00387D74" w:rsidRDefault="0098114C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D74">
        <w:rPr>
          <w:sz w:val="28"/>
          <w:szCs w:val="28"/>
        </w:rPr>
        <w:t>-определять и устанавливать формы и системы оплаты труда, числе</w:t>
      </w:r>
      <w:r w:rsidRPr="00387D74">
        <w:rPr>
          <w:sz w:val="28"/>
          <w:szCs w:val="28"/>
        </w:rPr>
        <w:t>н</w:t>
      </w:r>
      <w:r w:rsidRPr="00387D74">
        <w:rPr>
          <w:sz w:val="28"/>
          <w:szCs w:val="28"/>
        </w:rPr>
        <w:t>ность работников, структуру и штатное расписание</w:t>
      </w:r>
      <w:r>
        <w:rPr>
          <w:sz w:val="28"/>
          <w:szCs w:val="28"/>
        </w:rPr>
        <w:t>;</w:t>
      </w:r>
    </w:p>
    <w:p w:rsidR="0098114C" w:rsidRPr="00387D74" w:rsidRDefault="0098114C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D74">
        <w:rPr>
          <w:sz w:val="28"/>
          <w:szCs w:val="28"/>
        </w:rPr>
        <w:t>-устанавливать для своих работников дополнительные отпуска, сокр</w:t>
      </w:r>
      <w:r w:rsidRPr="00387D74">
        <w:rPr>
          <w:sz w:val="28"/>
          <w:szCs w:val="28"/>
        </w:rPr>
        <w:t>а</w:t>
      </w:r>
      <w:r w:rsidRPr="00387D74">
        <w:rPr>
          <w:sz w:val="28"/>
          <w:szCs w:val="28"/>
        </w:rPr>
        <w:t xml:space="preserve">щенный рабочий день и иные социальные льготы в соответствии с </w:t>
      </w:r>
      <w:r>
        <w:rPr>
          <w:sz w:val="28"/>
          <w:szCs w:val="28"/>
        </w:rPr>
        <w:t xml:space="preserve">трудовым </w:t>
      </w:r>
      <w:r w:rsidRPr="00387D74">
        <w:rPr>
          <w:sz w:val="28"/>
          <w:szCs w:val="28"/>
        </w:rPr>
        <w:t>законодательством</w:t>
      </w:r>
      <w:r>
        <w:rPr>
          <w:sz w:val="28"/>
          <w:szCs w:val="28"/>
        </w:rPr>
        <w:t>;</w:t>
      </w:r>
    </w:p>
    <w:p w:rsidR="0098114C" w:rsidRPr="00387D74" w:rsidRDefault="0098114C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87D74">
        <w:rPr>
          <w:sz w:val="28"/>
          <w:szCs w:val="28"/>
        </w:rPr>
        <w:t>определять размер средств, направляемых на оплату труда работников Предприятия, на техническое и социальное развитие</w:t>
      </w:r>
      <w:r>
        <w:rPr>
          <w:sz w:val="28"/>
          <w:szCs w:val="28"/>
        </w:rPr>
        <w:t>;</w:t>
      </w:r>
    </w:p>
    <w:p w:rsidR="0098114C" w:rsidRPr="00387D74" w:rsidRDefault="0098114C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D74">
        <w:rPr>
          <w:sz w:val="28"/>
          <w:szCs w:val="28"/>
        </w:rPr>
        <w:t>-вступать в ассоциации и союзы, являющиеся некоммерческими орган</w:t>
      </w:r>
      <w:r w:rsidRPr="00387D74">
        <w:rPr>
          <w:sz w:val="28"/>
          <w:szCs w:val="28"/>
        </w:rPr>
        <w:t>и</w:t>
      </w:r>
      <w:r w:rsidRPr="00387D74">
        <w:rPr>
          <w:sz w:val="28"/>
          <w:szCs w:val="28"/>
        </w:rPr>
        <w:t>зациями, в целях координации предпринимательской деятельности, внедрения в практику научно-технических достижений, прогрессивных методов работы, с</w:t>
      </w:r>
      <w:r w:rsidRPr="00387D74">
        <w:rPr>
          <w:sz w:val="28"/>
          <w:szCs w:val="28"/>
        </w:rPr>
        <w:t>о</w:t>
      </w:r>
      <w:r w:rsidRPr="00387D74">
        <w:rPr>
          <w:sz w:val="28"/>
          <w:szCs w:val="28"/>
        </w:rPr>
        <w:t>временных информационных технологий, а также представления и защиты имущественных, производственных и других интересов, в том числе во вне</w:t>
      </w:r>
      <w:r w:rsidRPr="00387D74">
        <w:rPr>
          <w:sz w:val="28"/>
          <w:szCs w:val="28"/>
        </w:rPr>
        <w:t>ш</w:t>
      </w:r>
      <w:r w:rsidRPr="00387D74">
        <w:rPr>
          <w:sz w:val="28"/>
          <w:szCs w:val="28"/>
        </w:rPr>
        <w:t>неэкономических отношениях.</w:t>
      </w:r>
    </w:p>
    <w:p w:rsidR="0098114C" w:rsidRDefault="0098114C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Pr="00387D74">
        <w:rPr>
          <w:sz w:val="28"/>
          <w:szCs w:val="28"/>
        </w:rPr>
        <w:t>.Предприятие имеет право привлекать граждан для выполнения о</w:t>
      </w:r>
      <w:r w:rsidRPr="00387D74">
        <w:rPr>
          <w:sz w:val="28"/>
          <w:szCs w:val="28"/>
        </w:rPr>
        <w:t>т</w:t>
      </w:r>
      <w:r w:rsidRPr="00387D74">
        <w:rPr>
          <w:sz w:val="28"/>
          <w:szCs w:val="28"/>
        </w:rPr>
        <w:t>дельных работ на основе срочных трудовых договоров, гражданско-правовых договоров.</w:t>
      </w:r>
    </w:p>
    <w:p w:rsidR="0098114C" w:rsidRPr="00387D74" w:rsidRDefault="0098114C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Pr="00387D74">
        <w:rPr>
          <w:sz w:val="28"/>
          <w:szCs w:val="28"/>
        </w:rPr>
        <w:t xml:space="preserve">Предприятие </w:t>
      </w:r>
      <w:r>
        <w:rPr>
          <w:sz w:val="28"/>
          <w:szCs w:val="28"/>
        </w:rPr>
        <w:t>имеет иные</w:t>
      </w:r>
      <w:r w:rsidRPr="00387D74">
        <w:rPr>
          <w:sz w:val="28"/>
          <w:szCs w:val="28"/>
        </w:rPr>
        <w:t xml:space="preserve"> права, не противоречащие законодательству Российской Федерации, целям и предмету деятельности Предприятия.</w:t>
      </w:r>
    </w:p>
    <w:p w:rsidR="0098114C" w:rsidRPr="00387D74" w:rsidRDefault="0098114C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="00C672E3">
        <w:rPr>
          <w:sz w:val="28"/>
          <w:szCs w:val="28"/>
        </w:rPr>
        <w:t>.</w:t>
      </w:r>
      <w:r w:rsidRPr="00387D74">
        <w:rPr>
          <w:sz w:val="28"/>
          <w:szCs w:val="28"/>
        </w:rPr>
        <w:t>Предприятие обязано:</w:t>
      </w:r>
    </w:p>
    <w:p w:rsidR="0098114C" w:rsidRPr="00387D74" w:rsidRDefault="00C672E3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8114C" w:rsidRPr="00387D74">
        <w:rPr>
          <w:sz w:val="28"/>
          <w:szCs w:val="28"/>
        </w:rPr>
        <w:t>выполнять   утвержденную   программу деятельности Предприятия, а</w:t>
      </w:r>
      <w:r w:rsidR="0098114C">
        <w:rPr>
          <w:sz w:val="28"/>
          <w:szCs w:val="28"/>
        </w:rPr>
        <w:t xml:space="preserve"> также показатели экономической</w:t>
      </w:r>
      <w:r w:rsidR="0098114C" w:rsidRPr="00387D74">
        <w:rPr>
          <w:sz w:val="28"/>
          <w:szCs w:val="28"/>
        </w:rPr>
        <w:t xml:space="preserve"> эффективности деятельности Предприятия;</w:t>
      </w:r>
    </w:p>
    <w:p w:rsidR="0098114C" w:rsidRPr="00387D74" w:rsidRDefault="00C672E3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8114C">
        <w:rPr>
          <w:sz w:val="28"/>
          <w:szCs w:val="28"/>
        </w:rPr>
        <w:t>обеспечивать своевременно и</w:t>
      </w:r>
      <w:r w:rsidR="0098114C" w:rsidRPr="00387D74">
        <w:rPr>
          <w:sz w:val="28"/>
          <w:szCs w:val="28"/>
        </w:rPr>
        <w:t xml:space="preserve"> в  полном  объеме  выплату  работникам заработной платы и иных выплат, проводить индексацию зараб</w:t>
      </w:r>
      <w:r w:rsidR="0098114C">
        <w:rPr>
          <w:sz w:val="28"/>
          <w:szCs w:val="28"/>
        </w:rPr>
        <w:t>отной  платы  в соответствии с</w:t>
      </w:r>
      <w:r w:rsidR="0098114C" w:rsidRPr="00387D74">
        <w:rPr>
          <w:sz w:val="28"/>
          <w:szCs w:val="28"/>
        </w:rPr>
        <w:t xml:space="preserve"> законодательством Российской Федерации;</w:t>
      </w:r>
    </w:p>
    <w:p w:rsidR="0098114C" w:rsidRPr="00387D74" w:rsidRDefault="00C672E3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8114C" w:rsidRPr="00387D74">
        <w:rPr>
          <w:sz w:val="28"/>
          <w:szCs w:val="28"/>
        </w:rPr>
        <w:t>обеспечивать своим работникам безопасные условия труда;</w:t>
      </w:r>
    </w:p>
    <w:p w:rsidR="0098114C" w:rsidRPr="00387D74" w:rsidRDefault="00C672E3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8114C" w:rsidRPr="00387D74">
        <w:rPr>
          <w:sz w:val="28"/>
          <w:szCs w:val="28"/>
        </w:rPr>
        <w:t>обеспечивать гарантированные условия труда и меры социальной  защ</w:t>
      </w:r>
      <w:r w:rsidR="0098114C" w:rsidRPr="00387D74">
        <w:rPr>
          <w:sz w:val="28"/>
          <w:szCs w:val="28"/>
        </w:rPr>
        <w:t>и</w:t>
      </w:r>
      <w:r w:rsidR="0098114C" w:rsidRPr="00387D74">
        <w:rPr>
          <w:sz w:val="28"/>
          <w:szCs w:val="28"/>
        </w:rPr>
        <w:t>ты своих работников;</w:t>
      </w:r>
    </w:p>
    <w:p w:rsidR="0098114C" w:rsidRPr="00387D74" w:rsidRDefault="00C672E3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8114C">
        <w:rPr>
          <w:sz w:val="28"/>
          <w:szCs w:val="28"/>
        </w:rPr>
        <w:t>осуществлять оперативный и бухгалтерский уч</w:t>
      </w:r>
      <w:r>
        <w:rPr>
          <w:sz w:val="28"/>
          <w:szCs w:val="28"/>
        </w:rPr>
        <w:t>ё</w:t>
      </w:r>
      <w:r w:rsidR="0098114C">
        <w:rPr>
          <w:sz w:val="28"/>
          <w:szCs w:val="28"/>
        </w:rPr>
        <w:t xml:space="preserve">т </w:t>
      </w:r>
      <w:r w:rsidR="0098114C" w:rsidRPr="00387D74">
        <w:rPr>
          <w:sz w:val="28"/>
          <w:szCs w:val="28"/>
        </w:rPr>
        <w:t>результатов финанс</w:t>
      </w:r>
      <w:r w:rsidR="0098114C" w:rsidRPr="00387D74">
        <w:rPr>
          <w:sz w:val="28"/>
          <w:szCs w:val="28"/>
        </w:rPr>
        <w:t>о</w:t>
      </w:r>
      <w:r w:rsidR="0098114C" w:rsidRPr="00387D74">
        <w:rPr>
          <w:sz w:val="28"/>
          <w:szCs w:val="28"/>
        </w:rPr>
        <w:t xml:space="preserve">во-хозяйственной   и   иной   деятельности,  вести  статистическую отчетность,  </w:t>
      </w:r>
      <w:proofErr w:type="gramStart"/>
      <w:r w:rsidR="0098114C" w:rsidRPr="00387D74">
        <w:rPr>
          <w:sz w:val="28"/>
          <w:szCs w:val="28"/>
        </w:rPr>
        <w:t>отчитываться  о  результатах</w:t>
      </w:r>
      <w:proofErr w:type="gramEnd"/>
      <w:r w:rsidR="0098114C" w:rsidRPr="00387D74">
        <w:rPr>
          <w:sz w:val="28"/>
          <w:szCs w:val="28"/>
        </w:rPr>
        <w:t xml:space="preserve">  деятельности  и  использовании имущества с пр</w:t>
      </w:r>
      <w:r w:rsidR="0098114C" w:rsidRPr="00387D74">
        <w:rPr>
          <w:sz w:val="28"/>
          <w:szCs w:val="28"/>
        </w:rPr>
        <w:t>е</w:t>
      </w:r>
      <w:r w:rsidR="0098114C" w:rsidRPr="00387D74">
        <w:rPr>
          <w:sz w:val="28"/>
          <w:szCs w:val="28"/>
        </w:rPr>
        <w:t xml:space="preserve">доставлением отчетов  </w:t>
      </w:r>
      <w:r w:rsidR="0098114C">
        <w:rPr>
          <w:sz w:val="28"/>
          <w:szCs w:val="28"/>
        </w:rPr>
        <w:t>и иных документов, перечень которых устанавливает Учредитель</w:t>
      </w:r>
      <w:r w:rsidR="0098114C" w:rsidRPr="00387D74">
        <w:rPr>
          <w:sz w:val="28"/>
          <w:szCs w:val="28"/>
        </w:rPr>
        <w:t>;</w:t>
      </w:r>
    </w:p>
    <w:p w:rsidR="0098114C" w:rsidRPr="00387D74" w:rsidRDefault="00C672E3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8114C">
        <w:rPr>
          <w:sz w:val="28"/>
          <w:szCs w:val="28"/>
        </w:rPr>
        <w:t>хранить,</w:t>
      </w:r>
      <w:r w:rsidR="0098114C" w:rsidRPr="00387D74">
        <w:rPr>
          <w:sz w:val="28"/>
          <w:szCs w:val="28"/>
        </w:rPr>
        <w:t xml:space="preserve"> предусмотренные  законодательством  Российской  Федерации, документы.</w:t>
      </w:r>
    </w:p>
    <w:p w:rsidR="0098114C" w:rsidRPr="00387D74" w:rsidRDefault="0098114C" w:rsidP="009811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="00C672E3">
        <w:rPr>
          <w:sz w:val="28"/>
          <w:szCs w:val="28"/>
        </w:rPr>
        <w:t>.</w:t>
      </w:r>
      <w:r w:rsidRPr="00387D74">
        <w:rPr>
          <w:sz w:val="28"/>
          <w:szCs w:val="28"/>
        </w:rPr>
        <w:t>Контроль за производственной, хозяйственной и финансовой деятел</w:t>
      </w:r>
      <w:r w:rsidRPr="00387D74">
        <w:rPr>
          <w:sz w:val="28"/>
          <w:szCs w:val="28"/>
        </w:rPr>
        <w:t>ь</w:t>
      </w:r>
      <w:r w:rsidRPr="00387D74">
        <w:rPr>
          <w:sz w:val="28"/>
          <w:szCs w:val="28"/>
        </w:rPr>
        <w:t>ностью Предприятия осуществляется</w:t>
      </w:r>
      <w:r>
        <w:rPr>
          <w:sz w:val="28"/>
          <w:szCs w:val="28"/>
        </w:rPr>
        <w:t xml:space="preserve"> Учредителем</w:t>
      </w:r>
      <w:r w:rsidRPr="00387D74">
        <w:rPr>
          <w:sz w:val="28"/>
          <w:szCs w:val="28"/>
        </w:rPr>
        <w:t>, руководителем Предпр</w:t>
      </w:r>
      <w:r w:rsidRPr="00387D74">
        <w:rPr>
          <w:sz w:val="28"/>
          <w:szCs w:val="28"/>
        </w:rPr>
        <w:t>и</w:t>
      </w:r>
      <w:r w:rsidRPr="00387D74">
        <w:rPr>
          <w:sz w:val="28"/>
          <w:szCs w:val="28"/>
        </w:rPr>
        <w:t>ятия в пределах их компетенции, определ</w:t>
      </w:r>
      <w:r w:rsidR="00C672E3">
        <w:rPr>
          <w:sz w:val="28"/>
          <w:szCs w:val="28"/>
        </w:rPr>
        <w:t>ё</w:t>
      </w:r>
      <w:r w:rsidRPr="00387D74">
        <w:rPr>
          <w:sz w:val="28"/>
          <w:szCs w:val="28"/>
        </w:rPr>
        <w:t>нной действующим законодательс</w:t>
      </w:r>
      <w:r w:rsidRPr="00387D74">
        <w:rPr>
          <w:sz w:val="28"/>
          <w:szCs w:val="28"/>
        </w:rPr>
        <w:t>т</w:t>
      </w:r>
      <w:r w:rsidRPr="00387D74">
        <w:rPr>
          <w:sz w:val="28"/>
          <w:szCs w:val="28"/>
        </w:rPr>
        <w:t>вом Российской Федерации</w:t>
      </w:r>
      <w:r>
        <w:rPr>
          <w:sz w:val="28"/>
          <w:szCs w:val="28"/>
        </w:rPr>
        <w:t>, муниципальными правовыми актами</w:t>
      </w:r>
      <w:r w:rsidRPr="00387D74">
        <w:rPr>
          <w:sz w:val="28"/>
          <w:szCs w:val="28"/>
        </w:rPr>
        <w:t xml:space="preserve"> и настоящим Уставом.</w:t>
      </w:r>
    </w:p>
    <w:p w:rsidR="0098114C" w:rsidRPr="00387D74" w:rsidRDefault="0098114C" w:rsidP="009811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114C" w:rsidRPr="0027403C" w:rsidRDefault="00C672E3" w:rsidP="00C672E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6.</w:t>
      </w:r>
      <w:r w:rsidR="0098114C" w:rsidRPr="0027403C">
        <w:rPr>
          <w:bCs/>
          <w:sz w:val="28"/>
          <w:szCs w:val="28"/>
        </w:rPr>
        <w:t>Реорганизация и ликвидация Предприятия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87D74">
        <w:rPr>
          <w:sz w:val="28"/>
          <w:szCs w:val="28"/>
        </w:rPr>
        <w:t>.1.Реорганизация Предприя</w:t>
      </w:r>
      <w:r>
        <w:rPr>
          <w:sz w:val="28"/>
          <w:szCs w:val="28"/>
        </w:rPr>
        <w:t>тия осуществляется по решению Учредителя</w:t>
      </w:r>
      <w:r w:rsidRPr="00387D74">
        <w:rPr>
          <w:sz w:val="28"/>
          <w:szCs w:val="28"/>
        </w:rPr>
        <w:t xml:space="preserve"> в форме</w:t>
      </w:r>
      <w:r>
        <w:rPr>
          <w:sz w:val="28"/>
          <w:szCs w:val="28"/>
        </w:rPr>
        <w:t xml:space="preserve"> в </w:t>
      </w:r>
      <w:r w:rsidRPr="00387D74">
        <w:rPr>
          <w:sz w:val="28"/>
          <w:szCs w:val="28"/>
        </w:rPr>
        <w:t xml:space="preserve"> порядке, предусмотренном законодательством Российской Федер</w:t>
      </w:r>
      <w:r w:rsidRPr="00387D74">
        <w:rPr>
          <w:sz w:val="28"/>
          <w:szCs w:val="28"/>
        </w:rPr>
        <w:t>а</w:t>
      </w:r>
      <w:r w:rsidRPr="00387D74">
        <w:rPr>
          <w:sz w:val="28"/>
          <w:szCs w:val="28"/>
        </w:rPr>
        <w:t>ции</w:t>
      </w:r>
      <w:r>
        <w:rPr>
          <w:sz w:val="28"/>
          <w:szCs w:val="28"/>
        </w:rPr>
        <w:t xml:space="preserve"> в форме:</w:t>
      </w:r>
      <w:r>
        <w:rPr>
          <w:sz w:val="28"/>
          <w:szCs w:val="28"/>
        </w:rPr>
        <w:tab/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-слияния двух или нескольких унитарных предприятий;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-присоединения к Предприятию одного или нескольких унитарных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приятий;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-разделения Предприятия на два или несколько унитарных предприятий;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-выделения из Предприятия одного или нескольких унитарных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ятий;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-преобразования Предприятия в юридическое лицо иной организационно-правовой формы в предусмотренных Федеральным </w:t>
      </w:r>
      <w:hyperlink r:id="rId9" w:history="1">
        <w:r w:rsidRPr="00162174">
          <w:rPr>
            <w:sz w:val="28"/>
            <w:szCs w:val="28"/>
          </w:rPr>
          <w:t>законом</w:t>
        </w:r>
      </w:hyperlink>
      <w:r w:rsidRPr="001621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14.11.2002 </w:t>
      </w:r>
      <w:r w:rsidR="00C672E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№ 161-ФЗ «О государственных и муниципальных унитарных предприятиях» или иными федеральными законами случаях.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87D74">
        <w:rPr>
          <w:sz w:val="28"/>
          <w:szCs w:val="28"/>
        </w:rPr>
        <w:t>.2.В случаях,  уст</w:t>
      </w:r>
      <w:r>
        <w:rPr>
          <w:sz w:val="28"/>
          <w:szCs w:val="28"/>
        </w:rPr>
        <w:t>ановленных 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</w:t>
      </w:r>
      <w:r w:rsidRPr="00387D74">
        <w:rPr>
          <w:sz w:val="28"/>
          <w:szCs w:val="28"/>
        </w:rPr>
        <w:t>,  реорганизация Предприятия в форме его разделения или выделения из  его  состава  одного или  нескольких   пред</w:t>
      </w:r>
      <w:r>
        <w:rPr>
          <w:sz w:val="28"/>
          <w:szCs w:val="28"/>
        </w:rPr>
        <w:t>приятий   осуществляется на</w:t>
      </w:r>
      <w:r w:rsidRPr="00387D74">
        <w:rPr>
          <w:sz w:val="28"/>
          <w:szCs w:val="28"/>
        </w:rPr>
        <w:t xml:space="preserve"> основ</w:t>
      </w:r>
      <w:r w:rsidRPr="00387D74">
        <w:rPr>
          <w:sz w:val="28"/>
          <w:szCs w:val="28"/>
        </w:rPr>
        <w:t>а</w:t>
      </w:r>
      <w:r w:rsidRPr="00387D74">
        <w:rPr>
          <w:sz w:val="28"/>
          <w:szCs w:val="28"/>
        </w:rPr>
        <w:t>нии решения уполномоченного государственного органа или решения суда.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87D74">
        <w:rPr>
          <w:sz w:val="28"/>
          <w:szCs w:val="28"/>
        </w:rPr>
        <w:t xml:space="preserve">.3.При реорганизации Предприятия вносятся необходимые изменения  в </w:t>
      </w:r>
      <w:r w:rsidR="00BC3E39">
        <w:rPr>
          <w:sz w:val="28"/>
          <w:szCs w:val="28"/>
        </w:rPr>
        <w:t>настоящий у</w:t>
      </w:r>
      <w:r w:rsidRPr="00387D74">
        <w:rPr>
          <w:sz w:val="28"/>
          <w:szCs w:val="28"/>
        </w:rPr>
        <w:t>став и Единый  государственный  реестр  юридических  лиц.  Рео</w:t>
      </w:r>
      <w:r w:rsidRPr="00387D74">
        <w:rPr>
          <w:sz w:val="28"/>
          <w:szCs w:val="28"/>
        </w:rPr>
        <w:t>р</w:t>
      </w:r>
      <w:r w:rsidRPr="00387D74">
        <w:rPr>
          <w:sz w:val="28"/>
          <w:szCs w:val="28"/>
        </w:rPr>
        <w:t>ганизация влечет  за  собой  пере</w:t>
      </w:r>
      <w:r w:rsidR="0018033E">
        <w:rPr>
          <w:sz w:val="28"/>
          <w:szCs w:val="28"/>
        </w:rPr>
        <w:t>ход  прав  и  обязанностей</w:t>
      </w:r>
      <w:r w:rsidRPr="00387D74">
        <w:rPr>
          <w:sz w:val="28"/>
          <w:szCs w:val="28"/>
        </w:rPr>
        <w:t xml:space="preserve"> Предприятия к его правопреемникам в соответствии с законодательством Российской</w:t>
      </w:r>
      <w:r>
        <w:rPr>
          <w:sz w:val="28"/>
          <w:szCs w:val="28"/>
        </w:rPr>
        <w:t xml:space="preserve"> </w:t>
      </w:r>
      <w:r w:rsidRPr="00387D74">
        <w:rPr>
          <w:sz w:val="28"/>
          <w:szCs w:val="28"/>
        </w:rPr>
        <w:t>Федерации.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7D74">
        <w:rPr>
          <w:sz w:val="28"/>
          <w:szCs w:val="28"/>
        </w:rPr>
        <w:t>Предприятие  считается  реорганизованным,  за  исключением   случаев реорганизации  в   форме   присоединения,   с   момента   государственной рег</w:t>
      </w:r>
      <w:r w:rsidRPr="00387D74">
        <w:rPr>
          <w:sz w:val="28"/>
          <w:szCs w:val="28"/>
        </w:rPr>
        <w:t>и</w:t>
      </w:r>
      <w:r w:rsidRPr="00387D74">
        <w:rPr>
          <w:sz w:val="28"/>
          <w:szCs w:val="28"/>
        </w:rPr>
        <w:t>страции вновь возникших юридических лиц.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7D74">
        <w:rPr>
          <w:sz w:val="28"/>
          <w:szCs w:val="28"/>
        </w:rPr>
        <w:t>При реорганизации Предприятия в форме присоединения к  нему  другого унитарного предприятия первое из них считается реорганизованным с момента внесения  в  Единый  государственный  реестр  юридических  лиц   записи о прекращении присоединенного унитарного предприятия.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87D74">
        <w:rPr>
          <w:sz w:val="28"/>
          <w:szCs w:val="28"/>
        </w:rPr>
        <w:t>.4.Предприятие может быть ликвидировано в  порядке,  установленном законодательством Российской Фед</w:t>
      </w:r>
      <w:r>
        <w:rPr>
          <w:sz w:val="28"/>
          <w:szCs w:val="28"/>
        </w:rPr>
        <w:t>ерации, по решению Учредителя или по решению суда.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87D74">
        <w:rPr>
          <w:sz w:val="28"/>
          <w:szCs w:val="28"/>
        </w:rPr>
        <w:t>.5.Ликвидация Предприятия влечет его прекращение без перехода прав и обязанностей в порядке правопреемства к другим лицам.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Учредитель при принятии решения о ликвидации Предприятия, назначает ликвидационную комиссию и устанавливает порядок и сроки ликвидации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ответствии с законодательством Российской Федерации.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7D74">
        <w:rPr>
          <w:sz w:val="28"/>
          <w:szCs w:val="28"/>
        </w:rPr>
        <w:t>С  момента  назначения  ликвидационной  комиссии  к  ней   переходят полномочия по управлению делами Предприятия.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7D74">
        <w:rPr>
          <w:sz w:val="28"/>
          <w:szCs w:val="28"/>
        </w:rPr>
        <w:t>Ликвидационная  комиссия   от   имени   ликвидируемого   Предприятия выступает в суде.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 xml:space="preserve">Ликвидационная комиссия помещает в </w:t>
      </w:r>
      <w:hyperlink r:id="rId10" w:history="1">
        <w:r w:rsidRPr="00AA7304">
          <w:rPr>
            <w:sz w:val="28"/>
            <w:szCs w:val="28"/>
          </w:rPr>
          <w:t>органах печати</w:t>
        </w:r>
      </w:hyperlink>
      <w:r w:rsidRPr="00AA7304">
        <w:rPr>
          <w:sz w:val="28"/>
          <w:szCs w:val="28"/>
        </w:rPr>
        <w:t>,</w:t>
      </w:r>
      <w:r>
        <w:rPr>
          <w:sz w:val="28"/>
          <w:szCs w:val="28"/>
        </w:rPr>
        <w:t xml:space="preserve"> в которых публ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куются данные о государственной регистрации юридического лица, публик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 о его ликвидации и о порядке и сроке заявления требований его кредит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рами. Этот срок не может быть менее двух месяцев с момента публикации о ликвидации.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Ликвидационная комиссия принимает меры к выявлению кредиторов и получению дебиторской задолженности, а также письменно уведомляет кред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торов о ликвидации Предприятия.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7D74">
        <w:rPr>
          <w:sz w:val="28"/>
          <w:szCs w:val="28"/>
        </w:rPr>
        <w:t xml:space="preserve">Ликвидационная  комиссия   составляет   ликвидационные     балансы и представляет их </w:t>
      </w:r>
      <w:r>
        <w:rPr>
          <w:sz w:val="28"/>
          <w:szCs w:val="28"/>
        </w:rPr>
        <w:t xml:space="preserve">Учредителю </w:t>
      </w:r>
      <w:r w:rsidRPr="00387D74">
        <w:rPr>
          <w:sz w:val="28"/>
          <w:szCs w:val="28"/>
        </w:rPr>
        <w:t>для утверждения.</w:t>
      </w:r>
    </w:p>
    <w:p w:rsidR="0098114C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</w:t>
      </w:r>
      <w:r w:rsidRPr="00387D74">
        <w:rPr>
          <w:sz w:val="28"/>
          <w:szCs w:val="28"/>
        </w:rPr>
        <w:t>Распоряжение оставшимся после удовлетворения  требований  кред</w:t>
      </w:r>
      <w:r w:rsidRPr="00387D74">
        <w:rPr>
          <w:sz w:val="28"/>
          <w:szCs w:val="28"/>
        </w:rPr>
        <w:t>и</w:t>
      </w:r>
      <w:r w:rsidRPr="00387D74">
        <w:rPr>
          <w:sz w:val="28"/>
          <w:szCs w:val="28"/>
        </w:rPr>
        <w:t xml:space="preserve">торов имуществом  ликвидируемого   Предприятия   осуществляется   </w:t>
      </w:r>
      <w:r>
        <w:rPr>
          <w:sz w:val="28"/>
          <w:szCs w:val="28"/>
        </w:rPr>
        <w:t>Учред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телем</w:t>
      </w:r>
      <w:r w:rsidRPr="00387D74">
        <w:rPr>
          <w:sz w:val="28"/>
          <w:szCs w:val="28"/>
        </w:rPr>
        <w:t>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6.7</w:t>
      </w:r>
      <w:r w:rsidRPr="00387D74">
        <w:rPr>
          <w:sz w:val="28"/>
          <w:szCs w:val="28"/>
        </w:rPr>
        <w:t>.Ликвидация Предприятия считается заверш</w:t>
      </w:r>
      <w:r w:rsidR="00C672E3">
        <w:rPr>
          <w:sz w:val="28"/>
          <w:szCs w:val="28"/>
        </w:rPr>
        <w:t>ё</w:t>
      </w:r>
      <w:r w:rsidRPr="00387D74">
        <w:rPr>
          <w:sz w:val="28"/>
          <w:szCs w:val="28"/>
        </w:rPr>
        <w:t>нной, а  Предприятие  - прекратившим свою деятельность после внесения записи  об  этом  в  Единый государственный реестр юридических лиц.</w:t>
      </w:r>
      <w:proofErr w:type="gramEnd"/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</w:t>
      </w:r>
      <w:r w:rsidRPr="00387D74">
        <w:rPr>
          <w:sz w:val="28"/>
          <w:szCs w:val="28"/>
        </w:rPr>
        <w:t xml:space="preserve">.При  ликвидации  и   реорганизации   </w:t>
      </w:r>
      <w:proofErr w:type="gramStart"/>
      <w:r w:rsidRPr="00387D74">
        <w:rPr>
          <w:sz w:val="28"/>
          <w:szCs w:val="28"/>
        </w:rPr>
        <w:t>Предприятия</w:t>
      </w:r>
      <w:proofErr w:type="gramEnd"/>
      <w:r w:rsidRPr="00387D74">
        <w:rPr>
          <w:sz w:val="28"/>
          <w:szCs w:val="28"/>
        </w:rPr>
        <w:t xml:space="preserve">   увольняемым р</w:t>
      </w:r>
      <w:r w:rsidRPr="00387D74">
        <w:rPr>
          <w:sz w:val="28"/>
          <w:szCs w:val="28"/>
        </w:rPr>
        <w:t>а</w:t>
      </w:r>
      <w:r w:rsidRPr="00387D74">
        <w:rPr>
          <w:sz w:val="28"/>
          <w:szCs w:val="28"/>
        </w:rPr>
        <w:t>ботникам гарантируется соблюдение их прав и интересов в соответствии  с з</w:t>
      </w:r>
      <w:r w:rsidRPr="00387D74">
        <w:rPr>
          <w:sz w:val="28"/>
          <w:szCs w:val="28"/>
        </w:rPr>
        <w:t>а</w:t>
      </w:r>
      <w:r w:rsidRPr="00387D74">
        <w:rPr>
          <w:sz w:val="28"/>
          <w:szCs w:val="28"/>
        </w:rPr>
        <w:t>конодательством Российской Федерации.</w:t>
      </w:r>
    </w:p>
    <w:p w:rsidR="0098114C" w:rsidRPr="00387D74" w:rsidRDefault="0098114C" w:rsidP="00FE2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</w:t>
      </w:r>
      <w:r w:rsidRPr="00387D74">
        <w:rPr>
          <w:sz w:val="28"/>
          <w:szCs w:val="28"/>
        </w:rPr>
        <w:t>.При  реорганизации  и  ликвидации  Предприятия  все  документы (управленческие, финансово-хозяйственные, по личному  составу  и  другие) передаются  в  порядке,   установленном   действующим   законодательством Российской Федерации.</w:t>
      </w:r>
    </w:p>
    <w:p w:rsidR="0098114C" w:rsidRPr="00387D74" w:rsidRDefault="0098114C" w:rsidP="009811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114C" w:rsidRPr="00387D74" w:rsidRDefault="0098114C" w:rsidP="009811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114C" w:rsidRPr="00387D74" w:rsidRDefault="0098114C" w:rsidP="009811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114C" w:rsidRPr="00387D74" w:rsidRDefault="0098114C" w:rsidP="0098114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98114C" w:rsidRPr="00387D74" w:rsidRDefault="0098114C" w:rsidP="009811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114C" w:rsidRDefault="0098114C" w:rsidP="009A5181">
      <w:pPr>
        <w:jc w:val="both"/>
        <w:rPr>
          <w:color w:val="000000"/>
          <w:sz w:val="28"/>
          <w:szCs w:val="28"/>
        </w:rPr>
      </w:pPr>
    </w:p>
    <w:p w:rsidR="009A5181" w:rsidRDefault="009A5181" w:rsidP="009A5181">
      <w:pPr>
        <w:jc w:val="both"/>
        <w:rPr>
          <w:color w:val="000000"/>
          <w:sz w:val="28"/>
          <w:szCs w:val="28"/>
        </w:rPr>
      </w:pPr>
    </w:p>
    <w:p w:rsidR="00C82F99" w:rsidRDefault="00C82F99" w:rsidP="009A5181">
      <w:pPr>
        <w:jc w:val="both"/>
        <w:rPr>
          <w:color w:val="000000"/>
          <w:sz w:val="28"/>
          <w:szCs w:val="28"/>
        </w:rPr>
      </w:pPr>
    </w:p>
    <w:p w:rsidR="003C45D8" w:rsidRDefault="003C45D8" w:rsidP="009A5181">
      <w:pPr>
        <w:jc w:val="both"/>
        <w:rPr>
          <w:color w:val="000000"/>
          <w:sz w:val="28"/>
          <w:szCs w:val="28"/>
        </w:rPr>
      </w:pPr>
    </w:p>
    <w:p w:rsidR="003C45D8" w:rsidRDefault="003C45D8" w:rsidP="009A5181">
      <w:pPr>
        <w:jc w:val="both"/>
        <w:rPr>
          <w:color w:val="000000"/>
          <w:sz w:val="28"/>
          <w:szCs w:val="28"/>
        </w:rPr>
      </w:pPr>
    </w:p>
    <w:p w:rsidR="003C45D8" w:rsidRDefault="003C45D8" w:rsidP="009A5181">
      <w:pPr>
        <w:jc w:val="both"/>
        <w:rPr>
          <w:color w:val="000000"/>
          <w:sz w:val="28"/>
          <w:szCs w:val="28"/>
        </w:rPr>
      </w:pPr>
    </w:p>
    <w:p w:rsidR="003C45D8" w:rsidRDefault="003C45D8" w:rsidP="009A5181">
      <w:pPr>
        <w:jc w:val="both"/>
        <w:rPr>
          <w:color w:val="000000"/>
          <w:sz w:val="28"/>
          <w:szCs w:val="28"/>
        </w:rPr>
      </w:pPr>
    </w:p>
    <w:p w:rsidR="003C45D8" w:rsidRDefault="003C45D8" w:rsidP="009A5181">
      <w:pPr>
        <w:jc w:val="both"/>
        <w:rPr>
          <w:color w:val="000000"/>
          <w:sz w:val="28"/>
          <w:szCs w:val="28"/>
        </w:rPr>
      </w:pPr>
    </w:p>
    <w:p w:rsidR="003C45D8" w:rsidRDefault="003C45D8" w:rsidP="009A5181">
      <w:pPr>
        <w:jc w:val="both"/>
        <w:rPr>
          <w:color w:val="000000"/>
          <w:sz w:val="28"/>
          <w:szCs w:val="28"/>
        </w:rPr>
      </w:pPr>
    </w:p>
    <w:p w:rsidR="003C45D8" w:rsidRDefault="003C45D8" w:rsidP="009A5181">
      <w:pPr>
        <w:jc w:val="both"/>
        <w:rPr>
          <w:color w:val="000000"/>
          <w:sz w:val="28"/>
          <w:szCs w:val="28"/>
        </w:rPr>
      </w:pPr>
    </w:p>
    <w:p w:rsidR="003C45D8" w:rsidRDefault="003C45D8" w:rsidP="009A5181">
      <w:pPr>
        <w:jc w:val="both"/>
        <w:rPr>
          <w:color w:val="000000"/>
          <w:sz w:val="28"/>
          <w:szCs w:val="28"/>
        </w:rPr>
      </w:pPr>
    </w:p>
    <w:sectPr w:rsidR="003C45D8" w:rsidSect="00DB5D00">
      <w:headerReference w:type="default" r:id="rId11"/>
      <w:headerReference w:type="first" r:id="rId12"/>
      <w:pgSz w:w="11906" w:h="16838"/>
      <w:pgMar w:top="958" w:right="566" w:bottom="993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5D8" w:rsidRDefault="003C45D8" w:rsidP="00ED3082">
      <w:r>
        <w:separator/>
      </w:r>
    </w:p>
  </w:endnote>
  <w:endnote w:type="continuationSeparator" w:id="1">
    <w:p w:rsidR="003C45D8" w:rsidRDefault="003C45D8" w:rsidP="00ED3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5D8" w:rsidRDefault="003C45D8" w:rsidP="00ED3082">
      <w:r>
        <w:separator/>
      </w:r>
    </w:p>
  </w:footnote>
  <w:footnote w:type="continuationSeparator" w:id="1">
    <w:p w:rsidR="003C45D8" w:rsidRDefault="003C45D8" w:rsidP="00ED3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20737"/>
      <w:docPartObj>
        <w:docPartGallery w:val="Page Numbers (Top of Page)"/>
        <w:docPartUnique/>
      </w:docPartObj>
    </w:sdtPr>
    <w:sdtContent>
      <w:p w:rsidR="00770BDE" w:rsidRDefault="00983055">
        <w:pPr>
          <w:pStyle w:val="a5"/>
          <w:jc w:val="center"/>
        </w:pPr>
        <w:fldSimple w:instr=" PAGE   \* MERGEFORMAT ">
          <w:r w:rsidR="006E599B">
            <w:rPr>
              <w:noProof/>
            </w:rPr>
            <w:t>2</w:t>
          </w:r>
        </w:fldSimple>
      </w:p>
    </w:sdtContent>
  </w:sdt>
  <w:p w:rsidR="003C45D8" w:rsidRDefault="003C45D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BDE" w:rsidRDefault="00770BDE">
    <w:pPr>
      <w:pStyle w:val="a5"/>
      <w:jc w:val="center"/>
    </w:pPr>
  </w:p>
  <w:p w:rsidR="003C45D8" w:rsidRDefault="003C45D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C33D3"/>
    <w:multiLevelType w:val="multilevel"/>
    <w:tmpl w:val="6C3C9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072AA6"/>
    <w:multiLevelType w:val="multilevel"/>
    <w:tmpl w:val="9D763D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4FE2"/>
    <w:rsid w:val="000039D3"/>
    <w:rsid w:val="000063FB"/>
    <w:rsid w:val="00007856"/>
    <w:rsid w:val="00014352"/>
    <w:rsid w:val="0001780D"/>
    <w:rsid w:val="00036CBE"/>
    <w:rsid w:val="000407D3"/>
    <w:rsid w:val="000446C1"/>
    <w:rsid w:val="00045381"/>
    <w:rsid w:val="000625E4"/>
    <w:rsid w:val="000725B7"/>
    <w:rsid w:val="0008723C"/>
    <w:rsid w:val="00087DF2"/>
    <w:rsid w:val="000B0E9A"/>
    <w:rsid w:val="000B2E39"/>
    <w:rsid w:val="000B6CC7"/>
    <w:rsid w:val="000C4337"/>
    <w:rsid w:val="000C7942"/>
    <w:rsid w:val="000F0F57"/>
    <w:rsid w:val="00101345"/>
    <w:rsid w:val="00112512"/>
    <w:rsid w:val="00116B91"/>
    <w:rsid w:val="00117DF9"/>
    <w:rsid w:val="00162930"/>
    <w:rsid w:val="00164021"/>
    <w:rsid w:val="001678FD"/>
    <w:rsid w:val="0018033E"/>
    <w:rsid w:val="00185926"/>
    <w:rsid w:val="001C616C"/>
    <w:rsid w:val="001D7C28"/>
    <w:rsid w:val="0020342C"/>
    <w:rsid w:val="0020506E"/>
    <w:rsid w:val="00207C8A"/>
    <w:rsid w:val="00215ACB"/>
    <w:rsid w:val="00221901"/>
    <w:rsid w:val="002273E5"/>
    <w:rsid w:val="002320B6"/>
    <w:rsid w:val="002364ED"/>
    <w:rsid w:val="00252572"/>
    <w:rsid w:val="002846BF"/>
    <w:rsid w:val="00287DA4"/>
    <w:rsid w:val="002A2583"/>
    <w:rsid w:val="002E0538"/>
    <w:rsid w:val="00323E87"/>
    <w:rsid w:val="00330EBB"/>
    <w:rsid w:val="0033186E"/>
    <w:rsid w:val="003325E4"/>
    <w:rsid w:val="00343F46"/>
    <w:rsid w:val="003562FD"/>
    <w:rsid w:val="00361D19"/>
    <w:rsid w:val="003623B0"/>
    <w:rsid w:val="00367717"/>
    <w:rsid w:val="00371CF6"/>
    <w:rsid w:val="00372ED6"/>
    <w:rsid w:val="00373412"/>
    <w:rsid w:val="00380E6F"/>
    <w:rsid w:val="003823C7"/>
    <w:rsid w:val="00392368"/>
    <w:rsid w:val="003A28D3"/>
    <w:rsid w:val="003A7B42"/>
    <w:rsid w:val="003C45D8"/>
    <w:rsid w:val="003D1B32"/>
    <w:rsid w:val="003D1EE5"/>
    <w:rsid w:val="00400DD6"/>
    <w:rsid w:val="004033C8"/>
    <w:rsid w:val="0041084A"/>
    <w:rsid w:val="00422008"/>
    <w:rsid w:val="00424B74"/>
    <w:rsid w:val="00451E41"/>
    <w:rsid w:val="00464EBF"/>
    <w:rsid w:val="00467E2C"/>
    <w:rsid w:val="00472084"/>
    <w:rsid w:val="00472CA8"/>
    <w:rsid w:val="00486E89"/>
    <w:rsid w:val="00491BE0"/>
    <w:rsid w:val="00492C95"/>
    <w:rsid w:val="004946F0"/>
    <w:rsid w:val="004A050F"/>
    <w:rsid w:val="004A08DC"/>
    <w:rsid w:val="004C2AF3"/>
    <w:rsid w:val="004C38E7"/>
    <w:rsid w:val="004C40AB"/>
    <w:rsid w:val="004C55E2"/>
    <w:rsid w:val="004C59DA"/>
    <w:rsid w:val="004D1C9D"/>
    <w:rsid w:val="004E1BD3"/>
    <w:rsid w:val="004E1C4D"/>
    <w:rsid w:val="00504676"/>
    <w:rsid w:val="00506C72"/>
    <w:rsid w:val="00510F73"/>
    <w:rsid w:val="00517A1B"/>
    <w:rsid w:val="00525BE4"/>
    <w:rsid w:val="0053205F"/>
    <w:rsid w:val="00532562"/>
    <w:rsid w:val="00551696"/>
    <w:rsid w:val="00551E31"/>
    <w:rsid w:val="00564A86"/>
    <w:rsid w:val="00582BB9"/>
    <w:rsid w:val="00582F03"/>
    <w:rsid w:val="0059037C"/>
    <w:rsid w:val="005964F3"/>
    <w:rsid w:val="005A727E"/>
    <w:rsid w:val="005B5266"/>
    <w:rsid w:val="005B6ADD"/>
    <w:rsid w:val="005C3780"/>
    <w:rsid w:val="005C4AF6"/>
    <w:rsid w:val="005D2782"/>
    <w:rsid w:val="005D3B35"/>
    <w:rsid w:val="005D5908"/>
    <w:rsid w:val="005E6656"/>
    <w:rsid w:val="006164DF"/>
    <w:rsid w:val="0061773C"/>
    <w:rsid w:val="00622D38"/>
    <w:rsid w:val="006258A0"/>
    <w:rsid w:val="00633FF9"/>
    <w:rsid w:val="00675AB0"/>
    <w:rsid w:val="0068266F"/>
    <w:rsid w:val="00682A1C"/>
    <w:rsid w:val="006A24A4"/>
    <w:rsid w:val="006A4FD0"/>
    <w:rsid w:val="006B78D8"/>
    <w:rsid w:val="006D74E4"/>
    <w:rsid w:val="006E56F2"/>
    <w:rsid w:val="006E583D"/>
    <w:rsid w:val="006E58A4"/>
    <w:rsid w:val="006E599B"/>
    <w:rsid w:val="006E6BD9"/>
    <w:rsid w:val="006F2435"/>
    <w:rsid w:val="006F2E89"/>
    <w:rsid w:val="006F7F64"/>
    <w:rsid w:val="0071501A"/>
    <w:rsid w:val="007309B8"/>
    <w:rsid w:val="0074692E"/>
    <w:rsid w:val="00751EAA"/>
    <w:rsid w:val="00753DF9"/>
    <w:rsid w:val="007543DD"/>
    <w:rsid w:val="00762DFA"/>
    <w:rsid w:val="00770BDE"/>
    <w:rsid w:val="00775E3A"/>
    <w:rsid w:val="00795354"/>
    <w:rsid w:val="007A6230"/>
    <w:rsid w:val="007B0F74"/>
    <w:rsid w:val="007D0A28"/>
    <w:rsid w:val="007E2E02"/>
    <w:rsid w:val="007E4A42"/>
    <w:rsid w:val="007E7B3D"/>
    <w:rsid w:val="007F3E2A"/>
    <w:rsid w:val="007F4AC4"/>
    <w:rsid w:val="007F4B00"/>
    <w:rsid w:val="00803014"/>
    <w:rsid w:val="0081185D"/>
    <w:rsid w:val="008141EF"/>
    <w:rsid w:val="00821C44"/>
    <w:rsid w:val="00824EE8"/>
    <w:rsid w:val="00826FFD"/>
    <w:rsid w:val="008335C4"/>
    <w:rsid w:val="008369EE"/>
    <w:rsid w:val="008468C5"/>
    <w:rsid w:val="008621FC"/>
    <w:rsid w:val="00862A96"/>
    <w:rsid w:val="008825B4"/>
    <w:rsid w:val="008A3AD2"/>
    <w:rsid w:val="008B5FED"/>
    <w:rsid w:val="008C1A1E"/>
    <w:rsid w:val="008C26AF"/>
    <w:rsid w:val="008D4DFA"/>
    <w:rsid w:val="008F031A"/>
    <w:rsid w:val="008F139E"/>
    <w:rsid w:val="0090477E"/>
    <w:rsid w:val="00911929"/>
    <w:rsid w:val="00914385"/>
    <w:rsid w:val="009261EA"/>
    <w:rsid w:val="00927802"/>
    <w:rsid w:val="009809C8"/>
    <w:rsid w:val="0098114C"/>
    <w:rsid w:val="00983055"/>
    <w:rsid w:val="00983107"/>
    <w:rsid w:val="00994F8E"/>
    <w:rsid w:val="009A0579"/>
    <w:rsid w:val="009A5181"/>
    <w:rsid w:val="009A68C4"/>
    <w:rsid w:val="009B6B66"/>
    <w:rsid w:val="009C29D0"/>
    <w:rsid w:val="009D35E4"/>
    <w:rsid w:val="009E401D"/>
    <w:rsid w:val="009E43E7"/>
    <w:rsid w:val="009F4D2C"/>
    <w:rsid w:val="00A008C6"/>
    <w:rsid w:val="00A01D15"/>
    <w:rsid w:val="00A06249"/>
    <w:rsid w:val="00A16455"/>
    <w:rsid w:val="00A5731D"/>
    <w:rsid w:val="00A609C7"/>
    <w:rsid w:val="00A77612"/>
    <w:rsid w:val="00A927AF"/>
    <w:rsid w:val="00A9381E"/>
    <w:rsid w:val="00AA72B5"/>
    <w:rsid w:val="00AB3F08"/>
    <w:rsid w:val="00AB66A9"/>
    <w:rsid w:val="00AC00B7"/>
    <w:rsid w:val="00AC0C54"/>
    <w:rsid w:val="00AD30D1"/>
    <w:rsid w:val="00AD460C"/>
    <w:rsid w:val="00B16131"/>
    <w:rsid w:val="00B311FA"/>
    <w:rsid w:val="00B343F3"/>
    <w:rsid w:val="00B3531A"/>
    <w:rsid w:val="00B42D75"/>
    <w:rsid w:val="00B43726"/>
    <w:rsid w:val="00B61EE5"/>
    <w:rsid w:val="00B71C77"/>
    <w:rsid w:val="00B7370A"/>
    <w:rsid w:val="00B84FE2"/>
    <w:rsid w:val="00B87DCB"/>
    <w:rsid w:val="00B9019D"/>
    <w:rsid w:val="00B96231"/>
    <w:rsid w:val="00BA0CAD"/>
    <w:rsid w:val="00BA60B1"/>
    <w:rsid w:val="00BB192F"/>
    <w:rsid w:val="00BB3049"/>
    <w:rsid w:val="00BB47A8"/>
    <w:rsid w:val="00BC3400"/>
    <w:rsid w:val="00BC3426"/>
    <w:rsid w:val="00BC3E39"/>
    <w:rsid w:val="00BD0478"/>
    <w:rsid w:val="00C00EA8"/>
    <w:rsid w:val="00C11BDB"/>
    <w:rsid w:val="00C271AC"/>
    <w:rsid w:val="00C32408"/>
    <w:rsid w:val="00C514BE"/>
    <w:rsid w:val="00C54540"/>
    <w:rsid w:val="00C672E3"/>
    <w:rsid w:val="00C73DCD"/>
    <w:rsid w:val="00C74639"/>
    <w:rsid w:val="00C80CCD"/>
    <w:rsid w:val="00C82F99"/>
    <w:rsid w:val="00C861FD"/>
    <w:rsid w:val="00C869DE"/>
    <w:rsid w:val="00C93C55"/>
    <w:rsid w:val="00CA00B8"/>
    <w:rsid w:val="00CA6E6A"/>
    <w:rsid w:val="00CC038D"/>
    <w:rsid w:val="00CC0AFE"/>
    <w:rsid w:val="00CC3108"/>
    <w:rsid w:val="00CC44DD"/>
    <w:rsid w:val="00CE5BAC"/>
    <w:rsid w:val="00CF396B"/>
    <w:rsid w:val="00D102BA"/>
    <w:rsid w:val="00D10E05"/>
    <w:rsid w:val="00D26038"/>
    <w:rsid w:val="00D3539E"/>
    <w:rsid w:val="00D36903"/>
    <w:rsid w:val="00D36D84"/>
    <w:rsid w:val="00D46D58"/>
    <w:rsid w:val="00D61CF3"/>
    <w:rsid w:val="00D70508"/>
    <w:rsid w:val="00D762CD"/>
    <w:rsid w:val="00D80E2C"/>
    <w:rsid w:val="00D82C54"/>
    <w:rsid w:val="00D83E7D"/>
    <w:rsid w:val="00D903C9"/>
    <w:rsid w:val="00D934ED"/>
    <w:rsid w:val="00D934FA"/>
    <w:rsid w:val="00D97F06"/>
    <w:rsid w:val="00DB4923"/>
    <w:rsid w:val="00DB5D00"/>
    <w:rsid w:val="00DC5821"/>
    <w:rsid w:val="00DC59F3"/>
    <w:rsid w:val="00DD246F"/>
    <w:rsid w:val="00E2022F"/>
    <w:rsid w:val="00E346C4"/>
    <w:rsid w:val="00E42548"/>
    <w:rsid w:val="00E43A43"/>
    <w:rsid w:val="00E53751"/>
    <w:rsid w:val="00E64264"/>
    <w:rsid w:val="00E81934"/>
    <w:rsid w:val="00E87F8D"/>
    <w:rsid w:val="00E91B41"/>
    <w:rsid w:val="00E93E0C"/>
    <w:rsid w:val="00E942C4"/>
    <w:rsid w:val="00EA4C08"/>
    <w:rsid w:val="00EB4C4B"/>
    <w:rsid w:val="00EC1316"/>
    <w:rsid w:val="00EC53A0"/>
    <w:rsid w:val="00EC754A"/>
    <w:rsid w:val="00ED0E89"/>
    <w:rsid w:val="00ED3082"/>
    <w:rsid w:val="00ED5AA3"/>
    <w:rsid w:val="00ED5DF9"/>
    <w:rsid w:val="00F16F2C"/>
    <w:rsid w:val="00F2410A"/>
    <w:rsid w:val="00F36CB8"/>
    <w:rsid w:val="00F4227B"/>
    <w:rsid w:val="00F43B68"/>
    <w:rsid w:val="00F443A0"/>
    <w:rsid w:val="00F502C9"/>
    <w:rsid w:val="00F56EDA"/>
    <w:rsid w:val="00F61BBC"/>
    <w:rsid w:val="00F65B73"/>
    <w:rsid w:val="00F6698C"/>
    <w:rsid w:val="00F72004"/>
    <w:rsid w:val="00F76652"/>
    <w:rsid w:val="00FA2380"/>
    <w:rsid w:val="00FB3228"/>
    <w:rsid w:val="00FC1C27"/>
    <w:rsid w:val="00FC24B4"/>
    <w:rsid w:val="00FC3CFA"/>
    <w:rsid w:val="00FD5635"/>
    <w:rsid w:val="00FD723A"/>
    <w:rsid w:val="00FE2CA4"/>
    <w:rsid w:val="00FE345B"/>
    <w:rsid w:val="00FE4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F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811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1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A05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qFormat/>
    <w:rsid w:val="00AA72B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F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84FE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B84F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rmal (Web)"/>
    <w:basedOn w:val="a"/>
    <w:rsid w:val="00AA72B5"/>
    <w:pPr>
      <w:spacing w:before="100" w:beforeAutospacing="1" w:after="100" w:afterAutospacing="1"/>
    </w:pPr>
  </w:style>
  <w:style w:type="paragraph" w:customStyle="1" w:styleId="cb">
    <w:name w:val="cb"/>
    <w:basedOn w:val="a"/>
    <w:rsid w:val="00AA72B5"/>
    <w:pPr>
      <w:spacing w:before="100" w:beforeAutospacing="1" w:after="100" w:afterAutospacing="1"/>
    </w:pPr>
  </w:style>
  <w:style w:type="paragraph" w:customStyle="1" w:styleId="l">
    <w:name w:val="l"/>
    <w:basedOn w:val="a"/>
    <w:rsid w:val="00AA72B5"/>
    <w:pPr>
      <w:spacing w:before="100" w:beforeAutospacing="1" w:after="100" w:afterAutospacing="1"/>
    </w:pPr>
  </w:style>
  <w:style w:type="character" w:styleId="a4">
    <w:name w:val="Hyperlink"/>
    <w:basedOn w:val="a0"/>
    <w:rsid w:val="00AA72B5"/>
    <w:rPr>
      <w:color w:val="0000FF"/>
      <w:u w:val="single"/>
    </w:rPr>
  </w:style>
  <w:style w:type="character" w:customStyle="1" w:styleId="epm">
    <w:name w:val="epm"/>
    <w:basedOn w:val="a0"/>
    <w:rsid w:val="002E0538"/>
    <w:rPr>
      <w:color w:val="000000"/>
      <w:shd w:val="clear" w:color="auto" w:fill="B4B4B4"/>
    </w:rPr>
  </w:style>
  <w:style w:type="paragraph" w:styleId="a5">
    <w:name w:val="header"/>
    <w:basedOn w:val="a"/>
    <w:link w:val="a6"/>
    <w:uiPriority w:val="99"/>
    <w:rsid w:val="00ED30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3082"/>
    <w:rPr>
      <w:sz w:val="24"/>
      <w:szCs w:val="24"/>
    </w:rPr>
  </w:style>
  <w:style w:type="paragraph" w:styleId="a7">
    <w:name w:val="footer"/>
    <w:basedOn w:val="a"/>
    <w:link w:val="a8"/>
    <w:rsid w:val="00ED30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D3082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9A05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10">
    <w:name w:val="Заголовок 1 Знак"/>
    <w:basedOn w:val="a0"/>
    <w:link w:val="1"/>
    <w:rsid w:val="0098114C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8114C"/>
    <w:rPr>
      <w:rFonts w:ascii="Cambria" w:hAnsi="Cambria"/>
      <w:b/>
      <w:bCs/>
      <w:i/>
      <w:iCs/>
      <w:sz w:val="28"/>
      <w:szCs w:val="28"/>
    </w:rPr>
  </w:style>
  <w:style w:type="paragraph" w:styleId="a9">
    <w:name w:val="Body Text"/>
    <w:basedOn w:val="a"/>
    <w:link w:val="aa"/>
    <w:rsid w:val="0098114C"/>
    <w:pPr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rsid w:val="0098114C"/>
    <w:rPr>
      <w:sz w:val="28"/>
      <w:szCs w:val="28"/>
    </w:rPr>
  </w:style>
  <w:style w:type="paragraph" w:customStyle="1" w:styleId="ConsNormal">
    <w:name w:val="ConsNormal"/>
    <w:rsid w:val="0098114C"/>
    <w:pPr>
      <w:ind w:firstLine="720"/>
    </w:pPr>
    <w:rPr>
      <w:rFonts w:ascii="Consultant" w:hAnsi="Consultant"/>
      <w:snapToGrid w:val="0"/>
    </w:rPr>
  </w:style>
  <w:style w:type="paragraph" w:styleId="ab">
    <w:name w:val="No Spacing"/>
    <w:uiPriority w:val="1"/>
    <w:qFormat/>
    <w:rsid w:val="0098114C"/>
    <w:rPr>
      <w:sz w:val="24"/>
      <w:szCs w:val="24"/>
    </w:rPr>
  </w:style>
  <w:style w:type="paragraph" w:customStyle="1" w:styleId="ConsNonformat">
    <w:name w:val="ConsNonformat"/>
    <w:rsid w:val="0098114C"/>
    <w:rPr>
      <w:rFonts w:ascii="Consultant" w:hAnsi="Consultant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61309;fld=134;dst=10000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2159;fld=134;dst=10028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17566-5DBF-4D94-82CD-19C28A278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3885</Words>
  <Characters>32661</Characters>
  <Application>Microsoft Office Word</Application>
  <DocSecurity>0</DocSecurity>
  <Lines>272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</Company>
  <LinksUpToDate>false</LinksUpToDate>
  <CharactersWithSpaces>36474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Proffi</dc:creator>
  <cp:keywords/>
  <cp:lastModifiedBy>mash_buro</cp:lastModifiedBy>
  <cp:revision>12</cp:revision>
  <cp:lastPrinted>2011-07-22T06:24:00Z</cp:lastPrinted>
  <dcterms:created xsi:type="dcterms:W3CDTF">2011-07-19T03:08:00Z</dcterms:created>
  <dcterms:modified xsi:type="dcterms:W3CDTF">2011-07-22T06:25:00Z</dcterms:modified>
</cp:coreProperties>
</file>