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095" w:rsidRPr="003716BA" w:rsidRDefault="00AE2095" w:rsidP="00AE209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27940</wp:posOffset>
            </wp:positionV>
            <wp:extent cx="574675" cy="712470"/>
            <wp:effectExtent l="19050" t="0" r="0" b="0"/>
            <wp:wrapTight wrapText="bothSides">
              <wp:wrapPolygon edited="0">
                <wp:start x="-716" y="0"/>
                <wp:lineTo x="-716" y="20791"/>
                <wp:lineTo x="21481" y="20791"/>
                <wp:lineTo x="21481" y="0"/>
                <wp:lineTo x="-716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2095" w:rsidRPr="003716BA" w:rsidRDefault="00AE2095" w:rsidP="00AE2095">
      <w:pPr>
        <w:jc w:val="center"/>
        <w:rPr>
          <w:rFonts w:ascii="Times New Roman" w:hAnsi="Times New Roman"/>
          <w:b w:val="0"/>
          <w:sz w:val="28"/>
          <w:szCs w:val="28"/>
        </w:rPr>
      </w:pPr>
    </w:p>
    <w:p w:rsidR="00AE2095" w:rsidRPr="003716BA" w:rsidRDefault="00AE2095" w:rsidP="00AE2095">
      <w:pPr>
        <w:jc w:val="center"/>
        <w:rPr>
          <w:rFonts w:ascii="Times New Roman" w:hAnsi="Times New Roman"/>
          <w:sz w:val="22"/>
          <w:szCs w:val="28"/>
        </w:rPr>
      </w:pPr>
    </w:p>
    <w:p w:rsidR="00AE2095" w:rsidRPr="003716BA" w:rsidRDefault="00AE2095" w:rsidP="00AE2095">
      <w:pPr>
        <w:jc w:val="center"/>
        <w:rPr>
          <w:rFonts w:ascii="Times New Roman" w:hAnsi="Times New Roman"/>
          <w:sz w:val="22"/>
          <w:szCs w:val="28"/>
        </w:rPr>
      </w:pPr>
    </w:p>
    <w:p w:rsidR="00AE2095" w:rsidRPr="00645191" w:rsidRDefault="00AE2095" w:rsidP="00AE2095">
      <w:pPr>
        <w:jc w:val="center"/>
        <w:rPr>
          <w:rFonts w:ascii="Times New Roman" w:hAnsi="Times New Roman"/>
          <w:sz w:val="16"/>
          <w:szCs w:val="16"/>
        </w:rPr>
      </w:pPr>
    </w:p>
    <w:p w:rsidR="00AE2095" w:rsidRDefault="00AE2095" w:rsidP="00AE2095">
      <w:pPr>
        <w:jc w:val="center"/>
        <w:rPr>
          <w:rFonts w:ascii="Times New Roman" w:hAnsi="Times New Roman"/>
          <w:sz w:val="40"/>
          <w:szCs w:val="40"/>
        </w:rPr>
      </w:pPr>
      <w:r w:rsidRPr="0053062A">
        <w:rPr>
          <w:rFonts w:ascii="Times New Roman" w:hAnsi="Times New Roman"/>
          <w:sz w:val="40"/>
          <w:szCs w:val="40"/>
        </w:rPr>
        <w:t>АДМИНИСТРАЦИЯ ГОРОДА</w:t>
      </w:r>
      <w:r>
        <w:rPr>
          <w:rFonts w:ascii="Times New Roman" w:hAnsi="Times New Roman"/>
          <w:sz w:val="40"/>
          <w:szCs w:val="40"/>
        </w:rPr>
        <w:t xml:space="preserve"> НЕФТЕЮГАНСКА</w:t>
      </w:r>
      <w:r w:rsidRPr="0053062A">
        <w:rPr>
          <w:rFonts w:ascii="Times New Roman" w:hAnsi="Times New Roman"/>
          <w:sz w:val="40"/>
          <w:szCs w:val="40"/>
        </w:rPr>
        <w:t xml:space="preserve"> </w:t>
      </w:r>
    </w:p>
    <w:p w:rsidR="00AE2095" w:rsidRPr="00EF4050" w:rsidRDefault="00AE2095" w:rsidP="00AE2095">
      <w:pPr>
        <w:jc w:val="center"/>
        <w:rPr>
          <w:rFonts w:ascii="Times New Roman" w:hAnsi="Times New Roman"/>
          <w:sz w:val="10"/>
          <w:szCs w:val="10"/>
        </w:rPr>
      </w:pPr>
    </w:p>
    <w:p w:rsidR="00AE2095" w:rsidRDefault="00AE2095" w:rsidP="00AE2095">
      <w:pPr>
        <w:jc w:val="center"/>
        <w:rPr>
          <w:rFonts w:ascii="Times New Roman" w:hAnsi="Times New Roman"/>
          <w:caps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>ПОСТАНОВЛЕНИЕ</w:t>
      </w:r>
    </w:p>
    <w:p w:rsidR="00AE2095" w:rsidRPr="00645191" w:rsidRDefault="00AE2095" w:rsidP="00AE2095">
      <w:pPr>
        <w:jc w:val="center"/>
        <w:rPr>
          <w:rFonts w:ascii="Times New Roman" w:hAnsi="Times New Roman"/>
          <w:b w:val="0"/>
          <w:caps/>
          <w:sz w:val="16"/>
          <w:szCs w:val="16"/>
        </w:rPr>
      </w:pPr>
    </w:p>
    <w:p w:rsidR="00AE2095" w:rsidRDefault="00AE2095" w:rsidP="00AE2095">
      <w:pPr>
        <w:pStyle w:val="ConsPlusNonformat"/>
        <w:widowControl/>
        <w:ind w:right="-5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27.04.2012 </w:t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ab/>
        <w:t xml:space="preserve">   № 1135</w:t>
      </w:r>
    </w:p>
    <w:p w:rsidR="00AE2095" w:rsidRDefault="00AE2095" w:rsidP="00AE2095">
      <w:pPr>
        <w:pStyle w:val="ConsPlusNonformat"/>
        <w:widowControl/>
        <w:ind w:right="-52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AE2095" w:rsidRDefault="00AE2095" w:rsidP="00AE2095">
      <w:pPr>
        <w:pStyle w:val="ConsPlusNonformat"/>
        <w:widowControl/>
        <w:ind w:right="-52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AE2095" w:rsidRPr="00F80183" w:rsidRDefault="00AE2095" w:rsidP="00AE2095">
      <w:pPr>
        <w:pStyle w:val="ConsPlusNonformat"/>
        <w:widowControl/>
        <w:ind w:right="-5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О внесении изменений в постановление администрации города Нефтеюганска           от 20.08.2009 № 1842 (с 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изм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>. на 21.09.2011 № 2604)</w:t>
      </w:r>
      <w:r w:rsidR="00F80183" w:rsidRPr="00F80183">
        <w:rPr>
          <w:rFonts w:ascii="Times New Roman" w:hAnsi="Times New Roman" w:cs="Times New Roman"/>
          <w:spacing w:val="-2"/>
          <w:sz w:val="28"/>
          <w:szCs w:val="28"/>
        </w:rPr>
        <w:t xml:space="preserve"> (</w:t>
      </w:r>
      <w:r w:rsidR="00F80183" w:rsidRPr="00F80183">
        <w:rPr>
          <w:rFonts w:ascii="Times New Roman" w:hAnsi="Times New Roman" w:cs="Times New Roman" w:hint="eastAsia"/>
          <w:spacing w:val="-2"/>
          <w:sz w:val="28"/>
          <w:szCs w:val="28"/>
        </w:rPr>
        <w:t>Отменено</w:t>
      </w:r>
      <w:r w:rsidR="00F80183" w:rsidRPr="00F8018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80183" w:rsidRPr="00F80183">
        <w:rPr>
          <w:rFonts w:ascii="Times New Roman" w:hAnsi="Times New Roman" w:cs="Times New Roman" w:hint="eastAsia"/>
          <w:spacing w:val="-2"/>
          <w:sz w:val="28"/>
          <w:szCs w:val="28"/>
        </w:rPr>
        <w:t>постановлением</w:t>
      </w:r>
      <w:r w:rsidR="00F80183" w:rsidRPr="00F8018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80183" w:rsidRPr="00F80183">
        <w:rPr>
          <w:rFonts w:ascii="Times New Roman" w:hAnsi="Times New Roman" w:cs="Times New Roman" w:hint="eastAsia"/>
          <w:spacing w:val="-2"/>
          <w:sz w:val="28"/>
          <w:szCs w:val="28"/>
        </w:rPr>
        <w:t>администрации</w:t>
      </w:r>
      <w:r w:rsidR="00F80183" w:rsidRPr="00F8018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80183" w:rsidRPr="00F80183">
        <w:rPr>
          <w:rFonts w:ascii="Times New Roman" w:hAnsi="Times New Roman" w:cs="Times New Roman" w:hint="eastAsia"/>
          <w:spacing w:val="-2"/>
          <w:sz w:val="28"/>
          <w:szCs w:val="28"/>
        </w:rPr>
        <w:t>города</w:t>
      </w:r>
      <w:r w:rsidR="00F80183" w:rsidRPr="00F8018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80183" w:rsidRPr="00F80183">
        <w:rPr>
          <w:rFonts w:ascii="Times New Roman" w:hAnsi="Times New Roman" w:cs="Times New Roman" w:hint="eastAsia"/>
          <w:spacing w:val="-2"/>
          <w:sz w:val="28"/>
          <w:szCs w:val="28"/>
        </w:rPr>
        <w:t>Нефтеюганска</w:t>
      </w:r>
      <w:r w:rsidR="00F80183" w:rsidRPr="00F8018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80183" w:rsidRPr="00F80183">
        <w:rPr>
          <w:rFonts w:ascii="Times New Roman" w:hAnsi="Times New Roman" w:cs="Times New Roman" w:hint="eastAsia"/>
          <w:spacing w:val="-2"/>
          <w:sz w:val="28"/>
          <w:szCs w:val="28"/>
        </w:rPr>
        <w:t>от</w:t>
      </w:r>
      <w:r w:rsidR="00F80183" w:rsidRPr="00F80183">
        <w:rPr>
          <w:rFonts w:ascii="Times New Roman" w:hAnsi="Times New Roman" w:cs="Times New Roman"/>
          <w:spacing w:val="-2"/>
          <w:sz w:val="28"/>
          <w:szCs w:val="28"/>
        </w:rPr>
        <w:t xml:space="preserve"> 05.09.2012 </w:t>
      </w:r>
      <w:r w:rsidR="00F80183" w:rsidRPr="00F80183">
        <w:rPr>
          <w:rFonts w:ascii="Times New Roman" w:hAnsi="Times New Roman" w:cs="Times New Roman" w:hint="eastAsia"/>
          <w:spacing w:val="-2"/>
          <w:sz w:val="28"/>
          <w:szCs w:val="28"/>
        </w:rPr>
        <w:t>№</w:t>
      </w:r>
      <w:r w:rsidR="00F80183" w:rsidRPr="00F80183">
        <w:rPr>
          <w:rFonts w:ascii="Times New Roman" w:hAnsi="Times New Roman" w:cs="Times New Roman"/>
          <w:spacing w:val="-2"/>
          <w:sz w:val="28"/>
          <w:szCs w:val="28"/>
        </w:rPr>
        <w:t>2549)</w:t>
      </w:r>
    </w:p>
    <w:p w:rsidR="00AE2095" w:rsidRPr="008A733F" w:rsidRDefault="00AE2095" w:rsidP="00AE209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E2095" w:rsidRPr="008A733F" w:rsidRDefault="00AE2095" w:rsidP="00AE2095">
      <w:pPr>
        <w:pStyle w:val="ConsPlusNormal"/>
        <w:widowControl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вступлением в силу  Закона Ханты-Мансийского автономного округа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Югры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18.02.2012 № 13-оз «О внесении изменений в Закон Ханты-Мансийского автономного округа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Югры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«Об отдельных вопросах муниципальной службы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Ханты-Мансийском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автономном округе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Югре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в целях приведения в соответствие муниципальных нормативных правовых  актов города Нефтеюганска постановляю</w:t>
      </w:r>
      <w:r w:rsidRPr="008A733F">
        <w:rPr>
          <w:rFonts w:ascii="Times New Roman" w:hAnsi="Times New Roman" w:cs="Times New Roman"/>
          <w:sz w:val="28"/>
          <w:szCs w:val="28"/>
        </w:rPr>
        <w:t>:</w:t>
      </w:r>
    </w:p>
    <w:p w:rsidR="00AE2095" w:rsidRDefault="00AE2095" w:rsidP="00AE2095">
      <w:pPr>
        <w:ind w:firstLine="708"/>
        <w:jc w:val="both"/>
        <w:rPr>
          <w:rFonts w:ascii="Times New Roman" w:hAnsi="Times New Roman"/>
          <w:b w:val="0"/>
          <w:spacing w:val="-2"/>
          <w:sz w:val="28"/>
          <w:szCs w:val="28"/>
        </w:rPr>
      </w:pPr>
      <w:r w:rsidRPr="00250622">
        <w:rPr>
          <w:rFonts w:ascii="Times New Roman" w:hAnsi="Times New Roman"/>
          <w:b w:val="0"/>
          <w:sz w:val="28"/>
          <w:szCs w:val="28"/>
        </w:rPr>
        <w:t>1.Внести изменения в постановление администрации города Нефтеюганска от 20.08.2009 № 1842 «О порядке проведения квалификационного экзамена муниципальных служащих в органах местного самоуправления города Нефтеюганска»</w:t>
      </w:r>
      <w:r w:rsidRPr="00250622">
        <w:rPr>
          <w:rFonts w:ascii="Times New Roman" w:hAnsi="Times New Roman"/>
          <w:b w:val="0"/>
          <w:spacing w:val="-2"/>
          <w:sz w:val="28"/>
          <w:szCs w:val="28"/>
        </w:rPr>
        <w:t xml:space="preserve"> (с </w:t>
      </w:r>
      <w:proofErr w:type="spellStart"/>
      <w:r w:rsidRPr="00250622">
        <w:rPr>
          <w:rFonts w:ascii="Times New Roman" w:hAnsi="Times New Roman"/>
          <w:b w:val="0"/>
          <w:spacing w:val="-2"/>
          <w:sz w:val="28"/>
          <w:szCs w:val="28"/>
        </w:rPr>
        <w:t>изм</w:t>
      </w:r>
      <w:proofErr w:type="spellEnd"/>
      <w:r w:rsidRPr="00250622">
        <w:rPr>
          <w:rFonts w:ascii="Times New Roman" w:hAnsi="Times New Roman"/>
          <w:b w:val="0"/>
          <w:spacing w:val="-2"/>
          <w:sz w:val="28"/>
          <w:szCs w:val="28"/>
        </w:rPr>
        <w:t>. на 21.09.2011 № 2604), а именно</w:t>
      </w:r>
      <w:r>
        <w:rPr>
          <w:rFonts w:ascii="Times New Roman" w:hAnsi="Times New Roman"/>
          <w:b w:val="0"/>
          <w:spacing w:val="-2"/>
          <w:sz w:val="28"/>
          <w:szCs w:val="28"/>
        </w:rPr>
        <w:t>: в приложении № 1 к постановлению</w:t>
      </w:r>
      <w:r w:rsidRPr="00250622">
        <w:rPr>
          <w:rFonts w:ascii="Times New Roman" w:hAnsi="Times New Roman"/>
          <w:b w:val="0"/>
          <w:spacing w:val="-2"/>
          <w:sz w:val="28"/>
          <w:szCs w:val="28"/>
        </w:rPr>
        <w:t xml:space="preserve">: </w:t>
      </w:r>
    </w:p>
    <w:p w:rsidR="00AE2095" w:rsidRDefault="00AE2095" w:rsidP="00AE2095">
      <w:pPr>
        <w:ind w:firstLine="708"/>
        <w:jc w:val="both"/>
        <w:rPr>
          <w:rFonts w:ascii="Times New Roman" w:hAnsi="Times New Roman"/>
          <w:b w:val="0"/>
          <w:spacing w:val="-2"/>
          <w:sz w:val="28"/>
          <w:szCs w:val="28"/>
        </w:rPr>
      </w:pPr>
      <w:r>
        <w:rPr>
          <w:rFonts w:ascii="Times New Roman" w:hAnsi="Times New Roman"/>
          <w:b w:val="0"/>
          <w:spacing w:val="-2"/>
          <w:sz w:val="28"/>
          <w:szCs w:val="28"/>
        </w:rPr>
        <w:t>1.1.Пункт 1.3 приложения № 1 к постановлению изложить в следующей редакции:</w:t>
      </w:r>
    </w:p>
    <w:p w:rsidR="00AE2095" w:rsidRDefault="00AE2095" w:rsidP="00AE2095">
      <w:pPr>
        <w:ind w:firstLine="708"/>
        <w:jc w:val="both"/>
        <w:rPr>
          <w:rFonts w:ascii="Times New Roman" w:hAnsi="Times New Roman"/>
          <w:b w:val="0"/>
          <w:spacing w:val="-2"/>
          <w:sz w:val="28"/>
          <w:szCs w:val="28"/>
        </w:rPr>
      </w:pPr>
      <w:r>
        <w:rPr>
          <w:rFonts w:ascii="Times New Roman" w:hAnsi="Times New Roman"/>
          <w:b w:val="0"/>
          <w:spacing w:val="-2"/>
          <w:sz w:val="28"/>
          <w:szCs w:val="28"/>
        </w:rPr>
        <w:t>«1.3.Муниципальным служащим, замещающим должности муниципальной службы (главная, ведущая, старшая, младшая группы должностей) на определённый срок полномочий, классные чины присваиваются по результатам квалификационного экзамена</w:t>
      </w:r>
      <w:proofErr w:type="gramStart"/>
      <w:r>
        <w:rPr>
          <w:rFonts w:ascii="Times New Roman" w:hAnsi="Times New Roman"/>
          <w:b w:val="0"/>
          <w:spacing w:val="-2"/>
          <w:sz w:val="28"/>
          <w:szCs w:val="28"/>
        </w:rPr>
        <w:t>.».</w:t>
      </w:r>
      <w:proofErr w:type="gramEnd"/>
    </w:p>
    <w:p w:rsidR="00AE2095" w:rsidRDefault="00AE2095" w:rsidP="00AE2095">
      <w:pPr>
        <w:ind w:firstLine="708"/>
        <w:jc w:val="both"/>
        <w:rPr>
          <w:rFonts w:ascii="Times New Roman" w:hAnsi="Times New Roman"/>
          <w:b w:val="0"/>
          <w:spacing w:val="-2"/>
          <w:sz w:val="28"/>
          <w:szCs w:val="28"/>
        </w:rPr>
      </w:pPr>
      <w:r>
        <w:rPr>
          <w:rFonts w:ascii="Times New Roman" w:hAnsi="Times New Roman"/>
          <w:b w:val="0"/>
          <w:spacing w:val="-2"/>
          <w:sz w:val="28"/>
          <w:szCs w:val="28"/>
        </w:rPr>
        <w:t>1.2.Пункт 1.4.2 изложить в следующей редакции:</w:t>
      </w:r>
    </w:p>
    <w:p w:rsidR="00AE2095" w:rsidRDefault="00AE2095" w:rsidP="00AE2095">
      <w:pPr>
        <w:ind w:firstLine="708"/>
        <w:jc w:val="both"/>
        <w:rPr>
          <w:rFonts w:ascii="Times New Roman" w:hAnsi="Times New Roman"/>
          <w:b w:val="0"/>
          <w:spacing w:val="-2"/>
          <w:sz w:val="28"/>
          <w:szCs w:val="28"/>
        </w:rPr>
      </w:pPr>
      <w:proofErr w:type="gramStart"/>
      <w:r>
        <w:rPr>
          <w:rFonts w:ascii="Times New Roman" w:hAnsi="Times New Roman"/>
          <w:b w:val="0"/>
          <w:spacing w:val="-2"/>
          <w:sz w:val="28"/>
          <w:szCs w:val="28"/>
        </w:rPr>
        <w:t>«1.4.2.Присвоения очередного классного чина при назначении на более высокую должность муниципальной службы в пределах одной группы должностей по истечении срока для прохождения муниципальной службы в предыдущем классном чине и при условии, что для этой должности муниципальной службы предусмотрен классный чин, равный или более высокий, чем классный чин, присваиваемый муниципальному служащему.».</w:t>
      </w:r>
      <w:proofErr w:type="gramEnd"/>
    </w:p>
    <w:p w:rsidR="00AE2095" w:rsidRDefault="00AE2095" w:rsidP="00AE2095">
      <w:pPr>
        <w:ind w:firstLine="708"/>
        <w:jc w:val="both"/>
        <w:rPr>
          <w:rFonts w:ascii="Times New Roman" w:hAnsi="Times New Roman"/>
          <w:b w:val="0"/>
          <w:spacing w:val="-2"/>
          <w:sz w:val="28"/>
          <w:szCs w:val="28"/>
        </w:rPr>
      </w:pPr>
      <w:r>
        <w:rPr>
          <w:rFonts w:ascii="Times New Roman" w:hAnsi="Times New Roman"/>
          <w:b w:val="0"/>
          <w:spacing w:val="-2"/>
          <w:sz w:val="28"/>
          <w:szCs w:val="28"/>
        </w:rPr>
        <w:t>1.3.Пункт 2.5 изложить в следующей редакции:</w:t>
      </w:r>
    </w:p>
    <w:p w:rsidR="00AE2095" w:rsidRDefault="00AE2095" w:rsidP="00AE2095">
      <w:pPr>
        <w:ind w:firstLine="708"/>
        <w:jc w:val="both"/>
        <w:rPr>
          <w:rFonts w:ascii="Times New Roman" w:hAnsi="Times New Roman"/>
          <w:b w:val="0"/>
          <w:spacing w:val="-2"/>
          <w:sz w:val="28"/>
          <w:szCs w:val="28"/>
        </w:rPr>
      </w:pPr>
      <w:r>
        <w:rPr>
          <w:rFonts w:ascii="Times New Roman" w:hAnsi="Times New Roman"/>
          <w:b w:val="0"/>
          <w:spacing w:val="-2"/>
          <w:sz w:val="28"/>
          <w:szCs w:val="28"/>
        </w:rPr>
        <w:t>«2.5.Не позднее, чем за две недели до проведения квалификационного экзамена непосредственный руководитель муниципального служащего направляет в комиссию отзыв об уровне знаний, навыков и умений (профессиональном уровне) служащего и о возможности присвоения ему классного чина</w:t>
      </w:r>
      <w:proofErr w:type="gramStart"/>
      <w:r>
        <w:rPr>
          <w:rFonts w:ascii="Times New Roman" w:hAnsi="Times New Roman"/>
          <w:b w:val="0"/>
          <w:spacing w:val="-2"/>
          <w:sz w:val="28"/>
          <w:szCs w:val="28"/>
        </w:rPr>
        <w:t xml:space="preserve">.».  </w:t>
      </w:r>
      <w:proofErr w:type="gramEnd"/>
    </w:p>
    <w:p w:rsidR="00AE2095" w:rsidRPr="00EE75BC" w:rsidRDefault="00AE2095" w:rsidP="00AE2095">
      <w:pPr>
        <w:tabs>
          <w:tab w:val="left" w:pos="960"/>
          <w:tab w:val="left" w:pos="1080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EE75BC">
        <w:rPr>
          <w:rFonts w:ascii="Times New Roman" w:hAnsi="Times New Roman"/>
          <w:b w:val="0"/>
          <w:spacing w:val="-2"/>
          <w:sz w:val="28"/>
          <w:szCs w:val="28"/>
        </w:rPr>
        <w:t>2.</w:t>
      </w:r>
      <w:r w:rsidRPr="00EE75BC">
        <w:rPr>
          <w:b w:val="0"/>
          <w:sz w:val="28"/>
          <w:szCs w:val="28"/>
        </w:rPr>
        <w:t>Считат</w:t>
      </w:r>
      <w:r>
        <w:rPr>
          <w:b w:val="0"/>
          <w:sz w:val="28"/>
          <w:szCs w:val="28"/>
        </w:rPr>
        <w:t>ь утратившим силу постановлени</w:t>
      </w:r>
      <w:r>
        <w:rPr>
          <w:rFonts w:ascii="Times New Roman" w:hAnsi="Times New Roman"/>
          <w:b w:val="0"/>
          <w:sz w:val="28"/>
          <w:szCs w:val="28"/>
        </w:rPr>
        <w:t>е</w:t>
      </w:r>
      <w:r w:rsidRPr="00EE75BC">
        <w:rPr>
          <w:b w:val="0"/>
          <w:sz w:val="28"/>
          <w:szCs w:val="28"/>
        </w:rPr>
        <w:t xml:space="preserve"> администрации города </w:t>
      </w:r>
      <w:r w:rsidRPr="00EE75BC">
        <w:rPr>
          <w:b w:val="0"/>
          <w:sz w:val="28"/>
          <w:szCs w:val="28"/>
        </w:rPr>
        <w:br/>
        <w:t>Нефтеюганска</w:t>
      </w:r>
      <w:r>
        <w:rPr>
          <w:rFonts w:ascii="Times New Roman" w:hAnsi="Times New Roman"/>
          <w:b w:val="0"/>
          <w:sz w:val="28"/>
          <w:szCs w:val="28"/>
        </w:rPr>
        <w:t xml:space="preserve"> от 29.03.2012 № 825 «О внесении изменений в постановление </w:t>
      </w:r>
      <w:r>
        <w:rPr>
          <w:rFonts w:ascii="Times New Roman" w:hAnsi="Times New Roman"/>
          <w:b w:val="0"/>
          <w:sz w:val="28"/>
          <w:szCs w:val="28"/>
        </w:rPr>
        <w:lastRenderedPageBreak/>
        <w:t xml:space="preserve">администрации города Нефтеюганска от 20.08.2009 № 1842 (с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изм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. </w:t>
      </w:r>
      <w:r>
        <w:rPr>
          <w:rFonts w:ascii="Times New Roman" w:hAnsi="Times New Roman"/>
          <w:b w:val="0"/>
          <w:sz w:val="28"/>
          <w:szCs w:val="28"/>
        </w:rPr>
        <w:br/>
        <w:t>на 21.09.2011 № 2604)».</w:t>
      </w:r>
    </w:p>
    <w:p w:rsidR="00AE2095" w:rsidRPr="00645191" w:rsidRDefault="00AE2095" w:rsidP="00AE2095">
      <w:pPr>
        <w:pStyle w:val="BodyText2"/>
        <w:ind w:firstLine="700"/>
        <w:jc w:val="both"/>
      </w:pPr>
      <w:r>
        <w:rPr>
          <w:spacing w:val="-2"/>
          <w:szCs w:val="28"/>
        </w:rPr>
        <w:t>3</w:t>
      </w:r>
      <w:r w:rsidRPr="00645191">
        <w:rPr>
          <w:spacing w:val="-2"/>
          <w:szCs w:val="28"/>
        </w:rPr>
        <w:t>.</w:t>
      </w:r>
      <w:r>
        <w:t xml:space="preserve">Заместителю главы администрации города С.В.Мочалову направить постановление главе города </w:t>
      </w:r>
      <w:proofErr w:type="spellStart"/>
      <w:r>
        <w:t>В.А.Бурчевскому</w:t>
      </w:r>
      <w:proofErr w:type="spellEnd"/>
      <w:r>
        <w:t xml:space="preserve"> для обнародования (опубликов</w:t>
      </w:r>
      <w:r>
        <w:t>а</w:t>
      </w:r>
      <w:r>
        <w:t>ния) и размещения на официальном сайте администрации города в сети Инте</w:t>
      </w:r>
      <w:r>
        <w:t>р</w:t>
      </w:r>
      <w:r>
        <w:t>нет.</w:t>
      </w:r>
    </w:p>
    <w:p w:rsidR="00AE2095" w:rsidRPr="008A733F" w:rsidRDefault="00AE2095" w:rsidP="00AE2095">
      <w:pPr>
        <w:pStyle w:val="ConsPlusNormal"/>
        <w:widowControl/>
        <w:tabs>
          <w:tab w:val="left" w:pos="119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0">
            <wp:simplePos x="0" y="0"/>
            <wp:positionH relativeFrom="column">
              <wp:posOffset>3177540</wp:posOffset>
            </wp:positionH>
            <wp:positionV relativeFrom="paragraph">
              <wp:posOffset>374650</wp:posOffset>
            </wp:positionV>
            <wp:extent cx="1403350" cy="1409700"/>
            <wp:effectExtent l="19050" t="0" r="635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8A733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A733F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8A73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возложить на первого заместителя главы администрации 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С.П.Сивкова</w:t>
      </w:r>
      <w:proofErr w:type="spellEnd"/>
      <w:r w:rsidRPr="008A733F">
        <w:rPr>
          <w:rFonts w:ascii="Times New Roman" w:hAnsi="Times New Roman" w:cs="Times New Roman"/>
          <w:sz w:val="28"/>
          <w:szCs w:val="28"/>
        </w:rPr>
        <w:t>.</w:t>
      </w:r>
    </w:p>
    <w:p w:rsidR="00AE2095" w:rsidRDefault="00AE2095" w:rsidP="00AE2095">
      <w:pPr>
        <w:tabs>
          <w:tab w:val="left" w:pos="1080"/>
        </w:tabs>
        <w:spacing w:line="290" w:lineRule="exact"/>
        <w:jc w:val="both"/>
        <w:rPr>
          <w:rFonts w:ascii="Times New Roman" w:hAnsi="Times New Roman"/>
          <w:b w:val="0"/>
          <w:sz w:val="28"/>
          <w:szCs w:val="28"/>
        </w:rPr>
      </w:pPr>
    </w:p>
    <w:p w:rsidR="00AE2095" w:rsidRDefault="00AE2095" w:rsidP="00AE2095">
      <w:pPr>
        <w:tabs>
          <w:tab w:val="left" w:pos="1080"/>
        </w:tabs>
        <w:spacing w:line="290" w:lineRule="exact"/>
        <w:jc w:val="both"/>
        <w:rPr>
          <w:rFonts w:ascii="Times New Roman" w:hAnsi="Times New Roman"/>
          <w:b w:val="0"/>
          <w:sz w:val="28"/>
          <w:szCs w:val="28"/>
        </w:rPr>
      </w:pPr>
    </w:p>
    <w:p w:rsidR="00AE2095" w:rsidRDefault="00AE2095" w:rsidP="00AE2095">
      <w:pPr>
        <w:tabs>
          <w:tab w:val="left" w:pos="1080"/>
        </w:tabs>
        <w:spacing w:line="290" w:lineRule="exact"/>
        <w:jc w:val="both"/>
        <w:rPr>
          <w:rFonts w:ascii="Times New Roman" w:hAnsi="Times New Roman"/>
          <w:b w:val="0"/>
          <w:sz w:val="28"/>
          <w:szCs w:val="28"/>
        </w:rPr>
      </w:pPr>
    </w:p>
    <w:p w:rsidR="00AE2095" w:rsidRPr="008A733F" w:rsidRDefault="00AE2095" w:rsidP="00AE2095">
      <w:pPr>
        <w:tabs>
          <w:tab w:val="left" w:pos="1080"/>
        </w:tabs>
        <w:spacing w:line="290" w:lineRule="exact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Глава администрации города                                                               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В.А.Арчиков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</w:t>
      </w:r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А.Ф.Гудожникова</w:t>
      </w:r>
      <w:proofErr w:type="spellEnd"/>
    </w:p>
    <w:p w:rsidR="00AE2095" w:rsidRDefault="00AE2095" w:rsidP="00AE20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23 77 44</w:t>
      </w:r>
    </w:p>
    <w:p w:rsidR="005C391A" w:rsidRDefault="005C391A"/>
    <w:sectPr w:rsidR="005C391A" w:rsidSect="00B77AB4">
      <w:headerReference w:type="even" r:id="rId6"/>
      <w:headerReference w:type="default" r:id="rId7"/>
      <w:pgSz w:w="11906" w:h="16838"/>
      <w:pgMar w:top="539" w:right="567" w:bottom="899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17F" w:rsidRDefault="00F80183" w:rsidP="000A502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A717F" w:rsidRDefault="00F8018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17F" w:rsidRDefault="00F80183" w:rsidP="000A502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E2095">
      <w:rPr>
        <w:rStyle w:val="a5"/>
        <w:noProof/>
      </w:rPr>
      <w:t>2</w:t>
    </w:r>
    <w:r>
      <w:rPr>
        <w:rStyle w:val="a5"/>
      </w:rPr>
      <w:fldChar w:fldCharType="end"/>
    </w:r>
  </w:p>
  <w:p w:rsidR="006A717F" w:rsidRDefault="00F8018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E2095"/>
    <w:rsid w:val="0021776B"/>
    <w:rsid w:val="005C391A"/>
    <w:rsid w:val="00AE2095"/>
    <w:rsid w:val="00F80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095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">
    <w:name w:val="Body Text 2"/>
    <w:basedOn w:val="a"/>
    <w:rsid w:val="00AE2095"/>
    <w:rPr>
      <w:rFonts w:ascii="Times New Roman" w:hAnsi="Times New Roman"/>
      <w:b w:val="0"/>
      <w:sz w:val="28"/>
    </w:rPr>
  </w:style>
  <w:style w:type="paragraph" w:customStyle="1" w:styleId="ConsPlusNormal">
    <w:name w:val="ConsPlusNormal"/>
    <w:rsid w:val="00AE20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E20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AE20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E2095"/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styleId="a5">
    <w:name w:val="page number"/>
    <w:basedOn w:val="a0"/>
    <w:rsid w:val="00AE20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2422</Characters>
  <Application>Microsoft Office Word</Application>
  <DocSecurity>0</DocSecurity>
  <Lines>20</Lines>
  <Paragraphs>5</Paragraphs>
  <ScaleCrop>false</ScaleCrop>
  <Company/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Вадим</cp:lastModifiedBy>
  <cp:revision>3</cp:revision>
  <dcterms:created xsi:type="dcterms:W3CDTF">2012-09-18T12:30:00Z</dcterms:created>
  <dcterms:modified xsi:type="dcterms:W3CDTF">2012-09-18T12:30:00Z</dcterms:modified>
</cp:coreProperties>
</file>