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4F0" w:rsidRDefault="0045427E" w:rsidP="000E4F18">
      <w:pPr>
        <w:rPr>
          <w:b/>
          <w:sz w:val="28"/>
          <w:szCs w:val="28"/>
        </w:rPr>
      </w:pPr>
      <w:r w:rsidRPr="0045427E">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Герб%20Нефтеюганск%20small1" style="position:absolute;margin-left:3in;margin-top:0;width:46.2pt;height:56.25pt;z-index:-251671552;visibility:visible" wrapcoords="-348 0 -348 21312 21600 21312 21600 0 -348 0">
            <v:imagedata r:id="rId7" o:title=""/>
            <w10:wrap type="tight"/>
          </v:shape>
        </w:pict>
      </w:r>
    </w:p>
    <w:p w:rsidR="00EB44F0" w:rsidRDefault="00EB44F0" w:rsidP="000E4F18">
      <w:pPr>
        <w:jc w:val="center"/>
        <w:rPr>
          <w:b/>
          <w:sz w:val="28"/>
          <w:szCs w:val="28"/>
        </w:rPr>
      </w:pPr>
    </w:p>
    <w:p w:rsidR="00EB44F0" w:rsidRDefault="00EB44F0" w:rsidP="000E4F18">
      <w:pPr>
        <w:jc w:val="center"/>
        <w:rPr>
          <w:sz w:val="22"/>
          <w:szCs w:val="22"/>
        </w:rPr>
      </w:pPr>
    </w:p>
    <w:p w:rsidR="00EB44F0" w:rsidRDefault="00EB44F0" w:rsidP="000E4F18">
      <w:pPr>
        <w:jc w:val="center"/>
        <w:rPr>
          <w:sz w:val="10"/>
          <w:szCs w:val="22"/>
        </w:rPr>
      </w:pPr>
    </w:p>
    <w:p w:rsidR="00EB44F0" w:rsidRDefault="00EB44F0" w:rsidP="000E4F18">
      <w:pPr>
        <w:jc w:val="center"/>
        <w:rPr>
          <w:sz w:val="10"/>
          <w:szCs w:val="22"/>
        </w:rPr>
      </w:pPr>
    </w:p>
    <w:p w:rsidR="00EB44F0" w:rsidRPr="00653C53" w:rsidRDefault="00EB44F0" w:rsidP="000E4F18">
      <w:pPr>
        <w:jc w:val="center"/>
        <w:rPr>
          <w:sz w:val="10"/>
          <w:szCs w:val="22"/>
        </w:rPr>
      </w:pPr>
    </w:p>
    <w:p w:rsidR="00EB44F0" w:rsidRPr="00DF1885" w:rsidRDefault="00EB44F0" w:rsidP="000E4F18">
      <w:pPr>
        <w:rPr>
          <w:b/>
          <w:sz w:val="28"/>
          <w:szCs w:val="28"/>
        </w:rPr>
      </w:pPr>
      <w:r w:rsidRPr="00DF1885">
        <w:rPr>
          <w:b/>
          <w:sz w:val="40"/>
          <w:szCs w:val="40"/>
        </w:rPr>
        <w:t xml:space="preserve">АДМИНИСТРАЦИЯ ГОРОДА НЕФТЕЮГАНСКА </w:t>
      </w:r>
    </w:p>
    <w:p w:rsidR="00EB44F0" w:rsidRPr="00DF1885" w:rsidRDefault="00EB44F0" w:rsidP="000E4F18">
      <w:pPr>
        <w:jc w:val="center"/>
        <w:rPr>
          <w:b/>
          <w:caps/>
          <w:sz w:val="48"/>
          <w:szCs w:val="48"/>
        </w:rPr>
      </w:pPr>
      <w:r w:rsidRPr="00DF1885">
        <w:rPr>
          <w:b/>
          <w:caps/>
          <w:sz w:val="48"/>
          <w:szCs w:val="48"/>
        </w:rPr>
        <w:t>постановление</w:t>
      </w:r>
    </w:p>
    <w:p w:rsidR="00EB44F0" w:rsidRPr="00C66067" w:rsidRDefault="00EB44F0" w:rsidP="000E4F18">
      <w:pPr>
        <w:jc w:val="center"/>
        <w:rPr>
          <w:b/>
          <w:caps/>
          <w:sz w:val="24"/>
          <w:szCs w:val="24"/>
        </w:rPr>
      </w:pPr>
    </w:p>
    <w:p w:rsidR="005D7DD9" w:rsidRDefault="005D7DD9" w:rsidP="00A21505">
      <w:pPr>
        <w:autoSpaceDE w:val="0"/>
        <w:autoSpaceDN w:val="0"/>
        <w:adjustRightInd w:val="0"/>
        <w:jc w:val="both"/>
        <w:rPr>
          <w:sz w:val="28"/>
          <w:szCs w:val="28"/>
        </w:rPr>
      </w:pPr>
      <w:r w:rsidRPr="005D7DD9">
        <w:rPr>
          <w:sz w:val="28"/>
          <w:szCs w:val="28"/>
        </w:rPr>
        <w:t>31.0</w:t>
      </w:r>
      <w:r>
        <w:rPr>
          <w:sz w:val="28"/>
          <w:szCs w:val="28"/>
        </w:rPr>
        <w:t xml:space="preserve">7.2012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 2238</w:t>
      </w:r>
    </w:p>
    <w:p w:rsidR="005D7DD9" w:rsidRDefault="005D7DD9" w:rsidP="00A21505">
      <w:pPr>
        <w:autoSpaceDE w:val="0"/>
        <w:autoSpaceDN w:val="0"/>
        <w:adjustRightInd w:val="0"/>
        <w:jc w:val="both"/>
        <w:rPr>
          <w:sz w:val="28"/>
          <w:szCs w:val="28"/>
        </w:rPr>
      </w:pPr>
    </w:p>
    <w:p w:rsidR="005D7DD9" w:rsidRDefault="005D7DD9" w:rsidP="00A21505">
      <w:pPr>
        <w:autoSpaceDE w:val="0"/>
        <w:autoSpaceDN w:val="0"/>
        <w:adjustRightInd w:val="0"/>
        <w:jc w:val="both"/>
        <w:rPr>
          <w:sz w:val="28"/>
          <w:szCs w:val="28"/>
        </w:rPr>
      </w:pPr>
    </w:p>
    <w:p w:rsidR="00EB44F0" w:rsidRPr="00A21505" w:rsidRDefault="00EB44F0" w:rsidP="00A21505">
      <w:pPr>
        <w:autoSpaceDE w:val="0"/>
        <w:autoSpaceDN w:val="0"/>
        <w:adjustRightInd w:val="0"/>
        <w:jc w:val="both"/>
        <w:rPr>
          <w:sz w:val="28"/>
          <w:szCs w:val="28"/>
        </w:rPr>
      </w:pPr>
      <w:r>
        <w:rPr>
          <w:sz w:val="28"/>
          <w:szCs w:val="28"/>
        </w:rPr>
        <w:t>Об утверждении административного регламента предоставления муниципальной услуги «Предоставление земельных участков</w:t>
      </w:r>
      <w:r w:rsidR="005D7DD9">
        <w:rPr>
          <w:sz w:val="28"/>
          <w:szCs w:val="28"/>
        </w:rPr>
        <w:t>,</w:t>
      </w:r>
      <w:r>
        <w:rPr>
          <w:sz w:val="28"/>
          <w:szCs w:val="28"/>
        </w:rPr>
        <w:t xml:space="preserve"> находящихся в собственности муниципального образования город Нефтеюганск, или земельных участков, собственность на которые не разграничена, в собственность или аренду для строительства»</w:t>
      </w:r>
    </w:p>
    <w:p w:rsidR="006D1B87" w:rsidRDefault="006D1B87" w:rsidP="006D1B87">
      <w:pPr>
        <w:pStyle w:val="21"/>
        <w:ind w:firstLine="720"/>
        <w:jc w:val="both"/>
        <w:rPr>
          <w:rFonts w:ascii="Times New Roman CYR" w:hAnsi="Times New Roman CYR"/>
        </w:rPr>
      </w:pPr>
    </w:p>
    <w:p w:rsidR="006D1B87" w:rsidRDefault="006D1B87" w:rsidP="006D1B87">
      <w:pPr>
        <w:pStyle w:val="21"/>
        <w:ind w:firstLine="720"/>
        <w:jc w:val="both"/>
        <w:rPr>
          <w:rFonts w:ascii="Times New Roman CYR" w:hAnsi="Times New Roman CYR"/>
        </w:rPr>
      </w:pPr>
      <w:r>
        <w:rPr>
          <w:rFonts w:ascii="Times New Roman CYR" w:hAnsi="Times New Roman CYR"/>
        </w:rPr>
        <w:t>В соответствии с Федеральным законом от 27.07.2010 № 210-ФЗ          «Об организации предоставления государственных и муниципальных услуг»</w:t>
      </w:r>
      <w:r>
        <w:rPr>
          <w:rFonts w:ascii="Times New Roman CYR" w:hAnsi="Times New Roman CYR"/>
          <w:szCs w:val="28"/>
        </w:rPr>
        <w:t xml:space="preserve">, </w:t>
      </w:r>
      <w:r>
        <w:rPr>
          <w:rFonts w:ascii="Times New Roman CYR" w:hAnsi="Times New Roman CYR"/>
        </w:rPr>
        <w:t xml:space="preserve">Земельным кодексом Российской Федерации, </w:t>
      </w:r>
      <w:r w:rsidRPr="007F2324">
        <w:rPr>
          <w:szCs w:val="28"/>
        </w:rPr>
        <w:t>постановлением администрации города Нефтеюганска от 22.02.2012 № 410 «Об утверждении перечней муни</w:t>
      </w:r>
      <w:r>
        <w:rPr>
          <w:szCs w:val="28"/>
        </w:rPr>
        <w:t>-</w:t>
      </w:r>
      <w:r w:rsidRPr="007F2324">
        <w:rPr>
          <w:szCs w:val="28"/>
        </w:rPr>
        <w:t>ципальных услуг</w:t>
      </w:r>
      <w:r>
        <w:rPr>
          <w:szCs w:val="28"/>
        </w:rPr>
        <w:t xml:space="preserve"> города Нефтеюганска</w:t>
      </w:r>
      <w:r w:rsidRPr="007F2324">
        <w:rPr>
          <w:szCs w:val="28"/>
        </w:rPr>
        <w:t>»</w:t>
      </w:r>
      <w:r>
        <w:rPr>
          <w:szCs w:val="28"/>
        </w:rPr>
        <w:t xml:space="preserve"> (с изм. от 13.07.2012 № 2025), </w:t>
      </w:r>
      <w:r>
        <w:rPr>
          <w:rFonts w:ascii="Times New Roman CYR" w:hAnsi="Times New Roman CYR"/>
        </w:rPr>
        <w:t>Порядком управления и распоряжения земельными участками на территории города Нефтеюганска, утверждённым решением Думы города Нефтеюганска от 26.12.2011 № 192-</w:t>
      </w:r>
      <w:r>
        <w:rPr>
          <w:rFonts w:ascii="Times New Roman CYR" w:hAnsi="Times New Roman CYR"/>
          <w:lang w:val="en-US"/>
        </w:rPr>
        <w:t>V</w:t>
      </w:r>
      <w:r>
        <w:rPr>
          <w:rFonts w:ascii="Times New Roman CYR" w:hAnsi="Times New Roman CYR"/>
        </w:rPr>
        <w:t xml:space="preserve">, </w:t>
      </w:r>
      <w:r>
        <w:rPr>
          <w:szCs w:val="28"/>
        </w:rPr>
        <w:t xml:space="preserve">распоряжением администрации города Нефтеюганска      от 16.03.2011№ 44-р «О порядке разработки и утверждения администра-тивных регламентов предоставления муниципальных услуг» (с изм. на 22.07.2011 № 470-р) </w:t>
      </w:r>
      <w:r>
        <w:rPr>
          <w:rFonts w:ascii="Times New Roman CYR" w:hAnsi="Times New Roman CYR"/>
        </w:rPr>
        <w:t>постановляю:</w:t>
      </w:r>
    </w:p>
    <w:p w:rsidR="006D1B87" w:rsidRDefault="006D1B87" w:rsidP="006D1B87">
      <w:pPr>
        <w:pStyle w:val="21"/>
        <w:ind w:firstLine="720"/>
        <w:jc w:val="both"/>
        <w:rPr>
          <w:rFonts w:ascii="Times New Roman CYR" w:hAnsi="Times New Roman CYR"/>
        </w:rPr>
      </w:pPr>
      <w:r>
        <w:rPr>
          <w:rFonts w:ascii="Times New Roman CYR" w:hAnsi="Times New Roman CYR"/>
        </w:rPr>
        <w:t>1.Утвердить</w:t>
      </w:r>
      <w:r>
        <w:rPr>
          <w:szCs w:val="28"/>
        </w:rPr>
        <w:t>административный регламент предоставления муниципаль-ной услуги «Предоставление земельных участков, находящихся в собст-венности муниципального образования город Нефтеюганск, или земельных участков, собственность на которые не разграничена, в собственность или аренду для строительства» согласно приложению</w:t>
      </w:r>
      <w:r>
        <w:rPr>
          <w:rFonts w:ascii="Times New Roman CYR" w:hAnsi="Times New Roman CYR"/>
        </w:rPr>
        <w:t>.</w:t>
      </w:r>
    </w:p>
    <w:p w:rsidR="006D1B87" w:rsidRDefault="006D1B87" w:rsidP="006D1B87">
      <w:pPr>
        <w:pStyle w:val="21"/>
        <w:ind w:firstLine="720"/>
        <w:jc w:val="both"/>
        <w:rPr>
          <w:rFonts w:ascii="Times New Roman CYR" w:hAnsi="Times New Roman CYR"/>
        </w:rPr>
      </w:pPr>
      <w:r>
        <w:rPr>
          <w:rFonts w:ascii="Times New Roman CYR" w:hAnsi="Times New Roman CYR"/>
        </w:rPr>
        <w:t>2.Директору департамента по делам администрации города С.В.Мочалову направить постановление главе города В.А.Бурчевскому для обнародования (опубликования) и размещения на официальном сайте администрации города в сети Интернет</w:t>
      </w:r>
      <w:r>
        <w:rPr>
          <w:szCs w:val="28"/>
        </w:rPr>
        <w:t>.</w:t>
      </w:r>
    </w:p>
    <w:p w:rsidR="006D1B87" w:rsidRDefault="006D1B87" w:rsidP="006D1B87">
      <w:pPr>
        <w:pStyle w:val="21"/>
        <w:ind w:firstLine="720"/>
        <w:jc w:val="both"/>
        <w:rPr>
          <w:rFonts w:ascii="Times New Roman CYR" w:hAnsi="Times New Roman CYR"/>
        </w:rPr>
      </w:pPr>
      <w:r>
        <w:rPr>
          <w:rFonts w:ascii="Times New Roman CYR" w:hAnsi="Times New Roman CYR"/>
        </w:rPr>
        <w:t>3.Контроль за выполнением постановления возложить на первого заместителя главы администрации города С.П.Сивкова.</w:t>
      </w:r>
    </w:p>
    <w:p w:rsidR="00EB44F0" w:rsidRDefault="004A2EAC">
      <w:pPr>
        <w:pStyle w:val="21"/>
        <w:jc w:val="both"/>
        <w:rPr>
          <w:rFonts w:ascii="Times New Roman CYR" w:hAnsi="Times New Roman CYR"/>
          <w:szCs w:val="28"/>
        </w:rPr>
      </w:pPr>
      <w:r>
        <w:rPr>
          <w:rFonts w:ascii="Times New Roman CYR" w:hAnsi="Times New Roman CYR"/>
          <w:noProof/>
          <w:szCs w:val="28"/>
        </w:rPr>
        <w:drawing>
          <wp:anchor distT="0" distB="0" distL="114300" distR="114300" simplePos="0" relativeHeight="251672576" behindDoc="0" locked="0" layoutInCell="1" allowOverlap="0">
            <wp:simplePos x="0" y="0"/>
            <wp:positionH relativeFrom="column">
              <wp:posOffset>2743835</wp:posOffset>
            </wp:positionH>
            <wp:positionV relativeFrom="paragraph">
              <wp:posOffset>5080</wp:posOffset>
            </wp:positionV>
            <wp:extent cx="1403350" cy="1409700"/>
            <wp:effectExtent l="19050" t="0" r="6350" b="0"/>
            <wp:wrapNone/>
            <wp:docPr id="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403350" cy="1409700"/>
                    </a:xfrm>
                    <a:prstGeom prst="rect">
                      <a:avLst/>
                    </a:prstGeom>
                    <a:noFill/>
                    <a:ln w="9525">
                      <a:noFill/>
                      <a:miter lim="800000"/>
                      <a:headEnd/>
                      <a:tailEnd/>
                    </a:ln>
                  </pic:spPr>
                </pic:pic>
              </a:graphicData>
            </a:graphic>
          </wp:anchor>
        </w:drawing>
      </w:r>
    </w:p>
    <w:p w:rsidR="00EB44F0" w:rsidRDefault="00EB44F0" w:rsidP="00826363">
      <w:pPr>
        <w:pStyle w:val="21"/>
        <w:jc w:val="both"/>
        <w:rPr>
          <w:rFonts w:ascii="Times New Roman CYR" w:hAnsi="Times New Roman CYR"/>
        </w:rPr>
      </w:pPr>
    </w:p>
    <w:p w:rsidR="00EB44F0" w:rsidRDefault="00EB44F0" w:rsidP="00826363">
      <w:pPr>
        <w:pStyle w:val="21"/>
        <w:jc w:val="both"/>
        <w:rPr>
          <w:rFonts w:ascii="Times New Roman CYR" w:hAnsi="Times New Roman CYR"/>
        </w:rPr>
      </w:pPr>
      <w:r>
        <w:rPr>
          <w:rFonts w:ascii="Times New Roman CYR" w:hAnsi="Times New Roman CYR"/>
        </w:rPr>
        <w:t xml:space="preserve">Глава администрации </w:t>
      </w:r>
    </w:p>
    <w:p w:rsidR="00EB44F0" w:rsidRPr="00DE2691" w:rsidRDefault="00EB44F0" w:rsidP="00826363">
      <w:pPr>
        <w:pStyle w:val="21"/>
        <w:jc w:val="both"/>
        <w:rPr>
          <w:rFonts w:ascii="Times New Roman CYR" w:hAnsi="Times New Roman CYR"/>
        </w:rPr>
      </w:pPr>
      <w:r>
        <w:rPr>
          <w:rFonts w:ascii="Times New Roman CYR" w:hAnsi="Times New Roman CYR"/>
        </w:rPr>
        <w:t>города                                                                                              В.А.Арчиков</w:t>
      </w:r>
    </w:p>
    <w:p w:rsidR="006D1B87" w:rsidRDefault="006D1B87">
      <w:pPr>
        <w:pStyle w:val="21"/>
        <w:jc w:val="both"/>
        <w:rPr>
          <w:rFonts w:ascii="Times New Roman CYR" w:hAnsi="Times New Roman CYR"/>
          <w:szCs w:val="28"/>
        </w:rPr>
      </w:pPr>
    </w:p>
    <w:p w:rsidR="00EB44F0" w:rsidRDefault="00EB44F0">
      <w:pPr>
        <w:pStyle w:val="21"/>
        <w:jc w:val="both"/>
        <w:rPr>
          <w:rFonts w:ascii="Times New Roman CYR" w:hAnsi="Times New Roman CYR"/>
          <w:szCs w:val="28"/>
        </w:rPr>
      </w:pPr>
      <w:r>
        <w:rPr>
          <w:rFonts w:ascii="Times New Roman CYR" w:hAnsi="Times New Roman CYR"/>
          <w:szCs w:val="28"/>
        </w:rPr>
        <w:t>С.П.Плесовских</w:t>
      </w:r>
    </w:p>
    <w:p w:rsidR="00EB44F0" w:rsidRDefault="00EB44F0" w:rsidP="00701FB8">
      <w:pPr>
        <w:pStyle w:val="21"/>
        <w:jc w:val="both"/>
      </w:pPr>
      <w:r>
        <w:t>22 64 66</w:t>
      </w:r>
    </w:p>
    <w:p w:rsidR="00EB44F0" w:rsidRDefault="00EB44F0" w:rsidP="00701FB8">
      <w:pPr>
        <w:pStyle w:val="21"/>
        <w:jc w:val="both"/>
      </w:pPr>
    </w:p>
    <w:p w:rsidR="00EB44F0" w:rsidRPr="000D0314" w:rsidRDefault="00EB44F0" w:rsidP="00724D97">
      <w:pPr>
        <w:autoSpaceDE w:val="0"/>
        <w:autoSpaceDN w:val="0"/>
        <w:adjustRightInd w:val="0"/>
        <w:ind w:left="4956" w:firstLine="708"/>
        <w:jc w:val="both"/>
        <w:outlineLvl w:val="0"/>
        <w:rPr>
          <w:sz w:val="28"/>
          <w:szCs w:val="28"/>
        </w:rPr>
      </w:pPr>
      <w:r w:rsidRPr="000D0314">
        <w:rPr>
          <w:sz w:val="28"/>
          <w:szCs w:val="28"/>
        </w:rPr>
        <w:lastRenderedPageBreak/>
        <w:t>Приложениек постановлению</w:t>
      </w:r>
    </w:p>
    <w:p w:rsidR="00EB44F0" w:rsidRPr="000D0314" w:rsidRDefault="00EB44F0" w:rsidP="00724D97">
      <w:pPr>
        <w:autoSpaceDE w:val="0"/>
        <w:autoSpaceDN w:val="0"/>
        <w:adjustRightInd w:val="0"/>
        <w:ind w:left="5664"/>
        <w:jc w:val="both"/>
        <w:rPr>
          <w:sz w:val="28"/>
          <w:szCs w:val="28"/>
        </w:rPr>
      </w:pPr>
      <w:r w:rsidRPr="000D0314">
        <w:rPr>
          <w:sz w:val="28"/>
          <w:szCs w:val="28"/>
        </w:rPr>
        <w:t>администрации города</w:t>
      </w:r>
    </w:p>
    <w:p w:rsidR="00EB44F0" w:rsidRPr="000D0314" w:rsidRDefault="00EB44F0" w:rsidP="00724D97">
      <w:pPr>
        <w:autoSpaceDE w:val="0"/>
        <w:autoSpaceDN w:val="0"/>
        <w:adjustRightInd w:val="0"/>
        <w:ind w:left="4956" w:firstLine="708"/>
        <w:jc w:val="both"/>
        <w:rPr>
          <w:sz w:val="28"/>
          <w:szCs w:val="28"/>
        </w:rPr>
      </w:pPr>
      <w:r>
        <w:rPr>
          <w:sz w:val="28"/>
          <w:szCs w:val="28"/>
        </w:rPr>
        <w:t>от</w:t>
      </w:r>
      <w:r w:rsidR="005D7DD9" w:rsidRPr="005D7DD9">
        <w:rPr>
          <w:sz w:val="28"/>
          <w:szCs w:val="28"/>
        </w:rPr>
        <w:t>31.07.2012 № 22</w:t>
      </w:r>
      <w:r w:rsidR="005D7DD9">
        <w:rPr>
          <w:sz w:val="28"/>
          <w:szCs w:val="28"/>
        </w:rPr>
        <w:t>38</w:t>
      </w:r>
    </w:p>
    <w:p w:rsidR="00EB44F0" w:rsidRDefault="00EB44F0" w:rsidP="00724D97">
      <w:pPr>
        <w:autoSpaceDE w:val="0"/>
        <w:autoSpaceDN w:val="0"/>
        <w:adjustRightInd w:val="0"/>
        <w:jc w:val="center"/>
        <w:rPr>
          <w:sz w:val="28"/>
          <w:szCs w:val="28"/>
        </w:rPr>
      </w:pPr>
    </w:p>
    <w:p w:rsidR="00EB44F0" w:rsidRDefault="00EB44F0" w:rsidP="00724D97">
      <w:pPr>
        <w:autoSpaceDE w:val="0"/>
        <w:autoSpaceDN w:val="0"/>
        <w:adjustRightInd w:val="0"/>
        <w:jc w:val="center"/>
        <w:rPr>
          <w:sz w:val="28"/>
          <w:szCs w:val="28"/>
        </w:rPr>
      </w:pPr>
      <w:r>
        <w:rPr>
          <w:sz w:val="28"/>
          <w:szCs w:val="28"/>
        </w:rPr>
        <w:t>Административный регламент</w:t>
      </w:r>
    </w:p>
    <w:p w:rsidR="00EB44F0" w:rsidRDefault="00EB44F0" w:rsidP="00724D97">
      <w:pPr>
        <w:autoSpaceDE w:val="0"/>
        <w:autoSpaceDN w:val="0"/>
        <w:adjustRightInd w:val="0"/>
        <w:jc w:val="center"/>
        <w:rPr>
          <w:sz w:val="28"/>
          <w:szCs w:val="28"/>
        </w:rPr>
      </w:pPr>
      <w:r>
        <w:rPr>
          <w:sz w:val="28"/>
          <w:szCs w:val="28"/>
        </w:rPr>
        <w:t>предоставления муниципальной услуги «Предоставление земельных участков находящихся в собственности муниципального образования город Нефтеюганск, или земельных участков, собственность на которые не разграничена, в собственность или аренду для строительства»</w:t>
      </w:r>
    </w:p>
    <w:p w:rsidR="00EB44F0" w:rsidRDefault="00EB44F0" w:rsidP="00724D97">
      <w:pPr>
        <w:autoSpaceDE w:val="0"/>
        <w:autoSpaceDN w:val="0"/>
        <w:adjustRightInd w:val="0"/>
        <w:jc w:val="both"/>
        <w:outlineLvl w:val="1"/>
        <w:rPr>
          <w:sz w:val="28"/>
          <w:szCs w:val="28"/>
        </w:rPr>
      </w:pPr>
    </w:p>
    <w:p w:rsidR="00EB44F0" w:rsidRPr="000D0314" w:rsidRDefault="00EB44F0" w:rsidP="005D7DD9">
      <w:pPr>
        <w:autoSpaceDE w:val="0"/>
        <w:autoSpaceDN w:val="0"/>
        <w:adjustRightInd w:val="0"/>
        <w:ind w:firstLine="720"/>
        <w:jc w:val="both"/>
        <w:outlineLvl w:val="1"/>
        <w:rPr>
          <w:sz w:val="28"/>
          <w:szCs w:val="28"/>
        </w:rPr>
      </w:pPr>
      <w:r w:rsidRPr="00967F5F">
        <w:rPr>
          <w:sz w:val="28"/>
          <w:szCs w:val="28"/>
        </w:rPr>
        <w:t>1. Общие положения</w:t>
      </w:r>
    </w:p>
    <w:p w:rsidR="00EB44F0" w:rsidRDefault="00EB44F0" w:rsidP="00714E72">
      <w:pPr>
        <w:widowControl w:val="0"/>
        <w:autoSpaceDE w:val="0"/>
        <w:autoSpaceDN w:val="0"/>
        <w:adjustRightInd w:val="0"/>
        <w:ind w:firstLine="720"/>
        <w:jc w:val="both"/>
        <w:rPr>
          <w:sz w:val="28"/>
          <w:szCs w:val="28"/>
        </w:rPr>
      </w:pPr>
      <w:r>
        <w:rPr>
          <w:sz w:val="28"/>
          <w:szCs w:val="28"/>
        </w:rPr>
        <w:t>1.1.</w:t>
      </w:r>
      <w:r w:rsidRPr="00D70E20">
        <w:rPr>
          <w:sz w:val="28"/>
          <w:szCs w:val="28"/>
        </w:rPr>
        <w:t xml:space="preserve">Административный регламент </w:t>
      </w:r>
      <w:r>
        <w:rPr>
          <w:color w:val="000000"/>
          <w:sz w:val="28"/>
          <w:szCs w:val="28"/>
        </w:rPr>
        <w:t xml:space="preserve">разработан в целях повышения качества и доступности предоставления муниципальной услуги </w:t>
      </w:r>
      <w:r w:rsidR="005D7DD9">
        <w:rPr>
          <w:sz w:val="28"/>
          <w:szCs w:val="28"/>
        </w:rPr>
        <w:t>«</w:t>
      </w:r>
      <w:r>
        <w:rPr>
          <w:sz w:val="28"/>
          <w:szCs w:val="28"/>
        </w:rPr>
        <w:t>Предоставление земельных участков находящихся в собственности муниципального образования город Нефтеюганск, или земельных участков, собственность на которые не разграничена, в собственность или аренду для строительства</w:t>
      </w:r>
      <w:r w:rsidR="005D7DD9">
        <w:rPr>
          <w:sz w:val="28"/>
          <w:szCs w:val="28"/>
        </w:rPr>
        <w:t>»</w:t>
      </w:r>
      <w:r w:rsidRPr="00D70E20">
        <w:rPr>
          <w:sz w:val="28"/>
          <w:szCs w:val="28"/>
        </w:rPr>
        <w:t xml:space="preserve"> (далее – административный регламент) </w:t>
      </w:r>
      <w:r>
        <w:rPr>
          <w:color w:val="000000"/>
          <w:sz w:val="28"/>
          <w:szCs w:val="28"/>
        </w:rPr>
        <w:t>определяет сроки и последовательность административных процедур и административных действий департамента имущественных и земельных отношенийадминистрации города Нефтеюганска при предоставлении муниципальной услуги</w:t>
      </w:r>
      <w:r w:rsidRPr="00D70E20">
        <w:rPr>
          <w:sz w:val="28"/>
          <w:szCs w:val="28"/>
        </w:rPr>
        <w:t xml:space="preserve"> в отношении земельных участков поставленных на государственный кадастровый учёт, в соответствии с действующим законодательством Российской Федерации</w:t>
      </w:r>
      <w:r w:rsidRPr="000D0314">
        <w:rPr>
          <w:sz w:val="28"/>
          <w:szCs w:val="28"/>
        </w:rPr>
        <w:t>.</w:t>
      </w:r>
    </w:p>
    <w:p w:rsidR="00EB44F0" w:rsidRDefault="00EB44F0" w:rsidP="00724D97">
      <w:pPr>
        <w:autoSpaceDE w:val="0"/>
        <w:autoSpaceDN w:val="0"/>
        <w:adjustRightInd w:val="0"/>
        <w:ind w:firstLine="540"/>
        <w:jc w:val="both"/>
        <w:rPr>
          <w:sz w:val="28"/>
          <w:szCs w:val="28"/>
        </w:rPr>
      </w:pPr>
      <w:r w:rsidRPr="00ED4813">
        <w:rPr>
          <w:sz w:val="28"/>
          <w:szCs w:val="28"/>
        </w:rPr>
        <w:t>1.2.Предмет регулирования административного регламента:</w:t>
      </w:r>
      <w:r>
        <w:rPr>
          <w:sz w:val="28"/>
          <w:szCs w:val="28"/>
        </w:rPr>
        <w:t xml:space="preserve"> п</w:t>
      </w:r>
      <w:r w:rsidRPr="00A03769">
        <w:rPr>
          <w:sz w:val="28"/>
          <w:szCs w:val="28"/>
        </w:rPr>
        <w:t>редос</w:t>
      </w:r>
      <w:r>
        <w:rPr>
          <w:sz w:val="28"/>
          <w:szCs w:val="28"/>
        </w:rPr>
        <w:t>тавление</w:t>
      </w:r>
      <w:r w:rsidRPr="00760551">
        <w:rPr>
          <w:sz w:val="28"/>
          <w:szCs w:val="28"/>
        </w:rPr>
        <w:t xml:space="preserve"> земельных</w:t>
      </w:r>
      <w:r>
        <w:rPr>
          <w:sz w:val="28"/>
          <w:szCs w:val="28"/>
        </w:rPr>
        <w:t xml:space="preserve"> участков в собственность или аренду для строительства, в том числе:</w:t>
      </w:r>
    </w:p>
    <w:p w:rsidR="00EB44F0" w:rsidRDefault="00EB44F0" w:rsidP="00724D97">
      <w:pPr>
        <w:autoSpaceDE w:val="0"/>
        <w:autoSpaceDN w:val="0"/>
        <w:adjustRightInd w:val="0"/>
        <w:ind w:firstLine="540"/>
        <w:jc w:val="both"/>
        <w:outlineLvl w:val="1"/>
        <w:rPr>
          <w:sz w:val="28"/>
          <w:szCs w:val="28"/>
        </w:rPr>
      </w:pPr>
      <w:r>
        <w:rPr>
          <w:sz w:val="28"/>
          <w:szCs w:val="28"/>
        </w:rPr>
        <w:t xml:space="preserve">1.2.1.После предварительного согласования места размещения </w:t>
      </w:r>
      <w:r w:rsidRPr="00A03769">
        <w:rPr>
          <w:sz w:val="28"/>
          <w:szCs w:val="28"/>
        </w:rPr>
        <w:t>объекта</w:t>
      </w:r>
      <w:r>
        <w:rPr>
          <w:sz w:val="28"/>
          <w:szCs w:val="28"/>
        </w:rPr>
        <w:t xml:space="preserve"> без проведения торгов  (далее - без проведения торгов); </w:t>
      </w:r>
    </w:p>
    <w:p w:rsidR="00EB44F0" w:rsidRPr="00B9008C" w:rsidRDefault="00EB44F0" w:rsidP="00724D97">
      <w:pPr>
        <w:autoSpaceDE w:val="0"/>
        <w:autoSpaceDN w:val="0"/>
        <w:adjustRightInd w:val="0"/>
        <w:ind w:firstLine="540"/>
        <w:jc w:val="both"/>
        <w:outlineLvl w:val="1"/>
        <w:rPr>
          <w:sz w:val="28"/>
          <w:szCs w:val="28"/>
        </w:rPr>
      </w:pPr>
      <w:r>
        <w:rPr>
          <w:sz w:val="28"/>
          <w:szCs w:val="28"/>
        </w:rPr>
        <w:t xml:space="preserve">1.2.2.Без предварительного согласования места размещения </w:t>
      </w:r>
      <w:r w:rsidRPr="00A03769">
        <w:rPr>
          <w:sz w:val="28"/>
          <w:szCs w:val="28"/>
        </w:rPr>
        <w:t>объекта</w:t>
      </w:r>
      <w:r>
        <w:rPr>
          <w:sz w:val="28"/>
          <w:szCs w:val="28"/>
        </w:rPr>
        <w:t xml:space="preserve"> по результатам торгов, за исключением случаев, предусмотренных пунктом 2.1 статьи 30 Земельного кодекса Российской Федерации (далее – по результатам торгов).</w:t>
      </w:r>
    </w:p>
    <w:p w:rsidR="00EB44F0" w:rsidRPr="00ED4813" w:rsidRDefault="00EB44F0" w:rsidP="00724D97">
      <w:pPr>
        <w:shd w:val="clear" w:color="auto" w:fill="FFFFFF"/>
        <w:suppressAutoHyphens/>
        <w:ind w:firstLine="540"/>
        <w:jc w:val="both"/>
        <w:rPr>
          <w:sz w:val="28"/>
          <w:szCs w:val="24"/>
        </w:rPr>
      </w:pPr>
      <w:r w:rsidRPr="00ED4813">
        <w:rPr>
          <w:sz w:val="28"/>
          <w:szCs w:val="28"/>
        </w:rPr>
        <w:t>1.3.</w:t>
      </w:r>
      <w:r w:rsidRPr="00ED4813">
        <w:rPr>
          <w:sz w:val="28"/>
        </w:rPr>
        <w:t xml:space="preserve">Сведения о заявителях: </w:t>
      </w:r>
    </w:p>
    <w:p w:rsidR="00EB44F0" w:rsidRPr="00ED4813" w:rsidRDefault="00EB44F0" w:rsidP="00724D97">
      <w:pPr>
        <w:widowControl w:val="0"/>
        <w:autoSpaceDE w:val="0"/>
        <w:autoSpaceDN w:val="0"/>
        <w:adjustRightInd w:val="0"/>
        <w:ind w:firstLine="540"/>
        <w:jc w:val="both"/>
        <w:rPr>
          <w:color w:val="FF0000"/>
          <w:sz w:val="28"/>
          <w:szCs w:val="28"/>
        </w:rPr>
      </w:pPr>
      <w:r w:rsidRPr="00ED4813">
        <w:rPr>
          <w:sz w:val="28"/>
        </w:rPr>
        <w:t>1.3.1.Получателями муниципальной услуги</w:t>
      </w:r>
      <w:r w:rsidRPr="00660BF9">
        <w:rPr>
          <w:sz w:val="28"/>
          <w:szCs w:val="28"/>
        </w:rPr>
        <w:t>(</w:t>
      </w:r>
      <w:r w:rsidRPr="00660BF9">
        <w:rPr>
          <w:color w:val="000000"/>
          <w:sz w:val="28"/>
          <w:szCs w:val="28"/>
        </w:rPr>
        <w:t>далее – заявитель, претендент, участник аукциона</w:t>
      </w:r>
      <w:r w:rsidRPr="00660BF9">
        <w:rPr>
          <w:sz w:val="28"/>
          <w:szCs w:val="28"/>
        </w:rPr>
        <w:t>)</w:t>
      </w:r>
      <w:r w:rsidRPr="00ED4813">
        <w:rPr>
          <w:sz w:val="28"/>
          <w:szCs w:val="28"/>
        </w:rPr>
        <w:t xml:space="preserve">являются </w:t>
      </w:r>
      <w:r w:rsidRPr="000D0314">
        <w:rPr>
          <w:sz w:val="28"/>
          <w:szCs w:val="28"/>
        </w:rPr>
        <w:t>любые физические и юридические лица</w:t>
      </w:r>
      <w:r>
        <w:rPr>
          <w:sz w:val="28"/>
          <w:szCs w:val="28"/>
        </w:rPr>
        <w:t>, индивидуальные предприниматели, а такжеих уполномоченные представители</w:t>
      </w:r>
      <w:r w:rsidRPr="000D0314">
        <w:rPr>
          <w:sz w:val="28"/>
          <w:szCs w:val="28"/>
        </w:rPr>
        <w:t>.</w:t>
      </w:r>
    </w:p>
    <w:p w:rsidR="00EB44F0" w:rsidRPr="00ED4813" w:rsidRDefault="00EB44F0" w:rsidP="00724D97">
      <w:pPr>
        <w:autoSpaceDE w:val="0"/>
        <w:autoSpaceDN w:val="0"/>
        <w:adjustRightInd w:val="0"/>
        <w:ind w:firstLine="540"/>
        <w:jc w:val="both"/>
        <w:outlineLvl w:val="1"/>
        <w:rPr>
          <w:sz w:val="28"/>
          <w:szCs w:val="28"/>
        </w:rPr>
      </w:pPr>
      <w:r>
        <w:rPr>
          <w:sz w:val="28"/>
          <w:szCs w:val="28"/>
        </w:rPr>
        <w:t>1.4</w:t>
      </w:r>
      <w:r w:rsidRPr="00ED4813">
        <w:rPr>
          <w:sz w:val="28"/>
          <w:szCs w:val="28"/>
        </w:rPr>
        <w:t>.Требования к информированию о правилах предоставления муниципальной услуги.</w:t>
      </w:r>
    </w:p>
    <w:p w:rsidR="00EB44F0" w:rsidRPr="00452126" w:rsidRDefault="00EB44F0" w:rsidP="00724D97">
      <w:pPr>
        <w:autoSpaceDE w:val="0"/>
        <w:autoSpaceDN w:val="0"/>
        <w:adjustRightInd w:val="0"/>
        <w:ind w:firstLine="540"/>
        <w:jc w:val="both"/>
        <w:rPr>
          <w:sz w:val="28"/>
          <w:szCs w:val="28"/>
        </w:rPr>
      </w:pPr>
      <w:r>
        <w:rPr>
          <w:sz w:val="28"/>
          <w:szCs w:val="28"/>
        </w:rPr>
        <w:t>1.4</w:t>
      </w:r>
      <w:r w:rsidRPr="00452126">
        <w:rPr>
          <w:sz w:val="28"/>
          <w:szCs w:val="28"/>
        </w:rPr>
        <w:t>.1.Место нахождения департамента имущественных и земельных отношений администрации города Нефтеюганска (далее – Департамент) и его почтовый адрес: 628301, Российская Федерация</w:t>
      </w:r>
      <w:r w:rsidRPr="00452126">
        <w:rPr>
          <w:iCs/>
          <w:sz w:val="28"/>
          <w:szCs w:val="28"/>
        </w:rPr>
        <w:t>, Тюменская область, Ханты-Мансийский автономный округ – Югра, г.Нефтеюганск, 5 микрорайон, 6 дом, помещение № 73.</w:t>
      </w:r>
    </w:p>
    <w:p w:rsidR="00EB44F0" w:rsidRPr="00452126" w:rsidRDefault="00EB44F0" w:rsidP="00724D97">
      <w:pPr>
        <w:pStyle w:val="ae"/>
        <w:ind w:firstLine="540"/>
        <w:jc w:val="both"/>
        <w:rPr>
          <w:rFonts w:ascii="Times New Roman" w:hAnsi="Times New Roman"/>
          <w:sz w:val="28"/>
          <w:szCs w:val="28"/>
        </w:rPr>
      </w:pPr>
      <w:r>
        <w:rPr>
          <w:rFonts w:ascii="Times New Roman" w:hAnsi="Times New Roman"/>
          <w:color w:val="auto"/>
          <w:sz w:val="28"/>
          <w:szCs w:val="28"/>
        </w:rPr>
        <w:lastRenderedPageBreak/>
        <w:t>1.4</w:t>
      </w:r>
      <w:r w:rsidRPr="00452126">
        <w:rPr>
          <w:rFonts w:ascii="Times New Roman" w:hAnsi="Times New Roman"/>
          <w:color w:val="auto"/>
          <w:sz w:val="28"/>
          <w:szCs w:val="28"/>
        </w:rPr>
        <w:t xml:space="preserve">.2. Прием заявителей осуществляется специалистами Департамента в соответствии с графиком приема, размещенным на официальном сайте администрации города Нефтеюганска в сети Интернет. </w:t>
      </w:r>
      <w:r w:rsidRPr="00452126">
        <w:rPr>
          <w:rFonts w:ascii="Times New Roman" w:hAnsi="Times New Roman"/>
          <w:sz w:val="28"/>
          <w:szCs w:val="28"/>
        </w:rPr>
        <w:t>Вывеска с графиком приема размещается  на двери кабинета № 4 службы «Единое окно» Департамента.</w:t>
      </w:r>
    </w:p>
    <w:p w:rsidR="00EB44F0" w:rsidRPr="00452126" w:rsidRDefault="00EB44F0" w:rsidP="00724D97">
      <w:pPr>
        <w:pStyle w:val="ae"/>
        <w:ind w:firstLine="540"/>
        <w:jc w:val="both"/>
        <w:rPr>
          <w:rFonts w:ascii="Times New Roman" w:hAnsi="Times New Roman"/>
          <w:sz w:val="28"/>
          <w:szCs w:val="28"/>
        </w:rPr>
      </w:pPr>
      <w:r>
        <w:rPr>
          <w:rFonts w:ascii="Times New Roman" w:hAnsi="Times New Roman"/>
          <w:sz w:val="28"/>
          <w:szCs w:val="28"/>
        </w:rPr>
        <w:t>1.4</w:t>
      </w:r>
      <w:r w:rsidRPr="00452126">
        <w:rPr>
          <w:rFonts w:ascii="Times New Roman" w:hAnsi="Times New Roman"/>
          <w:sz w:val="28"/>
          <w:szCs w:val="28"/>
        </w:rPr>
        <w:t>.3.Консультации о муниципальной услуги в режиме «Единое окно» предоставляются в рабочие дни:</w:t>
      </w:r>
    </w:p>
    <w:p w:rsidR="00EB44F0" w:rsidRPr="00452126" w:rsidRDefault="00EB44F0" w:rsidP="00724D97">
      <w:pPr>
        <w:pStyle w:val="ae"/>
        <w:ind w:firstLine="540"/>
        <w:jc w:val="both"/>
        <w:rPr>
          <w:rFonts w:ascii="Times New Roman" w:hAnsi="Times New Roman"/>
          <w:iCs/>
          <w:sz w:val="28"/>
          <w:szCs w:val="28"/>
        </w:rPr>
      </w:pPr>
      <w:r w:rsidRPr="00452126">
        <w:rPr>
          <w:rFonts w:ascii="Times New Roman" w:hAnsi="Times New Roman"/>
          <w:iCs/>
          <w:sz w:val="28"/>
          <w:szCs w:val="28"/>
        </w:rPr>
        <w:t>Понедельник с 13-00 до 17-00,</w:t>
      </w:r>
    </w:p>
    <w:p w:rsidR="00EB44F0" w:rsidRPr="00452126" w:rsidRDefault="00EB44F0" w:rsidP="00724D97">
      <w:pPr>
        <w:pStyle w:val="ae"/>
        <w:ind w:firstLine="540"/>
        <w:jc w:val="both"/>
        <w:rPr>
          <w:rFonts w:ascii="Times New Roman" w:hAnsi="Times New Roman"/>
          <w:iCs/>
          <w:sz w:val="28"/>
          <w:szCs w:val="28"/>
        </w:rPr>
      </w:pPr>
      <w:r w:rsidRPr="00452126">
        <w:rPr>
          <w:rFonts w:ascii="Times New Roman" w:hAnsi="Times New Roman"/>
          <w:iCs/>
          <w:sz w:val="28"/>
          <w:szCs w:val="28"/>
        </w:rPr>
        <w:t>Вторник, среда, четверг с 8-30 до 17-00, с перерывом на обед с 12-00     до 13-00,</w:t>
      </w:r>
    </w:p>
    <w:p w:rsidR="00EB44F0" w:rsidRPr="00452126" w:rsidRDefault="00EB44F0" w:rsidP="00724D97">
      <w:pPr>
        <w:autoSpaceDE w:val="0"/>
        <w:autoSpaceDN w:val="0"/>
        <w:adjustRightInd w:val="0"/>
        <w:ind w:firstLine="540"/>
        <w:jc w:val="both"/>
        <w:rPr>
          <w:iCs/>
          <w:sz w:val="28"/>
          <w:szCs w:val="28"/>
        </w:rPr>
      </w:pPr>
      <w:r w:rsidRPr="00452126">
        <w:rPr>
          <w:iCs/>
          <w:sz w:val="28"/>
          <w:szCs w:val="28"/>
        </w:rPr>
        <w:t>Пятница не приёмный день.</w:t>
      </w:r>
    </w:p>
    <w:p w:rsidR="00EB44F0" w:rsidRPr="00452126" w:rsidRDefault="00EB44F0" w:rsidP="00724D97">
      <w:pPr>
        <w:autoSpaceDE w:val="0"/>
        <w:autoSpaceDN w:val="0"/>
        <w:adjustRightInd w:val="0"/>
        <w:ind w:firstLine="540"/>
        <w:jc w:val="both"/>
        <w:rPr>
          <w:sz w:val="28"/>
          <w:szCs w:val="28"/>
        </w:rPr>
      </w:pPr>
      <w:r w:rsidRPr="00452126">
        <w:rPr>
          <w:sz w:val="28"/>
          <w:szCs w:val="28"/>
        </w:rPr>
        <w:t>телефон: 8 (3463) 23-71-24</w:t>
      </w:r>
    </w:p>
    <w:p w:rsidR="00EB44F0" w:rsidRPr="00452126" w:rsidRDefault="00EB44F0" w:rsidP="00724D97">
      <w:pPr>
        <w:autoSpaceDE w:val="0"/>
        <w:autoSpaceDN w:val="0"/>
        <w:adjustRightInd w:val="0"/>
        <w:ind w:firstLine="540"/>
        <w:jc w:val="both"/>
        <w:rPr>
          <w:iCs/>
          <w:sz w:val="28"/>
          <w:szCs w:val="28"/>
        </w:rPr>
      </w:pPr>
      <w:r>
        <w:rPr>
          <w:iCs/>
          <w:sz w:val="28"/>
          <w:szCs w:val="28"/>
        </w:rPr>
        <w:t>1.4</w:t>
      </w:r>
      <w:r w:rsidRPr="00452126">
        <w:rPr>
          <w:iCs/>
          <w:sz w:val="28"/>
          <w:szCs w:val="28"/>
        </w:rPr>
        <w:t>.4.</w:t>
      </w:r>
      <w:r w:rsidRPr="00452126">
        <w:rPr>
          <w:color w:val="252525"/>
          <w:sz w:val="28"/>
          <w:szCs w:val="28"/>
        </w:rPr>
        <w:t xml:space="preserve">Консультации в режиме «Единое окно» предоставляются </w:t>
      </w:r>
      <w:r w:rsidRPr="00452126">
        <w:rPr>
          <w:iCs/>
          <w:sz w:val="28"/>
          <w:szCs w:val="28"/>
        </w:rPr>
        <w:t>по порядку и сроках исполнения муниципальной услуги.</w:t>
      </w:r>
    </w:p>
    <w:p w:rsidR="00EB44F0" w:rsidRPr="00452126" w:rsidRDefault="00EB44F0" w:rsidP="00724D97">
      <w:pPr>
        <w:autoSpaceDE w:val="0"/>
        <w:autoSpaceDN w:val="0"/>
        <w:adjustRightInd w:val="0"/>
        <w:ind w:firstLine="540"/>
        <w:jc w:val="both"/>
        <w:rPr>
          <w:sz w:val="28"/>
          <w:szCs w:val="28"/>
        </w:rPr>
      </w:pPr>
      <w:r>
        <w:rPr>
          <w:iCs/>
          <w:sz w:val="28"/>
          <w:szCs w:val="28"/>
        </w:rPr>
        <w:t>1.4</w:t>
      </w:r>
      <w:r w:rsidRPr="00452126">
        <w:rPr>
          <w:iCs/>
          <w:sz w:val="28"/>
          <w:szCs w:val="28"/>
        </w:rPr>
        <w:t>.5.</w:t>
      </w:r>
      <w:r w:rsidRPr="00452126">
        <w:rPr>
          <w:sz w:val="28"/>
          <w:szCs w:val="28"/>
        </w:rPr>
        <w:t>Телефоны Департамента для справок:</w:t>
      </w:r>
    </w:p>
    <w:p w:rsidR="00EB44F0" w:rsidRPr="00452126" w:rsidRDefault="00EB44F0" w:rsidP="00724D97">
      <w:pPr>
        <w:autoSpaceDE w:val="0"/>
        <w:autoSpaceDN w:val="0"/>
        <w:adjustRightInd w:val="0"/>
        <w:ind w:firstLine="540"/>
        <w:jc w:val="both"/>
        <w:rPr>
          <w:sz w:val="28"/>
          <w:szCs w:val="28"/>
        </w:rPr>
      </w:pPr>
      <w:r w:rsidRPr="00452126">
        <w:rPr>
          <w:sz w:val="28"/>
          <w:szCs w:val="28"/>
        </w:rPr>
        <w:t>- телефон приемной Департамента: 8 (3463) 23-74-97;</w:t>
      </w:r>
    </w:p>
    <w:p w:rsidR="00EB44F0" w:rsidRPr="00452126" w:rsidRDefault="00EB44F0" w:rsidP="00724D97">
      <w:pPr>
        <w:autoSpaceDE w:val="0"/>
        <w:autoSpaceDN w:val="0"/>
        <w:adjustRightInd w:val="0"/>
        <w:ind w:firstLine="540"/>
        <w:jc w:val="both"/>
        <w:rPr>
          <w:sz w:val="28"/>
          <w:szCs w:val="28"/>
        </w:rPr>
      </w:pPr>
      <w:r w:rsidRPr="00452126">
        <w:rPr>
          <w:sz w:val="28"/>
          <w:szCs w:val="28"/>
        </w:rPr>
        <w:t>- факс приемной Департамента: 8 (3463) 23-71-44.</w:t>
      </w:r>
    </w:p>
    <w:p w:rsidR="00EB44F0" w:rsidRPr="006D1B87" w:rsidRDefault="00EB44F0" w:rsidP="00724D97">
      <w:pPr>
        <w:autoSpaceDE w:val="0"/>
        <w:autoSpaceDN w:val="0"/>
        <w:adjustRightInd w:val="0"/>
        <w:ind w:firstLine="540"/>
        <w:jc w:val="both"/>
        <w:rPr>
          <w:sz w:val="28"/>
          <w:szCs w:val="28"/>
        </w:rPr>
      </w:pPr>
      <w:r>
        <w:rPr>
          <w:sz w:val="28"/>
          <w:szCs w:val="28"/>
        </w:rPr>
        <w:t>1.4</w:t>
      </w:r>
      <w:r w:rsidRPr="00452126">
        <w:rPr>
          <w:sz w:val="28"/>
          <w:szCs w:val="28"/>
        </w:rPr>
        <w:t xml:space="preserve">.6. </w:t>
      </w:r>
      <w:r w:rsidRPr="006D1B87">
        <w:rPr>
          <w:sz w:val="28"/>
          <w:szCs w:val="28"/>
        </w:rPr>
        <w:t xml:space="preserve">Адрес официального сайта администрации города Нефтеюганска в сети Интернет: </w:t>
      </w:r>
      <w:hyperlink r:id="rId9" w:history="1">
        <w:r w:rsidRPr="006D1B87">
          <w:rPr>
            <w:rStyle w:val="af"/>
            <w:color w:val="auto"/>
            <w:sz w:val="28"/>
            <w:szCs w:val="28"/>
          </w:rPr>
          <w:t>www.</w:t>
        </w:r>
        <w:r w:rsidRPr="006D1B87">
          <w:rPr>
            <w:rStyle w:val="af"/>
            <w:color w:val="auto"/>
            <w:sz w:val="28"/>
            <w:szCs w:val="28"/>
            <w:lang w:val="en-US"/>
          </w:rPr>
          <w:t>admugansk</w:t>
        </w:r>
        <w:r w:rsidRPr="006D1B87">
          <w:rPr>
            <w:rStyle w:val="af"/>
            <w:color w:val="auto"/>
            <w:sz w:val="28"/>
            <w:szCs w:val="28"/>
          </w:rPr>
          <w:t>.</w:t>
        </w:r>
        <w:r w:rsidRPr="006D1B87">
          <w:rPr>
            <w:rStyle w:val="af"/>
            <w:color w:val="auto"/>
            <w:sz w:val="28"/>
            <w:szCs w:val="28"/>
            <w:lang w:val="en-US"/>
          </w:rPr>
          <w:t>ru</w:t>
        </w:r>
      </w:hyperlink>
      <w:r w:rsidRPr="006D1B87">
        <w:rPr>
          <w:sz w:val="28"/>
          <w:szCs w:val="28"/>
        </w:rPr>
        <w:t>, адрес электронной почты (</w:t>
      </w:r>
      <w:r w:rsidRPr="006D1B87">
        <w:rPr>
          <w:sz w:val="28"/>
          <w:szCs w:val="28"/>
          <w:lang w:val="en-US"/>
        </w:rPr>
        <w:t>E</w:t>
      </w:r>
      <w:r w:rsidRPr="006D1B87">
        <w:rPr>
          <w:sz w:val="28"/>
          <w:szCs w:val="28"/>
        </w:rPr>
        <w:t>-</w:t>
      </w:r>
      <w:r w:rsidRPr="006D1B87">
        <w:rPr>
          <w:sz w:val="28"/>
          <w:szCs w:val="28"/>
          <w:lang w:val="en-US"/>
        </w:rPr>
        <w:t>mail</w:t>
      </w:r>
      <w:r w:rsidRPr="006D1B87">
        <w:rPr>
          <w:sz w:val="28"/>
          <w:szCs w:val="28"/>
        </w:rPr>
        <w:t xml:space="preserve">) Департамента: </w:t>
      </w:r>
      <w:hyperlink r:id="rId10" w:history="1">
        <w:r w:rsidRPr="006D1B87">
          <w:rPr>
            <w:rStyle w:val="af"/>
            <w:color w:val="auto"/>
            <w:sz w:val="28"/>
            <w:szCs w:val="28"/>
            <w:lang w:val="en-US"/>
          </w:rPr>
          <w:t>diizo</w:t>
        </w:r>
        <w:r w:rsidRPr="006D1B87">
          <w:rPr>
            <w:rStyle w:val="af"/>
            <w:color w:val="auto"/>
            <w:sz w:val="28"/>
            <w:szCs w:val="28"/>
          </w:rPr>
          <w:t>.</w:t>
        </w:r>
        <w:r w:rsidRPr="006D1B87">
          <w:rPr>
            <w:rStyle w:val="af"/>
            <w:color w:val="auto"/>
            <w:sz w:val="28"/>
            <w:szCs w:val="28"/>
            <w:lang w:val="en-US"/>
          </w:rPr>
          <w:t>ugansk</w:t>
        </w:r>
        <w:r w:rsidRPr="006D1B87">
          <w:rPr>
            <w:rStyle w:val="af"/>
            <w:color w:val="auto"/>
            <w:sz w:val="28"/>
            <w:szCs w:val="28"/>
          </w:rPr>
          <w:t>@</w:t>
        </w:r>
        <w:r w:rsidRPr="006D1B87">
          <w:rPr>
            <w:rStyle w:val="af"/>
            <w:color w:val="auto"/>
            <w:sz w:val="28"/>
            <w:szCs w:val="28"/>
            <w:lang w:val="en-US"/>
          </w:rPr>
          <w:t>mail</w:t>
        </w:r>
        <w:r w:rsidRPr="006D1B87">
          <w:rPr>
            <w:rStyle w:val="af"/>
            <w:color w:val="auto"/>
            <w:sz w:val="28"/>
            <w:szCs w:val="28"/>
          </w:rPr>
          <w:t>.</w:t>
        </w:r>
        <w:r w:rsidRPr="006D1B87">
          <w:rPr>
            <w:rStyle w:val="af"/>
            <w:color w:val="auto"/>
            <w:sz w:val="28"/>
            <w:szCs w:val="28"/>
            <w:lang w:val="en-US"/>
          </w:rPr>
          <w:t>ru</w:t>
        </w:r>
      </w:hyperlink>
      <w:r w:rsidRPr="006D1B87">
        <w:rPr>
          <w:sz w:val="28"/>
          <w:szCs w:val="28"/>
        </w:rPr>
        <w:t>.</w:t>
      </w:r>
    </w:p>
    <w:p w:rsidR="00EB44F0" w:rsidRPr="00452126" w:rsidRDefault="00EB44F0" w:rsidP="00724D97">
      <w:pPr>
        <w:autoSpaceDE w:val="0"/>
        <w:autoSpaceDN w:val="0"/>
        <w:adjustRightInd w:val="0"/>
        <w:ind w:firstLine="540"/>
        <w:jc w:val="both"/>
        <w:rPr>
          <w:sz w:val="28"/>
          <w:szCs w:val="28"/>
        </w:rPr>
      </w:pPr>
      <w:r w:rsidRPr="006D1B87">
        <w:rPr>
          <w:sz w:val="28"/>
          <w:szCs w:val="28"/>
        </w:rPr>
        <w:t>1.4.7.Порядок получения информации заявителями по вопросам предоставления муниципальной услуги, услуг необходимых и обязательных для предоставления муниципальной услуги, сведения о ходе</w:t>
      </w:r>
      <w:r w:rsidRPr="00452126">
        <w:rPr>
          <w:sz w:val="28"/>
          <w:szCs w:val="28"/>
        </w:rPr>
        <w:t xml:space="preserve"> предоставления данной услуги.</w:t>
      </w:r>
    </w:p>
    <w:p w:rsidR="00EB44F0" w:rsidRPr="00452126" w:rsidRDefault="00EB44F0" w:rsidP="00724D97">
      <w:pPr>
        <w:autoSpaceDE w:val="0"/>
        <w:autoSpaceDN w:val="0"/>
        <w:adjustRightInd w:val="0"/>
        <w:ind w:firstLine="540"/>
        <w:jc w:val="both"/>
        <w:rPr>
          <w:sz w:val="28"/>
          <w:szCs w:val="28"/>
        </w:rPr>
      </w:pPr>
      <w:r w:rsidRPr="00452126">
        <w:rPr>
          <w:sz w:val="28"/>
          <w:szCs w:val="28"/>
        </w:rPr>
        <w:t>Информация, предоставляемая заявителям о муниципальной услуге, является открытой и общедоступной.</w:t>
      </w:r>
    </w:p>
    <w:p w:rsidR="00EB44F0" w:rsidRPr="00452126" w:rsidRDefault="00EB44F0" w:rsidP="00724D97">
      <w:pPr>
        <w:autoSpaceDE w:val="0"/>
        <w:autoSpaceDN w:val="0"/>
        <w:adjustRightInd w:val="0"/>
        <w:ind w:firstLine="540"/>
        <w:jc w:val="both"/>
        <w:rPr>
          <w:sz w:val="28"/>
          <w:szCs w:val="28"/>
        </w:rPr>
      </w:pPr>
      <w:r w:rsidRPr="00452126">
        <w:rPr>
          <w:sz w:val="28"/>
          <w:szCs w:val="28"/>
        </w:rPr>
        <w:t>Информирование о порядке предоставления муниципальной услуги осуществляется специалистами, должностными лицами Департамента, ответственными за предоставление муниципальной услуги.</w:t>
      </w:r>
    </w:p>
    <w:p w:rsidR="00EB44F0" w:rsidRPr="00452126" w:rsidRDefault="00EB44F0" w:rsidP="00724D97">
      <w:pPr>
        <w:autoSpaceDE w:val="0"/>
        <w:autoSpaceDN w:val="0"/>
        <w:adjustRightInd w:val="0"/>
        <w:ind w:firstLine="540"/>
        <w:jc w:val="both"/>
        <w:rPr>
          <w:sz w:val="28"/>
          <w:szCs w:val="28"/>
        </w:rPr>
      </w:pPr>
      <w:r w:rsidRPr="00452126">
        <w:rPr>
          <w:sz w:val="28"/>
          <w:szCs w:val="28"/>
        </w:rPr>
        <w:t>Специалисты, должностные лица Департамента осуществляют информирование:</w:t>
      </w:r>
    </w:p>
    <w:p w:rsidR="00EB44F0" w:rsidRPr="00452126" w:rsidRDefault="00EB44F0" w:rsidP="00724D97">
      <w:pPr>
        <w:autoSpaceDE w:val="0"/>
        <w:autoSpaceDN w:val="0"/>
        <w:adjustRightInd w:val="0"/>
        <w:ind w:firstLine="540"/>
        <w:jc w:val="both"/>
        <w:rPr>
          <w:sz w:val="28"/>
          <w:szCs w:val="28"/>
        </w:rPr>
      </w:pPr>
      <w:r w:rsidRPr="00452126">
        <w:rPr>
          <w:sz w:val="28"/>
          <w:szCs w:val="28"/>
        </w:rPr>
        <w:t>- о местонахождении и графике работы Департамента, в которое необходимо обратиться заявителю для получения муниципальной услуги;</w:t>
      </w:r>
    </w:p>
    <w:p w:rsidR="00EB44F0" w:rsidRPr="00452126" w:rsidRDefault="00EB44F0" w:rsidP="00724D97">
      <w:pPr>
        <w:autoSpaceDE w:val="0"/>
        <w:autoSpaceDN w:val="0"/>
        <w:adjustRightInd w:val="0"/>
        <w:ind w:firstLine="540"/>
        <w:jc w:val="both"/>
        <w:rPr>
          <w:sz w:val="28"/>
          <w:szCs w:val="28"/>
        </w:rPr>
      </w:pPr>
      <w:r w:rsidRPr="00452126">
        <w:rPr>
          <w:sz w:val="28"/>
          <w:szCs w:val="28"/>
        </w:rPr>
        <w:t>- о справочных номерах телефонов Департамента;</w:t>
      </w:r>
    </w:p>
    <w:p w:rsidR="00EB44F0" w:rsidRPr="00452126" w:rsidRDefault="00EB44F0" w:rsidP="00724D97">
      <w:pPr>
        <w:autoSpaceDE w:val="0"/>
        <w:autoSpaceDN w:val="0"/>
        <w:adjustRightInd w:val="0"/>
        <w:ind w:firstLine="540"/>
        <w:jc w:val="both"/>
        <w:rPr>
          <w:sz w:val="28"/>
          <w:szCs w:val="28"/>
        </w:rPr>
      </w:pPr>
      <w:r w:rsidRPr="00452126">
        <w:rPr>
          <w:sz w:val="28"/>
          <w:szCs w:val="28"/>
        </w:rPr>
        <w:t>- об адресе официального сайта администрации города Нефтеюганска в сети Интернет, адресе электронной почты (</w:t>
      </w:r>
      <w:r w:rsidRPr="00452126">
        <w:rPr>
          <w:sz w:val="28"/>
          <w:szCs w:val="28"/>
          <w:lang w:val="en-US"/>
        </w:rPr>
        <w:t>E</w:t>
      </w:r>
      <w:r w:rsidRPr="00452126">
        <w:rPr>
          <w:sz w:val="28"/>
          <w:szCs w:val="28"/>
        </w:rPr>
        <w:t>-</w:t>
      </w:r>
      <w:r w:rsidRPr="00452126">
        <w:rPr>
          <w:sz w:val="28"/>
          <w:szCs w:val="28"/>
          <w:lang w:val="en-US"/>
        </w:rPr>
        <w:t>mail</w:t>
      </w:r>
      <w:r w:rsidRPr="00452126">
        <w:rPr>
          <w:sz w:val="28"/>
          <w:szCs w:val="28"/>
        </w:rPr>
        <w:t>) Департамента,                     о возможности получения муниципальной услуги в электронном виде;</w:t>
      </w:r>
    </w:p>
    <w:p w:rsidR="00EB44F0" w:rsidRPr="00452126" w:rsidRDefault="00EB44F0" w:rsidP="00724D97">
      <w:pPr>
        <w:autoSpaceDE w:val="0"/>
        <w:autoSpaceDN w:val="0"/>
        <w:adjustRightInd w:val="0"/>
        <w:ind w:firstLine="540"/>
        <w:jc w:val="both"/>
        <w:rPr>
          <w:sz w:val="28"/>
          <w:szCs w:val="28"/>
        </w:rPr>
      </w:pPr>
      <w:r w:rsidRPr="00452126">
        <w:rPr>
          <w:sz w:val="28"/>
          <w:szCs w:val="28"/>
        </w:rPr>
        <w:t>- о порядке получения информации заявителями по вопросам предоставления муниципальной услуги, в том числе о ходе ее исполнения;</w:t>
      </w:r>
    </w:p>
    <w:p w:rsidR="00EB44F0" w:rsidRPr="00452126" w:rsidRDefault="00EB44F0" w:rsidP="00724D97">
      <w:pPr>
        <w:autoSpaceDE w:val="0"/>
        <w:autoSpaceDN w:val="0"/>
        <w:adjustRightInd w:val="0"/>
        <w:ind w:firstLine="540"/>
        <w:jc w:val="both"/>
        <w:rPr>
          <w:sz w:val="28"/>
          <w:szCs w:val="28"/>
        </w:rPr>
      </w:pPr>
      <w:r w:rsidRPr="00452126">
        <w:rPr>
          <w:sz w:val="28"/>
          <w:szCs w:val="28"/>
        </w:rPr>
        <w:t>- по иным вопросам, связанным с предоставлением муниципальной услуги.</w:t>
      </w:r>
    </w:p>
    <w:p w:rsidR="00EB44F0" w:rsidRPr="00452126" w:rsidRDefault="00EB44F0" w:rsidP="00724D97">
      <w:pPr>
        <w:autoSpaceDE w:val="0"/>
        <w:autoSpaceDN w:val="0"/>
        <w:adjustRightInd w:val="0"/>
        <w:ind w:firstLine="540"/>
        <w:jc w:val="both"/>
        <w:rPr>
          <w:sz w:val="28"/>
          <w:szCs w:val="28"/>
        </w:rPr>
      </w:pPr>
      <w:r w:rsidRPr="00452126">
        <w:rPr>
          <w:sz w:val="28"/>
          <w:szCs w:val="28"/>
        </w:rPr>
        <w:t>Основными требованиями к консультированию заявителей являются:</w:t>
      </w:r>
    </w:p>
    <w:p w:rsidR="00EB44F0" w:rsidRPr="00452126" w:rsidRDefault="00EB44F0" w:rsidP="00724D97">
      <w:pPr>
        <w:autoSpaceDE w:val="0"/>
        <w:autoSpaceDN w:val="0"/>
        <w:adjustRightInd w:val="0"/>
        <w:ind w:firstLine="540"/>
        <w:jc w:val="both"/>
        <w:rPr>
          <w:sz w:val="28"/>
          <w:szCs w:val="28"/>
        </w:rPr>
      </w:pPr>
      <w:r w:rsidRPr="00452126">
        <w:rPr>
          <w:sz w:val="28"/>
          <w:szCs w:val="28"/>
        </w:rPr>
        <w:t>- полнота, актуальность и достоверность информации о порядке предоставления муниципальной услуги, в том числе в электронной форме;</w:t>
      </w:r>
    </w:p>
    <w:p w:rsidR="00EB44F0" w:rsidRPr="00452126" w:rsidRDefault="00EB44F0" w:rsidP="00724D97">
      <w:pPr>
        <w:autoSpaceDE w:val="0"/>
        <w:autoSpaceDN w:val="0"/>
        <w:adjustRightInd w:val="0"/>
        <w:ind w:firstLine="540"/>
        <w:jc w:val="both"/>
        <w:rPr>
          <w:sz w:val="28"/>
          <w:szCs w:val="28"/>
        </w:rPr>
      </w:pPr>
      <w:r w:rsidRPr="00452126">
        <w:rPr>
          <w:sz w:val="28"/>
          <w:szCs w:val="28"/>
        </w:rPr>
        <w:t>- четкость изложения информации о процедуре;</w:t>
      </w:r>
    </w:p>
    <w:p w:rsidR="00EB44F0" w:rsidRPr="00452126" w:rsidRDefault="00EB44F0" w:rsidP="00724D97">
      <w:pPr>
        <w:autoSpaceDE w:val="0"/>
        <w:autoSpaceDN w:val="0"/>
        <w:adjustRightInd w:val="0"/>
        <w:ind w:firstLine="540"/>
        <w:jc w:val="both"/>
        <w:rPr>
          <w:sz w:val="28"/>
          <w:szCs w:val="28"/>
        </w:rPr>
      </w:pPr>
      <w:r w:rsidRPr="00452126">
        <w:rPr>
          <w:sz w:val="28"/>
          <w:szCs w:val="28"/>
        </w:rPr>
        <w:lastRenderedPageBreak/>
        <w:t>- удобство и доступность получения информации о процедуре;</w:t>
      </w:r>
    </w:p>
    <w:p w:rsidR="00EB44F0" w:rsidRPr="00452126" w:rsidRDefault="00EB44F0" w:rsidP="00724D97">
      <w:pPr>
        <w:autoSpaceDE w:val="0"/>
        <w:autoSpaceDN w:val="0"/>
        <w:adjustRightInd w:val="0"/>
        <w:ind w:firstLine="540"/>
        <w:jc w:val="both"/>
        <w:rPr>
          <w:sz w:val="28"/>
          <w:szCs w:val="28"/>
        </w:rPr>
      </w:pPr>
      <w:r w:rsidRPr="00452126">
        <w:rPr>
          <w:sz w:val="28"/>
          <w:szCs w:val="28"/>
        </w:rPr>
        <w:t>- оперативность предоставления информации о процедуре.</w:t>
      </w:r>
    </w:p>
    <w:p w:rsidR="00EB44F0" w:rsidRPr="00452126" w:rsidRDefault="00EB44F0" w:rsidP="00724D97">
      <w:pPr>
        <w:autoSpaceDE w:val="0"/>
        <w:autoSpaceDN w:val="0"/>
        <w:adjustRightInd w:val="0"/>
        <w:ind w:firstLine="540"/>
        <w:jc w:val="both"/>
        <w:rPr>
          <w:sz w:val="28"/>
          <w:szCs w:val="28"/>
        </w:rPr>
      </w:pPr>
      <w:r>
        <w:rPr>
          <w:sz w:val="28"/>
          <w:szCs w:val="28"/>
        </w:rPr>
        <w:t>1.4</w:t>
      </w:r>
      <w:r w:rsidRPr="00452126">
        <w:rPr>
          <w:sz w:val="28"/>
          <w:szCs w:val="28"/>
        </w:rPr>
        <w:t>.8.Информирование заявителей о предоставлении муниципальной услуги осуществляется в форме:</w:t>
      </w:r>
    </w:p>
    <w:p w:rsidR="00EB44F0" w:rsidRPr="00452126" w:rsidRDefault="00EB44F0" w:rsidP="00724D97">
      <w:pPr>
        <w:autoSpaceDE w:val="0"/>
        <w:autoSpaceDN w:val="0"/>
        <w:adjustRightInd w:val="0"/>
        <w:ind w:firstLine="540"/>
        <w:jc w:val="both"/>
        <w:rPr>
          <w:sz w:val="28"/>
          <w:szCs w:val="28"/>
        </w:rPr>
      </w:pPr>
      <w:r w:rsidRPr="00452126">
        <w:rPr>
          <w:sz w:val="28"/>
          <w:szCs w:val="28"/>
        </w:rPr>
        <w:t>- устного консультирования заявителей (при личном обращении либо по телефону) специалистами, должностными лицами Департамента, ответственными за предоставление муниципальной услуги;</w:t>
      </w:r>
    </w:p>
    <w:p w:rsidR="00EB44F0" w:rsidRPr="00452126" w:rsidRDefault="00EB44F0" w:rsidP="00724D97">
      <w:pPr>
        <w:autoSpaceDE w:val="0"/>
        <w:autoSpaceDN w:val="0"/>
        <w:adjustRightInd w:val="0"/>
        <w:ind w:firstLine="540"/>
        <w:jc w:val="both"/>
        <w:rPr>
          <w:sz w:val="28"/>
          <w:szCs w:val="28"/>
        </w:rPr>
      </w:pPr>
      <w:r w:rsidRPr="00452126">
        <w:rPr>
          <w:sz w:val="28"/>
          <w:szCs w:val="28"/>
        </w:rPr>
        <w:t>- взаимодействия специалистов Департамента, ответственных за предоставление муниципальной услуги, с заявителями по почте, электронной почте;</w:t>
      </w:r>
    </w:p>
    <w:p w:rsidR="00EB44F0" w:rsidRPr="00452126" w:rsidRDefault="00EB44F0" w:rsidP="00724D97">
      <w:pPr>
        <w:autoSpaceDE w:val="0"/>
        <w:autoSpaceDN w:val="0"/>
        <w:adjustRightInd w:val="0"/>
        <w:ind w:firstLine="540"/>
        <w:jc w:val="both"/>
        <w:rPr>
          <w:sz w:val="28"/>
          <w:szCs w:val="28"/>
        </w:rPr>
      </w:pPr>
      <w:r w:rsidRPr="00452126">
        <w:rPr>
          <w:sz w:val="28"/>
          <w:szCs w:val="28"/>
        </w:rPr>
        <w:t>- информационных материалов, которые размещаются на официальном сайте администрации города Нефтеюганска в сети Интернет;</w:t>
      </w:r>
    </w:p>
    <w:p w:rsidR="00EB44F0" w:rsidRPr="00452126" w:rsidRDefault="00EB44F0" w:rsidP="00724D97">
      <w:pPr>
        <w:autoSpaceDE w:val="0"/>
        <w:autoSpaceDN w:val="0"/>
        <w:adjustRightInd w:val="0"/>
        <w:ind w:firstLine="540"/>
        <w:jc w:val="both"/>
        <w:rPr>
          <w:sz w:val="28"/>
          <w:szCs w:val="28"/>
        </w:rPr>
      </w:pPr>
      <w:r w:rsidRPr="00452126">
        <w:rPr>
          <w:sz w:val="28"/>
          <w:szCs w:val="28"/>
        </w:rPr>
        <w:t>-информационных материалов, которые размещаются на информационных стендах в помещениях Департамента.</w:t>
      </w:r>
    </w:p>
    <w:p w:rsidR="00EB44F0" w:rsidRPr="00452126" w:rsidRDefault="00EB44F0" w:rsidP="00724D97">
      <w:pPr>
        <w:autoSpaceDE w:val="0"/>
        <w:autoSpaceDN w:val="0"/>
        <w:adjustRightInd w:val="0"/>
        <w:ind w:firstLine="540"/>
        <w:jc w:val="both"/>
        <w:rPr>
          <w:sz w:val="28"/>
          <w:szCs w:val="28"/>
        </w:rPr>
      </w:pPr>
      <w:r>
        <w:rPr>
          <w:sz w:val="28"/>
          <w:szCs w:val="28"/>
        </w:rPr>
        <w:t>1.4</w:t>
      </w:r>
      <w:r w:rsidRPr="00452126">
        <w:rPr>
          <w:sz w:val="28"/>
          <w:szCs w:val="28"/>
        </w:rPr>
        <w:t>.9.Требования к характеру взаимодействия специалистов, должностных лиц Департамента с заявителями:</w:t>
      </w:r>
    </w:p>
    <w:p w:rsidR="00EB44F0" w:rsidRPr="00452126" w:rsidRDefault="00EB44F0" w:rsidP="00724D97">
      <w:pPr>
        <w:autoSpaceDE w:val="0"/>
        <w:autoSpaceDN w:val="0"/>
        <w:adjustRightInd w:val="0"/>
        <w:ind w:firstLine="540"/>
        <w:jc w:val="both"/>
        <w:rPr>
          <w:sz w:val="28"/>
          <w:szCs w:val="28"/>
        </w:rPr>
      </w:pPr>
      <w:r w:rsidRPr="00452126">
        <w:rPr>
          <w:sz w:val="28"/>
          <w:szCs w:val="28"/>
        </w:rPr>
        <w:t>- при ответе на телефонные звонки специалисты Департамента представляются, назвав свою фамилию, имя, отчество, должность, наименование отдела, предлагают представиться собеседнику, выслушивают и уточняют суть вопроса. Во время разговора следует произносить слова четко, избегать параллельных разговоров с окружающими людьми;</w:t>
      </w:r>
    </w:p>
    <w:p w:rsidR="00EB44F0" w:rsidRPr="00452126" w:rsidRDefault="00EB44F0" w:rsidP="00724D97">
      <w:pPr>
        <w:autoSpaceDE w:val="0"/>
        <w:autoSpaceDN w:val="0"/>
        <w:adjustRightInd w:val="0"/>
        <w:ind w:firstLine="540"/>
        <w:jc w:val="both"/>
        <w:rPr>
          <w:sz w:val="28"/>
          <w:szCs w:val="28"/>
        </w:rPr>
      </w:pPr>
      <w:r w:rsidRPr="00452126">
        <w:rPr>
          <w:sz w:val="28"/>
          <w:szCs w:val="28"/>
        </w:rPr>
        <w:t>- при личном обращении заявителей специалисты или должностные лица Департамента должны представиться, назвав фамилию, имя и отчество, занимаемую должность, самостоятельно дать ответ на заданный заявителем вопрос;</w:t>
      </w:r>
    </w:p>
    <w:p w:rsidR="00EB44F0" w:rsidRPr="00452126" w:rsidRDefault="00EB44F0" w:rsidP="00724D97">
      <w:pPr>
        <w:autoSpaceDE w:val="0"/>
        <w:autoSpaceDN w:val="0"/>
        <w:adjustRightInd w:val="0"/>
        <w:ind w:firstLine="540"/>
        <w:jc w:val="both"/>
        <w:rPr>
          <w:sz w:val="28"/>
          <w:szCs w:val="28"/>
        </w:rPr>
      </w:pPr>
      <w:r w:rsidRPr="00452126">
        <w:rPr>
          <w:sz w:val="28"/>
          <w:szCs w:val="28"/>
        </w:rPr>
        <w:t>- в конце консультирования (по телефону или лично) специалисты Департамента, осуществляющие консультирование, должны кратко подвести итоги и определить действия, которые следует осуществить заявителю (кто именно, когда и что должен сделать);</w:t>
      </w:r>
    </w:p>
    <w:p w:rsidR="00EB44F0" w:rsidRPr="00452126" w:rsidRDefault="00EB44F0" w:rsidP="00724D97">
      <w:pPr>
        <w:autoSpaceDE w:val="0"/>
        <w:autoSpaceDN w:val="0"/>
        <w:adjustRightInd w:val="0"/>
        <w:ind w:firstLine="540"/>
        <w:jc w:val="both"/>
        <w:rPr>
          <w:sz w:val="28"/>
          <w:szCs w:val="28"/>
        </w:rPr>
      </w:pPr>
      <w:r w:rsidRPr="00452126">
        <w:rPr>
          <w:sz w:val="28"/>
          <w:szCs w:val="28"/>
        </w:rPr>
        <w:t>- письменный ответ на обращения, в том числе в электронном виде, дается в простой, четкой и понятной форме с указанием фамилии и инициалов, номера телефона специалиста Департамента, исполнившего ответ на обращение. Письменный ответ на обращение подписывается должностным лицом Департамента. Письменный ответ на обращение, в том числе на обращение в электронном виде, дается в течение 30 дней со дня регистрации обращения.</w:t>
      </w:r>
    </w:p>
    <w:p w:rsidR="00EB44F0" w:rsidRPr="00452126" w:rsidRDefault="00EB44F0" w:rsidP="00724D97">
      <w:pPr>
        <w:autoSpaceDE w:val="0"/>
        <w:autoSpaceDN w:val="0"/>
        <w:adjustRightInd w:val="0"/>
        <w:ind w:firstLine="540"/>
        <w:jc w:val="both"/>
        <w:rPr>
          <w:sz w:val="28"/>
          <w:szCs w:val="28"/>
        </w:rPr>
      </w:pPr>
      <w:r w:rsidRPr="00452126">
        <w:rPr>
          <w:sz w:val="28"/>
          <w:szCs w:val="28"/>
        </w:rPr>
        <w:t>Письменный ответ на обращение направляется по адресу, указанному в обращении.</w:t>
      </w:r>
    </w:p>
    <w:p w:rsidR="00EB44F0" w:rsidRPr="00452126" w:rsidRDefault="00EB44F0" w:rsidP="00724D97">
      <w:pPr>
        <w:autoSpaceDE w:val="0"/>
        <w:autoSpaceDN w:val="0"/>
        <w:adjustRightInd w:val="0"/>
        <w:ind w:firstLine="540"/>
        <w:jc w:val="both"/>
        <w:rPr>
          <w:sz w:val="28"/>
          <w:szCs w:val="28"/>
        </w:rPr>
      </w:pPr>
      <w:r w:rsidRPr="00452126">
        <w:rPr>
          <w:sz w:val="28"/>
          <w:szCs w:val="28"/>
        </w:rPr>
        <w:t>В случае если в обращении о предоставлении письменной консультации по процедуре предоставления муниципальной услуги не указаны фамилия заявителя, направившего обращение, и (или) его адрес, по которому должен быть направлен ответ, ответ на обращение не дается.</w:t>
      </w:r>
    </w:p>
    <w:p w:rsidR="00EB44F0" w:rsidRPr="00452126" w:rsidRDefault="00EB44F0" w:rsidP="00724D97">
      <w:pPr>
        <w:autoSpaceDE w:val="0"/>
        <w:autoSpaceDN w:val="0"/>
        <w:adjustRightInd w:val="0"/>
        <w:ind w:firstLine="540"/>
        <w:jc w:val="both"/>
        <w:rPr>
          <w:sz w:val="28"/>
          <w:szCs w:val="28"/>
        </w:rPr>
      </w:pPr>
      <w:r>
        <w:rPr>
          <w:sz w:val="28"/>
          <w:szCs w:val="28"/>
        </w:rPr>
        <w:t>1.4</w:t>
      </w:r>
      <w:r w:rsidRPr="00452126">
        <w:rPr>
          <w:sz w:val="28"/>
          <w:szCs w:val="28"/>
        </w:rPr>
        <w:t>.10.На информационных стендах в помещениях Департамента, предназначенных для приема документов, размещается следующая информация:</w:t>
      </w:r>
    </w:p>
    <w:p w:rsidR="00EB44F0" w:rsidRPr="00452126" w:rsidRDefault="00EB44F0" w:rsidP="00724D97">
      <w:pPr>
        <w:autoSpaceDE w:val="0"/>
        <w:autoSpaceDN w:val="0"/>
        <w:adjustRightInd w:val="0"/>
        <w:ind w:firstLine="540"/>
        <w:jc w:val="both"/>
        <w:rPr>
          <w:sz w:val="28"/>
          <w:szCs w:val="28"/>
        </w:rPr>
      </w:pPr>
      <w:r w:rsidRPr="00452126">
        <w:rPr>
          <w:sz w:val="28"/>
          <w:szCs w:val="28"/>
        </w:rPr>
        <w:lastRenderedPageBreak/>
        <w:t>- перечень документов, которые заявитель должен представить для получения муниципальной услуги;</w:t>
      </w:r>
    </w:p>
    <w:p w:rsidR="00EB44F0" w:rsidRPr="00452126" w:rsidRDefault="00EB44F0" w:rsidP="00724D97">
      <w:pPr>
        <w:autoSpaceDE w:val="0"/>
        <w:autoSpaceDN w:val="0"/>
        <w:adjustRightInd w:val="0"/>
        <w:ind w:firstLine="540"/>
        <w:jc w:val="both"/>
        <w:rPr>
          <w:sz w:val="28"/>
          <w:szCs w:val="28"/>
        </w:rPr>
      </w:pPr>
      <w:r w:rsidRPr="00452126">
        <w:rPr>
          <w:sz w:val="28"/>
          <w:szCs w:val="28"/>
        </w:rPr>
        <w:t>- образец заполнения заявления;</w:t>
      </w:r>
    </w:p>
    <w:p w:rsidR="00EB44F0" w:rsidRPr="00452126" w:rsidRDefault="00EB44F0" w:rsidP="00724D97">
      <w:pPr>
        <w:autoSpaceDE w:val="0"/>
        <w:autoSpaceDN w:val="0"/>
        <w:adjustRightInd w:val="0"/>
        <w:ind w:firstLine="540"/>
        <w:jc w:val="both"/>
        <w:rPr>
          <w:sz w:val="28"/>
          <w:szCs w:val="28"/>
        </w:rPr>
      </w:pPr>
      <w:r w:rsidRPr="00452126">
        <w:rPr>
          <w:sz w:val="28"/>
          <w:szCs w:val="28"/>
        </w:rPr>
        <w:t>- адреса, номера телефонов и факса, график работы Департамента, адрес официального сайта администрации города Нефтеюганска в сети Интернет, адрес электронной почты (</w:t>
      </w:r>
      <w:r w:rsidRPr="00452126">
        <w:rPr>
          <w:sz w:val="28"/>
          <w:szCs w:val="28"/>
          <w:lang w:val="en-US"/>
        </w:rPr>
        <w:t>E</w:t>
      </w:r>
      <w:r w:rsidRPr="00452126">
        <w:rPr>
          <w:sz w:val="28"/>
          <w:szCs w:val="28"/>
        </w:rPr>
        <w:t>-</w:t>
      </w:r>
      <w:r w:rsidRPr="00452126">
        <w:rPr>
          <w:sz w:val="28"/>
          <w:szCs w:val="28"/>
          <w:lang w:val="en-US"/>
        </w:rPr>
        <w:t>mail</w:t>
      </w:r>
      <w:r w:rsidRPr="00452126">
        <w:rPr>
          <w:sz w:val="28"/>
          <w:szCs w:val="28"/>
        </w:rPr>
        <w:t>) Департамента;</w:t>
      </w:r>
    </w:p>
    <w:p w:rsidR="00EB44F0" w:rsidRPr="00452126" w:rsidRDefault="00EB44F0" w:rsidP="00724D97">
      <w:pPr>
        <w:autoSpaceDE w:val="0"/>
        <w:autoSpaceDN w:val="0"/>
        <w:adjustRightInd w:val="0"/>
        <w:ind w:firstLine="540"/>
        <w:jc w:val="both"/>
        <w:rPr>
          <w:sz w:val="28"/>
          <w:szCs w:val="28"/>
        </w:rPr>
      </w:pPr>
      <w:r w:rsidRPr="00452126">
        <w:rPr>
          <w:sz w:val="28"/>
          <w:szCs w:val="28"/>
        </w:rPr>
        <w:t>- графики личного приема заявителей специалистами и должностными лицами Департамента.</w:t>
      </w:r>
    </w:p>
    <w:p w:rsidR="00EB44F0" w:rsidRPr="00452126" w:rsidRDefault="00EB44F0" w:rsidP="00724D97">
      <w:pPr>
        <w:autoSpaceDE w:val="0"/>
        <w:autoSpaceDN w:val="0"/>
        <w:adjustRightInd w:val="0"/>
        <w:ind w:firstLine="540"/>
        <w:jc w:val="both"/>
        <w:rPr>
          <w:sz w:val="28"/>
          <w:szCs w:val="28"/>
        </w:rPr>
      </w:pPr>
      <w:r w:rsidRPr="00452126">
        <w:rPr>
          <w:sz w:val="28"/>
          <w:szCs w:val="28"/>
        </w:rPr>
        <w:t>При изменении условий и порядка предоставления муниципальной услуги информация об изменениях должна быть выделена цветом и пометкой "Важно".</w:t>
      </w:r>
    </w:p>
    <w:p w:rsidR="00EB44F0" w:rsidRPr="00452126" w:rsidRDefault="00EB44F0" w:rsidP="00724D97">
      <w:pPr>
        <w:autoSpaceDE w:val="0"/>
        <w:autoSpaceDN w:val="0"/>
        <w:adjustRightInd w:val="0"/>
        <w:ind w:firstLine="540"/>
        <w:jc w:val="both"/>
        <w:rPr>
          <w:sz w:val="28"/>
          <w:szCs w:val="28"/>
        </w:rPr>
      </w:pPr>
      <w:r w:rsidRPr="00452126">
        <w:rPr>
          <w:sz w:val="28"/>
          <w:szCs w:val="28"/>
        </w:rPr>
        <w:t>Информационные стенды, содержащие информацию о процедуре предоставления муниципальной услуги, размещаются в холле помещений Департамента.</w:t>
      </w:r>
    </w:p>
    <w:p w:rsidR="00EB44F0" w:rsidRPr="00452126" w:rsidRDefault="00EB44F0" w:rsidP="00724D97">
      <w:pPr>
        <w:autoSpaceDE w:val="0"/>
        <w:autoSpaceDN w:val="0"/>
        <w:adjustRightInd w:val="0"/>
        <w:ind w:firstLine="540"/>
        <w:jc w:val="both"/>
        <w:rPr>
          <w:sz w:val="28"/>
          <w:szCs w:val="28"/>
        </w:rPr>
      </w:pPr>
      <w:r w:rsidRPr="00452126">
        <w:rPr>
          <w:sz w:val="28"/>
          <w:szCs w:val="28"/>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EB44F0" w:rsidRPr="00FA4703" w:rsidRDefault="00EB44F0" w:rsidP="00724D97">
      <w:pPr>
        <w:autoSpaceDE w:val="0"/>
        <w:autoSpaceDN w:val="0"/>
        <w:adjustRightInd w:val="0"/>
        <w:jc w:val="center"/>
        <w:outlineLvl w:val="1"/>
        <w:rPr>
          <w:sz w:val="28"/>
          <w:szCs w:val="28"/>
        </w:rPr>
      </w:pPr>
    </w:p>
    <w:p w:rsidR="00EB44F0" w:rsidRPr="000E042D" w:rsidRDefault="00EB44F0" w:rsidP="00724D97">
      <w:pPr>
        <w:pStyle w:val="af0"/>
        <w:spacing w:before="0" w:beforeAutospacing="0" w:after="0" w:afterAutospacing="0"/>
        <w:ind w:firstLine="720"/>
        <w:jc w:val="both"/>
        <w:rPr>
          <w:sz w:val="28"/>
          <w:szCs w:val="28"/>
        </w:rPr>
      </w:pPr>
      <w:r w:rsidRPr="000E042D">
        <w:rPr>
          <w:sz w:val="28"/>
          <w:szCs w:val="28"/>
        </w:rPr>
        <w:t>2.Стандарт предоставления муниципальной услуги</w:t>
      </w:r>
    </w:p>
    <w:p w:rsidR="00EB44F0" w:rsidRPr="000E042D" w:rsidRDefault="00EB44F0" w:rsidP="00724D97">
      <w:pPr>
        <w:pStyle w:val="af0"/>
        <w:spacing w:before="0" w:beforeAutospacing="0" w:after="0" w:afterAutospacing="0"/>
        <w:ind w:firstLine="720"/>
        <w:jc w:val="both"/>
        <w:rPr>
          <w:sz w:val="28"/>
          <w:szCs w:val="28"/>
        </w:rPr>
      </w:pPr>
      <w:r w:rsidRPr="000E042D">
        <w:rPr>
          <w:sz w:val="28"/>
          <w:szCs w:val="28"/>
        </w:rPr>
        <w:t xml:space="preserve">2.1.Наименование муниципальной услуги: </w:t>
      </w:r>
      <w:r>
        <w:rPr>
          <w:sz w:val="28"/>
          <w:szCs w:val="28"/>
        </w:rPr>
        <w:t>«Предоставление земельных участков находящихся в собственности муниципального образования город Нефтеюганск, или земельных участков, собственность на которые не разграничена, в собственность или аренду для строительства».</w:t>
      </w:r>
    </w:p>
    <w:p w:rsidR="00EB44F0" w:rsidRDefault="00EB44F0" w:rsidP="00724D97">
      <w:pPr>
        <w:pStyle w:val="af0"/>
        <w:spacing w:before="0" w:beforeAutospacing="0" w:after="0" w:afterAutospacing="0"/>
        <w:ind w:firstLine="720"/>
        <w:jc w:val="both"/>
        <w:rPr>
          <w:sz w:val="28"/>
          <w:szCs w:val="28"/>
        </w:rPr>
      </w:pPr>
      <w:r w:rsidRPr="000E042D">
        <w:rPr>
          <w:sz w:val="28"/>
          <w:szCs w:val="28"/>
        </w:rPr>
        <w:t>2.2.</w:t>
      </w:r>
      <w:r w:rsidRPr="000D0314">
        <w:rPr>
          <w:sz w:val="28"/>
          <w:szCs w:val="28"/>
        </w:rPr>
        <w:t>Муниципальная услуг</w:t>
      </w:r>
      <w:r>
        <w:rPr>
          <w:sz w:val="28"/>
          <w:szCs w:val="28"/>
        </w:rPr>
        <w:t xml:space="preserve">а предоставляется Департаментом. </w:t>
      </w:r>
    </w:p>
    <w:p w:rsidR="00EB44F0" w:rsidRPr="00FA4703" w:rsidRDefault="00EB44F0" w:rsidP="00724D97">
      <w:pPr>
        <w:autoSpaceDE w:val="0"/>
        <w:autoSpaceDN w:val="0"/>
        <w:adjustRightInd w:val="0"/>
        <w:ind w:firstLine="708"/>
        <w:jc w:val="both"/>
        <w:rPr>
          <w:sz w:val="28"/>
          <w:szCs w:val="28"/>
        </w:rPr>
      </w:pPr>
      <w:r w:rsidRPr="00FA4703">
        <w:rPr>
          <w:sz w:val="28"/>
          <w:szCs w:val="28"/>
        </w:rPr>
        <w:t xml:space="preserve">В целях исполнения муниципальной услуги Департамент осуществляет взаимодействие с: </w:t>
      </w:r>
    </w:p>
    <w:p w:rsidR="00EB44F0" w:rsidRDefault="00EB44F0" w:rsidP="00724D97">
      <w:pPr>
        <w:autoSpaceDE w:val="0"/>
        <w:autoSpaceDN w:val="0"/>
        <w:adjustRightInd w:val="0"/>
        <w:ind w:firstLine="708"/>
        <w:jc w:val="both"/>
        <w:rPr>
          <w:sz w:val="28"/>
          <w:szCs w:val="28"/>
        </w:rPr>
      </w:pPr>
      <w:r>
        <w:rPr>
          <w:sz w:val="28"/>
          <w:szCs w:val="28"/>
        </w:rPr>
        <w:t>-департаментом градостроительства администрации города;</w:t>
      </w:r>
    </w:p>
    <w:p w:rsidR="00EB44F0" w:rsidRPr="00FA4703" w:rsidRDefault="00EB44F0" w:rsidP="00724D97">
      <w:pPr>
        <w:autoSpaceDE w:val="0"/>
        <w:autoSpaceDN w:val="0"/>
        <w:adjustRightInd w:val="0"/>
        <w:ind w:firstLine="708"/>
        <w:jc w:val="both"/>
        <w:rPr>
          <w:sz w:val="28"/>
          <w:szCs w:val="28"/>
        </w:rPr>
      </w:pPr>
      <w:r>
        <w:rPr>
          <w:sz w:val="28"/>
          <w:szCs w:val="28"/>
        </w:rPr>
        <w:t>-</w:t>
      </w:r>
      <w:r w:rsidRPr="00FA4703">
        <w:rPr>
          <w:sz w:val="28"/>
          <w:szCs w:val="28"/>
        </w:rPr>
        <w:t>территориальным органом Федеральной налоговой службы;</w:t>
      </w:r>
    </w:p>
    <w:p w:rsidR="00EB44F0" w:rsidRDefault="00EB44F0" w:rsidP="007819FD">
      <w:pPr>
        <w:autoSpaceDE w:val="0"/>
        <w:autoSpaceDN w:val="0"/>
        <w:adjustRightInd w:val="0"/>
        <w:ind w:firstLine="540"/>
        <w:jc w:val="both"/>
        <w:rPr>
          <w:sz w:val="28"/>
          <w:szCs w:val="28"/>
        </w:rPr>
      </w:pPr>
      <w:r>
        <w:rPr>
          <w:sz w:val="28"/>
          <w:szCs w:val="28"/>
        </w:rPr>
        <w:t>- территориальным органом Федеральной службы государственной регистрации, кадастра и картографии;</w:t>
      </w:r>
    </w:p>
    <w:p w:rsidR="00EB44F0" w:rsidRPr="00FA4703" w:rsidRDefault="00EB44F0" w:rsidP="00724D97">
      <w:pPr>
        <w:ind w:firstLine="720"/>
        <w:jc w:val="both"/>
        <w:rPr>
          <w:sz w:val="28"/>
          <w:szCs w:val="28"/>
        </w:rPr>
      </w:pPr>
      <w:r>
        <w:rPr>
          <w:sz w:val="28"/>
          <w:szCs w:val="28"/>
        </w:rPr>
        <w:t>-</w:t>
      </w:r>
      <w:r w:rsidRPr="00FA4703">
        <w:rPr>
          <w:sz w:val="28"/>
          <w:szCs w:val="28"/>
        </w:rPr>
        <w:t xml:space="preserve">иными органами и организациями, имеющими сведения, необходимые для предоставления </w:t>
      </w:r>
      <w:r w:rsidRPr="00FA4703">
        <w:rPr>
          <w:iCs/>
          <w:sz w:val="28"/>
          <w:szCs w:val="28"/>
        </w:rPr>
        <w:t>муниципальной</w:t>
      </w:r>
      <w:r w:rsidRPr="00FA4703">
        <w:rPr>
          <w:sz w:val="28"/>
          <w:szCs w:val="28"/>
        </w:rPr>
        <w:t xml:space="preserve"> услуги.</w:t>
      </w:r>
    </w:p>
    <w:p w:rsidR="00EB44F0" w:rsidRPr="000E042D" w:rsidRDefault="00EB44F0" w:rsidP="00724D97">
      <w:pPr>
        <w:ind w:firstLine="720"/>
        <w:jc w:val="both"/>
        <w:rPr>
          <w:sz w:val="28"/>
          <w:szCs w:val="28"/>
        </w:rPr>
      </w:pPr>
      <w:r>
        <w:rPr>
          <w:sz w:val="28"/>
          <w:szCs w:val="28"/>
        </w:rPr>
        <w:t xml:space="preserve">2.3.При предоставлении муниципальной услуги запрещено </w:t>
      </w:r>
      <w:r w:rsidRPr="000E042D">
        <w:rPr>
          <w:sz w:val="28"/>
          <w:szCs w:val="28"/>
        </w:rPr>
        <w:t xml:space="preserve">требовать от </w:t>
      </w:r>
      <w:hyperlink w:anchor="sub_2003" w:history="1">
        <w:r w:rsidRPr="000E042D">
          <w:rPr>
            <w:sz w:val="28"/>
            <w:szCs w:val="28"/>
          </w:rPr>
          <w:t>заявителя</w:t>
        </w:r>
      </w:hyperlink>
      <w:bookmarkStart w:id="0" w:name="sub_71"/>
      <w:bookmarkEnd w:id="0"/>
      <w:r w:rsidRPr="000E042D">
        <w:rPr>
          <w:sz w:val="28"/>
          <w:szCs w:val="28"/>
        </w:rPr>
        <w:t>осуществлени</w:t>
      </w:r>
      <w:r>
        <w:rPr>
          <w:sz w:val="28"/>
          <w:szCs w:val="28"/>
        </w:rPr>
        <w:t>е</w:t>
      </w:r>
      <w:r w:rsidRPr="000E042D">
        <w:rPr>
          <w:sz w:val="28"/>
          <w:szCs w:val="28"/>
        </w:rPr>
        <w:t xml:space="preserve"> действий,в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w:t>
      </w:r>
      <w:r>
        <w:rPr>
          <w:sz w:val="28"/>
          <w:szCs w:val="28"/>
        </w:rPr>
        <w:t xml:space="preserve">ния, организации, </w:t>
      </w:r>
      <w:r w:rsidRPr="000E042D">
        <w:rPr>
          <w:sz w:val="28"/>
          <w:szCs w:val="28"/>
        </w:rPr>
        <w:t>за исключением получения услуг, включ</w:t>
      </w:r>
      <w:r>
        <w:rPr>
          <w:sz w:val="28"/>
          <w:szCs w:val="28"/>
        </w:rPr>
        <w:t>ё</w:t>
      </w:r>
      <w:r w:rsidRPr="000E042D">
        <w:rPr>
          <w:sz w:val="28"/>
          <w:szCs w:val="28"/>
        </w:rPr>
        <w:t xml:space="preserve">нныхв перечни, указанные в </w:t>
      </w:r>
      <w:hyperlink w:anchor="sub_91" w:history="1">
        <w:r w:rsidRPr="000E042D">
          <w:rPr>
            <w:sz w:val="28"/>
            <w:szCs w:val="28"/>
          </w:rPr>
          <w:t>части 1 статьи 9</w:t>
        </w:r>
      </w:hyperlink>
      <w:r w:rsidRPr="000E042D">
        <w:rPr>
          <w:sz w:val="28"/>
          <w:szCs w:val="28"/>
        </w:rPr>
        <w:t xml:space="preserve"> Федерального закона от 27.07.2010 № 210-ФЗ «Об организации предоставления государственныхи муниципальных услуг».</w:t>
      </w:r>
    </w:p>
    <w:p w:rsidR="00EB44F0" w:rsidRDefault="00EB44F0" w:rsidP="00724D97">
      <w:pPr>
        <w:pStyle w:val="af0"/>
        <w:spacing w:before="0" w:beforeAutospacing="0" w:after="0" w:afterAutospacing="0"/>
        <w:ind w:firstLine="720"/>
        <w:jc w:val="both"/>
        <w:rPr>
          <w:color w:val="000000"/>
          <w:sz w:val="28"/>
          <w:szCs w:val="28"/>
        </w:rPr>
      </w:pPr>
      <w:r w:rsidRPr="000E042D">
        <w:rPr>
          <w:sz w:val="28"/>
          <w:szCs w:val="28"/>
        </w:rPr>
        <w:t>2.</w:t>
      </w:r>
      <w:r>
        <w:rPr>
          <w:sz w:val="28"/>
          <w:szCs w:val="28"/>
        </w:rPr>
        <w:t>4</w:t>
      </w:r>
      <w:r w:rsidRPr="000E042D">
        <w:rPr>
          <w:sz w:val="28"/>
          <w:szCs w:val="28"/>
        </w:rPr>
        <w:t>.</w:t>
      </w:r>
      <w:r w:rsidRPr="00E004A9">
        <w:rPr>
          <w:color w:val="000000"/>
          <w:sz w:val="28"/>
          <w:szCs w:val="28"/>
        </w:rPr>
        <w:t>Результат предоставления муниципальной услуги</w:t>
      </w:r>
      <w:r>
        <w:rPr>
          <w:color w:val="000000"/>
          <w:sz w:val="28"/>
          <w:szCs w:val="28"/>
        </w:rPr>
        <w:t>:</w:t>
      </w:r>
    </w:p>
    <w:p w:rsidR="00EB44F0" w:rsidRDefault="00EB44F0" w:rsidP="00724D97">
      <w:pPr>
        <w:pStyle w:val="af0"/>
        <w:spacing w:before="0" w:beforeAutospacing="0" w:after="0" w:afterAutospacing="0"/>
        <w:ind w:firstLine="720"/>
        <w:jc w:val="both"/>
        <w:rPr>
          <w:color w:val="000000"/>
          <w:sz w:val="28"/>
          <w:szCs w:val="28"/>
        </w:rPr>
      </w:pPr>
      <w:r>
        <w:rPr>
          <w:color w:val="000000"/>
          <w:sz w:val="28"/>
          <w:szCs w:val="28"/>
        </w:rPr>
        <w:t>-</w:t>
      </w:r>
      <w:r w:rsidRPr="00E004A9">
        <w:rPr>
          <w:color w:val="000000"/>
          <w:sz w:val="28"/>
          <w:szCs w:val="28"/>
        </w:rPr>
        <w:t xml:space="preserve"> заключение договора</w:t>
      </w:r>
      <w:r>
        <w:rPr>
          <w:color w:val="000000"/>
          <w:sz w:val="28"/>
          <w:szCs w:val="28"/>
        </w:rPr>
        <w:t xml:space="preserve"> купли-продажи/аренды земельного участка;</w:t>
      </w:r>
    </w:p>
    <w:p w:rsidR="00EB44F0" w:rsidRPr="000E042D" w:rsidRDefault="00EB44F0" w:rsidP="00724D97">
      <w:pPr>
        <w:pStyle w:val="af0"/>
        <w:spacing w:before="0" w:beforeAutospacing="0" w:after="0" w:afterAutospacing="0"/>
        <w:ind w:firstLine="720"/>
        <w:jc w:val="both"/>
        <w:rPr>
          <w:b/>
          <w:bCs/>
          <w:color w:val="000000"/>
          <w:sz w:val="28"/>
          <w:szCs w:val="28"/>
        </w:rPr>
      </w:pPr>
      <w:r>
        <w:rPr>
          <w:sz w:val="28"/>
          <w:szCs w:val="28"/>
        </w:rPr>
        <w:t xml:space="preserve">- </w:t>
      </w:r>
      <w:r w:rsidRPr="00E004A9">
        <w:rPr>
          <w:sz w:val="28"/>
          <w:szCs w:val="28"/>
        </w:rPr>
        <w:t>получение уведомления об отказе в предост</w:t>
      </w:r>
      <w:r>
        <w:rPr>
          <w:sz w:val="28"/>
          <w:szCs w:val="28"/>
        </w:rPr>
        <w:t>авлении</w:t>
      </w:r>
      <w:r w:rsidRPr="00E004A9">
        <w:rPr>
          <w:sz w:val="28"/>
          <w:szCs w:val="28"/>
        </w:rPr>
        <w:t xml:space="preserve"> в </w:t>
      </w:r>
      <w:r>
        <w:rPr>
          <w:sz w:val="28"/>
          <w:szCs w:val="28"/>
        </w:rPr>
        <w:t xml:space="preserve">собственность или </w:t>
      </w:r>
      <w:r w:rsidRPr="00E004A9">
        <w:rPr>
          <w:sz w:val="28"/>
          <w:szCs w:val="28"/>
        </w:rPr>
        <w:t>аренду</w:t>
      </w:r>
      <w:r>
        <w:rPr>
          <w:sz w:val="28"/>
          <w:szCs w:val="28"/>
        </w:rPr>
        <w:t xml:space="preserve"> земельного участка,</w:t>
      </w:r>
      <w:r w:rsidRPr="00E004A9">
        <w:rPr>
          <w:sz w:val="28"/>
          <w:szCs w:val="28"/>
        </w:rPr>
        <w:t xml:space="preserve"> с указанием причины такого отказа</w:t>
      </w:r>
      <w:r>
        <w:rPr>
          <w:sz w:val="28"/>
          <w:szCs w:val="28"/>
        </w:rPr>
        <w:t>.</w:t>
      </w:r>
    </w:p>
    <w:p w:rsidR="00EB44F0" w:rsidRPr="0004382E" w:rsidRDefault="00EB44F0" w:rsidP="00724D97">
      <w:pPr>
        <w:pStyle w:val="ConsPlusNormal"/>
        <w:widowControl/>
        <w:ind w:firstLine="708"/>
        <w:jc w:val="both"/>
        <w:rPr>
          <w:rStyle w:val="af1"/>
          <w:rFonts w:ascii="Times New Roman" w:hAnsi="Times New Roman" w:cs="Arial"/>
          <w:b w:val="0"/>
          <w:bCs/>
          <w:sz w:val="28"/>
          <w:szCs w:val="28"/>
        </w:rPr>
      </w:pPr>
      <w:r w:rsidRPr="0004382E">
        <w:rPr>
          <w:rStyle w:val="af1"/>
          <w:rFonts w:ascii="Times New Roman" w:hAnsi="Times New Roman" w:cs="Arial"/>
          <w:b w:val="0"/>
          <w:bCs/>
          <w:sz w:val="28"/>
          <w:szCs w:val="28"/>
        </w:rPr>
        <w:t xml:space="preserve">2.5.Срок предоставления муниципальной услуги, с учётом необходимости обращения в организации, участвующие в предоставлении </w:t>
      </w:r>
      <w:r w:rsidRPr="0004382E">
        <w:rPr>
          <w:rStyle w:val="af1"/>
          <w:rFonts w:ascii="Times New Roman" w:hAnsi="Times New Roman" w:cs="Arial"/>
          <w:b w:val="0"/>
          <w:bCs/>
          <w:sz w:val="28"/>
          <w:szCs w:val="28"/>
        </w:rPr>
        <w:lastRenderedPageBreak/>
        <w:t>муниципальной услуги (срок рассмотрения поступившего заявления и документов, запрос документов в других органах, заключение договора):</w:t>
      </w:r>
    </w:p>
    <w:p w:rsidR="00EB44F0" w:rsidRPr="00AA69EE" w:rsidRDefault="00EB44F0" w:rsidP="00724D97">
      <w:pPr>
        <w:pStyle w:val="af0"/>
        <w:shd w:val="clear" w:color="auto" w:fill="FFFFFF"/>
        <w:spacing w:before="0" w:beforeAutospacing="0" w:after="0" w:afterAutospacing="0"/>
        <w:ind w:firstLine="708"/>
        <w:jc w:val="both"/>
        <w:rPr>
          <w:sz w:val="28"/>
          <w:szCs w:val="28"/>
        </w:rPr>
      </w:pPr>
      <w:r>
        <w:rPr>
          <w:sz w:val="28"/>
          <w:szCs w:val="28"/>
        </w:rPr>
        <w:t>-</w:t>
      </w:r>
      <w:r w:rsidRPr="00AA69EE">
        <w:rPr>
          <w:sz w:val="28"/>
          <w:szCs w:val="28"/>
        </w:rPr>
        <w:t xml:space="preserve"> при проведении торгов указывается в конкурсной документации, документации об аукционе</w:t>
      </w:r>
      <w:r>
        <w:rPr>
          <w:sz w:val="28"/>
          <w:szCs w:val="28"/>
        </w:rPr>
        <w:t>;</w:t>
      </w:r>
    </w:p>
    <w:p w:rsidR="00EB44F0" w:rsidRPr="00E004A9" w:rsidRDefault="00EB44F0" w:rsidP="00724D97">
      <w:pPr>
        <w:pStyle w:val="af0"/>
        <w:shd w:val="clear" w:color="auto" w:fill="FFFFFF"/>
        <w:spacing w:before="0" w:beforeAutospacing="0" w:after="0" w:afterAutospacing="0"/>
        <w:jc w:val="both"/>
        <w:rPr>
          <w:sz w:val="28"/>
          <w:szCs w:val="28"/>
        </w:rPr>
      </w:pPr>
      <w:r w:rsidRPr="00AA69EE">
        <w:rPr>
          <w:sz w:val="28"/>
          <w:szCs w:val="28"/>
        </w:rPr>
        <w:tab/>
      </w:r>
      <w:r>
        <w:rPr>
          <w:sz w:val="28"/>
          <w:szCs w:val="28"/>
        </w:rPr>
        <w:t>-</w:t>
      </w:r>
      <w:r w:rsidRPr="00AA69EE">
        <w:rPr>
          <w:sz w:val="28"/>
          <w:szCs w:val="28"/>
        </w:rPr>
        <w:t xml:space="preserve"> без проведения торгов не должен превышать</w:t>
      </w:r>
      <w:r>
        <w:rPr>
          <w:sz w:val="28"/>
          <w:szCs w:val="28"/>
        </w:rPr>
        <w:t xml:space="preserve"> 3</w:t>
      </w:r>
      <w:r w:rsidRPr="00AA69EE">
        <w:rPr>
          <w:sz w:val="28"/>
          <w:szCs w:val="28"/>
        </w:rPr>
        <w:t xml:space="preserve">0 </w:t>
      </w:r>
      <w:r>
        <w:rPr>
          <w:sz w:val="28"/>
          <w:szCs w:val="28"/>
        </w:rPr>
        <w:t>календарных</w:t>
      </w:r>
      <w:r w:rsidRPr="00AA69EE">
        <w:rPr>
          <w:sz w:val="28"/>
          <w:szCs w:val="28"/>
        </w:rPr>
        <w:t xml:space="preserve"> дней.</w:t>
      </w:r>
    </w:p>
    <w:p w:rsidR="00EB44F0" w:rsidRDefault="00EB44F0" w:rsidP="00724D97">
      <w:pPr>
        <w:pStyle w:val="ConsPlusNormal"/>
        <w:widowControl/>
        <w:ind w:firstLine="709"/>
        <w:jc w:val="both"/>
        <w:rPr>
          <w:rFonts w:ascii="Times New Roman" w:hAnsi="Times New Roman" w:cs="Times New Roman"/>
          <w:sz w:val="28"/>
          <w:szCs w:val="28"/>
        </w:rPr>
      </w:pPr>
      <w:r w:rsidRPr="00B81DF9">
        <w:rPr>
          <w:rFonts w:ascii="Times New Roman" w:hAnsi="Times New Roman" w:cs="Times New Roman"/>
          <w:sz w:val="28"/>
          <w:szCs w:val="28"/>
        </w:rPr>
        <w:t>2.</w:t>
      </w:r>
      <w:r>
        <w:rPr>
          <w:rFonts w:ascii="Times New Roman" w:hAnsi="Times New Roman" w:cs="Times New Roman"/>
          <w:sz w:val="28"/>
          <w:szCs w:val="28"/>
        </w:rPr>
        <w:t>6</w:t>
      </w:r>
      <w:r w:rsidRPr="00B81DF9">
        <w:rPr>
          <w:rFonts w:ascii="Times New Roman" w:hAnsi="Times New Roman" w:cs="Times New Roman"/>
          <w:sz w:val="28"/>
          <w:szCs w:val="28"/>
        </w:rPr>
        <w:t>.</w:t>
      </w:r>
      <w:r>
        <w:rPr>
          <w:rFonts w:ascii="Times New Roman" w:hAnsi="Times New Roman" w:cs="Times New Roman"/>
          <w:sz w:val="28"/>
          <w:szCs w:val="28"/>
        </w:rPr>
        <w:t>Перечень нормативных правовых актов, непосредственно регулирующих предоставление муниципальной услуги:</w:t>
      </w:r>
    </w:p>
    <w:p w:rsidR="00EB44F0" w:rsidRDefault="00EB44F0" w:rsidP="00724D97">
      <w:pPr>
        <w:pStyle w:val="ConsPlusNormal"/>
        <w:widowControl/>
        <w:ind w:firstLine="709"/>
        <w:jc w:val="both"/>
        <w:rPr>
          <w:rFonts w:ascii="Times New Roman" w:hAnsi="Times New Roman"/>
          <w:color w:val="000000"/>
          <w:sz w:val="28"/>
          <w:szCs w:val="28"/>
        </w:rPr>
      </w:pPr>
      <w:r>
        <w:rPr>
          <w:rFonts w:ascii="Times New Roman" w:hAnsi="Times New Roman" w:cs="Times New Roman"/>
          <w:sz w:val="28"/>
          <w:szCs w:val="28"/>
        </w:rPr>
        <w:t>-</w:t>
      </w:r>
      <w:r w:rsidRPr="00E004A9">
        <w:rPr>
          <w:rFonts w:ascii="Times New Roman" w:hAnsi="Times New Roman"/>
          <w:color w:val="000000"/>
          <w:sz w:val="28"/>
          <w:szCs w:val="28"/>
        </w:rPr>
        <w:t>Конституци</w:t>
      </w:r>
      <w:r>
        <w:rPr>
          <w:rFonts w:ascii="Times New Roman" w:hAnsi="Times New Roman"/>
          <w:color w:val="000000"/>
          <w:sz w:val="28"/>
          <w:szCs w:val="28"/>
        </w:rPr>
        <w:t>я</w:t>
      </w:r>
      <w:r w:rsidRPr="00E004A9">
        <w:rPr>
          <w:rFonts w:ascii="Times New Roman" w:hAnsi="Times New Roman"/>
          <w:color w:val="000000"/>
          <w:sz w:val="28"/>
          <w:szCs w:val="28"/>
        </w:rPr>
        <w:t xml:space="preserve"> Российской Федерации; </w:t>
      </w:r>
    </w:p>
    <w:p w:rsidR="00EB44F0" w:rsidRDefault="00EB44F0" w:rsidP="00724D97">
      <w:pPr>
        <w:pStyle w:val="ConsPlusNormal"/>
        <w:widowControl/>
        <w:ind w:firstLine="709"/>
        <w:jc w:val="both"/>
        <w:rPr>
          <w:rFonts w:ascii="Times New Roman" w:hAnsi="Times New Roman"/>
          <w:color w:val="000000"/>
          <w:sz w:val="28"/>
          <w:szCs w:val="28"/>
        </w:rPr>
      </w:pPr>
      <w:r>
        <w:rPr>
          <w:rFonts w:ascii="Times New Roman" w:hAnsi="Times New Roman"/>
          <w:color w:val="000000"/>
          <w:sz w:val="28"/>
          <w:szCs w:val="28"/>
        </w:rPr>
        <w:t>-Земельный</w:t>
      </w:r>
      <w:r w:rsidRPr="00E004A9">
        <w:rPr>
          <w:rFonts w:ascii="Times New Roman" w:hAnsi="Times New Roman"/>
          <w:color w:val="000000"/>
          <w:sz w:val="28"/>
          <w:szCs w:val="28"/>
        </w:rPr>
        <w:t xml:space="preserve"> кодексом Российской Федерации</w:t>
      </w:r>
    </w:p>
    <w:p w:rsidR="00EB44F0" w:rsidRDefault="00EB44F0" w:rsidP="00724D97">
      <w:pPr>
        <w:pStyle w:val="ConsPlusNormal"/>
        <w:widowControl/>
        <w:ind w:firstLine="709"/>
        <w:jc w:val="both"/>
        <w:rPr>
          <w:rFonts w:ascii="Times New Roman" w:hAnsi="Times New Roman"/>
          <w:color w:val="000000"/>
          <w:sz w:val="28"/>
          <w:szCs w:val="28"/>
        </w:rPr>
      </w:pPr>
      <w:r>
        <w:rPr>
          <w:rFonts w:ascii="Times New Roman" w:hAnsi="Times New Roman"/>
          <w:color w:val="000000"/>
          <w:sz w:val="28"/>
          <w:szCs w:val="28"/>
        </w:rPr>
        <w:t>-</w:t>
      </w:r>
      <w:r w:rsidRPr="00E004A9">
        <w:rPr>
          <w:rFonts w:ascii="Times New Roman" w:hAnsi="Times New Roman"/>
          <w:color w:val="000000"/>
          <w:sz w:val="28"/>
          <w:szCs w:val="28"/>
        </w:rPr>
        <w:t>Граждански</w:t>
      </w:r>
      <w:r>
        <w:rPr>
          <w:rFonts w:ascii="Times New Roman" w:hAnsi="Times New Roman"/>
          <w:color w:val="000000"/>
          <w:sz w:val="28"/>
          <w:szCs w:val="28"/>
        </w:rPr>
        <w:t>й</w:t>
      </w:r>
      <w:r w:rsidRPr="00E004A9">
        <w:rPr>
          <w:rFonts w:ascii="Times New Roman" w:hAnsi="Times New Roman"/>
          <w:color w:val="000000"/>
          <w:sz w:val="28"/>
          <w:szCs w:val="28"/>
        </w:rPr>
        <w:t xml:space="preserve"> кодексом Российской Федерации; </w:t>
      </w:r>
    </w:p>
    <w:p w:rsidR="00EB44F0" w:rsidRDefault="00EB44F0" w:rsidP="00724D97">
      <w:pPr>
        <w:pStyle w:val="ConsPlusNormal"/>
        <w:widowControl/>
        <w:ind w:firstLine="709"/>
        <w:jc w:val="both"/>
        <w:rPr>
          <w:rFonts w:ascii="Times New Roman" w:hAnsi="Times New Roman"/>
          <w:color w:val="000000"/>
          <w:sz w:val="28"/>
          <w:szCs w:val="28"/>
        </w:rPr>
      </w:pPr>
      <w:r>
        <w:rPr>
          <w:rFonts w:ascii="Times New Roman" w:hAnsi="Times New Roman"/>
          <w:color w:val="000000"/>
          <w:sz w:val="28"/>
          <w:szCs w:val="28"/>
        </w:rPr>
        <w:t>-Федеральный</w:t>
      </w:r>
      <w:r w:rsidRPr="00E004A9">
        <w:rPr>
          <w:rFonts w:ascii="Times New Roman" w:hAnsi="Times New Roman"/>
          <w:color w:val="000000"/>
          <w:sz w:val="28"/>
          <w:szCs w:val="28"/>
        </w:rPr>
        <w:t xml:space="preserve"> закон от 26.07.2006 № 135-ФЗ «О защите конкуренции»;</w:t>
      </w:r>
    </w:p>
    <w:p w:rsidR="00EB44F0" w:rsidRDefault="00EB44F0" w:rsidP="00724D97">
      <w:pPr>
        <w:pStyle w:val="ConsPlusNormal"/>
        <w:widowControl/>
        <w:ind w:firstLine="709"/>
        <w:jc w:val="both"/>
        <w:rPr>
          <w:rFonts w:ascii="Times New Roman" w:hAnsi="Times New Roman"/>
          <w:color w:val="000000"/>
          <w:sz w:val="28"/>
          <w:szCs w:val="28"/>
        </w:rPr>
      </w:pPr>
      <w:r>
        <w:rPr>
          <w:rFonts w:ascii="Times New Roman" w:hAnsi="Times New Roman"/>
          <w:sz w:val="28"/>
          <w:szCs w:val="28"/>
        </w:rPr>
        <w:t>-</w:t>
      </w:r>
      <w:r w:rsidRPr="00E004A9">
        <w:rPr>
          <w:rFonts w:ascii="Times New Roman" w:hAnsi="Times New Roman"/>
          <w:color w:val="000000"/>
          <w:sz w:val="28"/>
          <w:szCs w:val="28"/>
        </w:rPr>
        <w:t>Федеральны</w:t>
      </w:r>
      <w:r>
        <w:rPr>
          <w:rFonts w:ascii="Times New Roman" w:hAnsi="Times New Roman"/>
          <w:color w:val="000000"/>
          <w:sz w:val="28"/>
          <w:szCs w:val="28"/>
        </w:rPr>
        <w:t>й</w:t>
      </w:r>
      <w:r w:rsidRPr="00E004A9">
        <w:rPr>
          <w:rFonts w:ascii="Times New Roman" w:hAnsi="Times New Roman"/>
          <w:color w:val="000000"/>
          <w:sz w:val="28"/>
          <w:szCs w:val="28"/>
        </w:rPr>
        <w:t xml:space="preserve"> закон от 02.05.2006 № 59-ФЗ «О порядке рассмотрения обращений граждан Российской Федерации»; </w:t>
      </w:r>
    </w:p>
    <w:p w:rsidR="00EB44F0" w:rsidRDefault="00EB44F0" w:rsidP="00724D97">
      <w:pPr>
        <w:pStyle w:val="ConsPlusNormal"/>
        <w:widowControl/>
        <w:ind w:firstLine="709"/>
        <w:jc w:val="both"/>
        <w:rPr>
          <w:rFonts w:ascii="Times New Roman" w:hAnsi="Times New Roman"/>
          <w:color w:val="000000"/>
          <w:sz w:val="28"/>
          <w:szCs w:val="28"/>
        </w:rPr>
      </w:pPr>
      <w:r>
        <w:rPr>
          <w:rFonts w:ascii="Times New Roman" w:hAnsi="Times New Roman"/>
          <w:color w:val="000000"/>
          <w:sz w:val="28"/>
          <w:szCs w:val="28"/>
        </w:rPr>
        <w:t>-</w:t>
      </w:r>
      <w:r w:rsidRPr="00E004A9">
        <w:rPr>
          <w:rFonts w:ascii="Times New Roman" w:hAnsi="Times New Roman"/>
          <w:color w:val="000000"/>
          <w:sz w:val="28"/>
          <w:szCs w:val="28"/>
        </w:rPr>
        <w:t>Федеральны</w:t>
      </w:r>
      <w:r>
        <w:rPr>
          <w:rFonts w:ascii="Times New Roman" w:hAnsi="Times New Roman"/>
          <w:color w:val="000000"/>
          <w:sz w:val="28"/>
          <w:szCs w:val="28"/>
        </w:rPr>
        <w:t>й</w:t>
      </w:r>
      <w:r w:rsidRPr="00E004A9">
        <w:rPr>
          <w:rFonts w:ascii="Times New Roman" w:hAnsi="Times New Roman"/>
          <w:color w:val="000000"/>
          <w:sz w:val="28"/>
          <w:szCs w:val="28"/>
        </w:rPr>
        <w:t xml:space="preserve"> законот 09.02.2009 № 8-ФЗ «Об обеспечении доступа к информации о деятельности государственных органов и органов местного самоуправления»; </w:t>
      </w:r>
    </w:p>
    <w:p w:rsidR="00EB44F0" w:rsidRDefault="00EB44F0" w:rsidP="00724D97">
      <w:pPr>
        <w:pStyle w:val="ConsPlusNormal"/>
        <w:widowControl/>
        <w:ind w:firstLine="709"/>
        <w:jc w:val="both"/>
        <w:rPr>
          <w:rFonts w:ascii="Times New Roman" w:hAnsi="Times New Roman"/>
          <w:color w:val="000000"/>
          <w:sz w:val="28"/>
          <w:szCs w:val="28"/>
        </w:rPr>
      </w:pPr>
      <w:r>
        <w:rPr>
          <w:rFonts w:ascii="Times New Roman" w:hAnsi="Times New Roman"/>
          <w:color w:val="000000"/>
          <w:sz w:val="28"/>
          <w:szCs w:val="28"/>
        </w:rPr>
        <w:t>-</w:t>
      </w:r>
      <w:r w:rsidRPr="00E004A9">
        <w:rPr>
          <w:rFonts w:ascii="Times New Roman" w:hAnsi="Times New Roman"/>
          <w:color w:val="000000"/>
          <w:sz w:val="28"/>
          <w:szCs w:val="28"/>
        </w:rPr>
        <w:t>Решение Думы города Нефтеюганска от 23.06.2011 № 62-</w:t>
      </w:r>
      <w:r w:rsidRPr="00E004A9">
        <w:rPr>
          <w:rFonts w:ascii="Times New Roman" w:hAnsi="Times New Roman"/>
          <w:color w:val="000000"/>
          <w:sz w:val="28"/>
          <w:szCs w:val="28"/>
          <w:lang w:val="en-US"/>
        </w:rPr>
        <w:t>V</w:t>
      </w:r>
      <w:r w:rsidRPr="00E004A9">
        <w:rPr>
          <w:rFonts w:ascii="Times New Roman" w:hAnsi="Times New Roman"/>
          <w:color w:val="000000"/>
          <w:sz w:val="28"/>
          <w:szCs w:val="28"/>
        </w:rPr>
        <w:t xml:space="preserve">«Об утверждении Положения о департаменте имущественных и земельных отношений администрации города Нефтеюганска»; </w:t>
      </w:r>
    </w:p>
    <w:p w:rsidR="00EB44F0" w:rsidRDefault="00EB44F0" w:rsidP="00724D97">
      <w:pPr>
        <w:pStyle w:val="ConsPlusNormal"/>
        <w:widowControl/>
        <w:ind w:firstLine="709"/>
        <w:jc w:val="both"/>
        <w:rPr>
          <w:rFonts w:ascii="Times New Roman" w:hAnsi="Times New Roman"/>
          <w:color w:val="000000"/>
          <w:sz w:val="28"/>
          <w:szCs w:val="28"/>
        </w:rPr>
      </w:pPr>
      <w:r>
        <w:rPr>
          <w:rFonts w:ascii="Times New Roman" w:hAnsi="Times New Roman"/>
          <w:color w:val="000000"/>
          <w:sz w:val="28"/>
          <w:szCs w:val="28"/>
        </w:rPr>
        <w:t>-</w:t>
      </w:r>
      <w:r w:rsidRPr="00E004A9">
        <w:rPr>
          <w:rFonts w:ascii="Times New Roman" w:hAnsi="Times New Roman"/>
          <w:color w:val="000000"/>
          <w:sz w:val="28"/>
          <w:szCs w:val="28"/>
        </w:rPr>
        <w:t xml:space="preserve">Решение Думы города Нефтеюганска от </w:t>
      </w:r>
      <w:r w:rsidRPr="00E004A9">
        <w:rPr>
          <w:rFonts w:ascii="Times New Roman" w:hAnsi="Times New Roman"/>
          <w:sz w:val="28"/>
          <w:szCs w:val="28"/>
        </w:rPr>
        <w:t>23.06.2011 № 70-V</w:t>
      </w:r>
      <w:r w:rsidRPr="00E004A9">
        <w:rPr>
          <w:rFonts w:ascii="Times New Roman" w:hAnsi="Times New Roman"/>
          <w:color w:val="000000"/>
          <w:sz w:val="28"/>
          <w:szCs w:val="28"/>
        </w:rPr>
        <w:t>«Об утверждении Порядка управленияи распоряжения муниципальной собственностью города Нефтеюганска»</w:t>
      </w:r>
      <w:r>
        <w:rPr>
          <w:rFonts w:ascii="Times New Roman" w:hAnsi="Times New Roman"/>
          <w:color w:val="000000"/>
          <w:sz w:val="28"/>
          <w:szCs w:val="28"/>
        </w:rPr>
        <w:t>;</w:t>
      </w:r>
    </w:p>
    <w:p w:rsidR="00EB44F0" w:rsidRDefault="00EB44F0" w:rsidP="00724D97">
      <w:pPr>
        <w:pStyle w:val="ConsPlusNormal"/>
        <w:widowControl/>
        <w:ind w:firstLine="709"/>
        <w:jc w:val="both"/>
        <w:rPr>
          <w:rFonts w:ascii="Times New Roman" w:hAnsi="Times New Roman"/>
          <w:sz w:val="28"/>
          <w:szCs w:val="28"/>
        </w:rPr>
      </w:pPr>
      <w:r>
        <w:rPr>
          <w:rFonts w:ascii="Times New Roman" w:hAnsi="Times New Roman"/>
          <w:sz w:val="28"/>
          <w:szCs w:val="28"/>
        </w:rPr>
        <w:t>-Настоящий административный регламент.</w:t>
      </w:r>
    </w:p>
    <w:p w:rsidR="00EB44F0" w:rsidRPr="00DC335E" w:rsidRDefault="00EB44F0" w:rsidP="00724D97">
      <w:pPr>
        <w:tabs>
          <w:tab w:val="num" w:pos="1500"/>
          <w:tab w:val="num" w:pos="5580"/>
        </w:tabs>
        <w:ind w:firstLine="709"/>
        <w:jc w:val="both"/>
        <w:rPr>
          <w:sz w:val="28"/>
          <w:szCs w:val="28"/>
        </w:rPr>
      </w:pPr>
      <w:r w:rsidRPr="00B81DF9">
        <w:rPr>
          <w:sz w:val="28"/>
          <w:szCs w:val="28"/>
        </w:rPr>
        <w:t>2.</w:t>
      </w:r>
      <w:r>
        <w:rPr>
          <w:sz w:val="28"/>
          <w:szCs w:val="28"/>
        </w:rPr>
        <w:t>7</w:t>
      </w:r>
      <w:r w:rsidRPr="00DC335E">
        <w:rPr>
          <w:sz w:val="28"/>
          <w:szCs w:val="28"/>
        </w:rPr>
        <w:t>.Перечень и треб</w:t>
      </w:r>
      <w:r w:rsidR="00846B0E">
        <w:rPr>
          <w:sz w:val="28"/>
          <w:szCs w:val="28"/>
        </w:rPr>
        <w:t>ования к документам, необходимые</w:t>
      </w:r>
      <w:r w:rsidRPr="00DC335E">
        <w:rPr>
          <w:sz w:val="28"/>
          <w:szCs w:val="28"/>
        </w:rPr>
        <w:t xml:space="preserve"> для предоставления муниципальной услуги.</w:t>
      </w:r>
    </w:p>
    <w:p w:rsidR="00EB44F0" w:rsidRDefault="00EB44F0" w:rsidP="00724D97">
      <w:pPr>
        <w:adjustRightInd w:val="0"/>
        <w:ind w:firstLine="708"/>
        <w:jc w:val="both"/>
        <w:outlineLvl w:val="3"/>
        <w:rPr>
          <w:sz w:val="28"/>
          <w:szCs w:val="28"/>
        </w:rPr>
      </w:pPr>
      <w:r w:rsidRPr="00AA69EE">
        <w:rPr>
          <w:sz w:val="28"/>
          <w:szCs w:val="28"/>
        </w:rPr>
        <w:t>2.</w:t>
      </w:r>
      <w:r>
        <w:rPr>
          <w:sz w:val="28"/>
          <w:szCs w:val="28"/>
        </w:rPr>
        <w:t>7</w:t>
      </w:r>
      <w:r w:rsidRPr="00AA69EE">
        <w:rPr>
          <w:sz w:val="28"/>
          <w:szCs w:val="28"/>
        </w:rPr>
        <w:t>.</w:t>
      </w:r>
      <w:r>
        <w:rPr>
          <w:sz w:val="28"/>
          <w:szCs w:val="28"/>
        </w:rPr>
        <w:t>1</w:t>
      </w:r>
      <w:r w:rsidRPr="00AA69EE">
        <w:rPr>
          <w:sz w:val="28"/>
          <w:szCs w:val="28"/>
        </w:rPr>
        <w:t>.</w:t>
      </w:r>
      <w:r>
        <w:rPr>
          <w:color w:val="000000"/>
          <w:sz w:val="28"/>
          <w:szCs w:val="28"/>
        </w:rPr>
        <w:t xml:space="preserve">В целях </w:t>
      </w:r>
      <w:r>
        <w:rPr>
          <w:sz w:val="28"/>
          <w:szCs w:val="28"/>
        </w:rPr>
        <w:t>предоставления</w:t>
      </w:r>
      <w:r>
        <w:rPr>
          <w:color w:val="000000"/>
          <w:sz w:val="28"/>
          <w:szCs w:val="28"/>
        </w:rPr>
        <w:t xml:space="preserve"> муниципальной </w:t>
      </w:r>
      <w:r>
        <w:rPr>
          <w:sz w:val="28"/>
          <w:szCs w:val="28"/>
        </w:rPr>
        <w:t>услуги</w:t>
      </w:r>
      <w:r>
        <w:rPr>
          <w:color w:val="000000"/>
          <w:sz w:val="28"/>
          <w:szCs w:val="28"/>
        </w:rPr>
        <w:t xml:space="preserve"> заявители обращаются в Департамент с заявлением и документами в соответствии с перечнем указанным в  пункте 2.7.2. административного регламента. По своему желанию заявители дополнительно могут представить иные документы, которые, по их мнению, имеют значение при предоставлении муниципальной </w:t>
      </w:r>
      <w:r>
        <w:rPr>
          <w:sz w:val="28"/>
          <w:szCs w:val="28"/>
        </w:rPr>
        <w:t>услуги.</w:t>
      </w:r>
    </w:p>
    <w:p w:rsidR="00EB44F0" w:rsidRDefault="00EB44F0" w:rsidP="00724D97">
      <w:pPr>
        <w:autoSpaceDE w:val="0"/>
        <w:autoSpaceDN w:val="0"/>
        <w:adjustRightInd w:val="0"/>
        <w:ind w:firstLine="720"/>
        <w:jc w:val="both"/>
        <w:outlineLvl w:val="1"/>
        <w:rPr>
          <w:sz w:val="28"/>
          <w:szCs w:val="28"/>
        </w:rPr>
      </w:pPr>
      <w:r>
        <w:rPr>
          <w:sz w:val="28"/>
          <w:szCs w:val="28"/>
        </w:rPr>
        <w:t>2.7.2.</w:t>
      </w:r>
      <w:r>
        <w:rPr>
          <w:color w:val="000000"/>
          <w:sz w:val="28"/>
          <w:szCs w:val="28"/>
        </w:rPr>
        <w:t xml:space="preserve">Для </w:t>
      </w:r>
      <w:r>
        <w:rPr>
          <w:sz w:val="28"/>
          <w:szCs w:val="28"/>
        </w:rPr>
        <w:t>предоставления</w:t>
      </w:r>
      <w:r>
        <w:rPr>
          <w:color w:val="000000"/>
          <w:sz w:val="28"/>
          <w:szCs w:val="28"/>
        </w:rPr>
        <w:t xml:space="preserve"> муниципальной </w:t>
      </w:r>
      <w:r>
        <w:rPr>
          <w:sz w:val="28"/>
          <w:szCs w:val="28"/>
        </w:rPr>
        <w:t>услуги</w:t>
      </w:r>
      <w:r>
        <w:rPr>
          <w:color w:val="000000"/>
          <w:sz w:val="28"/>
          <w:szCs w:val="28"/>
        </w:rPr>
        <w:t xml:space="preserve"> без проведения торгов заявителями </w:t>
      </w:r>
      <w:r w:rsidRPr="00AA69EE">
        <w:rPr>
          <w:sz w:val="28"/>
          <w:szCs w:val="28"/>
        </w:rPr>
        <w:t>(лично или через своего полномочного представителя)</w:t>
      </w:r>
      <w:r>
        <w:rPr>
          <w:color w:val="000000"/>
          <w:sz w:val="28"/>
          <w:szCs w:val="28"/>
        </w:rPr>
        <w:t xml:space="preserve"> представляются следующие документы:</w:t>
      </w:r>
    </w:p>
    <w:p w:rsidR="00EB44F0" w:rsidRPr="009A6476" w:rsidRDefault="00EB44F0" w:rsidP="00724D97">
      <w:pPr>
        <w:autoSpaceDE w:val="0"/>
        <w:autoSpaceDN w:val="0"/>
        <w:adjustRightInd w:val="0"/>
        <w:ind w:firstLine="720"/>
        <w:jc w:val="both"/>
        <w:outlineLvl w:val="1"/>
        <w:rPr>
          <w:sz w:val="28"/>
          <w:szCs w:val="28"/>
        </w:rPr>
      </w:pPr>
      <w:r w:rsidRPr="00E004A9">
        <w:rPr>
          <w:sz w:val="28"/>
          <w:szCs w:val="28"/>
        </w:rPr>
        <w:t>а) заявление о предост</w:t>
      </w:r>
      <w:r>
        <w:rPr>
          <w:sz w:val="28"/>
          <w:szCs w:val="28"/>
        </w:rPr>
        <w:t xml:space="preserve">авлении земельного участка в аренду </w:t>
      </w:r>
      <w:r w:rsidRPr="00E004A9">
        <w:rPr>
          <w:sz w:val="28"/>
          <w:szCs w:val="28"/>
        </w:rPr>
        <w:t xml:space="preserve">по форме </w:t>
      </w:r>
      <w:r w:rsidRPr="009A6476">
        <w:rPr>
          <w:sz w:val="28"/>
          <w:szCs w:val="28"/>
        </w:rPr>
        <w:t xml:space="preserve">(приложения </w:t>
      </w:r>
      <w:r w:rsidRPr="005C4BF4">
        <w:rPr>
          <w:sz w:val="28"/>
          <w:szCs w:val="28"/>
        </w:rPr>
        <w:t xml:space="preserve">№ </w:t>
      </w:r>
      <w:r>
        <w:rPr>
          <w:sz w:val="28"/>
          <w:szCs w:val="28"/>
        </w:rPr>
        <w:t>1</w:t>
      </w:r>
      <w:r w:rsidRPr="005C4BF4">
        <w:rPr>
          <w:sz w:val="28"/>
          <w:szCs w:val="28"/>
        </w:rPr>
        <w:t xml:space="preserve"> к</w:t>
      </w:r>
      <w:r w:rsidRPr="009A6476">
        <w:rPr>
          <w:sz w:val="28"/>
          <w:szCs w:val="28"/>
        </w:rPr>
        <w:t xml:space="preserve"> настоящему административному регламенту) (далее </w:t>
      </w:r>
      <w:r>
        <w:rPr>
          <w:sz w:val="28"/>
          <w:szCs w:val="28"/>
        </w:rPr>
        <w:t>– заявление);</w:t>
      </w:r>
    </w:p>
    <w:p w:rsidR="00EB44F0" w:rsidRPr="00E004A9" w:rsidRDefault="00EB44F0" w:rsidP="00724D97">
      <w:pPr>
        <w:autoSpaceDE w:val="0"/>
        <w:autoSpaceDN w:val="0"/>
        <w:adjustRightInd w:val="0"/>
        <w:ind w:firstLine="720"/>
        <w:jc w:val="both"/>
        <w:rPr>
          <w:sz w:val="28"/>
          <w:szCs w:val="28"/>
        </w:rPr>
      </w:pPr>
      <w:r w:rsidRPr="00E004A9">
        <w:rPr>
          <w:sz w:val="28"/>
          <w:szCs w:val="28"/>
        </w:rPr>
        <w:t>б) копии учредительных документов, всех изменений и дополнений                     к ним, зарегистрированных на момент подачи заявления, или свидетельства                  о регистрации индивидуального предпринимателя;</w:t>
      </w:r>
    </w:p>
    <w:p w:rsidR="00EB44F0" w:rsidRPr="00E004A9" w:rsidRDefault="00EB44F0" w:rsidP="00724D97">
      <w:pPr>
        <w:autoSpaceDE w:val="0"/>
        <w:autoSpaceDN w:val="0"/>
        <w:adjustRightInd w:val="0"/>
        <w:ind w:firstLine="720"/>
        <w:jc w:val="both"/>
        <w:rPr>
          <w:sz w:val="28"/>
          <w:szCs w:val="28"/>
        </w:rPr>
      </w:pPr>
      <w:r w:rsidRPr="00E004A9">
        <w:rPr>
          <w:sz w:val="28"/>
          <w:szCs w:val="28"/>
        </w:rPr>
        <w:t>в) документ, подтверждающий полномочия представителя, в случае,              если от имени заявителя действует его представитель;</w:t>
      </w:r>
    </w:p>
    <w:p w:rsidR="00EB44F0" w:rsidRDefault="00EB44F0" w:rsidP="00724D97">
      <w:pPr>
        <w:autoSpaceDE w:val="0"/>
        <w:autoSpaceDN w:val="0"/>
        <w:adjustRightInd w:val="0"/>
        <w:ind w:firstLine="720"/>
        <w:jc w:val="both"/>
        <w:rPr>
          <w:sz w:val="28"/>
          <w:szCs w:val="28"/>
        </w:rPr>
      </w:pPr>
      <w:r w:rsidRPr="00E004A9">
        <w:rPr>
          <w:sz w:val="28"/>
          <w:szCs w:val="28"/>
        </w:rPr>
        <w:t xml:space="preserve">г) выписка из Единого государственного реестра юридических лиц (ЕГРЮЛ) или из Единого государственного реестра индивидуальных </w:t>
      </w:r>
      <w:r w:rsidRPr="00E004A9">
        <w:rPr>
          <w:sz w:val="28"/>
          <w:szCs w:val="28"/>
        </w:rPr>
        <w:lastRenderedPageBreak/>
        <w:t>предпринимателей (ЕГРИП), полученная не ранее чем за шесть месяцев до дня подачи обращения;</w:t>
      </w:r>
    </w:p>
    <w:p w:rsidR="00EB44F0" w:rsidRPr="00714E72" w:rsidRDefault="00EB44F0" w:rsidP="00714E72">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д) кадастровый паспорт земельного участка (по согласию заявителя).</w:t>
      </w:r>
    </w:p>
    <w:p w:rsidR="00EB44F0" w:rsidRPr="00E004A9" w:rsidRDefault="00EB44F0" w:rsidP="00724D97">
      <w:pPr>
        <w:autoSpaceDE w:val="0"/>
        <w:autoSpaceDN w:val="0"/>
        <w:adjustRightInd w:val="0"/>
        <w:ind w:firstLine="720"/>
        <w:jc w:val="both"/>
        <w:rPr>
          <w:sz w:val="28"/>
          <w:szCs w:val="28"/>
        </w:rPr>
      </w:pPr>
      <w:r w:rsidRPr="00E004A9">
        <w:rPr>
          <w:sz w:val="28"/>
          <w:szCs w:val="28"/>
        </w:rPr>
        <w:t>2.</w:t>
      </w:r>
      <w:r>
        <w:rPr>
          <w:sz w:val="28"/>
          <w:szCs w:val="28"/>
        </w:rPr>
        <w:t>7</w:t>
      </w:r>
      <w:r w:rsidRPr="00E004A9">
        <w:rPr>
          <w:sz w:val="28"/>
          <w:szCs w:val="28"/>
        </w:rPr>
        <w:t>.</w:t>
      </w:r>
      <w:r>
        <w:rPr>
          <w:sz w:val="28"/>
          <w:szCs w:val="28"/>
        </w:rPr>
        <w:t>2</w:t>
      </w:r>
      <w:r w:rsidRPr="00E004A9">
        <w:rPr>
          <w:sz w:val="28"/>
          <w:szCs w:val="28"/>
        </w:rPr>
        <w:t xml:space="preserve">.1.Заявление и документы, перечисленные в подпунктах «а», «б» </w:t>
      </w:r>
      <w:r>
        <w:rPr>
          <w:sz w:val="28"/>
          <w:szCs w:val="28"/>
        </w:rPr>
        <w:t xml:space="preserve">                и «в» подпункта 2.7</w:t>
      </w:r>
      <w:r w:rsidRPr="00E004A9">
        <w:rPr>
          <w:sz w:val="28"/>
          <w:szCs w:val="28"/>
        </w:rPr>
        <w:t>.</w:t>
      </w:r>
      <w:r>
        <w:rPr>
          <w:sz w:val="28"/>
          <w:szCs w:val="28"/>
        </w:rPr>
        <w:t>2. пункта 2.7.</w:t>
      </w:r>
      <w:r w:rsidRPr="00E004A9">
        <w:rPr>
          <w:sz w:val="28"/>
          <w:szCs w:val="28"/>
        </w:rPr>
        <w:t xml:space="preserve">раздела 2 настоящего административного регламента предоставляются заявителем </w:t>
      </w:r>
      <w:r w:rsidRPr="00272465">
        <w:rPr>
          <w:sz w:val="28"/>
          <w:szCs w:val="28"/>
        </w:rPr>
        <w:t>(лично или через своего полномочного представителя) самостоятельно.</w:t>
      </w:r>
    </w:p>
    <w:p w:rsidR="00EB44F0" w:rsidRPr="00E004A9" w:rsidRDefault="00EB44F0" w:rsidP="00724D97">
      <w:pPr>
        <w:autoSpaceDE w:val="0"/>
        <w:autoSpaceDN w:val="0"/>
        <w:adjustRightInd w:val="0"/>
        <w:ind w:firstLine="720"/>
        <w:jc w:val="both"/>
        <w:rPr>
          <w:sz w:val="28"/>
          <w:szCs w:val="28"/>
        </w:rPr>
      </w:pPr>
      <w:r w:rsidRPr="00E004A9">
        <w:rPr>
          <w:sz w:val="28"/>
          <w:szCs w:val="28"/>
        </w:rPr>
        <w:t>Документы, неуказанные в первом абзаце настоящего пункта, предоставляется заявителем по желанию.</w:t>
      </w:r>
    </w:p>
    <w:p w:rsidR="00EB44F0" w:rsidRPr="00E004A9" w:rsidRDefault="00EB44F0" w:rsidP="00724D97">
      <w:pPr>
        <w:autoSpaceDE w:val="0"/>
        <w:autoSpaceDN w:val="0"/>
        <w:adjustRightInd w:val="0"/>
        <w:ind w:firstLine="720"/>
        <w:jc w:val="both"/>
        <w:rPr>
          <w:sz w:val="28"/>
          <w:szCs w:val="28"/>
        </w:rPr>
      </w:pPr>
      <w:r>
        <w:rPr>
          <w:sz w:val="28"/>
          <w:szCs w:val="28"/>
        </w:rPr>
        <w:t>2.7</w:t>
      </w:r>
      <w:r w:rsidRPr="00E004A9">
        <w:rPr>
          <w:sz w:val="28"/>
          <w:szCs w:val="28"/>
        </w:rPr>
        <w:t>.</w:t>
      </w:r>
      <w:r>
        <w:rPr>
          <w:sz w:val="28"/>
          <w:szCs w:val="28"/>
        </w:rPr>
        <w:t>2.2</w:t>
      </w:r>
      <w:r w:rsidRPr="00E004A9">
        <w:rPr>
          <w:sz w:val="28"/>
          <w:szCs w:val="28"/>
        </w:rPr>
        <w:t xml:space="preserve">.Документы, перечисленные в подпунктах «а» и «б» </w:t>
      </w:r>
      <w:r>
        <w:rPr>
          <w:sz w:val="28"/>
          <w:szCs w:val="28"/>
        </w:rPr>
        <w:t>подпункте</w:t>
      </w:r>
      <w:r w:rsidRPr="00E004A9">
        <w:rPr>
          <w:sz w:val="28"/>
          <w:szCs w:val="28"/>
        </w:rPr>
        <w:t xml:space="preserve"> 2.</w:t>
      </w:r>
      <w:r>
        <w:rPr>
          <w:sz w:val="28"/>
          <w:szCs w:val="28"/>
        </w:rPr>
        <w:t>7.1</w:t>
      </w:r>
      <w:r w:rsidRPr="00E004A9">
        <w:rPr>
          <w:sz w:val="28"/>
          <w:szCs w:val="28"/>
        </w:rPr>
        <w:t xml:space="preserve">.2 </w:t>
      </w:r>
      <w:r>
        <w:rPr>
          <w:sz w:val="28"/>
          <w:szCs w:val="28"/>
        </w:rPr>
        <w:t xml:space="preserve">пункта 2.7 </w:t>
      </w:r>
      <w:r w:rsidRPr="00E004A9">
        <w:rPr>
          <w:sz w:val="28"/>
          <w:szCs w:val="28"/>
        </w:rPr>
        <w:t xml:space="preserve">раздела 2 настоящего административного регламента предоставляются заявителем </w:t>
      </w:r>
      <w:r w:rsidRPr="00E90FF1">
        <w:rPr>
          <w:sz w:val="28"/>
          <w:szCs w:val="28"/>
        </w:rPr>
        <w:t>(лично или через своего полномочного представителя)</w:t>
      </w:r>
      <w:r>
        <w:rPr>
          <w:sz w:val="28"/>
          <w:szCs w:val="28"/>
        </w:rPr>
        <w:t xml:space="preserve"> самостоятельно.</w:t>
      </w:r>
    </w:p>
    <w:p w:rsidR="00EB44F0" w:rsidRDefault="00EB44F0" w:rsidP="00724D97">
      <w:pPr>
        <w:autoSpaceDE w:val="0"/>
        <w:autoSpaceDN w:val="0"/>
        <w:adjustRightInd w:val="0"/>
        <w:ind w:firstLine="720"/>
        <w:jc w:val="both"/>
        <w:rPr>
          <w:sz w:val="28"/>
          <w:szCs w:val="28"/>
        </w:rPr>
      </w:pPr>
      <w:r w:rsidRPr="00E004A9">
        <w:rPr>
          <w:sz w:val="28"/>
          <w:szCs w:val="28"/>
        </w:rPr>
        <w:t>2.</w:t>
      </w:r>
      <w:r>
        <w:rPr>
          <w:sz w:val="28"/>
          <w:szCs w:val="28"/>
        </w:rPr>
        <w:t>7</w:t>
      </w:r>
      <w:r w:rsidRPr="00E004A9">
        <w:rPr>
          <w:sz w:val="28"/>
          <w:szCs w:val="28"/>
        </w:rPr>
        <w:t>.</w:t>
      </w:r>
      <w:r>
        <w:rPr>
          <w:sz w:val="28"/>
          <w:szCs w:val="28"/>
        </w:rPr>
        <w:t>2.3</w:t>
      </w:r>
      <w:r w:rsidRPr="00E004A9">
        <w:rPr>
          <w:sz w:val="28"/>
          <w:szCs w:val="28"/>
        </w:rPr>
        <w:t>.В случае если заявителем не представлены документы, представление которых не является обязательным, Департамент запрашивает недостающие документы, необходимые в целях предоставления муниципальной услуги, в соответствующих государственных органах, органах местного самоуправления, организациях, участвующих в предоставлении государственных и муниципальных услуг, в рамках системы межведомственного взаимодействия.</w:t>
      </w:r>
    </w:p>
    <w:p w:rsidR="00EB44F0" w:rsidRPr="00C42B62" w:rsidRDefault="00EB44F0" w:rsidP="00724D97">
      <w:pPr>
        <w:autoSpaceDE w:val="0"/>
        <w:autoSpaceDN w:val="0"/>
        <w:adjustRightInd w:val="0"/>
        <w:ind w:firstLine="540"/>
        <w:jc w:val="both"/>
        <w:rPr>
          <w:sz w:val="28"/>
          <w:szCs w:val="28"/>
        </w:rPr>
      </w:pPr>
      <w:r>
        <w:rPr>
          <w:sz w:val="28"/>
          <w:szCs w:val="28"/>
        </w:rPr>
        <w:t>2.7.2.4.</w:t>
      </w:r>
      <w:r w:rsidRPr="00C42B62">
        <w:rPr>
          <w:sz w:val="28"/>
          <w:szCs w:val="28"/>
        </w:rPr>
        <w:t xml:space="preserve"> Заявитель вправе направить документы в электронном виде через портал государственных и муниципальных услуг.</w:t>
      </w:r>
    </w:p>
    <w:p w:rsidR="00EB44F0" w:rsidRPr="00C42B62" w:rsidRDefault="00EB44F0" w:rsidP="00724D97">
      <w:pPr>
        <w:autoSpaceDE w:val="0"/>
        <w:autoSpaceDN w:val="0"/>
        <w:adjustRightInd w:val="0"/>
        <w:ind w:firstLine="540"/>
        <w:jc w:val="both"/>
        <w:rPr>
          <w:sz w:val="28"/>
          <w:szCs w:val="28"/>
        </w:rPr>
      </w:pPr>
      <w:r w:rsidRPr="00C42B62">
        <w:rPr>
          <w:sz w:val="28"/>
          <w:szCs w:val="28"/>
        </w:rPr>
        <w:t>Перечень документов, необходимых для предоставления муниципальной услуги, можно получить у специалиста или должностного лица Департамента лично, по телефону, на официальном сайте администрации города Нефтеюганска в сети Интернет, а также на портале государственных и муниципальных услуг.</w:t>
      </w:r>
    </w:p>
    <w:p w:rsidR="00EB44F0" w:rsidRPr="00C42B62" w:rsidRDefault="00EB44F0" w:rsidP="00724D97">
      <w:pPr>
        <w:autoSpaceDE w:val="0"/>
        <w:autoSpaceDN w:val="0"/>
        <w:adjustRightInd w:val="0"/>
        <w:ind w:firstLine="540"/>
        <w:jc w:val="both"/>
        <w:rPr>
          <w:sz w:val="28"/>
          <w:szCs w:val="28"/>
        </w:rPr>
      </w:pPr>
      <w:r w:rsidRPr="00C42B62">
        <w:rPr>
          <w:sz w:val="28"/>
          <w:szCs w:val="28"/>
        </w:rPr>
        <w:t>В случае направления документов в электронном виде через портал государственных и муниципальных услуг заявление должно быть заполнено в электронном виде согласно представленной на официальном сайте администрации города Нефтеюганска в сети Интернет в электронной форме заявления.</w:t>
      </w:r>
    </w:p>
    <w:p w:rsidR="00EB44F0" w:rsidRPr="00C42B62" w:rsidRDefault="00EB44F0" w:rsidP="00724D97">
      <w:pPr>
        <w:autoSpaceDE w:val="0"/>
        <w:autoSpaceDN w:val="0"/>
        <w:adjustRightInd w:val="0"/>
        <w:ind w:firstLine="540"/>
        <w:jc w:val="both"/>
        <w:rPr>
          <w:sz w:val="28"/>
          <w:szCs w:val="28"/>
        </w:rPr>
      </w:pPr>
      <w:r w:rsidRPr="00C42B62">
        <w:rPr>
          <w:sz w:val="28"/>
          <w:szCs w:val="28"/>
        </w:rPr>
        <w:t>Документы, указанные в пункте 2.7.2, должны быть отсканированы в формате Portable Document Format (PDF) либо в другом общедоступном графическом формате с разрешением не менее 150 dpi, сформированы в архив данных в общедоступном формате и направлены по электронной почте в адрес (</w:t>
      </w:r>
      <w:r w:rsidRPr="00C42B62">
        <w:rPr>
          <w:sz w:val="28"/>
          <w:szCs w:val="28"/>
          <w:lang w:val="en-US"/>
        </w:rPr>
        <w:t>E</w:t>
      </w:r>
      <w:r w:rsidRPr="00C42B62">
        <w:rPr>
          <w:sz w:val="28"/>
          <w:szCs w:val="28"/>
        </w:rPr>
        <w:t>-</w:t>
      </w:r>
      <w:r w:rsidRPr="00C42B62">
        <w:rPr>
          <w:sz w:val="28"/>
          <w:szCs w:val="28"/>
          <w:lang w:val="en-US"/>
        </w:rPr>
        <w:t>mail</w:t>
      </w:r>
      <w:r w:rsidRPr="00C42B62">
        <w:rPr>
          <w:sz w:val="28"/>
          <w:szCs w:val="28"/>
        </w:rPr>
        <w:t>) Департамента. Электронное письмо, содержащее вышеназванные документы, должно быть подписано действующей электронной цифровой подписью заявителя (далее - ЭЦП). Использование ЭЦП регламентируется законодательством Российской Федерации.</w:t>
      </w:r>
    </w:p>
    <w:p w:rsidR="00EB44F0" w:rsidRPr="00C42B62" w:rsidRDefault="00EB44F0" w:rsidP="00724D97">
      <w:pPr>
        <w:autoSpaceDE w:val="0"/>
        <w:autoSpaceDN w:val="0"/>
        <w:adjustRightInd w:val="0"/>
        <w:ind w:firstLine="540"/>
        <w:jc w:val="both"/>
        <w:rPr>
          <w:sz w:val="28"/>
          <w:szCs w:val="28"/>
        </w:rPr>
      </w:pPr>
      <w:r w:rsidRPr="00C42B62">
        <w:rPr>
          <w:sz w:val="28"/>
          <w:szCs w:val="28"/>
        </w:rPr>
        <w:t>Обязанность подтверждения факта направления документов по электронной почте лежит на заявителе. В случае подачи документов в электронном виде специалист Департамента подтверждает факт их получения и уведомляет заявителя ответным сообщением в электронном виде на указанный заявителем электронный адрес.</w:t>
      </w:r>
    </w:p>
    <w:p w:rsidR="00EB44F0" w:rsidRPr="00C42B62" w:rsidRDefault="00EB44F0" w:rsidP="00724D97">
      <w:pPr>
        <w:autoSpaceDE w:val="0"/>
        <w:autoSpaceDN w:val="0"/>
        <w:adjustRightInd w:val="0"/>
        <w:ind w:firstLine="540"/>
        <w:jc w:val="both"/>
        <w:rPr>
          <w:sz w:val="28"/>
          <w:szCs w:val="28"/>
        </w:rPr>
      </w:pPr>
      <w:r w:rsidRPr="00C42B62">
        <w:rPr>
          <w:sz w:val="28"/>
          <w:szCs w:val="28"/>
        </w:rPr>
        <w:lastRenderedPageBreak/>
        <w:t>Датой обращения и предоставления документов является день поступления и регистрации документов специалистом Департамента.</w:t>
      </w:r>
    </w:p>
    <w:p w:rsidR="00EB44F0" w:rsidRPr="00C42B62" w:rsidRDefault="00EB44F0" w:rsidP="0051798B">
      <w:pPr>
        <w:autoSpaceDE w:val="0"/>
        <w:autoSpaceDN w:val="0"/>
        <w:adjustRightInd w:val="0"/>
        <w:ind w:firstLine="540"/>
        <w:jc w:val="both"/>
        <w:rPr>
          <w:sz w:val="28"/>
          <w:szCs w:val="28"/>
        </w:rPr>
      </w:pPr>
      <w:r w:rsidRPr="00C42B62">
        <w:rPr>
          <w:sz w:val="28"/>
          <w:szCs w:val="28"/>
        </w:rPr>
        <w:t>Прием заявителей для подачи документов осуществляется в соответствии с графиком работы Департамента.</w:t>
      </w:r>
    </w:p>
    <w:p w:rsidR="00EB44F0" w:rsidRPr="00E004A9" w:rsidRDefault="00EB44F0" w:rsidP="00724D97">
      <w:pPr>
        <w:ind w:firstLine="708"/>
        <w:jc w:val="both"/>
        <w:rPr>
          <w:sz w:val="28"/>
          <w:szCs w:val="28"/>
        </w:rPr>
      </w:pPr>
      <w:r>
        <w:rPr>
          <w:sz w:val="28"/>
          <w:szCs w:val="28"/>
        </w:rPr>
        <w:t>2.7</w:t>
      </w:r>
      <w:r w:rsidRPr="00AA69EE">
        <w:rPr>
          <w:sz w:val="28"/>
          <w:szCs w:val="28"/>
        </w:rPr>
        <w:t>.</w:t>
      </w:r>
      <w:r>
        <w:rPr>
          <w:sz w:val="28"/>
          <w:szCs w:val="28"/>
        </w:rPr>
        <w:t>3</w:t>
      </w:r>
      <w:r w:rsidRPr="00AA69EE">
        <w:rPr>
          <w:sz w:val="28"/>
          <w:szCs w:val="28"/>
        </w:rPr>
        <w:t>.Для участия в конкурсе, аукционе заявителем представляется                  в департамент (лично или через своего полномочного представителя) следующий перечень документов:</w:t>
      </w:r>
    </w:p>
    <w:p w:rsidR="00EB44F0" w:rsidRPr="00E004A9" w:rsidRDefault="00EB44F0" w:rsidP="00724D97">
      <w:pPr>
        <w:pStyle w:val="af0"/>
        <w:shd w:val="clear" w:color="auto" w:fill="FFFFFF"/>
        <w:spacing w:before="0" w:beforeAutospacing="0" w:after="0" w:afterAutospacing="0"/>
        <w:jc w:val="both"/>
        <w:rPr>
          <w:sz w:val="28"/>
          <w:szCs w:val="28"/>
        </w:rPr>
      </w:pPr>
      <w:r>
        <w:rPr>
          <w:sz w:val="28"/>
          <w:szCs w:val="28"/>
        </w:rPr>
        <w:tab/>
        <w:t>1)</w:t>
      </w:r>
      <w:r w:rsidRPr="00E004A9">
        <w:rPr>
          <w:sz w:val="28"/>
          <w:szCs w:val="28"/>
        </w:rPr>
        <w:t xml:space="preserve">заявка установленной формы (приложения № </w:t>
      </w:r>
      <w:r>
        <w:rPr>
          <w:sz w:val="28"/>
          <w:szCs w:val="28"/>
        </w:rPr>
        <w:t>2, 3</w:t>
      </w:r>
      <w:r w:rsidRPr="00E004A9">
        <w:rPr>
          <w:sz w:val="28"/>
          <w:szCs w:val="28"/>
        </w:rPr>
        <w:t xml:space="preserve"> к настоящему административному регламенту), которая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EB44F0" w:rsidRPr="00E004A9" w:rsidRDefault="00EB44F0" w:rsidP="00724D97">
      <w:pPr>
        <w:pStyle w:val="af0"/>
        <w:shd w:val="clear" w:color="auto" w:fill="FFFFFF"/>
        <w:spacing w:before="0" w:beforeAutospacing="0" w:after="0" w:afterAutospacing="0"/>
        <w:jc w:val="both"/>
        <w:rPr>
          <w:sz w:val="28"/>
          <w:szCs w:val="28"/>
        </w:rPr>
      </w:pPr>
      <w:r>
        <w:rPr>
          <w:sz w:val="28"/>
          <w:szCs w:val="28"/>
        </w:rPr>
        <w:tab/>
        <w:t>2)</w:t>
      </w:r>
      <w:r w:rsidRPr="00E004A9">
        <w:rPr>
          <w:sz w:val="28"/>
          <w:szCs w:val="28"/>
        </w:rPr>
        <w:t>полученную не ранее чем за шесть месяцев до даты размещения                на официальном сайте извещения о проведении конкурса,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извещения о проведении конкурса,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w:t>
      </w:r>
      <w:r>
        <w:rPr>
          <w:sz w:val="28"/>
          <w:szCs w:val="28"/>
        </w:rPr>
        <w:t xml:space="preserve">ык документов </w:t>
      </w:r>
      <w:r w:rsidRPr="00E004A9">
        <w:rPr>
          <w:sz w:val="28"/>
          <w:szCs w:val="28"/>
        </w:rPr>
        <w:t>о государственной регистрации юридического лица или фи</w:t>
      </w:r>
      <w:r>
        <w:rPr>
          <w:sz w:val="28"/>
          <w:szCs w:val="28"/>
        </w:rPr>
        <w:t xml:space="preserve">зического лица </w:t>
      </w:r>
      <w:r w:rsidRPr="00E004A9">
        <w:rPr>
          <w:sz w:val="28"/>
          <w:szCs w:val="28"/>
        </w:rPr>
        <w:t>в качестве индивидуального пред</w:t>
      </w:r>
      <w:r>
        <w:rPr>
          <w:sz w:val="28"/>
          <w:szCs w:val="28"/>
        </w:rPr>
        <w:t xml:space="preserve">принимателя в соответствии </w:t>
      </w:r>
      <w:r w:rsidRPr="00E004A9">
        <w:rPr>
          <w:sz w:val="28"/>
          <w:szCs w:val="28"/>
        </w:rPr>
        <w:t>с законодательством соответствующего государства (для иностранных лиц), полученные не ранее чем за ш</w:t>
      </w:r>
      <w:r>
        <w:rPr>
          <w:sz w:val="28"/>
          <w:szCs w:val="28"/>
        </w:rPr>
        <w:t xml:space="preserve">есть месяцев до даты размещения </w:t>
      </w:r>
      <w:r w:rsidRPr="00E004A9">
        <w:rPr>
          <w:sz w:val="28"/>
          <w:szCs w:val="28"/>
        </w:rPr>
        <w:t>на официальном сайте извещения о проведении конкурса, аукциона;</w:t>
      </w:r>
    </w:p>
    <w:p w:rsidR="00EB44F0" w:rsidRPr="00E004A9" w:rsidRDefault="00EB44F0" w:rsidP="00724D97">
      <w:pPr>
        <w:pStyle w:val="af0"/>
        <w:shd w:val="clear" w:color="auto" w:fill="FFFFFF"/>
        <w:spacing w:before="0" w:beforeAutospacing="0" w:after="0" w:afterAutospacing="0"/>
        <w:jc w:val="both"/>
        <w:rPr>
          <w:sz w:val="28"/>
          <w:szCs w:val="28"/>
        </w:rPr>
      </w:pPr>
      <w:r>
        <w:rPr>
          <w:sz w:val="28"/>
          <w:szCs w:val="28"/>
        </w:rPr>
        <w:tab/>
        <w:t>3)</w:t>
      </w:r>
      <w:r w:rsidRPr="00E004A9">
        <w:rPr>
          <w:sz w:val="28"/>
          <w:szCs w:val="28"/>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аукционе должна содержать также документ, подтверждающий полномочия такого лица;</w:t>
      </w:r>
    </w:p>
    <w:p w:rsidR="00EB44F0" w:rsidRPr="00E004A9" w:rsidRDefault="00EB44F0" w:rsidP="00724D97">
      <w:pPr>
        <w:pStyle w:val="af0"/>
        <w:shd w:val="clear" w:color="auto" w:fill="FFFFFF"/>
        <w:spacing w:before="0" w:beforeAutospacing="0" w:after="0" w:afterAutospacing="0"/>
        <w:jc w:val="both"/>
        <w:rPr>
          <w:sz w:val="28"/>
          <w:szCs w:val="28"/>
        </w:rPr>
      </w:pPr>
      <w:r>
        <w:rPr>
          <w:sz w:val="28"/>
          <w:szCs w:val="28"/>
        </w:rPr>
        <w:tab/>
        <w:t>4)</w:t>
      </w:r>
      <w:r w:rsidRPr="00E004A9">
        <w:rPr>
          <w:sz w:val="28"/>
          <w:szCs w:val="28"/>
        </w:rPr>
        <w:t>копии учредительных документов заявителя (для юридических лиц);</w:t>
      </w:r>
    </w:p>
    <w:p w:rsidR="00EB44F0" w:rsidRPr="00E004A9" w:rsidRDefault="00EB44F0" w:rsidP="00724D97">
      <w:pPr>
        <w:pStyle w:val="af0"/>
        <w:shd w:val="clear" w:color="auto" w:fill="FFFFFF"/>
        <w:spacing w:before="0" w:beforeAutospacing="0" w:after="0" w:afterAutospacing="0"/>
        <w:jc w:val="both"/>
        <w:rPr>
          <w:sz w:val="28"/>
          <w:szCs w:val="28"/>
        </w:rPr>
      </w:pPr>
      <w:r>
        <w:rPr>
          <w:sz w:val="28"/>
          <w:szCs w:val="28"/>
        </w:rPr>
        <w:tab/>
        <w:t>5)</w:t>
      </w:r>
      <w:r w:rsidRPr="00E004A9">
        <w:rPr>
          <w:sz w:val="28"/>
          <w:szCs w:val="28"/>
        </w:rPr>
        <w:t xml:space="preserve">решение об одобрении или о совершении крупной сделки либо копия такого решения в случае, если требование о необходимости наличия такого </w:t>
      </w:r>
      <w:r w:rsidRPr="00E004A9">
        <w:rPr>
          <w:sz w:val="28"/>
          <w:szCs w:val="28"/>
        </w:rPr>
        <w:lastRenderedPageBreak/>
        <w:t>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EB44F0" w:rsidRPr="00E004A9" w:rsidRDefault="00EB44F0" w:rsidP="00724D97">
      <w:pPr>
        <w:pStyle w:val="af0"/>
        <w:shd w:val="clear" w:color="auto" w:fill="FFFFFF"/>
        <w:spacing w:before="0" w:beforeAutospacing="0" w:after="0" w:afterAutospacing="0"/>
        <w:jc w:val="both"/>
        <w:rPr>
          <w:sz w:val="28"/>
          <w:szCs w:val="28"/>
        </w:rPr>
      </w:pPr>
      <w:r>
        <w:rPr>
          <w:sz w:val="28"/>
          <w:szCs w:val="28"/>
        </w:rPr>
        <w:tab/>
        <w:t>6)</w:t>
      </w:r>
      <w:r w:rsidRPr="00E004A9">
        <w:rPr>
          <w:sz w:val="28"/>
          <w:szCs w:val="28"/>
        </w:rPr>
        <w:t>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EB44F0" w:rsidRPr="00E004A9" w:rsidRDefault="00EB44F0" w:rsidP="00724D97">
      <w:pPr>
        <w:shd w:val="clear" w:color="auto" w:fill="FFFFFF"/>
        <w:ind w:firstLine="708"/>
        <w:jc w:val="both"/>
        <w:rPr>
          <w:sz w:val="28"/>
          <w:szCs w:val="28"/>
        </w:rPr>
      </w:pPr>
      <w:r>
        <w:rPr>
          <w:sz w:val="28"/>
          <w:szCs w:val="28"/>
          <w:shd w:val="clear" w:color="auto" w:fill="FFFFFF"/>
        </w:rPr>
        <w:t>7)</w:t>
      </w:r>
      <w:r w:rsidRPr="00E004A9">
        <w:rPr>
          <w:sz w:val="28"/>
          <w:szCs w:val="28"/>
          <w:shd w:val="clear" w:color="auto" w:fill="FFFFFF"/>
        </w:rPr>
        <w:t>при проведении аукциона в соответствии с</w:t>
      </w:r>
      <w:r w:rsidRPr="00E004A9">
        <w:rPr>
          <w:rStyle w:val="apple-converted-space"/>
          <w:sz w:val="28"/>
          <w:szCs w:val="28"/>
          <w:shd w:val="clear" w:color="auto" w:fill="FFFFFF"/>
        </w:rPr>
        <w:t xml:space="preserve"> п</w:t>
      </w:r>
      <w:r w:rsidRPr="00E004A9">
        <w:rPr>
          <w:bCs/>
          <w:sz w:val="28"/>
          <w:szCs w:val="28"/>
        </w:rPr>
        <w:t>остановление</w:t>
      </w:r>
      <w:r>
        <w:rPr>
          <w:bCs/>
          <w:sz w:val="28"/>
          <w:szCs w:val="28"/>
        </w:rPr>
        <w:t>м</w:t>
      </w:r>
      <w:r w:rsidRPr="00E004A9">
        <w:rPr>
          <w:bCs/>
          <w:sz w:val="28"/>
          <w:szCs w:val="28"/>
        </w:rPr>
        <w:t xml:space="preserve"> Правительства Российской Федерации от 06.06.2003 № 333 «О реализации федеральными органами исполнительной власти полномочий                                     по осуществлению прав собственника имущества федерального государственного унитарного предприятия» д</w:t>
      </w:r>
      <w:r w:rsidRPr="00E004A9">
        <w:rPr>
          <w:sz w:val="28"/>
          <w:szCs w:val="28"/>
          <w:shd w:val="clear" w:color="auto" w:fill="FFFFFF"/>
        </w:rPr>
        <w:t>окумент, содержащий сведения   о доле Российской Федерации, субъекта</w:t>
      </w:r>
      <w:r w:rsidRPr="00E004A9">
        <w:rPr>
          <w:color w:val="000000"/>
          <w:sz w:val="28"/>
          <w:szCs w:val="28"/>
          <w:shd w:val="clear" w:color="auto" w:fill="FFFFFF"/>
        </w:rPr>
        <w:t xml:space="preserve">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EB44F0" w:rsidRPr="00E004A9" w:rsidRDefault="00EB44F0" w:rsidP="00724D97">
      <w:pPr>
        <w:shd w:val="clear" w:color="auto" w:fill="FFFFFF"/>
        <w:ind w:firstLine="720"/>
        <w:jc w:val="both"/>
        <w:rPr>
          <w:color w:val="000000"/>
          <w:sz w:val="28"/>
          <w:szCs w:val="28"/>
        </w:rPr>
      </w:pPr>
      <w:r>
        <w:rPr>
          <w:color w:val="000000"/>
          <w:sz w:val="28"/>
          <w:szCs w:val="28"/>
        </w:rPr>
        <w:t>8)</w:t>
      </w:r>
      <w:r w:rsidRPr="00E004A9">
        <w:rPr>
          <w:color w:val="000000"/>
          <w:sz w:val="28"/>
          <w:szCs w:val="28"/>
        </w:rPr>
        <w:t>документы или копии документов, подтверждающие внесение задатка, в случае если в конкурсной документации, документации об аукционе содержится требование о внесении задатка (платёжное поручение, подтверждающее перечисление задатка);</w:t>
      </w:r>
    </w:p>
    <w:p w:rsidR="00EB44F0" w:rsidRPr="00E004A9" w:rsidRDefault="00EB44F0" w:rsidP="00724D97">
      <w:pPr>
        <w:pStyle w:val="af0"/>
        <w:shd w:val="clear" w:color="auto" w:fill="FFFFFF"/>
        <w:spacing w:before="0" w:beforeAutospacing="0" w:after="0" w:afterAutospacing="0"/>
        <w:jc w:val="both"/>
        <w:rPr>
          <w:sz w:val="28"/>
          <w:szCs w:val="28"/>
        </w:rPr>
      </w:pPr>
      <w:r>
        <w:rPr>
          <w:sz w:val="28"/>
          <w:szCs w:val="28"/>
        </w:rPr>
        <w:tab/>
        <w:t>9)</w:t>
      </w:r>
      <w:r w:rsidRPr="00E004A9">
        <w:rPr>
          <w:sz w:val="28"/>
          <w:szCs w:val="28"/>
        </w:rPr>
        <w:t>предложение о цене договора;</w:t>
      </w:r>
    </w:p>
    <w:p w:rsidR="00EB44F0" w:rsidRPr="00E004A9" w:rsidRDefault="00EB44F0" w:rsidP="00724D97">
      <w:pPr>
        <w:pStyle w:val="af0"/>
        <w:shd w:val="clear" w:color="auto" w:fill="FFFFFF"/>
        <w:spacing w:before="0" w:beforeAutospacing="0" w:after="0" w:afterAutospacing="0"/>
        <w:jc w:val="both"/>
        <w:rPr>
          <w:sz w:val="28"/>
          <w:szCs w:val="28"/>
        </w:rPr>
      </w:pPr>
      <w:r>
        <w:rPr>
          <w:sz w:val="28"/>
          <w:szCs w:val="28"/>
        </w:rPr>
        <w:tab/>
        <w:t>10)</w:t>
      </w:r>
      <w:r w:rsidRPr="00E004A9">
        <w:rPr>
          <w:sz w:val="28"/>
          <w:szCs w:val="28"/>
        </w:rPr>
        <w:t>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EB44F0" w:rsidRPr="00E004A9" w:rsidRDefault="00EB44F0" w:rsidP="00724D97">
      <w:pPr>
        <w:pStyle w:val="af0"/>
        <w:shd w:val="clear" w:color="auto" w:fill="FFFFFF"/>
        <w:spacing w:before="0" w:beforeAutospacing="0" w:after="0" w:afterAutospacing="0"/>
        <w:jc w:val="both"/>
        <w:rPr>
          <w:sz w:val="28"/>
          <w:szCs w:val="28"/>
        </w:rPr>
      </w:pPr>
      <w:r>
        <w:rPr>
          <w:sz w:val="28"/>
          <w:szCs w:val="28"/>
        </w:rPr>
        <w:tab/>
        <w:t>11)д</w:t>
      </w:r>
      <w:r w:rsidRPr="00E004A9">
        <w:rPr>
          <w:sz w:val="28"/>
          <w:szCs w:val="28"/>
        </w:rPr>
        <w:t>окументы, характеризующие квалификацию заявителя, в случае если в конкурсной документации указан такой критерий оценк</w:t>
      </w:r>
      <w:r>
        <w:rPr>
          <w:sz w:val="28"/>
          <w:szCs w:val="28"/>
        </w:rPr>
        <w:t xml:space="preserve">и заявок на участие </w:t>
      </w:r>
      <w:r w:rsidRPr="00E004A9">
        <w:rPr>
          <w:sz w:val="28"/>
          <w:szCs w:val="28"/>
        </w:rPr>
        <w:t>в конкурсе, как квалификация участника конкурса;</w:t>
      </w:r>
    </w:p>
    <w:p w:rsidR="00EB44F0" w:rsidRPr="00DB18B4" w:rsidRDefault="00EB44F0" w:rsidP="00724D97">
      <w:pPr>
        <w:pStyle w:val="af0"/>
        <w:shd w:val="clear" w:color="auto" w:fill="FFFFFF"/>
        <w:spacing w:before="0" w:beforeAutospacing="0" w:after="0" w:afterAutospacing="0"/>
        <w:jc w:val="both"/>
        <w:rPr>
          <w:sz w:val="28"/>
          <w:szCs w:val="28"/>
        </w:rPr>
      </w:pPr>
      <w:r>
        <w:rPr>
          <w:sz w:val="28"/>
          <w:szCs w:val="28"/>
        </w:rPr>
        <w:tab/>
        <w:t>12)</w:t>
      </w:r>
      <w:r w:rsidRPr="00E004A9">
        <w:rPr>
          <w:sz w:val="28"/>
          <w:szCs w:val="28"/>
        </w:rPr>
        <w:t>опись предоставляемых документов в 2-х экземплярах (п</w:t>
      </w:r>
      <w:r>
        <w:rPr>
          <w:sz w:val="28"/>
          <w:szCs w:val="28"/>
        </w:rPr>
        <w:t xml:space="preserve">рошивается              </w:t>
      </w:r>
      <w:r w:rsidRPr="00DB18B4">
        <w:rPr>
          <w:sz w:val="28"/>
          <w:szCs w:val="28"/>
        </w:rPr>
        <w:t>1 экз.).</w:t>
      </w:r>
    </w:p>
    <w:p w:rsidR="00EB44F0" w:rsidRPr="00DB18B4" w:rsidRDefault="00EB44F0" w:rsidP="00724D97">
      <w:pPr>
        <w:autoSpaceDE w:val="0"/>
        <w:autoSpaceDN w:val="0"/>
        <w:adjustRightInd w:val="0"/>
        <w:ind w:firstLine="540"/>
        <w:jc w:val="both"/>
        <w:rPr>
          <w:sz w:val="28"/>
          <w:szCs w:val="28"/>
        </w:rPr>
      </w:pPr>
      <w:r w:rsidRPr="00DB18B4">
        <w:rPr>
          <w:color w:val="FF0000"/>
          <w:sz w:val="28"/>
          <w:szCs w:val="28"/>
        </w:rPr>
        <w:tab/>
      </w:r>
      <w:r w:rsidRPr="00DB18B4">
        <w:rPr>
          <w:sz w:val="28"/>
          <w:szCs w:val="28"/>
        </w:rPr>
        <w:t>2.8.Запрещается требовать от заявителя:</w:t>
      </w:r>
    </w:p>
    <w:p w:rsidR="00EB44F0" w:rsidRPr="00DB18B4" w:rsidRDefault="00EB44F0" w:rsidP="00724D97">
      <w:pPr>
        <w:autoSpaceDE w:val="0"/>
        <w:autoSpaceDN w:val="0"/>
        <w:adjustRightInd w:val="0"/>
        <w:ind w:firstLine="540"/>
        <w:jc w:val="both"/>
        <w:rPr>
          <w:sz w:val="28"/>
          <w:szCs w:val="28"/>
        </w:rPr>
      </w:pPr>
      <w:r w:rsidRPr="00DB18B4">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B44F0" w:rsidRPr="00DB18B4" w:rsidRDefault="00EB44F0" w:rsidP="00724D97">
      <w:pPr>
        <w:autoSpaceDE w:val="0"/>
        <w:autoSpaceDN w:val="0"/>
        <w:adjustRightInd w:val="0"/>
        <w:ind w:firstLine="540"/>
        <w:jc w:val="both"/>
        <w:rPr>
          <w:sz w:val="28"/>
          <w:szCs w:val="28"/>
        </w:rPr>
      </w:pPr>
      <w:r w:rsidRPr="00DB18B4">
        <w:rPr>
          <w:sz w:val="28"/>
          <w:szCs w:val="28"/>
        </w:rPr>
        <w:tab/>
        <w:t>- представления документов и информации, которые находятся в распоряжении администрации города, предоставляющей муниципальную услугу.</w:t>
      </w:r>
    </w:p>
    <w:p w:rsidR="00EB44F0" w:rsidRPr="00DB18B4" w:rsidRDefault="00EB44F0" w:rsidP="00724D97">
      <w:pPr>
        <w:pStyle w:val="af0"/>
        <w:shd w:val="clear" w:color="auto" w:fill="FFFFFF"/>
        <w:spacing w:before="0" w:beforeAutospacing="0" w:after="0" w:afterAutospacing="0"/>
        <w:jc w:val="both"/>
        <w:rPr>
          <w:sz w:val="28"/>
          <w:szCs w:val="28"/>
        </w:rPr>
      </w:pPr>
    </w:p>
    <w:p w:rsidR="00EB44F0" w:rsidRDefault="00EB44F0" w:rsidP="00724D97">
      <w:pPr>
        <w:autoSpaceDE w:val="0"/>
        <w:autoSpaceDN w:val="0"/>
        <w:adjustRightInd w:val="0"/>
        <w:ind w:firstLine="709"/>
        <w:jc w:val="both"/>
        <w:outlineLvl w:val="2"/>
        <w:rPr>
          <w:sz w:val="28"/>
          <w:szCs w:val="28"/>
        </w:rPr>
      </w:pPr>
      <w:r>
        <w:rPr>
          <w:sz w:val="28"/>
          <w:szCs w:val="28"/>
        </w:rPr>
        <w:t>2.9</w:t>
      </w:r>
      <w:r w:rsidRPr="00B81DF9">
        <w:rPr>
          <w:sz w:val="28"/>
          <w:szCs w:val="28"/>
        </w:rPr>
        <w:t xml:space="preserve">.Основания для отказа в </w:t>
      </w:r>
      <w:r>
        <w:rPr>
          <w:sz w:val="28"/>
          <w:szCs w:val="28"/>
        </w:rPr>
        <w:t>предоставлении муниципальной услуги.</w:t>
      </w:r>
    </w:p>
    <w:p w:rsidR="00EB44F0" w:rsidRPr="00E004A9" w:rsidRDefault="00EB44F0" w:rsidP="00724D97">
      <w:pPr>
        <w:adjustRightInd w:val="0"/>
        <w:ind w:firstLine="708"/>
        <w:jc w:val="both"/>
        <w:outlineLvl w:val="3"/>
        <w:rPr>
          <w:sz w:val="28"/>
          <w:szCs w:val="28"/>
        </w:rPr>
      </w:pPr>
      <w:r w:rsidRPr="00E004A9">
        <w:rPr>
          <w:sz w:val="28"/>
          <w:szCs w:val="28"/>
        </w:rPr>
        <w:lastRenderedPageBreak/>
        <w:t>2.</w:t>
      </w:r>
      <w:r>
        <w:rPr>
          <w:sz w:val="28"/>
          <w:szCs w:val="28"/>
        </w:rPr>
        <w:t>9.1.</w:t>
      </w:r>
      <w:r w:rsidRPr="00E004A9">
        <w:rPr>
          <w:sz w:val="28"/>
          <w:szCs w:val="28"/>
        </w:rPr>
        <w:t xml:space="preserve">Основаниями для отказа в предоставлении муниципальной услуги                      без проведения </w:t>
      </w:r>
      <w:r>
        <w:rPr>
          <w:sz w:val="28"/>
          <w:szCs w:val="28"/>
        </w:rPr>
        <w:t xml:space="preserve">процедуры </w:t>
      </w:r>
      <w:r w:rsidRPr="00E004A9">
        <w:rPr>
          <w:sz w:val="28"/>
          <w:szCs w:val="28"/>
        </w:rPr>
        <w:t>торгов являются следующие обстоятельства.</w:t>
      </w:r>
    </w:p>
    <w:p w:rsidR="00EB44F0" w:rsidRPr="00E004A9" w:rsidRDefault="00EB44F0" w:rsidP="00724D97">
      <w:pPr>
        <w:ind w:firstLine="708"/>
        <w:jc w:val="both"/>
        <w:rPr>
          <w:sz w:val="28"/>
          <w:szCs w:val="28"/>
        </w:rPr>
      </w:pPr>
      <w:r w:rsidRPr="00E004A9">
        <w:rPr>
          <w:sz w:val="28"/>
          <w:szCs w:val="28"/>
        </w:rPr>
        <w:t>2.</w:t>
      </w:r>
      <w:r>
        <w:rPr>
          <w:sz w:val="28"/>
          <w:szCs w:val="28"/>
        </w:rPr>
        <w:t>9.1.1.</w:t>
      </w:r>
      <w:r w:rsidRPr="00E004A9">
        <w:rPr>
          <w:sz w:val="28"/>
          <w:szCs w:val="28"/>
        </w:rPr>
        <w:t>Заявителю может быть отказано в предоставлении муниципальной услуги по следующим основаниям:</w:t>
      </w:r>
    </w:p>
    <w:p w:rsidR="00EB44F0" w:rsidRPr="00E004A9" w:rsidRDefault="00EB44F0" w:rsidP="00724D97">
      <w:pPr>
        <w:autoSpaceDE w:val="0"/>
        <w:autoSpaceDN w:val="0"/>
        <w:adjustRightInd w:val="0"/>
        <w:ind w:firstLine="720"/>
        <w:jc w:val="both"/>
        <w:rPr>
          <w:sz w:val="28"/>
          <w:szCs w:val="28"/>
        </w:rPr>
      </w:pPr>
      <w:r>
        <w:rPr>
          <w:sz w:val="28"/>
          <w:szCs w:val="28"/>
        </w:rPr>
        <w:t>а)</w:t>
      </w:r>
      <w:r w:rsidRPr="00E004A9">
        <w:rPr>
          <w:sz w:val="28"/>
          <w:szCs w:val="28"/>
        </w:rPr>
        <w:t>представление недостоверных сведений в заявлении                                         и (или) прилагаемых документах;</w:t>
      </w:r>
    </w:p>
    <w:p w:rsidR="00EB44F0" w:rsidRPr="00E004A9" w:rsidRDefault="00EB44F0" w:rsidP="00724D97">
      <w:pPr>
        <w:autoSpaceDE w:val="0"/>
        <w:autoSpaceDN w:val="0"/>
        <w:adjustRightInd w:val="0"/>
        <w:ind w:firstLine="720"/>
        <w:jc w:val="both"/>
        <w:rPr>
          <w:sz w:val="28"/>
          <w:szCs w:val="28"/>
        </w:rPr>
      </w:pPr>
      <w:r>
        <w:rPr>
          <w:sz w:val="28"/>
          <w:szCs w:val="28"/>
        </w:rPr>
        <w:t>б)</w:t>
      </w:r>
      <w:r w:rsidRPr="00E004A9">
        <w:rPr>
          <w:sz w:val="28"/>
          <w:szCs w:val="28"/>
        </w:rPr>
        <w:t xml:space="preserve">испрашиваемый </w:t>
      </w:r>
      <w:r>
        <w:rPr>
          <w:sz w:val="28"/>
          <w:szCs w:val="28"/>
        </w:rPr>
        <w:t xml:space="preserve">земельный участок  находится </w:t>
      </w:r>
      <w:r w:rsidRPr="00E004A9">
        <w:rPr>
          <w:sz w:val="28"/>
          <w:szCs w:val="28"/>
        </w:rPr>
        <w:t>в аренде или ином пользовании третьих лиц;</w:t>
      </w:r>
    </w:p>
    <w:p w:rsidR="00EB44F0" w:rsidRPr="00E004A9" w:rsidRDefault="00EB44F0" w:rsidP="00724D97">
      <w:pPr>
        <w:autoSpaceDE w:val="0"/>
        <w:autoSpaceDN w:val="0"/>
        <w:adjustRightInd w:val="0"/>
        <w:ind w:firstLine="720"/>
        <w:jc w:val="both"/>
        <w:rPr>
          <w:sz w:val="28"/>
          <w:szCs w:val="28"/>
        </w:rPr>
      </w:pPr>
      <w:r>
        <w:rPr>
          <w:sz w:val="28"/>
          <w:szCs w:val="28"/>
        </w:rPr>
        <w:t>в)</w:t>
      </w:r>
      <w:r w:rsidRPr="00E004A9">
        <w:rPr>
          <w:sz w:val="28"/>
          <w:szCs w:val="28"/>
        </w:rPr>
        <w:t>заявленное исполь</w:t>
      </w:r>
      <w:r>
        <w:rPr>
          <w:sz w:val="28"/>
          <w:szCs w:val="28"/>
        </w:rPr>
        <w:t xml:space="preserve">зование земельного участка </w:t>
      </w:r>
      <w:r w:rsidRPr="00E004A9">
        <w:rPr>
          <w:sz w:val="28"/>
          <w:szCs w:val="28"/>
        </w:rPr>
        <w:t xml:space="preserve">не соответствует целевому назначению </w:t>
      </w:r>
      <w:r>
        <w:rPr>
          <w:sz w:val="28"/>
          <w:szCs w:val="28"/>
        </w:rPr>
        <w:t>земельного участка</w:t>
      </w:r>
      <w:r w:rsidRPr="00E004A9">
        <w:rPr>
          <w:sz w:val="28"/>
          <w:szCs w:val="28"/>
        </w:rPr>
        <w:t>, не допускается в соответствии с действующим законодательством Российской Федерации;</w:t>
      </w:r>
    </w:p>
    <w:p w:rsidR="00EB44F0" w:rsidRPr="00E004A9" w:rsidRDefault="00EB44F0" w:rsidP="00724D97">
      <w:pPr>
        <w:autoSpaceDE w:val="0"/>
        <w:autoSpaceDN w:val="0"/>
        <w:adjustRightInd w:val="0"/>
        <w:ind w:firstLine="720"/>
        <w:jc w:val="both"/>
        <w:rPr>
          <w:sz w:val="28"/>
          <w:szCs w:val="28"/>
        </w:rPr>
      </w:pPr>
      <w:r>
        <w:rPr>
          <w:sz w:val="28"/>
          <w:szCs w:val="28"/>
        </w:rPr>
        <w:t>г)</w:t>
      </w:r>
      <w:r w:rsidRPr="00E004A9">
        <w:rPr>
          <w:sz w:val="28"/>
          <w:szCs w:val="28"/>
        </w:rPr>
        <w:t xml:space="preserve">в отношении испрашиваемого </w:t>
      </w:r>
      <w:r>
        <w:rPr>
          <w:sz w:val="28"/>
          <w:szCs w:val="28"/>
        </w:rPr>
        <w:t>земельного участка</w:t>
      </w:r>
      <w:r w:rsidRPr="00E004A9">
        <w:rPr>
          <w:sz w:val="28"/>
          <w:szCs w:val="28"/>
        </w:rPr>
        <w:t xml:space="preserve"> принято решение о предоставлении в ар</w:t>
      </w:r>
      <w:r>
        <w:rPr>
          <w:sz w:val="28"/>
          <w:szCs w:val="28"/>
        </w:rPr>
        <w:t>енду</w:t>
      </w:r>
      <w:r w:rsidRPr="00E004A9">
        <w:rPr>
          <w:sz w:val="28"/>
          <w:szCs w:val="28"/>
        </w:rPr>
        <w:t xml:space="preserve"> другому лицу;</w:t>
      </w:r>
    </w:p>
    <w:p w:rsidR="00EB44F0" w:rsidRPr="00E004A9" w:rsidRDefault="00EB44F0" w:rsidP="00724D97">
      <w:pPr>
        <w:autoSpaceDE w:val="0"/>
        <w:autoSpaceDN w:val="0"/>
        <w:adjustRightInd w:val="0"/>
        <w:ind w:firstLine="720"/>
        <w:jc w:val="both"/>
        <w:rPr>
          <w:sz w:val="28"/>
          <w:szCs w:val="28"/>
        </w:rPr>
      </w:pPr>
      <w:r>
        <w:rPr>
          <w:sz w:val="28"/>
          <w:szCs w:val="28"/>
        </w:rPr>
        <w:t>д)</w:t>
      </w:r>
      <w:r w:rsidRPr="00E004A9">
        <w:rPr>
          <w:sz w:val="28"/>
          <w:szCs w:val="28"/>
        </w:rPr>
        <w:t>в отношении одного и</w:t>
      </w:r>
      <w:r>
        <w:rPr>
          <w:sz w:val="28"/>
          <w:szCs w:val="28"/>
        </w:rPr>
        <w:t xml:space="preserve"> того же земельного участка</w:t>
      </w:r>
      <w:r w:rsidRPr="00E004A9">
        <w:rPr>
          <w:sz w:val="28"/>
          <w:szCs w:val="28"/>
        </w:rPr>
        <w:t xml:space="preserve"> в 15-дневный срок с даты подачи обращения (либо до даты принятия антимонопольным органом решения по результатам рассмот</w:t>
      </w:r>
      <w:r>
        <w:rPr>
          <w:sz w:val="28"/>
          <w:szCs w:val="28"/>
        </w:rPr>
        <w:t xml:space="preserve">рения заявления </w:t>
      </w:r>
      <w:r w:rsidRPr="00E004A9">
        <w:rPr>
          <w:sz w:val="28"/>
          <w:szCs w:val="28"/>
        </w:rPr>
        <w:t>о даче согласия на предоставление муниципальной преференции, в случае предост</w:t>
      </w:r>
      <w:r>
        <w:rPr>
          <w:sz w:val="28"/>
          <w:szCs w:val="28"/>
        </w:rPr>
        <w:t>авления земельного участка</w:t>
      </w:r>
      <w:r w:rsidRPr="00E004A9">
        <w:rPr>
          <w:sz w:val="28"/>
          <w:szCs w:val="28"/>
        </w:rPr>
        <w:t xml:space="preserve"> в аренду в порядке, установленном </w:t>
      </w:r>
      <w:hyperlink r:id="rId11" w:history="1">
        <w:r w:rsidRPr="00E004A9">
          <w:rPr>
            <w:sz w:val="28"/>
            <w:szCs w:val="28"/>
          </w:rPr>
          <w:t>главой 5</w:t>
        </w:r>
      </w:hyperlink>
      <w:r w:rsidRPr="00E004A9">
        <w:rPr>
          <w:sz w:val="28"/>
          <w:szCs w:val="28"/>
        </w:rPr>
        <w:t xml:space="preserve"> Федерального закона от 26.07.2006 № 135-ФЗ «О защите конкуренции») поступило два и более обращения о предоставлении </w:t>
      </w:r>
      <w:r>
        <w:rPr>
          <w:sz w:val="28"/>
          <w:szCs w:val="28"/>
        </w:rPr>
        <w:t>земельного участка</w:t>
      </w:r>
      <w:r w:rsidRPr="00E004A9">
        <w:rPr>
          <w:sz w:val="28"/>
          <w:szCs w:val="28"/>
        </w:rPr>
        <w:t xml:space="preserve"> в аренду</w:t>
      </w:r>
      <w:r>
        <w:rPr>
          <w:sz w:val="28"/>
          <w:szCs w:val="28"/>
        </w:rPr>
        <w:t>;</w:t>
      </w:r>
    </w:p>
    <w:p w:rsidR="00EB44F0" w:rsidRPr="00E004A9" w:rsidRDefault="00EB44F0" w:rsidP="00724D97">
      <w:pPr>
        <w:autoSpaceDE w:val="0"/>
        <w:autoSpaceDN w:val="0"/>
        <w:adjustRightInd w:val="0"/>
        <w:ind w:firstLine="720"/>
        <w:jc w:val="both"/>
        <w:rPr>
          <w:sz w:val="28"/>
          <w:szCs w:val="28"/>
        </w:rPr>
      </w:pPr>
      <w:r>
        <w:rPr>
          <w:sz w:val="28"/>
          <w:szCs w:val="28"/>
        </w:rPr>
        <w:t>е)</w:t>
      </w:r>
      <w:r w:rsidRPr="00E004A9">
        <w:rPr>
          <w:sz w:val="28"/>
          <w:szCs w:val="28"/>
        </w:rPr>
        <w:t xml:space="preserve">необходимость использования </w:t>
      </w:r>
      <w:r>
        <w:rPr>
          <w:sz w:val="28"/>
          <w:szCs w:val="28"/>
        </w:rPr>
        <w:t>земельного участка</w:t>
      </w:r>
      <w:r w:rsidRPr="00E004A9">
        <w:rPr>
          <w:sz w:val="28"/>
          <w:szCs w:val="28"/>
        </w:rPr>
        <w:t xml:space="preserve"> в целях решения вопросов местного значения, в том числе для пользования органов местного самоуправления города Нефтеюганска;</w:t>
      </w:r>
    </w:p>
    <w:p w:rsidR="00EB44F0" w:rsidRPr="00E004A9" w:rsidRDefault="00EB44F0" w:rsidP="00724D97">
      <w:pPr>
        <w:autoSpaceDE w:val="0"/>
        <w:autoSpaceDN w:val="0"/>
        <w:adjustRightInd w:val="0"/>
        <w:ind w:firstLine="720"/>
        <w:jc w:val="both"/>
        <w:rPr>
          <w:sz w:val="28"/>
          <w:szCs w:val="28"/>
        </w:rPr>
      </w:pPr>
      <w:r>
        <w:rPr>
          <w:sz w:val="28"/>
          <w:szCs w:val="28"/>
        </w:rPr>
        <w:t>ж)</w:t>
      </w:r>
      <w:r w:rsidRPr="00E004A9">
        <w:rPr>
          <w:sz w:val="28"/>
          <w:szCs w:val="28"/>
        </w:rPr>
        <w:t xml:space="preserve">в отношении испрашиваемого </w:t>
      </w:r>
      <w:r>
        <w:rPr>
          <w:sz w:val="28"/>
          <w:szCs w:val="28"/>
        </w:rPr>
        <w:t>земельного участка</w:t>
      </w:r>
      <w:r w:rsidRPr="00E004A9">
        <w:rPr>
          <w:sz w:val="28"/>
          <w:szCs w:val="28"/>
        </w:rPr>
        <w:t xml:space="preserve"> принято решение о проведении торгов на пр</w:t>
      </w:r>
      <w:r>
        <w:rPr>
          <w:sz w:val="28"/>
          <w:szCs w:val="28"/>
        </w:rPr>
        <w:t>аво заключения договора аренды.</w:t>
      </w:r>
    </w:p>
    <w:p w:rsidR="00EB44F0" w:rsidRPr="00E004A9" w:rsidRDefault="00EB44F0" w:rsidP="00724D97">
      <w:pPr>
        <w:tabs>
          <w:tab w:val="left" w:pos="1980"/>
        </w:tabs>
        <w:ind w:right="-82" w:firstLine="720"/>
        <w:jc w:val="both"/>
        <w:rPr>
          <w:sz w:val="28"/>
          <w:szCs w:val="28"/>
        </w:rPr>
      </w:pPr>
      <w:r>
        <w:rPr>
          <w:sz w:val="28"/>
          <w:szCs w:val="28"/>
        </w:rPr>
        <w:t>2.9.2.</w:t>
      </w:r>
      <w:r w:rsidRPr="00E004A9">
        <w:rPr>
          <w:sz w:val="28"/>
          <w:szCs w:val="28"/>
        </w:rPr>
        <w:t xml:space="preserve">Отказ в предоставлении услуги по основанию, предусмотренном подпунктом «а» </w:t>
      </w:r>
      <w:r>
        <w:rPr>
          <w:sz w:val="28"/>
          <w:szCs w:val="28"/>
        </w:rPr>
        <w:t>подпункте</w:t>
      </w:r>
      <w:r w:rsidRPr="00030062">
        <w:rPr>
          <w:sz w:val="28"/>
          <w:szCs w:val="28"/>
        </w:rPr>
        <w:t xml:space="preserve"> 2.</w:t>
      </w:r>
      <w:r>
        <w:rPr>
          <w:sz w:val="28"/>
          <w:szCs w:val="28"/>
        </w:rPr>
        <w:t>9</w:t>
      </w:r>
      <w:r w:rsidRPr="00030062">
        <w:rPr>
          <w:sz w:val="28"/>
          <w:szCs w:val="28"/>
        </w:rPr>
        <w:t>.</w:t>
      </w:r>
      <w:r>
        <w:rPr>
          <w:sz w:val="28"/>
          <w:szCs w:val="28"/>
        </w:rPr>
        <w:t>1</w:t>
      </w:r>
      <w:r w:rsidRPr="00030062">
        <w:rPr>
          <w:sz w:val="28"/>
          <w:szCs w:val="28"/>
        </w:rPr>
        <w:t xml:space="preserve">.1 </w:t>
      </w:r>
      <w:r>
        <w:rPr>
          <w:sz w:val="28"/>
          <w:szCs w:val="28"/>
        </w:rPr>
        <w:t xml:space="preserve">пункта 2.9.1 </w:t>
      </w:r>
      <w:r w:rsidRPr="00030062">
        <w:rPr>
          <w:sz w:val="28"/>
          <w:szCs w:val="28"/>
        </w:rPr>
        <w:t>раздела 2</w:t>
      </w:r>
      <w:r w:rsidRPr="00E004A9">
        <w:rPr>
          <w:sz w:val="28"/>
          <w:szCs w:val="28"/>
        </w:rPr>
        <w:t xml:space="preserve"> настоящего административного регламента, не препятствует повторной подаче </w:t>
      </w:r>
      <w:r>
        <w:rPr>
          <w:sz w:val="28"/>
          <w:szCs w:val="28"/>
        </w:rPr>
        <w:t>заявлени</w:t>
      </w:r>
      <w:r w:rsidRPr="00E004A9">
        <w:rPr>
          <w:sz w:val="28"/>
          <w:szCs w:val="28"/>
        </w:rPr>
        <w:t>я при устранении выявленных несоответствий.</w:t>
      </w:r>
    </w:p>
    <w:p w:rsidR="00EB44F0" w:rsidRPr="00E004A9" w:rsidRDefault="00EB44F0" w:rsidP="00724D97">
      <w:pPr>
        <w:adjustRightInd w:val="0"/>
        <w:jc w:val="both"/>
        <w:outlineLvl w:val="3"/>
        <w:rPr>
          <w:sz w:val="28"/>
          <w:szCs w:val="28"/>
        </w:rPr>
      </w:pPr>
      <w:r w:rsidRPr="00E004A9">
        <w:rPr>
          <w:sz w:val="28"/>
          <w:szCs w:val="28"/>
        </w:rPr>
        <w:tab/>
        <w:t>2.</w:t>
      </w:r>
      <w:r>
        <w:rPr>
          <w:sz w:val="28"/>
          <w:szCs w:val="28"/>
        </w:rPr>
        <w:t>9.3</w:t>
      </w:r>
      <w:r w:rsidRPr="00E004A9">
        <w:rPr>
          <w:sz w:val="28"/>
          <w:szCs w:val="28"/>
        </w:rPr>
        <w:t>.Основаниями для отказа в предоставлении муниципальной услуги при проведении конкурсов, аукционов являются следующие обстоятельства:</w:t>
      </w:r>
    </w:p>
    <w:p w:rsidR="00EB44F0" w:rsidRPr="00E004A9" w:rsidRDefault="00EB44F0" w:rsidP="00724D97">
      <w:pPr>
        <w:autoSpaceDE w:val="0"/>
        <w:autoSpaceDN w:val="0"/>
        <w:adjustRightInd w:val="0"/>
        <w:ind w:firstLine="709"/>
        <w:jc w:val="both"/>
        <w:rPr>
          <w:sz w:val="28"/>
          <w:szCs w:val="28"/>
        </w:rPr>
      </w:pPr>
      <w:r w:rsidRPr="00E004A9">
        <w:rPr>
          <w:sz w:val="28"/>
          <w:szCs w:val="28"/>
        </w:rPr>
        <w:t>2.</w:t>
      </w:r>
      <w:r>
        <w:rPr>
          <w:sz w:val="28"/>
          <w:szCs w:val="28"/>
        </w:rPr>
        <w:t>9</w:t>
      </w:r>
      <w:r w:rsidRPr="00E004A9">
        <w:rPr>
          <w:sz w:val="28"/>
          <w:szCs w:val="28"/>
        </w:rPr>
        <w:t>.</w:t>
      </w:r>
      <w:r>
        <w:rPr>
          <w:sz w:val="28"/>
          <w:szCs w:val="28"/>
        </w:rPr>
        <w:t>3.1</w:t>
      </w:r>
      <w:r w:rsidRPr="00E004A9">
        <w:rPr>
          <w:sz w:val="28"/>
          <w:szCs w:val="28"/>
        </w:rPr>
        <w:t xml:space="preserve">.непредставление документов, </w:t>
      </w:r>
      <w:r w:rsidRPr="00E90FF1">
        <w:rPr>
          <w:sz w:val="28"/>
          <w:szCs w:val="28"/>
        </w:rPr>
        <w:t>определённых пунктом 2.</w:t>
      </w:r>
      <w:r>
        <w:rPr>
          <w:sz w:val="28"/>
          <w:szCs w:val="28"/>
        </w:rPr>
        <w:t>7</w:t>
      </w:r>
      <w:r w:rsidRPr="00E90FF1">
        <w:rPr>
          <w:sz w:val="28"/>
          <w:szCs w:val="28"/>
        </w:rPr>
        <w:t>.</w:t>
      </w:r>
      <w:r>
        <w:rPr>
          <w:sz w:val="28"/>
          <w:szCs w:val="28"/>
        </w:rPr>
        <w:t>3</w:t>
      </w:r>
      <w:r w:rsidRPr="00E90FF1">
        <w:rPr>
          <w:sz w:val="28"/>
          <w:szCs w:val="28"/>
        </w:rPr>
        <w:t xml:space="preserve"> раздела 2 настоящего административного регламента, либо наличи</w:t>
      </w:r>
      <w:r w:rsidRPr="00E004A9">
        <w:rPr>
          <w:sz w:val="28"/>
          <w:szCs w:val="28"/>
        </w:rPr>
        <w:t>я в таких документах недостоверных сведений;</w:t>
      </w:r>
    </w:p>
    <w:p w:rsidR="00EB44F0" w:rsidRPr="00E004A9" w:rsidRDefault="00EB44F0" w:rsidP="00724D97">
      <w:pPr>
        <w:autoSpaceDE w:val="0"/>
        <w:autoSpaceDN w:val="0"/>
        <w:adjustRightInd w:val="0"/>
        <w:ind w:firstLine="709"/>
        <w:jc w:val="both"/>
        <w:rPr>
          <w:sz w:val="28"/>
          <w:szCs w:val="28"/>
        </w:rPr>
      </w:pPr>
      <w:r w:rsidRPr="00E004A9">
        <w:rPr>
          <w:sz w:val="28"/>
          <w:szCs w:val="28"/>
        </w:rPr>
        <w:t>2.</w:t>
      </w:r>
      <w:r>
        <w:rPr>
          <w:sz w:val="28"/>
          <w:szCs w:val="28"/>
        </w:rPr>
        <w:t>9.3.2</w:t>
      </w:r>
      <w:r w:rsidRPr="00E004A9">
        <w:rPr>
          <w:sz w:val="28"/>
          <w:szCs w:val="28"/>
        </w:rPr>
        <w:t>.невнесени</w:t>
      </w:r>
      <w:r>
        <w:rPr>
          <w:sz w:val="28"/>
          <w:szCs w:val="28"/>
        </w:rPr>
        <w:t>е</w:t>
      </w:r>
      <w:r w:rsidRPr="00E004A9">
        <w:rPr>
          <w:sz w:val="28"/>
          <w:szCs w:val="28"/>
        </w:rPr>
        <w:t xml:space="preserve"> задатка, если требование о внесении задатка указано                в извещении о проведении конкурса или аукциона;</w:t>
      </w:r>
    </w:p>
    <w:p w:rsidR="00EB44F0" w:rsidRPr="00E004A9" w:rsidRDefault="00EB44F0" w:rsidP="00724D97">
      <w:pPr>
        <w:autoSpaceDE w:val="0"/>
        <w:autoSpaceDN w:val="0"/>
        <w:adjustRightInd w:val="0"/>
        <w:ind w:firstLine="709"/>
        <w:jc w:val="both"/>
        <w:rPr>
          <w:sz w:val="28"/>
          <w:szCs w:val="28"/>
        </w:rPr>
      </w:pPr>
      <w:r w:rsidRPr="00E004A9">
        <w:rPr>
          <w:sz w:val="28"/>
          <w:szCs w:val="28"/>
        </w:rPr>
        <w:t>2.</w:t>
      </w:r>
      <w:r>
        <w:rPr>
          <w:sz w:val="28"/>
          <w:szCs w:val="28"/>
        </w:rPr>
        <w:t>9.3.3</w:t>
      </w:r>
      <w:r w:rsidRPr="00E004A9">
        <w:rPr>
          <w:sz w:val="28"/>
          <w:szCs w:val="28"/>
        </w:rPr>
        <w:t>.несоответстви</w:t>
      </w:r>
      <w:r>
        <w:rPr>
          <w:sz w:val="28"/>
          <w:szCs w:val="28"/>
        </w:rPr>
        <w:t>е</w:t>
      </w:r>
      <w:r w:rsidRPr="00E004A9">
        <w:rPr>
          <w:sz w:val="28"/>
          <w:szCs w:val="28"/>
        </w:rPr>
        <w:t xml:space="preserve"> заявки на участие в конкурсе или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EB44F0" w:rsidRPr="00E004A9" w:rsidRDefault="00EB44F0" w:rsidP="00724D97">
      <w:pPr>
        <w:autoSpaceDE w:val="0"/>
        <w:autoSpaceDN w:val="0"/>
        <w:adjustRightInd w:val="0"/>
        <w:ind w:firstLine="709"/>
        <w:jc w:val="both"/>
        <w:rPr>
          <w:sz w:val="28"/>
          <w:szCs w:val="28"/>
        </w:rPr>
      </w:pPr>
      <w:r>
        <w:rPr>
          <w:sz w:val="28"/>
          <w:szCs w:val="28"/>
        </w:rPr>
        <w:t>2.9.3.4</w:t>
      </w:r>
      <w:r w:rsidRPr="00E004A9">
        <w:rPr>
          <w:sz w:val="28"/>
          <w:szCs w:val="28"/>
        </w:rPr>
        <w:t>.наличи</w:t>
      </w:r>
      <w:r>
        <w:rPr>
          <w:sz w:val="28"/>
          <w:szCs w:val="28"/>
        </w:rPr>
        <w:t>е</w:t>
      </w:r>
      <w:r w:rsidRPr="00E004A9">
        <w:rPr>
          <w:sz w:val="28"/>
          <w:szCs w:val="28"/>
        </w:rPr>
        <w:t xml:space="preserve">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EB44F0" w:rsidRPr="00E004A9" w:rsidRDefault="00EB44F0" w:rsidP="00724D97">
      <w:pPr>
        <w:autoSpaceDE w:val="0"/>
        <w:autoSpaceDN w:val="0"/>
        <w:adjustRightInd w:val="0"/>
        <w:ind w:firstLine="709"/>
        <w:jc w:val="both"/>
        <w:rPr>
          <w:sz w:val="28"/>
          <w:szCs w:val="28"/>
        </w:rPr>
      </w:pPr>
      <w:r w:rsidRPr="00E004A9">
        <w:rPr>
          <w:sz w:val="28"/>
          <w:szCs w:val="28"/>
        </w:rPr>
        <w:lastRenderedPageBreak/>
        <w:t>2.</w:t>
      </w:r>
      <w:r>
        <w:rPr>
          <w:sz w:val="28"/>
          <w:szCs w:val="28"/>
        </w:rPr>
        <w:t>9.3.5</w:t>
      </w:r>
      <w:r w:rsidRPr="00E004A9">
        <w:rPr>
          <w:sz w:val="28"/>
          <w:szCs w:val="28"/>
        </w:rPr>
        <w:t>.наличие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аукционе.</w:t>
      </w:r>
    </w:p>
    <w:p w:rsidR="00EB44F0" w:rsidRPr="004C1D35" w:rsidRDefault="00EB44F0" w:rsidP="00724D97">
      <w:pPr>
        <w:autoSpaceDE w:val="0"/>
        <w:autoSpaceDN w:val="0"/>
        <w:adjustRightInd w:val="0"/>
        <w:ind w:firstLine="709"/>
        <w:jc w:val="both"/>
        <w:rPr>
          <w:sz w:val="28"/>
          <w:szCs w:val="28"/>
        </w:rPr>
      </w:pPr>
      <w:r w:rsidRPr="004C1D35">
        <w:rPr>
          <w:sz w:val="28"/>
          <w:szCs w:val="28"/>
        </w:rPr>
        <w:t>Отказ в предоставлении муниципальной услуги по иным основаниям, кроме случаев, указанных в пункте 2.9.2 раздела 2 настоящего административного регламента, не допускается.</w:t>
      </w:r>
    </w:p>
    <w:p w:rsidR="00EB44F0" w:rsidRPr="00E004A9" w:rsidRDefault="00EB44F0" w:rsidP="00724D97">
      <w:pPr>
        <w:shd w:val="clear" w:color="auto" w:fill="FFFFFF"/>
        <w:ind w:firstLine="720"/>
        <w:jc w:val="both"/>
        <w:rPr>
          <w:color w:val="000000"/>
          <w:sz w:val="28"/>
          <w:szCs w:val="28"/>
        </w:rPr>
      </w:pPr>
      <w:r w:rsidRPr="004C1D35">
        <w:rPr>
          <w:color w:val="000000"/>
          <w:sz w:val="28"/>
          <w:szCs w:val="28"/>
        </w:rPr>
        <w:t>В случае установления факта недостоверности сведен</w:t>
      </w:r>
      <w:r>
        <w:rPr>
          <w:color w:val="000000"/>
          <w:sz w:val="28"/>
          <w:szCs w:val="28"/>
        </w:rPr>
        <w:t xml:space="preserve">ий, содержащихся </w:t>
      </w:r>
      <w:r w:rsidRPr="004C1D35">
        <w:rPr>
          <w:color w:val="000000"/>
          <w:sz w:val="28"/>
          <w:szCs w:val="28"/>
        </w:rPr>
        <w:t>в документах, представленных заявителем или участником к</w:t>
      </w:r>
      <w:r>
        <w:rPr>
          <w:color w:val="000000"/>
          <w:sz w:val="28"/>
          <w:szCs w:val="28"/>
        </w:rPr>
        <w:t xml:space="preserve">онкурса </w:t>
      </w:r>
      <w:r w:rsidRPr="004C1D35">
        <w:rPr>
          <w:color w:val="000000"/>
          <w:sz w:val="28"/>
          <w:szCs w:val="28"/>
        </w:rPr>
        <w:t>или аукциона в соответствии с</w:t>
      </w:r>
      <w:r w:rsidRPr="004C1D35">
        <w:rPr>
          <w:rStyle w:val="apple-converted-space"/>
          <w:color w:val="000000"/>
          <w:sz w:val="28"/>
          <w:szCs w:val="28"/>
        </w:rPr>
        <w:t xml:space="preserve"> подпунктом</w:t>
      </w:r>
      <w:r>
        <w:rPr>
          <w:color w:val="000000"/>
          <w:sz w:val="28"/>
          <w:szCs w:val="28"/>
        </w:rPr>
        <w:t xml:space="preserve"> 3.10.3.3 пункта 3.10</w:t>
      </w:r>
      <w:r w:rsidRPr="004C1D35">
        <w:rPr>
          <w:color w:val="000000"/>
          <w:sz w:val="28"/>
          <w:szCs w:val="28"/>
        </w:rPr>
        <w:t>.3 раздела 3 настоящего административного регламента, конкурсная или аукционная</w:t>
      </w:r>
      <w:r w:rsidRPr="00E004A9">
        <w:rPr>
          <w:color w:val="000000"/>
          <w:sz w:val="28"/>
          <w:szCs w:val="28"/>
        </w:rPr>
        <w:t xml:space="preserve"> комиссия обязана отстранить такого заявителя или участника конкурса или аукциона от участия в конкурсе или аукционе на любом</w:t>
      </w:r>
      <w:r>
        <w:rPr>
          <w:color w:val="000000"/>
          <w:sz w:val="28"/>
          <w:szCs w:val="28"/>
        </w:rPr>
        <w:t xml:space="preserve"> этапе их проведения. Протокол </w:t>
      </w:r>
      <w:r w:rsidRPr="00E004A9">
        <w:rPr>
          <w:color w:val="000000"/>
          <w:sz w:val="28"/>
          <w:szCs w:val="28"/>
        </w:rPr>
        <w:t>об отстранении заявителя или участника конкурса или аукциона от участия в конкурсе или аукционе подлежит размещению на официальном сайте торгов, в срок не позднее дня, следующего за днём принятия такого решения. При этом в протоколе указываются установленные факты недостоверных сведений.</w:t>
      </w:r>
    </w:p>
    <w:p w:rsidR="00EB44F0" w:rsidRPr="00E004A9" w:rsidRDefault="00EB44F0" w:rsidP="00724D97">
      <w:pPr>
        <w:autoSpaceDE w:val="0"/>
        <w:autoSpaceDN w:val="0"/>
        <w:adjustRightInd w:val="0"/>
        <w:ind w:firstLine="709"/>
        <w:jc w:val="both"/>
        <w:rPr>
          <w:sz w:val="28"/>
          <w:szCs w:val="28"/>
        </w:rPr>
      </w:pPr>
      <w:r w:rsidRPr="00E004A9">
        <w:rPr>
          <w:sz w:val="28"/>
          <w:szCs w:val="28"/>
        </w:rPr>
        <w:t>В случае установления факта недостоверности све</w:t>
      </w:r>
      <w:r>
        <w:rPr>
          <w:sz w:val="28"/>
          <w:szCs w:val="28"/>
        </w:rPr>
        <w:t xml:space="preserve">дений, содержащихся </w:t>
      </w:r>
      <w:r w:rsidRPr="00E004A9">
        <w:rPr>
          <w:sz w:val="28"/>
          <w:szCs w:val="28"/>
        </w:rPr>
        <w:t xml:space="preserve">в документах, представленных заявителем или участником конкурса, аукциона в соответствии с пунктом </w:t>
      </w:r>
      <w:r w:rsidRPr="00D55197">
        <w:rPr>
          <w:sz w:val="28"/>
          <w:szCs w:val="28"/>
        </w:rPr>
        <w:t>2</w:t>
      </w:r>
      <w:r w:rsidRPr="004C1D35">
        <w:rPr>
          <w:sz w:val="28"/>
          <w:szCs w:val="28"/>
        </w:rPr>
        <w:t>.7.</w:t>
      </w:r>
      <w:r>
        <w:rPr>
          <w:sz w:val="28"/>
          <w:szCs w:val="28"/>
        </w:rPr>
        <w:t>3 раздела 2, подпунктом 3.9.3.2 пункта 3.9</w:t>
      </w:r>
      <w:r w:rsidRPr="004C1D35">
        <w:rPr>
          <w:sz w:val="28"/>
          <w:szCs w:val="28"/>
        </w:rPr>
        <w:t>.3 раздела 3 настоящего ад</w:t>
      </w:r>
      <w:r w:rsidRPr="00E004A9">
        <w:rPr>
          <w:sz w:val="28"/>
          <w:szCs w:val="28"/>
        </w:rPr>
        <w:t xml:space="preserve">министративного регламента, конкурсная или аукционная комиссия обязана отстранить такого заявителя или участника </w:t>
      </w:r>
      <w:r>
        <w:rPr>
          <w:sz w:val="28"/>
          <w:szCs w:val="28"/>
        </w:rPr>
        <w:t xml:space="preserve">конкурса, аукциона от участия </w:t>
      </w:r>
      <w:r w:rsidRPr="00E004A9">
        <w:rPr>
          <w:sz w:val="28"/>
          <w:szCs w:val="28"/>
        </w:rPr>
        <w:t>в конкурсе, аукционе на любом этапе их проведения.</w:t>
      </w:r>
    </w:p>
    <w:p w:rsidR="00EB44F0" w:rsidRDefault="00EB44F0" w:rsidP="00724D97">
      <w:pPr>
        <w:autoSpaceDE w:val="0"/>
        <w:autoSpaceDN w:val="0"/>
        <w:adjustRightInd w:val="0"/>
        <w:ind w:firstLine="709"/>
        <w:jc w:val="both"/>
        <w:outlineLvl w:val="2"/>
        <w:rPr>
          <w:sz w:val="28"/>
          <w:szCs w:val="28"/>
        </w:rPr>
      </w:pPr>
      <w:r w:rsidRPr="00B81DF9">
        <w:rPr>
          <w:sz w:val="28"/>
          <w:szCs w:val="28"/>
        </w:rPr>
        <w:t>2.</w:t>
      </w:r>
      <w:r>
        <w:rPr>
          <w:sz w:val="28"/>
          <w:szCs w:val="28"/>
        </w:rPr>
        <w:t>10</w:t>
      </w:r>
      <w:r w:rsidRPr="00B81DF9">
        <w:rPr>
          <w:sz w:val="28"/>
          <w:szCs w:val="28"/>
        </w:rPr>
        <w:t>.Муниципальная услуга предоставляется на безвозмездной основе.</w:t>
      </w:r>
    </w:p>
    <w:p w:rsidR="00EB44F0" w:rsidRDefault="00EB44F0" w:rsidP="00724D97">
      <w:pPr>
        <w:pStyle w:val="af0"/>
        <w:shd w:val="clear" w:color="auto" w:fill="FFFFFF"/>
        <w:spacing w:before="0" w:beforeAutospacing="0" w:after="0" w:afterAutospacing="0"/>
        <w:ind w:firstLine="720"/>
        <w:jc w:val="both"/>
        <w:rPr>
          <w:color w:val="000000"/>
          <w:sz w:val="28"/>
          <w:szCs w:val="28"/>
        </w:rPr>
      </w:pPr>
      <w:r w:rsidRPr="00B81DF9">
        <w:rPr>
          <w:sz w:val="28"/>
          <w:szCs w:val="28"/>
        </w:rPr>
        <w:t>2.</w:t>
      </w:r>
      <w:r>
        <w:rPr>
          <w:sz w:val="28"/>
          <w:szCs w:val="28"/>
        </w:rPr>
        <w:t>11</w:t>
      </w:r>
      <w:r w:rsidRPr="00B81DF9">
        <w:rPr>
          <w:sz w:val="28"/>
          <w:szCs w:val="28"/>
        </w:rPr>
        <w:t>.</w:t>
      </w:r>
      <w:r w:rsidRPr="00A46F97">
        <w:rPr>
          <w:color w:val="000000"/>
          <w:sz w:val="28"/>
          <w:szCs w:val="28"/>
        </w:rPr>
        <w:t xml:space="preserve">Максимальный срок ожидания в очереди при подаче запроса о предоставлении </w:t>
      </w:r>
      <w:r>
        <w:rPr>
          <w:color w:val="000000"/>
          <w:sz w:val="28"/>
          <w:szCs w:val="28"/>
        </w:rPr>
        <w:t>м</w:t>
      </w:r>
      <w:r w:rsidRPr="00A46F97">
        <w:rPr>
          <w:color w:val="000000"/>
          <w:sz w:val="28"/>
          <w:szCs w:val="28"/>
        </w:rPr>
        <w:t>униципальной услуги</w:t>
      </w:r>
      <w:r>
        <w:rPr>
          <w:color w:val="000000"/>
          <w:sz w:val="28"/>
          <w:szCs w:val="28"/>
        </w:rPr>
        <w:t xml:space="preserve"> и при получении </w:t>
      </w:r>
      <w:r w:rsidRPr="00A43D8F">
        <w:rPr>
          <w:color w:val="000000"/>
          <w:sz w:val="28"/>
          <w:szCs w:val="28"/>
        </w:rPr>
        <w:t xml:space="preserve">результата предоставления муниципальной услуги </w:t>
      </w:r>
      <w:r>
        <w:rPr>
          <w:color w:val="000000"/>
          <w:sz w:val="28"/>
          <w:szCs w:val="28"/>
        </w:rPr>
        <w:t>составляет15</w:t>
      </w:r>
      <w:r w:rsidRPr="00A43D8F">
        <w:rPr>
          <w:color w:val="000000"/>
          <w:sz w:val="28"/>
          <w:szCs w:val="28"/>
        </w:rPr>
        <w:t xml:space="preserve"> минут</w:t>
      </w:r>
      <w:r>
        <w:rPr>
          <w:color w:val="000000"/>
          <w:sz w:val="28"/>
          <w:szCs w:val="28"/>
        </w:rPr>
        <w:t>.</w:t>
      </w:r>
    </w:p>
    <w:p w:rsidR="00EB44F0" w:rsidRPr="0062782E" w:rsidRDefault="00EB44F0" w:rsidP="00724D97">
      <w:pPr>
        <w:pStyle w:val="af0"/>
        <w:shd w:val="clear" w:color="auto" w:fill="FFFFFF"/>
        <w:spacing w:before="0" w:beforeAutospacing="0" w:after="0" w:afterAutospacing="0"/>
        <w:ind w:firstLine="720"/>
        <w:jc w:val="both"/>
        <w:rPr>
          <w:sz w:val="28"/>
          <w:szCs w:val="28"/>
        </w:rPr>
      </w:pPr>
      <w:r w:rsidRPr="0062782E">
        <w:rPr>
          <w:sz w:val="28"/>
          <w:szCs w:val="28"/>
        </w:rPr>
        <w:t>2.1</w:t>
      </w:r>
      <w:r>
        <w:rPr>
          <w:sz w:val="28"/>
          <w:szCs w:val="28"/>
        </w:rPr>
        <w:t>2</w:t>
      </w:r>
      <w:r w:rsidRPr="0062782E">
        <w:rPr>
          <w:sz w:val="28"/>
          <w:szCs w:val="28"/>
        </w:rPr>
        <w:t xml:space="preserve">.Срок и порядок регистрации </w:t>
      </w:r>
      <w:r>
        <w:rPr>
          <w:sz w:val="28"/>
          <w:szCs w:val="28"/>
        </w:rPr>
        <w:t>запроса (</w:t>
      </w:r>
      <w:r w:rsidRPr="0062782E">
        <w:rPr>
          <w:sz w:val="28"/>
          <w:szCs w:val="28"/>
        </w:rPr>
        <w:t>заявления</w:t>
      </w:r>
      <w:r>
        <w:rPr>
          <w:sz w:val="28"/>
          <w:szCs w:val="28"/>
        </w:rPr>
        <w:t>)</w:t>
      </w:r>
      <w:r w:rsidRPr="0062782E">
        <w:rPr>
          <w:sz w:val="28"/>
          <w:szCs w:val="28"/>
        </w:rPr>
        <w:t>.</w:t>
      </w:r>
    </w:p>
    <w:p w:rsidR="00EB44F0" w:rsidRPr="00CD6741" w:rsidRDefault="00EB44F0" w:rsidP="00724D97">
      <w:pPr>
        <w:pStyle w:val="af0"/>
        <w:shd w:val="clear" w:color="auto" w:fill="FFFFFF"/>
        <w:spacing w:before="0" w:beforeAutospacing="0" w:after="0" w:afterAutospacing="0"/>
        <w:ind w:firstLine="720"/>
        <w:jc w:val="both"/>
        <w:rPr>
          <w:sz w:val="28"/>
          <w:szCs w:val="28"/>
        </w:rPr>
      </w:pPr>
      <w:r w:rsidRPr="0062782E">
        <w:rPr>
          <w:sz w:val="28"/>
          <w:szCs w:val="28"/>
        </w:rPr>
        <w:t>2.1</w:t>
      </w:r>
      <w:r>
        <w:rPr>
          <w:sz w:val="28"/>
          <w:szCs w:val="28"/>
        </w:rPr>
        <w:t>2</w:t>
      </w:r>
      <w:r w:rsidRPr="0062782E">
        <w:rPr>
          <w:sz w:val="28"/>
          <w:szCs w:val="28"/>
        </w:rPr>
        <w:t xml:space="preserve">.1.Срок регистрации </w:t>
      </w:r>
      <w:r>
        <w:rPr>
          <w:sz w:val="28"/>
          <w:szCs w:val="28"/>
        </w:rPr>
        <w:t>запроса (</w:t>
      </w:r>
      <w:r w:rsidRPr="0062782E">
        <w:rPr>
          <w:sz w:val="28"/>
          <w:szCs w:val="28"/>
        </w:rPr>
        <w:t>заявления</w:t>
      </w:r>
      <w:r>
        <w:rPr>
          <w:sz w:val="28"/>
          <w:szCs w:val="28"/>
        </w:rPr>
        <w:t>):</w:t>
      </w:r>
      <w:r w:rsidRPr="0062782E">
        <w:rPr>
          <w:sz w:val="28"/>
          <w:szCs w:val="28"/>
        </w:rPr>
        <w:t xml:space="preserve"> в течение 15 минут при подаче заявления лично, в течение 1 часа с момента его поступления электронной почтой или в течение одного дня с момента его поступления иным способом из числа установленных административным регламентом.</w:t>
      </w:r>
    </w:p>
    <w:p w:rsidR="00EB44F0" w:rsidRDefault="00EB44F0" w:rsidP="00724D97">
      <w:pPr>
        <w:pStyle w:val="af0"/>
        <w:spacing w:before="0" w:beforeAutospacing="0" w:after="0" w:afterAutospacing="0"/>
        <w:ind w:firstLine="709"/>
        <w:jc w:val="both"/>
        <w:rPr>
          <w:sz w:val="28"/>
          <w:szCs w:val="28"/>
        </w:rPr>
      </w:pPr>
      <w:r>
        <w:rPr>
          <w:sz w:val="28"/>
          <w:szCs w:val="28"/>
        </w:rPr>
        <w:t>2.13.</w:t>
      </w:r>
      <w:r w:rsidRPr="00B81DF9">
        <w:rPr>
          <w:sz w:val="28"/>
          <w:szCs w:val="28"/>
        </w:rPr>
        <w:t>Требования к местам предоставления муниципальной услуги.</w:t>
      </w:r>
    </w:p>
    <w:p w:rsidR="00EB44F0" w:rsidRPr="00E004A9" w:rsidRDefault="00EB44F0" w:rsidP="00724D97">
      <w:pPr>
        <w:pStyle w:val="af0"/>
        <w:spacing w:before="0" w:beforeAutospacing="0" w:after="0" w:afterAutospacing="0"/>
        <w:ind w:firstLine="708"/>
        <w:jc w:val="both"/>
        <w:rPr>
          <w:color w:val="000000"/>
          <w:sz w:val="28"/>
          <w:szCs w:val="28"/>
        </w:rPr>
      </w:pPr>
      <w:r>
        <w:rPr>
          <w:color w:val="000000"/>
          <w:sz w:val="28"/>
          <w:szCs w:val="28"/>
        </w:rPr>
        <w:t>2.13.1.</w:t>
      </w:r>
      <w:r w:rsidRPr="00E004A9">
        <w:rPr>
          <w:color w:val="000000"/>
          <w:sz w:val="28"/>
          <w:szCs w:val="28"/>
        </w:rPr>
        <w:t>Места для консультирования и ожидания подачи заявления оборудуются: средствами пожаротушения и средствами оказания первой медицинской помощи; местами общего пользования (туалетными комнатами).</w:t>
      </w:r>
    </w:p>
    <w:p w:rsidR="00EB44F0" w:rsidRPr="00E004A9" w:rsidRDefault="00EB44F0" w:rsidP="00724D97">
      <w:pPr>
        <w:pStyle w:val="af0"/>
        <w:spacing w:before="0" w:beforeAutospacing="0" w:after="0" w:afterAutospacing="0"/>
        <w:ind w:firstLine="708"/>
        <w:jc w:val="both"/>
        <w:rPr>
          <w:color w:val="000000"/>
          <w:sz w:val="28"/>
          <w:szCs w:val="28"/>
        </w:rPr>
      </w:pPr>
      <w:r>
        <w:rPr>
          <w:color w:val="000000"/>
          <w:sz w:val="28"/>
          <w:szCs w:val="28"/>
        </w:rPr>
        <w:t>2.13.2.</w:t>
      </w:r>
      <w:r w:rsidRPr="00E004A9">
        <w:rPr>
          <w:color w:val="000000"/>
          <w:sz w:val="28"/>
          <w:szCs w:val="28"/>
        </w:rPr>
        <w:t>Места для ожидания оборудованы местами для сиденья (стульями, кресельными секциями, скамьями). Количество мест ожидания определяется исходя от фактической нагрузки и возможностей для размещения в здании.</w:t>
      </w:r>
    </w:p>
    <w:p w:rsidR="00EB44F0" w:rsidRPr="00E004A9" w:rsidRDefault="00EB44F0" w:rsidP="00724D97">
      <w:pPr>
        <w:pStyle w:val="af0"/>
        <w:spacing w:before="0" w:beforeAutospacing="0" w:after="0" w:afterAutospacing="0"/>
        <w:ind w:firstLine="708"/>
        <w:jc w:val="both"/>
        <w:rPr>
          <w:color w:val="000000"/>
          <w:sz w:val="28"/>
          <w:szCs w:val="28"/>
        </w:rPr>
      </w:pPr>
      <w:r>
        <w:rPr>
          <w:color w:val="000000"/>
          <w:sz w:val="28"/>
          <w:szCs w:val="28"/>
        </w:rPr>
        <w:t>2.13.3.</w:t>
      </w:r>
      <w:r w:rsidRPr="00E004A9">
        <w:rPr>
          <w:color w:val="000000"/>
          <w:sz w:val="28"/>
          <w:szCs w:val="28"/>
        </w:rPr>
        <w:t>Места ож</w:t>
      </w:r>
      <w:r>
        <w:rPr>
          <w:color w:val="000000"/>
          <w:sz w:val="28"/>
          <w:szCs w:val="28"/>
        </w:rPr>
        <w:t>идания также оборудованы</w:t>
      </w:r>
      <w:r w:rsidRPr="00E004A9">
        <w:rPr>
          <w:color w:val="000000"/>
          <w:sz w:val="28"/>
          <w:szCs w:val="28"/>
        </w:rPr>
        <w:t xml:space="preserve"> столами (стойками) для оформления документов, канцелярскими принадлежностями (бумага, ручки, карандаши).</w:t>
      </w:r>
    </w:p>
    <w:p w:rsidR="00EB44F0" w:rsidRPr="00E004A9" w:rsidRDefault="00EB44F0" w:rsidP="00724D97">
      <w:pPr>
        <w:pStyle w:val="af0"/>
        <w:spacing w:before="0" w:beforeAutospacing="0" w:after="0" w:afterAutospacing="0"/>
        <w:ind w:firstLine="708"/>
        <w:jc w:val="both"/>
        <w:rPr>
          <w:color w:val="000000"/>
          <w:sz w:val="28"/>
          <w:szCs w:val="28"/>
        </w:rPr>
      </w:pPr>
      <w:r>
        <w:rPr>
          <w:color w:val="000000"/>
          <w:sz w:val="28"/>
          <w:szCs w:val="28"/>
        </w:rPr>
        <w:lastRenderedPageBreak/>
        <w:t>2.13.4.</w:t>
      </w:r>
      <w:r w:rsidRPr="00E004A9">
        <w:rPr>
          <w:color w:val="000000"/>
          <w:sz w:val="28"/>
          <w:szCs w:val="28"/>
        </w:rPr>
        <w:t xml:space="preserve">Места информирования и ожидания </w:t>
      </w:r>
      <w:r>
        <w:rPr>
          <w:color w:val="000000"/>
          <w:sz w:val="28"/>
          <w:szCs w:val="28"/>
        </w:rPr>
        <w:t>соответствуют</w:t>
      </w:r>
      <w:r w:rsidRPr="00E004A9">
        <w:rPr>
          <w:color w:val="000000"/>
          <w:sz w:val="28"/>
          <w:szCs w:val="28"/>
        </w:rPr>
        <w:t xml:space="preserve"> установленным санитарным требованиям для заявителей и оптимальным условиям работы специалистов.</w:t>
      </w:r>
    </w:p>
    <w:p w:rsidR="00EB44F0" w:rsidRPr="00E004A9" w:rsidRDefault="00EB44F0" w:rsidP="00724D97">
      <w:pPr>
        <w:pStyle w:val="af0"/>
        <w:spacing w:before="0" w:beforeAutospacing="0" w:after="0" w:afterAutospacing="0"/>
        <w:ind w:firstLine="708"/>
        <w:jc w:val="both"/>
        <w:rPr>
          <w:sz w:val="28"/>
          <w:szCs w:val="28"/>
        </w:rPr>
      </w:pPr>
      <w:r>
        <w:rPr>
          <w:sz w:val="28"/>
          <w:szCs w:val="28"/>
        </w:rPr>
        <w:t>2.13.5.</w:t>
      </w:r>
      <w:r w:rsidRPr="00E004A9">
        <w:rPr>
          <w:sz w:val="28"/>
          <w:szCs w:val="28"/>
        </w:rPr>
        <w:t xml:space="preserve">Территория, прилегающая к месторасположению </w:t>
      </w:r>
      <w:r>
        <w:rPr>
          <w:sz w:val="28"/>
          <w:szCs w:val="28"/>
        </w:rPr>
        <w:t>д</w:t>
      </w:r>
      <w:r w:rsidRPr="00E004A9">
        <w:rPr>
          <w:sz w:val="28"/>
          <w:szCs w:val="28"/>
        </w:rPr>
        <w:t xml:space="preserve">епартамента, оборудуется местами для парковки автотранспортных средств. Доступ заявителей к парковочным местам является бесплатным. </w:t>
      </w:r>
    </w:p>
    <w:p w:rsidR="00EB44F0" w:rsidRPr="00E004A9" w:rsidRDefault="00EB44F0" w:rsidP="00724D97">
      <w:pPr>
        <w:pStyle w:val="af0"/>
        <w:spacing w:before="0" w:beforeAutospacing="0" w:after="0" w:afterAutospacing="0"/>
        <w:ind w:firstLine="708"/>
        <w:jc w:val="both"/>
        <w:rPr>
          <w:color w:val="000000"/>
          <w:sz w:val="28"/>
          <w:szCs w:val="28"/>
        </w:rPr>
      </w:pPr>
      <w:r>
        <w:rPr>
          <w:color w:val="000000"/>
          <w:sz w:val="28"/>
          <w:szCs w:val="28"/>
        </w:rPr>
        <w:t>2.13.6.</w:t>
      </w:r>
      <w:r w:rsidRPr="00E004A9">
        <w:rPr>
          <w:color w:val="000000"/>
          <w:sz w:val="28"/>
          <w:szCs w:val="28"/>
        </w:rPr>
        <w:t>Рабочие места специалистов</w:t>
      </w:r>
      <w:r>
        <w:rPr>
          <w:color w:val="000000"/>
          <w:sz w:val="28"/>
          <w:szCs w:val="28"/>
        </w:rPr>
        <w:t xml:space="preserve"> Департамента</w:t>
      </w:r>
      <w:r w:rsidRPr="00E004A9">
        <w:rPr>
          <w:color w:val="000000"/>
          <w:sz w:val="28"/>
          <w:szCs w:val="28"/>
        </w:rPr>
        <w:t>, ответственных за исполнение муниципальной услуги, оборудуются компьютерами и оргтехникой.</w:t>
      </w:r>
    </w:p>
    <w:p w:rsidR="00EB44F0" w:rsidRPr="00B81DF9" w:rsidRDefault="00EB44F0" w:rsidP="00724D97">
      <w:pPr>
        <w:tabs>
          <w:tab w:val="num" w:pos="1260"/>
          <w:tab w:val="num" w:pos="1500"/>
        </w:tabs>
        <w:ind w:firstLine="709"/>
        <w:rPr>
          <w:sz w:val="28"/>
          <w:szCs w:val="28"/>
        </w:rPr>
      </w:pPr>
      <w:r w:rsidRPr="00B81DF9">
        <w:rPr>
          <w:sz w:val="28"/>
          <w:szCs w:val="28"/>
        </w:rPr>
        <w:t>2.1</w:t>
      </w:r>
      <w:r>
        <w:rPr>
          <w:sz w:val="28"/>
          <w:szCs w:val="28"/>
        </w:rPr>
        <w:t>4</w:t>
      </w:r>
      <w:r w:rsidRPr="00B81DF9">
        <w:rPr>
          <w:sz w:val="28"/>
          <w:szCs w:val="28"/>
        </w:rPr>
        <w:t>.Показатели доступности и качества муниципальной услуги</w:t>
      </w:r>
      <w:r>
        <w:rPr>
          <w:sz w:val="28"/>
          <w:szCs w:val="28"/>
        </w:rPr>
        <w:t>.</w:t>
      </w:r>
    </w:p>
    <w:p w:rsidR="00EB44F0" w:rsidRPr="00714E72" w:rsidRDefault="00EB44F0" w:rsidP="00724D97">
      <w:pPr>
        <w:pStyle w:val="Style3"/>
        <w:widowControl/>
        <w:tabs>
          <w:tab w:val="left" w:pos="0"/>
        </w:tabs>
        <w:spacing w:line="240" w:lineRule="auto"/>
        <w:ind w:firstLine="720"/>
        <w:rPr>
          <w:rStyle w:val="FontStyle12"/>
          <w:sz w:val="28"/>
          <w:szCs w:val="28"/>
        </w:rPr>
      </w:pPr>
      <w:r>
        <w:rPr>
          <w:rStyle w:val="FontStyle12"/>
          <w:sz w:val="28"/>
          <w:szCs w:val="28"/>
        </w:rPr>
        <w:t>2.14.1.</w:t>
      </w:r>
      <w:r w:rsidRPr="00662ED6">
        <w:rPr>
          <w:rStyle w:val="FontStyle12"/>
          <w:sz w:val="28"/>
          <w:szCs w:val="28"/>
        </w:rPr>
        <w:t xml:space="preserve">Показатели доступности и качества муниципальной услуги определяются для </w:t>
      </w:r>
      <w:r w:rsidRPr="00714E72">
        <w:rPr>
          <w:rStyle w:val="FontStyle12"/>
          <w:sz w:val="28"/>
          <w:szCs w:val="28"/>
        </w:rPr>
        <w:t xml:space="preserve">осуществления оценки и контроля деятельности департамента и работников </w:t>
      </w:r>
      <w:r>
        <w:rPr>
          <w:rStyle w:val="FontStyle12"/>
          <w:sz w:val="28"/>
          <w:szCs w:val="28"/>
        </w:rPr>
        <w:t>Д</w:t>
      </w:r>
      <w:r w:rsidRPr="00714E72">
        <w:rPr>
          <w:rStyle w:val="FontStyle12"/>
          <w:sz w:val="28"/>
          <w:szCs w:val="28"/>
        </w:rPr>
        <w:t>епартамента.</w:t>
      </w:r>
    </w:p>
    <w:p w:rsidR="00EB44F0" w:rsidRPr="00714E72" w:rsidRDefault="00EB44F0" w:rsidP="00724D97">
      <w:pPr>
        <w:pStyle w:val="Style3"/>
        <w:widowControl/>
        <w:tabs>
          <w:tab w:val="left" w:pos="0"/>
        </w:tabs>
        <w:spacing w:line="240" w:lineRule="auto"/>
        <w:ind w:firstLine="720"/>
        <w:rPr>
          <w:rStyle w:val="FontStyle12"/>
          <w:sz w:val="28"/>
          <w:szCs w:val="28"/>
        </w:rPr>
      </w:pPr>
      <w:r w:rsidRPr="00714E72">
        <w:rPr>
          <w:rStyle w:val="FontStyle12"/>
          <w:sz w:val="28"/>
          <w:szCs w:val="28"/>
        </w:rPr>
        <w:t>2.14.2.Состав показателей доступности и качества предоставления муниципальной услуги подразделяется на две основные группы: количественные и качественные.</w:t>
      </w:r>
    </w:p>
    <w:p w:rsidR="00EB44F0" w:rsidRPr="00662ED6" w:rsidRDefault="00EB44F0" w:rsidP="00724D97">
      <w:pPr>
        <w:pStyle w:val="Style4"/>
        <w:widowControl/>
        <w:tabs>
          <w:tab w:val="left" w:pos="0"/>
          <w:tab w:val="left" w:pos="1037"/>
        </w:tabs>
        <w:spacing w:line="240" w:lineRule="auto"/>
        <w:ind w:firstLine="720"/>
        <w:rPr>
          <w:rStyle w:val="FontStyle12"/>
          <w:sz w:val="28"/>
          <w:szCs w:val="28"/>
        </w:rPr>
      </w:pPr>
      <w:r>
        <w:rPr>
          <w:rStyle w:val="FontStyle12"/>
          <w:sz w:val="28"/>
          <w:szCs w:val="28"/>
        </w:rPr>
        <w:t>2.14.3.</w:t>
      </w:r>
      <w:r w:rsidRPr="00662ED6">
        <w:rPr>
          <w:rStyle w:val="FontStyle12"/>
          <w:sz w:val="28"/>
          <w:szCs w:val="28"/>
        </w:rPr>
        <w:t xml:space="preserve">В группу количественных показателей доступности, позволяющих объективно оценивать деятельность </w:t>
      </w:r>
      <w:r>
        <w:rPr>
          <w:rStyle w:val="FontStyle12"/>
          <w:sz w:val="28"/>
          <w:szCs w:val="28"/>
        </w:rPr>
        <w:t>Д</w:t>
      </w:r>
      <w:r w:rsidRPr="00662ED6">
        <w:rPr>
          <w:rStyle w:val="FontStyle12"/>
          <w:sz w:val="28"/>
          <w:szCs w:val="28"/>
        </w:rPr>
        <w:t>епартамента, предоставляющего муниципальную услугу, входят:</w:t>
      </w:r>
    </w:p>
    <w:p w:rsidR="00EB44F0" w:rsidRPr="00662ED6" w:rsidRDefault="00EB44F0" w:rsidP="00724D97">
      <w:pPr>
        <w:tabs>
          <w:tab w:val="left" w:pos="0"/>
        </w:tabs>
        <w:autoSpaceDE w:val="0"/>
        <w:autoSpaceDN w:val="0"/>
        <w:adjustRightInd w:val="0"/>
        <w:ind w:firstLine="708"/>
        <w:jc w:val="both"/>
        <w:rPr>
          <w:b/>
          <w:sz w:val="28"/>
          <w:szCs w:val="28"/>
        </w:rPr>
      </w:pPr>
      <w:r w:rsidRPr="00662ED6">
        <w:rPr>
          <w:rStyle w:val="FontStyle12"/>
          <w:sz w:val="28"/>
          <w:szCs w:val="28"/>
        </w:rPr>
        <w:t>- время ожидания при предоставлении муниципальной услуги</w:t>
      </w:r>
      <w:r>
        <w:rPr>
          <w:rStyle w:val="FontStyle12"/>
          <w:sz w:val="28"/>
          <w:szCs w:val="28"/>
        </w:rPr>
        <w:t xml:space="preserve"> (долго/быстро)</w:t>
      </w:r>
      <w:r w:rsidRPr="00662ED6">
        <w:rPr>
          <w:sz w:val="28"/>
          <w:szCs w:val="28"/>
        </w:rPr>
        <w:t>;</w:t>
      </w:r>
    </w:p>
    <w:p w:rsidR="00EB44F0" w:rsidRPr="00C75492" w:rsidRDefault="00EB44F0" w:rsidP="00724D97">
      <w:pPr>
        <w:pStyle w:val="Style4"/>
        <w:widowControl/>
        <w:numPr>
          <w:ilvl w:val="0"/>
          <w:numId w:val="1"/>
        </w:numPr>
        <w:tabs>
          <w:tab w:val="clear" w:pos="900"/>
          <w:tab w:val="left" w:pos="0"/>
          <w:tab w:val="left" w:pos="787"/>
        </w:tabs>
        <w:spacing w:line="240" w:lineRule="auto"/>
        <w:ind w:left="0" w:firstLine="720"/>
        <w:rPr>
          <w:sz w:val="28"/>
          <w:szCs w:val="28"/>
        </w:rPr>
      </w:pPr>
      <w:r w:rsidRPr="00C75492">
        <w:rPr>
          <w:rStyle w:val="FontStyle12"/>
          <w:sz w:val="28"/>
          <w:szCs w:val="28"/>
        </w:rPr>
        <w:t>график работы</w:t>
      </w:r>
      <w:r>
        <w:rPr>
          <w:sz w:val="28"/>
          <w:szCs w:val="28"/>
        </w:rPr>
        <w:t>Д</w:t>
      </w:r>
      <w:r w:rsidRPr="00C75492">
        <w:rPr>
          <w:rStyle w:val="FontStyle12"/>
          <w:sz w:val="28"/>
          <w:szCs w:val="28"/>
        </w:rPr>
        <w:t>епартамента</w:t>
      </w:r>
      <w:r w:rsidRPr="00C75492">
        <w:rPr>
          <w:sz w:val="28"/>
          <w:szCs w:val="28"/>
        </w:rPr>
        <w:t>(удобный /неудобный);</w:t>
      </w:r>
    </w:p>
    <w:p w:rsidR="00EB44F0" w:rsidRPr="00662ED6" w:rsidRDefault="00EB44F0" w:rsidP="00724D97">
      <w:pPr>
        <w:pStyle w:val="Style4"/>
        <w:widowControl/>
        <w:numPr>
          <w:ilvl w:val="0"/>
          <w:numId w:val="1"/>
        </w:numPr>
        <w:tabs>
          <w:tab w:val="clear" w:pos="900"/>
          <w:tab w:val="left" w:pos="0"/>
          <w:tab w:val="left" w:pos="787"/>
        </w:tabs>
        <w:spacing w:line="240" w:lineRule="auto"/>
        <w:ind w:left="0" w:firstLine="720"/>
        <w:rPr>
          <w:sz w:val="28"/>
          <w:szCs w:val="28"/>
        </w:rPr>
      </w:pPr>
      <w:r>
        <w:rPr>
          <w:rStyle w:val="FontStyle12"/>
          <w:sz w:val="28"/>
          <w:szCs w:val="28"/>
        </w:rPr>
        <w:t>место расположения Д</w:t>
      </w:r>
      <w:r w:rsidRPr="00C75492">
        <w:rPr>
          <w:rStyle w:val="FontStyle12"/>
          <w:sz w:val="28"/>
          <w:szCs w:val="28"/>
        </w:rPr>
        <w:t xml:space="preserve">епартамента </w:t>
      </w:r>
      <w:r w:rsidRPr="00C75492">
        <w:rPr>
          <w:sz w:val="28"/>
          <w:szCs w:val="28"/>
        </w:rPr>
        <w:t>(доступно/ недоступно):</w:t>
      </w:r>
    </w:p>
    <w:p w:rsidR="00EB44F0" w:rsidRPr="0077687E" w:rsidRDefault="00EB44F0" w:rsidP="00724D97">
      <w:pPr>
        <w:pStyle w:val="Style4"/>
        <w:widowControl/>
        <w:tabs>
          <w:tab w:val="left" w:pos="0"/>
          <w:tab w:val="left" w:pos="787"/>
        </w:tabs>
        <w:spacing w:line="240" w:lineRule="auto"/>
        <w:ind w:firstLine="720"/>
        <w:rPr>
          <w:rStyle w:val="FontStyle12"/>
          <w:sz w:val="28"/>
          <w:szCs w:val="28"/>
        </w:rPr>
      </w:pPr>
      <w:r w:rsidRPr="00662ED6">
        <w:rPr>
          <w:sz w:val="28"/>
          <w:szCs w:val="28"/>
        </w:rPr>
        <w:t xml:space="preserve">- </w:t>
      </w:r>
      <w:r w:rsidRPr="00662ED6">
        <w:rPr>
          <w:rStyle w:val="FontStyle12"/>
          <w:sz w:val="28"/>
          <w:szCs w:val="28"/>
        </w:rPr>
        <w:t>количество документов, требуемых для получения муниципальной услуги</w:t>
      </w:r>
      <w:r>
        <w:rPr>
          <w:rStyle w:val="FontStyle12"/>
          <w:sz w:val="28"/>
          <w:szCs w:val="28"/>
        </w:rPr>
        <w:t xml:space="preserve"> (много/мало)</w:t>
      </w:r>
      <w:r w:rsidRPr="0077687E">
        <w:rPr>
          <w:rStyle w:val="FontStyle12"/>
          <w:sz w:val="28"/>
          <w:szCs w:val="28"/>
        </w:rPr>
        <w:t>;</w:t>
      </w:r>
    </w:p>
    <w:p w:rsidR="00EB44F0" w:rsidRPr="00662ED6" w:rsidRDefault="00EB44F0" w:rsidP="00724D97">
      <w:pPr>
        <w:pStyle w:val="Style4"/>
        <w:widowControl/>
        <w:numPr>
          <w:ilvl w:val="0"/>
          <w:numId w:val="1"/>
        </w:numPr>
        <w:tabs>
          <w:tab w:val="clear" w:pos="900"/>
          <w:tab w:val="left" w:pos="0"/>
          <w:tab w:val="left" w:pos="787"/>
        </w:tabs>
        <w:spacing w:line="240" w:lineRule="auto"/>
        <w:ind w:left="0" w:firstLine="720"/>
        <w:rPr>
          <w:rStyle w:val="FontStyle12"/>
          <w:sz w:val="28"/>
          <w:szCs w:val="28"/>
        </w:rPr>
      </w:pPr>
      <w:r w:rsidRPr="00662ED6">
        <w:rPr>
          <w:rStyle w:val="FontStyle12"/>
          <w:sz w:val="28"/>
          <w:szCs w:val="28"/>
        </w:rPr>
        <w:t>соблюдение сроков предоставления муниципальной услуги;</w:t>
      </w:r>
    </w:p>
    <w:p w:rsidR="00EB44F0" w:rsidRPr="00662ED6" w:rsidRDefault="00EB44F0" w:rsidP="00724D97">
      <w:pPr>
        <w:pStyle w:val="Style4"/>
        <w:widowControl/>
        <w:numPr>
          <w:ilvl w:val="0"/>
          <w:numId w:val="1"/>
        </w:numPr>
        <w:tabs>
          <w:tab w:val="clear" w:pos="900"/>
          <w:tab w:val="left" w:pos="0"/>
          <w:tab w:val="left" w:pos="787"/>
        </w:tabs>
        <w:spacing w:line="240" w:lineRule="auto"/>
        <w:ind w:left="0" w:firstLine="720"/>
        <w:rPr>
          <w:rStyle w:val="FontStyle12"/>
          <w:sz w:val="28"/>
          <w:szCs w:val="28"/>
        </w:rPr>
      </w:pPr>
      <w:r w:rsidRPr="00662ED6">
        <w:rPr>
          <w:rStyle w:val="FontStyle12"/>
          <w:sz w:val="28"/>
          <w:szCs w:val="28"/>
        </w:rPr>
        <w:t>количество обоснованных жалоб по предоставлению муниципальной услуги.</w:t>
      </w:r>
    </w:p>
    <w:p w:rsidR="00EB44F0" w:rsidRPr="00662ED6" w:rsidRDefault="00EB44F0" w:rsidP="00724D97">
      <w:pPr>
        <w:pStyle w:val="Style4"/>
        <w:widowControl/>
        <w:tabs>
          <w:tab w:val="left" w:pos="0"/>
          <w:tab w:val="left" w:pos="787"/>
        </w:tabs>
        <w:spacing w:line="240" w:lineRule="auto"/>
        <w:ind w:firstLine="720"/>
        <w:rPr>
          <w:rStyle w:val="FontStyle12"/>
          <w:sz w:val="28"/>
          <w:szCs w:val="28"/>
        </w:rPr>
      </w:pPr>
      <w:r>
        <w:rPr>
          <w:rStyle w:val="FontStyle12"/>
          <w:sz w:val="28"/>
          <w:szCs w:val="28"/>
        </w:rPr>
        <w:t>2.14.4.В группу</w:t>
      </w:r>
      <w:r w:rsidRPr="00662ED6">
        <w:rPr>
          <w:rStyle w:val="FontStyle12"/>
          <w:sz w:val="28"/>
          <w:szCs w:val="28"/>
        </w:rPr>
        <w:t xml:space="preserve"> качественных показателей доступности предоставляемой муниципальной услуги входят:</w:t>
      </w:r>
    </w:p>
    <w:p w:rsidR="00EB44F0" w:rsidRPr="00662ED6" w:rsidRDefault="00EB44F0" w:rsidP="00724D97">
      <w:pPr>
        <w:pStyle w:val="Style4"/>
        <w:widowControl/>
        <w:numPr>
          <w:ilvl w:val="0"/>
          <w:numId w:val="1"/>
        </w:numPr>
        <w:tabs>
          <w:tab w:val="clear" w:pos="900"/>
          <w:tab w:val="left" w:pos="0"/>
          <w:tab w:val="left" w:pos="787"/>
        </w:tabs>
        <w:spacing w:line="240" w:lineRule="auto"/>
        <w:ind w:left="0" w:firstLine="720"/>
        <w:rPr>
          <w:rStyle w:val="FontStyle12"/>
          <w:sz w:val="28"/>
          <w:szCs w:val="28"/>
        </w:rPr>
      </w:pPr>
      <w:r w:rsidRPr="00662ED6">
        <w:rPr>
          <w:rStyle w:val="FontStyle12"/>
          <w:sz w:val="28"/>
          <w:szCs w:val="28"/>
        </w:rPr>
        <w:t>степень сложности требований, которые необходимо выполнить для получения муниципальной услуги</w:t>
      </w:r>
      <w:r>
        <w:rPr>
          <w:rStyle w:val="FontStyle12"/>
          <w:sz w:val="28"/>
          <w:szCs w:val="28"/>
        </w:rPr>
        <w:t xml:space="preserve"> (сложно/несложно)</w:t>
      </w:r>
      <w:r w:rsidRPr="00662ED6">
        <w:rPr>
          <w:rStyle w:val="FontStyle12"/>
          <w:sz w:val="28"/>
          <w:szCs w:val="28"/>
        </w:rPr>
        <w:t>;</w:t>
      </w:r>
    </w:p>
    <w:p w:rsidR="00EB44F0" w:rsidRPr="00662ED6" w:rsidRDefault="00EB44F0" w:rsidP="00724D97">
      <w:pPr>
        <w:pStyle w:val="Style4"/>
        <w:widowControl/>
        <w:numPr>
          <w:ilvl w:val="0"/>
          <w:numId w:val="1"/>
        </w:numPr>
        <w:tabs>
          <w:tab w:val="clear" w:pos="900"/>
          <w:tab w:val="left" w:pos="0"/>
          <w:tab w:val="left" w:pos="787"/>
        </w:tabs>
        <w:spacing w:line="240" w:lineRule="auto"/>
        <w:ind w:left="0" w:firstLine="720"/>
        <w:rPr>
          <w:rStyle w:val="FontStyle12"/>
          <w:sz w:val="28"/>
          <w:szCs w:val="28"/>
        </w:rPr>
      </w:pPr>
      <w:r w:rsidRPr="00662ED6">
        <w:rPr>
          <w:rStyle w:val="FontStyle12"/>
          <w:sz w:val="28"/>
          <w:szCs w:val="28"/>
        </w:rPr>
        <w:t>правдивость (достоверность) информации о предоставлении муниципальной услуги;</w:t>
      </w:r>
    </w:p>
    <w:p w:rsidR="00EB44F0" w:rsidRPr="00662ED6" w:rsidRDefault="00EB44F0" w:rsidP="00724D97">
      <w:pPr>
        <w:pStyle w:val="Style4"/>
        <w:widowControl/>
        <w:numPr>
          <w:ilvl w:val="0"/>
          <w:numId w:val="1"/>
        </w:numPr>
        <w:tabs>
          <w:tab w:val="clear" w:pos="900"/>
          <w:tab w:val="left" w:pos="0"/>
          <w:tab w:val="left" w:pos="787"/>
        </w:tabs>
        <w:spacing w:line="240" w:lineRule="auto"/>
        <w:ind w:left="0" w:firstLine="720"/>
        <w:rPr>
          <w:rStyle w:val="FontStyle12"/>
          <w:sz w:val="28"/>
          <w:szCs w:val="28"/>
        </w:rPr>
      </w:pPr>
      <w:r w:rsidRPr="00662ED6">
        <w:rPr>
          <w:rStyle w:val="FontStyle12"/>
          <w:sz w:val="28"/>
          <w:szCs w:val="28"/>
        </w:rPr>
        <w:t>наличие различных каналов получения муниципальной услуги;</w:t>
      </w:r>
    </w:p>
    <w:p w:rsidR="00EB44F0" w:rsidRDefault="00EB44F0" w:rsidP="00724D97">
      <w:pPr>
        <w:pStyle w:val="Style4"/>
        <w:widowControl/>
        <w:numPr>
          <w:ilvl w:val="0"/>
          <w:numId w:val="1"/>
        </w:numPr>
        <w:tabs>
          <w:tab w:val="clear" w:pos="900"/>
          <w:tab w:val="left" w:pos="0"/>
          <w:tab w:val="left" w:pos="787"/>
        </w:tabs>
        <w:spacing w:line="240" w:lineRule="auto"/>
        <w:ind w:left="0" w:firstLine="720"/>
        <w:rPr>
          <w:rStyle w:val="FontStyle12"/>
          <w:sz w:val="28"/>
          <w:szCs w:val="28"/>
        </w:rPr>
      </w:pPr>
      <w:r w:rsidRPr="00662ED6">
        <w:rPr>
          <w:rStyle w:val="FontStyle12"/>
          <w:sz w:val="28"/>
          <w:szCs w:val="28"/>
        </w:rPr>
        <w:t>простота и ясность изложения информационных документов по предос</w:t>
      </w:r>
      <w:r>
        <w:rPr>
          <w:rStyle w:val="FontStyle12"/>
          <w:sz w:val="28"/>
          <w:szCs w:val="28"/>
        </w:rPr>
        <w:t>тавлению муниципальной услуги;</w:t>
      </w:r>
    </w:p>
    <w:p w:rsidR="00EB44F0" w:rsidRDefault="00EB44F0" w:rsidP="00724D97">
      <w:pPr>
        <w:pStyle w:val="Style4"/>
        <w:widowControl/>
        <w:tabs>
          <w:tab w:val="left" w:pos="0"/>
          <w:tab w:val="left" w:pos="787"/>
        </w:tabs>
        <w:spacing w:line="240" w:lineRule="auto"/>
        <w:ind w:firstLine="0"/>
        <w:rPr>
          <w:rStyle w:val="FontStyle12"/>
          <w:sz w:val="28"/>
          <w:szCs w:val="28"/>
        </w:rPr>
      </w:pPr>
      <w:r>
        <w:rPr>
          <w:rStyle w:val="FontStyle12"/>
          <w:sz w:val="28"/>
          <w:szCs w:val="28"/>
        </w:rPr>
        <w:tab/>
        <w:t xml:space="preserve">- </w:t>
      </w:r>
      <w:r w:rsidRPr="004D0726">
        <w:rPr>
          <w:rStyle w:val="FontStyle12"/>
          <w:sz w:val="28"/>
          <w:szCs w:val="28"/>
        </w:rPr>
        <w:t>точность выполняемых обязательств по отношению к заявителям;</w:t>
      </w:r>
    </w:p>
    <w:p w:rsidR="00EB44F0" w:rsidRDefault="00EB44F0" w:rsidP="00724D97">
      <w:pPr>
        <w:pStyle w:val="Style4"/>
        <w:widowControl/>
        <w:tabs>
          <w:tab w:val="left" w:pos="0"/>
        </w:tabs>
        <w:spacing w:line="240" w:lineRule="auto"/>
        <w:ind w:firstLine="0"/>
        <w:rPr>
          <w:rStyle w:val="FontStyle12"/>
          <w:sz w:val="28"/>
          <w:szCs w:val="28"/>
        </w:rPr>
      </w:pPr>
      <w:r>
        <w:rPr>
          <w:rStyle w:val="FontStyle12"/>
          <w:sz w:val="28"/>
          <w:szCs w:val="28"/>
        </w:rPr>
        <w:tab/>
        <w:t xml:space="preserve">- </w:t>
      </w:r>
      <w:r w:rsidRPr="004D0726">
        <w:rPr>
          <w:rStyle w:val="FontStyle12"/>
          <w:sz w:val="28"/>
          <w:szCs w:val="28"/>
        </w:rPr>
        <w:t>культура обслуживания (вежливость, эстетичность) заявителей;</w:t>
      </w:r>
    </w:p>
    <w:p w:rsidR="00EB44F0" w:rsidRPr="004D0726" w:rsidRDefault="00EB44F0" w:rsidP="00724D97">
      <w:pPr>
        <w:pStyle w:val="Style4"/>
        <w:widowControl/>
        <w:tabs>
          <w:tab w:val="left" w:pos="0"/>
        </w:tabs>
        <w:spacing w:line="240" w:lineRule="auto"/>
        <w:ind w:firstLine="0"/>
        <w:rPr>
          <w:rStyle w:val="FontStyle12"/>
          <w:sz w:val="28"/>
          <w:szCs w:val="28"/>
        </w:rPr>
      </w:pPr>
      <w:r>
        <w:rPr>
          <w:rStyle w:val="FontStyle12"/>
          <w:sz w:val="28"/>
          <w:szCs w:val="28"/>
        </w:rPr>
        <w:tab/>
        <w:t xml:space="preserve">- </w:t>
      </w:r>
      <w:r w:rsidRPr="004D0726">
        <w:rPr>
          <w:rStyle w:val="FontStyle12"/>
          <w:sz w:val="28"/>
          <w:szCs w:val="28"/>
        </w:rPr>
        <w:t xml:space="preserve">качество результатов труда специалистов </w:t>
      </w:r>
      <w:r>
        <w:rPr>
          <w:rStyle w:val="FontStyle12"/>
          <w:sz w:val="28"/>
          <w:szCs w:val="28"/>
        </w:rPr>
        <w:t>Д</w:t>
      </w:r>
      <w:r w:rsidRPr="00662ED6">
        <w:rPr>
          <w:rStyle w:val="FontStyle12"/>
          <w:sz w:val="28"/>
          <w:szCs w:val="28"/>
        </w:rPr>
        <w:t xml:space="preserve">епартамента </w:t>
      </w:r>
      <w:r>
        <w:rPr>
          <w:rStyle w:val="FontStyle12"/>
          <w:sz w:val="28"/>
          <w:szCs w:val="28"/>
        </w:rPr>
        <w:t>имущественных и земельных отношений администрации города</w:t>
      </w:r>
      <w:r w:rsidRPr="004D0726">
        <w:rPr>
          <w:rStyle w:val="FontStyle12"/>
          <w:sz w:val="28"/>
          <w:szCs w:val="28"/>
        </w:rPr>
        <w:t xml:space="preserve"> (профессиональное мастерство).</w:t>
      </w:r>
    </w:p>
    <w:p w:rsidR="00EB44F0" w:rsidRPr="000D0314" w:rsidRDefault="00EB44F0" w:rsidP="00724D97">
      <w:pPr>
        <w:autoSpaceDE w:val="0"/>
        <w:autoSpaceDN w:val="0"/>
        <w:adjustRightInd w:val="0"/>
        <w:jc w:val="both"/>
        <w:rPr>
          <w:sz w:val="28"/>
          <w:szCs w:val="28"/>
        </w:rPr>
      </w:pPr>
    </w:p>
    <w:p w:rsidR="00EB44F0" w:rsidRDefault="00EB44F0" w:rsidP="00724D97">
      <w:pPr>
        <w:pStyle w:val="Style4"/>
        <w:widowControl/>
        <w:tabs>
          <w:tab w:val="left" w:pos="0"/>
        </w:tabs>
        <w:spacing w:line="240" w:lineRule="auto"/>
        <w:ind w:firstLine="0"/>
        <w:rPr>
          <w:rStyle w:val="FontStyle12"/>
          <w:sz w:val="28"/>
          <w:szCs w:val="28"/>
        </w:rPr>
      </w:pPr>
      <w:r>
        <w:rPr>
          <w:rStyle w:val="FontStyle12"/>
          <w:sz w:val="28"/>
          <w:szCs w:val="28"/>
        </w:rPr>
        <w:tab/>
      </w:r>
      <w:r w:rsidRPr="00B6347B">
        <w:rPr>
          <w:rStyle w:val="FontStyle12"/>
          <w:sz w:val="28"/>
          <w:szCs w:val="28"/>
        </w:rPr>
        <w:t>3.Состав последовательность и сроки выполнения административных процедур</w:t>
      </w:r>
      <w:r>
        <w:rPr>
          <w:rStyle w:val="FontStyle12"/>
          <w:sz w:val="28"/>
          <w:szCs w:val="28"/>
        </w:rPr>
        <w:t>,</w:t>
      </w:r>
      <w:r w:rsidRPr="00B6347B">
        <w:rPr>
          <w:rStyle w:val="FontStyle12"/>
          <w:sz w:val="28"/>
          <w:szCs w:val="28"/>
        </w:rPr>
        <w:t xml:space="preserve"> треб</w:t>
      </w:r>
      <w:r>
        <w:rPr>
          <w:rStyle w:val="FontStyle12"/>
          <w:sz w:val="28"/>
          <w:szCs w:val="28"/>
        </w:rPr>
        <w:t>ования к порядку их выполнения</w:t>
      </w:r>
    </w:p>
    <w:p w:rsidR="00EB44F0" w:rsidRPr="00E004A9" w:rsidRDefault="00EB44F0" w:rsidP="00724D97">
      <w:pPr>
        <w:pStyle w:val="Style4"/>
        <w:widowControl/>
        <w:tabs>
          <w:tab w:val="left" w:pos="0"/>
        </w:tabs>
        <w:spacing w:line="240" w:lineRule="auto"/>
        <w:ind w:firstLine="0"/>
        <w:rPr>
          <w:sz w:val="28"/>
          <w:szCs w:val="28"/>
        </w:rPr>
      </w:pPr>
      <w:r>
        <w:rPr>
          <w:rStyle w:val="FontStyle12"/>
          <w:sz w:val="28"/>
          <w:szCs w:val="28"/>
        </w:rPr>
        <w:lastRenderedPageBreak/>
        <w:tab/>
        <w:t>3.1.</w:t>
      </w:r>
      <w:r w:rsidRPr="00E004A9">
        <w:rPr>
          <w:sz w:val="28"/>
          <w:szCs w:val="28"/>
        </w:rPr>
        <w:t>Муниципальная услуга</w:t>
      </w:r>
      <w:r>
        <w:rPr>
          <w:sz w:val="28"/>
          <w:szCs w:val="28"/>
        </w:rPr>
        <w:t xml:space="preserve"> без проведения процедуры торгов </w:t>
      </w:r>
      <w:r w:rsidRPr="00E004A9">
        <w:rPr>
          <w:sz w:val="28"/>
          <w:szCs w:val="28"/>
        </w:rPr>
        <w:t xml:space="preserve">включает </w:t>
      </w:r>
      <w:r>
        <w:rPr>
          <w:sz w:val="28"/>
          <w:szCs w:val="28"/>
        </w:rPr>
        <w:t xml:space="preserve">                     в</w:t>
      </w:r>
      <w:r w:rsidRPr="00E004A9">
        <w:rPr>
          <w:sz w:val="28"/>
          <w:szCs w:val="28"/>
        </w:rPr>
        <w:t xml:space="preserve"> себя следующие административные процедуры:</w:t>
      </w:r>
    </w:p>
    <w:p w:rsidR="00EB44F0" w:rsidRPr="00714E72" w:rsidRDefault="00EB44F0" w:rsidP="00724D97">
      <w:pPr>
        <w:tabs>
          <w:tab w:val="left" w:pos="840"/>
        </w:tabs>
        <w:jc w:val="both"/>
        <w:rPr>
          <w:sz w:val="28"/>
          <w:szCs w:val="28"/>
        </w:rPr>
      </w:pPr>
      <w:r>
        <w:rPr>
          <w:sz w:val="28"/>
          <w:szCs w:val="28"/>
        </w:rPr>
        <w:tab/>
      </w:r>
      <w:r w:rsidRPr="00714E72">
        <w:rPr>
          <w:sz w:val="28"/>
          <w:szCs w:val="28"/>
        </w:rPr>
        <w:t>3.1.1.Прием и регистрация в режиме «Единое окно» заявления о предоставлении земельного участка в аренду с приложенными документами.</w:t>
      </w:r>
    </w:p>
    <w:p w:rsidR="00EB44F0" w:rsidRPr="00714E72" w:rsidRDefault="00EB44F0" w:rsidP="00724D97">
      <w:pPr>
        <w:autoSpaceDE w:val="0"/>
        <w:autoSpaceDN w:val="0"/>
        <w:adjustRightInd w:val="0"/>
        <w:ind w:left="708"/>
        <w:jc w:val="both"/>
        <w:rPr>
          <w:color w:val="000000"/>
          <w:sz w:val="28"/>
          <w:szCs w:val="28"/>
        </w:rPr>
      </w:pPr>
      <w:r w:rsidRPr="00714E72">
        <w:rPr>
          <w:color w:val="000000"/>
          <w:sz w:val="28"/>
          <w:szCs w:val="28"/>
        </w:rPr>
        <w:t xml:space="preserve">  3.1.2.Рассмотрение комплекта документов, прилагаемых к заявлению.</w:t>
      </w:r>
    </w:p>
    <w:p w:rsidR="00EB44F0" w:rsidRPr="00714E72" w:rsidRDefault="00EB44F0" w:rsidP="00724D97">
      <w:pPr>
        <w:autoSpaceDE w:val="0"/>
        <w:autoSpaceDN w:val="0"/>
        <w:adjustRightInd w:val="0"/>
        <w:ind w:firstLine="540"/>
        <w:jc w:val="both"/>
        <w:rPr>
          <w:color w:val="000000"/>
          <w:sz w:val="28"/>
          <w:szCs w:val="28"/>
        </w:rPr>
      </w:pPr>
      <w:r w:rsidRPr="00714E72">
        <w:rPr>
          <w:color w:val="000000"/>
          <w:sz w:val="28"/>
          <w:szCs w:val="28"/>
        </w:rPr>
        <w:t xml:space="preserve">    3.1.3.Сбор данных.</w:t>
      </w:r>
    </w:p>
    <w:p w:rsidR="00EB44F0" w:rsidRPr="00714E72" w:rsidRDefault="00EB44F0" w:rsidP="00724D97">
      <w:pPr>
        <w:autoSpaceDE w:val="0"/>
        <w:autoSpaceDN w:val="0"/>
        <w:adjustRightInd w:val="0"/>
        <w:ind w:firstLine="708"/>
        <w:jc w:val="both"/>
        <w:rPr>
          <w:color w:val="000000"/>
          <w:sz w:val="28"/>
          <w:szCs w:val="28"/>
        </w:rPr>
      </w:pPr>
      <w:r w:rsidRPr="00714E72">
        <w:rPr>
          <w:color w:val="000000"/>
          <w:sz w:val="28"/>
          <w:szCs w:val="28"/>
        </w:rPr>
        <w:t xml:space="preserve">  3.1.4.</w:t>
      </w:r>
      <w:r w:rsidRPr="00714E72">
        <w:rPr>
          <w:sz w:val="28"/>
          <w:szCs w:val="28"/>
        </w:rPr>
        <w:t>Проверка соответствия представленных документов требованиям действующего законодательства Российской Федерации и подготовка проекта решения о предоставлении земельного участка либо подготовка проекта мотивированного отказа в выдаче такого решения, с указанием причин</w:t>
      </w:r>
      <w:r w:rsidRPr="00714E72">
        <w:rPr>
          <w:color w:val="000000"/>
          <w:sz w:val="28"/>
          <w:szCs w:val="28"/>
        </w:rPr>
        <w:t>.</w:t>
      </w:r>
    </w:p>
    <w:p w:rsidR="00EB44F0" w:rsidRPr="00AC34B1" w:rsidRDefault="00EB44F0" w:rsidP="00714E72">
      <w:pPr>
        <w:ind w:firstLine="540"/>
        <w:jc w:val="both"/>
        <w:rPr>
          <w:color w:val="000000"/>
          <w:sz w:val="28"/>
          <w:szCs w:val="28"/>
        </w:rPr>
      </w:pPr>
      <w:r w:rsidRPr="00714E72">
        <w:rPr>
          <w:color w:val="000000"/>
          <w:sz w:val="28"/>
          <w:szCs w:val="28"/>
        </w:rPr>
        <w:t>3.1.5.</w:t>
      </w:r>
      <w:r w:rsidRPr="00714E72">
        <w:rPr>
          <w:sz w:val="28"/>
          <w:szCs w:val="28"/>
        </w:rPr>
        <w:t xml:space="preserve"> Принятие</w:t>
      </w:r>
      <w:r w:rsidRPr="00714E72">
        <w:rPr>
          <w:color w:val="000000"/>
          <w:sz w:val="28"/>
          <w:szCs w:val="28"/>
        </w:rPr>
        <w:t xml:space="preserve"> решения о предоставлении земельного участка (отказе</w:t>
      </w:r>
      <w:r w:rsidRPr="00AC34B1">
        <w:rPr>
          <w:color w:val="000000"/>
          <w:sz w:val="28"/>
          <w:szCs w:val="28"/>
        </w:rPr>
        <w:t xml:space="preserve"> в предоставлении земельного участка).</w:t>
      </w:r>
    </w:p>
    <w:p w:rsidR="00EB44F0" w:rsidRPr="00AC34B1" w:rsidRDefault="00EB44F0" w:rsidP="00714E72">
      <w:pPr>
        <w:ind w:firstLine="540"/>
        <w:jc w:val="both"/>
        <w:rPr>
          <w:color w:val="000000"/>
          <w:sz w:val="28"/>
          <w:szCs w:val="28"/>
        </w:rPr>
      </w:pPr>
      <w:r>
        <w:rPr>
          <w:color w:val="000000"/>
          <w:sz w:val="28"/>
          <w:szCs w:val="28"/>
        </w:rPr>
        <w:t>3.1.7.</w:t>
      </w:r>
      <w:r w:rsidRPr="00AC34B1">
        <w:rPr>
          <w:color w:val="000000"/>
          <w:sz w:val="28"/>
          <w:szCs w:val="28"/>
        </w:rPr>
        <w:t>Подготовка и выдача решения о предоставлении земельного участка (отказ в предоставлении земельного участка).</w:t>
      </w:r>
    </w:p>
    <w:p w:rsidR="00EB44F0" w:rsidRPr="00AC34B1" w:rsidRDefault="00EB44F0" w:rsidP="00724D97">
      <w:pPr>
        <w:ind w:firstLine="708"/>
        <w:jc w:val="both"/>
        <w:rPr>
          <w:sz w:val="28"/>
          <w:szCs w:val="28"/>
        </w:rPr>
      </w:pPr>
      <w:r w:rsidRPr="00AC34B1">
        <w:rPr>
          <w:sz w:val="28"/>
          <w:szCs w:val="28"/>
        </w:rPr>
        <w:t xml:space="preserve">3.2.Прием </w:t>
      </w:r>
      <w:r>
        <w:rPr>
          <w:sz w:val="28"/>
          <w:szCs w:val="28"/>
        </w:rPr>
        <w:t xml:space="preserve">и регистрация </w:t>
      </w:r>
      <w:r w:rsidRPr="00AC34B1">
        <w:rPr>
          <w:sz w:val="28"/>
          <w:szCs w:val="28"/>
        </w:rPr>
        <w:t>в режиме «Единое окно» заявления о предоставл</w:t>
      </w:r>
      <w:r>
        <w:rPr>
          <w:sz w:val="28"/>
          <w:szCs w:val="28"/>
        </w:rPr>
        <w:t xml:space="preserve">ении земельного участка в аренду </w:t>
      </w:r>
      <w:r w:rsidRPr="00AC34B1">
        <w:rPr>
          <w:sz w:val="28"/>
          <w:szCs w:val="28"/>
        </w:rPr>
        <w:t>с приложенными документами.</w:t>
      </w:r>
    </w:p>
    <w:p w:rsidR="00EB44F0" w:rsidRPr="00AC34B1" w:rsidRDefault="00EB44F0" w:rsidP="00724D97">
      <w:pPr>
        <w:autoSpaceDE w:val="0"/>
        <w:autoSpaceDN w:val="0"/>
        <w:adjustRightInd w:val="0"/>
        <w:ind w:firstLine="708"/>
        <w:jc w:val="both"/>
        <w:outlineLvl w:val="1"/>
        <w:rPr>
          <w:sz w:val="28"/>
          <w:szCs w:val="28"/>
        </w:rPr>
      </w:pPr>
      <w:r w:rsidRPr="00AC34B1">
        <w:rPr>
          <w:color w:val="000000"/>
          <w:sz w:val="28"/>
          <w:szCs w:val="28"/>
        </w:rPr>
        <w:t>3.2.1.</w:t>
      </w:r>
      <w:r w:rsidRPr="00AC34B1">
        <w:rPr>
          <w:sz w:val="28"/>
          <w:szCs w:val="28"/>
        </w:rPr>
        <w:t>Основанием для начала административной процедуры, является поступление в Департамент заявления о предоставлении земельного участ</w:t>
      </w:r>
      <w:r>
        <w:rPr>
          <w:sz w:val="28"/>
          <w:szCs w:val="28"/>
        </w:rPr>
        <w:t>ка в аренду</w:t>
      </w:r>
      <w:r w:rsidRPr="00AC34B1">
        <w:rPr>
          <w:sz w:val="28"/>
          <w:szCs w:val="28"/>
        </w:rPr>
        <w:t>.</w:t>
      </w:r>
    </w:p>
    <w:p w:rsidR="00EB44F0" w:rsidRPr="00AC34B1" w:rsidRDefault="00EB44F0" w:rsidP="00724D97">
      <w:pPr>
        <w:suppressAutoHyphens/>
        <w:ind w:firstLine="708"/>
        <w:jc w:val="both"/>
        <w:rPr>
          <w:color w:val="000000"/>
          <w:sz w:val="28"/>
          <w:szCs w:val="28"/>
        </w:rPr>
      </w:pPr>
      <w:r w:rsidRPr="00AC34B1">
        <w:rPr>
          <w:color w:val="000000"/>
          <w:sz w:val="28"/>
          <w:szCs w:val="28"/>
        </w:rPr>
        <w:t>3.2.2.Ответственным за выполнение административной процедуры является специалист Департамента, осуществляющий свою деятельность в режиме «Единое окно» (далее – Специалист службы «Единое окно»).</w:t>
      </w:r>
    </w:p>
    <w:p w:rsidR="00EB44F0" w:rsidRPr="00AC34B1" w:rsidRDefault="00EB44F0" w:rsidP="00724D97">
      <w:pPr>
        <w:autoSpaceDE w:val="0"/>
        <w:autoSpaceDN w:val="0"/>
        <w:adjustRightInd w:val="0"/>
        <w:ind w:firstLine="708"/>
        <w:jc w:val="both"/>
        <w:rPr>
          <w:color w:val="000000"/>
          <w:sz w:val="28"/>
          <w:szCs w:val="28"/>
        </w:rPr>
      </w:pPr>
      <w:r w:rsidRPr="00AC34B1">
        <w:rPr>
          <w:color w:val="000000"/>
          <w:sz w:val="28"/>
          <w:szCs w:val="28"/>
        </w:rPr>
        <w:t>3.2.3.Содержание административного действия, входящего в состав административной процедуры, продолжительность и (или) максимальный срок его выполнения: Специалист службы «Единое окно» осуществляет проверку поданного заявления в присутствии заявителя на полноту, комплектность и правильность заполнения. Максимальный срок выполнения</w:t>
      </w:r>
      <w:r>
        <w:rPr>
          <w:color w:val="000000"/>
          <w:sz w:val="28"/>
          <w:szCs w:val="28"/>
        </w:rPr>
        <w:t xml:space="preserve"> административного действия – 20</w:t>
      </w:r>
      <w:r w:rsidRPr="00AC34B1">
        <w:rPr>
          <w:color w:val="000000"/>
          <w:sz w:val="28"/>
          <w:szCs w:val="28"/>
        </w:rPr>
        <w:t xml:space="preserve"> минут.</w:t>
      </w:r>
    </w:p>
    <w:p w:rsidR="00EB44F0" w:rsidRPr="00AC34B1" w:rsidRDefault="00EB44F0" w:rsidP="00724D97">
      <w:pPr>
        <w:autoSpaceDE w:val="0"/>
        <w:autoSpaceDN w:val="0"/>
        <w:adjustRightInd w:val="0"/>
        <w:ind w:firstLine="540"/>
        <w:jc w:val="both"/>
        <w:rPr>
          <w:color w:val="000000"/>
          <w:sz w:val="28"/>
          <w:szCs w:val="28"/>
        </w:rPr>
      </w:pPr>
      <w:r w:rsidRPr="00AC34B1">
        <w:rPr>
          <w:color w:val="000000"/>
          <w:sz w:val="28"/>
          <w:szCs w:val="28"/>
        </w:rPr>
        <w:t xml:space="preserve">В случае обнаружения каких-либо несоответствий, сообщает заявителю об этом и предлагает их устранить. </w:t>
      </w:r>
    </w:p>
    <w:p w:rsidR="00EB44F0" w:rsidRPr="00AC34B1" w:rsidRDefault="00EB44F0" w:rsidP="00724D97">
      <w:pPr>
        <w:autoSpaceDE w:val="0"/>
        <w:autoSpaceDN w:val="0"/>
        <w:adjustRightInd w:val="0"/>
        <w:ind w:firstLine="540"/>
        <w:jc w:val="both"/>
        <w:rPr>
          <w:sz w:val="28"/>
          <w:szCs w:val="28"/>
        </w:rPr>
      </w:pPr>
      <w:r w:rsidRPr="00AC34B1">
        <w:rPr>
          <w:color w:val="000000"/>
          <w:sz w:val="28"/>
          <w:szCs w:val="28"/>
        </w:rPr>
        <w:t>В случае соответствия заявления требованиям Регламента:</w:t>
      </w:r>
    </w:p>
    <w:p w:rsidR="00EB44F0" w:rsidRPr="00AC34B1" w:rsidRDefault="00EB44F0" w:rsidP="00724D97">
      <w:pPr>
        <w:autoSpaceDE w:val="0"/>
        <w:autoSpaceDN w:val="0"/>
        <w:adjustRightInd w:val="0"/>
        <w:ind w:firstLine="540"/>
        <w:jc w:val="both"/>
        <w:rPr>
          <w:sz w:val="28"/>
          <w:szCs w:val="28"/>
        </w:rPr>
      </w:pPr>
      <w:r w:rsidRPr="00AC34B1">
        <w:rPr>
          <w:sz w:val="28"/>
          <w:szCs w:val="28"/>
        </w:rPr>
        <w:t xml:space="preserve">-принимает заявление </w:t>
      </w:r>
      <w:r w:rsidRPr="00AC34B1">
        <w:rPr>
          <w:color w:val="000000"/>
          <w:sz w:val="28"/>
          <w:szCs w:val="28"/>
        </w:rPr>
        <w:t>с приложенными документами</w:t>
      </w:r>
      <w:r w:rsidRPr="00AC34B1">
        <w:rPr>
          <w:sz w:val="28"/>
          <w:szCs w:val="28"/>
        </w:rPr>
        <w:t>;</w:t>
      </w:r>
    </w:p>
    <w:p w:rsidR="00EB44F0" w:rsidRPr="00AC34B1" w:rsidRDefault="00EB44F0" w:rsidP="00724D97">
      <w:pPr>
        <w:autoSpaceDE w:val="0"/>
        <w:autoSpaceDN w:val="0"/>
        <w:adjustRightInd w:val="0"/>
        <w:ind w:firstLine="540"/>
        <w:jc w:val="both"/>
        <w:rPr>
          <w:color w:val="000000"/>
          <w:sz w:val="28"/>
          <w:szCs w:val="28"/>
        </w:rPr>
      </w:pPr>
      <w:r w:rsidRPr="00AC34B1">
        <w:rPr>
          <w:color w:val="000000"/>
          <w:sz w:val="28"/>
          <w:szCs w:val="28"/>
        </w:rPr>
        <w:t>-в день поступления регистрирует его в порядке, установленном для входящей корреспонденции;</w:t>
      </w:r>
    </w:p>
    <w:p w:rsidR="00EB44F0" w:rsidRPr="00AC34B1" w:rsidRDefault="00EB44F0" w:rsidP="00724D97">
      <w:pPr>
        <w:suppressAutoHyphens/>
        <w:ind w:firstLine="540"/>
        <w:jc w:val="both"/>
        <w:rPr>
          <w:color w:val="000000"/>
          <w:sz w:val="28"/>
          <w:szCs w:val="28"/>
        </w:rPr>
      </w:pPr>
      <w:r w:rsidRPr="00AC34B1">
        <w:rPr>
          <w:sz w:val="28"/>
          <w:szCs w:val="28"/>
        </w:rPr>
        <w:t xml:space="preserve">-в день приема </w:t>
      </w:r>
      <w:r w:rsidRPr="00AC34B1">
        <w:rPr>
          <w:color w:val="000000"/>
          <w:sz w:val="28"/>
          <w:szCs w:val="28"/>
        </w:rPr>
        <w:t xml:space="preserve">передает заявление с приложением комплекта документов заместителю директора Департамента, исполняющему обязанности заместителя директора Департамента (в случае отсутствия директора) для </w:t>
      </w:r>
      <w:r w:rsidRPr="00AC34B1">
        <w:rPr>
          <w:sz w:val="28"/>
          <w:szCs w:val="28"/>
        </w:rPr>
        <w:t>резолюции и определения специалиста, ответственного за предоставление муниципальной услуги</w:t>
      </w:r>
      <w:r w:rsidRPr="00AC34B1">
        <w:rPr>
          <w:color w:val="000000"/>
          <w:sz w:val="28"/>
          <w:szCs w:val="28"/>
        </w:rPr>
        <w:t xml:space="preserve">. </w:t>
      </w:r>
    </w:p>
    <w:p w:rsidR="00EB44F0" w:rsidRPr="00AC34B1" w:rsidRDefault="00EB44F0" w:rsidP="00724D97">
      <w:pPr>
        <w:suppressAutoHyphens/>
        <w:ind w:firstLine="540"/>
        <w:jc w:val="both"/>
        <w:rPr>
          <w:color w:val="000000"/>
          <w:sz w:val="28"/>
          <w:szCs w:val="28"/>
        </w:rPr>
      </w:pPr>
      <w:r w:rsidRPr="00AC34B1">
        <w:rPr>
          <w:color w:val="000000"/>
          <w:sz w:val="28"/>
          <w:szCs w:val="28"/>
        </w:rPr>
        <w:t>3.2.4.Заместитель директора Департамента (исполняющий обязанности заместителя директора Департамента) в течение дня, следующего за днем регистрации заявления, возвращает заявление Специалисту службы «Единое окно» с резолюцией, адресованной начальнику отдела (далее - отдел).</w:t>
      </w:r>
    </w:p>
    <w:p w:rsidR="00EB44F0" w:rsidRPr="00714E72" w:rsidRDefault="00EB44F0" w:rsidP="00724D97">
      <w:pPr>
        <w:suppressAutoHyphens/>
        <w:ind w:firstLine="540"/>
        <w:jc w:val="both"/>
        <w:rPr>
          <w:color w:val="000000"/>
          <w:sz w:val="28"/>
          <w:szCs w:val="28"/>
        </w:rPr>
      </w:pPr>
      <w:r w:rsidRPr="00AC34B1">
        <w:rPr>
          <w:color w:val="000000"/>
          <w:sz w:val="28"/>
          <w:szCs w:val="28"/>
        </w:rPr>
        <w:t xml:space="preserve">3.2.5.Специалист службы «Единое окно» в день получения от заместителя </w:t>
      </w:r>
      <w:r w:rsidRPr="00714E72">
        <w:rPr>
          <w:color w:val="000000"/>
          <w:sz w:val="28"/>
          <w:szCs w:val="28"/>
        </w:rPr>
        <w:t xml:space="preserve">директора Департамента (исполняющего обязанности заместителя директора </w:t>
      </w:r>
      <w:r w:rsidRPr="00714E72">
        <w:rPr>
          <w:color w:val="000000"/>
          <w:sz w:val="28"/>
          <w:szCs w:val="28"/>
        </w:rPr>
        <w:lastRenderedPageBreak/>
        <w:t>Департамента) заявления с резолюцией, в установленном порядке направляет его начальнику отдела.</w:t>
      </w:r>
    </w:p>
    <w:p w:rsidR="00EB44F0" w:rsidRPr="00714E72" w:rsidRDefault="00EB44F0" w:rsidP="00724D97">
      <w:pPr>
        <w:suppressAutoHyphens/>
        <w:ind w:firstLine="540"/>
        <w:jc w:val="both"/>
        <w:rPr>
          <w:sz w:val="28"/>
          <w:szCs w:val="28"/>
        </w:rPr>
      </w:pPr>
      <w:r w:rsidRPr="00714E72">
        <w:rPr>
          <w:sz w:val="28"/>
          <w:szCs w:val="28"/>
        </w:rPr>
        <w:t>3.2.6.Критерий принятия решения: поступление заявления.</w:t>
      </w:r>
    </w:p>
    <w:p w:rsidR="00EB44F0" w:rsidRPr="00714E72" w:rsidRDefault="00EB44F0" w:rsidP="00724D97">
      <w:pPr>
        <w:suppressAutoHyphens/>
        <w:ind w:firstLine="540"/>
        <w:jc w:val="both"/>
        <w:rPr>
          <w:bCs/>
          <w:sz w:val="28"/>
          <w:szCs w:val="28"/>
        </w:rPr>
      </w:pPr>
      <w:r w:rsidRPr="00714E72">
        <w:rPr>
          <w:bCs/>
          <w:sz w:val="28"/>
          <w:szCs w:val="28"/>
        </w:rPr>
        <w:t>3.2.7.Результат административной процедуры – регистрация заявления заявителя.</w:t>
      </w:r>
    </w:p>
    <w:p w:rsidR="00EB44F0" w:rsidRPr="00714E72" w:rsidRDefault="00EB44F0" w:rsidP="00724D97">
      <w:pPr>
        <w:ind w:firstLine="540"/>
        <w:jc w:val="both"/>
        <w:rPr>
          <w:bCs/>
          <w:sz w:val="28"/>
          <w:szCs w:val="28"/>
        </w:rPr>
      </w:pPr>
      <w:r w:rsidRPr="00714E72">
        <w:rPr>
          <w:bCs/>
          <w:sz w:val="28"/>
          <w:szCs w:val="28"/>
        </w:rPr>
        <w:t>3.2.8.Способ фиксации результата выполнения административной процедуры: регистрация заявления в системе электронного документооборота.</w:t>
      </w:r>
    </w:p>
    <w:p w:rsidR="00EB44F0" w:rsidRPr="00714E72" w:rsidRDefault="00EB44F0" w:rsidP="00724D97">
      <w:pPr>
        <w:autoSpaceDE w:val="0"/>
        <w:autoSpaceDN w:val="0"/>
        <w:adjustRightInd w:val="0"/>
        <w:ind w:firstLine="540"/>
        <w:jc w:val="both"/>
        <w:rPr>
          <w:color w:val="000000"/>
          <w:sz w:val="28"/>
          <w:szCs w:val="28"/>
        </w:rPr>
      </w:pPr>
      <w:r w:rsidRPr="00714E72">
        <w:rPr>
          <w:color w:val="000000"/>
          <w:sz w:val="28"/>
          <w:szCs w:val="28"/>
        </w:rPr>
        <w:t>3.3.Рассмотрение комплекта документов, прилагаемых к заявлению.</w:t>
      </w:r>
    </w:p>
    <w:p w:rsidR="00EB44F0" w:rsidRPr="00AC34B1" w:rsidRDefault="00EB44F0" w:rsidP="00724D97">
      <w:pPr>
        <w:suppressAutoHyphens/>
        <w:ind w:firstLine="540"/>
        <w:jc w:val="both"/>
        <w:rPr>
          <w:color w:val="000000"/>
          <w:sz w:val="28"/>
          <w:szCs w:val="28"/>
        </w:rPr>
      </w:pPr>
      <w:r w:rsidRPr="00714E72">
        <w:rPr>
          <w:color w:val="000000"/>
          <w:sz w:val="28"/>
          <w:szCs w:val="28"/>
        </w:rPr>
        <w:t xml:space="preserve">3.3.1.Основанием для начала административной процедуры является передача заявления </w:t>
      </w:r>
      <w:r w:rsidRPr="00714E72">
        <w:rPr>
          <w:sz w:val="28"/>
          <w:szCs w:val="28"/>
        </w:rPr>
        <w:t>о предоставлении земельного участка в аренду</w:t>
      </w:r>
      <w:r w:rsidRPr="00714E72">
        <w:rPr>
          <w:color w:val="000000"/>
          <w:sz w:val="28"/>
          <w:szCs w:val="28"/>
        </w:rPr>
        <w:t xml:space="preserve"> с резолюцией заместителя</w:t>
      </w:r>
      <w:r w:rsidRPr="00AC34B1">
        <w:rPr>
          <w:color w:val="000000"/>
          <w:sz w:val="28"/>
          <w:szCs w:val="28"/>
        </w:rPr>
        <w:t xml:space="preserve"> директора Департамента (исполняющего обязанности заместителя директора Департамента) и комплекта документов исполнителю.</w:t>
      </w:r>
    </w:p>
    <w:p w:rsidR="00EB44F0" w:rsidRPr="00AC34B1" w:rsidRDefault="00EB44F0" w:rsidP="00724D97">
      <w:pPr>
        <w:suppressAutoHyphens/>
        <w:ind w:firstLine="540"/>
        <w:jc w:val="both"/>
        <w:rPr>
          <w:color w:val="000000"/>
          <w:sz w:val="28"/>
          <w:szCs w:val="28"/>
        </w:rPr>
      </w:pPr>
      <w:r w:rsidRPr="00AC34B1">
        <w:rPr>
          <w:color w:val="000000"/>
          <w:sz w:val="28"/>
          <w:szCs w:val="28"/>
        </w:rPr>
        <w:t>3.3.2.Ответственным за выполнение административной процедуры, является специалист, назначенный начальником отдела за предоставление муниципальной услуги (далее – Исполнитель).</w:t>
      </w:r>
    </w:p>
    <w:p w:rsidR="00EB44F0" w:rsidRPr="00AC34B1" w:rsidRDefault="00EB44F0" w:rsidP="00724D97">
      <w:pPr>
        <w:suppressAutoHyphens/>
        <w:ind w:firstLine="540"/>
        <w:jc w:val="both"/>
        <w:rPr>
          <w:color w:val="000000"/>
          <w:sz w:val="28"/>
          <w:szCs w:val="28"/>
        </w:rPr>
      </w:pPr>
      <w:r w:rsidRPr="00AC34B1">
        <w:rPr>
          <w:color w:val="000000"/>
          <w:sz w:val="28"/>
          <w:szCs w:val="28"/>
        </w:rPr>
        <w:t xml:space="preserve">3.3.3.Содержание административного действия, входящего в состав административной процедуры, продолжительность и (или) максимальный срок его выполнения: в течение одного дня, следующего за днём поступления заявления </w:t>
      </w:r>
      <w:r w:rsidRPr="00AC34B1">
        <w:rPr>
          <w:sz w:val="28"/>
          <w:szCs w:val="28"/>
        </w:rPr>
        <w:t xml:space="preserve">о предоставлении земельного участка в </w:t>
      </w:r>
      <w:r>
        <w:rPr>
          <w:sz w:val="28"/>
          <w:szCs w:val="28"/>
        </w:rPr>
        <w:t>аренду</w:t>
      </w:r>
      <w:r w:rsidRPr="00AC34B1">
        <w:rPr>
          <w:color w:val="000000"/>
          <w:sz w:val="28"/>
          <w:szCs w:val="28"/>
        </w:rPr>
        <w:t xml:space="preserve"> в отдел, Исполнитель:</w:t>
      </w:r>
    </w:p>
    <w:p w:rsidR="00EB44F0" w:rsidRPr="00AC34B1" w:rsidRDefault="00EB44F0" w:rsidP="00724D97">
      <w:pPr>
        <w:autoSpaceDE w:val="0"/>
        <w:autoSpaceDN w:val="0"/>
        <w:adjustRightInd w:val="0"/>
        <w:ind w:firstLine="540"/>
        <w:jc w:val="both"/>
        <w:rPr>
          <w:color w:val="000000"/>
          <w:sz w:val="28"/>
          <w:szCs w:val="28"/>
        </w:rPr>
      </w:pPr>
      <w:r w:rsidRPr="00AC34B1">
        <w:rPr>
          <w:color w:val="000000"/>
          <w:sz w:val="28"/>
          <w:szCs w:val="28"/>
        </w:rPr>
        <w:t xml:space="preserve">- при наличии полного пакета документов, приступает к проверке </w:t>
      </w:r>
      <w:r w:rsidRPr="00AC34B1">
        <w:rPr>
          <w:sz w:val="28"/>
          <w:szCs w:val="28"/>
        </w:rPr>
        <w:t>соответствия представленных документов, в соответствии с пунктом 3.5. настоящего административного регламента</w:t>
      </w:r>
      <w:r w:rsidRPr="00AC34B1">
        <w:rPr>
          <w:color w:val="000000"/>
          <w:sz w:val="28"/>
          <w:szCs w:val="28"/>
        </w:rPr>
        <w:t>;</w:t>
      </w:r>
    </w:p>
    <w:p w:rsidR="00EB44F0" w:rsidRPr="00AC34B1" w:rsidRDefault="00EB44F0" w:rsidP="00724D97">
      <w:pPr>
        <w:autoSpaceDE w:val="0"/>
        <w:autoSpaceDN w:val="0"/>
        <w:adjustRightInd w:val="0"/>
        <w:ind w:firstLine="540"/>
        <w:jc w:val="both"/>
        <w:rPr>
          <w:color w:val="000000"/>
          <w:sz w:val="28"/>
          <w:szCs w:val="28"/>
        </w:rPr>
      </w:pPr>
      <w:r w:rsidRPr="00AC34B1">
        <w:rPr>
          <w:color w:val="000000"/>
          <w:sz w:val="28"/>
          <w:szCs w:val="28"/>
        </w:rPr>
        <w:t>- в случае если документы, предусмотренные подпунктами</w:t>
      </w:r>
      <w:r>
        <w:rPr>
          <w:color w:val="000000"/>
          <w:sz w:val="28"/>
          <w:szCs w:val="28"/>
        </w:rPr>
        <w:t xml:space="preserve"> «г, д</w:t>
      </w:r>
      <w:r w:rsidRPr="00AC34B1">
        <w:rPr>
          <w:color w:val="000000"/>
          <w:sz w:val="28"/>
          <w:szCs w:val="28"/>
        </w:rPr>
        <w:t>»</w:t>
      </w:r>
      <w:r>
        <w:rPr>
          <w:color w:val="000000"/>
          <w:sz w:val="28"/>
          <w:szCs w:val="28"/>
        </w:rPr>
        <w:t xml:space="preserve"> пункта 2.7</w:t>
      </w:r>
      <w:r w:rsidRPr="00AC34B1">
        <w:rPr>
          <w:color w:val="000000"/>
          <w:sz w:val="28"/>
          <w:szCs w:val="28"/>
        </w:rPr>
        <w:t xml:space="preserve">.2 </w:t>
      </w:r>
      <w:r>
        <w:rPr>
          <w:sz w:val="28"/>
          <w:szCs w:val="28"/>
        </w:rPr>
        <w:t xml:space="preserve">пункта 2.7 </w:t>
      </w:r>
      <w:r w:rsidRPr="00E004A9">
        <w:rPr>
          <w:sz w:val="28"/>
          <w:szCs w:val="28"/>
        </w:rPr>
        <w:t>раздела 2 настоящего административного регламента</w:t>
      </w:r>
      <w:r w:rsidRPr="00AC34B1">
        <w:rPr>
          <w:color w:val="000000"/>
          <w:sz w:val="28"/>
          <w:szCs w:val="28"/>
        </w:rPr>
        <w:t>, не предоставлены заявителем, приступает к сбору данных, согласно пункту 3.4 настоящего административного регламента;</w:t>
      </w:r>
    </w:p>
    <w:p w:rsidR="00EB44F0" w:rsidRPr="00714E72" w:rsidRDefault="00EB44F0" w:rsidP="00724D97">
      <w:pPr>
        <w:autoSpaceDE w:val="0"/>
        <w:autoSpaceDN w:val="0"/>
        <w:adjustRightInd w:val="0"/>
        <w:ind w:firstLine="540"/>
        <w:jc w:val="both"/>
        <w:rPr>
          <w:color w:val="000000"/>
          <w:sz w:val="28"/>
          <w:szCs w:val="28"/>
        </w:rPr>
      </w:pPr>
      <w:r w:rsidRPr="00AC34B1">
        <w:rPr>
          <w:color w:val="000000"/>
          <w:sz w:val="28"/>
          <w:szCs w:val="28"/>
        </w:rPr>
        <w:t>3.3</w:t>
      </w:r>
      <w:r w:rsidRPr="00714E72">
        <w:rPr>
          <w:color w:val="000000"/>
          <w:sz w:val="28"/>
          <w:szCs w:val="28"/>
        </w:rPr>
        <w:t>.4.Критерии принятия решения: наличие (отсутствие) полного пакета документов.</w:t>
      </w:r>
    </w:p>
    <w:p w:rsidR="00EB44F0" w:rsidRPr="00714E72" w:rsidRDefault="00EB44F0" w:rsidP="00724D97">
      <w:pPr>
        <w:ind w:firstLine="540"/>
        <w:jc w:val="both"/>
        <w:rPr>
          <w:color w:val="000000"/>
          <w:sz w:val="28"/>
          <w:szCs w:val="28"/>
        </w:rPr>
      </w:pPr>
      <w:r w:rsidRPr="00714E72">
        <w:rPr>
          <w:color w:val="000000"/>
          <w:sz w:val="28"/>
          <w:szCs w:val="28"/>
        </w:rPr>
        <w:t>3.3.5.Результат административной процедуры – проверка комплектности документов, прилагаемых к заявлению.</w:t>
      </w:r>
    </w:p>
    <w:p w:rsidR="00EB44F0" w:rsidRPr="00714E72" w:rsidRDefault="00EB44F0" w:rsidP="00724D97">
      <w:pPr>
        <w:autoSpaceDE w:val="0"/>
        <w:autoSpaceDN w:val="0"/>
        <w:adjustRightInd w:val="0"/>
        <w:ind w:firstLine="540"/>
        <w:jc w:val="both"/>
        <w:rPr>
          <w:color w:val="000000"/>
          <w:sz w:val="28"/>
          <w:szCs w:val="28"/>
        </w:rPr>
      </w:pPr>
      <w:r w:rsidRPr="00714E72">
        <w:rPr>
          <w:color w:val="000000"/>
          <w:sz w:val="28"/>
          <w:szCs w:val="28"/>
        </w:rPr>
        <w:t>3.4.Сбор данных.</w:t>
      </w:r>
    </w:p>
    <w:p w:rsidR="00EB44F0" w:rsidRPr="00AC34B1" w:rsidRDefault="00EB44F0" w:rsidP="00724D97">
      <w:pPr>
        <w:suppressAutoHyphens/>
        <w:ind w:firstLine="540"/>
        <w:jc w:val="both"/>
        <w:rPr>
          <w:color w:val="000000"/>
          <w:sz w:val="28"/>
          <w:szCs w:val="28"/>
        </w:rPr>
      </w:pPr>
      <w:r w:rsidRPr="00714E72">
        <w:rPr>
          <w:color w:val="000000"/>
          <w:sz w:val="28"/>
          <w:szCs w:val="28"/>
        </w:rPr>
        <w:t>3.4.1.Основанием для начала административной процедуры является отсутствие в комплекте</w:t>
      </w:r>
      <w:r w:rsidRPr="00AC34B1">
        <w:rPr>
          <w:color w:val="000000"/>
          <w:sz w:val="28"/>
          <w:szCs w:val="28"/>
        </w:rPr>
        <w:t xml:space="preserve"> документов в соответствии с подпунктами «г</w:t>
      </w:r>
      <w:r>
        <w:rPr>
          <w:color w:val="000000"/>
          <w:sz w:val="28"/>
          <w:szCs w:val="28"/>
        </w:rPr>
        <w:t>, д» пункта 2.7</w:t>
      </w:r>
      <w:r w:rsidRPr="00AC34B1">
        <w:rPr>
          <w:color w:val="000000"/>
          <w:sz w:val="28"/>
          <w:szCs w:val="28"/>
        </w:rPr>
        <w:t xml:space="preserve">.2 </w:t>
      </w:r>
      <w:r>
        <w:rPr>
          <w:sz w:val="28"/>
          <w:szCs w:val="28"/>
        </w:rPr>
        <w:t xml:space="preserve">пункта 2.7 </w:t>
      </w:r>
      <w:r w:rsidRPr="00E004A9">
        <w:rPr>
          <w:sz w:val="28"/>
          <w:szCs w:val="28"/>
        </w:rPr>
        <w:t>раздела 2 настоящего административного регламента</w:t>
      </w:r>
      <w:r w:rsidRPr="00AC34B1">
        <w:rPr>
          <w:color w:val="000000"/>
          <w:sz w:val="28"/>
          <w:szCs w:val="28"/>
        </w:rPr>
        <w:t>.</w:t>
      </w:r>
    </w:p>
    <w:p w:rsidR="00EB44F0" w:rsidRPr="00AC34B1" w:rsidRDefault="00EB44F0" w:rsidP="00724D97">
      <w:pPr>
        <w:suppressAutoHyphens/>
        <w:ind w:firstLine="540"/>
        <w:jc w:val="both"/>
        <w:rPr>
          <w:color w:val="000000"/>
          <w:sz w:val="28"/>
          <w:szCs w:val="28"/>
        </w:rPr>
      </w:pPr>
      <w:r w:rsidRPr="00AC34B1">
        <w:rPr>
          <w:color w:val="000000"/>
          <w:sz w:val="28"/>
          <w:szCs w:val="28"/>
        </w:rPr>
        <w:t>3.4.2.Ответственным за выполнение административной процедуры является Исполнитель.</w:t>
      </w:r>
    </w:p>
    <w:p w:rsidR="00EB44F0" w:rsidRPr="007819FD" w:rsidRDefault="00EB44F0" w:rsidP="007819FD">
      <w:pPr>
        <w:autoSpaceDE w:val="0"/>
        <w:autoSpaceDN w:val="0"/>
        <w:adjustRightInd w:val="0"/>
        <w:ind w:firstLine="540"/>
        <w:jc w:val="both"/>
        <w:rPr>
          <w:sz w:val="28"/>
          <w:szCs w:val="28"/>
        </w:rPr>
      </w:pPr>
      <w:r w:rsidRPr="00AC34B1">
        <w:rPr>
          <w:color w:val="000000"/>
          <w:sz w:val="28"/>
          <w:szCs w:val="28"/>
        </w:rPr>
        <w:t>3.4.3.Содержание административного действия, входящего в состав административной процедуры, продолжительность и (или) максимальный срок его выполн</w:t>
      </w:r>
      <w:r>
        <w:rPr>
          <w:color w:val="000000"/>
          <w:sz w:val="28"/>
          <w:szCs w:val="28"/>
        </w:rPr>
        <w:t>ения: Исполнитель в течение трех</w:t>
      </w:r>
      <w:r w:rsidRPr="00AC34B1">
        <w:rPr>
          <w:color w:val="000000"/>
          <w:sz w:val="28"/>
          <w:szCs w:val="28"/>
        </w:rPr>
        <w:t xml:space="preserve"> дней подготавливает</w:t>
      </w:r>
      <w:r w:rsidRPr="00AC34B1">
        <w:rPr>
          <w:sz w:val="28"/>
          <w:szCs w:val="28"/>
        </w:rPr>
        <w:t xml:space="preserve"> запросы по каналам межведомственного взаимодействия о предоставлении сведений в территориальный орган Федеральной налоговой службы</w:t>
      </w:r>
      <w:r>
        <w:rPr>
          <w:sz w:val="28"/>
          <w:szCs w:val="28"/>
        </w:rPr>
        <w:t>, а также в территориальный орган Федеральной службы государственной регистрации, кадастра и картографии.</w:t>
      </w:r>
    </w:p>
    <w:p w:rsidR="00EB44F0" w:rsidRPr="00714E72" w:rsidRDefault="00EB44F0" w:rsidP="00724D97">
      <w:pPr>
        <w:ind w:firstLine="540"/>
        <w:jc w:val="both"/>
        <w:rPr>
          <w:color w:val="C00000"/>
          <w:sz w:val="28"/>
          <w:szCs w:val="28"/>
        </w:rPr>
      </w:pPr>
      <w:r w:rsidRPr="00AC34B1">
        <w:rPr>
          <w:color w:val="000000"/>
          <w:sz w:val="28"/>
          <w:szCs w:val="28"/>
        </w:rPr>
        <w:lastRenderedPageBreak/>
        <w:t xml:space="preserve">3.4.4.Результат административной процедуры – </w:t>
      </w:r>
      <w:r w:rsidRPr="00AC34B1">
        <w:rPr>
          <w:sz w:val="28"/>
          <w:szCs w:val="28"/>
        </w:rPr>
        <w:t>получение сведений о юридическом лице</w:t>
      </w:r>
      <w:r>
        <w:rPr>
          <w:sz w:val="28"/>
          <w:szCs w:val="28"/>
        </w:rPr>
        <w:t xml:space="preserve">, индивидуальном предпринимателе, а также сведений из Единого </w:t>
      </w:r>
      <w:r w:rsidRPr="00714E72">
        <w:rPr>
          <w:sz w:val="28"/>
          <w:szCs w:val="28"/>
        </w:rPr>
        <w:t>государственного реестра прав на недвижимое имущество и сделок с ним для формирования полного пакета документов.</w:t>
      </w:r>
    </w:p>
    <w:p w:rsidR="00EB44F0" w:rsidRPr="00714E72" w:rsidRDefault="00EB44F0" w:rsidP="00724D97">
      <w:pPr>
        <w:ind w:firstLine="540"/>
        <w:jc w:val="both"/>
        <w:rPr>
          <w:sz w:val="28"/>
          <w:szCs w:val="28"/>
        </w:rPr>
      </w:pPr>
      <w:r w:rsidRPr="00714E72">
        <w:rPr>
          <w:sz w:val="28"/>
          <w:szCs w:val="28"/>
        </w:rPr>
        <w:t>3.5.Проверка соответствия представленных документов требованиям действующего законодательства Российской Федерации и подготовка проекта решения о предоставлении земельного участка либо подготовка проекта мотивированного отказа в выдаче такого решения, с указанием причин.</w:t>
      </w:r>
    </w:p>
    <w:p w:rsidR="00EB44F0" w:rsidRPr="00714E72" w:rsidRDefault="00EB44F0" w:rsidP="00724D97">
      <w:pPr>
        <w:suppressAutoHyphens/>
        <w:ind w:firstLine="540"/>
        <w:jc w:val="both"/>
        <w:rPr>
          <w:sz w:val="28"/>
          <w:szCs w:val="28"/>
        </w:rPr>
      </w:pPr>
      <w:r w:rsidRPr="00714E72">
        <w:rPr>
          <w:sz w:val="28"/>
          <w:szCs w:val="28"/>
        </w:rPr>
        <w:t>3.5.1.Основанием для начала административной процедуры является наличие полного пакета документов.</w:t>
      </w:r>
    </w:p>
    <w:p w:rsidR="00EB44F0" w:rsidRPr="00714E72" w:rsidRDefault="00EB44F0" w:rsidP="00724D97">
      <w:pPr>
        <w:ind w:firstLine="540"/>
        <w:jc w:val="both"/>
        <w:rPr>
          <w:sz w:val="28"/>
          <w:szCs w:val="28"/>
        </w:rPr>
      </w:pPr>
      <w:r w:rsidRPr="00714E72">
        <w:rPr>
          <w:sz w:val="28"/>
          <w:szCs w:val="28"/>
        </w:rPr>
        <w:t>3.5.2.Ответственным за проведение административной процедуры является Исполнитель.</w:t>
      </w:r>
    </w:p>
    <w:p w:rsidR="00EB44F0" w:rsidRPr="00AC34B1" w:rsidRDefault="00EB44F0" w:rsidP="00724D97">
      <w:pPr>
        <w:suppressAutoHyphens/>
        <w:ind w:firstLine="540"/>
        <w:jc w:val="both"/>
        <w:rPr>
          <w:color w:val="000000"/>
          <w:sz w:val="28"/>
          <w:szCs w:val="28"/>
        </w:rPr>
      </w:pPr>
      <w:r w:rsidRPr="00AC34B1">
        <w:rPr>
          <w:color w:val="000000"/>
          <w:sz w:val="28"/>
          <w:szCs w:val="28"/>
        </w:rPr>
        <w:t>3.5.3.Содержание административного действия, входящего в состав административной процедуры, продолжительность и (или) максимальный срок выполнения:</w:t>
      </w:r>
    </w:p>
    <w:p w:rsidR="00EB44F0" w:rsidRPr="00AC34B1" w:rsidRDefault="00EB44F0" w:rsidP="00724D97">
      <w:pPr>
        <w:suppressAutoHyphens/>
        <w:ind w:firstLine="540"/>
        <w:jc w:val="both"/>
        <w:rPr>
          <w:color w:val="000000"/>
          <w:sz w:val="28"/>
          <w:szCs w:val="28"/>
        </w:rPr>
      </w:pPr>
      <w:r w:rsidRPr="00AC34B1">
        <w:rPr>
          <w:color w:val="000000"/>
          <w:sz w:val="28"/>
          <w:szCs w:val="28"/>
        </w:rPr>
        <w:t xml:space="preserve">3.5.3.1.Исполнитель в течение </w:t>
      </w:r>
      <w:r w:rsidRPr="00AC34B1">
        <w:rPr>
          <w:sz w:val="28"/>
          <w:szCs w:val="28"/>
        </w:rPr>
        <w:t>двух дней после получения сведений из территориальных органов Федеральной налоговой службы,  Федеральной службы государственной регистрации, кадастра и картографии проводит проверку представленных документов на соответствие требованиям действующего законодательства Российской Федерации.</w:t>
      </w:r>
    </w:p>
    <w:p w:rsidR="00EB44F0" w:rsidRPr="00AC34B1" w:rsidRDefault="00EB44F0" w:rsidP="00724D97">
      <w:pPr>
        <w:ind w:firstLine="540"/>
        <w:jc w:val="both"/>
        <w:rPr>
          <w:sz w:val="28"/>
          <w:szCs w:val="28"/>
        </w:rPr>
      </w:pPr>
      <w:r w:rsidRPr="00AC34B1">
        <w:rPr>
          <w:sz w:val="28"/>
          <w:szCs w:val="28"/>
        </w:rPr>
        <w:t xml:space="preserve">3.5.3.2.По результатам рассмотрения заявления и представленных документов, Исполнителем осуществляется подготовка </w:t>
      </w:r>
      <w:r w:rsidRPr="00AC34B1">
        <w:rPr>
          <w:color w:val="000000"/>
          <w:sz w:val="28"/>
          <w:szCs w:val="28"/>
        </w:rPr>
        <w:t xml:space="preserve">заключения </w:t>
      </w:r>
      <w:r w:rsidRPr="00AC34B1">
        <w:rPr>
          <w:sz w:val="28"/>
          <w:szCs w:val="28"/>
        </w:rPr>
        <w:t>о проверке наличия документов и соответствия требованиям действующего законодательства Российской Федерации или проекта мотивированного отказа.</w:t>
      </w:r>
    </w:p>
    <w:p w:rsidR="00EB44F0" w:rsidRPr="00AC34B1" w:rsidRDefault="00EB44F0" w:rsidP="00724D97">
      <w:pPr>
        <w:ind w:firstLine="540"/>
        <w:jc w:val="both"/>
        <w:rPr>
          <w:color w:val="C00000"/>
          <w:sz w:val="28"/>
          <w:szCs w:val="28"/>
        </w:rPr>
      </w:pPr>
      <w:r w:rsidRPr="00AC34B1">
        <w:rPr>
          <w:bCs/>
          <w:sz w:val="28"/>
          <w:szCs w:val="28"/>
        </w:rPr>
        <w:t>3.5.4.Способ фиксации результата выполнения административной процедуры: Подготовка проекта заключения.</w:t>
      </w:r>
    </w:p>
    <w:p w:rsidR="00EB44F0" w:rsidRPr="00AC34B1" w:rsidRDefault="00EB44F0" w:rsidP="00724D97">
      <w:pPr>
        <w:ind w:firstLine="540"/>
        <w:jc w:val="both"/>
        <w:rPr>
          <w:color w:val="000000"/>
          <w:sz w:val="28"/>
          <w:szCs w:val="28"/>
        </w:rPr>
      </w:pPr>
      <w:r w:rsidRPr="00AC34B1">
        <w:rPr>
          <w:sz w:val="28"/>
          <w:szCs w:val="28"/>
        </w:rPr>
        <w:t>3.6.Принятие</w:t>
      </w:r>
      <w:r w:rsidRPr="00AC34B1">
        <w:rPr>
          <w:color w:val="000000"/>
          <w:sz w:val="28"/>
          <w:szCs w:val="28"/>
        </w:rPr>
        <w:t xml:space="preserve"> решения о предоставлении земельного участка (отказе в предоставлении земельного участка).</w:t>
      </w:r>
    </w:p>
    <w:p w:rsidR="00EB44F0" w:rsidRPr="00AC34B1" w:rsidRDefault="00EB44F0" w:rsidP="00724D97">
      <w:pPr>
        <w:suppressAutoHyphens/>
        <w:ind w:firstLine="540"/>
        <w:jc w:val="both"/>
        <w:rPr>
          <w:sz w:val="28"/>
          <w:szCs w:val="28"/>
        </w:rPr>
      </w:pPr>
      <w:r w:rsidRPr="00AC34B1">
        <w:rPr>
          <w:color w:val="000000"/>
          <w:sz w:val="28"/>
          <w:szCs w:val="28"/>
        </w:rPr>
        <w:t>3.6.1</w:t>
      </w:r>
      <w:r w:rsidRPr="00AC34B1">
        <w:rPr>
          <w:sz w:val="28"/>
          <w:szCs w:val="28"/>
        </w:rPr>
        <w:t>.Основанием для начала административной процедуры являются:</w:t>
      </w:r>
    </w:p>
    <w:p w:rsidR="00EB44F0" w:rsidRPr="00AC34B1" w:rsidRDefault="00EB44F0" w:rsidP="00724D97">
      <w:pPr>
        <w:suppressAutoHyphens/>
        <w:ind w:firstLine="540"/>
        <w:jc w:val="both"/>
        <w:rPr>
          <w:sz w:val="28"/>
          <w:szCs w:val="28"/>
        </w:rPr>
      </w:pPr>
      <w:r w:rsidRPr="00AC34B1">
        <w:rPr>
          <w:sz w:val="28"/>
          <w:szCs w:val="28"/>
        </w:rPr>
        <w:t>- проект заключения о проверке наличия документов и соответствия требованиям действующего законодательства Российской Федерации;</w:t>
      </w:r>
    </w:p>
    <w:p w:rsidR="00EB44F0" w:rsidRPr="00AC34B1" w:rsidRDefault="00EB44F0" w:rsidP="00724D97">
      <w:pPr>
        <w:suppressAutoHyphens/>
        <w:ind w:firstLine="540"/>
        <w:jc w:val="both"/>
        <w:rPr>
          <w:sz w:val="28"/>
          <w:szCs w:val="28"/>
        </w:rPr>
      </w:pPr>
      <w:r w:rsidRPr="00AC34B1">
        <w:rPr>
          <w:sz w:val="28"/>
          <w:szCs w:val="28"/>
        </w:rPr>
        <w:t>- проект мотивированного отказа.</w:t>
      </w:r>
    </w:p>
    <w:p w:rsidR="00EB44F0" w:rsidRPr="00AC34B1" w:rsidRDefault="00EB44F0" w:rsidP="00724D97">
      <w:pPr>
        <w:suppressAutoHyphens/>
        <w:ind w:firstLine="540"/>
        <w:jc w:val="both"/>
        <w:rPr>
          <w:color w:val="000000"/>
          <w:sz w:val="28"/>
          <w:szCs w:val="28"/>
        </w:rPr>
      </w:pPr>
      <w:r w:rsidRPr="00AC34B1">
        <w:rPr>
          <w:color w:val="000000"/>
          <w:sz w:val="28"/>
          <w:szCs w:val="28"/>
        </w:rPr>
        <w:t>3.6.2.Ответственными за проведение административной процедуры являются Исполнитель, Секретарь комиссии по земельным отношениям.</w:t>
      </w:r>
    </w:p>
    <w:p w:rsidR="00EB44F0" w:rsidRPr="00AC34B1" w:rsidRDefault="00EB44F0" w:rsidP="00724D97">
      <w:pPr>
        <w:suppressAutoHyphens/>
        <w:ind w:firstLine="540"/>
        <w:jc w:val="both"/>
        <w:rPr>
          <w:color w:val="000000"/>
          <w:sz w:val="28"/>
          <w:szCs w:val="28"/>
        </w:rPr>
      </w:pPr>
      <w:r w:rsidRPr="00AC34B1">
        <w:rPr>
          <w:color w:val="000000"/>
          <w:sz w:val="28"/>
          <w:szCs w:val="28"/>
        </w:rPr>
        <w:t xml:space="preserve">3.6.3.Исполнитель </w:t>
      </w:r>
      <w:r>
        <w:rPr>
          <w:color w:val="000000"/>
          <w:sz w:val="28"/>
          <w:szCs w:val="28"/>
        </w:rPr>
        <w:t xml:space="preserve">в течении двух дней </w:t>
      </w:r>
      <w:r w:rsidRPr="00AC34B1">
        <w:rPr>
          <w:color w:val="000000"/>
          <w:sz w:val="28"/>
          <w:szCs w:val="28"/>
        </w:rPr>
        <w:t xml:space="preserve">подготавливает заключение </w:t>
      </w:r>
      <w:r w:rsidRPr="00AC34B1">
        <w:rPr>
          <w:sz w:val="28"/>
          <w:szCs w:val="28"/>
        </w:rPr>
        <w:t>о проверке наличия документов и соответствия требованиям действующего законодательства Российской Федерации</w:t>
      </w:r>
      <w:r w:rsidRPr="00AC34B1">
        <w:rPr>
          <w:color w:val="000000"/>
          <w:sz w:val="28"/>
          <w:szCs w:val="28"/>
        </w:rPr>
        <w:t xml:space="preserve"> и передает его начальнику отдела для резолюции.</w:t>
      </w:r>
    </w:p>
    <w:p w:rsidR="00EB44F0" w:rsidRPr="00AC34B1" w:rsidRDefault="00EB44F0" w:rsidP="00724D97">
      <w:pPr>
        <w:suppressAutoHyphens/>
        <w:ind w:firstLine="540"/>
        <w:jc w:val="both"/>
        <w:rPr>
          <w:color w:val="000000"/>
          <w:sz w:val="28"/>
          <w:szCs w:val="28"/>
        </w:rPr>
      </w:pPr>
      <w:r w:rsidRPr="00AC34B1">
        <w:rPr>
          <w:color w:val="000000"/>
          <w:sz w:val="28"/>
          <w:szCs w:val="28"/>
        </w:rPr>
        <w:t>3.6.4.Начальник отдела</w:t>
      </w:r>
      <w:r>
        <w:rPr>
          <w:color w:val="000000"/>
          <w:sz w:val="28"/>
          <w:szCs w:val="28"/>
        </w:rPr>
        <w:t xml:space="preserve"> в течении двух дней проверяет з</w:t>
      </w:r>
      <w:r w:rsidRPr="00AC34B1">
        <w:rPr>
          <w:color w:val="000000"/>
          <w:sz w:val="28"/>
          <w:szCs w:val="28"/>
        </w:rPr>
        <w:t>аключение и передает заявление Секретарю комиссии по земельным отношениям либо возвращает на доработку Исполнителю.</w:t>
      </w:r>
    </w:p>
    <w:p w:rsidR="00EB44F0" w:rsidRPr="00AC34B1" w:rsidRDefault="00EB44F0" w:rsidP="00724D97">
      <w:pPr>
        <w:suppressAutoHyphens/>
        <w:ind w:firstLine="540"/>
        <w:jc w:val="both"/>
        <w:rPr>
          <w:color w:val="000000"/>
          <w:sz w:val="28"/>
          <w:szCs w:val="28"/>
        </w:rPr>
      </w:pPr>
      <w:r w:rsidRPr="00AC34B1">
        <w:rPr>
          <w:color w:val="000000"/>
          <w:sz w:val="28"/>
          <w:szCs w:val="28"/>
        </w:rPr>
        <w:t>3.6.5.Секретарь комиссии по земельным отношениям включает вопрос в повестку дня очередного заседания комиссии по земельным отношениям в городе.</w:t>
      </w:r>
    </w:p>
    <w:p w:rsidR="00EB44F0" w:rsidRPr="00AC34B1" w:rsidRDefault="00EB44F0" w:rsidP="00724D97">
      <w:pPr>
        <w:suppressAutoHyphens/>
        <w:ind w:firstLine="540"/>
        <w:jc w:val="both"/>
        <w:rPr>
          <w:color w:val="000000"/>
          <w:sz w:val="28"/>
          <w:szCs w:val="28"/>
        </w:rPr>
      </w:pPr>
      <w:r w:rsidRPr="00AC34B1">
        <w:rPr>
          <w:color w:val="000000"/>
          <w:sz w:val="28"/>
          <w:szCs w:val="28"/>
        </w:rPr>
        <w:lastRenderedPageBreak/>
        <w:t>3.6.6.Комиссия по земельным отношениям в городе в двухнедельный срок со дня поступления заявления в адрес Департамента, рассматривает вопрос о предоставлении земельного участка заявителю.</w:t>
      </w:r>
    </w:p>
    <w:p w:rsidR="00EB44F0" w:rsidRPr="00AC34B1" w:rsidRDefault="00EB44F0" w:rsidP="00724D97">
      <w:pPr>
        <w:suppressAutoHyphens/>
        <w:ind w:firstLine="540"/>
        <w:jc w:val="both"/>
        <w:rPr>
          <w:color w:val="000000"/>
          <w:sz w:val="28"/>
          <w:szCs w:val="28"/>
        </w:rPr>
      </w:pPr>
      <w:r w:rsidRPr="00AC34B1">
        <w:rPr>
          <w:color w:val="000000"/>
          <w:sz w:val="28"/>
          <w:szCs w:val="28"/>
        </w:rPr>
        <w:t>3.6.7.Решение комиссии по земельным отношениям оформляется протоколом.</w:t>
      </w:r>
    </w:p>
    <w:p w:rsidR="00EB44F0" w:rsidRPr="00AC34B1" w:rsidRDefault="00EB44F0" w:rsidP="00724D97">
      <w:pPr>
        <w:suppressAutoHyphens/>
        <w:ind w:firstLine="540"/>
        <w:jc w:val="both"/>
        <w:rPr>
          <w:color w:val="000000"/>
          <w:sz w:val="28"/>
          <w:szCs w:val="28"/>
        </w:rPr>
      </w:pPr>
      <w:r w:rsidRPr="00AC34B1">
        <w:rPr>
          <w:color w:val="000000"/>
          <w:sz w:val="28"/>
          <w:szCs w:val="28"/>
        </w:rPr>
        <w:t>3.6.8.Секретарь комиссии по земельным отношениям в этот же день направляет Исполнителю выписку из протокола заседания комиссии для исполнения.</w:t>
      </w:r>
    </w:p>
    <w:p w:rsidR="00EB44F0" w:rsidRPr="00AC34B1" w:rsidRDefault="00EB44F0" w:rsidP="00724D97">
      <w:pPr>
        <w:autoSpaceDE w:val="0"/>
        <w:autoSpaceDN w:val="0"/>
        <w:adjustRightInd w:val="0"/>
        <w:ind w:firstLine="540"/>
        <w:jc w:val="both"/>
        <w:outlineLvl w:val="2"/>
        <w:rPr>
          <w:color w:val="000000"/>
          <w:sz w:val="28"/>
          <w:szCs w:val="28"/>
        </w:rPr>
      </w:pPr>
      <w:r w:rsidRPr="00AC34B1">
        <w:rPr>
          <w:color w:val="000000"/>
          <w:sz w:val="28"/>
          <w:szCs w:val="28"/>
        </w:rPr>
        <w:t>3.6.9.Результат административной процедуры – принятие решения о предоставлении земельного участка (отказе в предоставлении земельного участка).</w:t>
      </w:r>
    </w:p>
    <w:p w:rsidR="00EB44F0" w:rsidRPr="00AC34B1" w:rsidRDefault="00EB44F0" w:rsidP="00724D97">
      <w:pPr>
        <w:autoSpaceDE w:val="0"/>
        <w:autoSpaceDN w:val="0"/>
        <w:adjustRightInd w:val="0"/>
        <w:ind w:firstLine="540"/>
        <w:jc w:val="both"/>
        <w:outlineLvl w:val="2"/>
        <w:rPr>
          <w:sz w:val="28"/>
          <w:szCs w:val="28"/>
        </w:rPr>
      </w:pPr>
      <w:r w:rsidRPr="00AC34B1">
        <w:rPr>
          <w:bCs/>
          <w:sz w:val="28"/>
          <w:szCs w:val="28"/>
        </w:rPr>
        <w:t>3.6.10.Способ фиксации результата выполнения административной процедуры: подготовка выписки из протокола заседания комиссии.</w:t>
      </w:r>
    </w:p>
    <w:p w:rsidR="00EB44F0" w:rsidRPr="00AC34B1" w:rsidRDefault="00EB44F0" w:rsidP="00724D97">
      <w:pPr>
        <w:ind w:firstLine="540"/>
        <w:jc w:val="both"/>
        <w:rPr>
          <w:color w:val="000000"/>
          <w:sz w:val="28"/>
          <w:szCs w:val="28"/>
        </w:rPr>
      </w:pPr>
      <w:r w:rsidRPr="00AC34B1">
        <w:rPr>
          <w:color w:val="000000"/>
          <w:sz w:val="28"/>
          <w:szCs w:val="28"/>
        </w:rPr>
        <w:t>3.7.Подготовка и выдача решения о предоставлении земельного участка (отказ в предоставлении земельного участка).</w:t>
      </w:r>
    </w:p>
    <w:p w:rsidR="00EB44F0" w:rsidRPr="00AC34B1" w:rsidRDefault="00EB44F0" w:rsidP="00724D97">
      <w:pPr>
        <w:suppressAutoHyphens/>
        <w:ind w:firstLine="540"/>
        <w:jc w:val="both"/>
        <w:rPr>
          <w:sz w:val="28"/>
          <w:szCs w:val="28"/>
        </w:rPr>
      </w:pPr>
      <w:r w:rsidRPr="00AC34B1">
        <w:rPr>
          <w:color w:val="000000"/>
          <w:sz w:val="28"/>
          <w:szCs w:val="28"/>
        </w:rPr>
        <w:t>3.7.1</w:t>
      </w:r>
      <w:r w:rsidRPr="00AC34B1">
        <w:rPr>
          <w:sz w:val="28"/>
          <w:szCs w:val="28"/>
        </w:rPr>
        <w:t>.Основанием для начала административной процедуры являются:</w:t>
      </w:r>
    </w:p>
    <w:p w:rsidR="00EB44F0" w:rsidRPr="00AC34B1" w:rsidRDefault="00EB44F0" w:rsidP="00724D97">
      <w:pPr>
        <w:suppressAutoHyphens/>
        <w:ind w:firstLine="540"/>
        <w:jc w:val="both"/>
        <w:rPr>
          <w:sz w:val="28"/>
          <w:szCs w:val="28"/>
        </w:rPr>
      </w:pPr>
      <w:r w:rsidRPr="00AC34B1">
        <w:rPr>
          <w:sz w:val="28"/>
          <w:szCs w:val="28"/>
        </w:rPr>
        <w:t>- решение комиссии по земельным отношениям в городе о предоставлении земельного участка;</w:t>
      </w:r>
    </w:p>
    <w:p w:rsidR="00EB44F0" w:rsidRPr="00AC34B1" w:rsidRDefault="00EB44F0" w:rsidP="00724D97">
      <w:pPr>
        <w:suppressAutoHyphens/>
        <w:ind w:firstLine="540"/>
        <w:jc w:val="both"/>
        <w:rPr>
          <w:sz w:val="28"/>
          <w:szCs w:val="28"/>
        </w:rPr>
      </w:pPr>
      <w:r w:rsidRPr="00AC34B1">
        <w:rPr>
          <w:sz w:val="28"/>
          <w:szCs w:val="28"/>
        </w:rPr>
        <w:t xml:space="preserve">-  решение комиссии по земельным отношениям в городе об </w:t>
      </w:r>
      <w:r w:rsidRPr="00AC34B1">
        <w:rPr>
          <w:color w:val="000000"/>
          <w:sz w:val="28"/>
          <w:szCs w:val="28"/>
        </w:rPr>
        <w:t>отказе в предоставлении земельного участка</w:t>
      </w:r>
      <w:r w:rsidRPr="00AC34B1">
        <w:rPr>
          <w:sz w:val="28"/>
          <w:szCs w:val="28"/>
        </w:rPr>
        <w:t>.</w:t>
      </w:r>
    </w:p>
    <w:p w:rsidR="00EB44F0" w:rsidRPr="00AC34B1" w:rsidRDefault="00EB44F0" w:rsidP="00724D97">
      <w:pPr>
        <w:suppressAutoHyphens/>
        <w:ind w:firstLine="540"/>
        <w:jc w:val="both"/>
        <w:rPr>
          <w:sz w:val="28"/>
          <w:szCs w:val="28"/>
        </w:rPr>
      </w:pPr>
      <w:r w:rsidRPr="00AC34B1">
        <w:rPr>
          <w:color w:val="000000"/>
          <w:sz w:val="28"/>
          <w:szCs w:val="28"/>
        </w:rPr>
        <w:t>3.7.2.Ответственным за проведение административной процедуры является Исполнитель.</w:t>
      </w:r>
    </w:p>
    <w:p w:rsidR="00EB44F0" w:rsidRPr="00AC34B1" w:rsidRDefault="00EB44F0" w:rsidP="00724D97">
      <w:pPr>
        <w:ind w:firstLine="540"/>
        <w:jc w:val="both"/>
        <w:rPr>
          <w:color w:val="252525"/>
          <w:sz w:val="28"/>
          <w:szCs w:val="28"/>
        </w:rPr>
      </w:pPr>
      <w:r w:rsidRPr="00AC34B1">
        <w:rPr>
          <w:color w:val="252525"/>
          <w:sz w:val="28"/>
          <w:szCs w:val="28"/>
        </w:rPr>
        <w:t xml:space="preserve">3.7.3.Направление (выдача) заявителю уведомления о результатах рассмотрения заявления  комиссией по земельным отношениям </w:t>
      </w:r>
      <w:r>
        <w:rPr>
          <w:color w:val="252525"/>
          <w:sz w:val="28"/>
          <w:szCs w:val="28"/>
        </w:rPr>
        <w:t xml:space="preserve">в городе в течение двух </w:t>
      </w:r>
      <w:r w:rsidRPr="00AC34B1">
        <w:rPr>
          <w:color w:val="252525"/>
          <w:sz w:val="28"/>
          <w:szCs w:val="28"/>
        </w:rPr>
        <w:t>дней со дня принятия решения комиссией.</w:t>
      </w:r>
    </w:p>
    <w:p w:rsidR="00EB44F0" w:rsidRPr="00AC34B1" w:rsidRDefault="00EB44F0" w:rsidP="00724D97">
      <w:pPr>
        <w:ind w:firstLine="540"/>
        <w:jc w:val="both"/>
        <w:rPr>
          <w:color w:val="252525"/>
          <w:sz w:val="28"/>
          <w:szCs w:val="28"/>
        </w:rPr>
      </w:pPr>
      <w:r w:rsidRPr="00AC34B1">
        <w:rPr>
          <w:color w:val="252525"/>
          <w:sz w:val="28"/>
          <w:szCs w:val="28"/>
        </w:rPr>
        <w:t xml:space="preserve">3.7.4.Подготовка проекта муниципального правового акта </w:t>
      </w:r>
      <w:r w:rsidRPr="00AC34B1">
        <w:rPr>
          <w:sz w:val="28"/>
          <w:szCs w:val="28"/>
        </w:rPr>
        <w:t>о предост</w:t>
      </w:r>
      <w:r>
        <w:rPr>
          <w:sz w:val="28"/>
          <w:szCs w:val="28"/>
        </w:rPr>
        <w:t xml:space="preserve">авлении земельного участка в аренду в течение двух </w:t>
      </w:r>
      <w:r w:rsidRPr="00AC34B1">
        <w:rPr>
          <w:sz w:val="28"/>
          <w:szCs w:val="28"/>
        </w:rPr>
        <w:t>дней со дня принятия решения</w:t>
      </w:r>
      <w:r w:rsidRPr="00AC34B1">
        <w:rPr>
          <w:color w:val="000000"/>
          <w:sz w:val="28"/>
          <w:szCs w:val="28"/>
        </w:rPr>
        <w:t xml:space="preserve"> комиссией</w:t>
      </w:r>
      <w:r w:rsidRPr="00AC34B1">
        <w:rPr>
          <w:color w:val="252525"/>
          <w:sz w:val="28"/>
          <w:szCs w:val="28"/>
        </w:rPr>
        <w:t>.</w:t>
      </w:r>
    </w:p>
    <w:p w:rsidR="00EB44F0" w:rsidRPr="00AC34B1" w:rsidRDefault="00EB44F0" w:rsidP="00724D97">
      <w:pPr>
        <w:ind w:firstLine="540"/>
        <w:jc w:val="both"/>
        <w:rPr>
          <w:color w:val="252525"/>
          <w:sz w:val="28"/>
          <w:szCs w:val="28"/>
        </w:rPr>
      </w:pPr>
      <w:r w:rsidRPr="00AC34B1">
        <w:rPr>
          <w:color w:val="252525"/>
          <w:sz w:val="28"/>
          <w:szCs w:val="28"/>
        </w:rPr>
        <w:t xml:space="preserve">3.7.5.Согласование и подписание муниципального правового акта </w:t>
      </w:r>
      <w:r w:rsidRPr="00AC34B1">
        <w:rPr>
          <w:sz w:val="28"/>
          <w:szCs w:val="28"/>
        </w:rPr>
        <w:t>о предост</w:t>
      </w:r>
      <w:r>
        <w:rPr>
          <w:sz w:val="28"/>
          <w:szCs w:val="28"/>
        </w:rPr>
        <w:t>авлении земельного участка в аренду</w:t>
      </w:r>
      <w:r w:rsidRPr="00AC34B1">
        <w:rPr>
          <w:color w:val="252525"/>
          <w:sz w:val="28"/>
          <w:szCs w:val="28"/>
        </w:rPr>
        <w:t xml:space="preserve">в </w:t>
      </w:r>
      <w:r w:rsidRPr="00AC34B1">
        <w:rPr>
          <w:sz w:val="28"/>
          <w:szCs w:val="28"/>
        </w:rPr>
        <w:t xml:space="preserve">течение </w:t>
      </w:r>
      <w:r>
        <w:rPr>
          <w:sz w:val="28"/>
          <w:szCs w:val="28"/>
        </w:rPr>
        <w:t>семи</w:t>
      </w:r>
      <w:r w:rsidRPr="00AC34B1">
        <w:rPr>
          <w:color w:val="252525"/>
          <w:sz w:val="28"/>
          <w:szCs w:val="28"/>
        </w:rPr>
        <w:t>дней со дня принятия решения комиссией.</w:t>
      </w:r>
    </w:p>
    <w:p w:rsidR="00EB44F0" w:rsidRPr="00AC34B1" w:rsidRDefault="00EB44F0" w:rsidP="00724D97">
      <w:pPr>
        <w:ind w:firstLine="540"/>
        <w:jc w:val="both"/>
        <w:rPr>
          <w:color w:val="252525"/>
          <w:sz w:val="28"/>
          <w:szCs w:val="28"/>
        </w:rPr>
      </w:pPr>
      <w:r w:rsidRPr="00AC34B1">
        <w:rPr>
          <w:color w:val="252525"/>
          <w:sz w:val="28"/>
          <w:szCs w:val="28"/>
        </w:rPr>
        <w:t>3.7.6.По</w:t>
      </w:r>
      <w:r>
        <w:rPr>
          <w:color w:val="252525"/>
          <w:sz w:val="28"/>
          <w:szCs w:val="28"/>
        </w:rPr>
        <w:t>дготовка проекта договора аренды в течение трех</w:t>
      </w:r>
      <w:r w:rsidRPr="00AC34B1">
        <w:rPr>
          <w:color w:val="252525"/>
          <w:sz w:val="28"/>
          <w:szCs w:val="28"/>
        </w:rPr>
        <w:t xml:space="preserve"> со дня издания муниципального правового акта о предоставлении земельного участка.</w:t>
      </w:r>
    </w:p>
    <w:p w:rsidR="00EB44F0" w:rsidRPr="00AC34B1" w:rsidRDefault="00EB44F0" w:rsidP="00724D97">
      <w:pPr>
        <w:ind w:firstLine="540"/>
        <w:jc w:val="both"/>
        <w:rPr>
          <w:color w:val="252525"/>
          <w:sz w:val="28"/>
          <w:szCs w:val="28"/>
        </w:rPr>
      </w:pPr>
      <w:r w:rsidRPr="00AC34B1">
        <w:rPr>
          <w:color w:val="252525"/>
          <w:sz w:val="28"/>
          <w:szCs w:val="28"/>
        </w:rPr>
        <w:t xml:space="preserve">3.7.7.Направление (выдача) проекта договора </w:t>
      </w:r>
      <w:r>
        <w:rPr>
          <w:color w:val="252525"/>
          <w:sz w:val="28"/>
          <w:szCs w:val="28"/>
        </w:rPr>
        <w:t>аренды</w:t>
      </w:r>
      <w:r w:rsidRPr="00AC34B1">
        <w:rPr>
          <w:color w:val="252525"/>
          <w:sz w:val="28"/>
          <w:szCs w:val="28"/>
        </w:rPr>
        <w:t xml:space="preserve"> заявителю (представителю за</w:t>
      </w:r>
      <w:r>
        <w:rPr>
          <w:color w:val="252525"/>
          <w:sz w:val="28"/>
          <w:szCs w:val="28"/>
        </w:rPr>
        <w:t xml:space="preserve">явителя) в течение двух </w:t>
      </w:r>
      <w:r w:rsidRPr="00AC34B1">
        <w:rPr>
          <w:color w:val="252525"/>
          <w:sz w:val="28"/>
          <w:szCs w:val="28"/>
        </w:rPr>
        <w:t>дней с момента подписания проекта договора руководителем Департамента или уполномоченным им лицом.</w:t>
      </w:r>
    </w:p>
    <w:p w:rsidR="00EB44F0" w:rsidRPr="00AC34B1" w:rsidRDefault="00EB44F0" w:rsidP="00724D97">
      <w:pPr>
        <w:ind w:firstLine="540"/>
        <w:jc w:val="both"/>
        <w:rPr>
          <w:color w:val="000000"/>
          <w:sz w:val="28"/>
          <w:szCs w:val="28"/>
        </w:rPr>
      </w:pPr>
      <w:r w:rsidRPr="00AC34B1">
        <w:rPr>
          <w:color w:val="000000"/>
          <w:sz w:val="28"/>
          <w:szCs w:val="28"/>
        </w:rPr>
        <w:t>3.7.8.Результат административной процедуры – принятие решения о предоставлении земельного участка (отказе в предоставлении земельного участка).</w:t>
      </w:r>
    </w:p>
    <w:p w:rsidR="00EB44F0" w:rsidRPr="00AC34B1" w:rsidRDefault="00EB44F0" w:rsidP="00724D97">
      <w:pPr>
        <w:autoSpaceDE w:val="0"/>
        <w:autoSpaceDN w:val="0"/>
        <w:adjustRightInd w:val="0"/>
        <w:ind w:firstLine="540"/>
        <w:jc w:val="both"/>
        <w:outlineLvl w:val="0"/>
        <w:rPr>
          <w:sz w:val="28"/>
          <w:szCs w:val="28"/>
        </w:rPr>
      </w:pPr>
      <w:r w:rsidRPr="00AC34B1">
        <w:rPr>
          <w:color w:val="000000"/>
          <w:sz w:val="28"/>
          <w:szCs w:val="28"/>
        </w:rPr>
        <w:t>3.7.9.</w:t>
      </w:r>
      <w:r w:rsidRPr="00AC34B1">
        <w:rPr>
          <w:bCs/>
          <w:sz w:val="28"/>
          <w:szCs w:val="28"/>
        </w:rPr>
        <w:t xml:space="preserve">Способ фиксации результата выполнения административной процедуры: </w:t>
      </w:r>
      <w:r>
        <w:rPr>
          <w:bCs/>
          <w:sz w:val="28"/>
          <w:szCs w:val="28"/>
        </w:rPr>
        <w:t>выдача заявителю договора аренды земельного участка</w:t>
      </w:r>
      <w:r w:rsidRPr="00AC34B1">
        <w:rPr>
          <w:bCs/>
          <w:sz w:val="28"/>
          <w:szCs w:val="28"/>
        </w:rPr>
        <w:t>, постановления администрации города Нефтеюганска «О предоставлении».</w:t>
      </w:r>
    </w:p>
    <w:p w:rsidR="00EB44F0" w:rsidRDefault="00EB44F0" w:rsidP="00724D97">
      <w:pPr>
        <w:pStyle w:val="Style4"/>
        <w:widowControl/>
        <w:tabs>
          <w:tab w:val="left" w:pos="0"/>
        </w:tabs>
        <w:spacing w:line="240" w:lineRule="auto"/>
        <w:ind w:firstLine="0"/>
        <w:rPr>
          <w:sz w:val="28"/>
          <w:szCs w:val="28"/>
        </w:rPr>
      </w:pPr>
      <w:r>
        <w:rPr>
          <w:rStyle w:val="FontStyle12"/>
          <w:sz w:val="28"/>
          <w:szCs w:val="28"/>
        </w:rPr>
        <w:tab/>
        <w:t>3.8.</w:t>
      </w:r>
      <w:r w:rsidRPr="00E004A9">
        <w:rPr>
          <w:sz w:val="28"/>
          <w:szCs w:val="28"/>
        </w:rPr>
        <w:t>Муниципальная услуга</w:t>
      </w:r>
      <w:r>
        <w:rPr>
          <w:sz w:val="28"/>
          <w:szCs w:val="28"/>
        </w:rPr>
        <w:t xml:space="preserve"> при проведении торгов </w:t>
      </w:r>
      <w:r w:rsidRPr="00E004A9">
        <w:rPr>
          <w:sz w:val="28"/>
          <w:szCs w:val="28"/>
        </w:rPr>
        <w:t>включает в себя следующие административные процедуры:</w:t>
      </w:r>
    </w:p>
    <w:p w:rsidR="00EB44F0" w:rsidRDefault="00EB44F0" w:rsidP="00724D97">
      <w:pPr>
        <w:pStyle w:val="Style4"/>
        <w:widowControl/>
        <w:tabs>
          <w:tab w:val="left" w:pos="0"/>
        </w:tabs>
        <w:spacing w:line="240" w:lineRule="auto"/>
        <w:ind w:firstLine="0"/>
        <w:rPr>
          <w:sz w:val="28"/>
          <w:szCs w:val="28"/>
        </w:rPr>
      </w:pPr>
      <w:r>
        <w:rPr>
          <w:sz w:val="28"/>
          <w:szCs w:val="28"/>
        </w:rPr>
        <w:lastRenderedPageBreak/>
        <w:tab/>
        <w:t>3.8.1.</w:t>
      </w:r>
      <w:r w:rsidRPr="00E004A9">
        <w:rPr>
          <w:bCs/>
          <w:color w:val="000000"/>
          <w:sz w:val="28"/>
          <w:szCs w:val="28"/>
        </w:rPr>
        <w:t>П</w:t>
      </w:r>
      <w:r w:rsidRPr="00E004A9">
        <w:rPr>
          <w:sz w:val="28"/>
          <w:szCs w:val="28"/>
        </w:rPr>
        <w:t>риём от претендентов заявок на участие в конкурсе, аукционе                на право заключения договора.</w:t>
      </w:r>
    </w:p>
    <w:p w:rsidR="00EB44F0" w:rsidRPr="00E004A9" w:rsidRDefault="00EB44F0" w:rsidP="00724D97">
      <w:pPr>
        <w:pStyle w:val="af0"/>
        <w:shd w:val="clear" w:color="auto" w:fill="FFFFFF"/>
        <w:spacing w:before="0" w:beforeAutospacing="0" w:after="0" w:afterAutospacing="0"/>
        <w:ind w:firstLine="708"/>
        <w:jc w:val="both"/>
        <w:rPr>
          <w:sz w:val="28"/>
          <w:szCs w:val="28"/>
        </w:rPr>
      </w:pPr>
      <w:r>
        <w:rPr>
          <w:sz w:val="28"/>
          <w:szCs w:val="28"/>
        </w:rPr>
        <w:t>3.8.2.</w:t>
      </w:r>
      <w:r w:rsidRPr="00E004A9">
        <w:rPr>
          <w:sz w:val="28"/>
          <w:szCs w:val="28"/>
        </w:rPr>
        <w:t>Определение участников конкурса, аукциона, оформление результатов конкурса, аукциона.</w:t>
      </w:r>
    </w:p>
    <w:p w:rsidR="00EB44F0" w:rsidRPr="00E004A9" w:rsidRDefault="00EB44F0" w:rsidP="00724D97">
      <w:pPr>
        <w:pStyle w:val="af0"/>
        <w:shd w:val="clear" w:color="auto" w:fill="FFFFFF"/>
        <w:spacing w:before="0" w:beforeAutospacing="0" w:after="0" w:afterAutospacing="0"/>
        <w:jc w:val="both"/>
        <w:rPr>
          <w:sz w:val="28"/>
          <w:szCs w:val="28"/>
        </w:rPr>
      </w:pPr>
      <w:r w:rsidRPr="00E004A9">
        <w:rPr>
          <w:sz w:val="28"/>
          <w:szCs w:val="28"/>
        </w:rPr>
        <w:tab/>
      </w:r>
      <w:r>
        <w:rPr>
          <w:sz w:val="28"/>
          <w:szCs w:val="28"/>
        </w:rPr>
        <w:t>3.8</w:t>
      </w:r>
      <w:r w:rsidRPr="00E004A9">
        <w:rPr>
          <w:sz w:val="28"/>
          <w:szCs w:val="28"/>
        </w:rPr>
        <w:t>.</w:t>
      </w:r>
      <w:r>
        <w:rPr>
          <w:sz w:val="28"/>
          <w:szCs w:val="28"/>
        </w:rPr>
        <w:t>3</w:t>
      </w:r>
      <w:r w:rsidRPr="00E004A9">
        <w:rPr>
          <w:sz w:val="28"/>
          <w:szCs w:val="28"/>
        </w:rPr>
        <w:t>.Заключение договор</w:t>
      </w:r>
      <w:r>
        <w:rPr>
          <w:sz w:val="28"/>
          <w:szCs w:val="28"/>
        </w:rPr>
        <w:t>а</w:t>
      </w:r>
      <w:r w:rsidRPr="00E004A9">
        <w:rPr>
          <w:sz w:val="28"/>
          <w:szCs w:val="28"/>
        </w:rPr>
        <w:t xml:space="preserve"> по результатам проведения конкурса, аукциона.</w:t>
      </w:r>
    </w:p>
    <w:p w:rsidR="00EB44F0" w:rsidRDefault="00EB44F0" w:rsidP="00724D97">
      <w:pPr>
        <w:pStyle w:val="Style4"/>
        <w:widowControl/>
        <w:tabs>
          <w:tab w:val="left" w:pos="0"/>
        </w:tabs>
        <w:spacing w:line="240" w:lineRule="auto"/>
        <w:ind w:firstLine="0"/>
        <w:rPr>
          <w:sz w:val="28"/>
          <w:szCs w:val="28"/>
        </w:rPr>
      </w:pPr>
      <w:r>
        <w:rPr>
          <w:sz w:val="28"/>
          <w:szCs w:val="28"/>
        </w:rPr>
        <w:tab/>
        <w:t>3.9.</w:t>
      </w:r>
      <w:r w:rsidRPr="00E004A9">
        <w:rPr>
          <w:bCs/>
          <w:color w:val="000000"/>
          <w:sz w:val="28"/>
          <w:szCs w:val="28"/>
        </w:rPr>
        <w:t>П</w:t>
      </w:r>
      <w:r w:rsidRPr="00E004A9">
        <w:rPr>
          <w:sz w:val="28"/>
          <w:szCs w:val="28"/>
        </w:rPr>
        <w:t>риём от претендентов заявок на участие в конкурсе, аукционе                на право заключения договора</w:t>
      </w:r>
      <w:r>
        <w:rPr>
          <w:sz w:val="28"/>
          <w:szCs w:val="28"/>
        </w:rPr>
        <w:t>.</w:t>
      </w:r>
    </w:p>
    <w:p w:rsidR="00EB44F0" w:rsidRPr="00E004A9" w:rsidRDefault="00EB44F0" w:rsidP="00724D97">
      <w:pPr>
        <w:autoSpaceDE w:val="0"/>
        <w:autoSpaceDN w:val="0"/>
        <w:adjustRightInd w:val="0"/>
        <w:ind w:firstLine="705"/>
        <w:jc w:val="both"/>
        <w:rPr>
          <w:sz w:val="28"/>
          <w:szCs w:val="28"/>
        </w:rPr>
      </w:pPr>
      <w:r>
        <w:rPr>
          <w:sz w:val="28"/>
          <w:szCs w:val="28"/>
        </w:rPr>
        <w:t xml:space="preserve">3.9.1.Основанием для начала административной процедуры </w:t>
      </w:r>
      <w:r w:rsidRPr="00E004A9">
        <w:rPr>
          <w:sz w:val="28"/>
          <w:szCs w:val="28"/>
        </w:rPr>
        <w:t>является размещение на официальном сайте извещения о проведении конкурса, аукциона на право заключения договора.</w:t>
      </w:r>
    </w:p>
    <w:p w:rsidR="00EB44F0" w:rsidRPr="00E004A9" w:rsidRDefault="00EB44F0" w:rsidP="00724D97">
      <w:pPr>
        <w:autoSpaceDE w:val="0"/>
        <w:autoSpaceDN w:val="0"/>
        <w:adjustRightInd w:val="0"/>
        <w:ind w:firstLine="705"/>
        <w:jc w:val="both"/>
        <w:rPr>
          <w:sz w:val="28"/>
          <w:szCs w:val="28"/>
        </w:rPr>
      </w:pPr>
      <w:r w:rsidRPr="00E004A9">
        <w:rPr>
          <w:sz w:val="28"/>
          <w:szCs w:val="28"/>
        </w:rPr>
        <w:t>Общие (максимальные) сроки исполнения административной процедуры:</w:t>
      </w:r>
    </w:p>
    <w:p w:rsidR="00EB44F0" w:rsidRPr="00E004A9" w:rsidRDefault="00EB44F0" w:rsidP="00724D97">
      <w:pPr>
        <w:autoSpaceDE w:val="0"/>
        <w:autoSpaceDN w:val="0"/>
        <w:adjustRightInd w:val="0"/>
        <w:ind w:firstLine="705"/>
        <w:jc w:val="both"/>
        <w:rPr>
          <w:sz w:val="28"/>
          <w:szCs w:val="28"/>
        </w:rPr>
      </w:pPr>
      <w:r w:rsidRPr="00E004A9">
        <w:rPr>
          <w:sz w:val="28"/>
          <w:szCs w:val="28"/>
        </w:rPr>
        <w:t>- приём заявок на участие в конкурсе, осуществляется не менее тридцати дней до дня вскрытия конвертов с заявками на участие в конкурсе;</w:t>
      </w:r>
    </w:p>
    <w:p w:rsidR="00EB44F0" w:rsidRPr="00E004A9" w:rsidRDefault="00EB44F0" w:rsidP="00724D97">
      <w:pPr>
        <w:autoSpaceDE w:val="0"/>
        <w:autoSpaceDN w:val="0"/>
        <w:adjustRightInd w:val="0"/>
        <w:ind w:firstLine="705"/>
        <w:jc w:val="both"/>
        <w:rPr>
          <w:sz w:val="28"/>
          <w:szCs w:val="28"/>
        </w:rPr>
      </w:pPr>
      <w:r w:rsidRPr="00E004A9">
        <w:rPr>
          <w:sz w:val="28"/>
          <w:szCs w:val="28"/>
        </w:rPr>
        <w:t xml:space="preserve">- приём заявок на участие в аукционе, осуществляется не менее двадцати дней </w:t>
      </w:r>
      <w:r w:rsidRPr="00E004A9">
        <w:rPr>
          <w:color w:val="000000"/>
          <w:sz w:val="28"/>
          <w:szCs w:val="28"/>
          <w:shd w:val="clear" w:color="auto" w:fill="FFFFFF"/>
        </w:rPr>
        <w:t>до даты окончания подачи заявок на участие в аукционе.</w:t>
      </w:r>
    </w:p>
    <w:p w:rsidR="00EB44F0" w:rsidRDefault="00EB44F0" w:rsidP="00724D97">
      <w:pPr>
        <w:autoSpaceDE w:val="0"/>
        <w:autoSpaceDN w:val="0"/>
        <w:adjustRightInd w:val="0"/>
        <w:ind w:firstLine="720"/>
        <w:jc w:val="both"/>
        <w:outlineLvl w:val="0"/>
        <w:rPr>
          <w:sz w:val="28"/>
          <w:szCs w:val="28"/>
        </w:rPr>
      </w:pPr>
      <w:r>
        <w:rPr>
          <w:sz w:val="28"/>
          <w:szCs w:val="28"/>
        </w:rPr>
        <w:t>3.9.2.Ответственным за проведение административной процедуры является специалист отдела.</w:t>
      </w:r>
    </w:p>
    <w:p w:rsidR="00EB44F0" w:rsidRDefault="00EB44F0" w:rsidP="00724D97">
      <w:pPr>
        <w:autoSpaceDE w:val="0"/>
        <w:autoSpaceDN w:val="0"/>
        <w:adjustRightInd w:val="0"/>
        <w:ind w:firstLine="720"/>
        <w:jc w:val="both"/>
        <w:outlineLvl w:val="0"/>
        <w:rPr>
          <w:sz w:val="28"/>
          <w:szCs w:val="28"/>
        </w:rPr>
      </w:pPr>
      <w:r>
        <w:rPr>
          <w:sz w:val="28"/>
          <w:szCs w:val="28"/>
        </w:rPr>
        <w:t>3.9.3.Содержание административного действия, входящего в состав административной процедуры, продолжительность и (или) максимальный срок его выполнения:</w:t>
      </w:r>
    </w:p>
    <w:p w:rsidR="00EB44F0" w:rsidRDefault="00EB44F0" w:rsidP="00724D97">
      <w:pPr>
        <w:jc w:val="both"/>
        <w:rPr>
          <w:sz w:val="28"/>
          <w:szCs w:val="28"/>
        </w:rPr>
      </w:pPr>
      <w:r w:rsidRPr="00E004A9">
        <w:rPr>
          <w:sz w:val="28"/>
          <w:szCs w:val="28"/>
        </w:rPr>
        <w:tab/>
      </w:r>
      <w:r>
        <w:rPr>
          <w:sz w:val="28"/>
          <w:szCs w:val="28"/>
        </w:rPr>
        <w:t>3.9.3.1.</w:t>
      </w:r>
      <w:r w:rsidRPr="00E004A9">
        <w:rPr>
          <w:sz w:val="28"/>
          <w:szCs w:val="28"/>
        </w:rPr>
        <w:t xml:space="preserve">Для участия в конкурсе, аукционе претендентом представляется                  в Департамент (лично или через своего полномочного представителя) перечень </w:t>
      </w:r>
      <w:r w:rsidRPr="004D1F27">
        <w:rPr>
          <w:sz w:val="28"/>
          <w:szCs w:val="28"/>
        </w:rPr>
        <w:t>доку</w:t>
      </w:r>
      <w:r>
        <w:rPr>
          <w:sz w:val="28"/>
          <w:szCs w:val="28"/>
        </w:rPr>
        <w:t>ментов, указанный в пункте 2.7.3</w:t>
      </w:r>
      <w:r w:rsidRPr="004D1F27">
        <w:rPr>
          <w:sz w:val="28"/>
          <w:szCs w:val="28"/>
        </w:rPr>
        <w:t xml:space="preserve"> раздела 2 настоящего административного</w:t>
      </w:r>
      <w:r>
        <w:rPr>
          <w:sz w:val="28"/>
          <w:szCs w:val="28"/>
        </w:rPr>
        <w:t xml:space="preserve"> регламента.</w:t>
      </w:r>
    </w:p>
    <w:p w:rsidR="00EB44F0" w:rsidRPr="00E004A9" w:rsidRDefault="00EB44F0" w:rsidP="00724D97">
      <w:pPr>
        <w:pStyle w:val="af0"/>
        <w:shd w:val="clear" w:color="auto" w:fill="FFFFFF"/>
        <w:spacing w:before="0" w:beforeAutospacing="0" w:after="0" w:afterAutospacing="0"/>
        <w:jc w:val="both"/>
        <w:rPr>
          <w:sz w:val="28"/>
          <w:szCs w:val="28"/>
        </w:rPr>
      </w:pPr>
      <w:r w:rsidRPr="00E004A9">
        <w:rPr>
          <w:sz w:val="28"/>
          <w:szCs w:val="28"/>
        </w:rPr>
        <w:tab/>
      </w:r>
      <w:r>
        <w:rPr>
          <w:sz w:val="28"/>
          <w:szCs w:val="28"/>
        </w:rPr>
        <w:t>3.9.3</w:t>
      </w:r>
      <w:r w:rsidRPr="00E004A9">
        <w:rPr>
          <w:sz w:val="28"/>
          <w:szCs w:val="28"/>
        </w:rPr>
        <w:t>.2.Требование к форме документов:</w:t>
      </w:r>
    </w:p>
    <w:p w:rsidR="00EB44F0" w:rsidRPr="00E004A9" w:rsidRDefault="00EB44F0" w:rsidP="00724D97">
      <w:pPr>
        <w:pStyle w:val="af0"/>
        <w:shd w:val="clear" w:color="auto" w:fill="FFFFFF"/>
        <w:spacing w:before="0" w:beforeAutospacing="0" w:after="0" w:afterAutospacing="0"/>
        <w:jc w:val="both"/>
        <w:rPr>
          <w:sz w:val="28"/>
          <w:szCs w:val="28"/>
        </w:rPr>
      </w:pPr>
      <w:r w:rsidRPr="00E004A9">
        <w:rPr>
          <w:sz w:val="28"/>
          <w:szCs w:val="28"/>
        </w:rPr>
        <w:tab/>
        <w:t>Копии учредительных документов должны быть заверены печатью заявителя и подписаны руководителем заявителя (для юридических лиц).</w:t>
      </w:r>
    </w:p>
    <w:p w:rsidR="00EB44F0" w:rsidRPr="00E004A9" w:rsidRDefault="00EB44F0" w:rsidP="00724D97">
      <w:pPr>
        <w:pStyle w:val="af0"/>
        <w:shd w:val="clear" w:color="auto" w:fill="FFFFFF"/>
        <w:spacing w:before="0" w:beforeAutospacing="0" w:after="0" w:afterAutospacing="0"/>
        <w:jc w:val="both"/>
        <w:rPr>
          <w:sz w:val="28"/>
          <w:szCs w:val="28"/>
        </w:rPr>
      </w:pPr>
      <w:r w:rsidRPr="00E004A9">
        <w:rPr>
          <w:sz w:val="28"/>
          <w:szCs w:val="28"/>
        </w:rPr>
        <w:tab/>
        <w:t>Исправления по тексту представленных документов не допускаются,                        за исключением тех случаев, когда они лично подписаны (завизированы) лицом (лицами), подписывающими заявку.</w:t>
      </w:r>
    </w:p>
    <w:p w:rsidR="00EB44F0" w:rsidRPr="00E004A9" w:rsidRDefault="00EB44F0" w:rsidP="00724D97">
      <w:pPr>
        <w:pStyle w:val="af0"/>
        <w:shd w:val="clear" w:color="auto" w:fill="FFFFFF"/>
        <w:spacing w:before="0" w:beforeAutospacing="0" w:after="0" w:afterAutospacing="0"/>
        <w:jc w:val="both"/>
        <w:rPr>
          <w:sz w:val="28"/>
          <w:szCs w:val="28"/>
        </w:rPr>
      </w:pPr>
      <w:r w:rsidRPr="00E004A9">
        <w:rPr>
          <w:sz w:val="28"/>
          <w:szCs w:val="28"/>
        </w:rPr>
        <w:tab/>
        <w:t>Все суммы денежных средств должны быть выражены в рублях.</w:t>
      </w:r>
    </w:p>
    <w:p w:rsidR="00EB44F0" w:rsidRPr="00E004A9" w:rsidRDefault="00EB44F0" w:rsidP="00724D97">
      <w:pPr>
        <w:pStyle w:val="af0"/>
        <w:shd w:val="clear" w:color="auto" w:fill="FFFFFF"/>
        <w:spacing w:before="0" w:beforeAutospacing="0" w:after="0" w:afterAutospacing="0"/>
        <w:jc w:val="both"/>
        <w:rPr>
          <w:sz w:val="28"/>
          <w:szCs w:val="28"/>
        </w:rPr>
      </w:pPr>
      <w:r w:rsidRPr="00E004A9">
        <w:rPr>
          <w:sz w:val="28"/>
          <w:szCs w:val="28"/>
        </w:rPr>
        <w:tab/>
        <w:t>Размер задатка, срок и порядок его внесения, реквизиты счёта Департамента, порядок возвращения задатка указываются в извещении                      о проведении конкурса, аукциона.</w:t>
      </w:r>
    </w:p>
    <w:p w:rsidR="00EB44F0" w:rsidRPr="00E004A9" w:rsidRDefault="00EB44F0" w:rsidP="00724D97">
      <w:pPr>
        <w:pStyle w:val="af0"/>
        <w:shd w:val="clear" w:color="auto" w:fill="FFFFFF"/>
        <w:spacing w:before="0" w:beforeAutospacing="0" w:after="0" w:afterAutospacing="0"/>
        <w:jc w:val="both"/>
        <w:rPr>
          <w:sz w:val="28"/>
          <w:szCs w:val="28"/>
        </w:rPr>
      </w:pPr>
      <w:r w:rsidRPr="00E004A9">
        <w:rPr>
          <w:sz w:val="28"/>
          <w:szCs w:val="28"/>
        </w:rPr>
        <w:tab/>
      </w:r>
      <w:r>
        <w:rPr>
          <w:sz w:val="28"/>
          <w:szCs w:val="28"/>
        </w:rPr>
        <w:t>3.9.3</w:t>
      </w:r>
      <w:r w:rsidRPr="00E004A9">
        <w:rPr>
          <w:sz w:val="28"/>
          <w:szCs w:val="28"/>
        </w:rPr>
        <w:t>.3.Требование к заявке на участие в конкурсе, аукционе:</w:t>
      </w:r>
    </w:p>
    <w:p w:rsidR="00EB44F0" w:rsidRPr="00E004A9" w:rsidRDefault="00EB44F0" w:rsidP="00724D97">
      <w:pPr>
        <w:pStyle w:val="af0"/>
        <w:shd w:val="clear" w:color="auto" w:fill="FFFFFF"/>
        <w:spacing w:before="0" w:beforeAutospacing="0" w:after="0" w:afterAutospacing="0"/>
        <w:jc w:val="both"/>
        <w:rPr>
          <w:sz w:val="28"/>
          <w:szCs w:val="28"/>
        </w:rPr>
      </w:pPr>
      <w:r w:rsidRPr="00E004A9">
        <w:rPr>
          <w:sz w:val="28"/>
          <w:szCs w:val="28"/>
        </w:rPr>
        <w:tab/>
        <w:t>Заявка должна быть представлена в двух экземплярах, сшивается один экземпляр, в том числе опись документов. Все листы должны быть пронумерованы, заявка должна быть прошита, заверена печатью организации             и подписью руководителя (для юридических лиц).</w:t>
      </w:r>
    </w:p>
    <w:p w:rsidR="00EB44F0" w:rsidRPr="00E004A9" w:rsidRDefault="00EB44F0" w:rsidP="00724D97">
      <w:pPr>
        <w:pStyle w:val="af0"/>
        <w:shd w:val="clear" w:color="auto" w:fill="FFFFFF"/>
        <w:spacing w:before="0" w:beforeAutospacing="0" w:after="0" w:afterAutospacing="0"/>
        <w:jc w:val="both"/>
        <w:rPr>
          <w:sz w:val="28"/>
          <w:szCs w:val="28"/>
        </w:rPr>
      </w:pPr>
      <w:r w:rsidRPr="00E004A9">
        <w:rPr>
          <w:sz w:val="28"/>
          <w:szCs w:val="28"/>
        </w:rPr>
        <w:tab/>
        <w:t>Подготовленная Претендентом заявка, а также вся корреспонденция                   и документация, связанные с этой заявкой, должны быть написаны на русском языке.</w:t>
      </w:r>
    </w:p>
    <w:p w:rsidR="00EB44F0" w:rsidRPr="00E004A9" w:rsidRDefault="00EB44F0" w:rsidP="00724D97">
      <w:pPr>
        <w:pStyle w:val="af0"/>
        <w:shd w:val="clear" w:color="auto" w:fill="FFFFFF"/>
        <w:spacing w:before="0" w:beforeAutospacing="0" w:after="0" w:afterAutospacing="0"/>
        <w:jc w:val="both"/>
        <w:rPr>
          <w:sz w:val="28"/>
          <w:szCs w:val="28"/>
        </w:rPr>
      </w:pPr>
      <w:r w:rsidRPr="00E004A9">
        <w:rPr>
          <w:sz w:val="28"/>
          <w:szCs w:val="28"/>
        </w:rPr>
        <w:tab/>
        <w:t>От каждого Претендента может быть подана только одна заявка.</w:t>
      </w:r>
    </w:p>
    <w:p w:rsidR="00EB44F0" w:rsidRPr="00E004A9" w:rsidRDefault="00EB44F0" w:rsidP="00724D97">
      <w:pPr>
        <w:pStyle w:val="af0"/>
        <w:shd w:val="clear" w:color="auto" w:fill="FFFFFF"/>
        <w:spacing w:before="0" w:beforeAutospacing="0" w:after="0" w:afterAutospacing="0"/>
        <w:jc w:val="both"/>
        <w:rPr>
          <w:sz w:val="28"/>
          <w:szCs w:val="28"/>
        </w:rPr>
      </w:pPr>
      <w:r w:rsidRPr="00E004A9">
        <w:rPr>
          <w:sz w:val="28"/>
          <w:szCs w:val="28"/>
        </w:rPr>
        <w:lastRenderedPageBreak/>
        <w:tab/>
        <w:t>Приём заявок ведёт спец</w:t>
      </w:r>
      <w:r>
        <w:rPr>
          <w:sz w:val="28"/>
          <w:szCs w:val="28"/>
        </w:rPr>
        <w:t>иалист отдела землепользования</w:t>
      </w:r>
      <w:r w:rsidRPr="00E004A9">
        <w:rPr>
          <w:sz w:val="28"/>
          <w:szCs w:val="28"/>
        </w:rPr>
        <w:t xml:space="preserve"> Департамента, ответственный за приём заявок, который принимает указанные документы, присваивает им номер соответствующей записи в журнале заявок. После чего присвоенный номер принятых документов отражается в расписке.</w:t>
      </w:r>
    </w:p>
    <w:p w:rsidR="00EB44F0" w:rsidRPr="00E004A9" w:rsidRDefault="00EB44F0" w:rsidP="00724D97">
      <w:pPr>
        <w:pStyle w:val="af0"/>
        <w:shd w:val="clear" w:color="auto" w:fill="FFFFFF"/>
        <w:spacing w:before="0" w:beforeAutospacing="0" w:after="0" w:afterAutospacing="0"/>
        <w:jc w:val="both"/>
        <w:rPr>
          <w:sz w:val="28"/>
          <w:szCs w:val="28"/>
        </w:rPr>
      </w:pPr>
      <w:r w:rsidRPr="00E004A9">
        <w:rPr>
          <w:sz w:val="28"/>
          <w:szCs w:val="28"/>
        </w:rPr>
        <w:tab/>
        <w:t>Принятые документы со дня подачи заявки до заседания Комиссии хранятся у специ</w:t>
      </w:r>
      <w:r>
        <w:rPr>
          <w:sz w:val="28"/>
          <w:szCs w:val="28"/>
        </w:rPr>
        <w:t>алиста отдела</w:t>
      </w:r>
      <w:r w:rsidRPr="00E004A9">
        <w:rPr>
          <w:sz w:val="28"/>
          <w:szCs w:val="28"/>
        </w:rPr>
        <w:t xml:space="preserve"> Департамента.  </w:t>
      </w:r>
    </w:p>
    <w:p w:rsidR="00EB44F0" w:rsidRPr="00E004A9" w:rsidRDefault="00EB44F0" w:rsidP="00724D97">
      <w:pPr>
        <w:pStyle w:val="af0"/>
        <w:shd w:val="clear" w:color="auto" w:fill="FFFFFF"/>
        <w:spacing w:before="0" w:beforeAutospacing="0" w:after="0" w:afterAutospacing="0"/>
        <w:jc w:val="both"/>
        <w:rPr>
          <w:sz w:val="28"/>
          <w:szCs w:val="28"/>
        </w:rPr>
      </w:pPr>
      <w:r w:rsidRPr="00E004A9">
        <w:rPr>
          <w:sz w:val="28"/>
          <w:szCs w:val="28"/>
        </w:rPr>
        <w:tab/>
        <w:t xml:space="preserve">Датой и временем получения заявки считаются дата и время, </w:t>
      </w:r>
      <w:r w:rsidRPr="00E004A9">
        <w:rPr>
          <w:color w:val="000000"/>
          <w:sz w:val="28"/>
          <w:szCs w:val="28"/>
        </w:rPr>
        <w:t xml:space="preserve">проставленные </w:t>
      </w:r>
      <w:r w:rsidRPr="00E004A9">
        <w:rPr>
          <w:sz w:val="28"/>
          <w:szCs w:val="28"/>
        </w:rPr>
        <w:t>специа</w:t>
      </w:r>
      <w:r>
        <w:rPr>
          <w:sz w:val="28"/>
          <w:szCs w:val="28"/>
        </w:rPr>
        <w:t>листом отдела землепользования</w:t>
      </w:r>
      <w:r w:rsidRPr="00E004A9">
        <w:rPr>
          <w:sz w:val="28"/>
          <w:szCs w:val="28"/>
        </w:rPr>
        <w:t xml:space="preserve"> Департамента</w:t>
      </w:r>
      <w:r w:rsidRPr="00E004A9">
        <w:rPr>
          <w:color w:val="000000"/>
          <w:sz w:val="28"/>
          <w:szCs w:val="28"/>
        </w:rPr>
        <w:t xml:space="preserve">                    в журнале заявок. </w:t>
      </w:r>
      <w:r w:rsidRPr="00E004A9">
        <w:rPr>
          <w:sz w:val="28"/>
          <w:szCs w:val="28"/>
        </w:rPr>
        <w:t>При получении заявки на участие в конкурсе, аукционе, поданной в форме электронного документа, Департамент обязан подтвердить             в письменной форме или в форме электронного документа её получение                    в течение одного рабочего дня с даты получения такой заявки.</w:t>
      </w:r>
    </w:p>
    <w:p w:rsidR="00EB44F0" w:rsidRPr="00E004A9" w:rsidRDefault="00EB44F0" w:rsidP="00724D97">
      <w:pPr>
        <w:pStyle w:val="af0"/>
        <w:shd w:val="clear" w:color="auto" w:fill="FFFFFF"/>
        <w:spacing w:before="0" w:beforeAutospacing="0" w:after="0" w:afterAutospacing="0"/>
        <w:jc w:val="both"/>
        <w:rPr>
          <w:sz w:val="28"/>
          <w:szCs w:val="28"/>
        </w:rPr>
      </w:pPr>
      <w:r w:rsidRPr="00E004A9">
        <w:rPr>
          <w:sz w:val="28"/>
          <w:szCs w:val="28"/>
        </w:rPr>
        <w:tab/>
        <w:t>Заявки, поступившие по истечении срока их приема, вместе с описью,               на которой делается отметка об отказе в принятии документов, возвращаются претендентам или их уполномоченным представителям под расписку. В случае если было установлено требова</w:t>
      </w:r>
      <w:r>
        <w:rPr>
          <w:sz w:val="28"/>
          <w:szCs w:val="28"/>
        </w:rPr>
        <w:t>ние о внесении задатка, д</w:t>
      </w:r>
      <w:r w:rsidRPr="00E004A9">
        <w:rPr>
          <w:sz w:val="28"/>
          <w:szCs w:val="28"/>
        </w:rPr>
        <w:t>епартамент обязан вернуть задаток указанным заявителям в течение пяти рабочих дней с даты подписания протокола конкурса, аукциона.</w:t>
      </w:r>
    </w:p>
    <w:p w:rsidR="00EB44F0" w:rsidRPr="00E004A9" w:rsidRDefault="00EB44F0" w:rsidP="00724D97">
      <w:pPr>
        <w:pStyle w:val="af0"/>
        <w:shd w:val="clear" w:color="auto" w:fill="FFFFFF"/>
        <w:spacing w:before="0" w:beforeAutospacing="0" w:after="0" w:afterAutospacing="0"/>
        <w:jc w:val="both"/>
        <w:rPr>
          <w:sz w:val="28"/>
          <w:szCs w:val="28"/>
        </w:rPr>
      </w:pPr>
      <w:r w:rsidRPr="00E004A9">
        <w:rPr>
          <w:sz w:val="28"/>
          <w:szCs w:val="28"/>
        </w:rPr>
        <w:tab/>
        <w:t>Приём заявок на участие в конкурсе прекращается в день вскрытия конвертов с такими заявками и открытия доступа к поданным в форме электронных документов заявкам на участие в конкурсе.</w:t>
      </w:r>
    </w:p>
    <w:p w:rsidR="00EB44F0" w:rsidRPr="00E004A9" w:rsidRDefault="00EB44F0" w:rsidP="00724D97">
      <w:pPr>
        <w:pStyle w:val="af0"/>
        <w:shd w:val="clear" w:color="auto" w:fill="FFFFFF"/>
        <w:spacing w:before="0" w:beforeAutospacing="0" w:after="0" w:afterAutospacing="0"/>
        <w:jc w:val="both"/>
        <w:rPr>
          <w:sz w:val="28"/>
          <w:szCs w:val="28"/>
        </w:rPr>
      </w:pPr>
      <w:r w:rsidRPr="00E004A9">
        <w:rPr>
          <w:sz w:val="28"/>
          <w:szCs w:val="28"/>
        </w:rPr>
        <w:tab/>
        <w:t>Приём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EB44F0" w:rsidRPr="00E004A9" w:rsidRDefault="00EB44F0" w:rsidP="00724D97">
      <w:pPr>
        <w:pStyle w:val="af0"/>
        <w:shd w:val="clear" w:color="auto" w:fill="FFFFFF"/>
        <w:spacing w:before="0" w:beforeAutospacing="0" w:after="0" w:afterAutospacing="0"/>
        <w:jc w:val="both"/>
        <w:rPr>
          <w:sz w:val="28"/>
          <w:szCs w:val="28"/>
        </w:rPr>
      </w:pPr>
      <w:r w:rsidRPr="00E004A9">
        <w:rPr>
          <w:sz w:val="28"/>
          <w:szCs w:val="28"/>
        </w:rPr>
        <w:tab/>
        <w:t>До признания претендента участником конкурса, аукциона он имеет право посредством уведомления в письменной форме отозвать зарегистрированную заявку. В случае отзыва претендентом в установленном порядке заявки до даты окончания приёма заявок поступивший от претендента задаток подлежит возврату в срок не позднее, чем пять рабочих дней со дня поступления уведомления об отзыве заявки. В случае отзыва претендентом заявки позднее даты окончания приёма заявок задаток возвращается в порядке, установленном для участников конкурса, аукциона.</w:t>
      </w:r>
    </w:p>
    <w:p w:rsidR="00EB44F0" w:rsidRPr="00E004A9" w:rsidRDefault="00EB44F0" w:rsidP="00724D97">
      <w:pPr>
        <w:pStyle w:val="af0"/>
        <w:shd w:val="clear" w:color="auto" w:fill="FFFFFF"/>
        <w:spacing w:before="0" w:beforeAutospacing="0" w:after="0" w:afterAutospacing="0"/>
        <w:jc w:val="both"/>
        <w:rPr>
          <w:sz w:val="28"/>
          <w:szCs w:val="28"/>
        </w:rPr>
      </w:pPr>
      <w:r w:rsidRPr="00E004A9">
        <w:rPr>
          <w:sz w:val="28"/>
          <w:szCs w:val="28"/>
        </w:rPr>
        <w:tab/>
        <w:t>В случае если по окончании срока подачи заявок на участие в конкурсе, аукционе подана только одна заявка или не подано ни одной заявки, конкурс, аукцион признается несостоявшимся.</w:t>
      </w:r>
    </w:p>
    <w:p w:rsidR="00EB44F0" w:rsidRPr="00E004A9" w:rsidRDefault="00EB44F0" w:rsidP="00724D97">
      <w:pPr>
        <w:pStyle w:val="af0"/>
        <w:shd w:val="clear" w:color="auto" w:fill="FFFFFF"/>
        <w:spacing w:before="0" w:beforeAutospacing="0" w:after="0" w:afterAutospacing="0"/>
        <w:jc w:val="both"/>
        <w:rPr>
          <w:sz w:val="28"/>
          <w:szCs w:val="28"/>
        </w:rPr>
      </w:pPr>
      <w:r w:rsidRPr="00E004A9">
        <w:rPr>
          <w:sz w:val="28"/>
          <w:szCs w:val="28"/>
        </w:rPr>
        <w:tab/>
        <w:t>Комиссия принимает меры по обеспечению сохранности заявок                      и прилагаемых к ним документов, а также конфиденциальности сведений                   о лицах, подавших заявки, и содержания представленных ими документов                 до момента их рассмотрения.</w:t>
      </w:r>
    </w:p>
    <w:p w:rsidR="00EB44F0" w:rsidRPr="00E004A9" w:rsidRDefault="00EB44F0" w:rsidP="00724D97">
      <w:pPr>
        <w:autoSpaceDE w:val="0"/>
        <w:autoSpaceDN w:val="0"/>
        <w:adjustRightInd w:val="0"/>
        <w:ind w:firstLine="720"/>
        <w:jc w:val="both"/>
        <w:outlineLvl w:val="0"/>
        <w:rPr>
          <w:sz w:val="28"/>
          <w:szCs w:val="28"/>
        </w:rPr>
      </w:pPr>
      <w:r>
        <w:rPr>
          <w:sz w:val="28"/>
          <w:szCs w:val="28"/>
        </w:rPr>
        <w:t>3.9.4.Критерий принятия решения: предоставление заявителем полного пакета документов, необходимо для принятия заявки на участие                           в конкурсе, аукционе.</w:t>
      </w:r>
    </w:p>
    <w:p w:rsidR="00EB44F0" w:rsidRPr="00E004A9" w:rsidRDefault="00EB44F0" w:rsidP="00724D97">
      <w:pPr>
        <w:autoSpaceDE w:val="0"/>
        <w:autoSpaceDN w:val="0"/>
        <w:adjustRightInd w:val="0"/>
        <w:ind w:firstLine="720"/>
        <w:jc w:val="both"/>
        <w:outlineLvl w:val="0"/>
        <w:rPr>
          <w:sz w:val="28"/>
          <w:szCs w:val="28"/>
        </w:rPr>
      </w:pPr>
      <w:r>
        <w:rPr>
          <w:sz w:val="28"/>
          <w:szCs w:val="28"/>
        </w:rPr>
        <w:t>3.9</w:t>
      </w:r>
      <w:r w:rsidRPr="00D55197">
        <w:rPr>
          <w:sz w:val="28"/>
          <w:szCs w:val="28"/>
        </w:rPr>
        <w:t>.5.Результатом административной процедуры является принятие</w:t>
      </w:r>
      <w:r>
        <w:rPr>
          <w:sz w:val="28"/>
          <w:szCs w:val="28"/>
        </w:rPr>
        <w:t xml:space="preserve"> заявки на участие в конкурсе, аукционе.</w:t>
      </w:r>
    </w:p>
    <w:p w:rsidR="00EB44F0" w:rsidRDefault="00EB44F0" w:rsidP="00724D97">
      <w:pPr>
        <w:autoSpaceDE w:val="0"/>
        <w:autoSpaceDN w:val="0"/>
        <w:adjustRightInd w:val="0"/>
        <w:ind w:firstLine="720"/>
        <w:jc w:val="both"/>
        <w:outlineLvl w:val="0"/>
        <w:rPr>
          <w:sz w:val="28"/>
          <w:szCs w:val="28"/>
        </w:rPr>
      </w:pPr>
      <w:r>
        <w:rPr>
          <w:sz w:val="28"/>
          <w:szCs w:val="28"/>
        </w:rPr>
        <w:lastRenderedPageBreak/>
        <w:t>3.9</w:t>
      </w:r>
      <w:r w:rsidRPr="004D1F27">
        <w:rPr>
          <w:sz w:val="28"/>
          <w:szCs w:val="28"/>
        </w:rPr>
        <w:t>.6.</w:t>
      </w:r>
      <w:r w:rsidRPr="004D1F27">
        <w:rPr>
          <w:bCs/>
          <w:sz w:val="28"/>
          <w:szCs w:val="28"/>
        </w:rPr>
        <w:t xml:space="preserve">Способ фиксации результата выполнения административной процедуры: регистрация заявки в журнале регистрации заявок на участие в торгах по продаже права аренды </w:t>
      </w:r>
      <w:r>
        <w:rPr>
          <w:bCs/>
          <w:sz w:val="28"/>
          <w:szCs w:val="28"/>
        </w:rPr>
        <w:t>земельного участка.</w:t>
      </w:r>
    </w:p>
    <w:p w:rsidR="00EB44F0" w:rsidRDefault="00EB44F0" w:rsidP="00724D97">
      <w:pPr>
        <w:pStyle w:val="af0"/>
        <w:shd w:val="clear" w:color="auto" w:fill="FFFFFF"/>
        <w:spacing w:before="0" w:beforeAutospacing="0" w:after="0" w:afterAutospacing="0"/>
        <w:jc w:val="both"/>
        <w:rPr>
          <w:sz w:val="28"/>
          <w:szCs w:val="28"/>
        </w:rPr>
      </w:pPr>
      <w:r w:rsidRPr="00E004A9">
        <w:rPr>
          <w:sz w:val="28"/>
          <w:szCs w:val="28"/>
        </w:rPr>
        <w:tab/>
      </w:r>
      <w:r>
        <w:rPr>
          <w:sz w:val="28"/>
          <w:szCs w:val="28"/>
        </w:rPr>
        <w:t>3.10.</w:t>
      </w:r>
      <w:r w:rsidRPr="00E004A9">
        <w:rPr>
          <w:sz w:val="28"/>
          <w:szCs w:val="28"/>
        </w:rPr>
        <w:t>Определение</w:t>
      </w:r>
      <w:r>
        <w:rPr>
          <w:sz w:val="28"/>
          <w:szCs w:val="28"/>
        </w:rPr>
        <w:t xml:space="preserve"> участников конкурса, аукциона </w:t>
      </w:r>
      <w:r w:rsidRPr="00E004A9">
        <w:rPr>
          <w:sz w:val="28"/>
          <w:szCs w:val="28"/>
        </w:rPr>
        <w:t>и оформление результатов конкурса, аукциона</w:t>
      </w:r>
    </w:p>
    <w:p w:rsidR="00EB44F0" w:rsidRPr="00E004A9" w:rsidRDefault="00EB44F0" w:rsidP="00724D97">
      <w:pPr>
        <w:autoSpaceDE w:val="0"/>
        <w:autoSpaceDN w:val="0"/>
        <w:adjustRightInd w:val="0"/>
        <w:ind w:firstLine="705"/>
        <w:jc w:val="both"/>
        <w:rPr>
          <w:sz w:val="28"/>
          <w:szCs w:val="28"/>
        </w:rPr>
      </w:pPr>
      <w:r>
        <w:rPr>
          <w:sz w:val="28"/>
          <w:szCs w:val="28"/>
        </w:rPr>
        <w:t xml:space="preserve">3.10.1.Основанием для начала административной процедуры </w:t>
      </w:r>
      <w:r w:rsidRPr="00E004A9">
        <w:rPr>
          <w:sz w:val="28"/>
          <w:szCs w:val="28"/>
        </w:rPr>
        <w:t xml:space="preserve">является </w:t>
      </w:r>
      <w:r>
        <w:rPr>
          <w:sz w:val="28"/>
          <w:szCs w:val="28"/>
        </w:rPr>
        <w:t>окончание срока приёма заявок</w:t>
      </w:r>
      <w:r w:rsidRPr="00E004A9">
        <w:rPr>
          <w:sz w:val="28"/>
          <w:szCs w:val="28"/>
        </w:rPr>
        <w:t>.</w:t>
      </w:r>
    </w:p>
    <w:p w:rsidR="00EB44F0" w:rsidRDefault="00EB44F0" w:rsidP="00724D97">
      <w:pPr>
        <w:autoSpaceDE w:val="0"/>
        <w:autoSpaceDN w:val="0"/>
        <w:adjustRightInd w:val="0"/>
        <w:ind w:firstLine="705"/>
        <w:jc w:val="both"/>
        <w:rPr>
          <w:sz w:val="28"/>
          <w:szCs w:val="28"/>
        </w:rPr>
      </w:pPr>
      <w:r w:rsidRPr="00E004A9">
        <w:rPr>
          <w:sz w:val="28"/>
          <w:szCs w:val="28"/>
        </w:rPr>
        <w:t>Общие (максимальные) сроки исполнения административной процедуры:</w:t>
      </w:r>
    </w:p>
    <w:p w:rsidR="00EB44F0" w:rsidRPr="0043523B" w:rsidRDefault="00EB44F0" w:rsidP="00724D97">
      <w:pPr>
        <w:autoSpaceDE w:val="0"/>
        <w:autoSpaceDN w:val="0"/>
        <w:adjustRightInd w:val="0"/>
        <w:ind w:firstLine="705"/>
        <w:jc w:val="both"/>
        <w:rPr>
          <w:sz w:val="28"/>
          <w:szCs w:val="28"/>
        </w:rPr>
      </w:pPr>
      <w:r w:rsidRPr="0043523B">
        <w:rPr>
          <w:sz w:val="28"/>
          <w:szCs w:val="28"/>
        </w:rPr>
        <w:t>-рассмотрение заявок на участие в конкурсе не может превышать двадцати дней с даты вскрытия конвертов с заявками на участие в конкурсе и открытия доступа к поданным в форме электронных документов заявкам на участие в конкурсе.</w:t>
      </w:r>
    </w:p>
    <w:p w:rsidR="00EB44F0" w:rsidRPr="0043523B" w:rsidRDefault="00EB44F0" w:rsidP="00724D97">
      <w:pPr>
        <w:autoSpaceDE w:val="0"/>
        <w:autoSpaceDN w:val="0"/>
        <w:adjustRightInd w:val="0"/>
        <w:ind w:firstLine="705"/>
        <w:jc w:val="both"/>
        <w:rPr>
          <w:sz w:val="28"/>
          <w:szCs w:val="28"/>
        </w:rPr>
      </w:pPr>
      <w:r>
        <w:rPr>
          <w:sz w:val="28"/>
          <w:szCs w:val="28"/>
        </w:rPr>
        <w:t>-рассмотрение</w:t>
      </w:r>
      <w:r w:rsidRPr="0043523B">
        <w:rPr>
          <w:sz w:val="28"/>
          <w:szCs w:val="28"/>
        </w:rPr>
        <w:t xml:space="preserve"> заявок на участие в аукционе не может превышать десяти дней с даты окончания срока подачи заявок.</w:t>
      </w:r>
    </w:p>
    <w:p w:rsidR="00EB44F0" w:rsidRDefault="00EB44F0" w:rsidP="00724D97">
      <w:pPr>
        <w:autoSpaceDE w:val="0"/>
        <w:autoSpaceDN w:val="0"/>
        <w:adjustRightInd w:val="0"/>
        <w:ind w:firstLine="720"/>
        <w:jc w:val="both"/>
        <w:outlineLvl w:val="0"/>
        <w:rPr>
          <w:sz w:val="28"/>
          <w:szCs w:val="28"/>
        </w:rPr>
      </w:pPr>
      <w:r>
        <w:rPr>
          <w:sz w:val="28"/>
          <w:szCs w:val="28"/>
        </w:rPr>
        <w:t xml:space="preserve">3.10.2.Ответственным за проведение административной процедуры </w:t>
      </w:r>
      <w:r w:rsidRPr="004D1F27">
        <w:rPr>
          <w:sz w:val="28"/>
          <w:szCs w:val="28"/>
        </w:rPr>
        <w:t>является специалист отдела.</w:t>
      </w:r>
    </w:p>
    <w:p w:rsidR="00EB44F0" w:rsidRDefault="00EB44F0" w:rsidP="00724D97">
      <w:pPr>
        <w:autoSpaceDE w:val="0"/>
        <w:autoSpaceDN w:val="0"/>
        <w:adjustRightInd w:val="0"/>
        <w:ind w:firstLine="720"/>
        <w:jc w:val="both"/>
        <w:outlineLvl w:val="0"/>
        <w:rPr>
          <w:sz w:val="28"/>
          <w:szCs w:val="28"/>
        </w:rPr>
      </w:pPr>
      <w:r>
        <w:rPr>
          <w:sz w:val="28"/>
          <w:szCs w:val="28"/>
        </w:rPr>
        <w:t>3.10.3.Содержание административного действия, входящего в состав административной процедуры, продолжительность и (или) максимальный срок его выполнения:</w:t>
      </w:r>
    </w:p>
    <w:p w:rsidR="00EB44F0" w:rsidRPr="00E004A9" w:rsidRDefault="00EB44F0" w:rsidP="00724D97">
      <w:pPr>
        <w:pStyle w:val="af0"/>
        <w:shd w:val="clear" w:color="auto" w:fill="FFFFFF"/>
        <w:spacing w:before="0" w:beforeAutospacing="0" w:after="0" w:afterAutospacing="0"/>
        <w:jc w:val="both"/>
        <w:rPr>
          <w:sz w:val="28"/>
          <w:szCs w:val="28"/>
        </w:rPr>
      </w:pPr>
      <w:r w:rsidRPr="00E004A9">
        <w:rPr>
          <w:sz w:val="28"/>
          <w:szCs w:val="28"/>
        </w:rPr>
        <w:tab/>
      </w:r>
      <w:r>
        <w:rPr>
          <w:sz w:val="28"/>
          <w:szCs w:val="28"/>
        </w:rPr>
        <w:t>3.10.3.1.</w:t>
      </w:r>
      <w:r w:rsidRPr="00E004A9">
        <w:rPr>
          <w:sz w:val="28"/>
          <w:szCs w:val="28"/>
        </w:rPr>
        <w:t>Комиссией публично в день, время и в месте, указанные в извещении о проведении конкурса, вскрываются конверты с заявками на участие в конкурсе и осуществляется открытие доступа к поданным в форме электронных документов заявкам на участие в конкурсе. Вскрытие конвертов с заявками на участие в конкурсе и открытие доступа к поданным в форме электронных документов заявкам на участие в конкурсе осуществляются одновременно.</w:t>
      </w:r>
    </w:p>
    <w:p w:rsidR="00EB44F0" w:rsidRPr="00E004A9" w:rsidRDefault="00EB44F0" w:rsidP="00724D97">
      <w:pPr>
        <w:pStyle w:val="af0"/>
        <w:shd w:val="clear" w:color="auto" w:fill="FFFFFF"/>
        <w:spacing w:before="0" w:beforeAutospacing="0" w:after="0" w:afterAutospacing="0"/>
        <w:jc w:val="both"/>
        <w:rPr>
          <w:sz w:val="28"/>
          <w:szCs w:val="28"/>
        </w:rPr>
      </w:pPr>
      <w:r w:rsidRPr="00E004A9">
        <w:rPr>
          <w:sz w:val="28"/>
          <w:szCs w:val="28"/>
        </w:rPr>
        <w:tab/>
      </w:r>
      <w:r>
        <w:rPr>
          <w:sz w:val="28"/>
          <w:szCs w:val="28"/>
        </w:rPr>
        <w:t>3.10.3.2.</w:t>
      </w:r>
      <w:r w:rsidRPr="00E004A9">
        <w:rPr>
          <w:sz w:val="28"/>
          <w:szCs w:val="28"/>
        </w:rPr>
        <w:t>В день вскрытия конвертов с заявками на участие в конкурсе непосредственно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 в отношении каждого лота, но не раньше времени, указанного в извещении о проведении конкурса, Комиссия объявляет лицам, присутствующим при вскрытии конвертов                                     с заявками на участие в конкурсе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rsidR="00EB44F0" w:rsidRPr="00E004A9" w:rsidRDefault="00EB44F0" w:rsidP="00724D97">
      <w:pPr>
        <w:pStyle w:val="af0"/>
        <w:shd w:val="clear" w:color="auto" w:fill="FFFFFF"/>
        <w:spacing w:before="0" w:beforeAutospacing="0" w:after="0" w:afterAutospacing="0"/>
        <w:jc w:val="both"/>
        <w:rPr>
          <w:sz w:val="28"/>
          <w:szCs w:val="28"/>
        </w:rPr>
      </w:pPr>
      <w:r w:rsidRPr="00E004A9">
        <w:rPr>
          <w:sz w:val="28"/>
          <w:szCs w:val="28"/>
        </w:rPr>
        <w:tab/>
      </w:r>
      <w:r>
        <w:rPr>
          <w:sz w:val="28"/>
          <w:szCs w:val="28"/>
        </w:rPr>
        <w:t>3.10.3.3.</w:t>
      </w:r>
      <w:r w:rsidRPr="00E004A9">
        <w:rPr>
          <w:sz w:val="28"/>
          <w:szCs w:val="28"/>
        </w:rPr>
        <w:t>Комиссией осуществляется вскрытие конвертов с заявками на участие в конкурсе, которые поступили Департаменту. В случае установления факта подачи одним заявителем двух и более заявок на участие в конкурсе в отношении одного и того же лота при условии, что поданные ранее заявки этим заявителем не отозваны, все заявки на участие в конкурсе такого заявителя, поданные в отношении данного лота, не рассматриваются                           и возвращаются такому заявителю.</w:t>
      </w:r>
    </w:p>
    <w:p w:rsidR="00EB44F0" w:rsidRPr="00E004A9" w:rsidRDefault="00EB44F0" w:rsidP="00724D97">
      <w:pPr>
        <w:pStyle w:val="af0"/>
        <w:shd w:val="clear" w:color="auto" w:fill="FFFFFF"/>
        <w:spacing w:before="0" w:beforeAutospacing="0" w:after="0" w:afterAutospacing="0"/>
        <w:jc w:val="both"/>
        <w:rPr>
          <w:sz w:val="28"/>
          <w:szCs w:val="28"/>
        </w:rPr>
      </w:pPr>
      <w:r w:rsidRPr="00E004A9">
        <w:rPr>
          <w:sz w:val="28"/>
          <w:szCs w:val="28"/>
        </w:rPr>
        <w:tab/>
      </w:r>
      <w:r>
        <w:rPr>
          <w:sz w:val="28"/>
          <w:szCs w:val="28"/>
        </w:rPr>
        <w:t>3.10.3.4.</w:t>
      </w:r>
      <w:r w:rsidRPr="00E004A9">
        <w:rPr>
          <w:sz w:val="28"/>
          <w:szCs w:val="28"/>
        </w:rPr>
        <w:t>Заявители или их представители вправе присутствовать при вскрытии конвертов с заявками на участие в конкурсе.</w:t>
      </w:r>
    </w:p>
    <w:p w:rsidR="00EB44F0" w:rsidRPr="00E004A9" w:rsidRDefault="00EB44F0" w:rsidP="00724D97">
      <w:pPr>
        <w:pStyle w:val="af0"/>
        <w:shd w:val="clear" w:color="auto" w:fill="FFFFFF"/>
        <w:spacing w:before="0" w:beforeAutospacing="0" w:after="0" w:afterAutospacing="0"/>
        <w:jc w:val="both"/>
        <w:rPr>
          <w:sz w:val="28"/>
          <w:szCs w:val="28"/>
        </w:rPr>
      </w:pPr>
      <w:r w:rsidRPr="00E004A9">
        <w:rPr>
          <w:sz w:val="28"/>
          <w:szCs w:val="28"/>
        </w:rPr>
        <w:lastRenderedPageBreak/>
        <w:tab/>
      </w:r>
      <w:r>
        <w:rPr>
          <w:sz w:val="28"/>
          <w:szCs w:val="28"/>
        </w:rPr>
        <w:t>3.10.3.5.</w:t>
      </w:r>
      <w:r w:rsidRPr="00E004A9">
        <w:rPr>
          <w:sz w:val="28"/>
          <w:szCs w:val="28"/>
        </w:rPr>
        <w:t>При вскрытии конвертов с заявками на участие в конкурсе объявляются и заносятся в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наименование (для юридического лица), фамилия, имя, отчество (для физического лица) и почтовый адрес каждого заявителя, конверт с заявкой на участие в конкурсе которого вскрывается или доступ к поданной в форме электронного документа заявке на участиев конкурсе которого открывается, наличие сведений и документов, предусмотренных конкурсной документацией, условия исполнения договора, указанные в такой заявке и являющиеся критерием оценки заявок на участие в конкурсе. В случае если по окончании срока подачи заявок на участие в конкурсе подана только одна заявка или не подано ни одной заявки, в указанный протокол вносится информация о признании конкурса несостоявшимся.</w:t>
      </w:r>
    </w:p>
    <w:p w:rsidR="00EB44F0" w:rsidRPr="00E004A9" w:rsidRDefault="00EB44F0" w:rsidP="00724D97">
      <w:pPr>
        <w:pStyle w:val="af0"/>
        <w:shd w:val="clear" w:color="auto" w:fill="FFFFFF"/>
        <w:spacing w:before="0" w:beforeAutospacing="0" w:after="0" w:afterAutospacing="0"/>
        <w:jc w:val="both"/>
        <w:rPr>
          <w:sz w:val="28"/>
          <w:szCs w:val="28"/>
        </w:rPr>
      </w:pPr>
      <w:r w:rsidRPr="00E004A9">
        <w:rPr>
          <w:sz w:val="28"/>
          <w:szCs w:val="28"/>
        </w:rPr>
        <w:tab/>
      </w:r>
      <w:r>
        <w:rPr>
          <w:sz w:val="28"/>
          <w:szCs w:val="28"/>
        </w:rPr>
        <w:t>3.10.3.6.</w:t>
      </w:r>
      <w:r w:rsidRPr="00E004A9">
        <w:rPr>
          <w:sz w:val="28"/>
          <w:szCs w:val="28"/>
        </w:rPr>
        <w:t>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ведётся Комиссией и подписывается всеми присутствующими членами комиссии непосредственно после вскрытия конвертов. Указанный протокол размещается организатором конкурса                       на официальном сайте в течение дня, следующего за днём его подписания.</w:t>
      </w:r>
    </w:p>
    <w:p w:rsidR="00EB44F0" w:rsidRPr="00E004A9" w:rsidRDefault="00EB44F0" w:rsidP="00724D97">
      <w:pPr>
        <w:pStyle w:val="af0"/>
        <w:shd w:val="clear" w:color="auto" w:fill="FFFFFF"/>
        <w:spacing w:before="0" w:beforeAutospacing="0" w:after="0" w:afterAutospacing="0"/>
        <w:jc w:val="both"/>
        <w:rPr>
          <w:sz w:val="28"/>
          <w:szCs w:val="28"/>
        </w:rPr>
      </w:pPr>
      <w:r w:rsidRPr="00E004A9">
        <w:rPr>
          <w:sz w:val="28"/>
          <w:szCs w:val="28"/>
        </w:rPr>
        <w:tab/>
      </w:r>
      <w:r>
        <w:rPr>
          <w:sz w:val="28"/>
          <w:szCs w:val="28"/>
        </w:rPr>
        <w:t>3.10.3.7.</w:t>
      </w:r>
      <w:r w:rsidRPr="00E004A9">
        <w:rPr>
          <w:sz w:val="28"/>
          <w:szCs w:val="28"/>
        </w:rPr>
        <w:t xml:space="preserve">Конверты с заявками на участие в конкурсе, полученные после окончания срока подачи заявок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заявителя), осуществляется открытие доступа к поданным в форме электронных документов заявкам на участие в конкурсе, и в тот же день такие конверты и такие заявки возвращаются заявителям. В случае если было установлено </w:t>
      </w:r>
      <w:r>
        <w:rPr>
          <w:sz w:val="28"/>
          <w:szCs w:val="28"/>
        </w:rPr>
        <w:t>требование о внесении задатка, д</w:t>
      </w:r>
      <w:r w:rsidRPr="00E004A9">
        <w:rPr>
          <w:sz w:val="28"/>
          <w:szCs w:val="28"/>
        </w:rPr>
        <w:t>епартамент возвращает задаток указанным заявителям в течение пяти рабочих дней с даты подписания протокола вскрытия конвертов с заявками на участие в конкурсе и открытия доступа к поданным в форме электронных документов заявкам на участие в конкурсе.</w:t>
      </w:r>
    </w:p>
    <w:p w:rsidR="00EB44F0" w:rsidRPr="00E004A9" w:rsidRDefault="00EB44F0" w:rsidP="00724D97">
      <w:pPr>
        <w:pStyle w:val="af0"/>
        <w:shd w:val="clear" w:color="auto" w:fill="FFFFFF"/>
        <w:spacing w:before="0" w:beforeAutospacing="0" w:after="0" w:afterAutospacing="0"/>
        <w:jc w:val="both"/>
        <w:rPr>
          <w:sz w:val="28"/>
          <w:szCs w:val="28"/>
        </w:rPr>
      </w:pPr>
      <w:r w:rsidRPr="00E004A9">
        <w:rPr>
          <w:sz w:val="28"/>
          <w:szCs w:val="28"/>
        </w:rPr>
        <w:tab/>
      </w:r>
      <w:r>
        <w:rPr>
          <w:sz w:val="28"/>
          <w:szCs w:val="28"/>
        </w:rPr>
        <w:t>3.10.3.8.</w:t>
      </w:r>
      <w:r w:rsidRPr="00E004A9">
        <w:rPr>
          <w:sz w:val="28"/>
          <w:szCs w:val="28"/>
        </w:rPr>
        <w:t>Комиссия рассматривает заявки н</w:t>
      </w:r>
      <w:r>
        <w:rPr>
          <w:sz w:val="28"/>
          <w:szCs w:val="28"/>
        </w:rPr>
        <w:t xml:space="preserve">а участие в конкурсе на предмет </w:t>
      </w:r>
      <w:r w:rsidRPr="00E004A9">
        <w:rPr>
          <w:sz w:val="28"/>
          <w:szCs w:val="28"/>
        </w:rPr>
        <w:t xml:space="preserve">соответствия требованиям, установленным конкурсной документацией, и соответствия заявителей требованиям, указанным в пункте </w:t>
      </w:r>
      <w:r w:rsidRPr="004D1F27">
        <w:rPr>
          <w:sz w:val="28"/>
          <w:szCs w:val="28"/>
        </w:rPr>
        <w:t>2.9.3 раздела 2 настоящего административного регламента.</w:t>
      </w:r>
    </w:p>
    <w:p w:rsidR="00EB44F0" w:rsidRPr="00E004A9" w:rsidRDefault="00EB44F0" w:rsidP="00724D97">
      <w:pPr>
        <w:pStyle w:val="af0"/>
        <w:shd w:val="clear" w:color="auto" w:fill="FFFFFF"/>
        <w:spacing w:before="0" w:beforeAutospacing="0" w:after="0" w:afterAutospacing="0"/>
        <w:jc w:val="both"/>
        <w:rPr>
          <w:sz w:val="28"/>
          <w:szCs w:val="28"/>
        </w:rPr>
      </w:pPr>
      <w:r w:rsidRPr="00E004A9">
        <w:rPr>
          <w:sz w:val="28"/>
          <w:szCs w:val="28"/>
        </w:rPr>
        <w:tab/>
      </w:r>
      <w:r>
        <w:rPr>
          <w:sz w:val="28"/>
          <w:szCs w:val="28"/>
        </w:rPr>
        <w:t>3.10.3.9.</w:t>
      </w:r>
      <w:r w:rsidRPr="00E004A9">
        <w:rPr>
          <w:sz w:val="28"/>
          <w:szCs w:val="28"/>
        </w:rPr>
        <w:t xml:space="preserve">На основании результатов рассмотрения заявок на участие в конкурсе Комиссией принимается решение о допуске заявителя к участию в конкурсеи о признании заявителя участником конкурса или об отказе в допуске заявителя к участию в конкурсе в порядке и по основаниям, </w:t>
      </w:r>
      <w:r w:rsidRPr="004D1F27">
        <w:rPr>
          <w:sz w:val="28"/>
          <w:szCs w:val="28"/>
        </w:rPr>
        <w:t>предусмотренным пунктом 2.9.3 раздела 2 настоящего административного</w:t>
      </w:r>
      <w:r w:rsidRPr="00E004A9">
        <w:rPr>
          <w:sz w:val="28"/>
          <w:szCs w:val="28"/>
        </w:rPr>
        <w:t xml:space="preserve">регламента, которое оформляется протоколом рассмотрения заявок на участие в конкурсе. Протокол ведётся Комиссией и подписывается всеми присутствующими на заседании членами Комиссии в день окончания рассмотрения заявок. Протокол содержит сведения о заявителях, решение о допуске заявителя к участию в конкурсе и о признании </w:t>
      </w:r>
      <w:r w:rsidRPr="00E004A9">
        <w:rPr>
          <w:sz w:val="28"/>
          <w:szCs w:val="28"/>
        </w:rPr>
        <w:lastRenderedPageBreak/>
        <w:t>его участником конкурса или об отказе в допуске заявителяк участию в конкурсе с обоснованием такого решения. Указанный протоколв день окончания рассмотрения заявок на участие в конкурсе размещается Департаментом на официальном сайте. Заявителям направляются уведомления о принятых Комиссией решениях не позднее дня, следующего за днём подписания указанного протокола.</w:t>
      </w:r>
    </w:p>
    <w:p w:rsidR="00EB44F0" w:rsidRPr="00E004A9" w:rsidRDefault="00EB44F0" w:rsidP="00724D97">
      <w:pPr>
        <w:pStyle w:val="af0"/>
        <w:shd w:val="clear" w:color="auto" w:fill="FFFFFF"/>
        <w:spacing w:before="0" w:beforeAutospacing="0" w:after="0" w:afterAutospacing="0"/>
        <w:jc w:val="both"/>
        <w:rPr>
          <w:sz w:val="28"/>
          <w:szCs w:val="28"/>
        </w:rPr>
      </w:pPr>
      <w:r w:rsidRPr="00E004A9">
        <w:rPr>
          <w:sz w:val="28"/>
          <w:szCs w:val="28"/>
        </w:rPr>
        <w:tab/>
      </w:r>
      <w:r>
        <w:rPr>
          <w:sz w:val="28"/>
          <w:szCs w:val="28"/>
        </w:rPr>
        <w:t>3.10.3.10.</w:t>
      </w:r>
      <w:r w:rsidRPr="00E004A9">
        <w:rPr>
          <w:sz w:val="28"/>
          <w:szCs w:val="28"/>
        </w:rPr>
        <w:t xml:space="preserve">В случае если в конкурсной документации было установлено требование о внесении задатка, </w:t>
      </w:r>
      <w:r>
        <w:rPr>
          <w:sz w:val="28"/>
          <w:szCs w:val="28"/>
        </w:rPr>
        <w:t>д</w:t>
      </w:r>
      <w:r w:rsidRPr="00E004A9">
        <w:rPr>
          <w:sz w:val="28"/>
          <w:szCs w:val="28"/>
        </w:rPr>
        <w:t>епартамент возвращает задаток заявителю,                                не допущенному к участию в конкурсе, в течение пяти рабочих дней с даты подписания протокола рассмотрения заявок.</w:t>
      </w:r>
    </w:p>
    <w:p w:rsidR="00EB44F0" w:rsidRPr="00E004A9" w:rsidRDefault="00EB44F0" w:rsidP="00724D97">
      <w:pPr>
        <w:pStyle w:val="af0"/>
        <w:shd w:val="clear" w:color="auto" w:fill="FFFFFF"/>
        <w:spacing w:before="0" w:beforeAutospacing="0" w:after="0" w:afterAutospacing="0"/>
        <w:jc w:val="both"/>
        <w:rPr>
          <w:sz w:val="28"/>
          <w:szCs w:val="28"/>
        </w:rPr>
      </w:pPr>
      <w:r w:rsidRPr="00E004A9">
        <w:rPr>
          <w:sz w:val="28"/>
          <w:szCs w:val="28"/>
        </w:rPr>
        <w:tab/>
      </w:r>
      <w:r>
        <w:rPr>
          <w:sz w:val="28"/>
          <w:szCs w:val="28"/>
        </w:rPr>
        <w:t>3.10.3.11.</w:t>
      </w:r>
      <w:r w:rsidRPr="00E004A9">
        <w:rPr>
          <w:sz w:val="28"/>
          <w:szCs w:val="28"/>
        </w:rPr>
        <w:t>В случае если принято решение об отказе в допуске к участию в конкурсе всех заявителей или о допуске к участию в конкурсе и признании участником конкурса только одного заявителя, конкурс признается несостоявшимся. В случае если в конкурсной документации предусмотрено два лота и более, конкурс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конкурса принято относительно только одного заявителя. При этом Департамент, в случае если в конкурсной документации было установлено требование о внесении задатка, возвращает задаток заявителям, подавшим заявки на участие в конкурсе, в течение пяти рабочих дней с даты признания конкурса несостоявшимся, за исключением заявителя, признанного участником конкурса.</w:t>
      </w:r>
    </w:p>
    <w:p w:rsidR="00EB44F0" w:rsidRPr="00E004A9" w:rsidRDefault="00EB44F0" w:rsidP="00724D97">
      <w:pPr>
        <w:pStyle w:val="af0"/>
        <w:shd w:val="clear" w:color="auto" w:fill="FFFFFF"/>
        <w:spacing w:before="0" w:beforeAutospacing="0" w:after="0" w:afterAutospacing="0"/>
        <w:jc w:val="both"/>
        <w:rPr>
          <w:sz w:val="28"/>
          <w:szCs w:val="28"/>
        </w:rPr>
      </w:pPr>
      <w:r w:rsidRPr="00E004A9">
        <w:rPr>
          <w:sz w:val="28"/>
          <w:szCs w:val="28"/>
        </w:rPr>
        <w:tab/>
      </w:r>
      <w:bookmarkStart w:id="1" w:name="sub_1088"/>
      <w:r>
        <w:rPr>
          <w:sz w:val="28"/>
          <w:szCs w:val="28"/>
        </w:rPr>
        <w:t>3.10.3.12.</w:t>
      </w:r>
      <w:bookmarkEnd w:id="1"/>
      <w:r w:rsidRPr="00E004A9">
        <w:rPr>
          <w:sz w:val="28"/>
          <w:szCs w:val="28"/>
        </w:rPr>
        <w:t xml:space="preserve">Комиссия рассматривает заявки на участие в аукционе на предмет соответствия требованиям, установленным документацией об </w:t>
      </w:r>
      <w:r w:rsidRPr="004D1F27">
        <w:rPr>
          <w:sz w:val="28"/>
          <w:szCs w:val="28"/>
        </w:rPr>
        <w:t>аукционе, и соответствия заявителей требованиям, указанным в пункте 2.9.3 раздела 2 настоящего административного регламента, устанавливает факт</w:t>
      </w:r>
      <w:r w:rsidRPr="00E004A9">
        <w:rPr>
          <w:sz w:val="28"/>
          <w:szCs w:val="28"/>
        </w:rPr>
        <w:t xml:space="preserve"> поступления от претендентов задатков на основании выписки.</w:t>
      </w:r>
    </w:p>
    <w:p w:rsidR="00EB44F0" w:rsidRPr="00E004A9" w:rsidRDefault="00EB44F0" w:rsidP="00724D97">
      <w:pPr>
        <w:pStyle w:val="af0"/>
        <w:shd w:val="clear" w:color="auto" w:fill="FFFFFF"/>
        <w:spacing w:before="0" w:beforeAutospacing="0" w:after="0" w:afterAutospacing="0"/>
        <w:jc w:val="both"/>
        <w:rPr>
          <w:sz w:val="28"/>
          <w:szCs w:val="28"/>
        </w:rPr>
      </w:pPr>
      <w:r w:rsidRPr="00E004A9">
        <w:rPr>
          <w:sz w:val="28"/>
          <w:szCs w:val="28"/>
        </w:rPr>
        <w:tab/>
      </w:r>
      <w:r>
        <w:rPr>
          <w:sz w:val="28"/>
          <w:szCs w:val="28"/>
        </w:rPr>
        <w:t>3.10.3.13.</w:t>
      </w:r>
      <w:r w:rsidRPr="00E004A9">
        <w:rPr>
          <w:sz w:val="28"/>
          <w:szCs w:val="28"/>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EB44F0" w:rsidRPr="00E004A9" w:rsidRDefault="00EB44F0" w:rsidP="00724D97">
      <w:pPr>
        <w:pStyle w:val="af0"/>
        <w:shd w:val="clear" w:color="auto" w:fill="FFFFFF"/>
        <w:spacing w:before="0" w:beforeAutospacing="0" w:after="0" w:afterAutospacing="0"/>
        <w:jc w:val="both"/>
        <w:rPr>
          <w:sz w:val="28"/>
          <w:szCs w:val="28"/>
        </w:rPr>
      </w:pPr>
      <w:r w:rsidRPr="00E004A9">
        <w:rPr>
          <w:sz w:val="28"/>
          <w:szCs w:val="28"/>
        </w:rPr>
        <w:tab/>
      </w:r>
      <w:r>
        <w:rPr>
          <w:sz w:val="28"/>
          <w:szCs w:val="28"/>
        </w:rPr>
        <w:t>3.10.3.14.</w:t>
      </w:r>
      <w:r w:rsidRPr="00E004A9">
        <w:rPr>
          <w:sz w:val="28"/>
          <w:szCs w:val="28"/>
        </w:rPr>
        <w:t xml:space="preserve">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w:t>
      </w:r>
      <w:r w:rsidRPr="004D1F27">
        <w:rPr>
          <w:sz w:val="28"/>
          <w:szCs w:val="28"/>
        </w:rPr>
        <w:t>указанным в пункте 2.9.3 раздела 2 настоящего административного регламента,</w:t>
      </w:r>
      <w:r w:rsidRPr="00706B58">
        <w:rPr>
          <w:sz w:val="28"/>
          <w:szCs w:val="28"/>
        </w:rPr>
        <w:t xml:space="preserve"> которое</w:t>
      </w:r>
      <w:r w:rsidRPr="00E004A9">
        <w:rPr>
          <w:sz w:val="28"/>
          <w:szCs w:val="28"/>
        </w:rPr>
        <w:t xml:space="preserve"> оформляется протоколом рассмотрения заявок на участие в аукционе. Протокол ведётся Комиссией и подписывается всеми присутствующими на заседании членами Комиссии в день окончания рассмотрения заявок. Протокол содержит сведения о заявителях, решение о допуске заявителя к участиюв аукционе и признании его участником аукциона или об отказе в допуске к участию в аукционе с обоснованием такого решения, положений документации об аукционе, которым не соответствует его заявка </w:t>
      </w:r>
      <w:r w:rsidRPr="00E004A9">
        <w:rPr>
          <w:sz w:val="28"/>
          <w:szCs w:val="28"/>
        </w:rPr>
        <w:lastRenderedPageBreak/>
        <w:t>на участие в аукционе, положений такой заявки, не соответствующих требованиям документации об аукционе. Указанный протокол в день окончания рассмотрения заявок на участие в аукционе размещается Департаментом на официальном сайте. Заявителям направляются уведомления о принятых Комиссией решениях не позднее дня, следующего за днём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EB44F0" w:rsidRPr="00E004A9" w:rsidRDefault="00EB44F0" w:rsidP="00724D97">
      <w:pPr>
        <w:pStyle w:val="af0"/>
        <w:shd w:val="clear" w:color="auto" w:fill="FFFFFF"/>
        <w:spacing w:before="0" w:beforeAutospacing="0" w:after="0" w:afterAutospacing="0"/>
        <w:jc w:val="both"/>
        <w:rPr>
          <w:sz w:val="28"/>
          <w:szCs w:val="28"/>
        </w:rPr>
      </w:pPr>
      <w:r w:rsidRPr="00E004A9">
        <w:rPr>
          <w:sz w:val="28"/>
          <w:szCs w:val="28"/>
        </w:rPr>
        <w:tab/>
      </w:r>
      <w:r>
        <w:rPr>
          <w:sz w:val="28"/>
          <w:szCs w:val="28"/>
        </w:rPr>
        <w:t>3.10.3.15.</w:t>
      </w:r>
      <w:r w:rsidRPr="00E004A9">
        <w:rPr>
          <w:sz w:val="28"/>
          <w:szCs w:val="28"/>
        </w:rPr>
        <w:t xml:space="preserve">В случае если в документации об аукционе было установлено </w:t>
      </w:r>
      <w:r>
        <w:rPr>
          <w:sz w:val="28"/>
          <w:szCs w:val="28"/>
        </w:rPr>
        <w:t>требование о внесении задатка, д</w:t>
      </w:r>
      <w:r w:rsidRPr="00E004A9">
        <w:rPr>
          <w:sz w:val="28"/>
          <w:szCs w:val="28"/>
        </w:rPr>
        <w:t>епартамент возвращает задаток заявителю,                                 не допущенному к участию в аукционе, в течение пяти рабочих дней с даты подписания протокола рассмотрения заявок.</w:t>
      </w:r>
    </w:p>
    <w:p w:rsidR="00EB44F0" w:rsidRDefault="00EB44F0" w:rsidP="00724D97">
      <w:pPr>
        <w:pStyle w:val="af0"/>
        <w:shd w:val="clear" w:color="auto" w:fill="FFFFFF"/>
        <w:spacing w:before="0" w:beforeAutospacing="0" w:after="0" w:afterAutospacing="0"/>
        <w:jc w:val="both"/>
        <w:rPr>
          <w:sz w:val="28"/>
          <w:szCs w:val="28"/>
        </w:rPr>
      </w:pPr>
      <w:r w:rsidRPr="00E004A9">
        <w:rPr>
          <w:sz w:val="28"/>
          <w:szCs w:val="28"/>
        </w:rPr>
        <w:tab/>
      </w:r>
      <w:r>
        <w:rPr>
          <w:sz w:val="28"/>
          <w:szCs w:val="28"/>
        </w:rPr>
        <w:t>3.10.3.16.</w:t>
      </w:r>
      <w:r w:rsidRPr="00E004A9">
        <w:rPr>
          <w:sz w:val="28"/>
          <w:szCs w:val="28"/>
        </w:rPr>
        <w:t>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признаётся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EB44F0" w:rsidRPr="00E004A9" w:rsidRDefault="00EB44F0" w:rsidP="00724D97">
      <w:pPr>
        <w:autoSpaceDE w:val="0"/>
        <w:autoSpaceDN w:val="0"/>
        <w:adjustRightInd w:val="0"/>
        <w:ind w:firstLine="720"/>
        <w:jc w:val="both"/>
        <w:outlineLvl w:val="0"/>
        <w:rPr>
          <w:sz w:val="28"/>
          <w:szCs w:val="28"/>
        </w:rPr>
      </w:pPr>
      <w:r>
        <w:rPr>
          <w:sz w:val="28"/>
          <w:szCs w:val="28"/>
        </w:rPr>
        <w:t>3.10.4.Критерий принятия решения: принятие решения о признании заявителя участником конкурса или аукциона или отказ в допуске к участию               в конкурсе или аукционе.</w:t>
      </w:r>
    </w:p>
    <w:p w:rsidR="00EB44F0" w:rsidRPr="00E004A9" w:rsidRDefault="00EB44F0" w:rsidP="00724D97">
      <w:pPr>
        <w:autoSpaceDE w:val="0"/>
        <w:autoSpaceDN w:val="0"/>
        <w:adjustRightInd w:val="0"/>
        <w:ind w:firstLine="720"/>
        <w:jc w:val="both"/>
        <w:outlineLvl w:val="0"/>
        <w:rPr>
          <w:sz w:val="28"/>
          <w:szCs w:val="28"/>
        </w:rPr>
      </w:pPr>
      <w:r w:rsidRPr="007862E7">
        <w:rPr>
          <w:sz w:val="28"/>
          <w:szCs w:val="28"/>
        </w:rPr>
        <w:t>3.</w:t>
      </w:r>
      <w:r>
        <w:rPr>
          <w:sz w:val="28"/>
          <w:szCs w:val="28"/>
        </w:rPr>
        <w:t>10</w:t>
      </w:r>
      <w:r w:rsidRPr="007862E7">
        <w:rPr>
          <w:sz w:val="28"/>
          <w:szCs w:val="28"/>
        </w:rPr>
        <w:t>.5.Результатом административной процедуры является признание</w:t>
      </w:r>
      <w:r>
        <w:rPr>
          <w:sz w:val="28"/>
          <w:szCs w:val="28"/>
        </w:rPr>
        <w:t xml:space="preserve"> заявителя участником конкурса или аукциона.</w:t>
      </w:r>
    </w:p>
    <w:p w:rsidR="00EB44F0" w:rsidRDefault="00EB44F0" w:rsidP="00724D97">
      <w:pPr>
        <w:autoSpaceDE w:val="0"/>
        <w:autoSpaceDN w:val="0"/>
        <w:adjustRightInd w:val="0"/>
        <w:ind w:firstLine="720"/>
        <w:jc w:val="both"/>
        <w:rPr>
          <w:sz w:val="28"/>
          <w:szCs w:val="28"/>
        </w:rPr>
      </w:pPr>
      <w:r w:rsidRPr="00EE6389">
        <w:rPr>
          <w:sz w:val="28"/>
          <w:szCs w:val="28"/>
        </w:rPr>
        <w:t>3.</w:t>
      </w:r>
      <w:r>
        <w:rPr>
          <w:sz w:val="28"/>
          <w:szCs w:val="28"/>
        </w:rPr>
        <w:t>10</w:t>
      </w:r>
      <w:r w:rsidRPr="00EE6389">
        <w:rPr>
          <w:sz w:val="28"/>
          <w:szCs w:val="28"/>
        </w:rPr>
        <w:t>.6.</w:t>
      </w:r>
      <w:r w:rsidRPr="00EE6389">
        <w:rPr>
          <w:bCs/>
          <w:sz w:val="28"/>
          <w:szCs w:val="28"/>
        </w:rPr>
        <w:t xml:space="preserve">Способ фиксации результата выполнения административной процедуры: </w:t>
      </w:r>
      <w:r>
        <w:rPr>
          <w:bCs/>
          <w:sz w:val="28"/>
          <w:szCs w:val="28"/>
        </w:rPr>
        <w:t>направление уведомления о признании участником конкурса               или аукциона.</w:t>
      </w:r>
    </w:p>
    <w:p w:rsidR="00EB44F0" w:rsidRPr="00E004A9" w:rsidRDefault="00EB44F0" w:rsidP="00724D97">
      <w:pPr>
        <w:pStyle w:val="af0"/>
        <w:shd w:val="clear" w:color="auto" w:fill="FFFFFF"/>
        <w:spacing w:before="0" w:beforeAutospacing="0" w:after="0" w:afterAutospacing="0"/>
        <w:jc w:val="both"/>
        <w:rPr>
          <w:sz w:val="28"/>
          <w:szCs w:val="28"/>
        </w:rPr>
      </w:pPr>
      <w:r w:rsidRPr="00E004A9">
        <w:rPr>
          <w:sz w:val="28"/>
          <w:szCs w:val="28"/>
        </w:rPr>
        <w:tab/>
      </w:r>
      <w:r>
        <w:rPr>
          <w:sz w:val="28"/>
          <w:szCs w:val="28"/>
        </w:rPr>
        <w:t>3.11</w:t>
      </w:r>
      <w:r w:rsidRPr="00E004A9">
        <w:rPr>
          <w:sz w:val="28"/>
          <w:szCs w:val="28"/>
        </w:rPr>
        <w:t>.</w:t>
      </w:r>
      <w:r>
        <w:rPr>
          <w:sz w:val="28"/>
          <w:szCs w:val="28"/>
        </w:rPr>
        <w:t>Заключение договора</w:t>
      </w:r>
      <w:r w:rsidRPr="00E004A9">
        <w:rPr>
          <w:sz w:val="28"/>
          <w:szCs w:val="28"/>
        </w:rPr>
        <w:t xml:space="preserve"> по результатам проведения конкурса, аукциона.</w:t>
      </w:r>
    </w:p>
    <w:p w:rsidR="00EB44F0" w:rsidRDefault="00EB44F0" w:rsidP="00724D97">
      <w:pPr>
        <w:pStyle w:val="af0"/>
        <w:shd w:val="clear" w:color="auto" w:fill="FFFFFF"/>
        <w:spacing w:before="0" w:beforeAutospacing="0" w:after="0" w:afterAutospacing="0"/>
        <w:ind w:firstLine="708"/>
        <w:jc w:val="both"/>
        <w:rPr>
          <w:sz w:val="28"/>
          <w:szCs w:val="28"/>
        </w:rPr>
      </w:pPr>
      <w:r>
        <w:rPr>
          <w:sz w:val="28"/>
          <w:szCs w:val="28"/>
        </w:rPr>
        <w:t>3.11.1.Основанием для начала административной процедуры является:</w:t>
      </w:r>
    </w:p>
    <w:p w:rsidR="00EB44F0" w:rsidRPr="00E004A9" w:rsidRDefault="00EB44F0" w:rsidP="00724D97">
      <w:pPr>
        <w:pStyle w:val="af0"/>
        <w:shd w:val="clear" w:color="auto" w:fill="FFFFFF"/>
        <w:spacing w:before="0" w:beforeAutospacing="0" w:after="0" w:afterAutospacing="0"/>
        <w:ind w:firstLine="708"/>
        <w:jc w:val="both"/>
        <w:rPr>
          <w:sz w:val="28"/>
          <w:szCs w:val="28"/>
        </w:rPr>
      </w:pPr>
      <w:r w:rsidRPr="00E004A9">
        <w:rPr>
          <w:sz w:val="28"/>
          <w:szCs w:val="28"/>
        </w:rPr>
        <w:t>-подписание протокола оценки и сопоставления заявок на участие                     в конкурсе;</w:t>
      </w:r>
    </w:p>
    <w:p w:rsidR="00EB44F0" w:rsidRPr="00E004A9" w:rsidRDefault="00EB44F0" w:rsidP="00724D97">
      <w:pPr>
        <w:pStyle w:val="af0"/>
        <w:shd w:val="clear" w:color="auto" w:fill="FFFFFF"/>
        <w:spacing w:before="0" w:beforeAutospacing="0" w:after="0" w:afterAutospacing="0"/>
        <w:jc w:val="both"/>
        <w:rPr>
          <w:sz w:val="28"/>
          <w:szCs w:val="28"/>
        </w:rPr>
      </w:pPr>
      <w:r>
        <w:rPr>
          <w:sz w:val="28"/>
          <w:szCs w:val="28"/>
        </w:rPr>
        <w:tab/>
        <w:t>-</w:t>
      </w:r>
      <w:r w:rsidRPr="00E004A9">
        <w:rPr>
          <w:sz w:val="28"/>
          <w:szCs w:val="28"/>
        </w:rPr>
        <w:t>подписание протокола аукциона.</w:t>
      </w:r>
    </w:p>
    <w:p w:rsidR="00EB44F0" w:rsidRPr="00E004A9" w:rsidRDefault="00EB44F0" w:rsidP="00724D97">
      <w:pPr>
        <w:pStyle w:val="af0"/>
        <w:shd w:val="clear" w:color="auto" w:fill="FFFFFF"/>
        <w:spacing w:before="0" w:beforeAutospacing="0" w:after="0" w:afterAutospacing="0"/>
        <w:ind w:firstLine="705"/>
        <w:jc w:val="both"/>
        <w:rPr>
          <w:sz w:val="28"/>
          <w:szCs w:val="28"/>
        </w:rPr>
      </w:pPr>
      <w:r w:rsidRPr="00E004A9">
        <w:rPr>
          <w:sz w:val="28"/>
          <w:szCs w:val="28"/>
        </w:rPr>
        <w:t>Общие (максимальные) сроки исполнения административной процедуры:не ранее чем через десять дней со дня размещения информации о результатах конкурса или аукциона на официальном сайте торгов.</w:t>
      </w:r>
    </w:p>
    <w:p w:rsidR="00EB44F0" w:rsidRDefault="00EB44F0" w:rsidP="00724D97">
      <w:pPr>
        <w:autoSpaceDE w:val="0"/>
        <w:autoSpaceDN w:val="0"/>
        <w:adjustRightInd w:val="0"/>
        <w:ind w:firstLine="705"/>
        <w:jc w:val="both"/>
        <w:rPr>
          <w:sz w:val="28"/>
          <w:szCs w:val="28"/>
        </w:rPr>
      </w:pPr>
      <w:r>
        <w:rPr>
          <w:sz w:val="28"/>
          <w:szCs w:val="28"/>
        </w:rPr>
        <w:t xml:space="preserve">3.11.2.Ответственным за проведение административной процедуры </w:t>
      </w:r>
      <w:r w:rsidRPr="004D1F27">
        <w:rPr>
          <w:sz w:val="28"/>
          <w:szCs w:val="28"/>
        </w:rPr>
        <w:t>является специалист отдела.</w:t>
      </w:r>
    </w:p>
    <w:p w:rsidR="00EB44F0" w:rsidRDefault="00EB44F0" w:rsidP="00724D97">
      <w:pPr>
        <w:autoSpaceDE w:val="0"/>
        <w:autoSpaceDN w:val="0"/>
        <w:adjustRightInd w:val="0"/>
        <w:ind w:firstLine="720"/>
        <w:jc w:val="both"/>
        <w:outlineLvl w:val="0"/>
        <w:rPr>
          <w:sz w:val="28"/>
          <w:szCs w:val="28"/>
        </w:rPr>
      </w:pPr>
      <w:r>
        <w:rPr>
          <w:sz w:val="28"/>
          <w:szCs w:val="28"/>
        </w:rPr>
        <w:t>3.11.3.Содержание административного действия, входящего в состав административной процедуры, продолжительность и (или) максимальный срок его выполнения:</w:t>
      </w:r>
    </w:p>
    <w:p w:rsidR="00EB44F0" w:rsidRDefault="00EB44F0" w:rsidP="00724D97">
      <w:pPr>
        <w:ind w:firstLine="720"/>
        <w:jc w:val="both"/>
        <w:rPr>
          <w:sz w:val="28"/>
          <w:szCs w:val="28"/>
        </w:rPr>
      </w:pPr>
      <w:r>
        <w:rPr>
          <w:sz w:val="28"/>
          <w:szCs w:val="28"/>
        </w:rPr>
        <w:t>3.11.3.1.</w:t>
      </w:r>
      <w:r w:rsidRPr="00E004A9">
        <w:rPr>
          <w:sz w:val="28"/>
          <w:szCs w:val="28"/>
        </w:rPr>
        <w:t xml:space="preserve">На основании </w:t>
      </w:r>
      <w:r>
        <w:rPr>
          <w:sz w:val="28"/>
          <w:szCs w:val="28"/>
        </w:rPr>
        <w:t xml:space="preserve">протокола оценки и сопоставления заявок                     или протокола аукциона </w:t>
      </w:r>
      <w:r w:rsidRPr="00E004A9">
        <w:rPr>
          <w:sz w:val="28"/>
          <w:szCs w:val="28"/>
        </w:rPr>
        <w:t xml:space="preserve">специалист </w:t>
      </w:r>
      <w:r>
        <w:rPr>
          <w:sz w:val="28"/>
          <w:szCs w:val="28"/>
        </w:rPr>
        <w:t>д</w:t>
      </w:r>
      <w:r w:rsidRPr="00E004A9">
        <w:rPr>
          <w:sz w:val="28"/>
          <w:szCs w:val="28"/>
        </w:rPr>
        <w:t xml:space="preserve">епартамента, ответственный за </w:t>
      </w:r>
      <w:r w:rsidRPr="00E004A9">
        <w:rPr>
          <w:sz w:val="28"/>
          <w:szCs w:val="28"/>
        </w:rPr>
        <w:lastRenderedPageBreak/>
        <w:t xml:space="preserve">исполнение </w:t>
      </w:r>
      <w:r>
        <w:rPr>
          <w:sz w:val="28"/>
          <w:szCs w:val="28"/>
        </w:rPr>
        <w:t xml:space="preserve">муниципальной услуги </w:t>
      </w:r>
      <w:r w:rsidRPr="00E004A9">
        <w:rPr>
          <w:sz w:val="28"/>
          <w:szCs w:val="28"/>
        </w:rPr>
        <w:t>осуществля</w:t>
      </w:r>
      <w:r>
        <w:rPr>
          <w:sz w:val="28"/>
          <w:szCs w:val="28"/>
        </w:rPr>
        <w:t xml:space="preserve">ет подготовку проекта договора </w:t>
      </w:r>
      <w:r w:rsidRPr="00E004A9">
        <w:rPr>
          <w:sz w:val="28"/>
          <w:szCs w:val="28"/>
        </w:rPr>
        <w:t>и акт приема-передачи.Максимальный срок выполнения действия не должен превышать пяти календарных дней.</w:t>
      </w:r>
    </w:p>
    <w:p w:rsidR="00EB44F0" w:rsidRPr="00E004A9" w:rsidRDefault="00EB44F0" w:rsidP="00724D97">
      <w:pPr>
        <w:ind w:firstLine="720"/>
        <w:jc w:val="both"/>
        <w:rPr>
          <w:sz w:val="28"/>
          <w:szCs w:val="28"/>
        </w:rPr>
      </w:pPr>
      <w:r>
        <w:rPr>
          <w:sz w:val="28"/>
          <w:szCs w:val="28"/>
        </w:rPr>
        <w:t>3.11.3.2.</w:t>
      </w:r>
      <w:r w:rsidRPr="00CC126C">
        <w:rPr>
          <w:sz w:val="28"/>
          <w:szCs w:val="28"/>
        </w:rPr>
        <w:t>Специалист</w:t>
      </w:r>
      <w:r>
        <w:rPr>
          <w:sz w:val="28"/>
          <w:szCs w:val="28"/>
        </w:rPr>
        <w:t xml:space="preserve">, ответственный за подготовку договора </w:t>
      </w:r>
      <w:r w:rsidRPr="00E004A9">
        <w:rPr>
          <w:sz w:val="28"/>
          <w:szCs w:val="28"/>
        </w:rPr>
        <w:t xml:space="preserve">отдает договор на подпись директору департамента.Максимальный срок выполнения действия не должен превышать </w:t>
      </w:r>
      <w:r>
        <w:rPr>
          <w:sz w:val="28"/>
          <w:szCs w:val="28"/>
        </w:rPr>
        <w:t>одного</w:t>
      </w:r>
      <w:r w:rsidRPr="00E004A9">
        <w:rPr>
          <w:sz w:val="28"/>
          <w:szCs w:val="28"/>
        </w:rPr>
        <w:t xml:space="preserve"> календарн</w:t>
      </w:r>
      <w:r>
        <w:rPr>
          <w:sz w:val="28"/>
          <w:szCs w:val="28"/>
        </w:rPr>
        <w:t>ого</w:t>
      </w:r>
      <w:r w:rsidRPr="00E004A9">
        <w:rPr>
          <w:sz w:val="28"/>
          <w:szCs w:val="28"/>
        </w:rPr>
        <w:t xml:space="preserve"> дн</w:t>
      </w:r>
      <w:r>
        <w:rPr>
          <w:sz w:val="28"/>
          <w:szCs w:val="28"/>
        </w:rPr>
        <w:t>я</w:t>
      </w:r>
      <w:r w:rsidRPr="00E004A9">
        <w:rPr>
          <w:sz w:val="28"/>
          <w:szCs w:val="28"/>
        </w:rPr>
        <w:t>.</w:t>
      </w:r>
    </w:p>
    <w:p w:rsidR="00EB44F0" w:rsidRDefault="00EB44F0" w:rsidP="00724D97">
      <w:pPr>
        <w:autoSpaceDE w:val="0"/>
        <w:autoSpaceDN w:val="0"/>
        <w:adjustRightInd w:val="0"/>
        <w:ind w:firstLine="708"/>
        <w:jc w:val="both"/>
        <w:outlineLvl w:val="1"/>
        <w:rPr>
          <w:sz w:val="28"/>
          <w:szCs w:val="28"/>
        </w:rPr>
      </w:pPr>
      <w:r>
        <w:rPr>
          <w:sz w:val="28"/>
          <w:szCs w:val="28"/>
        </w:rPr>
        <w:t>3.11.3.3.Не допускается заключение договора, ранее чем через десять дней со дня размещения информации о результатах конкурса или аукциона                      на официальном сайте торгов.</w:t>
      </w:r>
    </w:p>
    <w:p w:rsidR="00EB44F0" w:rsidRPr="00E004A9" w:rsidRDefault="00EB44F0" w:rsidP="00724D97">
      <w:pPr>
        <w:autoSpaceDE w:val="0"/>
        <w:autoSpaceDN w:val="0"/>
        <w:adjustRightInd w:val="0"/>
        <w:ind w:firstLine="720"/>
        <w:jc w:val="both"/>
        <w:outlineLvl w:val="0"/>
        <w:rPr>
          <w:sz w:val="28"/>
          <w:szCs w:val="28"/>
        </w:rPr>
      </w:pPr>
      <w:r>
        <w:rPr>
          <w:sz w:val="28"/>
          <w:szCs w:val="28"/>
        </w:rPr>
        <w:t>3.11</w:t>
      </w:r>
      <w:r w:rsidRPr="004D1F27">
        <w:rPr>
          <w:sz w:val="28"/>
          <w:szCs w:val="28"/>
        </w:rPr>
        <w:t>.4.Критерий принятия решения: подготовка договора.</w:t>
      </w:r>
    </w:p>
    <w:p w:rsidR="00EB44F0" w:rsidRPr="00E004A9" w:rsidRDefault="00EB44F0" w:rsidP="00724D97">
      <w:pPr>
        <w:autoSpaceDE w:val="0"/>
        <w:autoSpaceDN w:val="0"/>
        <w:adjustRightInd w:val="0"/>
        <w:ind w:firstLine="720"/>
        <w:jc w:val="both"/>
        <w:outlineLvl w:val="0"/>
        <w:rPr>
          <w:sz w:val="28"/>
          <w:szCs w:val="28"/>
        </w:rPr>
      </w:pPr>
      <w:r w:rsidRPr="007862E7">
        <w:rPr>
          <w:sz w:val="28"/>
          <w:szCs w:val="28"/>
        </w:rPr>
        <w:t>3.</w:t>
      </w:r>
      <w:r>
        <w:rPr>
          <w:sz w:val="28"/>
          <w:szCs w:val="28"/>
        </w:rPr>
        <w:t>11</w:t>
      </w:r>
      <w:r w:rsidRPr="007862E7">
        <w:rPr>
          <w:sz w:val="28"/>
          <w:szCs w:val="28"/>
        </w:rPr>
        <w:t xml:space="preserve">.5.Результатом административной процедуры является </w:t>
      </w:r>
      <w:r>
        <w:rPr>
          <w:sz w:val="28"/>
          <w:szCs w:val="28"/>
        </w:rPr>
        <w:t>подписание договора.</w:t>
      </w:r>
    </w:p>
    <w:p w:rsidR="00EB44F0" w:rsidRDefault="00EB44F0" w:rsidP="00724D97">
      <w:pPr>
        <w:autoSpaceDE w:val="0"/>
        <w:autoSpaceDN w:val="0"/>
        <w:adjustRightInd w:val="0"/>
        <w:ind w:firstLine="720"/>
        <w:jc w:val="both"/>
        <w:rPr>
          <w:sz w:val="28"/>
          <w:szCs w:val="28"/>
        </w:rPr>
      </w:pPr>
      <w:r w:rsidRPr="00EE6389">
        <w:rPr>
          <w:sz w:val="28"/>
          <w:szCs w:val="28"/>
        </w:rPr>
        <w:t>3.</w:t>
      </w:r>
      <w:r>
        <w:rPr>
          <w:sz w:val="28"/>
          <w:szCs w:val="28"/>
        </w:rPr>
        <w:t>11</w:t>
      </w:r>
      <w:r w:rsidRPr="00EE6389">
        <w:rPr>
          <w:sz w:val="28"/>
          <w:szCs w:val="28"/>
        </w:rPr>
        <w:t>.6.</w:t>
      </w:r>
      <w:r w:rsidRPr="00EE6389">
        <w:rPr>
          <w:bCs/>
          <w:sz w:val="28"/>
          <w:szCs w:val="28"/>
        </w:rPr>
        <w:t xml:space="preserve">Способ фиксации результата выполнения административной процедуры: </w:t>
      </w:r>
      <w:r>
        <w:rPr>
          <w:bCs/>
          <w:sz w:val="28"/>
          <w:szCs w:val="28"/>
        </w:rPr>
        <w:t>регистрация договора в журнале регистрации договоров.</w:t>
      </w:r>
    </w:p>
    <w:p w:rsidR="00EB44F0" w:rsidRDefault="00EB44F0" w:rsidP="00724D97">
      <w:pPr>
        <w:pStyle w:val="Style4"/>
        <w:widowControl/>
        <w:tabs>
          <w:tab w:val="left" w:pos="0"/>
        </w:tabs>
        <w:spacing w:line="240" w:lineRule="auto"/>
        <w:ind w:firstLine="0"/>
        <w:rPr>
          <w:sz w:val="28"/>
          <w:szCs w:val="28"/>
        </w:rPr>
      </w:pPr>
    </w:p>
    <w:p w:rsidR="00EB44F0" w:rsidRPr="00724D97" w:rsidRDefault="00EB44F0" w:rsidP="00724D97">
      <w:pPr>
        <w:adjustRightInd w:val="0"/>
        <w:ind w:firstLine="708"/>
        <w:jc w:val="both"/>
        <w:outlineLvl w:val="3"/>
        <w:rPr>
          <w:rStyle w:val="af1"/>
          <w:b w:val="0"/>
          <w:bCs/>
          <w:sz w:val="28"/>
          <w:szCs w:val="28"/>
        </w:rPr>
      </w:pPr>
      <w:r>
        <w:rPr>
          <w:sz w:val="28"/>
          <w:szCs w:val="28"/>
        </w:rPr>
        <w:t>4.</w:t>
      </w:r>
      <w:r w:rsidRPr="00724D97">
        <w:rPr>
          <w:rStyle w:val="af1"/>
          <w:b w:val="0"/>
          <w:bCs/>
          <w:sz w:val="28"/>
          <w:szCs w:val="28"/>
        </w:rPr>
        <w:t>Формы контроля за исполнением административного регламента</w:t>
      </w:r>
    </w:p>
    <w:p w:rsidR="00EB44F0" w:rsidRPr="00E004A9" w:rsidRDefault="00EB44F0" w:rsidP="00724D97">
      <w:pPr>
        <w:pStyle w:val="ConsPlusNormal"/>
        <w:ind w:firstLine="708"/>
        <w:jc w:val="both"/>
        <w:outlineLvl w:val="2"/>
        <w:rPr>
          <w:rFonts w:ascii="Times New Roman" w:hAnsi="Times New Roman" w:cs="Times New Roman"/>
          <w:color w:val="000000"/>
          <w:sz w:val="28"/>
          <w:szCs w:val="28"/>
        </w:rPr>
      </w:pPr>
      <w:r w:rsidRPr="00E004A9">
        <w:rPr>
          <w:rFonts w:ascii="Times New Roman" w:hAnsi="Times New Roman" w:cs="Times New Roman"/>
          <w:color w:val="000000"/>
          <w:sz w:val="28"/>
          <w:szCs w:val="28"/>
        </w:rPr>
        <w:t>4.1.Текущий контроль исполнения административного регламента.</w:t>
      </w:r>
    </w:p>
    <w:p w:rsidR="00EB44F0" w:rsidRPr="00E004A9" w:rsidRDefault="00EB44F0" w:rsidP="00724D97">
      <w:pPr>
        <w:pStyle w:val="ConsPlusNormal"/>
        <w:ind w:firstLine="708"/>
        <w:jc w:val="both"/>
        <w:outlineLvl w:val="2"/>
        <w:rPr>
          <w:rFonts w:ascii="Times New Roman" w:hAnsi="Times New Roman" w:cs="Times New Roman"/>
          <w:color w:val="000000"/>
          <w:sz w:val="28"/>
          <w:szCs w:val="28"/>
        </w:rPr>
      </w:pPr>
      <w:r w:rsidRPr="00E004A9">
        <w:rPr>
          <w:rFonts w:ascii="Times New Roman" w:hAnsi="Times New Roman" w:cs="Times New Roman"/>
          <w:color w:val="000000"/>
          <w:sz w:val="28"/>
          <w:szCs w:val="28"/>
        </w:rPr>
        <w:t>4.1</w:t>
      </w:r>
      <w:r>
        <w:rPr>
          <w:rFonts w:ascii="Times New Roman" w:hAnsi="Times New Roman" w:cs="Times New Roman"/>
          <w:color w:val="000000"/>
          <w:sz w:val="28"/>
          <w:szCs w:val="28"/>
        </w:rPr>
        <w:t>.1.Текущий контроль исполнения а</w:t>
      </w:r>
      <w:r w:rsidRPr="00E004A9">
        <w:rPr>
          <w:rFonts w:ascii="Times New Roman" w:hAnsi="Times New Roman" w:cs="Times New Roman"/>
          <w:color w:val="000000"/>
          <w:sz w:val="28"/>
          <w:szCs w:val="28"/>
        </w:rPr>
        <w:t>дминистративного регламента осуществля</w:t>
      </w:r>
      <w:r>
        <w:rPr>
          <w:rFonts w:ascii="Times New Roman" w:hAnsi="Times New Roman" w:cs="Times New Roman"/>
          <w:color w:val="000000"/>
          <w:sz w:val="28"/>
          <w:szCs w:val="28"/>
        </w:rPr>
        <w:t>ется директором д</w:t>
      </w:r>
      <w:r w:rsidRPr="00E004A9">
        <w:rPr>
          <w:rFonts w:ascii="Times New Roman" w:hAnsi="Times New Roman" w:cs="Times New Roman"/>
          <w:color w:val="000000"/>
          <w:sz w:val="28"/>
          <w:szCs w:val="28"/>
        </w:rPr>
        <w:t>епартамента, заместителем директора Департамента, начальни</w:t>
      </w:r>
      <w:r>
        <w:rPr>
          <w:rFonts w:ascii="Times New Roman" w:hAnsi="Times New Roman" w:cs="Times New Roman"/>
          <w:color w:val="000000"/>
          <w:sz w:val="28"/>
          <w:szCs w:val="28"/>
        </w:rPr>
        <w:t>ком структурного подразделения д</w:t>
      </w:r>
      <w:r w:rsidRPr="00E004A9">
        <w:rPr>
          <w:rFonts w:ascii="Times New Roman" w:hAnsi="Times New Roman" w:cs="Times New Roman"/>
          <w:color w:val="000000"/>
          <w:sz w:val="28"/>
          <w:szCs w:val="28"/>
        </w:rPr>
        <w:t>епартамента.  </w:t>
      </w:r>
    </w:p>
    <w:p w:rsidR="00EB44F0" w:rsidRPr="00E004A9" w:rsidRDefault="00EB44F0" w:rsidP="00724D97">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4.1.2.Специалисты, предоставляющие муниципальную услугу, несут персональную ответственность за соблюдение сроков и порядка рассмотрения заявлений и представлении информации, размещения информации на официальных сайтах, достоверность и полноту сведений, представляемых в связи с предоставлением муниципальной услуги. </w:t>
      </w:r>
    </w:p>
    <w:p w:rsidR="00EB44F0" w:rsidRPr="00E004A9" w:rsidRDefault="00EB44F0" w:rsidP="00724D97">
      <w:pPr>
        <w:pStyle w:val="ConsPlusNormal"/>
        <w:tabs>
          <w:tab w:val="left" w:pos="540"/>
        </w:tabs>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4.1.3.Текущий контроль осуществляется лицами, ука</w:t>
      </w:r>
      <w:r>
        <w:rPr>
          <w:rFonts w:ascii="Times New Roman" w:hAnsi="Times New Roman" w:cs="Times New Roman"/>
          <w:color w:val="000000"/>
          <w:sz w:val="28"/>
          <w:szCs w:val="28"/>
        </w:rPr>
        <w:t>занными в пункте 4.1 раздела 4 а</w:t>
      </w:r>
      <w:r w:rsidRPr="00E004A9">
        <w:rPr>
          <w:rFonts w:ascii="Times New Roman" w:hAnsi="Times New Roman" w:cs="Times New Roman"/>
          <w:color w:val="000000"/>
          <w:sz w:val="28"/>
          <w:szCs w:val="28"/>
        </w:rPr>
        <w:t>дминистративного регламента, путём проведения проверок соблюдения и исполнения специалистами, предоставляющими м</w:t>
      </w:r>
      <w:r>
        <w:rPr>
          <w:rFonts w:ascii="Times New Roman" w:hAnsi="Times New Roman" w:cs="Times New Roman"/>
          <w:color w:val="000000"/>
          <w:sz w:val="28"/>
          <w:szCs w:val="28"/>
        </w:rPr>
        <w:t>униципальную услугу, положений а</w:t>
      </w:r>
      <w:r w:rsidRPr="00E004A9">
        <w:rPr>
          <w:rFonts w:ascii="Times New Roman" w:hAnsi="Times New Roman" w:cs="Times New Roman"/>
          <w:color w:val="000000"/>
          <w:sz w:val="28"/>
          <w:szCs w:val="28"/>
        </w:rPr>
        <w:t>дминистративного регламента.</w:t>
      </w:r>
    </w:p>
    <w:p w:rsidR="00EB44F0" w:rsidRPr="00E004A9" w:rsidRDefault="00EB44F0" w:rsidP="00724D97">
      <w:pPr>
        <w:pStyle w:val="ConsPlusNormal"/>
        <w:ind w:firstLine="708"/>
        <w:jc w:val="both"/>
        <w:outlineLvl w:val="2"/>
        <w:rPr>
          <w:rFonts w:ascii="Times New Roman" w:hAnsi="Times New Roman" w:cs="Times New Roman"/>
          <w:color w:val="000000"/>
          <w:sz w:val="28"/>
          <w:szCs w:val="28"/>
        </w:rPr>
      </w:pPr>
      <w:r w:rsidRPr="00E004A9">
        <w:rPr>
          <w:rFonts w:ascii="Times New Roman" w:hAnsi="Times New Roman" w:cs="Times New Roman"/>
          <w:color w:val="000000"/>
          <w:sz w:val="28"/>
          <w:szCs w:val="28"/>
        </w:rPr>
        <w:t>4.2.Порядок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B44F0" w:rsidRPr="00E004A9" w:rsidRDefault="00EB44F0" w:rsidP="00724D97">
      <w:pPr>
        <w:pStyle w:val="ConsPlusNormal"/>
        <w:ind w:firstLine="708"/>
        <w:jc w:val="both"/>
        <w:outlineLvl w:val="2"/>
        <w:rPr>
          <w:rFonts w:ascii="Times New Roman" w:hAnsi="Times New Roman" w:cs="Times New Roman"/>
          <w:color w:val="000000"/>
          <w:sz w:val="28"/>
          <w:szCs w:val="28"/>
        </w:rPr>
      </w:pPr>
      <w:r w:rsidRPr="00E004A9">
        <w:rPr>
          <w:rFonts w:ascii="Times New Roman" w:hAnsi="Times New Roman" w:cs="Times New Roman"/>
          <w:color w:val="000000"/>
          <w:sz w:val="28"/>
          <w:szCs w:val="28"/>
        </w:rPr>
        <w:t>4.2.1.Для осуществления контроля за полнотой и качеством предоставления муниципальной услуги, выявления и установления нарушений прав заявителей, принятия решений об устранении соответствующих нарушений проводятся плановые и внеплановые проверки предоставления муниципальной услуги.</w:t>
      </w:r>
    </w:p>
    <w:p w:rsidR="00EB44F0" w:rsidRPr="00E004A9" w:rsidRDefault="00EB44F0" w:rsidP="00724D97">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4.2.2.Для проведения плановых и внеплановых проверок предоставления муниципал</w:t>
      </w:r>
      <w:r>
        <w:rPr>
          <w:rFonts w:ascii="Times New Roman" w:hAnsi="Times New Roman" w:cs="Times New Roman"/>
          <w:color w:val="000000"/>
          <w:sz w:val="28"/>
          <w:szCs w:val="28"/>
        </w:rPr>
        <w:t>ьной услуги приказом директора д</w:t>
      </w:r>
      <w:r w:rsidRPr="00E004A9">
        <w:rPr>
          <w:rFonts w:ascii="Times New Roman" w:hAnsi="Times New Roman" w:cs="Times New Roman"/>
          <w:color w:val="000000"/>
          <w:sz w:val="28"/>
          <w:szCs w:val="28"/>
        </w:rPr>
        <w:t>епартамента формируется комиссия, руководит</w:t>
      </w:r>
      <w:r>
        <w:rPr>
          <w:rFonts w:ascii="Times New Roman" w:hAnsi="Times New Roman" w:cs="Times New Roman"/>
          <w:color w:val="000000"/>
          <w:sz w:val="28"/>
          <w:szCs w:val="28"/>
        </w:rPr>
        <w:t>елем которой является директор д</w:t>
      </w:r>
      <w:r w:rsidRPr="00E004A9">
        <w:rPr>
          <w:rFonts w:ascii="Times New Roman" w:hAnsi="Times New Roman" w:cs="Times New Roman"/>
          <w:color w:val="000000"/>
          <w:sz w:val="28"/>
          <w:szCs w:val="28"/>
        </w:rPr>
        <w:t>епартамента.</w:t>
      </w:r>
    </w:p>
    <w:p w:rsidR="00EB44F0" w:rsidRPr="00E004A9" w:rsidRDefault="00EB44F0" w:rsidP="00724D97">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4.2.3.Плановые проверки проводятся </w:t>
      </w:r>
      <w:r>
        <w:rPr>
          <w:rFonts w:ascii="Times New Roman" w:hAnsi="Times New Roman" w:cs="Times New Roman"/>
          <w:color w:val="000000"/>
          <w:sz w:val="28"/>
          <w:szCs w:val="28"/>
        </w:rPr>
        <w:t>на основании приказа директора д</w:t>
      </w:r>
      <w:r w:rsidRPr="00E004A9">
        <w:rPr>
          <w:rFonts w:ascii="Times New Roman" w:hAnsi="Times New Roman" w:cs="Times New Roman"/>
          <w:color w:val="000000"/>
          <w:sz w:val="28"/>
          <w:szCs w:val="28"/>
        </w:rPr>
        <w:t>епартамента не реже одного раза в два года.</w:t>
      </w:r>
    </w:p>
    <w:p w:rsidR="00EB44F0" w:rsidRPr="00E004A9" w:rsidRDefault="00EB44F0" w:rsidP="00724D97">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4.2.4.Внеплановые проверки проводятся по конкретному обращению заявителя.</w:t>
      </w:r>
    </w:p>
    <w:p w:rsidR="00EB44F0" w:rsidRPr="00E004A9" w:rsidRDefault="00EB44F0" w:rsidP="00724D97">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lastRenderedPageBreak/>
        <w:t>В случае проведения внеплановой проверки по конкретному обращению заявителя, в течение 30 дней со дня регистрации письменного обращения обратившемуся заявителю направляется информация о результатах проверки, проведенной по обращению.</w:t>
      </w:r>
    </w:p>
    <w:p w:rsidR="00EB44F0" w:rsidRPr="00E004A9" w:rsidRDefault="00EB44F0" w:rsidP="00724D97">
      <w:pPr>
        <w:pStyle w:val="ConsPlusNormal"/>
        <w:ind w:firstLine="708"/>
        <w:jc w:val="both"/>
        <w:rPr>
          <w:rFonts w:ascii="Times New Roman" w:hAnsi="Times New Roman" w:cs="Times New Roman"/>
          <w:i/>
          <w:color w:val="000000"/>
          <w:sz w:val="28"/>
          <w:szCs w:val="28"/>
        </w:rPr>
      </w:pPr>
      <w:r w:rsidRPr="00E004A9">
        <w:rPr>
          <w:rFonts w:ascii="Times New Roman" w:hAnsi="Times New Roman" w:cs="Times New Roman"/>
          <w:color w:val="000000"/>
          <w:sz w:val="28"/>
          <w:szCs w:val="28"/>
        </w:rPr>
        <w:t>4.2.5.Результаты проверки оформляются в виде акта, в котором отмечаются выявленные недостатки и указываются меры, направленные                         на их устранение.</w:t>
      </w:r>
    </w:p>
    <w:p w:rsidR="00EB44F0" w:rsidRPr="00E004A9" w:rsidRDefault="00EB44F0" w:rsidP="00724D97">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Акт подписывается всеми членами комиссии.</w:t>
      </w:r>
    </w:p>
    <w:p w:rsidR="00EB44F0" w:rsidRPr="00E004A9" w:rsidRDefault="00EB44F0" w:rsidP="00724D97">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4.2.6.По результатам проведения проверок полноты и качества предоставления муниципальной услуги,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EB44F0" w:rsidRPr="00E004A9" w:rsidRDefault="00EB44F0" w:rsidP="00724D97">
      <w:pPr>
        <w:pStyle w:val="ConsPlusNormal"/>
        <w:ind w:firstLine="708"/>
        <w:jc w:val="both"/>
        <w:outlineLvl w:val="2"/>
        <w:rPr>
          <w:rFonts w:ascii="Times New Roman" w:hAnsi="Times New Roman" w:cs="Times New Roman"/>
          <w:color w:val="000000"/>
          <w:sz w:val="28"/>
          <w:szCs w:val="28"/>
        </w:rPr>
      </w:pPr>
      <w:r w:rsidRPr="00E004A9">
        <w:rPr>
          <w:rFonts w:ascii="Times New Roman" w:hAnsi="Times New Roman" w:cs="Times New Roman"/>
          <w:color w:val="000000"/>
          <w:sz w:val="28"/>
          <w:szCs w:val="28"/>
        </w:rPr>
        <w:t>4.3.Требования к порядку и формам контроля предоставления муниципальной услуги со стороны граждан, их объединений и организаций.</w:t>
      </w:r>
    </w:p>
    <w:p w:rsidR="00EB44F0" w:rsidRPr="00E004A9" w:rsidRDefault="00EB44F0" w:rsidP="00724D97">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4.3.1.Граждане, их объединения и организации вправе направить письменное обращение с просьбой о проведении проверки соблюдения                       и исполнения положений </w:t>
      </w:r>
      <w:r>
        <w:rPr>
          <w:rFonts w:ascii="Times New Roman" w:hAnsi="Times New Roman" w:cs="Times New Roman"/>
          <w:color w:val="000000"/>
          <w:sz w:val="28"/>
          <w:szCs w:val="28"/>
        </w:rPr>
        <w:t>а</w:t>
      </w:r>
      <w:r w:rsidRPr="00E004A9">
        <w:rPr>
          <w:rFonts w:ascii="Times New Roman" w:hAnsi="Times New Roman" w:cs="Times New Roman"/>
          <w:color w:val="000000"/>
          <w:sz w:val="28"/>
          <w:szCs w:val="28"/>
        </w:rPr>
        <w:t>дминистративного регламента, нормативных правовых актов,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w:t>
      </w:r>
    </w:p>
    <w:p w:rsidR="00EB44F0" w:rsidRPr="00E004A9" w:rsidRDefault="00EB44F0" w:rsidP="00724D97">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4.3.2.В течение 30 дней со дня регистрации письменных обращений                   от граждан, их объединений или организаций, обратившимся лицам направляется по почте информация о результатах проведенной проверки.</w:t>
      </w:r>
    </w:p>
    <w:p w:rsidR="00EB44F0" w:rsidRPr="00E004A9" w:rsidRDefault="00EB44F0" w:rsidP="00724D97">
      <w:pPr>
        <w:pStyle w:val="af0"/>
        <w:spacing w:before="0" w:beforeAutospacing="0" w:after="0" w:afterAutospacing="0"/>
        <w:ind w:firstLine="708"/>
        <w:jc w:val="both"/>
        <w:rPr>
          <w:color w:val="000000"/>
          <w:sz w:val="28"/>
          <w:szCs w:val="28"/>
        </w:rPr>
      </w:pPr>
    </w:p>
    <w:p w:rsidR="00EB44F0" w:rsidRPr="00724D97" w:rsidRDefault="00EB44F0" w:rsidP="00724D97">
      <w:pPr>
        <w:pStyle w:val="af0"/>
        <w:spacing w:before="0" w:beforeAutospacing="0" w:after="0" w:afterAutospacing="0"/>
        <w:ind w:firstLine="720"/>
        <w:jc w:val="both"/>
        <w:rPr>
          <w:b/>
          <w:sz w:val="28"/>
          <w:szCs w:val="28"/>
        </w:rPr>
      </w:pPr>
      <w:r w:rsidRPr="00724D97">
        <w:rPr>
          <w:rStyle w:val="af1"/>
          <w:b w:val="0"/>
          <w:bCs/>
          <w:sz w:val="28"/>
          <w:szCs w:val="28"/>
        </w:rPr>
        <w:t>5.Досудебный (внесудебный) порядок обжалования действий (бездействия) органа, предоставляющего муниципальную услугу</w:t>
      </w:r>
    </w:p>
    <w:p w:rsidR="00EB44F0" w:rsidRPr="00E004A9" w:rsidRDefault="00EB44F0" w:rsidP="00724D97">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5.1.Заявители вправе обжаловать действия (бездействие) должностных лиц, принимающих участие в предоставлении муниципальной услуги                         во внесудебном порядке.</w:t>
      </w:r>
    </w:p>
    <w:p w:rsidR="00EB44F0" w:rsidRPr="00E004A9" w:rsidRDefault="00EB44F0" w:rsidP="00724D97">
      <w:pPr>
        <w:pStyle w:val="ConsPlusNormal"/>
        <w:tabs>
          <w:tab w:val="left" w:pos="540"/>
        </w:tabs>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5.1.1.Заявители вправе обратиться с жалобой на действия (бездействие) должностных лиц, принимающих участие в предоставлении муниципальной услуги (далее – жалоба) в письменной (устной) форме лично или направить жалобу почтовым отправлением, сообщением по электронной почте                          или факсимильной связью.</w:t>
      </w:r>
    </w:p>
    <w:p w:rsidR="00EB44F0" w:rsidRPr="00E004A9" w:rsidRDefault="00EB44F0" w:rsidP="00724D97">
      <w:pPr>
        <w:pStyle w:val="ConsPlusNormal"/>
        <w:tabs>
          <w:tab w:val="left" w:pos="540"/>
        </w:tabs>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5.1.2.Основаниями для начала процедуры внесудебного обжалования являются:</w:t>
      </w:r>
    </w:p>
    <w:p w:rsidR="00EB44F0" w:rsidRPr="00E004A9" w:rsidRDefault="00EB44F0" w:rsidP="00724D97">
      <w:pPr>
        <w:pStyle w:val="ConsPlusNormal"/>
        <w:tabs>
          <w:tab w:val="left" w:pos="540"/>
        </w:tab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обращение заявителя в д</w:t>
      </w:r>
      <w:r w:rsidRPr="00E004A9">
        <w:rPr>
          <w:rFonts w:ascii="Times New Roman" w:hAnsi="Times New Roman" w:cs="Times New Roman"/>
          <w:color w:val="000000"/>
          <w:sz w:val="28"/>
          <w:szCs w:val="28"/>
        </w:rPr>
        <w:t>епартамент лично с жалобой в письменной (устной) форме;</w:t>
      </w:r>
    </w:p>
    <w:p w:rsidR="00EB44F0" w:rsidRPr="00E004A9" w:rsidRDefault="00EB44F0" w:rsidP="00724D97">
      <w:pPr>
        <w:pStyle w:val="ConsPlusNormal"/>
        <w:tabs>
          <w:tab w:val="left" w:pos="540"/>
        </w:tabs>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поступление в Департамент жалобы, направленной почтовым отправлением, сообщением по электронной почте или факсимильной связью.</w:t>
      </w:r>
    </w:p>
    <w:p w:rsidR="00EB44F0" w:rsidRPr="00E004A9" w:rsidRDefault="00EB44F0" w:rsidP="00724D97">
      <w:pPr>
        <w:pStyle w:val="ConsPlusNormal"/>
        <w:tabs>
          <w:tab w:val="left" w:pos="540"/>
        </w:tabs>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5.1.3.Заявители вправе обжаловать во внесудебном порядке действия (бездействие) должностных лиц, принимающих участие в предоставлении муниципальной услуги, директору </w:t>
      </w:r>
      <w:r>
        <w:rPr>
          <w:rFonts w:ascii="Times New Roman" w:hAnsi="Times New Roman" w:cs="Times New Roman"/>
          <w:color w:val="000000"/>
          <w:sz w:val="28"/>
          <w:szCs w:val="28"/>
        </w:rPr>
        <w:t>д</w:t>
      </w:r>
      <w:r w:rsidRPr="00E004A9">
        <w:rPr>
          <w:rFonts w:ascii="Times New Roman" w:hAnsi="Times New Roman" w:cs="Times New Roman"/>
          <w:color w:val="000000"/>
          <w:sz w:val="28"/>
          <w:szCs w:val="28"/>
        </w:rPr>
        <w:t>епартамента.</w:t>
      </w:r>
    </w:p>
    <w:p w:rsidR="00EB44F0" w:rsidRPr="00E004A9" w:rsidRDefault="00EB44F0" w:rsidP="00724D97">
      <w:pPr>
        <w:ind w:firstLine="709"/>
        <w:jc w:val="both"/>
        <w:rPr>
          <w:color w:val="000000"/>
          <w:sz w:val="28"/>
          <w:szCs w:val="28"/>
        </w:rPr>
      </w:pPr>
      <w:r w:rsidRPr="00E004A9">
        <w:rPr>
          <w:color w:val="000000"/>
          <w:sz w:val="28"/>
          <w:szCs w:val="28"/>
        </w:rPr>
        <w:lastRenderedPageBreak/>
        <w:t>5.1.4.При подаче жало</w:t>
      </w:r>
      <w:r>
        <w:rPr>
          <w:color w:val="000000"/>
          <w:sz w:val="28"/>
          <w:szCs w:val="28"/>
        </w:rPr>
        <w:t>бы заявитель вправе получить в д</w:t>
      </w:r>
      <w:r w:rsidRPr="00E004A9">
        <w:rPr>
          <w:color w:val="000000"/>
          <w:sz w:val="28"/>
          <w:szCs w:val="28"/>
        </w:rPr>
        <w:t>епартаменте следующую информацию, необходимую для обоснования и рассмотрения жалобы:</w:t>
      </w:r>
    </w:p>
    <w:p w:rsidR="00EB44F0" w:rsidRPr="00E004A9" w:rsidRDefault="00EB44F0" w:rsidP="00724D97">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о график</w:t>
      </w:r>
      <w:r>
        <w:rPr>
          <w:rFonts w:ascii="Times New Roman" w:hAnsi="Times New Roman" w:cs="Times New Roman"/>
          <w:color w:val="000000"/>
          <w:sz w:val="28"/>
          <w:szCs w:val="28"/>
        </w:rPr>
        <w:t>е приема заявителей директором д</w:t>
      </w:r>
      <w:r w:rsidRPr="00E004A9">
        <w:rPr>
          <w:rFonts w:ascii="Times New Roman" w:hAnsi="Times New Roman" w:cs="Times New Roman"/>
          <w:color w:val="000000"/>
          <w:sz w:val="28"/>
          <w:szCs w:val="28"/>
        </w:rPr>
        <w:t>епартамента;</w:t>
      </w:r>
    </w:p>
    <w:p w:rsidR="00EB44F0" w:rsidRPr="00E004A9" w:rsidRDefault="00EB44F0" w:rsidP="00724D97">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о перечне номеров телефонов для получения сведений о прохождении процедур рассмотрения жалобы;</w:t>
      </w:r>
    </w:p>
    <w:p w:rsidR="00EB44F0" w:rsidRPr="00E004A9" w:rsidRDefault="00EB44F0" w:rsidP="00724D97">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о входящем номере, под которым зарегистрирована жалоба                            в Департаменте;</w:t>
      </w:r>
    </w:p>
    <w:p w:rsidR="00EB44F0" w:rsidRPr="00E004A9" w:rsidRDefault="00EB44F0" w:rsidP="00724D97">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о сроке рассмотрения жалобы;</w:t>
      </w:r>
    </w:p>
    <w:p w:rsidR="00EB44F0" w:rsidRPr="00E004A9" w:rsidRDefault="00EB44F0" w:rsidP="00724D97">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о принятых промежуточных решениях (принятие к рассмотрению, истребование документов).</w:t>
      </w:r>
    </w:p>
    <w:p w:rsidR="00EB44F0" w:rsidRPr="00E004A9" w:rsidRDefault="00EB44F0" w:rsidP="00724D97">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5.1.5.Запись заявителей на личный прием к директору </w:t>
      </w:r>
      <w:r>
        <w:rPr>
          <w:rFonts w:ascii="Times New Roman" w:hAnsi="Times New Roman" w:cs="Times New Roman"/>
          <w:color w:val="000000"/>
          <w:sz w:val="28"/>
          <w:szCs w:val="28"/>
        </w:rPr>
        <w:t>д</w:t>
      </w:r>
      <w:r w:rsidRPr="00E004A9">
        <w:rPr>
          <w:rFonts w:ascii="Times New Roman" w:hAnsi="Times New Roman" w:cs="Times New Roman"/>
          <w:color w:val="000000"/>
          <w:sz w:val="28"/>
          <w:szCs w:val="28"/>
        </w:rPr>
        <w:t xml:space="preserve">епартамента,                 в том числе для рассмотрения устной жалобы, осуществляется при личном обращении и (или) при обращении по номерам телефонов, которые размещаются на официальном сайте администрации города Нефтеюганска                   в сети Интернет и информационных стендах </w:t>
      </w:r>
      <w:r>
        <w:rPr>
          <w:rFonts w:ascii="Times New Roman" w:hAnsi="Times New Roman" w:cs="Times New Roman"/>
          <w:color w:val="000000"/>
          <w:sz w:val="28"/>
          <w:szCs w:val="28"/>
        </w:rPr>
        <w:t>д</w:t>
      </w:r>
      <w:r w:rsidRPr="00E004A9">
        <w:rPr>
          <w:rFonts w:ascii="Times New Roman" w:hAnsi="Times New Roman" w:cs="Times New Roman"/>
          <w:color w:val="000000"/>
          <w:sz w:val="28"/>
          <w:szCs w:val="28"/>
        </w:rPr>
        <w:t>епартамента.</w:t>
      </w:r>
    </w:p>
    <w:p w:rsidR="00EB44F0" w:rsidRPr="00E004A9" w:rsidRDefault="00EB44F0" w:rsidP="00724D97">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5.1.6.При обращении заявителя с жалобой в устной форме, содержание устного обращения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дается устно в ходе личного приема, о чем делается запись в карточке личного приема заявителя. В остальных случаях дается письменный ответ по существу поставленных в обращении вопросов.</w:t>
      </w:r>
    </w:p>
    <w:p w:rsidR="00EB44F0" w:rsidRPr="00E004A9" w:rsidRDefault="00EB44F0" w:rsidP="00724D97">
      <w:pPr>
        <w:ind w:firstLine="709"/>
        <w:jc w:val="both"/>
        <w:rPr>
          <w:color w:val="000000"/>
          <w:sz w:val="28"/>
          <w:szCs w:val="28"/>
        </w:rPr>
      </w:pPr>
      <w:r w:rsidRPr="00E004A9">
        <w:rPr>
          <w:color w:val="000000"/>
          <w:sz w:val="28"/>
          <w:szCs w:val="28"/>
        </w:rPr>
        <w:t xml:space="preserve">5.1.7.При обращении заявителя с жалобой в письменной форме срок рассмотрения жалобы заявителя не должен превышать 30 календарных дней                с даты ее регистрации в </w:t>
      </w:r>
      <w:r>
        <w:rPr>
          <w:color w:val="000000"/>
          <w:sz w:val="28"/>
          <w:szCs w:val="28"/>
        </w:rPr>
        <w:t>д</w:t>
      </w:r>
      <w:r w:rsidRPr="00E004A9">
        <w:rPr>
          <w:color w:val="000000"/>
          <w:sz w:val="28"/>
          <w:szCs w:val="28"/>
        </w:rPr>
        <w:t>епартаменте.</w:t>
      </w:r>
    </w:p>
    <w:p w:rsidR="00EB44F0" w:rsidRPr="00E004A9" w:rsidRDefault="00EB44F0" w:rsidP="00724D97">
      <w:pPr>
        <w:ind w:firstLine="709"/>
        <w:jc w:val="both"/>
        <w:rPr>
          <w:color w:val="000000"/>
          <w:sz w:val="28"/>
          <w:szCs w:val="28"/>
        </w:rPr>
      </w:pPr>
      <w:r w:rsidRPr="00E004A9">
        <w:rPr>
          <w:color w:val="000000"/>
          <w:sz w:val="28"/>
          <w:szCs w:val="28"/>
        </w:rPr>
        <w:t>При проведении проверки, а также в случае направления запроса в иные органы и организации для получения документов, необходимых                               для</w:t>
      </w:r>
      <w:r>
        <w:rPr>
          <w:color w:val="000000"/>
          <w:sz w:val="28"/>
          <w:szCs w:val="28"/>
        </w:rPr>
        <w:t xml:space="preserve"> рассмотрения жалобы, директор д</w:t>
      </w:r>
      <w:r w:rsidRPr="00E004A9">
        <w:rPr>
          <w:color w:val="000000"/>
          <w:sz w:val="28"/>
          <w:szCs w:val="28"/>
        </w:rPr>
        <w:t>епартамента вправе продлить срок рассмотрения жалобы не более чем на 30 календарных дней с письменным уведомлением об этом заявителя.</w:t>
      </w:r>
    </w:p>
    <w:p w:rsidR="00EB44F0" w:rsidRPr="00E004A9" w:rsidRDefault="00EB44F0" w:rsidP="00724D97">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5.1.8.Жалоба заявителя в письменной форме должна содержать следующую информацию:</w:t>
      </w:r>
    </w:p>
    <w:p w:rsidR="00EB44F0" w:rsidRPr="00E004A9" w:rsidRDefault="00EB44F0" w:rsidP="00724D97">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фамилию, имя, отчество заявителя, наименование юридического лица которым подается жалоба, почтовый (электронный) адрес, по которому должен быть направлен ответ;</w:t>
      </w:r>
    </w:p>
    <w:p w:rsidR="00EB44F0" w:rsidRPr="00E004A9" w:rsidRDefault="00EB44F0" w:rsidP="00724D97">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наименование органа, в который направляется жалоба, либо фамилию, имя и отчество должностного лица, либо должность соответствующего лица;</w:t>
      </w:r>
    </w:p>
    <w:p w:rsidR="00EB44F0" w:rsidRPr="00E004A9" w:rsidRDefault="00EB44F0" w:rsidP="00724D97">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суть жалобы;</w:t>
      </w:r>
    </w:p>
    <w:p w:rsidR="00EB44F0" w:rsidRPr="00E004A9" w:rsidRDefault="00EB44F0" w:rsidP="00724D97">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личную подпись и дату.</w:t>
      </w:r>
    </w:p>
    <w:p w:rsidR="00EB44F0" w:rsidRPr="00E004A9" w:rsidRDefault="00EB44F0" w:rsidP="00724D97">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К жалобе заявитель вправе приложить копии документов, подтверждающих изложенные в ней обстоятельства. В этом случае в жалобе приводится перечень прилагаемых к ней документов.</w:t>
      </w:r>
    </w:p>
    <w:p w:rsidR="00EB44F0" w:rsidRPr="00E004A9" w:rsidRDefault="00EB44F0" w:rsidP="00724D97">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5.1.9.Порядок рассмотрения жалобы заявителя, основания для отказа                   в рассмотрении жалобы:</w:t>
      </w:r>
    </w:p>
    <w:p w:rsidR="00EB44F0" w:rsidRPr="00E004A9" w:rsidRDefault="00EB44F0" w:rsidP="00724D97">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lastRenderedPageBreak/>
        <w:t>в случае если в жалобе не указаны фамилия заявителя, направившего жалобу, и почтовый (электронный)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w:t>
      </w:r>
      <w:r>
        <w:rPr>
          <w:rFonts w:ascii="Times New Roman" w:hAnsi="Times New Roman" w:cs="Times New Roman"/>
          <w:color w:val="000000"/>
          <w:sz w:val="28"/>
          <w:szCs w:val="28"/>
        </w:rPr>
        <w:t xml:space="preserve">ршенном противоправном деянии, </w:t>
      </w:r>
      <w:r w:rsidRPr="00E004A9">
        <w:rPr>
          <w:rFonts w:ascii="Times New Roman" w:hAnsi="Times New Roman" w:cs="Times New Roman"/>
          <w:color w:val="000000"/>
          <w:sz w:val="28"/>
          <w:szCs w:val="28"/>
        </w:rPr>
        <w:t>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EB44F0" w:rsidRPr="00E004A9" w:rsidRDefault="00EB44F0" w:rsidP="00724D97">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жалобу, в которой содержатся нецензурные либо оскорбительные выражения, угрозы жизни, здоровью и имуществу должностного лица Департамента, а также членов его семьи, директор Департамента вправе оставить без ответа по существу поставленных в ней вопросов и сообщить письменно заявителю, направившему жалобу, о недопустимости злоупотребления правом;</w:t>
      </w:r>
    </w:p>
    <w:p w:rsidR="00EB44F0" w:rsidRPr="00E004A9" w:rsidRDefault="00EB44F0" w:rsidP="00724D97">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если текст жалобы не поддается прочтению, ответ на жалобу не дается,             о чем письменно сообщается заявителю, ее направившему, если его фамилия               и почтовый (электронный) адрес поддаются прочтению;</w:t>
      </w:r>
    </w:p>
    <w:p w:rsidR="00EB44F0" w:rsidRPr="00E004A9" w:rsidRDefault="00EB44F0" w:rsidP="00724D97">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если в жалобе заявителя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директор Департамента вправе принимать решение                             о безосновательности очередного обращения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или одному и тому же должностному лицу. О данном решении уведомляется письменно заявитель, направивший жалобу;</w:t>
      </w:r>
    </w:p>
    <w:p w:rsidR="00EB44F0" w:rsidRPr="00E004A9" w:rsidRDefault="00EB44F0" w:rsidP="00724D97">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письменно сообщается о невозможности дать ответ по существу поставленного в ней вопроса в связи с недопустимостью разглашения указанных сведений;</w:t>
      </w:r>
    </w:p>
    <w:p w:rsidR="00EB44F0" w:rsidRPr="00E004A9" w:rsidRDefault="00EB44F0" w:rsidP="00724D97">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 в </w:t>
      </w:r>
      <w:r>
        <w:rPr>
          <w:rFonts w:ascii="Times New Roman" w:hAnsi="Times New Roman" w:cs="Times New Roman"/>
          <w:color w:val="000000"/>
          <w:sz w:val="28"/>
          <w:szCs w:val="28"/>
        </w:rPr>
        <w:t>Д</w:t>
      </w:r>
      <w:r w:rsidRPr="00E004A9">
        <w:rPr>
          <w:rFonts w:ascii="Times New Roman" w:hAnsi="Times New Roman" w:cs="Times New Roman"/>
          <w:color w:val="000000"/>
          <w:sz w:val="28"/>
          <w:szCs w:val="28"/>
        </w:rPr>
        <w:t>епартамент.</w:t>
      </w:r>
    </w:p>
    <w:p w:rsidR="00EB44F0" w:rsidRPr="00E004A9" w:rsidRDefault="00EB44F0" w:rsidP="00724D97">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5.1.10.По результата</w:t>
      </w:r>
      <w:r>
        <w:rPr>
          <w:rFonts w:ascii="Times New Roman" w:hAnsi="Times New Roman" w:cs="Times New Roman"/>
          <w:color w:val="000000"/>
          <w:sz w:val="28"/>
          <w:szCs w:val="28"/>
        </w:rPr>
        <w:t>м рассмотрения жалобы директор Д</w:t>
      </w:r>
      <w:r w:rsidRPr="00E004A9">
        <w:rPr>
          <w:rFonts w:ascii="Times New Roman" w:hAnsi="Times New Roman" w:cs="Times New Roman"/>
          <w:color w:val="000000"/>
          <w:sz w:val="28"/>
          <w:szCs w:val="28"/>
        </w:rPr>
        <w:t>епартамента принимает решение об удовлетворении требований заявителя либо об отказе                в их удовлетворении, о чем заявителю дается письменный ответ.</w:t>
      </w:r>
    </w:p>
    <w:p w:rsidR="00EB44F0" w:rsidRPr="000D0314" w:rsidRDefault="00EB44F0" w:rsidP="00724D97">
      <w:pPr>
        <w:autoSpaceDE w:val="0"/>
        <w:autoSpaceDN w:val="0"/>
        <w:adjustRightInd w:val="0"/>
        <w:jc w:val="right"/>
        <w:rPr>
          <w:sz w:val="28"/>
          <w:szCs w:val="28"/>
        </w:rPr>
      </w:pPr>
    </w:p>
    <w:p w:rsidR="00EB44F0" w:rsidRPr="000D0314" w:rsidRDefault="00EB44F0" w:rsidP="00724D97">
      <w:pPr>
        <w:autoSpaceDE w:val="0"/>
        <w:autoSpaceDN w:val="0"/>
        <w:adjustRightInd w:val="0"/>
        <w:jc w:val="right"/>
        <w:rPr>
          <w:sz w:val="28"/>
          <w:szCs w:val="28"/>
        </w:rPr>
      </w:pPr>
    </w:p>
    <w:p w:rsidR="00EB44F0" w:rsidRPr="000D0314" w:rsidRDefault="00EB44F0" w:rsidP="00724D97">
      <w:pPr>
        <w:autoSpaceDE w:val="0"/>
        <w:autoSpaceDN w:val="0"/>
        <w:adjustRightInd w:val="0"/>
        <w:jc w:val="right"/>
        <w:rPr>
          <w:sz w:val="28"/>
          <w:szCs w:val="28"/>
        </w:rPr>
      </w:pPr>
    </w:p>
    <w:p w:rsidR="00EB44F0" w:rsidRDefault="00EB44F0" w:rsidP="00724D97">
      <w:pPr>
        <w:rPr>
          <w:sz w:val="28"/>
          <w:szCs w:val="28"/>
        </w:rPr>
      </w:pPr>
    </w:p>
    <w:p w:rsidR="00EB44F0" w:rsidRDefault="00EB44F0" w:rsidP="00724D97">
      <w:pPr>
        <w:rPr>
          <w:sz w:val="28"/>
          <w:szCs w:val="28"/>
        </w:rPr>
      </w:pPr>
    </w:p>
    <w:tbl>
      <w:tblPr>
        <w:tblW w:w="0" w:type="auto"/>
        <w:tblLook w:val="01E0"/>
      </w:tblPr>
      <w:tblGrid>
        <w:gridCol w:w="3085"/>
        <w:gridCol w:w="6576"/>
      </w:tblGrid>
      <w:tr w:rsidR="00EB44F0" w:rsidRPr="005D7DD9" w:rsidTr="00714E72">
        <w:tc>
          <w:tcPr>
            <w:tcW w:w="3085" w:type="dxa"/>
          </w:tcPr>
          <w:p w:rsidR="00EB44F0" w:rsidRPr="005D7DD9" w:rsidRDefault="00EB44F0" w:rsidP="00B446CE">
            <w:pPr>
              <w:jc w:val="both"/>
              <w:rPr>
                <w:sz w:val="24"/>
                <w:szCs w:val="24"/>
              </w:rPr>
            </w:pPr>
          </w:p>
        </w:tc>
        <w:tc>
          <w:tcPr>
            <w:tcW w:w="6576" w:type="dxa"/>
          </w:tcPr>
          <w:p w:rsidR="00EB44F0" w:rsidRPr="005D7DD9" w:rsidRDefault="00EB44F0" w:rsidP="00B446CE">
            <w:pPr>
              <w:jc w:val="both"/>
              <w:rPr>
                <w:sz w:val="28"/>
                <w:szCs w:val="28"/>
              </w:rPr>
            </w:pPr>
            <w:r w:rsidRPr="005D7DD9">
              <w:rPr>
                <w:sz w:val="28"/>
                <w:szCs w:val="28"/>
              </w:rPr>
              <w:t>Приложение № 1</w:t>
            </w:r>
          </w:p>
          <w:p w:rsidR="00EB44F0" w:rsidRPr="005D7DD9" w:rsidRDefault="00EB44F0" w:rsidP="00B446CE">
            <w:pPr>
              <w:jc w:val="both"/>
              <w:rPr>
                <w:sz w:val="28"/>
                <w:szCs w:val="28"/>
              </w:rPr>
            </w:pPr>
            <w:r w:rsidRPr="005D7DD9">
              <w:rPr>
                <w:sz w:val="28"/>
                <w:szCs w:val="28"/>
              </w:rPr>
              <w:t xml:space="preserve">к административному регламенту предоставления муниципальной услуги «Предоставление земельных </w:t>
            </w:r>
            <w:r w:rsidRPr="005D7DD9">
              <w:rPr>
                <w:sz w:val="28"/>
                <w:szCs w:val="28"/>
              </w:rPr>
              <w:lastRenderedPageBreak/>
              <w:t>участков находящихся в собственности муниципального образования город Нефтеюганск, или земельных участков, собственность на которые не разграничена, в собственность или аренду для строительства»</w:t>
            </w:r>
          </w:p>
          <w:p w:rsidR="00EB44F0" w:rsidRPr="005D7DD9" w:rsidRDefault="00EB44F0" w:rsidP="00B446CE">
            <w:pPr>
              <w:jc w:val="both"/>
              <w:rPr>
                <w:sz w:val="24"/>
                <w:szCs w:val="24"/>
              </w:rPr>
            </w:pPr>
          </w:p>
          <w:p w:rsidR="00EB44F0" w:rsidRPr="005D7DD9" w:rsidRDefault="00EB44F0" w:rsidP="00B446CE">
            <w:pPr>
              <w:jc w:val="both"/>
              <w:rPr>
                <w:sz w:val="24"/>
                <w:szCs w:val="24"/>
              </w:rPr>
            </w:pPr>
            <w:r w:rsidRPr="005D7DD9">
              <w:rPr>
                <w:sz w:val="24"/>
                <w:szCs w:val="24"/>
              </w:rPr>
              <w:t>Главе администрации города Нефтеюганска</w:t>
            </w:r>
          </w:p>
        </w:tc>
      </w:tr>
      <w:tr w:rsidR="00EB44F0" w:rsidRPr="005D7DD9" w:rsidTr="00714E72">
        <w:tc>
          <w:tcPr>
            <w:tcW w:w="3085" w:type="dxa"/>
          </w:tcPr>
          <w:p w:rsidR="00EB44F0" w:rsidRPr="005D7DD9" w:rsidRDefault="00EB44F0" w:rsidP="00B446CE">
            <w:pPr>
              <w:jc w:val="both"/>
              <w:rPr>
                <w:sz w:val="24"/>
                <w:szCs w:val="24"/>
              </w:rPr>
            </w:pPr>
          </w:p>
        </w:tc>
        <w:tc>
          <w:tcPr>
            <w:tcW w:w="6576" w:type="dxa"/>
          </w:tcPr>
          <w:p w:rsidR="00EB44F0" w:rsidRPr="005D7DD9" w:rsidRDefault="00EB44F0" w:rsidP="00B446CE">
            <w:pPr>
              <w:jc w:val="both"/>
              <w:rPr>
                <w:sz w:val="24"/>
                <w:szCs w:val="24"/>
              </w:rPr>
            </w:pPr>
            <w:r w:rsidRPr="005D7DD9">
              <w:rPr>
                <w:sz w:val="24"/>
                <w:szCs w:val="24"/>
              </w:rPr>
              <w:t>_____________________________________________________</w:t>
            </w:r>
          </w:p>
        </w:tc>
      </w:tr>
      <w:tr w:rsidR="00EB44F0" w:rsidRPr="005D7DD9" w:rsidTr="00714E72">
        <w:tc>
          <w:tcPr>
            <w:tcW w:w="3085" w:type="dxa"/>
          </w:tcPr>
          <w:p w:rsidR="00EB44F0" w:rsidRPr="005D7DD9" w:rsidRDefault="00EB44F0" w:rsidP="00B446CE">
            <w:pPr>
              <w:jc w:val="both"/>
              <w:rPr>
                <w:sz w:val="24"/>
                <w:szCs w:val="24"/>
              </w:rPr>
            </w:pPr>
          </w:p>
        </w:tc>
        <w:tc>
          <w:tcPr>
            <w:tcW w:w="6576" w:type="dxa"/>
            <w:tcBorders>
              <w:bottom w:val="single" w:sz="4" w:space="0" w:color="auto"/>
            </w:tcBorders>
          </w:tcPr>
          <w:p w:rsidR="00EB44F0" w:rsidRPr="005D7DD9" w:rsidRDefault="00EB44F0" w:rsidP="00B446CE">
            <w:pPr>
              <w:jc w:val="both"/>
              <w:rPr>
                <w:sz w:val="24"/>
                <w:szCs w:val="24"/>
              </w:rPr>
            </w:pPr>
            <w:r w:rsidRPr="005D7DD9">
              <w:rPr>
                <w:sz w:val="24"/>
                <w:szCs w:val="24"/>
              </w:rPr>
              <w:t xml:space="preserve">от </w:t>
            </w:r>
          </w:p>
        </w:tc>
      </w:tr>
      <w:tr w:rsidR="00EB44F0" w:rsidRPr="005D7DD9" w:rsidTr="00714E72">
        <w:tc>
          <w:tcPr>
            <w:tcW w:w="3085" w:type="dxa"/>
          </w:tcPr>
          <w:p w:rsidR="00EB44F0" w:rsidRPr="005D7DD9" w:rsidRDefault="00EB44F0" w:rsidP="00B446CE">
            <w:pPr>
              <w:jc w:val="both"/>
              <w:rPr>
                <w:sz w:val="24"/>
                <w:szCs w:val="24"/>
              </w:rPr>
            </w:pPr>
          </w:p>
        </w:tc>
        <w:tc>
          <w:tcPr>
            <w:tcW w:w="6576" w:type="dxa"/>
            <w:tcBorders>
              <w:top w:val="single" w:sz="4" w:space="0" w:color="auto"/>
              <w:bottom w:val="single" w:sz="4" w:space="0" w:color="auto"/>
            </w:tcBorders>
          </w:tcPr>
          <w:p w:rsidR="00EB44F0" w:rsidRPr="005D7DD9" w:rsidRDefault="00EB44F0" w:rsidP="00B446CE">
            <w:pPr>
              <w:jc w:val="both"/>
            </w:pPr>
            <w:r w:rsidRPr="005D7DD9">
              <w:t>(Ф.И.О. гражданина или наименование юридического лица)</w:t>
            </w:r>
          </w:p>
          <w:p w:rsidR="00EB44F0" w:rsidRPr="005D7DD9" w:rsidRDefault="00EB44F0" w:rsidP="00B446CE">
            <w:pPr>
              <w:jc w:val="both"/>
            </w:pPr>
          </w:p>
        </w:tc>
      </w:tr>
      <w:tr w:rsidR="00EB44F0" w:rsidRPr="005D7DD9" w:rsidTr="00714E72">
        <w:tc>
          <w:tcPr>
            <w:tcW w:w="3085" w:type="dxa"/>
          </w:tcPr>
          <w:p w:rsidR="00EB44F0" w:rsidRPr="005D7DD9" w:rsidRDefault="00EB44F0" w:rsidP="00B446CE">
            <w:pPr>
              <w:jc w:val="both"/>
              <w:rPr>
                <w:sz w:val="24"/>
                <w:szCs w:val="24"/>
              </w:rPr>
            </w:pPr>
          </w:p>
        </w:tc>
        <w:tc>
          <w:tcPr>
            <w:tcW w:w="6576" w:type="dxa"/>
            <w:tcBorders>
              <w:top w:val="single" w:sz="4" w:space="0" w:color="auto"/>
              <w:bottom w:val="single" w:sz="4" w:space="0" w:color="auto"/>
            </w:tcBorders>
          </w:tcPr>
          <w:p w:rsidR="00EB44F0" w:rsidRPr="005D7DD9" w:rsidRDefault="00EB44F0" w:rsidP="00B446CE">
            <w:pPr>
              <w:jc w:val="both"/>
            </w:pPr>
            <w:r w:rsidRPr="005D7DD9">
              <w:t>(юридический адрес или адрес регистрации по месту проживания)</w:t>
            </w:r>
          </w:p>
          <w:p w:rsidR="00EB44F0" w:rsidRPr="005D7DD9" w:rsidRDefault="00EB44F0" w:rsidP="00B446CE">
            <w:pPr>
              <w:jc w:val="both"/>
            </w:pPr>
          </w:p>
        </w:tc>
      </w:tr>
      <w:tr w:rsidR="00EB44F0" w:rsidRPr="005D7DD9" w:rsidTr="00714E72">
        <w:tc>
          <w:tcPr>
            <w:tcW w:w="3085" w:type="dxa"/>
          </w:tcPr>
          <w:p w:rsidR="00EB44F0" w:rsidRPr="005D7DD9" w:rsidRDefault="00EB44F0" w:rsidP="00B446CE">
            <w:pPr>
              <w:jc w:val="both"/>
              <w:rPr>
                <w:sz w:val="24"/>
                <w:szCs w:val="24"/>
              </w:rPr>
            </w:pPr>
          </w:p>
        </w:tc>
        <w:tc>
          <w:tcPr>
            <w:tcW w:w="6576" w:type="dxa"/>
            <w:tcBorders>
              <w:top w:val="single" w:sz="4" w:space="0" w:color="auto"/>
              <w:bottom w:val="single" w:sz="4" w:space="0" w:color="auto"/>
            </w:tcBorders>
          </w:tcPr>
          <w:p w:rsidR="00EB44F0" w:rsidRPr="005D7DD9" w:rsidRDefault="00EB44F0" w:rsidP="00B446CE">
            <w:pPr>
              <w:jc w:val="both"/>
            </w:pPr>
            <w:r w:rsidRPr="005D7DD9">
              <w:t>( номер контактного  телефона, электронный адрес, факс)</w:t>
            </w:r>
          </w:p>
          <w:p w:rsidR="00EB44F0" w:rsidRPr="005D7DD9" w:rsidRDefault="00EB44F0" w:rsidP="00B446CE">
            <w:pPr>
              <w:jc w:val="both"/>
            </w:pPr>
          </w:p>
        </w:tc>
      </w:tr>
      <w:tr w:rsidR="00EB44F0" w:rsidRPr="005D7DD9" w:rsidTr="00714E72">
        <w:tc>
          <w:tcPr>
            <w:tcW w:w="3085" w:type="dxa"/>
          </w:tcPr>
          <w:p w:rsidR="00EB44F0" w:rsidRPr="005D7DD9" w:rsidRDefault="00EB44F0" w:rsidP="00B446CE">
            <w:pPr>
              <w:jc w:val="both"/>
              <w:rPr>
                <w:sz w:val="24"/>
                <w:szCs w:val="24"/>
              </w:rPr>
            </w:pPr>
          </w:p>
        </w:tc>
        <w:tc>
          <w:tcPr>
            <w:tcW w:w="6576" w:type="dxa"/>
            <w:tcBorders>
              <w:top w:val="single" w:sz="4" w:space="0" w:color="auto"/>
              <w:bottom w:val="single" w:sz="4" w:space="0" w:color="auto"/>
            </w:tcBorders>
          </w:tcPr>
          <w:p w:rsidR="00EB44F0" w:rsidRPr="005D7DD9" w:rsidRDefault="00EB44F0" w:rsidP="00B446CE">
            <w:pPr>
              <w:jc w:val="both"/>
            </w:pPr>
            <w:r w:rsidRPr="005D7DD9">
              <w:t>(адрес, по которому направлять уведомления о принятом решении)</w:t>
            </w:r>
          </w:p>
        </w:tc>
      </w:tr>
    </w:tbl>
    <w:p w:rsidR="00EB44F0" w:rsidRPr="005D7DD9" w:rsidRDefault="00EB44F0" w:rsidP="00724D97">
      <w:pPr>
        <w:jc w:val="center"/>
        <w:rPr>
          <w:sz w:val="24"/>
          <w:szCs w:val="24"/>
        </w:rPr>
      </w:pPr>
    </w:p>
    <w:p w:rsidR="00EB44F0" w:rsidRPr="005D7DD9" w:rsidRDefault="00EB44F0" w:rsidP="00724D97">
      <w:pPr>
        <w:jc w:val="center"/>
        <w:rPr>
          <w:sz w:val="24"/>
          <w:szCs w:val="24"/>
        </w:rPr>
      </w:pPr>
      <w:r w:rsidRPr="005D7DD9">
        <w:rPr>
          <w:sz w:val="24"/>
          <w:szCs w:val="24"/>
        </w:rPr>
        <w:t>ЗАЯВЛЕНИЕ</w:t>
      </w:r>
    </w:p>
    <w:tbl>
      <w:tblPr>
        <w:tblW w:w="0" w:type="auto"/>
        <w:tblLook w:val="01E0"/>
      </w:tblPr>
      <w:tblGrid>
        <w:gridCol w:w="9491"/>
      </w:tblGrid>
      <w:tr w:rsidR="00EB44F0" w:rsidRPr="005D7DD9" w:rsidTr="00B446CE">
        <w:trPr>
          <w:trHeight w:val="302"/>
        </w:trPr>
        <w:tc>
          <w:tcPr>
            <w:tcW w:w="9491" w:type="dxa"/>
            <w:tcBorders>
              <w:bottom w:val="single" w:sz="4" w:space="0" w:color="auto"/>
            </w:tcBorders>
          </w:tcPr>
          <w:p w:rsidR="00EB44F0" w:rsidRPr="005D7DD9" w:rsidRDefault="00EB44F0" w:rsidP="00B446CE">
            <w:pPr>
              <w:jc w:val="both"/>
              <w:rPr>
                <w:sz w:val="24"/>
                <w:szCs w:val="24"/>
              </w:rPr>
            </w:pPr>
          </w:p>
          <w:p w:rsidR="00EB44F0" w:rsidRPr="005D7DD9" w:rsidRDefault="00EB44F0" w:rsidP="00B446CE">
            <w:pPr>
              <w:jc w:val="both"/>
              <w:rPr>
                <w:sz w:val="24"/>
                <w:szCs w:val="24"/>
              </w:rPr>
            </w:pPr>
            <w:r w:rsidRPr="005D7DD9">
              <w:rPr>
                <w:sz w:val="24"/>
                <w:szCs w:val="24"/>
              </w:rPr>
              <w:t xml:space="preserve">О предоставлении земельного участка </w:t>
            </w:r>
          </w:p>
        </w:tc>
      </w:tr>
      <w:tr w:rsidR="00EB44F0" w:rsidRPr="005D7DD9" w:rsidTr="00B446CE">
        <w:trPr>
          <w:trHeight w:val="426"/>
        </w:trPr>
        <w:tc>
          <w:tcPr>
            <w:tcW w:w="9491" w:type="dxa"/>
            <w:tcBorders>
              <w:top w:val="single" w:sz="4" w:space="0" w:color="auto"/>
            </w:tcBorders>
          </w:tcPr>
          <w:p w:rsidR="00EB44F0" w:rsidRPr="005D7DD9" w:rsidRDefault="00EB44F0" w:rsidP="00B446CE">
            <w:pPr>
              <w:jc w:val="both"/>
              <w:rPr>
                <w:sz w:val="24"/>
                <w:szCs w:val="24"/>
              </w:rPr>
            </w:pPr>
            <w:r w:rsidRPr="005D7DD9">
              <w:rPr>
                <w:sz w:val="24"/>
                <w:szCs w:val="24"/>
              </w:rPr>
              <w:t>с кадастровым номером: 86:20:</w:t>
            </w:r>
          </w:p>
        </w:tc>
      </w:tr>
      <w:tr w:rsidR="00EB44F0" w:rsidRPr="005D7DD9" w:rsidTr="00B446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2"/>
        </w:trPr>
        <w:tc>
          <w:tcPr>
            <w:tcW w:w="9491" w:type="dxa"/>
            <w:tcBorders>
              <w:top w:val="nil"/>
              <w:left w:val="nil"/>
              <w:right w:val="nil"/>
            </w:tcBorders>
          </w:tcPr>
          <w:p w:rsidR="00EB44F0" w:rsidRPr="005D7DD9" w:rsidRDefault="00EB44F0" w:rsidP="00B446CE">
            <w:pPr>
              <w:jc w:val="both"/>
              <w:rPr>
                <w:sz w:val="24"/>
                <w:szCs w:val="24"/>
              </w:rPr>
            </w:pPr>
            <w:r w:rsidRPr="005D7DD9">
              <w:rPr>
                <w:sz w:val="24"/>
                <w:szCs w:val="24"/>
              </w:rPr>
              <w:t>По адресу: г.Нефтеюганск</w:t>
            </w:r>
          </w:p>
        </w:tc>
      </w:tr>
      <w:tr w:rsidR="00EB44F0" w:rsidRPr="005D7DD9" w:rsidTr="00B446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2"/>
        </w:trPr>
        <w:tc>
          <w:tcPr>
            <w:tcW w:w="9491" w:type="dxa"/>
            <w:tcBorders>
              <w:left w:val="nil"/>
              <w:right w:val="nil"/>
            </w:tcBorders>
          </w:tcPr>
          <w:p w:rsidR="00EB44F0" w:rsidRPr="005D7DD9" w:rsidRDefault="00EB44F0" w:rsidP="00B446CE">
            <w:pPr>
              <w:jc w:val="both"/>
              <w:rPr>
                <w:sz w:val="24"/>
                <w:szCs w:val="24"/>
              </w:rPr>
            </w:pPr>
            <w:r w:rsidRPr="005D7DD9">
              <w:rPr>
                <w:sz w:val="24"/>
                <w:szCs w:val="24"/>
              </w:rPr>
              <w:t xml:space="preserve">Под </w:t>
            </w:r>
          </w:p>
        </w:tc>
      </w:tr>
      <w:tr w:rsidR="00EB44F0" w:rsidRPr="005D7DD9" w:rsidTr="00B446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2"/>
        </w:trPr>
        <w:tc>
          <w:tcPr>
            <w:tcW w:w="9491" w:type="dxa"/>
            <w:tcBorders>
              <w:left w:val="nil"/>
              <w:right w:val="nil"/>
            </w:tcBorders>
          </w:tcPr>
          <w:p w:rsidR="00EB44F0" w:rsidRPr="005D7DD9" w:rsidRDefault="00EB44F0" w:rsidP="00B446CE">
            <w:pPr>
              <w:jc w:val="both"/>
              <w:rPr>
                <w:sz w:val="24"/>
                <w:szCs w:val="24"/>
              </w:rPr>
            </w:pPr>
            <w:r w:rsidRPr="005D7DD9">
              <w:rPr>
                <w:sz w:val="24"/>
                <w:szCs w:val="24"/>
              </w:rPr>
              <w:t>Площадь испрашиваемого участка                          (га, кв.м)</w:t>
            </w:r>
          </w:p>
        </w:tc>
      </w:tr>
      <w:tr w:rsidR="00EB44F0" w:rsidRPr="005D7DD9" w:rsidTr="00B446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2"/>
        </w:trPr>
        <w:tc>
          <w:tcPr>
            <w:tcW w:w="9491" w:type="dxa"/>
            <w:tcBorders>
              <w:left w:val="nil"/>
              <w:right w:val="nil"/>
            </w:tcBorders>
          </w:tcPr>
          <w:p w:rsidR="00EB44F0" w:rsidRPr="005D7DD9" w:rsidRDefault="00EB44F0" w:rsidP="00B446CE">
            <w:pPr>
              <w:jc w:val="both"/>
              <w:rPr>
                <w:sz w:val="24"/>
                <w:szCs w:val="24"/>
              </w:rPr>
            </w:pPr>
            <w:r w:rsidRPr="005D7DD9">
              <w:rPr>
                <w:sz w:val="24"/>
                <w:szCs w:val="24"/>
              </w:rPr>
              <w:t>Испрашиваемое право: аренда</w:t>
            </w:r>
          </w:p>
        </w:tc>
      </w:tr>
      <w:tr w:rsidR="00EB44F0" w:rsidRPr="005D7DD9" w:rsidTr="00B446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9"/>
        </w:trPr>
        <w:tc>
          <w:tcPr>
            <w:tcW w:w="9491" w:type="dxa"/>
            <w:tcBorders>
              <w:left w:val="nil"/>
              <w:right w:val="nil"/>
            </w:tcBorders>
          </w:tcPr>
          <w:p w:rsidR="00EB44F0" w:rsidRPr="005D7DD9" w:rsidRDefault="00EB44F0" w:rsidP="00B446CE">
            <w:pPr>
              <w:jc w:val="both"/>
              <w:rPr>
                <w:sz w:val="24"/>
                <w:szCs w:val="24"/>
              </w:rPr>
            </w:pPr>
            <w:r w:rsidRPr="005D7DD9">
              <w:rPr>
                <w:sz w:val="24"/>
                <w:szCs w:val="24"/>
              </w:rPr>
              <w:t>К заявлению прилагаются документы:</w:t>
            </w:r>
          </w:p>
        </w:tc>
      </w:tr>
      <w:tr w:rsidR="00EB44F0" w:rsidRPr="005D7DD9" w:rsidTr="00B446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9"/>
        </w:trPr>
        <w:tc>
          <w:tcPr>
            <w:tcW w:w="9491" w:type="dxa"/>
            <w:tcBorders>
              <w:left w:val="nil"/>
              <w:right w:val="nil"/>
            </w:tcBorders>
          </w:tcPr>
          <w:p w:rsidR="00EB44F0" w:rsidRPr="005D7DD9" w:rsidRDefault="00EB44F0" w:rsidP="00B446CE">
            <w:pPr>
              <w:jc w:val="both"/>
              <w:rPr>
                <w:sz w:val="24"/>
                <w:szCs w:val="24"/>
              </w:rPr>
            </w:pPr>
            <w:r w:rsidRPr="005D7DD9">
              <w:rPr>
                <w:sz w:val="24"/>
                <w:szCs w:val="24"/>
              </w:rPr>
              <w:t>Копия документа, удостоверяющего личность заявителя и представителя</w:t>
            </w:r>
          </w:p>
        </w:tc>
      </w:tr>
      <w:tr w:rsidR="00EB44F0" w:rsidRPr="005D7DD9" w:rsidTr="00B446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2"/>
        </w:trPr>
        <w:tc>
          <w:tcPr>
            <w:tcW w:w="9491" w:type="dxa"/>
            <w:tcBorders>
              <w:left w:val="nil"/>
              <w:right w:val="nil"/>
            </w:tcBorders>
          </w:tcPr>
          <w:p w:rsidR="00EB44F0" w:rsidRPr="005D7DD9" w:rsidRDefault="00EB44F0" w:rsidP="00B446CE">
            <w:pPr>
              <w:jc w:val="both"/>
              <w:rPr>
                <w:sz w:val="24"/>
                <w:szCs w:val="24"/>
              </w:rPr>
            </w:pPr>
            <w:r w:rsidRPr="005D7DD9">
              <w:rPr>
                <w:sz w:val="24"/>
                <w:szCs w:val="24"/>
              </w:rPr>
              <w:t>Копия доверенности на представителя</w:t>
            </w:r>
          </w:p>
        </w:tc>
      </w:tr>
      <w:tr w:rsidR="00EB44F0" w:rsidRPr="005D7DD9" w:rsidTr="00B446CE">
        <w:trPr>
          <w:trHeight w:val="302"/>
        </w:trPr>
        <w:tc>
          <w:tcPr>
            <w:tcW w:w="9491" w:type="dxa"/>
            <w:tcBorders>
              <w:top w:val="single" w:sz="4" w:space="0" w:color="auto"/>
              <w:bottom w:val="single" w:sz="4" w:space="0" w:color="auto"/>
            </w:tcBorders>
          </w:tcPr>
          <w:p w:rsidR="00EB44F0" w:rsidRPr="005D7DD9" w:rsidRDefault="00EB44F0" w:rsidP="00B446CE">
            <w:pPr>
              <w:jc w:val="both"/>
              <w:rPr>
                <w:sz w:val="24"/>
                <w:szCs w:val="24"/>
              </w:rPr>
            </w:pPr>
            <w:r w:rsidRPr="005D7DD9">
              <w:rPr>
                <w:sz w:val="24"/>
                <w:szCs w:val="24"/>
              </w:rPr>
              <w:t>Кадастровый паспорт земельного участка (по согласию заявителя)</w:t>
            </w:r>
          </w:p>
          <w:p w:rsidR="00EB44F0" w:rsidRPr="005D7DD9" w:rsidRDefault="00EB44F0" w:rsidP="00B446CE">
            <w:pPr>
              <w:jc w:val="both"/>
              <w:rPr>
                <w:sz w:val="24"/>
                <w:szCs w:val="24"/>
              </w:rPr>
            </w:pPr>
            <w:r w:rsidRPr="005D7DD9">
              <w:rPr>
                <w:sz w:val="24"/>
                <w:szCs w:val="24"/>
              </w:rPr>
              <w:t>_____________________________________________________________________________</w:t>
            </w:r>
          </w:p>
          <w:p w:rsidR="00EB44F0" w:rsidRPr="005D7DD9" w:rsidRDefault="00EB44F0" w:rsidP="00B446CE">
            <w:pPr>
              <w:jc w:val="both"/>
              <w:rPr>
                <w:sz w:val="24"/>
                <w:szCs w:val="24"/>
              </w:rPr>
            </w:pPr>
          </w:p>
        </w:tc>
      </w:tr>
      <w:tr w:rsidR="00EB44F0" w:rsidRPr="005D7DD9" w:rsidTr="00B446CE">
        <w:trPr>
          <w:trHeight w:val="206"/>
        </w:trPr>
        <w:tc>
          <w:tcPr>
            <w:tcW w:w="9491" w:type="dxa"/>
          </w:tcPr>
          <w:p w:rsidR="00EB44F0" w:rsidRPr="005D7DD9" w:rsidRDefault="00EB44F0" w:rsidP="00B446CE">
            <w:pPr>
              <w:jc w:val="both"/>
            </w:pPr>
            <w:r w:rsidRPr="005D7DD9">
              <w:t>(Ф.И.О. гражданина, наименование должности  Ф.И.О. руководителя, представителя, действующего по доверенности)</w:t>
            </w:r>
          </w:p>
        </w:tc>
      </w:tr>
      <w:tr w:rsidR="00EB44F0" w:rsidRPr="005D7DD9" w:rsidTr="00B446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16"/>
        </w:trPr>
        <w:tc>
          <w:tcPr>
            <w:tcW w:w="9491" w:type="dxa"/>
          </w:tcPr>
          <w:p w:rsidR="00EB44F0" w:rsidRPr="005D7DD9" w:rsidRDefault="00EB44F0" w:rsidP="00B446CE">
            <w:pPr>
              <w:jc w:val="center"/>
            </w:pPr>
          </w:p>
          <w:p w:rsidR="00EB44F0" w:rsidRPr="005D7DD9" w:rsidRDefault="00EB44F0" w:rsidP="00B446CE">
            <w:pPr>
              <w:rPr>
                <w:sz w:val="24"/>
                <w:szCs w:val="24"/>
              </w:rPr>
            </w:pPr>
            <w:r w:rsidRPr="005D7DD9">
              <w:rPr>
                <w:sz w:val="24"/>
                <w:szCs w:val="24"/>
              </w:rPr>
              <w:t>В случае непредставления документов, указанных в настоящем заявлении,</w:t>
            </w:r>
          </w:p>
          <w:p w:rsidR="00EB44F0" w:rsidRPr="005D7DD9" w:rsidRDefault="00EB44F0" w:rsidP="00B446CE">
            <w:pPr>
              <w:rPr>
                <w:sz w:val="24"/>
                <w:szCs w:val="24"/>
              </w:rPr>
            </w:pPr>
            <w:r w:rsidRPr="005D7DD9">
              <w:rPr>
                <w:sz w:val="24"/>
                <w:szCs w:val="24"/>
              </w:rPr>
              <w:t>я,____________________________ уведомлен, что в срок до ____________ необходимо предоставить недостающие документы:________________________________________</w:t>
            </w:r>
          </w:p>
          <w:p w:rsidR="00EB44F0" w:rsidRPr="005D7DD9" w:rsidRDefault="00EB44F0" w:rsidP="00B446CE">
            <w:pPr>
              <w:rPr>
                <w:sz w:val="24"/>
                <w:szCs w:val="24"/>
              </w:rPr>
            </w:pPr>
            <w:r w:rsidRPr="005D7DD9">
              <w:rPr>
                <w:sz w:val="24"/>
                <w:szCs w:val="24"/>
              </w:rPr>
              <w:t>____________________________________________________________________________</w:t>
            </w:r>
          </w:p>
          <w:p w:rsidR="00EB44F0" w:rsidRPr="005D7DD9" w:rsidRDefault="00EB44F0" w:rsidP="00B446CE">
            <w:pPr>
              <w:rPr>
                <w:sz w:val="24"/>
                <w:szCs w:val="24"/>
              </w:rPr>
            </w:pPr>
            <w:r w:rsidRPr="005D7DD9">
              <w:rPr>
                <w:sz w:val="24"/>
                <w:szCs w:val="24"/>
              </w:rPr>
              <w:t>____________________________________________________________________________</w:t>
            </w:r>
          </w:p>
          <w:p w:rsidR="00EB44F0" w:rsidRPr="005D7DD9" w:rsidRDefault="00EB44F0" w:rsidP="00B446CE">
            <w:pPr>
              <w:jc w:val="both"/>
              <w:rPr>
                <w:sz w:val="24"/>
                <w:szCs w:val="24"/>
              </w:rPr>
            </w:pPr>
          </w:p>
        </w:tc>
      </w:tr>
    </w:tbl>
    <w:p w:rsidR="00EB44F0" w:rsidRPr="005D7DD9" w:rsidRDefault="00EB44F0" w:rsidP="00724D97">
      <w:r w:rsidRPr="005D7DD9">
        <w:t>23-71-24</w:t>
      </w:r>
    </w:p>
    <w:p w:rsidR="00EB44F0" w:rsidRPr="005D7DD9" w:rsidRDefault="00EB44F0" w:rsidP="00701FB8">
      <w:pPr>
        <w:pStyle w:val="21"/>
        <w:jc w:val="both"/>
      </w:pPr>
    </w:p>
    <w:p w:rsidR="00EB44F0" w:rsidRPr="005D7DD9" w:rsidRDefault="00EB44F0" w:rsidP="00701FB8">
      <w:pPr>
        <w:pStyle w:val="21"/>
        <w:jc w:val="both"/>
      </w:pPr>
    </w:p>
    <w:tbl>
      <w:tblPr>
        <w:tblW w:w="10515" w:type="dxa"/>
        <w:tblInd w:w="-909" w:type="dxa"/>
        <w:tblLayout w:type="fixed"/>
        <w:tblLook w:val="01E0"/>
      </w:tblPr>
      <w:tblGrid>
        <w:gridCol w:w="3427"/>
        <w:gridCol w:w="7088"/>
      </w:tblGrid>
      <w:tr w:rsidR="00EB44F0" w:rsidRPr="00E004A9" w:rsidTr="00724D97">
        <w:tc>
          <w:tcPr>
            <w:tcW w:w="3427" w:type="dxa"/>
          </w:tcPr>
          <w:p w:rsidR="00EB44F0" w:rsidRPr="00E004A9" w:rsidRDefault="00EB44F0" w:rsidP="00724D97">
            <w:pPr>
              <w:pageBreakBefore/>
              <w:tabs>
                <w:tab w:val="left" w:pos="1440"/>
              </w:tabs>
              <w:jc w:val="both"/>
              <w:rPr>
                <w:sz w:val="26"/>
                <w:szCs w:val="26"/>
              </w:rPr>
            </w:pPr>
          </w:p>
        </w:tc>
        <w:tc>
          <w:tcPr>
            <w:tcW w:w="7088" w:type="dxa"/>
          </w:tcPr>
          <w:p w:rsidR="00EB44F0" w:rsidRPr="004773A2" w:rsidRDefault="00EB44F0" w:rsidP="00724D97">
            <w:pPr>
              <w:jc w:val="both"/>
              <w:rPr>
                <w:sz w:val="28"/>
                <w:szCs w:val="28"/>
              </w:rPr>
            </w:pPr>
            <w:r>
              <w:rPr>
                <w:sz w:val="28"/>
                <w:szCs w:val="28"/>
              </w:rPr>
              <w:t>Приложение № 2</w:t>
            </w:r>
          </w:p>
          <w:p w:rsidR="00EB44F0" w:rsidRPr="00724D97" w:rsidRDefault="00EB44F0" w:rsidP="00724D97">
            <w:pPr>
              <w:jc w:val="both"/>
              <w:rPr>
                <w:sz w:val="28"/>
                <w:szCs w:val="28"/>
              </w:rPr>
            </w:pPr>
            <w:r w:rsidRPr="004773A2">
              <w:rPr>
                <w:sz w:val="28"/>
                <w:szCs w:val="28"/>
              </w:rPr>
              <w:t>к административному регламентупредоставления муниципальнойуслуги «</w:t>
            </w:r>
            <w:r>
              <w:rPr>
                <w:sz w:val="28"/>
                <w:szCs w:val="28"/>
              </w:rPr>
              <w:t>Предоставление земельных участков находящихся в собственности муниципального образования город Нефтеюганск, или земельных участков, собственность на которые не разграничена, в собственность или аренду для строительства</w:t>
            </w:r>
            <w:r w:rsidRPr="004773A2">
              <w:rPr>
                <w:sz w:val="28"/>
                <w:szCs w:val="28"/>
              </w:rPr>
              <w:t>»</w:t>
            </w:r>
          </w:p>
        </w:tc>
      </w:tr>
    </w:tbl>
    <w:p w:rsidR="00EB44F0" w:rsidRPr="00E004A9" w:rsidRDefault="00EB44F0" w:rsidP="00724D97">
      <w:pPr>
        <w:ind w:firstLine="540"/>
        <w:jc w:val="both"/>
        <w:rPr>
          <w:b/>
          <w:sz w:val="28"/>
          <w:szCs w:val="28"/>
        </w:rPr>
      </w:pPr>
    </w:p>
    <w:p w:rsidR="00EB44F0" w:rsidRPr="00620E5C" w:rsidRDefault="00EB44F0" w:rsidP="00724D97">
      <w:pPr>
        <w:ind w:firstLine="540"/>
        <w:jc w:val="center"/>
        <w:rPr>
          <w:sz w:val="28"/>
          <w:szCs w:val="28"/>
        </w:rPr>
      </w:pPr>
      <w:r w:rsidRPr="00620E5C">
        <w:rPr>
          <w:sz w:val="28"/>
          <w:szCs w:val="28"/>
        </w:rPr>
        <w:t>ЗАЯВКА</w:t>
      </w:r>
    </w:p>
    <w:p w:rsidR="00EB44F0" w:rsidRPr="00620E5C" w:rsidRDefault="00EB44F0" w:rsidP="00724D97">
      <w:pPr>
        <w:ind w:firstLine="540"/>
        <w:jc w:val="center"/>
        <w:rPr>
          <w:sz w:val="28"/>
          <w:szCs w:val="28"/>
        </w:rPr>
      </w:pPr>
      <w:r w:rsidRPr="00620E5C">
        <w:rPr>
          <w:sz w:val="28"/>
          <w:szCs w:val="28"/>
        </w:rPr>
        <w:t xml:space="preserve">на участие в открытом </w:t>
      </w:r>
      <w:r w:rsidRPr="00620E5C">
        <w:rPr>
          <w:bCs/>
          <w:sz w:val="28"/>
          <w:szCs w:val="28"/>
        </w:rPr>
        <w:t xml:space="preserve">аукционе на право </w:t>
      </w:r>
      <w:r>
        <w:rPr>
          <w:bCs/>
          <w:sz w:val="28"/>
          <w:szCs w:val="28"/>
        </w:rPr>
        <w:t>заключения договора купли-продажи/аренды земельного участка</w:t>
      </w:r>
    </w:p>
    <w:p w:rsidR="00EB44F0" w:rsidRPr="00E004A9" w:rsidRDefault="00EB44F0" w:rsidP="00724D97">
      <w:pPr>
        <w:jc w:val="both"/>
        <w:rPr>
          <w:sz w:val="28"/>
          <w:szCs w:val="28"/>
        </w:rPr>
      </w:pPr>
      <w:r w:rsidRPr="00E004A9">
        <w:rPr>
          <w:sz w:val="28"/>
          <w:szCs w:val="28"/>
        </w:rPr>
        <w:t>ЗАЯВИТЕЛЬ:____________________________________</w:t>
      </w:r>
      <w:r>
        <w:rPr>
          <w:sz w:val="28"/>
          <w:szCs w:val="28"/>
        </w:rPr>
        <w:t>___________________</w:t>
      </w:r>
    </w:p>
    <w:p w:rsidR="00EB44F0" w:rsidRPr="00E004A9" w:rsidRDefault="00EB44F0" w:rsidP="00724D97">
      <w:pPr>
        <w:jc w:val="both"/>
        <w:rPr>
          <w:sz w:val="28"/>
          <w:szCs w:val="28"/>
        </w:rPr>
      </w:pPr>
      <w:r w:rsidRPr="00E004A9">
        <w:rPr>
          <w:sz w:val="28"/>
          <w:szCs w:val="28"/>
        </w:rPr>
        <w:t>____________________________________</w:t>
      </w:r>
      <w:r>
        <w:rPr>
          <w:sz w:val="28"/>
          <w:szCs w:val="28"/>
        </w:rPr>
        <w:t>_______________________________</w:t>
      </w:r>
    </w:p>
    <w:p w:rsidR="00EB44F0" w:rsidRPr="00E004A9" w:rsidRDefault="00EB44F0" w:rsidP="00724D97">
      <w:pPr>
        <w:jc w:val="both"/>
        <w:rPr>
          <w:sz w:val="28"/>
          <w:szCs w:val="28"/>
        </w:rPr>
      </w:pPr>
      <w:r w:rsidRPr="00E004A9">
        <w:rPr>
          <w:sz w:val="28"/>
          <w:szCs w:val="28"/>
        </w:rPr>
        <w:t xml:space="preserve">            (для юридических лиц: наименование (с указанием организационно-правовой формы), юридический адрес и место нахождения органа управления юридического лица, расчетный счет, ИНН, место получения корреспонденции, контактный телефон;</w:t>
      </w:r>
    </w:p>
    <w:p w:rsidR="00EB44F0" w:rsidRPr="00E004A9" w:rsidRDefault="00EB44F0" w:rsidP="00724D97">
      <w:pPr>
        <w:jc w:val="both"/>
        <w:rPr>
          <w:sz w:val="28"/>
          <w:szCs w:val="28"/>
        </w:rPr>
      </w:pPr>
      <w:r w:rsidRPr="00E004A9">
        <w:rPr>
          <w:sz w:val="28"/>
          <w:szCs w:val="28"/>
        </w:rPr>
        <w:t xml:space="preserve">             для физических лиц: ФИО, постоянное место жительства, место получения корреспонденции, паспортные данные, ИНН, контактный телефон;</w:t>
      </w:r>
    </w:p>
    <w:p w:rsidR="00EB44F0" w:rsidRPr="00E004A9" w:rsidRDefault="00EB44F0" w:rsidP="00724D97">
      <w:pPr>
        <w:jc w:val="both"/>
        <w:rPr>
          <w:sz w:val="28"/>
          <w:szCs w:val="28"/>
        </w:rPr>
      </w:pPr>
      <w:r w:rsidRPr="00E004A9">
        <w:rPr>
          <w:sz w:val="28"/>
          <w:szCs w:val="28"/>
        </w:rPr>
        <w:t xml:space="preserve">             для индивидуальных предпринимателей: ФИО, паспортные данные, дата выдачи и номер свидетельства о гос.регистрации в качестве индивидуального предпринимателя, сведения о месте нахождения и наименование органа, выдавшего свидетельство, ИНН, постоянное место жительства, место получения корреспонденции, контактный телефон)</w:t>
      </w:r>
    </w:p>
    <w:p w:rsidR="00EB44F0" w:rsidRPr="00E004A9" w:rsidRDefault="00EB44F0" w:rsidP="00724D97">
      <w:pPr>
        <w:ind w:firstLine="708"/>
        <w:jc w:val="both"/>
        <w:rPr>
          <w:b/>
          <w:bCs/>
          <w:sz w:val="28"/>
          <w:szCs w:val="28"/>
        </w:rPr>
      </w:pPr>
      <w:r w:rsidRPr="00E004A9">
        <w:rPr>
          <w:sz w:val="28"/>
          <w:szCs w:val="28"/>
        </w:rPr>
        <w:t>Заявитель, изучив документацию об аукционе на право заключения договоров</w:t>
      </w:r>
      <w:r>
        <w:rPr>
          <w:bCs/>
          <w:sz w:val="28"/>
          <w:szCs w:val="28"/>
        </w:rPr>
        <w:t>купли-продажи/</w:t>
      </w:r>
      <w:r>
        <w:rPr>
          <w:sz w:val="28"/>
          <w:szCs w:val="28"/>
        </w:rPr>
        <w:t>аренды земельных участков</w:t>
      </w:r>
      <w:r w:rsidRPr="00E004A9">
        <w:rPr>
          <w:sz w:val="28"/>
          <w:szCs w:val="28"/>
        </w:rPr>
        <w:t xml:space="preserve">, ознакомившись с условиями договора </w:t>
      </w:r>
      <w:r>
        <w:rPr>
          <w:bCs/>
          <w:sz w:val="28"/>
          <w:szCs w:val="28"/>
        </w:rPr>
        <w:t>купли-продажи/</w:t>
      </w:r>
      <w:r w:rsidRPr="00E004A9">
        <w:rPr>
          <w:sz w:val="28"/>
          <w:szCs w:val="28"/>
        </w:rPr>
        <w:t>аренды, принимает решение об участии в аукционе по лоту №_____ в от</w:t>
      </w:r>
      <w:r>
        <w:rPr>
          <w:sz w:val="28"/>
          <w:szCs w:val="28"/>
        </w:rPr>
        <w:t>ношении земельного участка с кадастровым номером: 86:20:______________</w:t>
      </w:r>
      <w:r w:rsidRPr="00E004A9">
        <w:rPr>
          <w:sz w:val="28"/>
          <w:szCs w:val="28"/>
        </w:rPr>
        <w:t>, расположенного по адресу: г.Нефтеюганск,</w:t>
      </w:r>
      <w:r>
        <w:rPr>
          <w:sz w:val="28"/>
          <w:szCs w:val="28"/>
        </w:rPr>
        <w:t>_______________________________</w:t>
      </w:r>
      <w:r w:rsidRPr="00E004A9">
        <w:rPr>
          <w:sz w:val="28"/>
          <w:szCs w:val="28"/>
        </w:rPr>
        <w:t>____________________________________________, для дальнейшего использо</w:t>
      </w:r>
      <w:r>
        <w:rPr>
          <w:sz w:val="28"/>
          <w:szCs w:val="28"/>
        </w:rPr>
        <w:t>вания</w:t>
      </w:r>
      <w:r w:rsidRPr="00E004A9">
        <w:rPr>
          <w:sz w:val="28"/>
          <w:szCs w:val="28"/>
        </w:rPr>
        <w:t xml:space="preserve"> под__________________________________________________________</w:t>
      </w:r>
      <w:r w:rsidRPr="00E004A9">
        <w:rPr>
          <w:bCs/>
          <w:sz w:val="28"/>
          <w:szCs w:val="28"/>
        </w:rPr>
        <w:t>.</w:t>
      </w:r>
    </w:p>
    <w:p w:rsidR="00EB44F0" w:rsidRPr="00620E5C" w:rsidRDefault="00EB44F0" w:rsidP="00724D97">
      <w:pPr>
        <w:autoSpaceDE w:val="0"/>
        <w:autoSpaceDN w:val="0"/>
        <w:adjustRightInd w:val="0"/>
        <w:ind w:firstLine="708"/>
        <w:jc w:val="both"/>
        <w:rPr>
          <w:sz w:val="28"/>
          <w:szCs w:val="28"/>
        </w:rPr>
      </w:pPr>
      <w:r w:rsidRPr="00620E5C">
        <w:rPr>
          <w:bCs/>
          <w:sz w:val="28"/>
          <w:szCs w:val="28"/>
        </w:rPr>
        <w:t xml:space="preserve">Заявитель подтверждает отсутствие </w:t>
      </w:r>
      <w:r w:rsidRPr="00620E5C">
        <w:rPr>
          <w:sz w:val="28"/>
          <w:szCs w:val="28"/>
        </w:rPr>
        <w:t>решения о ликвидации заявителя - юридического лица,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EB44F0" w:rsidRPr="00620E5C" w:rsidRDefault="00EB44F0" w:rsidP="00724D97">
      <w:pPr>
        <w:ind w:firstLine="708"/>
        <w:jc w:val="both"/>
        <w:rPr>
          <w:sz w:val="28"/>
          <w:szCs w:val="28"/>
        </w:rPr>
      </w:pPr>
      <w:r w:rsidRPr="00620E5C">
        <w:rPr>
          <w:bCs/>
          <w:sz w:val="28"/>
          <w:szCs w:val="28"/>
        </w:rPr>
        <w:t>Заявитель обязуется в</w:t>
      </w:r>
      <w:r w:rsidRPr="00620E5C">
        <w:rPr>
          <w:sz w:val="28"/>
          <w:szCs w:val="28"/>
        </w:rPr>
        <w:t xml:space="preserve"> случае признания победителем аукциона заключить договор</w:t>
      </w:r>
      <w:r>
        <w:rPr>
          <w:bCs/>
          <w:sz w:val="28"/>
          <w:szCs w:val="28"/>
        </w:rPr>
        <w:t>купли-продажи/</w:t>
      </w:r>
      <w:r>
        <w:rPr>
          <w:sz w:val="28"/>
          <w:szCs w:val="28"/>
        </w:rPr>
        <w:t>аренды земельного участка</w:t>
      </w:r>
      <w:r w:rsidRPr="00620E5C">
        <w:rPr>
          <w:sz w:val="28"/>
          <w:szCs w:val="28"/>
        </w:rPr>
        <w:t xml:space="preserve"> с Департаментом имущественных и земельных отношений администрации города Нефтеюганска, не позднее 20 дней после завершения аукциона и оформления протокола о результатах проведения аукциона.</w:t>
      </w:r>
    </w:p>
    <w:p w:rsidR="00EB44F0" w:rsidRPr="00620E5C" w:rsidRDefault="00EB44F0" w:rsidP="00724D97">
      <w:pPr>
        <w:autoSpaceDE w:val="0"/>
        <w:autoSpaceDN w:val="0"/>
        <w:adjustRightInd w:val="0"/>
        <w:ind w:firstLine="708"/>
        <w:jc w:val="both"/>
        <w:rPr>
          <w:sz w:val="28"/>
          <w:szCs w:val="28"/>
        </w:rPr>
      </w:pPr>
      <w:r w:rsidRPr="00620E5C">
        <w:rPr>
          <w:sz w:val="28"/>
          <w:szCs w:val="28"/>
        </w:rPr>
        <w:lastRenderedPageBreak/>
        <w:t>Заявитель подтверждает, что он извещен о порядке проведения аукциона, который проводится в соответствии с Приказом Федеральной антимонопольной службы от 10.02.2010 №67.</w:t>
      </w:r>
    </w:p>
    <w:p w:rsidR="00EB44F0" w:rsidRPr="00E004A9" w:rsidRDefault="00EB44F0" w:rsidP="00724D97">
      <w:pPr>
        <w:jc w:val="both"/>
        <w:rPr>
          <w:sz w:val="28"/>
          <w:szCs w:val="28"/>
        </w:rPr>
      </w:pPr>
      <w:r w:rsidRPr="00E004A9">
        <w:rPr>
          <w:sz w:val="28"/>
          <w:szCs w:val="28"/>
        </w:rPr>
        <w:t>Руководитель (представитель) заявителя:</w:t>
      </w:r>
    </w:p>
    <w:p w:rsidR="00EB44F0" w:rsidRPr="00E004A9" w:rsidRDefault="00EB44F0" w:rsidP="00724D97">
      <w:pPr>
        <w:jc w:val="both"/>
        <w:rPr>
          <w:sz w:val="28"/>
          <w:szCs w:val="28"/>
        </w:rPr>
      </w:pPr>
      <w:r w:rsidRPr="00E004A9">
        <w:rPr>
          <w:sz w:val="28"/>
          <w:szCs w:val="28"/>
        </w:rPr>
        <w:t>___________________________________</w:t>
      </w:r>
      <w:r>
        <w:rPr>
          <w:sz w:val="28"/>
          <w:szCs w:val="28"/>
        </w:rPr>
        <w:t>_______________________________</w:t>
      </w:r>
      <w:r w:rsidRPr="00E004A9">
        <w:rPr>
          <w:sz w:val="28"/>
          <w:szCs w:val="28"/>
        </w:rPr>
        <w:t>_</w:t>
      </w:r>
    </w:p>
    <w:p w:rsidR="00EB44F0" w:rsidRPr="00E004A9" w:rsidRDefault="00EB44F0" w:rsidP="00724D97">
      <w:pPr>
        <w:jc w:val="center"/>
        <w:rPr>
          <w:sz w:val="28"/>
          <w:szCs w:val="28"/>
          <w:vertAlign w:val="subscript"/>
        </w:rPr>
      </w:pPr>
      <w:r w:rsidRPr="00E004A9">
        <w:rPr>
          <w:sz w:val="28"/>
          <w:szCs w:val="28"/>
          <w:vertAlign w:val="subscript"/>
        </w:rPr>
        <w:t>Ф.И.О.</w:t>
      </w:r>
    </w:p>
    <w:p w:rsidR="00EB44F0" w:rsidRPr="00E004A9" w:rsidRDefault="00EB44F0" w:rsidP="00724D97">
      <w:pPr>
        <w:jc w:val="both"/>
        <w:rPr>
          <w:sz w:val="28"/>
          <w:szCs w:val="28"/>
        </w:rPr>
      </w:pPr>
      <w:r w:rsidRPr="00E004A9">
        <w:rPr>
          <w:sz w:val="28"/>
          <w:szCs w:val="28"/>
        </w:rPr>
        <w:t>_______________________________________</w:t>
      </w:r>
      <w:r>
        <w:rPr>
          <w:sz w:val="28"/>
          <w:szCs w:val="28"/>
        </w:rPr>
        <w:t>___________________________</w:t>
      </w:r>
      <w:r w:rsidRPr="00E004A9">
        <w:rPr>
          <w:sz w:val="28"/>
          <w:szCs w:val="28"/>
        </w:rPr>
        <w:t>_</w:t>
      </w:r>
    </w:p>
    <w:p w:rsidR="00EB44F0" w:rsidRPr="00E004A9" w:rsidRDefault="00EB44F0" w:rsidP="00724D97">
      <w:pPr>
        <w:jc w:val="center"/>
        <w:rPr>
          <w:sz w:val="28"/>
          <w:szCs w:val="28"/>
          <w:vertAlign w:val="subscript"/>
        </w:rPr>
      </w:pPr>
      <w:r w:rsidRPr="00E004A9">
        <w:rPr>
          <w:sz w:val="28"/>
          <w:szCs w:val="28"/>
          <w:vertAlign w:val="subscript"/>
        </w:rPr>
        <w:t>должность</w:t>
      </w:r>
    </w:p>
    <w:p w:rsidR="00EB44F0" w:rsidRPr="005D7DD9" w:rsidRDefault="00EB44F0" w:rsidP="00724D97">
      <w:pPr>
        <w:pStyle w:val="a3"/>
        <w:jc w:val="both"/>
        <w:rPr>
          <w:i w:val="0"/>
          <w:sz w:val="28"/>
          <w:szCs w:val="28"/>
        </w:rPr>
      </w:pPr>
      <w:r w:rsidRPr="005D7DD9">
        <w:rPr>
          <w:i w:val="0"/>
          <w:sz w:val="28"/>
          <w:szCs w:val="28"/>
        </w:rPr>
        <w:t xml:space="preserve">Документ, подтверждающий полномочия заявителя________________________ </w:t>
      </w:r>
    </w:p>
    <w:p w:rsidR="00EB44F0" w:rsidRPr="00E004A9" w:rsidRDefault="00EB44F0" w:rsidP="00724D97">
      <w:pPr>
        <w:pStyle w:val="a3"/>
        <w:ind w:left="4248" w:firstLine="708"/>
        <w:rPr>
          <w:sz w:val="28"/>
          <w:szCs w:val="28"/>
        </w:rPr>
      </w:pPr>
      <w:r w:rsidRPr="00E004A9">
        <w:rPr>
          <w:sz w:val="28"/>
          <w:szCs w:val="28"/>
        </w:rPr>
        <w:t xml:space="preserve">                  ________________________</w:t>
      </w:r>
    </w:p>
    <w:p w:rsidR="00EB44F0" w:rsidRPr="00E004A9" w:rsidRDefault="00EB44F0" w:rsidP="00724D97">
      <w:pPr>
        <w:jc w:val="both"/>
        <w:rPr>
          <w:sz w:val="28"/>
          <w:szCs w:val="28"/>
          <w:vertAlign w:val="subscript"/>
        </w:rPr>
      </w:pPr>
      <w:r w:rsidRPr="00E004A9">
        <w:rPr>
          <w:sz w:val="28"/>
          <w:szCs w:val="28"/>
        </w:rPr>
        <w:tab/>
      </w:r>
      <w:r w:rsidRPr="00E004A9">
        <w:rPr>
          <w:sz w:val="28"/>
          <w:szCs w:val="28"/>
        </w:rPr>
        <w:tab/>
      </w:r>
      <w:r w:rsidRPr="00E004A9">
        <w:rPr>
          <w:sz w:val="28"/>
          <w:szCs w:val="28"/>
        </w:rPr>
        <w:tab/>
      </w:r>
      <w:r w:rsidRPr="00E004A9">
        <w:rPr>
          <w:sz w:val="28"/>
          <w:szCs w:val="28"/>
          <w:vertAlign w:val="subscript"/>
        </w:rPr>
        <w:t>М.П.</w:t>
      </w:r>
      <w:r w:rsidRPr="00E004A9">
        <w:rPr>
          <w:sz w:val="28"/>
          <w:szCs w:val="28"/>
          <w:vertAlign w:val="subscript"/>
        </w:rPr>
        <w:tab/>
        <w:t xml:space="preserve">                         Подпись</w:t>
      </w:r>
    </w:p>
    <w:p w:rsidR="00EB44F0" w:rsidRPr="00E004A9" w:rsidRDefault="00EB44F0" w:rsidP="00724D97">
      <w:pPr>
        <w:jc w:val="both"/>
        <w:rPr>
          <w:sz w:val="28"/>
          <w:szCs w:val="28"/>
        </w:rPr>
      </w:pPr>
      <w:r w:rsidRPr="00E004A9">
        <w:rPr>
          <w:sz w:val="28"/>
          <w:szCs w:val="28"/>
        </w:rPr>
        <w:t>Заявка принята ОРГАНИЗАТОРОМ АУКЦИОНА:</w:t>
      </w:r>
    </w:p>
    <w:p w:rsidR="00EB44F0" w:rsidRPr="00E004A9" w:rsidRDefault="00EB44F0" w:rsidP="00724D97">
      <w:pPr>
        <w:jc w:val="both"/>
        <w:rPr>
          <w:sz w:val="28"/>
          <w:szCs w:val="28"/>
        </w:rPr>
      </w:pPr>
    </w:p>
    <w:p w:rsidR="00EB44F0" w:rsidRPr="00E004A9" w:rsidRDefault="00EB44F0" w:rsidP="00724D97">
      <w:pPr>
        <w:jc w:val="both"/>
        <w:rPr>
          <w:sz w:val="28"/>
          <w:szCs w:val="28"/>
        </w:rPr>
      </w:pPr>
      <w:r w:rsidRPr="00E004A9">
        <w:rPr>
          <w:sz w:val="28"/>
          <w:szCs w:val="28"/>
        </w:rPr>
        <w:t>Час. _____ мин.______ «_______»_________________ 20_____ за №__________</w:t>
      </w:r>
    </w:p>
    <w:p w:rsidR="00EB44F0" w:rsidRPr="00E004A9" w:rsidRDefault="00EB44F0" w:rsidP="00724D97">
      <w:pPr>
        <w:jc w:val="both"/>
        <w:rPr>
          <w:sz w:val="28"/>
          <w:szCs w:val="28"/>
        </w:rPr>
      </w:pPr>
    </w:p>
    <w:p w:rsidR="00EB44F0" w:rsidRPr="00E004A9" w:rsidRDefault="00EB44F0" w:rsidP="00724D97">
      <w:pPr>
        <w:jc w:val="both"/>
        <w:rPr>
          <w:sz w:val="28"/>
          <w:szCs w:val="28"/>
        </w:rPr>
      </w:pPr>
      <w:r w:rsidRPr="00E004A9">
        <w:rPr>
          <w:sz w:val="28"/>
          <w:szCs w:val="28"/>
        </w:rPr>
        <w:t>Подпись уполномоченного лица Организатора аукциона____________________</w:t>
      </w:r>
    </w:p>
    <w:p w:rsidR="00EB44F0" w:rsidRPr="00E004A9" w:rsidRDefault="00EB44F0" w:rsidP="00724D97"/>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tbl>
      <w:tblPr>
        <w:tblW w:w="10656" w:type="dxa"/>
        <w:tblInd w:w="-909" w:type="dxa"/>
        <w:tblLayout w:type="fixed"/>
        <w:tblLook w:val="01E0"/>
      </w:tblPr>
      <w:tblGrid>
        <w:gridCol w:w="3144"/>
        <w:gridCol w:w="7512"/>
      </w:tblGrid>
      <w:tr w:rsidR="00EB44F0" w:rsidRPr="00E004A9" w:rsidTr="00B446CE">
        <w:tc>
          <w:tcPr>
            <w:tcW w:w="3144" w:type="dxa"/>
          </w:tcPr>
          <w:p w:rsidR="00EB44F0" w:rsidRPr="00E004A9" w:rsidRDefault="00EB44F0" w:rsidP="00B446CE">
            <w:pPr>
              <w:pageBreakBefore/>
              <w:tabs>
                <w:tab w:val="left" w:pos="1440"/>
              </w:tabs>
              <w:jc w:val="both"/>
              <w:rPr>
                <w:sz w:val="26"/>
                <w:szCs w:val="26"/>
              </w:rPr>
            </w:pPr>
          </w:p>
        </w:tc>
        <w:tc>
          <w:tcPr>
            <w:tcW w:w="7512" w:type="dxa"/>
          </w:tcPr>
          <w:p w:rsidR="00EB44F0" w:rsidRPr="004773A2" w:rsidRDefault="00EB44F0" w:rsidP="00B446CE">
            <w:pPr>
              <w:jc w:val="both"/>
              <w:rPr>
                <w:sz w:val="28"/>
                <w:szCs w:val="28"/>
              </w:rPr>
            </w:pPr>
            <w:r>
              <w:rPr>
                <w:sz w:val="28"/>
                <w:szCs w:val="28"/>
              </w:rPr>
              <w:t>Приложение № 3</w:t>
            </w:r>
          </w:p>
          <w:p w:rsidR="00EB44F0" w:rsidRPr="00E004A9" w:rsidRDefault="00EB44F0" w:rsidP="00B446CE">
            <w:pPr>
              <w:rPr>
                <w:sz w:val="26"/>
                <w:szCs w:val="26"/>
              </w:rPr>
            </w:pPr>
            <w:r w:rsidRPr="004773A2">
              <w:rPr>
                <w:sz w:val="28"/>
                <w:szCs w:val="28"/>
              </w:rPr>
              <w:t>к административному регламентупредоставления муниципальнойуслуги «</w:t>
            </w:r>
            <w:r>
              <w:rPr>
                <w:sz w:val="28"/>
                <w:szCs w:val="28"/>
              </w:rPr>
              <w:t>Предоставление земельных участков находящихся в собственности муниципального образования город Нефтеюганск, или земельных участков, собственность на которые не разграничена, в собственность или аренду для строительства</w:t>
            </w:r>
            <w:r w:rsidRPr="004773A2">
              <w:rPr>
                <w:sz w:val="28"/>
                <w:szCs w:val="28"/>
              </w:rPr>
              <w:t>»</w:t>
            </w:r>
          </w:p>
        </w:tc>
      </w:tr>
    </w:tbl>
    <w:p w:rsidR="00EB44F0" w:rsidRPr="00E004A9" w:rsidRDefault="00EB44F0" w:rsidP="00B446CE">
      <w:pPr>
        <w:ind w:firstLine="540"/>
        <w:jc w:val="center"/>
        <w:rPr>
          <w:b/>
          <w:sz w:val="28"/>
          <w:szCs w:val="28"/>
        </w:rPr>
      </w:pPr>
    </w:p>
    <w:p w:rsidR="00EB44F0" w:rsidRPr="00620E5C" w:rsidRDefault="00EB44F0" w:rsidP="00B446CE">
      <w:pPr>
        <w:ind w:firstLine="540"/>
        <w:jc w:val="center"/>
        <w:rPr>
          <w:sz w:val="28"/>
          <w:szCs w:val="28"/>
        </w:rPr>
      </w:pPr>
      <w:r w:rsidRPr="00620E5C">
        <w:rPr>
          <w:sz w:val="28"/>
          <w:szCs w:val="28"/>
        </w:rPr>
        <w:t>ЗАЯВКА</w:t>
      </w:r>
    </w:p>
    <w:p w:rsidR="00EB44F0" w:rsidRPr="00620E5C" w:rsidRDefault="00EB44F0" w:rsidP="00B446CE">
      <w:pPr>
        <w:ind w:firstLine="540"/>
        <w:jc w:val="center"/>
        <w:rPr>
          <w:sz w:val="28"/>
          <w:szCs w:val="28"/>
        </w:rPr>
      </w:pPr>
      <w:r w:rsidRPr="00620E5C">
        <w:rPr>
          <w:sz w:val="28"/>
          <w:szCs w:val="28"/>
        </w:rPr>
        <w:t>на участие в конкурсе</w:t>
      </w:r>
      <w:r w:rsidRPr="00620E5C">
        <w:rPr>
          <w:bCs/>
          <w:sz w:val="28"/>
          <w:szCs w:val="28"/>
        </w:rPr>
        <w:t xml:space="preserve"> на право </w:t>
      </w:r>
      <w:r>
        <w:rPr>
          <w:bCs/>
          <w:sz w:val="28"/>
          <w:szCs w:val="28"/>
        </w:rPr>
        <w:t>заключения договора купли-продажи/аренды земельного участка</w:t>
      </w:r>
    </w:p>
    <w:p w:rsidR="00EB44F0" w:rsidRPr="00620E5C" w:rsidRDefault="00EB44F0" w:rsidP="00B446CE">
      <w:pPr>
        <w:jc w:val="both"/>
        <w:rPr>
          <w:sz w:val="28"/>
          <w:szCs w:val="28"/>
        </w:rPr>
      </w:pPr>
      <w:r w:rsidRPr="00620E5C">
        <w:rPr>
          <w:sz w:val="28"/>
          <w:szCs w:val="28"/>
        </w:rPr>
        <w:t>ЗАЯВИТЕЛЬ:__________________________________________</w:t>
      </w:r>
      <w:r>
        <w:rPr>
          <w:sz w:val="28"/>
          <w:szCs w:val="28"/>
        </w:rPr>
        <w:t>_____________</w:t>
      </w:r>
    </w:p>
    <w:p w:rsidR="00EB44F0" w:rsidRPr="00E004A9" w:rsidRDefault="00EB44F0" w:rsidP="00B446CE">
      <w:pPr>
        <w:jc w:val="both"/>
        <w:rPr>
          <w:sz w:val="28"/>
          <w:szCs w:val="28"/>
        </w:rPr>
      </w:pPr>
      <w:r w:rsidRPr="00E004A9">
        <w:rPr>
          <w:sz w:val="28"/>
          <w:szCs w:val="28"/>
        </w:rPr>
        <w:t>____________________________________</w:t>
      </w:r>
      <w:r>
        <w:rPr>
          <w:sz w:val="28"/>
          <w:szCs w:val="28"/>
        </w:rPr>
        <w:t>_______________________________</w:t>
      </w:r>
    </w:p>
    <w:p w:rsidR="00EB44F0" w:rsidRPr="00E004A9" w:rsidRDefault="00EB44F0" w:rsidP="00B446CE">
      <w:pPr>
        <w:jc w:val="both"/>
        <w:rPr>
          <w:sz w:val="28"/>
          <w:szCs w:val="28"/>
        </w:rPr>
      </w:pPr>
      <w:r w:rsidRPr="00E004A9">
        <w:rPr>
          <w:sz w:val="28"/>
          <w:szCs w:val="28"/>
        </w:rPr>
        <w:t xml:space="preserve">          (для юридических лиц: наименование (с указанием организационно-правовой формы), юридический адрес и место нахождения органа управления юридического лица, расчетный счет, ИНН, место получения корреспонденции, контактный телефон;</w:t>
      </w:r>
    </w:p>
    <w:p w:rsidR="00EB44F0" w:rsidRPr="00E004A9" w:rsidRDefault="00EB44F0" w:rsidP="00B446CE">
      <w:pPr>
        <w:jc w:val="both"/>
        <w:rPr>
          <w:sz w:val="28"/>
          <w:szCs w:val="28"/>
        </w:rPr>
      </w:pPr>
      <w:r w:rsidRPr="00E004A9">
        <w:rPr>
          <w:sz w:val="28"/>
          <w:szCs w:val="28"/>
        </w:rPr>
        <w:t xml:space="preserve">             для физических лиц: ФИО, постоянное место жительства, место получения корреспонденции, паспортные данные, ИНН, контактный телефон;</w:t>
      </w:r>
    </w:p>
    <w:p w:rsidR="00EB44F0" w:rsidRPr="00E004A9" w:rsidRDefault="00EB44F0" w:rsidP="00B446CE">
      <w:pPr>
        <w:jc w:val="both"/>
        <w:rPr>
          <w:sz w:val="28"/>
          <w:szCs w:val="28"/>
        </w:rPr>
      </w:pPr>
      <w:r w:rsidRPr="00E004A9">
        <w:rPr>
          <w:sz w:val="28"/>
          <w:szCs w:val="28"/>
        </w:rPr>
        <w:t xml:space="preserve">             для индивидуальных предпринимателей: ФИО, паспортные данные, дата выдачи и номер свидетельства о гос.регистрации в качестве индивидуального предпринимателя, сведения о месте нахождения и наименование органа, выдавшего свидетельство, ИНН, постоянное место жительства, место получения корреспонденции, контактный телефон)</w:t>
      </w:r>
    </w:p>
    <w:p w:rsidR="00EB44F0" w:rsidRPr="00E004A9" w:rsidRDefault="00EB44F0" w:rsidP="00B446CE">
      <w:pPr>
        <w:ind w:firstLine="708"/>
        <w:jc w:val="both"/>
        <w:rPr>
          <w:b/>
          <w:bCs/>
          <w:sz w:val="28"/>
          <w:szCs w:val="28"/>
        </w:rPr>
      </w:pPr>
      <w:r w:rsidRPr="00E004A9">
        <w:rPr>
          <w:sz w:val="28"/>
          <w:szCs w:val="28"/>
        </w:rPr>
        <w:t>Заявитель, изучив конкурсную документацию на право заключения договоров</w:t>
      </w:r>
      <w:r>
        <w:rPr>
          <w:bCs/>
          <w:sz w:val="28"/>
          <w:szCs w:val="28"/>
        </w:rPr>
        <w:t>купли-продажи/</w:t>
      </w:r>
      <w:r>
        <w:rPr>
          <w:sz w:val="28"/>
          <w:szCs w:val="28"/>
        </w:rPr>
        <w:t>аренды земельных участков</w:t>
      </w:r>
      <w:r w:rsidRPr="00E004A9">
        <w:rPr>
          <w:sz w:val="28"/>
          <w:szCs w:val="28"/>
        </w:rPr>
        <w:t>, ознакомившись с условиями договора аренды, принимает решение об уча</w:t>
      </w:r>
      <w:r>
        <w:rPr>
          <w:sz w:val="28"/>
          <w:szCs w:val="28"/>
        </w:rPr>
        <w:t>стии в конкурсе по лоту №_____ в отношенииземельного участка с кадастровым номером: 86:20:______________</w:t>
      </w:r>
      <w:r w:rsidRPr="00E004A9">
        <w:rPr>
          <w:sz w:val="28"/>
          <w:szCs w:val="28"/>
        </w:rPr>
        <w:t>, расположенного по адресу: г.Нефтеюганск,</w:t>
      </w:r>
      <w:r>
        <w:rPr>
          <w:sz w:val="28"/>
          <w:szCs w:val="28"/>
        </w:rPr>
        <w:t>_______________________________</w:t>
      </w:r>
      <w:r w:rsidRPr="00E004A9">
        <w:rPr>
          <w:sz w:val="28"/>
          <w:szCs w:val="28"/>
        </w:rPr>
        <w:t>____________________________________________, для дальнейшего использо</w:t>
      </w:r>
      <w:r>
        <w:rPr>
          <w:sz w:val="28"/>
          <w:szCs w:val="28"/>
        </w:rPr>
        <w:t>вания</w:t>
      </w:r>
      <w:r w:rsidRPr="00E004A9">
        <w:rPr>
          <w:sz w:val="28"/>
          <w:szCs w:val="28"/>
        </w:rPr>
        <w:t xml:space="preserve"> под__________________________________________________________</w:t>
      </w:r>
      <w:r w:rsidRPr="00E004A9">
        <w:rPr>
          <w:bCs/>
          <w:sz w:val="28"/>
          <w:szCs w:val="28"/>
        </w:rPr>
        <w:t>.</w:t>
      </w:r>
    </w:p>
    <w:p w:rsidR="00EB44F0" w:rsidRPr="00620E5C" w:rsidRDefault="00EB44F0" w:rsidP="00B446CE">
      <w:pPr>
        <w:autoSpaceDE w:val="0"/>
        <w:autoSpaceDN w:val="0"/>
        <w:adjustRightInd w:val="0"/>
        <w:ind w:firstLine="708"/>
        <w:jc w:val="both"/>
        <w:rPr>
          <w:sz w:val="28"/>
          <w:szCs w:val="28"/>
        </w:rPr>
      </w:pPr>
      <w:r w:rsidRPr="00620E5C">
        <w:rPr>
          <w:bCs/>
          <w:sz w:val="28"/>
          <w:szCs w:val="28"/>
        </w:rPr>
        <w:t xml:space="preserve">Заявитель подтверждает отсутствие </w:t>
      </w:r>
      <w:r w:rsidRPr="00620E5C">
        <w:rPr>
          <w:sz w:val="28"/>
          <w:szCs w:val="28"/>
        </w:rPr>
        <w:t>решения о ликвидации заявителя - юридического лица,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EB44F0" w:rsidRPr="00620E5C" w:rsidRDefault="00EB44F0" w:rsidP="00B446CE">
      <w:pPr>
        <w:ind w:firstLine="708"/>
        <w:jc w:val="both"/>
        <w:rPr>
          <w:sz w:val="28"/>
          <w:szCs w:val="28"/>
        </w:rPr>
      </w:pPr>
      <w:r w:rsidRPr="00620E5C">
        <w:rPr>
          <w:bCs/>
          <w:sz w:val="28"/>
          <w:szCs w:val="28"/>
        </w:rPr>
        <w:t>Заявитель обязуется в</w:t>
      </w:r>
      <w:r w:rsidRPr="00620E5C">
        <w:rPr>
          <w:sz w:val="28"/>
          <w:szCs w:val="28"/>
        </w:rPr>
        <w:t xml:space="preserve"> случае признания победителем аукциона заключить договор</w:t>
      </w:r>
      <w:r>
        <w:rPr>
          <w:bCs/>
          <w:sz w:val="28"/>
          <w:szCs w:val="28"/>
        </w:rPr>
        <w:t>купли-продажи/</w:t>
      </w:r>
      <w:r>
        <w:rPr>
          <w:sz w:val="28"/>
          <w:szCs w:val="28"/>
        </w:rPr>
        <w:t>аренды земельного участка</w:t>
      </w:r>
      <w:r w:rsidRPr="00620E5C">
        <w:rPr>
          <w:sz w:val="28"/>
          <w:szCs w:val="28"/>
        </w:rPr>
        <w:t xml:space="preserve"> с Департаментом имущественных и земельных отношений администрации города Нефтеюганска.</w:t>
      </w:r>
    </w:p>
    <w:p w:rsidR="00EB44F0" w:rsidRPr="00620E5C" w:rsidRDefault="00EB44F0" w:rsidP="00B446CE">
      <w:pPr>
        <w:autoSpaceDE w:val="0"/>
        <w:autoSpaceDN w:val="0"/>
        <w:adjustRightInd w:val="0"/>
        <w:ind w:firstLine="708"/>
        <w:jc w:val="both"/>
        <w:rPr>
          <w:sz w:val="28"/>
          <w:szCs w:val="28"/>
        </w:rPr>
      </w:pPr>
      <w:r w:rsidRPr="00620E5C">
        <w:rPr>
          <w:sz w:val="28"/>
          <w:szCs w:val="28"/>
        </w:rPr>
        <w:t>Заявитель подтверждает, что он извещен о порядке проведения аукциона, который проводится в соответствии с Приказом Федеральной антимонопольной службы от 10.02.2010 №67.</w:t>
      </w:r>
    </w:p>
    <w:p w:rsidR="00EB44F0" w:rsidRPr="00620E5C" w:rsidRDefault="00EB44F0" w:rsidP="00B446CE">
      <w:pPr>
        <w:jc w:val="both"/>
        <w:rPr>
          <w:sz w:val="28"/>
          <w:szCs w:val="28"/>
        </w:rPr>
      </w:pPr>
      <w:r w:rsidRPr="00620E5C">
        <w:rPr>
          <w:sz w:val="28"/>
          <w:szCs w:val="28"/>
        </w:rPr>
        <w:lastRenderedPageBreak/>
        <w:t>Руководитель (представитель) заявителя:</w:t>
      </w:r>
    </w:p>
    <w:p w:rsidR="00EB44F0" w:rsidRPr="00E004A9" w:rsidRDefault="00EB44F0" w:rsidP="00B446CE">
      <w:pPr>
        <w:jc w:val="both"/>
        <w:rPr>
          <w:sz w:val="28"/>
          <w:szCs w:val="28"/>
        </w:rPr>
      </w:pPr>
      <w:r w:rsidRPr="00E004A9">
        <w:rPr>
          <w:sz w:val="28"/>
          <w:szCs w:val="28"/>
        </w:rPr>
        <w:t>___________________________________</w:t>
      </w:r>
      <w:r>
        <w:rPr>
          <w:sz w:val="28"/>
          <w:szCs w:val="28"/>
        </w:rPr>
        <w:t>_______________________________</w:t>
      </w:r>
      <w:r w:rsidRPr="00E004A9">
        <w:rPr>
          <w:sz w:val="28"/>
          <w:szCs w:val="28"/>
        </w:rPr>
        <w:t>_</w:t>
      </w:r>
    </w:p>
    <w:p w:rsidR="00EB44F0" w:rsidRPr="00E004A9" w:rsidRDefault="00EB44F0" w:rsidP="00B446CE">
      <w:pPr>
        <w:jc w:val="center"/>
        <w:rPr>
          <w:sz w:val="28"/>
          <w:szCs w:val="28"/>
          <w:vertAlign w:val="subscript"/>
        </w:rPr>
      </w:pPr>
      <w:r w:rsidRPr="00E004A9">
        <w:rPr>
          <w:sz w:val="28"/>
          <w:szCs w:val="28"/>
          <w:vertAlign w:val="subscript"/>
        </w:rPr>
        <w:t>Ф.И.О.</w:t>
      </w:r>
    </w:p>
    <w:p w:rsidR="00EB44F0" w:rsidRPr="00E004A9" w:rsidRDefault="00EB44F0" w:rsidP="00B446CE">
      <w:pPr>
        <w:jc w:val="both"/>
        <w:rPr>
          <w:sz w:val="28"/>
          <w:szCs w:val="28"/>
        </w:rPr>
      </w:pPr>
      <w:r w:rsidRPr="00E004A9">
        <w:rPr>
          <w:sz w:val="28"/>
          <w:szCs w:val="28"/>
        </w:rPr>
        <w:t>___________________________________</w:t>
      </w:r>
      <w:r>
        <w:rPr>
          <w:sz w:val="28"/>
          <w:szCs w:val="28"/>
        </w:rPr>
        <w:t>_______________________________</w:t>
      </w:r>
      <w:r w:rsidRPr="00E004A9">
        <w:rPr>
          <w:sz w:val="28"/>
          <w:szCs w:val="28"/>
        </w:rPr>
        <w:t>_</w:t>
      </w:r>
    </w:p>
    <w:p w:rsidR="00EB44F0" w:rsidRPr="00E004A9" w:rsidRDefault="00EB44F0" w:rsidP="00B446CE">
      <w:pPr>
        <w:jc w:val="center"/>
        <w:rPr>
          <w:sz w:val="28"/>
          <w:szCs w:val="28"/>
          <w:vertAlign w:val="subscript"/>
        </w:rPr>
      </w:pPr>
      <w:r w:rsidRPr="00E004A9">
        <w:rPr>
          <w:sz w:val="28"/>
          <w:szCs w:val="28"/>
          <w:vertAlign w:val="subscript"/>
        </w:rPr>
        <w:t>должность</w:t>
      </w:r>
    </w:p>
    <w:p w:rsidR="00EB44F0" w:rsidRPr="005D7DD9" w:rsidRDefault="00EB44F0" w:rsidP="00B446CE">
      <w:pPr>
        <w:pStyle w:val="a3"/>
        <w:jc w:val="both"/>
        <w:rPr>
          <w:i w:val="0"/>
          <w:sz w:val="28"/>
          <w:szCs w:val="28"/>
        </w:rPr>
      </w:pPr>
      <w:bookmarkStart w:id="2" w:name="_GoBack"/>
      <w:r w:rsidRPr="005D7DD9">
        <w:rPr>
          <w:i w:val="0"/>
          <w:sz w:val="28"/>
          <w:szCs w:val="28"/>
        </w:rPr>
        <w:t xml:space="preserve">Документ, подтверждающий полномочия заявителя________________________ </w:t>
      </w:r>
    </w:p>
    <w:bookmarkEnd w:id="2"/>
    <w:p w:rsidR="00EB44F0" w:rsidRPr="00E004A9" w:rsidRDefault="00EB44F0" w:rsidP="00B446CE">
      <w:pPr>
        <w:pStyle w:val="a3"/>
        <w:ind w:left="4248" w:firstLine="708"/>
        <w:rPr>
          <w:sz w:val="28"/>
          <w:szCs w:val="28"/>
        </w:rPr>
      </w:pPr>
      <w:r w:rsidRPr="00E004A9">
        <w:rPr>
          <w:sz w:val="28"/>
          <w:szCs w:val="28"/>
        </w:rPr>
        <w:t xml:space="preserve">                  ________________________</w:t>
      </w:r>
    </w:p>
    <w:p w:rsidR="00EB44F0" w:rsidRPr="00E004A9" w:rsidRDefault="00EB44F0" w:rsidP="00B446CE">
      <w:pPr>
        <w:jc w:val="both"/>
        <w:rPr>
          <w:sz w:val="28"/>
          <w:szCs w:val="28"/>
          <w:vertAlign w:val="subscript"/>
        </w:rPr>
      </w:pPr>
      <w:r w:rsidRPr="00E004A9">
        <w:rPr>
          <w:sz w:val="28"/>
          <w:szCs w:val="28"/>
        </w:rPr>
        <w:tab/>
      </w:r>
      <w:r w:rsidRPr="00E004A9">
        <w:rPr>
          <w:sz w:val="28"/>
          <w:szCs w:val="28"/>
        </w:rPr>
        <w:tab/>
      </w:r>
      <w:r w:rsidRPr="00E004A9">
        <w:rPr>
          <w:sz w:val="28"/>
          <w:szCs w:val="28"/>
        </w:rPr>
        <w:tab/>
      </w:r>
      <w:r w:rsidRPr="00E004A9">
        <w:rPr>
          <w:sz w:val="28"/>
          <w:szCs w:val="28"/>
          <w:vertAlign w:val="subscript"/>
        </w:rPr>
        <w:t>М.П.</w:t>
      </w:r>
      <w:r w:rsidRPr="00E004A9">
        <w:rPr>
          <w:sz w:val="28"/>
          <w:szCs w:val="28"/>
          <w:vertAlign w:val="subscript"/>
        </w:rPr>
        <w:tab/>
        <w:t xml:space="preserve">                         Подпись</w:t>
      </w:r>
    </w:p>
    <w:p w:rsidR="00EB44F0" w:rsidRPr="00E004A9" w:rsidRDefault="00EB44F0" w:rsidP="00B446CE">
      <w:pPr>
        <w:jc w:val="both"/>
        <w:rPr>
          <w:sz w:val="28"/>
          <w:szCs w:val="28"/>
        </w:rPr>
      </w:pPr>
      <w:r w:rsidRPr="00E004A9">
        <w:rPr>
          <w:sz w:val="28"/>
          <w:szCs w:val="28"/>
        </w:rPr>
        <w:t>Заявка принята ОРГАНИЗАТОРОМ КОНКУРСА:</w:t>
      </w:r>
    </w:p>
    <w:p w:rsidR="00EB44F0" w:rsidRPr="00E004A9" w:rsidRDefault="00EB44F0" w:rsidP="00B446CE">
      <w:pPr>
        <w:jc w:val="both"/>
        <w:rPr>
          <w:sz w:val="28"/>
          <w:szCs w:val="28"/>
        </w:rPr>
      </w:pPr>
    </w:p>
    <w:p w:rsidR="00EB44F0" w:rsidRPr="00E004A9" w:rsidRDefault="00EB44F0" w:rsidP="00B446CE">
      <w:pPr>
        <w:jc w:val="both"/>
        <w:rPr>
          <w:sz w:val="28"/>
          <w:szCs w:val="28"/>
        </w:rPr>
      </w:pPr>
      <w:r w:rsidRPr="00E004A9">
        <w:rPr>
          <w:sz w:val="28"/>
          <w:szCs w:val="28"/>
        </w:rPr>
        <w:t>Час. _____ мин.______ «_______»_________________ 20_____ за №__________</w:t>
      </w:r>
    </w:p>
    <w:p w:rsidR="00EB44F0" w:rsidRPr="00E004A9" w:rsidRDefault="00EB44F0" w:rsidP="00B446CE">
      <w:pPr>
        <w:jc w:val="both"/>
        <w:rPr>
          <w:sz w:val="28"/>
          <w:szCs w:val="28"/>
        </w:rPr>
      </w:pPr>
    </w:p>
    <w:p w:rsidR="00EB44F0" w:rsidRPr="00E004A9" w:rsidRDefault="00EB44F0" w:rsidP="00B446CE">
      <w:pPr>
        <w:jc w:val="both"/>
        <w:rPr>
          <w:sz w:val="28"/>
          <w:szCs w:val="28"/>
        </w:rPr>
      </w:pPr>
      <w:r w:rsidRPr="00E004A9">
        <w:rPr>
          <w:sz w:val="28"/>
          <w:szCs w:val="28"/>
        </w:rPr>
        <w:t>Подпись уполномоченного лица Организатора конкурса____________________</w:t>
      </w: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p w:rsidR="00EB44F0" w:rsidRDefault="00EB44F0" w:rsidP="00701FB8">
      <w:pPr>
        <w:pStyle w:val="21"/>
        <w:jc w:val="both"/>
      </w:pPr>
    </w:p>
    <w:tbl>
      <w:tblPr>
        <w:tblW w:w="9855" w:type="dxa"/>
        <w:tblInd w:w="-108" w:type="dxa"/>
        <w:tblLayout w:type="fixed"/>
        <w:tblLook w:val="01E0"/>
      </w:tblPr>
      <w:tblGrid>
        <w:gridCol w:w="2768"/>
        <w:gridCol w:w="7087"/>
      </w:tblGrid>
      <w:tr w:rsidR="00EB44F0" w:rsidRPr="00E004A9" w:rsidTr="0004382E">
        <w:tc>
          <w:tcPr>
            <w:tcW w:w="2768" w:type="dxa"/>
          </w:tcPr>
          <w:p w:rsidR="00EB44F0" w:rsidRPr="00E004A9" w:rsidRDefault="00EB44F0" w:rsidP="0051798B">
            <w:pPr>
              <w:pageBreakBefore/>
              <w:tabs>
                <w:tab w:val="left" w:pos="1440"/>
              </w:tabs>
              <w:jc w:val="both"/>
              <w:rPr>
                <w:sz w:val="28"/>
              </w:rPr>
            </w:pPr>
          </w:p>
        </w:tc>
        <w:tc>
          <w:tcPr>
            <w:tcW w:w="7087" w:type="dxa"/>
          </w:tcPr>
          <w:p w:rsidR="00EB44F0" w:rsidRPr="004773A2" w:rsidRDefault="00EB44F0" w:rsidP="0004382E">
            <w:pPr>
              <w:jc w:val="both"/>
              <w:rPr>
                <w:sz w:val="28"/>
                <w:szCs w:val="28"/>
              </w:rPr>
            </w:pPr>
            <w:r>
              <w:rPr>
                <w:sz w:val="28"/>
                <w:szCs w:val="28"/>
              </w:rPr>
              <w:t>Приложение № 4</w:t>
            </w:r>
          </w:p>
          <w:p w:rsidR="00EB44F0" w:rsidRPr="00E004A9" w:rsidRDefault="00EB44F0" w:rsidP="0004382E">
            <w:pPr>
              <w:jc w:val="both"/>
              <w:rPr>
                <w:sz w:val="26"/>
                <w:szCs w:val="26"/>
              </w:rPr>
            </w:pPr>
            <w:r w:rsidRPr="004773A2">
              <w:rPr>
                <w:sz w:val="28"/>
                <w:szCs w:val="28"/>
              </w:rPr>
              <w:t>к административному регламентупредоставления муниципальнойуслуги «</w:t>
            </w:r>
            <w:r>
              <w:rPr>
                <w:sz w:val="28"/>
                <w:szCs w:val="28"/>
              </w:rPr>
              <w:t>Предоставление земельных участков находящихся в собственности муниципального образования город Нефтеюганск, или земельных участков, собственность на которые не разграничена, в собственность или аренду для строительства</w:t>
            </w:r>
            <w:r w:rsidRPr="004773A2">
              <w:rPr>
                <w:sz w:val="28"/>
                <w:szCs w:val="28"/>
              </w:rPr>
              <w:t>»</w:t>
            </w:r>
          </w:p>
        </w:tc>
      </w:tr>
    </w:tbl>
    <w:p w:rsidR="00EB44F0" w:rsidRPr="00E004A9" w:rsidRDefault="00EB44F0" w:rsidP="0004382E">
      <w:pPr>
        <w:pStyle w:val="ConsPlusNormal"/>
        <w:ind w:left="1620" w:firstLine="2142"/>
        <w:rPr>
          <w:rFonts w:ascii="Times New Roman" w:hAnsi="Times New Roman" w:cs="Times New Roman"/>
        </w:rPr>
      </w:pPr>
    </w:p>
    <w:p w:rsidR="00EB44F0" w:rsidRPr="00E004A9" w:rsidRDefault="00EB44F0" w:rsidP="0004382E">
      <w:pPr>
        <w:pStyle w:val="ConsPlusNormal"/>
        <w:ind w:left="1620" w:firstLine="2142"/>
        <w:rPr>
          <w:rFonts w:ascii="Times New Roman" w:hAnsi="Times New Roman" w:cs="Times New Roman"/>
        </w:rPr>
      </w:pPr>
    </w:p>
    <w:p w:rsidR="00EB44F0" w:rsidRPr="00E004A9" w:rsidRDefault="00EB44F0" w:rsidP="0004382E">
      <w:pPr>
        <w:ind w:left="-142"/>
        <w:jc w:val="center"/>
        <w:rPr>
          <w:sz w:val="26"/>
          <w:szCs w:val="26"/>
        </w:rPr>
      </w:pPr>
      <w:r w:rsidRPr="00E004A9">
        <w:rPr>
          <w:sz w:val="26"/>
          <w:szCs w:val="26"/>
        </w:rPr>
        <w:t>БЛОК-СХЕМА</w:t>
      </w:r>
    </w:p>
    <w:p w:rsidR="00EB44F0" w:rsidRPr="0004382E" w:rsidRDefault="00EB44F0" w:rsidP="0004382E">
      <w:pPr>
        <w:ind w:left="-142"/>
        <w:jc w:val="center"/>
        <w:rPr>
          <w:sz w:val="26"/>
          <w:szCs w:val="26"/>
        </w:rPr>
      </w:pPr>
      <w:r w:rsidRPr="00E004A9">
        <w:rPr>
          <w:sz w:val="26"/>
          <w:szCs w:val="26"/>
        </w:rPr>
        <w:t xml:space="preserve">административной процедуры предоставления муниципальной услуги </w:t>
      </w:r>
      <w:r>
        <w:rPr>
          <w:sz w:val="26"/>
          <w:szCs w:val="26"/>
        </w:rPr>
        <w:t>«</w:t>
      </w:r>
      <w:r w:rsidRPr="00271328">
        <w:rPr>
          <w:sz w:val="26"/>
          <w:szCs w:val="26"/>
        </w:rPr>
        <w:t>Предоставление земельных участков находящихся в собственности муниципального образования город Нефтеюганск, или земельных участков, собственность на которые не разграничена, в собственность или аренду для строительства</w:t>
      </w:r>
      <w:r>
        <w:rPr>
          <w:sz w:val="26"/>
          <w:szCs w:val="26"/>
        </w:rPr>
        <w:t>»</w:t>
      </w:r>
    </w:p>
    <w:p w:rsidR="00EB44F0" w:rsidRPr="00E004A9" w:rsidRDefault="00EB44F0" w:rsidP="0004382E">
      <w:pPr>
        <w:ind w:left="-142"/>
        <w:jc w:val="center"/>
        <w:rPr>
          <w:sz w:val="26"/>
          <w:szCs w:val="26"/>
        </w:rPr>
      </w:pPr>
      <w:r w:rsidRPr="00E004A9">
        <w:rPr>
          <w:sz w:val="26"/>
          <w:szCs w:val="26"/>
        </w:rPr>
        <w:t>(при проведении торгов)</w:t>
      </w:r>
    </w:p>
    <w:p w:rsidR="00EB44F0" w:rsidRDefault="0045427E" w:rsidP="0004382E">
      <w:pPr>
        <w:ind w:left="-142"/>
        <w:jc w:val="center"/>
        <w:rPr>
          <w:sz w:val="26"/>
          <w:szCs w:val="26"/>
        </w:rPr>
      </w:pPr>
      <w:r w:rsidRPr="0045427E">
        <w:rPr>
          <w:noProof/>
        </w:rPr>
        <w:pict>
          <v:shapetype id="_x0000_t112" coordsize="21600,21600" o:spt="112" path="m,l,21600r21600,l21600,xem2610,nfl2610,21600em18990,nfl18990,21600e">
            <v:stroke joinstyle="miter"/>
            <v:path o:extrusionok="f" gradientshapeok="t" o:connecttype="rect" textboxrect="2610,0,18990,21600"/>
          </v:shapetype>
          <v:shape id="_x0000_s1027" type="#_x0000_t112" style="position:absolute;left:0;text-align:left;margin-left:70.95pt;margin-top:15.8pt;width:336.2pt;height:60.65pt;z-index:251653120">
            <v:textbox style="mso-next-textbox:#_x0000_s1027">
              <w:txbxContent>
                <w:p w:rsidR="00EB44F0" w:rsidRPr="00E065F1" w:rsidRDefault="00EB44F0" w:rsidP="0004382E">
                  <w:pPr>
                    <w:jc w:val="center"/>
                  </w:pPr>
                  <w:r w:rsidRPr="00E065F1">
                    <w:t>Ознакомление заявителя с информацией о предоставлении муниципальной услуги. Проведение консультирования по вопросу предоставления муниципальной услуги</w:t>
                  </w:r>
                </w:p>
                <w:p w:rsidR="00EB44F0" w:rsidRDefault="00EB44F0" w:rsidP="0004382E"/>
              </w:txbxContent>
            </v:textbox>
          </v:shape>
        </w:pict>
      </w:r>
    </w:p>
    <w:p w:rsidR="00EB44F0" w:rsidRDefault="00EB44F0" w:rsidP="0004382E">
      <w:pPr>
        <w:ind w:left="-142"/>
        <w:jc w:val="center"/>
        <w:rPr>
          <w:sz w:val="26"/>
          <w:szCs w:val="26"/>
        </w:rPr>
      </w:pPr>
    </w:p>
    <w:p w:rsidR="00EB44F0" w:rsidRDefault="00EB44F0" w:rsidP="0004382E">
      <w:pPr>
        <w:ind w:left="-142"/>
        <w:jc w:val="center"/>
        <w:rPr>
          <w:sz w:val="26"/>
          <w:szCs w:val="26"/>
        </w:rPr>
      </w:pPr>
    </w:p>
    <w:p w:rsidR="00EB44F0" w:rsidRDefault="00EB44F0" w:rsidP="0004382E">
      <w:pPr>
        <w:ind w:left="-142"/>
        <w:jc w:val="center"/>
        <w:rPr>
          <w:sz w:val="26"/>
          <w:szCs w:val="26"/>
        </w:rPr>
      </w:pPr>
    </w:p>
    <w:p w:rsidR="00EB44F0" w:rsidRDefault="00EB44F0" w:rsidP="0004382E">
      <w:pPr>
        <w:ind w:left="-142"/>
        <w:jc w:val="center"/>
        <w:rPr>
          <w:sz w:val="26"/>
          <w:szCs w:val="26"/>
        </w:rPr>
      </w:pPr>
    </w:p>
    <w:p w:rsidR="00EB44F0" w:rsidRPr="00E004A9" w:rsidRDefault="0045427E" w:rsidP="0004382E">
      <w:pPr>
        <w:ind w:left="-142"/>
        <w:jc w:val="center"/>
        <w:rPr>
          <w:sz w:val="26"/>
          <w:szCs w:val="26"/>
        </w:rPr>
      </w:pPr>
      <w:r w:rsidRPr="0045427E">
        <w:rPr>
          <w:noProof/>
        </w:rPr>
        <w:pict>
          <v:shapetype id="_x0000_t32" coordsize="21600,21600" o:spt="32" o:oned="t" path="m,l21600,21600e" filled="f">
            <v:path arrowok="t" fillok="f" o:connecttype="none"/>
            <o:lock v:ext="edit" shapetype="t"/>
          </v:shapetype>
          <v:shape id="_x0000_s1028" type="#_x0000_t32" style="position:absolute;left:0;text-align:left;margin-left:232.35pt;margin-top:1.7pt;width:.05pt;height:18.85pt;z-index:251658240" o:connectortype="straight">
            <v:stroke endarrow="block"/>
          </v:shape>
        </w:pict>
      </w:r>
    </w:p>
    <w:p w:rsidR="00EB44F0" w:rsidRPr="00E004A9" w:rsidRDefault="0045427E" w:rsidP="0004382E">
      <w:pPr>
        <w:ind w:left="-142"/>
        <w:jc w:val="both"/>
        <w:rPr>
          <w:sz w:val="28"/>
          <w:szCs w:val="28"/>
        </w:rPr>
      </w:pPr>
      <w:r w:rsidRPr="0045427E">
        <w:rPr>
          <w:noProof/>
        </w:rPr>
        <w:pict>
          <v:shape id="_x0000_s1029" type="#_x0000_t112" style="position:absolute;left:0;text-align:left;margin-left:70.95pt;margin-top:5.6pt;width:336.2pt;height:57.3pt;z-index:251648000">
            <v:textbox style="mso-next-textbox:#_x0000_s1029">
              <w:txbxContent>
                <w:p w:rsidR="00EB44F0" w:rsidRPr="00E74A87" w:rsidRDefault="00EB44F0" w:rsidP="0004382E">
                  <w:pPr>
                    <w:jc w:val="center"/>
                  </w:pPr>
                  <w:r>
                    <w:t>Приём от претендентов заявок на участие в конкурсе, аукционе на право заключения договора</w:t>
                  </w:r>
                </w:p>
              </w:txbxContent>
            </v:textbox>
          </v:shape>
        </w:pict>
      </w:r>
    </w:p>
    <w:p w:rsidR="00EB44F0" w:rsidRPr="00E004A9" w:rsidRDefault="00EB44F0" w:rsidP="0004382E">
      <w:pPr>
        <w:rPr>
          <w:sz w:val="28"/>
          <w:szCs w:val="28"/>
        </w:rPr>
      </w:pPr>
    </w:p>
    <w:p w:rsidR="00EB44F0" w:rsidRPr="00E004A9" w:rsidRDefault="00EB44F0" w:rsidP="0004382E">
      <w:pPr>
        <w:rPr>
          <w:sz w:val="28"/>
          <w:szCs w:val="28"/>
        </w:rPr>
      </w:pPr>
    </w:p>
    <w:p w:rsidR="00EB44F0" w:rsidRPr="00E004A9" w:rsidRDefault="0045427E" w:rsidP="0004382E">
      <w:pPr>
        <w:rPr>
          <w:sz w:val="28"/>
          <w:szCs w:val="28"/>
        </w:rPr>
      </w:pPr>
      <w:r w:rsidRPr="0045427E">
        <w:rPr>
          <w:noProof/>
        </w:rPr>
        <w:pict>
          <v:shape id="_x0000_s1030" type="#_x0000_t32" style="position:absolute;margin-left:70.95pt;margin-top:14.65pt;width:110.1pt;height:19.4pt;flip:x;z-index:251652096" o:connectortype="straight">
            <v:stroke endarrow="block"/>
          </v:shape>
        </w:pict>
      </w:r>
      <w:r w:rsidRPr="0045427E">
        <w:rPr>
          <w:noProof/>
        </w:rPr>
        <w:pict>
          <v:shape id="_x0000_s1031" type="#_x0000_t32" style="position:absolute;margin-left:296.8pt;margin-top:14.4pt;width:100.25pt;height:19.65pt;z-index:251656192" o:connectortype="straight">
            <v:stroke endarrow="block"/>
          </v:shape>
        </w:pict>
      </w:r>
    </w:p>
    <w:p w:rsidR="00EB44F0" w:rsidRPr="00E004A9" w:rsidRDefault="00EB44F0" w:rsidP="0004382E">
      <w:pPr>
        <w:rPr>
          <w:sz w:val="28"/>
          <w:szCs w:val="28"/>
        </w:rPr>
      </w:pPr>
    </w:p>
    <w:p w:rsidR="00EB44F0" w:rsidRPr="00E004A9" w:rsidRDefault="0045427E" w:rsidP="0004382E">
      <w:pPr>
        <w:rPr>
          <w:sz w:val="28"/>
          <w:szCs w:val="28"/>
        </w:rPr>
      </w:pPr>
      <w:r w:rsidRPr="0045427E">
        <w:rPr>
          <w:noProof/>
        </w:rPr>
        <w:pict>
          <v:shape id="_x0000_s1032" type="#_x0000_t112" style="position:absolute;margin-left:303pt;margin-top:1.15pt;width:156pt;height:116.7pt;z-index:251654144">
            <v:textbox style="mso-next-textbox:#_x0000_s1032">
              <w:txbxContent>
                <w:p w:rsidR="00EB44F0" w:rsidRDefault="00EB44F0" w:rsidP="0004382E">
                  <w:pPr>
                    <w:autoSpaceDE w:val="0"/>
                    <w:jc w:val="center"/>
                    <w:rPr>
                      <w:color w:val="000000"/>
                    </w:rPr>
                  </w:pPr>
                  <w:r w:rsidRPr="00942AAF">
                    <w:t xml:space="preserve">Документы, предусмотренные </w:t>
                  </w:r>
                  <w:r>
                    <w:t xml:space="preserve">подпунктом </w:t>
                  </w:r>
                  <w:r w:rsidRPr="00942AAF">
                    <w:rPr>
                      <w:color w:val="000000"/>
                    </w:rPr>
                    <w:t>2.7</w:t>
                  </w:r>
                  <w:r>
                    <w:rPr>
                      <w:color w:val="000000"/>
                    </w:rPr>
                    <w:t xml:space="preserve">.3 </w:t>
                  </w:r>
                </w:p>
                <w:p w:rsidR="00EB44F0" w:rsidRPr="00E66293" w:rsidRDefault="00EB44F0" w:rsidP="0004382E">
                  <w:pPr>
                    <w:autoSpaceDE w:val="0"/>
                    <w:jc w:val="center"/>
                  </w:pPr>
                  <w:r>
                    <w:rPr>
                      <w:color w:val="000000"/>
                    </w:rPr>
                    <w:t xml:space="preserve">пункта 2.7 раздела 2 </w:t>
                  </w:r>
                  <w:r w:rsidRPr="00942AAF">
                    <w:t>административного регламента представлены заяви</w:t>
                  </w:r>
                  <w:r>
                    <w:t xml:space="preserve">телем не </w:t>
                  </w:r>
                  <w:r w:rsidRPr="00942AAF">
                    <w:t>в полном объ</w:t>
                  </w:r>
                  <w:r>
                    <w:t>ё</w:t>
                  </w:r>
                  <w:r w:rsidRPr="00942AAF">
                    <w:t>ме</w:t>
                  </w:r>
                </w:p>
                <w:p w:rsidR="00EB44F0" w:rsidRPr="005A14D8" w:rsidRDefault="00EB44F0" w:rsidP="0004382E">
                  <w:pPr>
                    <w:jc w:val="center"/>
                  </w:pPr>
                </w:p>
              </w:txbxContent>
            </v:textbox>
          </v:shape>
        </w:pict>
      </w:r>
    </w:p>
    <w:p w:rsidR="00EB44F0" w:rsidRPr="00E004A9" w:rsidRDefault="00EB44F0" w:rsidP="0004382E">
      <w:pPr>
        <w:rPr>
          <w:sz w:val="28"/>
          <w:szCs w:val="28"/>
        </w:rPr>
      </w:pPr>
    </w:p>
    <w:p w:rsidR="00EB44F0" w:rsidRPr="00E004A9" w:rsidRDefault="00EB44F0" w:rsidP="0004382E">
      <w:pPr>
        <w:rPr>
          <w:sz w:val="28"/>
          <w:szCs w:val="28"/>
        </w:rPr>
      </w:pPr>
    </w:p>
    <w:p w:rsidR="00EB44F0" w:rsidRPr="00E004A9" w:rsidRDefault="00EB44F0" w:rsidP="0004382E">
      <w:pPr>
        <w:rPr>
          <w:sz w:val="28"/>
          <w:szCs w:val="28"/>
        </w:rPr>
      </w:pPr>
    </w:p>
    <w:p w:rsidR="00EB44F0" w:rsidRPr="00E004A9" w:rsidRDefault="00EB44F0" w:rsidP="0004382E">
      <w:pPr>
        <w:pStyle w:val="ConsPlusNonformat"/>
        <w:widowControl/>
        <w:jc w:val="center"/>
        <w:rPr>
          <w:rFonts w:ascii="Times New Roman" w:hAnsi="Times New Roman" w:cs="Times New Roman"/>
          <w:sz w:val="24"/>
          <w:szCs w:val="24"/>
        </w:rPr>
      </w:pPr>
    </w:p>
    <w:p w:rsidR="00EB44F0" w:rsidRPr="00E004A9" w:rsidRDefault="0045427E" w:rsidP="0004382E">
      <w:pPr>
        <w:pStyle w:val="ConsPlusNonformat"/>
        <w:widowControl/>
        <w:jc w:val="center"/>
        <w:rPr>
          <w:rFonts w:ascii="Times New Roman" w:hAnsi="Times New Roman" w:cs="Times New Roman"/>
          <w:sz w:val="24"/>
          <w:szCs w:val="24"/>
        </w:rPr>
      </w:pPr>
      <w:r w:rsidRPr="0045427E">
        <w:rPr>
          <w:noProof/>
        </w:rPr>
        <w:pict>
          <v:shape id="_x0000_s1033" type="#_x0000_t112" style="position:absolute;left:0;text-align:left;margin-left:7.7pt;margin-top:-72.7pt;width:156pt;height:123.05pt;z-index:251655168">
            <v:textbox style="mso-next-textbox:#_x0000_s1033">
              <w:txbxContent>
                <w:p w:rsidR="00EB44F0" w:rsidRDefault="00EB44F0" w:rsidP="0004382E">
                  <w:pPr>
                    <w:autoSpaceDE w:val="0"/>
                    <w:jc w:val="center"/>
                    <w:rPr>
                      <w:color w:val="000000"/>
                    </w:rPr>
                  </w:pPr>
                  <w:r w:rsidRPr="00942AAF">
                    <w:t xml:space="preserve">Документы, предусмотренные </w:t>
                  </w:r>
                  <w:r>
                    <w:t xml:space="preserve">подпунктом </w:t>
                  </w:r>
                  <w:r w:rsidRPr="00942AAF">
                    <w:rPr>
                      <w:color w:val="000000"/>
                    </w:rPr>
                    <w:t>2.7</w:t>
                  </w:r>
                  <w:r>
                    <w:rPr>
                      <w:color w:val="000000"/>
                    </w:rPr>
                    <w:t xml:space="preserve">.3 </w:t>
                  </w:r>
                </w:p>
                <w:p w:rsidR="00EB44F0" w:rsidRPr="00E66293" w:rsidRDefault="00EB44F0" w:rsidP="0004382E">
                  <w:pPr>
                    <w:autoSpaceDE w:val="0"/>
                    <w:jc w:val="center"/>
                  </w:pPr>
                  <w:r>
                    <w:rPr>
                      <w:color w:val="000000"/>
                    </w:rPr>
                    <w:t xml:space="preserve">пункта 2.7 раздела 2 </w:t>
                  </w:r>
                  <w:r w:rsidRPr="00942AAF">
                    <w:t>административного регламента представлены заяви</w:t>
                  </w:r>
                  <w:r>
                    <w:t xml:space="preserve">телем </w:t>
                  </w:r>
                  <w:r w:rsidRPr="00942AAF">
                    <w:t>в полном объ</w:t>
                  </w:r>
                  <w:r>
                    <w:t>ё</w:t>
                  </w:r>
                  <w:r w:rsidRPr="00942AAF">
                    <w:t>ме</w:t>
                  </w:r>
                </w:p>
                <w:p w:rsidR="00EB44F0" w:rsidRPr="005A14D8" w:rsidRDefault="00EB44F0" w:rsidP="0004382E">
                  <w:pPr>
                    <w:jc w:val="center"/>
                  </w:pPr>
                </w:p>
              </w:txbxContent>
            </v:textbox>
          </v:shape>
        </w:pict>
      </w:r>
    </w:p>
    <w:p w:rsidR="00EB44F0" w:rsidRPr="00E004A9" w:rsidRDefault="00EB44F0" w:rsidP="0004382E">
      <w:pPr>
        <w:pStyle w:val="ConsPlusNonformat"/>
        <w:widowControl/>
        <w:jc w:val="center"/>
        <w:rPr>
          <w:rFonts w:ascii="Times New Roman" w:hAnsi="Times New Roman" w:cs="Times New Roman"/>
          <w:sz w:val="24"/>
          <w:szCs w:val="24"/>
        </w:rPr>
      </w:pPr>
    </w:p>
    <w:p w:rsidR="00EB44F0" w:rsidRPr="00E004A9" w:rsidRDefault="0045427E" w:rsidP="0004382E">
      <w:pPr>
        <w:pStyle w:val="ConsPlusNonformat"/>
        <w:widowControl/>
        <w:jc w:val="center"/>
        <w:rPr>
          <w:rFonts w:ascii="Times New Roman" w:hAnsi="Times New Roman" w:cs="Times New Roman"/>
          <w:sz w:val="24"/>
          <w:szCs w:val="24"/>
        </w:rPr>
      </w:pPr>
      <w:r w:rsidRPr="0045427E">
        <w:rPr>
          <w:noProof/>
        </w:rPr>
        <w:pict>
          <v:shape id="_x0000_s1034" type="#_x0000_t32" style="position:absolute;left:0;text-align:left;margin-left:379.5pt;margin-top:9.65pt;width:.05pt;height:17pt;z-index:251651072" o:connectortype="straight">
            <v:stroke endarrow="block"/>
          </v:shape>
        </w:pict>
      </w:r>
    </w:p>
    <w:p w:rsidR="00EB44F0" w:rsidRPr="00E004A9" w:rsidRDefault="0045427E" w:rsidP="0004382E">
      <w:pPr>
        <w:pStyle w:val="ConsPlusNonformat"/>
        <w:widowControl/>
        <w:jc w:val="center"/>
        <w:rPr>
          <w:rFonts w:ascii="Times New Roman" w:hAnsi="Times New Roman" w:cs="Times New Roman"/>
          <w:sz w:val="24"/>
          <w:szCs w:val="24"/>
        </w:rPr>
      </w:pPr>
      <w:r w:rsidRPr="0045427E">
        <w:rPr>
          <w:noProof/>
        </w:rPr>
        <w:pict>
          <v:shape id="_x0000_s1035" type="#_x0000_t32" style="position:absolute;left:0;text-align:left;margin-left:70.95pt;margin-top:8.95pt;width:.05pt;height:23.7pt;z-index:251649024" o:connectortype="straight">
            <v:stroke endarrow="block"/>
          </v:shape>
        </w:pict>
      </w:r>
      <w:r w:rsidRPr="0045427E">
        <w:rPr>
          <w:noProof/>
        </w:rPr>
        <w:pict>
          <v:shape id="_x0000_s1036" type="#_x0000_t112" style="position:absolute;left:0;text-align:left;margin-left:303pt;margin-top:8.95pt;width:156pt;height:125.15pt;z-index:251645952">
            <v:textbox style="mso-next-textbox:#_x0000_s1036">
              <w:txbxContent>
                <w:p w:rsidR="00EB44F0" w:rsidRDefault="00EB44F0" w:rsidP="0004382E">
                  <w:pPr>
                    <w:jc w:val="center"/>
                  </w:pPr>
                  <w:r>
                    <w:t>Отказ в предоставлении</w:t>
                  </w:r>
                </w:p>
                <w:p w:rsidR="00EB44F0" w:rsidRDefault="00EB44F0" w:rsidP="0004382E">
                  <w:pPr>
                    <w:jc w:val="center"/>
                  </w:pPr>
                  <w:r>
                    <w:t>муниципальной услуги,</w:t>
                  </w:r>
                </w:p>
                <w:p w:rsidR="00EB44F0" w:rsidRPr="008B099E" w:rsidRDefault="00EB44F0" w:rsidP="0004382E">
                  <w:pPr>
                    <w:jc w:val="center"/>
                  </w:pPr>
                  <w:r w:rsidRPr="00E74A87">
                    <w:t>в случае наличия оснований, предусмотренных в пункте 2.</w:t>
                  </w:r>
                  <w:r>
                    <w:t>9.3 раздела 2 настоящего а</w:t>
                  </w:r>
                  <w:r w:rsidRPr="00E74A87">
                    <w:t>дминистративного</w:t>
                  </w:r>
                  <w:r w:rsidRPr="008B099E">
                    <w:t>регламента</w:t>
                  </w:r>
                </w:p>
                <w:p w:rsidR="00EB44F0" w:rsidRPr="005A14D8" w:rsidRDefault="00EB44F0" w:rsidP="0004382E">
                  <w:pPr>
                    <w:jc w:val="center"/>
                  </w:pPr>
                </w:p>
              </w:txbxContent>
            </v:textbox>
          </v:shape>
        </w:pict>
      </w:r>
    </w:p>
    <w:p w:rsidR="00EB44F0" w:rsidRPr="00E004A9" w:rsidRDefault="00EB44F0" w:rsidP="0004382E">
      <w:pPr>
        <w:pStyle w:val="ConsPlusNonformat"/>
        <w:widowControl/>
        <w:jc w:val="center"/>
        <w:rPr>
          <w:rFonts w:ascii="Times New Roman" w:hAnsi="Times New Roman" w:cs="Times New Roman"/>
          <w:sz w:val="24"/>
          <w:szCs w:val="24"/>
        </w:rPr>
      </w:pPr>
    </w:p>
    <w:p w:rsidR="00EB44F0" w:rsidRPr="00E004A9" w:rsidRDefault="0045427E" w:rsidP="0004382E">
      <w:pPr>
        <w:pStyle w:val="ConsPlusNonformat"/>
        <w:widowControl/>
        <w:jc w:val="center"/>
        <w:rPr>
          <w:rFonts w:ascii="Times New Roman" w:hAnsi="Times New Roman" w:cs="Times New Roman"/>
          <w:sz w:val="24"/>
          <w:szCs w:val="24"/>
        </w:rPr>
      </w:pPr>
      <w:r w:rsidRPr="0045427E">
        <w:rPr>
          <w:noProof/>
        </w:rPr>
        <w:pict>
          <v:shape id="_x0000_s1037" type="#_x0000_t112" style="position:absolute;left:0;text-align:left;margin-left:7.7pt;margin-top:5.05pt;width:156pt;height:73.75pt;z-index:251646976">
            <v:textbox style="mso-next-textbox:#_x0000_s1037">
              <w:txbxContent>
                <w:p w:rsidR="00EB44F0" w:rsidRPr="00DE43F5" w:rsidRDefault="00EB44F0" w:rsidP="0004382E">
                  <w:pPr>
                    <w:jc w:val="center"/>
                  </w:pPr>
                  <w:r>
                    <w:t>Определение участников конкурса, аукциона и оформление результатов конкурса, аукциона</w:t>
                  </w:r>
                </w:p>
              </w:txbxContent>
            </v:textbox>
          </v:shape>
        </w:pict>
      </w:r>
    </w:p>
    <w:p w:rsidR="00EB44F0" w:rsidRPr="00E004A9" w:rsidRDefault="00EB44F0" w:rsidP="0004382E">
      <w:pPr>
        <w:pStyle w:val="ConsPlusNonformat"/>
        <w:widowControl/>
        <w:jc w:val="center"/>
        <w:rPr>
          <w:rFonts w:ascii="Times New Roman" w:hAnsi="Times New Roman" w:cs="Times New Roman"/>
          <w:sz w:val="24"/>
          <w:szCs w:val="24"/>
        </w:rPr>
      </w:pPr>
    </w:p>
    <w:p w:rsidR="00EB44F0" w:rsidRPr="00E004A9" w:rsidRDefault="00EB44F0" w:rsidP="0004382E">
      <w:pPr>
        <w:pStyle w:val="ConsPlusNonformat"/>
        <w:widowControl/>
        <w:jc w:val="center"/>
        <w:rPr>
          <w:rFonts w:ascii="Times New Roman" w:hAnsi="Times New Roman" w:cs="Times New Roman"/>
          <w:sz w:val="24"/>
          <w:szCs w:val="24"/>
        </w:rPr>
      </w:pPr>
    </w:p>
    <w:p w:rsidR="00EB44F0" w:rsidRPr="00E004A9" w:rsidRDefault="00EB44F0" w:rsidP="0004382E">
      <w:pPr>
        <w:pStyle w:val="ConsPlusNonformat"/>
        <w:widowControl/>
        <w:jc w:val="center"/>
        <w:rPr>
          <w:rFonts w:ascii="Times New Roman" w:hAnsi="Times New Roman" w:cs="Times New Roman"/>
          <w:sz w:val="24"/>
          <w:szCs w:val="24"/>
        </w:rPr>
      </w:pPr>
    </w:p>
    <w:p w:rsidR="00EB44F0" w:rsidRPr="00E004A9" w:rsidRDefault="00EB44F0" w:rsidP="0004382E">
      <w:pPr>
        <w:pStyle w:val="ConsPlusNonformat"/>
        <w:widowControl/>
        <w:jc w:val="center"/>
        <w:rPr>
          <w:rFonts w:ascii="Times New Roman" w:hAnsi="Times New Roman" w:cs="Times New Roman"/>
          <w:sz w:val="24"/>
          <w:szCs w:val="24"/>
        </w:rPr>
      </w:pPr>
    </w:p>
    <w:p w:rsidR="00EB44F0" w:rsidRPr="00E004A9" w:rsidRDefault="0045427E" w:rsidP="0004382E">
      <w:pPr>
        <w:pStyle w:val="ConsPlusNonformat"/>
        <w:widowControl/>
        <w:jc w:val="center"/>
        <w:rPr>
          <w:rFonts w:ascii="Times New Roman" w:hAnsi="Times New Roman" w:cs="Times New Roman"/>
          <w:sz w:val="24"/>
          <w:szCs w:val="24"/>
        </w:rPr>
      </w:pPr>
      <w:r w:rsidRPr="0045427E">
        <w:rPr>
          <w:noProof/>
        </w:rPr>
        <w:pict>
          <v:shape id="_x0000_s1038" type="#_x0000_t32" style="position:absolute;left:0;text-align:left;margin-left:83pt;margin-top:9.8pt;width:0;height:22.65pt;z-index:251657216" o:connectortype="straight">
            <v:stroke endarrow="block"/>
          </v:shape>
        </w:pict>
      </w:r>
    </w:p>
    <w:p w:rsidR="00EB44F0" w:rsidRPr="00E004A9" w:rsidRDefault="00EB44F0" w:rsidP="0004382E"/>
    <w:p w:rsidR="00EB44F0" w:rsidRPr="00E004A9" w:rsidRDefault="0045427E" w:rsidP="0004382E">
      <w:r>
        <w:rPr>
          <w:noProof/>
        </w:rPr>
        <w:pict>
          <v:shape id="_x0000_s1039" type="#_x0000_t112" style="position:absolute;margin-left:7.7pt;margin-top:6pt;width:156pt;height:50.7pt;flip:y;z-index:251650048">
            <v:textbox style="mso-next-textbox:#_x0000_s1039">
              <w:txbxContent>
                <w:p w:rsidR="00EB44F0" w:rsidRPr="005A14D8" w:rsidRDefault="00EB44F0" w:rsidP="0004382E">
                  <w:pPr>
                    <w:jc w:val="center"/>
                  </w:pPr>
                  <w:r>
                    <w:t>Заключение договора по результатам проведения конкурса, аукциона</w:t>
                  </w:r>
                </w:p>
              </w:txbxContent>
            </v:textbox>
          </v:shape>
        </w:pict>
      </w:r>
    </w:p>
    <w:p w:rsidR="00EB44F0" w:rsidRPr="00E004A9" w:rsidRDefault="00EB44F0" w:rsidP="0004382E"/>
    <w:p w:rsidR="00EB44F0" w:rsidRPr="00E004A9" w:rsidRDefault="00EB44F0" w:rsidP="0004382E"/>
    <w:p w:rsidR="00EB44F0" w:rsidRPr="00E004A9" w:rsidRDefault="00EB44F0" w:rsidP="0004382E"/>
    <w:p w:rsidR="00EB44F0" w:rsidRPr="00E004A9" w:rsidRDefault="00EB44F0" w:rsidP="0004382E"/>
    <w:p w:rsidR="00EB44F0" w:rsidRPr="00E004A9" w:rsidRDefault="00EB44F0" w:rsidP="0004382E"/>
    <w:p w:rsidR="00EB44F0" w:rsidRPr="00E004A9" w:rsidRDefault="00EB44F0" w:rsidP="0004382E"/>
    <w:tbl>
      <w:tblPr>
        <w:tblW w:w="9714" w:type="dxa"/>
        <w:tblInd w:w="-108" w:type="dxa"/>
        <w:tblLayout w:type="fixed"/>
        <w:tblLook w:val="01E0"/>
      </w:tblPr>
      <w:tblGrid>
        <w:gridCol w:w="3051"/>
        <w:gridCol w:w="6663"/>
      </w:tblGrid>
      <w:tr w:rsidR="00EB44F0" w:rsidRPr="00E004A9" w:rsidTr="0051798B">
        <w:tc>
          <w:tcPr>
            <w:tcW w:w="3051" w:type="dxa"/>
          </w:tcPr>
          <w:p w:rsidR="00EB44F0" w:rsidRPr="00E004A9" w:rsidRDefault="00EB44F0" w:rsidP="0051798B">
            <w:pPr>
              <w:pageBreakBefore/>
              <w:tabs>
                <w:tab w:val="left" w:pos="1440"/>
              </w:tabs>
              <w:jc w:val="both"/>
              <w:rPr>
                <w:sz w:val="28"/>
              </w:rPr>
            </w:pPr>
          </w:p>
        </w:tc>
        <w:tc>
          <w:tcPr>
            <w:tcW w:w="6663" w:type="dxa"/>
          </w:tcPr>
          <w:p w:rsidR="00EB44F0" w:rsidRPr="004773A2" w:rsidRDefault="00EB44F0" w:rsidP="0051798B">
            <w:pPr>
              <w:jc w:val="both"/>
              <w:rPr>
                <w:sz w:val="28"/>
                <w:szCs w:val="28"/>
              </w:rPr>
            </w:pPr>
            <w:r>
              <w:rPr>
                <w:sz w:val="28"/>
                <w:szCs w:val="28"/>
              </w:rPr>
              <w:t>Приложение № 5</w:t>
            </w:r>
          </w:p>
          <w:p w:rsidR="00EB44F0" w:rsidRPr="00C82E49" w:rsidRDefault="00EB44F0" w:rsidP="0051798B">
            <w:pPr>
              <w:jc w:val="both"/>
              <w:rPr>
                <w:sz w:val="28"/>
                <w:szCs w:val="28"/>
              </w:rPr>
            </w:pPr>
            <w:r w:rsidRPr="004773A2">
              <w:rPr>
                <w:sz w:val="28"/>
                <w:szCs w:val="28"/>
              </w:rPr>
              <w:t>к административному регламентупредоставления муниципальнойуслуги «</w:t>
            </w:r>
            <w:r>
              <w:rPr>
                <w:sz w:val="28"/>
                <w:szCs w:val="28"/>
              </w:rPr>
              <w:t>Предоставление земельных участков находящихся в собственности муниципального образования город Нефтеюганск, или земельных участков, собственность на которые не разграничена, в собственность или аренду для строительства</w:t>
            </w:r>
            <w:r w:rsidRPr="004773A2">
              <w:rPr>
                <w:sz w:val="28"/>
                <w:szCs w:val="28"/>
              </w:rPr>
              <w:t>»</w:t>
            </w:r>
          </w:p>
        </w:tc>
      </w:tr>
    </w:tbl>
    <w:p w:rsidR="00EB44F0" w:rsidRDefault="00EB44F0" w:rsidP="00B07A56">
      <w:pPr>
        <w:pStyle w:val="21"/>
        <w:jc w:val="both"/>
      </w:pPr>
    </w:p>
    <w:p w:rsidR="00EB44F0" w:rsidRPr="00B07A56" w:rsidRDefault="00EB44F0" w:rsidP="00B07A56">
      <w:pPr>
        <w:pStyle w:val="21"/>
        <w:ind w:left="2880"/>
        <w:jc w:val="both"/>
        <w:rPr>
          <w:sz w:val="26"/>
          <w:szCs w:val="26"/>
        </w:rPr>
      </w:pPr>
      <w:r w:rsidRPr="00B07A56">
        <w:rPr>
          <w:sz w:val="26"/>
          <w:szCs w:val="26"/>
        </w:rPr>
        <w:t xml:space="preserve">          БЛОК-СХЕМА</w:t>
      </w:r>
    </w:p>
    <w:p w:rsidR="00EB44F0" w:rsidRDefault="0045427E" w:rsidP="00B07A56">
      <w:pPr>
        <w:pStyle w:val="21"/>
        <w:jc w:val="center"/>
        <w:rPr>
          <w:sz w:val="26"/>
          <w:szCs w:val="26"/>
        </w:rPr>
      </w:pPr>
      <w:r w:rsidRPr="0045427E">
        <w:rPr>
          <w:noProof/>
        </w:rPr>
        <w:pict>
          <v:shape id="_x0000_s1040" type="#_x0000_t32" style="position:absolute;left:0;text-align:left;margin-left:127.3pt;margin-top:429.8pt;width:179.7pt;height:0;z-index:251662336" o:connectortype="straight">
            <v:stroke endarrow="block"/>
          </v:shape>
        </w:pict>
      </w:r>
      <w:r w:rsidRPr="0045427E">
        <w:rPr>
          <w:noProof/>
        </w:rPr>
        <w:pict>
          <v:shape id="_x0000_s1041" type="#_x0000_t112" style="position:absolute;left:0;text-align:left;margin-left:307pt;margin-top:389.3pt;width:173.9pt;height:166.05pt;z-index:251667456">
            <v:textbox style="mso-next-textbox:#_x0000_s1041">
              <w:txbxContent>
                <w:p w:rsidR="00EB44F0" w:rsidRPr="00EB227E" w:rsidRDefault="00EB44F0" w:rsidP="00B07A56">
                  <w:pPr>
                    <w:jc w:val="center"/>
                    <w:rPr>
                      <w:sz w:val="24"/>
                      <w:szCs w:val="24"/>
                    </w:rPr>
                  </w:pPr>
                  <w:r>
                    <w:rPr>
                      <w:sz w:val="24"/>
                      <w:szCs w:val="24"/>
                    </w:rPr>
                    <w:t>Рассмотрение заявления на комиссии по земельным отношениям в городе</w:t>
                  </w:r>
                  <w:r w:rsidRPr="00EB227E">
                    <w:rPr>
                      <w:sz w:val="24"/>
                      <w:szCs w:val="24"/>
                    </w:rPr>
                    <w:t xml:space="preserve"> либо </w:t>
                  </w:r>
                  <w:r>
                    <w:rPr>
                      <w:sz w:val="24"/>
                      <w:szCs w:val="24"/>
                    </w:rPr>
                    <w:t>подготовка мотивированного отказа на основании пункта 2.9</w:t>
                  </w:r>
                  <w:r w:rsidRPr="00EB227E">
                    <w:rPr>
                      <w:sz w:val="24"/>
                      <w:szCs w:val="24"/>
                    </w:rPr>
                    <w:t>. раздела 2 настоящего административного регламента</w:t>
                  </w:r>
                </w:p>
              </w:txbxContent>
            </v:textbox>
          </v:shape>
        </w:pict>
      </w:r>
      <w:r w:rsidRPr="0045427E">
        <w:rPr>
          <w:noProof/>
        </w:rPr>
        <w:pict>
          <v:shape id="_x0000_s1042" type="#_x0000_t112" style="position:absolute;left:0;text-align:left;margin-left:-5.5pt;margin-top:389.3pt;width:132.8pt;height:75pt;z-index:251663360">
            <v:textbox style="mso-next-textbox:#_x0000_s1042">
              <w:txbxContent>
                <w:p w:rsidR="00EB44F0" w:rsidRPr="00DD5876" w:rsidRDefault="00EB44F0" w:rsidP="00B07A56">
                  <w:pPr>
                    <w:ind w:right="-67"/>
                    <w:jc w:val="center"/>
                    <w:rPr>
                      <w:sz w:val="24"/>
                      <w:szCs w:val="24"/>
                    </w:rPr>
                  </w:pPr>
                  <w:r w:rsidRPr="00DD5876">
                    <w:rPr>
                      <w:sz w:val="24"/>
                      <w:szCs w:val="24"/>
                    </w:rPr>
                    <w:t>Сбор данных (м</w:t>
                  </w:r>
                  <w:r>
                    <w:rPr>
                      <w:sz w:val="24"/>
                      <w:szCs w:val="24"/>
                    </w:rPr>
                    <w:t>ежведомст-венное взаимо</w:t>
                  </w:r>
                  <w:r w:rsidRPr="00DD5876">
                    <w:rPr>
                      <w:sz w:val="24"/>
                      <w:szCs w:val="24"/>
                    </w:rPr>
                    <w:t xml:space="preserve">действие) </w:t>
                  </w:r>
                </w:p>
              </w:txbxContent>
            </v:textbox>
          </v:shape>
        </w:pict>
      </w:r>
      <w:r w:rsidR="00EB44F0" w:rsidRPr="00704366">
        <w:rPr>
          <w:sz w:val="26"/>
          <w:szCs w:val="26"/>
        </w:rPr>
        <w:t>предоставления муниципальной услуги «</w:t>
      </w:r>
      <w:r w:rsidR="00EB44F0" w:rsidRPr="00271328">
        <w:rPr>
          <w:sz w:val="26"/>
          <w:szCs w:val="26"/>
        </w:rPr>
        <w:t>Предоставление земельных участков находящихся в собственности муниципального образования город Нефтеюганск, или земельных участков, собственность на которые не разграничена, в собственность или аренду для строительства</w:t>
      </w:r>
      <w:r w:rsidR="00EB44F0" w:rsidRPr="00704366">
        <w:rPr>
          <w:sz w:val="26"/>
          <w:szCs w:val="26"/>
        </w:rPr>
        <w:t>»</w:t>
      </w:r>
    </w:p>
    <w:p w:rsidR="00EB44F0" w:rsidRPr="00704366" w:rsidRDefault="00EB44F0" w:rsidP="00B07A56">
      <w:pPr>
        <w:pStyle w:val="21"/>
        <w:jc w:val="center"/>
        <w:rPr>
          <w:sz w:val="26"/>
          <w:szCs w:val="26"/>
        </w:rPr>
      </w:pPr>
      <w:r>
        <w:rPr>
          <w:sz w:val="26"/>
          <w:szCs w:val="26"/>
        </w:rPr>
        <w:t>(без проведения торгов)</w:t>
      </w:r>
    </w:p>
    <w:p w:rsidR="00EB44F0" w:rsidRPr="00701FB8" w:rsidRDefault="0045427E" w:rsidP="00B07A56">
      <w:pPr>
        <w:pStyle w:val="21"/>
        <w:jc w:val="both"/>
      </w:pPr>
      <w:r>
        <w:rPr>
          <w:noProof/>
        </w:rPr>
        <w:pict>
          <v:shape id="_x0000_s1043" type="#_x0000_t32" style="position:absolute;left:0;text-align:left;margin-left:91.05pt;margin-top:235.4pt;width:128.85pt;height:81.3pt;flip:x;z-index:251664384" o:connectortype="straight">
            <v:stroke endarrow="block"/>
          </v:shape>
        </w:pict>
      </w:r>
      <w:r>
        <w:rPr>
          <w:noProof/>
        </w:rPr>
        <w:pict>
          <v:shape id="_x0000_s1044" type="#_x0000_t32" style="position:absolute;left:0;text-align:left;margin-left:219.8pt;margin-top:235.4pt;width:144.55pt;height:81.3pt;z-index:251668480" o:connectortype="straight">
            <v:stroke endarrow="block"/>
          </v:shape>
        </w:pict>
      </w:r>
      <w:r>
        <w:rPr>
          <w:noProof/>
        </w:rPr>
        <w:pict>
          <v:shape id="_x0000_s1045" type="#_x0000_t112" style="position:absolute;left:0;text-align:left;margin-left:36.05pt;margin-top:199.95pt;width:376.5pt;height:35.45pt;z-index:251665408">
            <v:textbox style="mso-next-textbox:#_x0000_s1045">
              <w:txbxContent>
                <w:p w:rsidR="00EB44F0" w:rsidRPr="004E7E08" w:rsidRDefault="00EB44F0" w:rsidP="00B07A56">
                  <w:pPr>
                    <w:jc w:val="center"/>
                    <w:rPr>
                      <w:sz w:val="22"/>
                      <w:szCs w:val="22"/>
                    </w:rPr>
                  </w:pPr>
                  <w:r w:rsidRPr="004E7E08">
                    <w:rPr>
                      <w:color w:val="000000"/>
                      <w:sz w:val="22"/>
                      <w:szCs w:val="22"/>
                    </w:rPr>
                    <w:t>Рассмотрение комплекта документов, прилагаемых к заявлению</w:t>
                  </w:r>
                </w:p>
              </w:txbxContent>
            </v:textbox>
          </v:shape>
        </w:pict>
      </w:r>
      <w:r>
        <w:rPr>
          <w:noProof/>
        </w:rPr>
        <w:pict>
          <v:shape id="_x0000_s1046" type="#_x0000_t32" style="position:absolute;left:0;text-align:left;margin-left:219.9pt;margin-top:152.9pt;width:0;height:47.05pt;z-index:251666432" o:connectortype="straight">
            <v:stroke endarrow="block"/>
          </v:shape>
        </w:pict>
      </w:r>
      <w:r>
        <w:rPr>
          <w:noProof/>
        </w:rPr>
        <w:pict>
          <v:shape id="_x0000_s1047" type="#_x0000_t32" style="position:absolute;left:0;text-align:left;margin-left:219.8pt;margin-top:65.45pt;width:.05pt;height:28.5pt;z-index:251660288" o:connectortype="straight">
            <v:stroke endarrow="block"/>
          </v:shape>
        </w:pict>
      </w:r>
      <w:r>
        <w:rPr>
          <w:noProof/>
        </w:rPr>
        <w:pict>
          <v:shape id="_x0000_s1048" type="#_x0000_t112" style="position:absolute;left:0;text-align:left;margin-left:54.05pt;margin-top:93.95pt;width:339.75pt;height:58.95pt;z-index:251661312">
            <v:textbox style="mso-next-textbox:#_x0000_s1048">
              <w:txbxContent>
                <w:p w:rsidR="00EB44F0" w:rsidRPr="004E7E08" w:rsidRDefault="00EB44F0" w:rsidP="00B07A56">
                  <w:pPr>
                    <w:tabs>
                      <w:tab w:val="left" w:pos="840"/>
                    </w:tabs>
                    <w:jc w:val="center"/>
                    <w:rPr>
                      <w:sz w:val="22"/>
                      <w:szCs w:val="22"/>
                    </w:rPr>
                  </w:pPr>
                  <w:r w:rsidRPr="004E7E08">
                    <w:rPr>
                      <w:sz w:val="22"/>
                      <w:szCs w:val="22"/>
                    </w:rPr>
                    <w:t>Прием и регистрация в режиме «Единое окно» заявления о предост</w:t>
                  </w:r>
                  <w:r>
                    <w:rPr>
                      <w:sz w:val="22"/>
                      <w:szCs w:val="22"/>
                    </w:rPr>
                    <w:t>авлении земельного участка в аренду</w:t>
                  </w:r>
                  <w:r w:rsidRPr="004E7E08">
                    <w:rPr>
                      <w:sz w:val="22"/>
                      <w:szCs w:val="22"/>
                    </w:rPr>
                    <w:t xml:space="preserve"> с приложенными документами.</w:t>
                  </w:r>
                </w:p>
                <w:p w:rsidR="00EB44F0" w:rsidRPr="004E7E08" w:rsidRDefault="00EB44F0" w:rsidP="00B07A56">
                  <w:pPr>
                    <w:rPr>
                      <w:sz w:val="22"/>
                      <w:szCs w:val="22"/>
                    </w:rPr>
                  </w:pPr>
                </w:p>
              </w:txbxContent>
            </v:textbox>
          </v:shape>
        </w:pict>
      </w:r>
      <w:r>
        <w:rPr>
          <w:noProof/>
        </w:rPr>
        <w:pict>
          <v:shape id="_x0000_s1049" type="#_x0000_t112" style="position:absolute;left:0;text-align:left;margin-left:60.05pt;margin-top:6.9pt;width:311.25pt;height:58.55pt;z-index:251659264">
            <v:textbox style="mso-next-textbox:#_x0000_s1049">
              <w:txbxContent>
                <w:p w:rsidR="00EB44F0" w:rsidRPr="004E7E08" w:rsidRDefault="00EB44F0" w:rsidP="00B07A56">
                  <w:pPr>
                    <w:jc w:val="center"/>
                    <w:rPr>
                      <w:sz w:val="22"/>
                      <w:szCs w:val="22"/>
                    </w:rPr>
                  </w:pPr>
                  <w:r w:rsidRPr="004E7E08">
                    <w:rPr>
                      <w:sz w:val="22"/>
                      <w:szCs w:val="22"/>
                    </w:rPr>
                    <w:t>Ознакомление заявителя с информацией о предоставлении муниципальной услуги, проведение консультации по вопросам предоставления муниципальной услуги</w:t>
                  </w:r>
                </w:p>
              </w:txbxContent>
            </v:textbox>
          </v:shape>
        </w:pict>
      </w:r>
      <w:r>
        <w:rPr>
          <w:noProof/>
        </w:rPr>
        <w:pict>
          <v:shape id="_x0000_s1050" type="#_x0000_t32" style="position:absolute;left:0;text-align:left;margin-left:263.5pt;margin-top:456.25pt;width:43.5pt;height:0;flip:x;z-index:251669504" o:connectortype="straight">
            <v:stroke endarrow="block"/>
          </v:shape>
        </w:pict>
      </w:r>
      <w:r>
        <w:rPr>
          <w:noProof/>
        </w:rPr>
        <w:pict>
          <v:shape id="_x0000_s1051" type="#_x0000_t112" style="position:absolute;left:0;text-align:left;margin-left:-10.8pt;margin-top:414.55pt;width:274.3pt;height:75pt;z-index:251670528">
            <v:textbox style="mso-next-textbox:#_x0000_s1051">
              <w:txbxContent>
                <w:p w:rsidR="00EB44F0" w:rsidRDefault="00EB44F0" w:rsidP="00704366">
                  <w:pPr>
                    <w:ind w:right="-67"/>
                    <w:jc w:val="center"/>
                    <w:rPr>
                      <w:sz w:val="24"/>
                      <w:szCs w:val="24"/>
                    </w:rPr>
                  </w:pPr>
                  <w:r>
                    <w:rPr>
                      <w:sz w:val="24"/>
                      <w:szCs w:val="24"/>
                    </w:rPr>
                    <w:t xml:space="preserve">Выдача договорааренды земельного участка, постановления администрации города </w:t>
                  </w:r>
                </w:p>
                <w:p w:rsidR="00EB44F0" w:rsidRPr="00704366" w:rsidRDefault="00EB44F0" w:rsidP="00704366">
                  <w:pPr>
                    <w:jc w:val="center"/>
                    <w:rPr>
                      <w:szCs w:val="24"/>
                    </w:rPr>
                  </w:pPr>
                  <w:r>
                    <w:rPr>
                      <w:sz w:val="24"/>
                      <w:szCs w:val="24"/>
                    </w:rPr>
                    <w:t>«О предоставлении», мотивированного отказа</w:t>
                  </w:r>
                </w:p>
              </w:txbxContent>
            </v:textbox>
          </v:shape>
        </w:pict>
      </w:r>
    </w:p>
    <w:p w:rsidR="00EB44F0" w:rsidRPr="00701FB8" w:rsidRDefault="00EB44F0" w:rsidP="00701FB8">
      <w:pPr>
        <w:pStyle w:val="21"/>
        <w:jc w:val="both"/>
      </w:pPr>
    </w:p>
    <w:sectPr w:rsidR="00EB44F0" w:rsidRPr="00701FB8" w:rsidSect="00390AEA">
      <w:headerReference w:type="even" r:id="rId12"/>
      <w:headerReference w:type="default" r:id="rId13"/>
      <w:footerReference w:type="default" r:id="rId14"/>
      <w:pgSz w:w="11907" w:h="16840" w:code="9"/>
      <w:pgMar w:top="1134" w:right="567" w:bottom="567" w:left="1814"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1D0E" w:rsidRDefault="006B1D0E">
      <w:r>
        <w:separator/>
      </w:r>
    </w:p>
  </w:endnote>
  <w:endnote w:type="continuationSeparator" w:id="1">
    <w:p w:rsidR="006B1D0E" w:rsidRDefault="006B1D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4F0" w:rsidRDefault="00EB44F0">
    <w:pPr>
      <w:pStyle w:val="a9"/>
      <w:jc w:val="right"/>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1D0E" w:rsidRDefault="006B1D0E">
      <w:r>
        <w:separator/>
      </w:r>
    </w:p>
  </w:footnote>
  <w:footnote w:type="continuationSeparator" w:id="1">
    <w:p w:rsidR="006B1D0E" w:rsidRDefault="006B1D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4F0" w:rsidRDefault="0045427E" w:rsidP="009C587E">
    <w:pPr>
      <w:pStyle w:val="a7"/>
      <w:framePr w:wrap="around" w:vAnchor="text" w:hAnchor="margin" w:xAlign="center" w:y="1"/>
      <w:rPr>
        <w:rStyle w:val="ad"/>
      </w:rPr>
    </w:pPr>
    <w:r>
      <w:rPr>
        <w:rStyle w:val="ad"/>
      </w:rPr>
      <w:fldChar w:fldCharType="begin"/>
    </w:r>
    <w:r w:rsidR="00EB44F0">
      <w:rPr>
        <w:rStyle w:val="ad"/>
      </w:rPr>
      <w:instrText xml:space="preserve">PAGE  </w:instrText>
    </w:r>
    <w:r>
      <w:rPr>
        <w:rStyle w:val="ad"/>
      </w:rPr>
      <w:fldChar w:fldCharType="end"/>
    </w:r>
  </w:p>
  <w:p w:rsidR="00EB44F0" w:rsidRDefault="00EB44F0">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4F0" w:rsidRDefault="0045427E" w:rsidP="009C587E">
    <w:pPr>
      <w:pStyle w:val="a7"/>
      <w:framePr w:wrap="around" w:vAnchor="text" w:hAnchor="margin" w:xAlign="center" w:y="1"/>
      <w:rPr>
        <w:rStyle w:val="ad"/>
      </w:rPr>
    </w:pPr>
    <w:r>
      <w:rPr>
        <w:rStyle w:val="ad"/>
      </w:rPr>
      <w:fldChar w:fldCharType="begin"/>
    </w:r>
    <w:r w:rsidR="00EB44F0">
      <w:rPr>
        <w:rStyle w:val="ad"/>
      </w:rPr>
      <w:instrText xml:space="preserve">PAGE  </w:instrText>
    </w:r>
    <w:r>
      <w:rPr>
        <w:rStyle w:val="ad"/>
      </w:rPr>
      <w:fldChar w:fldCharType="separate"/>
    </w:r>
    <w:r w:rsidR="004A2EAC">
      <w:rPr>
        <w:rStyle w:val="ad"/>
        <w:noProof/>
      </w:rPr>
      <w:t>2</w:t>
    </w:r>
    <w:r>
      <w:rPr>
        <w:rStyle w:val="ad"/>
      </w:rPr>
      <w:fldChar w:fldCharType="end"/>
    </w:r>
  </w:p>
  <w:p w:rsidR="00EB44F0" w:rsidRDefault="00EB44F0">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8320E"/>
    <w:multiLevelType w:val="hybridMultilevel"/>
    <w:tmpl w:val="FCD0769A"/>
    <w:lvl w:ilvl="0" w:tplc="6038B600">
      <w:start w:val="1"/>
      <w:numFmt w:val="bullet"/>
      <w:lvlText w:val="-"/>
      <w:lvlJc w:val="left"/>
      <w:pPr>
        <w:tabs>
          <w:tab w:val="num" w:pos="900"/>
        </w:tabs>
        <w:ind w:left="900" w:hanging="360"/>
      </w:pPr>
      <w:rPr>
        <w:rFonts w:ascii="Times New Roman" w:hAnsi="Times New Roman" w:hint="default"/>
      </w:rPr>
    </w:lvl>
    <w:lvl w:ilvl="1" w:tplc="04190003">
      <w:start w:val="1"/>
      <w:numFmt w:val="bullet"/>
      <w:lvlText w:val="o"/>
      <w:lvlJc w:val="left"/>
      <w:pPr>
        <w:tabs>
          <w:tab w:val="num" w:pos="540"/>
        </w:tabs>
        <w:ind w:left="540" w:hanging="360"/>
      </w:pPr>
      <w:rPr>
        <w:rFonts w:ascii="Courier New" w:hAnsi="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cumentProtection w:edit="readOnly" w:enforcement="1" w:cryptProviderType="rsaFull" w:cryptAlgorithmClass="hash" w:cryptAlgorithmType="typeAny" w:cryptAlgorithmSid="4" w:cryptSpinCount="50000" w:hash="g+RrPjyUmIbSd76mHJv9/ml1xz8=" w:salt="VQyksv0D5qeQh5g85NKo7A=="/>
  <w:defaultTabStop w:val="720"/>
  <w:doNotHyphenateCaps/>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4B49"/>
    <w:rsid w:val="00010174"/>
    <w:rsid w:val="0001363F"/>
    <w:rsid w:val="000174D2"/>
    <w:rsid w:val="00030062"/>
    <w:rsid w:val="00033F56"/>
    <w:rsid w:val="00041ACE"/>
    <w:rsid w:val="000432FC"/>
    <w:rsid w:val="0004382E"/>
    <w:rsid w:val="000445A7"/>
    <w:rsid w:val="0005394D"/>
    <w:rsid w:val="00076681"/>
    <w:rsid w:val="0009644D"/>
    <w:rsid w:val="000C0274"/>
    <w:rsid w:val="000C3C80"/>
    <w:rsid w:val="000D0314"/>
    <w:rsid w:val="000E042D"/>
    <w:rsid w:val="000E4F18"/>
    <w:rsid w:val="000F6C3D"/>
    <w:rsid w:val="001062F5"/>
    <w:rsid w:val="0011486F"/>
    <w:rsid w:val="00127908"/>
    <w:rsid w:val="00133D20"/>
    <w:rsid w:val="00152339"/>
    <w:rsid w:val="00155F83"/>
    <w:rsid w:val="00172BA1"/>
    <w:rsid w:val="001A5E34"/>
    <w:rsid w:val="001B023B"/>
    <w:rsid w:val="001B7777"/>
    <w:rsid w:val="001B7A62"/>
    <w:rsid w:val="001E0E77"/>
    <w:rsid w:val="001E7D64"/>
    <w:rsid w:val="00200E6E"/>
    <w:rsid w:val="00203E96"/>
    <w:rsid w:val="0020481D"/>
    <w:rsid w:val="00205B09"/>
    <w:rsid w:val="0022759B"/>
    <w:rsid w:val="00254571"/>
    <w:rsid w:val="00255E0A"/>
    <w:rsid w:val="00271328"/>
    <w:rsid w:val="00272465"/>
    <w:rsid w:val="002820C7"/>
    <w:rsid w:val="002832CE"/>
    <w:rsid w:val="00292CAE"/>
    <w:rsid w:val="00297723"/>
    <w:rsid w:val="002B39F3"/>
    <w:rsid w:val="002C274F"/>
    <w:rsid w:val="002C2B32"/>
    <w:rsid w:val="002D55AF"/>
    <w:rsid w:val="002E0027"/>
    <w:rsid w:val="002F2A48"/>
    <w:rsid w:val="002F39D1"/>
    <w:rsid w:val="002F6723"/>
    <w:rsid w:val="00303701"/>
    <w:rsid w:val="0032482F"/>
    <w:rsid w:val="00325CF6"/>
    <w:rsid w:val="00331B89"/>
    <w:rsid w:val="00353A86"/>
    <w:rsid w:val="00356AFE"/>
    <w:rsid w:val="0036006B"/>
    <w:rsid w:val="00390AEA"/>
    <w:rsid w:val="0039320E"/>
    <w:rsid w:val="003A48F8"/>
    <w:rsid w:val="003C7290"/>
    <w:rsid w:val="003C7EBD"/>
    <w:rsid w:val="003D7FDD"/>
    <w:rsid w:val="003E45E2"/>
    <w:rsid w:val="003E4D57"/>
    <w:rsid w:val="003E6FCC"/>
    <w:rsid w:val="003F3FB3"/>
    <w:rsid w:val="003F4447"/>
    <w:rsid w:val="004337C2"/>
    <w:rsid w:val="0043523B"/>
    <w:rsid w:val="00452126"/>
    <w:rsid w:val="0045427E"/>
    <w:rsid w:val="004773A2"/>
    <w:rsid w:val="00477C36"/>
    <w:rsid w:val="00483366"/>
    <w:rsid w:val="004911A7"/>
    <w:rsid w:val="00495153"/>
    <w:rsid w:val="004A2EAC"/>
    <w:rsid w:val="004B11E7"/>
    <w:rsid w:val="004C1D35"/>
    <w:rsid w:val="004C2E94"/>
    <w:rsid w:val="004D0726"/>
    <w:rsid w:val="004D1F27"/>
    <w:rsid w:val="004E58C3"/>
    <w:rsid w:val="004E7E08"/>
    <w:rsid w:val="004F088F"/>
    <w:rsid w:val="004F5239"/>
    <w:rsid w:val="004F5F45"/>
    <w:rsid w:val="00500E2B"/>
    <w:rsid w:val="0051798B"/>
    <w:rsid w:val="005243AA"/>
    <w:rsid w:val="00530103"/>
    <w:rsid w:val="0053048E"/>
    <w:rsid w:val="00550B8F"/>
    <w:rsid w:val="005658CE"/>
    <w:rsid w:val="005726D1"/>
    <w:rsid w:val="0059206B"/>
    <w:rsid w:val="00592DE8"/>
    <w:rsid w:val="005974B8"/>
    <w:rsid w:val="005A14D8"/>
    <w:rsid w:val="005A6CC0"/>
    <w:rsid w:val="005C4BF4"/>
    <w:rsid w:val="005D7DD9"/>
    <w:rsid w:val="005E002C"/>
    <w:rsid w:val="005F1136"/>
    <w:rsid w:val="005F1FA8"/>
    <w:rsid w:val="005F3083"/>
    <w:rsid w:val="005F64AB"/>
    <w:rsid w:val="006052BF"/>
    <w:rsid w:val="0061469E"/>
    <w:rsid w:val="00615D2B"/>
    <w:rsid w:val="00615F18"/>
    <w:rsid w:val="00620E5C"/>
    <w:rsid w:val="00624659"/>
    <w:rsid w:val="0062782E"/>
    <w:rsid w:val="00644F56"/>
    <w:rsid w:val="006472AE"/>
    <w:rsid w:val="00647ACC"/>
    <w:rsid w:val="00651800"/>
    <w:rsid w:val="00653C53"/>
    <w:rsid w:val="00654B49"/>
    <w:rsid w:val="00656558"/>
    <w:rsid w:val="006607D4"/>
    <w:rsid w:val="00660BF9"/>
    <w:rsid w:val="00662ED6"/>
    <w:rsid w:val="00674E83"/>
    <w:rsid w:val="00690F72"/>
    <w:rsid w:val="006A173F"/>
    <w:rsid w:val="006B1D0E"/>
    <w:rsid w:val="006D1B87"/>
    <w:rsid w:val="006E1B08"/>
    <w:rsid w:val="006E565D"/>
    <w:rsid w:val="006F603D"/>
    <w:rsid w:val="00701FB8"/>
    <w:rsid w:val="00704366"/>
    <w:rsid w:val="00706B58"/>
    <w:rsid w:val="00714E72"/>
    <w:rsid w:val="007228B5"/>
    <w:rsid w:val="00724D97"/>
    <w:rsid w:val="00726DB0"/>
    <w:rsid w:val="007350EC"/>
    <w:rsid w:val="00760551"/>
    <w:rsid w:val="0077687E"/>
    <w:rsid w:val="0078175D"/>
    <w:rsid w:val="007819FD"/>
    <w:rsid w:val="007862E7"/>
    <w:rsid w:val="00793C7B"/>
    <w:rsid w:val="007940AF"/>
    <w:rsid w:val="00797BC6"/>
    <w:rsid w:val="007E4698"/>
    <w:rsid w:val="007F2324"/>
    <w:rsid w:val="007F611B"/>
    <w:rsid w:val="008109DD"/>
    <w:rsid w:val="0081176E"/>
    <w:rsid w:val="00813067"/>
    <w:rsid w:val="00814EC9"/>
    <w:rsid w:val="00817A5C"/>
    <w:rsid w:val="00823347"/>
    <w:rsid w:val="008242F2"/>
    <w:rsid w:val="00826363"/>
    <w:rsid w:val="00827862"/>
    <w:rsid w:val="008329C2"/>
    <w:rsid w:val="00836100"/>
    <w:rsid w:val="008400F3"/>
    <w:rsid w:val="00846B0E"/>
    <w:rsid w:val="00860C82"/>
    <w:rsid w:val="008635E1"/>
    <w:rsid w:val="00863D43"/>
    <w:rsid w:val="00866955"/>
    <w:rsid w:val="00873364"/>
    <w:rsid w:val="008777E8"/>
    <w:rsid w:val="00890867"/>
    <w:rsid w:val="008958BE"/>
    <w:rsid w:val="00897C73"/>
    <w:rsid w:val="008A3982"/>
    <w:rsid w:val="008B099E"/>
    <w:rsid w:val="008B4EAB"/>
    <w:rsid w:val="008E2C77"/>
    <w:rsid w:val="009010E4"/>
    <w:rsid w:val="00907ACF"/>
    <w:rsid w:val="00911BFB"/>
    <w:rsid w:val="00926020"/>
    <w:rsid w:val="00930B42"/>
    <w:rsid w:val="00930BB2"/>
    <w:rsid w:val="009339F8"/>
    <w:rsid w:val="00936A34"/>
    <w:rsid w:val="00936C87"/>
    <w:rsid w:val="00942AAF"/>
    <w:rsid w:val="00957019"/>
    <w:rsid w:val="00967F5F"/>
    <w:rsid w:val="00974AAF"/>
    <w:rsid w:val="00981934"/>
    <w:rsid w:val="00986E73"/>
    <w:rsid w:val="009944DF"/>
    <w:rsid w:val="009961A9"/>
    <w:rsid w:val="009A38C7"/>
    <w:rsid w:val="009A6476"/>
    <w:rsid w:val="009B3B8C"/>
    <w:rsid w:val="009B6645"/>
    <w:rsid w:val="009C587E"/>
    <w:rsid w:val="009E0C27"/>
    <w:rsid w:val="00A03769"/>
    <w:rsid w:val="00A04DD9"/>
    <w:rsid w:val="00A21505"/>
    <w:rsid w:val="00A3226E"/>
    <w:rsid w:val="00A42385"/>
    <w:rsid w:val="00A43D8F"/>
    <w:rsid w:val="00A46F97"/>
    <w:rsid w:val="00A526B4"/>
    <w:rsid w:val="00A56A14"/>
    <w:rsid w:val="00A66A61"/>
    <w:rsid w:val="00A757BC"/>
    <w:rsid w:val="00A827AB"/>
    <w:rsid w:val="00A921C8"/>
    <w:rsid w:val="00A95304"/>
    <w:rsid w:val="00AA69EE"/>
    <w:rsid w:val="00AB1BA9"/>
    <w:rsid w:val="00AC2FF0"/>
    <w:rsid w:val="00AC34B1"/>
    <w:rsid w:val="00AC5029"/>
    <w:rsid w:val="00AC6088"/>
    <w:rsid w:val="00AD42DA"/>
    <w:rsid w:val="00AE4446"/>
    <w:rsid w:val="00AF2CED"/>
    <w:rsid w:val="00B04D7B"/>
    <w:rsid w:val="00B05936"/>
    <w:rsid w:val="00B07A56"/>
    <w:rsid w:val="00B201CA"/>
    <w:rsid w:val="00B308DB"/>
    <w:rsid w:val="00B446CE"/>
    <w:rsid w:val="00B56CC3"/>
    <w:rsid w:val="00B6347B"/>
    <w:rsid w:val="00B6410D"/>
    <w:rsid w:val="00B71C9F"/>
    <w:rsid w:val="00B81DF9"/>
    <w:rsid w:val="00B9008C"/>
    <w:rsid w:val="00BA1DEA"/>
    <w:rsid w:val="00BA4CD8"/>
    <w:rsid w:val="00BB2FE6"/>
    <w:rsid w:val="00BB731A"/>
    <w:rsid w:val="00BB7F2B"/>
    <w:rsid w:val="00BC051A"/>
    <w:rsid w:val="00BC71FB"/>
    <w:rsid w:val="00BE7846"/>
    <w:rsid w:val="00BF043E"/>
    <w:rsid w:val="00BF29DB"/>
    <w:rsid w:val="00BF7ABA"/>
    <w:rsid w:val="00C04062"/>
    <w:rsid w:val="00C27560"/>
    <w:rsid w:val="00C42B62"/>
    <w:rsid w:val="00C66067"/>
    <w:rsid w:val="00C66B9B"/>
    <w:rsid w:val="00C73C36"/>
    <w:rsid w:val="00C75492"/>
    <w:rsid w:val="00C80344"/>
    <w:rsid w:val="00C82E49"/>
    <w:rsid w:val="00C9001D"/>
    <w:rsid w:val="00CA55DF"/>
    <w:rsid w:val="00CA7024"/>
    <w:rsid w:val="00CB1BBC"/>
    <w:rsid w:val="00CC126C"/>
    <w:rsid w:val="00CD3AC5"/>
    <w:rsid w:val="00CD6741"/>
    <w:rsid w:val="00CE154B"/>
    <w:rsid w:val="00CE4AD7"/>
    <w:rsid w:val="00CE4D36"/>
    <w:rsid w:val="00CE4EF5"/>
    <w:rsid w:val="00CF5E34"/>
    <w:rsid w:val="00D0002E"/>
    <w:rsid w:val="00D11CE4"/>
    <w:rsid w:val="00D30BCF"/>
    <w:rsid w:val="00D422E2"/>
    <w:rsid w:val="00D52323"/>
    <w:rsid w:val="00D55197"/>
    <w:rsid w:val="00D70E20"/>
    <w:rsid w:val="00D8004B"/>
    <w:rsid w:val="00DB14E2"/>
    <w:rsid w:val="00DB18B4"/>
    <w:rsid w:val="00DC335E"/>
    <w:rsid w:val="00DC3E90"/>
    <w:rsid w:val="00DD5876"/>
    <w:rsid w:val="00DE2691"/>
    <w:rsid w:val="00DE43F5"/>
    <w:rsid w:val="00DE582C"/>
    <w:rsid w:val="00DF1885"/>
    <w:rsid w:val="00E004A9"/>
    <w:rsid w:val="00E02EC0"/>
    <w:rsid w:val="00E065F1"/>
    <w:rsid w:val="00E07FF6"/>
    <w:rsid w:val="00E24B48"/>
    <w:rsid w:val="00E301C4"/>
    <w:rsid w:val="00E35556"/>
    <w:rsid w:val="00E57CF5"/>
    <w:rsid w:val="00E64B86"/>
    <w:rsid w:val="00E66293"/>
    <w:rsid w:val="00E67984"/>
    <w:rsid w:val="00E74A87"/>
    <w:rsid w:val="00E8407E"/>
    <w:rsid w:val="00E90FF1"/>
    <w:rsid w:val="00EA0414"/>
    <w:rsid w:val="00EA05CD"/>
    <w:rsid w:val="00EA1582"/>
    <w:rsid w:val="00EB227E"/>
    <w:rsid w:val="00EB44F0"/>
    <w:rsid w:val="00EB66A7"/>
    <w:rsid w:val="00EB77B3"/>
    <w:rsid w:val="00ED4813"/>
    <w:rsid w:val="00EE30B4"/>
    <w:rsid w:val="00EE6389"/>
    <w:rsid w:val="00EE7475"/>
    <w:rsid w:val="00F02B6A"/>
    <w:rsid w:val="00F02C65"/>
    <w:rsid w:val="00F16E86"/>
    <w:rsid w:val="00F20B85"/>
    <w:rsid w:val="00F42142"/>
    <w:rsid w:val="00F45509"/>
    <w:rsid w:val="00F47D1F"/>
    <w:rsid w:val="00F56A13"/>
    <w:rsid w:val="00F61731"/>
    <w:rsid w:val="00F61813"/>
    <w:rsid w:val="00F622BD"/>
    <w:rsid w:val="00F7378C"/>
    <w:rsid w:val="00F87D99"/>
    <w:rsid w:val="00FA4703"/>
    <w:rsid w:val="00FA493D"/>
    <w:rsid w:val="00FC3A4F"/>
    <w:rsid w:val="00FC40EE"/>
    <w:rsid w:val="00FD3267"/>
    <w:rsid w:val="00FD3939"/>
    <w:rsid w:val="00FE17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ules v:ext="edit">
        <o:r id="V:Rule13" type="connector" idref="#_x0000_s1034"/>
        <o:r id="V:Rule14" type="connector" idref="#_x0000_s1035"/>
        <o:r id="V:Rule15" type="connector" idref="#_x0000_s1047"/>
        <o:r id="V:Rule16" type="connector" idref="#_x0000_s1046"/>
        <o:r id="V:Rule17" type="connector" idref="#_x0000_s1050"/>
        <o:r id="V:Rule18" type="connector" idref="#_x0000_s1028"/>
        <o:r id="V:Rule19" type="connector" idref="#_x0000_s1043"/>
        <o:r id="V:Rule20" type="connector" idref="#_x0000_s1038"/>
        <o:r id="V:Rule21" type="connector" idref="#_x0000_s1040"/>
        <o:r id="V:Rule22" type="connector" idref="#_x0000_s1031"/>
        <o:r id="V:Rule23" type="connector" idref="#_x0000_s1044"/>
        <o:r id="V:Rule24"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 Lis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939"/>
    <w:rPr>
      <w:sz w:val="20"/>
      <w:szCs w:val="20"/>
    </w:rPr>
  </w:style>
  <w:style w:type="paragraph" w:styleId="1">
    <w:name w:val="heading 1"/>
    <w:basedOn w:val="a"/>
    <w:next w:val="a"/>
    <w:link w:val="10"/>
    <w:uiPriority w:val="99"/>
    <w:qFormat/>
    <w:rsid w:val="00FD3939"/>
    <w:pPr>
      <w:keepNext/>
      <w:jc w:val="center"/>
      <w:outlineLvl w:val="0"/>
    </w:pPr>
    <w:rPr>
      <w:b/>
      <w:sz w:val="48"/>
    </w:rPr>
  </w:style>
  <w:style w:type="paragraph" w:styleId="2">
    <w:name w:val="heading 2"/>
    <w:basedOn w:val="a"/>
    <w:next w:val="a"/>
    <w:link w:val="20"/>
    <w:uiPriority w:val="99"/>
    <w:qFormat/>
    <w:rsid w:val="00FD3939"/>
    <w:pPr>
      <w:keepNext/>
      <w:jc w:val="center"/>
      <w:outlineLvl w:val="1"/>
    </w:pPr>
    <w:rPr>
      <w:b/>
      <w:sz w:val="32"/>
    </w:rPr>
  </w:style>
  <w:style w:type="paragraph" w:styleId="3">
    <w:name w:val="heading 3"/>
    <w:basedOn w:val="a"/>
    <w:next w:val="a"/>
    <w:link w:val="30"/>
    <w:uiPriority w:val="99"/>
    <w:qFormat/>
    <w:rsid w:val="00FD3939"/>
    <w:pPr>
      <w:keepNext/>
      <w:jc w:val="center"/>
      <w:outlineLvl w:val="2"/>
    </w:pPr>
    <w:rPr>
      <w:b/>
      <w:sz w:val="28"/>
    </w:rPr>
  </w:style>
  <w:style w:type="paragraph" w:styleId="4">
    <w:name w:val="heading 4"/>
    <w:basedOn w:val="a"/>
    <w:next w:val="a"/>
    <w:link w:val="40"/>
    <w:uiPriority w:val="99"/>
    <w:qFormat/>
    <w:rsid w:val="00FD3939"/>
    <w:pPr>
      <w:keepNext/>
      <w:jc w:val="center"/>
      <w:outlineLvl w:val="3"/>
    </w:pPr>
    <w:rPr>
      <w:sz w:val="28"/>
    </w:rPr>
  </w:style>
  <w:style w:type="paragraph" w:styleId="5">
    <w:name w:val="heading 5"/>
    <w:basedOn w:val="a"/>
    <w:next w:val="a"/>
    <w:link w:val="50"/>
    <w:uiPriority w:val="99"/>
    <w:qFormat/>
    <w:rsid w:val="00FD3939"/>
    <w:pPr>
      <w:keepNext/>
      <w:outlineLvl w:val="4"/>
    </w:pPr>
    <w:rPr>
      <w:sz w:val="28"/>
    </w:rPr>
  </w:style>
  <w:style w:type="paragraph" w:styleId="7">
    <w:name w:val="heading 7"/>
    <w:basedOn w:val="a"/>
    <w:next w:val="a"/>
    <w:link w:val="70"/>
    <w:uiPriority w:val="99"/>
    <w:qFormat/>
    <w:rsid w:val="00FD3939"/>
    <w:pPr>
      <w:keepNext/>
      <w:jc w:val="center"/>
      <w:outlineLvl w:val="6"/>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86078"/>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086078"/>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086078"/>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086078"/>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sid w:val="00086078"/>
    <w:rPr>
      <w:rFonts w:asciiTheme="minorHAnsi" w:eastAsiaTheme="minorEastAsia" w:hAnsiTheme="minorHAnsi" w:cstheme="minorBidi"/>
      <w:b/>
      <w:bCs/>
      <w:i/>
      <w:iCs/>
      <w:sz w:val="26"/>
      <w:szCs w:val="26"/>
    </w:rPr>
  </w:style>
  <w:style w:type="character" w:customStyle="1" w:styleId="70">
    <w:name w:val="Заголовок 7 Знак"/>
    <w:basedOn w:val="a0"/>
    <w:link w:val="7"/>
    <w:uiPriority w:val="99"/>
    <w:semiHidden/>
    <w:locked/>
    <w:rsid w:val="00A04DD9"/>
    <w:rPr>
      <w:rFonts w:cs="Times New Roman"/>
      <w:b/>
      <w:sz w:val="36"/>
      <w:lang w:val="ru-RU" w:eastAsia="ru-RU" w:bidi="ar-SA"/>
    </w:rPr>
  </w:style>
  <w:style w:type="paragraph" w:customStyle="1" w:styleId="Noeeu1">
    <w:name w:val="Noeeu1"/>
    <w:basedOn w:val="a"/>
    <w:uiPriority w:val="99"/>
    <w:rsid w:val="00FD3939"/>
    <w:pPr>
      <w:framePr w:hSpace="181" w:vSpace="181" w:wrap="notBeside" w:vAnchor="text" w:hAnchor="text" w:y="1" w:anchorLock="1"/>
      <w:ind w:right="5387"/>
      <w:jc w:val="both"/>
    </w:pPr>
    <w:rPr>
      <w:sz w:val="28"/>
    </w:rPr>
  </w:style>
  <w:style w:type="paragraph" w:customStyle="1" w:styleId="Noeeu2">
    <w:name w:val="Noeeu2"/>
    <w:basedOn w:val="a"/>
    <w:uiPriority w:val="99"/>
    <w:rsid w:val="00FD3939"/>
    <w:pPr>
      <w:ind w:firstLine="567"/>
      <w:jc w:val="both"/>
    </w:pPr>
    <w:rPr>
      <w:sz w:val="28"/>
    </w:rPr>
  </w:style>
  <w:style w:type="paragraph" w:styleId="a3">
    <w:name w:val="Body Text"/>
    <w:basedOn w:val="a"/>
    <w:link w:val="a4"/>
    <w:uiPriority w:val="99"/>
    <w:rsid w:val="00FD3939"/>
    <w:rPr>
      <w:i/>
    </w:rPr>
  </w:style>
  <w:style w:type="character" w:customStyle="1" w:styleId="a4">
    <w:name w:val="Основной текст Знак"/>
    <w:basedOn w:val="a0"/>
    <w:link w:val="a3"/>
    <w:uiPriority w:val="99"/>
    <w:semiHidden/>
    <w:rsid w:val="00086078"/>
    <w:rPr>
      <w:sz w:val="20"/>
      <w:szCs w:val="20"/>
    </w:rPr>
  </w:style>
  <w:style w:type="paragraph" w:styleId="a5">
    <w:name w:val="Title"/>
    <w:basedOn w:val="a"/>
    <w:link w:val="a6"/>
    <w:uiPriority w:val="99"/>
    <w:qFormat/>
    <w:rsid w:val="00FD3939"/>
    <w:pPr>
      <w:jc w:val="center"/>
    </w:pPr>
    <w:rPr>
      <w:b/>
      <w:sz w:val="24"/>
    </w:rPr>
  </w:style>
  <w:style w:type="character" w:customStyle="1" w:styleId="a6">
    <w:name w:val="Название Знак"/>
    <w:basedOn w:val="a0"/>
    <w:link w:val="a5"/>
    <w:uiPriority w:val="10"/>
    <w:rsid w:val="00086078"/>
    <w:rPr>
      <w:rFonts w:asciiTheme="majorHAnsi" w:eastAsiaTheme="majorEastAsia" w:hAnsiTheme="majorHAnsi" w:cstheme="majorBidi"/>
      <w:b/>
      <w:bCs/>
      <w:kern w:val="28"/>
      <w:sz w:val="32"/>
      <w:szCs w:val="32"/>
    </w:rPr>
  </w:style>
  <w:style w:type="paragraph" w:styleId="a7">
    <w:name w:val="header"/>
    <w:basedOn w:val="a"/>
    <w:link w:val="a8"/>
    <w:uiPriority w:val="99"/>
    <w:rsid w:val="00FD3939"/>
    <w:pPr>
      <w:tabs>
        <w:tab w:val="center" w:pos="4677"/>
        <w:tab w:val="right" w:pos="9355"/>
      </w:tabs>
    </w:pPr>
  </w:style>
  <w:style w:type="character" w:customStyle="1" w:styleId="a8">
    <w:name w:val="Верхний колонтитул Знак"/>
    <w:basedOn w:val="a0"/>
    <w:link w:val="a7"/>
    <w:uiPriority w:val="99"/>
    <w:locked/>
    <w:rsid w:val="00724D97"/>
    <w:rPr>
      <w:rFonts w:cs="Times New Roman"/>
    </w:rPr>
  </w:style>
  <w:style w:type="paragraph" w:styleId="a9">
    <w:name w:val="footer"/>
    <w:basedOn w:val="a"/>
    <w:link w:val="aa"/>
    <w:uiPriority w:val="99"/>
    <w:rsid w:val="00FD3939"/>
    <w:pPr>
      <w:tabs>
        <w:tab w:val="center" w:pos="4677"/>
        <w:tab w:val="right" w:pos="9355"/>
      </w:tabs>
    </w:pPr>
  </w:style>
  <w:style w:type="character" w:customStyle="1" w:styleId="aa">
    <w:name w:val="Нижний колонтитул Знак"/>
    <w:basedOn w:val="a0"/>
    <w:link w:val="a9"/>
    <w:uiPriority w:val="99"/>
    <w:locked/>
    <w:rsid w:val="00724D97"/>
    <w:rPr>
      <w:rFonts w:cs="Times New Roman"/>
    </w:rPr>
  </w:style>
  <w:style w:type="paragraph" w:customStyle="1" w:styleId="21">
    <w:name w:val="Основной текст 21"/>
    <w:basedOn w:val="a"/>
    <w:rsid w:val="00FD3939"/>
    <w:rPr>
      <w:sz w:val="28"/>
    </w:rPr>
  </w:style>
  <w:style w:type="paragraph" w:styleId="ab">
    <w:name w:val="Balloon Text"/>
    <w:basedOn w:val="a"/>
    <w:link w:val="ac"/>
    <w:uiPriority w:val="99"/>
    <w:semiHidden/>
    <w:rsid w:val="00550B8F"/>
    <w:rPr>
      <w:rFonts w:ascii="Tahoma" w:hAnsi="Tahoma" w:cs="Tahoma"/>
      <w:sz w:val="16"/>
      <w:szCs w:val="16"/>
    </w:rPr>
  </w:style>
  <w:style w:type="character" w:customStyle="1" w:styleId="ac">
    <w:name w:val="Текст выноски Знак"/>
    <w:basedOn w:val="a0"/>
    <w:link w:val="ab"/>
    <w:uiPriority w:val="99"/>
    <w:semiHidden/>
    <w:locked/>
    <w:rsid w:val="00A21505"/>
    <w:rPr>
      <w:rFonts w:ascii="Tahoma" w:hAnsi="Tahoma"/>
      <w:sz w:val="16"/>
      <w:lang w:val="ru-RU" w:eastAsia="ru-RU"/>
    </w:rPr>
  </w:style>
  <w:style w:type="character" w:styleId="ad">
    <w:name w:val="page number"/>
    <w:basedOn w:val="a0"/>
    <w:uiPriority w:val="99"/>
    <w:rsid w:val="005F3083"/>
    <w:rPr>
      <w:rFonts w:cs="Times New Roman"/>
    </w:rPr>
  </w:style>
  <w:style w:type="paragraph" w:styleId="ae">
    <w:name w:val="No Spacing"/>
    <w:uiPriority w:val="99"/>
    <w:qFormat/>
    <w:rsid w:val="00F56A13"/>
    <w:rPr>
      <w:rFonts w:ascii="Verdana" w:hAnsi="Verdana"/>
      <w:color w:val="000000"/>
      <w:sz w:val="18"/>
      <w:szCs w:val="18"/>
    </w:rPr>
  </w:style>
  <w:style w:type="paragraph" w:customStyle="1" w:styleId="ConsPlusNonformat">
    <w:name w:val="ConsPlusNonformat"/>
    <w:uiPriority w:val="99"/>
    <w:rsid w:val="00724D97"/>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724D97"/>
    <w:pPr>
      <w:widowControl w:val="0"/>
      <w:autoSpaceDE w:val="0"/>
      <w:autoSpaceDN w:val="0"/>
      <w:adjustRightInd w:val="0"/>
    </w:pPr>
    <w:rPr>
      <w:rFonts w:ascii="Calibri" w:hAnsi="Calibri" w:cs="Calibri"/>
      <w:b/>
      <w:bCs/>
    </w:rPr>
  </w:style>
  <w:style w:type="character" w:styleId="af">
    <w:name w:val="Hyperlink"/>
    <w:basedOn w:val="a0"/>
    <w:uiPriority w:val="99"/>
    <w:rsid w:val="00724D97"/>
    <w:rPr>
      <w:rFonts w:cs="Times New Roman"/>
      <w:color w:val="0000FF"/>
      <w:u w:val="single"/>
    </w:rPr>
  </w:style>
  <w:style w:type="paragraph" w:customStyle="1" w:styleId="ConsPlusNormal">
    <w:name w:val="ConsPlusNormal"/>
    <w:link w:val="ConsPlusNormal0"/>
    <w:uiPriority w:val="99"/>
    <w:rsid w:val="00724D97"/>
    <w:pPr>
      <w:widowControl w:val="0"/>
      <w:suppressAutoHyphens/>
      <w:autoSpaceDE w:val="0"/>
      <w:ind w:firstLine="720"/>
    </w:pPr>
    <w:rPr>
      <w:rFonts w:ascii="Arial" w:hAnsi="Arial" w:cs="Arial"/>
      <w:sz w:val="20"/>
      <w:szCs w:val="20"/>
      <w:lang w:eastAsia="ar-SA"/>
    </w:rPr>
  </w:style>
  <w:style w:type="paragraph" w:styleId="af0">
    <w:name w:val="Normal (Web)"/>
    <w:basedOn w:val="a"/>
    <w:uiPriority w:val="99"/>
    <w:rsid w:val="00724D97"/>
    <w:pPr>
      <w:spacing w:before="100" w:beforeAutospacing="1" w:after="100" w:afterAutospacing="1"/>
    </w:pPr>
    <w:rPr>
      <w:sz w:val="24"/>
      <w:szCs w:val="24"/>
    </w:rPr>
  </w:style>
  <w:style w:type="character" w:customStyle="1" w:styleId="apple-converted-space">
    <w:name w:val="apple-converted-space"/>
    <w:basedOn w:val="a0"/>
    <w:uiPriority w:val="99"/>
    <w:rsid w:val="00724D97"/>
    <w:rPr>
      <w:rFonts w:cs="Times New Roman"/>
    </w:rPr>
  </w:style>
  <w:style w:type="character" w:styleId="af1">
    <w:name w:val="Strong"/>
    <w:basedOn w:val="a0"/>
    <w:uiPriority w:val="99"/>
    <w:qFormat/>
    <w:rsid w:val="00724D97"/>
    <w:rPr>
      <w:rFonts w:cs="Times New Roman"/>
      <w:b/>
    </w:rPr>
  </w:style>
  <w:style w:type="character" w:customStyle="1" w:styleId="ConsPlusNormal0">
    <w:name w:val="ConsPlusNormal Знак"/>
    <w:link w:val="ConsPlusNormal"/>
    <w:uiPriority w:val="99"/>
    <w:locked/>
    <w:rsid w:val="00724D97"/>
    <w:rPr>
      <w:rFonts w:ascii="Arial" w:eastAsia="Times New Roman" w:hAnsi="Arial"/>
      <w:lang w:eastAsia="ar-SA" w:bidi="ar-SA"/>
    </w:rPr>
  </w:style>
  <w:style w:type="paragraph" w:customStyle="1" w:styleId="Style3">
    <w:name w:val="Style3"/>
    <w:basedOn w:val="a"/>
    <w:uiPriority w:val="99"/>
    <w:rsid w:val="00724D97"/>
    <w:pPr>
      <w:widowControl w:val="0"/>
      <w:autoSpaceDE w:val="0"/>
      <w:autoSpaceDN w:val="0"/>
      <w:adjustRightInd w:val="0"/>
      <w:spacing w:line="322" w:lineRule="exact"/>
      <w:ind w:firstLine="533"/>
      <w:jc w:val="both"/>
    </w:pPr>
    <w:rPr>
      <w:sz w:val="24"/>
      <w:szCs w:val="24"/>
    </w:rPr>
  </w:style>
  <w:style w:type="paragraph" w:customStyle="1" w:styleId="Style4">
    <w:name w:val="Style4"/>
    <w:basedOn w:val="a"/>
    <w:uiPriority w:val="99"/>
    <w:rsid w:val="00724D97"/>
    <w:pPr>
      <w:widowControl w:val="0"/>
      <w:autoSpaceDE w:val="0"/>
      <w:autoSpaceDN w:val="0"/>
      <w:adjustRightInd w:val="0"/>
      <w:spacing w:line="319" w:lineRule="exact"/>
      <w:ind w:firstLine="542"/>
      <w:jc w:val="both"/>
    </w:pPr>
    <w:rPr>
      <w:sz w:val="24"/>
      <w:szCs w:val="24"/>
    </w:rPr>
  </w:style>
  <w:style w:type="character" w:customStyle="1" w:styleId="FontStyle12">
    <w:name w:val="Font Style12"/>
    <w:uiPriority w:val="99"/>
    <w:rsid w:val="00724D97"/>
    <w:rPr>
      <w:rFonts w:ascii="Times New Roman" w:hAnsi="Times New Roman"/>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612245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48517.50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diizo.ugansk@mail.ru" TargetMode="External"/><Relationship Id="rId4" Type="http://schemas.openxmlformats.org/officeDocument/2006/relationships/webSettings" Target="webSettings.xml"/><Relationship Id="rId9" Type="http://schemas.openxmlformats.org/officeDocument/2006/relationships/hyperlink" Target="http://www.admugansk.ru"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52;&#1086;&#1080;%20&#1076;&#1086;&#1082;&#1091;&#1084;&#1077;&#1085;&#1090;&#1099;\&#1041;&#1051;&#1040;&#1053;&#1050;%20&#1055;&#1054;&#1057;&#1058;&#1040;&#1053;&#1054;&#1042;&#1051;&#1045;&#1053;&#1048;&#107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БЛАНК ПОСТАНОВЛЕНИЯ</Template>
  <TotalTime>83</TotalTime>
  <Pages>33</Pages>
  <Words>11438</Words>
  <Characters>65203</Characters>
  <Application>Microsoft Office Word</Application>
  <DocSecurity>8</DocSecurity>
  <Lines>543</Lines>
  <Paragraphs>152</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Авиаперевозки</Company>
  <LinksUpToDate>false</LinksUpToDate>
  <CharactersWithSpaces>76489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User</dc:creator>
  <cp:keywords/>
  <dc:description/>
  <cp:lastModifiedBy>mash_buro</cp:lastModifiedBy>
  <cp:revision>13</cp:revision>
  <cp:lastPrinted>2012-07-31T10:43:00Z</cp:lastPrinted>
  <dcterms:created xsi:type="dcterms:W3CDTF">2012-07-26T08:24:00Z</dcterms:created>
  <dcterms:modified xsi:type="dcterms:W3CDTF">2012-08-01T09:24:00Z</dcterms:modified>
</cp:coreProperties>
</file>