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2E" w:rsidRPr="00833636" w:rsidRDefault="00EF0AB1" w:rsidP="00497691">
      <w:pPr>
        <w:jc w:val="center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left:0;text-align:left;margin-left:205.8pt;margin-top:-30.15pt;width:45.3pt;height:56.4pt;z-index:-251658752;visibility:visible" wrapcoords="-360 0 -360 21312 21600 21312 21600 0 -360 0">
            <v:imagedata r:id="rId5" o:title=""/>
            <w10:wrap type="tight"/>
          </v:shape>
        </w:pict>
      </w:r>
    </w:p>
    <w:p w:rsidR="0011602E" w:rsidRPr="00833636" w:rsidRDefault="0011602E" w:rsidP="00497691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11602E" w:rsidRPr="00833636" w:rsidRDefault="0011602E" w:rsidP="00497691">
      <w:pPr>
        <w:ind w:left="-567"/>
        <w:jc w:val="center"/>
        <w:rPr>
          <w:rFonts w:ascii="Times New Roman" w:hAnsi="Times New Roman"/>
        </w:rPr>
      </w:pPr>
      <w:r w:rsidRPr="00833636">
        <w:rPr>
          <w:rFonts w:ascii="Times New Roman" w:hAnsi="Times New Roman"/>
          <w:sz w:val="40"/>
          <w:szCs w:val="40"/>
        </w:rPr>
        <w:t xml:space="preserve">    </w:t>
      </w:r>
    </w:p>
    <w:p w:rsidR="0011602E" w:rsidRPr="00833636" w:rsidRDefault="0011602E" w:rsidP="00497691">
      <w:pPr>
        <w:ind w:left="-567"/>
        <w:jc w:val="center"/>
        <w:rPr>
          <w:rFonts w:ascii="Times New Roman" w:hAnsi="Times New Roman"/>
          <w:sz w:val="40"/>
          <w:szCs w:val="40"/>
        </w:rPr>
      </w:pPr>
      <w:r w:rsidRPr="00833636">
        <w:rPr>
          <w:rFonts w:ascii="Times New Roman" w:hAnsi="Times New Roman"/>
          <w:sz w:val="40"/>
          <w:szCs w:val="40"/>
        </w:rPr>
        <w:t>АДМИНИСТРАЦИЯ ГОРОДА НЕФТЕЮГАНСКА</w:t>
      </w:r>
    </w:p>
    <w:p w:rsidR="0011602E" w:rsidRPr="00833636" w:rsidRDefault="0011602E" w:rsidP="00497691">
      <w:pPr>
        <w:ind w:left="-567"/>
        <w:jc w:val="center"/>
        <w:rPr>
          <w:rFonts w:ascii="Times New Roman" w:hAnsi="Times New Roman"/>
          <w:sz w:val="10"/>
          <w:szCs w:val="10"/>
        </w:rPr>
      </w:pPr>
    </w:p>
    <w:p w:rsidR="0011602E" w:rsidRPr="00833636" w:rsidRDefault="0011602E" w:rsidP="00497691">
      <w:pPr>
        <w:ind w:left="-567"/>
        <w:jc w:val="center"/>
        <w:rPr>
          <w:rFonts w:ascii="Times New Roman" w:hAnsi="Times New Roman"/>
          <w:caps/>
          <w:sz w:val="48"/>
          <w:szCs w:val="48"/>
        </w:rPr>
      </w:pPr>
      <w:r w:rsidRPr="00833636">
        <w:rPr>
          <w:rFonts w:ascii="Times New Roman" w:hAnsi="Times New Roman"/>
          <w:caps/>
          <w:sz w:val="48"/>
          <w:szCs w:val="48"/>
        </w:rPr>
        <w:t>постановление</w:t>
      </w:r>
    </w:p>
    <w:p w:rsidR="0011602E" w:rsidRPr="00C725FB" w:rsidRDefault="0011602E" w:rsidP="00497691">
      <w:pPr>
        <w:ind w:left="-540"/>
        <w:jc w:val="both"/>
        <w:rPr>
          <w:rFonts w:ascii="Times New Roman" w:hAnsi="Times New Roman"/>
          <w:b w:val="0"/>
          <w:bCs/>
          <w:iCs/>
          <w:sz w:val="16"/>
          <w:szCs w:val="16"/>
        </w:rPr>
      </w:pPr>
      <w:r w:rsidRPr="00833636">
        <w:rPr>
          <w:rFonts w:ascii="Times New Roman" w:hAnsi="Times New Roman"/>
          <w:b w:val="0"/>
          <w:bCs/>
          <w:iCs/>
          <w:sz w:val="28"/>
        </w:rPr>
        <w:tab/>
      </w:r>
    </w:p>
    <w:p w:rsidR="00EF0AB1" w:rsidRDefault="00EF0AB1" w:rsidP="00497691">
      <w:pPr>
        <w:ind w:right="-1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>1</w:t>
      </w:r>
      <w:r>
        <w:rPr>
          <w:rFonts w:ascii="Times New Roman" w:hAnsi="Times New Roman"/>
          <w:b w:val="0"/>
          <w:bCs/>
          <w:iCs/>
          <w:sz w:val="28"/>
          <w:szCs w:val="28"/>
        </w:rPr>
        <w:t>1</w:t>
      </w: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 xml:space="preserve">.09.2012 </w:t>
      </w: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ab/>
      </w: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ab/>
      </w: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ab/>
      </w: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ab/>
      </w: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ab/>
      </w: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ab/>
      </w: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ab/>
      </w: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ab/>
      </w: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ab/>
      </w: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ab/>
      </w: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ab/>
        <w:t xml:space="preserve">   </w:t>
      </w:r>
      <w:r w:rsidRPr="00EF0AB1">
        <w:rPr>
          <w:rFonts w:ascii="Times New Roman" w:hAnsi="Times New Roman" w:hint="eastAsia"/>
          <w:b w:val="0"/>
          <w:bCs/>
          <w:iCs/>
          <w:sz w:val="28"/>
          <w:szCs w:val="28"/>
        </w:rPr>
        <w:t>№</w:t>
      </w:r>
      <w:r w:rsidRPr="00EF0AB1">
        <w:rPr>
          <w:rFonts w:ascii="Times New Roman" w:hAnsi="Times New Roman"/>
          <w:b w:val="0"/>
          <w:bCs/>
          <w:iCs/>
          <w:sz w:val="28"/>
          <w:szCs w:val="28"/>
        </w:rPr>
        <w:t xml:space="preserve"> 259</w:t>
      </w:r>
      <w:r>
        <w:rPr>
          <w:rFonts w:ascii="Times New Roman" w:hAnsi="Times New Roman"/>
          <w:b w:val="0"/>
          <w:bCs/>
          <w:iCs/>
          <w:sz w:val="28"/>
          <w:szCs w:val="28"/>
        </w:rPr>
        <w:t>4</w:t>
      </w:r>
    </w:p>
    <w:p w:rsidR="00EF0AB1" w:rsidRDefault="00EF0AB1" w:rsidP="00497691">
      <w:pPr>
        <w:ind w:right="-1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</w:p>
    <w:p w:rsidR="00EF0AB1" w:rsidRDefault="00EF0AB1" w:rsidP="00497691">
      <w:pPr>
        <w:ind w:right="-1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</w:p>
    <w:p w:rsidR="0011602E" w:rsidRPr="00FC136E" w:rsidRDefault="0011602E" w:rsidP="00497691">
      <w:pPr>
        <w:ind w:right="-1"/>
        <w:jc w:val="both"/>
        <w:rPr>
          <w:rFonts w:ascii="Times New Roman" w:hAnsi="Times New Roman"/>
          <w:b w:val="0"/>
          <w:sz w:val="28"/>
          <w:szCs w:val="28"/>
        </w:rPr>
      </w:pPr>
      <w:r w:rsidRPr="00FC136E">
        <w:rPr>
          <w:rFonts w:ascii="Times New Roman" w:hAnsi="Times New Roman"/>
          <w:b w:val="0"/>
          <w:bCs/>
          <w:iCs/>
          <w:sz w:val="28"/>
          <w:szCs w:val="28"/>
        </w:rPr>
        <w:t>Об утверждении норматива стоимости 1 квадратного метра общей площади жилья в муниципальном образовании город Нефтеюганск для расчёта размера социальной выплаты в целях реализации подпрограммы «Обеспечение жильём молодых семей» федеральной целевой программы «Жилище» на 2011-</w:t>
      </w:r>
      <w:r w:rsidR="00FC136E" w:rsidRPr="00FC136E">
        <w:rPr>
          <w:rFonts w:ascii="Times New Roman" w:hAnsi="Times New Roman"/>
          <w:b w:val="0"/>
          <w:bCs/>
          <w:iCs/>
          <w:sz w:val="28"/>
          <w:szCs w:val="28"/>
        </w:rPr>
        <w:t xml:space="preserve">         </w:t>
      </w:r>
      <w:r w:rsidRPr="00FC136E">
        <w:rPr>
          <w:rFonts w:ascii="Times New Roman" w:hAnsi="Times New Roman"/>
          <w:b w:val="0"/>
          <w:bCs/>
          <w:iCs/>
          <w:sz w:val="28"/>
          <w:szCs w:val="28"/>
        </w:rPr>
        <w:t>2015 годы» на третий квартал 2012 года</w:t>
      </w:r>
      <w:bookmarkStart w:id="0" w:name="_GoBack"/>
      <w:bookmarkEnd w:id="0"/>
    </w:p>
    <w:p w:rsidR="0011602E" w:rsidRPr="00AF03DC" w:rsidRDefault="0011602E" w:rsidP="00497691">
      <w:pPr>
        <w:ind w:right="-1"/>
        <w:jc w:val="both"/>
        <w:rPr>
          <w:rFonts w:ascii="Times New Roman" w:hAnsi="Times New Roman"/>
          <w:b w:val="0"/>
        </w:rPr>
      </w:pPr>
    </w:p>
    <w:p w:rsidR="0011602E" w:rsidRPr="00AF03DC" w:rsidRDefault="0011602E" w:rsidP="00497691">
      <w:pPr>
        <w:ind w:right="-1"/>
        <w:jc w:val="both"/>
        <w:rPr>
          <w:rFonts w:ascii="Times New Roman" w:hAnsi="Times New Roman"/>
          <w:b w:val="0"/>
        </w:rPr>
      </w:pPr>
    </w:p>
    <w:p w:rsidR="0011602E" w:rsidRPr="00833636" w:rsidRDefault="0011602E" w:rsidP="00C85F1A">
      <w:pPr>
        <w:pStyle w:val="1"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  <w:u w:val="none"/>
        </w:rPr>
      </w:pPr>
      <w:r w:rsidRPr="00FC136E">
        <w:rPr>
          <w:rFonts w:ascii="Times New Roman" w:hAnsi="Times New Roman" w:cs="Times New Roman"/>
          <w:b w:val="0"/>
          <w:color w:val="000000"/>
          <w:sz w:val="28"/>
          <w:szCs w:val="28"/>
          <w:u w:val="none"/>
        </w:rPr>
        <w:tab/>
      </w:r>
      <w:proofErr w:type="gramStart"/>
      <w:r w:rsidRPr="00FC136E">
        <w:rPr>
          <w:rFonts w:ascii="Times New Roman" w:hAnsi="Times New Roman" w:cs="Times New Roman"/>
          <w:b w:val="0"/>
          <w:color w:val="000000"/>
          <w:sz w:val="28"/>
          <w:szCs w:val="28"/>
          <w:u w:val="none"/>
        </w:rPr>
        <w:t>В соответствии с подпрограммой «Обеспечение</w:t>
      </w:r>
      <w:r w:rsidRPr="00833636">
        <w:rPr>
          <w:rFonts w:ascii="Times New Roman" w:hAnsi="Times New Roman" w:cs="Times New Roman"/>
          <w:b w:val="0"/>
          <w:color w:val="000000"/>
          <w:sz w:val="28"/>
          <w:szCs w:val="28"/>
          <w:u w:val="none"/>
        </w:rPr>
        <w:t xml:space="preserve"> жильём молодых семей» федеральной целевой программы «Жилище» на 2011-2015 годы, утверждённой Постановлением Правительства Российской Федерации от 17.12.2011 № 1050 «О целевой программе «Жилище» на 2011-2015 годы», </w:t>
      </w:r>
      <w:r w:rsidRPr="00833636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Приказом Министерства регионального развития </w:t>
      </w:r>
      <w:r w:rsidR="00FC136E" w:rsidRPr="00FC136E">
        <w:rPr>
          <w:rFonts w:ascii="Times New Roman" w:hAnsi="Times New Roman" w:cs="Times New Roman" w:hint="eastAsia"/>
          <w:b w:val="0"/>
          <w:sz w:val="28"/>
          <w:szCs w:val="28"/>
          <w:u w:val="none"/>
        </w:rPr>
        <w:t>Российской</w:t>
      </w:r>
      <w:r w:rsidR="00FC136E" w:rsidRPr="00FC136E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</w:t>
      </w:r>
      <w:r w:rsidR="00FC136E" w:rsidRPr="00FC136E">
        <w:rPr>
          <w:rFonts w:ascii="Times New Roman" w:hAnsi="Times New Roman" w:cs="Times New Roman" w:hint="eastAsia"/>
          <w:b w:val="0"/>
          <w:sz w:val="28"/>
          <w:szCs w:val="28"/>
          <w:u w:val="none"/>
        </w:rPr>
        <w:t>Федерации</w:t>
      </w:r>
      <w:r w:rsidRPr="00833636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от </w:t>
      </w:r>
      <w:r w:rsidR="00FC136E">
        <w:rPr>
          <w:rFonts w:ascii="Times New Roman" w:hAnsi="Times New Roman" w:cs="Times New Roman"/>
          <w:b w:val="0"/>
          <w:sz w:val="28"/>
          <w:szCs w:val="28"/>
          <w:u w:val="none"/>
        </w:rPr>
        <w:t>0</w:t>
      </w:r>
      <w:r w:rsidRPr="00833636">
        <w:rPr>
          <w:rFonts w:ascii="Times New Roman" w:hAnsi="Times New Roman" w:cs="Times New Roman"/>
          <w:b w:val="0"/>
          <w:sz w:val="28"/>
          <w:szCs w:val="28"/>
          <w:u w:val="none"/>
        </w:rPr>
        <w:t>7</w:t>
      </w:r>
      <w:r w:rsidR="00FC136E">
        <w:rPr>
          <w:rFonts w:ascii="Times New Roman" w:hAnsi="Times New Roman" w:cs="Times New Roman"/>
          <w:b w:val="0"/>
          <w:sz w:val="28"/>
          <w:szCs w:val="28"/>
          <w:u w:val="none"/>
        </w:rPr>
        <w:t>.06.</w:t>
      </w:r>
      <w:r w:rsidRPr="00833636">
        <w:rPr>
          <w:rFonts w:ascii="Times New Roman" w:hAnsi="Times New Roman" w:cs="Times New Roman"/>
          <w:b w:val="0"/>
          <w:sz w:val="28"/>
          <w:szCs w:val="28"/>
          <w:u w:val="none"/>
        </w:rPr>
        <w:t>2012 № 225</w:t>
      </w:r>
      <w:r w:rsidRPr="00833636">
        <w:rPr>
          <w:rFonts w:ascii="Times New Roman" w:hAnsi="Times New Roman" w:cs="Times New Roman"/>
          <w:b w:val="0"/>
          <w:sz w:val="28"/>
          <w:szCs w:val="28"/>
          <w:u w:val="none"/>
        </w:rPr>
        <w:br/>
        <w:t>«О нормативе стоимости 1 квадратного метра общей площади жилья на второе полугодие 2012 года и средней рыночной стоимости 1 квадратного метра</w:t>
      </w:r>
      <w:proofErr w:type="gramEnd"/>
      <w:r w:rsidRPr="00833636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общей площади жилья по субъектам Российской Федерации на третий квартал 2012 года», Постановлением Правительства Ханты-Мансийского автономного округа - Югры от 05.04.2011 № 108-п «О порядке реализации целевой программы Ханты-Мансийского автономного округа - Югры «Улучшение жилищных условий населения Ханты-Мансийского автономного округа - Югры на 2011-2013 годы и на период до 2015 года»</w:t>
      </w:r>
      <w:r w:rsidRPr="00833636">
        <w:rPr>
          <w:rFonts w:ascii="Times New Roman" w:hAnsi="Times New Roman" w:cs="Times New Roman"/>
          <w:b w:val="0"/>
          <w:color w:val="000000"/>
          <w:sz w:val="28"/>
          <w:szCs w:val="28"/>
          <w:u w:val="none"/>
        </w:rPr>
        <w:t xml:space="preserve"> постановляю:</w:t>
      </w:r>
    </w:p>
    <w:p w:rsidR="0011602E" w:rsidRPr="00833636" w:rsidRDefault="0011602E" w:rsidP="00497691">
      <w:pPr>
        <w:ind w:right="-1"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833636">
        <w:rPr>
          <w:rFonts w:ascii="Times New Roman" w:hAnsi="Times New Roman"/>
          <w:b w:val="0"/>
          <w:color w:val="000000"/>
          <w:sz w:val="28"/>
          <w:szCs w:val="28"/>
        </w:rPr>
        <w:t>1.Утвердить норматив стоимости 1 квадратного метра общей площади жилья в муниципальном образовании город Нефтеюганск для расчёта размера социальной выплаты, предоставляемой молодым семьям – участникам подпрограммы «Обеспечение жильём молодых семей» федеральной целевой программы «Жилище» на 2011-2015 годы</w:t>
      </w:r>
      <w:r w:rsidRPr="0083363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</w:rPr>
        <w:t>на третий</w:t>
      </w:r>
      <w:r w:rsidRPr="00833636">
        <w:rPr>
          <w:rFonts w:ascii="Times New Roman" w:hAnsi="Times New Roman"/>
          <w:b w:val="0"/>
          <w:color w:val="000000"/>
          <w:sz w:val="28"/>
          <w:szCs w:val="28"/>
        </w:rPr>
        <w:t xml:space="preserve"> квартал 2012 года, в размере </w:t>
      </w:r>
      <w:r>
        <w:rPr>
          <w:rFonts w:ascii="Times New Roman" w:hAnsi="Times New Roman"/>
          <w:b w:val="0"/>
          <w:sz w:val="28"/>
          <w:szCs w:val="28"/>
        </w:rPr>
        <w:t>37 60</w:t>
      </w:r>
      <w:r w:rsidRPr="00833636">
        <w:rPr>
          <w:rFonts w:ascii="Times New Roman" w:hAnsi="Times New Roman"/>
          <w:b w:val="0"/>
          <w:sz w:val="28"/>
          <w:szCs w:val="28"/>
        </w:rPr>
        <w:t>0,00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(тридцать семь</w:t>
      </w:r>
      <w:r w:rsidRPr="00833636">
        <w:rPr>
          <w:rFonts w:ascii="Times New Roman" w:hAnsi="Times New Roman"/>
          <w:b w:val="0"/>
          <w:color w:val="000000"/>
          <w:sz w:val="28"/>
          <w:szCs w:val="28"/>
        </w:rPr>
        <w:t xml:space="preserve"> тысяч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шестьсот</w:t>
      </w:r>
      <w:r w:rsidRPr="00833636">
        <w:rPr>
          <w:rFonts w:ascii="Times New Roman" w:hAnsi="Times New Roman"/>
          <w:b w:val="0"/>
          <w:color w:val="000000"/>
          <w:sz w:val="28"/>
          <w:szCs w:val="28"/>
        </w:rPr>
        <w:t xml:space="preserve">) рублей 00 копеек. </w:t>
      </w:r>
      <w:proofErr w:type="gramEnd"/>
    </w:p>
    <w:p w:rsidR="0011602E" w:rsidRDefault="00AF03DC" w:rsidP="00497691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F03DC">
        <w:rPr>
          <w:rFonts w:ascii="Times New Roman" w:hAnsi="Times New Roman"/>
          <w:b w:val="0"/>
          <w:color w:val="000000"/>
          <w:sz w:val="28"/>
          <w:szCs w:val="28"/>
        </w:rPr>
        <w:t>2.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Директору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департамента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по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делам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администрации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города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С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В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Мочалову</w:t>
      </w:r>
      <w:proofErr w:type="spellEnd"/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направить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постановление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главе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города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В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А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Бурчевскому</w:t>
      </w:r>
      <w:proofErr w:type="spellEnd"/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для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обнародования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(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опубликования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)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и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размещения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на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официальном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сайте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администрации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города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в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сети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F03DC">
        <w:rPr>
          <w:rFonts w:ascii="Times New Roman" w:hAnsi="Times New Roman" w:hint="eastAsia"/>
          <w:b w:val="0"/>
          <w:color w:val="000000"/>
          <w:sz w:val="28"/>
          <w:szCs w:val="28"/>
        </w:rPr>
        <w:t>Интернет</w:t>
      </w:r>
      <w:r w:rsidRPr="00AF03DC">
        <w:rPr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11602E" w:rsidRPr="00833636" w:rsidRDefault="00282587" w:rsidP="00364D99">
      <w:pPr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282587">
        <w:rPr>
          <w:rFonts w:ascii="Times New Roman" w:hAnsi="Times New Roman"/>
          <w:b w:val="0"/>
          <w:sz w:val="28"/>
          <w:szCs w:val="28"/>
        </w:rPr>
        <w:t>3.</w:t>
      </w:r>
      <w:r w:rsidR="0011602E" w:rsidRPr="00833636">
        <w:rPr>
          <w:rFonts w:ascii="Times New Roman" w:hAnsi="Times New Roman"/>
          <w:b w:val="0"/>
          <w:color w:val="000000"/>
          <w:sz w:val="28"/>
          <w:szCs w:val="28"/>
        </w:rPr>
        <w:t xml:space="preserve">Контроль за выполнением постановления возложить на заместителя главы </w:t>
      </w:r>
      <w:r w:rsidR="0011602E" w:rsidRPr="00833636">
        <w:rPr>
          <w:rFonts w:ascii="Times New Roman" w:hAnsi="Times New Roman"/>
          <w:b w:val="0"/>
          <w:sz w:val="28"/>
          <w:szCs w:val="28"/>
        </w:rPr>
        <w:t>администрации</w:t>
      </w:r>
      <w:r w:rsidR="0011602E" w:rsidRPr="00833636">
        <w:rPr>
          <w:rFonts w:ascii="Times New Roman" w:hAnsi="Times New Roman"/>
          <w:b w:val="0"/>
          <w:color w:val="000000"/>
          <w:sz w:val="28"/>
          <w:szCs w:val="28"/>
        </w:rPr>
        <w:t xml:space="preserve"> города С.Е.Михалеву.</w:t>
      </w:r>
    </w:p>
    <w:p w:rsidR="0011602E" w:rsidRPr="00C725FB" w:rsidRDefault="0011602E" w:rsidP="00497691">
      <w:pPr>
        <w:ind w:right="-1" w:firstLine="709"/>
        <w:jc w:val="both"/>
        <w:rPr>
          <w:rFonts w:ascii="Times New Roman" w:hAnsi="Times New Roman"/>
          <w:b w:val="0"/>
          <w:sz w:val="16"/>
          <w:szCs w:val="16"/>
        </w:rPr>
      </w:pPr>
    </w:p>
    <w:p w:rsidR="0011602E" w:rsidRPr="00C725FB" w:rsidRDefault="0011602E" w:rsidP="00497691">
      <w:pPr>
        <w:ind w:right="-1" w:firstLine="709"/>
        <w:jc w:val="both"/>
        <w:rPr>
          <w:rFonts w:ascii="Times New Roman" w:hAnsi="Times New Roman"/>
          <w:b w:val="0"/>
          <w:sz w:val="16"/>
          <w:szCs w:val="16"/>
        </w:rPr>
      </w:pPr>
    </w:p>
    <w:p w:rsidR="0011602E" w:rsidRDefault="0011602E" w:rsidP="00C725FB">
      <w:pPr>
        <w:ind w:right="-1"/>
        <w:jc w:val="both"/>
        <w:rPr>
          <w:rFonts w:ascii="Times New Roman" w:hAnsi="Times New Roman"/>
          <w:b w:val="0"/>
          <w:sz w:val="28"/>
          <w:szCs w:val="28"/>
        </w:rPr>
      </w:pPr>
      <w:r w:rsidRPr="00833636">
        <w:rPr>
          <w:rFonts w:ascii="Times New Roman" w:hAnsi="Times New Roman"/>
          <w:b w:val="0"/>
          <w:sz w:val="28"/>
          <w:szCs w:val="28"/>
        </w:rPr>
        <w:t xml:space="preserve">Глава администрации города </w:t>
      </w:r>
      <w:r w:rsidRPr="00833636">
        <w:rPr>
          <w:rFonts w:ascii="Times New Roman" w:hAnsi="Times New Roman"/>
          <w:b w:val="0"/>
          <w:sz w:val="28"/>
          <w:szCs w:val="28"/>
        </w:rPr>
        <w:tab/>
        <w:t xml:space="preserve">                                                  </w:t>
      </w:r>
      <w:proofErr w:type="spellStart"/>
      <w:r w:rsidRPr="00833636">
        <w:rPr>
          <w:rFonts w:ascii="Times New Roman" w:hAnsi="Times New Roman"/>
          <w:b w:val="0"/>
          <w:sz w:val="28"/>
          <w:szCs w:val="28"/>
        </w:rPr>
        <w:t>В.А.Арчиков</w:t>
      </w:r>
      <w:proofErr w:type="spellEnd"/>
    </w:p>
    <w:p w:rsidR="0011602E" w:rsidRDefault="0011602E" w:rsidP="00497691">
      <w:pPr>
        <w:widowControl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11602E" w:rsidRDefault="0011602E" w:rsidP="00497691">
      <w:pPr>
        <w:widowControl w:val="0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Н.А.Низамова</w:t>
      </w:r>
      <w:proofErr w:type="spellEnd"/>
    </w:p>
    <w:p w:rsidR="0011602E" w:rsidRDefault="0011602E" w:rsidP="00497691">
      <w:pPr>
        <w:widowControl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23 82 27</w:t>
      </w:r>
    </w:p>
    <w:sectPr w:rsidR="0011602E" w:rsidSect="00C725FB">
      <w:pgSz w:w="11906" w:h="16838"/>
      <w:pgMar w:top="1134" w:right="567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20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691"/>
    <w:rsid w:val="000E6042"/>
    <w:rsid w:val="0011602E"/>
    <w:rsid w:val="00282587"/>
    <w:rsid w:val="00364D99"/>
    <w:rsid w:val="00463D09"/>
    <w:rsid w:val="00497691"/>
    <w:rsid w:val="005B7A19"/>
    <w:rsid w:val="007D4F91"/>
    <w:rsid w:val="00833636"/>
    <w:rsid w:val="00A6625B"/>
    <w:rsid w:val="00AF03DC"/>
    <w:rsid w:val="00C725FB"/>
    <w:rsid w:val="00C7492D"/>
    <w:rsid w:val="00C85F1A"/>
    <w:rsid w:val="00EE28B3"/>
    <w:rsid w:val="00EF0AB1"/>
    <w:rsid w:val="00F14533"/>
    <w:rsid w:val="00FC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91"/>
    <w:rPr>
      <w:rFonts w:ascii="Pragmatica" w:eastAsia="Times New Roman" w:hAnsi="Pragmatica"/>
      <w:b/>
    </w:rPr>
  </w:style>
  <w:style w:type="paragraph" w:styleId="1">
    <w:name w:val="heading 1"/>
    <w:basedOn w:val="a"/>
    <w:next w:val="a"/>
    <w:link w:val="10"/>
    <w:uiPriority w:val="99"/>
    <w:qFormat/>
    <w:rsid w:val="00497691"/>
    <w:pPr>
      <w:widowControl w:val="0"/>
      <w:autoSpaceDE w:val="0"/>
      <w:autoSpaceDN w:val="0"/>
      <w:adjustRightInd w:val="0"/>
      <w:spacing w:before="75"/>
      <w:jc w:val="center"/>
      <w:outlineLvl w:val="0"/>
    </w:pPr>
    <w:rPr>
      <w:rFonts w:ascii="Arial" w:hAnsi="Arial" w:cs="Arial"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97691"/>
    <w:rPr>
      <w:rFonts w:ascii="Arial" w:hAnsi="Arial" w:cs="Arial"/>
      <w:b/>
      <w:bCs/>
      <w:sz w:val="24"/>
      <w:szCs w:val="24"/>
      <w:u w:val="single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97691"/>
    <w:pPr>
      <w:widowControl w:val="0"/>
      <w:autoSpaceDE w:val="0"/>
      <w:autoSpaceDN w:val="0"/>
      <w:adjustRightInd w:val="0"/>
      <w:jc w:val="both"/>
    </w:pPr>
    <w:rPr>
      <w:rFonts w:ascii="Arial" w:hAnsi="Arial" w:cs="Arial"/>
      <w:b w:val="0"/>
      <w:sz w:val="24"/>
      <w:szCs w:val="24"/>
    </w:rPr>
  </w:style>
  <w:style w:type="paragraph" w:customStyle="1" w:styleId="a4">
    <w:name w:val="Нормальный (лев. подпись)"/>
    <w:basedOn w:val="a3"/>
    <w:next w:val="a"/>
    <w:uiPriority w:val="99"/>
    <w:rsid w:val="00497691"/>
    <w:pPr>
      <w:jc w:val="left"/>
    </w:pPr>
  </w:style>
  <w:style w:type="paragraph" w:customStyle="1" w:styleId="a5">
    <w:name w:val="Нормальный (прав. подпись)"/>
    <w:basedOn w:val="a3"/>
    <w:next w:val="a"/>
    <w:uiPriority w:val="99"/>
    <w:rsid w:val="00497691"/>
    <w:pPr>
      <w:jc w:val="right"/>
    </w:pPr>
  </w:style>
  <w:style w:type="paragraph" w:customStyle="1" w:styleId="a6">
    <w:name w:val="Прижатый влево"/>
    <w:basedOn w:val="a"/>
    <w:next w:val="a"/>
    <w:uiPriority w:val="99"/>
    <w:rsid w:val="00497691"/>
    <w:pPr>
      <w:widowControl w:val="0"/>
      <w:autoSpaceDE w:val="0"/>
      <w:autoSpaceDN w:val="0"/>
      <w:adjustRightInd w:val="0"/>
    </w:pPr>
    <w:rPr>
      <w:rFonts w:ascii="Arial" w:hAnsi="Arial" w:cs="Arial"/>
      <w:b w:val="0"/>
      <w:sz w:val="24"/>
      <w:szCs w:val="24"/>
    </w:rPr>
  </w:style>
  <w:style w:type="paragraph" w:customStyle="1" w:styleId="a7">
    <w:name w:val="Центрированный (таблица)"/>
    <w:basedOn w:val="a3"/>
    <w:next w:val="a"/>
    <w:uiPriority w:val="99"/>
    <w:rsid w:val="00497691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Mash_buro</cp:lastModifiedBy>
  <cp:revision>9</cp:revision>
  <dcterms:created xsi:type="dcterms:W3CDTF">2012-07-31T08:20:00Z</dcterms:created>
  <dcterms:modified xsi:type="dcterms:W3CDTF">2012-09-11T10:50:00Z</dcterms:modified>
</cp:coreProperties>
</file>