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27940</wp:posOffset>
            </wp:positionV>
            <wp:extent cx="574675" cy="712470"/>
            <wp:effectExtent l="0" t="0" r="0" b="0"/>
            <wp:wrapTight wrapText="bothSides">
              <wp:wrapPolygon edited="0">
                <wp:start x="0" y="0"/>
                <wp:lineTo x="0" y="20791"/>
                <wp:lineTo x="20765" y="20791"/>
                <wp:lineTo x="20765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FF4851" w:rsidRPr="00FF4851" w:rsidRDefault="00FF4851" w:rsidP="00FF4851">
      <w:pPr>
        <w:tabs>
          <w:tab w:val="left" w:pos="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4851" w:rsidRPr="00A26F5D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ГОРОДАНЕФТЕЮГАНСКА</w:t>
      </w:r>
    </w:p>
    <w:p w:rsidR="00FF4851" w:rsidRPr="00FF4851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F4851" w:rsidRPr="00A26F5D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FF4851" w:rsidRPr="00FF4851" w:rsidRDefault="00FF4851" w:rsidP="00FF4851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</w:pPr>
      <w:r w:rsidRPr="00FF4851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ab/>
      </w:r>
    </w:p>
    <w:p w:rsidR="0031677A" w:rsidRDefault="0031677A" w:rsidP="00FF485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1677A" w:rsidRDefault="0031677A" w:rsidP="003167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29.10.2013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1219-п</w:t>
      </w:r>
    </w:p>
    <w:p w:rsidR="0031677A" w:rsidRDefault="0031677A" w:rsidP="00FF485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FF485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г.Нефтеюганск</w:t>
      </w:r>
    </w:p>
    <w:p w:rsidR="00FF4851" w:rsidRPr="00FF4851" w:rsidRDefault="00FF4851" w:rsidP="00FF4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2550" w:rsidRPr="00CB2550" w:rsidRDefault="00CB2550" w:rsidP="00CB25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>Об одобрении прогноза социально-экономического развития муниципального образования город Нефтеюганск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B2550">
        <w:rPr>
          <w:rFonts w:ascii="Times New Roman" w:hAnsi="Times New Roman" w:cs="Times New Roman"/>
          <w:sz w:val="28"/>
          <w:szCs w:val="28"/>
        </w:rPr>
        <w:t xml:space="preserve"> и 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B0880" w:rsidRPr="00FF4851" w:rsidRDefault="00CB0880" w:rsidP="00CB2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2550" w:rsidRPr="00CB2550" w:rsidRDefault="00CB2550" w:rsidP="00AF0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 xml:space="preserve">В соответствии со статьёй 173 Бюджетного кодекса Российской </w:t>
      </w:r>
      <w:proofErr w:type="spellStart"/>
      <w:proofErr w:type="gramStart"/>
      <w:r w:rsidRPr="00CB2550">
        <w:rPr>
          <w:rFonts w:ascii="Times New Roman" w:hAnsi="Times New Roman" w:cs="Times New Roman"/>
          <w:sz w:val="28"/>
          <w:szCs w:val="28"/>
        </w:rPr>
        <w:t>Федера-ции</w:t>
      </w:r>
      <w:proofErr w:type="spellEnd"/>
      <w:proofErr w:type="gramEnd"/>
      <w:r w:rsidRPr="00CB2550">
        <w:rPr>
          <w:rFonts w:ascii="Times New Roman" w:hAnsi="Times New Roman" w:cs="Times New Roman"/>
          <w:sz w:val="28"/>
          <w:szCs w:val="28"/>
        </w:rPr>
        <w:t xml:space="preserve">, решением Думы города от </w:t>
      </w:r>
      <w:r w:rsidR="00B97C66">
        <w:rPr>
          <w:rFonts w:ascii="Times New Roman" w:hAnsi="Times New Roman" w:cs="Times New Roman"/>
          <w:sz w:val="28"/>
          <w:szCs w:val="28"/>
        </w:rPr>
        <w:t>25.09.2013</w:t>
      </w:r>
      <w:r w:rsidRPr="00CB2550">
        <w:rPr>
          <w:rFonts w:ascii="Times New Roman" w:hAnsi="Times New Roman" w:cs="Times New Roman"/>
          <w:sz w:val="28"/>
          <w:szCs w:val="28"/>
        </w:rPr>
        <w:t xml:space="preserve"> № </w:t>
      </w:r>
      <w:r w:rsidR="00B97C66">
        <w:rPr>
          <w:rFonts w:ascii="Times New Roman" w:hAnsi="Times New Roman" w:cs="Times New Roman"/>
          <w:sz w:val="28"/>
          <w:szCs w:val="28"/>
        </w:rPr>
        <w:t>633-</w:t>
      </w:r>
      <w:r w:rsidRPr="00CB255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B255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устройстве и бюджетном процессе в городе Нефтеюганске»</w:t>
      </w:r>
      <w:r w:rsidR="006A7269">
        <w:rPr>
          <w:rFonts w:ascii="Times New Roman" w:hAnsi="Times New Roman" w:cs="Times New Roman"/>
          <w:sz w:val="28"/>
          <w:szCs w:val="28"/>
        </w:rPr>
        <w:t xml:space="preserve">, </w:t>
      </w:r>
      <w:r w:rsidR="002361C0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2361C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61C0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2361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361C0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</w:t>
      </w:r>
      <w:r w:rsidR="006A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="002361C0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B2550" w:rsidRPr="00CB2550" w:rsidRDefault="006A7269" w:rsidP="00AF0D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Одобрить прогноз социально-экономического развития </w:t>
      </w:r>
      <w:proofErr w:type="spellStart"/>
      <w:proofErr w:type="gramStart"/>
      <w:r w:rsidR="00CB2550" w:rsidRPr="00CB2550">
        <w:rPr>
          <w:rFonts w:ascii="Times New Roman" w:hAnsi="Times New Roman" w:cs="Times New Roman"/>
          <w:sz w:val="28"/>
          <w:szCs w:val="28"/>
        </w:rPr>
        <w:t>муниципально-го</w:t>
      </w:r>
      <w:proofErr w:type="spellEnd"/>
      <w:proofErr w:type="gramEnd"/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образования город Нефтеюганск на 201</w:t>
      </w:r>
      <w:r w:rsidR="00BF3FDC">
        <w:rPr>
          <w:rFonts w:ascii="Times New Roman" w:hAnsi="Times New Roman" w:cs="Times New Roman"/>
          <w:sz w:val="28"/>
          <w:szCs w:val="28"/>
        </w:rPr>
        <w:t>4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BF3FDC">
        <w:rPr>
          <w:rFonts w:ascii="Times New Roman" w:hAnsi="Times New Roman" w:cs="Times New Roman"/>
          <w:sz w:val="28"/>
          <w:szCs w:val="28"/>
        </w:rPr>
        <w:t>5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и         201</w:t>
      </w:r>
      <w:r w:rsidR="00BF3FDC">
        <w:rPr>
          <w:rFonts w:ascii="Times New Roman" w:hAnsi="Times New Roman" w:cs="Times New Roman"/>
          <w:sz w:val="28"/>
          <w:szCs w:val="28"/>
        </w:rPr>
        <w:t>6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годов согласно приложени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CB2550" w:rsidRPr="00CB2550">
        <w:rPr>
          <w:rFonts w:ascii="Times New Roman" w:hAnsi="Times New Roman" w:cs="Times New Roman"/>
          <w:sz w:val="28"/>
          <w:szCs w:val="28"/>
        </w:rPr>
        <w:t>.</w:t>
      </w:r>
    </w:p>
    <w:p w:rsidR="00CB2550" w:rsidRPr="00CB2550" w:rsidRDefault="006A7269" w:rsidP="00AF0D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Направить прогноз социально-экономического развития </w:t>
      </w:r>
      <w:proofErr w:type="spellStart"/>
      <w:proofErr w:type="gramStart"/>
      <w:r w:rsidR="00CB2550" w:rsidRPr="00CB2550"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образования город Нефтеюганск на 201</w:t>
      </w:r>
      <w:r w:rsidR="00BF3FDC">
        <w:rPr>
          <w:rFonts w:ascii="Times New Roman" w:hAnsi="Times New Roman" w:cs="Times New Roman"/>
          <w:sz w:val="28"/>
          <w:szCs w:val="28"/>
        </w:rPr>
        <w:t>4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BF3FDC">
        <w:rPr>
          <w:rFonts w:ascii="Times New Roman" w:hAnsi="Times New Roman" w:cs="Times New Roman"/>
          <w:sz w:val="28"/>
          <w:szCs w:val="28"/>
        </w:rPr>
        <w:t>5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и 201</w:t>
      </w:r>
      <w:r w:rsidR="00BF3FDC">
        <w:rPr>
          <w:rFonts w:ascii="Times New Roman" w:hAnsi="Times New Roman" w:cs="Times New Roman"/>
          <w:sz w:val="28"/>
          <w:szCs w:val="28"/>
        </w:rPr>
        <w:t>6</w:t>
      </w:r>
      <w:r w:rsidR="00CB2550" w:rsidRPr="00CB2550">
        <w:rPr>
          <w:rFonts w:ascii="Times New Roman" w:hAnsi="Times New Roman" w:cs="Times New Roman"/>
          <w:sz w:val="28"/>
          <w:szCs w:val="28"/>
        </w:rPr>
        <w:t xml:space="preserve"> годов с проектом решения о бюджете в Думу города до 15.11.201</w:t>
      </w:r>
      <w:r w:rsidR="00BF3FDC">
        <w:rPr>
          <w:rFonts w:ascii="Times New Roman" w:hAnsi="Times New Roman" w:cs="Times New Roman"/>
          <w:sz w:val="28"/>
          <w:szCs w:val="28"/>
        </w:rPr>
        <w:t>3</w:t>
      </w:r>
      <w:r w:rsidR="00CB2550" w:rsidRPr="00CB2550">
        <w:rPr>
          <w:rFonts w:ascii="Times New Roman" w:hAnsi="Times New Roman" w:cs="Times New Roman"/>
          <w:sz w:val="28"/>
          <w:szCs w:val="28"/>
        </w:rPr>
        <w:t>.</w:t>
      </w:r>
    </w:p>
    <w:p w:rsidR="00CB2550" w:rsidRPr="00CB2550" w:rsidRDefault="00CB2550" w:rsidP="00AF0D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CB25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255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FF4851" w:rsidRPr="00FF4851" w:rsidRDefault="00560513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1270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города 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В.А.Арчиков</w:t>
      </w:r>
      <w:proofErr w:type="spellEnd"/>
    </w:p>
    <w:p w:rsidR="00B94EC8" w:rsidRDefault="00B94EC8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94EC8" w:rsidSect="00B94EC8">
          <w:headerReference w:type="default" r:id="rId10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1247E5" w:rsidRPr="00990E9D" w:rsidRDefault="001247E5" w:rsidP="00D0311A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1</w:t>
      </w:r>
    </w:p>
    <w:p w:rsidR="001247E5" w:rsidRPr="00990E9D" w:rsidRDefault="001247E5" w:rsidP="00D0311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к постановлению </w:t>
      </w:r>
    </w:p>
    <w:p w:rsidR="001247E5" w:rsidRPr="00990E9D" w:rsidRDefault="001247E5" w:rsidP="00D0311A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администрации города</w:t>
      </w:r>
    </w:p>
    <w:p w:rsidR="001247E5" w:rsidRDefault="001247E5" w:rsidP="00D031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от</w:t>
      </w:r>
      <w:r w:rsidR="0031677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29.10.2013</w:t>
      </w:r>
      <w:r w:rsidRPr="00990E9D">
        <w:rPr>
          <w:rFonts w:ascii="Times New Roman" w:eastAsia="Times New Roman" w:hAnsi="Times New Roman" w:cs="Times New Roman" w:hint="eastAsia"/>
          <w:snapToGrid w:val="0"/>
          <w:color w:val="000000"/>
          <w:sz w:val="28"/>
          <w:szCs w:val="28"/>
          <w:lang w:eastAsia="ru-RU"/>
        </w:rPr>
        <w:t>№</w:t>
      </w:r>
      <w:r w:rsidR="0031677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1219-п</w:t>
      </w:r>
    </w:p>
    <w:p w:rsidR="001247E5" w:rsidRDefault="001247E5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7E5" w:rsidRDefault="001247E5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7E5" w:rsidRPr="00FF4851" w:rsidRDefault="001247E5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7E5" w:rsidRDefault="001247E5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показатели прогноза социально-экономического развития  </w:t>
      </w:r>
    </w:p>
    <w:p w:rsidR="00FF4851" w:rsidRDefault="00CD6F54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образования город Нефтеюганск</w:t>
      </w:r>
      <w:r w:rsidR="00D0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7E5" w:rsidRPr="0012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и на период до 2016 года </w:t>
      </w:r>
    </w:p>
    <w:p w:rsidR="001247E5" w:rsidRPr="00FF4851" w:rsidRDefault="001247E5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330"/>
        <w:gridCol w:w="1221"/>
        <w:gridCol w:w="1134"/>
        <w:gridCol w:w="1276"/>
        <w:gridCol w:w="1276"/>
        <w:gridCol w:w="1417"/>
        <w:gridCol w:w="1276"/>
        <w:gridCol w:w="1417"/>
        <w:gridCol w:w="1560"/>
      </w:tblGrid>
      <w:tr w:rsidR="001247E5" w:rsidRPr="00684254" w:rsidTr="001247E5">
        <w:trPr>
          <w:trHeight w:val="375"/>
          <w:tblHeader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hAnsi="Times New Roman" w:cs="Times New Roman"/>
                <w:sz w:val="24"/>
                <w:szCs w:val="24"/>
              </w:rPr>
              <w:t>Отчет 2012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hAnsi="Times New Roman" w:cs="Times New Roman"/>
                <w:sz w:val="24"/>
                <w:szCs w:val="24"/>
              </w:rPr>
              <w:t>Оценка 2013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  <w:p w:rsidR="001247E5" w:rsidRPr="00AC5B5F" w:rsidRDefault="001247E5" w:rsidP="006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2016</w:t>
            </w:r>
          </w:p>
        </w:tc>
      </w:tr>
      <w:tr w:rsidR="001247E5" w:rsidRPr="00684254" w:rsidTr="001247E5">
        <w:trPr>
          <w:trHeight w:val="375"/>
        </w:trPr>
        <w:tc>
          <w:tcPr>
            <w:tcW w:w="2689" w:type="dxa"/>
            <w:vMerge/>
            <w:shd w:val="clear" w:color="auto" w:fill="auto"/>
            <w:hideMark/>
          </w:tcPr>
          <w:p w:rsidR="001247E5" w:rsidRPr="00AC5B5F" w:rsidRDefault="001247E5" w:rsidP="00AC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shd w:val="clear" w:color="auto" w:fill="auto"/>
            <w:hideMark/>
          </w:tcPr>
          <w:p w:rsidR="001247E5" w:rsidRPr="00AC5B5F" w:rsidRDefault="001247E5" w:rsidP="00AC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auto"/>
            <w:hideMark/>
          </w:tcPr>
          <w:p w:rsidR="001247E5" w:rsidRPr="00AC5B5F" w:rsidRDefault="001247E5" w:rsidP="00AC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1247E5" w:rsidRPr="00AC5B5F" w:rsidRDefault="001247E5" w:rsidP="00AC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247E5" w:rsidRPr="00AC5B5F" w:rsidRDefault="001247E5" w:rsidP="00AC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 Население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Численность населения (среднегодовая)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население (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128,70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Городское население (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128,70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население (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Ожидаемая продолжительность жизни при рождении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умерших на 1000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миграционного притока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прибывших на 10000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455,75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374,92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миграционного оттока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выбывших на 10000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493,75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440,34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401,26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миграционного прироста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10 000 человек населения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-39,74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-26,34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 Производство товаров и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2.1. Выпуск товаров и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товаров и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2.2. Валовой региональный продукт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региональный продукт (в основных ценах соответствующих лет) - всего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 валового регионального продукта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постоянных основных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объема валового регионального продукта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2.3. Промышленное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16 170,88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21 535,08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22 027,90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22 900,29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22 955,19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24 218,68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24 091,05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25 741,43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- РАЗДЕЛ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РАЗДЕЛ C: 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C: 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107,43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CA: Добыча топливно-энергетических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16 133,84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21 480,23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21 969,15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22 839,96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22 892,30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24 152,62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24 024,64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25 670,88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CA: Добыча топливно-энергетических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CA: Добыча топливно-энергетических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CA: Добыча топливно-энергетических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107,53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CB: Добыча полезных ископаемых,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топливно-энергетических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 отгрузки - Подраздел CB: Добыча полезных ископаемых,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CB: Добыча полезных ископаемых,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- Подраздел CB: Добыча полезных ископаемых,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5 072,97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5 648,21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6 043,60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6 101,03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6 455,84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6 602,37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6 838,60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7 072,84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РАЗДЕЛ D: 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РАЗДЕЛ D: 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D: 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104,54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DA: Производство пищевых продуктов, включая напитки, и табака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DA: Производство пищевых продуктов, включая напитки, и табака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DA: Производство пищевых продуктов, включая напитки, и табака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DA: Производство пищевых продуктов, включая напитки, и табака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Подраздел DB: Текстильное и швейное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DB: Текстильное и швейное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DB: Текстильное и швейное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DB: Текстильное и швейное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DC: Производство кожи, изделий из кожи и производство обуви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DC: Производство кожи, изделий из кожи и производство обуви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DC: Производство кожи, изделий из кожи и производство обуви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DC: Производство кожи, изделий из кожи и производство обуви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DD: Обработка древесины и производство изделий из дерева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DD: Обработка древесины и производство изделий из дерева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DD: Обработка древесины и производство изделий из дерева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DD: Обработка древесины и производство изделий из дерева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Объем отгруженных товаров собственного производства, выполненных работ и услуг собственными силами - Подраздел DF: Производство кокса, нефтепродуктов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- Подраздел DF: Производство кокса, нефтепродуктов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DF: Производство кокса, нефтепродуктов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одраздел DF: Производство кокса, нефтепродуктов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DG: Химическое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486,78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DG: Химическое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100,26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DG: Химическое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 производства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DG: Химическое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100,26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DH: Производство резиновых и пластмассовых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DH: Производство резиновых и пластмассовых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DH: Производство резиновых и пластмассовых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DH: Производство резиновых и пластмассовых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103,42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DI: Производство прочих неметаллических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минеральных 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отгрузки - Подраздел DI: Производство прочих неметаллических минеральных 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DI: Производство прочих неметаллических минеральных 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DI: Производство прочих неметаллических минеральных 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отгрузки - Подраздел DJ: Металлургическое производство и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производство готовых металлических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3 393,47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3 526,95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3 823,21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4 083,03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4 150,86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4 328,01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4 441,42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101,52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DK: Производство машин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1 187,76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1 261,33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1 346,22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1 365,01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1 424,84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1 510,33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1 595,98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102,47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производства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DM: Производство транспортных средств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377,09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410,21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421,10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DM: Производство транспортных средств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100,66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DM: Производство транспортных средств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DM: Производство транспортных средств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Подраздел DN: Прочие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Подраздел DN: Прочие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DN: Прочие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DN: Прочие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3 978,49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4 541,36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5 358,50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5 414,93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5 706,17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5 783,24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6 033,89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6 139,82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отгрузки - РАЗДЕЛ E: 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Индекс-дефлятор отгрузки - РАЗДЕЛ E: 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E: 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2.4. Сельское хозяйство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сельского хозяйства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89,99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сопоставимых ценах; 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растениеводства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35,23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продукции растениеводства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% к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108,81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Продукция животноводства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61,92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</w:tr>
      <w:tr w:rsidR="00684254" w:rsidRPr="00684254" w:rsidTr="001247E5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 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2.5.1. Транспорт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в том числе федерального значения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железнодорожных путей общего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конец года; км путей на 10000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конец года; км путей на 10000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2.5.2.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услуг связи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почтовая и спецсвязь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междугородная, внутризоновая и международная телефонная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местная телефонная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документальная электросвязь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персональных компьютеров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  в том числе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подключенных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сети Интернет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квартирных телефонных аппаратов сети общего пользования на 1000 человек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шт.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Охват населения: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телевизионным вещанием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в процентах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радиовещанием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в процентах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подсолнечника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картофеля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овощей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Скот и птица на убой (в живом весе)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1,46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Яйца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млн.шт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Древесина необработанная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куб. м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337FD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Нефть добытая, включая газовый конденсат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4254" w:rsidRPr="00684254" w:rsidRDefault="00337FD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395,0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2.7. 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8 863,80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5 856,61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6 137,14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6 229,38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6 432,01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6 652,61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6 883,95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7 354,07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по объему работ, выполненных по виду деятельности "строительство" (Раздел F)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действие жилых домов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кв. м. в общей площади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жилых домов, построенных населением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 Торговля и услуги населению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потребительских цен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 к декабрю предыдущего года, 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 за период с начала года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18 688,74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20 004,23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20 825,21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21 362,76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21 829,30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22 948,35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22 838,68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24 915,92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</w:tr>
      <w:tr w:rsidR="00684254" w:rsidRPr="00684254" w:rsidTr="001247E5">
        <w:trPr>
          <w:trHeight w:val="48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общественного питания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1 773,30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1 935,10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2 080,66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2 245,91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2 303,13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2 433,67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2 546,46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общественного питания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 на продукцию общественного питания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 к декабрю предыдущего года, 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Распределение оборота розничной торговли по формам собственности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и муниципальная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общего объема оборота розничной торговли субъекта Российской Федерации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общего объема оборота розничной торговли субъекта Российской Федерации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формы собственности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ценах соответствующих лет; % от общего объема оборота розничной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торговли субъекта Российской Федерации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Распределение оборота розничной торговли по формам торговли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 торгующих организаций и индивидуальных предпринимателей, осуществляющих деятельность вне рынка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Продажа на розничных рынках и ярмарках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Оборот розничной торговли по торговым сетям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Оборот розничной торговли по торговым сетям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оборота розничной торговли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Структура оборота розничной торговли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продукты, включая напитки, и табачные изделия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ценах соответствующих лет; % от оборота розничной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торговли субъекта Российской Федерации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оборота розничной торговли субъекта Российской Федерации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платных услуг населению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6 181,77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6 679,44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7 170,86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7 255,46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7 712,76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7 910,86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8 283,50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8 644,92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платных услуг населению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объема платных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платных слуг населению, 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774,28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827,64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103,09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транспортные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1 160,46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1 247,45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1 347,53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1 369,27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1 458,95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1 507,22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1 574,60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1 666,51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связи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1 731,35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1 859,84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1 987,38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2 002,89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2 124,72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2 268,26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связи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758,63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906,08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1 162,03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1 366,07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1 468,24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1 484,86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1 583,22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1 616,01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102,19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культуры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44,72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культуры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туристские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89,87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туристские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гостиниц и аналогичных мест размещения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гостиниц и аналогичных мест размещения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услуги физической культуры  и спорта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49,21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услуги физической культуры  и спорта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медицинские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314,49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медицинские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санаторно-оздоровительные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санаторно-оздоровительные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ветеринарные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ветеринарные услуги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услуги правового характера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29,13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правового характера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системы образования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539,43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563,97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системы образования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виды платных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 в ценах соответствующих лет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141,85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виды платных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97,95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104,67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5. Малое и среднее предпринимательство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Среднее предпринимательство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средних предприятий (на конец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 них 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с недвижимом имуществом, аренда и предоставление услуг, в том числе: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Оборот средних предприятий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8 378,99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9 035,99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9 721,16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9 952,63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10 685,46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11 193,27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11 735,36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12 576,65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714,89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883,10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3 200,91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3 358,09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3 382,31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3 600,04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3 425,20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3 852,16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3 564,81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4 200,85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369,05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471,63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1 005,88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1 089,76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1 206,04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1 207,59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1 338,91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1 593,78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876,12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890,42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средних предприятий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Малое предпринимательство, включая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микропредприятия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Число малых предприятий, включая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 конец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155,00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Среднесписочная численность работников (без внешних совместителей)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с недвижимом имуществом, аренда и предоставление услуг, в том числе: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Оборот малых предприятий, включая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19 858,54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20 863,38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22 129,27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22 586,66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23 270,65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24 359,17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25 139,75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26 829,04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том числе по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790,34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943,17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1 097,55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2 017,97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2 220,35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2 319,75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2 384,79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2 594,19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2 566,56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2 906,53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511,35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576,53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693,11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810,43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967,95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3 640,21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3 900,30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4 059,11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4 201,79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4 284,19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4 548,85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4 667,94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5 125,47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6 980,59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7 561,65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8 091,57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8 447,63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8 717,92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9 446,11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9 456,52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10 576,45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1 405,97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1 676,32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1 679,47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2 131,50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2 171,93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1 182,71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1 263,82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1 353,55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1 365,37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1 469,29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1 490,71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1 645,03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1 681,58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научные исследования и разработки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9,57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Выручка малых предприятий, включая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 Инвестиции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Инвестиции в основной капитал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ценах соответствующих лет;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4 938,47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5 595,54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2 337,21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4 296,87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1 561,73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3 994,78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 инвестиций в основной капитал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постоянных ценах; 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4 918,47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5 575,54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2 317,21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4 274,87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1 541,73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3 972,78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83,04</w:t>
            </w:r>
          </w:p>
        </w:tc>
      </w:tr>
      <w:tr w:rsidR="00684254" w:rsidRPr="00684254" w:rsidTr="001247E5">
        <w:trPr>
          <w:trHeight w:val="48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</w:tr>
      <w:tr w:rsidR="00684254" w:rsidRPr="00684254" w:rsidTr="001247E5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Распределение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видам экономической деятельности: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4 918,47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5 575,54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2 317,21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4 274,87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1 541,73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3 972,78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А: сельское хозяйство, охота и лесное хозяйство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рыболовство, рыбоводство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добыча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1 736,27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1 997,88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973,07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CA: Добыча топливно-энергетических полезных ископаемых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1 736,27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1 997,88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973,07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Подраздел CB: Добыча полезных ископаемых,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D: обрабатывающие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DA: Производство пищевых продуктов, включая напитки, и табака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499,63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250 раз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93,90</w:t>
            </w:r>
          </w:p>
        </w:tc>
      </w:tr>
      <w:tr w:rsidR="00684254" w:rsidRPr="00684254" w:rsidTr="001247E5">
        <w:trPr>
          <w:trHeight w:val="49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DB: Текстильное и швейное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DC: Производство кожи, изделий из кожи и производство обуви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DD: Обработка древесины и производство изделий из дерева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DF: Производство кокса, нефтепродуктов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DG: Химическое производство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DH: Производство резиновых и пластмассовых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DI: Производство прочих неметаллических минеральных продуктов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DK: Производство машин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Подраздел DL: Производство электрооборудования,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электронного и оптического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53 раза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DM: Производство транспортных средств и оборудования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DN: Прочие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E: производство и распределение электроэнергии, газа и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154,86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3,2 раза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F: строительство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409,29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2 270,93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2 695,44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638,11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2 016,87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 раз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 раза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2,3 раза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70,26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 раза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H: гостиницы и рестораны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I: транспорт и связь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16,3 раза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2,5 раза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J: финансовая деятельность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K: операции с недвижимым имуществом, аренда и предоставление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592,63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L: 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M: образование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78 раз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N: здравоохранение и предоставление социальных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2,4 раза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5,8 раз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146,83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7,7 раза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148,13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Распределение инвестиций в основной капитал по источникам финансирования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4 918,47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5 575,54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2 317,21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4 274,87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1 541,73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3 972,78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Собственные средства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3 324,75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2 591,77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1 478,67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877,26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1 668,94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825,36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1 690,06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Привлеченные средства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1 593,72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2 983,77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1 530,97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1 556,89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716,37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2 282,72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Кредиты банков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Заемные средства других организаций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средства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1 363,32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2 798,32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2 137,33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2 692,38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2 234,04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2 814,18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1 805,32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2 273,35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1 108,18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1 258,92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1 339,41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1 462,52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1 272,85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местных бюджетов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1 837,49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1 029,15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1 433,46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894,63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1 351,66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873,64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9,37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в том числе: средства от эмиссии акций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 Денежные доходы и расходы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Денежные доходы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38 090,60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41 679,10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44 656,20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44 998,40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46 871,30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47 566,00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49 276,80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50 401,10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2 998,20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3 028,70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3 058,70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3 162,80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труда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22 821,60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25 049,30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27 609,30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28 501,70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29 002,60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29 642,20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30 462,40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доходы (включая "скрытые", от продажи валюты, денежные переводы и пр.)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1 747,90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1 815,50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собственности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5 618,10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5 804,90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5 848,30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6 078,80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6 109,60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6 370,80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6 414,30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выплаты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5 402,80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6 768,20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6 803,20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7 624,70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8 447,10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8 546,10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5 485,60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5 718,90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5 718,90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6 416,60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6 416,60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7 199,20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7 199,20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пособия и социальная помощь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1 050,60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денежные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% к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Среднедушевые денежные доходы (в месяц)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25 286,50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27 528,40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29 345,80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30 634,80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31 020,80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32 013,80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32 634,80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размер назначенных пенсий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13 872,00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15 953,00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18 464,00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18 464,00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20 310,00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20 310,00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Реальный размер назначенных пенсий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110,20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 прожиточного минимума (в среднем на душу населения)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 в месяц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с денежными доходами ниже величины прожиточного минимума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общей численности населения субъекта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47 703,30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51 474,80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52 280,30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53 335,80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54 801,40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56 721,50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57 288,20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60 621,00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товаров и оплата услуг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26 643,80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28 618,80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30 076,70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30 725,30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31 788,00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33 162,30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33 555,90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36 107,30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покупка товаров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18 688,70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20 004,20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20 825,20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21 362,80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21 829,30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22 948,40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22 838,70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24 915,90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4 787,10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3 874,10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4 149,60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4 326,90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17 729,90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18 068,90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18 329,50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18 684,90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19 016,30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19 452,10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19 582,70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20 186,80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Превышение доходов над расходами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(+), 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расходов над доходами (-)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-9 612,70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-9 837,40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-9 722,70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-10 099,70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-9 859,50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-10 492,70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-10 189,00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-11 423,30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9. Труд и занятость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трудовых ресурсов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67,38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69,00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Среднегодовая численность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занятых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экономике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52,75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54,20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Распределение среднегодовой численности 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занятых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экономике по формам собственности: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52,75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54,20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предприятиях и в организациях государственной и муниципальной форм собственности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15,56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15,62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смешанная российская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иностранная, совместная российская и иностранная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1,64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частная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33,28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34,57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в трудоспособном возрасте, обучающиеся с отрывом от производства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5,35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Трудоспособные лица в трудоспособном возрасте, не занятые трудовой деятельностью и учебой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9,43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lang w:eastAsia="ru-RU"/>
              </w:rPr>
              <w:t>9,45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безработицы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зарегистрированной безработицы (на конец </w:t>
            </w: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Численность безработных (по методологии МОТ)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незанятых граждан, зарегистрированных в государственных учреждениях службы занятости населения, в расчете на одну заявленную вакансию (на конец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51,61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35 494,50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38 706,50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42 319,80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42 465,30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43 967,80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44 526,30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46 828,20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46 836,30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22 821,60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25 049,30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27 407,97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27 609,26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28 501,67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29 002,62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29 642,23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30 462,35</w:t>
            </w:r>
          </w:p>
        </w:tc>
      </w:tr>
      <w:tr w:rsidR="00684254" w:rsidRPr="00684254" w:rsidTr="001247E5">
        <w:trPr>
          <w:trHeight w:val="5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социального характера - всего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5 402,80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6 768,20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6 803,20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7 624,70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8 447,10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8 546,10</w:t>
            </w:r>
          </w:p>
        </w:tc>
      </w:tr>
      <w:tr w:rsidR="00684254" w:rsidRPr="00684254" w:rsidTr="001247E5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Просроченная задолженность по заработной плате в процентах к месячному фонду заработной платы организаций, имеющих просроченную задолженность (без субъектов малого предпринимательства)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года, 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лиц с высшим образованием в численности занятых в экономике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 Развитие социальной сферы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7,174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7,174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Численность обучающихся общеобразовательных учреждениях (без вечерних (сменных) общеобразовательных учреждениях (на начало учебного года) 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12,970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12,755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негосударственных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0,215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Численность обучающихся в образовательных учреждений начального профессионального образования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студентов образовательных учреждений среднего профессионального образования (на начало учебного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в государственных и муниципальных образовательных учреждениях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студентов образовательных учреждений высшего профессионального образования (на начало учебного года)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в государственных и муниципальных образовательных учреждениях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Выпуск специалистов: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специалистов образовательными учреждениями среднего профессионального образования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Выпуск специалистов образовательными учреждениями высшего профессионального образования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Обеспеченность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Обеспеченность: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коек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57,58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общедоступными  библиотеками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100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аселения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3,07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100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аселения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100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аселения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мощностью амбулаторно-поликлинических учреждений на 10 000 человек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посещений в смену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врачей всех специальностей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 на одну больничную койку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врачей на 10 000 человек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38,01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среднего медицинского персонала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тыс.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медицинского персонала на 10 000 человек населения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114,78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 на одного работника среднего медицинского персонала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854,63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871,21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детей, приходящихся на 100 мест в дошкольных образовательных учреждениях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11. Окружающая среда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Текущие затраты на охрану окружающей среды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Инвестиции в основной капитал, направленные на охрану окружающей среды и рациональное использование природных ресурсов 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1 347,05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за счет: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 федерального бюджета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бюджетов субъектов Российской Федерации и местных бюджетов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собственных сре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едприятий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Установки для улавливания и обезвреживания вредных веществ из отходящих газов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куб.м</w:t>
            </w:r>
            <w:proofErr w:type="spell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 час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Сброс загрязненных сточных вод в поверхностные водные объекты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</w:t>
            </w: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Сброс загрязненных сточных вод в поверхностные водные объекты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Выбросы загрязняющих веществ в атмосферный воздух, отходящих от стационарных источников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Выбросы загрязняющих веществ в атмосферный воздух, отходящих от стационарных источников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свежей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уб.м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</w:tr>
      <w:tr w:rsidR="00684254" w:rsidRPr="00684254" w:rsidTr="001247E5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свежей воды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4254" w:rsidRPr="00684254" w:rsidRDefault="00684254" w:rsidP="0068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</w:tbl>
    <w:p w:rsidR="00684254" w:rsidRDefault="00684254" w:rsidP="00523538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684254" w:rsidRDefault="00684254" w:rsidP="00523538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1A1770" w:rsidRDefault="001A1770" w:rsidP="00523538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684254" w:rsidRDefault="00684254" w:rsidP="00523538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684254" w:rsidRDefault="00684254" w:rsidP="00523538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1A1770" w:rsidRPr="00990E9D" w:rsidRDefault="001A1770" w:rsidP="001A177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2</w:t>
      </w:r>
    </w:p>
    <w:p w:rsidR="001A1770" w:rsidRPr="00990E9D" w:rsidRDefault="001A1770" w:rsidP="001A177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к постановлению </w:t>
      </w:r>
    </w:p>
    <w:p w:rsidR="001A1770" w:rsidRPr="00990E9D" w:rsidRDefault="001A1770" w:rsidP="001A1770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администрации города</w:t>
      </w:r>
    </w:p>
    <w:p w:rsidR="001A1770" w:rsidRDefault="0031677A" w:rsidP="001A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29.10.2013</w:t>
      </w:r>
      <w:r w:rsidRPr="00990E9D">
        <w:rPr>
          <w:rFonts w:ascii="Times New Roman" w:eastAsia="Times New Roman" w:hAnsi="Times New Roman" w:cs="Times New Roman" w:hint="eastAsia"/>
          <w:snapToGrid w:val="0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1219-п</w:t>
      </w:r>
    </w:p>
    <w:p w:rsidR="001C621D" w:rsidRDefault="001C621D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770" w:rsidRDefault="001A1770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доходов в бюджетную систему Российской Федерации</w:t>
      </w:r>
    </w:p>
    <w:p w:rsidR="001A1770" w:rsidRDefault="007D388F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муниципальному образованию </w:t>
      </w:r>
      <w:r w:rsidR="001A1770" w:rsidRP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Нефтеюганск</w:t>
      </w:r>
    </w:p>
    <w:p w:rsidR="001A1770" w:rsidRDefault="001A1770" w:rsidP="001A1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(млн. </w:t>
      </w:r>
      <w:proofErr w:type="spellStart"/>
      <w:r w:rsidRP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A17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A1770" w:rsidRDefault="001A1770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990"/>
        <w:gridCol w:w="1371"/>
        <w:gridCol w:w="1276"/>
        <w:gridCol w:w="1418"/>
        <w:gridCol w:w="1275"/>
        <w:gridCol w:w="1134"/>
        <w:gridCol w:w="1134"/>
        <w:gridCol w:w="1134"/>
        <w:gridCol w:w="1134"/>
      </w:tblGrid>
      <w:tr w:rsidR="00357D88" w:rsidRPr="0011749F" w:rsidTr="00357D88">
        <w:trPr>
          <w:trHeight w:val="495"/>
          <w:tblHeader/>
        </w:trPr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3990" w:type="dxa"/>
            <w:vMerge w:val="restart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ДОХОДЫ</w:t>
            </w:r>
          </w:p>
        </w:tc>
        <w:tc>
          <w:tcPr>
            <w:tcW w:w="1371" w:type="dxa"/>
            <w:vMerge w:val="restart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Отчет</w:t>
            </w:r>
          </w:p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2012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</w:t>
            </w:r>
          </w:p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2013 год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Прогноз </w:t>
            </w: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2014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Прогноз </w:t>
            </w: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2015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Прогноз </w:t>
            </w: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2016 год</w:t>
            </w:r>
          </w:p>
        </w:tc>
      </w:tr>
      <w:tr w:rsidR="00357D88" w:rsidRPr="0011749F" w:rsidTr="00357D88">
        <w:trPr>
          <w:trHeight w:val="255"/>
          <w:tblHeader/>
        </w:trPr>
        <w:tc>
          <w:tcPr>
            <w:tcW w:w="876" w:type="dxa"/>
            <w:vMerge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90" w:type="dxa"/>
            <w:vMerge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71" w:type="dxa"/>
            <w:vMerge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 вариант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II вариант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 вариант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II вариант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 вариант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7D88" w:rsidRPr="0011749F" w:rsidRDefault="00357D88" w:rsidP="0035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II вариант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Сальдированная прибыль (прибыль минус убыток),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2 005,60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2 005,30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1 995,32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2 063,76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1 991,03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2 127,06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2 009,00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2 166,99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 xml:space="preserve">Прибыль прибыльных организаций </w:t>
            </w: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(данные статистики)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2 164,70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2 238,30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2 233,82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2 265,16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2 247,23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2 310,46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2 269,70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2 337,79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 xml:space="preserve">Убыток </w:t>
            </w: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(данные статистики)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159,10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233,00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238,50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256,20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183,40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260,70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170,80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Амортизационные  отчисления </w:t>
            </w: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(данные статистики)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610,70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637,20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628,40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645,70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633,80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654,00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655,00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670,00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Налоговые доходы,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24 912,30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26 416,41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33 004,49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33 404,17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33 331,34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34 142,99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33 902,22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34 937,30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на прибыль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15 475,30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16 001,46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15 969,46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16 193,48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16 065,27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16 517,35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16 225,93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16 712,70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 на доходы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2 934,50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3 223,04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3 528,19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3 553,69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3 669,30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3 732,55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3 816,11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3 920,13</w:t>
            </w:r>
          </w:p>
        </w:tc>
      </w:tr>
      <w:tr w:rsidR="0011749F" w:rsidRPr="0011749F" w:rsidTr="00357D88">
        <w:trPr>
          <w:trHeight w:val="6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товары (работы, услуги), реализуемые на территории РФ,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3 304,20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10 295,65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10 339,27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10 307,54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10 451,40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10 418,78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10 628,42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 на добавленную  стоимость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3 304,20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3 961,04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4 004,65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3 972,92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4 116,78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4 084,16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4 293,80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акцизы, всего: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3.3.2.1.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пиво, производимое на территории РФ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3.3.2.2.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автомобильный бензин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3.3.2.3.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дизельное топливо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36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3.3.2.4.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прочие акцизы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6 334,62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 на  имущество,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1 173,00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1 107,10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1 103,10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1 122,90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1 162,30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1 185,80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1 237,20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1 295,80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3.4.1.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на имущество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945,10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963,50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1 002,00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1 021,30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1 060,10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1 082,60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1 134,30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1 190,90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3.4.2.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на имущество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36,40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3.4.4.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транспортный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149,50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66,10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3.4.5.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земельный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55,90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63,20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3.4.6.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-налог на игорный бизнес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3.5.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совокупный доход,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293,30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304,50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316,40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317,80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325,70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322,70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334,80</w:t>
            </w:r>
          </w:p>
        </w:tc>
      </w:tr>
      <w:tr w:rsidR="0011749F" w:rsidRPr="0011749F" w:rsidTr="00357D88">
        <w:trPr>
          <w:trHeight w:val="6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3.5.1.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налог, взимаемый в связи с применением упрощенной системы налогообложения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158,30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170,60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178,30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179,60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179,00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186,70</w:t>
            </w:r>
          </w:p>
        </w:tc>
      </w:tr>
      <w:tr w:rsidR="0011749F" w:rsidRPr="0011749F" w:rsidTr="00357D88">
        <w:trPr>
          <w:trHeight w:val="52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3.5.2.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налог на вмененный доход для отдельных видов деятельности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134,80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133,70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137,70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138,40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142,80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140,30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147,70</w:t>
            </w:r>
          </w:p>
        </w:tc>
      </w:tr>
      <w:tr w:rsidR="0011749F" w:rsidRPr="0011749F" w:rsidTr="00357D88">
        <w:trPr>
          <w:trHeight w:val="31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3.5.3.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сельскохозяйственный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</w:tr>
      <w:tr w:rsidR="0011749F" w:rsidRPr="0011749F" w:rsidTr="00357D88">
        <w:trPr>
          <w:trHeight w:val="31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3.5.4.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патетная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система налогообложения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3.6.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Налоги, сборы и регулярные платежи за пользование природными ресурсами,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1 715,10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1 800,81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1 775,70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1 858,43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1 793,63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1 914,29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1 865,21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2 029,04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3.6.1.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НДПИ, в виде углеводородного сырья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1 709,20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1 794,66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1 769,53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1 852,09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1 787,23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1 907,65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1 858,72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2 022,11</w:t>
            </w:r>
          </w:p>
        </w:tc>
      </w:tr>
      <w:tr w:rsidR="0011749F" w:rsidRPr="0011749F" w:rsidTr="00357D88">
        <w:trPr>
          <w:trHeight w:val="46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3.6.2.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на добычу общераспространенных полезных ископаемых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5,43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3.6.3.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водный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1,50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3.6.4.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прочие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3.7.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пошлина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16,40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3.8.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налоги и сборы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Неналоговые  доходы - всего, в том числе: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412,65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549,65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215,35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221,80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211,90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206,35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220,40</w:t>
            </w:r>
          </w:p>
        </w:tc>
      </w:tr>
      <w:tr w:rsidR="0011749F" w:rsidRPr="0011749F" w:rsidTr="00357D88">
        <w:trPr>
          <w:trHeight w:val="52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276,10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319,20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165,10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158,00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164,90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164,70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Доходы от продажи материальных и </w:t>
            </w: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62,50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90,50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21,70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12,50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8,75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25,25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26,50</w:t>
            </w:r>
          </w:p>
        </w:tc>
      </w:tr>
      <w:tr w:rsidR="0011749F" w:rsidRPr="0011749F" w:rsidTr="00357D88">
        <w:trPr>
          <w:trHeight w:val="2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неналоговые доходы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62,80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131,20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16,70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и взносы на социальные нужды (ЕСН),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.: 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7 759,34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8 516,76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8 913,85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9 109,99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9 345,00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9 748,85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9 130,73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9 752,49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ФОТ (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22 821,60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25 049,30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26 217,20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26 794,10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27 485,30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28 673,10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26 855,10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28 683,80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страховые взносы в пенсионный фонд (26,0%)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5 933,62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6 512,82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6 816,47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6 966,47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7 146,18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7 455,01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6 982,33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7 457,79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страховые взносы  в фонд  социального  страхования (2,9%)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661,83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726,43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760,30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777,03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797,07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778,80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831,83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5.3.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страховые взносы  в фонды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обязат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медицин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трахования (5,1%)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1 163,90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1 277,51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1 337,08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1 366,50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1 401,75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1 369,61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1 462,87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 доходов (стр.3+стр.4+стр.5)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35 700,59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38 125,32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44 757,42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45 445,42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45 503,16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46 884,80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45 903,31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47 747,18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54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Средства, передаваемые на федеральный  уровень, в том числе: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5 094,03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5 842,72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7 588,66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7 716,10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7 618,97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7 885,71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7 804,05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8 179,97</w:t>
            </w:r>
          </w:p>
        </w:tc>
      </w:tr>
      <w:tr w:rsidR="0011749F" w:rsidRPr="0011749F" w:rsidTr="00357D88">
        <w:trPr>
          <w:trHeight w:val="5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товары (работы, услуги), реализуемые на территории РФ,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3 304,20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5 734,73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5 778,34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5 746,61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5 890,47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5 857,85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6 067,49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6.1.1.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 на  добавленную  стоимость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3 304,20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3 961,04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4 004,65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3 972,92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4 116,78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4 084,16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4 293,80</w:t>
            </w:r>
          </w:p>
        </w:tc>
      </w:tr>
      <w:tr w:rsidR="0011749F" w:rsidRPr="0011749F" w:rsidTr="00357D88">
        <w:trPr>
          <w:trHeight w:val="39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6.1.2.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-акцизы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1 773,69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 на  прибыль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77,38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80,01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79,85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80,97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80,33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82,59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81,13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83,56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НДПИ, в виде углеводородного сырья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1 709,20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1 794,66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1 769,53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1 852,09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1 787,23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1 907,65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1 858,72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2 022,11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налоги и сборы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6,80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6.4.1.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5,30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6.4.2.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Водный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1,50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6.4.3.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Поступления в счет погашения задолженности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54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Страховые взносы, зачисляемые во внебюджетные фонды,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.: 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7 759,34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8 516,76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8 913,85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9 109,99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9 345,00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9 748,85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9 130,73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9 752,49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Пенсионный фонд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5 933,62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6 512,82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6 816,47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6 966,47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7 146,18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7 455,01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6 982,33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7 457,79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7.1.1.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страховые взносы в пенсионный фонд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5 933,62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6 512,82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6 816,47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6 966,47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7 146,18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7 455,01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6 982,33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7 457,79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7.1.2.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Фонд социального страхования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661,83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726,43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760,30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777,03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797,07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778,80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831,83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7.2.1.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страховые взносы в фонд социального  страхования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661,83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726,43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760,30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777,03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797,07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778,80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831,83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7.2.2.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Фонды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обязат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 медицин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трахования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1 163,90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1 277,51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1 337,08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1 366,50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1 401,75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1 369,61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1 462,87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7.3.1.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страховые взносы  в фонды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обязат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медицин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proofErr w:type="gram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трахования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1 163,90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1 277,51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1 337,08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1 366,50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1 401,75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1 369,61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1 462,87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7.3.2.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7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Средства, передаваемые в бюджет автономного округа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13 425,24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12 747,61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18 202,15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18 389,08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18 384,91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18 750,42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18 634,31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19 075,13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1 615,20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551,14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1 425,39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1 435,69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1 482,40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1 507,95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1 541,71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1 583,73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 на  прибыль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10 855,54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11 224,62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11 202,18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11 359,32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11 269,39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11 586,51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11 382,08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11 723,54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на имущество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945,10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963,50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1 002,00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1 021,30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1 060,10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1 082,60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1 134,30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1 190,90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товары (работы, услуги), реализуемые на территории РФ,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8.4.1.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пиво, производимое на территории РФ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8.4.2.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автомобильный бензин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8.4.3.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акцизы на дизельное топливо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39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8.4.4.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- прочие 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4 560,92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8.5.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налоги и сборы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8,35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16,03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8.5.1.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10,60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8.5.2.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Единый сельскохозяйственный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8.5.3.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5,43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8.5.4.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Поступления в счет погашения </w:t>
            </w: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задолженности 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1749F" w:rsidRPr="0011749F" w:rsidTr="00357D88">
        <w:trPr>
          <w:trHeight w:val="27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Средства, передаваемые в  бюджет Тюменской области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4 542,39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4 696,83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4 687,43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4 753,19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4 715,56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4 848,25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4 762,72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4 905,60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на прибыль организаций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4 542,39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4 696,83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4 687,43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4 753,19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4 715,56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4 848,25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4 762,72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4 905,60</w:t>
            </w:r>
          </w:p>
        </w:tc>
      </w:tr>
      <w:tr w:rsidR="0011749F" w:rsidRPr="0011749F" w:rsidTr="00357D88">
        <w:trPr>
          <w:trHeight w:val="58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Средства, остающиеся в местном бюджете (городской округ, муниципальный район)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2 263,30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3 678,90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2 758,11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2 784,11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2 830,41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2 887,01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2 924,01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3 013,51</w:t>
            </w:r>
          </w:p>
        </w:tc>
      </w:tr>
      <w:tr w:rsidR="0011749F" w:rsidRPr="0011749F" w:rsidTr="00357D88">
        <w:trPr>
          <w:trHeight w:val="33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1 319,30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2 671,90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2 102,80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2 118,00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2 186,90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2 224,60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2 274,40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2 336,40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совокупный доход,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293,30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304,50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327,80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335,70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332,70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344,80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10.2.1.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налог, взимаемый в связи с применением упрощенной системы налогообложения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158,30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170,60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178,30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179,60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179,00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186,70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10.2.2.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налог на вмененный доход для отдельных видов деятельности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134,80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133,70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137,70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138,40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142,80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140,30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147,70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10.2.3.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единый сельскохозяйственный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0,40</w:t>
            </w:r>
          </w:p>
        </w:tc>
      </w:tr>
      <w:tr w:rsidR="0011749F" w:rsidRPr="0011749F" w:rsidTr="00357D88">
        <w:trPr>
          <w:trHeight w:val="43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10.2.4.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патетная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система налогообложения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10,00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имущество,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143,60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101,10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101,60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102,20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103,20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102,90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104,90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10.3.1.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земельный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55,90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63,20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68,50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10.3.2.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на имущество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33,70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34,40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36,40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10.3.3.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транспортный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149,50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66,10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пошлина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16,40</w:t>
            </w:r>
          </w:p>
        </w:tc>
      </w:tr>
      <w:tr w:rsidR="0011749F" w:rsidRPr="0011749F" w:rsidTr="00357D88">
        <w:trPr>
          <w:trHeight w:val="36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10.5.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Акцизы по подакцизным товарам (продукции)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6,51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10.6.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Неналоговые доходы,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405,90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544,40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205,30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211,60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191,50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201,10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191,20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204,50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10.6.1.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276,10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319,20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165,10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158,00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164,90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164,70</w:t>
            </w:r>
          </w:p>
        </w:tc>
      </w:tr>
      <w:tr w:rsidR="0011749F" w:rsidRPr="0011749F" w:rsidTr="00357D88">
        <w:trPr>
          <w:trHeight w:val="51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10.6.2.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62,50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90,50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21,70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22,50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12,50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10.6.3.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4,50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3,50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10,60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10.6.4.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Прочие неналоговые доходы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62,80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131,20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15,70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14,80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16,70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11.3.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Налоги на имущество, в </w:t>
            </w:r>
            <w:proofErr w:type="spellStart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т.ч</w:t>
            </w:r>
            <w:proofErr w:type="spellEnd"/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.: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-  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-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-   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-  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-  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-  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-  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-    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11.3.1.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земельный налог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11.3.2.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налог на имущество физических лиц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11749F" w:rsidRPr="0011749F" w:rsidTr="00357D88">
        <w:trPr>
          <w:trHeight w:val="255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0" w:type="dxa"/>
            <w:shd w:val="clear" w:color="auto" w:fill="auto"/>
            <w:vAlign w:val="bottom"/>
            <w:hideMark/>
          </w:tcPr>
          <w:p w:rsidR="0011749F" w:rsidRPr="0011749F" w:rsidRDefault="0011749F" w:rsidP="001174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749F" w:rsidRPr="0011749F" w:rsidRDefault="0011749F" w:rsidP="00117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749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</w:tbl>
    <w:p w:rsidR="001A1770" w:rsidRDefault="001A1770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A1770" w:rsidSect="00684254">
          <w:pgSz w:w="16838" w:h="11906" w:orient="landscape"/>
          <w:pgMar w:top="1701" w:right="1134" w:bottom="624" w:left="1134" w:header="708" w:footer="708" w:gutter="0"/>
          <w:cols w:space="708"/>
          <w:docGrid w:linePitch="360"/>
        </w:sectPr>
      </w:pPr>
    </w:p>
    <w:p w:rsidR="00A147A5" w:rsidRPr="00FB4C80" w:rsidRDefault="00A147A5" w:rsidP="00560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147A5" w:rsidRPr="00FB4C80" w:rsidSect="001C621D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37" w:rsidRDefault="00817137" w:rsidP="00C96BCD">
      <w:pPr>
        <w:spacing w:after="0" w:line="240" w:lineRule="auto"/>
      </w:pPr>
      <w:r>
        <w:separator/>
      </w:r>
    </w:p>
  </w:endnote>
  <w:endnote w:type="continuationSeparator" w:id="0">
    <w:p w:rsidR="00817137" w:rsidRDefault="00817137" w:rsidP="00C9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37" w:rsidRDefault="00817137" w:rsidP="00C96BCD">
      <w:pPr>
        <w:spacing w:after="0" w:line="240" w:lineRule="auto"/>
      </w:pPr>
      <w:r>
        <w:separator/>
      </w:r>
    </w:p>
  </w:footnote>
  <w:footnote w:type="continuationSeparator" w:id="0">
    <w:p w:rsidR="00817137" w:rsidRDefault="00817137" w:rsidP="00C96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0611"/>
      <w:docPartObj>
        <w:docPartGallery w:val="Page Numbers (Top of Page)"/>
        <w:docPartUnique/>
      </w:docPartObj>
    </w:sdtPr>
    <w:sdtEndPr/>
    <w:sdtContent>
      <w:p w:rsidR="007D388F" w:rsidRDefault="006956B9">
        <w:pPr>
          <w:pStyle w:val="a5"/>
          <w:jc w:val="center"/>
        </w:pPr>
        <w:r>
          <w:fldChar w:fldCharType="begin"/>
        </w:r>
        <w:r w:rsidR="007D388F">
          <w:instrText xml:space="preserve"> PAGE   \* MERGEFORMAT </w:instrText>
        </w:r>
        <w:r>
          <w:fldChar w:fldCharType="separate"/>
        </w:r>
        <w:r w:rsidR="00D031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7C66" w:rsidRDefault="00B97C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3A6"/>
    <w:rsid w:val="00016A3C"/>
    <w:rsid w:val="000360F5"/>
    <w:rsid w:val="00036BB0"/>
    <w:rsid w:val="00064AA5"/>
    <w:rsid w:val="000803F8"/>
    <w:rsid w:val="00097569"/>
    <w:rsid w:val="000B04C5"/>
    <w:rsid w:val="000B72B6"/>
    <w:rsid w:val="001152B6"/>
    <w:rsid w:val="0011749F"/>
    <w:rsid w:val="001247E5"/>
    <w:rsid w:val="00125DAF"/>
    <w:rsid w:val="00130B66"/>
    <w:rsid w:val="00135111"/>
    <w:rsid w:val="00162EA5"/>
    <w:rsid w:val="00176583"/>
    <w:rsid w:val="001A1770"/>
    <w:rsid w:val="001C4E5F"/>
    <w:rsid w:val="001C621D"/>
    <w:rsid w:val="00210F03"/>
    <w:rsid w:val="002361C0"/>
    <w:rsid w:val="00237D26"/>
    <w:rsid w:val="002C5625"/>
    <w:rsid w:val="002F17DB"/>
    <w:rsid w:val="0031677A"/>
    <w:rsid w:val="00316A49"/>
    <w:rsid w:val="00337FD4"/>
    <w:rsid w:val="00357D88"/>
    <w:rsid w:val="00362079"/>
    <w:rsid w:val="00376449"/>
    <w:rsid w:val="00381E86"/>
    <w:rsid w:val="00383B28"/>
    <w:rsid w:val="00395179"/>
    <w:rsid w:val="003C6B6C"/>
    <w:rsid w:val="003E06E2"/>
    <w:rsid w:val="00424B17"/>
    <w:rsid w:val="004266CD"/>
    <w:rsid w:val="00431E69"/>
    <w:rsid w:val="0045746E"/>
    <w:rsid w:val="00474704"/>
    <w:rsid w:val="0049038B"/>
    <w:rsid w:val="004A5DD4"/>
    <w:rsid w:val="004B330C"/>
    <w:rsid w:val="004B64A4"/>
    <w:rsid w:val="004E6D10"/>
    <w:rsid w:val="004F1936"/>
    <w:rsid w:val="00504EF0"/>
    <w:rsid w:val="00523538"/>
    <w:rsid w:val="005434A4"/>
    <w:rsid w:val="00553D37"/>
    <w:rsid w:val="00556301"/>
    <w:rsid w:val="00560513"/>
    <w:rsid w:val="00577EC4"/>
    <w:rsid w:val="00586745"/>
    <w:rsid w:val="005B03C9"/>
    <w:rsid w:val="005D274C"/>
    <w:rsid w:val="005E1FD5"/>
    <w:rsid w:val="00602120"/>
    <w:rsid w:val="00611EA5"/>
    <w:rsid w:val="006137CC"/>
    <w:rsid w:val="00644CA9"/>
    <w:rsid w:val="006551C4"/>
    <w:rsid w:val="006578D3"/>
    <w:rsid w:val="006616CA"/>
    <w:rsid w:val="006645FE"/>
    <w:rsid w:val="00676D61"/>
    <w:rsid w:val="00677AC9"/>
    <w:rsid w:val="00681ADA"/>
    <w:rsid w:val="00684254"/>
    <w:rsid w:val="006956B9"/>
    <w:rsid w:val="00697F18"/>
    <w:rsid w:val="006A2E26"/>
    <w:rsid w:val="006A7269"/>
    <w:rsid w:val="006E679E"/>
    <w:rsid w:val="006F230A"/>
    <w:rsid w:val="006F60F2"/>
    <w:rsid w:val="00751C4E"/>
    <w:rsid w:val="0075613C"/>
    <w:rsid w:val="00764322"/>
    <w:rsid w:val="00786335"/>
    <w:rsid w:val="007A7F93"/>
    <w:rsid w:val="007B6B1A"/>
    <w:rsid w:val="007C48E2"/>
    <w:rsid w:val="007D388F"/>
    <w:rsid w:val="007E0CA0"/>
    <w:rsid w:val="008003A6"/>
    <w:rsid w:val="00800B6F"/>
    <w:rsid w:val="00817137"/>
    <w:rsid w:val="00843ABF"/>
    <w:rsid w:val="008671DE"/>
    <w:rsid w:val="00892CEC"/>
    <w:rsid w:val="008D7F1F"/>
    <w:rsid w:val="008E73DE"/>
    <w:rsid w:val="0090213B"/>
    <w:rsid w:val="009414E7"/>
    <w:rsid w:val="00950F3C"/>
    <w:rsid w:val="00982ACA"/>
    <w:rsid w:val="00990E9D"/>
    <w:rsid w:val="00996FD7"/>
    <w:rsid w:val="00A12962"/>
    <w:rsid w:val="00A147A5"/>
    <w:rsid w:val="00A2197F"/>
    <w:rsid w:val="00A26F5D"/>
    <w:rsid w:val="00A65AD3"/>
    <w:rsid w:val="00A83775"/>
    <w:rsid w:val="00AA6D0F"/>
    <w:rsid w:val="00AC5B5F"/>
    <w:rsid w:val="00AE6729"/>
    <w:rsid w:val="00AF0D4D"/>
    <w:rsid w:val="00B12DD0"/>
    <w:rsid w:val="00B91A93"/>
    <w:rsid w:val="00B94EC8"/>
    <w:rsid w:val="00B97C66"/>
    <w:rsid w:val="00BB213C"/>
    <w:rsid w:val="00BD3DE9"/>
    <w:rsid w:val="00BE04FD"/>
    <w:rsid w:val="00BF3FDC"/>
    <w:rsid w:val="00C15A39"/>
    <w:rsid w:val="00C16DD7"/>
    <w:rsid w:val="00C33DA4"/>
    <w:rsid w:val="00C34B9B"/>
    <w:rsid w:val="00C6096B"/>
    <w:rsid w:val="00C67803"/>
    <w:rsid w:val="00C74047"/>
    <w:rsid w:val="00C9513B"/>
    <w:rsid w:val="00C96BCD"/>
    <w:rsid w:val="00CB0880"/>
    <w:rsid w:val="00CB2550"/>
    <w:rsid w:val="00CC5AA6"/>
    <w:rsid w:val="00CD6F54"/>
    <w:rsid w:val="00CD74AC"/>
    <w:rsid w:val="00CF4034"/>
    <w:rsid w:val="00D01699"/>
    <w:rsid w:val="00D0311A"/>
    <w:rsid w:val="00D2488E"/>
    <w:rsid w:val="00D74B85"/>
    <w:rsid w:val="00DC3227"/>
    <w:rsid w:val="00DF55B9"/>
    <w:rsid w:val="00E21A63"/>
    <w:rsid w:val="00E37375"/>
    <w:rsid w:val="00E700EC"/>
    <w:rsid w:val="00EC02BB"/>
    <w:rsid w:val="00F07E37"/>
    <w:rsid w:val="00F73F20"/>
    <w:rsid w:val="00F90CB9"/>
    <w:rsid w:val="00FA4AAB"/>
    <w:rsid w:val="00FB4C80"/>
    <w:rsid w:val="00FF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8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BCD"/>
  </w:style>
  <w:style w:type="paragraph" w:styleId="a7">
    <w:name w:val="footer"/>
    <w:basedOn w:val="a"/>
    <w:link w:val="a8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BCD"/>
  </w:style>
  <w:style w:type="paragraph" w:customStyle="1" w:styleId="ConsPlusTitle">
    <w:name w:val="ConsPlusTitle"/>
    <w:rsid w:val="00CB25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B25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A177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A1770"/>
    <w:rPr>
      <w:color w:val="800080"/>
      <w:u w:val="single"/>
    </w:rPr>
  </w:style>
  <w:style w:type="paragraph" w:customStyle="1" w:styleId="font5">
    <w:name w:val="font5"/>
    <w:basedOn w:val="a"/>
    <w:rsid w:val="001A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1A1770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A177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A177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A177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A177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A177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A177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A177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A177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A177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1A177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1A177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1A177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1A17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167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BF90-B0E2-4762-93F4-CE3AC2B4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9776</Words>
  <Characters>55724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Лали Зурабовна</dc:creator>
  <cp:keywords/>
  <dc:description/>
  <cp:lastModifiedBy>Калаганова</cp:lastModifiedBy>
  <cp:revision>69</cp:revision>
  <cp:lastPrinted>2013-10-29T10:56:00Z</cp:lastPrinted>
  <dcterms:created xsi:type="dcterms:W3CDTF">2013-09-20T04:34:00Z</dcterms:created>
  <dcterms:modified xsi:type="dcterms:W3CDTF">2013-10-30T11:17:00Z</dcterms:modified>
</cp:coreProperties>
</file>