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A98" w:rsidRPr="001C263F" w:rsidRDefault="00A3602A" w:rsidP="00FE2068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-300990</wp:posOffset>
            </wp:positionV>
            <wp:extent cx="589280" cy="718185"/>
            <wp:effectExtent l="19050" t="0" r="1270" b="0"/>
            <wp:wrapTight wrapText="bothSides">
              <wp:wrapPolygon edited="0">
                <wp:start x="-698" y="0"/>
                <wp:lineTo x="-698" y="21199"/>
                <wp:lineTo x="21647" y="21199"/>
                <wp:lineTo x="21647" y="0"/>
                <wp:lineTo x="-698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FC3722" w:rsidRDefault="00FC3722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612189" w:rsidRPr="00B75D28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5D28">
        <w:rPr>
          <w:rFonts w:ascii="Times New Roman" w:hAnsi="Times New Roman" w:cs="Times New Roman"/>
          <w:sz w:val="28"/>
          <w:szCs w:val="28"/>
        </w:rPr>
        <w:t>Муниципальное образование город Нефтеюганск</w:t>
      </w:r>
    </w:p>
    <w:p w:rsidR="00612189" w:rsidRPr="00EC2E13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5D28">
        <w:rPr>
          <w:rFonts w:ascii="Times New Roman" w:hAnsi="Times New Roman" w:cs="Times New Roman"/>
          <w:sz w:val="28"/>
          <w:szCs w:val="28"/>
        </w:rPr>
        <w:t>Ханты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75D28">
        <w:rPr>
          <w:rFonts w:ascii="Times New Roman" w:hAnsi="Times New Roman" w:cs="Times New Roman"/>
          <w:sz w:val="28"/>
          <w:szCs w:val="28"/>
        </w:rPr>
        <w:t>Мансийский автономный округ - Югра</w:t>
      </w:r>
    </w:p>
    <w:p w:rsidR="00612189" w:rsidRPr="00EC2E13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12189" w:rsidRPr="00580099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612189" w:rsidRPr="00580099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2435B" w:rsidRDefault="0092435B" w:rsidP="0092435B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92435B" w:rsidRDefault="0092435B" w:rsidP="0092435B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06.03.2013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>№ 90-п</w:t>
      </w:r>
    </w:p>
    <w:p w:rsidR="00612189" w:rsidRPr="007F773B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1FF4" w:rsidRDefault="0097754B" w:rsidP="00BD0886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30347D">
        <w:rPr>
          <w:rFonts w:ascii="Times New Roman" w:hAnsi="Times New Roman"/>
          <w:b w:val="0"/>
          <w:sz w:val="28"/>
          <w:szCs w:val="28"/>
        </w:rPr>
        <w:t>О</w:t>
      </w:r>
      <w:r w:rsidR="001C42E8">
        <w:rPr>
          <w:rFonts w:ascii="Times New Roman" w:hAnsi="Times New Roman"/>
          <w:b w:val="0"/>
          <w:sz w:val="28"/>
          <w:szCs w:val="28"/>
        </w:rPr>
        <w:t>внесении изменений</w:t>
      </w:r>
    </w:p>
    <w:p w:rsidR="00931FF4" w:rsidRDefault="001C42E8" w:rsidP="00BD0886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постановлениеадминистрации</w:t>
      </w:r>
    </w:p>
    <w:p w:rsidR="00A42EE1" w:rsidRDefault="001C42E8" w:rsidP="00BD0886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города от </w:t>
      </w:r>
      <w:r w:rsidR="007164FE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8.</w:t>
      </w:r>
      <w:r w:rsidR="007164FE">
        <w:rPr>
          <w:rFonts w:ascii="Times New Roman" w:hAnsi="Times New Roman"/>
          <w:b w:val="0"/>
          <w:sz w:val="28"/>
          <w:szCs w:val="28"/>
        </w:rPr>
        <w:t>0</w:t>
      </w:r>
      <w:r>
        <w:rPr>
          <w:rFonts w:ascii="Times New Roman" w:hAnsi="Times New Roman"/>
          <w:b w:val="0"/>
          <w:sz w:val="28"/>
          <w:szCs w:val="28"/>
        </w:rPr>
        <w:t>1.201</w:t>
      </w:r>
      <w:r w:rsidR="007164FE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№ 4</w:t>
      </w:r>
      <w:r w:rsidR="007164FE">
        <w:rPr>
          <w:rFonts w:ascii="Times New Roman" w:hAnsi="Times New Roman"/>
          <w:b w:val="0"/>
          <w:sz w:val="28"/>
          <w:szCs w:val="28"/>
        </w:rPr>
        <w:t>9</w:t>
      </w:r>
    </w:p>
    <w:p w:rsidR="00496B3C" w:rsidRDefault="00496B3C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C42E8" w:rsidRPr="00A1422B" w:rsidRDefault="00085D3F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A1422B">
        <w:rPr>
          <w:rFonts w:ascii="Times New Roman" w:hAnsi="Times New Roman"/>
          <w:b w:val="0"/>
          <w:sz w:val="28"/>
          <w:szCs w:val="28"/>
        </w:rPr>
        <w:t xml:space="preserve">В </w:t>
      </w:r>
      <w:r w:rsidR="00A42EE1" w:rsidRPr="00A1422B">
        <w:rPr>
          <w:rFonts w:ascii="Times New Roman" w:hAnsi="Times New Roman"/>
          <w:b w:val="0"/>
          <w:sz w:val="28"/>
          <w:szCs w:val="28"/>
        </w:rPr>
        <w:t>с</w:t>
      </w:r>
      <w:r w:rsidR="001C42E8" w:rsidRPr="00A1422B">
        <w:rPr>
          <w:rFonts w:ascii="Times New Roman" w:hAnsi="Times New Roman"/>
          <w:b w:val="0"/>
          <w:sz w:val="28"/>
          <w:szCs w:val="28"/>
        </w:rPr>
        <w:t xml:space="preserve">вязи с </w:t>
      </w:r>
      <w:r w:rsidR="00EE20CE">
        <w:rPr>
          <w:rFonts w:ascii="Times New Roman" w:hAnsi="Times New Roman"/>
          <w:b w:val="0"/>
          <w:sz w:val="28"/>
          <w:szCs w:val="28"/>
        </w:rPr>
        <w:t>перераспредел</w:t>
      </w:r>
      <w:r w:rsidR="001C42E8" w:rsidRPr="00A1422B">
        <w:rPr>
          <w:rFonts w:ascii="Times New Roman" w:hAnsi="Times New Roman"/>
          <w:b w:val="0"/>
          <w:sz w:val="28"/>
          <w:szCs w:val="28"/>
        </w:rPr>
        <w:t>ением объёмов финансирования и уточнением мероприятий долгосрочной целевой программы «Укрепление первичных мер пожарной безопасности в городе Нефтеюганске на 201</w:t>
      </w:r>
      <w:r w:rsidR="007164FE" w:rsidRPr="00A1422B">
        <w:rPr>
          <w:rFonts w:ascii="Times New Roman" w:hAnsi="Times New Roman"/>
          <w:b w:val="0"/>
          <w:sz w:val="28"/>
          <w:szCs w:val="28"/>
        </w:rPr>
        <w:t>2</w:t>
      </w:r>
      <w:r w:rsidR="001C42E8" w:rsidRPr="00A1422B">
        <w:rPr>
          <w:rFonts w:ascii="Times New Roman" w:hAnsi="Times New Roman"/>
          <w:b w:val="0"/>
          <w:sz w:val="28"/>
          <w:szCs w:val="28"/>
        </w:rPr>
        <w:t>-201</w:t>
      </w:r>
      <w:r w:rsidR="007164FE" w:rsidRPr="00A1422B">
        <w:rPr>
          <w:rFonts w:ascii="Times New Roman" w:hAnsi="Times New Roman"/>
          <w:b w:val="0"/>
          <w:sz w:val="28"/>
          <w:szCs w:val="28"/>
        </w:rPr>
        <w:t>4</w:t>
      </w:r>
      <w:r w:rsidR="001C42E8" w:rsidRPr="00A1422B">
        <w:rPr>
          <w:rFonts w:ascii="Times New Roman" w:hAnsi="Times New Roman"/>
          <w:b w:val="0"/>
          <w:sz w:val="28"/>
          <w:szCs w:val="28"/>
        </w:rPr>
        <w:t xml:space="preserve"> годы»</w:t>
      </w:r>
      <w:r w:rsidR="00A230E5" w:rsidRPr="00A1422B">
        <w:rPr>
          <w:rFonts w:ascii="Times New Roman" w:hAnsi="Times New Roman"/>
          <w:b w:val="0"/>
          <w:sz w:val="28"/>
          <w:szCs w:val="28"/>
        </w:rPr>
        <w:t xml:space="preserve">, </w:t>
      </w:r>
      <w:r w:rsidR="009D3B07" w:rsidRPr="00A1422B">
        <w:rPr>
          <w:rFonts w:ascii="Times New Roman" w:hAnsi="Times New Roman"/>
          <w:b w:val="0"/>
          <w:sz w:val="28"/>
          <w:szCs w:val="28"/>
        </w:rPr>
        <w:t>в соотве</w:t>
      </w:r>
      <w:r w:rsidR="009D3B07" w:rsidRPr="00A1422B">
        <w:rPr>
          <w:rFonts w:ascii="Times New Roman" w:hAnsi="Times New Roman"/>
          <w:b w:val="0"/>
          <w:sz w:val="28"/>
          <w:szCs w:val="28"/>
        </w:rPr>
        <w:t>т</w:t>
      </w:r>
      <w:r w:rsidR="009D3B07" w:rsidRPr="00A1422B">
        <w:rPr>
          <w:rFonts w:ascii="Times New Roman" w:hAnsi="Times New Roman"/>
          <w:b w:val="0"/>
          <w:sz w:val="28"/>
          <w:szCs w:val="28"/>
        </w:rPr>
        <w:t xml:space="preserve">ствии с решением </w:t>
      </w:r>
      <w:r w:rsidR="00A230E5" w:rsidRPr="00A1422B">
        <w:rPr>
          <w:rFonts w:ascii="Times New Roman" w:hAnsi="Times New Roman"/>
          <w:b w:val="0"/>
          <w:sz w:val="28"/>
          <w:szCs w:val="28"/>
        </w:rPr>
        <w:t xml:space="preserve">Думы города от </w:t>
      </w:r>
      <w:r w:rsidR="00166B8B" w:rsidRPr="00A1422B">
        <w:rPr>
          <w:rFonts w:ascii="Times New Roman" w:hAnsi="Times New Roman"/>
          <w:b w:val="0"/>
          <w:sz w:val="28"/>
          <w:szCs w:val="28"/>
        </w:rPr>
        <w:t>0</w:t>
      </w:r>
      <w:r w:rsidR="009D3B07" w:rsidRPr="00A1422B">
        <w:rPr>
          <w:rFonts w:ascii="Times New Roman" w:hAnsi="Times New Roman"/>
          <w:b w:val="0"/>
          <w:sz w:val="28"/>
          <w:szCs w:val="28"/>
        </w:rPr>
        <w:t>9</w:t>
      </w:r>
      <w:r w:rsidR="00A230E5" w:rsidRPr="00A1422B">
        <w:rPr>
          <w:rFonts w:ascii="Times New Roman" w:hAnsi="Times New Roman"/>
          <w:b w:val="0"/>
          <w:sz w:val="28"/>
          <w:szCs w:val="28"/>
        </w:rPr>
        <w:t>.</w:t>
      </w:r>
      <w:r w:rsidR="009D3B07" w:rsidRPr="00A1422B">
        <w:rPr>
          <w:rFonts w:ascii="Times New Roman" w:hAnsi="Times New Roman"/>
          <w:b w:val="0"/>
          <w:sz w:val="28"/>
          <w:szCs w:val="28"/>
        </w:rPr>
        <w:t>12</w:t>
      </w:r>
      <w:r w:rsidR="00A230E5" w:rsidRPr="00A1422B">
        <w:rPr>
          <w:rFonts w:ascii="Times New Roman" w:hAnsi="Times New Roman"/>
          <w:b w:val="0"/>
          <w:sz w:val="28"/>
          <w:szCs w:val="28"/>
        </w:rPr>
        <w:t>.20</w:t>
      </w:r>
      <w:r w:rsidR="00166B8B" w:rsidRPr="00A1422B">
        <w:rPr>
          <w:rFonts w:ascii="Times New Roman" w:hAnsi="Times New Roman"/>
          <w:b w:val="0"/>
          <w:sz w:val="28"/>
          <w:szCs w:val="28"/>
        </w:rPr>
        <w:t>11</w:t>
      </w:r>
      <w:r w:rsidR="00A230E5" w:rsidRPr="00A1422B">
        <w:rPr>
          <w:rFonts w:ascii="Times New Roman" w:hAnsi="Times New Roman"/>
          <w:b w:val="0"/>
          <w:sz w:val="28"/>
          <w:szCs w:val="28"/>
        </w:rPr>
        <w:t xml:space="preserve"> № </w:t>
      </w:r>
      <w:r w:rsidR="009D3B07" w:rsidRPr="00A1422B">
        <w:rPr>
          <w:rFonts w:ascii="Times New Roman" w:hAnsi="Times New Roman"/>
          <w:b w:val="0"/>
          <w:sz w:val="28"/>
          <w:szCs w:val="28"/>
        </w:rPr>
        <w:t>180</w:t>
      </w:r>
      <w:r w:rsidR="00A230E5" w:rsidRPr="00A1422B">
        <w:rPr>
          <w:rFonts w:ascii="Times New Roman" w:hAnsi="Times New Roman"/>
          <w:b w:val="0"/>
          <w:sz w:val="28"/>
          <w:szCs w:val="28"/>
        </w:rPr>
        <w:t>-</w:t>
      </w:r>
      <w:r w:rsidR="00A230E5" w:rsidRPr="00A1422B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A230E5" w:rsidRPr="00A1422B">
        <w:rPr>
          <w:rFonts w:ascii="Times New Roman" w:hAnsi="Times New Roman"/>
          <w:b w:val="0"/>
          <w:sz w:val="28"/>
          <w:szCs w:val="28"/>
        </w:rPr>
        <w:t xml:space="preserve"> «Об</w:t>
      </w:r>
      <w:r w:rsidR="009D3B07" w:rsidRPr="00A1422B">
        <w:rPr>
          <w:rFonts w:ascii="Times New Roman" w:hAnsi="Times New Roman"/>
          <w:b w:val="0"/>
          <w:sz w:val="28"/>
          <w:szCs w:val="28"/>
        </w:rPr>
        <w:t>юджете города Не</w:t>
      </w:r>
      <w:r w:rsidR="009D3B07" w:rsidRPr="00A1422B">
        <w:rPr>
          <w:rFonts w:ascii="Times New Roman" w:hAnsi="Times New Roman"/>
          <w:b w:val="0"/>
          <w:sz w:val="28"/>
          <w:szCs w:val="28"/>
        </w:rPr>
        <w:t>ф</w:t>
      </w:r>
      <w:r w:rsidR="009D3B07" w:rsidRPr="00A1422B">
        <w:rPr>
          <w:rFonts w:ascii="Times New Roman" w:hAnsi="Times New Roman"/>
          <w:b w:val="0"/>
          <w:sz w:val="28"/>
          <w:szCs w:val="28"/>
        </w:rPr>
        <w:t>теюганска на 2012 год и плановый период 2013 и 2014 годов</w:t>
      </w:r>
      <w:r w:rsidR="00A230E5" w:rsidRPr="00A1422B">
        <w:rPr>
          <w:rFonts w:ascii="Times New Roman" w:hAnsi="Times New Roman"/>
          <w:b w:val="0"/>
          <w:sz w:val="28"/>
          <w:szCs w:val="28"/>
        </w:rPr>
        <w:t xml:space="preserve">», </w:t>
      </w:r>
      <w:r w:rsidR="00A1422B" w:rsidRPr="00A1422B">
        <w:rPr>
          <w:rFonts w:ascii="Times New Roman" w:hAnsi="Times New Roman"/>
          <w:b w:val="0"/>
          <w:sz w:val="28"/>
          <w:szCs w:val="28"/>
        </w:rPr>
        <w:t>постановлением администрации города от 10.02.2012 № 308 «</w:t>
      </w:r>
      <w:r w:rsidR="00A1422B" w:rsidRPr="00A1422B">
        <w:rPr>
          <w:rFonts w:ascii="Times New Roman" w:hAnsi="Times New Roman"/>
          <w:b w:val="0"/>
          <w:color w:val="000000"/>
          <w:sz w:val="28"/>
          <w:szCs w:val="28"/>
        </w:rPr>
        <w:t>Об утверждении порядка принятия решений о разработке долгосрочных целевых программ города Нефтеюганска, их формирования и реализации</w:t>
      </w:r>
      <w:r w:rsidR="00A1422B" w:rsidRPr="00A1422B">
        <w:rPr>
          <w:rFonts w:ascii="Times New Roman" w:hAnsi="Times New Roman"/>
          <w:b w:val="0"/>
          <w:sz w:val="28"/>
          <w:szCs w:val="28"/>
        </w:rPr>
        <w:t>»</w:t>
      </w:r>
      <w:r w:rsidR="0054510E" w:rsidRPr="00E36A1C">
        <w:rPr>
          <w:rFonts w:ascii="Times New Roman" w:hAnsi="Times New Roman"/>
          <w:b w:val="0"/>
          <w:sz w:val="28"/>
          <w:szCs w:val="28"/>
        </w:rPr>
        <w:t xml:space="preserve">(с изм. на </w:t>
      </w:r>
      <w:r w:rsidR="00FC697B" w:rsidRPr="00E36A1C">
        <w:rPr>
          <w:rFonts w:ascii="Times New Roman" w:hAnsi="Times New Roman"/>
          <w:b w:val="0"/>
          <w:sz w:val="28"/>
          <w:szCs w:val="28"/>
        </w:rPr>
        <w:t>24</w:t>
      </w:r>
      <w:r w:rsidR="0054510E" w:rsidRPr="00E36A1C">
        <w:rPr>
          <w:rFonts w:ascii="Times New Roman" w:hAnsi="Times New Roman"/>
          <w:b w:val="0"/>
          <w:sz w:val="28"/>
          <w:szCs w:val="28"/>
        </w:rPr>
        <w:t>.</w:t>
      </w:r>
      <w:r w:rsidR="00F7164B" w:rsidRPr="00E36A1C">
        <w:rPr>
          <w:rFonts w:ascii="Times New Roman" w:hAnsi="Times New Roman"/>
          <w:b w:val="0"/>
          <w:sz w:val="28"/>
          <w:szCs w:val="28"/>
        </w:rPr>
        <w:t>10</w:t>
      </w:r>
      <w:r w:rsidR="0054510E" w:rsidRPr="00E36A1C">
        <w:rPr>
          <w:rFonts w:ascii="Times New Roman" w:hAnsi="Times New Roman"/>
          <w:b w:val="0"/>
          <w:sz w:val="28"/>
          <w:szCs w:val="28"/>
        </w:rPr>
        <w:t xml:space="preserve">.2012 № </w:t>
      </w:r>
      <w:r w:rsidR="00FC697B" w:rsidRPr="00E36A1C">
        <w:rPr>
          <w:rFonts w:ascii="Times New Roman" w:hAnsi="Times New Roman"/>
          <w:b w:val="0"/>
          <w:sz w:val="28"/>
          <w:szCs w:val="28"/>
        </w:rPr>
        <w:t>3015</w:t>
      </w:r>
      <w:r w:rsidR="0054510E" w:rsidRPr="00E36A1C">
        <w:rPr>
          <w:rFonts w:ascii="Times New Roman" w:hAnsi="Times New Roman"/>
          <w:b w:val="0"/>
          <w:sz w:val="28"/>
          <w:szCs w:val="28"/>
        </w:rPr>
        <w:t>)</w:t>
      </w:r>
      <w:r w:rsidR="00612189">
        <w:rPr>
          <w:rFonts w:ascii="Times New Roman" w:hAnsi="Times New Roman"/>
          <w:b w:val="0"/>
          <w:sz w:val="28"/>
          <w:szCs w:val="28"/>
        </w:rPr>
        <w:t xml:space="preserve"> администрация города </w:t>
      </w:r>
      <w:r w:rsidR="001C42E8" w:rsidRPr="00A1422B">
        <w:rPr>
          <w:rFonts w:ascii="Times New Roman" w:hAnsi="Times New Roman"/>
          <w:b w:val="0"/>
          <w:sz w:val="28"/>
          <w:szCs w:val="28"/>
        </w:rPr>
        <w:t>постановля</w:t>
      </w:r>
      <w:r w:rsidR="00612189">
        <w:rPr>
          <w:rFonts w:ascii="Times New Roman" w:hAnsi="Times New Roman"/>
          <w:b w:val="0"/>
          <w:sz w:val="28"/>
          <w:szCs w:val="28"/>
        </w:rPr>
        <w:t>ет</w:t>
      </w:r>
      <w:r w:rsidR="001C42E8" w:rsidRPr="00A1422B">
        <w:rPr>
          <w:rFonts w:ascii="Times New Roman" w:hAnsi="Times New Roman"/>
          <w:b w:val="0"/>
          <w:sz w:val="28"/>
          <w:szCs w:val="28"/>
        </w:rPr>
        <w:t>:</w:t>
      </w:r>
    </w:p>
    <w:p w:rsidR="001C42E8" w:rsidRDefault="00940BDB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1C42E8">
        <w:rPr>
          <w:rFonts w:ascii="Times New Roman" w:hAnsi="Times New Roman"/>
          <w:b w:val="0"/>
          <w:sz w:val="28"/>
          <w:szCs w:val="28"/>
        </w:rPr>
        <w:t>Внести изменения в постановлени</w:t>
      </w:r>
      <w:r w:rsidR="00E36A1C">
        <w:rPr>
          <w:rFonts w:ascii="Times New Roman" w:hAnsi="Times New Roman"/>
          <w:b w:val="0"/>
          <w:sz w:val="28"/>
          <w:szCs w:val="28"/>
        </w:rPr>
        <w:t>е</w:t>
      </w:r>
      <w:r w:rsidR="001C42E8">
        <w:rPr>
          <w:rFonts w:ascii="Times New Roman" w:hAnsi="Times New Roman"/>
          <w:b w:val="0"/>
          <w:sz w:val="28"/>
          <w:szCs w:val="28"/>
        </w:rPr>
        <w:t xml:space="preserve"> администрации города от </w:t>
      </w:r>
      <w:r w:rsidR="007164FE">
        <w:rPr>
          <w:rFonts w:ascii="Times New Roman" w:hAnsi="Times New Roman"/>
          <w:b w:val="0"/>
          <w:sz w:val="28"/>
          <w:szCs w:val="28"/>
        </w:rPr>
        <w:t>1</w:t>
      </w:r>
      <w:r w:rsidR="001C42E8">
        <w:rPr>
          <w:rFonts w:ascii="Times New Roman" w:hAnsi="Times New Roman"/>
          <w:b w:val="0"/>
          <w:sz w:val="28"/>
          <w:szCs w:val="28"/>
        </w:rPr>
        <w:t>8.</w:t>
      </w:r>
      <w:r w:rsidR="007164FE">
        <w:rPr>
          <w:rFonts w:ascii="Times New Roman" w:hAnsi="Times New Roman"/>
          <w:b w:val="0"/>
          <w:sz w:val="28"/>
          <w:szCs w:val="28"/>
        </w:rPr>
        <w:t>0</w:t>
      </w:r>
      <w:r w:rsidR="001C42E8">
        <w:rPr>
          <w:rFonts w:ascii="Times New Roman" w:hAnsi="Times New Roman"/>
          <w:b w:val="0"/>
          <w:sz w:val="28"/>
          <w:szCs w:val="28"/>
        </w:rPr>
        <w:t>1.201</w:t>
      </w:r>
      <w:r w:rsidR="007164FE">
        <w:rPr>
          <w:rFonts w:ascii="Times New Roman" w:hAnsi="Times New Roman"/>
          <w:b w:val="0"/>
          <w:sz w:val="28"/>
          <w:szCs w:val="28"/>
        </w:rPr>
        <w:t>2</w:t>
      </w:r>
      <w:r w:rsidR="001C42E8">
        <w:rPr>
          <w:rFonts w:ascii="Times New Roman" w:hAnsi="Times New Roman"/>
          <w:b w:val="0"/>
          <w:sz w:val="28"/>
          <w:szCs w:val="28"/>
        </w:rPr>
        <w:t xml:space="preserve"> № 4</w:t>
      </w:r>
      <w:r w:rsidR="007164FE">
        <w:rPr>
          <w:rFonts w:ascii="Times New Roman" w:hAnsi="Times New Roman"/>
          <w:b w:val="0"/>
          <w:sz w:val="28"/>
          <w:szCs w:val="28"/>
        </w:rPr>
        <w:t>9</w:t>
      </w:r>
      <w:r w:rsidR="00DD0F9F">
        <w:rPr>
          <w:rFonts w:ascii="Times New Roman" w:hAnsi="Times New Roman"/>
          <w:b w:val="0"/>
          <w:sz w:val="28"/>
          <w:szCs w:val="28"/>
        </w:rPr>
        <w:t>(с изменением на</w:t>
      </w:r>
      <w:r w:rsidR="00216D8E">
        <w:rPr>
          <w:rFonts w:ascii="Times New Roman" w:hAnsi="Times New Roman"/>
          <w:b w:val="0"/>
          <w:sz w:val="28"/>
          <w:szCs w:val="28"/>
        </w:rPr>
        <w:t xml:space="preserve"> 02.02.2012 № 199, 21.06.2012 № 1681, 09.10.2012 № 2901, </w:t>
      </w:r>
      <w:r w:rsidR="00612189">
        <w:rPr>
          <w:rFonts w:ascii="Times New Roman" w:hAnsi="Times New Roman"/>
          <w:b w:val="0"/>
          <w:sz w:val="28"/>
          <w:szCs w:val="28"/>
        </w:rPr>
        <w:t>13.12.2012 № 3505</w:t>
      </w:r>
      <w:r w:rsidR="00DD0F9F">
        <w:rPr>
          <w:rFonts w:ascii="Times New Roman" w:hAnsi="Times New Roman"/>
          <w:b w:val="0"/>
          <w:sz w:val="28"/>
          <w:szCs w:val="28"/>
        </w:rPr>
        <w:t>)</w:t>
      </w:r>
      <w:r w:rsidR="00B4085D">
        <w:rPr>
          <w:rFonts w:ascii="Times New Roman" w:hAnsi="Times New Roman"/>
          <w:b w:val="0"/>
          <w:sz w:val="28"/>
          <w:szCs w:val="28"/>
        </w:rPr>
        <w:t xml:space="preserve"> «О</w:t>
      </w:r>
      <w:r w:rsidR="001C42E8">
        <w:rPr>
          <w:rFonts w:ascii="Times New Roman" w:hAnsi="Times New Roman"/>
          <w:b w:val="0"/>
          <w:sz w:val="28"/>
          <w:szCs w:val="28"/>
        </w:rPr>
        <w:t>б утверждении долгосрочной целевой программы «Укрепление первичных мер пожарной безопасности в городе Нефтеюганске на 201</w:t>
      </w:r>
      <w:r w:rsidR="007164FE">
        <w:rPr>
          <w:rFonts w:ascii="Times New Roman" w:hAnsi="Times New Roman"/>
          <w:b w:val="0"/>
          <w:sz w:val="28"/>
          <w:szCs w:val="28"/>
        </w:rPr>
        <w:t>2</w:t>
      </w:r>
      <w:r w:rsidR="001C42E8">
        <w:rPr>
          <w:rFonts w:ascii="Times New Roman" w:hAnsi="Times New Roman"/>
          <w:b w:val="0"/>
          <w:sz w:val="28"/>
          <w:szCs w:val="28"/>
        </w:rPr>
        <w:t>-201</w:t>
      </w:r>
      <w:r w:rsidR="007164FE">
        <w:rPr>
          <w:rFonts w:ascii="Times New Roman" w:hAnsi="Times New Roman"/>
          <w:b w:val="0"/>
          <w:sz w:val="28"/>
          <w:szCs w:val="28"/>
        </w:rPr>
        <w:t>4</w:t>
      </w:r>
      <w:r w:rsidR="001C42E8">
        <w:rPr>
          <w:rFonts w:ascii="Times New Roman" w:hAnsi="Times New Roman"/>
          <w:b w:val="0"/>
          <w:sz w:val="28"/>
          <w:szCs w:val="28"/>
        </w:rPr>
        <w:t xml:space="preserve"> годы»(далее - Программы)</w:t>
      </w:r>
      <w:r w:rsidR="00E36A1C">
        <w:rPr>
          <w:rFonts w:ascii="Times New Roman" w:hAnsi="Times New Roman"/>
          <w:b w:val="0"/>
          <w:sz w:val="28"/>
          <w:szCs w:val="28"/>
        </w:rPr>
        <w:t>в приложении к постановлению:</w:t>
      </w:r>
    </w:p>
    <w:p w:rsidR="00D24101" w:rsidRDefault="00D24101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</w:t>
      </w:r>
      <w:r w:rsidR="007F773B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В паспорте программы:</w:t>
      </w:r>
    </w:p>
    <w:p w:rsidR="00D24101" w:rsidRDefault="00D24101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1.1.1.Строку «Координатор целевой программы» изложить в следующей редакции:</w:t>
      </w:r>
    </w:p>
    <w:p w:rsidR="00D24101" w:rsidRDefault="00D24101" w:rsidP="00D24101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</w:p>
    <w:tbl>
      <w:tblPr>
        <w:tblStyle w:val="a7"/>
        <w:tblW w:w="0" w:type="auto"/>
        <w:tblInd w:w="108" w:type="dxa"/>
        <w:tblLook w:val="04A0"/>
      </w:tblPr>
      <w:tblGrid>
        <w:gridCol w:w="2835"/>
        <w:gridCol w:w="6804"/>
      </w:tblGrid>
      <w:tr w:rsidR="00D24101" w:rsidTr="00612189">
        <w:tc>
          <w:tcPr>
            <w:tcW w:w="2835" w:type="dxa"/>
          </w:tcPr>
          <w:p w:rsidR="00D24101" w:rsidRDefault="00612189" w:rsidP="00612189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Координатор целевой программы</w:t>
            </w:r>
          </w:p>
        </w:tc>
        <w:tc>
          <w:tcPr>
            <w:tcW w:w="6804" w:type="dxa"/>
          </w:tcPr>
          <w:p w:rsidR="00D24101" w:rsidRDefault="00612189" w:rsidP="00612189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администрация города Нефтеюганска</w:t>
            </w:r>
          </w:p>
        </w:tc>
      </w:tr>
    </w:tbl>
    <w:p w:rsidR="00D24101" w:rsidRDefault="00D24101" w:rsidP="00D2410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».</w:t>
      </w:r>
    </w:p>
    <w:p w:rsidR="00675471" w:rsidRDefault="00774FE7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D24101">
        <w:rPr>
          <w:rFonts w:ascii="Times New Roman" w:hAnsi="Times New Roman"/>
          <w:b w:val="0"/>
          <w:sz w:val="28"/>
          <w:szCs w:val="28"/>
        </w:rPr>
        <w:t>1.2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D24101">
        <w:rPr>
          <w:rFonts w:ascii="Times New Roman" w:hAnsi="Times New Roman"/>
          <w:b w:val="0"/>
          <w:sz w:val="28"/>
          <w:szCs w:val="28"/>
        </w:rPr>
        <w:t>С</w:t>
      </w:r>
      <w:r w:rsidR="00675471">
        <w:rPr>
          <w:rFonts w:ascii="Times New Roman" w:hAnsi="Times New Roman"/>
          <w:b w:val="0"/>
          <w:sz w:val="28"/>
          <w:szCs w:val="28"/>
        </w:rPr>
        <w:t>троку «Объ</w:t>
      </w:r>
      <w:r>
        <w:rPr>
          <w:rFonts w:ascii="Times New Roman" w:hAnsi="Times New Roman"/>
          <w:b w:val="0"/>
          <w:sz w:val="28"/>
          <w:szCs w:val="28"/>
        </w:rPr>
        <w:t>ё</w:t>
      </w:r>
      <w:r w:rsidR="00675471">
        <w:rPr>
          <w:rFonts w:ascii="Times New Roman" w:hAnsi="Times New Roman"/>
          <w:b w:val="0"/>
          <w:sz w:val="28"/>
          <w:szCs w:val="28"/>
        </w:rPr>
        <w:t>мы и источники финансирования программы» изл</w:t>
      </w:r>
      <w:r w:rsidR="00675471">
        <w:rPr>
          <w:rFonts w:ascii="Times New Roman" w:hAnsi="Times New Roman"/>
          <w:b w:val="0"/>
          <w:sz w:val="28"/>
          <w:szCs w:val="28"/>
        </w:rPr>
        <w:t>о</w:t>
      </w:r>
      <w:r w:rsidR="00675471">
        <w:rPr>
          <w:rFonts w:ascii="Times New Roman" w:hAnsi="Times New Roman"/>
          <w:b w:val="0"/>
          <w:sz w:val="28"/>
          <w:szCs w:val="28"/>
        </w:rPr>
        <w:t>жить в следующей редакции:</w:t>
      </w:r>
    </w:p>
    <w:p w:rsidR="00675471" w:rsidRDefault="00675471" w:rsidP="00675471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</w:p>
    <w:tbl>
      <w:tblPr>
        <w:tblStyle w:val="a7"/>
        <w:tblW w:w="0" w:type="auto"/>
        <w:tblInd w:w="108" w:type="dxa"/>
        <w:tblLook w:val="04A0"/>
      </w:tblPr>
      <w:tblGrid>
        <w:gridCol w:w="2694"/>
        <w:gridCol w:w="6945"/>
      </w:tblGrid>
      <w:tr w:rsidR="00675471" w:rsidTr="00612189">
        <w:tc>
          <w:tcPr>
            <w:tcW w:w="2694" w:type="dxa"/>
          </w:tcPr>
          <w:p w:rsidR="00675471" w:rsidRPr="00184B68" w:rsidRDefault="00675471" w:rsidP="00774FE7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>Объ</w:t>
            </w:r>
            <w:r w:rsidR="00774FE7" w:rsidRPr="00184B68">
              <w:rPr>
                <w:rFonts w:ascii="Times New Roman" w:hAnsi="Times New Roman"/>
                <w:b w:val="0"/>
                <w:sz w:val="28"/>
                <w:szCs w:val="28"/>
              </w:rPr>
              <w:t>ё</w:t>
            </w: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>мы и источн</w:t>
            </w: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>ки финансирования программы</w:t>
            </w:r>
          </w:p>
        </w:tc>
        <w:tc>
          <w:tcPr>
            <w:tcW w:w="6945" w:type="dxa"/>
          </w:tcPr>
          <w:p w:rsidR="00675471" w:rsidRPr="00184B68" w:rsidRDefault="00675471" w:rsidP="00675471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>Общий объ</w:t>
            </w:r>
            <w:r w:rsidR="00774FE7" w:rsidRPr="00184B68">
              <w:rPr>
                <w:rFonts w:ascii="Times New Roman" w:hAnsi="Times New Roman"/>
                <w:b w:val="0"/>
                <w:sz w:val="28"/>
                <w:szCs w:val="28"/>
              </w:rPr>
              <w:t>ё</w:t>
            </w: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>м финансирования Программы составляет:</w:t>
            </w:r>
          </w:p>
          <w:p w:rsidR="00675471" w:rsidRPr="00184B68" w:rsidRDefault="00675471" w:rsidP="00675471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>2012 год</w:t>
            </w:r>
            <w:r w:rsidR="001D66D7" w:rsidRPr="00184B68">
              <w:rPr>
                <w:rFonts w:ascii="Times New Roman" w:hAnsi="Times New Roman"/>
                <w:b w:val="0"/>
                <w:sz w:val="28"/>
                <w:szCs w:val="28"/>
              </w:rPr>
              <w:t>–</w:t>
            </w:r>
            <w:r w:rsidR="001D66D7" w:rsidRPr="00184B68">
              <w:rPr>
                <w:rFonts w:ascii="Times New Roman" w:eastAsia="Calibri" w:hAnsi="Times New Roman"/>
                <w:b w:val="0"/>
                <w:sz w:val="28"/>
                <w:szCs w:val="28"/>
              </w:rPr>
              <w:t>13 305</w:t>
            </w:r>
            <w:r w:rsidR="009C22E0" w:rsidRPr="00184B68">
              <w:rPr>
                <w:rFonts w:ascii="Times New Roman" w:eastAsia="Calibri" w:hAnsi="Times New Roman"/>
                <w:b w:val="0"/>
                <w:sz w:val="28"/>
                <w:szCs w:val="28"/>
              </w:rPr>
              <w:t>,</w:t>
            </w:r>
            <w:r w:rsidR="001D66D7" w:rsidRPr="00184B68">
              <w:rPr>
                <w:rFonts w:ascii="Times New Roman" w:eastAsia="Calibri" w:hAnsi="Times New Roman"/>
                <w:b w:val="0"/>
                <w:sz w:val="28"/>
                <w:szCs w:val="28"/>
              </w:rPr>
              <w:t>99</w:t>
            </w:r>
            <w:r w:rsidR="009C22E0" w:rsidRPr="00184B68">
              <w:rPr>
                <w:rFonts w:ascii="Times New Roman" w:eastAsia="Calibri" w:hAnsi="Times New Roman"/>
                <w:b w:val="0"/>
                <w:sz w:val="28"/>
                <w:szCs w:val="28"/>
              </w:rPr>
              <w:t>5</w:t>
            </w: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>тыс. рублей</w:t>
            </w:r>
          </w:p>
          <w:p w:rsidR="00675471" w:rsidRPr="00184B68" w:rsidRDefault="00675471" w:rsidP="00675471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>2013 год-1</w:t>
            </w:r>
            <w:r w:rsidR="00CB6E03" w:rsidRPr="00184B68">
              <w:rPr>
                <w:rFonts w:ascii="Times New Roman" w:hAnsi="Times New Roman"/>
                <w:b w:val="0"/>
                <w:sz w:val="28"/>
                <w:szCs w:val="28"/>
              </w:rPr>
              <w:t>50</w:t>
            </w:r>
            <w:r w:rsidR="00216D8E">
              <w:rPr>
                <w:rFonts w:ascii="Times New Roman" w:hAnsi="Times New Roman"/>
                <w:b w:val="0"/>
                <w:sz w:val="28"/>
                <w:szCs w:val="28"/>
              </w:rPr>
              <w:t>05</w:t>
            </w:r>
            <w:r w:rsidR="00CB6E03" w:rsidRPr="00184B68">
              <w:rPr>
                <w:rFonts w:ascii="Times New Roman" w:hAnsi="Times New Roman"/>
                <w:b w:val="0"/>
                <w:sz w:val="28"/>
                <w:szCs w:val="28"/>
              </w:rPr>
              <w:t>,</w:t>
            </w:r>
            <w:r w:rsidR="00216D8E">
              <w:rPr>
                <w:rFonts w:ascii="Times New Roman" w:hAnsi="Times New Roman"/>
                <w:b w:val="0"/>
                <w:sz w:val="28"/>
                <w:szCs w:val="28"/>
              </w:rPr>
              <w:t>998</w:t>
            </w: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 xml:space="preserve"> тыс. </w:t>
            </w:r>
            <w:r w:rsidR="00E70519" w:rsidRPr="00184B68">
              <w:rPr>
                <w:rFonts w:ascii="Times New Roman" w:hAnsi="Times New Roman"/>
                <w:b w:val="0"/>
                <w:sz w:val="28"/>
                <w:szCs w:val="28"/>
              </w:rPr>
              <w:t>р</w:t>
            </w: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>ублей</w:t>
            </w:r>
          </w:p>
          <w:p w:rsidR="00E70519" w:rsidRPr="00184B68" w:rsidRDefault="00E70519" w:rsidP="00675471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>2014 год-11</w:t>
            </w:r>
            <w:r w:rsidR="00CB6E03" w:rsidRPr="00184B68">
              <w:rPr>
                <w:rFonts w:ascii="Times New Roman" w:hAnsi="Times New Roman"/>
                <w:b w:val="0"/>
                <w:sz w:val="28"/>
                <w:szCs w:val="28"/>
              </w:rPr>
              <w:t>961</w:t>
            </w: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>,760 тыс. рублей</w:t>
            </w:r>
          </w:p>
          <w:p w:rsidR="00675471" w:rsidRPr="00184B68" w:rsidRDefault="00675471" w:rsidP="00675471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675471" w:rsidRDefault="00EE20CE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».</w:t>
      </w:r>
    </w:p>
    <w:p w:rsidR="00E70519" w:rsidRDefault="00774FE7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1.2.</w:t>
      </w:r>
      <w:r w:rsidR="00E70519">
        <w:rPr>
          <w:rFonts w:ascii="Times New Roman" w:hAnsi="Times New Roman"/>
          <w:b w:val="0"/>
          <w:sz w:val="28"/>
          <w:szCs w:val="28"/>
        </w:rPr>
        <w:t>В разделе 4 Программы первый абзац изложить в следующей реда</w:t>
      </w:r>
      <w:r w:rsidR="00E70519">
        <w:rPr>
          <w:rFonts w:ascii="Times New Roman" w:hAnsi="Times New Roman"/>
          <w:b w:val="0"/>
          <w:sz w:val="28"/>
          <w:szCs w:val="28"/>
        </w:rPr>
        <w:t>к</w:t>
      </w:r>
      <w:r w:rsidR="00E70519">
        <w:rPr>
          <w:rFonts w:ascii="Times New Roman" w:hAnsi="Times New Roman"/>
          <w:b w:val="0"/>
          <w:sz w:val="28"/>
          <w:szCs w:val="28"/>
        </w:rPr>
        <w:t>ции:</w:t>
      </w:r>
    </w:p>
    <w:p w:rsidR="00E70519" w:rsidRPr="002E01F6" w:rsidRDefault="00E70519" w:rsidP="00774FE7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«Источником финансирования Программы являются средства бюджета города Нефтеюганска. Общий объ</w:t>
      </w:r>
      <w:r w:rsidR="00774FE7">
        <w:rPr>
          <w:rFonts w:ascii="Times New Roman" w:hAnsi="Times New Roman"/>
          <w:b w:val="0"/>
          <w:sz w:val="28"/>
          <w:szCs w:val="28"/>
        </w:rPr>
        <w:t>ё</w:t>
      </w:r>
      <w:r>
        <w:rPr>
          <w:rFonts w:ascii="Times New Roman" w:hAnsi="Times New Roman"/>
          <w:b w:val="0"/>
          <w:sz w:val="28"/>
          <w:szCs w:val="28"/>
        </w:rPr>
        <w:t>м финансирования Программы составл</w:t>
      </w:r>
      <w:r>
        <w:rPr>
          <w:rFonts w:ascii="Times New Roman" w:hAnsi="Times New Roman"/>
          <w:b w:val="0"/>
          <w:sz w:val="28"/>
          <w:szCs w:val="28"/>
        </w:rPr>
        <w:t>я</w:t>
      </w:r>
      <w:r>
        <w:rPr>
          <w:rFonts w:ascii="Times New Roman" w:hAnsi="Times New Roman"/>
          <w:b w:val="0"/>
          <w:sz w:val="28"/>
          <w:szCs w:val="28"/>
        </w:rPr>
        <w:t>ет:2012</w:t>
      </w:r>
      <w:r w:rsidR="009C22E0">
        <w:rPr>
          <w:rFonts w:ascii="Times New Roman" w:hAnsi="Times New Roman"/>
          <w:b w:val="0"/>
          <w:sz w:val="28"/>
          <w:szCs w:val="28"/>
        </w:rPr>
        <w:t>год -</w:t>
      </w:r>
      <w:r w:rsidR="001D66D7" w:rsidRPr="001D66D7">
        <w:rPr>
          <w:rFonts w:ascii="Times New Roman" w:eastAsia="Calibri" w:hAnsi="Times New Roman"/>
          <w:b w:val="0"/>
          <w:sz w:val="28"/>
          <w:szCs w:val="28"/>
        </w:rPr>
        <w:t xml:space="preserve">13 305,995 </w:t>
      </w:r>
      <w:r>
        <w:rPr>
          <w:rFonts w:ascii="Times New Roman" w:hAnsi="Times New Roman"/>
          <w:b w:val="0"/>
          <w:sz w:val="28"/>
          <w:szCs w:val="28"/>
        </w:rPr>
        <w:t>тыс. рублей,2013 год-</w:t>
      </w:r>
      <w:r w:rsidR="00CB6E03" w:rsidRPr="002E01F6">
        <w:rPr>
          <w:rFonts w:ascii="Times New Roman" w:hAnsi="Times New Roman"/>
          <w:b w:val="0"/>
          <w:sz w:val="28"/>
          <w:szCs w:val="28"/>
        </w:rPr>
        <w:t>150</w:t>
      </w:r>
      <w:r w:rsidR="00216D8E">
        <w:rPr>
          <w:rFonts w:ascii="Times New Roman" w:hAnsi="Times New Roman"/>
          <w:b w:val="0"/>
          <w:sz w:val="28"/>
          <w:szCs w:val="28"/>
        </w:rPr>
        <w:t>05,998</w:t>
      </w:r>
      <w:r w:rsidRPr="002E01F6">
        <w:rPr>
          <w:rFonts w:ascii="Times New Roman" w:hAnsi="Times New Roman"/>
          <w:b w:val="0"/>
          <w:sz w:val="28"/>
          <w:szCs w:val="28"/>
        </w:rPr>
        <w:t xml:space="preserve"> тыс. рублей,2014 год-</w:t>
      </w:r>
      <w:r w:rsidR="00CB6E03" w:rsidRPr="002E01F6">
        <w:rPr>
          <w:rFonts w:ascii="Times New Roman" w:hAnsi="Times New Roman"/>
          <w:b w:val="0"/>
          <w:sz w:val="28"/>
          <w:szCs w:val="28"/>
        </w:rPr>
        <w:t xml:space="preserve">11961,760 </w:t>
      </w:r>
      <w:r w:rsidRPr="002E01F6">
        <w:rPr>
          <w:rFonts w:ascii="Times New Roman" w:hAnsi="Times New Roman"/>
          <w:b w:val="0"/>
          <w:sz w:val="28"/>
          <w:szCs w:val="28"/>
        </w:rPr>
        <w:t>тыс. рублей</w:t>
      </w:r>
      <w:r w:rsidR="007877A3" w:rsidRPr="002E01F6">
        <w:rPr>
          <w:rFonts w:ascii="Times New Roman" w:hAnsi="Times New Roman"/>
          <w:b w:val="0"/>
          <w:sz w:val="28"/>
          <w:szCs w:val="28"/>
        </w:rPr>
        <w:t>.</w:t>
      </w:r>
      <w:r w:rsidR="00774FE7" w:rsidRPr="002E01F6">
        <w:rPr>
          <w:rFonts w:ascii="Times New Roman" w:hAnsi="Times New Roman"/>
          <w:b w:val="0"/>
          <w:sz w:val="28"/>
          <w:szCs w:val="28"/>
        </w:rPr>
        <w:t>».</w:t>
      </w:r>
    </w:p>
    <w:p w:rsidR="00612189" w:rsidRDefault="00D24101" w:rsidP="0061218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1.3.В разделе 5</w:t>
      </w:r>
      <w:r w:rsidR="00612189">
        <w:rPr>
          <w:rFonts w:ascii="Times New Roman" w:hAnsi="Times New Roman"/>
          <w:b w:val="0"/>
          <w:sz w:val="28"/>
          <w:szCs w:val="28"/>
        </w:rPr>
        <w:t xml:space="preserve"> Программы</w:t>
      </w:r>
      <w:r w:rsidR="00743BF8">
        <w:rPr>
          <w:rFonts w:ascii="Times New Roman" w:hAnsi="Times New Roman"/>
          <w:b w:val="0"/>
          <w:sz w:val="28"/>
          <w:szCs w:val="28"/>
        </w:rPr>
        <w:t xml:space="preserve"> четв</w:t>
      </w:r>
      <w:r w:rsidR="007F773B">
        <w:rPr>
          <w:rFonts w:ascii="Times New Roman" w:hAnsi="Times New Roman"/>
          <w:b w:val="0"/>
          <w:sz w:val="28"/>
          <w:szCs w:val="28"/>
        </w:rPr>
        <w:t>ё</w:t>
      </w:r>
      <w:r w:rsidR="00743BF8">
        <w:rPr>
          <w:rFonts w:ascii="Times New Roman" w:hAnsi="Times New Roman"/>
          <w:b w:val="0"/>
          <w:sz w:val="28"/>
          <w:szCs w:val="28"/>
        </w:rPr>
        <w:t>ртый абзац</w:t>
      </w:r>
      <w:r w:rsidR="00612189">
        <w:rPr>
          <w:rFonts w:ascii="Times New Roman" w:hAnsi="Times New Roman"/>
          <w:b w:val="0"/>
          <w:sz w:val="28"/>
          <w:szCs w:val="28"/>
        </w:rPr>
        <w:t>изложить в следующей р</w:t>
      </w:r>
      <w:r w:rsidR="00612189">
        <w:rPr>
          <w:rFonts w:ascii="Times New Roman" w:hAnsi="Times New Roman"/>
          <w:b w:val="0"/>
          <w:sz w:val="28"/>
          <w:szCs w:val="28"/>
        </w:rPr>
        <w:t>е</w:t>
      </w:r>
      <w:r w:rsidR="00612189">
        <w:rPr>
          <w:rFonts w:ascii="Times New Roman" w:hAnsi="Times New Roman"/>
          <w:b w:val="0"/>
          <w:sz w:val="28"/>
          <w:szCs w:val="28"/>
        </w:rPr>
        <w:t>дакции:</w:t>
      </w:r>
    </w:p>
    <w:p w:rsidR="00612189" w:rsidRDefault="00612189" w:rsidP="0061218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«Координацию работы по выполнению мероприятий Программы и ко</w:t>
      </w:r>
      <w:r>
        <w:rPr>
          <w:rFonts w:ascii="Times New Roman" w:hAnsi="Times New Roman"/>
          <w:b w:val="0"/>
          <w:sz w:val="28"/>
          <w:szCs w:val="28"/>
        </w:rPr>
        <w:t>н</w:t>
      </w:r>
      <w:r>
        <w:rPr>
          <w:rFonts w:ascii="Times New Roman" w:hAnsi="Times New Roman"/>
          <w:b w:val="0"/>
          <w:sz w:val="28"/>
          <w:szCs w:val="28"/>
        </w:rPr>
        <w:t>троль за ходом е</w:t>
      </w:r>
      <w:r w:rsidR="007F773B">
        <w:rPr>
          <w:rFonts w:ascii="Times New Roman" w:hAnsi="Times New Roman"/>
          <w:b w:val="0"/>
          <w:sz w:val="28"/>
          <w:szCs w:val="28"/>
        </w:rPr>
        <w:t>ё</w:t>
      </w:r>
      <w:r>
        <w:rPr>
          <w:rFonts w:ascii="Times New Roman" w:hAnsi="Times New Roman"/>
          <w:b w:val="0"/>
          <w:sz w:val="28"/>
          <w:szCs w:val="28"/>
        </w:rPr>
        <w:t xml:space="preserve"> реализации осуществляет администрация города Нефтеюга</w:t>
      </w:r>
      <w:r>
        <w:rPr>
          <w:rFonts w:ascii="Times New Roman" w:hAnsi="Times New Roman"/>
          <w:b w:val="0"/>
          <w:sz w:val="28"/>
          <w:szCs w:val="28"/>
        </w:rPr>
        <w:t>н</w:t>
      </w:r>
      <w:r>
        <w:rPr>
          <w:rFonts w:ascii="Times New Roman" w:hAnsi="Times New Roman"/>
          <w:b w:val="0"/>
          <w:sz w:val="28"/>
          <w:szCs w:val="28"/>
        </w:rPr>
        <w:t>ска</w:t>
      </w:r>
      <w:r w:rsidR="007F773B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».</w:t>
      </w:r>
    </w:p>
    <w:p w:rsidR="00355165" w:rsidRDefault="00355165" w:rsidP="0061218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743BF8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.Приложение № 2 к </w:t>
      </w:r>
      <w:r w:rsidR="00C456FE">
        <w:rPr>
          <w:rFonts w:ascii="Times New Roman" w:hAnsi="Times New Roman"/>
          <w:b w:val="0"/>
          <w:sz w:val="28"/>
          <w:szCs w:val="28"/>
        </w:rPr>
        <w:t>П</w:t>
      </w:r>
      <w:r>
        <w:rPr>
          <w:rFonts w:ascii="Times New Roman" w:hAnsi="Times New Roman"/>
          <w:b w:val="0"/>
          <w:sz w:val="28"/>
          <w:szCs w:val="28"/>
        </w:rPr>
        <w:t xml:space="preserve">рограмме изложить </w:t>
      </w:r>
      <w:r w:rsidR="00BF3E65">
        <w:rPr>
          <w:rFonts w:ascii="Times New Roman" w:hAnsi="Times New Roman"/>
          <w:b w:val="0"/>
          <w:sz w:val="28"/>
          <w:szCs w:val="28"/>
        </w:rPr>
        <w:t xml:space="preserve">согласно </w:t>
      </w:r>
      <w:r>
        <w:rPr>
          <w:rFonts w:ascii="Times New Roman" w:hAnsi="Times New Roman"/>
          <w:b w:val="0"/>
          <w:sz w:val="28"/>
          <w:szCs w:val="28"/>
        </w:rPr>
        <w:t>приложени</w:t>
      </w:r>
      <w:r w:rsidR="00BF3E65">
        <w:rPr>
          <w:rFonts w:ascii="Times New Roman" w:hAnsi="Times New Roman"/>
          <w:b w:val="0"/>
          <w:sz w:val="28"/>
          <w:szCs w:val="28"/>
        </w:rPr>
        <w:t>ю</w:t>
      </w:r>
      <w:r>
        <w:rPr>
          <w:rFonts w:ascii="Times New Roman" w:hAnsi="Times New Roman"/>
          <w:b w:val="0"/>
          <w:sz w:val="28"/>
          <w:szCs w:val="28"/>
        </w:rPr>
        <w:t xml:space="preserve"> к </w:t>
      </w:r>
      <w:r w:rsidR="00B92833">
        <w:rPr>
          <w:rFonts w:ascii="Times New Roman" w:hAnsi="Times New Roman"/>
          <w:b w:val="0"/>
          <w:sz w:val="28"/>
          <w:szCs w:val="28"/>
        </w:rPr>
        <w:t>н</w:t>
      </w:r>
      <w:r w:rsidR="00B92833">
        <w:rPr>
          <w:rFonts w:ascii="Times New Roman" w:hAnsi="Times New Roman"/>
          <w:b w:val="0"/>
          <w:sz w:val="28"/>
          <w:szCs w:val="28"/>
        </w:rPr>
        <w:t>а</w:t>
      </w:r>
      <w:r w:rsidR="00B92833">
        <w:rPr>
          <w:rFonts w:ascii="Times New Roman" w:hAnsi="Times New Roman"/>
          <w:b w:val="0"/>
          <w:sz w:val="28"/>
          <w:szCs w:val="28"/>
        </w:rPr>
        <w:t xml:space="preserve">стоящему </w:t>
      </w:r>
      <w:r>
        <w:rPr>
          <w:rFonts w:ascii="Times New Roman" w:hAnsi="Times New Roman"/>
          <w:b w:val="0"/>
          <w:sz w:val="28"/>
          <w:szCs w:val="28"/>
        </w:rPr>
        <w:t>постановлению.</w:t>
      </w:r>
    </w:p>
    <w:p w:rsidR="00DD0F9F" w:rsidRPr="00C43F55" w:rsidRDefault="00DD0F9F" w:rsidP="00DD0F9F">
      <w:pPr>
        <w:ind w:firstLine="708"/>
        <w:jc w:val="both"/>
        <w:rPr>
          <w:rFonts w:ascii="Times New Roman" w:eastAsia="Calibri" w:hAnsi="Times New Roman"/>
          <w:b w:val="0"/>
          <w:sz w:val="28"/>
          <w:szCs w:val="28"/>
        </w:rPr>
      </w:pPr>
      <w:r w:rsidRPr="00C43F55">
        <w:rPr>
          <w:rFonts w:ascii="Times New Roman" w:hAnsi="Times New Roman"/>
          <w:b w:val="0"/>
          <w:sz w:val="28"/>
          <w:szCs w:val="28"/>
        </w:rPr>
        <w:t>2.</w:t>
      </w:r>
      <w:r w:rsidR="0054510E">
        <w:rPr>
          <w:rFonts w:ascii="Times New Roman" w:hAnsi="Times New Roman"/>
          <w:b w:val="0"/>
          <w:sz w:val="28"/>
          <w:szCs w:val="28"/>
        </w:rPr>
        <w:t>Директору департамента по делам администрации города С.В.Мочалову</w:t>
      </w:r>
      <w:r w:rsidRPr="00C43F55">
        <w:rPr>
          <w:rFonts w:ascii="Times New Roman" w:hAnsi="Times New Roman"/>
          <w:b w:val="0"/>
          <w:sz w:val="28"/>
          <w:szCs w:val="28"/>
        </w:rPr>
        <w:t xml:space="preserve">направить постановление </w:t>
      </w:r>
      <w:r>
        <w:rPr>
          <w:rFonts w:ascii="Times New Roman" w:hAnsi="Times New Roman"/>
          <w:b w:val="0"/>
          <w:sz w:val="28"/>
          <w:szCs w:val="28"/>
        </w:rPr>
        <w:t>в Думу города</w:t>
      </w:r>
      <w:r w:rsidRPr="00C43F55">
        <w:rPr>
          <w:rFonts w:ascii="Times New Roman" w:hAnsi="Times New Roman"/>
          <w:b w:val="0"/>
          <w:sz w:val="28"/>
          <w:szCs w:val="28"/>
        </w:rPr>
        <w:t xml:space="preserve"> для </w:t>
      </w:r>
      <w:r w:rsidRPr="00C43F55">
        <w:rPr>
          <w:rFonts w:ascii="Times New Roman" w:eastAsia="Calibri" w:hAnsi="Times New Roman"/>
          <w:b w:val="0"/>
          <w:sz w:val="28"/>
          <w:szCs w:val="28"/>
        </w:rPr>
        <w:t>размещения на оф</w:t>
      </w:r>
      <w:r w:rsidRPr="00C43F55">
        <w:rPr>
          <w:rFonts w:ascii="Times New Roman" w:eastAsia="Calibri" w:hAnsi="Times New Roman"/>
          <w:b w:val="0"/>
          <w:sz w:val="28"/>
          <w:szCs w:val="28"/>
        </w:rPr>
        <w:t>и</w:t>
      </w:r>
      <w:r w:rsidRPr="00C43F55">
        <w:rPr>
          <w:rFonts w:ascii="Times New Roman" w:eastAsia="Calibri" w:hAnsi="Times New Roman"/>
          <w:b w:val="0"/>
          <w:sz w:val="28"/>
          <w:szCs w:val="28"/>
        </w:rPr>
        <w:t xml:space="preserve">циальном сайте </w:t>
      </w:r>
      <w:r w:rsidR="00E36A1C">
        <w:rPr>
          <w:rFonts w:ascii="Times New Roman" w:eastAsia="Calibri" w:hAnsi="Times New Roman"/>
          <w:b w:val="0"/>
          <w:sz w:val="28"/>
          <w:szCs w:val="28"/>
        </w:rPr>
        <w:t>органов местного самоуправления</w:t>
      </w:r>
      <w:r w:rsidRPr="00C43F55">
        <w:rPr>
          <w:rFonts w:ascii="Times New Roman" w:eastAsia="Calibri" w:hAnsi="Times New Roman"/>
          <w:b w:val="0"/>
          <w:sz w:val="28"/>
          <w:szCs w:val="28"/>
        </w:rPr>
        <w:t xml:space="preserve"> города в сети Интернет.</w:t>
      </w:r>
    </w:p>
    <w:p w:rsidR="00940BDB" w:rsidRPr="00940BDB" w:rsidRDefault="009F24C6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="Calibri" w:hAnsi="Times New Roman"/>
          <w:b w:val="0"/>
          <w:sz w:val="28"/>
          <w:szCs w:val="28"/>
        </w:rPr>
        <w:t>3</w:t>
      </w:r>
      <w:r w:rsidR="00940BDB" w:rsidRPr="00940BDB">
        <w:rPr>
          <w:rFonts w:ascii="Times New Roman" w:eastAsia="Calibri" w:hAnsi="Times New Roman"/>
          <w:b w:val="0"/>
          <w:sz w:val="28"/>
          <w:szCs w:val="28"/>
        </w:rPr>
        <w:t>.Контроль за выполнением постановления возложить на заместителя главы</w:t>
      </w:r>
      <w:r w:rsidR="00536172">
        <w:rPr>
          <w:rFonts w:ascii="Times New Roman" w:eastAsia="Calibri" w:hAnsi="Times New Roman"/>
          <w:b w:val="0"/>
          <w:sz w:val="28"/>
          <w:szCs w:val="28"/>
        </w:rPr>
        <w:t xml:space="preserve"> администрации</w:t>
      </w:r>
      <w:r w:rsidR="00940BDB" w:rsidRPr="00940BDB">
        <w:rPr>
          <w:rFonts w:ascii="Times New Roman" w:eastAsia="Calibri" w:hAnsi="Times New Roman"/>
          <w:b w:val="0"/>
          <w:sz w:val="28"/>
          <w:szCs w:val="28"/>
        </w:rPr>
        <w:t xml:space="preserve"> города </w:t>
      </w:r>
      <w:r w:rsidR="00316A2B">
        <w:rPr>
          <w:rFonts w:ascii="Times New Roman" w:eastAsia="Calibri" w:hAnsi="Times New Roman"/>
          <w:b w:val="0"/>
          <w:sz w:val="28"/>
          <w:szCs w:val="28"/>
        </w:rPr>
        <w:t>А.В.Копырина</w:t>
      </w:r>
      <w:r w:rsidR="007F773B">
        <w:rPr>
          <w:rFonts w:ascii="Times New Roman" w:eastAsia="Calibri" w:hAnsi="Times New Roman"/>
          <w:b w:val="0"/>
          <w:sz w:val="28"/>
          <w:szCs w:val="28"/>
        </w:rPr>
        <w:t>.</w:t>
      </w:r>
    </w:p>
    <w:p w:rsidR="00E84283" w:rsidRDefault="00E34D13" w:rsidP="00E84283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3863340</wp:posOffset>
            </wp:positionH>
            <wp:positionV relativeFrom="paragraph">
              <wp:posOffset>28575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24C6" w:rsidRDefault="009F24C6" w:rsidP="00E84283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496B3C" w:rsidRDefault="0015162B" w:rsidP="00496B3C">
      <w:pPr>
        <w:jc w:val="both"/>
        <w:rPr>
          <w:rFonts w:ascii="Times New Roman" w:eastAsia="Calibri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</w:t>
      </w:r>
      <w:r w:rsidR="009E6E83" w:rsidRPr="00E84283">
        <w:rPr>
          <w:rFonts w:ascii="Times New Roman" w:hAnsi="Times New Roman"/>
          <w:b w:val="0"/>
          <w:sz w:val="28"/>
          <w:szCs w:val="28"/>
        </w:rPr>
        <w:t>лав</w:t>
      </w:r>
      <w:r>
        <w:rPr>
          <w:rFonts w:ascii="Times New Roman" w:hAnsi="Times New Roman"/>
          <w:b w:val="0"/>
          <w:sz w:val="28"/>
          <w:szCs w:val="28"/>
        </w:rPr>
        <w:t>а</w:t>
      </w:r>
      <w:r w:rsidR="00536172"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r w:rsidR="009E6E83" w:rsidRPr="00E84283">
        <w:rPr>
          <w:rFonts w:ascii="Times New Roman" w:hAnsi="Times New Roman"/>
          <w:b w:val="0"/>
          <w:sz w:val="28"/>
          <w:szCs w:val="28"/>
        </w:rPr>
        <w:t xml:space="preserve">города </w:t>
      </w:r>
      <w:r w:rsidR="009E6E83" w:rsidRPr="00E84283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>В</w:t>
      </w:r>
      <w:r w:rsidR="00835677" w:rsidRPr="00940BDB">
        <w:rPr>
          <w:rFonts w:ascii="Times New Roman" w:eastAsia="Calibri" w:hAnsi="Times New Roman"/>
          <w:b w:val="0"/>
          <w:sz w:val="28"/>
          <w:szCs w:val="28"/>
        </w:rPr>
        <w:t>.</w:t>
      </w:r>
      <w:r>
        <w:rPr>
          <w:rFonts w:ascii="Times New Roman" w:eastAsia="Calibri" w:hAnsi="Times New Roman"/>
          <w:b w:val="0"/>
          <w:sz w:val="28"/>
          <w:szCs w:val="28"/>
        </w:rPr>
        <w:t>А</w:t>
      </w:r>
      <w:r w:rsidR="00835677" w:rsidRPr="00940BDB">
        <w:rPr>
          <w:rFonts w:ascii="Times New Roman" w:eastAsia="Calibri" w:hAnsi="Times New Roman"/>
          <w:b w:val="0"/>
          <w:sz w:val="28"/>
          <w:szCs w:val="28"/>
        </w:rPr>
        <w:t>.</w:t>
      </w:r>
      <w:r>
        <w:rPr>
          <w:rFonts w:ascii="Times New Roman" w:eastAsia="Calibri" w:hAnsi="Times New Roman"/>
          <w:b w:val="0"/>
          <w:sz w:val="28"/>
          <w:szCs w:val="28"/>
        </w:rPr>
        <w:t>Арчиков</w:t>
      </w:r>
    </w:p>
    <w:p w:rsidR="00496B3C" w:rsidRDefault="00496B3C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70DE" w:rsidRDefault="00DA70DE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70DE" w:rsidRDefault="00DA70DE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2761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2761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2761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016E" w:rsidRDefault="0021016E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4B68" w:rsidRDefault="00184B68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4B68" w:rsidRDefault="00184B68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016E" w:rsidRDefault="0021016E" w:rsidP="0021016E">
      <w:pPr>
        <w:jc w:val="both"/>
        <w:rPr>
          <w:rFonts w:ascii="Times New Roman" w:hAnsi="Times New Roman"/>
          <w:b w:val="0"/>
          <w:sz w:val="28"/>
          <w:szCs w:val="28"/>
        </w:rPr>
        <w:sectPr w:rsidR="0021016E" w:rsidSect="00DC571B">
          <w:headerReference w:type="even" r:id="rId10"/>
          <w:headerReference w:type="default" r:id="rId11"/>
          <w:headerReference w:type="first" r:id="rId12"/>
          <w:pgSz w:w="11906" w:h="16838"/>
          <w:pgMar w:top="1134" w:right="567" w:bottom="899" w:left="1701" w:header="709" w:footer="709" w:gutter="0"/>
          <w:cols w:space="708"/>
          <w:titlePg/>
          <w:docGrid w:linePitch="360"/>
        </w:sectPr>
      </w:pPr>
    </w:p>
    <w:p w:rsidR="0021016E" w:rsidRPr="00C43EB0" w:rsidRDefault="0021016E" w:rsidP="009B2273">
      <w:pPr>
        <w:tabs>
          <w:tab w:val="left" w:pos="11907"/>
          <w:tab w:val="left" w:pos="12049"/>
        </w:tabs>
        <w:autoSpaceDE w:val="0"/>
        <w:autoSpaceDN w:val="0"/>
        <w:adjustRightInd w:val="0"/>
        <w:ind w:left="12049"/>
        <w:rPr>
          <w:rFonts w:ascii="Times New Roman" w:eastAsia="Calibri" w:hAnsi="Times New Roman"/>
          <w:b w:val="0"/>
          <w:color w:val="000000"/>
          <w:sz w:val="28"/>
          <w:szCs w:val="28"/>
        </w:rPr>
      </w:pPr>
      <w:r w:rsidRPr="00C43EB0">
        <w:rPr>
          <w:rFonts w:ascii="Times New Roman" w:eastAsia="Calibri" w:hAnsi="Times New Roman"/>
          <w:b w:val="0"/>
          <w:color w:val="000000"/>
          <w:sz w:val="28"/>
          <w:szCs w:val="28"/>
        </w:rPr>
        <w:lastRenderedPageBreak/>
        <w:t xml:space="preserve">Приложение </w:t>
      </w:r>
    </w:p>
    <w:p w:rsidR="0021016E" w:rsidRDefault="0021016E" w:rsidP="009B2273">
      <w:pPr>
        <w:autoSpaceDE w:val="0"/>
        <w:autoSpaceDN w:val="0"/>
        <w:adjustRightInd w:val="0"/>
        <w:ind w:left="12049"/>
        <w:rPr>
          <w:rFonts w:ascii="Times New Roman" w:eastAsia="Calibri" w:hAnsi="Times New Roman"/>
          <w:b w:val="0"/>
          <w:color w:val="000000"/>
          <w:sz w:val="28"/>
          <w:szCs w:val="28"/>
        </w:rPr>
      </w:pPr>
      <w:r w:rsidRPr="00C43EB0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к постановлению          </w:t>
      </w:r>
    </w:p>
    <w:p w:rsidR="0021016E" w:rsidRDefault="0021016E" w:rsidP="009B2273">
      <w:pPr>
        <w:ind w:left="12049"/>
        <w:rPr>
          <w:rFonts w:ascii="Times New Roman" w:hAnsi="Times New Roman"/>
          <w:b w:val="0"/>
          <w:sz w:val="28"/>
          <w:szCs w:val="28"/>
        </w:rPr>
      </w:pPr>
      <w:r w:rsidRPr="00C43EB0">
        <w:rPr>
          <w:rFonts w:ascii="Times New Roman" w:eastAsia="Calibri" w:hAnsi="Times New Roman"/>
          <w:b w:val="0"/>
          <w:color w:val="000000"/>
          <w:sz w:val="28"/>
          <w:szCs w:val="28"/>
        </w:rPr>
        <w:t>администрации города                     от</w:t>
      </w:r>
      <w:r w:rsidR="0092435B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 06.03.2013</w:t>
      </w:r>
      <w:r w:rsidR="006B3161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 №</w:t>
      </w:r>
      <w:r w:rsidR="0092435B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 90-п</w:t>
      </w:r>
      <w:bookmarkStart w:id="0" w:name="_GoBack"/>
      <w:bookmarkEnd w:id="0"/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5"/>
        <w:gridCol w:w="2562"/>
        <w:gridCol w:w="3260"/>
        <w:gridCol w:w="1701"/>
        <w:gridCol w:w="1560"/>
        <w:gridCol w:w="1701"/>
        <w:gridCol w:w="1701"/>
        <w:gridCol w:w="2268"/>
      </w:tblGrid>
      <w:tr w:rsidR="0021016E" w:rsidRPr="00C43EB0" w:rsidTr="0062118B">
        <w:trPr>
          <w:trHeight w:val="379"/>
        </w:trPr>
        <w:tc>
          <w:tcPr>
            <w:tcW w:w="15198" w:type="dxa"/>
            <w:gridSpan w:val="8"/>
            <w:tcBorders>
              <w:bottom w:val="single" w:sz="4" w:space="0" w:color="auto"/>
            </w:tcBorders>
          </w:tcPr>
          <w:p w:rsidR="009B2273" w:rsidRDefault="009B227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</w:pPr>
          </w:p>
          <w:p w:rsidR="00E36A1C" w:rsidRDefault="00E36A1C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</w:pPr>
          </w:p>
          <w:p w:rsidR="00DA70DE" w:rsidRDefault="0021016E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</w:pPr>
            <w:r w:rsidRPr="00BF3E65"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  <w:t>Основные программные мероприятия</w:t>
            </w:r>
          </w:p>
          <w:p w:rsidR="00E36A1C" w:rsidRDefault="00E36A1C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</w:pPr>
          </w:p>
          <w:p w:rsidR="00E36A1C" w:rsidRPr="00BF3E65" w:rsidRDefault="00E36A1C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</w:pPr>
          </w:p>
        </w:tc>
      </w:tr>
      <w:tr w:rsidR="0021016E" w:rsidRPr="00C43EB0" w:rsidTr="00E36A1C">
        <w:trPr>
          <w:trHeight w:val="262"/>
        </w:trPr>
        <w:tc>
          <w:tcPr>
            <w:tcW w:w="445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Мероприятия</w:t>
            </w:r>
          </w:p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 целевой</w:t>
            </w:r>
          </w:p>
          <w:p w:rsidR="0021016E" w:rsidRPr="00C43EB0" w:rsidRDefault="0021016E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Главные распорядители бю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жетных средств (ГРБС)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6A1C" w:rsidRDefault="0021016E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Финансовые затраты нареализацию </w:t>
            </w:r>
          </w:p>
          <w:p w:rsidR="0021016E" w:rsidRPr="00C43EB0" w:rsidRDefault="0021016E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(тыс.руб.)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Источник финанс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рования</w:t>
            </w:r>
          </w:p>
        </w:tc>
      </w:tr>
      <w:tr w:rsidR="0021016E" w:rsidRPr="00C43EB0" w:rsidTr="00E36A1C">
        <w:trPr>
          <w:trHeight w:val="472"/>
        </w:trPr>
        <w:tc>
          <w:tcPr>
            <w:tcW w:w="4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43EB0"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>201</w:t>
              </w:r>
              <w:r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>2</w:t>
              </w:r>
              <w:r w:rsidRPr="00C43EB0"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 xml:space="preserve"> г</w:t>
              </w:r>
            </w:smartTag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43EB0"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>201</w:t>
              </w:r>
              <w:r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>3</w:t>
              </w:r>
              <w:r w:rsidRPr="00C43EB0"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 xml:space="preserve"> г</w:t>
              </w:r>
            </w:smartTag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21016E" w:rsidRPr="00C43EB0" w:rsidTr="00E36A1C">
        <w:trPr>
          <w:trHeight w:val="422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8</w:t>
            </w:r>
          </w:p>
        </w:tc>
      </w:tr>
      <w:tr w:rsidR="0021016E" w:rsidRPr="00C43EB0" w:rsidTr="00E36A1C">
        <w:trPr>
          <w:trHeight w:val="636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DA70DE" w:rsidRDefault="00AA4890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br w:type="page"/>
            </w:r>
            <w:r w:rsidR="00DA70D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121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Обеспечение необходимых условий для укрепления пожарной безопасности, защиты жизни и здоровья граждан</w:t>
            </w:r>
          </w:p>
        </w:tc>
      </w:tr>
      <w:tr w:rsidR="0021016E" w:rsidRPr="00C43EB0" w:rsidTr="00E36A1C">
        <w:trPr>
          <w:trHeight w:val="656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666355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Задача</w:t>
            </w:r>
          </w:p>
        </w:tc>
        <w:tc>
          <w:tcPr>
            <w:tcW w:w="121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Совершенствование организации профилактики, предупреждения и тушения пожаров</w:t>
            </w:r>
          </w:p>
        </w:tc>
      </w:tr>
      <w:tr w:rsidR="0021016E" w:rsidRPr="00C43EB0" w:rsidTr="00E36A1C">
        <w:trPr>
          <w:trHeight w:val="549"/>
        </w:trPr>
        <w:tc>
          <w:tcPr>
            <w:tcW w:w="4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.1</w:t>
            </w:r>
          </w:p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25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Услуги по обслужив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а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нию  пожарной сигн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а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лизации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 и первичных средств пожаротушения</w:t>
            </w:r>
          </w:p>
          <w:p w:rsidR="0021016E" w:rsidRPr="003A6B4A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(в том числе на подв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е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домственных объектах)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администрация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1260,00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420,00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420,00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420,00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21016E" w:rsidRPr="00C43EB0" w:rsidTr="00E36A1C">
        <w:trPr>
          <w:trHeight w:val="698"/>
        </w:trPr>
        <w:tc>
          <w:tcPr>
            <w:tcW w:w="4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градостроител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ь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ства администрации город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944B8B" w:rsidP="00944B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160</w:t>
            </w:r>
            <w:r w:rsidR="0021016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  <w:r w:rsidR="0021016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BA2BE0" w:rsidP="00BA2B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50</w:t>
            </w:r>
            <w:r w:rsidR="0021016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  <w:r w:rsidR="0021016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944B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  <w:r w:rsidR="00944B8B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</w:t>
            </w:r>
            <w:r w:rsidR="00944B8B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944B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  <w:r w:rsidR="00944B8B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</w:t>
            </w:r>
            <w:r w:rsidR="00944B8B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21016E" w:rsidRPr="00C43EB0" w:rsidTr="00E36A1C">
        <w:trPr>
          <w:trHeight w:val="1005"/>
        </w:trPr>
        <w:tc>
          <w:tcPr>
            <w:tcW w:w="4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жилищно-коммунального хозяйства а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A64933" w:rsidRDefault="0021016E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A64933">
              <w:rPr>
                <w:rFonts w:ascii="Times New Roman" w:eastAsia="Calibri" w:hAnsi="Times New Roman"/>
                <w:b w:val="0"/>
                <w:sz w:val="24"/>
                <w:szCs w:val="24"/>
              </w:rPr>
              <w:t>2</w:t>
            </w:r>
            <w:r w:rsidR="00996086">
              <w:rPr>
                <w:rFonts w:ascii="Times New Roman" w:eastAsia="Calibri" w:hAnsi="Times New Roman"/>
                <w:b w:val="0"/>
                <w:sz w:val="24"/>
                <w:szCs w:val="24"/>
              </w:rPr>
              <w:t>23</w:t>
            </w:r>
            <w:r w:rsidRPr="00A64933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996086">
              <w:rPr>
                <w:rFonts w:ascii="Times New Roman" w:eastAsia="Calibri" w:hAnsi="Times New Roman"/>
                <w:b w:val="0"/>
                <w:sz w:val="24"/>
                <w:szCs w:val="24"/>
              </w:rPr>
              <w:t>2</w:t>
            </w:r>
            <w:r w:rsidR="006D5AED" w:rsidRPr="00A64933">
              <w:rPr>
                <w:rFonts w:ascii="Times New Roman" w:eastAsia="Calibri" w:hAnsi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AD58B3" w:rsidP="00B237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53</w:t>
            </w:r>
            <w:r w:rsidR="0021016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7</w:t>
            </w:r>
            <w:r w:rsidR="00B23737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82,</w:t>
            </w:r>
            <w:r w:rsidR="00996086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87,00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21016E" w:rsidRPr="00C43EB0" w:rsidTr="00E36A1C">
        <w:trPr>
          <w:trHeight w:val="1114"/>
        </w:trPr>
        <w:tc>
          <w:tcPr>
            <w:tcW w:w="44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департамент имущественных </w:t>
            </w:r>
          </w:p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 земельных отношений адм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376,50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117,76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125,48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133,26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21016E" w:rsidRDefault="0021016E" w:rsidP="0021016E">
      <w:r>
        <w:br w:type="page"/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5"/>
        <w:gridCol w:w="2562"/>
        <w:gridCol w:w="3260"/>
        <w:gridCol w:w="1701"/>
        <w:gridCol w:w="1560"/>
        <w:gridCol w:w="1701"/>
        <w:gridCol w:w="1701"/>
        <w:gridCol w:w="2268"/>
      </w:tblGrid>
      <w:tr w:rsidR="007F773B" w:rsidRPr="00C43EB0" w:rsidTr="002D563A">
        <w:trPr>
          <w:trHeight w:val="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8</w:t>
            </w:r>
          </w:p>
        </w:tc>
      </w:tr>
      <w:tr w:rsidR="00996086" w:rsidRPr="00C43EB0" w:rsidTr="004F507C">
        <w:trPr>
          <w:trHeight w:val="7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1.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Обеспечение функци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о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нирования и поддержки работоспособности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 (ремонт)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 пожарно-охранной сигнализации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 и первичных средств 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пожаротушения (в том числе на подведомс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т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венных объектах)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8E1C15" w:rsidRDefault="00996086" w:rsidP="0062118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 образования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 молодёжной политики 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адм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нистрации город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996086" w:rsidP="008870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46</w:t>
            </w:r>
            <w:r w:rsidR="0064630C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05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88707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988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996086" w:rsidP="002060F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14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01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988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1597,000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1607,000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996086" w:rsidRPr="00C43EB0" w:rsidTr="004F507C">
        <w:trPr>
          <w:trHeight w:val="592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комитет культуры админис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рации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2E01F6" w:rsidRDefault="0091518B" w:rsidP="005871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4</w:t>
            </w:r>
            <w:r w:rsidR="00213328"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134</w:t>
            </w:r>
            <w:r w:rsidR="00996086"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13328"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742</w:t>
            </w:r>
          </w:p>
          <w:p w:rsidR="005871F3" w:rsidRPr="002E01F6" w:rsidRDefault="005871F3" w:rsidP="005871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2E01F6" w:rsidRDefault="00996086" w:rsidP="000759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10</w:t>
            </w:r>
            <w:r w:rsidR="00075972"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20</w:t>
            </w: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075972"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2E01F6" w:rsidRDefault="00996086" w:rsidP="005871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1</w:t>
            </w:r>
            <w:r w:rsidR="003A1937"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561,242</w:t>
            </w:r>
          </w:p>
          <w:p w:rsidR="003A1937" w:rsidRPr="002E01F6" w:rsidRDefault="003A1937" w:rsidP="005871F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2E01F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1</w:t>
            </w:r>
            <w:r w:rsidR="0091518B"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553</w:t>
            </w: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,200</w:t>
            </w:r>
          </w:p>
          <w:p w:rsidR="005871F3" w:rsidRPr="002E01F6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4F507C">
        <w:trPr>
          <w:trHeight w:val="592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комитет физической культуры и спорта администрации      города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1872,000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586,000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625,000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661,000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4F507C">
        <w:trPr>
          <w:trHeight w:val="276"/>
        </w:trPr>
        <w:tc>
          <w:tcPr>
            <w:tcW w:w="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4F507C">
        <w:trPr>
          <w:trHeight w:val="291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комитет по здравоохранению администрации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673,600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673,600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96086" w:rsidRPr="00C43EB0" w:rsidRDefault="00996086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4F507C">
        <w:trPr>
          <w:trHeight w:val="868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жилищно-коммунального хозяйства а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2E746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39</w:t>
            </w:r>
            <w:r w:rsidR="002E746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7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E746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748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2E746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12</w:t>
            </w:r>
            <w:r w:rsidR="002E746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9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E746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248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131,100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996086" w:rsidRDefault="00996086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137,400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4F507C">
        <w:trPr>
          <w:trHeight w:val="868"/>
        </w:trPr>
        <w:tc>
          <w:tcPr>
            <w:tcW w:w="445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996086" w:rsidRPr="00C43EB0" w:rsidRDefault="00996086" w:rsidP="00B503D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имущественных и земельных отношений адм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114,700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AD58B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114,700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996086" w:rsidRPr="0078683C" w:rsidRDefault="00996086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78683C">
              <w:rPr>
                <w:rFonts w:ascii="Times New Roman" w:eastAsia="Calibri" w:hAnsi="Times New Roman"/>
                <w:b w:val="0"/>
                <w:sz w:val="24"/>
                <w:szCs w:val="24"/>
              </w:rPr>
              <w:t>0,000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5871F3" w:rsidRPr="00C43EB0" w:rsidTr="004F507C">
        <w:trPr>
          <w:trHeight w:val="1131"/>
        </w:trPr>
        <w:tc>
          <w:tcPr>
            <w:tcW w:w="4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871F3" w:rsidRPr="003A6B4A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1.3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871F3" w:rsidRPr="003A6B4A" w:rsidRDefault="005871F3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Установка, наладка, монтаж пожарной си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г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нализации и первичных средств пожаротушения (в том числе на подв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е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 xml:space="preserve">домственных объектах)   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71F3" w:rsidRPr="00C43EB0" w:rsidRDefault="005871F3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администрация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71F3" w:rsidRPr="00E36A1C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12,000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71F3" w:rsidRPr="00E36A1C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12,000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71F3" w:rsidRPr="00C43EB0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71F3" w:rsidRPr="00C43EB0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871F3" w:rsidRPr="00C43EB0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5871F3" w:rsidRPr="00C43EB0" w:rsidTr="004F507C">
        <w:trPr>
          <w:trHeight w:val="1131"/>
        </w:trPr>
        <w:tc>
          <w:tcPr>
            <w:tcW w:w="44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71F3" w:rsidRPr="003A6B4A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71F3" w:rsidRPr="003A6B4A" w:rsidRDefault="005871F3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71F3" w:rsidRPr="00C43EB0" w:rsidRDefault="005871F3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комитет культуры админис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рации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71F3" w:rsidRPr="002E01F6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30</w:t>
            </w:r>
            <w:r w:rsidR="00213328"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53</w:t>
            </w: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13328"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741</w:t>
            </w:r>
          </w:p>
          <w:p w:rsidR="005871F3" w:rsidRPr="002E01F6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71F3" w:rsidRPr="002E01F6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71F3" w:rsidRPr="002E01F6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30</w:t>
            </w:r>
            <w:r w:rsidR="00213328"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53</w:t>
            </w: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13328"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741</w:t>
            </w:r>
          </w:p>
          <w:p w:rsidR="00C411D7" w:rsidRPr="002E01F6" w:rsidRDefault="00C41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71F3" w:rsidRPr="002E01F6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0,000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71F3" w:rsidRPr="00C43EB0" w:rsidRDefault="005871F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0426E7" w:rsidRPr="00C43EB0" w:rsidTr="004F507C">
        <w:trPr>
          <w:trHeight w:val="404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6E7" w:rsidRPr="003A6B4A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1.4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6E7" w:rsidRPr="003A6B4A" w:rsidRDefault="000426E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Огнезащитная обрабо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т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ка, зарядка огнетуш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и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телей (в том числе на подведомственных об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ъ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ектах)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администрация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E36A1C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84,000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E36A1C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28,000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0426E7" w:rsidRPr="00C43EB0" w:rsidTr="007D54B7">
        <w:trPr>
          <w:trHeight w:val="404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6E7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8E1C15" w:rsidRDefault="000426E7" w:rsidP="0062118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 образования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 молодёжной политики 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адм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нистрации город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E36A1C" w:rsidRDefault="000426E7" w:rsidP="0064630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4089,746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E36A1C" w:rsidRDefault="000426E7" w:rsidP="002060F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1136,046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Default="000426E7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1287,700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1666,000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0426E7" w:rsidRPr="00C43EB0" w:rsidTr="000426E7">
        <w:trPr>
          <w:trHeight w:val="1014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комитет культуры админис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рации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26E7" w:rsidRPr="002E01F6" w:rsidRDefault="000426E7" w:rsidP="005D5F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40</w:t>
            </w:r>
            <w:r w:rsidR="00216D8E">
              <w:rPr>
                <w:rFonts w:ascii="Times New Roman" w:eastAsia="Calibri" w:hAnsi="Times New Roman"/>
                <w:b w:val="0"/>
                <w:sz w:val="24"/>
                <w:szCs w:val="24"/>
              </w:rPr>
              <w:t>2</w:t>
            </w: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16D8E">
              <w:rPr>
                <w:rFonts w:ascii="Times New Roman" w:eastAsia="Calibri" w:hAnsi="Times New Roman"/>
                <w:b w:val="0"/>
                <w:sz w:val="24"/>
                <w:szCs w:val="24"/>
              </w:rPr>
              <w:t>485</w:t>
            </w:r>
          </w:p>
          <w:p w:rsidR="000426E7" w:rsidRPr="002E01F6" w:rsidRDefault="000426E7" w:rsidP="005D5F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26E7" w:rsidRPr="002E01F6" w:rsidRDefault="000426E7" w:rsidP="005D5F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23,100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26E7" w:rsidRPr="002E01F6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37</w:t>
            </w:r>
            <w:r w:rsidR="00216D8E">
              <w:rPr>
                <w:rFonts w:ascii="Times New Roman" w:eastAsia="Calibri" w:hAnsi="Times New Roman"/>
                <w:b w:val="0"/>
                <w:sz w:val="24"/>
                <w:szCs w:val="24"/>
              </w:rPr>
              <w:t>0</w:t>
            </w: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16D8E">
              <w:rPr>
                <w:rFonts w:ascii="Times New Roman" w:eastAsia="Calibri" w:hAnsi="Times New Roman"/>
                <w:b w:val="0"/>
                <w:sz w:val="24"/>
                <w:szCs w:val="24"/>
              </w:rPr>
              <w:t>385</w:t>
            </w:r>
          </w:p>
          <w:p w:rsidR="000426E7" w:rsidRPr="002E01F6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9,000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7F773B" w:rsidRPr="00C43EB0" w:rsidTr="00040E83">
        <w:trPr>
          <w:trHeight w:val="27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8</w:t>
            </w:r>
          </w:p>
        </w:tc>
      </w:tr>
      <w:tr w:rsidR="000426E7" w:rsidRPr="00C43EB0" w:rsidTr="000426E7">
        <w:trPr>
          <w:trHeight w:val="688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комитет по здравоохранению администрации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26E7" w:rsidRPr="00E36A1C" w:rsidRDefault="000426E7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567,300</w:t>
            </w:r>
          </w:p>
          <w:p w:rsidR="000426E7" w:rsidRPr="00E36A1C" w:rsidRDefault="000426E7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26E7" w:rsidRPr="00E36A1C" w:rsidRDefault="000426E7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567,300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26E7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0426E7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0426E7" w:rsidRPr="00C43EB0" w:rsidTr="007D54B7">
        <w:trPr>
          <w:trHeight w:val="546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градостроител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ь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ства администрации город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E36A1C" w:rsidRDefault="000426E7" w:rsidP="00195F6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23,700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E36A1C" w:rsidRDefault="000426E7" w:rsidP="00195F6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9,300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10,400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0426E7" w:rsidRPr="00C43EB0" w:rsidTr="004F507C">
        <w:trPr>
          <w:trHeight w:val="852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жилищно-коммунального хозяйства а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министрации города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E36A1C" w:rsidRDefault="000426E7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156,010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E36A1C" w:rsidRDefault="000426E7" w:rsidP="00AD58B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48,910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44,400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62,700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0426E7" w:rsidRPr="00C43EB0" w:rsidTr="004F507C">
        <w:trPr>
          <w:trHeight w:val="838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имущественных и земельных отношений адм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нистрации города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6E7" w:rsidRPr="00E36A1C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33,120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6E7" w:rsidRPr="00E36A1C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10,370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11,050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11,700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E7" w:rsidRPr="00C43EB0" w:rsidRDefault="000426E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4F507C">
        <w:trPr>
          <w:trHeight w:val="688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1.5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Приобретение перви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ч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ных средств пожарот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у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шения (огнетушителей и т.д.) (в том числе на подведомственных об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ъ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ектах)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комитет культуры админис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рации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43,000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13,000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14,000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16,000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2060F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  <w:p w:rsidR="002060FA" w:rsidRP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P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P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P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96086" w:rsidRDefault="00996086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P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95F67" w:rsidRPr="00C43EB0" w:rsidTr="004F507C">
        <w:trPr>
          <w:trHeight w:val="688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F67" w:rsidRPr="003A6B4A" w:rsidRDefault="00195F6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195F67" w:rsidRPr="003A6B4A" w:rsidRDefault="00195F6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5F67" w:rsidRPr="00E36A1C" w:rsidRDefault="00195F6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департамент градостроител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ь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ства администрации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5F67" w:rsidRPr="00E36A1C" w:rsidRDefault="00195F6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4,300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5F67" w:rsidRPr="00E36A1C" w:rsidRDefault="00195F6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4,300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5F67" w:rsidRDefault="00890D2A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5F67" w:rsidRDefault="00890D2A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195F67" w:rsidRPr="00C43EB0" w:rsidRDefault="00195F6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2060FA" w:rsidRPr="00C43EB0" w:rsidTr="004F507C">
        <w:trPr>
          <w:trHeight w:val="688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0FA" w:rsidRPr="003A6B4A" w:rsidRDefault="002060FA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2060FA" w:rsidRPr="003A6B4A" w:rsidRDefault="002060FA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0FA" w:rsidRPr="00E36A1C" w:rsidRDefault="0064630C" w:rsidP="00E36A1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д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епартамент образования и молод</w:t>
            </w:r>
            <w:r w:rsidR="00E36A1C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ё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жной политики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0FA" w:rsidRPr="00E36A1C" w:rsidRDefault="0064630C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49,818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0FA" w:rsidRPr="00E36A1C" w:rsidRDefault="0064630C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49,818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0FA" w:rsidRDefault="00890D2A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0FA" w:rsidRDefault="00890D2A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2060FA" w:rsidRPr="00C43EB0" w:rsidRDefault="002060FA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4F507C">
        <w:trPr>
          <w:trHeight w:val="982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комитет физической культуры и спорта администрации     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145,000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46,000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48,000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51,000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7F773B">
        <w:trPr>
          <w:trHeight w:val="1034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C43EB0" w:rsidRDefault="00996086" w:rsidP="007E71D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жилищно-коммунального хозяйства а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95,090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95,090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4F507C">
        <w:trPr>
          <w:trHeight w:val="302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5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Итого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301B83" w:rsidP="00301B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sz w:val="24"/>
                <w:szCs w:val="24"/>
              </w:rPr>
              <w:t>22577,855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8870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64</w:t>
            </w:r>
            <w:r w:rsidR="0088707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91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88707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097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2E01F6" w:rsidRDefault="00205042" w:rsidP="00216D8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9</w:t>
            </w:r>
            <w:r w:rsidR="00B32727" w:rsidRPr="002E01F6">
              <w:rPr>
                <w:rFonts w:ascii="Times New Roman" w:eastAsia="Calibri" w:hAnsi="Times New Roman"/>
                <w:b w:val="0"/>
                <w:sz w:val="24"/>
                <w:szCs w:val="24"/>
              </w:rPr>
              <w:t>57</w:t>
            </w:r>
            <w:r w:rsidR="00216D8E">
              <w:rPr>
                <w:rFonts w:ascii="Times New Roman" w:eastAsia="Calibri" w:hAnsi="Times New Roman"/>
                <w:b w:val="0"/>
                <w:sz w:val="24"/>
                <w:szCs w:val="24"/>
              </w:rPr>
              <w:t>6,998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2E01F6" w:rsidRDefault="00301B83" w:rsidP="00301B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sz w:val="24"/>
                <w:szCs w:val="24"/>
              </w:rPr>
              <w:t>6509,760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7F773B">
        <w:trPr>
          <w:trHeight w:val="568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6086" w:rsidRPr="003A6B4A" w:rsidRDefault="00996086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6086" w:rsidRPr="003A6B4A" w:rsidRDefault="00996086" w:rsidP="00E36A1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Задача 2</w:t>
            </w:r>
          </w:p>
        </w:tc>
        <w:tc>
          <w:tcPr>
            <w:tcW w:w="121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6086" w:rsidRPr="00E36A1C" w:rsidRDefault="00996086" w:rsidP="00E36A1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Выполнение требований правил пожарной безопасности в соответствии с нормативно-правовыми актами</w:t>
            </w:r>
          </w:p>
        </w:tc>
      </w:tr>
      <w:tr w:rsidR="00996086" w:rsidRPr="00C43EB0" w:rsidTr="004F507C">
        <w:trPr>
          <w:trHeight w:val="1243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Испытание и измерение электрооборудования (в том числе на подведо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м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ственных объектах)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8E1C15" w:rsidRDefault="00996086" w:rsidP="0062118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 образования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 молодёжной политики 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адм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нистрации город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64630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59</w:t>
            </w:r>
            <w:r w:rsidR="0064630C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39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64630C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26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2060F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15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39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26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2445,000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1955,000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7F773B" w:rsidRPr="00C43EB0" w:rsidTr="00C3443D">
        <w:trPr>
          <w:trHeight w:val="278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773B" w:rsidRPr="005C78C3" w:rsidRDefault="007F773B" w:rsidP="00F15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8</w:t>
            </w:r>
          </w:p>
        </w:tc>
      </w:tr>
      <w:tr w:rsidR="00996086" w:rsidRPr="00C43EB0" w:rsidTr="007F773B">
        <w:trPr>
          <w:trHeight w:val="140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</w:p>
        </w:tc>
        <w:tc>
          <w:tcPr>
            <w:tcW w:w="5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E04924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5939,260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E04924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1539,260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996086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2445,000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996086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1955,000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996086" w:rsidRPr="00C43EB0" w:rsidTr="004F507C">
        <w:trPr>
          <w:trHeight w:val="432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96086" w:rsidRPr="007F773B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96086" w:rsidRPr="007F773B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Задача 3</w:t>
            </w:r>
          </w:p>
        </w:tc>
        <w:tc>
          <w:tcPr>
            <w:tcW w:w="121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6086" w:rsidRPr="007F773B" w:rsidRDefault="00996086" w:rsidP="0062118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Устранение нарушений правил пожарной безопасности, выявленных органами надзорной деятельности</w:t>
            </w:r>
          </w:p>
        </w:tc>
      </w:tr>
      <w:tr w:rsidR="00887072" w:rsidRPr="00C43EB0" w:rsidTr="004F507C">
        <w:trPr>
          <w:trHeight w:val="688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87072" w:rsidRPr="007F773B" w:rsidRDefault="00887072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3.1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87072" w:rsidRPr="007F773B" w:rsidRDefault="00887072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Текущий ремонт по тр</w:t>
            </w: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е</w:t>
            </w: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бованиям органов надзо</w:t>
            </w: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р</w:t>
            </w: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ной деятельности (в том числе на подве</w:t>
            </w:r>
            <w:r w:rsidR="00E36A1C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-</w:t>
            </w:r>
          </w:p>
          <w:p w:rsidR="00887072" w:rsidRPr="007F773B" w:rsidRDefault="00887072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 xml:space="preserve">домственных объектах)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87072" w:rsidRPr="007F773B" w:rsidRDefault="00887072" w:rsidP="0062118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hAnsi="Times New Roman"/>
                <w:b w:val="0"/>
                <w:sz w:val="22"/>
                <w:szCs w:val="22"/>
              </w:rPr>
              <w:t>департамент образования и м</w:t>
            </w:r>
            <w:r w:rsidRPr="007F773B">
              <w:rPr>
                <w:rFonts w:ascii="Times New Roman" w:hAnsi="Times New Roman"/>
                <w:b w:val="0"/>
                <w:sz w:val="22"/>
                <w:szCs w:val="22"/>
              </w:rPr>
              <w:t>о</w:t>
            </w:r>
            <w:r w:rsidRPr="007F773B">
              <w:rPr>
                <w:rFonts w:ascii="Times New Roman" w:hAnsi="Times New Roman"/>
                <w:b w:val="0"/>
                <w:sz w:val="22"/>
                <w:szCs w:val="22"/>
              </w:rPr>
              <w:t>лодёжной политики администр</w:t>
            </w:r>
            <w:r w:rsidRPr="007F773B">
              <w:rPr>
                <w:rFonts w:ascii="Times New Roman" w:hAnsi="Times New Roman"/>
                <w:b w:val="0"/>
                <w:sz w:val="22"/>
                <w:szCs w:val="22"/>
              </w:rPr>
              <w:t>а</w:t>
            </w:r>
            <w:r w:rsidRPr="007F773B">
              <w:rPr>
                <w:rFonts w:ascii="Times New Roman" w:hAnsi="Times New Roman"/>
                <w:b w:val="0"/>
                <w:sz w:val="22"/>
                <w:szCs w:val="22"/>
              </w:rPr>
              <w:t>ции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7F773B" w:rsidRDefault="00887072" w:rsidP="003E5C6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10253,288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7F773B" w:rsidRDefault="00887072" w:rsidP="002060F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3887,288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7F773B" w:rsidRDefault="00887072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2929,000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7F773B" w:rsidRDefault="00887072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3437,000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87072" w:rsidRPr="007F773B" w:rsidRDefault="00887072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887072" w:rsidRPr="00C43EB0" w:rsidTr="004F507C">
        <w:trPr>
          <w:trHeight w:val="416"/>
        </w:trPr>
        <w:tc>
          <w:tcPr>
            <w:tcW w:w="4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87072" w:rsidRPr="007F773B" w:rsidRDefault="00887072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</w:p>
        </w:tc>
        <w:tc>
          <w:tcPr>
            <w:tcW w:w="256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87072" w:rsidRPr="007F773B" w:rsidRDefault="00887072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887072" w:rsidRPr="007F773B" w:rsidRDefault="00887072" w:rsidP="0037404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комитет по здравоохранению а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д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 xml:space="preserve">министрации города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7F773B" w:rsidRDefault="00887072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1336,300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7F773B" w:rsidRDefault="00887072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1336,300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7F773B" w:rsidRDefault="00887072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7F773B" w:rsidRDefault="00887072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887072" w:rsidRPr="007F773B" w:rsidRDefault="00887072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996086" w:rsidRPr="00C43EB0" w:rsidTr="007F773B">
        <w:trPr>
          <w:trHeight w:val="147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Итого по разделу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996086" w:rsidP="00E049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115</w:t>
            </w:r>
            <w:r w:rsidR="00E04924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89</w:t>
            </w: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,</w:t>
            </w:r>
            <w:r w:rsidR="00E04924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588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996086" w:rsidP="008870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522</w:t>
            </w:r>
            <w:r w:rsidR="00887072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3</w:t>
            </w: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,</w:t>
            </w:r>
            <w:r w:rsidR="00887072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588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2929,000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996086" w:rsidP="00E80F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3437,000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7F773B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FD1537" w:rsidRPr="00C43EB0" w:rsidTr="007F773B">
        <w:trPr>
          <w:trHeight w:val="157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1537" w:rsidRPr="007F773B" w:rsidRDefault="00FD153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1537" w:rsidRPr="007F773B" w:rsidRDefault="00FD153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Задача 4</w:t>
            </w:r>
          </w:p>
        </w:tc>
        <w:tc>
          <w:tcPr>
            <w:tcW w:w="121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1537" w:rsidRPr="007F773B" w:rsidRDefault="00FD153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Совершенствование противопожарной пропаганды</w:t>
            </w:r>
          </w:p>
        </w:tc>
      </w:tr>
      <w:tr w:rsidR="00034A5B" w:rsidRPr="00C43EB0" w:rsidTr="004F507C">
        <w:trPr>
          <w:trHeight w:val="97"/>
        </w:trPr>
        <w:tc>
          <w:tcPr>
            <w:tcW w:w="4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4.1</w:t>
            </w:r>
          </w:p>
        </w:tc>
        <w:tc>
          <w:tcPr>
            <w:tcW w:w="25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Приобретение памяток, листовок, знаков, агит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а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 xml:space="preserve">ционных материалов </w:t>
            </w: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для населения города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 xml:space="preserve">администрация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165,00</w:t>
            </w:r>
            <w:r w:rsidR="00522140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50,00</w:t>
            </w:r>
            <w:r w:rsidR="00522140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55,00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60,00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034A5B" w:rsidRPr="00C43EB0" w:rsidTr="007F773B">
        <w:trPr>
          <w:trHeight w:val="646"/>
        </w:trPr>
        <w:tc>
          <w:tcPr>
            <w:tcW w:w="4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7F773B" w:rsidRDefault="00034A5B" w:rsidP="007E71D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департамент жилищно-коммунального хозяйства адм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и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 xml:space="preserve">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2,05</w:t>
            </w:r>
            <w:r w:rsidR="00522140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2,05</w:t>
            </w:r>
            <w:r w:rsidR="00522140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7F773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7E71D7" w:rsidRPr="00C43EB0" w:rsidTr="004F507C">
        <w:trPr>
          <w:trHeight w:val="266"/>
        </w:trPr>
        <w:tc>
          <w:tcPr>
            <w:tcW w:w="62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Итого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7E71D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167,05</w:t>
            </w:r>
            <w:r w:rsidR="00522140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7E71D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52,05</w:t>
            </w:r>
            <w:r w:rsidR="00522140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55,00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60,00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7E71D7" w:rsidRPr="00CC36FE" w:rsidTr="004F507C">
        <w:trPr>
          <w:trHeight w:val="131"/>
        </w:trPr>
        <w:tc>
          <w:tcPr>
            <w:tcW w:w="6267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sz w:val="22"/>
                <w:szCs w:val="22"/>
              </w:rPr>
              <w:br w:type="page"/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216D8E" w:rsidP="004E2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40273,753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931ED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13</w:t>
            </w:r>
            <w:r w:rsidR="00E12F97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30</w:t>
            </w:r>
            <w:r w:rsidR="00931EDB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5</w:t>
            </w: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,</w:t>
            </w:r>
            <w:r w:rsidR="00931EDB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995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0B1BB9" w:rsidP="00216D8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1</w:t>
            </w:r>
            <w:r w:rsidR="00B32727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500</w:t>
            </w:r>
            <w:r w:rsidR="00216D8E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5,998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B3272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11961,760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7E71D7" w:rsidRPr="00CC36FE" w:rsidTr="004F507C">
        <w:trPr>
          <w:trHeight w:val="273"/>
        </w:trPr>
        <w:tc>
          <w:tcPr>
            <w:tcW w:w="3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В том числе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 xml:space="preserve">администрация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1521,00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510,00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503,00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508,00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7E71D7" w:rsidRPr="00CC36FE" w:rsidTr="004F507C">
        <w:trPr>
          <w:trHeight w:val="550"/>
        </w:trPr>
        <w:tc>
          <w:tcPr>
            <w:tcW w:w="3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hAnsi="Times New Roman"/>
                <w:b w:val="0"/>
                <w:sz w:val="22"/>
                <w:szCs w:val="22"/>
              </w:rPr>
              <w:t>департамент образования и м</w:t>
            </w:r>
            <w:r w:rsidRPr="007F773B">
              <w:rPr>
                <w:rFonts w:ascii="Times New Roman" w:hAnsi="Times New Roman"/>
                <w:b w:val="0"/>
                <w:sz w:val="22"/>
                <w:szCs w:val="22"/>
              </w:rPr>
              <w:t>о</w:t>
            </w:r>
            <w:r w:rsidRPr="007F773B">
              <w:rPr>
                <w:rFonts w:ascii="Times New Roman" w:hAnsi="Times New Roman"/>
                <w:b w:val="0"/>
                <w:sz w:val="22"/>
                <w:szCs w:val="22"/>
              </w:rPr>
              <w:t>лодёжной политики администр</w:t>
            </w:r>
            <w:r w:rsidRPr="007F773B">
              <w:rPr>
                <w:rFonts w:ascii="Times New Roman" w:hAnsi="Times New Roman"/>
                <w:b w:val="0"/>
                <w:sz w:val="22"/>
                <w:szCs w:val="22"/>
              </w:rPr>
              <w:t>а</w:t>
            </w:r>
            <w:r w:rsidRPr="007F773B">
              <w:rPr>
                <w:rFonts w:ascii="Times New Roman" w:hAnsi="Times New Roman"/>
                <w:b w:val="0"/>
                <w:sz w:val="22"/>
                <w:szCs w:val="22"/>
              </w:rPr>
              <w:t>ции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7C62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24938,10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7C62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8014,40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8258,70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8665,00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7E71D7" w:rsidRPr="00CC36FE" w:rsidTr="007F773B">
        <w:trPr>
          <w:trHeight w:val="424"/>
        </w:trPr>
        <w:tc>
          <w:tcPr>
            <w:tcW w:w="3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комитет культуры администр</w:t>
            </w: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а</w:t>
            </w: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ции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9A1DD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763</w:t>
            </w:r>
            <w:r w:rsidR="00216D8E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3,968</w:t>
            </w:r>
          </w:p>
          <w:p w:rsidR="00316A2B" w:rsidRPr="007F773B" w:rsidRDefault="00316A2B" w:rsidP="00184B6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1056,40</w:t>
            </w:r>
            <w:r w:rsidR="00522140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9A1DD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4999,</w:t>
            </w:r>
            <w:r w:rsidR="00216D8E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368</w:t>
            </w:r>
          </w:p>
          <w:p w:rsidR="009A1DDE" w:rsidRPr="007F773B" w:rsidRDefault="009A1DD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316A2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1</w:t>
            </w:r>
            <w:r w:rsidR="00316A2B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578,</w:t>
            </w: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20</w:t>
            </w:r>
            <w:r w:rsidR="00522140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0</w:t>
            </w:r>
          </w:p>
          <w:p w:rsidR="00316A2B" w:rsidRPr="007F773B" w:rsidRDefault="00316A2B" w:rsidP="00184B6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7E71D7" w:rsidRPr="00CC36FE" w:rsidTr="007F773B">
        <w:trPr>
          <w:trHeight w:val="488"/>
        </w:trPr>
        <w:tc>
          <w:tcPr>
            <w:tcW w:w="3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комитет физической культуры и спорта администрации     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2017,00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632,00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673,00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712,00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7E71D7" w:rsidRPr="00CC36FE" w:rsidTr="007F773B">
        <w:trPr>
          <w:trHeight w:val="382"/>
        </w:trPr>
        <w:tc>
          <w:tcPr>
            <w:tcW w:w="3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комитет по здравоохранению а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д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 xml:space="preserve">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</w:t>
            </w:r>
            <w:r w:rsidR="009A645A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577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,</w:t>
            </w:r>
            <w:r w:rsidR="009A645A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2577,20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9A645A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7E71D7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,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7E71D7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0,</w:t>
            </w:r>
            <w:r w:rsidR="009A645A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7E71D7" w:rsidRPr="00CC36FE" w:rsidTr="007F773B">
        <w:trPr>
          <w:trHeight w:val="446"/>
        </w:trPr>
        <w:tc>
          <w:tcPr>
            <w:tcW w:w="3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департамент градостроительства администрации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188,05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58,85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62,70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66,50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7E71D7" w:rsidRPr="00CC36FE" w:rsidTr="007F773B">
        <w:trPr>
          <w:trHeight w:val="638"/>
        </w:trPr>
        <w:tc>
          <w:tcPr>
            <w:tcW w:w="3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департамент жилищно-коммунального хозяйства адм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и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 xml:space="preserve">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890D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8</w:t>
            </w:r>
            <w:r w:rsidR="00890D2A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74</w:t>
            </w: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,</w:t>
            </w:r>
            <w:r w:rsidR="00890D2A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115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890D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32</w:t>
            </w:r>
            <w:r w:rsidR="00890D2A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9</w:t>
            </w:r>
            <w:r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,</w:t>
            </w:r>
            <w:r w:rsidR="00890D2A" w:rsidRPr="007F773B">
              <w:rPr>
                <w:rFonts w:ascii="Times New Roman" w:eastAsia="Calibri" w:hAnsi="Times New Roman"/>
                <w:b w:val="0"/>
                <w:sz w:val="22"/>
                <w:szCs w:val="22"/>
              </w:rPr>
              <w:t>015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</w:t>
            </w:r>
            <w:r w:rsidR="009A645A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58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,</w:t>
            </w:r>
            <w:r w:rsidR="009A645A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</w:t>
            </w:r>
            <w:r w:rsidR="009A645A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87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,</w:t>
            </w:r>
            <w:r w:rsidR="009A645A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7E71D7" w:rsidRPr="00CC36FE" w:rsidTr="007F773B">
        <w:trPr>
          <w:trHeight w:val="592"/>
        </w:trPr>
        <w:tc>
          <w:tcPr>
            <w:tcW w:w="30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департамент имущественных и земельных отношений админис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т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 xml:space="preserve">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9A645A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524</w:t>
            </w:r>
            <w:r w:rsidR="007E71D7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,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3</w:t>
            </w:r>
            <w:r w:rsidR="007E71D7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128,13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9A645A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251</w:t>
            </w:r>
            <w:r w:rsidR="007E71D7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,</w:t>
            </w: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</w:t>
            </w:r>
            <w:r w:rsidR="007E71D7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3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144,96</w:t>
            </w:r>
            <w:r w:rsidR="00522140" w:rsidRPr="007F773B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7F773B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</w:p>
        </w:tc>
      </w:tr>
    </w:tbl>
    <w:p w:rsidR="0021016E" w:rsidRPr="002A513E" w:rsidRDefault="0021016E" w:rsidP="0021016E">
      <w:pPr>
        <w:ind w:left="10065"/>
        <w:jc w:val="both"/>
        <w:rPr>
          <w:rFonts w:ascii="Calibri" w:hAnsi="Calibri"/>
          <w:szCs w:val="28"/>
        </w:rPr>
        <w:sectPr w:rsidR="0021016E" w:rsidRPr="002A513E" w:rsidSect="0062118B">
          <w:pgSz w:w="16838" w:h="11906" w:orient="landscape"/>
          <w:pgMar w:top="1134" w:right="851" w:bottom="1134" w:left="851" w:header="709" w:footer="709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Look w:val="0000"/>
      </w:tblPr>
      <w:tblGrid>
        <w:gridCol w:w="9606"/>
      </w:tblGrid>
      <w:tr w:rsidR="002E01F6" w:rsidRPr="004A2547" w:rsidTr="00741C4E">
        <w:tc>
          <w:tcPr>
            <w:tcW w:w="9606" w:type="dxa"/>
          </w:tcPr>
          <w:p w:rsidR="002E01F6" w:rsidRPr="00184B68" w:rsidRDefault="002E01F6" w:rsidP="00741C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B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Лист согласования</w:t>
            </w:r>
          </w:p>
          <w:p w:rsidR="002E01F6" w:rsidRPr="00184B68" w:rsidRDefault="002E01F6" w:rsidP="00741C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B68">
              <w:rPr>
                <w:rFonts w:ascii="Times New Roman" w:hAnsi="Times New Roman" w:cs="Times New Roman"/>
                <w:sz w:val="28"/>
                <w:szCs w:val="28"/>
              </w:rPr>
              <w:t>к проекту постановления администрации города</w:t>
            </w:r>
          </w:p>
          <w:p w:rsidR="008C12A3" w:rsidRDefault="002E01F6" w:rsidP="00741C4E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 xml:space="preserve">«О внесении изменений в постановление администрации города </w:t>
            </w:r>
          </w:p>
          <w:p w:rsidR="002E01F6" w:rsidRPr="00184B68" w:rsidRDefault="002E01F6" w:rsidP="00741C4E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84B68">
              <w:rPr>
                <w:rFonts w:ascii="Times New Roman" w:hAnsi="Times New Roman"/>
                <w:b w:val="0"/>
                <w:sz w:val="28"/>
                <w:szCs w:val="28"/>
              </w:rPr>
              <w:t>от 18.01.2012 № 49»</w:t>
            </w:r>
          </w:p>
          <w:p w:rsidR="002E01F6" w:rsidRPr="00B80699" w:rsidRDefault="002E01F6" w:rsidP="00741C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1F6" w:rsidRPr="00EC2E13" w:rsidRDefault="002E01F6" w:rsidP="00741C4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1.Визы</w:t>
            </w:r>
            <w:r w:rsidRPr="00EC2E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E01F6" w:rsidRPr="00EC2E13" w:rsidRDefault="002E01F6" w:rsidP="00741C4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9067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34"/>
              <w:gridCol w:w="2267"/>
              <w:gridCol w:w="2266"/>
            </w:tblGrid>
            <w:tr w:rsidR="002E01F6" w:rsidRPr="00C10351" w:rsidTr="008C12A3">
              <w:trPr>
                <w:cantSplit/>
                <w:trHeight w:val="225"/>
              </w:trPr>
              <w:tc>
                <w:tcPr>
                  <w:tcW w:w="4534" w:type="dxa"/>
                </w:tcPr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035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Заместитель </w:t>
                  </w:r>
                </w:p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035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главы администрации города</w:t>
                  </w:r>
                </w:p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7" w:type="dxa"/>
                </w:tcPr>
                <w:p w:rsidR="002E01F6" w:rsidRPr="00C10351" w:rsidRDefault="002E01F6" w:rsidP="00741C4E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6" w:type="dxa"/>
                </w:tcPr>
                <w:p w:rsidR="002E01F6" w:rsidRPr="00B80699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E01F6" w:rsidRPr="00B80699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806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А.В.Копырин</w:t>
                  </w:r>
                </w:p>
              </w:tc>
            </w:tr>
            <w:tr w:rsidR="002E01F6" w:rsidRPr="00C10351" w:rsidTr="008C12A3">
              <w:trPr>
                <w:cantSplit/>
                <w:trHeight w:val="225"/>
              </w:trPr>
              <w:tc>
                <w:tcPr>
                  <w:tcW w:w="4534" w:type="dxa"/>
                </w:tcPr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035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 юридическо-</w:t>
                  </w:r>
                </w:p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035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правового управления</w:t>
                  </w:r>
                </w:p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7" w:type="dxa"/>
                </w:tcPr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</w:tcPr>
                <w:p w:rsidR="002E01F6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E01F6" w:rsidRPr="00B80699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А.П.Шарипов</w:t>
                  </w:r>
                </w:p>
              </w:tc>
            </w:tr>
            <w:tr w:rsidR="002E01F6" w:rsidRPr="00C10351" w:rsidTr="008C12A3">
              <w:trPr>
                <w:cantSplit/>
                <w:trHeight w:val="225"/>
              </w:trPr>
              <w:tc>
                <w:tcPr>
                  <w:tcW w:w="4534" w:type="dxa"/>
                </w:tcPr>
                <w:p w:rsidR="008C12A3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Директор департамента </w:t>
                  </w:r>
                </w:p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финансов</w:t>
                  </w:r>
                </w:p>
              </w:tc>
              <w:tc>
                <w:tcPr>
                  <w:tcW w:w="2267" w:type="dxa"/>
                </w:tcPr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</w:tcPr>
                <w:p w:rsidR="008C12A3" w:rsidRDefault="008C12A3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E01F6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Л.И.Щегульная</w:t>
                  </w:r>
                </w:p>
              </w:tc>
            </w:tr>
            <w:tr w:rsidR="002E01F6" w:rsidRPr="00C10351" w:rsidTr="008C12A3">
              <w:trPr>
                <w:cantSplit/>
                <w:trHeight w:val="225"/>
              </w:trPr>
              <w:tc>
                <w:tcPr>
                  <w:tcW w:w="4534" w:type="dxa"/>
                </w:tcPr>
                <w:p w:rsidR="008C12A3" w:rsidRDefault="008C12A3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035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Директор департамента </w:t>
                  </w:r>
                </w:p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035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делам администрации</w:t>
                  </w:r>
                </w:p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7" w:type="dxa"/>
                </w:tcPr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</w:tcPr>
                <w:p w:rsidR="002E01F6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2A3" w:rsidRDefault="008C12A3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E01F6" w:rsidRPr="00B80699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С.В.Мочалов</w:t>
                  </w:r>
                </w:p>
              </w:tc>
            </w:tr>
            <w:tr w:rsidR="002E01F6" w:rsidRPr="00C10351" w:rsidTr="008C12A3">
              <w:trPr>
                <w:cantSplit/>
                <w:trHeight w:val="225"/>
              </w:trPr>
              <w:tc>
                <w:tcPr>
                  <w:tcW w:w="4534" w:type="dxa"/>
                </w:tcPr>
                <w:p w:rsidR="002E01F6" w:rsidRPr="00C10351" w:rsidRDefault="008C12A3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Начальник </w:t>
                  </w:r>
                  <w:r w:rsidRPr="008C12A3">
                    <w:rPr>
                      <w:rFonts w:ascii="Times New Roman" w:hAnsi="Times New Roman" w:cs="Times New Roman" w:hint="eastAsia"/>
                      <w:sz w:val="28"/>
                      <w:szCs w:val="28"/>
                    </w:rPr>
                    <w:t>отделаподеламгражданскойобороныичрезвычайнымситуациям</w:t>
                  </w:r>
                </w:p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2267" w:type="dxa"/>
                </w:tcPr>
                <w:p w:rsidR="002E01F6" w:rsidRPr="00C10351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6" w:type="dxa"/>
                </w:tcPr>
                <w:p w:rsidR="002E01F6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E01F6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E01F6" w:rsidRPr="00B80699" w:rsidRDefault="002E01F6" w:rsidP="00741C4E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В.А.Чертов</w:t>
                  </w:r>
                </w:p>
              </w:tc>
            </w:tr>
          </w:tbl>
          <w:p w:rsidR="002E01F6" w:rsidRDefault="002E01F6" w:rsidP="00741C4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1F6" w:rsidRDefault="002E01F6" w:rsidP="00741C4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C2E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роект разработан: </w:t>
            </w:r>
          </w:p>
          <w:p w:rsidR="002E01F6" w:rsidRPr="00940183" w:rsidRDefault="008C12A3" w:rsidP="00741C4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г</w:t>
            </w:r>
            <w:r w:rsidR="002E01F6" w:rsidRPr="00940183">
              <w:rPr>
                <w:rFonts w:ascii="Times New Roman" w:hAnsi="Times New Roman"/>
                <w:b w:val="0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м</w:t>
            </w:r>
            <w:r w:rsidR="002E01F6" w:rsidRPr="00940183">
              <w:rPr>
                <w:rFonts w:ascii="Times New Roman" w:hAnsi="Times New Roman"/>
                <w:b w:val="0"/>
                <w:sz w:val="28"/>
                <w:szCs w:val="28"/>
              </w:rPr>
              <w:t xml:space="preserve"> специалист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ом</w:t>
            </w:r>
            <w:r w:rsidR="002E01F6" w:rsidRPr="00940183">
              <w:rPr>
                <w:rFonts w:ascii="Times New Roman" w:hAnsi="Times New Roman"/>
                <w:b w:val="0"/>
                <w:sz w:val="28"/>
                <w:szCs w:val="28"/>
              </w:rPr>
              <w:t xml:space="preserve"> отдела по делам гражданской обороны и чрезвыча</w:t>
            </w:r>
            <w:r w:rsidR="002E01F6" w:rsidRPr="00940183">
              <w:rPr>
                <w:rFonts w:ascii="Times New Roman" w:hAnsi="Times New Roman"/>
                <w:b w:val="0"/>
                <w:sz w:val="28"/>
                <w:szCs w:val="28"/>
              </w:rPr>
              <w:t>й</w:t>
            </w:r>
            <w:r w:rsidR="002E01F6" w:rsidRPr="00940183">
              <w:rPr>
                <w:rFonts w:ascii="Times New Roman" w:hAnsi="Times New Roman"/>
                <w:b w:val="0"/>
                <w:sz w:val="28"/>
                <w:szCs w:val="28"/>
              </w:rPr>
              <w:t>ным ситуациям адм</w:t>
            </w:r>
            <w:r w:rsidR="002E01F6">
              <w:rPr>
                <w:rFonts w:ascii="Times New Roman" w:hAnsi="Times New Roman"/>
                <w:b w:val="0"/>
                <w:sz w:val="28"/>
                <w:szCs w:val="28"/>
              </w:rPr>
              <w:t xml:space="preserve">инистрации города Нефтеюганска 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О.С.</w:t>
            </w:r>
            <w:r w:rsidR="002E01F6">
              <w:rPr>
                <w:rFonts w:ascii="Times New Roman" w:hAnsi="Times New Roman"/>
                <w:b w:val="0"/>
                <w:sz w:val="28"/>
                <w:szCs w:val="28"/>
              </w:rPr>
              <w:t>Быков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2E01F6" w:rsidRPr="00940183" w:rsidRDefault="008C12A3" w:rsidP="00741C4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Телефон:</w:t>
            </w:r>
            <w:r w:rsidR="002E01F6" w:rsidRPr="00940183">
              <w:rPr>
                <w:rFonts w:ascii="Times New Roman" w:hAnsi="Times New Roman"/>
                <w:b w:val="0"/>
                <w:sz w:val="28"/>
                <w:szCs w:val="28"/>
              </w:rPr>
              <w:t xml:space="preserve"> 2</w:t>
            </w:r>
            <w:r w:rsidR="002E01F6">
              <w:rPr>
                <w:rFonts w:ascii="Times New Roman" w:hAnsi="Times New Roman"/>
                <w:b w:val="0"/>
                <w:sz w:val="28"/>
                <w:szCs w:val="28"/>
              </w:rPr>
              <w:t>3 77 61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2E01F6" w:rsidRPr="00940183" w:rsidRDefault="002E01F6" w:rsidP="00741C4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1F6" w:rsidRDefault="002E01F6" w:rsidP="00741C4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3.Примечание (замечания):</w:t>
            </w:r>
          </w:p>
          <w:p w:rsidR="002E01F6" w:rsidRDefault="002E01F6" w:rsidP="00741C4E">
            <w:pPr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  <w:p w:rsidR="002E01F6" w:rsidRDefault="002E01F6" w:rsidP="00741C4E">
            <w:pPr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  <w:p w:rsidR="002E01F6" w:rsidRDefault="002E01F6" w:rsidP="00741C4E">
            <w:pPr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  <w:p w:rsidR="002E01F6" w:rsidRDefault="002E01F6" w:rsidP="00741C4E">
            <w:pPr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  <w:p w:rsidR="002E01F6" w:rsidRDefault="002E01F6" w:rsidP="00741C4E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8C12A3" w:rsidRDefault="008C12A3" w:rsidP="00741C4E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8C12A3" w:rsidRDefault="008C12A3" w:rsidP="00741C4E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8C12A3" w:rsidRDefault="008C12A3" w:rsidP="00741C4E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8C12A3" w:rsidRDefault="008C12A3" w:rsidP="00741C4E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8C12A3" w:rsidRDefault="008C12A3" w:rsidP="00741C4E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8C12A3" w:rsidRDefault="008C12A3" w:rsidP="00741C4E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8C12A3" w:rsidRDefault="008C12A3" w:rsidP="00741C4E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2E01F6" w:rsidRDefault="002E01F6" w:rsidP="00741C4E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4.Рассылка:</w:t>
            </w:r>
          </w:p>
          <w:p w:rsidR="002E01F6" w:rsidRPr="004A2547" w:rsidRDefault="002E01F6" w:rsidP="002E01F6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Департаменты и комитеты, указанные в приложении к постановлению.</w:t>
            </w:r>
          </w:p>
        </w:tc>
      </w:tr>
    </w:tbl>
    <w:p w:rsidR="0021016E" w:rsidRDefault="0021016E" w:rsidP="008C12A3">
      <w:pPr>
        <w:jc w:val="both"/>
        <w:rPr>
          <w:rFonts w:ascii="Times New Roman" w:hAnsi="Times New Roman"/>
          <w:sz w:val="28"/>
          <w:szCs w:val="28"/>
        </w:rPr>
      </w:pPr>
    </w:p>
    <w:sectPr w:rsidR="0021016E" w:rsidSect="0021016E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1E5" w:rsidRDefault="000501E5" w:rsidP="0073087A">
      <w:r>
        <w:separator/>
      </w:r>
    </w:p>
  </w:endnote>
  <w:endnote w:type="continuationSeparator" w:id="1">
    <w:p w:rsidR="000501E5" w:rsidRDefault="000501E5" w:rsidP="00730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1E5" w:rsidRDefault="000501E5" w:rsidP="0073087A">
      <w:r>
        <w:separator/>
      </w:r>
    </w:p>
  </w:footnote>
  <w:footnote w:type="continuationSeparator" w:id="1">
    <w:p w:rsidR="000501E5" w:rsidRDefault="000501E5" w:rsidP="00730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937" w:rsidRDefault="00182BAA" w:rsidP="005B3A39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A193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A1937" w:rsidRDefault="003A193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937" w:rsidRDefault="00182BAA" w:rsidP="008D25B5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A193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34D13">
      <w:rPr>
        <w:rStyle w:val="ac"/>
        <w:noProof/>
      </w:rPr>
      <w:t>6</w:t>
    </w:r>
    <w:r>
      <w:rPr>
        <w:rStyle w:val="ac"/>
      </w:rPr>
      <w:fldChar w:fldCharType="end"/>
    </w:r>
  </w:p>
  <w:p w:rsidR="003A1937" w:rsidRDefault="003A1937" w:rsidP="005F215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472808"/>
      <w:docPartObj>
        <w:docPartGallery w:val="Page Numbers (Top of Page)"/>
        <w:docPartUnique/>
      </w:docPartObj>
    </w:sdtPr>
    <w:sdtContent>
      <w:p w:rsidR="007F773B" w:rsidRDefault="00182BAA">
        <w:pPr>
          <w:pStyle w:val="a8"/>
          <w:jc w:val="center"/>
        </w:pPr>
        <w:r>
          <w:fldChar w:fldCharType="begin"/>
        </w:r>
        <w:r w:rsidR="007F773B">
          <w:instrText>PAGE   \* MERGEFORMAT</w:instrText>
        </w:r>
        <w:r>
          <w:fldChar w:fldCharType="separate"/>
        </w:r>
        <w:r w:rsidR="00E34D13">
          <w:rPr>
            <w:noProof/>
          </w:rPr>
          <w:t>1</w:t>
        </w:r>
        <w:r>
          <w:fldChar w:fldCharType="end"/>
        </w:r>
      </w:p>
    </w:sdtContent>
  </w:sdt>
  <w:p w:rsidR="003A1937" w:rsidRDefault="003A193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A71A6"/>
    <w:multiLevelType w:val="hybridMultilevel"/>
    <w:tmpl w:val="79A41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74014"/>
    <w:multiLevelType w:val="hybridMultilevel"/>
    <w:tmpl w:val="369A1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412141"/>
    <w:multiLevelType w:val="hybridMultilevel"/>
    <w:tmpl w:val="00422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20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7A98"/>
    <w:rsid w:val="00002A0A"/>
    <w:rsid w:val="00004850"/>
    <w:rsid w:val="00005993"/>
    <w:rsid w:val="000070CD"/>
    <w:rsid w:val="00021312"/>
    <w:rsid w:val="00021973"/>
    <w:rsid w:val="0003150A"/>
    <w:rsid w:val="000336DA"/>
    <w:rsid w:val="00034A5B"/>
    <w:rsid w:val="00034DE5"/>
    <w:rsid w:val="000426E7"/>
    <w:rsid w:val="00045CCC"/>
    <w:rsid w:val="000501E5"/>
    <w:rsid w:val="00050762"/>
    <w:rsid w:val="00057DF5"/>
    <w:rsid w:val="00061DE6"/>
    <w:rsid w:val="00063D5B"/>
    <w:rsid w:val="00074891"/>
    <w:rsid w:val="00075972"/>
    <w:rsid w:val="00075AA0"/>
    <w:rsid w:val="0007709E"/>
    <w:rsid w:val="00080A5C"/>
    <w:rsid w:val="00081084"/>
    <w:rsid w:val="000852F0"/>
    <w:rsid w:val="00085D3F"/>
    <w:rsid w:val="00085E30"/>
    <w:rsid w:val="000864AF"/>
    <w:rsid w:val="00086AD3"/>
    <w:rsid w:val="00091176"/>
    <w:rsid w:val="00092761"/>
    <w:rsid w:val="00095ED9"/>
    <w:rsid w:val="000A1F5B"/>
    <w:rsid w:val="000A3A5F"/>
    <w:rsid w:val="000A5132"/>
    <w:rsid w:val="000A78AA"/>
    <w:rsid w:val="000B07EF"/>
    <w:rsid w:val="000B1BB9"/>
    <w:rsid w:val="000C75AC"/>
    <w:rsid w:val="000D4666"/>
    <w:rsid w:val="000E21AD"/>
    <w:rsid w:val="000E7A73"/>
    <w:rsid w:val="000F12CB"/>
    <w:rsid w:val="000F3526"/>
    <w:rsid w:val="00100290"/>
    <w:rsid w:val="0011019C"/>
    <w:rsid w:val="0011314F"/>
    <w:rsid w:val="0011624A"/>
    <w:rsid w:val="00121C6C"/>
    <w:rsid w:val="0012695B"/>
    <w:rsid w:val="00126C83"/>
    <w:rsid w:val="0012761D"/>
    <w:rsid w:val="001278A6"/>
    <w:rsid w:val="00132362"/>
    <w:rsid w:val="00135929"/>
    <w:rsid w:val="001418A1"/>
    <w:rsid w:val="00150640"/>
    <w:rsid w:val="0015162B"/>
    <w:rsid w:val="0015269B"/>
    <w:rsid w:val="00152EA1"/>
    <w:rsid w:val="00154C45"/>
    <w:rsid w:val="001564A5"/>
    <w:rsid w:val="00156E51"/>
    <w:rsid w:val="00157E46"/>
    <w:rsid w:val="001617C2"/>
    <w:rsid w:val="001622E5"/>
    <w:rsid w:val="00162FEC"/>
    <w:rsid w:val="00166B8B"/>
    <w:rsid w:val="00170DB0"/>
    <w:rsid w:val="00172F38"/>
    <w:rsid w:val="00173E14"/>
    <w:rsid w:val="001754AE"/>
    <w:rsid w:val="00176358"/>
    <w:rsid w:val="0017762E"/>
    <w:rsid w:val="00182BAA"/>
    <w:rsid w:val="00184B68"/>
    <w:rsid w:val="0018584E"/>
    <w:rsid w:val="00187BF9"/>
    <w:rsid w:val="00195F67"/>
    <w:rsid w:val="001A02A7"/>
    <w:rsid w:val="001A0D97"/>
    <w:rsid w:val="001A5790"/>
    <w:rsid w:val="001B6E18"/>
    <w:rsid w:val="001C1E41"/>
    <w:rsid w:val="001C377C"/>
    <w:rsid w:val="001C3E71"/>
    <w:rsid w:val="001C42E8"/>
    <w:rsid w:val="001C78B7"/>
    <w:rsid w:val="001D66D7"/>
    <w:rsid w:val="001E152F"/>
    <w:rsid w:val="001E2CEB"/>
    <w:rsid w:val="001F061D"/>
    <w:rsid w:val="001F1641"/>
    <w:rsid w:val="00203625"/>
    <w:rsid w:val="00205042"/>
    <w:rsid w:val="002060FA"/>
    <w:rsid w:val="0021016E"/>
    <w:rsid w:val="002120D0"/>
    <w:rsid w:val="00213328"/>
    <w:rsid w:val="00216D8E"/>
    <w:rsid w:val="0021759E"/>
    <w:rsid w:val="00220CBD"/>
    <w:rsid w:val="00221DB4"/>
    <w:rsid w:val="002238A9"/>
    <w:rsid w:val="00226107"/>
    <w:rsid w:val="00231258"/>
    <w:rsid w:val="002319CF"/>
    <w:rsid w:val="00243205"/>
    <w:rsid w:val="0024611A"/>
    <w:rsid w:val="002517AA"/>
    <w:rsid w:val="00260A27"/>
    <w:rsid w:val="00265A0C"/>
    <w:rsid w:val="00273643"/>
    <w:rsid w:val="00274401"/>
    <w:rsid w:val="0027549C"/>
    <w:rsid w:val="00275D0D"/>
    <w:rsid w:val="002765A9"/>
    <w:rsid w:val="00277AE2"/>
    <w:rsid w:val="00283387"/>
    <w:rsid w:val="002847BD"/>
    <w:rsid w:val="00284DC2"/>
    <w:rsid w:val="002901C5"/>
    <w:rsid w:val="002922F5"/>
    <w:rsid w:val="00296F6B"/>
    <w:rsid w:val="002A07F8"/>
    <w:rsid w:val="002A524C"/>
    <w:rsid w:val="002A7154"/>
    <w:rsid w:val="002B1046"/>
    <w:rsid w:val="002B12E5"/>
    <w:rsid w:val="002B1FF1"/>
    <w:rsid w:val="002B23C0"/>
    <w:rsid w:val="002B269C"/>
    <w:rsid w:val="002B350B"/>
    <w:rsid w:val="002B39CD"/>
    <w:rsid w:val="002B48EC"/>
    <w:rsid w:val="002B5247"/>
    <w:rsid w:val="002B5D46"/>
    <w:rsid w:val="002C682E"/>
    <w:rsid w:val="002D0926"/>
    <w:rsid w:val="002D3AA0"/>
    <w:rsid w:val="002D440F"/>
    <w:rsid w:val="002D74C1"/>
    <w:rsid w:val="002E01F6"/>
    <w:rsid w:val="002E2E41"/>
    <w:rsid w:val="002E67EF"/>
    <w:rsid w:val="002E6F2D"/>
    <w:rsid w:val="002E746A"/>
    <w:rsid w:val="002F1EDD"/>
    <w:rsid w:val="002F25DF"/>
    <w:rsid w:val="002F3F2C"/>
    <w:rsid w:val="002F6AF9"/>
    <w:rsid w:val="002F7AAD"/>
    <w:rsid w:val="00300B11"/>
    <w:rsid w:val="00301B83"/>
    <w:rsid w:val="0030347D"/>
    <w:rsid w:val="0030397E"/>
    <w:rsid w:val="003039C0"/>
    <w:rsid w:val="00303AA5"/>
    <w:rsid w:val="00304428"/>
    <w:rsid w:val="00305960"/>
    <w:rsid w:val="00307545"/>
    <w:rsid w:val="00307A1D"/>
    <w:rsid w:val="00314B76"/>
    <w:rsid w:val="00316A2B"/>
    <w:rsid w:val="00317036"/>
    <w:rsid w:val="00317B5D"/>
    <w:rsid w:val="00325A0E"/>
    <w:rsid w:val="0033400F"/>
    <w:rsid w:val="00344B49"/>
    <w:rsid w:val="00346019"/>
    <w:rsid w:val="00351299"/>
    <w:rsid w:val="003525A7"/>
    <w:rsid w:val="003549DF"/>
    <w:rsid w:val="00355165"/>
    <w:rsid w:val="00356FCC"/>
    <w:rsid w:val="0035723B"/>
    <w:rsid w:val="00357C5F"/>
    <w:rsid w:val="00361053"/>
    <w:rsid w:val="00362BF1"/>
    <w:rsid w:val="0036450E"/>
    <w:rsid w:val="00374044"/>
    <w:rsid w:val="003746BA"/>
    <w:rsid w:val="00376B2E"/>
    <w:rsid w:val="00376EB2"/>
    <w:rsid w:val="003827DB"/>
    <w:rsid w:val="0039011C"/>
    <w:rsid w:val="003915D7"/>
    <w:rsid w:val="00392D98"/>
    <w:rsid w:val="003A1937"/>
    <w:rsid w:val="003B423E"/>
    <w:rsid w:val="003B7945"/>
    <w:rsid w:val="003C0C9A"/>
    <w:rsid w:val="003C1312"/>
    <w:rsid w:val="003C1577"/>
    <w:rsid w:val="003C4228"/>
    <w:rsid w:val="003C784F"/>
    <w:rsid w:val="003D1D89"/>
    <w:rsid w:val="003D482E"/>
    <w:rsid w:val="003D64CE"/>
    <w:rsid w:val="003E272B"/>
    <w:rsid w:val="003E2D18"/>
    <w:rsid w:val="003E375B"/>
    <w:rsid w:val="003E43B0"/>
    <w:rsid w:val="003E4F15"/>
    <w:rsid w:val="003E5C6A"/>
    <w:rsid w:val="003F0BF2"/>
    <w:rsid w:val="003F1092"/>
    <w:rsid w:val="003F1C8A"/>
    <w:rsid w:val="004067B9"/>
    <w:rsid w:val="004124C7"/>
    <w:rsid w:val="00412DA8"/>
    <w:rsid w:val="00420E1B"/>
    <w:rsid w:val="00424990"/>
    <w:rsid w:val="00435247"/>
    <w:rsid w:val="00441D0A"/>
    <w:rsid w:val="004432AC"/>
    <w:rsid w:val="00444760"/>
    <w:rsid w:val="00445436"/>
    <w:rsid w:val="0046318F"/>
    <w:rsid w:val="00464497"/>
    <w:rsid w:val="00466B80"/>
    <w:rsid w:val="00473EA3"/>
    <w:rsid w:val="00484E72"/>
    <w:rsid w:val="00487DB7"/>
    <w:rsid w:val="00492C21"/>
    <w:rsid w:val="004932AF"/>
    <w:rsid w:val="00494A3E"/>
    <w:rsid w:val="00496B3C"/>
    <w:rsid w:val="004A0525"/>
    <w:rsid w:val="004A2547"/>
    <w:rsid w:val="004B1D0F"/>
    <w:rsid w:val="004B5C4B"/>
    <w:rsid w:val="004B7052"/>
    <w:rsid w:val="004C10C9"/>
    <w:rsid w:val="004C244D"/>
    <w:rsid w:val="004C33D6"/>
    <w:rsid w:val="004C6464"/>
    <w:rsid w:val="004C7A7F"/>
    <w:rsid w:val="004D768F"/>
    <w:rsid w:val="004D7AAC"/>
    <w:rsid w:val="004E06EA"/>
    <w:rsid w:val="004E2904"/>
    <w:rsid w:val="004E363A"/>
    <w:rsid w:val="004F507C"/>
    <w:rsid w:val="004F751B"/>
    <w:rsid w:val="004F7B33"/>
    <w:rsid w:val="005007F1"/>
    <w:rsid w:val="00501370"/>
    <w:rsid w:val="005027F4"/>
    <w:rsid w:val="00503686"/>
    <w:rsid w:val="005075AE"/>
    <w:rsid w:val="00522140"/>
    <w:rsid w:val="00526AAB"/>
    <w:rsid w:val="00527793"/>
    <w:rsid w:val="0053037B"/>
    <w:rsid w:val="00533991"/>
    <w:rsid w:val="00536172"/>
    <w:rsid w:val="0054510E"/>
    <w:rsid w:val="005508C0"/>
    <w:rsid w:val="00550D7D"/>
    <w:rsid w:val="0055646F"/>
    <w:rsid w:val="0055784A"/>
    <w:rsid w:val="00561296"/>
    <w:rsid w:val="00561F63"/>
    <w:rsid w:val="00567132"/>
    <w:rsid w:val="00570675"/>
    <w:rsid w:val="005735DF"/>
    <w:rsid w:val="005751D6"/>
    <w:rsid w:val="00581F1D"/>
    <w:rsid w:val="00583066"/>
    <w:rsid w:val="00585EF7"/>
    <w:rsid w:val="005871F3"/>
    <w:rsid w:val="00587D59"/>
    <w:rsid w:val="0059031F"/>
    <w:rsid w:val="005912B9"/>
    <w:rsid w:val="00593ED0"/>
    <w:rsid w:val="005A06F0"/>
    <w:rsid w:val="005A0DD4"/>
    <w:rsid w:val="005A29AC"/>
    <w:rsid w:val="005A71EF"/>
    <w:rsid w:val="005B03E3"/>
    <w:rsid w:val="005B3A39"/>
    <w:rsid w:val="005B68FA"/>
    <w:rsid w:val="005B6F9D"/>
    <w:rsid w:val="005C17A5"/>
    <w:rsid w:val="005C1AC3"/>
    <w:rsid w:val="005C47A0"/>
    <w:rsid w:val="005C56CF"/>
    <w:rsid w:val="005C6848"/>
    <w:rsid w:val="005C747B"/>
    <w:rsid w:val="005C78C3"/>
    <w:rsid w:val="005C7DCF"/>
    <w:rsid w:val="005D21F9"/>
    <w:rsid w:val="005D34E6"/>
    <w:rsid w:val="005D4453"/>
    <w:rsid w:val="005D5FA4"/>
    <w:rsid w:val="005E73D2"/>
    <w:rsid w:val="005F215F"/>
    <w:rsid w:val="005F2B8D"/>
    <w:rsid w:val="00606F73"/>
    <w:rsid w:val="006079A5"/>
    <w:rsid w:val="006079F4"/>
    <w:rsid w:val="00612189"/>
    <w:rsid w:val="00614F26"/>
    <w:rsid w:val="0062118B"/>
    <w:rsid w:val="00621C19"/>
    <w:rsid w:val="0062506C"/>
    <w:rsid w:val="006260FB"/>
    <w:rsid w:val="0062661E"/>
    <w:rsid w:val="006266A2"/>
    <w:rsid w:val="0062710E"/>
    <w:rsid w:val="00634549"/>
    <w:rsid w:val="00640F3E"/>
    <w:rsid w:val="00643450"/>
    <w:rsid w:val="0064630C"/>
    <w:rsid w:val="006513A1"/>
    <w:rsid w:val="00652DFC"/>
    <w:rsid w:val="006570FD"/>
    <w:rsid w:val="00663981"/>
    <w:rsid w:val="00666355"/>
    <w:rsid w:val="00675471"/>
    <w:rsid w:val="00677548"/>
    <w:rsid w:val="00681C9F"/>
    <w:rsid w:val="00682807"/>
    <w:rsid w:val="00685BE2"/>
    <w:rsid w:val="00686C1B"/>
    <w:rsid w:val="00693EC7"/>
    <w:rsid w:val="006A69E7"/>
    <w:rsid w:val="006B3161"/>
    <w:rsid w:val="006B37DF"/>
    <w:rsid w:val="006B5A76"/>
    <w:rsid w:val="006D1A2C"/>
    <w:rsid w:val="006D5AED"/>
    <w:rsid w:val="006F2A88"/>
    <w:rsid w:val="006F333C"/>
    <w:rsid w:val="006F3706"/>
    <w:rsid w:val="006F506E"/>
    <w:rsid w:val="00701250"/>
    <w:rsid w:val="00707F65"/>
    <w:rsid w:val="00710513"/>
    <w:rsid w:val="007119BB"/>
    <w:rsid w:val="00713AD1"/>
    <w:rsid w:val="00713B83"/>
    <w:rsid w:val="00716131"/>
    <w:rsid w:val="007164FE"/>
    <w:rsid w:val="00723ACD"/>
    <w:rsid w:val="00726081"/>
    <w:rsid w:val="0073087A"/>
    <w:rsid w:val="00732148"/>
    <w:rsid w:val="00732B83"/>
    <w:rsid w:val="007361FC"/>
    <w:rsid w:val="007367BB"/>
    <w:rsid w:val="0073685C"/>
    <w:rsid w:val="007379E3"/>
    <w:rsid w:val="007404E7"/>
    <w:rsid w:val="0074125D"/>
    <w:rsid w:val="00743BF8"/>
    <w:rsid w:val="00745BA0"/>
    <w:rsid w:val="00746D14"/>
    <w:rsid w:val="007534B0"/>
    <w:rsid w:val="0075604A"/>
    <w:rsid w:val="00765BED"/>
    <w:rsid w:val="00767000"/>
    <w:rsid w:val="00771A71"/>
    <w:rsid w:val="00774FE7"/>
    <w:rsid w:val="00781FC1"/>
    <w:rsid w:val="00784C2F"/>
    <w:rsid w:val="0078683C"/>
    <w:rsid w:val="007877A3"/>
    <w:rsid w:val="007914D9"/>
    <w:rsid w:val="007A40BB"/>
    <w:rsid w:val="007B291E"/>
    <w:rsid w:val="007B3529"/>
    <w:rsid w:val="007B5D4D"/>
    <w:rsid w:val="007C1CE7"/>
    <w:rsid w:val="007C2654"/>
    <w:rsid w:val="007C3D05"/>
    <w:rsid w:val="007C44AA"/>
    <w:rsid w:val="007C6293"/>
    <w:rsid w:val="007C65CE"/>
    <w:rsid w:val="007C6DAC"/>
    <w:rsid w:val="007C722F"/>
    <w:rsid w:val="007D4C3C"/>
    <w:rsid w:val="007D586B"/>
    <w:rsid w:val="007D7CB5"/>
    <w:rsid w:val="007E241D"/>
    <w:rsid w:val="007E48C1"/>
    <w:rsid w:val="007E71D7"/>
    <w:rsid w:val="007F2515"/>
    <w:rsid w:val="007F6201"/>
    <w:rsid w:val="007F773B"/>
    <w:rsid w:val="00800668"/>
    <w:rsid w:val="00806770"/>
    <w:rsid w:val="00811839"/>
    <w:rsid w:val="0081227D"/>
    <w:rsid w:val="0081337C"/>
    <w:rsid w:val="00814368"/>
    <w:rsid w:val="0082260E"/>
    <w:rsid w:val="0082404D"/>
    <w:rsid w:val="008267A0"/>
    <w:rsid w:val="0082682F"/>
    <w:rsid w:val="00831CCA"/>
    <w:rsid w:val="00832FC0"/>
    <w:rsid w:val="00835677"/>
    <w:rsid w:val="0084063B"/>
    <w:rsid w:val="0084541A"/>
    <w:rsid w:val="00845EE1"/>
    <w:rsid w:val="00847C62"/>
    <w:rsid w:val="00855C16"/>
    <w:rsid w:val="00856457"/>
    <w:rsid w:val="00857041"/>
    <w:rsid w:val="00870D0F"/>
    <w:rsid w:val="0088369E"/>
    <w:rsid w:val="008859A3"/>
    <w:rsid w:val="00887072"/>
    <w:rsid w:val="00890D2A"/>
    <w:rsid w:val="00892438"/>
    <w:rsid w:val="008977D3"/>
    <w:rsid w:val="008A2951"/>
    <w:rsid w:val="008A2FDE"/>
    <w:rsid w:val="008A41BC"/>
    <w:rsid w:val="008A47FA"/>
    <w:rsid w:val="008A7150"/>
    <w:rsid w:val="008B25BB"/>
    <w:rsid w:val="008B7A06"/>
    <w:rsid w:val="008C12A3"/>
    <w:rsid w:val="008C1D6B"/>
    <w:rsid w:val="008C4CB6"/>
    <w:rsid w:val="008C7CAE"/>
    <w:rsid w:val="008D25B5"/>
    <w:rsid w:val="008D5A3C"/>
    <w:rsid w:val="008D6A35"/>
    <w:rsid w:val="008E1C15"/>
    <w:rsid w:val="008E2333"/>
    <w:rsid w:val="008E4D5B"/>
    <w:rsid w:val="008F7A98"/>
    <w:rsid w:val="00901A07"/>
    <w:rsid w:val="00901D38"/>
    <w:rsid w:val="0090753B"/>
    <w:rsid w:val="00911B49"/>
    <w:rsid w:val="0091518B"/>
    <w:rsid w:val="00916AE3"/>
    <w:rsid w:val="00921E29"/>
    <w:rsid w:val="0092435B"/>
    <w:rsid w:val="00931EDB"/>
    <w:rsid w:val="00931FF4"/>
    <w:rsid w:val="00933418"/>
    <w:rsid w:val="00940BDB"/>
    <w:rsid w:val="00944B8B"/>
    <w:rsid w:val="00945B93"/>
    <w:rsid w:val="00953186"/>
    <w:rsid w:val="00954B63"/>
    <w:rsid w:val="00955219"/>
    <w:rsid w:val="009564CF"/>
    <w:rsid w:val="009567E6"/>
    <w:rsid w:val="00957357"/>
    <w:rsid w:val="00960387"/>
    <w:rsid w:val="009613DF"/>
    <w:rsid w:val="0096456C"/>
    <w:rsid w:val="00973767"/>
    <w:rsid w:val="009745CA"/>
    <w:rsid w:val="0097754B"/>
    <w:rsid w:val="00980D43"/>
    <w:rsid w:val="00981AE5"/>
    <w:rsid w:val="009829F8"/>
    <w:rsid w:val="00985D81"/>
    <w:rsid w:val="00992D48"/>
    <w:rsid w:val="00995349"/>
    <w:rsid w:val="0099567B"/>
    <w:rsid w:val="00996086"/>
    <w:rsid w:val="009A1DDE"/>
    <w:rsid w:val="009A3573"/>
    <w:rsid w:val="009A645A"/>
    <w:rsid w:val="009B21D1"/>
    <w:rsid w:val="009B2273"/>
    <w:rsid w:val="009B264F"/>
    <w:rsid w:val="009B2CB1"/>
    <w:rsid w:val="009B5698"/>
    <w:rsid w:val="009B789F"/>
    <w:rsid w:val="009C22E0"/>
    <w:rsid w:val="009C59BC"/>
    <w:rsid w:val="009D14D2"/>
    <w:rsid w:val="009D2910"/>
    <w:rsid w:val="009D3B07"/>
    <w:rsid w:val="009D5F85"/>
    <w:rsid w:val="009E05AE"/>
    <w:rsid w:val="009E307B"/>
    <w:rsid w:val="009E6E83"/>
    <w:rsid w:val="009F0CB3"/>
    <w:rsid w:val="009F24C6"/>
    <w:rsid w:val="009F5AF1"/>
    <w:rsid w:val="00A013C1"/>
    <w:rsid w:val="00A05D0B"/>
    <w:rsid w:val="00A065AD"/>
    <w:rsid w:val="00A1164C"/>
    <w:rsid w:val="00A119C3"/>
    <w:rsid w:val="00A1422B"/>
    <w:rsid w:val="00A22EF5"/>
    <w:rsid w:val="00A230E5"/>
    <w:rsid w:val="00A302DF"/>
    <w:rsid w:val="00A3602A"/>
    <w:rsid w:val="00A36133"/>
    <w:rsid w:val="00A37B0B"/>
    <w:rsid w:val="00A42EE1"/>
    <w:rsid w:val="00A466EE"/>
    <w:rsid w:val="00A46B34"/>
    <w:rsid w:val="00A62D83"/>
    <w:rsid w:val="00A64522"/>
    <w:rsid w:val="00A64933"/>
    <w:rsid w:val="00A64CE8"/>
    <w:rsid w:val="00A66D34"/>
    <w:rsid w:val="00A715DF"/>
    <w:rsid w:val="00A72AA7"/>
    <w:rsid w:val="00A7517F"/>
    <w:rsid w:val="00A75561"/>
    <w:rsid w:val="00A76500"/>
    <w:rsid w:val="00A80D0D"/>
    <w:rsid w:val="00A81498"/>
    <w:rsid w:val="00A878F5"/>
    <w:rsid w:val="00A92CBF"/>
    <w:rsid w:val="00AA1A51"/>
    <w:rsid w:val="00AA4890"/>
    <w:rsid w:val="00AA5D2B"/>
    <w:rsid w:val="00AB052D"/>
    <w:rsid w:val="00AB2078"/>
    <w:rsid w:val="00AB263D"/>
    <w:rsid w:val="00AC0703"/>
    <w:rsid w:val="00AC4E58"/>
    <w:rsid w:val="00AD1128"/>
    <w:rsid w:val="00AD1794"/>
    <w:rsid w:val="00AD3BDB"/>
    <w:rsid w:val="00AD58B3"/>
    <w:rsid w:val="00AE4AD3"/>
    <w:rsid w:val="00AE5EDD"/>
    <w:rsid w:val="00AF11D2"/>
    <w:rsid w:val="00AF774D"/>
    <w:rsid w:val="00B010DE"/>
    <w:rsid w:val="00B12FCE"/>
    <w:rsid w:val="00B148B4"/>
    <w:rsid w:val="00B162F7"/>
    <w:rsid w:val="00B1758E"/>
    <w:rsid w:val="00B177EB"/>
    <w:rsid w:val="00B22963"/>
    <w:rsid w:val="00B22A71"/>
    <w:rsid w:val="00B23737"/>
    <w:rsid w:val="00B2576B"/>
    <w:rsid w:val="00B258E9"/>
    <w:rsid w:val="00B26DA0"/>
    <w:rsid w:val="00B31501"/>
    <w:rsid w:val="00B32727"/>
    <w:rsid w:val="00B4085D"/>
    <w:rsid w:val="00B41708"/>
    <w:rsid w:val="00B42A92"/>
    <w:rsid w:val="00B464D4"/>
    <w:rsid w:val="00B4786A"/>
    <w:rsid w:val="00B503D4"/>
    <w:rsid w:val="00B662C5"/>
    <w:rsid w:val="00B70CE7"/>
    <w:rsid w:val="00B75162"/>
    <w:rsid w:val="00B80515"/>
    <w:rsid w:val="00B8168D"/>
    <w:rsid w:val="00B900EB"/>
    <w:rsid w:val="00B92833"/>
    <w:rsid w:val="00B97200"/>
    <w:rsid w:val="00BA2BE0"/>
    <w:rsid w:val="00BA5499"/>
    <w:rsid w:val="00BB6E18"/>
    <w:rsid w:val="00BB777C"/>
    <w:rsid w:val="00BC3657"/>
    <w:rsid w:val="00BD0886"/>
    <w:rsid w:val="00BE01B9"/>
    <w:rsid w:val="00BE2226"/>
    <w:rsid w:val="00BE3C69"/>
    <w:rsid w:val="00BF190D"/>
    <w:rsid w:val="00BF2759"/>
    <w:rsid w:val="00BF3E65"/>
    <w:rsid w:val="00BF48D7"/>
    <w:rsid w:val="00C02118"/>
    <w:rsid w:val="00C069B1"/>
    <w:rsid w:val="00C10E96"/>
    <w:rsid w:val="00C11586"/>
    <w:rsid w:val="00C148DD"/>
    <w:rsid w:val="00C15048"/>
    <w:rsid w:val="00C16546"/>
    <w:rsid w:val="00C16BC4"/>
    <w:rsid w:val="00C17D08"/>
    <w:rsid w:val="00C2144D"/>
    <w:rsid w:val="00C27408"/>
    <w:rsid w:val="00C31096"/>
    <w:rsid w:val="00C37167"/>
    <w:rsid w:val="00C3754E"/>
    <w:rsid w:val="00C411D7"/>
    <w:rsid w:val="00C43EB0"/>
    <w:rsid w:val="00C44C03"/>
    <w:rsid w:val="00C456FE"/>
    <w:rsid w:val="00C45804"/>
    <w:rsid w:val="00C474AA"/>
    <w:rsid w:val="00C563B8"/>
    <w:rsid w:val="00C65A8B"/>
    <w:rsid w:val="00C7121C"/>
    <w:rsid w:val="00C723D4"/>
    <w:rsid w:val="00C762DD"/>
    <w:rsid w:val="00C81AE5"/>
    <w:rsid w:val="00C861E4"/>
    <w:rsid w:val="00C9288B"/>
    <w:rsid w:val="00C94C28"/>
    <w:rsid w:val="00CA14FF"/>
    <w:rsid w:val="00CA1F4A"/>
    <w:rsid w:val="00CA445A"/>
    <w:rsid w:val="00CA5ABA"/>
    <w:rsid w:val="00CA77BB"/>
    <w:rsid w:val="00CB2481"/>
    <w:rsid w:val="00CB6E03"/>
    <w:rsid w:val="00CB6EF1"/>
    <w:rsid w:val="00CB7534"/>
    <w:rsid w:val="00CC36FE"/>
    <w:rsid w:val="00CC4D9B"/>
    <w:rsid w:val="00CD32D0"/>
    <w:rsid w:val="00CE0C4E"/>
    <w:rsid w:val="00CE3988"/>
    <w:rsid w:val="00CE3A63"/>
    <w:rsid w:val="00CE7A66"/>
    <w:rsid w:val="00CF1333"/>
    <w:rsid w:val="00CF3013"/>
    <w:rsid w:val="00CF3DD0"/>
    <w:rsid w:val="00CF6AFC"/>
    <w:rsid w:val="00CF6DCC"/>
    <w:rsid w:val="00CF7C5D"/>
    <w:rsid w:val="00D00332"/>
    <w:rsid w:val="00D00349"/>
    <w:rsid w:val="00D02DA5"/>
    <w:rsid w:val="00D042AA"/>
    <w:rsid w:val="00D07A51"/>
    <w:rsid w:val="00D1238A"/>
    <w:rsid w:val="00D14144"/>
    <w:rsid w:val="00D16633"/>
    <w:rsid w:val="00D2090D"/>
    <w:rsid w:val="00D24101"/>
    <w:rsid w:val="00D243F0"/>
    <w:rsid w:val="00D24DE8"/>
    <w:rsid w:val="00D2754A"/>
    <w:rsid w:val="00D43B5A"/>
    <w:rsid w:val="00D44CC6"/>
    <w:rsid w:val="00D5104A"/>
    <w:rsid w:val="00D5317D"/>
    <w:rsid w:val="00D55006"/>
    <w:rsid w:val="00D558CD"/>
    <w:rsid w:val="00D57D29"/>
    <w:rsid w:val="00D61FD8"/>
    <w:rsid w:val="00D67379"/>
    <w:rsid w:val="00D75B5F"/>
    <w:rsid w:val="00D7771D"/>
    <w:rsid w:val="00D844A8"/>
    <w:rsid w:val="00D9627D"/>
    <w:rsid w:val="00D979CE"/>
    <w:rsid w:val="00D97FE0"/>
    <w:rsid w:val="00DA1906"/>
    <w:rsid w:val="00DA528F"/>
    <w:rsid w:val="00DA70DE"/>
    <w:rsid w:val="00DA7422"/>
    <w:rsid w:val="00DB22CA"/>
    <w:rsid w:val="00DB3FAC"/>
    <w:rsid w:val="00DB3FE1"/>
    <w:rsid w:val="00DB5D12"/>
    <w:rsid w:val="00DC0E5A"/>
    <w:rsid w:val="00DC571B"/>
    <w:rsid w:val="00DC642F"/>
    <w:rsid w:val="00DC7442"/>
    <w:rsid w:val="00DD0F9F"/>
    <w:rsid w:val="00DD1DB1"/>
    <w:rsid w:val="00DD62A2"/>
    <w:rsid w:val="00DF07C7"/>
    <w:rsid w:val="00DF0CE6"/>
    <w:rsid w:val="00DF463F"/>
    <w:rsid w:val="00DF4AA9"/>
    <w:rsid w:val="00DF7845"/>
    <w:rsid w:val="00E043ED"/>
    <w:rsid w:val="00E04914"/>
    <w:rsid w:val="00E04924"/>
    <w:rsid w:val="00E04C0F"/>
    <w:rsid w:val="00E0578C"/>
    <w:rsid w:val="00E05DEA"/>
    <w:rsid w:val="00E05EF0"/>
    <w:rsid w:val="00E07411"/>
    <w:rsid w:val="00E11E1E"/>
    <w:rsid w:val="00E12F97"/>
    <w:rsid w:val="00E1512F"/>
    <w:rsid w:val="00E278CC"/>
    <w:rsid w:val="00E31D3C"/>
    <w:rsid w:val="00E32B6F"/>
    <w:rsid w:val="00E34A86"/>
    <w:rsid w:val="00E34D13"/>
    <w:rsid w:val="00E355B5"/>
    <w:rsid w:val="00E36A1C"/>
    <w:rsid w:val="00E378AC"/>
    <w:rsid w:val="00E4355B"/>
    <w:rsid w:val="00E50D77"/>
    <w:rsid w:val="00E638C2"/>
    <w:rsid w:val="00E70519"/>
    <w:rsid w:val="00E71A22"/>
    <w:rsid w:val="00E771BE"/>
    <w:rsid w:val="00E7748B"/>
    <w:rsid w:val="00E80F44"/>
    <w:rsid w:val="00E815DF"/>
    <w:rsid w:val="00E81761"/>
    <w:rsid w:val="00E82355"/>
    <w:rsid w:val="00E84018"/>
    <w:rsid w:val="00E84283"/>
    <w:rsid w:val="00E84424"/>
    <w:rsid w:val="00E86401"/>
    <w:rsid w:val="00E910A3"/>
    <w:rsid w:val="00E93E47"/>
    <w:rsid w:val="00E95DD8"/>
    <w:rsid w:val="00E97481"/>
    <w:rsid w:val="00EA2125"/>
    <w:rsid w:val="00EA5B19"/>
    <w:rsid w:val="00EB0E50"/>
    <w:rsid w:val="00EB275B"/>
    <w:rsid w:val="00EB3E82"/>
    <w:rsid w:val="00EC1595"/>
    <w:rsid w:val="00EC52D3"/>
    <w:rsid w:val="00ED31FD"/>
    <w:rsid w:val="00ED5B6E"/>
    <w:rsid w:val="00EE20CE"/>
    <w:rsid w:val="00EE2FB6"/>
    <w:rsid w:val="00EE3844"/>
    <w:rsid w:val="00EE4E29"/>
    <w:rsid w:val="00F01E6C"/>
    <w:rsid w:val="00F021D2"/>
    <w:rsid w:val="00F05C63"/>
    <w:rsid w:val="00F05EF7"/>
    <w:rsid w:val="00F06753"/>
    <w:rsid w:val="00F21AA6"/>
    <w:rsid w:val="00F2232A"/>
    <w:rsid w:val="00F22FC7"/>
    <w:rsid w:val="00F30F19"/>
    <w:rsid w:val="00F3247A"/>
    <w:rsid w:val="00F3524D"/>
    <w:rsid w:val="00F35D19"/>
    <w:rsid w:val="00F4002A"/>
    <w:rsid w:val="00F454A1"/>
    <w:rsid w:val="00F456D4"/>
    <w:rsid w:val="00F45BFF"/>
    <w:rsid w:val="00F5441F"/>
    <w:rsid w:val="00F575B7"/>
    <w:rsid w:val="00F70580"/>
    <w:rsid w:val="00F7164B"/>
    <w:rsid w:val="00F72C4D"/>
    <w:rsid w:val="00F72F42"/>
    <w:rsid w:val="00F757F8"/>
    <w:rsid w:val="00F802F1"/>
    <w:rsid w:val="00F8262F"/>
    <w:rsid w:val="00F83420"/>
    <w:rsid w:val="00F92E51"/>
    <w:rsid w:val="00F96B68"/>
    <w:rsid w:val="00FA788E"/>
    <w:rsid w:val="00FA7FCD"/>
    <w:rsid w:val="00FC3722"/>
    <w:rsid w:val="00FC57D2"/>
    <w:rsid w:val="00FC5EE8"/>
    <w:rsid w:val="00FC6172"/>
    <w:rsid w:val="00FC697B"/>
    <w:rsid w:val="00FD1537"/>
    <w:rsid w:val="00FD5430"/>
    <w:rsid w:val="00FD6495"/>
    <w:rsid w:val="00FD70D2"/>
    <w:rsid w:val="00FE2068"/>
    <w:rsid w:val="00FE4ED9"/>
    <w:rsid w:val="00FE6B87"/>
    <w:rsid w:val="00FE790E"/>
    <w:rsid w:val="00FF0721"/>
    <w:rsid w:val="00FF473F"/>
    <w:rsid w:val="00FF5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98"/>
    <w:rPr>
      <w:rFonts w:ascii="Pragmatica" w:eastAsia="Times New Roman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2FB6"/>
    <w:pPr>
      <w:spacing w:after="120"/>
      <w:ind w:left="283"/>
    </w:pPr>
    <w:rPr>
      <w:rFonts w:ascii="Times New Roman" w:hAnsi="Times New Roman"/>
      <w:b w:val="0"/>
    </w:rPr>
  </w:style>
  <w:style w:type="character" w:customStyle="1" w:styleId="a4">
    <w:name w:val="Основной текст с отступом Знак"/>
    <w:basedOn w:val="a0"/>
    <w:link w:val="a3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EE2FB6"/>
    <w:pPr>
      <w:spacing w:after="120" w:line="480" w:lineRule="auto"/>
    </w:pPr>
    <w:rPr>
      <w:rFonts w:ascii="Times New Roman" w:hAnsi="Times New Roman"/>
      <w:b w:val="0"/>
    </w:rPr>
  </w:style>
  <w:style w:type="character" w:customStyle="1" w:styleId="20">
    <w:name w:val="Основной текст 2 Знак"/>
    <w:basedOn w:val="a0"/>
    <w:link w:val="2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EE2FB6"/>
    <w:pPr>
      <w:spacing w:after="120"/>
    </w:pPr>
    <w:rPr>
      <w:rFonts w:ascii="Times New Roman" w:hAnsi="Times New Roman"/>
      <w:b w:val="0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E2FB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2FB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DA7422"/>
    <w:rPr>
      <w:rFonts w:ascii="Times New Roman" w:hAnsi="Times New Roman"/>
      <w:b w:val="0"/>
      <w:sz w:val="28"/>
    </w:rPr>
  </w:style>
  <w:style w:type="paragraph" w:customStyle="1" w:styleId="ConsPlusNormal">
    <w:name w:val="ConsPlusNormal"/>
    <w:rsid w:val="00DA74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F3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</w:rPr>
  </w:style>
  <w:style w:type="character" w:customStyle="1" w:styleId="HTML0">
    <w:name w:val="Стандартный HTML Знак"/>
    <w:basedOn w:val="a0"/>
    <w:link w:val="HTML"/>
    <w:rsid w:val="00CF3DD0"/>
    <w:rPr>
      <w:rFonts w:ascii="Courier New" w:eastAsia="Times New Roman" w:hAnsi="Courier New" w:cs="Courier New"/>
    </w:rPr>
  </w:style>
  <w:style w:type="paragraph" w:customStyle="1" w:styleId="FR2">
    <w:name w:val="FR2"/>
    <w:rsid w:val="00085D3F"/>
    <w:pPr>
      <w:widowControl w:val="0"/>
      <w:spacing w:before="180"/>
      <w:ind w:left="480"/>
    </w:pPr>
    <w:rPr>
      <w:rFonts w:ascii="Times New Roman" w:eastAsia="Times New Roman" w:hAnsi="Times New Roman"/>
      <w:snapToGrid w:val="0"/>
      <w:sz w:val="28"/>
    </w:rPr>
  </w:style>
  <w:style w:type="paragraph" w:customStyle="1" w:styleId="1">
    <w:name w:val="Обычный1"/>
    <w:rsid w:val="003F0BF2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3">
    <w:name w:val="Body Text Indent 3"/>
    <w:basedOn w:val="a"/>
    <w:link w:val="30"/>
    <w:uiPriority w:val="99"/>
    <w:unhideWhenUsed/>
    <w:rsid w:val="00F21A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21AA6"/>
    <w:rPr>
      <w:rFonts w:ascii="Pragmatica" w:eastAsia="Times New Roman" w:hAnsi="Pragmatica"/>
      <w:b/>
      <w:sz w:val="16"/>
      <w:szCs w:val="16"/>
    </w:rPr>
  </w:style>
  <w:style w:type="character" w:styleId="ac">
    <w:name w:val="page number"/>
    <w:basedOn w:val="a0"/>
    <w:rsid w:val="00FE6B87"/>
  </w:style>
  <w:style w:type="paragraph" w:styleId="ad">
    <w:name w:val="Normal (Web)"/>
    <w:basedOn w:val="a"/>
    <w:rsid w:val="00EB275B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ConsPlusTitle">
    <w:name w:val="ConsPlusTitle"/>
    <w:rsid w:val="00A42E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semiHidden/>
    <w:rsid w:val="00435247"/>
    <w:rPr>
      <w:rFonts w:ascii="Tahoma" w:hAnsi="Tahoma" w:cs="Tahoma"/>
      <w:b w:val="0"/>
      <w:sz w:val="16"/>
      <w:szCs w:val="16"/>
    </w:rPr>
  </w:style>
  <w:style w:type="paragraph" w:styleId="af">
    <w:name w:val="No Spacing"/>
    <w:uiPriority w:val="1"/>
    <w:qFormat/>
    <w:rsid w:val="00B162F7"/>
    <w:rPr>
      <w:rFonts w:ascii="Pragmatica" w:eastAsia="Times New Roman" w:hAnsi="Pragmatica"/>
      <w:b/>
    </w:rPr>
  </w:style>
  <w:style w:type="paragraph" w:customStyle="1" w:styleId="ConsPlusNonformat">
    <w:name w:val="ConsPlusNonformat"/>
    <w:uiPriority w:val="99"/>
    <w:rsid w:val="006121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184B6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F3A4B-BD7F-4582-8E6C-6E089EFC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7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mash_buro</cp:lastModifiedBy>
  <cp:revision>45</cp:revision>
  <cp:lastPrinted>2013-03-05T09:13:00Z</cp:lastPrinted>
  <dcterms:created xsi:type="dcterms:W3CDTF">2012-11-28T08:39:00Z</dcterms:created>
  <dcterms:modified xsi:type="dcterms:W3CDTF">2013-03-06T10:57:00Z</dcterms:modified>
</cp:coreProperties>
</file>