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6C8" w:rsidRPr="00F456C8" w:rsidRDefault="00F456C8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-180975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456C8" w:rsidRPr="00F456C8" w:rsidRDefault="00F456C8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456C8" w:rsidRPr="00F456C8" w:rsidRDefault="00F456C8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lang w:eastAsia="ru-RU"/>
        </w:rPr>
      </w:pPr>
    </w:p>
    <w:p w:rsidR="00F456C8" w:rsidRPr="00F456C8" w:rsidRDefault="00F456C8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lang w:eastAsia="ru-RU"/>
        </w:rPr>
      </w:pPr>
    </w:p>
    <w:p w:rsidR="00F456C8" w:rsidRPr="00F456C8" w:rsidRDefault="00F456C8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lang w:eastAsia="ru-RU"/>
        </w:rPr>
      </w:pPr>
    </w:p>
    <w:p w:rsidR="00F456C8" w:rsidRPr="00F456C8" w:rsidRDefault="00F456C8" w:rsidP="00F456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6C8" w:rsidRPr="00F456C8" w:rsidRDefault="00F456C8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45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ГОРОДА НЕФТЕЮГАНСКА </w:t>
      </w:r>
    </w:p>
    <w:p w:rsidR="00F456C8" w:rsidRPr="00F456C8" w:rsidRDefault="00F456C8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F456C8" w:rsidRPr="00F456C8" w:rsidRDefault="00F456C8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</w:pPr>
      <w:r w:rsidRPr="00F456C8"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  <w:t>постановление</w:t>
      </w:r>
    </w:p>
    <w:p w:rsidR="00F456C8" w:rsidRPr="00F456C8" w:rsidRDefault="00F456C8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456C8" w:rsidRPr="00F456C8" w:rsidRDefault="00EB3F10" w:rsidP="00F456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22.12.2014 </w:t>
      </w:r>
      <w:r w:rsidRPr="00EB3F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3F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3F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3F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3F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3F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3F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3F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3F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3F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B3F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146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  <w:r w:rsidRPr="00EB3F10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F456C8" w:rsidRPr="00F456C8" w:rsidRDefault="00F456C8" w:rsidP="00F456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C8">
        <w:rPr>
          <w:rFonts w:ascii="Times New Roman" w:eastAsia="Times New Roman" w:hAnsi="Times New Roman" w:cs="Times New Roman"/>
          <w:sz w:val="24"/>
          <w:szCs w:val="24"/>
          <w:lang w:eastAsia="ru-RU"/>
        </w:rPr>
        <w:t>г.Нефтеюганск</w:t>
      </w:r>
    </w:p>
    <w:p w:rsidR="00F456C8" w:rsidRPr="00F456C8" w:rsidRDefault="00F456C8" w:rsidP="00F456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EF7" w:rsidRDefault="00F01AEC" w:rsidP="00CF3EF7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FD6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 администрации города Нефтеюганска от 21.11.2013 №1324-п «</w:t>
      </w:r>
      <w:r w:rsidR="00F456C8" w:rsidRPr="00F456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F456C8"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созданииобщественного</w:t>
      </w:r>
      <w:r w:rsidR="00F456C8" w:rsidRPr="00F456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</w:t>
      </w:r>
      <w:r w:rsidR="00F456C8"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овета</w:t>
      </w:r>
      <w:r w:rsidR="00F456C8" w:rsidRPr="00F456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 администрации города Нефтеюганска</w:t>
      </w:r>
      <w:r w:rsidR="00F456C8" w:rsidRPr="00F456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="00F456C8"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осуществлени</w:t>
      </w:r>
      <w:r w:rsidR="00F456C8" w:rsidRPr="00F456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ю </w:t>
      </w:r>
      <w:r w:rsidR="00F456C8"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контроля</w:t>
      </w:r>
      <w:r w:rsidR="00F456C8" w:rsidRPr="00F456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</w:t>
      </w:r>
      <w:r w:rsidR="00F456C8"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выполнениеморганизациямикоммунальногокомплекса</w:t>
      </w:r>
    </w:p>
    <w:p w:rsidR="00F456C8" w:rsidRPr="00F456C8" w:rsidRDefault="00B42660" w:rsidP="00CF3EF7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F456C8"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воихобязательств</w:t>
      </w:r>
      <w:r w:rsidR="00F01A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456C8" w:rsidRPr="00F456C8" w:rsidRDefault="00F456C8" w:rsidP="00F456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распоряжением Губернатора Ханты-Мансийского автономного округа - Югры от 04.07.2012 № 424-рг «О мерах по реализации в Ханты-Мансийском автономном округе - Югре некоторых Указов Президента Российской Федерации», </w:t>
      </w:r>
      <w:r w:rsidR="00A53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</w:t>
      </w:r>
      <w:r w:rsidR="005E2C3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</w:t>
      </w:r>
      <w:r w:rsidR="00A5330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E2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Регионального исполкома Общероссийского народного фронта в Ханты-Мансийском автономном округе-Югре от 07.10.2014 № ОНФ-81/2-110/2014, 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совершенствования системы управления жилищным фондом, бесперебойного предоставления коммунальных услуг гражданам, обеспечения благоприятных и безопасных  условий проживания граждан, привлечения граждан к активному  участию в решении проблем жилищно-коммунального хозяйства администрация города Нефтеюганскапостановляет:</w:t>
      </w:r>
    </w:p>
    <w:p w:rsidR="00F01AEC" w:rsidRPr="00F456C8" w:rsidRDefault="00F456C8" w:rsidP="007756F2">
      <w:pPr>
        <w:suppressAutoHyphens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01AE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</w:t>
      </w:r>
      <w:r w:rsidR="00FD64F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01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</w:t>
      </w:r>
      <w:r w:rsidR="00FD64F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01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</w:t>
      </w:r>
      <w:r w:rsidR="0077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города </w:t>
      </w:r>
      <w:r w:rsidR="00FD64F5" w:rsidRPr="00FD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Нефтеюганска </w:t>
      </w:r>
      <w:r w:rsidR="0077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21.11.2013 № 1324-п </w:t>
      </w:r>
      <w:r w:rsidR="007756F2" w:rsidRPr="0077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</w:t>
      </w:r>
      <w:r w:rsidR="007756F2" w:rsidRPr="007756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созданииобщественного</w:t>
      </w:r>
      <w:r w:rsidR="007756F2" w:rsidRPr="0077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7756F2" w:rsidRPr="007756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овета</w:t>
      </w:r>
      <w:r w:rsidR="007756F2" w:rsidRPr="0077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администрации города Нефтеюганска по </w:t>
      </w:r>
      <w:r w:rsidR="007756F2" w:rsidRPr="007756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осуществлени</w:t>
      </w:r>
      <w:r w:rsidR="007756F2" w:rsidRPr="0077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</w:t>
      </w:r>
      <w:r w:rsidR="007756F2" w:rsidRPr="007756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контроля</w:t>
      </w:r>
      <w:r w:rsidR="007756F2" w:rsidRPr="0077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7756F2" w:rsidRPr="007756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выполнениеморганизациямикоммунальногокомплекса</w:t>
      </w:r>
      <w:r w:rsidR="007756F2" w:rsidRPr="007756F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756F2" w:rsidRPr="007756F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воихобязательств</w:t>
      </w:r>
      <w:r w:rsidR="0077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FD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именно: в приложении 2 к постановлению слова «Арчиков Вячеслав Акиндинович - глава администрации города, председатель» </w:t>
      </w:r>
      <w:r w:rsidR="007756F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F01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аменить </w:t>
      </w:r>
      <w:r w:rsidR="00FD6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01AE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 «ДавлетовРузиль</w:t>
      </w:r>
      <w:r w:rsidR="00707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Фагимович- председатель</w:t>
      </w:r>
      <w:r w:rsidR="00800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Нефтеюганского отделения межрегиональной общественной организации «Работающая молодежь Сибири», председатель</w:t>
      </w:r>
      <w:r w:rsidR="0070789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30706" w:rsidRDefault="00707894" w:rsidP="007756F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456C8"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.Директору департамента по делам администрации города С.В.Мочалову направить постановление </w:t>
      </w:r>
      <w:r w:rsidR="00A53306">
        <w:rPr>
          <w:rFonts w:ascii="Times New Roman" w:eastAsia="Times New Roman" w:hAnsi="Times New Roman" w:cs="Times New Roman"/>
          <w:sz w:val="28"/>
          <w:szCs w:val="28"/>
          <w:lang w:eastAsia="ru-RU"/>
        </w:rPr>
        <w:t>в Думу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размещения</w:t>
      </w:r>
      <w:r w:rsidR="00F456C8"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органов местного самоуправления города Нефтеюганска в сети Интернет.</w:t>
      </w:r>
      <w:r w:rsidR="00F456C8"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756F2" w:rsidRPr="00F456C8" w:rsidRDefault="003236D3" w:rsidP="007756F2">
      <w:pPr>
        <w:tabs>
          <w:tab w:val="left" w:pos="720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2739390</wp:posOffset>
            </wp:positionH>
            <wp:positionV relativeFrom="paragraph">
              <wp:posOffset>154305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56C8" w:rsidRPr="00F456C8" w:rsidRDefault="00F456C8" w:rsidP="00F456C8">
      <w:pPr>
        <w:tabs>
          <w:tab w:val="left" w:pos="720"/>
          <w:tab w:val="left" w:pos="6411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7894" w:rsidRDefault="00F456C8" w:rsidP="008004F6">
      <w:pPr>
        <w:spacing w:after="0" w:line="240" w:lineRule="auto"/>
        <w:jc w:val="both"/>
        <w:rPr>
          <w:rFonts w:ascii="Pragmatica Cyr" w:eastAsia="Times New Roman" w:hAnsi="Pragmatica Cyr" w:cs="Pragmatica Cyr"/>
          <w:sz w:val="28"/>
          <w:szCs w:val="28"/>
          <w:lang w:eastAsia="ru-RU"/>
        </w:rPr>
      </w:pPr>
      <w:r w:rsidRPr="00F456C8">
        <w:rPr>
          <w:rFonts w:ascii="Pragmatica Cyr" w:eastAsia="Times New Roman" w:hAnsi="Pragmatica Cyr" w:cs="Pragmatica Cyr"/>
          <w:sz w:val="28"/>
          <w:szCs w:val="28"/>
          <w:lang w:eastAsia="ru-RU"/>
        </w:rPr>
        <w:t xml:space="preserve">Глава администрации города </w:t>
      </w:r>
      <w:r w:rsidRPr="00F456C8">
        <w:rPr>
          <w:rFonts w:ascii="Pragmatica Cyr" w:eastAsia="Times New Roman" w:hAnsi="Pragmatica Cyr" w:cs="Pragmatica Cyr"/>
          <w:sz w:val="28"/>
          <w:szCs w:val="28"/>
          <w:lang w:eastAsia="ru-RU"/>
        </w:rPr>
        <w:tab/>
      </w:r>
      <w:r w:rsidR="003236D3">
        <w:rPr>
          <w:rFonts w:ascii="Pragmatica Cyr" w:eastAsia="Times New Roman" w:hAnsi="Pragmatica Cyr" w:cs="Pragmatica Cyr"/>
          <w:sz w:val="28"/>
          <w:szCs w:val="28"/>
          <w:lang w:eastAsia="ru-RU"/>
        </w:rPr>
        <w:t xml:space="preserve">                      </w:t>
      </w:r>
      <w:r w:rsidRPr="00F456C8">
        <w:rPr>
          <w:rFonts w:ascii="Pragmatica Cyr" w:eastAsia="Times New Roman" w:hAnsi="Pragmatica Cyr" w:cs="Pragmatica Cyr"/>
          <w:sz w:val="28"/>
          <w:szCs w:val="28"/>
          <w:lang w:eastAsia="ru-RU"/>
        </w:rPr>
        <w:tab/>
      </w:r>
      <w:r w:rsidRPr="00F456C8">
        <w:rPr>
          <w:rFonts w:ascii="Pragmatica Cyr" w:eastAsia="Times New Roman" w:hAnsi="Pragmatica Cyr" w:cs="Pragmatica Cyr"/>
          <w:sz w:val="28"/>
          <w:szCs w:val="28"/>
          <w:lang w:eastAsia="ru-RU"/>
        </w:rPr>
        <w:tab/>
        <w:t>В.А.Арчиков</w:t>
      </w:r>
    </w:p>
    <w:p w:rsidR="00A53306" w:rsidRDefault="00A53306" w:rsidP="00FD64F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53306" w:rsidRDefault="00A53306" w:rsidP="00FD64F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sectPr w:rsidR="00A53306" w:rsidSect="00CF3EF7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7E7" w:rsidRDefault="00F377E7" w:rsidP="003E527E">
      <w:pPr>
        <w:spacing w:after="0" w:line="240" w:lineRule="auto"/>
      </w:pPr>
      <w:r>
        <w:separator/>
      </w:r>
    </w:p>
  </w:endnote>
  <w:endnote w:type="continuationSeparator" w:id="1">
    <w:p w:rsidR="00F377E7" w:rsidRDefault="00F377E7" w:rsidP="003E5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ragmatica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7E7" w:rsidRDefault="00F377E7" w:rsidP="003E527E">
      <w:pPr>
        <w:spacing w:after="0" w:line="240" w:lineRule="auto"/>
      </w:pPr>
      <w:r>
        <w:separator/>
      </w:r>
    </w:p>
  </w:footnote>
  <w:footnote w:type="continuationSeparator" w:id="1">
    <w:p w:rsidR="00F377E7" w:rsidRDefault="00F377E7" w:rsidP="003E5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EF7" w:rsidRDefault="00CF3EF7">
    <w:pPr>
      <w:pStyle w:val="a4"/>
      <w:jc w:val="center"/>
    </w:pPr>
  </w:p>
  <w:p w:rsidR="003E527E" w:rsidRDefault="003E527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6C8"/>
    <w:rsid w:val="00016E4F"/>
    <w:rsid w:val="0008633C"/>
    <w:rsid w:val="00091E00"/>
    <w:rsid w:val="000952EA"/>
    <w:rsid w:val="000E4D2B"/>
    <w:rsid w:val="00187229"/>
    <w:rsid w:val="001D145C"/>
    <w:rsid w:val="001D5AAA"/>
    <w:rsid w:val="00200871"/>
    <w:rsid w:val="002066DF"/>
    <w:rsid w:val="00226456"/>
    <w:rsid w:val="002346D1"/>
    <w:rsid w:val="002431B9"/>
    <w:rsid w:val="0028537A"/>
    <w:rsid w:val="00291F89"/>
    <w:rsid w:val="00313F4C"/>
    <w:rsid w:val="003236D3"/>
    <w:rsid w:val="00333EE2"/>
    <w:rsid w:val="003710C8"/>
    <w:rsid w:val="00381DCA"/>
    <w:rsid w:val="00387EC6"/>
    <w:rsid w:val="003E527E"/>
    <w:rsid w:val="003E52D6"/>
    <w:rsid w:val="004106D5"/>
    <w:rsid w:val="00427722"/>
    <w:rsid w:val="0049332F"/>
    <w:rsid w:val="004B3E12"/>
    <w:rsid w:val="004C5A3D"/>
    <w:rsid w:val="004F2CC6"/>
    <w:rsid w:val="00533114"/>
    <w:rsid w:val="00537818"/>
    <w:rsid w:val="00572EE5"/>
    <w:rsid w:val="005C48F9"/>
    <w:rsid w:val="005D26AE"/>
    <w:rsid w:val="005E2C35"/>
    <w:rsid w:val="00650243"/>
    <w:rsid w:val="006A62A1"/>
    <w:rsid w:val="006B24CD"/>
    <w:rsid w:val="006E6AC7"/>
    <w:rsid w:val="007001FE"/>
    <w:rsid w:val="00707894"/>
    <w:rsid w:val="00720557"/>
    <w:rsid w:val="007247B0"/>
    <w:rsid w:val="007651EB"/>
    <w:rsid w:val="00765E6E"/>
    <w:rsid w:val="007702C7"/>
    <w:rsid w:val="00771E09"/>
    <w:rsid w:val="007744ED"/>
    <w:rsid w:val="007756F2"/>
    <w:rsid w:val="007C7D7F"/>
    <w:rsid w:val="008004F6"/>
    <w:rsid w:val="00805832"/>
    <w:rsid w:val="00813FC6"/>
    <w:rsid w:val="00817DE6"/>
    <w:rsid w:val="00841124"/>
    <w:rsid w:val="00870C11"/>
    <w:rsid w:val="00887AEC"/>
    <w:rsid w:val="008A4D22"/>
    <w:rsid w:val="008B4E4A"/>
    <w:rsid w:val="008C26AA"/>
    <w:rsid w:val="008D5C3E"/>
    <w:rsid w:val="008F29CE"/>
    <w:rsid w:val="009112AD"/>
    <w:rsid w:val="00913245"/>
    <w:rsid w:val="00917134"/>
    <w:rsid w:val="00935217"/>
    <w:rsid w:val="00937955"/>
    <w:rsid w:val="0094702F"/>
    <w:rsid w:val="00955365"/>
    <w:rsid w:val="00960311"/>
    <w:rsid w:val="009865B1"/>
    <w:rsid w:val="00991BD5"/>
    <w:rsid w:val="00996A1A"/>
    <w:rsid w:val="009A5215"/>
    <w:rsid w:val="009D3DF3"/>
    <w:rsid w:val="00A20279"/>
    <w:rsid w:val="00A53306"/>
    <w:rsid w:val="00A84E8E"/>
    <w:rsid w:val="00B30706"/>
    <w:rsid w:val="00B42660"/>
    <w:rsid w:val="00B55F32"/>
    <w:rsid w:val="00B5724B"/>
    <w:rsid w:val="00B86BB0"/>
    <w:rsid w:val="00B94701"/>
    <w:rsid w:val="00C359E9"/>
    <w:rsid w:val="00C4665C"/>
    <w:rsid w:val="00CB130D"/>
    <w:rsid w:val="00CB5DA0"/>
    <w:rsid w:val="00CD21CB"/>
    <w:rsid w:val="00CF3EF7"/>
    <w:rsid w:val="00D00001"/>
    <w:rsid w:val="00D32AEE"/>
    <w:rsid w:val="00D56AB7"/>
    <w:rsid w:val="00DF76CB"/>
    <w:rsid w:val="00E23BEF"/>
    <w:rsid w:val="00E274D1"/>
    <w:rsid w:val="00E36F3F"/>
    <w:rsid w:val="00E664FA"/>
    <w:rsid w:val="00E87FDA"/>
    <w:rsid w:val="00E96C60"/>
    <w:rsid w:val="00EB3F10"/>
    <w:rsid w:val="00F01AEC"/>
    <w:rsid w:val="00F03E4D"/>
    <w:rsid w:val="00F06344"/>
    <w:rsid w:val="00F12065"/>
    <w:rsid w:val="00F377E7"/>
    <w:rsid w:val="00F456C8"/>
    <w:rsid w:val="00F5319D"/>
    <w:rsid w:val="00F54D82"/>
    <w:rsid w:val="00F56DE7"/>
    <w:rsid w:val="00FA545A"/>
    <w:rsid w:val="00FB49B7"/>
    <w:rsid w:val="00FB4E7C"/>
    <w:rsid w:val="00FD54C0"/>
    <w:rsid w:val="00FD6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5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E5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527E"/>
  </w:style>
  <w:style w:type="paragraph" w:styleId="a6">
    <w:name w:val="footer"/>
    <w:basedOn w:val="a"/>
    <w:link w:val="a7"/>
    <w:uiPriority w:val="99"/>
    <w:unhideWhenUsed/>
    <w:rsid w:val="003E5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527E"/>
  </w:style>
  <w:style w:type="paragraph" w:customStyle="1" w:styleId="ConsPlusNonformat">
    <w:name w:val="ConsPlusNonformat"/>
    <w:uiPriority w:val="99"/>
    <w:rsid w:val="009865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865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5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E5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527E"/>
  </w:style>
  <w:style w:type="paragraph" w:styleId="a6">
    <w:name w:val="footer"/>
    <w:basedOn w:val="a"/>
    <w:link w:val="a7"/>
    <w:uiPriority w:val="99"/>
    <w:unhideWhenUsed/>
    <w:rsid w:val="003E5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527E"/>
  </w:style>
  <w:style w:type="paragraph" w:customStyle="1" w:styleId="ConsPlusNonformat">
    <w:name w:val="ConsPlusNonformat"/>
    <w:uiPriority w:val="99"/>
    <w:rsid w:val="009865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865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0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0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20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82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7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2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560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mash_buro</cp:lastModifiedBy>
  <cp:revision>13</cp:revision>
  <cp:lastPrinted>2014-12-19T06:41:00Z</cp:lastPrinted>
  <dcterms:created xsi:type="dcterms:W3CDTF">2014-12-10T05:22:00Z</dcterms:created>
  <dcterms:modified xsi:type="dcterms:W3CDTF">2014-12-22T11:08:00Z</dcterms:modified>
</cp:coreProperties>
</file>