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4BDE" w:rsidRPr="00847D00" w:rsidRDefault="00990C9D" w:rsidP="00E8550B">
      <w:pPr>
        <w:pStyle w:val="ConsPlusTitle"/>
        <w:widowControl/>
        <w:jc w:val="center"/>
        <w:outlineLvl w:val="0"/>
        <w:rPr>
          <w:rFonts w:ascii="Times New Roman" w:hAnsi="Times New Roman" w:cs="Times New Roman"/>
          <w:sz w:val="28"/>
          <w:szCs w:val="28"/>
        </w:rPr>
      </w:pPr>
      <w:bookmarkStart w:id="0" w:name="sub_1082"/>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s1026" type="#_x0000_t75" alt="Герб%20Нефтеюганск%20small1" style="position:absolute;left:0;text-align:left;margin-left:220.95pt;margin-top:4.1pt;width:46.2pt;height:56.25pt;z-index:-1;visibility:visible" wrapcoords="-348 0 -348 21312 21600 21312 21600 0 -348 0">
            <v:imagedata r:id="rId8" o:title=""/>
            <w10:wrap type="tight"/>
          </v:shape>
        </w:pict>
      </w:r>
    </w:p>
    <w:p w:rsidR="00604BDE" w:rsidRPr="00847D00" w:rsidRDefault="00604BDE" w:rsidP="002A69F7">
      <w:pPr>
        <w:pStyle w:val="14"/>
        <w:tabs>
          <w:tab w:val="left" w:pos="993"/>
        </w:tabs>
        <w:ind w:firstLine="709"/>
        <w:jc w:val="both"/>
        <w:rPr>
          <w:rFonts w:ascii="Times New Roman" w:hAnsi="Times New Roman"/>
          <w:sz w:val="28"/>
          <w:szCs w:val="28"/>
        </w:rPr>
      </w:pPr>
    </w:p>
    <w:p w:rsidR="00604BDE" w:rsidRPr="00847D00" w:rsidRDefault="00604BDE" w:rsidP="002A69F7">
      <w:pPr>
        <w:pStyle w:val="14"/>
        <w:tabs>
          <w:tab w:val="left" w:pos="993"/>
        </w:tabs>
        <w:ind w:firstLine="709"/>
        <w:jc w:val="both"/>
        <w:rPr>
          <w:rFonts w:ascii="Times New Roman" w:hAnsi="Times New Roman"/>
          <w:sz w:val="28"/>
          <w:szCs w:val="28"/>
        </w:rPr>
      </w:pPr>
    </w:p>
    <w:p w:rsidR="00604BDE" w:rsidRPr="00847D00" w:rsidRDefault="00604BDE" w:rsidP="002A69F7">
      <w:pPr>
        <w:pStyle w:val="14"/>
        <w:tabs>
          <w:tab w:val="left" w:pos="993"/>
        </w:tabs>
        <w:ind w:firstLine="709"/>
        <w:jc w:val="both"/>
        <w:rPr>
          <w:rFonts w:ascii="Times New Roman" w:hAnsi="Times New Roman"/>
          <w:sz w:val="28"/>
          <w:szCs w:val="28"/>
        </w:rPr>
      </w:pPr>
    </w:p>
    <w:p w:rsidR="00604BDE" w:rsidRPr="00847D00" w:rsidRDefault="00604BDE" w:rsidP="002A69F7">
      <w:pPr>
        <w:pStyle w:val="14"/>
        <w:jc w:val="center"/>
        <w:rPr>
          <w:rFonts w:ascii="Times New Roman" w:hAnsi="Times New Roman"/>
          <w:b/>
          <w:sz w:val="32"/>
          <w:szCs w:val="32"/>
        </w:rPr>
      </w:pPr>
    </w:p>
    <w:p w:rsidR="00604BDE" w:rsidRPr="00847D00" w:rsidRDefault="00604BDE" w:rsidP="002A69F7">
      <w:pPr>
        <w:pStyle w:val="14"/>
        <w:jc w:val="center"/>
        <w:rPr>
          <w:rFonts w:ascii="Times New Roman" w:hAnsi="Times New Roman"/>
          <w:b/>
          <w:sz w:val="32"/>
          <w:szCs w:val="32"/>
        </w:rPr>
      </w:pPr>
      <w:r w:rsidRPr="00847D00">
        <w:rPr>
          <w:rFonts w:ascii="Times New Roman" w:hAnsi="Times New Roman"/>
          <w:b/>
          <w:sz w:val="32"/>
          <w:szCs w:val="32"/>
        </w:rPr>
        <w:t>АДМИНИСТРАЦИЯ ГОРОДА НЕФТЕЮГАНСКА</w:t>
      </w:r>
    </w:p>
    <w:p w:rsidR="00604BDE" w:rsidRPr="00847D00" w:rsidRDefault="00604BDE" w:rsidP="002A69F7">
      <w:pPr>
        <w:pStyle w:val="14"/>
        <w:jc w:val="center"/>
        <w:rPr>
          <w:rFonts w:ascii="Times New Roman" w:hAnsi="Times New Roman"/>
          <w:b/>
          <w:sz w:val="10"/>
          <w:szCs w:val="10"/>
        </w:rPr>
      </w:pPr>
    </w:p>
    <w:p w:rsidR="00604BDE" w:rsidRPr="00847D00" w:rsidRDefault="00604BDE" w:rsidP="002A69F7">
      <w:pPr>
        <w:pStyle w:val="14"/>
        <w:jc w:val="center"/>
        <w:rPr>
          <w:rFonts w:ascii="Times New Roman" w:hAnsi="Times New Roman"/>
          <w:b/>
          <w:caps/>
          <w:sz w:val="40"/>
          <w:szCs w:val="40"/>
        </w:rPr>
      </w:pPr>
      <w:r w:rsidRPr="00847D00">
        <w:rPr>
          <w:rFonts w:ascii="Times New Roman" w:hAnsi="Times New Roman"/>
          <w:b/>
          <w:caps/>
          <w:sz w:val="40"/>
          <w:szCs w:val="40"/>
        </w:rPr>
        <w:t>постановление</w:t>
      </w:r>
    </w:p>
    <w:p w:rsidR="00604BDE" w:rsidRPr="00847D00" w:rsidRDefault="00604BDE" w:rsidP="002A69F7">
      <w:pPr>
        <w:pStyle w:val="14"/>
        <w:jc w:val="center"/>
        <w:rPr>
          <w:rFonts w:ascii="Times New Roman" w:hAnsi="Times New Roman"/>
          <w:sz w:val="28"/>
          <w:szCs w:val="28"/>
        </w:rPr>
      </w:pPr>
    </w:p>
    <w:p w:rsidR="00604BDE" w:rsidRPr="00847D00" w:rsidRDefault="00D044CC" w:rsidP="00A4024F">
      <w:pPr>
        <w:pStyle w:val="14"/>
        <w:jc w:val="both"/>
        <w:rPr>
          <w:rFonts w:ascii="Times New Roman" w:hAnsi="Times New Roman"/>
          <w:sz w:val="28"/>
          <w:szCs w:val="28"/>
        </w:rPr>
      </w:pPr>
      <w:r>
        <w:rPr>
          <w:rFonts w:ascii="Times New Roman" w:hAnsi="Times New Roman"/>
          <w:sz w:val="28"/>
          <w:szCs w:val="28"/>
        </w:rPr>
        <w:t xml:space="preserve">13.05.2014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547-п</w:t>
      </w:r>
    </w:p>
    <w:p w:rsidR="00604BDE" w:rsidRPr="00847D00" w:rsidRDefault="00604BDE" w:rsidP="002A69F7">
      <w:pPr>
        <w:pStyle w:val="14"/>
        <w:jc w:val="center"/>
        <w:rPr>
          <w:rFonts w:ascii="Times New Roman" w:hAnsi="Times New Roman"/>
          <w:sz w:val="28"/>
          <w:szCs w:val="28"/>
        </w:rPr>
      </w:pPr>
      <w:r w:rsidRPr="00847D00">
        <w:rPr>
          <w:rFonts w:ascii="Times New Roman" w:hAnsi="Times New Roman"/>
          <w:sz w:val="24"/>
          <w:szCs w:val="24"/>
        </w:rPr>
        <w:t>г.Нефтеюганск</w:t>
      </w:r>
    </w:p>
    <w:p w:rsidR="00604BDE" w:rsidRPr="00847D00" w:rsidRDefault="00604BDE" w:rsidP="002A69F7">
      <w:pPr>
        <w:pStyle w:val="14"/>
        <w:jc w:val="both"/>
        <w:rPr>
          <w:rFonts w:ascii="Times New Roman" w:hAnsi="Times New Roman"/>
          <w:sz w:val="28"/>
          <w:szCs w:val="28"/>
        </w:rPr>
      </w:pPr>
    </w:p>
    <w:p w:rsidR="00604BDE" w:rsidRPr="00847D00" w:rsidRDefault="00604BDE" w:rsidP="00872740">
      <w:pPr>
        <w:autoSpaceDE w:val="0"/>
        <w:autoSpaceDN w:val="0"/>
        <w:adjustRightInd w:val="0"/>
        <w:jc w:val="center"/>
        <w:rPr>
          <w:b/>
          <w:sz w:val="28"/>
          <w:szCs w:val="28"/>
        </w:rPr>
      </w:pPr>
      <w:r w:rsidRPr="00847D00">
        <w:rPr>
          <w:b/>
          <w:sz w:val="28"/>
          <w:szCs w:val="28"/>
        </w:rPr>
        <w:t xml:space="preserve">О внесении изменений в постановление администрации города Нефтеюганска от 29.10.2013 № 1217-п «Об </w:t>
      </w:r>
      <w:r w:rsidR="00C03682" w:rsidRPr="00847D00">
        <w:rPr>
          <w:b/>
          <w:sz w:val="28"/>
          <w:szCs w:val="28"/>
        </w:rPr>
        <w:t>утверждении</w:t>
      </w:r>
      <w:r w:rsidR="00C03682">
        <w:rPr>
          <w:b/>
          <w:sz w:val="28"/>
          <w:szCs w:val="28"/>
        </w:rPr>
        <w:t xml:space="preserve"> </w:t>
      </w:r>
      <w:r w:rsidR="00C03682" w:rsidRPr="00847D00">
        <w:rPr>
          <w:b/>
          <w:sz w:val="28"/>
          <w:szCs w:val="28"/>
        </w:rPr>
        <w:t>муниципальной</w:t>
      </w:r>
      <w:r w:rsidR="00C03682">
        <w:rPr>
          <w:b/>
          <w:sz w:val="28"/>
          <w:szCs w:val="28"/>
        </w:rPr>
        <w:t xml:space="preserve"> </w:t>
      </w:r>
      <w:r w:rsidR="00C03682" w:rsidRPr="00847D00">
        <w:rPr>
          <w:b/>
          <w:sz w:val="28"/>
          <w:szCs w:val="28"/>
        </w:rPr>
        <w:t>программы</w:t>
      </w:r>
      <w:r w:rsidRPr="00847D00">
        <w:rPr>
          <w:b/>
          <w:sz w:val="28"/>
          <w:szCs w:val="28"/>
        </w:rPr>
        <w:t xml:space="preserve"> города Нефтеюганска «Развитие жилищно-коммунального комплекса в городе Нефтеюганске в 2014-2020 годах»</w:t>
      </w:r>
    </w:p>
    <w:p w:rsidR="00604BDE" w:rsidRPr="00847D00" w:rsidRDefault="00604BDE" w:rsidP="002A69F7">
      <w:pPr>
        <w:autoSpaceDE w:val="0"/>
        <w:autoSpaceDN w:val="0"/>
        <w:adjustRightInd w:val="0"/>
        <w:rPr>
          <w:sz w:val="28"/>
          <w:szCs w:val="28"/>
        </w:rPr>
      </w:pPr>
    </w:p>
    <w:p w:rsidR="00604BDE" w:rsidRPr="00847D00" w:rsidRDefault="00604BDE" w:rsidP="0083522D">
      <w:pPr>
        <w:numPr>
          <w:ilvl w:val="0"/>
          <w:numId w:val="12"/>
        </w:numPr>
        <w:suppressAutoHyphens/>
        <w:autoSpaceDE w:val="0"/>
        <w:autoSpaceDN w:val="0"/>
        <w:adjustRightInd w:val="0"/>
        <w:ind w:left="0" w:firstLine="709"/>
        <w:jc w:val="both"/>
        <w:rPr>
          <w:color w:val="FF6600"/>
          <w:sz w:val="28"/>
          <w:szCs w:val="28"/>
        </w:rPr>
      </w:pPr>
      <w:r w:rsidRPr="00847D00">
        <w:rPr>
          <w:sz w:val="28"/>
          <w:szCs w:val="28"/>
        </w:rPr>
        <w:t xml:space="preserve">В связи с уточнением перечня мероприятий и изменением объемов финансирования по мероприятиям, изменением лимитов бюджетных обязательств на 2014 год, в соответствии </w:t>
      </w:r>
      <w:r w:rsidRPr="002D0C70">
        <w:rPr>
          <w:sz w:val="28"/>
          <w:szCs w:val="28"/>
        </w:rPr>
        <w:t>с</w:t>
      </w:r>
      <w:r w:rsidR="008B623F" w:rsidRPr="002D0C70">
        <w:rPr>
          <w:sz w:val="28"/>
          <w:szCs w:val="28"/>
        </w:rPr>
        <w:t xml:space="preserve"> порядком</w:t>
      </w:r>
      <w:r w:rsidRPr="002D0C70">
        <w:rPr>
          <w:sz w:val="28"/>
          <w:szCs w:val="28"/>
        </w:rPr>
        <w:t xml:space="preserve"> постановлени</w:t>
      </w:r>
      <w:r w:rsidR="008B623F" w:rsidRPr="002D0C70">
        <w:rPr>
          <w:sz w:val="28"/>
          <w:szCs w:val="28"/>
        </w:rPr>
        <w:t>я</w:t>
      </w:r>
      <w:r w:rsidRPr="00847D00">
        <w:rPr>
          <w:sz w:val="28"/>
          <w:szCs w:val="28"/>
        </w:rPr>
        <w:t xml:space="preserve"> администрации города Нефтеюганска от 22.08.2013 № 80-нп «О муниципальных </w:t>
      </w:r>
      <w:r>
        <w:rPr>
          <w:sz w:val="28"/>
          <w:szCs w:val="28"/>
        </w:rPr>
        <w:t>программах города Нефтеюганска»</w:t>
      </w:r>
      <w:r w:rsidRPr="00847D00">
        <w:rPr>
          <w:sz w:val="28"/>
          <w:szCs w:val="28"/>
        </w:rPr>
        <w:t xml:space="preserve"> администрация города Нефтеюганска постановляет:</w:t>
      </w:r>
    </w:p>
    <w:p w:rsidR="00604BDE" w:rsidRPr="000A28E6" w:rsidRDefault="00604BDE" w:rsidP="00872740">
      <w:pPr>
        <w:autoSpaceDE w:val="0"/>
        <w:autoSpaceDN w:val="0"/>
        <w:adjustRightInd w:val="0"/>
        <w:ind w:firstLine="709"/>
        <w:jc w:val="both"/>
        <w:rPr>
          <w:sz w:val="28"/>
          <w:szCs w:val="28"/>
        </w:rPr>
      </w:pPr>
      <w:r w:rsidRPr="00847D00">
        <w:rPr>
          <w:sz w:val="28"/>
          <w:szCs w:val="28"/>
        </w:rPr>
        <w:t xml:space="preserve">1.Внести в постановление администрации города Нефтеюганска </w:t>
      </w:r>
      <w:r w:rsidR="000125C8">
        <w:rPr>
          <w:sz w:val="28"/>
          <w:szCs w:val="28"/>
        </w:rPr>
        <w:t xml:space="preserve">                       </w:t>
      </w:r>
      <w:r w:rsidRPr="00847D00">
        <w:rPr>
          <w:sz w:val="28"/>
          <w:szCs w:val="28"/>
        </w:rPr>
        <w:t xml:space="preserve">от 29.10.2013 № 1217-п «Об </w:t>
      </w:r>
      <w:r w:rsidR="00C03682" w:rsidRPr="00847D00">
        <w:rPr>
          <w:sz w:val="28"/>
          <w:szCs w:val="28"/>
        </w:rPr>
        <w:t>утверждении муниципальной</w:t>
      </w:r>
      <w:r w:rsidRPr="00847D00">
        <w:rPr>
          <w:sz w:val="28"/>
          <w:szCs w:val="28"/>
        </w:rPr>
        <w:t xml:space="preserve"> программы города Нефтеюганска «Развитие жилищно-коммунального комплекса в городе </w:t>
      </w:r>
      <w:r w:rsidRPr="000A28E6">
        <w:rPr>
          <w:sz w:val="28"/>
          <w:szCs w:val="28"/>
        </w:rPr>
        <w:t xml:space="preserve">Нефтеюганске в 2014-2020 годах» следующие изменения: </w:t>
      </w:r>
      <w:r w:rsidR="00BE0C7E" w:rsidRPr="000A28E6">
        <w:rPr>
          <w:sz w:val="28"/>
          <w:szCs w:val="28"/>
        </w:rPr>
        <w:t>в приложение к постановлению:</w:t>
      </w:r>
    </w:p>
    <w:p w:rsidR="00604BDE" w:rsidRPr="001111D6" w:rsidRDefault="00604BDE" w:rsidP="00872740">
      <w:pPr>
        <w:autoSpaceDE w:val="0"/>
        <w:autoSpaceDN w:val="0"/>
        <w:adjustRightInd w:val="0"/>
        <w:ind w:firstLine="709"/>
        <w:jc w:val="both"/>
        <w:rPr>
          <w:sz w:val="28"/>
          <w:szCs w:val="28"/>
        </w:rPr>
      </w:pPr>
      <w:r w:rsidRPr="000A28E6">
        <w:rPr>
          <w:sz w:val="28"/>
          <w:szCs w:val="28"/>
        </w:rPr>
        <w:t xml:space="preserve">1.1.В </w:t>
      </w:r>
      <w:r w:rsidR="00BE0C7E" w:rsidRPr="002D0C70">
        <w:rPr>
          <w:sz w:val="28"/>
          <w:szCs w:val="28"/>
        </w:rPr>
        <w:t>паспорте</w:t>
      </w:r>
      <w:r w:rsidR="000A28E6" w:rsidRPr="002D0C70">
        <w:rPr>
          <w:sz w:val="28"/>
          <w:szCs w:val="28"/>
        </w:rPr>
        <w:t xml:space="preserve"> муниципальной</w:t>
      </w:r>
      <w:r w:rsidRPr="002D0C70">
        <w:rPr>
          <w:sz w:val="28"/>
          <w:szCs w:val="28"/>
        </w:rPr>
        <w:t xml:space="preserve"> программ</w:t>
      </w:r>
      <w:r w:rsidR="000A28E6" w:rsidRPr="002D0C70">
        <w:rPr>
          <w:sz w:val="28"/>
          <w:szCs w:val="28"/>
        </w:rPr>
        <w:t>ы</w:t>
      </w:r>
      <w:r w:rsidRPr="002D0C70">
        <w:rPr>
          <w:sz w:val="28"/>
          <w:szCs w:val="28"/>
        </w:rPr>
        <w:t xml:space="preserve"> города</w:t>
      </w:r>
      <w:r w:rsidRPr="001111D6">
        <w:rPr>
          <w:sz w:val="28"/>
          <w:szCs w:val="28"/>
        </w:rPr>
        <w:t xml:space="preserve"> Нефтеюганска «Развитие жилищно-коммунального комплекса в городе Н</w:t>
      </w:r>
      <w:r w:rsidR="000A28E6">
        <w:rPr>
          <w:sz w:val="28"/>
          <w:szCs w:val="28"/>
        </w:rPr>
        <w:t>ефтеюганске в 2014-2020 годах»:</w:t>
      </w:r>
    </w:p>
    <w:p w:rsidR="00604BDE" w:rsidRDefault="00604BDE" w:rsidP="00872740">
      <w:pPr>
        <w:autoSpaceDE w:val="0"/>
        <w:autoSpaceDN w:val="0"/>
        <w:adjustRightInd w:val="0"/>
        <w:ind w:firstLine="709"/>
        <w:jc w:val="both"/>
        <w:rPr>
          <w:sz w:val="28"/>
          <w:szCs w:val="28"/>
        </w:rPr>
      </w:pPr>
      <w:r w:rsidRPr="001111D6">
        <w:rPr>
          <w:sz w:val="28"/>
          <w:szCs w:val="28"/>
        </w:rPr>
        <w:t>1.1.1</w:t>
      </w:r>
      <w:r w:rsidRPr="000A28E6">
        <w:rPr>
          <w:sz w:val="28"/>
          <w:szCs w:val="28"/>
        </w:rPr>
        <w:t>.Строку</w:t>
      </w:r>
      <w:r w:rsidR="000125C8" w:rsidRPr="000A28E6">
        <w:rPr>
          <w:sz w:val="28"/>
          <w:szCs w:val="28"/>
        </w:rPr>
        <w:t xml:space="preserve"> </w:t>
      </w:r>
      <w:r w:rsidRPr="000A28E6">
        <w:rPr>
          <w:sz w:val="28"/>
          <w:szCs w:val="28"/>
        </w:rPr>
        <w:t>«Дата</w:t>
      </w:r>
      <w:r w:rsidRPr="001111D6">
        <w:rPr>
          <w:sz w:val="28"/>
          <w:szCs w:val="28"/>
        </w:rPr>
        <w:t xml:space="preserve"> утверждения муниципальной программы (наименование и номер соответствующего нормативного акта)» изложить в следующей редакции:</w:t>
      </w:r>
    </w:p>
    <w:p w:rsidR="00604BDE" w:rsidRDefault="00604BDE" w:rsidP="002765FA">
      <w:pPr>
        <w:autoSpaceDE w:val="0"/>
        <w:autoSpaceDN w:val="0"/>
        <w:adjustRightInd w:val="0"/>
        <w:jc w:val="both"/>
        <w:rPr>
          <w:sz w:val="28"/>
          <w:szCs w:val="28"/>
        </w:rPr>
      </w:pPr>
      <w:r>
        <w:rPr>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9"/>
        <w:gridCol w:w="4927"/>
      </w:tblGrid>
      <w:tr w:rsidR="00604BDE" w:rsidTr="00D26E34">
        <w:tc>
          <w:tcPr>
            <w:tcW w:w="4819" w:type="dxa"/>
          </w:tcPr>
          <w:p w:rsidR="00604BDE" w:rsidRPr="00FA5631" w:rsidRDefault="00604BDE" w:rsidP="00FA5631">
            <w:pPr>
              <w:autoSpaceDE w:val="0"/>
              <w:autoSpaceDN w:val="0"/>
              <w:adjustRightInd w:val="0"/>
              <w:jc w:val="both"/>
              <w:rPr>
                <w:rFonts w:eastAsia="Times New Roman"/>
                <w:sz w:val="28"/>
                <w:szCs w:val="28"/>
              </w:rPr>
            </w:pPr>
            <w:r w:rsidRPr="00FA5631">
              <w:rPr>
                <w:rFonts w:eastAsia="Times New Roman"/>
                <w:sz w:val="28"/>
                <w:szCs w:val="28"/>
              </w:rPr>
              <w:t>Дата утверждения муниципальной программы (наименование и номер соответствующего нормативного акта)</w:t>
            </w:r>
          </w:p>
        </w:tc>
        <w:tc>
          <w:tcPr>
            <w:tcW w:w="4927" w:type="dxa"/>
          </w:tcPr>
          <w:p w:rsidR="00604BDE" w:rsidRPr="00FA5631" w:rsidRDefault="00604BDE" w:rsidP="00FA5631">
            <w:pPr>
              <w:autoSpaceDE w:val="0"/>
              <w:autoSpaceDN w:val="0"/>
              <w:adjustRightInd w:val="0"/>
              <w:jc w:val="both"/>
              <w:rPr>
                <w:rFonts w:eastAsia="Times New Roman"/>
                <w:sz w:val="28"/>
                <w:szCs w:val="28"/>
              </w:rPr>
            </w:pPr>
            <w:r w:rsidRPr="00FA5631">
              <w:rPr>
                <w:rFonts w:eastAsia="Times New Roman"/>
                <w:sz w:val="28"/>
                <w:szCs w:val="28"/>
              </w:rPr>
              <w:t>Постановление администрации города Нефтеюганска от 29.10.2013 № 1217-п «Об утверждении муниципальной программы города Нефтеюганска «Развитие жилищно-коммунального комплекса в городе Нефтеюганске в 2014-2020 годах»</w:t>
            </w:r>
          </w:p>
        </w:tc>
      </w:tr>
    </w:tbl>
    <w:p w:rsidR="00604BDE" w:rsidRPr="00847D00" w:rsidRDefault="00604BDE" w:rsidP="00586AFC">
      <w:pPr>
        <w:tabs>
          <w:tab w:val="left" w:pos="709"/>
        </w:tabs>
        <w:autoSpaceDE w:val="0"/>
        <w:autoSpaceDN w:val="0"/>
        <w:adjustRightInd w:val="0"/>
        <w:ind w:left="8508" w:firstLine="709"/>
        <w:jc w:val="both"/>
        <w:rPr>
          <w:sz w:val="28"/>
          <w:szCs w:val="28"/>
        </w:rPr>
      </w:pPr>
      <w:r>
        <w:rPr>
          <w:sz w:val="28"/>
          <w:szCs w:val="28"/>
        </w:rPr>
        <w:t xml:space="preserve">    ».</w:t>
      </w:r>
    </w:p>
    <w:p w:rsidR="00604BDE" w:rsidRPr="00847D00" w:rsidRDefault="00604BDE" w:rsidP="00872740">
      <w:pPr>
        <w:ind w:firstLine="708"/>
        <w:jc w:val="both"/>
        <w:rPr>
          <w:sz w:val="28"/>
          <w:szCs w:val="28"/>
        </w:rPr>
      </w:pPr>
      <w:r w:rsidRPr="001111D6">
        <w:rPr>
          <w:sz w:val="28"/>
          <w:szCs w:val="28"/>
        </w:rPr>
        <w:t>1.1.</w:t>
      </w:r>
      <w:r w:rsidRPr="000A28E6">
        <w:rPr>
          <w:sz w:val="28"/>
          <w:szCs w:val="28"/>
        </w:rPr>
        <w:t>2.Строку</w:t>
      </w:r>
      <w:r w:rsidR="000125C8" w:rsidRPr="000A28E6">
        <w:rPr>
          <w:sz w:val="28"/>
          <w:szCs w:val="28"/>
        </w:rPr>
        <w:t xml:space="preserve"> </w:t>
      </w:r>
      <w:r w:rsidRPr="000A28E6">
        <w:rPr>
          <w:sz w:val="28"/>
          <w:szCs w:val="28"/>
        </w:rPr>
        <w:t>«Целевые</w:t>
      </w:r>
      <w:r w:rsidRPr="001111D6">
        <w:rPr>
          <w:sz w:val="28"/>
          <w:szCs w:val="28"/>
        </w:rPr>
        <w:t xml:space="preserve"> показатели муниципальной программы (показатели непосредственных результатов)» изложить в следующей редакции:</w:t>
      </w:r>
    </w:p>
    <w:p w:rsidR="00604BDE" w:rsidRDefault="00604BDE" w:rsidP="0083522D">
      <w:pPr>
        <w:jc w:val="both"/>
        <w:rPr>
          <w:sz w:val="28"/>
          <w:szCs w:val="28"/>
        </w:rPr>
      </w:pPr>
    </w:p>
    <w:p w:rsidR="00604BDE" w:rsidRPr="00847D00" w:rsidRDefault="00604BDE" w:rsidP="0083522D">
      <w:pPr>
        <w:jc w:val="both"/>
        <w:rPr>
          <w:sz w:val="28"/>
          <w:szCs w:val="28"/>
        </w:rPr>
      </w:pPr>
      <w:r w:rsidRPr="00847D00">
        <w:rPr>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42"/>
        <w:gridCol w:w="7339"/>
      </w:tblGrid>
      <w:tr w:rsidR="00604BDE" w:rsidRPr="00847D00" w:rsidTr="005D3918">
        <w:tc>
          <w:tcPr>
            <w:tcW w:w="2442" w:type="dxa"/>
          </w:tcPr>
          <w:p w:rsidR="00604BDE" w:rsidRPr="00FA5631" w:rsidRDefault="00604BDE" w:rsidP="00CA20BB">
            <w:pPr>
              <w:keepLines/>
              <w:widowControl w:val="0"/>
              <w:ind w:right="-76"/>
              <w:rPr>
                <w:rFonts w:eastAsia="Times New Roman"/>
                <w:sz w:val="28"/>
                <w:szCs w:val="28"/>
              </w:rPr>
            </w:pPr>
            <w:r w:rsidRPr="00FA5631">
              <w:rPr>
                <w:rFonts w:eastAsia="Times New Roman"/>
                <w:sz w:val="28"/>
                <w:szCs w:val="28"/>
              </w:rPr>
              <w:t>Целевые показатели муниципальной программы (показатели непосредственных результатов)</w:t>
            </w:r>
          </w:p>
          <w:p w:rsidR="00604BDE" w:rsidRPr="00FA5631" w:rsidRDefault="00604BDE" w:rsidP="00CA20BB">
            <w:pPr>
              <w:tabs>
                <w:tab w:val="left" w:pos="540"/>
                <w:tab w:val="left" w:pos="825"/>
              </w:tabs>
              <w:ind w:right="-76"/>
              <w:jc w:val="both"/>
              <w:rPr>
                <w:rFonts w:eastAsia="Times New Roman"/>
                <w:sz w:val="28"/>
                <w:szCs w:val="28"/>
              </w:rPr>
            </w:pPr>
          </w:p>
        </w:tc>
        <w:tc>
          <w:tcPr>
            <w:tcW w:w="7339" w:type="dxa"/>
          </w:tcPr>
          <w:p w:rsidR="00604BDE" w:rsidRPr="00FA5631" w:rsidRDefault="002D0C70" w:rsidP="00CA20BB">
            <w:pPr>
              <w:autoSpaceDE w:val="0"/>
              <w:autoSpaceDN w:val="0"/>
              <w:adjustRightInd w:val="0"/>
              <w:ind w:right="-76" w:firstLine="34"/>
              <w:jc w:val="both"/>
              <w:rPr>
                <w:sz w:val="28"/>
                <w:szCs w:val="28"/>
              </w:rPr>
            </w:pPr>
            <w:r>
              <w:rPr>
                <w:sz w:val="28"/>
                <w:szCs w:val="28"/>
              </w:rPr>
              <w:t>-</w:t>
            </w:r>
            <w:r w:rsidR="00604BDE" w:rsidRPr="00FA5631">
              <w:rPr>
                <w:sz w:val="28"/>
                <w:szCs w:val="28"/>
              </w:rPr>
              <w:t xml:space="preserve">Увеличение мощности станции обезжелезивания </w:t>
            </w:r>
            <w:r w:rsidR="00D26E34">
              <w:rPr>
                <w:sz w:val="28"/>
                <w:szCs w:val="28"/>
              </w:rPr>
              <w:t xml:space="preserve">                    </w:t>
            </w:r>
            <w:r w:rsidR="00604BDE" w:rsidRPr="00FA5631">
              <w:rPr>
                <w:sz w:val="28"/>
                <w:szCs w:val="28"/>
              </w:rPr>
              <w:t>до 22800</w:t>
            </w:r>
            <w:r>
              <w:rPr>
                <w:sz w:val="28"/>
                <w:szCs w:val="28"/>
              </w:rPr>
              <w:t xml:space="preserve"> </w:t>
            </w:r>
            <w:r w:rsidR="00604BDE" w:rsidRPr="00FA5631">
              <w:rPr>
                <w:sz w:val="28"/>
                <w:szCs w:val="28"/>
              </w:rPr>
              <w:t>м</w:t>
            </w:r>
            <w:r w:rsidR="00604BDE" w:rsidRPr="00FA5631">
              <w:rPr>
                <w:sz w:val="28"/>
                <w:szCs w:val="28"/>
                <w:vertAlign w:val="superscript"/>
              </w:rPr>
              <w:t>3</w:t>
            </w:r>
            <w:r w:rsidR="00604BDE" w:rsidRPr="00FA5631">
              <w:rPr>
                <w:sz w:val="28"/>
                <w:szCs w:val="28"/>
              </w:rPr>
              <w:t>/сут.;</w:t>
            </w:r>
          </w:p>
          <w:p w:rsidR="00604BDE" w:rsidRPr="00FA5631" w:rsidRDefault="002D0C70" w:rsidP="00CA20BB">
            <w:pPr>
              <w:autoSpaceDE w:val="0"/>
              <w:autoSpaceDN w:val="0"/>
              <w:adjustRightInd w:val="0"/>
              <w:ind w:right="-76" w:firstLine="34"/>
              <w:jc w:val="both"/>
              <w:rPr>
                <w:sz w:val="28"/>
                <w:szCs w:val="28"/>
              </w:rPr>
            </w:pPr>
            <w:r>
              <w:rPr>
                <w:sz w:val="28"/>
                <w:szCs w:val="28"/>
              </w:rPr>
              <w:t>-</w:t>
            </w:r>
            <w:r w:rsidR="00604BDE" w:rsidRPr="00FA5631">
              <w:rPr>
                <w:sz w:val="28"/>
                <w:szCs w:val="28"/>
              </w:rPr>
              <w:t>увеличение мощности канализационно-очистных сооружений до 25000</w:t>
            </w:r>
            <w:r>
              <w:rPr>
                <w:sz w:val="28"/>
                <w:szCs w:val="28"/>
              </w:rPr>
              <w:t xml:space="preserve"> </w:t>
            </w:r>
            <w:r w:rsidR="00604BDE" w:rsidRPr="00FA5631">
              <w:rPr>
                <w:sz w:val="28"/>
                <w:szCs w:val="28"/>
              </w:rPr>
              <w:t>м</w:t>
            </w:r>
            <w:r w:rsidR="00604BDE" w:rsidRPr="00FA5631">
              <w:rPr>
                <w:sz w:val="28"/>
                <w:szCs w:val="28"/>
                <w:vertAlign w:val="superscript"/>
              </w:rPr>
              <w:t>3</w:t>
            </w:r>
            <w:r w:rsidR="00604BDE" w:rsidRPr="00FA5631">
              <w:rPr>
                <w:sz w:val="28"/>
                <w:szCs w:val="28"/>
              </w:rPr>
              <w:t>/сут.;</w:t>
            </w:r>
          </w:p>
          <w:p w:rsidR="00604BDE" w:rsidRPr="00FA5631" w:rsidRDefault="00604BDE" w:rsidP="00CA20BB">
            <w:pPr>
              <w:autoSpaceDE w:val="0"/>
              <w:autoSpaceDN w:val="0"/>
              <w:adjustRightInd w:val="0"/>
              <w:ind w:right="-76" w:firstLine="34"/>
              <w:jc w:val="both"/>
              <w:rPr>
                <w:sz w:val="28"/>
                <w:szCs w:val="28"/>
              </w:rPr>
            </w:pPr>
            <w:r w:rsidRPr="00FA5631">
              <w:rPr>
                <w:sz w:val="28"/>
                <w:szCs w:val="28"/>
              </w:rPr>
              <w:t xml:space="preserve">3)увеличение протяжённости </w:t>
            </w:r>
            <w:r w:rsidR="00C03682" w:rsidRPr="00FA5631">
              <w:rPr>
                <w:sz w:val="28"/>
                <w:szCs w:val="28"/>
              </w:rPr>
              <w:t>сетей</w:t>
            </w:r>
            <w:r w:rsidR="00C03682">
              <w:rPr>
                <w:sz w:val="28"/>
                <w:szCs w:val="28"/>
              </w:rPr>
              <w:t xml:space="preserve"> </w:t>
            </w:r>
            <w:r w:rsidR="00C03682" w:rsidRPr="00FA5631">
              <w:rPr>
                <w:sz w:val="28"/>
                <w:szCs w:val="28"/>
              </w:rPr>
              <w:t>газоснабжения</w:t>
            </w:r>
            <w:r w:rsidR="00C03682">
              <w:rPr>
                <w:sz w:val="28"/>
                <w:szCs w:val="28"/>
              </w:rPr>
              <w:t xml:space="preserve"> </w:t>
            </w:r>
            <w:r w:rsidR="00C03682" w:rsidRPr="00FA5631">
              <w:rPr>
                <w:sz w:val="28"/>
                <w:szCs w:val="28"/>
              </w:rPr>
              <w:t>в</w:t>
            </w:r>
            <w:r w:rsidR="002D0C70">
              <w:rPr>
                <w:sz w:val="28"/>
                <w:szCs w:val="28"/>
              </w:rPr>
              <w:t xml:space="preserve">        11а </w:t>
            </w:r>
            <w:r w:rsidRPr="00FA5631">
              <w:rPr>
                <w:sz w:val="28"/>
                <w:szCs w:val="28"/>
              </w:rPr>
              <w:t xml:space="preserve">микрорайоне </w:t>
            </w:r>
            <w:r w:rsidR="005D3918">
              <w:rPr>
                <w:sz w:val="28"/>
                <w:szCs w:val="28"/>
              </w:rPr>
              <w:t>г.</w:t>
            </w:r>
            <w:r w:rsidR="00C03682" w:rsidRPr="00FA5631">
              <w:rPr>
                <w:sz w:val="28"/>
                <w:szCs w:val="28"/>
              </w:rPr>
              <w:t>Нефтеюганска</w:t>
            </w:r>
            <w:r w:rsidRPr="00FA5631">
              <w:rPr>
                <w:sz w:val="28"/>
                <w:szCs w:val="28"/>
              </w:rPr>
              <w:t xml:space="preserve"> до </w:t>
            </w:r>
            <w:smartTag w:uri="urn:schemas-microsoft-com:office:smarttags" w:element="metricconverter">
              <w:smartTagPr>
                <w:attr w:name="ProductID" w:val="11,6 км"/>
              </w:smartTagPr>
              <w:r w:rsidRPr="00FA5631">
                <w:rPr>
                  <w:sz w:val="28"/>
                  <w:szCs w:val="28"/>
                </w:rPr>
                <w:t>11,6 км</w:t>
              </w:r>
            </w:smartTag>
            <w:r w:rsidRPr="00FA5631">
              <w:rPr>
                <w:sz w:val="28"/>
                <w:szCs w:val="28"/>
              </w:rPr>
              <w:t>;</w:t>
            </w:r>
          </w:p>
          <w:p w:rsidR="00604BDE" w:rsidRPr="00FA5631" w:rsidRDefault="002D0C70" w:rsidP="00CA20BB">
            <w:pPr>
              <w:autoSpaceDE w:val="0"/>
              <w:autoSpaceDN w:val="0"/>
              <w:adjustRightInd w:val="0"/>
              <w:ind w:right="-76" w:firstLine="34"/>
              <w:jc w:val="both"/>
              <w:rPr>
                <w:sz w:val="28"/>
                <w:szCs w:val="28"/>
              </w:rPr>
            </w:pPr>
            <w:r>
              <w:rPr>
                <w:sz w:val="28"/>
                <w:szCs w:val="28"/>
              </w:rPr>
              <w:t>-</w:t>
            </w:r>
            <w:r w:rsidR="00604BDE" w:rsidRPr="00FA5631">
              <w:rPr>
                <w:sz w:val="28"/>
                <w:szCs w:val="28"/>
              </w:rPr>
              <w:t>увеличение протяжённости капитально</w:t>
            </w:r>
            <w:r w:rsidR="00D26E34">
              <w:rPr>
                <w:sz w:val="28"/>
                <w:szCs w:val="28"/>
              </w:rPr>
              <w:t xml:space="preserve"> </w:t>
            </w:r>
            <w:r w:rsidR="00604BDE" w:rsidRPr="00FA5631">
              <w:rPr>
                <w:sz w:val="28"/>
                <w:szCs w:val="28"/>
              </w:rPr>
              <w:t xml:space="preserve"> отремонтированных сетей водоснабжения до </w:t>
            </w:r>
            <w:smartTag w:uri="urn:schemas-microsoft-com:office:smarttags" w:element="metricconverter">
              <w:smartTagPr>
                <w:attr w:name="ProductID" w:val="4,631 км"/>
              </w:smartTagPr>
              <w:r w:rsidR="00604BDE" w:rsidRPr="00FA5631">
                <w:rPr>
                  <w:sz w:val="28"/>
                  <w:szCs w:val="28"/>
                </w:rPr>
                <w:t>4,631 км</w:t>
              </w:r>
            </w:smartTag>
            <w:r w:rsidR="00604BDE" w:rsidRPr="00FA5631">
              <w:rPr>
                <w:sz w:val="28"/>
                <w:szCs w:val="28"/>
              </w:rPr>
              <w:t>;</w:t>
            </w:r>
          </w:p>
          <w:p w:rsidR="00604BDE" w:rsidRPr="00FA5631" w:rsidRDefault="002D0C70" w:rsidP="00CA20BB">
            <w:pPr>
              <w:autoSpaceDE w:val="0"/>
              <w:autoSpaceDN w:val="0"/>
              <w:adjustRightInd w:val="0"/>
              <w:ind w:right="-76" w:firstLine="34"/>
              <w:jc w:val="both"/>
              <w:rPr>
                <w:sz w:val="28"/>
                <w:szCs w:val="28"/>
              </w:rPr>
            </w:pPr>
            <w:r>
              <w:rPr>
                <w:sz w:val="28"/>
                <w:szCs w:val="28"/>
              </w:rPr>
              <w:t>-</w:t>
            </w:r>
            <w:r w:rsidR="00604BDE" w:rsidRPr="00FA5631">
              <w:rPr>
                <w:sz w:val="28"/>
                <w:szCs w:val="28"/>
              </w:rPr>
              <w:t xml:space="preserve">увеличение протяженности капитально </w:t>
            </w:r>
            <w:r w:rsidR="00C03682" w:rsidRPr="00FA5631">
              <w:rPr>
                <w:sz w:val="28"/>
                <w:szCs w:val="28"/>
              </w:rPr>
              <w:t>отремонтированных сетей</w:t>
            </w:r>
            <w:r w:rsidR="00604BDE" w:rsidRPr="00FA5631">
              <w:rPr>
                <w:sz w:val="28"/>
                <w:szCs w:val="28"/>
              </w:rPr>
              <w:t xml:space="preserve"> водоотведения до </w:t>
            </w:r>
            <w:smartTag w:uri="urn:schemas-microsoft-com:office:smarttags" w:element="metricconverter">
              <w:smartTagPr>
                <w:attr w:name="ProductID" w:val="0,356 км"/>
              </w:smartTagPr>
              <w:r w:rsidR="00604BDE" w:rsidRPr="00FA5631">
                <w:rPr>
                  <w:sz w:val="28"/>
                  <w:szCs w:val="28"/>
                </w:rPr>
                <w:t>0,356 км</w:t>
              </w:r>
            </w:smartTag>
            <w:r w:rsidR="00604BDE" w:rsidRPr="00FA5631">
              <w:rPr>
                <w:sz w:val="28"/>
                <w:szCs w:val="28"/>
              </w:rPr>
              <w:t>;</w:t>
            </w:r>
          </w:p>
          <w:p w:rsidR="00604BDE" w:rsidRPr="00FA5631" w:rsidRDefault="002D0C70" w:rsidP="00CA20BB">
            <w:pPr>
              <w:autoSpaceDE w:val="0"/>
              <w:autoSpaceDN w:val="0"/>
              <w:adjustRightInd w:val="0"/>
              <w:ind w:right="-76" w:firstLine="34"/>
              <w:jc w:val="both"/>
              <w:rPr>
                <w:sz w:val="28"/>
                <w:szCs w:val="28"/>
              </w:rPr>
            </w:pPr>
            <w:r>
              <w:rPr>
                <w:sz w:val="28"/>
                <w:szCs w:val="28"/>
              </w:rPr>
              <w:t>-</w:t>
            </w:r>
            <w:r w:rsidR="00604BDE" w:rsidRPr="00FA5631">
              <w:rPr>
                <w:sz w:val="28"/>
                <w:szCs w:val="28"/>
              </w:rPr>
              <w:t xml:space="preserve">увеличение протяженности капитально отремонтированных сетей теплоснабжения до </w:t>
            </w:r>
            <w:smartTag w:uri="urn:schemas-microsoft-com:office:smarttags" w:element="metricconverter">
              <w:smartTagPr>
                <w:attr w:name="ProductID" w:val="0,484 км"/>
              </w:smartTagPr>
              <w:r w:rsidR="00604BDE" w:rsidRPr="00FA5631">
                <w:rPr>
                  <w:sz w:val="28"/>
                  <w:szCs w:val="28"/>
                </w:rPr>
                <w:t>0,484 км</w:t>
              </w:r>
            </w:smartTag>
            <w:r w:rsidR="00604BDE" w:rsidRPr="00FA5631">
              <w:rPr>
                <w:sz w:val="28"/>
                <w:szCs w:val="28"/>
              </w:rPr>
              <w:t>;</w:t>
            </w:r>
          </w:p>
          <w:p w:rsidR="00604BDE" w:rsidRPr="00FA5631" w:rsidRDefault="002D0C70" w:rsidP="00CA20BB">
            <w:pPr>
              <w:autoSpaceDE w:val="0"/>
              <w:autoSpaceDN w:val="0"/>
              <w:adjustRightInd w:val="0"/>
              <w:ind w:right="-76"/>
              <w:jc w:val="both"/>
              <w:rPr>
                <w:sz w:val="28"/>
                <w:szCs w:val="28"/>
              </w:rPr>
            </w:pPr>
            <w:r>
              <w:rPr>
                <w:sz w:val="28"/>
                <w:szCs w:val="28"/>
              </w:rPr>
              <w:t>-</w:t>
            </w:r>
            <w:r w:rsidR="00604BDE" w:rsidRPr="00FA5631">
              <w:rPr>
                <w:sz w:val="28"/>
                <w:szCs w:val="28"/>
              </w:rPr>
              <w:t xml:space="preserve">снижение численности льготных </w:t>
            </w:r>
            <w:r w:rsidR="00C03682" w:rsidRPr="00FA5631">
              <w:rPr>
                <w:sz w:val="28"/>
                <w:szCs w:val="28"/>
              </w:rPr>
              <w:t>категорий</w:t>
            </w:r>
            <w:r w:rsidR="00C03682">
              <w:rPr>
                <w:sz w:val="28"/>
                <w:szCs w:val="28"/>
              </w:rPr>
              <w:t xml:space="preserve"> </w:t>
            </w:r>
            <w:r w:rsidR="00C03682" w:rsidRPr="00FA5631">
              <w:rPr>
                <w:sz w:val="28"/>
                <w:szCs w:val="28"/>
              </w:rPr>
              <w:t>населения</w:t>
            </w:r>
            <w:r w:rsidR="00604BDE" w:rsidRPr="00FA5631">
              <w:rPr>
                <w:sz w:val="28"/>
                <w:szCs w:val="28"/>
              </w:rPr>
              <w:t xml:space="preserve">, пользующегося услугами городской </w:t>
            </w:r>
            <w:r w:rsidR="00C03682" w:rsidRPr="00FA5631">
              <w:rPr>
                <w:sz w:val="28"/>
                <w:szCs w:val="28"/>
              </w:rPr>
              <w:t>бани,</w:t>
            </w:r>
            <w:r w:rsidR="00C03682">
              <w:rPr>
                <w:sz w:val="28"/>
                <w:szCs w:val="28"/>
              </w:rPr>
              <w:t xml:space="preserve"> </w:t>
            </w:r>
            <w:r w:rsidR="00C03682" w:rsidRPr="00FA5631">
              <w:rPr>
                <w:sz w:val="28"/>
                <w:szCs w:val="28"/>
              </w:rPr>
              <w:t>до</w:t>
            </w:r>
            <w:r w:rsidR="00604BDE" w:rsidRPr="00FA5631">
              <w:rPr>
                <w:sz w:val="28"/>
                <w:szCs w:val="28"/>
              </w:rPr>
              <w:t xml:space="preserve"> 44500</w:t>
            </w:r>
            <w:r>
              <w:rPr>
                <w:sz w:val="28"/>
                <w:szCs w:val="28"/>
              </w:rPr>
              <w:t xml:space="preserve"> </w:t>
            </w:r>
            <w:r w:rsidR="00604BDE" w:rsidRPr="00FA5631">
              <w:rPr>
                <w:sz w:val="28"/>
                <w:szCs w:val="28"/>
              </w:rPr>
              <w:t>чел.;</w:t>
            </w:r>
          </w:p>
          <w:p w:rsidR="00604BDE" w:rsidRPr="00FA5631" w:rsidRDefault="002D0C70" w:rsidP="00CA20BB">
            <w:pPr>
              <w:autoSpaceDE w:val="0"/>
              <w:autoSpaceDN w:val="0"/>
              <w:adjustRightInd w:val="0"/>
              <w:ind w:right="-76" w:firstLine="34"/>
              <w:jc w:val="both"/>
              <w:rPr>
                <w:sz w:val="28"/>
                <w:szCs w:val="28"/>
              </w:rPr>
            </w:pPr>
            <w:r>
              <w:rPr>
                <w:sz w:val="28"/>
                <w:szCs w:val="28"/>
              </w:rPr>
              <w:t>-</w:t>
            </w:r>
            <w:r w:rsidR="00604BDE" w:rsidRPr="00FA5631">
              <w:rPr>
                <w:sz w:val="28"/>
                <w:szCs w:val="28"/>
              </w:rPr>
              <w:t>снижение численности населения, проживающего в жилых помещениях, расположенных</w:t>
            </w:r>
            <w:r w:rsidR="00A17A70">
              <w:rPr>
                <w:sz w:val="28"/>
                <w:szCs w:val="28"/>
              </w:rPr>
              <w:t xml:space="preserve"> </w:t>
            </w:r>
            <w:r w:rsidR="00604BDE" w:rsidRPr="00FA5631">
              <w:rPr>
                <w:sz w:val="28"/>
                <w:szCs w:val="28"/>
              </w:rPr>
              <w:t>в многоквартирных домах, оборудованных</w:t>
            </w:r>
            <w:r w:rsidR="00277239">
              <w:rPr>
                <w:sz w:val="28"/>
                <w:szCs w:val="28"/>
              </w:rPr>
              <w:t xml:space="preserve"> </w:t>
            </w:r>
            <w:r w:rsidR="00604BDE" w:rsidRPr="00FA5631">
              <w:rPr>
                <w:sz w:val="28"/>
                <w:szCs w:val="28"/>
              </w:rPr>
              <w:t xml:space="preserve">автономными системами канализации, </w:t>
            </w:r>
            <w:r w:rsidR="005D3918">
              <w:rPr>
                <w:sz w:val="28"/>
                <w:szCs w:val="28"/>
              </w:rPr>
              <w:t xml:space="preserve"> </w:t>
            </w:r>
            <w:r w:rsidR="00604BDE" w:rsidRPr="00FA5631">
              <w:rPr>
                <w:sz w:val="28"/>
                <w:szCs w:val="28"/>
              </w:rPr>
              <w:t>до 0;</w:t>
            </w:r>
          </w:p>
          <w:p w:rsidR="00604BDE" w:rsidRPr="00FA5631" w:rsidRDefault="002D0C70" w:rsidP="00CA20BB">
            <w:pPr>
              <w:autoSpaceDE w:val="0"/>
              <w:autoSpaceDN w:val="0"/>
              <w:adjustRightInd w:val="0"/>
              <w:ind w:right="-76" w:firstLine="34"/>
              <w:jc w:val="both"/>
              <w:rPr>
                <w:sz w:val="28"/>
                <w:szCs w:val="28"/>
              </w:rPr>
            </w:pPr>
            <w:r>
              <w:rPr>
                <w:sz w:val="28"/>
                <w:szCs w:val="28"/>
              </w:rPr>
              <w:t>-</w:t>
            </w:r>
            <w:r w:rsidR="00604BDE" w:rsidRPr="00FA5631">
              <w:rPr>
                <w:sz w:val="28"/>
                <w:szCs w:val="28"/>
              </w:rPr>
              <w:t>снижение объёма подвозимой</w:t>
            </w:r>
            <w:r w:rsidR="00277239">
              <w:rPr>
                <w:sz w:val="28"/>
                <w:szCs w:val="28"/>
              </w:rPr>
              <w:t xml:space="preserve"> </w:t>
            </w:r>
            <w:r w:rsidR="00604BDE" w:rsidRPr="00FA5631">
              <w:rPr>
                <w:sz w:val="28"/>
                <w:szCs w:val="28"/>
              </w:rPr>
              <w:t>питьевой</w:t>
            </w:r>
            <w:r w:rsidR="00277239">
              <w:rPr>
                <w:sz w:val="28"/>
                <w:szCs w:val="28"/>
              </w:rPr>
              <w:t xml:space="preserve"> </w:t>
            </w:r>
            <w:r w:rsidR="00604BDE" w:rsidRPr="00FA5631">
              <w:rPr>
                <w:sz w:val="28"/>
                <w:szCs w:val="28"/>
              </w:rPr>
              <w:t>воды для населения, проживающего в домах, не подключенных</w:t>
            </w:r>
            <w:r w:rsidR="00277239">
              <w:rPr>
                <w:sz w:val="28"/>
                <w:szCs w:val="28"/>
              </w:rPr>
              <w:t xml:space="preserve"> </w:t>
            </w:r>
            <w:r w:rsidR="00604BDE" w:rsidRPr="00FA5631">
              <w:rPr>
                <w:sz w:val="28"/>
                <w:szCs w:val="28"/>
              </w:rPr>
              <w:t>к</w:t>
            </w:r>
            <w:r w:rsidR="00277239">
              <w:rPr>
                <w:sz w:val="28"/>
                <w:szCs w:val="28"/>
              </w:rPr>
              <w:t xml:space="preserve"> </w:t>
            </w:r>
            <w:r w:rsidR="00604BDE" w:rsidRPr="00FA5631">
              <w:rPr>
                <w:sz w:val="28"/>
                <w:szCs w:val="28"/>
              </w:rPr>
              <w:t>централизованной</w:t>
            </w:r>
            <w:r w:rsidR="00277239">
              <w:rPr>
                <w:sz w:val="28"/>
                <w:szCs w:val="28"/>
              </w:rPr>
              <w:t xml:space="preserve"> </w:t>
            </w:r>
            <w:r w:rsidR="00604BDE" w:rsidRPr="00FA5631">
              <w:rPr>
                <w:sz w:val="28"/>
                <w:szCs w:val="28"/>
              </w:rPr>
              <w:t>системе водоснабжения, до 0;</w:t>
            </w:r>
          </w:p>
          <w:p w:rsidR="00604BDE" w:rsidRPr="00FA5631" w:rsidRDefault="002D0C70" w:rsidP="00CA20BB">
            <w:pPr>
              <w:autoSpaceDE w:val="0"/>
              <w:autoSpaceDN w:val="0"/>
              <w:adjustRightInd w:val="0"/>
              <w:ind w:right="-76" w:firstLine="34"/>
              <w:jc w:val="both"/>
              <w:rPr>
                <w:sz w:val="28"/>
                <w:szCs w:val="28"/>
              </w:rPr>
            </w:pPr>
            <w:r>
              <w:rPr>
                <w:sz w:val="28"/>
                <w:szCs w:val="28"/>
              </w:rPr>
              <w:t>-</w:t>
            </w:r>
            <w:r w:rsidR="00604BDE" w:rsidRPr="00FA5631">
              <w:rPr>
                <w:sz w:val="28"/>
                <w:szCs w:val="28"/>
              </w:rPr>
              <w:t>снижение количества</w:t>
            </w:r>
            <w:r w:rsidR="00277239">
              <w:rPr>
                <w:sz w:val="28"/>
                <w:szCs w:val="28"/>
              </w:rPr>
              <w:t xml:space="preserve"> </w:t>
            </w:r>
            <w:r w:rsidR="00604BDE" w:rsidRPr="00FA5631">
              <w:rPr>
                <w:sz w:val="28"/>
                <w:szCs w:val="28"/>
              </w:rPr>
              <w:t>свободных жилых и нежилых помещений, находящихся</w:t>
            </w:r>
            <w:r w:rsidR="00277239">
              <w:rPr>
                <w:sz w:val="28"/>
                <w:szCs w:val="28"/>
              </w:rPr>
              <w:t xml:space="preserve"> </w:t>
            </w:r>
            <w:r w:rsidR="00604BDE" w:rsidRPr="00FA5631">
              <w:rPr>
                <w:sz w:val="28"/>
                <w:szCs w:val="28"/>
              </w:rPr>
              <w:t>в муниципальной собственности, до 20 ед.;</w:t>
            </w:r>
          </w:p>
          <w:p w:rsidR="00604BDE" w:rsidRPr="00FA5631" w:rsidRDefault="002D0C70" w:rsidP="00CA20BB">
            <w:pPr>
              <w:autoSpaceDE w:val="0"/>
              <w:autoSpaceDN w:val="0"/>
              <w:adjustRightInd w:val="0"/>
              <w:ind w:right="-76"/>
              <w:jc w:val="both"/>
              <w:rPr>
                <w:sz w:val="28"/>
                <w:szCs w:val="28"/>
              </w:rPr>
            </w:pPr>
            <w:r>
              <w:rPr>
                <w:sz w:val="28"/>
                <w:szCs w:val="28"/>
              </w:rPr>
              <w:t xml:space="preserve"> -</w:t>
            </w:r>
            <w:r w:rsidR="00604BDE" w:rsidRPr="00FA5631">
              <w:rPr>
                <w:sz w:val="28"/>
                <w:szCs w:val="28"/>
              </w:rPr>
              <w:t>снижение площади жилых помещений, размер платы за которые установлен ниже, чем</w:t>
            </w:r>
            <w:r w:rsidR="00277239">
              <w:rPr>
                <w:sz w:val="28"/>
                <w:szCs w:val="28"/>
              </w:rPr>
              <w:t xml:space="preserve"> </w:t>
            </w:r>
            <w:r w:rsidR="00604BDE" w:rsidRPr="00FA5631">
              <w:rPr>
                <w:sz w:val="28"/>
                <w:szCs w:val="28"/>
              </w:rPr>
              <w:t xml:space="preserve">договором управления, </w:t>
            </w:r>
            <w:r w:rsidR="005D3918">
              <w:rPr>
                <w:sz w:val="28"/>
                <w:szCs w:val="28"/>
              </w:rPr>
              <w:t xml:space="preserve">    </w:t>
            </w:r>
            <w:r w:rsidR="00604BDE" w:rsidRPr="00FA5631">
              <w:rPr>
                <w:sz w:val="28"/>
                <w:szCs w:val="28"/>
              </w:rPr>
              <w:t>до 0;</w:t>
            </w:r>
          </w:p>
          <w:p w:rsidR="00604BDE" w:rsidRPr="00FA5631" w:rsidRDefault="002D0C70" w:rsidP="00CA20BB">
            <w:pPr>
              <w:autoSpaceDE w:val="0"/>
              <w:autoSpaceDN w:val="0"/>
              <w:adjustRightInd w:val="0"/>
              <w:ind w:right="-76" w:firstLine="34"/>
              <w:jc w:val="both"/>
              <w:rPr>
                <w:sz w:val="28"/>
                <w:szCs w:val="28"/>
              </w:rPr>
            </w:pPr>
            <w:r>
              <w:rPr>
                <w:sz w:val="28"/>
                <w:szCs w:val="28"/>
              </w:rPr>
              <w:t>-</w:t>
            </w:r>
            <w:r w:rsidR="00604BDE" w:rsidRPr="00FA5631">
              <w:rPr>
                <w:sz w:val="28"/>
                <w:szCs w:val="28"/>
              </w:rPr>
              <w:t>снижение численности населения, использующего для бытовых целей сжиженный газ, до 0;</w:t>
            </w:r>
          </w:p>
          <w:p w:rsidR="00604BDE" w:rsidRPr="00FA5631" w:rsidRDefault="002D0C70" w:rsidP="00CA20BB">
            <w:pPr>
              <w:autoSpaceDE w:val="0"/>
              <w:autoSpaceDN w:val="0"/>
              <w:adjustRightInd w:val="0"/>
              <w:ind w:right="-76" w:firstLine="34"/>
              <w:jc w:val="both"/>
              <w:rPr>
                <w:sz w:val="28"/>
                <w:szCs w:val="28"/>
              </w:rPr>
            </w:pPr>
            <w:r>
              <w:rPr>
                <w:sz w:val="28"/>
                <w:szCs w:val="28"/>
              </w:rPr>
              <w:t>-</w:t>
            </w:r>
            <w:r w:rsidR="00604BDE" w:rsidRPr="00FA5631">
              <w:rPr>
                <w:sz w:val="28"/>
                <w:szCs w:val="28"/>
              </w:rPr>
              <w:t>количество</w:t>
            </w:r>
            <w:r w:rsidR="00277239">
              <w:rPr>
                <w:sz w:val="28"/>
                <w:szCs w:val="28"/>
              </w:rPr>
              <w:t xml:space="preserve"> </w:t>
            </w:r>
            <w:r w:rsidR="00604BDE" w:rsidRPr="00FA5631">
              <w:rPr>
                <w:sz w:val="28"/>
                <w:szCs w:val="28"/>
              </w:rPr>
              <w:t>отремонтированных жилых помещений</w:t>
            </w:r>
            <w:r w:rsidR="00277239">
              <w:rPr>
                <w:sz w:val="28"/>
                <w:szCs w:val="28"/>
              </w:rPr>
              <w:t xml:space="preserve"> </w:t>
            </w:r>
            <w:r w:rsidR="00604BDE" w:rsidRPr="00FA5631">
              <w:rPr>
                <w:sz w:val="28"/>
                <w:szCs w:val="28"/>
              </w:rPr>
              <w:t>муниципального жилищного фонда в год -</w:t>
            </w:r>
            <w:r>
              <w:rPr>
                <w:sz w:val="28"/>
                <w:szCs w:val="28"/>
              </w:rPr>
              <w:t xml:space="preserve"> </w:t>
            </w:r>
            <w:r w:rsidR="00604BDE" w:rsidRPr="00FA5631">
              <w:rPr>
                <w:sz w:val="28"/>
                <w:szCs w:val="28"/>
              </w:rPr>
              <w:t>35 ед.;</w:t>
            </w:r>
          </w:p>
          <w:p w:rsidR="00604BDE" w:rsidRPr="00FA5631" w:rsidRDefault="002D0C70" w:rsidP="00CA20BB">
            <w:pPr>
              <w:ind w:right="-76"/>
              <w:jc w:val="both"/>
              <w:rPr>
                <w:rFonts w:eastAsia="Times New Roman"/>
                <w:sz w:val="28"/>
                <w:szCs w:val="28"/>
              </w:rPr>
            </w:pPr>
            <w:r>
              <w:rPr>
                <w:rFonts w:eastAsia="Times New Roman"/>
                <w:sz w:val="28"/>
                <w:szCs w:val="28"/>
              </w:rPr>
              <w:t>-</w:t>
            </w:r>
            <w:r w:rsidR="00604BDE" w:rsidRPr="00FA5631">
              <w:rPr>
                <w:rFonts w:eastAsia="Times New Roman"/>
                <w:sz w:val="28"/>
                <w:szCs w:val="28"/>
              </w:rPr>
              <w:t>увеличение количества обследованных многоквартирных домов до 177 ед.;</w:t>
            </w:r>
          </w:p>
          <w:p w:rsidR="00604BDE" w:rsidRPr="00FA5631" w:rsidRDefault="002D0C70" w:rsidP="00CA20BB">
            <w:pPr>
              <w:ind w:right="-76"/>
              <w:jc w:val="both"/>
              <w:rPr>
                <w:rFonts w:eastAsia="Times New Roman"/>
                <w:sz w:val="28"/>
                <w:szCs w:val="28"/>
              </w:rPr>
            </w:pPr>
            <w:r>
              <w:rPr>
                <w:rFonts w:eastAsia="Times New Roman"/>
                <w:sz w:val="28"/>
                <w:szCs w:val="28"/>
              </w:rPr>
              <w:t>-</w:t>
            </w:r>
            <w:r w:rsidR="00604BDE" w:rsidRPr="00FA5631">
              <w:rPr>
                <w:rFonts w:eastAsia="Times New Roman"/>
                <w:sz w:val="28"/>
                <w:szCs w:val="28"/>
              </w:rPr>
              <w:t>увеличение количества снесённых многоквартирных домов</w:t>
            </w:r>
            <w:r w:rsidR="00277239">
              <w:rPr>
                <w:rFonts w:eastAsia="Times New Roman"/>
                <w:sz w:val="28"/>
                <w:szCs w:val="28"/>
              </w:rPr>
              <w:t xml:space="preserve"> </w:t>
            </w:r>
            <w:r w:rsidR="00604BDE" w:rsidRPr="00FA5631">
              <w:rPr>
                <w:rFonts w:eastAsia="Times New Roman"/>
                <w:sz w:val="28"/>
                <w:szCs w:val="28"/>
              </w:rPr>
              <w:t>до 177</w:t>
            </w:r>
            <w:r>
              <w:rPr>
                <w:rFonts w:eastAsia="Times New Roman"/>
                <w:sz w:val="28"/>
                <w:szCs w:val="28"/>
              </w:rPr>
              <w:t xml:space="preserve"> </w:t>
            </w:r>
            <w:r w:rsidR="00604BDE" w:rsidRPr="00FA5631">
              <w:rPr>
                <w:rFonts w:eastAsia="Times New Roman"/>
                <w:sz w:val="28"/>
                <w:szCs w:val="28"/>
              </w:rPr>
              <w:t>ед.;</w:t>
            </w:r>
          </w:p>
          <w:p w:rsidR="00604BDE" w:rsidRPr="00FA5631" w:rsidRDefault="002D0C70" w:rsidP="00CA20BB">
            <w:pPr>
              <w:autoSpaceDE w:val="0"/>
              <w:autoSpaceDN w:val="0"/>
              <w:adjustRightInd w:val="0"/>
              <w:ind w:right="-76" w:firstLine="34"/>
              <w:jc w:val="both"/>
              <w:rPr>
                <w:sz w:val="28"/>
                <w:szCs w:val="28"/>
              </w:rPr>
            </w:pPr>
            <w:r>
              <w:rPr>
                <w:sz w:val="28"/>
                <w:szCs w:val="28"/>
              </w:rPr>
              <w:t>-</w:t>
            </w:r>
            <w:r w:rsidR="00604BDE" w:rsidRPr="00FA5631">
              <w:rPr>
                <w:sz w:val="28"/>
                <w:szCs w:val="28"/>
              </w:rPr>
              <w:t>площадь земель общего пользования, подлежащая</w:t>
            </w:r>
            <w:r w:rsidR="004E287D">
              <w:rPr>
                <w:sz w:val="28"/>
                <w:szCs w:val="28"/>
              </w:rPr>
              <w:t xml:space="preserve"> </w:t>
            </w:r>
            <w:r>
              <w:rPr>
                <w:sz w:val="28"/>
                <w:szCs w:val="28"/>
              </w:rPr>
              <w:t>с</w:t>
            </w:r>
            <w:r w:rsidR="00604BDE" w:rsidRPr="00FA5631">
              <w:rPr>
                <w:sz w:val="28"/>
                <w:szCs w:val="28"/>
              </w:rPr>
              <w:t>одержанию</w:t>
            </w:r>
            <w:r>
              <w:rPr>
                <w:sz w:val="28"/>
                <w:szCs w:val="28"/>
              </w:rPr>
              <w:t xml:space="preserve"> </w:t>
            </w:r>
            <w:r w:rsidR="00604BDE" w:rsidRPr="00FA5631">
              <w:rPr>
                <w:sz w:val="28"/>
                <w:szCs w:val="28"/>
              </w:rPr>
              <w:t>-</w:t>
            </w:r>
            <w:r>
              <w:rPr>
                <w:sz w:val="28"/>
                <w:szCs w:val="28"/>
              </w:rPr>
              <w:t xml:space="preserve"> </w:t>
            </w:r>
            <w:r w:rsidR="00604BDE" w:rsidRPr="00FA5631">
              <w:rPr>
                <w:sz w:val="28"/>
                <w:szCs w:val="28"/>
              </w:rPr>
              <w:t>2432,4</w:t>
            </w:r>
            <w:r>
              <w:rPr>
                <w:sz w:val="28"/>
                <w:szCs w:val="28"/>
              </w:rPr>
              <w:t xml:space="preserve"> </w:t>
            </w:r>
            <w:r w:rsidR="00604BDE" w:rsidRPr="00FA5631">
              <w:rPr>
                <w:sz w:val="28"/>
                <w:szCs w:val="28"/>
              </w:rPr>
              <w:t>тыс.м</w:t>
            </w:r>
            <w:r w:rsidR="00604BDE" w:rsidRPr="00FA5631">
              <w:rPr>
                <w:sz w:val="28"/>
                <w:szCs w:val="28"/>
                <w:vertAlign w:val="superscript"/>
              </w:rPr>
              <w:t>2</w:t>
            </w:r>
            <w:r w:rsidR="00604BDE" w:rsidRPr="00FA5631">
              <w:rPr>
                <w:sz w:val="28"/>
                <w:szCs w:val="28"/>
              </w:rPr>
              <w:t>;</w:t>
            </w:r>
          </w:p>
          <w:p w:rsidR="00604BDE" w:rsidRPr="00FA5631" w:rsidRDefault="004E287D" w:rsidP="00CA20BB">
            <w:pPr>
              <w:autoSpaceDE w:val="0"/>
              <w:autoSpaceDN w:val="0"/>
              <w:adjustRightInd w:val="0"/>
              <w:ind w:right="-76" w:firstLine="34"/>
              <w:jc w:val="both"/>
              <w:rPr>
                <w:rFonts w:eastAsia="Times New Roman"/>
                <w:sz w:val="28"/>
                <w:szCs w:val="28"/>
              </w:rPr>
            </w:pPr>
            <w:r>
              <w:rPr>
                <w:sz w:val="28"/>
                <w:szCs w:val="28"/>
              </w:rPr>
              <w:t>-</w:t>
            </w:r>
            <w:r w:rsidR="00604BDE" w:rsidRPr="00FA5631">
              <w:rPr>
                <w:sz w:val="28"/>
                <w:szCs w:val="28"/>
              </w:rPr>
              <w:t>ликвидация несанкционированных свалок - 2745,1</w:t>
            </w:r>
            <w:r>
              <w:rPr>
                <w:sz w:val="28"/>
                <w:szCs w:val="28"/>
              </w:rPr>
              <w:t xml:space="preserve"> </w:t>
            </w:r>
            <w:r w:rsidR="00604BDE" w:rsidRPr="00FA5631">
              <w:rPr>
                <w:sz w:val="28"/>
                <w:szCs w:val="28"/>
              </w:rPr>
              <w:t>м</w:t>
            </w:r>
            <w:r w:rsidR="00604BDE" w:rsidRPr="00FA5631">
              <w:rPr>
                <w:sz w:val="28"/>
                <w:szCs w:val="28"/>
                <w:vertAlign w:val="superscript"/>
              </w:rPr>
              <w:t>3</w:t>
            </w:r>
            <w:r w:rsidR="00604BDE" w:rsidRPr="00FA5631">
              <w:rPr>
                <w:sz w:val="28"/>
                <w:szCs w:val="28"/>
              </w:rPr>
              <w:t>;</w:t>
            </w:r>
          </w:p>
          <w:p w:rsidR="00604BDE" w:rsidRPr="00FA5631" w:rsidRDefault="004E287D" w:rsidP="00CA20BB">
            <w:pPr>
              <w:autoSpaceDE w:val="0"/>
              <w:autoSpaceDN w:val="0"/>
              <w:adjustRightInd w:val="0"/>
              <w:ind w:right="-76" w:firstLine="34"/>
              <w:jc w:val="both"/>
              <w:rPr>
                <w:sz w:val="28"/>
                <w:szCs w:val="28"/>
              </w:rPr>
            </w:pPr>
            <w:r>
              <w:rPr>
                <w:sz w:val="28"/>
                <w:szCs w:val="28"/>
              </w:rPr>
              <w:t>-</w:t>
            </w:r>
            <w:r w:rsidR="00604BDE" w:rsidRPr="00FA5631">
              <w:rPr>
                <w:sz w:val="28"/>
                <w:szCs w:val="28"/>
              </w:rPr>
              <w:t>количество</w:t>
            </w:r>
            <w:r>
              <w:rPr>
                <w:sz w:val="28"/>
                <w:szCs w:val="28"/>
              </w:rPr>
              <w:t xml:space="preserve"> </w:t>
            </w:r>
            <w:r w:rsidR="00604BDE" w:rsidRPr="00FA5631">
              <w:rPr>
                <w:sz w:val="28"/>
                <w:szCs w:val="28"/>
              </w:rPr>
              <w:t>отремонтированных</w:t>
            </w:r>
            <w:r>
              <w:rPr>
                <w:sz w:val="28"/>
                <w:szCs w:val="28"/>
              </w:rPr>
              <w:t xml:space="preserve"> </w:t>
            </w:r>
            <w:r w:rsidR="00604BDE" w:rsidRPr="00FA5631">
              <w:rPr>
                <w:sz w:val="28"/>
                <w:szCs w:val="28"/>
              </w:rPr>
              <w:t>внутриквартальных</w:t>
            </w:r>
            <w:r>
              <w:rPr>
                <w:sz w:val="28"/>
                <w:szCs w:val="28"/>
              </w:rPr>
              <w:t xml:space="preserve"> </w:t>
            </w:r>
            <w:r w:rsidR="00604BDE" w:rsidRPr="00FA5631">
              <w:rPr>
                <w:sz w:val="28"/>
                <w:szCs w:val="28"/>
              </w:rPr>
              <w:t>проездов</w:t>
            </w:r>
            <w:r>
              <w:rPr>
                <w:sz w:val="28"/>
                <w:szCs w:val="28"/>
              </w:rPr>
              <w:t xml:space="preserve"> </w:t>
            </w:r>
            <w:r w:rsidR="00604BDE" w:rsidRPr="00FA5631">
              <w:rPr>
                <w:sz w:val="28"/>
                <w:szCs w:val="28"/>
              </w:rPr>
              <w:t>-</w:t>
            </w:r>
            <w:r>
              <w:rPr>
                <w:sz w:val="28"/>
                <w:szCs w:val="28"/>
              </w:rPr>
              <w:t xml:space="preserve"> 140</w:t>
            </w:r>
            <w:r w:rsidR="00604BDE" w:rsidRPr="00FA5631">
              <w:rPr>
                <w:sz w:val="28"/>
                <w:szCs w:val="28"/>
              </w:rPr>
              <w:t>,</w:t>
            </w:r>
            <w:r>
              <w:rPr>
                <w:sz w:val="28"/>
                <w:szCs w:val="28"/>
              </w:rPr>
              <w:t>8</w:t>
            </w:r>
            <w:r w:rsidR="00604BDE" w:rsidRPr="00FA5631">
              <w:rPr>
                <w:sz w:val="28"/>
                <w:szCs w:val="28"/>
              </w:rPr>
              <w:t xml:space="preserve"> тыс.м</w:t>
            </w:r>
            <w:r w:rsidR="00604BDE" w:rsidRPr="00FA5631">
              <w:rPr>
                <w:sz w:val="28"/>
                <w:szCs w:val="28"/>
                <w:vertAlign w:val="superscript"/>
              </w:rPr>
              <w:t>2</w:t>
            </w:r>
            <w:r w:rsidR="00604BDE" w:rsidRPr="00FA5631">
              <w:rPr>
                <w:sz w:val="28"/>
                <w:szCs w:val="28"/>
              </w:rPr>
              <w:t>;</w:t>
            </w:r>
          </w:p>
          <w:p w:rsidR="00604BDE" w:rsidRPr="00FA5631" w:rsidRDefault="004E287D" w:rsidP="00CA20BB">
            <w:pPr>
              <w:autoSpaceDE w:val="0"/>
              <w:autoSpaceDN w:val="0"/>
              <w:adjustRightInd w:val="0"/>
              <w:ind w:right="-76" w:firstLine="34"/>
              <w:jc w:val="both"/>
              <w:rPr>
                <w:sz w:val="28"/>
                <w:szCs w:val="28"/>
              </w:rPr>
            </w:pPr>
            <w:r>
              <w:rPr>
                <w:sz w:val="28"/>
                <w:szCs w:val="28"/>
              </w:rPr>
              <w:t>-</w:t>
            </w:r>
            <w:r w:rsidR="00604BDE" w:rsidRPr="00FA5631">
              <w:rPr>
                <w:sz w:val="28"/>
                <w:szCs w:val="28"/>
              </w:rPr>
              <w:t>количество</w:t>
            </w:r>
            <w:r w:rsidR="00277239">
              <w:rPr>
                <w:sz w:val="28"/>
                <w:szCs w:val="28"/>
              </w:rPr>
              <w:t xml:space="preserve"> </w:t>
            </w:r>
            <w:r w:rsidR="00604BDE" w:rsidRPr="00FA5631">
              <w:rPr>
                <w:sz w:val="28"/>
                <w:szCs w:val="28"/>
              </w:rPr>
              <w:t>отремонтированных</w:t>
            </w:r>
            <w:r w:rsidR="00277239">
              <w:rPr>
                <w:sz w:val="28"/>
                <w:szCs w:val="28"/>
              </w:rPr>
              <w:t xml:space="preserve"> </w:t>
            </w:r>
            <w:r w:rsidR="00604BDE" w:rsidRPr="00FA5631">
              <w:rPr>
                <w:sz w:val="28"/>
                <w:szCs w:val="28"/>
              </w:rPr>
              <w:t>(в т.ч.</w:t>
            </w:r>
            <w:r w:rsidR="00277239">
              <w:rPr>
                <w:sz w:val="28"/>
                <w:szCs w:val="28"/>
              </w:rPr>
              <w:t xml:space="preserve"> </w:t>
            </w:r>
            <w:r w:rsidR="00604BDE" w:rsidRPr="00FA5631">
              <w:rPr>
                <w:sz w:val="28"/>
                <w:szCs w:val="28"/>
              </w:rPr>
              <w:t>вновь созданных)</w:t>
            </w:r>
            <w:r w:rsidR="005D3918">
              <w:rPr>
                <w:sz w:val="28"/>
                <w:szCs w:val="28"/>
              </w:rPr>
              <w:t xml:space="preserve"> </w:t>
            </w:r>
            <w:r w:rsidR="00604BDE" w:rsidRPr="00FA5631">
              <w:rPr>
                <w:sz w:val="28"/>
                <w:szCs w:val="28"/>
              </w:rPr>
              <w:t>пешеходных дорожек</w:t>
            </w:r>
            <w:r>
              <w:rPr>
                <w:sz w:val="28"/>
                <w:szCs w:val="28"/>
              </w:rPr>
              <w:t xml:space="preserve"> </w:t>
            </w:r>
            <w:r w:rsidR="00604BDE" w:rsidRPr="00FA5631">
              <w:rPr>
                <w:sz w:val="28"/>
                <w:szCs w:val="28"/>
              </w:rPr>
              <w:t>-</w:t>
            </w:r>
            <w:r>
              <w:rPr>
                <w:sz w:val="28"/>
                <w:szCs w:val="28"/>
              </w:rPr>
              <w:t xml:space="preserve"> </w:t>
            </w:r>
            <w:r w:rsidR="00604BDE" w:rsidRPr="00FA5631">
              <w:rPr>
                <w:sz w:val="28"/>
                <w:szCs w:val="28"/>
              </w:rPr>
              <w:t>32,</w:t>
            </w:r>
            <w:r>
              <w:rPr>
                <w:sz w:val="28"/>
                <w:szCs w:val="28"/>
              </w:rPr>
              <w:t>1</w:t>
            </w:r>
            <w:r w:rsidR="00604BDE" w:rsidRPr="00FA5631">
              <w:rPr>
                <w:sz w:val="28"/>
                <w:szCs w:val="28"/>
              </w:rPr>
              <w:t xml:space="preserve"> тыс.м</w:t>
            </w:r>
            <w:r w:rsidR="00604BDE" w:rsidRPr="00FA5631">
              <w:rPr>
                <w:sz w:val="28"/>
                <w:szCs w:val="28"/>
                <w:vertAlign w:val="superscript"/>
              </w:rPr>
              <w:t>2</w:t>
            </w:r>
            <w:r w:rsidR="00604BDE" w:rsidRPr="00FA5631">
              <w:rPr>
                <w:sz w:val="28"/>
                <w:szCs w:val="28"/>
              </w:rPr>
              <w:t>;</w:t>
            </w:r>
          </w:p>
          <w:p w:rsidR="00604BDE" w:rsidRPr="00FA5631" w:rsidRDefault="004E287D" w:rsidP="00CA20BB">
            <w:pPr>
              <w:autoSpaceDE w:val="0"/>
              <w:autoSpaceDN w:val="0"/>
              <w:adjustRightInd w:val="0"/>
              <w:ind w:right="-76" w:firstLine="34"/>
              <w:jc w:val="both"/>
              <w:rPr>
                <w:sz w:val="28"/>
                <w:szCs w:val="28"/>
              </w:rPr>
            </w:pPr>
            <w:r>
              <w:rPr>
                <w:sz w:val="28"/>
                <w:szCs w:val="28"/>
              </w:rPr>
              <w:t>-</w:t>
            </w:r>
            <w:r w:rsidR="00604BDE" w:rsidRPr="00FA5631">
              <w:rPr>
                <w:sz w:val="28"/>
                <w:szCs w:val="28"/>
              </w:rPr>
              <w:t>количество</w:t>
            </w:r>
            <w:r w:rsidR="00C03682">
              <w:rPr>
                <w:sz w:val="28"/>
                <w:szCs w:val="28"/>
              </w:rPr>
              <w:t xml:space="preserve"> </w:t>
            </w:r>
            <w:r w:rsidR="00604BDE" w:rsidRPr="00FA5631">
              <w:rPr>
                <w:sz w:val="28"/>
                <w:szCs w:val="28"/>
              </w:rPr>
              <w:t>высаженных</w:t>
            </w:r>
            <w:r w:rsidR="00C03682">
              <w:rPr>
                <w:sz w:val="28"/>
                <w:szCs w:val="28"/>
              </w:rPr>
              <w:t xml:space="preserve"> </w:t>
            </w:r>
            <w:r w:rsidR="00604BDE" w:rsidRPr="00FA5631">
              <w:rPr>
                <w:sz w:val="28"/>
                <w:szCs w:val="28"/>
              </w:rPr>
              <w:t>деревьев</w:t>
            </w:r>
            <w:r w:rsidR="00C03682">
              <w:rPr>
                <w:sz w:val="28"/>
                <w:szCs w:val="28"/>
              </w:rPr>
              <w:t xml:space="preserve"> </w:t>
            </w:r>
            <w:r w:rsidR="00604BDE" w:rsidRPr="00FA5631">
              <w:rPr>
                <w:sz w:val="28"/>
                <w:szCs w:val="28"/>
              </w:rPr>
              <w:t>и кустарников</w:t>
            </w:r>
            <w:r>
              <w:rPr>
                <w:sz w:val="28"/>
                <w:szCs w:val="28"/>
              </w:rPr>
              <w:t xml:space="preserve"> </w:t>
            </w:r>
            <w:r w:rsidR="00D26E34">
              <w:rPr>
                <w:sz w:val="28"/>
                <w:szCs w:val="28"/>
              </w:rPr>
              <w:t>–</w:t>
            </w:r>
            <w:r>
              <w:rPr>
                <w:sz w:val="28"/>
                <w:szCs w:val="28"/>
              </w:rPr>
              <w:t xml:space="preserve"> </w:t>
            </w:r>
            <w:r w:rsidR="00D26E34">
              <w:rPr>
                <w:sz w:val="28"/>
                <w:szCs w:val="28"/>
              </w:rPr>
              <w:t xml:space="preserve">                </w:t>
            </w:r>
            <w:r w:rsidR="00604BDE" w:rsidRPr="00FA5631">
              <w:rPr>
                <w:sz w:val="28"/>
                <w:szCs w:val="28"/>
              </w:rPr>
              <w:lastRenderedPageBreak/>
              <w:t>726</w:t>
            </w:r>
            <w:r w:rsidR="00D26E34">
              <w:rPr>
                <w:sz w:val="28"/>
                <w:szCs w:val="28"/>
              </w:rPr>
              <w:t xml:space="preserve"> </w:t>
            </w:r>
            <w:r w:rsidR="00604BDE" w:rsidRPr="00FA5631">
              <w:rPr>
                <w:sz w:val="28"/>
                <w:szCs w:val="28"/>
              </w:rPr>
              <w:t>(19151)</w:t>
            </w:r>
            <w:r w:rsidR="00D26E34">
              <w:rPr>
                <w:sz w:val="28"/>
                <w:szCs w:val="28"/>
              </w:rPr>
              <w:t xml:space="preserve"> </w:t>
            </w:r>
            <w:r w:rsidR="00604BDE" w:rsidRPr="00FA5631">
              <w:rPr>
                <w:sz w:val="28"/>
                <w:szCs w:val="28"/>
              </w:rPr>
              <w:t>шт.;</w:t>
            </w:r>
          </w:p>
          <w:p w:rsidR="00604BDE" w:rsidRPr="00FA5631" w:rsidRDefault="004E287D" w:rsidP="00CA20BB">
            <w:pPr>
              <w:autoSpaceDE w:val="0"/>
              <w:autoSpaceDN w:val="0"/>
              <w:adjustRightInd w:val="0"/>
              <w:ind w:right="-76"/>
              <w:jc w:val="both"/>
              <w:rPr>
                <w:sz w:val="28"/>
                <w:szCs w:val="28"/>
              </w:rPr>
            </w:pPr>
            <w:r>
              <w:rPr>
                <w:sz w:val="28"/>
                <w:szCs w:val="28"/>
              </w:rPr>
              <w:t>-</w:t>
            </w:r>
            <w:r w:rsidR="00604BDE" w:rsidRPr="00FA5631">
              <w:rPr>
                <w:sz w:val="28"/>
                <w:szCs w:val="28"/>
              </w:rPr>
              <w:t>количество вновь созданных</w:t>
            </w:r>
            <w:r w:rsidR="005D3918">
              <w:rPr>
                <w:sz w:val="28"/>
                <w:szCs w:val="28"/>
              </w:rPr>
              <w:t xml:space="preserve"> </w:t>
            </w:r>
            <w:r w:rsidR="00604BDE" w:rsidRPr="00FA5631">
              <w:rPr>
                <w:sz w:val="28"/>
                <w:szCs w:val="28"/>
              </w:rPr>
              <w:t>детских</w:t>
            </w:r>
            <w:r w:rsidR="005D3918">
              <w:rPr>
                <w:sz w:val="28"/>
                <w:szCs w:val="28"/>
              </w:rPr>
              <w:t xml:space="preserve"> </w:t>
            </w:r>
            <w:r w:rsidR="00604BDE" w:rsidRPr="00FA5631">
              <w:rPr>
                <w:sz w:val="28"/>
                <w:szCs w:val="28"/>
              </w:rPr>
              <w:t>игровых</w:t>
            </w:r>
            <w:r w:rsidR="005D3918">
              <w:rPr>
                <w:sz w:val="28"/>
                <w:szCs w:val="28"/>
              </w:rPr>
              <w:t xml:space="preserve"> </w:t>
            </w:r>
            <w:r w:rsidR="00604BDE" w:rsidRPr="00FA5631">
              <w:rPr>
                <w:sz w:val="28"/>
                <w:szCs w:val="28"/>
              </w:rPr>
              <w:t>площадок</w:t>
            </w:r>
            <w:r w:rsidR="005D3918">
              <w:rPr>
                <w:sz w:val="28"/>
                <w:szCs w:val="28"/>
              </w:rPr>
              <w:t xml:space="preserve"> </w:t>
            </w:r>
            <w:r w:rsidR="00604BDE" w:rsidRPr="00FA5631">
              <w:rPr>
                <w:sz w:val="28"/>
                <w:szCs w:val="28"/>
              </w:rPr>
              <w:t>-15 шт.;</w:t>
            </w:r>
          </w:p>
          <w:p w:rsidR="00604BDE" w:rsidRPr="00FA5631" w:rsidRDefault="004E287D" w:rsidP="00CA20BB">
            <w:pPr>
              <w:autoSpaceDE w:val="0"/>
              <w:autoSpaceDN w:val="0"/>
              <w:adjustRightInd w:val="0"/>
              <w:ind w:right="-76"/>
              <w:jc w:val="both"/>
              <w:rPr>
                <w:sz w:val="28"/>
                <w:szCs w:val="28"/>
              </w:rPr>
            </w:pPr>
            <w:r>
              <w:rPr>
                <w:sz w:val="28"/>
                <w:szCs w:val="28"/>
              </w:rPr>
              <w:t>-</w:t>
            </w:r>
            <w:r w:rsidR="00604BDE" w:rsidRPr="00FA5631">
              <w:rPr>
                <w:sz w:val="28"/>
                <w:szCs w:val="28"/>
              </w:rPr>
              <w:t>количество вновь созданных детских</w:t>
            </w:r>
            <w:r w:rsidR="00C03682">
              <w:rPr>
                <w:sz w:val="28"/>
                <w:szCs w:val="28"/>
              </w:rPr>
              <w:t xml:space="preserve"> </w:t>
            </w:r>
            <w:r w:rsidR="00604BDE" w:rsidRPr="00FA5631">
              <w:rPr>
                <w:sz w:val="28"/>
                <w:szCs w:val="28"/>
              </w:rPr>
              <w:t>спортивных</w:t>
            </w:r>
            <w:r w:rsidR="00C03682">
              <w:rPr>
                <w:sz w:val="28"/>
                <w:szCs w:val="28"/>
              </w:rPr>
              <w:t xml:space="preserve"> </w:t>
            </w:r>
            <w:r w:rsidR="00604BDE" w:rsidRPr="00FA5631">
              <w:rPr>
                <w:sz w:val="28"/>
                <w:szCs w:val="28"/>
              </w:rPr>
              <w:t>площадок</w:t>
            </w:r>
            <w:r>
              <w:rPr>
                <w:sz w:val="28"/>
                <w:szCs w:val="28"/>
              </w:rPr>
              <w:t xml:space="preserve"> </w:t>
            </w:r>
            <w:r w:rsidR="00604BDE" w:rsidRPr="00FA5631">
              <w:rPr>
                <w:sz w:val="28"/>
                <w:szCs w:val="28"/>
              </w:rPr>
              <w:t>- 8 шт.;</w:t>
            </w:r>
          </w:p>
          <w:p w:rsidR="00604BDE" w:rsidRPr="00FA5631" w:rsidRDefault="004E287D" w:rsidP="00CA20BB">
            <w:pPr>
              <w:autoSpaceDE w:val="0"/>
              <w:autoSpaceDN w:val="0"/>
              <w:adjustRightInd w:val="0"/>
              <w:ind w:right="-76"/>
              <w:jc w:val="both"/>
              <w:rPr>
                <w:sz w:val="28"/>
                <w:szCs w:val="28"/>
              </w:rPr>
            </w:pPr>
            <w:r>
              <w:rPr>
                <w:sz w:val="28"/>
                <w:szCs w:val="28"/>
              </w:rPr>
              <w:t>-</w:t>
            </w:r>
            <w:r w:rsidR="00604BDE" w:rsidRPr="00FA5631">
              <w:rPr>
                <w:sz w:val="28"/>
                <w:szCs w:val="28"/>
              </w:rPr>
              <w:t>количество</w:t>
            </w:r>
            <w:r w:rsidR="00C03682">
              <w:rPr>
                <w:sz w:val="28"/>
                <w:szCs w:val="28"/>
              </w:rPr>
              <w:t xml:space="preserve"> </w:t>
            </w:r>
            <w:r w:rsidR="00604BDE" w:rsidRPr="00FA5631">
              <w:rPr>
                <w:sz w:val="28"/>
                <w:szCs w:val="28"/>
              </w:rPr>
              <w:t>отремонтированных</w:t>
            </w:r>
            <w:r w:rsidR="00C03682">
              <w:rPr>
                <w:sz w:val="28"/>
                <w:szCs w:val="28"/>
              </w:rPr>
              <w:t xml:space="preserve"> </w:t>
            </w:r>
            <w:r w:rsidR="00604BDE" w:rsidRPr="00FA5631">
              <w:rPr>
                <w:sz w:val="28"/>
                <w:szCs w:val="28"/>
              </w:rPr>
              <w:t>контейнерных</w:t>
            </w:r>
            <w:r w:rsidR="00C03682">
              <w:rPr>
                <w:sz w:val="28"/>
                <w:szCs w:val="28"/>
              </w:rPr>
              <w:t xml:space="preserve"> </w:t>
            </w:r>
            <w:r w:rsidR="00604BDE" w:rsidRPr="00FA5631">
              <w:rPr>
                <w:sz w:val="28"/>
                <w:szCs w:val="28"/>
              </w:rPr>
              <w:t>площадок</w:t>
            </w:r>
            <w:r>
              <w:rPr>
                <w:sz w:val="28"/>
                <w:szCs w:val="28"/>
              </w:rPr>
              <w:t xml:space="preserve"> - </w:t>
            </w:r>
            <w:r w:rsidR="00604BDE" w:rsidRPr="00FA5631">
              <w:rPr>
                <w:sz w:val="28"/>
                <w:szCs w:val="28"/>
              </w:rPr>
              <w:t>171шт.;</w:t>
            </w:r>
          </w:p>
          <w:p w:rsidR="00604BDE" w:rsidRPr="00FA5631" w:rsidRDefault="004E287D" w:rsidP="00CA20BB">
            <w:pPr>
              <w:ind w:right="-76"/>
              <w:jc w:val="both"/>
              <w:rPr>
                <w:sz w:val="28"/>
                <w:szCs w:val="28"/>
              </w:rPr>
            </w:pPr>
            <w:r>
              <w:rPr>
                <w:sz w:val="28"/>
                <w:szCs w:val="28"/>
              </w:rPr>
              <w:t>-</w:t>
            </w:r>
            <w:r w:rsidR="00604BDE" w:rsidRPr="00FA5631">
              <w:rPr>
                <w:sz w:val="28"/>
                <w:szCs w:val="28"/>
              </w:rPr>
              <w:t>количество светильников наружного освещения, заменённых на энергосберегающие - 852шт.;</w:t>
            </w:r>
          </w:p>
          <w:p w:rsidR="00604BDE" w:rsidRPr="00FA5631" w:rsidRDefault="004E287D" w:rsidP="00CA20BB">
            <w:pPr>
              <w:ind w:right="-76"/>
              <w:jc w:val="both"/>
              <w:rPr>
                <w:rFonts w:eastAsia="Times New Roman"/>
                <w:sz w:val="28"/>
                <w:szCs w:val="28"/>
              </w:rPr>
            </w:pPr>
            <w:r>
              <w:rPr>
                <w:sz w:val="28"/>
                <w:szCs w:val="28"/>
              </w:rPr>
              <w:t>-</w:t>
            </w:r>
            <w:r w:rsidR="00604BDE" w:rsidRPr="00FA5631">
              <w:rPr>
                <w:sz w:val="28"/>
                <w:szCs w:val="28"/>
              </w:rPr>
              <w:t>количество установленных мемориальных знаков на фасадах многоквартирных домов - 28 шт.</w:t>
            </w:r>
          </w:p>
        </w:tc>
      </w:tr>
    </w:tbl>
    <w:p w:rsidR="00604BDE" w:rsidRPr="00847D00" w:rsidRDefault="00604BDE" w:rsidP="00586AFC">
      <w:pPr>
        <w:autoSpaceDE w:val="0"/>
        <w:autoSpaceDN w:val="0"/>
        <w:adjustRightInd w:val="0"/>
        <w:ind w:left="8508" w:firstLine="709"/>
        <w:jc w:val="both"/>
        <w:rPr>
          <w:sz w:val="28"/>
          <w:szCs w:val="28"/>
        </w:rPr>
      </w:pPr>
      <w:r>
        <w:rPr>
          <w:sz w:val="28"/>
          <w:szCs w:val="28"/>
        </w:rPr>
        <w:lastRenderedPageBreak/>
        <w:t xml:space="preserve">    ».</w:t>
      </w:r>
    </w:p>
    <w:p w:rsidR="00604BDE" w:rsidRDefault="00604BDE" w:rsidP="00B72C8A">
      <w:pPr>
        <w:autoSpaceDE w:val="0"/>
        <w:autoSpaceDN w:val="0"/>
        <w:adjustRightInd w:val="0"/>
        <w:ind w:firstLine="709"/>
        <w:jc w:val="both"/>
        <w:rPr>
          <w:sz w:val="28"/>
          <w:szCs w:val="28"/>
        </w:rPr>
      </w:pPr>
      <w:r w:rsidRPr="001111D6">
        <w:rPr>
          <w:sz w:val="28"/>
          <w:szCs w:val="28"/>
        </w:rPr>
        <w:t>1.1.3.</w:t>
      </w:r>
      <w:r w:rsidRPr="0026101E">
        <w:rPr>
          <w:sz w:val="28"/>
          <w:szCs w:val="28"/>
        </w:rPr>
        <w:t>Строку</w:t>
      </w:r>
      <w:r w:rsidR="00C03682" w:rsidRPr="0026101E">
        <w:rPr>
          <w:sz w:val="28"/>
          <w:szCs w:val="28"/>
        </w:rPr>
        <w:t xml:space="preserve"> </w:t>
      </w:r>
      <w:r w:rsidRPr="0026101E">
        <w:rPr>
          <w:sz w:val="28"/>
          <w:szCs w:val="28"/>
        </w:rPr>
        <w:t>«Финансовое обеспечение муниципальной программы» изложить в следующей редакции:</w:t>
      </w:r>
    </w:p>
    <w:p w:rsidR="00CA20BB" w:rsidRPr="0026101E" w:rsidRDefault="00CA20BB" w:rsidP="00CA20BB">
      <w:pPr>
        <w:autoSpaceDE w:val="0"/>
        <w:autoSpaceDN w:val="0"/>
        <w:adjustRightInd w:val="0"/>
        <w:jc w:val="both"/>
        <w:rPr>
          <w:sz w:val="28"/>
          <w:szCs w:val="28"/>
        </w:rPr>
      </w:pPr>
      <w:r>
        <w:rPr>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9"/>
        <w:gridCol w:w="4927"/>
      </w:tblGrid>
      <w:tr w:rsidR="00604BDE" w:rsidRPr="0026101E" w:rsidTr="00FA5631">
        <w:tc>
          <w:tcPr>
            <w:tcW w:w="4819" w:type="dxa"/>
          </w:tcPr>
          <w:p w:rsidR="00604BDE" w:rsidRPr="0026101E" w:rsidRDefault="00604BDE" w:rsidP="00FA5631">
            <w:pPr>
              <w:numPr>
                <w:ilvl w:val="0"/>
                <w:numId w:val="12"/>
              </w:numPr>
              <w:suppressAutoHyphens/>
              <w:autoSpaceDE w:val="0"/>
              <w:autoSpaceDN w:val="0"/>
              <w:adjustRightInd w:val="0"/>
              <w:ind w:left="0" w:firstLine="0"/>
              <w:rPr>
                <w:rFonts w:eastAsia="Times New Roman"/>
                <w:sz w:val="28"/>
                <w:szCs w:val="28"/>
              </w:rPr>
            </w:pPr>
            <w:r w:rsidRPr="0026101E">
              <w:rPr>
                <w:rFonts w:eastAsia="Times New Roman"/>
                <w:sz w:val="28"/>
                <w:szCs w:val="28"/>
              </w:rPr>
              <w:t>Финансовое обеспечение муниципальной программы</w:t>
            </w:r>
          </w:p>
        </w:tc>
        <w:tc>
          <w:tcPr>
            <w:tcW w:w="4927" w:type="dxa"/>
          </w:tcPr>
          <w:p w:rsidR="00B63640" w:rsidRPr="00B63640" w:rsidRDefault="00B63640" w:rsidP="00B63640">
            <w:pPr>
              <w:ind w:firstLine="34"/>
              <w:jc w:val="both"/>
              <w:rPr>
                <w:rFonts w:eastAsia="Times New Roman"/>
                <w:sz w:val="28"/>
                <w:szCs w:val="28"/>
              </w:rPr>
            </w:pPr>
            <w:r w:rsidRPr="00B63640">
              <w:rPr>
                <w:rFonts w:eastAsia="Times New Roman"/>
                <w:sz w:val="28"/>
                <w:szCs w:val="28"/>
              </w:rPr>
              <w:t>Общий объём финансирования муниципальной программы в 2014 – 2020 годах: 4 475 0</w:t>
            </w:r>
            <w:r w:rsidR="006D370B">
              <w:rPr>
                <w:rFonts w:eastAsia="Times New Roman"/>
                <w:sz w:val="28"/>
                <w:szCs w:val="28"/>
              </w:rPr>
              <w:t>38</w:t>
            </w:r>
            <w:r w:rsidRPr="00B63640">
              <w:rPr>
                <w:rFonts w:eastAsia="Times New Roman"/>
                <w:sz w:val="28"/>
                <w:szCs w:val="28"/>
              </w:rPr>
              <w:t>,</w:t>
            </w:r>
            <w:r w:rsidR="006D370B">
              <w:rPr>
                <w:rFonts w:eastAsia="Times New Roman"/>
                <w:sz w:val="28"/>
                <w:szCs w:val="28"/>
              </w:rPr>
              <w:t>773</w:t>
            </w:r>
            <w:r w:rsidRPr="00B63640">
              <w:rPr>
                <w:rFonts w:eastAsia="Times New Roman"/>
                <w:sz w:val="28"/>
                <w:szCs w:val="28"/>
              </w:rPr>
              <w:t xml:space="preserve"> тыс.руб.</w:t>
            </w:r>
          </w:p>
          <w:p w:rsidR="00B63640" w:rsidRPr="00B63640" w:rsidRDefault="00B63640" w:rsidP="00B63640">
            <w:pPr>
              <w:ind w:firstLine="34"/>
              <w:jc w:val="both"/>
              <w:rPr>
                <w:rFonts w:eastAsia="Times New Roman"/>
                <w:sz w:val="28"/>
                <w:szCs w:val="28"/>
              </w:rPr>
            </w:pPr>
            <w:r w:rsidRPr="00B63640">
              <w:rPr>
                <w:rFonts w:eastAsia="Times New Roman"/>
                <w:sz w:val="28"/>
                <w:szCs w:val="28"/>
              </w:rPr>
              <w:t>Объёмы финансирования по годам:</w:t>
            </w:r>
          </w:p>
          <w:p w:rsidR="00B63640" w:rsidRPr="00B63640" w:rsidRDefault="00B63640" w:rsidP="00B63640">
            <w:pPr>
              <w:ind w:firstLine="34"/>
              <w:jc w:val="both"/>
              <w:rPr>
                <w:rFonts w:eastAsia="Times New Roman"/>
                <w:sz w:val="28"/>
                <w:szCs w:val="28"/>
              </w:rPr>
            </w:pPr>
            <w:r w:rsidRPr="00B63640">
              <w:rPr>
                <w:rFonts w:eastAsia="Times New Roman"/>
                <w:sz w:val="28"/>
                <w:szCs w:val="28"/>
              </w:rPr>
              <w:t>2014 год – 1 387 1</w:t>
            </w:r>
            <w:r w:rsidR="00DB102F">
              <w:rPr>
                <w:rFonts w:eastAsia="Times New Roman"/>
                <w:sz w:val="28"/>
                <w:szCs w:val="28"/>
              </w:rPr>
              <w:t>30</w:t>
            </w:r>
            <w:r w:rsidRPr="00B63640">
              <w:rPr>
                <w:rFonts w:eastAsia="Times New Roman"/>
                <w:sz w:val="28"/>
                <w:szCs w:val="28"/>
              </w:rPr>
              <w:t>,</w:t>
            </w:r>
            <w:r w:rsidR="00DB102F">
              <w:rPr>
                <w:rFonts w:eastAsia="Times New Roman"/>
                <w:sz w:val="28"/>
                <w:szCs w:val="28"/>
              </w:rPr>
              <w:t>073</w:t>
            </w:r>
            <w:r w:rsidRPr="00B63640">
              <w:rPr>
                <w:rFonts w:eastAsia="Times New Roman"/>
                <w:sz w:val="28"/>
                <w:szCs w:val="28"/>
              </w:rPr>
              <w:t xml:space="preserve"> тыс.руб.</w:t>
            </w:r>
          </w:p>
          <w:p w:rsidR="00B63640" w:rsidRPr="00B63640" w:rsidRDefault="00B63640" w:rsidP="00B63640">
            <w:pPr>
              <w:ind w:firstLine="34"/>
              <w:jc w:val="both"/>
              <w:rPr>
                <w:rFonts w:eastAsia="Times New Roman"/>
                <w:sz w:val="28"/>
                <w:szCs w:val="28"/>
              </w:rPr>
            </w:pPr>
            <w:r w:rsidRPr="00B63640">
              <w:rPr>
                <w:rFonts w:eastAsia="Times New Roman"/>
                <w:sz w:val="28"/>
                <w:szCs w:val="28"/>
              </w:rPr>
              <w:t>2015 год – 850 054,200 тыс.руб.</w:t>
            </w:r>
          </w:p>
          <w:p w:rsidR="00B63640" w:rsidRPr="00B63640" w:rsidRDefault="00B63640" w:rsidP="00B63640">
            <w:pPr>
              <w:ind w:firstLine="34"/>
              <w:jc w:val="both"/>
              <w:rPr>
                <w:rFonts w:eastAsia="Times New Roman"/>
                <w:sz w:val="28"/>
                <w:szCs w:val="28"/>
              </w:rPr>
            </w:pPr>
            <w:r w:rsidRPr="00B63640">
              <w:rPr>
                <w:rFonts w:eastAsia="Times New Roman"/>
                <w:sz w:val="28"/>
                <w:szCs w:val="28"/>
              </w:rPr>
              <w:t>2016 год – 419 043,200 тыс.руб.</w:t>
            </w:r>
          </w:p>
          <w:p w:rsidR="00B63640" w:rsidRPr="00B63640" w:rsidRDefault="00B63640" w:rsidP="00B63640">
            <w:pPr>
              <w:ind w:firstLine="34"/>
              <w:jc w:val="both"/>
              <w:rPr>
                <w:rFonts w:eastAsia="Times New Roman"/>
                <w:sz w:val="28"/>
                <w:szCs w:val="28"/>
              </w:rPr>
            </w:pPr>
            <w:r w:rsidRPr="00B63640">
              <w:rPr>
                <w:rFonts w:eastAsia="Times New Roman"/>
                <w:sz w:val="28"/>
                <w:szCs w:val="28"/>
              </w:rPr>
              <w:t>2017 год – 436 541,700 тыс.руб.</w:t>
            </w:r>
          </w:p>
          <w:p w:rsidR="00B63640" w:rsidRPr="00B63640" w:rsidRDefault="00B63640" w:rsidP="00B63640">
            <w:pPr>
              <w:ind w:firstLine="34"/>
              <w:jc w:val="both"/>
              <w:rPr>
                <w:rFonts w:eastAsia="Times New Roman"/>
                <w:sz w:val="28"/>
                <w:szCs w:val="28"/>
              </w:rPr>
            </w:pPr>
            <w:r w:rsidRPr="00B63640">
              <w:rPr>
                <w:rFonts w:eastAsia="Times New Roman"/>
                <w:sz w:val="28"/>
                <w:szCs w:val="28"/>
              </w:rPr>
              <w:t>2018 год – 436 541,700 тыс.руб.</w:t>
            </w:r>
          </w:p>
          <w:p w:rsidR="00B63640" w:rsidRPr="00B63640" w:rsidRDefault="00B63640" w:rsidP="00B63640">
            <w:pPr>
              <w:ind w:firstLine="34"/>
              <w:jc w:val="both"/>
              <w:rPr>
                <w:rFonts w:eastAsia="Times New Roman"/>
                <w:sz w:val="28"/>
                <w:szCs w:val="28"/>
              </w:rPr>
            </w:pPr>
            <w:r w:rsidRPr="00B63640">
              <w:rPr>
                <w:rFonts w:eastAsia="Times New Roman"/>
                <w:sz w:val="28"/>
                <w:szCs w:val="28"/>
              </w:rPr>
              <w:t>2019 год – 436 541,700 тыс.руб.</w:t>
            </w:r>
          </w:p>
          <w:p w:rsidR="00604BDE" w:rsidRPr="0026101E" w:rsidRDefault="00B63640" w:rsidP="00B63640">
            <w:pPr>
              <w:numPr>
                <w:ilvl w:val="0"/>
                <w:numId w:val="12"/>
              </w:numPr>
              <w:suppressAutoHyphens/>
              <w:autoSpaceDE w:val="0"/>
              <w:autoSpaceDN w:val="0"/>
              <w:adjustRightInd w:val="0"/>
              <w:ind w:left="0" w:firstLine="0"/>
              <w:jc w:val="both"/>
              <w:rPr>
                <w:rFonts w:eastAsia="Times New Roman"/>
                <w:sz w:val="28"/>
                <w:szCs w:val="28"/>
              </w:rPr>
            </w:pPr>
            <w:r w:rsidRPr="00B63640">
              <w:rPr>
                <w:rFonts w:eastAsia="Times New Roman"/>
                <w:sz w:val="28"/>
                <w:szCs w:val="28"/>
              </w:rPr>
              <w:t>2020 год – 509 186,200 тыс.руб.</w:t>
            </w:r>
          </w:p>
        </w:tc>
      </w:tr>
    </w:tbl>
    <w:p w:rsidR="00604BDE" w:rsidRPr="0026101E" w:rsidRDefault="000B0FF7" w:rsidP="0083522D">
      <w:pPr>
        <w:suppressAutoHyphens/>
        <w:autoSpaceDE w:val="0"/>
        <w:autoSpaceDN w:val="0"/>
        <w:adjustRightInd w:val="0"/>
        <w:ind w:left="8508" w:firstLine="709"/>
        <w:jc w:val="both"/>
        <w:rPr>
          <w:sz w:val="28"/>
          <w:szCs w:val="28"/>
        </w:rPr>
      </w:pPr>
      <w:r>
        <w:rPr>
          <w:sz w:val="28"/>
          <w:szCs w:val="28"/>
        </w:rPr>
        <w:t xml:space="preserve">     </w:t>
      </w:r>
      <w:r w:rsidR="00604BDE" w:rsidRPr="0026101E">
        <w:rPr>
          <w:sz w:val="28"/>
          <w:szCs w:val="28"/>
        </w:rPr>
        <w:t>».</w:t>
      </w:r>
    </w:p>
    <w:p w:rsidR="00604BDE" w:rsidRDefault="00604BDE" w:rsidP="00B72C8A">
      <w:pPr>
        <w:autoSpaceDE w:val="0"/>
        <w:autoSpaceDN w:val="0"/>
        <w:adjustRightInd w:val="0"/>
        <w:ind w:firstLine="709"/>
        <w:jc w:val="both"/>
        <w:rPr>
          <w:sz w:val="28"/>
          <w:szCs w:val="28"/>
        </w:rPr>
      </w:pPr>
      <w:r w:rsidRPr="0026101E">
        <w:rPr>
          <w:sz w:val="28"/>
          <w:szCs w:val="28"/>
        </w:rPr>
        <w:t>1.1.4.Строку</w:t>
      </w:r>
      <w:r w:rsidR="00C03682" w:rsidRPr="0026101E">
        <w:rPr>
          <w:sz w:val="28"/>
          <w:szCs w:val="28"/>
        </w:rPr>
        <w:t xml:space="preserve"> </w:t>
      </w:r>
      <w:r w:rsidRPr="0026101E">
        <w:rPr>
          <w:sz w:val="28"/>
          <w:szCs w:val="28"/>
        </w:rPr>
        <w:t>«Ожидаемые результаты реализации муниципальной программы (показатели конечных результатов)» изложить в следующей редакции:</w:t>
      </w:r>
    </w:p>
    <w:p w:rsidR="00CA20BB" w:rsidRPr="0026101E" w:rsidRDefault="00CA20BB" w:rsidP="00CA20BB">
      <w:pPr>
        <w:autoSpaceDE w:val="0"/>
        <w:autoSpaceDN w:val="0"/>
        <w:adjustRightInd w:val="0"/>
        <w:jc w:val="both"/>
        <w:rPr>
          <w:sz w:val="28"/>
          <w:szCs w:val="28"/>
        </w:rPr>
      </w:pPr>
      <w:r>
        <w:rPr>
          <w:sz w:val="28"/>
          <w:szCs w:val="28"/>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10"/>
        <w:gridCol w:w="7371"/>
      </w:tblGrid>
      <w:tr w:rsidR="00604BDE" w:rsidRPr="0026101E" w:rsidTr="004E287D">
        <w:tc>
          <w:tcPr>
            <w:tcW w:w="2410" w:type="dxa"/>
          </w:tcPr>
          <w:p w:rsidR="00604BDE" w:rsidRPr="0026101E" w:rsidRDefault="00604BDE" w:rsidP="00CA20BB">
            <w:pPr>
              <w:autoSpaceDE w:val="0"/>
              <w:autoSpaceDN w:val="0"/>
              <w:adjustRightInd w:val="0"/>
              <w:ind w:right="-250"/>
              <w:rPr>
                <w:rFonts w:eastAsia="Times New Roman"/>
                <w:sz w:val="28"/>
                <w:szCs w:val="28"/>
              </w:rPr>
            </w:pPr>
            <w:r w:rsidRPr="0026101E">
              <w:rPr>
                <w:rFonts w:eastAsia="Times New Roman"/>
                <w:sz w:val="28"/>
                <w:szCs w:val="28"/>
              </w:rPr>
              <w:t>Ожидаемые результаты реализации муниципальной программы (показатели конечных результатов)</w:t>
            </w:r>
          </w:p>
        </w:tc>
        <w:tc>
          <w:tcPr>
            <w:tcW w:w="7371" w:type="dxa"/>
          </w:tcPr>
          <w:p w:rsidR="00604BDE" w:rsidRPr="0026101E" w:rsidRDefault="00604BDE" w:rsidP="00E33EDB">
            <w:pPr>
              <w:pStyle w:val="ConsPlusNormal"/>
              <w:ind w:firstLine="0"/>
              <w:jc w:val="both"/>
              <w:rPr>
                <w:rFonts w:ascii="Times New Roman" w:hAnsi="Times New Roman" w:cs="Times New Roman"/>
                <w:sz w:val="28"/>
                <w:szCs w:val="28"/>
              </w:rPr>
            </w:pPr>
            <w:r w:rsidRPr="0026101E">
              <w:rPr>
                <w:rFonts w:ascii="Times New Roman" w:hAnsi="Times New Roman" w:cs="Times New Roman"/>
                <w:sz w:val="28"/>
                <w:szCs w:val="28"/>
              </w:rPr>
              <w:t>1)Доля воды, прошедшей</w:t>
            </w:r>
            <w:r w:rsidR="00C03682" w:rsidRPr="0026101E">
              <w:rPr>
                <w:rFonts w:ascii="Times New Roman" w:hAnsi="Times New Roman" w:cs="Times New Roman"/>
                <w:sz w:val="28"/>
                <w:szCs w:val="28"/>
              </w:rPr>
              <w:t xml:space="preserve"> </w:t>
            </w:r>
            <w:r w:rsidRPr="0026101E">
              <w:rPr>
                <w:rFonts w:ascii="Times New Roman" w:hAnsi="Times New Roman" w:cs="Times New Roman"/>
                <w:sz w:val="28"/>
                <w:szCs w:val="28"/>
              </w:rPr>
              <w:t>очистку, в общем объёме</w:t>
            </w:r>
            <w:r w:rsidR="00C03682" w:rsidRPr="0026101E">
              <w:rPr>
                <w:rFonts w:ascii="Times New Roman" w:hAnsi="Times New Roman" w:cs="Times New Roman"/>
                <w:sz w:val="28"/>
                <w:szCs w:val="28"/>
              </w:rPr>
              <w:t xml:space="preserve"> </w:t>
            </w:r>
            <w:r w:rsidRPr="0026101E">
              <w:rPr>
                <w:rFonts w:ascii="Times New Roman" w:hAnsi="Times New Roman" w:cs="Times New Roman"/>
                <w:sz w:val="28"/>
                <w:szCs w:val="28"/>
              </w:rPr>
              <w:t>воды, поданной</w:t>
            </w:r>
            <w:r w:rsidR="00C03682" w:rsidRPr="0026101E">
              <w:rPr>
                <w:rFonts w:ascii="Times New Roman" w:hAnsi="Times New Roman" w:cs="Times New Roman"/>
                <w:sz w:val="28"/>
                <w:szCs w:val="28"/>
              </w:rPr>
              <w:t xml:space="preserve"> </w:t>
            </w:r>
            <w:r w:rsidRPr="0026101E">
              <w:rPr>
                <w:rFonts w:ascii="Times New Roman" w:hAnsi="Times New Roman" w:cs="Times New Roman"/>
                <w:sz w:val="28"/>
                <w:szCs w:val="28"/>
              </w:rPr>
              <w:t>в сеть - 100%;</w:t>
            </w:r>
          </w:p>
          <w:p w:rsidR="00604BDE" w:rsidRPr="0026101E" w:rsidRDefault="00604BDE" w:rsidP="00E33EDB">
            <w:pPr>
              <w:pStyle w:val="ConsPlusNormal"/>
              <w:ind w:firstLine="0"/>
              <w:jc w:val="both"/>
              <w:rPr>
                <w:rFonts w:ascii="Times New Roman" w:hAnsi="Times New Roman" w:cs="Times New Roman"/>
                <w:sz w:val="28"/>
                <w:szCs w:val="28"/>
              </w:rPr>
            </w:pPr>
            <w:r w:rsidRPr="0026101E">
              <w:rPr>
                <w:rFonts w:ascii="Times New Roman" w:hAnsi="Times New Roman" w:cs="Times New Roman"/>
                <w:sz w:val="28"/>
                <w:szCs w:val="28"/>
              </w:rPr>
              <w:t>2)доля</w:t>
            </w:r>
            <w:r w:rsidR="00C03682" w:rsidRPr="0026101E">
              <w:rPr>
                <w:rFonts w:ascii="Times New Roman" w:hAnsi="Times New Roman" w:cs="Times New Roman"/>
                <w:sz w:val="28"/>
                <w:szCs w:val="28"/>
              </w:rPr>
              <w:t xml:space="preserve"> </w:t>
            </w:r>
            <w:r w:rsidRPr="0026101E">
              <w:rPr>
                <w:rFonts w:ascii="Times New Roman" w:hAnsi="Times New Roman" w:cs="Times New Roman"/>
                <w:sz w:val="28"/>
                <w:szCs w:val="28"/>
              </w:rPr>
              <w:t>стоков, прошедших</w:t>
            </w:r>
            <w:r w:rsidR="00C03682" w:rsidRPr="0026101E">
              <w:rPr>
                <w:rFonts w:ascii="Times New Roman" w:hAnsi="Times New Roman" w:cs="Times New Roman"/>
                <w:sz w:val="28"/>
                <w:szCs w:val="28"/>
              </w:rPr>
              <w:t xml:space="preserve"> </w:t>
            </w:r>
            <w:r w:rsidRPr="0026101E">
              <w:rPr>
                <w:rFonts w:ascii="Times New Roman" w:hAnsi="Times New Roman" w:cs="Times New Roman"/>
                <w:sz w:val="28"/>
                <w:szCs w:val="28"/>
              </w:rPr>
              <w:t>очистку, в общем объёме сточных</w:t>
            </w:r>
            <w:r w:rsidR="00C03682" w:rsidRPr="0026101E">
              <w:rPr>
                <w:rFonts w:ascii="Times New Roman" w:hAnsi="Times New Roman" w:cs="Times New Roman"/>
                <w:sz w:val="28"/>
                <w:szCs w:val="28"/>
              </w:rPr>
              <w:t xml:space="preserve"> </w:t>
            </w:r>
            <w:r w:rsidRPr="0026101E">
              <w:rPr>
                <w:rFonts w:ascii="Times New Roman" w:hAnsi="Times New Roman" w:cs="Times New Roman"/>
                <w:sz w:val="28"/>
                <w:szCs w:val="28"/>
              </w:rPr>
              <w:t>вод -</w:t>
            </w:r>
            <w:r w:rsidR="005D3918">
              <w:rPr>
                <w:rFonts w:ascii="Times New Roman" w:hAnsi="Times New Roman" w:cs="Times New Roman"/>
                <w:sz w:val="28"/>
                <w:szCs w:val="28"/>
              </w:rPr>
              <w:t xml:space="preserve"> </w:t>
            </w:r>
            <w:r w:rsidRPr="0026101E">
              <w:rPr>
                <w:rFonts w:ascii="Times New Roman" w:hAnsi="Times New Roman" w:cs="Times New Roman"/>
                <w:sz w:val="28"/>
                <w:szCs w:val="28"/>
              </w:rPr>
              <w:t>90%;</w:t>
            </w:r>
          </w:p>
          <w:p w:rsidR="00604BDE" w:rsidRPr="0026101E" w:rsidRDefault="00604BDE" w:rsidP="00E33EDB">
            <w:pPr>
              <w:pStyle w:val="ConsPlusNormal"/>
              <w:ind w:firstLine="0"/>
              <w:jc w:val="both"/>
              <w:rPr>
                <w:rFonts w:ascii="Times New Roman" w:hAnsi="Times New Roman" w:cs="Times New Roman"/>
                <w:sz w:val="28"/>
                <w:szCs w:val="28"/>
              </w:rPr>
            </w:pPr>
            <w:r w:rsidRPr="0026101E">
              <w:rPr>
                <w:rFonts w:ascii="Times New Roman" w:hAnsi="Times New Roman" w:cs="Times New Roman"/>
                <w:sz w:val="28"/>
                <w:szCs w:val="28"/>
              </w:rPr>
              <w:t>3)доля газифицированных</w:t>
            </w:r>
            <w:r w:rsidR="00277239" w:rsidRPr="0026101E">
              <w:rPr>
                <w:rFonts w:ascii="Times New Roman" w:hAnsi="Times New Roman" w:cs="Times New Roman"/>
                <w:sz w:val="28"/>
                <w:szCs w:val="28"/>
              </w:rPr>
              <w:t xml:space="preserve"> </w:t>
            </w:r>
            <w:r w:rsidRPr="0026101E">
              <w:rPr>
                <w:rFonts w:ascii="Times New Roman" w:hAnsi="Times New Roman" w:cs="Times New Roman"/>
                <w:sz w:val="28"/>
                <w:szCs w:val="28"/>
              </w:rPr>
              <w:t>жилых домов в общем количестве</w:t>
            </w:r>
            <w:r w:rsidR="00277239" w:rsidRPr="0026101E">
              <w:rPr>
                <w:rFonts w:ascii="Times New Roman" w:hAnsi="Times New Roman" w:cs="Times New Roman"/>
                <w:sz w:val="28"/>
                <w:szCs w:val="28"/>
              </w:rPr>
              <w:t xml:space="preserve"> </w:t>
            </w:r>
            <w:r w:rsidRPr="0026101E">
              <w:rPr>
                <w:rFonts w:ascii="Times New Roman" w:hAnsi="Times New Roman" w:cs="Times New Roman"/>
                <w:sz w:val="28"/>
                <w:szCs w:val="28"/>
              </w:rPr>
              <w:t>жилых домов, подлежащих</w:t>
            </w:r>
            <w:r w:rsidR="005D3918">
              <w:rPr>
                <w:rFonts w:ascii="Times New Roman" w:hAnsi="Times New Roman" w:cs="Times New Roman"/>
                <w:sz w:val="28"/>
                <w:szCs w:val="28"/>
              </w:rPr>
              <w:t xml:space="preserve"> </w:t>
            </w:r>
            <w:r w:rsidRPr="0026101E">
              <w:rPr>
                <w:rFonts w:ascii="Times New Roman" w:hAnsi="Times New Roman" w:cs="Times New Roman"/>
                <w:sz w:val="28"/>
                <w:szCs w:val="28"/>
              </w:rPr>
              <w:t>газификации</w:t>
            </w:r>
            <w:r w:rsidR="005D3918">
              <w:rPr>
                <w:rFonts w:ascii="Times New Roman" w:hAnsi="Times New Roman" w:cs="Times New Roman"/>
                <w:sz w:val="28"/>
                <w:szCs w:val="28"/>
              </w:rPr>
              <w:t xml:space="preserve"> </w:t>
            </w:r>
            <w:r w:rsidRPr="0026101E">
              <w:rPr>
                <w:rFonts w:ascii="Times New Roman" w:hAnsi="Times New Roman" w:cs="Times New Roman"/>
                <w:sz w:val="28"/>
                <w:szCs w:val="28"/>
              </w:rPr>
              <w:t>-</w:t>
            </w:r>
            <w:r w:rsidR="005D3918">
              <w:rPr>
                <w:rFonts w:ascii="Times New Roman" w:hAnsi="Times New Roman" w:cs="Times New Roman"/>
                <w:sz w:val="28"/>
                <w:szCs w:val="28"/>
              </w:rPr>
              <w:t xml:space="preserve"> </w:t>
            </w:r>
            <w:r w:rsidRPr="0026101E">
              <w:rPr>
                <w:rFonts w:ascii="Times New Roman" w:hAnsi="Times New Roman" w:cs="Times New Roman"/>
                <w:sz w:val="28"/>
                <w:szCs w:val="28"/>
              </w:rPr>
              <w:t>50%;</w:t>
            </w:r>
          </w:p>
          <w:p w:rsidR="00604BDE" w:rsidRPr="0026101E" w:rsidRDefault="00604BDE" w:rsidP="00E33EDB">
            <w:pPr>
              <w:pStyle w:val="ConsPlusNormal"/>
              <w:ind w:firstLine="0"/>
              <w:jc w:val="both"/>
              <w:rPr>
                <w:rFonts w:ascii="Times New Roman" w:hAnsi="Times New Roman" w:cs="Times New Roman"/>
                <w:sz w:val="28"/>
                <w:szCs w:val="28"/>
              </w:rPr>
            </w:pPr>
            <w:r w:rsidRPr="0026101E">
              <w:rPr>
                <w:rFonts w:ascii="Times New Roman" w:hAnsi="Times New Roman" w:cs="Times New Roman"/>
                <w:sz w:val="28"/>
                <w:szCs w:val="28"/>
              </w:rPr>
              <w:t>4)доля</w:t>
            </w:r>
            <w:r w:rsidR="00277239" w:rsidRPr="0026101E">
              <w:rPr>
                <w:rFonts w:ascii="Times New Roman" w:hAnsi="Times New Roman" w:cs="Times New Roman"/>
                <w:sz w:val="28"/>
                <w:szCs w:val="28"/>
              </w:rPr>
              <w:t xml:space="preserve"> </w:t>
            </w:r>
            <w:r w:rsidRPr="0026101E">
              <w:rPr>
                <w:rFonts w:ascii="Times New Roman" w:hAnsi="Times New Roman" w:cs="Times New Roman"/>
                <w:sz w:val="28"/>
                <w:szCs w:val="28"/>
              </w:rPr>
              <w:t>отремонтированных</w:t>
            </w:r>
            <w:r w:rsidR="00277239" w:rsidRPr="0026101E">
              <w:rPr>
                <w:rFonts w:ascii="Times New Roman" w:hAnsi="Times New Roman" w:cs="Times New Roman"/>
                <w:sz w:val="28"/>
                <w:szCs w:val="28"/>
              </w:rPr>
              <w:t xml:space="preserve"> </w:t>
            </w:r>
            <w:r w:rsidRPr="0026101E">
              <w:rPr>
                <w:rFonts w:ascii="Times New Roman" w:hAnsi="Times New Roman" w:cs="Times New Roman"/>
                <w:sz w:val="28"/>
                <w:szCs w:val="28"/>
              </w:rPr>
              <w:t>трубопроводов холодного водоснабжения от</w:t>
            </w:r>
            <w:r w:rsidR="00277239" w:rsidRPr="0026101E">
              <w:rPr>
                <w:rFonts w:ascii="Times New Roman" w:hAnsi="Times New Roman" w:cs="Times New Roman"/>
                <w:sz w:val="28"/>
                <w:szCs w:val="28"/>
              </w:rPr>
              <w:t xml:space="preserve"> </w:t>
            </w:r>
            <w:r w:rsidRPr="0026101E">
              <w:rPr>
                <w:rFonts w:ascii="Times New Roman" w:hAnsi="Times New Roman" w:cs="Times New Roman"/>
                <w:sz w:val="28"/>
                <w:szCs w:val="28"/>
              </w:rPr>
              <w:t>общего</w:t>
            </w:r>
            <w:r w:rsidR="00277239" w:rsidRPr="0026101E">
              <w:rPr>
                <w:rFonts w:ascii="Times New Roman" w:hAnsi="Times New Roman" w:cs="Times New Roman"/>
                <w:sz w:val="28"/>
                <w:szCs w:val="28"/>
              </w:rPr>
              <w:t xml:space="preserve"> </w:t>
            </w:r>
            <w:r w:rsidRPr="0026101E">
              <w:rPr>
                <w:rFonts w:ascii="Times New Roman" w:hAnsi="Times New Roman" w:cs="Times New Roman"/>
                <w:sz w:val="28"/>
                <w:szCs w:val="28"/>
              </w:rPr>
              <w:t>количества</w:t>
            </w:r>
            <w:r w:rsidR="00277239" w:rsidRPr="0026101E">
              <w:rPr>
                <w:rFonts w:ascii="Times New Roman" w:hAnsi="Times New Roman" w:cs="Times New Roman"/>
                <w:sz w:val="28"/>
                <w:szCs w:val="28"/>
              </w:rPr>
              <w:t xml:space="preserve"> </w:t>
            </w:r>
            <w:r w:rsidRPr="0026101E">
              <w:rPr>
                <w:rFonts w:ascii="Times New Roman" w:hAnsi="Times New Roman" w:cs="Times New Roman"/>
                <w:sz w:val="28"/>
                <w:szCs w:val="28"/>
              </w:rPr>
              <w:t>изношенных</w:t>
            </w:r>
            <w:r w:rsidR="00277239" w:rsidRPr="0026101E">
              <w:rPr>
                <w:rFonts w:ascii="Times New Roman" w:hAnsi="Times New Roman" w:cs="Times New Roman"/>
                <w:sz w:val="28"/>
                <w:szCs w:val="28"/>
              </w:rPr>
              <w:t xml:space="preserve"> </w:t>
            </w:r>
            <w:r w:rsidRPr="0026101E">
              <w:rPr>
                <w:rFonts w:ascii="Times New Roman" w:hAnsi="Times New Roman" w:cs="Times New Roman"/>
                <w:sz w:val="28"/>
                <w:szCs w:val="28"/>
              </w:rPr>
              <w:t>трубопроводов</w:t>
            </w:r>
            <w:r w:rsidRPr="0026101E">
              <w:rPr>
                <w:sz w:val="28"/>
                <w:szCs w:val="28"/>
              </w:rPr>
              <w:t xml:space="preserve"> - </w:t>
            </w:r>
            <w:r w:rsidRPr="0026101E">
              <w:rPr>
                <w:rFonts w:ascii="Times New Roman" w:hAnsi="Times New Roman" w:cs="Times New Roman"/>
                <w:sz w:val="28"/>
                <w:szCs w:val="28"/>
              </w:rPr>
              <w:t>7,7%;</w:t>
            </w:r>
          </w:p>
          <w:p w:rsidR="00604BDE" w:rsidRPr="0026101E" w:rsidRDefault="00604BDE" w:rsidP="00E33EDB">
            <w:pPr>
              <w:pStyle w:val="ConsPlusNormal"/>
              <w:ind w:firstLine="0"/>
              <w:jc w:val="both"/>
              <w:rPr>
                <w:rFonts w:ascii="Times New Roman" w:hAnsi="Times New Roman" w:cs="Times New Roman"/>
                <w:sz w:val="28"/>
                <w:szCs w:val="28"/>
              </w:rPr>
            </w:pPr>
            <w:r w:rsidRPr="0026101E">
              <w:rPr>
                <w:rFonts w:ascii="Times New Roman" w:hAnsi="Times New Roman" w:cs="Times New Roman"/>
                <w:sz w:val="28"/>
                <w:szCs w:val="28"/>
              </w:rPr>
              <w:t>5)доля</w:t>
            </w:r>
            <w:r w:rsidR="00277239" w:rsidRPr="0026101E">
              <w:rPr>
                <w:rFonts w:ascii="Times New Roman" w:hAnsi="Times New Roman" w:cs="Times New Roman"/>
                <w:sz w:val="28"/>
                <w:szCs w:val="28"/>
              </w:rPr>
              <w:t xml:space="preserve"> </w:t>
            </w:r>
            <w:r w:rsidRPr="0026101E">
              <w:rPr>
                <w:rFonts w:ascii="Times New Roman" w:hAnsi="Times New Roman" w:cs="Times New Roman"/>
                <w:sz w:val="28"/>
                <w:szCs w:val="28"/>
              </w:rPr>
              <w:t>отремонтированных</w:t>
            </w:r>
            <w:r w:rsidR="00277239" w:rsidRPr="0026101E">
              <w:rPr>
                <w:rFonts w:ascii="Times New Roman" w:hAnsi="Times New Roman" w:cs="Times New Roman"/>
                <w:sz w:val="28"/>
                <w:szCs w:val="28"/>
              </w:rPr>
              <w:t xml:space="preserve"> </w:t>
            </w:r>
            <w:r w:rsidRPr="0026101E">
              <w:rPr>
                <w:rFonts w:ascii="Times New Roman" w:hAnsi="Times New Roman" w:cs="Times New Roman"/>
                <w:sz w:val="28"/>
                <w:szCs w:val="28"/>
              </w:rPr>
              <w:t>трубопроводов водоотведения о</w:t>
            </w:r>
            <w:r w:rsidR="00277239" w:rsidRPr="0026101E">
              <w:rPr>
                <w:rFonts w:ascii="Times New Roman" w:hAnsi="Times New Roman" w:cs="Times New Roman"/>
                <w:sz w:val="28"/>
                <w:szCs w:val="28"/>
              </w:rPr>
              <w:t xml:space="preserve">т </w:t>
            </w:r>
            <w:r w:rsidRPr="0026101E">
              <w:rPr>
                <w:rFonts w:ascii="Times New Roman" w:hAnsi="Times New Roman" w:cs="Times New Roman"/>
                <w:sz w:val="28"/>
                <w:szCs w:val="28"/>
              </w:rPr>
              <w:t>общего</w:t>
            </w:r>
            <w:r w:rsidR="00277239" w:rsidRPr="0026101E">
              <w:rPr>
                <w:rFonts w:ascii="Times New Roman" w:hAnsi="Times New Roman" w:cs="Times New Roman"/>
                <w:sz w:val="28"/>
                <w:szCs w:val="28"/>
              </w:rPr>
              <w:t xml:space="preserve"> </w:t>
            </w:r>
            <w:r w:rsidRPr="0026101E">
              <w:rPr>
                <w:rFonts w:ascii="Times New Roman" w:hAnsi="Times New Roman" w:cs="Times New Roman"/>
                <w:sz w:val="28"/>
                <w:szCs w:val="28"/>
              </w:rPr>
              <w:t>количества изношенных</w:t>
            </w:r>
            <w:r w:rsidR="00277239" w:rsidRPr="0026101E">
              <w:rPr>
                <w:rFonts w:ascii="Times New Roman" w:hAnsi="Times New Roman" w:cs="Times New Roman"/>
                <w:sz w:val="28"/>
                <w:szCs w:val="28"/>
              </w:rPr>
              <w:t xml:space="preserve"> </w:t>
            </w:r>
            <w:r w:rsidRPr="0026101E">
              <w:rPr>
                <w:rFonts w:ascii="Times New Roman" w:hAnsi="Times New Roman" w:cs="Times New Roman"/>
                <w:sz w:val="28"/>
                <w:szCs w:val="28"/>
              </w:rPr>
              <w:t>трубопроводов</w:t>
            </w:r>
            <w:r w:rsidRPr="0026101E">
              <w:rPr>
                <w:sz w:val="28"/>
                <w:szCs w:val="28"/>
              </w:rPr>
              <w:t xml:space="preserve"> - </w:t>
            </w:r>
            <w:r w:rsidRPr="0026101E">
              <w:rPr>
                <w:rFonts w:ascii="Times New Roman" w:hAnsi="Times New Roman" w:cs="Times New Roman"/>
                <w:sz w:val="28"/>
                <w:szCs w:val="28"/>
              </w:rPr>
              <w:t>0,64%;</w:t>
            </w:r>
          </w:p>
          <w:p w:rsidR="00604BDE" w:rsidRPr="0026101E" w:rsidRDefault="00604BDE" w:rsidP="00E33EDB">
            <w:pPr>
              <w:pStyle w:val="ConsPlusNormal"/>
              <w:ind w:firstLine="0"/>
              <w:jc w:val="both"/>
              <w:rPr>
                <w:rFonts w:ascii="Times New Roman" w:hAnsi="Times New Roman" w:cs="Times New Roman"/>
                <w:sz w:val="28"/>
                <w:szCs w:val="28"/>
              </w:rPr>
            </w:pPr>
            <w:r w:rsidRPr="0026101E">
              <w:rPr>
                <w:rFonts w:ascii="Times New Roman" w:hAnsi="Times New Roman" w:cs="Times New Roman"/>
                <w:sz w:val="28"/>
                <w:szCs w:val="28"/>
              </w:rPr>
              <w:t>6)доля</w:t>
            </w:r>
            <w:r w:rsidR="005D3918">
              <w:rPr>
                <w:rFonts w:ascii="Times New Roman" w:hAnsi="Times New Roman" w:cs="Times New Roman"/>
                <w:sz w:val="28"/>
                <w:szCs w:val="28"/>
              </w:rPr>
              <w:t xml:space="preserve"> </w:t>
            </w:r>
            <w:r w:rsidRPr="0026101E">
              <w:rPr>
                <w:rFonts w:ascii="Times New Roman" w:hAnsi="Times New Roman" w:cs="Times New Roman"/>
                <w:sz w:val="28"/>
                <w:szCs w:val="28"/>
              </w:rPr>
              <w:t>отремонтированных</w:t>
            </w:r>
            <w:r w:rsidR="00277239" w:rsidRPr="0026101E">
              <w:rPr>
                <w:rFonts w:ascii="Times New Roman" w:hAnsi="Times New Roman" w:cs="Times New Roman"/>
                <w:sz w:val="28"/>
                <w:szCs w:val="28"/>
              </w:rPr>
              <w:t xml:space="preserve"> </w:t>
            </w:r>
            <w:r w:rsidRPr="0026101E">
              <w:rPr>
                <w:rFonts w:ascii="Times New Roman" w:hAnsi="Times New Roman" w:cs="Times New Roman"/>
                <w:sz w:val="28"/>
                <w:szCs w:val="28"/>
              </w:rPr>
              <w:t>трубопроводов теплоснабжения от</w:t>
            </w:r>
            <w:r w:rsidR="00B72C8A" w:rsidRPr="0026101E">
              <w:rPr>
                <w:rFonts w:ascii="Times New Roman" w:hAnsi="Times New Roman" w:cs="Times New Roman"/>
                <w:sz w:val="28"/>
                <w:szCs w:val="28"/>
              </w:rPr>
              <w:t xml:space="preserve"> </w:t>
            </w:r>
            <w:r w:rsidRPr="0026101E">
              <w:rPr>
                <w:rFonts w:ascii="Times New Roman" w:hAnsi="Times New Roman" w:cs="Times New Roman"/>
                <w:sz w:val="28"/>
                <w:szCs w:val="28"/>
              </w:rPr>
              <w:t>общего</w:t>
            </w:r>
            <w:r w:rsidR="00B72C8A" w:rsidRPr="0026101E">
              <w:rPr>
                <w:rFonts w:ascii="Times New Roman" w:hAnsi="Times New Roman" w:cs="Times New Roman"/>
                <w:sz w:val="28"/>
                <w:szCs w:val="28"/>
              </w:rPr>
              <w:t xml:space="preserve"> </w:t>
            </w:r>
            <w:r w:rsidRPr="0026101E">
              <w:rPr>
                <w:rFonts w:ascii="Times New Roman" w:hAnsi="Times New Roman" w:cs="Times New Roman"/>
                <w:sz w:val="28"/>
                <w:szCs w:val="28"/>
              </w:rPr>
              <w:t>количества</w:t>
            </w:r>
            <w:r w:rsidR="00B72C8A" w:rsidRPr="0026101E">
              <w:rPr>
                <w:rFonts w:ascii="Times New Roman" w:hAnsi="Times New Roman" w:cs="Times New Roman"/>
                <w:sz w:val="28"/>
                <w:szCs w:val="28"/>
              </w:rPr>
              <w:t xml:space="preserve"> </w:t>
            </w:r>
            <w:r w:rsidRPr="0026101E">
              <w:rPr>
                <w:rFonts w:ascii="Times New Roman" w:hAnsi="Times New Roman" w:cs="Times New Roman"/>
                <w:sz w:val="28"/>
                <w:szCs w:val="28"/>
              </w:rPr>
              <w:t>изношенных</w:t>
            </w:r>
            <w:r w:rsidR="00B72C8A" w:rsidRPr="0026101E">
              <w:rPr>
                <w:rFonts w:ascii="Times New Roman" w:hAnsi="Times New Roman" w:cs="Times New Roman"/>
                <w:sz w:val="28"/>
                <w:szCs w:val="28"/>
              </w:rPr>
              <w:t xml:space="preserve"> </w:t>
            </w:r>
            <w:r w:rsidRPr="0026101E">
              <w:rPr>
                <w:rFonts w:ascii="Times New Roman" w:hAnsi="Times New Roman" w:cs="Times New Roman"/>
                <w:sz w:val="28"/>
                <w:szCs w:val="28"/>
              </w:rPr>
              <w:t>трубопроводов</w:t>
            </w:r>
            <w:r w:rsidRPr="0026101E">
              <w:rPr>
                <w:sz w:val="28"/>
                <w:szCs w:val="28"/>
              </w:rPr>
              <w:t xml:space="preserve"> - </w:t>
            </w:r>
            <w:r w:rsidRPr="0026101E">
              <w:rPr>
                <w:rFonts w:ascii="Times New Roman" w:hAnsi="Times New Roman" w:cs="Times New Roman"/>
                <w:sz w:val="28"/>
                <w:szCs w:val="28"/>
              </w:rPr>
              <w:t>1,2%;</w:t>
            </w:r>
          </w:p>
          <w:p w:rsidR="00604BDE" w:rsidRPr="0026101E" w:rsidRDefault="005D3918" w:rsidP="00E33ED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lastRenderedPageBreak/>
              <w:t>7)</w:t>
            </w:r>
            <w:r w:rsidR="00604BDE" w:rsidRPr="0026101E">
              <w:rPr>
                <w:rFonts w:ascii="Times New Roman" w:hAnsi="Times New Roman" w:cs="Times New Roman"/>
                <w:sz w:val="28"/>
                <w:szCs w:val="28"/>
              </w:rPr>
              <w:t>доля возмещения из бюджета услуг городской бани</w:t>
            </w:r>
            <w:r w:rsidR="00277239" w:rsidRPr="0026101E">
              <w:rPr>
                <w:rFonts w:ascii="Times New Roman" w:hAnsi="Times New Roman" w:cs="Times New Roman"/>
                <w:sz w:val="28"/>
                <w:szCs w:val="28"/>
              </w:rPr>
              <w:t xml:space="preserve"> </w:t>
            </w:r>
            <w:r w:rsidR="00604BDE" w:rsidRPr="0026101E">
              <w:rPr>
                <w:rFonts w:ascii="Times New Roman" w:hAnsi="Times New Roman" w:cs="Times New Roman"/>
                <w:sz w:val="28"/>
                <w:szCs w:val="28"/>
              </w:rPr>
              <w:t>льготной</w:t>
            </w:r>
            <w:r w:rsidR="00277239" w:rsidRPr="0026101E">
              <w:rPr>
                <w:rFonts w:ascii="Times New Roman" w:hAnsi="Times New Roman" w:cs="Times New Roman"/>
                <w:sz w:val="28"/>
                <w:szCs w:val="28"/>
              </w:rPr>
              <w:t xml:space="preserve"> </w:t>
            </w:r>
            <w:r w:rsidR="00604BDE" w:rsidRPr="0026101E">
              <w:rPr>
                <w:rFonts w:ascii="Times New Roman" w:hAnsi="Times New Roman" w:cs="Times New Roman"/>
                <w:sz w:val="28"/>
                <w:szCs w:val="28"/>
              </w:rPr>
              <w:t>категории населения</w:t>
            </w:r>
            <w:r w:rsidR="00277239" w:rsidRPr="0026101E">
              <w:rPr>
                <w:rFonts w:ascii="Times New Roman" w:hAnsi="Times New Roman" w:cs="Times New Roman"/>
                <w:sz w:val="28"/>
                <w:szCs w:val="28"/>
              </w:rPr>
              <w:t xml:space="preserve"> </w:t>
            </w:r>
            <w:r w:rsidR="00604BDE" w:rsidRPr="0026101E">
              <w:rPr>
                <w:rFonts w:ascii="Times New Roman" w:hAnsi="Times New Roman" w:cs="Times New Roman"/>
                <w:sz w:val="28"/>
                <w:szCs w:val="28"/>
              </w:rPr>
              <w:t>от стоимости помывки - 50%;</w:t>
            </w:r>
          </w:p>
          <w:p w:rsidR="00604BDE" w:rsidRPr="0026101E" w:rsidRDefault="00604BDE" w:rsidP="00E33EDB">
            <w:pPr>
              <w:pStyle w:val="ConsPlusNormal"/>
              <w:ind w:firstLine="0"/>
              <w:jc w:val="both"/>
              <w:rPr>
                <w:rFonts w:ascii="Times New Roman" w:hAnsi="Times New Roman" w:cs="Times New Roman"/>
                <w:sz w:val="28"/>
                <w:szCs w:val="28"/>
              </w:rPr>
            </w:pPr>
            <w:r w:rsidRPr="0026101E">
              <w:rPr>
                <w:rFonts w:ascii="Times New Roman" w:hAnsi="Times New Roman" w:cs="Times New Roman"/>
                <w:sz w:val="28"/>
                <w:szCs w:val="28"/>
              </w:rPr>
              <w:t>8)доля населения, проживающего</w:t>
            </w:r>
            <w:r w:rsidR="00277239" w:rsidRPr="0026101E">
              <w:rPr>
                <w:rFonts w:ascii="Times New Roman" w:hAnsi="Times New Roman" w:cs="Times New Roman"/>
                <w:sz w:val="28"/>
                <w:szCs w:val="28"/>
              </w:rPr>
              <w:t xml:space="preserve"> </w:t>
            </w:r>
            <w:r w:rsidRPr="0026101E">
              <w:rPr>
                <w:rFonts w:ascii="Times New Roman" w:hAnsi="Times New Roman" w:cs="Times New Roman"/>
                <w:sz w:val="28"/>
                <w:szCs w:val="28"/>
              </w:rPr>
              <w:t>в жилых помещениях, расположенных</w:t>
            </w:r>
            <w:r w:rsidR="00277239" w:rsidRPr="0026101E">
              <w:rPr>
                <w:rFonts w:ascii="Times New Roman" w:hAnsi="Times New Roman" w:cs="Times New Roman"/>
                <w:sz w:val="28"/>
                <w:szCs w:val="28"/>
              </w:rPr>
              <w:t xml:space="preserve"> </w:t>
            </w:r>
            <w:r w:rsidRPr="0026101E">
              <w:rPr>
                <w:rFonts w:ascii="Times New Roman" w:hAnsi="Times New Roman" w:cs="Times New Roman"/>
                <w:sz w:val="28"/>
                <w:szCs w:val="28"/>
              </w:rPr>
              <w:t>в многоквартирных домах, оборудованных автономными системами канализации, от общего количества</w:t>
            </w:r>
            <w:r w:rsidR="00277239" w:rsidRPr="0026101E">
              <w:rPr>
                <w:rFonts w:ascii="Times New Roman" w:hAnsi="Times New Roman" w:cs="Times New Roman"/>
                <w:sz w:val="28"/>
                <w:szCs w:val="28"/>
              </w:rPr>
              <w:t xml:space="preserve"> </w:t>
            </w:r>
            <w:r w:rsidRPr="0026101E">
              <w:rPr>
                <w:rFonts w:ascii="Times New Roman" w:hAnsi="Times New Roman" w:cs="Times New Roman"/>
                <w:sz w:val="28"/>
                <w:szCs w:val="28"/>
              </w:rPr>
              <w:t>населения</w:t>
            </w:r>
            <w:r w:rsidR="005D3918">
              <w:rPr>
                <w:rFonts w:ascii="Times New Roman" w:hAnsi="Times New Roman" w:cs="Times New Roman"/>
                <w:sz w:val="28"/>
                <w:szCs w:val="28"/>
              </w:rPr>
              <w:t xml:space="preserve"> </w:t>
            </w:r>
            <w:r w:rsidRPr="0026101E">
              <w:rPr>
                <w:rFonts w:ascii="Times New Roman" w:hAnsi="Times New Roman" w:cs="Times New Roman"/>
                <w:sz w:val="28"/>
                <w:szCs w:val="28"/>
              </w:rPr>
              <w:t>- 0%;</w:t>
            </w:r>
          </w:p>
          <w:p w:rsidR="00604BDE" w:rsidRPr="0026101E" w:rsidRDefault="00604BDE" w:rsidP="00E33EDB">
            <w:pPr>
              <w:jc w:val="both"/>
              <w:rPr>
                <w:rFonts w:eastAsia="Times New Roman"/>
                <w:sz w:val="28"/>
                <w:szCs w:val="28"/>
                <w:lang w:eastAsia="ru-RU"/>
              </w:rPr>
            </w:pPr>
            <w:r w:rsidRPr="0026101E">
              <w:rPr>
                <w:rFonts w:eastAsia="Times New Roman"/>
                <w:sz w:val="28"/>
                <w:szCs w:val="28"/>
                <w:lang w:eastAsia="ru-RU"/>
              </w:rPr>
              <w:t>9)доля подвозимой воды для</w:t>
            </w:r>
            <w:r w:rsidR="00277239" w:rsidRPr="0026101E">
              <w:rPr>
                <w:rFonts w:eastAsia="Times New Roman"/>
                <w:sz w:val="28"/>
                <w:szCs w:val="28"/>
                <w:lang w:eastAsia="ru-RU"/>
              </w:rPr>
              <w:t xml:space="preserve"> </w:t>
            </w:r>
            <w:r w:rsidRPr="0026101E">
              <w:rPr>
                <w:rFonts w:eastAsia="Times New Roman"/>
                <w:sz w:val="28"/>
                <w:szCs w:val="28"/>
                <w:lang w:eastAsia="ru-RU"/>
              </w:rPr>
              <w:t>населения, проживающего в домах, не подключенных</w:t>
            </w:r>
            <w:r w:rsidR="00277239" w:rsidRPr="0026101E">
              <w:rPr>
                <w:rFonts w:eastAsia="Times New Roman"/>
                <w:sz w:val="28"/>
                <w:szCs w:val="28"/>
                <w:lang w:eastAsia="ru-RU"/>
              </w:rPr>
              <w:t xml:space="preserve"> </w:t>
            </w:r>
            <w:r w:rsidRPr="0026101E">
              <w:rPr>
                <w:rFonts w:eastAsia="Times New Roman"/>
                <w:sz w:val="28"/>
                <w:szCs w:val="28"/>
                <w:lang w:eastAsia="ru-RU"/>
              </w:rPr>
              <w:t>к</w:t>
            </w:r>
            <w:r w:rsidR="00277239" w:rsidRPr="0026101E">
              <w:rPr>
                <w:rFonts w:eastAsia="Times New Roman"/>
                <w:sz w:val="28"/>
                <w:szCs w:val="28"/>
                <w:lang w:eastAsia="ru-RU"/>
              </w:rPr>
              <w:t xml:space="preserve"> </w:t>
            </w:r>
            <w:r w:rsidRPr="0026101E">
              <w:rPr>
                <w:rFonts w:eastAsia="Times New Roman"/>
                <w:sz w:val="28"/>
                <w:szCs w:val="28"/>
                <w:lang w:eastAsia="ru-RU"/>
              </w:rPr>
              <w:t>централизованной</w:t>
            </w:r>
            <w:r w:rsidR="00277239" w:rsidRPr="0026101E">
              <w:rPr>
                <w:rFonts w:eastAsia="Times New Roman"/>
                <w:sz w:val="28"/>
                <w:szCs w:val="28"/>
                <w:lang w:eastAsia="ru-RU"/>
              </w:rPr>
              <w:t xml:space="preserve"> </w:t>
            </w:r>
            <w:r w:rsidRPr="0026101E">
              <w:rPr>
                <w:rFonts w:eastAsia="Times New Roman"/>
                <w:sz w:val="28"/>
                <w:szCs w:val="28"/>
                <w:lang w:eastAsia="ru-RU"/>
              </w:rPr>
              <w:t>системе водоснабжения, от общего объёма реализованной воды - 0%;</w:t>
            </w:r>
          </w:p>
          <w:p w:rsidR="00604BDE" w:rsidRPr="0026101E" w:rsidRDefault="00604BDE" w:rsidP="00E33EDB">
            <w:pPr>
              <w:pStyle w:val="ConsPlusNormal"/>
              <w:ind w:firstLine="0"/>
              <w:jc w:val="both"/>
              <w:rPr>
                <w:rFonts w:ascii="Times New Roman" w:hAnsi="Times New Roman" w:cs="Times New Roman"/>
                <w:sz w:val="28"/>
                <w:szCs w:val="28"/>
              </w:rPr>
            </w:pPr>
            <w:r w:rsidRPr="0026101E">
              <w:rPr>
                <w:rFonts w:ascii="Times New Roman" w:hAnsi="Times New Roman" w:cs="Times New Roman"/>
                <w:sz w:val="28"/>
                <w:szCs w:val="28"/>
              </w:rPr>
              <w:t>10)доля</w:t>
            </w:r>
            <w:r w:rsidR="00277239" w:rsidRPr="0026101E">
              <w:rPr>
                <w:rFonts w:ascii="Times New Roman" w:hAnsi="Times New Roman" w:cs="Times New Roman"/>
                <w:sz w:val="28"/>
                <w:szCs w:val="28"/>
              </w:rPr>
              <w:t xml:space="preserve"> </w:t>
            </w:r>
            <w:r w:rsidRPr="0026101E">
              <w:rPr>
                <w:rFonts w:ascii="Times New Roman" w:hAnsi="Times New Roman" w:cs="Times New Roman"/>
                <w:sz w:val="28"/>
                <w:szCs w:val="28"/>
              </w:rPr>
              <w:t>площади жилых помещений, размер платы за которую установлен ниже, чем</w:t>
            </w:r>
            <w:r w:rsidR="00277239" w:rsidRPr="0026101E">
              <w:rPr>
                <w:rFonts w:ascii="Times New Roman" w:hAnsi="Times New Roman" w:cs="Times New Roman"/>
                <w:sz w:val="28"/>
                <w:szCs w:val="28"/>
              </w:rPr>
              <w:t xml:space="preserve"> </w:t>
            </w:r>
            <w:r w:rsidRPr="0026101E">
              <w:rPr>
                <w:rFonts w:ascii="Times New Roman" w:hAnsi="Times New Roman" w:cs="Times New Roman"/>
                <w:sz w:val="28"/>
                <w:szCs w:val="28"/>
              </w:rPr>
              <w:t>договором управления, от общей</w:t>
            </w:r>
            <w:r w:rsidR="00277239" w:rsidRPr="0026101E">
              <w:rPr>
                <w:rFonts w:ascii="Times New Roman" w:hAnsi="Times New Roman" w:cs="Times New Roman"/>
                <w:sz w:val="28"/>
                <w:szCs w:val="28"/>
              </w:rPr>
              <w:t xml:space="preserve"> </w:t>
            </w:r>
            <w:r w:rsidRPr="0026101E">
              <w:rPr>
                <w:rFonts w:ascii="Times New Roman" w:hAnsi="Times New Roman" w:cs="Times New Roman"/>
                <w:sz w:val="28"/>
                <w:szCs w:val="28"/>
              </w:rPr>
              <w:t>площади жилых</w:t>
            </w:r>
            <w:r w:rsidR="00277239" w:rsidRPr="0026101E">
              <w:rPr>
                <w:rFonts w:ascii="Times New Roman" w:hAnsi="Times New Roman" w:cs="Times New Roman"/>
                <w:sz w:val="28"/>
                <w:szCs w:val="28"/>
              </w:rPr>
              <w:t xml:space="preserve"> </w:t>
            </w:r>
            <w:r w:rsidRPr="0026101E">
              <w:rPr>
                <w:rFonts w:ascii="Times New Roman" w:hAnsi="Times New Roman" w:cs="Times New Roman"/>
                <w:sz w:val="28"/>
                <w:szCs w:val="28"/>
              </w:rPr>
              <w:t>помещений -</w:t>
            </w:r>
            <w:r w:rsidR="005D3918">
              <w:rPr>
                <w:rFonts w:ascii="Times New Roman" w:hAnsi="Times New Roman" w:cs="Times New Roman"/>
                <w:sz w:val="28"/>
                <w:szCs w:val="28"/>
              </w:rPr>
              <w:t xml:space="preserve"> </w:t>
            </w:r>
            <w:r w:rsidRPr="0026101E">
              <w:rPr>
                <w:rFonts w:ascii="Times New Roman" w:hAnsi="Times New Roman" w:cs="Times New Roman"/>
                <w:sz w:val="28"/>
                <w:szCs w:val="28"/>
              </w:rPr>
              <w:t>0%;</w:t>
            </w:r>
          </w:p>
          <w:p w:rsidR="00604BDE" w:rsidRPr="0026101E" w:rsidRDefault="00604BDE" w:rsidP="00E33EDB">
            <w:pPr>
              <w:pStyle w:val="ConsPlusNormal"/>
              <w:ind w:firstLine="0"/>
              <w:jc w:val="both"/>
              <w:rPr>
                <w:rFonts w:ascii="Times New Roman" w:hAnsi="Times New Roman" w:cs="Times New Roman"/>
                <w:sz w:val="28"/>
                <w:szCs w:val="28"/>
              </w:rPr>
            </w:pPr>
            <w:r w:rsidRPr="0026101E">
              <w:rPr>
                <w:rFonts w:ascii="Times New Roman" w:hAnsi="Times New Roman" w:cs="Times New Roman"/>
                <w:sz w:val="28"/>
                <w:szCs w:val="28"/>
              </w:rPr>
              <w:t>11)доля</w:t>
            </w:r>
            <w:r w:rsidR="00277239" w:rsidRPr="0026101E">
              <w:rPr>
                <w:rFonts w:ascii="Times New Roman" w:hAnsi="Times New Roman" w:cs="Times New Roman"/>
                <w:sz w:val="28"/>
                <w:szCs w:val="28"/>
              </w:rPr>
              <w:t xml:space="preserve"> </w:t>
            </w:r>
            <w:r w:rsidRPr="0026101E">
              <w:rPr>
                <w:rFonts w:ascii="Times New Roman" w:hAnsi="Times New Roman" w:cs="Times New Roman"/>
                <w:sz w:val="28"/>
                <w:szCs w:val="28"/>
              </w:rPr>
              <w:t>населения, использующего для бытовых целей сжиженный газ, от общей численности населения -</w:t>
            </w:r>
            <w:r w:rsidR="005D3918">
              <w:rPr>
                <w:rFonts w:ascii="Times New Roman" w:hAnsi="Times New Roman" w:cs="Times New Roman"/>
                <w:sz w:val="28"/>
                <w:szCs w:val="28"/>
              </w:rPr>
              <w:t xml:space="preserve"> </w:t>
            </w:r>
            <w:r w:rsidRPr="0026101E">
              <w:rPr>
                <w:rFonts w:ascii="Times New Roman" w:hAnsi="Times New Roman" w:cs="Times New Roman"/>
                <w:sz w:val="28"/>
                <w:szCs w:val="28"/>
              </w:rPr>
              <w:t>0%;</w:t>
            </w:r>
          </w:p>
          <w:p w:rsidR="00604BDE" w:rsidRPr="0026101E" w:rsidRDefault="00604BDE" w:rsidP="00E33EDB">
            <w:pPr>
              <w:jc w:val="both"/>
              <w:rPr>
                <w:rFonts w:eastAsia="Times New Roman"/>
                <w:sz w:val="28"/>
                <w:szCs w:val="28"/>
                <w:lang w:eastAsia="ru-RU"/>
              </w:rPr>
            </w:pPr>
            <w:r w:rsidRPr="0026101E">
              <w:rPr>
                <w:rFonts w:eastAsia="Times New Roman"/>
                <w:sz w:val="28"/>
                <w:szCs w:val="28"/>
                <w:lang w:eastAsia="ru-RU"/>
              </w:rPr>
              <w:t>12)доля отремонтированных</w:t>
            </w:r>
            <w:r w:rsidR="00277239" w:rsidRPr="0026101E">
              <w:rPr>
                <w:rFonts w:eastAsia="Times New Roman"/>
                <w:sz w:val="28"/>
                <w:szCs w:val="28"/>
                <w:lang w:eastAsia="ru-RU"/>
              </w:rPr>
              <w:t xml:space="preserve"> </w:t>
            </w:r>
            <w:r w:rsidRPr="0026101E">
              <w:rPr>
                <w:rFonts w:eastAsia="Times New Roman"/>
                <w:sz w:val="28"/>
                <w:szCs w:val="28"/>
                <w:lang w:eastAsia="ru-RU"/>
              </w:rPr>
              <w:t>жилых помещений от общего количества жилых помещений</w:t>
            </w:r>
            <w:r w:rsidR="00277239" w:rsidRPr="0026101E">
              <w:rPr>
                <w:rFonts w:eastAsia="Times New Roman"/>
                <w:sz w:val="28"/>
                <w:szCs w:val="28"/>
                <w:lang w:eastAsia="ru-RU"/>
              </w:rPr>
              <w:t xml:space="preserve"> </w:t>
            </w:r>
            <w:r w:rsidRPr="0026101E">
              <w:rPr>
                <w:rFonts w:eastAsia="Times New Roman"/>
                <w:sz w:val="28"/>
                <w:szCs w:val="28"/>
                <w:lang w:eastAsia="ru-RU"/>
              </w:rPr>
              <w:t>муниципального жилищного фонда, подлежащих ремонту - 65%;</w:t>
            </w:r>
          </w:p>
          <w:p w:rsidR="00604BDE" w:rsidRPr="0026101E" w:rsidRDefault="00604BDE" w:rsidP="00E33EDB">
            <w:pPr>
              <w:jc w:val="both"/>
              <w:rPr>
                <w:rFonts w:eastAsia="Times New Roman"/>
                <w:sz w:val="28"/>
                <w:szCs w:val="28"/>
                <w:lang w:eastAsia="ru-RU"/>
              </w:rPr>
            </w:pPr>
            <w:r w:rsidRPr="0026101E">
              <w:rPr>
                <w:rFonts w:eastAsia="Times New Roman"/>
                <w:sz w:val="28"/>
                <w:szCs w:val="28"/>
                <w:lang w:eastAsia="ru-RU"/>
              </w:rPr>
              <w:t>13)доля обследованных жилых помещений</w:t>
            </w:r>
            <w:r w:rsidR="00277239" w:rsidRPr="0026101E">
              <w:rPr>
                <w:rFonts w:eastAsia="Times New Roman"/>
                <w:sz w:val="28"/>
                <w:szCs w:val="28"/>
                <w:lang w:eastAsia="ru-RU"/>
              </w:rPr>
              <w:t xml:space="preserve"> </w:t>
            </w:r>
            <w:r w:rsidRPr="0026101E">
              <w:rPr>
                <w:rFonts w:eastAsia="Times New Roman"/>
                <w:sz w:val="28"/>
                <w:szCs w:val="28"/>
                <w:lang w:eastAsia="ru-RU"/>
              </w:rPr>
              <w:t>от общего количества помещений, подлежащих</w:t>
            </w:r>
            <w:r w:rsidR="00277239" w:rsidRPr="0026101E">
              <w:rPr>
                <w:rFonts w:eastAsia="Times New Roman"/>
                <w:sz w:val="28"/>
                <w:szCs w:val="28"/>
                <w:lang w:eastAsia="ru-RU"/>
              </w:rPr>
              <w:t xml:space="preserve"> </w:t>
            </w:r>
            <w:r w:rsidRPr="0026101E">
              <w:rPr>
                <w:rFonts w:eastAsia="Times New Roman"/>
                <w:sz w:val="28"/>
                <w:szCs w:val="28"/>
                <w:lang w:eastAsia="ru-RU"/>
              </w:rPr>
              <w:t>обследованию - 100%;</w:t>
            </w:r>
          </w:p>
          <w:p w:rsidR="00604BDE" w:rsidRPr="0026101E" w:rsidRDefault="00604BDE" w:rsidP="00E33EDB">
            <w:pPr>
              <w:jc w:val="both"/>
              <w:rPr>
                <w:rFonts w:eastAsia="Times New Roman"/>
                <w:sz w:val="28"/>
                <w:szCs w:val="28"/>
                <w:lang w:eastAsia="ru-RU"/>
              </w:rPr>
            </w:pPr>
            <w:r w:rsidRPr="0026101E">
              <w:rPr>
                <w:rFonts w:eastAsia="Times New Roman"/>
                <w:sz w:val="28"/>
                <w:szCs w:val="28"/>
                <w:lang w:eastAsia="ru-RU"/>
              </w:rPr>
              <w:t>14)доля снесённых</w:t>
            </w:r>
            <w:r w:rsidR="00277239" w:rsidRPr="0026101E">
              <w:rPr>
                <w:rFonts w:eastAsia="Times New Roman"/>
                <w:sz w:val="28"/>
                <w:szCs w:val="28"/>
                <w:lang w:eastAsia="ru-RU"/>
              </w:rPr>
              <w:t xml:space="preserve"> </w:t>
            </w:r>
            <w:r w:rsidRPr="0026101E">
              <w:rPr>
                <w:rFonts w:eastAsia="Times New Roman"/>
                <w:sz w:val="28"/>
                <w:szCs w:val="28"/>
                <w:lang w:eastAsia="ru-RU"/>
              </w:rPr>
              <w:t>жилых домов</w:t>
            </w:r>
            <w:r w:rsidR="00277239" w:rsidRPr="0026101E">
              <w:rPr>
                <w:rFonts w:eastAsia="Times New Roman"/>
                <w:sz w:val="28"/>
                <w:szCs w:val="28"/>
                <w:lang w:eastAsia="ru-RU"/>
              </w:rPr>
              <w:t xml:space="preserve"> </w:t>
            </w:r>
            <w:r w:rsidRPr="0026101E">
              <w:rPr>
                <w:rFonts w:eastAsia="Times New Roman"/>
                <w:sz w:val="28"/>
                <w:szCs w:val="28"/>
                <w:lang w:eastAsia="ru-RU"/>
              </w:rPr>
              <w:t>от общего</w:t>
            </w:r>
            <w:r w:rsidR="00277239" w:rsidRPr="0026101E">
              <w:rPr>
                <w:rFonts w:eastAsia="Times New Roman"/>
                <w:sz w:val="28"/>
                <w:szCs w:val="28"/>
                <w:lang w:eastAsia="ru-RU"/>
              </w:rPr>
              <w:t xml:space="preserve"> </w:t>
            </w:r>
            <w:r w:rsidRPr="0026101E">
              <w:rPr>
                <w:rFonts w:eastAsia="Times New Roman"/>
                <w:sz w:val="28"/>
                <w:szCs w:val="28"/>
                <w:lang w:eastAsia="ru-RU"/>
              </w:rPr>
              <w:t>количества домов, признанных</w:t>
            </w:r>
            <w:r w:rsidR="00277239" w:rsidRPr="0026101E">
              <w:rPr>
                <w:rFonts w:eastAsia="Times New Roman"/>
                <w:sz w:val="28"/>
                <w:szCs w:val="28"/>
                <w:lang w:eastAsia="ru-RU"/>
              </w:rPr>
              <w:t xml:space="preserve"> </w:t>
            </w:r>
            <w:r w:rsidRPr="0026101E">
              <w:rPr>
                <w:rFonts w:eastAsia="Times New Roman"/>
                <w:sz w:val="28"/>
                <w:szCs w:val="28"/>
                <w:lang w:eastAsia="ru-RU"/>
              </w:rPr>
              <w:t>аварийными и подлежащими сносу - 100%;</w:t>
            </w:r>
          </w:p>
          <w:p w:rsidR="00604BDE" w:rsidRPr="0026101E" w:rsidRDefault="00604BDE" w:rsidP="00E33EDB">
            <w:pPr>
              <w:jc w:val="both"/>
              <w:rPr>
                <w:rFonts w:eastAsia="Times New Roman"/>
                <w:sz w:val="28"/>
                <w:szCs w:val="28"/>
                <w:lang w:eastAsia="ru-RU"/>
              </w:rPr>
            </w:pPr>
            <w:r w:rsidRPr="0026101E">
              <w:rPr>
                <w:rFonts w:eastAsia="Times New Roman"/>
                <w:sz w:val="28"/>
                <w:szCs w:val="28"/>
                <w:lang w:eastAsia="ru-RU"/>
              </w:rPr>
              <w:t>15)доля</w:t>
            </w:r>
            <w:r w:rsidR="00277239" w:rsidRPr="0026101E">
              <w:rPr>
                <w:rFonts w:eastAsia="Times New Roman"/>
                <w:sz w:val="28"/>
                <w:szCs w:val="28"/>
                <w:lang w:eastAsia="ru-RU"/>
              </w:rPr>
              <w:t xml:space="preserve"> </w:t>
            </w:r>
            <w:r w:rsidRPr="0026101E">
              <w:rPr>
                <w:rFonts w:eastAsia="Times New Roman"/>
                <w:sz w:val="28"/>
                <w:szCs w:val="28"/>
                <w:lang w:eastAsia="ru-RU"/>
              </w:rPr>
              <w:t>отремонтированных</w:t>
            </w:r>
            <w:r w:rsidR="00277239" w:rsidRPr="0026101E">
              <w:rPr>
                <w:rFonts w:eastAsia="Times New Roman"/>
                <w:sz w:val="28"/>
                <w:szCs w:val="28"/>
                <w:lang w:eastAsia="ru-RU"/>
              </w:rPr>
              <w:t xml:space="preserve"> </w:t>
            </w:r>
            <w:r w:rsidRPr="0026101E">
              <w:rPr>
                <w:rFonts w:eastAsia="Times New Roman"/>
                <w:sz w:val="28"/>
                <w:szCs w:val="28"/>
                <w:lang w:eastAsia="ru-RU"/>
              </w:rPr>
              <w:t>внутриквартальных</w:t>
            </w:r>
            <w:r w:rsidR="00277239" w:rsidRPr="0026101E">
              <w:rPr>
                <w:rFonts w:eastAsia="Times New Roman"/>
                <w:sz w:val="28"/>
                <w:szCs w:val="28"/>
                <w:lang w:eastAsia="ru-RU"/>
              </w:rPr>
              <w:t xml:space="preserve"> </w:t>
            </w:r>
            <w:r w:rsidRPr="0026101E">
              <w:rPr>
                <w:rFonts w:eastAsia="Times New Roman"/>
                <w:sz w:val="28"/>
                <w:szCs w:val="28"/>
                <w:lang w:eastAsia="ru-RU"/>
              </w:rPr>
              <w:t>проездов</w:t>
            </w:r>
            <w:r w:rsidR="00277239" w:rsidRPr="0026101E">
              <w:rPr>
                <w:rFonts w:eastAsia="Times New Roman"/>
                <w:sz w:val="28"/>
                <w:szCs w:val="28"/>
                <w:lang w:eastAsia="ru-RU"/>
              </w:rPr>
              <w:t xml:space="preserve"> </w:t>
            </w:r>
            <w:r w:rsidRPr="0026101E">
              <w:rPr>
                <w:rFonts w:eastAsia="Times New Roman"/>
                <w:sz w:val="28"/>
                <w:szCs w:val="28"/>
                <w:lang w:eastAsia="ru-RU"/>
              </w:rPr>
              <w:t>от общего</w:t>
            </w:r>
            <w:r w:rsidR="00277239" w:rsidRPr="0026101E">
              <w:rPr>
                <w:rFonts w:eastAsia="Times New Roman"/>
                <w:sz w:val="28"/>
                <w:szCs w:val="28"/>
                <w:lang w:eastAsia="ru-RU"/>
              </w:rPr>
              <w:t xml:space="preserve"> </w:t>
            </w:r>
            <w:r w:rsidRPr="0026101E">
              <w:rPr>
                <w:rFonts w:eastAsia="Times New Roman"/>
                <w:sz w:val="28"/>
                <w:szCs w:val="28"/>
                <w:lang w:eastAsia="ru-RU"/>
              </w:rPr>
              <w:t>количества, подлежащих</w:t>
            </w:r>
            <w:r w:rsidR="00277239" w:rsidRPr="0026101E">
              <w:rPr>
                <w:rFonts w:eastAsia="Times New Roman"/>
                <w:sz w:val="28"/>
                <w:szCs w:val="28"/>
                <w:lang w:eastAsia="ru-RU"/>
              </w:rPr>
              <w:t xml:space="preserve"> </w:t>
            </w:r>
            <w:r w:rsidRPr="0026101E">
              <w:rPr>
                <w:rFonts w:eastAsia="Times New Roman"/>
                <w:sz w:val="28"/>
                <w:szCs w:val="28"/>
                <w:lang w:eastAsia="ru-RU"/>
              </w:rPr>
              <w:t>ремонту - 27,68%;</w:t>
            </w:r>
          </w:p>
          <w:p w:rsidR="00604BDE" w:rsidRPr="0026101E" w:rsidRDefault="00604BDE" w:rsidP="00E33EDB">
            <w:pPr>
              <w:pStyle w:val="ConsPlusNormal"/>
              <w:ind w:firstLine="0"/>
              <w:jc w:val="both"/>
              <w:rPr>
                <w:rFonts w:ascii="Times New Roman" w:hAnsi="Times New Roman" w:cs="Times New Roman"/>
                <w:sz w:val="28"/>
                <w:szCs w:val="28"/>
              </w:rPr>
            </w:pPr>
            <w:r w:rsidRPr="0026101E">
              <w:rPr>
                <w:rFonts w:ascii="Times New Roman" w:hAnsi="Times New Roman" w:cs="Times New Roman"/>
                <w:sz w:val="28"/>
                <w:szCs w:val="28"/>
              </w:rPr>
              <w:t>16)доля</w:t>
            </w:r>
            <w:r w:rsidR="00277239" w:rsidRPr="0026101E">
              <w:rPr>
                <w:rFonts w:ascii="Times New Roman" w:hAnsi="Times New Roman" w:cs="Times New Roman"/>
                <w:sz w:val="28"/>
                <w:szCs w:val="28"/>
              </w:rPr>
              <w:t xml:space="preserve"> </w:t>
            </w:r>
            <w:r w:rsidRPr="0026101E">
              <w:rPr>
                <w:rFonts w:ascii="Times New Roman" w:hAnsi="Times New Roman" w:cs="Times New Roman"/>
                <w:sz w:val="28"/>
                <w:szCs w:val="28"/>
              </w:rPr>
              <w:t>отремонтированных (в т.ч.</w:t>
            </w:r>
            <w:r w:rsidR="00277239" w:rsidRPr="0026101E">
              <w:rPr>
                <w:rFonts w:ascii="Times New Roman" w:hAnsi="Times New Roman" w:cs="Times New Roman"/>
                <w:sz w:val="28"/>
                <w:szCs w:val="28"/>
              </w:rPr>
              <w:t xml:space="preserve"> </w:t>
            </w:r>
            <w:r w:rsidRPr="0026101E">
              <w:rPr>
                <w:rFonts w:ascii="Times New Roman" w:hAnsi="Times New Roman" w:cs="Times New Roman"/>
                <w:sz w:val="28"/>
                <w:szCs w:val="28"/>
              </w:rPr>
              <w:t>вновь созданных) пешеходных дорожек</w:t>
            </w:r>
            <w:r w:rsidR="00277239" w:rsidRPr="0026101E">
              <w:rPr>
                <w:rFonts w:ascii="Times New Roman" w:hAnsi="Times New Roman" w:cs="Times New Roman"/>
                <w:sz w:val="28"/>
                <w:szCs w:val="28"/>
              </w:rPr>
              <w:t xml:space="preserve"> </w:t>
            </w:r>
            <w:r w:rsidRPr="0026101E">
              <w:rPr>
                <w:rFonts w:ascii="Times New Roman" w:hAnsi="Times New Roman" w:cs="Times New Roman"/>
                <w:sz w:val="28"/>
                <w:szCs w:val="28"/>
              </w:rPr>
              <w:t>от общего количества, подлежащих</w:t>
            </w:r>
            <w:r w:rsidR="00277239" w:rsidRPr="0026101E">
              <w:rPr>
                <w:rFonts w:ascii="Times New Roman" w:hAnsi="Times New Roman" w:cs="Times New Roman"/>
                <w:sz w:val="28"/>
                <w:szCs w:val="28"/>
              </w:rPr>
              <w:t xml:space="preserve"> </w:t>
            </w:r>
            <w:r w:rsidRPr="0026101E">
              <w:rPr>
                <w:rFonts w:ascii="Times New Roman" w:hAnsi="Times New Roman" w:cs="Times New Roman"/>
                <w:sz w:val="28"/>
                <w:szCs w:val="28"/>
              </w:rPr>
              <w:t>ремонту -</w:t>
            </w:r>
            <w:r w:rsidR="005D3918">
              <w:rPr>
                <w:rFonts w:ascii="Times New Roman" w:hAnsi="Times New Roman" w:cs="Times New Roman"/>
                <w:sz w:val="28"/>
                <w:szCs w:val="28"/>
              </w:rPr>
              <w:t xml:space="preserve"> </w:t>
            </w:r>
            <w:r w:rsidRPr="0026101E">
              <w:rPr>
                <w:rFonts w:ascii="Times New Roman" w:hAnsi="Times New Roman" w:cs="Times New Roman"/>
                <w:sz w:val="28"/>
                <w:szCs w:val="28"/>
              </w:rPr>
              <w:t>10,91%;</w:t>
            </w:r>
          </w:p>
          <w:p w:rsidR="00604BDE" w:rsidRPr="0026101E" w:rsidRDefault="00604BDE" w:rsidP="00E33EDB">
            <w:pPr>
              <w:pStyle w:val="ConsPlusNormal"/>
              <w:ind w:firstLine="0"/>
              <w:jc w:val="both"/>
              <w:rPr>
                <w:rFonts w:ascii="Times New Roman" w:hAnsi="Times New Roman" w:cs="Times New Roman"/>
                <w:sz w:val="28"/>
                <w:szCs w:val="28"/>
              </w:rPr>
            </w:pPr>
            <w:r w:rsidRPr="0026101E">
              <w:rPr>
                <w:rFonts w:ascii="Times New Roman" w:hAnsi="Times New Roman" w:cs="Times New Roman"/>
                <w:sz w:val="28"/>
                <w:szCs w:val="28"/>
              </w:rPr>
              <w:t>17)доля ликвидированных</w:t>
            </w:r>
            <w:r w:rsidR="00277239" w:rsidRPr="0026101E">
              <w:rPr>
                <w:rFonts w:ascii="Times New Roman" w:hAnsi="Times New Roman" w:cs="Times New Roman"/>
                <w:sz w:val="28"/>
                <w:szCs w:val="28"/>
              </w:rPr>
              <w:t xml:space="preserve"> </w:t>
            </w:r>
            <w:r w:rsidRPr="0026101E">
              <w:rPr>
                <w:rFonts w:ascii="Times New Roman" w:hAnsi="Times New Roman" w:cs="Times New Roman"/>
                <w:sz w:val="28"/>
                <w:szCs w:val="28"/>
              </w:rPr>
              <w:t>свалок</w:t>
            </w:r>
            <w:r w:rsidR="00277239" w:rsidRPr="0026101E">
              <w:rPr>
                <w:rFonts w:ascii="Times New Roman" w:hAnsi="Times New Roman" w:cs="Times New Roman"/>
                <w:sz w:val="28"/>
                <w:szCs w:val="28"/>
              </w:rPr>
              <w:t xml:space="preserve"> </w:t>
            </w:r>
            <w:r w:rsidRPr="0026101E">
              <w:rPr>
                <w:rFonts w:ascii="Times New Roman" w:hAnsi="Times New Roman" w:cs="Times New Roman"/>
                <w:sz w:val="28"/>
                <w:szCs w:val="28"/>
              </w:rPr>
              <w:t>от общего количества, подлежащих ликвидации - 97%;</w:t>
            </w:r>
          </w:p>
          <w:p w:rsidR="00604BDE" w:rsidRPr="0026101E" w:rsidRDefault="00604BDE" w:rsidP="00E33EDB">
            <w:pPr>
              <w:jc w:val="both"/>
              <w:rPr>
                <w:rFonts w:eastAsia="Times New Roman"/>
                <w:sz w:val="28"/>
                <w:szCs w:val="28"/>
                <w:lang w:eastAsia="ru-RU"/>
              </w:rPr>
            </w:pPr>
            <w:r w:rsidRPr="0026101E">
              <w:rPr>
                <w:rFonts w:eastAsia="Times New Roman"/>
                <w:sz w:val="28"/>
                <w:szCs w:val="28"/>
                <w:lang w:eastAsia="ru-RU"/>
              </w:rPr>
              <w:t>18)доля</w:t>
            </w:r>
            <w:r w:rsidR="00277239" w:rsidRPr="0026101E">
              <w:rPr>
                <w:rFonts w:eastAsia="Times New Roman"/>
                <w:sz w:val="28"/>
                <w:szCs w:val="28"/>
                <w:lang w:eastAsia="ru-RU"/>
              </w:rPr>
              <w:t xml:space="preserve"> </w:t>
            </w:r>
            <w:r w:rsidRPr="0026101E">
              <w:rPr>
                <w:rFonts w:eastAsia="Times New Roman"/>
                <w:sz w:val="28"/>
                <w:szCs w:val="28"/>
                <w:lang w:eastAsia="ru-RU"/>
              </w:rPr>
              <w:t>площади озеленённой</w:t>
            </w:r>
            <w:r w:rsidR="00277239" w:rsidRPr="0026101E">
              <w:rPr>
                <w:rFonts w:eastAsia="Times New Roman"/>
                <w:sz w:val="28"/>
                <w:szCs w:val="28"/>
                <w:lang w:eastAsia="ru-RU"/>
              </w:rPr>
              <w:t xml:space="preserve"> </w:t>
            </w:r>
            <w:r w:rsidRPr="0026101E">
              <w:rPr>
                <w:rFonts w:eastAsia="Times New Roman"/>
                <w:sz w:val="28"/>
                <w:szCs w:val="28"/>
                <w:lang w:eastAsia="ru-RU"/>
              </w:rPr>
              <w:t>территории</w:t>
            </w:r>
            <w:r w:rsidR="00277239" w:rsidRPr="0026101E">
              <w:rPr>
                <w:rFonts w:eastAsia="Times New Roman"/>
                <w:sz w:val="28"/>
                <w:szCs w:val="28"/>
                <w:lang w:eastAsia="ru-RU"/>
              </w:rPr>
              <w:t xml:space="preserve"> </w:t>
            </w:r>
            <w:r w:rsidRPr="0026101E">
              <w:rPr>
                <w:rFonts w:eastAsia="Times New Roman"/>
                <w:sz w:val="28"/>
                <w:szCs w:val="28"/>
                <w:lang w:eastAsia="ru-RU"/>
              </w:rPr>
              <w:t>от общей</w:t>
            </w:r>
            <w:r w:rsidR="00277239" w:rsidRPr="0026101E">
              <w:rPr>
                <w:rFonts w:eastAsia="Times New Roman"/>
                <w:sz w:val="28"/>
                <w:szCs w:val="28"/>
                <w:lang w:eastAsia="ru-RU"/>
              </w:rPr>
              <w:t xml:space="preserve"> </w:t>
            </w:r>
            <w:r w:rsidRPr="0026101E">
              <w:rPr>
                <w:rFonts w:eastAsia="Times New Roman"/>
                <w:sz w:val="28"/>
                <w:szCs w:val="28"/>
                <w:lang w:eastAsia="ru-RU"/>
              </w:rPr>
              <w:t>площади городских</w:t>
            </w:r>
            <w:r w:rsidR="00277239" w:rsidRPr="0026101E">
              <w:rPr>
                <w:rFonts w:eastAsia="Times New Roman"/>
                <w:sz w:val="28"/>
                <w:szCs w:val="28"/>
                <w:lang w:eastAsia="ru-RU"/>
              </w:rPr>
              <w:t xml:space="preserve"> </w:t>
            </w:r>
            <w:r w:rsidRPr="0026101E">
              <w:rPr>
                <w:rFonts w:eastAsia="Times New Roman"/>
                <w:sz w:val="28"/>
                <w:szCs w:val="28"/>
                <w:lang w:eastAsia="ru-RU"/>
              </w:rPr>
              <w:t>территорий - 82%;</w:t>
            </w:r>
          </w:p>
          <w:p w:rsidR="00604BDE" w:rsidRPr="0026101E" w:rsidRDefault="00604BDE" w:rsidP="00E33EDB">
            <w:pPr>
              <w:jc w:val="both"/>
              <w:rPr>
                <w:rFonts w:eastAsia="Times New Roman"/>
                <w:sz w:val="28"/>
                <w:szCs w:val="28"/>
                <w:lang w:eastAsia="ru-RU"/>
              </w:rPr>
            </w:pPr>
            <w:r w:rsidRPr="0026101E">
              <w:rPr>
                <w:rFonts w:eastAsia="Times New Roman"/>
                <w:sz w:val="28"/>
                <w:szCs w:val="28"/>
                <w:lang w:eastAsia="ru-RU"/>
              </w:rPr>
              <w:t>19)доля</w:t>
            </w:r>
            <w:r w:rsidR="00277239" w:rsidRPr="0026101E">
              <w:rPr>
                <w:rFonts w:eastAsia="Times New Roman"/>
                <w:sz w:val="28"/>
                <w:szCs w:val="28"/>
                <w:lang w:eastAsia="ru-RU"/>
              </w:rPr>
              <w:t xml:space="preserve"> </w:t>
            </w:r>
            <w:r w:rsidRPr="0026101E">
              <w:rPr>
                <w:rFonts w:eastAsia="Times New Roman"/>
                <w:sz w:val="28"/>
                <w:szCs w:val="28"/>
                <w:lang w:eastAsia="ru-RU"/>
              </w:rPr>
              <w:t>светильников наружного освещения, заменённых на энергосберегающие, от общего количества светильников, подлежащих</w:t>
            </w:r>
            <w:r w:rsidR="00B72C8A" w:rsidRPr="0026101E">
              <w:rPr>
                <w:rFonts w:eastAsia="Times New Roman"/>
                <w:sz w:val="28"/>
                <w:szCs w:val="28"/>
                <w:lang w:eastAsia="ru-RU"/>
              </w:rPr>
              <w:t xml:space="preserve"> </w:t>
            </w:r>
            <w:r w:rsidRPr="0026101E">
              <w:rPr>
                <w:rFonts w:eastAsia="Times New Roman"/>
                <w:sz w:val="28"/>
                <w:szCs w:val="28"/>
                <w:lang w:eastAsia="ru-RU"/>
              </w:rPr>
              <w:t>замене - 63%;</w:t>
            </w:r>
          </w:p>
          <w:p w:rsidR="00604BDE" w:rsidRPr="0026101E" w:rsidRDefault="00604BDE" w:rsidP="00E33EDB">
            <w:pPr>
              <w:pStyle w:val="ConsPlusNormal"/>
              <w:ind w:firstLine="0"/>
              <w:jc w:val="both"/>
              <w:rPr>
                <w:rFonts w:ascii="Times New Roman" w:hAnsi="Times New Roman" w:cs="Times New Roman"/>
                <w:sz w:val="28"/>
                <w:szCs w:val="28"/>
              </w:rPr>
            </w:pPr>
            <w:r w:rsidRPr="0026101E">
              <w:rPr>
                <w:rFonts w:ascii="Times New Roman" w:hAnsi="Times New Roman" w:cs="Times New Roman"/>
                <w:sz w:val="28"/>
                <w:szCs w:val="28"/>
              </w:rPr>
              <w:t>20)доля</w:t>
            </w:r>
            <w:r w:rsidR="00277239" w:rsidRPr="0026101E">
              <w:rPr>
                <w:rFonts w:ascii="Times New Roman" w:hAnsi="Times New Roman" w:cs="Times New Roman"/>
                <w:sz w:val="28"/>
                <w:szCs w:val="28"/>
              </w:rPr>
              <w:t xml:space="preserve"> </w:t>
            </w:r>
            <w:r w:rsidRPr="0026101E">
              <w:rPr>
                <w:rFonts w:ascii="Times New Roman" w:hAnsi="Times New Roman" w:cs="Times New Roman"/>
                <w:sz w:val="28"/>
                <w:szCs w:val="28"/>
              </w:rPr>
              <w:t>вновь созданных</w:t>
            </w:r>
            <w:r w:rsidR="00277239" w:rsidRPr="0026101E">
              <w:rPr>
                <w:rFonts w:ascii="Times New Roman" w:hAnsi="Times New Roman" w:cs="Times New Roman"/>
                <w:sz w:val="28"/>
                <w:szCs w:val="28"/>
              </w:rPr>
              <w:t xml:space="preserve"> </w:t>
            </w:r>
            <w:r w:rsidRPr="0026101E">
              <w:rPr>
                <w:rFonts w:ascii="Times New Roman" w:hAnsi="Times New Roman" w:cs="Times New Roman"/>
                <w:sz w:val="28"/>
                <w:szCs w:val="28"/>
              </w:rPr>
              <w:t>спортивных</w:t>
            </w:r>
            <w:r w:rsidR="00277239" w:rsidRPr="0026101E">
              <w:rPr>
                <w:rFonts w:ascii="Times New Roman" w:hAnsi="Times New Roman" w:cs="Times New Roman"/>
                <w:sz w:val="28"/>
                <w:szCs w:val="28"/>
              </w:rPr>
              <w:t xml:space="preserve"> </w:t>
            </w:r>
            <w:r w:rsidRPr="0026101E">
              <w:rPr>
                <w:rFonts w:ascii="Times New Roman" w:hAnsi="Times New Roman" w:cs="Times New Roman"/>
                <w:sz w:val="28"/>
                <w:szCs w:val="28"/>
              </w:rPr>
              <w:t>площадок от общего количества, подлежащих</w:t>
            </w:r>
            <w:r w:rsidR="005D3918">
              <w:rPr>
                <w:rFonts w:ascii="Times New Roman" w:hAnsi="Times New Roman" w:cs="Times New Roman"/>
                <w:sz w:val="28"/>
                <w:szCs w:val="28"/>
              </w:rPr>
              <w:t xml:space="preserve"> </w:t>
            </w:r>
            <w:r w:rsidRPr="0026101E">
              <w:rPr>
                <w:rFonts w:ascii="Times New Roman" w:hAnsi="Times New Roman" w:cs="Times New Roman"/>
                <w:sz w:val="28"/>
                <w:szCs w:val="28"/>
              </w:rPr>
              <w:t>ремонту</w:t>
            </w:r>
            <w:r w:rsidR="005D3918">
              <w:rPr>
                <w:rFonts w:ascii="Times New Roman" w:hAnsi="Times New Roman" w:cs="Times New Roman"/>
                <w:sz w:val="28"/>
                <w:szCs w:val="28"/>
              </w:rPr>
              <w:t xml:space="preserve"> </w:t>
            </w:r>
            <w:r w:rsidRPr="0026101E">
              <w:rPr>
                <w:rFonts w:ascii="Times New Roman" w:hAnsi="Times New Roman" w:cs="Times New Roman"/>
                <w:sz w:val="28"/>
                <w:szCs w:val="28"/>
              </w:rPr>
              <w:t>-</w:t>
            </w:r>
            <w:r w:rsidR="005D3918">
              <w:rPr>
                <w:rFonts w:ascii="Times New Roman" w:hAnsi="Times New Roman" w:cs="Times New Roman"/>
                <w:sz w:val="28"/>
                <w:szCs w:val="28"/>
              </w:rPr>
              <w:t xml:space="preserve"> </w:t>
            </w:r>
            <w:r w:rsidRPr="0026101E">
              <w:rPr>
                <w:rFonts w:ascii="Times New Roman" w:hAnsi="Times New Roman" w:cs="Times New Roman"/>
                <w:sz w:val="28"/>
                <w:szCs w:val="28"/>
              </w:rPr>
              <w:t>23,52%;</w:t>
            </w:r>
          </w:p>
          <w:p w:rsidR="00604BDE" w:rsidRPr="0026101E" w:rsidRDefault="00604BDE" w:rsidP="00E33EDB">
            <w:pPr>
              <w:jc w:val="both"/>
              <w:rPr>
                <w:rFonts w:eastAsia="Times New Roman"/>
                <w:sz w:val="28"/>
                <w:szCs w:val="28"/>
                <w:lang w:eastAsia="ru-RU"/>
              </w:rPr>
            </w:pPr>
            <w:r w:rsidRPr="0026101E">
              <w:rPr>
                <w:rFonts w:eastAsia="Times New Roman"/>
                <w:sz w:val="28"/>
                <w:szCs w:val="28"/>
                <w:lang w:eastAsia="ru-RU"/>
              </w:rPr>
              <w:t>21)доля</w:t>
            </w:r>
            <w:r w:rsidR="00277239" w:rsidRPr="0026101E">
              <w:rPr>
                <w:rFonts w:eastAsia="Times New Roman"/>
                <w:sz w:val="28"/>
                <w:szCs w:val="28"/>
                <w:lang w:eastAsia="ru-RU"/>
              </w:rPr>
              <w:t xml:space="preserve"> </w:t>
            </w:r>
            <w:r w:rsidRPr="0026101E">
              <w:rPr>
                <w:rFonts w:eastAsia="Times New Roman"/>
                <w:sz w:val="28"/>
                <w:szCs w:val="28"/>
                <w:lang w:eastAsia="ru-RU"/>
              </w:rPr>
              <w:t>отремонтированных</w:t>
            </w:r>
            <w:r w:rsidR="00277239" w:rsidRPr="0026101E">
              <w:rPr>
                <w:rFonts w:eastAsia="Times New Roman"/>
                <w:sz w:val="28"/>
                <w:szCs w:val="28"/>
                <w:lang w:eastAsia="ru-RU"/>
              </w:rPr>
              <w:t xml:space="preserve"> </w:t>
            </w:r>
            <w:r w:rsidRPr="0026101E">
              <w:rPr>
                <w:rFonts w:eastAsia="Times New Roman"/>
                <w:sz w:val="28"/>
                <w:szCs w:val="28"/>
                <w:lang w:eastAsia="ru-RU"/>
              </w:rPr>
              <w:t>контейнерных</w:t>
            </w:r>
            <w:r w:rsidR="00277239" w:rsidRPr="0026101E">
              <w:rPr>
                <w:rFonts w:eastAsia="Times New Roman"/>
                <w:sz w:val="28"/>
                <w:szCs w:val="28"/>
                <w:lang w:eastAsia="ru-RU"/>
              </w:rPr>
              <w:t xml:space="preserve"> </w:t>
            </w:r>
            <w:r w:rsidRPr="0026101E">
              <w:rPr>
                <w:rFonts w:eastAsia="Times New Roman"/>
                <w:sz w:val="28"/>
                <w:szCs w:val="28"/>
                <w:lang w:eastAsia="ru-RU"/>
              </w:rPr>
              <w:t>площадок от общего количества, подлежащих</w:t>
            </w:r>
            <w:r w:rsidR="00277239" w:rsidRPr="0026101E">
              <w:rPr>
                <w:rFonts w:eastAsia="Times New Roman"/>
                <w:sz w:val="28"/>
                <w:szCs w:val="28"/>
                <w:lang w:eastAsia="ru-RU"/>
              </w:rPr>
              <w:t xml:space="preserve"> </w:t>
            </w:r>
            <w:r w:rsidRPr="0026101E">
              <w:rPr>
                <w:rFonts w:eastAsia="Times New Roman"/>
                <w:sz w:val="28"/>
                <w:szCs w:val="28"/>
                <w:lang w:eastAsia="ru-RU"/>
              </w:rPr>
              <w:t>ремонту - 100%;</w:t>
            </w:r>
          </w:p>
          <w:p w:rsidR="00604BDE" w:rsidRPr="0026101E" w:rsidRDefault="00604BDE" w:rsidP="00E33EDB">
            <w:pPr>
              <w:autoSpaceDE w:val="0"/>
              <w:autoSpaceDN w:val="0"/>
              <w:adjustRightInd w:val="0"/>
              <w:jc w:val="both"/>
              <w:rPr>
                <w:rFonts w:eastAsia="Times New Roman"/>
                <w:sz w:val="28"/>
                <w:szCs w:val="28"/>
              </w:rPr>
            </w:pPr>
            <w:r w:rsidRPr="0026101E">
              <w:rPr>
                <w:rFonts w:eastAsia="Times New Roman"/>
                <w:sz w:val="28"/>
                <w:szCs w:val="28"/>
                <w:lang w:eastAsia="ru-RU"/>
              </w:rPr>
              <w:t>22)</w:t>
            </w:r>
            <w:r w:rsidR="00C03682" w:rsidRPr="0026101E">
              <w:rPr>
                <w:rFonts w:eastAsia="Times New Roman"/>
                <w:sz w:val="28"/>
                <w:szCs w:val="28"/>
                <w:lang w:eastAsia="ru-RU"/>
              </w:rPr>
              <w:t>доля</w:t>
            </w:r>
            <w:r w:rsidR="00C03682" w:rsidRPr="0026101E">
              <w:rPr>
                <w:rFonts w:eastAsia="Times New Roman"/>
                <w:sz w:val="28"/>
                <w:szCs w:val="28"/>
              </w:rPr>
              <w:t xml:space="preserve"> вновь</w:t>
            </w:r>
            <w:r w:rsidRPr="0026101E">
              <w:rPr>
                <w:rFonts w:eastAsia="Times New Roman"/>
                <w:sz w:val="28"/>
                <w:szCs w:val="28"/>
              </w:rPr>
              <w:t xml:space="preserve"> созданных </w:t>
            </w:r>
            <w:r w:rsidR="00C03682" w:rsidRPr="0026101E">
              <w:rPr>
                <w:rFonts w:eastAsia="Times New Roman"/>
                <w:sz w:val="28"/>
                <w:szCs w:val="28"/>
                <w:lang w:eastAsia="ru-RU"/>
              </w:rPr>
              <w:t>детских площадок</w:t>
            </w:r>
            <w:r w:rsidRPr="0026101E">
              <w:rPr>
                <w:rFonts w:eastAsia="Times New Roman"/>
                <w:sz w:val="28"/>
                <w:szCs w:val="28"/>
                <w:lang w:eastAsia="ru-RU"/>
              </w:rPr>
              <w:t xml:space="preserve"> от общего количества, подлежащих</w:t>
            </w:r>
            <w:r w:rsidR="00C03682" w:rsidRPr="0026101E">
              <w:rPr>
                <w:rFonts w:eastAsia="Times New Roman"/>
                <w:sz w:val="28"/>
                <w:szCs w:val="28"/>
                <w:lang w:eastAsia="ru-RU"/>
              </w:rPr>
              <w:t xml:space="preserve"> </w:t>
            </w:r>
            <w:r w:rsidRPr="0026101E">
              <w:rPr>
                <w:rFonts w:eastAsia="Times New Roman"/>
                <w:sz w:val="28"/>
                <w:szCs w:val="28"/>
                <w:lang w:eastAsia="ru-RU"/>
              </w:rPr>
              <w:t>ремонту</w:t>
            </w:r>
            <w:r w:rsidR="005D3918">
              <w:rPr>
                <w:rFonts w:eastAsia="Times New Roman"/>
                <w:sz w:val="28"/>
                <w:szCs w:val="28"/>
                <w:lang w:eastAsia="ru-RU"/>
              </w:rPr>
              <w:t xml:space="preserve"> </w:t>
            </w:r>
            <w:r w:rsidRPr="0026101E">
              <w:rPr>
                <w:rFonts w:eastAsia="Times New Roman"/>
                <w:sz w:val="28"/>
                <w:szCs w:val="28"/>
                <w:lang w:eastAsia="ru-RU"/>
              </w:rPr>
              <w:t>- 17,23%.</w:t>
            </w:r>
          </w:p>
        </w:tc>
      </w:tr>
    </w:tbl>
    <w:p w:rsidR="00CA20BB" w:rsidRDefault="00604BDE" w:rsidP="00D52D9D">
      <w:pPr>
        <w:autoSpaceDE w:val="0"/>
        <w:autoSpaceDN w:val="0"/>
        <w:adjustRightInd w:val="0"/>
        <w:jc w:val="both"/>
        <w:rPr>
          <w:sz w:val="28"/>
          <w:szCs w:val="28"/>
        </w:rPr>
      </w:pPr>
      <w:r w:rsidRPr="0026101E">
        <w:rPr>
          <w:sz w:val="28"/>
          <w:szCs w:val="28"/>
        </w:rPr>
        <w:lastRenderedPageBreak/>
        <w:tab/>
      </w:r>
      <w:r w:rsidR="00CA20BB">
        <w:rPr>
          <w:sz w:val="28"/>
          <w:szCs w:val="28"/>
        </w:rPr>
        <w:t xml:space="preserve">                                                                                                                               ».</w:t>
      </w:r>
    </w:p>
    <w:p w:rsidR="00604BDE" w:rsidRPr="0026101E" w:rsidRDefault="00604BDE" w:rsidP="00CA20BB">
      <w:pPr>
        <w:autoSpaceDE w:val="0"/>
        <w:autoSpaceDN w:val="0"/>
        <w:adjustRightInd w:val="0"/>
        <w:ind w:firstLine="709"/>
        <w:jc w:val="both"/>
        <w:rPr>
          <w:sz w:val="28"/>
          <w:szCs w:val="28"/>
        </w:rPr>
      </w:pPr>
      <w:r w:rsidRPr="0026101E">
        <w:rPr>
          <w:sz w:val="28"/>
          <w:szCs w:val="28"/>
        </w:rPr>
        <w:lastRenderedPageBreak/>
        <w:t>1.1.5.Абзац двадцать шест</w:t>
      </w:r>
      <w:r w:rsidR="00BE0C7E" w:rsidRPr="0026101E">
        <w:rPr>
          <w:sz w:val="28"/>
          <w:szCs w:val="28"/>
        </w:rPr>
        <w:t>ой</w:t>
      </w:r>
      <w:r w:rsidRPr="0026101E">
        <w:rPr>
          <w:sz w:val="28"/>
          <w:szCs w:val="28"/>
        </w:rPr>
        <w:t xml:space="preserve"> раздела 3 «Обобщенная характеристика программных мероприятий муниципальной программы» изложить в следующей редакции:</w:t>
      </w:r>
    </w:p>
    <w:p w:rsidR="00604BDE" w:rsidRPr="0026101E" w:rsidRDefault="00604BDE" w:rsidP="00D52D9D">
      <w:pPr>
        <w:autoSpaceDE w:val="0"/>
        <w:autoSpaceDN w:val="0"/>
        <w:adjustRightInd w:val="0"/>
        <w:jc w:val="both"/>
        <w:rPr>
          <w:sz w:val="28"/>
          <w:szCs w:val="28"/>
        </w:rPr>
      </w:pPr>
      <w:r w:rsidRPr="0026101E">
        <w:rPr>
          <w:sz w:val="28"/>
          <w:szCs w:val="28"/>
        </w:rPr>
        <w:tab/>
        <w:t xml:space="preserve">«Основное мероприятие 5.1 «Расходы на обеспечение функций органов местного самоуправления» предусматривает затраты на содержание </w:t>
      </w:r>
      <w:r w:rsidR="00B72C8A" w:rsidRPr="0026101E">
        <w:rPr>
          <w:sz w:val="28"/>
          <w:szCs w:val="28"/>
        </w:rPr>
        <w:t>и обеспечение деятельности</w:t>
      </w:r>
      <w:r w:rsidRPr="0026101E">
        <w:rPr>
          <w:sz w:val="28"/>
          <w:szCs w:val="28"/>
        </w:rPr>
        <w:t xml:space="preserve"> жилищно-коммунального</w:t>
      </w:r>
      <w:r w:rsidR="00B72C8A" w:rsidRPr="0026101E">
        <w:rPr>
          <w:sz w:val="28"/>
          <w:szCs w:val="28"/>
        </w:rPr>
        <w:t xml:space="preserve"> хозяйства администрации города</w:t>
      </w:r>
      <w:r w:rsidRPr="0026101E">
        <w:rPr>
          <w:sz w:val="28"/>
          <w:szCs w:val="28"/>
        </w:rPr>
        <w:t>.</w:t>
      </w:r>
    </w:p>
    <w:p w:rsidR="00604BDE" w:rsidRPr="0026101E" w:rsidRDefault="00604BDE" w:rsidP="00D52D9D">
      <w:pPr>
        <w:autoSpaceDE w:val="0"/>
        <w:autoSpaceDN w:val="0"/>
        <w:adjustRightInd w:val="0"/>
        <w:jc w:val="both"/>
        <w:rPr>
          <w:sz w:val="28"/>
          <w:szCs w:val="28"/>
        </w:rPr>
      </w:pPr>
      <w:r w:rsidRPr="0026101E">
        <w:rPr>
          <w:sz w:val="28"/>
          <w:szCs w:val="28"/>
        </w:rPr>
        <w:tab/>
        <w:t>1.1.6.</w:t>
      </w:r>
      <w:r w:rsidR="00BE0C7E" w:rsidRPr="0026101E">
        <w:rPr>
          <w:sz w:val="28"/>
          <w:szCs w:val="28"/>
        </w:rPr>
        <w:t>Раздел 3 «Обобщенная характеристика программных мероприятий муниципальной программы» дополнить абзацем двадцать восьмым следующего содержания:</w:t>
      </w:r>
    </w:p>
    <w:p w:rsidR="00604BDE" w:rsidRPr="0026101E" w:rsidRDefault="000125C8" w:rsidP="00C27272">
      <w:pPr>
        <w:autoSpaceDE w:val="0"/>
        <w:autoSpaceDN w:val="0"/>
        <w:adjustRightInd w:val="0"/>
        <w:jc w:val="both"/>
        <w:rPr>
          <w:rFonts w:eastAsia="Times New Roman"/>
          <w:sz w:val="28"/>
          <w:szCs w:val="28"/>
          <w:lang w:eastAsia="ru-RU"/>
        </w:rPr>
      </w:pPr>
      <w:r w:rsidRPr="0026101E">
        <w:rPr>
          <w:sz w:val="28"/>
          <w:szCs w:val="28"/>
        </w:rPr>
        <w:tab/>
      </w:r>
      <w:r w:rsidR="00604BDE" w:rsidRPr="0026101E">
        <w:rPr>
          <w:sz w:val="28"/>
          <w:szCs w:val="28"/>
        </w:rPr>
        <w:t>«</w:t>
      </w:r>
      <w:r w:rsidR="00604BDE" w:rsidRPr="0026101E">
        <w:rPr>
          <w:rFonts w:eastAsia="Times New Roman"/>
          <w:sz w:val="28"/>
          <w:szCs w:val="28"/>
          <w:lang w:eastAsia="ru-RU"/>
        </w:rPr>
        <w:t>Основное мероприятие 5.3 «</w:t>
      </w:r>
      <w:r w:rsidR="00C03682" w:rsidRPr="0026101E">
        <w:rPr>
          <w:rFonts w:eastAsia="Times New Roman"/>
          <w:sz w:val="28"/>
          <w:szCs w:val="28"/>
          <w:lang w:eastAsia="ru-RU"/>
        </w:rPr>
        <w:t>Прочие  мероприятия муниципальных органов местного самоуправления</w:t>
      </w:r>
      <w:r w:rsidR="00604BDE" w:rsidRPr="0026101E">
        <w:rPr>
          <w:rFonts w:eastAsia="Times New Roman"/>
          <w:sz w:val="28"/>
          <w:szCs w:val="28"/>
          <w:lang w:eastAsia="ru-RU"/>
        </w:rPr>
        <w:t>».</w:t>
      </w:r>
    </w:p>
    <w:p w:rsidR="00604BDE" w:rsidRPr="0026101E" w:rsidRDefault="00604BDE" w:rsidP="00C27272">
      <w:pPr>
        <w:autoSpaceDE w:val="0"/>
        <w:autoSpaceDN w:val="0"/>
        <w:adjustRightInd w:val="0"/>
        <w:ind w:firstLine="709"/>
        <w:jc w:val="both"/>
        <w:rPr>
          <w:rFonts w:eastAsia="Times New Roman"/>
          <w:sz w:val="28"/>
          <w:szCs w:val="28"/>
          <w:lang w:eastAsia="ru-RU"/>
        </w:rPr>
      </w:pPr>
      <w:r w:rsidRPr="0026101E">
        <w:rPr>
          <w:rFonts w:eastAsia="Times New Roman"/>
          <w:sz w:val="28"/>
          <w:szCs w:val="28"/>
          <w:lang w:eastAsia="ru-RU"/>
        </w:rPr>
        <w:t>1.1.7.В подпункте 4.8.3 раздела</w:t>
      </w:r>
      <w:r w:rsidR="00B72C8A" w:rsidRPr="0026101E">
        <w:rPr>
          <w:rFonts w:eastAsia="Times New Roman"/>
          <w:sz w:val="28"/>
          <w:szCs w:val="28"/>
          <w:lang w:eastAsia="ru-RU"/>
        </w:rPr>
        <w:t xml:space="preserve"> </w:t>
      </w:r>
      <w:r w:rsidRPr="0026101E">
        <w:rPr>
          <w:rFonts w:eastAsia="Times New Roman"/>
          <w:sz w:val="28"/>
          <w:szCs w:val="28"/>
          <w:lang w:eastAsia="ru-RU"/>
        </w:rPr>
        <w:t>4 «Механизм реализации муниципальной программы»</w:t>
      </w:r>
      <w:r w:rsidR="00C03682" w:rsidRPr="0026101E">
        <w:rPr>
          <w:rFonts w:eastAsia="Times New Roman"/>
          <w:sz w:val="28"/>
          <w:szCs w:val="28"/>
          <w:lang w:eastAsia="ru-RU"/>
        </w:rPr>
        <w:t xml:space="preserve"> </w:t>
      </w:r>
      <w:r w:rsidRPr="0026101E">
        <w:rPr>
          <w:rFonts w:eastAsia="Times New Roman"/>
          <w:sz w:val="28"/>
          <w:szCs w:val="28"/>
          <w:lang w:eastAsia="ru-RU"/>
        </w:rPr>
        <w:t>слова «Основное мероприятие 2.2» заменить словами «Основное мероприятие 2.3».</w:t>
      </w:r>
    </w:p>
    <w:p w:rsidR="00604BDE" w:rsidRPr="0026101E" w:rsidRDefault="00604BDE" w:rsidP="00D52D9D">
      <w:pPr>
        <w:autoSpaceDE w:val="0"/>
        <w:autoSpaceDN w:val="0"/>
        <w:adjustRightInd w:val="0"/>
        <w:jc w:val="both"/>
        <w:rPr>
          <w:rFonts w:eastAsia="Times New Roman"/>
          <w:sz w:val="28"/>
          <w:szCs w:val="28"/>
          <w:lang w:eastAsia="ru-RU"/>
        </w:rPr>
      </w:pPr>
      <w:r w:rsidRPr="0026101E">
        <w:rPr>
          <w:rFonts w:eastAsia="Times New Roman"/>
          <w:sz w:val="28"/>
          <w:szCs w:val="28"/>
          <w:lang w:eastAsia="ru-RU"/>
        </w:rPr>
        <w:tab/>
        <w:t>1.1.8.В подпункте 4.8.4 радела 4 «Механизм реализации муниципальной программы»</w:t>
      </w:r>
      <w:r w:rsidR="00C03682" w:rsidRPr="0026101E">
        <w:rPr>
          <w:rFonts w:eastAsia="Times New Roman"/>
          <w:sz w:val="28"/>
          <w:szCs w:val="28"/>
          <w:lang w:eastAsia="ru-RU"/>
        </w:rPr>
        <w:t xml:space="preserve"> </w:t>
      </w:r>
      <w:r w:rsidRPr="0026101E">
        <w:rPr>
          <w:rFonts w:eastAsia="Times New Roman"/>
          <w:sz w:val="28"/>
          <w:szCs w:val="28"/>
          <w:lang w:eastAsia="ru-RU"/>
        </w:rPr>
        <w:t>слова «Основное мероприятие 2.3» заменить словами «Основное мероприятие 2.4».</w:t>
      </w:r>
    </w:p>
    <w:p w:rsidR="00604BDE" w:rsidRPr="0026101E" w:rsidRDefault="00604BDE" w:rsidP="00D52D9D">
      <w:pPr>
        <w:autoSpaceDE w:val="0"/>
        <w:autoSpaceDN w:val="0"/>
        <w:adjustRightInd w:val="0"/>
        <w:jc w:val="both"/>
        <w:rPr>
          <w:rFonts w:eastAsia="Times New Roman"/>
          <w:sz w:val="28"/>
          <w:szCs w:val="28"/>
          <w:lang w:eastAsia="ru-RU"/>
        </w:rPr>
      </w:pPr>
      <w:r w:rsidRPr="0026101E">
        <w:rPr>
          <w:rFonts w:eastAsia="Times New Roman"/>
          <w:sz w:val="28"/>
          <w:szCs w:val="28"/>
          <w:lang w:eastAsia="ru-RU"/>
        </w:rPr>
        <w:tab/>
        <w:t>1.1.9.Пункт 4.11 раздела 4 «Механизм реализации муниципальной программы» изложить в следующей редакции:</w:t>
      </w:r>
    </w:p>
    <w:p w:rsidR="00604BDE" w:rsidRPr="0026101E" w:rsidRDefault="000125C8" w:rsidP="00147773">
      <w:pPr>
        <w:pStyle w:val="af1"/>
        <w:spacing w:before="0" w:beforeAutospacing="0" w:after="0" w:afterAutospacing="0"/>
        <w:ind w:firstLine="720"/>
        <w:jc w:val="both"/>
        <w:rPr>
          <w:rFonts w:ascii="Times New Roman" w:hAnsi="Times New Roman" w:cs="Times New Roman"/>
          <w:sz w:val="28"/>
          <w:szCs w:val="28"/>
        </w:rPr>
      </w:pPr>
      <w:r w:rsidRPr="0026101E">
        <w:rPr>
          <w:rFonts w:ascii="Times New Roman" w:hAnsi="Times New Roman" w:cs="Times New Roman"/>
          <w:sz w:val="28"/>
          <w:szCs w:val="28"/>
        </w:rPr>
        <w:t>«4</w:t>
      </w:r>
      <w:r w:rsidR="00604BDE" w:rsidRPr="0026101E">
        <w:rPr>
          <w:rFonts w:ascii="Times New Roman" w:hAnsi="Times New Roman" w:cs="Times New Roman"/>
          <w:sz w:val="28"/>
          <w:szCs w:val="28"/>
        </w:rPr>
        <w:t>.11.Реализация мероприятий подпрограммы 5 осуществляется  за счёт средств  бюджета  автономного округа, переданных  в  порядке межбюджетных трансфертов  на софинансирование разработки  схем  водоснабжения  и водоотведения  в  размере  60% от  стоимости разработки,  и  средств  местного бюджета.  Средства  передаются  в порядке, установленным Правительством  автономного округа – Югры. Основные  мероприятия подпрограммы  реализуются на основе муниципальных  контрактов (договоров), заключаемых департаментом жилищно-коммунального хозяйства администрации города (далее - Департамент), в соответствии с законодательством о размещении заказов на поставки товаров, выполнение работ, оказание услуг для  муниципальных нужд, подтверждающие требуемые объёмы бюджетных ассигнований.</w:t>
      </w:r>
    </w:p>
    <w:p w:rsidR="00604BDE" w:rsidRPr="0026101E" w:rsidRDefault="00604BDE" w:rsidP="00147773">
      <w:pPr>
        <w:pStyle w:val="af1"/>
        <w:spacing w:before="0" w:beforeAutospacing="0" w:after="0" w:afterAutospacing="0"/>
        <w:ind w:firstLine="720"/>
        <w:jc w:val="both"/>
        <w:rPr>
          <w:rFonts w:ascii="Times New Roman" w:hAnsi="Times New Roman" w:cs="Times New Roman"/>
          <w:sz w:val="28"/>
          <w:szCs w:val="28"/>
        </w:rPr>
      </w:pPr>
      <w:r w:rsidRPr="0026101E">
        <w:rPr>
          <w:rFonts w:ascii="Times New Roman" w:hAnsi="Times New Roman" w:cs="Times New Roman"/>
          <w:sz w:val="28"/>
          <w:szCs w:val="28"/>
        </w:rPr>
        <w:t>В рамках мероприятий подпрограммы  осуществляется:</w:t>
      </w:r>
    </w:p>
    <w:p w:rsidR="00604BDE" w:rsidRPr="0026101E" w:rsidRDefault="00604BDE" w:rsidP="00147773">
      <w:pPr>
        <w:pStyle w:val="af1"/>
        <w:spacing w:before="0" w:beforeAutospacing="0" w:after="0" w:afterAutospacing="0"/>
        <w:ind w:firstLine="720"/>
        <w:jc w:val="both"/>
        <w:rPr>
          <w:rFonts w:ascii="Times New Roman" w:hAnsi="Times New Roman" w:cs="Times New Roman"/>
          <w:sz w:val="28"/>
          <w:szCs w:val="28"/>
        </w:rPr>
      </w:pPr>
      <w:r w:rsidRPr="0026101E">
        <w:rPr>
          <w:rFonts w:ascii="Times New Roman" w:hAnsi="Times New Roman" w:cs="Times New Roman"/>
          <w:sz w:val="28"/>
          <w:szCs w:val="28"/>
        </w:rPr>
        <w:t>-финансирование деятельности  Нефтеюганского городского муниципального казённого учреждения коммунального хозяйства  «Служба  единого заказчика», обеспечивающего   содержание имущества, находящегося в муниципальной собственности;</w:t>
      </w:r>
    </w:p>
    <w:p w:rsidR="00604BDE" w:rsidRPr="0026101E" w:rsidRDefault="00604BDE" w:rsidP="00147773">
      <w:pPr>
        <w:pStyle w:val="af1"/>
        <w:spacing w:before="0" w:beforeAutospacing="0" w:after="0" w:afterAutospacing="0"/>
        <w:ind w:firstLine="720"/>
        <w:jc w:val="both"/>
        <w:rPr>
          <w:rFonts w:ascii="Times New Roman" w:hAnsi="Times New Roman" w:cs="Times New Roman"/>
          <w:sz w:val="28"/>
          <w:szCs w:val="28"/>
        </w:rPr>
      </w:pPr>
      <w:r w:rsidRPr="0026101E">
        <w:rPr>
          <w:rFonts w:ascii="Times New Roman" w:hAnsi="Times New Roman" w:cs="Times New Roman"/>
          <w:sz w:val="28"/>
          <w:szCs w:val="28"/>
        </w:rPr>
        <w:t>-финансирование деятельности Департамента;</w:t>
      </w:r>
    </w:p>
    <w:p w:rsidR="00604BDE" w:rsidRPr="0026101E" w:rsidRDefault="00604BDE" w:rsidP="00147773">
      <w:pPr>
        <w:pStyle w:val="af1"/>
        <w:spacing w:before="0" w:beforeAutospacing="0" w:after="0" w:afterAutospacing="0"/>
        <w:ind w:firstLine="720"/>
        <w:jc w:val="both"/>
        <w:rPr>
          <w:rFonts w:ascii="Times New Roman" w:hAnsi="Times New Roman" w:cs="Times New Roman"/>
          <w:sz w:val="28"/>
          <w:szCs w:val="28"/>
        </w:rPr>
      </w:pPr>
      <w:r w:rsidRPr="0026101E">
        <w:rPr>
          <w:rFonts w:ascii="Times New Roman" w:hAnsi="Times New Roman" w:cs="Times New Roman"/>
          <w:sz w:val="28"/>
          <w:szCs w:val="28"/>
        </w:rPr>
        <w:t xml:space="preserve">-финансирование деятельности Муниципального казённого </w:t>
      </w:r>
      <w:r w:rsidR="00C03682" w:rsidRPr="0026101E">
        <w:rPr>
          <w:rFonts w:ascii="Times New Roman" w:hAnsi="Times New Roman" w:cs="Times New Roman"/>
          <w:sz w:val="28"/>
          <w:szCs w:val="28"/>
        </w:rPr>
        <w:t>учреждения «Единая</w:t>
      </w:r>
      <w:r w:rsidRPr="0026101E">
        <w:rPr>
          <w:rFonts w:ascii="Times New Roman" w:hAnsi="Times New Roman" w:cs="Times New Roman"/>
          <w:sz w:val="28"/>
          <w:szCs w:val="28"/>
        </w:rPr>
        <w:t xml:space="preserve"> дежурно-диспетчерская служба», обеспечивающего:</w:t>
      </w:r>
    </w:p>
    <w:p w:rsidR="00604BDE" w:rsidRPr="0026101E" w:rsidRDefault="00604BDE" w:rsidP="00147773">
      <w:pPr>
        <w:pStyle w:val="af1"/>
        <w:spacing w:before="0" w:beforeAutospacing="0" w:after="0" w:afterAutospacing="0"/>
        <w:ind w:firstLine="720"/>
        <w:jc w:val="both"/>
        <w:rPr>
          <w:rFonts w:ascii="Times New Roman" w:hAnsi="Times New Roman" w:cs="Times New Roman"/>
          <w:sz w:val="28"/>
          <w:szCs w:val="28"/>
        </w:rPr>
      </w:pPr>
      <w:r w:rsidRPr="0026101E">
        <w:rPr>
          <w:rFonts w:ascii="Times New Roman" w:hAnsi="Times New Roman" w:cs="Times New Roman"/>
          <w:sz w:val="28"/>
          <w:szCs w:val="28"/>
        </w:rPr>
        <w:t>приём вызовов (сообщений) о чрезвычайных ситуациях (происшествиях);</w:t>
      </w:r>
    </w:p>
    <w:p w:rsidR="00604BDE" w:rsidRPr="0026101E" w:rsidRDefault="00604BDE" w:rsidP="00147773">
      <w:pPr>
        <w:pStyle w:val="af1"/>
        <w:spacing w:before="0" w:beforeAutospacing="0" w:after="0" w:afterAutospacing="0"/>
        <w:ind w:firstLine="720"/>
        <w:jc w:val="both"/>
        <w:rPr>
          <w:rFonts w:ascii="Times New Roman" w:hAnsi="Times New Roman" w:cs="Times New Roman"/>
          <w:sz w:val="28"/>
          <w:szCs w:val="28"/>
        </w:rPr>
      </w:pPr>
      <w:r w:rsidRPr="0026101E">
        <w:rPr>
          <w:rFonts w:ascii="Times New Roman" w:hAnsi="Times New Roman" w:cs="Times New Roman"/>
          <w:sz w:val="28"/>
          <w:szCs w:val="28"/>
        </w:rPr>
        <w:t xml:space="preserve">оповещение и информирование руководства гражданской обороны, муниципального звена территориальной подсистемы единой государственной </w:t>
      </w:r>
      <w:r w:rsidRPr="00CA20BB">
        <w:rPr>
          <w:rFonts w:ascii="Times New Roman" w:hAnsi="Times New Roman" w:cs="Times New Roman"/>
          <w:sz w:val="28"/>
          <w:szCs w:val="28"/>
        </w:rPr>
        <w:t>системы</w:t>
      </w:r>
      <w:r w:rsidRPr="0026101E">
        <w:rPr>
          <w:rFonts w:ascii="Times New Roman" w:hAnsi="Times New Roman" w:cs="Times New Roman"/>
          <w:sz w:val="28"/>
          <w:szCs w:val="28"/>
        </w:rPr>
        <w:t xml:space="preserve"> предупреждения и ликвидации чрезвычайных ситуаций, органов управления, сил и средств на территории города Нефтеюганска;</w:t>
      </w:r>
    </w:p>
    <w:p w:rsidR="00604BDE" w:rsidRPr="0026101E" w:rsidRDefault="00604BDE" w:rsidP="00147773">
      <w:pPr>
        <w:pStyle w:val="af1"/>
        <w:spacing w:before="0" w:beforeAutospacing="0" w:after="0" w:afterAutospacing="0"/>
        <w:ind w:firstLine="720"/>
        <w:jc w:val="both"/>
        <w:rPr>
          <w:rFonts w:ascii="Times New Roman" w:hAnsi="Times New Roman" w:cs="Times New Roman"/>
          <w:sz w:val="28"/>
          <w:szCs w:val="28"/>
        </w:rPr>
      </w:pPr>
      <w:r w:rsidRPr="0026101E">
        <w:rPr>
          <w:rFonts w:ascii="Times New Roman" w:hAnsi="Times New Roman" w:cs="Times New Roman"/>
          <w:sz w:val="28"/>
          <w:szCs w:val="28"/>
        </w:rPr>
        <w:lastRenderedPageBreak/>
        <w:t>организацию реагирования на вызовы (сообщения о происшествиях), поступающих через единый номер «112» и контроля результатов реагирования;</w:t>
      </w:r>
    </w:p>
    <w:p w:rsidR="00604BDE" w:rsidRPr="0026101E" w:rsidRDefault="00604BDE" w:rsidP="00147773">
      <w:pPr>
        <w:pStyle w:val="af1"/>
        <w:spacing w:before="0" w:beforeAutospacing="0" w:after="0" w:afterAutospacing="0"/>
        <w:ind w:firstLine="720"/>
        <w:jc w:val="both"/>
        <w:rPr>
          <w:rFonts w:ascii="Times New Roman" w:hAnsi="Times New Roman" w:cs="Times New Roman"/>
          <w:sz w:val="28"/>
          <w:szCs w:val="28"/>
        </w:rPr>
      </w:pPr>
      <w:r w:rsidRPr="0026101E">
        <w:rPr>
          <w:rFonts w:ascii="Times New Roman" w:hAnsi="Times New Roman" w:cs="Times New Roman"/>
          <w:sz w:val="28"/>
          <w:szCs w:val="28"/>
        </w:rPr>
        <w:t>поддержание в готовности сил и средств к выполнению подводно-технических, водолазных спасательных работ и мероприятий по предотвращению несчастных случаев с людьми на воде, предупреждению угрозы затопления города, поиск и спасение людей, терпящих бедствие на воде;</w:t>
      </w:r>
    </w:p>
    <w:p w:rsidR="00604BDE" w:rsidRPr="0026101E" w:rsidRDefault="00604BDE" w:rsidP="00147773">
      <w:pPr>
        <w:pStyle w:val="af1"/>
        <w:spacing w:before="0" w:beforeAutospacing="0" w:after="0" w:afterAutospacing="0"/>
        <w:ind w:firstLine="720"/>
        <w:jc w:val="both"/>
        <w:rPr>
          <w:rFonts w:ascii="Times New Roman" w:hAnsi="Times New Roman" w:cs="Times New Roman"/>
          <w:sz w:val="28"/>
          <w:szCs w:val="28"/>
        </w:rPr>
      </w:pPr>
      <w:r w:rsidRPr="0026101E">
        <w:rPr>
          <w:rFonts w:ascii="Times New Roman" w:hAnsi="Times New Roman" w:cs="Times New Roman"/>
          <w:sz w:val="28"/>
          <w:szCs w:val="28"/>
        </w:rPr>
        <w:t>подводно-технические водолазные работы на объектах жизнеобеспечения;</w:t>
      </w:r>
    </w:p>
    <w:p w:rsidR="00604BDE" w:rsidRPr="0026101E" w:rsidRDefault="00604BDE" w:rsidP="00147773">
      <w:pPr>
        <w:pStyle w:val="af1"/>
        <w:spacing w:before="0" w:beforeAutospacing="0" w:after="0" w:afterAutospacing="0"/>
        <w:ind w:firstLine="720"/>
        <w:jc w:val="both"/>
        <w:rPr>
          <w:rFonts w:ascii="Times New Roman" w:hAnsi="Times New Roman" w:cs="Times New Roman"/>
          <w:sz w:val="28"/>
          <w:szCs w:val="28"/>
        </w:rPr>
      </w:pPr>
      <w:r w:rsidRPr="0026101E">
        <w:rPr>
          <w:rFonts w:ascii="Times New Roman" w:hAnsi="Times New Roman" w:cs="Times New Roman"/>
          <w:sz w:val="28"/>
          <w:szCs w:val="28"/>
        </w:rPr>
        <w:t>обследование и очистку дна водных объектов в местах массового отдыха населения, выполнение профилактических подводно-технических работ по охране окружающей среды на водных объектах.</w:t>
      </w:r>
    </w:p>
    <w:p w:rsidR="00604BDE" w:rsidRPr="0026101E" w:rsidRDefault="00604BDE" w:rsidP="00147773">
      <w:pPr>
        <w:pStyle w:val="af1"/>
        <w:spacing w:before="0" w:beforeAutospacing="0" w:after="0" w:afterAutospacing="0"/>
        <w:ind w:firstLine="720"/>
        <w:jc w:val="both"/>
        <w:rPr>
          <w:rFonts w:ascii="Times New Roman" w:hAnsi="Times New Roman" w:cs="Times New Roman"/>
          <w:sz w:val="28"/>
          <w:szCs w:val="28"/>
        </w:rPr>
      </w:pPr>
      <w:r w:rsidRPr="0026101E">
        <w:rPr>
          <w:rFonts w:ascii="Times New Roman" w:hAnsi="Times New Roman" w:cs="Times New Roman"/>
          <w:sz w:val="28"/>
          <w:szCs w:val="28"/>
        </w:rPr>
        <w:t>Структурные подразделения Департамента принимают меры для полного и качественного выполнения мероприятий подпрограммы.</w:t>
      </w:r>
    </w:p>
    <w:p w:rsidR="00604BDE" w:rsidRPr="0026101E" w:rsidRDefault="00604BDE" w:rsidP="00147773">
      <w:pPr>
        <w:pStyle w:val="af1"/>
        <w:spacing w:before="0" w:beforeAutospacing="0" w:after="0" w:afterAutospacing="0"/>
        <w:ind w:firstLine="720"/>
        <w:jc w:val="both"/>
        <w:rPr>
          <w:rFonts w:ascii="Times New Roman" w:hAnsi="Times New Roman" w:cs="Times New Roman"/>
          <w:sz w:val="28"/>
          <w:szCs w:val="28"/>
        </w:rPr>
      </w:pPr>
      <w:r w:rsidRPr="0026101E">
        <w:rPr>
          <w:rFonts w:ascii="Times New Roman" w:hAnsi="Times New Roman" w:cs="Times New Roman"/>
          <w:sz w:val="28"/>
          <w:szCs w:val="28"/>
        </w:rPr>
        <w:t>Отдел учёта и отчётности Департамента обладает правом вносить предложения об изменении объёмов финансовых средств, направляемых на решение отдельных задач мероприятий. Осуществляет контроль за целевым расходованием средств, утвержденных в соответствии с  решением Думы  города о бюджете на очередной финансовый год и плановый период.</w:t>
      </w:r>
    </w:p>
    <w:p w:rsidR="00604BDE" w:rsidRPr="0026101E" w:rsidRDefault="00604BDE" w:rsidP="00147773">
      <w:pPr>
        <w:pStyle w:val="af1"/>
        <w:spacing w:before="0" w:beforeAutospacing="0" w:after="0" w:afterAutospacing="0"/>
        <w:ind w:firstLine="720"/>
        <w:jc w:val="both"/>
        <w:rPr>
          <w:rFonts w:ascii="Times New Roman" w:hAnsi="Times New Roman" w:cs="Times New Roman"/>
          <w:sz w:val="28"/>
          <w:szCs w:val="28"/>
        </w:rPr>
      </w:pPr>
      <w:r w:rsidRPr="0026101E">
        <w:rPr>
          <w:rFonts w:ascii="Times New Roman" w:hAnsi="Times New Roman" w:cs="Times New Roman"/>
          <w:sz w:val="28"/>
          <w:szCs w:val="28"/>
        </w:rPr>
        <w:t>Отдел учёта и отчётности Департамента:</w:t>
      </w:r>
    </w:p>
    <w:p w:rsidR="00604BDE" w:rsidRPr="0026101E" w:rsidRDefault="00604BDE" w:rsidP="00147773">
      <w:pPr>
        <w:pStyle w:val="af1"/>
        <w:spacing w:before="0" w:beforeAutospacing="0" w:after="0" w:afterAutospacing="0"/>
        <w:ind w:firstLine="720"/>
        <w:jc w:val="both"/>
        <w:rPr>
          <w:rFonts w:ascii="Times New Roman" w:hAnsi="Times New Roman" w:cs="Times New Roman"/>
          <w:sz w:val="28"/>
          <w:szCs w:val="28"/>
        </w:rPr>
      </w:pPr>
      <w:r w:rsidRPr="0026101E">
        <w:rPr>
          <w:rFonts w:ascii="Times New Roman" w:hAnsi="Times New Roman" w:cs="Times New Roman"/>
          <w:sz w:val="28"/>
          <w:szCs w:val="28"/>
        </w:rPr>
        <w:t>осуществляет контроль за своевременным исполнением мероприятий подпрограммы;</w:t>
      </w:r>
    </w:p>
    <w:p w:rsidR="00604BDE" w:rsidRPr="0026101E" w:rsidRDefault="00604BDE" w:rsidP="00147773">
      <w:pPr>
        <w:pStyle w:val="af1"/>
        <w:spacing w:before="0" w:beforeAutospacing="0" w:after="0" w:afterAutospacing="0"/>
        <w:ind w:firstLine="720"/>
        <w:jc w:val="both"/>
        <w:rPr>
          <w:rFonts w:ascii="Times New Roman" w:hAnsi="Times New Roman" w:cs="Times New Roman"/>
          <w:sz w:val="28"/>
          <w:szCs w:val="28"/>
        </w:rPr>
      </w:pPr>
      <w:r w:rsidRPr="0026101E">
        <w:rPr>
          <w:rFonts w:ascii="Times New Roman" w:hAnsi="Times New Roman" w:cs="Times New Roman"/>
          <w:sz w:val="28"/>
          <w:szCs w:val="28"/>
        </w:rPr>
        <w:t>принимает участие в реализации мероприятий подпрограммы как ответственный исполнитель;</w:t>
      </w:r>
    </w:p>
    <w:p w:rsidR="00604BDE" w:rsidRPr="0026101E" w:rsidRDefault="00604BDE" w:rsidP="00147773">
      <w:pPr>
        <w:pStyle w:val="af1"/>
        <w:spacing w:before="0" w:beforeAutospacing="0" w:after="0" w:afterAutospacing="0"/>
        <w:ind w:firstLine="720"/>
        <w:jc w:val="both"/>
        <w:rPr>
          <w:rFonts w:ascii="Times New Roman" w:hAnsi="Times New Roman" w:cs="Times New Roman"/>
          <w:sz w:val="28"/>
          <w:szCs w:val="28"/>
        </w:rPr>
      </w:pPr>
      <w:r w:rsidRPr="0026101E">
        <w:rPr>
          <w:rFonts w:ascii="Times New Roman" w:hAnsi="Times New Roman" w:cs="Times New Roman"/>
          <w:sz w:val="28"/>
          <w:szCs w:val="28"/>
        </w:rPr>
        <w:t>формирует отчёт о выполнении мероприятий и направляет в департамент финансов администрации города  в установленные сроки.».</w:t>
      </w:r>
    </w:p>
    <w:p w:rsidR="00604BDE" w:rsidRPr="0026101E" w:rsidRDefault="00604BDE" w:rsidP="00EC5211">
      <w:pPr>
        <w:autoSpaceDE w:val="0"/>
        <w:autoSpaceDN w:val="0"/>
        <w:adjustRightInd w:val="0"/>
        <w:ind w:firstLine="709"/>
        <w:jc w:val="both"/>
        <w:rPr>
          <w:sz w:val="28"/>
          <w:szCs w:val="28"/>
        </w:rPr>
      </w:pPr>
      <w:r w:rsidRPr="0026101E">
        <w:rPr>
          <w:sz w:val="28"/>
          <w:szCs w:val="28"/>
        </w:rPr>
        <w:t xml:space="preserve">1.2.Приложение 1 к муниципальной программе изложить </w:t>
      </w:r>
      <w:r w:rsidR="00C03682" w:rsidRPr="0026101E">
        <w:rPr>
          <w:sz w:val="28"/>
          <w:szCs w:val="28"/>
        </w:rPr>
        <w:t>согласно приложению</w:t>
      </w:r>
      <w:r w:rsidRPr="0026101E">
        <w:rPr>
          <w:sz w:val="28"/>
          <w:szCs w:val="28"/>
        </w:rPr>
        <w:t xml:space="preserve"> 1 к настоящему постановлению.</w:t>
      </w:r>
    </w:p>
    <w:p w:rsidR="00604BDE" w:rsidRPr="0026101E" w:rsidRDefault="00604BDE" w:rsidP="004438F3">
      <w:pPr>
        <w:autoSpaceDE w:val="0"/>
        <w:autoSpaceDN w:val="0"/>
        <w:adjustRightInd w:val="0"/>
        <w:ind w:firstLine="709"/>
        <w:jc w:val="both"/>
        <w:rPr>
          <w:sz w:val="28"/>
          <w:szCs w:val="28"/>
        </w:rPr>
      </w:pPr>
      <w:r w:rsidRPr="0026101E">
        <w:rPr>
          <w:sz w:val="28"/>
          <w:szCs w:val="28"/>
        </w:rPr>
        <w:t xml:space="preserve">1.3.Приложение 2 к муниципальной программе изложить </w:t>
      </w:r>
      <w:r w:rsidR="00C03682" w:rsidRPr="0026101E">
        <w:rPr>
          <w:sz w:val="28"/>
          <w:szCs w:val="28"/>
        </w:rPr>
        <w:t>согласно приложению</w:t>
      </w:r>
      <w:r w:rsidRPr="0026101E">
        <w:rPr>
          <w:sz w:val="28"/>
          <w:szCs w:val="28"/>
        </w:rPr>
        <w:t xml:space="preserve"> 2 к настоящему постановлению.</w:t>
      </w:r>
    </w:p>
    <w:p w:rsidR="00604BDE" w:rsidRPr="0026101E" w:rsidRDefault="00604BDE" w:rsidP="00B72C8A">
      <w:pPr>
        <w:pStyle w:val="14"/>
        <w:tabs>
          <w:tab w:val="left" w:pos="709"/>
        </w:tabs>
        <w:jc w:val="both"/>
        <w:rPr>
          <w:rFonts w:ascii="Times New Roman" w:hAnsi="Times New Roman"/>
          <w:sz w:val="28"/>
          <w:szCs w:val="28"/>
        </w:rPr>
      </w:pPr>
      <w:r w:rsidRPr="0026101E">
        <w:rPr>
          <w:rFonts w:ascii="Times New Roman" w:hAnsi="Times New Roman"/>
          <w:sz w:val="28"/>
          <w:szCs w:val="28"/>
          <w:lang w:eastAsia="ko-KR"/>
        </w:rPr>
        <w:tab/>
      </w:r>
      <w:r w:rsidRPr="0026101E">
        <w:rPr>
          <w:rFonts w:ascii="Times New Roman" w:hAnsi="Times New Roman"/>
          <w:sz w:val="28"/>
          <w:szCs w:val="28"/>
        </w:rPr>
        <w:t>2.Директору департамента по делам администрации города С.В.Мочалову направить постановление в Думу города для размещения на официальном сайте органов местного самоуправления города Нефтеюганска в сети Интернет.</w:t>
      </w:r>
    </w:p>
    <w:p w:rsidR="00B72C8A" w:rsidRPr="0026101E" w:rsidRDefault="00B72C8A" w:rsidP="00B72C8A">
      <w:pPr>
        <w:pStyle w:val="14"/>
        <w:tabs>
          <w:tab w:val="left" w:pos="709"/>
        </w:tabs>
        <w:jc w:val="both"/>
        <w:rPr>
          <w:rFonts w:ascii="Times New Roman" w:hAnsi="Times New Roman"/>
          <w:sz w:val="28"/>
          <w:szCs w:val="28"/>
        </w:rPr>
      </w:pPr>
    </w:p>
    <w:tbl>
      <w:tblPr>
        <w:tblW w:w="0" w:type="auto"/>
        <w:tblInd w:w="108" w:type="dxa"/>
        <w:tblLook w:val="00A0" w:firstRow="1" w:lastRow="0" w:firstColumn="1" w:lastColumn="0" w:noHBand="0" w:noVBand="0"/>
      </w:tblPr>
      <w:tblGrid>
        <w:gridCol w:w="5529"/>
        <w:gridCol w:w="4217"/>
      </w:tblGrid>
      <w:tr w:rsidR="00604BDE" w:rsidRPr="0026101E" w:rsidTr="00FA5631">
        <w:tc>
          <w:tcPr>
            <w:tcW w:w="5529" w:type="dxa"/>
          </w:tcPr>
          <w:p w:rsidR="002142C4" w:rsidRPr="0026101E" w:rsidRDefault="002142C4" w:rsidP="00FA5631">
            <w:pPr>
              <w:pStyle w:val="14"/>
              <w:ind w:left="-108"/>
              <w:rPr>
                <w:rFonts w:ascii="Times New Roman" w:hAnsi="Times New Roman"/>
                <w:sz w:val="28"/>
                <w:szCs w:val="28"/>
              </w:rPr>
            </w:pPr>
          </w:p>
          <w:p w:rsidR="002142C4" w:rsidRPr="0026101E" w:rsidRDefault="002142C4" w:rsidP="00FA5631">
            <w:pPr>
              <w:pStyle w:val="14"/>
              <w:ind w:left="-108"/>
              <w:rPr>
                <w:rFonts w:ascii="Times New Roman" w:hAnsi="Times New Roman"/>
                <w:sz w:val="28"/>
                <w:szCs w:val="28"/>
              </w:rPr>
            </w:pPr>
          </w:p>
          <w:p w:rsidR="00604BDE" w:rsidRPr="0026101E" w:rsidRDefault="00604BDE" w:rsidP="00FA5631">
            <w:pPr>
              <w:pStyle w:val="14"/>
              <w:ind w:left="-108"/>
              <w:rPr>
                <w:rFonts w:ascii="Times New Roman" w:hAnsi="Times New Roman"/>
                <w:sz w:val="28"/>
                <w:szCs w:val="28"/>
              </w:rPr>
            </w:pPr>
            <w:r w:rsidRPr="0026101E">
              <w:rPr>
                <w:rFonts w:ascii="Times New Roman" w:hAnsi="Times New Roman"/>
                <w:sz w:val="28"/>
                <w:szCs w:val="28"/>
              </w:rPr>
              <w:t>Глава администрации города</w:t>
            </w:r>
          </w:p>
        </w:tc>
        <w:tc>
          <w:tcPr>
            <w:tcW w:w="4217" w:type="dxa"/>
          </w:tcPr>
          <w:p w:rsidR="000125C8" w:rsidRPr="0026101E" w:rsidRDefault="000125C8" w:rsidP="000125C8">
            <w:pPr>
              <w:pStyle w:val="14"/>
              <w:rPr>
                <w:rFonts w:ascii="Times New Roman" w:hAnsi="Times New Roman"/>
                <w:sz w:val="28"/>
                <w:szCs w:val="28"/>
              </w:rPr>
            </w:pPr>
            <w:r w:rsidRPr="0026101E">
              <w:rPr>
                <w:rFonts w:ascii="Times New Roman" w:hAnsi="Times New Roman"/>
                <w:sz w:val="28"/>
                <w:szCs w:val="28"/>
              </w:rPr>
              <w:t xml:space="preserve">                                            </w:t>
            </w:r>
          </w:p>
          <w:p w:rsidR="000125C8" w:rsidRPr="0026101E" w:rsidRDefault="000125C8" w:rsidP="000125C8">
            <w:pPr>
              <w:pStyle w:val="14"/>
              <w:rPr>
                <w:rFonts w:ascii="Times New Roman" w:hAnsi="Times New Roman"/>
                <w:sz w:val="28"/>
                <w:szCs w:val="28"/>
              </w:rPr>
            </w:pPr>
          </w:p>
          <w:p w:rsidR="00604BDE" w:rsidRPr="0026101E" w:rsidRDefault="000125C8" w:rsidP="000125C8">
            <w:pPr>
              <w:pStyle w:val="14"/>
              <w:rPr>
                <w:rFonts w:ascii="Times New Roman" w:hAnsi="Times New Roman"/>
                <w:sz w:val="28"/>
                <w:szCs w:val="28"/>
              </w:rPr>
            </w:pPr>
            <w:r w:rsidRPr="0026101E">
              <w:rPr>
                <w:rFonts w:ascii="Times New Roman" w:hAnsi="Times New Roman"/>
                <w:sz w:val="28"/>
                <w:szCs w:val="28"/>
              </w:rPr>
              <w:t xml:space="preserve">                                  </w:t>
            </w:r>
            <w:r w:rsidR="00604BDE" w:rsidRPr="0026101E">
              <w:rPr>
                <w:rFonts w:ascii="Times New Roman" w:hAnsi="Times New Roman"/>
                <w:sz w:val="28"/>
                <w:szCs w:val="28"/>
              </w:rPr>
              <w:t>В.А.Арчиков</w:t>
            </w:r>
          </w:p>
        </w:tc>
      </w:tr>
    </w:tbl>
    <w:p w:rsidR="00604BDE" w:rsidRPr="0026101E" w:rsidRDefault="00604BDE" w:rsidP="006759B9">
      <w:pPr>
        <w:widowControl w:val="0"/>
        <w:tabs>
          <w:tab w:val="center" w:pos="4677"/>
          <w:tab w:val="left" w:pos="5217"/>
        </w:tabs>
        <w:autoSpaceDE w:val="0"/>
        <w:autoSpaceDN w:val="0"/>
        <w:adjustRightInd w:val="0"/>
        <w:jc w:val="both"/>
        <w:outlineLvl w:val="3"/>
        <w:rPr>
          <w:sz w:val="28"/>
          <w:szCs w:val="28"/>
        </w:rPr>
        <w:sectPr w:rsidR="00604BDE" w:rsidRPr="0026101E" w:rsidSect="00E33EDB">
          <w:headerReference w:type="default" r:id="rId9"/>
          <w:pgSz w:w="11906" w:h="16838" w:code="9"/>
          <w:pgMar w:top="1135" w:right="424" w:bottom="993" w:left="1701" w:header="720" w:footer="340" w:gutter="0"/>
          <w:cols w:space="708"/>
          <w:titlePg/>
          <w:docGrid w:linePitch="360"/>
        </w:sectPr>
      </w:pPr>
      <w:bookmarkStart w:id="1" w:name="sub_10813"/>
      <w:bookmarkEnd w:id="0"/>
    </w:p>
    <w:p w:rsidR="00604BDE" w:rsidRPr="0026101E" w:rsidRDefault="00604BDE" w:rsidP="00D306BE">
      <w:pPr>
        <w:pStyle w:val="14"/>
        <w:ind w:left="10064" w:firstLine="709"/>
        <w:rPr>
          <w:rFonts w:ascii="Times New Roman" w:hAnsi="Times New Roman"/>
          <w:sz w:val="28"/>
          <w:szCs w:val="28"/>
        </w:rPr>
      </w:pPr>
      <w:r w:rsidRPr="0026101E">
        <w:rPr>
          <w:rFonts w:ascii="Times New Roman" w:hAnsi="Times New Roman"/>
          <w:sz w:val="28"/>
          <w:szCs w:val="28"/>
        </w:rPr>
        <w:lastRenderedPageBreak/>
        <w:t>Приложение</w:t>
      </w:r>
      <w:r w:rsidR="00D044CC">
        <w:rPr>
          <w:rFonts w:ascii="Times New Roman" w:hAnsi="Times New Roman"/>
          <w:sz w:val="28"/>
          <w:szCs w:val="28"/>
        </w:rPr>
        <w:t xml:space="preserve"> </w:t>
      </w:r>
      <w:r w:rsidRPr="0026101E">
        <w:rPr>
          <w:rFonts w:ascii="Times New Roman" w:hAnsi="Times New Roman"/>
          <w:sz w:val="28"/>
          <w:szCs w:val="28"/>
        </w:rPr>
        <w:t>1</w:t>
      </w:r>
    </w:p>
    <w:p w:rsidR="00604BDE" w:rsidRPr="0026101E" w:rsidRDefault="00604BDE" w:rsidP="002D0618">
      <w:pPr>
        <w:autoSpaceDE w:val="0"/>
        <w:autoSpaceDN w:val="0"/>
        <w:adjustRightInd w:val="0"/>
        <w:ind w:firstLine="10773"/>
        <w:outlineLvl w:val="1"/>
        <w:rPr>
          <w:sz w:val="28"/>
          <w:szCs w:val="28"/>
        </w:rPr>
      </w:pPr>
      <w:r w:rsidRPr="0026101E">
        <w:rPr>
          <w:sz w:val="28"/>
          <w:szCs w:val="28"/>
        </w:rPr>
        <w:t>к постановлению</w:t>
      </w:r>
    </w:p>
    <w:p w:rsidR="00604BDE" w:rsidRPr="0026101E" w:rsidRDefault="00604BDE" w:rsidP="002D0618">
      <w:pPr>
        <w:autoSpaceDE w:val="0"/>
        <w:autoSpaceDN w:val="0"/>
        <w:adjustRightInd w:val="0"/>
        <w:ind w:firstLine="10773"/>
        <w:outlineLvl w:val="1"/>
        <w:rPr>
          <w:sz w:val="28"/>
          <w:szCs w:val="28"/>
        </w:rPr>
      </w:pPr>
      <w:r w:rsidRPr="0026101E">
        <w:rPr>
          <w:sz w:val="28"/>
          <w:szCs w:val="28"/>
        </w:rPr>
        <w:t>администрации города</w:t>
      </w:r>
    </w:p>
    <w:p w:rsidR="00604BDE" w:rsidRPr="0026101E" w:rsidRDefault="00604BDE" w:rsidP="002D0618">
      <w:pPr>
        <w:autoSpaceDE w:val="0"/>
        <w:autoSpaceDN w:val="0"/>
        <w:adjustRightInd w:val="0"/>
        <w:ind w:firstLine="10773"/>
        <w:outlineLvl w:val="1"/>
        <w:rPr>
          <w:sz w:val="28"/>
          <w:szCs w:val="28"/>
        </w:rPr>
      </w:pPr>
      <w:r w:rsidRPr="0026101E">
        <w:rPr>
          <w:sz w:val="28"/>
          <w:szCs w:val="28"/>
        </w:rPr>
        <w:t xml:space="preserve">от </w:t>
      </w:r>
      <w:r w:rsidR="00D044CC" w:rsidRPr="00D044CC">
        <w:rPr>
          <w:sz w:val="28"/>
          <w:szCs w:val="28"/>
        </w:rPr>
        <w:t>13.05.2014 № 547-п</w:t>
      </w:r>
    </w:p>
    <w:p w:rsidR="00604BDE" w:rsidRPr="0026101E" w:rsidRDefault="00604BDE" w:rsidP="00747DB4">
      <w:pPr>
        <w:rPr>
          <w:sz w:val="10"/>
          <w:szCs w:val="10"/>
        </w:rPr>
      </w:pPr>
    </w:p>
    <w:p w:rsidR="00604BDE" w:rsidRPr="0026101E" w:rsidRDefault="00604BDE" w:rsidP="00F65A9A">
      <w:pPr>
        <w:jc w:val="center"/>
        <w:rPr>
          <w:sz w:val="28"/>
          <w:szCs w:val="28"/>
        </w:rPr>
      </w:pPr>
      <w:r w:rsidRPr="0026101E">
        <w:rPr>
          <w:sz w:val="28"/>
          <w:szCs w:val="28"/>
        </w:rPr>
        <w:t>Целевые показатели</w:t>
      </w:r>
    </w:p>
    <w:p w:rsidR="00604BDE" w:rsidRPr="0026101E" w:rsidRDefault="00731C25" w:rsidP="00F65A9A">
      <w:pPr>
        <w:jc w:val="center"/>
        <w:rPr>
          <w:sz w:val="28"/>
          <w:szCs w:val="28"/>
        </w:rPr>
      </w:pPr>
      <w:r w:rsidRPr="0026101E">
        <w:rPr>
          <w:sz w:val="28"/>
          <w:szCs w:val="28"/>
        </w:rPr>
        <w:t>М</w:t>
      </w:r>
      <w:r w:rsidR="00604BDE" w:rsidRPr="0026101E">
        <w:rPr>
          <w:sz w:val="28"/>
          <w:szCs w:val="28"/>
        </w:rPr>
        <w:t>униципальной</w:t>
      </w:r>
      <w:r w:rsidRPr="0026101E">
        <w:rPr>
          <w:sz w:val="28"/>
          <w:szCs w:val="28"/>
        </w:rPr>
        <w:t xml:space="preserve"> </w:t>
      </w:r>
      <w:r w:rsidR="00604BDE" w:rsidRPr="0026101E">
        <w:rPr>
          <w:sz w:val="28"/>
          <w:szCs w:val="28"/>
        </w:rPr>
        <w:t>программы</w:t>
      </w:r>
      <w:r w:rsidRPr="0026101E">
        <w:rPr>
          <w:sz w:val="28"/>
          <w:szCs w:val="28"/>
        </w:rPr>
        <w:t xml:space="preserve"> </w:t>
      </w:r>
      <w:r w:rsidR="00604BDE" w:rsidRPr="0026101E">
        <w:rPr>
          <w:sz w:val="28"/>
          <w:szCs w:val="28"/>
        </w:rPr>
        <w:t xml:space="preserve">города Нефтеюганска «Развитие жилищно-коммунального </w:t>
      </w:r>
      <w:r w:rsidR="00C03682" w:rsidRPr="0026101E">
        <w:rPr>
          <w:sz w:val="28"/>
          <w:szCs w:val="28"/>
        </w:rPr>
        <w:t>комплекса в</w:t>
      </w:r>
      <w:r w:rsidR="00604BDE" w:rsidRPr="0026101E">
        <w:rPr>
          <w:sz w:val="28"/>
          <w:szCs w:val="28"/>
        </w:rPr>
        <w:t xml:space="preserve"> городе Нефтеюганске</w:t>
      </w:r>
    </w:p>
    <w:p w:rsidR="00604BDE" w:rsidRPr="0026101E" w:rsidRDefault="00604BDE" w:rsidP="00F65A9A">
      <w:pPr>
        <w:jc w:val="center"/>
        <w:rPr>
          <w:sz w:val="26"/>
          <w:szCs w:val="26"/>
        </w:rPr>
      </w:pPr>
      <w:r w:rsidRPr="0026101E">
        <w:rPr>
          <w:sz w:val="28"/>
          <w:szCs w:val="28"/>
        </w:rPr>
        <w:t>в 2014-2020 годах»</w:t>
      </w:r>
    </w:p>
    <w:p w:rsidR="00604BDE" w:rsidRPr="0026101E" w:rsidRDefault="00604BDE" w:rsidP="001245AA">
      <w:pPr>
        <w:jc w:val="center"/>
        <w:rPr>
          <w:sz w:val="12"/>
          <w:szCs w:val="12"/>
        </w:rPr>
      </w:pPr>
    </w:p>
    <w:tbl>
      <w:tblPr>
        <w:tblW w:w="22844" w:type="dxa"/>
        <w:tblInd w:w="-176" w:type="dxa"/>
        <w:tblLayout w:type="fixed"/>
        <w:tblLook w:val="00A0" w:firstRow="1" w:lastRow="0" w:firstColumn="1" w:lastColumn="0" w:noHBand="0" w:noVBand="0"/>
      </w:tblPr>
      <w:tblGrid>
        <w:gridCol w:w="710"/>
        <w:gridCol w:w="4110"/>
        <w:gridCol w:w="993"/>
        <w:gridCol w:w="141"/>
        <w:gridCol w:w="1276"/>
        <w:gridCol w:w="851"/>
        <w:gridCol w:w="141"/>
        <w:gridCol w:w="851"/>
        <w:gridCol w:w="850"/>
        <w:gridCol w:w="142"/>
        <w:gridCol w:w="851"/>
        <w:gridCol w:w="141"/>
        <w:gridCol w:w="851"/>
        <w:gridCol w:w="992"/>
        <w:gridCol w:w="992"/>
        <w:gridCol w:w="1843"/>
        <w:gridCol w:w="6995"/>
        <w:gridCol w:w="114"/>
      </w:tblGrid>
      <w:tr w:rsidR="00604BDE" w:rsidRPr="0026101E" w:rsidTr="00271B89">
        <w:trPr>
          <w:gridAfter w:val="2"/>
          <w:wAfter w:w="7109" w:type="dxa"/>
          <w:trHeight w:val="493"/>
        </w:trPr>
        <w:tc>
          <w:tcPr>
            <w:tcW w:w="710" w:type="dxa"/>
            <w:vMerge w:val="restart"/>
            <w:tcBorders>
              <w:top w:val="single" w:sz="4" w:space="0" w:color="auto"/>
              <w:left w:val="single" w:sz="4" w:space="0" w:color="auto"/>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 п/п</w:t>
            </w:r>
          </w:p>
        </w:tc>
        <w:tc>
          <w:tcPr>
            <w:tcW w:w="4110" w:type="dxa"/>
            <w:vMerge w:val="restart"/>
            <w:tcBorders>
              <w:top w:val="single" w:sz="4" w:space="0" w:color="auto"/>
              <w:left w:val="single" w:sz="4" w:space="0" w:color="auto"/>
              <w:bottom w:val="single" w:sz="4" w:space="0" w:color="auto"/>
              <w:right w:val="single" w:sz="4" w:space="0" w:color="auto"/>
            </w:tcBorders>
            <w:vAlign w:val="center"/>
          </w:tcPr>
          <w:p w:rsidR="00604BDE" w:rsidRPr="0026101E" w:rsidRDefault="00604BDE" w:rsidP="00AC2A72">
            <w:pPr>
              <w:jc w:val="center"/>
              <w:rPr>
                <w:rFonts w:eastAsia="Times New Roman"/>
                <w:sz w:val="20"/>
                <w:szCs w:val="20"/>
                <w:lang w:eastAsia="ru-RU"/>
              </w:rPr>
            </w:pPr>
            <w:r w:rsidRPr="0026101E">
              <w:rPr>
                <w:rFonts w:eastAsia="Times New Roman"/>
                <w:sz w:val="20"/>
                <w:szCs w:val="20"/>
                <w:lang w:eastAsia="ru-RU"/>
              </w:rPr>
              <w:t>Наименование показателей</w:t>
            </w:r>
          </w:p>
          <w:p w:rsidR="00604BDE" w:rsidRPr="0026101E" w:rsidRDefault="00604BDE" w:rsidP="00AC2A72">
            <w:pPr>
              <w:jc w:val="center"/>
              <w:rPr>
                <w:rFonts w:eastAsia="Times New Roman"/>
                <w:sz w:val="20"/>
                <w:szCs w:val="20"/>
                <w:lang w:eastAsia="ru-RU"/>
              </w:rPr>
            </w:pPr>
            <w:r w:rsidRPr="0026101E">
              <w:rPr>
                <w:rFonts w:eastAsia="Times New Roman"/>
                <w:sz w:val="20"/>
                <w:szCs w:val="20"/>
                <w:lang w:eastAsia="ru-RU"/>
              </w:rPr>
              <w:t>результатов</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Ед. изм.</w:t>
            </w:r>
          </w:p>
        </w:tc>
        <w:tc>
          <w:tcPr>
            <w:tcW w:w="1417" w:type="dxa"/>
            <w:gridSpan w:val="2"/>
            <w:vMerge w:val="restart"/>
            <w:tcBorders>
              <w:top w:val="single" w:sz="4" w:space="0" w:color="auto"/>
              <w:left w:val="single" w:sz="4" w:space="0" w:color="auto"/>
              <w:bottom w:val="single" w:sz="4" w:space="0" w:color="auto"/>
              <w:right w:val="single" w:sz="4" w:space="0" w:color="auto"/>
            </w:tcBorders>
            <w:vAlign w:val="center"/>
          </w:tcPr>
          <w:p w:rsidR="00604BDE" w:rsidRPr="0026101E" w:rsidRDefault="00604BDE" w:rsidP="00680187">
            <w:pPr>
              <w:jc w:val="center"/>
              <w:rPr>
                <w:rFonts w:eastAsia="Times New Roman"/>
                <w:sz w:val="20"/>
                <w:szCs w:val="20"/>
                <w:lang w:eastAsia="ru-RU"/>
              </w:rPr>
            </w:pPr>
            <w:r w:rsidRPr="0026101E">
              <w:rPr>
                <w:rFonts w:eastAsia="Times New Roman"/>
                <w:sz w:val="20"/>
                <w:szCs w:val="20"/>
                <w:lang w:eastAsia="ru-RU"/>
              </w:rPr>
              <w:t>Базовый показатель на начало реализации муниципальной программы, на 01.01.2014</w:t>
            </w:r>
          </w:p>
        </w:tc>
        <w:tc>
          <w:tcPr>
            <w:tcW w:w="6662" w:type="dxa"/>
            <w:gridSpan w:val="10"/>
            <w:tcBorders>
              <w:top w:val="single" w:sz="4" w:space="0" w:color="auto"/>
              <w:left w:val="nil"/>
              <w:bottom w:val="nil"/>
              <w:right w:val="single" w:sz="4" w:space="0" w:color="000000"/>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Значения показателя на конец года</w:t>
            </w:r>
          </w:p>
        </w:tc>
        <w:tc>
          <w:tcPr>
            <w:tcW w:w="1843" w:type="dxa"/>
            <w:vMerge w:val="restart"/>
            <w:tcBorders>
              <w:top w:val="single" w:sz="4" w:space="0" w:color="auto"/>
              <w:left w:val="single" w:sz="4" w:space="0" w:color="auto"/>
              <w:right w:val="single" w:sz="4" w:space="0" w:color="auto"/>
            </w:tcBorders>
            <w:vAlign w:val="center"/>
          </w:tcPr>
          <w:p w:rsidR="00604BDE" w:rsidRPr="0026101E" w:rsidRDefault="00604BDE" w:rsidP="00AC2A72">
            <w:pPr>
              <w:jc w:val="center"/>
              <w:rPr>
                <w:rFonts w:eastAsia="Times New Roman"/>
                <w:sz w:val="20"/>
                <w:szCs w:val="20"/>
                <w:lang w:eastAsia="ru-RU"/>
              </w:rPr>
            </w:pPr>
            <w:r w:rsidRPr="0026101E">
              <w:rPr>
                <w:rFonts w:eastAsia="Times New Roman"/>
                <w:sz w:val="20"/>
                <w:szCs w:val="20"/>
                <w:lang w:eastAsia="ru-RU"/>
              </w:rPr>
              <w:t>Целевое значение показателя на момент окончания действия муниципальной программы, 2020 год</w:t>
            </w:r>
          </w:p>
        </w:tc>
      </w:tr>
      <w:tr w:rsidR="00604BDE" w:rsidRPr="0026101E" w:rsidTr="00271B89">
        <w:trPr>
          <w:gridAfter w:val="2"/>
          <w:wAfter w:w="7109" w:type="dxa"/>
          <w:trHeight w:val="1280"/>
        </w:trPr>
        <w:tc>
          <w:tcPr>
            <w:tcW w:w="710" w:type="dxa"/>
            <w:vMerge/>
            <w:tcBorders>
              <w:top w:val="single" w:sz="4" w:space="0" w:color="auto"/>
              <w:left w:val="single" w:sz="4" w:space="0" w:color="auto"/>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p>
        </w:tc>
        <w:tc>
          <w:tcPr>
            <w:tcW w:w="4110" w:type="dxa"/>
            <w:vMerge/>
            <w:tcBorders>
              <w:top w:val="single" w:sz="4" w:space="0" w:color="auto"/>
              <w:left w:val="single" w:sz="4" w:space="0" w:color="auto"/>
              <w:bottom w:val="single" w:sz="4" w:space="0" w:color="auto"/>
              <w:right w:val="single" w:sz="4" w:space="0" w:color="auto"/>
            </w:tcBorders>
            <w:vAlign w:val="center"/>
          </w:tcPr>
          <w:p w:rsidR="00604BDE" w:rsidRPr="0026101E" w:rsidRDefault="00604BDE" w:rsidP="00D5449F">
            <w:pPr>
              <w:rPr>
                <w:rFonts w:eastAsia="Times New Roman"/>
                <w:sz w:val="20"/>
                <w:szCs w:val="20"/>
                <w:lang w:eastAsia="ru-RU"/>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p>
        </w:tc>
        <w:tc>
          <w:tcPr>
            <w:tcW w:w="1417" w:type="dxa"/>
            <w:gridSpan w:val="2"/>
            <w:vMerge/>
            <w:tcBorders>
              <w:top w:val="single" w:sz="4" w:space="0" w:color="auto"/>
              <w:left w:val="single" w:sz="4" w:space="0" w:color="auto"/>
              <w:bottom w:val="single" w:sz="4" w:space="0" w:color="auto"/>
              <w:right w:val="single" w:sz="4" w:space="0" w:color="auto"/>
            </w:tcBorders>
            <w:vAlign w:val="center"/>
          </w:tcPr>
          <w:p w:rsidR="00604BDE" w:rsidRPr="0026101E" w:rsidRDefault="00604BDE" w:rsidP="00D5449F">
            <w:pPr>
              <w:rPr>
                <w:rFonts w:eastAsia="Times New Roman"/>
                <w:sz w:val="20"/>
                <w:szCs w:val="20"/>
                <w:lang w:eastAsia="ru-RU"/>
              </w:rPr>
            </w:pPr>
          </w:p>
        </w:tc>
        <w:tc>
          <w:tcPr>
            <w:tcW w:w="851" w:type="dxa"/>
            <w:tcBorders>
              <w:top w:val="single" w:sz="4" w:space="0" w:color="auto"/>
              <w:left w:val="nil"/>
              <w:bottom w:val="single" w:sz="4" w:space="0" w:color="auto"/>
              <w:right w:val="single" w:sz="4" w:space="0" w:color="auto"/>
            </w:tcBorders>
            <w:vAlign w:val="center"/>
          </w:tcPr>
          <w:p w:rsidR="00604BDE" w:rsidRPr="0026101E" w:rsidRDefault="00604BDE" w:rsidP="00F85D30">
            <w:pPr>
              <w:ind w:right="-108"/>
              <w:jc w:val="center"/>
              <w:rPr>
                <w:rFonts w:eastAsia="Times New Roman"/>
                <w:sz w:val="20"/>
                <w:szCs w:val="20"/>
                <w:lang w:eastAsia="ru-RU"/>
              </w:rPr>
            </w:pPr>
            <w:r w:rsidRPr="0026101E">
              <w:rPr>
                <w:rFonts w:eastAsia="Times New Roman"/>
                <w:sz w:val="20"/>
                <w:szCs w:val="20"/>
                <w:lang w:eastAsia="ru-RU"/>
              </w:rPr>
              <w:t>2014</w:t>
            </w:r>
          </w:p>
        </w:tc>
        <w:tc>
          <w:tcPr>
            <w:tcW w:w="992" w:type="dxa"/>
            <w:gridSpan w:val="2"/>
            <w:tcBorders>
              <w:top w:val="single" w:sz="4" w:space="0" w:color="auto"/>
              <w:left w:val="nil"/>
              <w:bottom w:val="single" w:sz="4" w:space="0" w:color="auto"/>
              <w:right w:val="single" w:sz="4" w:space="0" w:color="auto"/>
            </w:tcBorders>
            <w:vAlign w:val="center"/>
          </w:tcPr>
          <w:p w:rsidR="00604BDE" w:rsidRPr="0026101E" w:rsidRDefault="00604BDE" w:rsidP="00F85D30">
            <w:pPr>
              <w:ind w:right="-108"/>
              <w:jc w:val="center"/>
              <w:rPr>
                <w:rFonts w:eastAsia="Times New Roman"/>
                <w:sz w:val="20"/>
                <w:szCs w:val="20"/>
                <w:lang w:eastAsia="ru-RU"/>
              </w:rPr>
            </w:pPr>
            <w:r w:rsidRPr="0026101E">
              <w:rPr>
                <w:rFonts w:eastAsia="Times New Roman"/>
                <w:sz w:val="20"/>
                <w:szCs w:val="20"/>
                <w:lang w:eastAsia="ru-RU"/>
              </w:rPr>
              <w:t>2015</w:t>
            </w:r>
          </w:p>
        </w:tc>
        <w:tc>
          <w:tcPr>
            <w:tcW w:w="992" w:type="dxa"/>
            <w:gridSpan w:val="2"/>
            <w:tcBorders>
              <w:top w:val="single" w:sz="4" w:space="0" w:color="auto"/>
              <w:left w:val="nil"/>
              <w:bottom w:val="single" w:sz="4" w:space="0" w:color="auto"/>
              <w:right w:val="single" w:sz="4" w:space="0" w:color="auto"/>
            </w:tcBorders>
            <w:vAlign w:val="center"/>
          </w:tcPr>
          <w:p w:rsidR="00604BDE" w:rsidRPr="0026101E" w:rsidRDefault="00604BDE" w:rsidP="00F85D30">
            <w:pPr>
              <w:ind w:right="-108"/>
              <w:jc w:val="center"/>
              <w:rPr>
                <w:rFonts w:eastAsia="Times New Roman"/>
                <w:sz w:val="20"/>
                <w:szCs w:val="20"/>
                <w:lang w:eastAsia="ru-RU"/>
              </w:rPr>
            </w:pPr>
            <w:r w:rsidRPr="0026101E">
              <w:rPr>
                <w:rFonts w:eastAsia="Times New Roman"/>
                <w:sz w:val="20"/>
                <w:szCs w:val="20"/>
                <w:lang w:eastAsia="ru-RU"/>
              </w:rPr>
              <w:t>2016</w:t>
            </w:r>
          </w:p>
        </w:tc>
        <w:tc>
          <w:tcPr>
            <w:tcW w:w="992" w:type="dxa"/>
            <w:gridSpan w:val="2"/>
            <w:tcBorders>
              <w:top w:val="single" w:sz="4" w:space="0" w:color="auto"/>
              <w:left w:val="nil"/>
              <w:bottom w:val="single" w:sz="4" w:space="0" w:color="auto"/>
              <w:right w:val="single" w:sz="4" w:space="0" w:color="auto"/>
            </w:tcBorders>
            <w:vAlign w:val="center"/>
          </w:tcPr>
          <w:p w:rsidR="00604BDE" w:rsidRPr="0026101E" w:rsidRDefault="00604BDE" w:rsidP="00F85D30">
            <w:pPr>
              <w:ind w:right="-108"/>
              <w:jc w:val="center"/>
              <w:rPr>
                <w:rFonts w:eastAsia="Times New Roman"/>
                <w:sz w:val="20"/>
                <w:szCs w:val="20"/>
                <w:lang w:eastAsia="ru-RU"/>
              </w:rPr>
            </w:pPr>
            <w:r w:rsidRPr="0026101E">
              <w:rPr>
                <w:rFonts w:eastAsia="Times New Roman"/>
                <w:sz w:val="20"/>
                <w:szCs w:val="20"/>
                <w:lang w:eastAsia="ru-RU"/>
              </w:rPr>
              <w:t>2017</w:t>
            </w:r>
          </w:p>
        </w:tc>
        <w:tc>
          <w:tcPr>
            <w:tcW w:w="851" w:type="dxa"/>
            <w:tcBorders>
              <w:top w:val="single" w:sz="4" w:space="0" w:color="auto"/>
              <w:left w:val="nil"/>
              <w:bottom w:val="single" w:sz="4" w:space="0" w:color="auto"/>
              <w:right w:val="single" w:sz="4" w:space="0" w:color="auto"/>
            </w:tcBorders>
            <w:vAlign w:val="center"/>
          </w:tcPr>
          <w:p w:rsidR="00604BDE" w:rsidRPr="0026101E" w:rsidRDefault="00604BDE" w:rsidP="00F85D30">
            <w:pPr>
              <w:ind w:right="-108"/>
              <w:jc w:val="center"/>
              <w:rPr>
                <w:rFonts w:eastAsia="Times New Roman"/>
                <w:sz w:val="20"/>
                <w:szCs w:val="20"/>
                <w:lang w:eastAsia="ru-RU"/>
              </w:rPr>
            </w:pPr>
            <w:r w:rsidRPr="0026101E">
              <w:rPr>
                <w:rFonts w:eastAsia="Times New Roman"/>
                <w:sz w:val="20"/>
                <w:szCs w:val="20"/>
                <w:lang w:eastAsia="ru-RU"/>
              </w:rPr>
              <w:t>2018</w:t>
            </w:r>
          </w:p>
        </w:tc>
        <w:tc>
          <w:tcPr>
            <w:tcW w:w="992" w:type="dxa"/>
            <w:tcBorders>
              <w:top w:val="single" w:sz="4" w:space="0" w:color="auto"/>
              <w:left w:val="nil"/>
              <w:bottom w:val="single" w:sz="4" w:space="0" w:color="auto"/>
              <w:right w:val="single" w:sz="4" w:space="0" w:color="auto"/>
            </w:tcBorders>
            <w:vAlign w:val="center"/>
          </w:tcPr>
          <w:p w:rsidR="00604BDE" w:rsidRPr="0026101E" w:rsidRDefault="00604BDE" w:rsidP="00F85D30">
            <w:pPr>
              <w:ind w:right="-108"/>
              <w:jc w:val="center"/>
              <w:rPr>
                <w:rFonts w:eastAsia="Times New Roman"/>
                <w:sz w:val="20"/>
                <w:szCs w:val="20"/>
                <w:lang w:eastAsia="ru-RU"/>
              </w:rPr>
            </w:pPr>
            <w:r w:rsidRPr="0026101E">
              <w:rPr>
                <w:rFonts w:eastAsia="Times New Roman"/>
                <w:sz w:val="20"/>
                <w:szCs w:val="20"/>
                <w:lang w:eastAsia="ru-RU"/>
              </w:rPr>
              <w:t>2019</w:t>
            </w:r>
          </w:p>
        </w:tc>
        <w:tc>
          <w:tcPr>
            <w:tcW w:w="992" w:type="dxa"/>
            <w:tcBorders>
              <w:top w:val="single" w:sz="4" w:space="0" w:color="auto"/>
              <w:left w:val="nil"/>
              <w:bottom w:val="single" w:sz="4" w:space="0" w:color="auto"/>
              <w:right w:val="single" w:sz="4" w:space="0" w:color="auto"/>
            </w:tcBorders>
            <w:vAlign w:val="center"/>
          </w:tcPr>
          <w:p w:rsidR="00604BDE" w:rsidRPr="0026101E" w:rsidRDefault="00604BDE" w:rsidP="00F85D30">
            <w:pPr>
              <w:ind w:right="-108"/>
              <w:jc w:val="center"/>
              <w:rPr>
                <w:rFonts w:eastAsia="Times New Roman"/>
                <w:sz w:val="20"/>
                <w:szCs w:val="20"/>
                <w:lang w:eastAsia="ru-RU"/>
              </w:rPr>
            </w:pPr>
            <w:r w:rsidRPr="0026101E">
              <w:rPr>
                <w:rFonts w:eastAsia="Times New Roman"/>
                <w:sz w:val="20"/>
                <w:szCs w:val="20"/>
                <w:lang w:eastAsia="ru-RU"/>
              </w:rPr>
              <w:t>2020</w:t>
            </w:r>
          </w:p>
        </w:tc>
        <w:tc>
          <w:tcPr>
            <w:tcW w:w="1843" w:type="dxa"/>
            <w:vMerge/>
            <w:tcBorders>
              <w:left w:val="single" w:sz="4" w:space="0" w:color="auto"/>
              <w:bottom w:val="single" w:sz="4" w:space="0" w:color="000000"/>
              <w:right w:val="single" w:sz="4" w:space="0" w:color="auto"/>
            </w:tcBorders>
            <w:vAlign w:val="center"/>
          </w:tcPr>
          <w:p w:rsidR="00604BDE" w:rsidRPr="0026101E" w:rsidRDefault="00604BDE" w:rsidP="00D5449F">
            <w:pPr>
              <w:rPr>
                <w:rFonts w:eastAsia="Times New Roman"/>
                <w:sz w:val="20"/>
                <w:szCs w:val="20"/>
                <w:lang w:eastAsia="ru-RU"/>
              </w:rPr>
            </w:pPr>
          </w:p>
        </w:tc>
      </w:tr>
      <w:tr w:rsidR="00604BDE" w:rsidRPr="0026101E" w:rsidTr="00271B89">
        <w:trPr>
          <w:gridAfter w:val="2"/>
          <w:wAfter w:w="7109" w:type="dxa"/>
          <w:trHeight w:val="112"/>
        </w:trPr>
        <w:tc>
          <w:tcPr>
            <w:tcW w:w="710" w:type="dxa"/>
            <w:tcBorders>
              <w:top w:val="single" w:sz="4" w:space="0" w:color="auto"/>
              <w:left w:val="single" w:sz="4" w:space="0" w:color="auto"/>
              <w:bottom w:val="single" w:sz="4" w:space="0" w:color="auto"/>
              <w:right w:val="single" w:sz="4" w:space="0" w:color="auto"/>
            </w:tcBorders>
            <w:vAlign w:val="center"/>
          </w:tcPr>
          <w:p w:rsidR="00604BDE" w:rsidRPr="0026101E" w:rsidRDefault="00604BDE" w:rsidP="00B668AD">
            <w:pPr>
              <w:jc w:val="center"/>
              <w:rPr>
                <w:rFonts w:eastAsia="Times New Roman"/>
                <w:sz w:val="18"/>
                <w:szCs w:val="18"/>
                <w:lang w:eastAsia="ru-RU"/>
              </w:rPr>
            </w:pPr>
            <w:r w:rsidRPr="0026101E">
              <w:rPr>
                <w:rFonts w:eastAsia="Times New Roman"/>
                <w:sz w:val="18"/>
                <w:szCs w:val="18"/>
                <w:lang w:eastAsia="ru-RU"/>
              </w:rPr>
              <w:t>1</w:t>
            </w:r>
          </w:p>
        </w:tc>
        <w:tc>
          <w:tcPr>
            <w:tcW w:w="4110" w:type="dxa"/>
            <w:tcBorders>
              <w:top w:val="single" w:sz="4" w:space="0" w:color="auto"/>
              <w:left w:val="single" w:sz="4" w:space="0" w:color="auto"/>
              <w:bottom w:val="single" w:sz="4" w:space="0" w:color="auto"/>
              <w:right w:val="single" w:sz="4" w:space="0" w:color="auto"/>
            </w:tcBorders>
            <w:vAlign w:val="center"/>
          </w:tcPr>
          <w:p w:rsidR="00604BDE" w:rsidRPr="0026101E" w:rsidRDefault="00604BDE" w:rsidP="00B668AD">
            <w:pPr>
              <w:jc w:val="center"/>
              <w:rPr>
                <w:rFonts w:eastAsia="Times New Roman"/>
                <w:sz w:val="18"/>
                <w:szCs w:val="18"/>
                <w:lang w:eastAsia="ru-RU"/>
              </w:rPr>
            </w:pPr>
            <w:r w:rsidRPr="0026101E">
              <w:rPr>
                <w:rFonts w:eastAsia="Times New Roman"/>
                <w:sz w:val="18"/>
                <w:szCs w:val="18"/>
                <w:lang w:eastAsia="ru-RU"/>
              </w:rPr>
              <w:t>2</w:t>
            </w:r>
          </w:p>
        </w:tc>
        <w:tc>
          <w:tcPr>
            <w:tcW w:w="993" w:type="dxa"/>
            <w:tcBorders>
              <w:top w:val="single" w:sz="4" w:space="0" w:color="auto"/>
              <w:left w:val="single" w:sz="4" w:space="0" w:color="auto"/>
              <w:bottom w:val="single" w:sz="4" w:space="0" w:color="auto"/>
              <w:right w:val="single" w:sz="4" w:space="0" w:color="auto"/>
            </w:tcBorders>
            <w:vAlign w:val="center"/>
          </w:tcPr>
          <w:p w:rsidR="00604BDE" w:rsidRPr="0026101E" w:rsidRDefault="00604BDE" w:rsidP="00B668AD">
            <w:pPr>
              <w:jc w:val="center"/>
              <w:rPr>
                <w:rFonts w:eastAsia="Times New Roman"/>
                <w:sz w:val="18"/>
                <w:szCs w:val="18"/>
                <w:lang w:eastAsia="ru-RU"/>
              </w:rPr>
            </w:pPr>
            <w:r w:rsidRPr="0026101E">
              <w:rPr>
                <w:rFonts w:eastAsia="Times New Roman"/>
                <w:sz w:val="18"/>
                <w:szCs w:val="18"/>
                <w:lang w:eastAsia="ru-RU"/>
              </w:rPr>
              <w:t>3</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604BDE" w:rsidRPr="0026101E" w:rsidRDefault="00604BDE" w:rsidP="00B668AD">
            <w:pPr>
              <w:jc w:val="center"/>
              <w:rPr>
                <w:rFonts w:eastAsia="Times New Roman"/>
                <w:sz w:val="18"/>
                <w:szCs w:val="18"/>
                <w:lang w:eastAsia="ru-RU"/>
              </w:rPr>
            </w:pPr>
            <w:r w:rsidRPr="0026101E">
              <w:rPr>
                <w:rFonts w:eastAsia="Times New Roman"/>
                <w:sz w:val="18"/>
                <w:szCs w:val="18"/>
                <w:lang w:eastAsia="ru-RU"/>
              </w:rPr>
              <w:t>4</w:t>
            </w:r>
          </w:p>
        </w:tc>
        <w:tc>
          <w:tcPr>
            <w:tcW w:w="851" w:type="dxa"/>
            <w:tcBorders>
              <w:top w:val="single" w:sz="4" w:space="0" w:color="auto"/>
              <w:left w:val="nil"/>
              <w:bottom w:val="single" w:sz="4" w:space="0" w:color="auto"/>
              <w:right w:val="single" w:sz="4" w:space="0" w:color="auto"/>
            </w:tcBorders>
            <w:vAlign w:val="center"/>
          </w:tcPr>
          <w:p w:rsidR="00604BDE" w:rsidRPr="0026101E" w:rsidRDefault="00604BDE" w:rsidP="00B668AD">
            <w:pPr>
              <w:jc w:val="center"/>
              <w:rPr>
                <w:rFonts w:eastAsia="Times New Roman"/>
                <w:sz w:val="18"/>
                <w:szCs w:val="18"/>
                <w:lang w:eastAsia="ru-RU"/>
              </w:rPr>
            </w:pPr>
            <w:r w:rsidRPr="0026101E">
              <w:rPr>
                <w:rFonts w:eastAsia="Times New Roman"/>
                <w:sz w:val="18"/>
                <w:szCs w:val="18"/>
                <w:lang w:eastAsia="ru-RU"/>
              </w:rPr>
              <w:t>5</w:t>
            </w:r>
          </w:p>
        </w:tc>
        <w:tc>
          <w:tcPr>
            <w:tcW w:w="992" w:type="dxa"/>
            <w:gridSpan w:val="2"/>
            <w:tcBorders>
              <w:top w:val="single" w:sz="4" w:space="0" w:color="auto"/>
              <w:left w:val="nil"/>
              <w:bottom w:val="single" w:sz="4" w:space="0" w:color="auto"/>
              <w:right w:val="single" w:sz="4" w:space="0" w:color="auto"/>
            </w:tcBorders>
            <w:vAlign w:val="center"/>
          </w:tcPr>
          <w:p w:rsidR="00604BDE" w:rsidRPr="0026101E" w:rsidRDefault="00604BDE" w:rsidP="00B668AD">
            <w:pPr>
              <w:jc w:val="center"/>
              <w:rPr>
                <w:rFonts w:eastAsia="Times New Roman"/>
                <w:sz w:val="18"/>
                <w:szCs w:val="18"/>
                <w:lang w:eastAsia="ru-RU"/>
              </w:rPr>
            </w:pPr>
            <w:r w:rsidRPr="0026101E">
              <w:rPr>
                <w:rFonts w:eastAsia="Times New Roman"/>
                <w:sz w:val="18"/>
                <w:szCs w:val="18"/>
                <w:lang w:eastAsia="ru-RU"/>
              </w:rPr>
              <w:t>6</w:t>
            </w:r>
          </w:p>
        </w:tc>
        <w:tc>
          <w:tcPr>
            <w:tcW w:w="992" w:type="dxa"/>
            <w:gridSpan w:val="2"/>
            <w:tcBorders>
              <w:top w:val="single" w:sz="4" w:space="0" w:color="auto"/>
              <w:left w:val="nil"/>
              <w:bottom w:val="single" w:sz="4" w:space="0" w:color="auto"/>
              <w:right w:val="single" w:sz="4" w:space="0" w:color="auto"/>
            </w:tcBorders>
            <w:vAlign w:val="center"/>
          </w:tcPr>
          <w:p w:rsidR="00604BDE" w:rsidRPr="0026101E" w:rsidRDefault="00604BDE" w:rsidP="00B668AD">
            <w:pPr>
              <w:jc w:val="center"/>
              <w:rPr>
                <w:rFonts w:eastAsia="Times New Roman"/>
                <w:sz w:val="18"/>
                <w:szCs w:val="18"/>
                <w:lang w:eastAsia="ru-RU"/>
              </w:rPr>
            </w:pPr>
            <w:r w:rsidRPr="0026101E">
              <w:rPr>
                <w:rFonts w:eastAsia="Times New Roman"/>
                <w:sz w:val="18"/>
                <w:szCs w:val="18"/>
                <w:lang w:eastAsia="ru-RU"/>
              </w:rPr>
              <w:t>7</w:t>
            </w:r>
          </w:p>
        </w:tc>
        <w:tc>
          <w:tcPr>
            <w:tcW w:w="992" w:type="dxa"/>
            <w:gridSpan w:val="2"/>
            <w:tcBorders>
              <w:top w:val="single" w:sz="4" w:space="0" w:color="auto"/>
              <w:left w:val="nil"/>
              <w:bottom w:val="single" w:sz="4" w:space="0" w:color="auto"/>
              <w:right w:val="single" w:sz="4" w:space="0" w:color="auto"/>
            </w:tcBorders>
            <w:vAlign w:val="center"/>
          </w:tcPr>
          <w:p w:rsidR="00604BDE" w:rsidRPr="0026101E" w:rsidRDefault="00604BDE" w:rsidP="00B668AD">
            <w:pPr>
              <w:jc w:val="center"/>
              <w:rPr>
                <w:rFonts w:eastAsia="Times New Roman"/>
                <w:sz w:val="18"/>
                <w:szCs w:val="18"/>
                <w:lang w:eastAsia="ru-RU"/>
              </w:rPr>
            </w:pPr>
            <w:r w:rsidRPr="0026101E">
              <w:rPr>
                <w:rFonts w:eastAsia="Times New Roman"/>
                <w:sz w:val="18"/>
                <w:szCs w:val="18"/>
                <w:lang w:eastAsia="ru-RU"/>
              </w:rPr>
              <w:t>8</w:t>
            </w:r>
          </w:p>
        </w:tc>
        <w:tc>
          <w:tcPr>
            <w:tcW w:w="851" w:type="dxa"/>
            <w:tcBorders>
              <w:top w:val="single" w:sz="4" w:space="0" w:color="auto"/>
              <w:left w:val="nil"/>
              <w:bottom w:val="single" w:sz="4" w:space="0" w:color="auto"/>
              <w:right w:val="single" w:sz="4" w:space="0" w:color="auto"/>
            </w:tcBorders>
            <w:vAlign w:val="center"/>
          </w:tcPr>
          <w:p w:rsidR="00604BDE" w:rsidRPr="0026101E" w:rsidRDefault="00604BDE" w:rsidP="00B668AD">
            <w:pPr>
              <w:jc w:val="center"/>
              <w:rPr>
                <w:rFonts w:eastAsia="Times New Roman"/>
                <w:sz w:val="18"/>
                <w:szCs w:val="18"/>
                <w:lang w:eastAsia="ru-RU"/>
              </w:rPr>
            </w:pPr>
            <w:r w:rsidRPr="0026101E">
              <w:rPr>
                <w:rFonts w:eastAsia="Times New Roman"/>
                <w:sz w:val="18"/>
                <w:szCs w:val="18"/>
                <w:lang w:eastAsia="ru-RU"/>
              </w:rPr>
              <w:t>9</w:t>
            </w:r>
          </w:p>
        </w:tc>
        <w:tc>
          <w:tcPr>
            <w:tcW w:w="992" w:type="dxa"/>
            <w:tcBorders>
              <w:top w:val="single" w:sz="4" w:space="0" w:color="auto"/>
              <w:left w:val="nil"/>
              <w:bottom w:val="single" w:sz="4" w:space="0" w:color="auto"/>
              <w:right w:val="single" w:sz="4" w:space="0" w:color="auto"/>
            </w:tcBorders>
            <w:vAlign w:val="center"/>
          </w:tcPr>
          <w:p w:rsidR="00604BDE" w:rsidRPr="0026101E" w:rsidRDefault="00604BDE" w:rsidP="00B668AD">
            <w:pPr>
              <w:jc w:val="center"/>
              <w:rPr>
                <w:rFonts w:eastAsia="Times New Roman"/>
                <w:sz w:val="18"/>
                <w:szCs w:val="18"/>
                <w:lang w:eastAsia="ru-RU"/>
              </w:rPr>
            </w:pPr>
            <w:r w:rsidRPr="0026101E">
              <w:rPr>
                <w:rFonts w:eastAsia="Times New Roman"/>
                <w:sz w:val="18"/>
                <w:szCs w:val="18"/>
                <w:lang w:eastAsia="ru-RU"/>
              </w:rPr>
              <w:t>10</w:t>
            </w:r>
          </w:p>
        </w:tc>
        <w:tc>
          <w:tcPr>
            <w:tcW w:w="992" w:type="dxa"/>
            <w:tcBorders>
              <w:top w:val="single" w:sz="4" w:space="0" w:color="auto"/>
              <w:left w:val="nil"/>
              <w:bottom w:val="single" w:sz="4" w:space="0" w:color="auto"/>
              <w:right w:val="single" w:sz="4" w:space="0" w:color="auto"/>
            </w:tcBorders>
            <w:vAlign w:val="center"/>
          </w:tcPr>
          <w:p w:rsidR="00604BDE" w:rsidRPr="0026101E" w:rsidRDefault="00604BDE" w:rsidP="00B668AD">
            <w:pPr>
              <w:jc w:val="center"/>
              <w:rPr>
                <w:rFonts w:eastAsia="Times New Roman"/>
                <w:sz w:val="18"/>
                <w:szCs w:val="18"/>
                <w:lang w:eastAsia="ru-RU"/>
              </w:rPr>
            </w:pPr>
            <w:r w:rsidRPr="0026101E">
              <w:rPr>
                <w:rFonts w:eastAsia="Times New Roman"/>
                <w:sz w:val="18"/>
                <w:szCs w:val="18"/>
                <w:lang w:eastAsia="ru-RU"/>
              </w:rPr>
              <w:t>11</w:t>
            </w:r>
          </w:p>
        </w:tc>
        <w:tc>
          <w:tcPr>
            <w:tcW w:w="1843" w:type="dxa"/>
            <w:tcBorders>
              <w:top w:val="single" w:sz="4" w:space="0" w:color="auto"/>
              <w:left w:val="single" w:sz="4" w:space="0" w:color="auto"/>
              <w:bottom w:val="single" w:sz="4" w:space="0" w:color="000000"/>
              <w:right w:val="single" w:sz="4" w:space="0" w:color="auto"/>
            </w:tcBorders>
            <w:vAlign w:val="center"/>
          </w:tcPr>
          <w:p w:rsidR="00604BDE" w:rsidRPr="0026101E" w:rsidRDefault="00604BDE" w:rsidP="00B668AD">
            <w:pPr>
              <w:jc w:val="center"/>
              <w:rPr>
                <w:rFonts w:eastAsia="Times New Roman"/>
                <w:sz w:val="18"/>
                <w:szCs w:val="18"/>
                <w:lang w:eastAsia="ru-RU"/>
              </w:rPr>
            </w:pPr>
            <w:r w:rsidRPr="0026101E">
              <w:rPr>
                <w:rFonts w:eastAsia="Times New Roman"/>
                <w:sz w:val="18"/>
                <w:szCs w:val="18"/>
                <w:lang w:eastAsia="ru-RU"/>
              </w:rPr>
              <w:t>12</w:t>
            </w:r>
          </w:p>
        </w:tc>
      </w:tr>
      <w:tr w:rsidR="00604BDE" w:rsidRPr="0026101E" w:rsidTr="00271B89">
        <w:trPr>
          <w:gridAfter w:val="2"/>
          <w:wAfter w:w="7109" w:type="dxa"/>
          <w:trHeight w:val="157"/>
        </w:trPr>
        <w:tc>
          <w:tcPr>
            <w:tcW w:w="15735" w:type="dxa"/>
            <w:gridSpan w:val="16"/>
            <w:tcBorders>
              <w:top w:val="nil"/>
              <w:left w:val="single" w:sz="4" w:space="0" w:color="auto"/>
              <w:bottom w:val="nil"/>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 Показатели непосредственных результатов</w:t>
            </w:r>
          </w:p>
        </w:tc>
      </w:tr>
      <w:tr w:rsidR="00604BDE" w:rsidRPr="0026101E" w:rsidTr="00D26E34">
        <w:trPr>
          <w:gridAfter w:val="2"/>
          <w:wAfter w:w="7109" w:type="dxa"/>
          <w:trHeight w:val="399"/>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143D0F">
            <w:pPr>
              <w:jc w:val="center"/>
              <w:rPr>
                <w:sz w:val="18"/>
                <w:szCs w:val="18"/>
                <w:lang w:eastAsia="ru-RU"/>
              </w:rPr>
            </w:pPr>
            <w:r w:rsidRPr="0026101E">
              <w:rPr>
                <w:sz w:val="18"/>
                <w:szCs w:val="18"/>
                <w:lang w:eastAsia="ru-RU"/>
              </w:rPr>
              <w:t>1.</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both"/>
              <w:rPr>
                <w:sz w:val="18"/>
                <w:szCs w:val="18"/>
                <w:lang w:eastAsia="ru-RU"/>
              </w:rPr>
            </w:pPr>
            <w:r w:rsidRPr="0026101E">
              <w:rPr>
                <w:sz w:val="18"/>
                <w:szCs w:val="18"/>
                <w:lang w:eastAsia="ru-RU"/>
              </w:rPr>
              <w:t>Увеличение мощности станции обезжелезивания</w:t>
            </w:r>
          </w:p>
        </w:tc>
        <w:tc>
          <w:tcPr>
            <w:tcW w:w="993"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center"/>
              <w:rPr>
                <w:sz w:val="18"/>
                <w:szCs w:val="18"/>
                <w:lang w:eastAsia="ru-RU"/>
              </w:rPr>
            </w:pPr>
            <w:r w:rsidRPr="0026101E">
              <w:rPr>
                <w:sz w:val="18"/>
                <w:szCs w:val="18"/>
                <w:lang w:eastAsia="ru-RU"/>
              </w:rPr>
              <w:t>куб.м./</w:t>
            </w:r>
          </w:p>
          <w:p w:rsidR="00604BDE" w:rsidRPr="0026101E" w:rsidRDefault="00604BDE" w:rsidP="00143D0F">
            <w:pPr>
              <w:jc w:val="center"/>
              <w:rPr>
                <w:sz w:val="18"/>
                <w:szCs w:val="18"/>
                <w:lang w:eastAsia="ru-RU"/>
              </w:rPr>
            </w:pPr>
            <w:r w:rsidRPr="0026101E">
              <w:rPr>
                <w:sz w:val="18"/>
                <w:szCs w:val="18"/>
                <w:lang w:eastAsia="ru-RU"/>
              </w:rPr>
              <w:t>сут</w:t>
            </w:r>
          </w:p>
        </w:tc>
        <w:tc>
          <w:tcPr>
            <w:tcW w:w="1417"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18"/>
                <w:szCs w:val="18"/>
              </w:rPr>
            </w:pPr>
            <w:r w:rsidRPr="0026101E">
              <w:rPr>
                <w:color w:val="000000"/>
                <w:sz w:val="18"/>
                <w:szCs w:val="18"/>
              </w:rPr>
              <w:t>0</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18"/>
                <w:szCs w:val="18"/>
              </w:rPr>
            </w:pPr>
            <w:r w:rsidRPr="0026101E">
              <w:rPr>
                <w:color w:val="000000"/>
                <w:sz w:val="18"/>
                <w:szCs w:val="18"/>
              </w:rPr>
              <w:t>228000</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69019F">
            <w:pPr>
              <w:jc w:val="center"/>
              <w:rPr>
                <w:sz w:val="18"/>
                <w:szCs w:val="18"/>
              </w:rPr>
            </w:pPr>
            <w:r w:rsidRPr="0026101E">
              <w:rPr>
                <w:color w:val="000000"/>
                <w:sz w:val="18"/>
                <w:szCs w:val="18"/>
              </w:rPr>
              <w:t>228000</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69019F">
            <w:pPr>
              <w:jc w:val="center"/>
              <w:rPr>
                <w:sz w:val="18"/>
                <w:szCs w:val="18"/>
              </w:rPr>
            </w:pPr>
            <w:r w:rsidRPr="0026101E">
              <w:rPr>
                <w:color w:val="000000"/>
                <w:sz w:val="18"/>
                <w:szCs w:val="18"/>
              </w:rPr>
              <w:t>228000</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69019F">
            <w:pPr>
              <w:jc w:val="center"/>
              <w:rPr>
                <w:sz w:val="18"/>
                <w:szCs w:val="18"/>
              </w:rPr>
            </w:pPr>
            <w:r w:rsidRPr="0026101E">
              <w:rPr>
                <w:color w:val="000000"/>
                <w:sz w:val="18"/>
                <w:szCs w:val="18"/>
              </w:rPr>
              <w:t>228000</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69019F">
            <w:pPr>
              <w:jc w:val="center"/>
              <w:rPr>
                <w:sz w:val="18"/>
                <w:szCs w:val="18"/>
              </w:rPr>
            </w:pPr>
            <w:r w:rsidRPr="0026101E">
              <w:rPr>
                <w:color w:val="000000"/>
                <w:sz w:val="18"/>
                <w:szCs w:val="18"/>
              </w:rPr>
              <w:t>228000</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69019F">
            <w:pPr>
              <w:jc w:val="center"/>
              <w:rPr>
                <w:sz w:val="18"/>
                <w:szCs w:val="18"/>
              </w:rPr>
            </w:pPr>
            <w:r w:rsidRPr="0026101E">
              <w:rPr>
                <w:color w:val="000000"/>
                <w:sz w:val="18"/>
                <w:szCs w:val="18"/>
              </w:rPr>
              <w:t>228000</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69019F">
            <w:pPr>
              <w:jc w:val="center"/>
              <w:rPr>
                <w:sz w:val="18"/>
                <w:szCs w:val="18"/>
              </w:rPr>
            </w:pPr>
            <w:r w:rsidRPr="0026101E">
              <w:rPr>
                <w:color w:val="000000"/>
                <w:sz w:val="18"/>
                <w:szCs w:val="18"/>
              </w:rPr>
              <w:t>228000</w:t>
            </w:r>
          </w:p>
        </w:tc>
        <w:tc>
          <w:tcPr>
            <w:tcW w:w="1843" w:type="dxa"/>
            <w:tcBorders>
              <w:top w:val="single" w:sz="4" w:space="0" w:color="auto"/>
              <w:left w:val="nil"/>
              <w:bottom w:val="single" w:sz="4" w:space="0" w:color="auto"/>
              <w:right w:val="single" w:sz="4" w:space="0" w:color="auto"/>
            </w:tcBorders>
            <w:noWrap/>
            <w:vAlign w:val="center"/>
          </w:tcPr>
          <w:p w:rsidR="00604BDE" w:rsidRPr="0026101E" w:rsidRDefault="00604BDE" w:rsidP="0069019F">
            <w:pPr>
              <w:jc w:val="center"/>
              <w:rPr>
                <w:sz w:val="18"/>
                <w:szCs w:val="18"/>
              </w:rPr>
            </w:pPr>
            <w:r w:rsidRPr="0026101E">
              <w:rPr>
                <w:color w:val="000000"/>
                <w:sz w:val="18"/>
                <w:szCs w:val="18"/>
              </w:rPr>
              <w:t>228000</w:t>
            </w:r>
          </w:p>
        </w:tc>
      </w:tr>
      <w:tr w:rsidR="00604BDE" w:rsidRPr="0026101E" w:rsidTr="00D26E34">
        <w:trPr>
          <w:gridAfter w:val="2"/>
          <w:wAfter w:w="7109" w:type="dxa"/>
          <w:trHeight w:val="505"/>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143D0F">
            <w:pPr>
              <w:jc w:val="center"/>
              <w:rPr>
                <w:sz w:val="18"/>
                <w:szCs w:val="18"/>
                <w:lang w:eastAsia="ru-RU"/>
              </w:rPr>
            </w:pPr>
            <w:r w:rsidRPr="0026101E">
              <w:rPr>
                <w:sz w:val="18"/>
                <w:szCs w:val="18"/>
                <w:lang w:eastAsia="ru-RU"/>
              </w:rPr>
              <w:t>2.</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both"/>
              <w:rPr>
                <w:sz w:val="18"/>
                <w:szCs w:val="18"/>
                <w:lang w:eastAsia="ru-RU"/>
              </w:rPr>
            </w:pPr>
            <w:r w:rsidRPr="0026101E">
              <w:rPr>
                <w:sz w:val="18"/>
                <w:szCs w:val="18"/>
                <w:lang w:eastAsia="ru-RU"/>
              </w:rPr>
              <w:t>Увеличение мощности канализационно-очистных сооружений</w:t>
            </w:r>
          </w:p>
        </w:tc>
        <w:tc>
          <w:tcPr>
            <w:tcW w:w="993"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center"/>
              <w:rPr>
                <w:sz w:val="18"/>
                <w:szCs w:val="18"/>
                <w:lang w:eastAsia="ru-RU"/>
              </w:rPr>
            </w:pPr>
            <w:r w:rsidRPr="0026101E">
              <w:rPr>
                <w:sz w:val="18"/>
                <w:szCs w:val="18"/>
                <w:lang w:eastAsia="ru-RU"/>
              </w:rPr>
              <w:t>куб.м./</w:t>
            </w:r>
          </w:p>
          <w:p w:rsidR="00604BDE" w:rsidRPr="0026101E" w:rsidRDefault="00604BDE" w:rsidP="00143D0F">
            <w:pPr>
              <w:jc w:val="center"/>
              <w:rPr>
                <w:sz w:val="18"/>
                <w:szCs w:val="18"/>
                <w:lang w:eastAsia="ru-RU"/>
              </w:rPr>
            </w:pPr>
            <w:r w:rsidRPr="0026101E">
              <w:rPr>
                <w:sz w:val="18"/>
                <w:szCs w:val="18"/>
                <w:lang w:eastAsia="ru-RU"/>
              </w:rPr>
              <w:t>сут</w:t>
            </w:r>
          </w:p>
        </w:tc>
        <w:tc>
          <w:tcPr>
            <w:tcW w:w="1417"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18"/>
                <w:szCs w:val="18"/>
              </w:rPr>
            </w:pPr>
            <w:r w:rsidRPr="0026101E">
              <w:rPr>
                <w:color w:val="000000"/>
                <w:sz w:val="18"/>
                <w:szCs w:val="18"/>
              </w:rPr>
              <w:t>0</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18"/>
                <w:szCs w:val="18"/>
              </w:rPr>
            </w:pPr>
            <w:r w:rsidRPr="0026101E">
              <w:rPr>
                <w:color w:val="000000"/>
                <w:sz w:val="18"/>
                <w:szCs w:val="18"/>
              </w:rPr>
              <w:t>0</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18"/>
                <w:szCs w:val="18"/>
              </w:rPr>
            </w:pPr>
            <w:r w:rsidRPr="0026101E">
              <w:rPr>
                <w:color w:val="000000"/>
                <w:sz w:val="18"/>
                <w:szCs w:val="18"/>
              </w:rPr>
              <w:t>25000</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69019F">
            <w:pPr>
              <w:jc w:val="center"/>
              <w:rPr>
                <w:sz w:val="18"/>
                <w:szCs w:val="18"/>
              </w:rPr>
            </w:pPr>
            <w:r w:rsidRPr="0026101E">
              <w:rPr>
                <w:color w:val="000000"/>
                <w:sz w:val="18"/>
                <w:szCs w:val="18"/>
              </w:rPr>
              <w:t>25000</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69019F">
            <w:pPr>
              <w:jc w:val="center"/>
              <w:rPr>
                <w:sz w:val="18"/>
                <w:szCs w:val="18"/>
              </w:rPr>
            </w:pPr>
            <w:r w:rsidRPr="0026101E">
              <w:rPr>
                <w:color w:val="000000"/>
                <w:sz w:val="18"/>
                <w:szCs w:val="18"/>
              </w:rPr>
              <w:t>25000</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69019F">
            <w:pPr>
              <w:jc w:val="center"/>
              <w:rPr>
                <w:sz w:val="18"/>
                <w:szCs w:val="18"/>
              </w:rPr>
            </w:pPr>
            <w:r w:rsidRPr="0026101E">
              <w:rPr>
                <w:color w:val="000000"/>
                <w:sz w:val="18"/>
                <w:szCs w:val="18"/>
              </w:rPr>
              <w:t>25000</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69019F">
            <w:pPr>
              <w:jc w:val="center"/>
              <w:rPr>
                <w:sz w:val="18"/>
                <w:szCs w:val="18"/>
              </w:rPr>
            </w:pPr>
            <w:r w:rsidRPr="0026101E">
              <w:rPr>
                <w:color w:val="000000"/>
                <w:sz w:val="18"/>
                <w:szCs w:val="18"/>
              </w:rPr>
              <w:t>25000</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69019F">
            <w:pPr>
              <w:jc w:val="center"/>
              <w:rPr>
                <w:sz w:val="18"/>
                <w:szCs w:val="18"/>
              </w:rPr>
            </w:pPr>
            <w:r w:rsidRPr="0026101E">
              <w:rPr>
                <w:color w:val="000000"/>
                <w:sz w:val="18"/>
                <w:szCs w:val="18"/>
              </w:rPr>
              <w:t>25000</w:t>
            </w:r>
          </w:p>
        </w:tc>
        <w:tc>
          <w:tcPr>
            <w:tcW w:w="1843" w:type="dxa"/>
            <w:tcBorders>
              <w:top w:val="single" w:sz="4" w:space="0" w:color="auto"/>
              <w:left w:val="nil"/>
              <w:bottom w:val="single" w:sz="4" w:space="0" w:color="auto"/>
              <w:right w:val="single" w:sz="4" w:space="0" w:color="auto"/>
            </w:tcBorders>
            <w:noWrap/>
            <w:vAlign w:val="center"/>
          </w:tcPr>
          <w:p w:rsidR="00604BDE" w:rsidRPr="0026101E" w:rsidRDefault="00604BDE" w:rsidP="0069019F">
            <w:pPr>
              <w:jc w:val="center"/>
              <w:rPr>
                <w:sz w:val="18"/>
                <w:szCs w:val="18"/>
              </w:rPr>
            </w:pPr>
            <w:r w:rsidRPr="0026101E">
              <w:rPr>
                <w:color w:val="000000"/>
                <w:sz w:val="18"/>
                <w:szCs w:val="18"/>
              </w:rPr>
              <w:t>25000</w:t>
            </w:r>
          </w:p>
        </w:tc>
      </w:tr>
      <w:tr w:rsidR="00604BDE" w:rsidRPr="0026101E" w:rsidTr="00D26E34">
        <w:trPr>
          <w:gridAfter w:val="2"/>
          <w:wAfter w:w="7109" w:type="dxa"/>
          <w:trHeight w:val="515"/>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143D0F">
            <w:pPr>
              <w:jc w:val="center"/>
              <w:rPr>
                <w:sz w:val="18"/>
                <w:szCs w:val="18"/>
                <w:lang w:eastAsia="ru-RU"/>
              </w:rPr>
            </w:pPr>
            <w:r w:rsidRPr="0026101E">
              <w:rPr>
                <w:sz w:val="18"/>
                <w:szCs w:val="18"/>
                <w:lang w:eastAsia="ru-RU"/>
              </w:rPr>
              <w:t>3.</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both"/>
              <w:rPr>
                <w:sz w:val="18"/>
                <w:szCs w:val="18"/>
                <w:lang w:eastAsia="ru-RU"/>
              </w:rPr>
            </w:pPr>
            <w:r w:rsidRPr="0026101E">
              <w:rPr>
                <w:sz w:val="18"/>
                <w:szCs w:val="18"/>
                <w:lang w:eastAsia="ru-RU"/>
              </w:rPr>
              <w:t>Увеличение протяжённости сетейгазоснабженияв 11а микрорайоне г.Нефтеюганска</w:t>
            </w:r>
          </w:p>
        </w:tc>
        <w:tc>
          <w:tcPr>
            <w:tcW w:w="993"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center"/>
              <w:rPr>
                <w:sz w:val="18"/>
                <w:szCs w:val="18"/>
                <w:lang w:eastAsia="ru-RU"/>
              </w:rPr>
            </w:pPr>
            <w:r w:rsidRPr="0026101E">
              <w:rPr>
                <w:sz w:val="18"/>
                <w:szCs w:val="18"/>
                <w:lang w:eastAsia="ru-RU"/>
              </w:rPr>
              <w:t>км</w:t>
            </w:r>
          </w:p>
        </w:tc>
        <w:tc>
          <w:tcPr>
            <w:tcW w:w="1417"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18"/>
                <w:szCs w:val="18"/>
              </w:rPr>
            </w:pPr>
            <w:r w:rsidRPr="0026101E">
              <w:rPr>
                <w:color w:val="000000"/>
                <w:sz w:val="18"/>
                <w:szCs w:val="18"/>
              </w:rPr>
              <w:t>7,55</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18"/>
                <w:szCs w:val="18"/>
              </w:rPr>
            </w:pPr>
            <w:r w:rsidRPr="0026101E">
              <w:rPr>
                <w:color w:val="000000"/>
                <w:sz w:val="18"/>
                <w:szCs w:val="18"/>
              </w:rPr>
              <w:t>8,96</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18"/>
                <w:szCs w:val="18"/>
              </w:rPr>
            </w:pPr>
            <w:r w:rsidRPr="0026101E">
              <w:rPr>
                <w:color w:val="000000"/>
                <w:sz w:val="18"/>
                <w:szCs w:val="18"/>
              </w:rPr>
              <w:t>9,98</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69019F">
            <w:pPr>
              <w:jc w:val="center"/>
              <w:rPr>
                <w:sz w:val="18"/>
                <w:szCs w:val="18"/>
              </w:rPr>
            </w:pPr>
            <w:r w:rsidRPr="0026101E">
              <w:rPr>
                <w:sz w:val="18"/>
                <w:szCs w:val="18"/>
              </w:rPr>
              <w:t>11,6</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3316F3">
            <w:pPr>
              <w:jc w:val="center"/>
              <w:rPr>
                <w:sz w:val="18"/>
                <w:szCs w:val="18"/>
              </w:rPr>
            </w:pPr>
            <w:r w:rsidRPr="0026101E">
              <w:rPr>
                <w:sz w:val="18"/>
                <w:szCs w:val="18"/>
              </w:rPr>
              <w:t>11,6</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3316F3">
            <w:pPr>
              <w:jc w:val="center"/>
              <w:rPr>
                <w:sz w:val="18"/>
                <w:szCs w:val="18"/>
              </w:rPr>
            </w:pPr>
            <w:r w:rsidRPr="0026101E">
              <w:rPr>
                <w:sz w:val="18"/>
                <w:szCs w:val="18"/>
              </w:rPr>
              <w:t>11,6</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3316F3">
            <w:pPr>
              <w:jc w:val="center"/>
              <w:rPr>
                <w:sz w:val="18"/>
                <w:szCs w:val="18"/>
              </w:rPr>
            </w:pPr>
            <w:r w:rsidRPr="0026101E">
              <w:rPr>
                <w:sz w:val="18"/>
                <w:szCs w:val="18"/>
              </w:rPr>
              <w:t>11,6</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3316F3">
            <w:pPr>
              <w:jc w:val="center"/>
              <w:rPr>
                <w:sz w:val="18"/>
                <w:szCs w:val="18"/>
              </w:rPr>
            </w:pPr>
            <w:r w:rsidRPr="0026101E">
              <w:rPr>
                <w:sz w:val="18"/>
                <w:szCs w:val="18"/>
              </w:rPr>
              <w:t>11,6</w:t>
            </w:r>
          </w:p>
        </w:tc>
        <w:tc>
          <w:tcPr>
            <w:tcW w:w="1843" w:type="dxa"/>
            <w:tcBorders>
              <w:top w:val="single" w:sz="4" w:space="0" w:color="auto"/>
              <w:left w:val="nil"/>
              <w:bottom w:val="single" w:sz="4" w:space="0" w:color="auto"/>
              <w:right w:val="single" w:sz="4" w:space="0" w:color="auto"/>
            </w:tcBorders>
            <w:noWrap/>
            <w:vAlign w:val="center"/>
          </w:tcPr>
          <w:p w:rsidR="00604BDE" w:rsidRPr="0026101E" w:rsidRDefault="00604BDE" w:rsidP="003316F3">
            <w:pPr>
              <w:jc w:val="center"/>
              <w:rPr>
                <w:sz w:val="18"/>
                <w:szCs w:val="18"/>
              </w:rPr>
            </w:pPr>
            <w:r w:rsidRPr="0026101E">
              <w:rPr>
                <w:sz w:val="18"/>
                <w:szCs w:val="18"/>
              </w:rPr>
              <w:t>11,6</w:t>
            </w:r>
          </w:p>
        </w:tc>
      </w:tr>
      <w:tr w:rsidR="00604BDE" w:rsidRPr="0026101E" w:rsidTr="00D26E34">
        <w:trPr>
          <w:gridAfter w:val="2"/>
          <w:wAfter w:w="7109" w:type="dxa"/>
          <w:trHeight w:val="485"/>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143D0F">
            <w:pPr>
              <w:jc w:val="center"/>
              <w:rPr>
                <w:sz w:val="18"/>
                <w:szCs w:val="18"/>
                <w:lang w:eastAsia="ru-RU"/>
              </w:rPr>
            </w:pPr>
            <w:r w:rsidRPr="0026101E">
              <w:rPr>
                <w:sz w:val="18"/>
                <w:szCs w:val="18"/>
                <w:lang w:eastAsia="ru-RU"/>
              </w:rPr>
              <w:t>4.</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both"/>
              <w:rPr>
                <w:sz w:val="18"/>
                <w:szCs w:val="18"/>
                <w:lang w:eastAsia="ru-RU"/>
              </w:rPr>
            </w:pPr>
            <w:r w:rsidRPr="0026101E">
              <w:rPr>
                <w:sz w:val="18"/>
                <w:szCs w:val="18"/>
                <w:lang w:eastAsia="ru-RU"/>
              </w:rPr>
              <w:t>Увеличение протяжённости капитально отремонтированных сетей водоснабжения</w:t>
            </w:r>
          </w:p>
        </w:tc>
        <w:tc>
          <w:tcPr>
            <w:tcW w:w="993"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center"/>
              <w:rPr>
                <w:sz w:val="18"/>
                <w:szCs w:val="18"/>
                <w:lang w:eastAsia="ru-RU"/>
              </w:rPr>
            </w:pPr>
            <w:r w:rsidRPr="0026101E">
              <w:rPr>
                <w:sz w:val="18"/>
                <w:szCs w:val="18"/>
                <w:lang w:eastAsia="ru-RU"/>
              </w:rPr>
              <w:t>км</w:t>
            </w:r>
          </w:p>
        </w:tc>
        <w:tc>
          <w:tcPr>
            <w:tcW w:w="1417"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18"/>
                <w:szCs w:val="18"/>
              </w:rPr>
            </w:pPr>
            <w:r w:rsidRPr="0026101E">
              <w:rPr>
                <w:color w:val="000000"/>
                <w:sz w:val="18"/>
                <w:szCs w:val="18"/>
              </w:rPr>
              <w:t>4,186</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18"/>
                <w:szCs w:val="18"/>
              </w:rPr>
            </w:pPr>
            <w:r w:rsidRPr="0026101E">
              <w:rPr>
                <w:color w:val="000000"/>
                <w:sz w:val="18"/>
                <w:szCs w:val="18"/>
              </w:rPr>
              <w:t>4,631</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18"/>
                <w:szCs w:val="18"/>
              </w:rPr>
            </w:pPr>
            <w:r w:rsidRPr="0026101E">
              <w:rPr>
                <w:color w:val="000000"/>
                <w:sz w:val="18"/>
                <w:szCs w:val="18"/>
              </w:rPr>
              <w:t>4,631</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18"/>
                <w:szCs w:val="18"/>
              </w:rPr>
            </w:pPr>
            <w:r w:rsidRPr="0026101E">
              <w:rPr>
                <w:color w:val="000000"/>
                <w:sz w:val="18"/>
                <w:szCs w:val="18"/>
              </w:rPr>
              <w:t>4,631</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sz w:val="18"/>
                <w:szCs w:val="18"/>
              </w:rPr>
            </w:pPr>
            <w:r w:rsidRPr="0026101E">
              <w:rPr>
                <w:color w:val="000000"/>
                <w:sz w:val="18"/>
                <w:szCs w:val="18"/>
              </w:rPr>
              <w:t>4,631</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sz w:val="18"/>
                <w:szCs w:val="18"/>
              </w:rPr>
            </w:pPr>
            <w:r w:rsidRPr="0026101E">
              <w:rPr>
                <w:color w:val="000000"/>
                <w:sz w:val="18"/>
                <w:szCs w:val="18"/>
              </w:rPr>
              <w:t>4,631</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sz w:val="18"/>
                <w:szCs w:val="18"/>
              </w:rPr>
            </w:pPr>
            <w:r w:rsidRPr="0026101E">
              <w:rPr>
                <w:color w:val="000000"/>
                <w:sz w:val="18"/>
                <w:szCs w:val="18"/>
              </w:rPr>
              <w:t>4,631</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sz w:val="18"/>
                <w:szCs w:val="18"/>
              </w:rPr>
            </w:pPr>
            <w:r w:rsidRPr="0026101E">
              <w:rPr>
                <w:color w:val="000000"/>
                <w:sz w:val="18"/>
                <w:szCs w:val="18"/>
              </w:rPr>
              <w:t>4,631</w:t>
            </w:r>
          </w:p>
        </w:tc>
        <w:tc>
          <w:tcPr>
            <w:tcW w:w="1843" w:type="dxa"/>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sz w:val="18"/>
                <w:szCs w:val="18"/>
              </w:rPr>
            </w:pPr>
            <w:r w:rsidRPr="0026101E">
              <w:rPr>
                <w:color w:val="000000"/>
                <w:sz w:val="18"/>
                <w:szCs w:val="18"/>
              </w:rPr>
              <w:t>4,631</w:t>
            </w:r>
          </w:p>
        </w:tc>
      </w:tr>
      <w:tr w:rsidR="00604BDE" w:rsidRPr="0026101E" w:rsidTr="00D26E34">
        <w:trPr>
          <w:gridAfter w:val="2"/>
          <w:wAfter w:w="7109" w:type="dxa"/>
          <w:trHeight w:val="485"/>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143D0F">
            <w:pPr>
              <w:jc w:val="center"/>
              <w:rPr>
                <w:sz w:val="18"/>
                <w:szCs w:val="18"/>
                <w:lang w:eastAsia="ru-RU"/>
              </w:rPr>
            </w:pPr>
            <w:r w:rsidRPr="0026101E">
              <w:rPr>
                <w:sz w:val="18"/>
                <w:szCs w:val="18"/>
                <w:lang w:eastAsia="ru-RU"/>
              </w:rPr>
              <w:t>5.</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604BDE" w:rsidP="006B4066">
            <w:pPr>
              <w:jc w:val="both"/>
              <w:rPr>
                <w:sz w:val="18"/>
                <w:szCs w:val="18"/>
                <w:lang w:eastAsia="ru-RU"/>
              </w:rPr>
            </w:pPr>
            <w:r w:rsidRPr="0026101E">
              <w:rPr>
                <w:sz w:val="18"/>
                <w:szCs w:val="18"/>
                <w:lang w:eastAsia="ru-RU"/>
              </w:rPr>
              <w:t>Увеличение протяжённости капитально отремонтированных сетей водоотведения</w:t>
            </w:r>
          </w:p>
        </w:tc>
        <w:tc>
          <w:tcPr>
            <w:tcW w:w="993"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center"/>
              <w:rPr>
                <w:sz w:val="18"/>
                <w:szCs w:val="18"/>
                <w:lang w:eastAsia="ru-RU"/>
              </w:rPr>
            </w:pPr>
            <w:r w:rsidRPr="0026101E">
              <w:rPr>
                <w:sz w:val="18"/>
                <w:szCs w:val="18"/>
                <w:lang w:eastAsia="ru-RU"/>
              </w:rPr>
              <w:t>км</w:t>
            </w:r>
          </w:p>
        </w:tc>
        <w:tc>
          <w:tcPr>
            <w:tcW w:w="1417"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18"/>
                <w:szCs w:val="18"/>
              </w:rPr>
            </w:pPr>
            <w:r w:rsidRPr="0026101E">
              <w:rPr>
                <w:color w:val="000000"/>
                <w:sz w:val="18"/>
                <w:szCs w:val="18"/>
              </w:rPr>
              <w:t>0,324</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18"/>
                <w:szCs w:val="18"/>
              </w:rPr>
            </w:pPr>
            <w:r w:rsidRPr="0026101E">
              <w:rPr>
                <w:color w:val="000000"/>
                <w:sz w:val="18"/>
                <w:szCs w:val="18"/>
              </w:rPr>
              <w:t>0,356</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18"/>
                <w:szCs w:val="18"/>
              </w:rPr>
            </w:pPr>
            <w:r w:rsidRPr="0026101E">
              <w:rPr>
                <w:color w:val="000000"/>
                <w:sz w:val="18"/>
                <w:szCs w:val="18"/>
              </w:rPr>
              <w:t>0,356</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18"/>
                <w:szCs w:val="18"/>
              </w:rPr>
            </w:pPr>
            <w:r w:rsidRPr="0026101E">
              <w:rPr>
                <w:color w:val="000000"/>
                <w:sz w:val="18"/>
                <w:szCs w:val="18"/>
              </w:rPr>
              <w:t>0,356</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18"/>
                <w:szCs w:val="18"/>
              </w:rPr>
            </w:pPr>
            <w:r w:rsidRPr="0026101E">
              <w:rPr>
                <w:color w:val="000000"/>
                <w:sz w:val="18"/>
                <w:szCs w:val="18"/>
              </w:rPr>
              <w:t>0,356</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18"/>
                <w:szCs w:val="18"/>
              </w:rPr>
            </w:pPr>
            <w:r w:rsidRPr="0026101E">
              <w:rPr>
                <w:color w:val="000000"/>
                <w:sz w:val="18"/>
                <w:szCs w:val="18"/>
              </w:rPr>
              <w:t>0,356</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18"/>
                <w:szCs w:val="18"/>
              </w:rPr>
            </w:pPr>
            <w:r w:rsidRPr="0026101E">
              <w:rPr>
                <w:color w:val="000000"/>
                <w:sz w:val="18"/>
                <w:szCs w:val="18"/>
              </w:rPr>
              <w:t>0,356</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18"/>
                <w:szCs w:val="18"/>
              </w:rPr>
            </w:pPr>
            <w:r w:rsidRPr="0026101E">
              <w:rPr>
                <w:color w:val="000000"/>
                <w:sz w:val="18"/>
                <w:szCs w:val="18"/>
              </w:rPr>
              <w:t>0,356</w:t>
            </w:r>
          </w:p>
        </w:tc>
        <w:tc>
          <w:tcPr>
            <w:tcW w:w="1843" w:type="dxa"/>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18"/>
                <w:szCs w:val="18"/>
              </w:rPr>
            </w:pPr>
            <w:r w:rsidRPr="0026101E">
              <w:rPr>
                <w:color w:val="000000"/>
                <w:sz w:val="18"/>
                <w:szCs w:val="18"/>
              </w:rPr>
              <w:t>0,356</w:t>
            </w:r>
          </w:p>
        </w:tc>
      </w:tr>
      <w:tr w:rsidR="00604BDE" w:rsidRPr="0026101E" w:rsidTr="00D26E34">
        <w:trPr>
          <w:gridAfter w:val="2"/>
          <w:wAfter w:w="7109" w:type="dxa"/>
          <w:trHeight w:val="485"/>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143D0F">
            <w:pPr>
              <w:jc w:val="center"/>
              <w:rPr>
                <w:sz w:val="18"/>
                <w:szCs w:val="18"/>
                <w:lang w:eastAsia="ru-RU"/>
              </w:rPr>
            </w:pPr>
            <w:r w:rsidRPr="0026101E">
              <w:rPr>
                <w:sz w:val="18"/>
                <w:szCs w:val="18"/>
                <w:lang w:eastAsia="ru-RU"/>
              </w:rPr>
              <w:t>6.</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604BDE" w:rsidP="006B4066">
            <w:pPr>
              <w:jc w:val="both"/>
              <w:rPr>
                <w:sz w:val="18"/>
                <w:szCs w:val="18"/>
                <w:lang w:eastAsia="ru-RU"/>
              </w:rPr>
            </w:pPr>
            <w:r w:rsidRPr="0026101E">
              <w:rPr>
                <w:sz w:val="18"/>
                <w:szCs w:val="18"/>
                <w:lang w:eastAsia="ru-RU"/>
              </w:rPr>
              <w:t>Увеличение протяжённости капитально отремонтированных сетей теплоснабжения</w:t>
            </w:r>
          </w:p>
        </w:tc>
        <w:tc>
          <w:tcPr>
            <w:tcW w:w="993"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center"/>
              <w:rPr>
                <w:sz w:val="18"/>
                <w:szCs w:val="18"/>
                <w:lang w:eastAsia="ru-RU"/>
              </w:rPr>
            </w:pPr>
            <w:r w:rsidRPr="0026101E">
              <w:rPr>
                <w:sz w:val="18"/>
                <w:szCs w:val="18"/>
                <w:lang w:eastAsia="ru-RU"/>
              </w:rPr>
              <w:t>км</w:t>
            </w:r>
          </w:p>
        </w:tc>
        <w:tc>
          <w:tcPr>
            <w:tcW w:w="1417"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18"/>
                <w:szCs w:val="18"/>
              </w:rPr>
            </w:pPr>
            <w:r w:rsidRPr="0026101E">
              <w:rPr>
                <w:color w:val="000000"/>
                <w:sz w:val="18"/>
                <w:szCs w:val="18"/>
              </w:rPr>
              <w:t>0,157</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CC2F81">
            <w:pPr>
              <w:jc w:val="center"/>
              <w:rPr>
                <w:color w:val="000000"/>
                <w:sz w:val="18"/>
                <w:szCs w:val="18"/>
              </w:rPr>
            </w:pPr>
            <w:r w:rsidRPr="0026101E">
              <w:rPr>
                <w:color w:val="000000"/>
                <w:sz w:val="18"/>
                <w:szCs w:val="18"/>
              </w:rPr>
              <w:t>0,484</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CC2F81">
            <w:pPr>
              <w:jc w:val="center"/>
              <w:rPr>
                <w:color w:val="000000"/>
                <w:sz w:val="18"/>
                <w:szCs w:val="18"/>
              </w:rPr>
            </w:pPr>
            <w:r w:rsidRPr="0026101E">
              <w:rPr>
                <w:color w:val="000000"/>
                <w:sz w:val="18"/>
                <w:szCs w:val="18"/>
              </w:rPr>
              <w:t>0,484</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CC2F81">
            <w:pPr>
              <w:jc w:val="center"/>
              <w:rPr>
                <w:color w:val="000000"/>
                <w:sz w:val="18"/>
                <w:szCs w:val="18"/>
              </w:rPr>
            </w:pPr>
            <w:r w:rsidRPr="0026101E">
              <w:rPr>
                <w:color w:val="000000"/>
                <w:sz w:val="18"/>
                <w:szCs w:val="18"/>
              </w:rPr>
              <w:t>0,484</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18"/>
                <w:szCs w:val="18"/>
              </w:rPr>
            </w:pPr>
            <w:r w:rsidRPr="0026101E">
              <w:rPr>
                <w:color w:val="000000"/>
                <w:sz w:val="18"/>
                <w:szCs w:val="18"/>
              </w:rPr>
              <w:t>0,484</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18"/>
                <w:szCs w:val="18"/>
              </w:rPr>
            </w:pPr>
            <w:r w:rsidRPr="0026101E">
              <w:rPr>
                <w:color w:val="000000"/>
                <w:sz w:val="18"/>
                <w:szCs w:val="18"/>
              </w:rPr>
              <w:t>0,484</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18"/>
                <w:szCs w:val="18"/>
              </w:rPr>
            </w:pPr>
            <w:r w:rsidRPr="0026101E">
              <w:rPr>
                <w:color w:val="000000"/>
                <w:sz w:val="18"/>
                <w:szCs w:val="18"/>
              </w:rPr>
              <w:t>0,484</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18"/>
                <w:szCs w:val="18"/>
              </w:rPr>
            </w:pPr>
            <w:r w:rsidRPr="0026101E">
              <w:rPr>
                <w:color w:val="000000"/>
                <w:sz w:val="18"/>
                <w:szCs w:val="18"/>
              </w:rPr>
              <w:t>0,484</w:t>
            </w:r>
          </w:p>
        </w:tc>
        <w:tc>
          <w:tcPr>
            <w:tcW w:w="1843" w:type="dxa"/>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18"/>
                <w:szCs w:val="18"/>
              </w:rPr>
            </w:pPr>
            <w:r w:rsidRPr="0026101E">
              <w:rPr>
                <w:color w:val="000000"/>
                <w:sz w:val="18"/>
                <w:szCs w:val="18"/>
              </w:rPr>
              <w:t>0,484</w:t>
            </w:r>
          </w:p>
        </w:tc>
      </w:tr>
      <w:tr w:rsidR="00604BDE" w:rsidRPr="0026101E" w:rsidTr="00D26E34">
        <w:trPr>
          <w:gridAfter w:val="2"/>
          <w:wAfter w:w="7109" w:type="dxa"/>
          <w:trHeight w:val="535"/>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143D0F">
            <w:pPr>
              <w:jc w:val="center"/>
              <w:rPr>
                <w:sz w:val="18"/>
                <w:szCs w:val="18"/>
                <w:lang w:eastAsia="ru-RU"/>
              </w:rPr>
            </w:pPr>
            <w:r w:rsidRPr="0026101E">
              <w:rPr>
                <w:sz w:val="18"/>
                <w:szCs w:val="18"/>
                <w:lang w:eastAsia="ru-RU"/>
              </w:rPr>
              <w:t>7.</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604BDE" w:rsidP="0098791F">
            <w:pPr>
              <w:jc w:val="both"/>
              <w:rPr>
                <w:sz w:val="18"/>
                <w:szCs w:val="18"/>
                <w:lang w:eastAsia="ru-RU"/>
              </w:rPr>
            </w:pPr>
            <w:r w:rsidRPr="0026101E">
              <w:rPr>
                <w:sz w:val="18"/>
                <w:szCs w:val="18"/>
                <w:lang w:eastAsia="ru-RU"/>
              </w:rPr>
              <w:t xml:space="preserve">Снижение </w:t>
            </w:r>
            <w:r w:rsidR="00C03682" w:rsidRPr="0026101E">
              <w:rPr>
                <w:sz w:val="18"/>
                <w:szCs w:val="18"/>
                <w:lang w:eastAsia="ru-RU"/>
              </w:rPr>
              <w:t>численности льготных</w:t>
            </w:r>
            <w:r w:rsidRPr="0026101E">
              <w:rPr>
                <w:sz w:val="18"/>
                <w:szCs w:val="18"/>
                <w:lang w:eastAsia="ru-RU"/>
              </w:rPr>
              <w:t xml:space="preserve"> категорий населения, пользующегося </w:t>
            </w:r>
            <w:r w:rsidR="00C03682" w:rsidRPr="0026101E">
              <w:rPr>
                <w:sz w:val="18"/>
                <w:szCs w:val="18"/>
                <w:lang w:eastAsia="ru-RU"/>
              </w:rPr>
              <w:t>услугами городской</w:t>
            </w:r>
            <w:r w:rsidRPr="0026101E">
              <w:rPr>
                <w:sz w:val="18"/>
                <w:szCs w:val="18"/>
                <w:lang w:eastAsia="ru-RU"/>
              </w:rPr>
              <w:t xml:space="preserve"> бани</w:t>
            </w:r>
          </w:p>
        </w:tc>
        <w:tc>
          <w:tcPr>
            <w:tcW w:w="993"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center"/>
              <w:rPr>
                <w:sz w:val="18"/>
                <w:szCs w:val="18"/>
                <w:lang w:eastAsia="ru-RU"/>
              </w:rPr>
            </w:pPr>
            <w:r w:rsidRPr="0026101E">
              <w:rPr>
                <w:sz w:val="18"/>
                <w:szCs w:val="18"/>
                <w:lang w:eastAsia="ru-RU"/>
              </w:rPr>
              <w:t>чел.</w:t>
            </w:r>
          </w:p>
        </w:tc>
        <w:tc>
          <w:tcPr>
            <w:tcW w:w="1417"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18"/>
                <w:szCs w:val="18"/>
              </w:rPr>
            </w:pPr>
            <w:r w:rsidRPr="0026101E">
              <w:rPr>
                <w:color w:val="000000"/>
                <w:sz w:val="18"/>
                <w:szCs w:val="18"/>
              </w:rPr>
              <w:t>45573 (плановый)</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18"/>
                <w:szCs w:val="18"/>
              </w:rPr>
            </w:pPr>
            <w:r w:rsidRPr="0026101E">
              <w:rPr>
                <w:color w:val="000000"/>
                <w:sz w:val="18"/>
                <w:szCs w:val="18"/>
              </w:rPr>
              <w:t>44658</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18"/>
                <w:szCs w:val="18"/>
              </w:rPr>
            </w:pPr>
            <w:r w:rsidRPr="0026101E">
              <w:rPr>
                <w:color w:val="000000"/>
                <w:sz w:val="18"/>
                <w:szCs w:val="18"/>
              </w:rPr>
              <w:t>44658</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18"/>
                <w:szCs w:val="18"/>
              </w:rPr>
            </w:pPr>
            <w:r w:rsidRPr="0026101E">
              <w:rPr>
                <w:color w:val="000000"/>
                <w:sz w:val="18"/>
                <w:szCs w:val="18"/>
              </w:rPr>
              <w:t>44658</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18"/>
                <w:szCs w:val="18"/>
              </w:rPr>
            </w:pPr>
            <w:r w:rsidRPr="0026101E">
              <w:rPr>
                <w:color w:val="000000"/>
                <w:sz w:val="18"/>
                <w:szCs w:val="18"/>
              </w:rPr>
              <w:t>44500</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3316F3">
            <w:pPr>
              <w:jc w:val="center"/>
              <w:rPr>
                <w:sz w:val="18"/>
                <w:szCs w:val="18"/>
              </w:rPr>
            </w:pPr>
            <w:r w:rsidRPr="0026101E">
              <w:rPr>
                <w:color w:val="000000"/>
                <w:sz w:val="18"/>
                <w:szCs w:val="18"/>
              </w:rPr>
              <w:t>44500</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3316F3">
            <w:pPr>
              <w:jc w:val="center"/>
              <w:rPr>
                <w:sz w:val="18"/>
                <w:szCs w:val="18"/>
              </w:rPr>
            </w:pPr>
            <w:r w:rsidRPr="0026101E">
              <w:rPr>
                <w:color w:val="000000"/>
                <w:sz w:val="18"/>
                <w:szCs w:val="18"/>
              </w:rPr>
              <w:t>44500</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3316F3">
            <w:pPr>
              <w:jc w:val="center"/>
              <w:rPr>
                <w:sz w:val="18"/>
                <w:szCs w:val="18"/>
              </w:rPr>
            </w:pPr>
            <w:r w:rsidRPr="0026101E">
              <w:rPr>
                <w:color w:val="000000"/>
                <w:sz w:val="18"/>
                <w:szCs w:val="18"/>
              </w:rPr>
              <w:t>44500</w:t>
            </w:r>
          </w:p>
        </w:tc>
        <w:tc>
          <w:tcPr>
            <w:tcW w:w="1843" w:type="dxa"/>
            <w:tcBorders>
              <w:top w:val="single" w:sz="4" w:space="0" w:color="auto"/>
              <w:left w:val="nil"/>
              <w:bottom w:val="single" w:sz="4" w:space="0" w:color="auto"/>
              <w:right w:val="single" w:sz="4" w:space="0" w:color="auto"/>
            </w:tcBorders>
            <w:noWrap/>
            <w:vAlign w:val="center"/>
          </w:tcPr>
          <w:p w:rsidR="00604BDE" w:rsidRPr="0026101E" w:rsidRDefault="00604BDE" w:rsidP="003316F3">
            <w:pPr>
              <w:jc w:val="center"/>
              <w:rPr>
                <w:sz w:val="18"/>
                <w:szCs w:val="18"/>
              </w:rPr>
            </w:pPr>
            <w:r w:rsidRPr="0026101E">
              <w:rPr>
                <w:color w:val="000000"/>
                <w:sz w:val="18"/>
                <w:szCs w:val="18"/>
              </w:rPr>
              <w:t>44500</w:t>
            </w:r>
          </w:p>
        </w:tc>
      </w:tr>
      <w:tr w:rsidR="00604BDE" w:rsidRPr="0026101E" w:rsidTr="00D26E34">
        <w:trPr>
          <w:gridAfter w:val="2"/>
          <w:wAfter w:w="7109" w:type="dxa"/>
          <w:trHeight w:val="970"/>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143D0F">
            <w:pPr>
              <w:jc w:val="center"/>
              <w:rPr>
                <w:sz w:val="18"/>
                <w:szCs w:val="18"/>
                <w:lang w:eastAsia="ru-RU"/>
              </w:rPr>
            </w:pPr>
            <w:r w:rsidRPr="0026101E">
              <w:rPr>
                <w:sz w:val="18"/>
                <w:szCs w:val="18"/>
                <w:lang w:eastAsia="ru-RU"/>
              </w:rPr>
              <w:t>8.</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604BDE" w:rsidP="0098791F">
            <w:pPr>
              <w:jc w:val="both"/>
              <w:rPr>
                <w:sz w:val="18"/>
                <w:szCs w:val="18"/>
                <w:lang w:eastAsia="ru-RU"/>
              </w:rPr>
            </w:pPr>
            <w:r w:rsidRPr="0026101E">
              <w:rPr>
                <w:sz w:val="18"/>
                <w:szCs w:val="18"/>
                <w:lang w:eastAsia="ru-RU"/>
              </w:rPr>
              <w:t xml:space="preserve">Снижение численности населения, проживающего в жилых помещениях, </w:t>
            </w:r>
            <w:r w:rsidR="00C03682" w:rsidRPr="0026101E">
              <w:rPr>
                <w:sz w:val="18"/>
                <w:szCs w:val="18"/>
                <w:lang w:eastAsia="ru-RU"/>
              </w:rPr>
              <w:t>расположенных в</w:t>
            </w:r>
            <w:r w:rsidRPr="0026101E">
              <w:rPr>
                <w:sz w:val="18"/>
                <w:szCs w:val="18"/>
                <w:lang w:eastAsia="ru-RU"/>
              </w:rPr>
              <w:t xml:space="preserve"> многоквартирных домах, </w:t>
            </w:r>
            <w:r w:rsidR="00C03682" w:rsidRPr="0026101E">
              <w:rPr>
                <w:sz w:val="18"/>
                <w:szCs w:val="18"/>
                <w:lang w:eastAsia="ru-RU"/>
              </w:rPr>
              <w:t>оборудованных автономными</w:t>
            </w:r>
            <w:r w:rsidRPr="0026101E">
              <w:rPr>
                <w:sz w:val="18"/>
                <w:szCs w:val="18"/>
                <w:lang w:eastAsia="ru-RU"/>
              </w:rPr>
              <w:t xml:space="preserve"> системами канализации</w:t>
            </w:r>
          </w:p>
        </w:tc>
        <w:tc>
          <w:tcPr>
            <w:tcW w:w="993"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center"/>
              <w:rPr>
                <w:sz w:val="18"/>
                <w:szCs w:val="18"/>
                <w:lang w:eastAsia="ru-RU"/>
              </w:rPr>
            </w:pPr>
            <w:r w:rsidRPr="0026101E">
              <w:rPr>
                <w:sz w:val="18"/>
                <w:szCs w:val="18"/>
                <w:lang w:eastAsia="ru-RU"/>
              </w:rPr>
              <w:t>чел.</w:t>
            </w:r>
          </w:p>
        </w:tc>
        <w:tc>
          <w:tcPr>
            <w:tcW w:w="1417"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18"/>
                <w:szCs w:val="18"/>
              </w:rPr>
            </w:pPr>
            <w:r w:rsidRPr="0026101E">
              <w:rPr>
                <w:color w:val="000000"/>
                <w:sz w:val="18"/>
                <w:szCs w:val="18"/>
              </w:rPr>
              <w:t>1036</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3316F3">
            <w:pPr>
              <w:jc w:val="center"/>
              <w:rPr>
                <w:sz w:val="18"/>
                <w:szCs w:val="18"/>
              </w:rPr>
            </w:pPr>
            <w:r w:rsidRPr="0026101E">
              <w:rPr>
                <w:color w:val="000000"/>
                <w:sz w:val="18"/>
                <w:szCs w:val="18"/>
              </w:rPr>
              <w:t>1036</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3316F3">
            <w:pPr>
              <w:jc w:val="center"/>
              <w:rPr>
                <w:sz w:val="18"/>
                <w:szCs w:val="18"/>
              </w:rPr>
            </w:pPr>
            <w:r w:rsidRPr="0026101E">
              <w:rPr>
                <w:color w:val="000000"/>
                <w:sz w:val="18"/>
                <w:szCs w:val="18"/>
              </w:rPr>
              <w:t>1036</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3316F3">
            <w:pPr>
              <w:jc w:val="center"/>
              <w:rPr>
                <w:sz w:val="18"/>
                <w:szCs w:val="18"/>
              </w:rPr>
            </w:pPr>
            <w:r w:rsidRPr="0026101E">
              <w:rPr>
                <w:color w:val="000000"/>
                <w:sz w:val="18"/>
                <w:szCs w:val="18"/>
              </w:rPr>
              <w:t>1036</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18"/>
                <w:szCs w:val="18"/>
              </w:rPr>
            </w:pPr>
            <w:r w:rsidRPr="0026101E">
              <w:rPr>
                <w:color w:val="000000"/>
                <w:sz w:val="18"/>
                <w:szCs w:val="18"/>
              </w:rPr>
              <w:t>750</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18"/>
                <w:szCs w:val="18"/>
              </w:rPr>
            </w:pPr>
            <w:r w:rsidRPr="0026101E">
              <w:rPr>
                <w:color w:val="000000"/>
                <w:sz w:val="18"/>
                <w:szCs w:val="18"/>
              </w:rPr>
              <w:t>500</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18"/>
                <w:szCs w:val="18"/>
              </w:rPr>
            </w:pPr>
            <w:r w:rsidRPr="0026101E">
              <w:rPr>
                <w:color w:val="000000"/>
                <w:sz w:val="18"/>
                <w:szCs w:val="18"/>
              </w:rPr>
              <w:t>250</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18"/>
                <w:szCs w:val="18"/>
              </w:rPr>
            </w:pPr>
            <w:r w:rsidRPr="0026101E">
              <w:rPr>
                <w:color w:val="000000"/>
                <w:sz w:val="18"/>
                <w:szCs w:val="18"/>
              </w:rPr>
              <w:t>0</w:t>
            </w:r>
          </w:p>
        </w:tc>
        <w:tc>
          <w:tcPr>
            <w:tcW w:w="1843" w:type="dxa"/>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18"/>
                <w:szCs w:val="18"/>
              </w:rPr>
            </w:pPr>
            <w:r w:rsidRPr="0026101E">
              <w:rPr>
                <w:color w:val="000000"/>
                <w:sz w:val="18"/>
                <w:szCs w:val="18"/>
              </w:rPr>
              <w:t>0</w:t>
            </w:r>
          </w:p>
        </w:tc>
      </w:tr>
      <w:tr w:rsidR="00604BDE" w:rsidRPr="0026101E" w:rsidTr="00D26E34">
        <w:trPr>
          <w:gridAfter w:val="2"/>
          <w:wAfter w:w="7109" w:type="dxa"/>
          <w:trHeight w:val="134"/>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18020B">
            <w:pPr>
              <w:jc w:val="center"/>
              <w:rPr>
                <w:sz w:val="16"/>
                <w:szCs w:val="16"/>
                <w:lang w:eastAsia="ru-RU"/>
              </w:rPr>
            </w:pPr>
            <w:r w:rsidRPr="0026101E">
              <w:rPr>
                <w:sz w:val="16"/>
                <w:szCs w:val="16"/>
                <w:lang w:eastAsia="ru-RU"/>
              </w:rPr>
              <w:t>9.</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604BDE" w:rsidP="0098791F">
            <w:pPr>
              <w:jc w:val="both"/>
              <w:rPr>
                <w:sz w:val="16"/>
                <w:szCs w:val="16"/>
                <w:lang w:eastAsia="ru-RU"/>
              </w:rPr>
            </w:pPr>
            <w:r w:rsidRPr="0026101E">
              <w:rPr>
                <w:sz w:val="16"/>
                <w:szCs w:val="16"/>
                <w:lang w:eastAsia="ru-RU"/>
              </w:rPr>
              <w:t>Снижение объёмов подвозимой</w:t>
            </w:r>
            <w:r w:rsidR="00731C25" w:rsidRPr="0026101E">
              <w:rPr>
                <w:sz w:val="16"/>
                <w:szCs w:val="16"/>
                <w:lang w:eastAsia="ru-RU"/>
              </w:rPr>
              <w:t xml:space="preserve"> </w:t>
            </w:r>
            <w:r w:rsidRPr="0026101E">
              <w:rPr>
                <w:sz w:val="16"/>
                <w:szCs w:val="16"/>
                <w:lang w:eastAsia="ru-RU"/>
              </w:rPr>
              <w:t>питьевой</w:t>
            </w:r>
            <w:r w:rsidR="00731C25" w:rsidRPr="0026101E">
              <w:rPr>
                <w:sz w:val="16"/>
                <w:szCs w:val="16"/>
                <w:lang w:eastAsia="ru-RU"/>
              </w:rPr>
              <w:t xml:space="preserve"> </w:t>
            </w:r>
            <w:r w:rsidRPr="0026101E">
              <w:rPr>
                <w:sz w:val="16"/>
                <w:szCs w:val="16"/>
                <w:lang w:eastAsia="ru-RU"/>
              </w:rPr>
              <w:t>воды для населения, проживающего в домах, не подключенных</w:t>
            </w:r>
            <w:r w:rsidR="00731C25" w:rsidRPr="0026101E">
              <w:rPr>
                <w:sz w:val="16"/>
                <w:szCs w:val="16"/>
                <w:lang w:eastAsia="ru-RU"/>
              </w:rPr>
              <w:t xml:space="preserve"> </w:t>
            </w:r>
            <w:r w:rsidRPr="0026101E">
              <w:rPr>
                <w:sz w:val="16"/>
                <w:szCs w:val="16"/>
                <w:lang w:eastAsia="ru-RU"/>
              </w:rPr>
              <w:t>к</w:t>
            </w:r>
            <w:r w:rsidR="00731C25" w:rsidRPr="0026101E">
              <w:rPr>
                <w:sz w:val="16"/>
                <w:szCs w:val="16"/>
                <w:lang w:eastAsia="ru-RU"/>
              </w:rPr>
              <w:t xml:space="preserve"> </w:t>
            </w:r>
            <w:r w:rsidRPr="0026101E">
              <w:rPr>
                <w:sz w:val="16"/>
                <w:szCs w:val="16"/>
                <w:lang w:eastAsia="ru-RU"/>
              </w:rPr>
              <w:t>централизованной</w:t>
            </w:r>
            <w:r w:rsidR="00731C25" w:rsidRPr="0026101E">
              <w:rPr>
                <w:sz w:val="16"/>
                <w:szCs w:val="16"/>
                <w:lang w:eastAsia="ru-RU"/>
              </w:rPr>
              <w:t xml:space="preserve"> </w:t>
            </w:r>
            <w:r w:rsidRPr="0026101E">
              <w:rPr>
                <w:sz w:val="16"/>
                <w:szCs w:val="16"/>
                <w:lang w:eastAsia="ru-RU"/>
              </w:rPr>
              <w:t>системе водоснабжения</w:t>
            </w:r>
          </w:p>
        </w:tc>
        <w:tc>
          <w:tcPr>
            <w:tcW w:w="993"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center"/>
              <w:rPr>
                <w:sz w:val="16"/>
                <w:szCs w:val="16"/>
                <w:lang w:eastAsia="ru-RU"/>
              </w:rPr>
            </w:pPr>
            <w:r w:rsidRPr="0026101E">
              <w:rPr>
                <w:sz w:val="16"/>
                <w:szCs w:val="16"/>
                <w:lang w:eastAsia="ru-RU"/>
              </w:rPr>
              <w:t>м</w:t>
            </w:r>
            <w:r w:rsidRPr="0026101E">
              <w:rPr>
                <w:sz w:val="16"/>
                <w:szCs w:val="16"/>
                <w:vertAlign w:val="superscript"/>
                <w:lang w:eastAsia="ru-RU"/>
              </w:rPr>
              <w:t>3</w:t>
            </w:r>
          </w:p>
        </w:tc>
        <w:tc>
          <w:tcPr>
            <w:tcW w:w="1417"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16"/>
                <w:szCs w:val="16"/>
              </w:rPr>
            </w:pPr>
            <w:r w:rsidRPr="0026101E">
              <w:rPr>
                <w:color w:val="000000"/>
                <w:sz w:val="16"/>
                <w:szCs w:val="16"/>
              </w:rPr>
              <w:t>600</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16"/>
                <w:szCs w:val="16"/>
              </w:rPr>
            </w:pPr>
            <w:r w:rsidRPr="0026101E">
              <w:rPr>
                <w:color w:val="000000"/>
                <w:sz w:val="16"/>
                <w:szCs w:val="16"/>
              </w:rPr>
              <w:t>600</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16"/>
                <w:szCs w:val="16"/>
              </w:rPr>
            </w:pPr>
            <w:r w:rsidRPr="0026101E">
              <w:rPr>
                <w:color w:val="000000"/>
                <w:sz w:val="16"/>
                <w:szCs w:val="16"/>
              </w:rPr>
              <w:t>600</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16"/>
                <w:szCs w:val="16"/>
              </w:rPr>
            </w:pPr>
            <w:r w:rsidRPr="0026101E">
              <w:rPr>
                <w:color w:val="000000"/>
                <w:sz w:val="16"/>
                <w:szCs w:val="16"/>
              </w:rPr>
              <w:t>600</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16"/>
                <w:szCs w:val="16"/>
              </w:rPr>
            </w:pPr>
            <w:r w:rsidRPr="0026101E">
              <w:rPr>
                <w:color w:val="000000"/>
                <w:sz w:val="16"/>
                <w:szCs w:val="16"/>
              </w:rPr>
              <w:t>450</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16"/>
                <w:szCs w:val="16"/>
              </w:rPr>
            </w:pPr>
            <w:r w:rsidRPr="0026101E">
              <w:rPr>
                <w:color w:val="000000"/>
                <w:sz w:val="16"/>
                <w:szCs w:val="16"/>
              </w:rPr>
              <w:t>300</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16"/>
                <w:szCs w:val="16"/>
              </w:rPr>
            </w:pPr>
            <w:r w:rsidRPr="0026101E">
              <w:rPr>
                <w:color w:val="000000"/>
                <w:sz w:val="16"/>
                <w:szCs w:val="16"/>
              </w:rPr>
              <w:t>150</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16"/>
                <w:szCs w:val="16"/>
              </w:rPr>
            </w:pPr>
            <w:r w:rsidRPr="0026101E">
              <w:rPr>
                <w:color w:val="000000"/>
                <w:sz w:val="16"/>
                <w:szCs w:val="16"/>
              </w:rPr>
              <w:t>0</w:t>
            </w:r>
          </w:p>
        </w:tc>
        <w:tc>
          <w:tcPr>
            <w:tcW w:w="1843" w:type="dxa"/>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16"/>
                <w:szCs w:val="16"/>
              </w:rPr>
            </w:pPr>
            <w:r w:rsidRPr="0026101E">
              <w:rPr>
                <w:color w:val="000000"/>
                <w:sz w:val="16"/>
                <w:szCs w:val="16"/>
              </w:rPr>
              <w:t>0</w:t>
            </w:r>
          </w:p>
        </w:tc>
      </w:tr>
      <w:tr w:rsidR="00604BDE" w:rsidRPr="0026101E" w:rsidTr="00D26E34">
        <w:trPr>
          <w:gridAfter w:val="2"/>
          <w:wAfter w:w="7109" w:type="dxa"/>
          <w:trHeight w:val="276"/>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18020B">
            <w:pPr>
              <w:jc w:val="center"/>
              <w:rPr>
                <w:sz w:val="20"/>
                <w:szCs w:val="20"/>
                <w:lang w:eastAsia="ru-RU"/>
              </w:rPr>
            </w:pPr>
            <w:r w:rsidRPr="0026101E">
              <w:rPr>
                <w:sz w:val="20"/>
                <w:szCs w:val="20"/>
                <w:lang w:eastAsia="ru-RU"/>
              </w:rPr>
              <w:lastRenderedPageBreak/>
              <w:t>1</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604BDE" w:rsidP="00F65A9A">
            <w:pPr>
              <w:jc w:val="center"/>
              <w:rPr>
                <w:sz w:val="20"/>
                <w:szCs w:val="20"/>
                <w:lang w:eastAsia="ru-RU"/>
              </w:rPr>
            </w:pPr>
            <w:r w:rsidRPr="0026101E">
              <w:rPr>
                <w:sz w:val="20"/>
                <w:szCs w:val="20"/>
                <w:lang w:eastAsia="ru-RU"/>
              </w:rPr>
              <w:t>2</w:t>
            </w:r>
          </w:p>
        </w:tc>
        <w:tc>
          <w:tcPr>
            <w:tcW w:w="993"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3</w:t>
            </w:r>
          </w:p>
        </w:tc>
        <w:tc>
          <w:tcPr>
            <w:tcW w:w="1417"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4</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5</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6</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7</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8</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9</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10</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11</w:t>
            </w:r>
          </w:p>
        </w:tc>
        <w:tc>
          <w:tcPr>
            <w:tcW w:w="1843" w:type="dxa"/>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12</w:t>
            </w:r>
          </w:p>
        </w:tc>
      </w:tr>
      <w:tr w:rsidR="00604BDE" w:rsidRPr="0026101E" w:rsidTr="00D26E34">
        <w:trPr>
          <w:gridAfter w:val="2"/>
          <w:wAfter w:w="7109" w:type="dxa"/>
          <w:trHeight w:val="276"/>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18020B">
            <w:pPr>
              <w:jc w:val="center"/>
              <w:rPr>
                <w:sz w:val="20"/>
                <w:szCs w:val="20"/>
                <w:lang w:eastAsia="ru-RU"/>
              </w:rPr>
            </w:pPr>
            <w:r w:rsidRPr="0026101E">
              <w:rPr>
                <w:sz w:val="20"/>
                <w:szCs w:val="20"/>
                <w:lang w:eastAsia="ru-RU"/>
              </w:rPr>
              <w:t>10.</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604BDE" w:rsidP="0098791F">
            <w:pPr>
              <w:jc w:val="both"/>
              <w:rPr>
                <w:sz w:val="20"/>
                <w:szCs w:val="20"/>
                <w:lang w:eastAsia="ru-RU"/>
              </w:rPr>
            </w:pPr>
            <w:r w:rsidRPr="0026101E">
              <w:rPr>
                <w:sz w:val="20"/>
                <w:szCs w:val="20"/>
                <w:lang w:eastAsia="ru-RU"/>
              </w:rPr>
              <w:t xml:space="preserve">Уменьшение </w:t>
            </w:r>
            <w:r w:rsidR="00C03682" w:rsidRPr="0026101E">
              <w:rPr>
                <w:sz w:val="20"/>
                <w:szCs w:val="20"/>
                <w:lang w:eastAsia="ru-RU"/>
              </w:rPr>
              <w:t>количества свободных</w:t>
            </w:r>
            <w:r w:rsidRPr="0026101E">
              <w:rPr>
                <w:sz w:val="20"/>
                <w:szCs w:val="20"/>
                <w:lang w:eastAsia="ru-RU"/>
              </w:rPr>
              <w:t xml:space="preserve"> жилых и нежилых помещений, </w:t>
            </w:r>
            <w:r w:rsidR="00C03682" w:rsidRPr="0026101E">
              <w:rPr>
                <w:sz w:val="20"/>
                <w:szCs w:val="20"/>
                <w:lang w:eastAsia="ru-RU"/>
              </w:rPr>
              <w:t>находящихся в</w:t>
            </w:r>
            <w:r w:rsidRPr="0026101E">
              <w:rPr>
                <w:sz w:val="20"/>
                <w:szCs w:val="20"/>
                <w:lang w:eastAsia="ru-RU"/>
              </w:rPr>
              <w:t xml:space="preserve"> муниципальной собственности</w:t>
            </w:r>
          </w:p>
        </w:tc>
        <w:tc>
          <w:tcPr>
            <w:tcW w:w="993" w:type="dxa"/>
            <w:tcBorders>
              <w:top w:val="single" w:sz="4" w:space="0" w:color="auto"/>
              <w:left w:val="nil"/>
              <w:bottom w:val="single" w:sz="4" w:space="0" w:color="auto"/>
              <w:right w:val="single" w:sz="4" w:space="0" w:color="auto"/>
            </w:tcBorders>
            <w:vAlign w:val="center"/>
          </w:tcPr>
          <w:p w:rsidR="00604BDE" w:rsidRPr="0026101E" w:rsidRDefault="00604BDE" w:rsidP="00747DB4">
            <w:pPr>
              <w:jc w:val="center"/>
              <w:rPr>
                <w:sz w:val="20"/>
                <w:szCs w:val="20"/>
                <w:lang w:eastAsia="ru-RU"/>
              </w:rPr>
            </w:pPr>
            <w:r w:rsidRPr="0026101E">
              <w:rPr>
                <w:sz w:val="20"/>
                <w:szCs w:val="20"/>
                <w:lang w:eastAsia="ru-RU"/>
              </w:rPr>
              <w:t>Ед.</w:t>
            </w:r>
          </w:p>
        </w:tc>
        <w:tc>
          <w:tcPr>
            <w:tcW w:w="1417"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135</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110</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110</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110</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80</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50</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20</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20</w:t>
            </w:r>
          </w:p>
        </w:tc>
        <w:tc>
          <w:tcPr>
            <w:tcW w:w="1843" w:type="dxa"/>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20</w:t>
            </w:r>
          </w:p>
        </w:tc>
      </w:tr>
      <w:tr w:rsidR="00604BDE" w:rsidRPr="0026101E" w:rsidTr="00D26E34">
        <w:trPr>
          <w:gridAfter w:val="2"/>
          <w:wAfter w:w="7109" w:type="dxa"/>
          <w:trHeight w:val="621"/>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11.</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604BDE" w:rsidP="0098791F">
            <w:pPr>
              <w:jc w:val="both"/>
              <w:rPr>
                <w:sz w:val="20"/>
                <w:szCs w:val="20"/>
                <w:lang w:eastAsia="ru-RU"/>
              </w:rPr>
            </w:pPr>
            <w:r w:rsidRPr="0026101E">
              <w:rPr>
                <w:sz w:val="20"/>
                <w:szCs w:val="20"/>
                <w:lang w:eastAsia="ru-RU"/>
              </w:rPr>
              <w:t xml:space="preserve">Снижение площади жилых помещений, размер платы за которые </w:t>
            </w:r>
            <w:r w:rsidR="00C03682" w:rsidRPr="0026101E">
              <w:rPr>
                <w:sz w:val="20"/>
                <w:szCs w:val="20"/>
                <w:lang w:eastAsia="ru-RU"/>
              </w:rPr>
              <w:t>установлен ниже</w:t>
            </w:r>
            <w:r w:rsidRPr="0026101E">
              <w:rPr>
                <w:sz w:val="20"/>
                <w:szCs w:val="20"/>
                <w:lang w:eastAsia="ru-RU"/>
              </w:rPr>
              <w:t xml:space="preserve">, </w:t>
            </w:r>
            <w:r w:rsidR="00C03682" w:rsidRPr="0026101E">
              <w:rPr>
                <w:sz w:val="20"/>
                <w:szCs w:val="20"/>
                <w:lang w:eastAsia="ru-RU"/>
              </w:rPr>
              <w:t>чем договором</w:t>
            </w:r>
            <w:r w:rsidRPr="0026101E">
              <w:rPr>
                <w:sz w:val="20"/>
                <w:szCs w:val="20"/>
                <w:lang w:eastAsia="ru-RU"/>
              </w:rPr>
              <w:t xml:space="preserve"> управления</w:t>
            </w:r>
          </w:p>
        </w:tc>
        <w:tc>
          <w:tcPr>
            <w:tcW w:w="993"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м2</w:t>
            </w:r>
          </w:p>
        </w:tc>
        <w:tc>
          <w:tcPr>
            <w:tcW w:w="1417"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73392</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72613</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72613</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72613</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54460</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36310</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18155</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0</w:t>
            </w:r>
          </w:p>
        </w:tc>
        <w:tc>
          <w:tcPr>
            <w:tcW w:w="1843" w:type="dxa"/>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0</w:t>
            </w:r>
          </w:p>
        </w:tc>
      </w:tr>
      <w:tr w:rsidR="00604BDE" w:rsidRPr="0026101E" w:rsidTr="00D26E34">
        <w:trPr>
          <w:gridAfter w:val="2"/>
          <w:wAfter w:w="7109" w:type="dxa"/>
          <w:trHeight w:val="539"/>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12.</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604BDE" w:rsidP="0098791F">
            <w:pPr>
              <w:jc w:val="both"/>
              <w:rPr>
                <w:sz w:val="20"/>
                <w:szCs w:val="20"/>
                <w:lang w:eastAsia="ru-RU"/>
              </w:rPr>
            </w:pPr>
            <w:r w:rsidRPr="0026101E">
              <w:rPr>
                <w:sz w:val="20"/>
                <w:szCs w:val="20"/>
                <w:lang w:eastAsia="ru-RU"/>
              </w:rPr>
              <w:t>Снижение численности населения, использующего для бытовых целей сжиженный газ</w:t>
            </w:r>
          </w:p>
        </w:tc>
        <w:tc>
          <w:tcPr>
            <w:tcW w:w="993"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Чел.</w:t>
            </w:r>
          </w:p>
        </w:tc>
        <w:tc>
          <w:tcPr>
            <w:tcW w:w="1417"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470</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470</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470</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470</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470</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313</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156</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0</w:t>
            </w:r>
          </w:p>
        </w:tc>
        <w:tc>
          <w:tcPr>
            <w:tcW w:w="1843" w:type="dxa"/>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0</w:t>
            </w:r>
          </w:p>
        </w:tc>
      </w:tr>
      <w:tr w:rsidR="00604BDE" w:rsidRPr="0026101E" w:rsidTr="00D26E34">
        <w:trPr>
          <w:gridAfter w:val="2"/>
          <w:wAfter w:w="7109" w:type="dxa"/>
          <w:trHeight w:val="621"/>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C16618">
            <w:pPr>
              <w:jc w:val="center"/>
              <w:rPr>
                <w:sz w:val="20"/>
                <w:szCs w:val="20"/>
                <w:lang w:eastAsia="ru-RU"/>
              </w:rPr>
            </w:pPr>
            <w:r w:rsidRPr="0026101E">
              <w:rPr>
                <w:sz w:val="20"/>
                <w:szCs w:val="20"/>
                <w:lang w:eastAsia="ru-RU"/>
              </w:rPr>
              <w:t>13.</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C03682" w:rsidP="00143D0F">
            <w:pPr>
              <w:jc w:val="both"/>
              <w:rPr>
                <w:sz w:val="20"/>
                <w:szCs w:val="20"/>
                <w:lang w:eastAsia="ru-RU"/>
              </w:rPr>
            </w:pPr>
            <w:r w:rsidRPr="0026101E">
              <w:rPr>
                <w:sz w:val="20"/>
                <w:szCs w:val="20"/>
                <w:lang w:eastAsia="ru-RU"/>
              </w:rPr>
              <w:t>Количество отремонтированных</w:t>
            </w:r>
            <w:r w:rsidR="00604BDE" w:rsidRPr="0026101E">
              <w:rPr>
                <w:sz w:val="20"/>
                <w:szCs w:val="20"/>
                <w:lang w:eastAsia="ru-RU"/>
              </w:rPr>
              <w:t xml:space="preserve"> жилых </w:t>
            </w:r>
            <w:r w:rsidRPr="0026101E">
              <w:rPr>
                <w:sz w:val="20"/>
                <w:szCs w:val="20"/>
                <w:lang w:eastAsia="ru-RU"/>
              </w:rPr>
              <w:t>помещений муниципального</w:t>
            </w:r>
            <w:r w:rsidR="00604BDE" w:rsidRPr="0026101E">
              <w:rPr>
                <w:sz w:val="20"/>
                <w:szCs w:val="20"/>
                <w:lang w:eastAsia="ru-RU"/>
              </w:rPr>
              <w:t xml:space="preserve"> жилищного </w:t>
            </w:r>
            <w:r w:rsidRPr="0026101E">
              <w:rPr>
                <w:sz w:val="20"/>
                <w:szCs w:val="20"/>
                <w:lang w:eastAsia="ru-RU"/>
              </w:rPr>
              <w:t>фонда в</w:t>
            </w:r>
            <w:r w:rsidR="00604BDE" w:rsidRPr="0026101E">
              <w:rPr>
                <w:sz w:val="20"/>
                <w:szCs w:val="20"/>
                <w:lang w:eastAsia="ru-RU"/>
              </w:rPr>
              <w:t xml:space="preserve"> год</w:t>
            </w:r>
          </w:p>
        </w:tc>
        <w:tc>
          <w:tcPr>
            <w:tcW w:w="993"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Ед.</w:t>
            </w:r>
          </w:p>
        </w:tc>
        <w:tc>
          <w:tcPr>
            <w:tcW w:w="1417"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33</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35</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35</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35</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35</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35</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35</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35</w:t>
            </w:r>
          </w:p>
        </w:tc>
        <w:tc>
          <w:tcPr>
            <w:tcW w:w="1843"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35</w:t>
            </w:r>
          </w:p>
        </w:tc>
      </w:tr>
      <w:tr w:rsidR="00604BDE" w:rsidRPr="0026101E" w:rsidTr="00D26E34">
        <w:trPr>
          <w:gridAfter w:val="2"/>
          <w:wAfter w:w="7109" w:type="dxa"/>
          <w:trHeight w:val="276"/>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B668AD">
            <w:pPr>
              <w:jc w:val="center"/>
              <w:rPr>
                <w:rFonts w:eastAsia="Times New Roman"/>
                <w:sz w:val="20"/>
                <w:szCs w:val="20"/>
                <w:lang w:eastAsia="ru-RU"/>
              </w:rPr>
            </w:pPr>
            <w:r w:rsidRPr="0026101E">
              <w:rPr>
                <w:rFonts w:eastAsia="Times New Roman"/>
                <w:sz w:val="20"/>
                <w:szCs w:val="20"/>
                <w:lang w:eastAsia="ru-RU"/>
              </w:rPr>
              <w:t>14.</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604BDE" w:rsidP="00B60C5E">
            <w:pPr>
              <w:rPr>
                <w:rFonts w:eastAsia="Times New Roman"/>
                <w:sz w:val="20"/>
                <w:szCs w:val="20"/>
                <w:lang w:eastAsia="ru-RU"/>
              </w:rPr>
            </w:pPr>
            <w:r w:rsidRPr="0026101E">
              <w:rPr>
                <w:rFonts w:eastAsia="Times New Roman"/>
                <w:sz w:val="20"/>
                <w:szCs w:val="20"/>
                <w:lang w:eastAsia="ru-RU"/>
              </w:rPr>
              <w:t xml:space="preserve">Увеличение количества обследованных многоквартирных домов </w:t>
            </w:r>
          </w:p>
        </w:tc>
        <w:tc>
          <w:tcPr>
            <w:tcW w:w="993" w:type="dxa"/>
            <w:tcBorders>
              <w:top w:val="single" w:sz="4" w:space="0" w:color="auto"/>
              <w:left w:val="nil"/>
              <w:bottom w:val="single" w:sz="4" w:space="0" w:color="auto"/>
              <w:right w:val="single" w:sz="4" w:space="0" w:color="auto"/>
            </w:tcBorders>
            <w:vAlign w:val="center"/>
          </w:tcPr>
          <w:p w:rsidR="00604BDE" w:rsidRPr="0026101E" w:rsidRDefault="00604BDE" w:rsidP="00B668AD">
            <w:pPr>
              <w:jc w:val="center"/>
              <w:rPr>
                <w:rFonts w:eastAsia="Times New Roman"/>
                <w:sz w:val="20"/>
                <w:szCs w:val="20"/>
                <w:lang w:eastAsia="ru-RU"/>
              </w:rPr>
            </w:pPr>
            <w:r w:rsidRPr="0026101E">
              <w:rPr>
                <w:rFonts w:eastAsia="Times New Roman"/>
                <w:sz w:val="20"/>
                <w:szCs w:val="20"/>
                <w:lang w:eastAsia="ru-RU"/>
              </w:rPr>
              <w:t>Ед.</w:t>
            </w:r>
          </w:p>
        </w:tc>
        <w:tc>
          <w:tcPr>
            <w:tcW w:w="1417"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4D788E">
            <w:pPr>
              <w:jc w:val="center"/>
              <w:rPr>
                <w:rFonts w:eastAsia="Times New Roman"/>
                <w:sz w:val="20"/>
                <w:szCs w:val="20"/>
                <w:lang w:eastAsia="ru-RU"/>
              </w:rPr>
            </w:pPr>
            <w:r w:rsidRPr="0026101E">
              <w:rPr>
                <w:rFonts w:eastAsia="Times New Roman"/>
                <w:sz w:val="20"/>
                <w:szCs w:val="20"/>
                <w:lang w:eastAsia="ru-RU"/>
              </w:rPr>
              <w:t>50</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4D788E">
            <w:pPr>
              <w:jc w:val="center"/>
              <w:rPr>
                <w:rFonts w:eastAsia="Times New Roman"/>
                <w:sz w:val="20"/>
                <w:szCs w:val="20"/>
                <w:lang w:eastAsia="ru-RU"/>
              </w:rPr>
            </w:pPr>
            <w:r w:rsidRPr="0026101E">
              <w:rPr>
                <w:rFonts w:eastAsia="Times New Roman"/>
                <w:sz w:val="20"/>
                <w:szCs w:val="20"/>
                <w:lang w:eastAsia="ru-RU"/>
              </w:rPr>
              <w:t>100</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4D788E">
            <w:pPr>
              <w:jc w:val="center"/>
              <w:rPr>
                <w:rFonts w:eastAsia="Times New Roman"/>
                <w:sz w:val="20"/>
                <w:szCs w:val="20"/>
                <w:lang w:eastAsia="ru-RU"/>
              </w:rPr>
            </w:pPr>
            <w:r w:rsidRPr="0026101E">
              <w:rPr>
                <w:rFonts w:eastAsia="Times New Roman"/>
                <w:sz w:val="20"/>
                <w:szCs w:val="20"/>
                <w:lang w:eastAsia="ru-RU"/>
              </w:rPr>
              <w:t>150</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4D788E">
            <w:pPr>
              <w:jc w:val="center"/>
              <w:rPr>
                <w:rFonts w:eastAsia="Times New Roman"/>
                <w:sz w:val="20"/>
                <w:szCs w:val="20"/>
                <w:lang w:eastAsia="ru-RU"/>
              </w:rPr>
            </w:pPr>
            <w:r w:rsidRPr="0026101E">
              <w:rPr>
                <w:rFonts w:eastAsia="Times New Roman"/>
                <w:sz w:val="20"/>
                <w:szCs w:val="20"/>
                <w:lang w:eastAsia="ru-RU"/>
              </w:rPr>
              <w:t>177</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4D788E">
            <w:pPr>
              <w:jc w:val="center"/>
            </w:pPr>
            <w:r w:rsidRPr="0026101E">
              <w:rPr>
                <w:rFonts w:eastAsia="Times New Roman"/>
                <w:sz w:val="20"/>
                <w:szCs w:val="20"/>
                <w:lang w:eastAsia="ru-RU"/>
              </w:rPr>
              <w:t>177</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4D788E">
            <w:pPr>
              <w:jc w:val="center"/>
            </w:pPr>
            <w:r w:rsidRPr="0026101E">
              <w:rPr>
                <w:rFonts w:eastAsia="Times New Roman"/>
                <w:sz w:val="20"/>
                <w:szCs w:val="20"/>
                <w:lang w:eastAsia="ru-RU"/>
              </w:rPr>
              <w:t>177</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4D788E">
            <w:pPr>
              <w:jc w:val="center"/>
            </w:pPr>
            <w:r w:rsidRPr="0026101E">
              <w:rPr>
                <w:rFonts w:eastAsia="Times New Roman"/>
                <w:sz w:val="20"/>
                <w:szCs w:val="20"/>
                <w:lang w:eastAsia="ru-RU"/>
              </w:rPr>
              <w:t>177</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4D788E">
            <w:pPr>
              <w:jc w:val="center"/>
            </w:pPr>
            <w:r w:rsidRPr="0026101E">
              <w:rPr>
                <w:rFonts w:eastAsia="Times New Roman"/>
                <w:sz w:val="20"/>
                <w:szCs w:val="20"/>
                <w:lang w:eastAsia="ru-RU"/>
              </w:rPr>
              <w:t>177</w:t>
            </w:r>
          </w:p>
        </w:tc>
        <w:tc>
          <w:tcPr>
            <w:tcW w:w="1843" w:type="dxa"/>
            <w:tcBorders>
              <w:top w:val="single" w:sz="4" w:space="0" w:color="auto"/>
              <w:left w:val="nil"/>
              <w:bottom w:val="single" w:sz="4" w:space="0" w:color="auto"/>
              <w:right w:val="single" w:sz="4" w:space="0" w:color="auto"/>
            </w:tcBorders>
            <w:noWrap/>
            <w:vAlign w:val="center"/>
          </w:tcPr>
          <w:p w:rsidR="00604BDE" w:rsidRPr="0026101E" w:rsidRDefault="00604BDE" w:rsidP="004D788E">
            <w:pPr>
              <w:jc w:val="center"/>
            </w:pPr>
            <w:r w:rsidRPr="0026101E">
              <w:rPr>
                <w:rFonts w:eastAsia="Times New Roman"/>
                <w:sz w:val="20"/>
                <w:szCs w:val="20"/>
                <w:lang w:eastAsia="ru-RU"/>
              </w:rPr>
              <w:t>177</w:t>
            </w:r>
          </w:p>
        </w:tc>
      </w:tr>
      <w:tr w:rsidR="00604BDE" w:rsidRPr="0026101E" w:rsidTr="00D26E34">
        <w:trPr>
          <w:gridAfter w:val="2"/>
          <w:wAfter w:w="7109" w:type="dxa"/>
          <w:trHeight w:val="385"/>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C16618">
            <w:pPr>
              <w:jc w:val="center"/>
              <w:rPr>
                <w:rFonts w:eastAsia="Times New Roman"/>
                <w:sz w:val="20"/>
                <w:szCs w:val="20"/>
                <w:lang w:eastAsia="ru-RU"/>
              </w:rPr>
            </w:pPr>
            <w:r w:rsidRPr="0026101E">
              <w:rPr>
                <w:rFonts w:eastAsia="Times New Roman"/>
                <w:sz w:val="20"/>
                <w:szCs w:val="20"/>
                <w:lang w:eastAsia="ru-RU"/>
              </w:rPr>
              <w:t>15.</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604BDE" w:rsidP="00727BBC">
            <w:pPr>
              <w:rPr>
                <w:rFonts w:eastAsia="Times New Roman"/>
                <w:sz w:val="20"/>
                <w:szCs w:val="20"/>
                <w:lang w:eastAsia="ru-RU"/>
              </w:rPr>
            </w:pPr>
            <w:r w:rsidRPr="0026101E">
              <w:rPr>
                <w:rFonts w:eastAsia="Times New Roman"/>
                <w:sz w:val="20"/>
                <w:szCs w:val="20"/>
                <w:lang w:eastAsia="ru-RU"/>
              </w:rPr>
              <w:t>Увеличение количества снесённых многоквартирных домов</w:t>
            </w:r>
          </w:p>
        </w:tc>
        <w:tc>
          <w:tcPr>
            <w:tcW w:w="993" w:type="dxa"/>
            <w:tcBorders>
              <w:top w:val="single" w:sz="4" w:space="0" w:color="auto"/>
              <w:left w:val="nil"/>
              <w:bottom w:val="single" w:sz="4" w:space="0" w:color="auto"/>
              <w:right w:val="single" w:sz="4" w:space="0" w:color="auto"/>
            </w:tcBorders>
            <w:vAlign w:val="center"/>
          </w:tcPr>
          <w:p w:rsidR="00604BDE" w:rsidRPr="0026101E" w:rsidRDefault="00604BDE" w:rsidP="00B668AD">
            <w:pPr>
              <w:jc w:val="center"/>
              <w:rPr>
                <w:rFonts w:eastAsia="Times New Roman"/>
                <w:sz w:val="20"/>
                <w:szCs w:val="20"/>
                <w:lang w:eastAsia="ru-RU"/>
              </w:rPr>
            </w:pPr>
            <w:r w:rsidRPr="0026101E">
              <w:rPr>
                <w:rFonts w:eastAsia="Times New Roman"/>
                <w:sz w:val="20"/>
                <w:szCs w:val="20"/>
                <w:lang w:eastAsia="ru-RU"/>
              </w:rPr>
              <w:t>Ед.</w:t>
            </w:r>
          </w:p>
        </w:tc>
        <w:tc>
          <w:tcPr>
            <w:tcW w:w="1417"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rFonts w:eastAsia="Times New Roman"/>
                <w:sz w:val="20"/>
                <w:szCs w:val="20"/>
                <w:lang w:eastAsia="ru-RU"/>
              </w:rPr>
            </w:pPr>
            <w:r w:rsidRPr="0026101E">
              <w:rPr>
                <w:rFonts w:eastAsia="Times New Roman"/>
                <w:sz w:val="20"/>
                <w:szCs w:val="20"/>
                <w:lang w:eastAsia="ru-RU"/>
              </w:rPr>
              <w:t>5</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rFonts w:eastAsia="Times New Roman"/>
                <w:sz w:val="20"/>
                <w:szCs w:val="20"/>
                <w:lang w:eastAsia="ru-RU"/>
              </w:rPr>
            </w:pPr>
            <w:r w:rsidRPr="0026101E">
              <w:rPr>
                <w:rFonts w:eastAsia="Times New Roman"/>
                <w:sz w:val="20"/>
                <w:szCs w:val="20"/>
                <w:lang w:eastAsia="ru-RU"/>
              </w:rPr>
              <w:t>50</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rFonts w:eastAsia="Times New Roman"/>
                <w:sz w:val="20"/>
                <w:szCs w:val="20"/>
                <w:lang w:eastAsia="ru-RU"/>
              </w:rPr>
            </w:pPr>
            <w:r w:rsidRPr="0026101E">
              <w:rPr>
                <w:rFonts w:eastAsia="Times New Roman"/>
                <w:sz w:val="20"/>
                <w:szCs w:val="20"/>
                <w:lang w:eastAsia="ru-RU"/>
              </w:rPr>
              <w:t>75</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rFonts w:eastAsia="Times New Roman"/>
                <w:sz w:val="20"/>
                <w:szCs w:val="20"/>
                <w:lang w:eastAsia="ru-RU"/>
              </w:rPr>
            </w:pPr>
            <w:r w:rsidRPr="0026101E">
              <w:rPr>
                <w:rFonts w:eastAsia="Times New Roman"/>
                <w:sz w:val="20"/>
                <w:szCs w:val="20"/>
                <w:lang w:eastAsia="ru-RU"/>
              </w:rPr>
              <w:t>117</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rFonts w:eastAsia="Times New Roman"/>
                <w:sz w:val="20"/>
                <w:szCs w:val="20"/>
                <w:lang w:eastAsia="ru-RU"/>
              </w:rPr>
            </w:pPr>
            <w:r w:rsidRPr="0026101E">
              <w:rPr>
                <w:rFonts w:eastAsia="Times New Roman"/>
                <w:sz w:val="20"/>
                <w:szCs w:val="20"/>
                <w:lang w:eastAsia="ru-RU"/>
              </w:rPr>
              <w:t>0</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rFonts w:eastAsia="Times New Roman"/>
                <w:sz w:val="20"/>
                <w:szCs w:val="20"/>
                <w:lang w:eastAsia="ru-RU"/>
              </w:rPr>
            </w:pPr>
            <w:r w:rsidRPr="0026101E">
              <w:rPr>
                <w:rFonts w:eastAsia="Times New Roman"/>
                <w:sz w:val="20"/>
                <w:szCs w:val="20"/>
                <w:lang w:eastAsia="ru-RU"/>
              </w:rPr>
              <w:t>0</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rFonts w:eastAsia="Times New Roman"/>
                <w:sz w:val="20"/>
                <w:szCs w:val="20"/>
                <w:lang w:eastAsia="ru-RU"/>
              </w:rPr>
            </w:pPr>
            <w:r w:rsidRPr="0026101E">
              <w:rPr>
                <w:rFonts w:eastAsia="Times New Roman"/>
                <w:sz w:val="20"/>
                <w:szCs w:val="20"/>
                <w:lang w:eastAsia="ru-RU"/>
              </w:rPr>
              <w:t>0</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rFonts w:eastAsia="Times New Roman"/>
                <w:sz w:val="20"/>
                <w:szCs w:val="20"/>
                <w:lang w:eastAsia="ru-RU"/>
              </w:rPr>
            </w:pPr>
            <w:r w:rsidRPr="0026101E">
              <w:rPr>
                <w:rFonts w:eastAsia="Times New Roman"/>
                <w:sz w:val="20"/>
                <w:szCs w:val="20"/>
                <w:lang w:eastAsia="ru-RU"/>
              </w:rPr>
              <w:t>0</w:t>
            </w:r>
          </w:p>
        </w:tc>
        <w:tc>
          <w:tcPr>
            <w:tcW w:w="1843" w:type="dxa"/>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rFonts w:eastAsia="Times New Roman"/>
                <w:sz w:val="20"/>
                <w:szCs w:val="20"/>
                <w:lang w:eastAsia="ru-RU"/>
              </w:rPr>
            </w:pPr>
            <w:r w:rsidRPr="0026101E">
              <w:rPr>
                <w:rFonts w:eastAsia="Times New Roman"/>
                <w:sz w:val="20"/>
                <w:szCs w:val="20"/>
                <w:lang w:eastAsia="ru-RU"/>
              </w:rPr>
              <w:t>0</w:t>
            </w:r>
          </w:p>
        </w:tc>
      </w:tr>
      <w:tr w:rsidR="00604BDE" w:rsidRPr="0026101E" w:rsidTr="00271B89">
        <w:trPr>
          <w:trHeight w:val="529"/>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rPr>
            </w:pPr>
            <w:r w:rsidRPr="0026101E">
              <w:rPr>
                <w:sz w:val="20"/>
                <w:szCs w:val="20"/>
              </w:rPr>
              <w:t>16.</w:t>
            </w:r>
          </w:p>
        </w:tc>
        <w:tc>
          <w:tcPr>
            <w:tcW w:w="15025" w:type="dxa"/>
            <w:gridSpan w:val="15"/>
            <w:tcBorders>
              <w:top w:val="single" w:sz="4" w:space="0" w:color="auto"/>
              <w:left w:val="single" w:sz="4" w:space="0" w:color="auto"/>
              <w:bottom w:val="single" w:sz="4" w:space="0" w:color="auto"/>
              <w:right w:val="single" w:sz="4" w:space="0" w:color="auto"/>
            </w:tcBorders>
            <w:vAlign w:val="center"/>
          </w:tcPr>
          <w:p w:rsidR="00604BDE" w:rsidRPr="0026101E" w:rsidRDefault="00604BDE" w:rsidP="00AA763E">
            <w:pPr>
              <w:jc w:val="center"/>
              <w:rPr>
                <w:color w:val="000000"/>
                <w:sz w:val="20"/>
                <w:szCs w:val="20"/>
              </w:rPr>
            </w:pPr>
            <w:r w:rsidRPr="0026101E">
              <w:rPr>
                <w:bCs/>
                <w:sz w:val="20"/>
                <w:szCs w:val="20"/>
                <w:lang w:eastAsia="ru-RU"/>
              </w:rPr>
              <w:t xml:space="preserve">Группа </w:t>
            </w:r>
            <w:r w:rsidR="00C03682" w:rsidRPr="0026101E">
              <w:rPr>
                <w:bCs/>
                <w:sz w:val="20"/>
                <w:szCs w:val="20"/>
                <w:lang w:eastAsia="ru-RU"/>
              </w:rPr>
              <w:t>А. Общие</w:t>
            </w:r>
            <w:r w:rsidRPr="0026101E">
              <w:rPr>
                <w:bCs/>
                <w:sz w:val="20"/>
                <w:szCs w:val="20"/>
                <w:lang w:eastAsia="ru-RU"/>
              </w:rPr>
              <w:t xml:space="preserve"> целевые показатели в области энергосбережения и повышения энергетической эффективности</w:t>
            </w:r>
          </w:p>
        </w:tc>
        <w:tc>
          <w:tcPr>
            <w:tcW w:w="7109" w:type="dxa"/>
            <w:gridSpan w:val="2"/>
            <w:vAlign w:val="center"/>
          </w:tcPr>
          <w:p w:rsidR="00604BDE" w:rsidRPr="0026101E" w:rsidRDefault="00604BDE" w:rsidP="00AA763E">
            <w:pPr>
              <w:jc w:val="center"/>
              <w:rPr>
                <w:color w:val="000000"/>
                <w:sz w:val="20"/>
                <w:szCs w:val="20"/>
              </w:rPr>
            </w:pPr>
          </w:p>
        </w:tc>
      </w:tr>
      <w:tr w:rsidR="00604BDE" w:rsidRPr="0026101E" w:rsidTr="00D26E34">
        <w:trPr>
          <w:gridAfter w:val="2"/>
          <w:wAfter w:w="7109" w:type="dxa"/>
          <w:trHeight w:val="1378"/>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B668AD">
            <w:pPr>
              <w:jc w:val="center"/>
              <w:rPr>
                <w:sz w:val="20"/>
                <w:szCs w:val="20"/>
                <w:lang w:eastAsia="ru-RU"/>
              </w:rPr>
            </w:pPr>
            <w:r w:rsidRPr="0026101E">
              <w:rPr>
                <w:sz w:val="20"/>
                <w:szCs w:val="20"/>
                <w:lang w:eastAsia="ru-RU"/>
              </w:rPr>
              <w:t>А.1.</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604BDE" w:rsidP="00727BBC">
            <w:pPr>
              <w:jc w:val="both"/>
              <w:rPr>
                <w:sz w:val="20"/>
                <w:szCs w:val="20"/>
                <w:lang w:eastAsia="ru-RU"/>
              </w:rPr>
            </w:pPr>
            <w:r w:rsidRPr="0026101E">
              <w:rPr>
                <w:sz w:val="20"/>
                <w:szCs w:val="20"/>
                <w:lang w:eastAsia="ru-RU"/>
              </w:rPr>
              <w:t>Отношение потребления топливно-энергетических ресурсов муниципальным образованием (далее - МО) к отгруженным товарам собственного производства, выполненным работам и услугам собственными силами</w:t>
            </w:r>
          </w:p>
        </w:tc>
        <w:tc>
          <w:tcPr>
            <w:tcW w:w="993" w:type="dxa"/>
            <w:tcBorders>
              <w:top w:val="single" w:sz="4" w:space="0" w:color="auto"/>
              <w:left w:val="nil"/>
              <w:bottom w:val="single" w:sz="4" w:space="0" w:color="auto"/>
              <w:right w:val="single" w:sz="4" w:space="0" w:color="auto"/>
            </w:tcBorders>
            <w:vAlign w:val="center"/>
          </w:tcPr>
          <w:p w:rsidR="00604BDE" w:rsidRPr="0026101E" w:rsidRDefault="00604BDE" w:rsidP="00B668AD">
            <w:pPr>
              <w:jc w:val="center"/>
              <w:rPr>
                <w:sz w:val="20"/>
                <w:szCs w:val="20"/>
                <w:lang w:eastAsia="ru-RU"/>
              </w:rPr>
            </w:pPr>
            <w:r w:rsidRPr="0026101E">
              <w:rPr>
                <w:sz w:val="20"/>
                <w:szCs w:val="20"/>
                <w:lang w:eastAsia="ru-RU"/>
              </w:rPr>
              <w:t>кг у.т./ тыс.руб.</w:t>
            </w:r>
          </w:p>
        </w:tc>
        <w:tc>
          <w:tcPr>
            <w:tcW w:w="1417"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8,48</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7,68</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5,75</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5,74</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5,20</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4,65</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4,43</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4,22</w:t>
            </w:r>
          </w:p>
        </w:tc>
        <w:tc>
          <w:tcPr>
            <w:tcW w:w="1843" w:type="dxa"/>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4,22</w:t>
            </w:r>
          </w:p>
        </w:tc>
      </w:tr>
      <w:tr w:rsidR="00604BDE" w:rsidRPr="0026101E" w:rsidTr="00D26E34">
        <w:trPr>
          <w:gridAfter w:val="2"/>
          <w:wAfter w:w="7109" w:type="dxa"/>
          <w:trHeight w:val="1751"/>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18"/>
                <w:szCs w:val="18"/>
                <w:lang w:eastAsia="ru-RU"/>
              </w:rPr>
            </w:pPr>
            <w:r w:rsidRPr="0026101E">
              <w:rPr>
                <w:sz w:val="18"/>
                <w:szCs w:val="18"/>
                <w:lang w:eastAsia="ru-RU"/>
              </w:rPr>
              <w:t>А.2.</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18"/>
                <w:szCs w:val="18"/>
                <w:lang w:eastAsia="ru-RU"/>
              </w:rPr>
            </w:pPr>
            <w:r w:rsidRPr="0026101E">
              <w:rPr>
                <w:sz w:val="18"/>
                <w:szCs w:val="18"/>
                <w:lang w:eastAsia="ru-RU"/>
              </w:rPr>
              <w:t>Доля объемов электрической энергии (далее - ЭЭ), расчеты за которую осуществляются с использованием приборов учета (в части многоквартирных домов - с использованием коллективных (общедомовых) приборов учета), в общем объеме электрической энергии, потребляемой (используемой) на</w:t>
            </w:r>
          </w:p>
          <w:p w:rsidR="00604BDE" w:rsidRPr="0026101E" w:rsidRDefault="00604BDE" w:rsidP="00727BBC">
            <w:pPr>
              <w:jc w:val="both"/>
              <w:rPr>
                <w:sz w:val="18"/>
                <w:szCs w:val="18"/>
                <w:lang w:eastAsia="ru-RU"/>
              </w:rPr>
            </w:pPr>
            <w:r w:rsidRPr="0026101E">
              <w:rPr>
                <w:sz w:val="18"/>
                <w:szCs w:val="18"/>
                <w:lang w:eastAsia="ru-RU"/>
              </w:rPr>
              <w:t xml:space="preserve"> территории МО</w:t>
            </w:r>
          </w:p>
          <w:p w:rsidR="00604BDE" w:rsidRPr="0026101E" w:rsidRDefault="00604BDE" w:rsidP="00727BBC">
            <w:pPr>
              <w:jc w:val="both"/>
              <w:rPr>
                <w:sz w:val="18"/>
                <w:szCs w:val="18"/>
                <w:lang w:eastAsia="ru-RU"/>
              </w:rPr>
            </w:pP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18"/>
                <w:szCs w:val="18"/>
                <w:lang w:eastAsia="ru-RU"/>
              </w:rPr>
            </w:pPr>
            <w:r w:rsidRPr="0026101E">
              <w:rPr>
                <w:sz w:val="18"/>
                <w:szCs w:val="18"/>
                <w:lang w:eastAsia="ru-RU"/>
              </w:rPr>
              <w:t>%</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18"/>
                <w:szCs w:val="18"/>
              </w:rPr>
            </w:pPr>
            <w:r w:rsidRPr="0026101E">
              <w:rPr>
                <w:color w:val="000000"/>
                <w:sz w:val="18"/>
                <w:szCs w:val="18"/>
              </w:rPr>
              <w:t>99,5</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18"/>
                <w:szCs w:val="18"/>
              </w:rPr>
            </w:pPr>
            <w:r w:rsidRPr="0026101E">
              <w:rPr>
                <w:color w:val="000000"/>
                <w:sz w:val="18"/>
                <w:szCs w:val="18"/>
              </w:rPr>
              <w:t>99,6</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18"/>
                <w:szCs w:val="18"/>
              </w:rPr>
            </w:pPr>
            <w:r w:rsidRPr="0026101E">
              <w:rPr>
                <w:color w:val="000000"/>
                <w:sz w:val="18"/>
                <w:szCs w:val="18"/>
              </w:rPr>
              <w:t>99,7</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18"/>
                <w:szCs w:val="18"/>
              </w:rPr>
            </w:pPr>
            <w:r w:rsidRPr="0026101E">
              <w:rPr>
                <w:color w:val="000000"/>
                <w:sz w:val="18"/>
                <w:szCs w:val="18"/>
              </w:rPr>
              <w:t>100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18"/>
                <w:szCs w:val="18"/>
              </w:rPr>
            </w:pPr>
            <w:r w:rsidRPr="0026101E">
              <w:rPr>
                <w:color w:val="000000"/>
                <w:sz w:val="18"/>
                <w:szCs w:val="18"/>
              </w:rPr>
              <w:t>100</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18"/>
                <w:szCs w:val="18"/>
              </w:rPr>
            </w:pPr>
            <w:r w:rsidRPr="0026101E">
              <w:rPr>
                <w:color w:val="000000"/>
                <w:sz w:val="18"/>
                <w:szCs w:val="18"/>
              </w:rPr>
              <w:t>100</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18"/>
                <w:szCs w:val="18"/>
              </w:rPr>
            </w:pPr>
            <w:r w:rsidRPr="0026101E">
              <w:rPr>
                <w:color w:val="000000"/>
                <w:sz w:val="18"/>
                <w:szCs w:val="18"/>
              </w:rPr>
              <w:t>100</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18"/>
                <w:szCs w:val="18"/>
              </w:rPr>
            </w:pPr>
            <w:r w:rsidRPr="0026101E">
              <w:rPr>
                <w:color w:val="000000"/>
                <w:sz w:val="18"/>
                <w:szCs w:val="18"/>
              </w:rPr>
              <w:t>100</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18"/>
                <w:szCs w:val="18"/>
              </w:rPr>
            </w:pPr>
            <w:r w:rsidRPr="0026101E">
              <w:rPr>
                <w:color w:val="000000"/>
                <w:sz w:val="18"/>
                <w:szCs w:val="18"/>
              </w:rPr>
              <w:t>100</w:t>
            </w:r>
          </w:p>
        </w:tc>
      </w:tr>
      <w:tr w:rsidR="00604BDE" w:rsidRPr="0026101E" w:rsidTr="00D26E34">
        <w:trPr>
          <w:gridAfter w:val="2"/>
          <w:wAfter w:w="7109" w:type="dxa"/>
          <w:trHeight w:val="767"/>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А.3.</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Доля объемов тепловой энергии (далее - ТЭ), расчеты за которую осуществляются с использованием приборов учета (в части многоквартирных домов - с использованием коллективных (общедомовых) приборов учета), в общем объеме ТЭ, потребляемой (используемой) на территории муниципального образования</w:t>
            </w:r>
          </w:p>
          <w:p w:rsidR="00604BDE" w:rsidRPr="0026101E" w:rsidRDefault="00604BDE" w:rsidP="00143D0F">
            <w:pPr>
              <w:jc w:val="both"/>
              <w:rPr>
                <w:sz w:val="20"/>
                <w:szCs w:val="20"/>
                <w:lang w:eastAsia="ru-RU"/>
              </w:rPr>
            </w:pPr>
          </w:p>
        </w:tc>
        <w:tc>
          <w:tcPr>
            <w:tcW w:w="993"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w:t>
            </w:r>
          </w:p>
        </w:tc>
        <w:tc>
          <w:tcPr>
            <w:tcW w:w="1417"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28,1</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33,2</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35,4</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47,4</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1843"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r>
      <w:tr w:rsidR="00604BDE" w:rsidRPr="0026101E" w:rsidTr="00D26E34">
        <w:trPr>
          <w:gridAfter w:val="2"/>
          <w:wAfter w:w="7109" w:type="dxa"/>
          <w:trHeight w:val="134"/>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lastRenderedPageBreak/>
              <w:t>1</w:t>
            </w:r>
          </w:p>
        </w:tc>
        <w:tc>
          <w:tcPr>
            <w:tcW w:w="4110" w:type="dxa"/>
            <w:tcBorders>
              <w:top w:val="single" w:sz="4" w:space="0" w:color="auto"/>
              <w:left w:val="single" w:sz="4" w:space="0" w:color="auto"/>
              <w:bottom w:val="single" w:sz="4" w:space="0" w:color="auto"/>
              <w:right w:val="single" w:sz="4" w:space="0" w:color="auto"/>
            </w:tcBorders>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2</w:t>
            </w:r>
          </w:p>
        </w:tc>
        <w:tc>
          <w:tcPr>
            <w:tcW w:w="993" w:type="dxa"/>
            <w:tcBorders>
              <w:top w:val="single" w:sz="4" w:space="0" w:color="auto"/>
              <w:left w:val="single" w:sz="4" w:space="0" w:color="auto"/>
              <w:bottom w:val="single" w:sz="4" w:space="0" w:color="auto"/>
              <w:right w:val="single" w:sz="4" w:space="0" w:color="auto"/>
            </w:tcBorders>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3</w:t>
            </w:r>
          </w:p>
        </w:tc>
        <w:tc>
          <w:tcPr>
            <w:tcW w:w="1417"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4</w:t>
            </w:r>
          </w:p>
        </w:tc>
        <w:tc>
          <w:tcPr>
            <w:tcW w:w="851"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5</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6</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7</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8</w:t>
            </w:r>
          </w:p>
        </w:tc>
        <w:tc>
          <w:tcPr>
            <w:tcW w:w="851"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9</w:t>
            </w:r>
          </w:p>
        </w:tc>
        <w:tc>
          <w:tcPr>
            <w:tcW w:w="992"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10</w:t>
            </w:r>
          </w:p>
        </w:tc>
        <w:tc>
          <w:tcPr>
            <w:tcW w:w="992"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11</w:t>
            </w:r>
          </w:p>
        </w:tc>
        <w:tc>
          <w:tcPr>
            <w:tcW w:w="1843"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12</w:t>
            </w:r>
          </w:p>
        </w:tc>
      </w:tr>
      <w:tr w:rsidR="00604BDE" w:rsidRPr="0026101E" w:rsidTr="00D26E34">
        <w:trPr>
          <w:gridAfter w:val="2"/>
          <w:wAfter w:w="7109" w:type="dxa"/>
          <w:trHeight w:val="778"/>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А.4.</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Доля объемов воды, расчеты за которую осуществляются с использованием приборов учета (в части многоквартирных домов - с использованием коллективных (общедомовых) приборов учета), в общем объеме воды, потребляемой (используемой) на территории муниципального образования</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53,8</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52,3</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54,8</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61,5</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r>
      <w:tr w:rsidR="00604BDE" w:rsidRPr="0026101E" w:rsidTr="00D26E34">
        <w:trPr>
          <w:gridAfter w:val="2"/>
          <w:wAfter w:w="7109" w:type="dxa"/>
          <w:trHeight w:val="365"/>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А.5.</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Доля объемов природного газа, расчеты за который осуществляются с использованием приборов учета (в части многоквартирных домов - с использованием индивидуальных и общих (для коммунальной квартиры) приборов учета), в общем объеме природного газа, потребляемого (используемого) на территории муниципального образования</w:t>
            </w:r>
          </w:p>
        </w:tc>
        <w:tc>
          <w:tcPr>
            <w:tcW w:w="993"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w:t>
            </w:r>
          </w:p>
        </w:tc>
        <w:tc>
          <w:tcPr>
            <w:tcW w:w="1417"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97,3</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98,1</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98,0</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97,9</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98,3</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98,5</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1843"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r>
      <w:tr w:rsidR="00604BDE" w:rsidRPr="0026101E" w:rsidTr="00D26E34">
        <w:trPr>
          <w:gridAfter w:val="2"/>
          <w:wAfter w:w="7109" w:type="dxa"/>
          <w:trHeight w:val="372"/>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18"/>
                <w:szCs w:val="18"/>
                <w:lang w:eastAsia="ru-RU"/>
              </w:rPr>
            </w:pPr>
            <w:r w:rsidRPr="0026101E">
              <w:rPr>
                <w:sz w:val="18"/>
                <w:szCs w:val="18"/>
                <w:lang w:eastAsia="ru-RU"/>
              </w:rPr>
              <w:t>А.6.</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18"/>
                <w:szCs w:val="18"/>
                <w:lang w:eastAsia="ru-RU"/>
              </w:rPr>
            </w:pPr>
            <w:r w:rsidRPr="0026101E">
              <w:rPr>
                <w:sz w:val="18"/>
                <w:szCs w:val="18"/>
                <w:lang w:eastAsia="ru-RU"/>
              </w:rPr>
              <w:t>Объем внебюджетных средств, используемых для финансирования мероприятий по энергосбережению и повышению энергетической эффективности, в общем объеме финансирования муниципальной программы</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18"/>
                <w:szCs w:val="18"/>
                <w:lang w:eastAsia="ru-RU"/>
              </w:rPr>
            </w:pPr>
            <w:r w:rsidRPr="0026101E">
              <w:rPr>
                <w:sz w:val="18"/>
                <w:szCs w:val="18"/>
                <w:lang w:eastAsia="ru-RU"/>
              </w:rPr>
              <w:t>%</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18"/>
                <w:szCs w:val="18"/>
              </w:rPr>
            </w:pPr>
            <w:r w:rsidRPr="0026101E">
              <w:rPr>
                <w:color w:val="000000"/>
                <w:sz w:val="18"/>
                <w:szCs w:val="18"/>
              </w:rPr>
              <w:t>-</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18"/>
                <w:szCs w:val="18"/>
              </w:rPr>
            </w:pPr>
            <w:r w:rsidRPr="0026101E">
              <w:rPr>
                <w:color w:val="000000"/>
                <w:sz w:val="18"/>
                <w:szCs w:val="18"/>
              </w:rPr>
              <w:t>63,5</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18"/>
                <w:szCs w:val="18"/>
              </w:rPr>
            </w:pPr>
            <w:r w:rsidRPr="0026101E">
              <w:rPr>
                <w:color w:val="000000"/>
                <w:sz w:val="18"/>
                <w:szCs w:val="18"/>
              </w:rPr>
              <w:t>94,0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18"/>
                <w:szCs w:val="18"/>
              </w:rPr>
            </w:pPr>
            <w:r w:rsidRPr="0026101E">
              <w:rPr>
                <w:color w:val="000000"/>
                <w:sz w:val="18"/>
                <w:szCs w:val="18"/>
              </w:rPr>
              <w:t>84,6</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18"/>
                <w:szCs w:val="18"/>
              </w:rPr>
            </w:pPr>
            <w:r w:rsidRPr="0026101E">
              <w:rPr>
                <w:color w:val="000000"/>
                <w:sz w:val="18"/>
                <w:szCs w:val="18"/>
              </w:rPr>
              <w:t>79,7</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18"/>
                <w:szCs w:val="18"/>
              </w:rPr>
            </w:pPr>
            <w:r w:rsidRPr="0026101E">
              <w:rPr>
                <w:color w:val="000000"/>
                <w:sz w:val="18"/>
                <w:szCs w:val="18"/>
              </w:rPr>
              <w:t>80,6</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18"/>
                <w:szCs w:val="18"/>
              </w:rPr>
            </w:pPr>
            <w:r w:rsidRPr="0026101E">
              <w:rPr>
                <w:color w:val="000000"/>
                <w:sz w:val="18"/>
                <w:szCs w:val="18"/>
              </w:rPr>
              <w:t>71,5</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18"/>
                <w:szCs w:val="18"/>
              </w:rPr>
            </w:pPr>
            <w:r w:rsidRPr="0026101E">
              <w:rPr>
                <w:color w:val="000000"/>
                <w:sz w:val="18"/>
                <w:szCs w:val="18"/>
              </w:rPr>
              <w:t>71,5</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18"/>
                <w:szCs w:val="18"/>
              </w:rPr>
            </w:pPr>
            <w:r w:rsidRPr="0026101E">
              <w:rPr>
                <w:color w:val="000000"/>
                <w:sz w:val="18"/>
                <w:szCs w:val="18"/>
              </w:rPr>
              <w:t>71,5</w:t>
            </w:r>
          </w:p>
        </w:tc>
      </w:tr>
      <w:tr w:rsidR="00604BDE" w:rsidRPr="0026101E" w:rsidTr="00D26E34">
        <w:trPr>
          <w:gridAfter w:val="2"/>
          <w:wAfter w:w="7109" w:type="dxa"/>
          <w:trHeight w:val="134"/>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18"/>
                <w:szCs w:val="18"/>
                <w:lang w:eastAsia="ru-RU"/>
              </w:rPr>
            </w:pPr>
            <w:r w:rsidRPr="0026101E">
              <w:rPr>
                <w:sz w:val="18"/>
                <w:szCs w:val="18"/>
                <w:lang w:eastAsia="ru-RU"/>
              </w:rPr>
              <w:t>А.7.</w:t>
            </w:r>
          </w:p>
        </w:tc>
        <w:tc>
          <w:tcPr>
            <w:tcW w:w="4110" w:type="dxa"/>
            <w:tcBorders>
              <w:top w:val="nil"/>
              <w:left w:val="nil"/>
              <w:bottom w:val="single" w:sz="4" w:space="0" w:color="auto"/>
              <w:right w:val="single" w:sz="4" w:space="0" w:color="auto"/>
            </w:tcBorders>
            <w:vAlign w:val="center"/>
          </w:tcPr>
          <w:p w:rsidR="00604BDE" w:rsidRPr="0026101E" w:rsidRDefault="00604BDE" w:rsidP="00727BBC">
            <w:pPr>
              <w:jc w:val="both"/>
              <w:rPr>
                <w:sz w:val="18"/>
                <w:szCs w:val="18"/>
                <w:lang w:eastAsia="ru-RU"/>
              </w:rPr>
            </w:pPr>
            <w:r w:rsidRPr="0026101E">
              <w:rPr>
                <w:sz w:val="18"/>
                <w:szCs w:val="18"/>
                <w:lang w:eastAsia="ru-RU"/>
              </w:rPr>
              <w:t>Изменение объема производства энергетических ресурсов с использованием возобновляемых источников энергии и (или) вторичных энергетических ресурсов</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18"/>
                <w:szCs w:val="18"/>
                <w:lang w:eastAsia="ru-RU"/>
              </w:rPr>
            </w:pPr>
            <w:r w:rsidRPr="0026101E">
              <w:rPr>
                <w:sz w:val="18"/>
                <w:szCs w:val="18"/>
                <w:lang w:eastAsia="ru-RU"/>
              </w:rPr>
              <w:t>т.у.т.</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18"/>
                <w:szCs w:val="18"/>
              </w:rPr>
            </w:pPr>
            <w:r w:rsidRPr="0026101E">
              <w:rPr>
                <w:color w:val="000000"/>
                <w:sz w:val="18"/>
                <w:szCs w:val="18"/>
              </w:rPr>
              <w:t>-</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18"/>
                <w:szCs w:val="18"/>
              </w:rPr>
            </w:pPr>
            <w:r w:rsidRPr="0026101E">
              <w:rPr>
                <w:color w:val="000000"/>
                <w:sz w:val="18"/>
                <w:szCs w:val="18"/>
              </w:rPr>
              <w:t>-</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18"/>
                <w:szCs w:val="18"/>
              </w:rPr>
            </w:pPr>
            <w:r w:rsidRPr="0026101E">
              <w:rPr>
                <w:color w:val="000000"/>
                <w:sz w:val="18"/>
                <w:szCs w:val="18"/>
              </w:rPr>
              <w:t>-</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18"/>
                <w:szCs w:val="18"/>
              </w:rPr>
            </w:pPr>
            <w:r w:rsidRPr="0026101E">
              <w:rPr>
                <w:color w:val="000000"/>
                <w:sz w:val="18"/>
                <w:szCs w:val="18"/>
              </w:rPr>
              <w:t>-</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18"/>
                <w:szCs w:val="18"/>
              </w:rPr>
            </w:pPr>
            <w:r w:rsidRPr="0026101E">
              <w:rPr>
                <w:color w:val="000000"/>
                <w:sz w:val="18"/>
                <w:szCs w:val="18"/>
              </w:rPr>
              <w:t>-</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18"/>
                <w:szCs w:val="18"/>
              </w:rPr>
            </w:pPr>
            <w:r w:rsidRPr="0026101E">
              <w:rPr>
                <w:color w:val="000000"/>
                <w:sz w:val="18"/>
                <w:szCs w:val="18"/>
              </w:rPr>
              <w:t>-</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18"/>
                <w:szCs w:val="18"/>
              </w:rPr>
            </w:pPr>
            <w:r w:rsidRPr="0026101E">
              <w:rPr>
                <w:color w:val="000000"/>
                <w:sz w:val="18"/>
                <w:szCs w:val="18"/>
              </w:rPr>
              <w:t>-</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18"/>
                <w:szCs w:val="18"/>
              </w:rPr>
            </w:pPr>
            <w:r w:rsidRPr="0026101E">
              <w:rPr>
                <w:color w:val="000000"/>
                <w:sz w:val="18"/>
                <w:szCs w:val="18"/>
              </w:rPr>
              <w:t>-</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18"/>
                <w:szCs w:val="18"/>
              </w:rPr>
            </w:pPr>
            <w:r w:rsidRPr="0026101E">
              <w:rPr>
                <w:color w:val="000000"/>
                <w:sz w:val="18"/>
                <w:szCs w:val="18"/>
              </w:rPr>
              <w:t>-</w:t>
            </w:r>
          </w:p>
        </w:tc>
      </w:tr>
      <w:tr w:rsidR="00604BDE" w:rsidRPr="0026101E" w:rsidTr="00D26E34">
        <w:trPr>
          <w:gridAfter w:val="2"/>
          <w:wAfter w:w="7109" w:type="dxa"/>
          <w:trHeight w:val="795"/>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А.8.</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Доля энергетических ресурсов, производимых с использованием возобновляемых источников энергии и (или) вторичных энергетических ресурсов, в общем объеме энергетических ресурсов, производимых на территории муниципального образования</w:t>
            </w:r>
          </w:p>
        </w:tc>
        <w:tc>
          <w:tcPr>
            <w:tcW w:w="993"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w:t>
            </w:r>
          </w:p>
        </w:tc>
        <w:tc>
          <w:tcPr>
            <w:tcW w:w="1417"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w:t>
            </w:r>
          </w:p>
        </w:tc>
        <w:tc>
          <w:tcPr>
            <w:tcW w:w="1843"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w:t>
            </w:r>
          </w:p>
        </w:tc>
      </w:tr>
      <w:tr w:rsidR="00604BDE" w:rsidRPr="0026101E" w:rsidTr="00271B89">
        <w:trPr>
          <w:trHeight w:val="483"/>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C16618">
            <w:pPr>
              <w:jc w:val="center"/>
              <w:rPr>
                <w:sz w:val="20"/>
                <w:szCs w:val="20"/>
              </w:rPr>
            </w:pPr>
            <w:r w:rsidRPr="0026101E">
              <w:rPr>
                <w:sz w:val="20"/>
                <w:szCs w:val="20"/>
              </w:rPr>
              <w:t>17.</w:t>
            </w:r>
          </w:p>
        </w:tc>
        <w:tc>
          <w:tcPr>
            <w:tcW w:w="15025" w:type="dxa"/>
            <w:gridSpan w:val="15"/>
            <w:tcBorders>
              <w:top w:val="nil"/>
              <w:left w:val="single" w:sz="4" w:space="0" w:color="auto"/>
              <w:bottom w:val="single" w:sz="4" w:space="0" w:color="auto"/>
              <w:right w:val="single" w:sz="4" w:space="0" w:color="auto"/>
            </w:tcBorders>
            <w:vAlign w:val="center"/>
          </w:tcPr>
          <w:p w:rsidR="00604BDE" w:rsidRPr="0026101E" w:rsidRDefault="00604BDE" w:rsidP="00AA763E">
            <w:pPr>
              <w:jc w:val="center"/>
              <w:rPr>
                <w:color w:val="000000"/>
                <w:sz w:val="20"/>
                <w:szCs w:val="20"/>
              </w:rPr>
            </w:pPr>
            <w:r w:rsidRPr="0026101E">
              <w:rPr>
                <w:bCs/>
                <w:sz w:val="20"/>
                <w:szCs w:val="20"/>
                <w:lang w:eastAsia="ru-RU"/>
              </w:rPr>
              <w:t xml:space="preserve">Группа </w:t>
            </w:r>
            <w:r w:rsidR="00C03682" w:rsidRPr="0026101E">
              <w:rPr>
                <w:bCs/>
                <w:sz w:val="20"/>
                <w:szCs w:val="20"/>
                <w:lang w:eastAsia="ru-RU"/>
              </w:rPr>
              <w:t>В. Целевые</w:t>
            </w:r>
            <w:r w:rsidRPr="0026101E">
              <w:rPr>
                <w:bCs/>
                <w:sz w:val="20"/>
                <w:szCs w:val="20"/>
                <w:lang w:eastAsia="ru-RU"/>
              </w:rPr>
              <w:t xml:space="preserve"> показатели в области энергосбережения и повышения энергетической эффективности, отражающие экономию по отдельным видам энергетических ресурсов</w:t>
            </w:r>
          </w:p>
        </w:tc>
        <w:tc>
          <w:tcPr>
            <w:tcW w:w="7109" w:type="dxa"/>
            <w:gridSpan w:val="2"/>
            <w:vAlign w:val="center"/>
          </w:tcPr>
          <w:p w:rsidR="00604BDE" w:rsidRPr="0026101E" w:rsidRDefault="00604BDE" w:rsidP="00AA763E">
            <w:pPr>
              <w:jc w:val="center"/>
              <w:rPr>
                <w:color w:val="000000"/>
                <w:sz w:val="20"/>
                <w:szCs w:val="20"/>
              </w:rPr>
            </w:pPr>
          </w:p>
        </w:tc>
      </w:tr>
      <w:tr w:rsidR="00604BDE" w:rsidRPr="0026101E" w:rsidTr="00D26E34">
        <w:trPr>
          <w:gridAfter w:val="2"/>
          <w:wAfter w:w="7109" w:type="dxa"/>
          <w:trHeight w:val="426"/>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В.1.</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Экономия ЭЭ в натуральном выражении</w:t>
            </w:r>
          </w:p>
        </w:tc>
        <w:tc>
          <w:tcPr>
            <w:tcW w:w="993" w:type="dxa"/>
            <w:tcBorders>
              <w:top w:val="nil"/>
              <w:left w:val="nil"/>
              <w:bottom w:val="single" w:sz="4" w:space="0" w:color="auto"/>
              <w:right w:val="single" w:sz="4" w:space="0" w:color="auto"/>
            </w:tcBorders>
            <w:vAlign w:val="center"/>
          </w:tcPr>
          <w:p w:rsidR="00604BDE" w:rsidRPr="0026101E" w:rsidRDefault="00604BDE" w:rsidP="00747DB4">
            <w:pPr>
              <w:jc w:val="center"/>
              <w:rPr>
                <w:sz w:val="20"/>
                <w:szCs w:val="20"/>
                <w:lang w:eastAsia="ru-RU"/>
              </w:rPr>
            </w:pPr>
            <w:r w:rsidRPr="0026101E">
              <w:rPr>
                <w:sz w:val="20"/>
                <w:szCs w:val="20"/>
                <w:lang w:eastAsia="ru-RU"/>
              </w:rPr>
              <w:t>тыс.кВч</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xml:space="preserve"> -</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xml:space="preserve"> -</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xml:space="preserve"> -</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xml:space="preserve"> -</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2 987,21</w:t>
            </w:r>
          </w:p>
        </w:tc>
        <w:tc>
          <w:tcPr>
            <w:tcW w:w="851" w:type="dxa"/>
            <w:tcBorders>
              <w:top w:val="nil"/>
              <w:left w:val="nil"/>
              <w:bottom w:val="single" w:sz="4" w:space="0" w:color="auto"/>
              <w:right w:val="single" w:sz="4" w:space="0" w:color="auto"/>
            </w:tcBorders>
            <w:noWrap/>
            <w:vAlign w:val="center"/>
          </w:tcPr>
          <w:p w:rsidR="00604BDE" w:rsidRPr="0026101E" w:rsidRDefault="00604BDE" w:rsidP="00D26E34">
            <w:pPr>
              <w:ind w:left="-108"/>
              <w:jc w:val="center"/>
              <w:rPr>
                <w:color w:val="000000"/>
                <w:sz w:val="20"/>
                <w:szCs w:val="20"/>
              </w:rPr>
            </w:pPr>
            <w:r w:rsidRPr="0026101E">
              <w:rPr>
                <w:color w:val="000000"/>
                <w:sz w:val="20"/>
                <w:szCs w:val="20"/>
              </w:rPr>
              <w:t>3 773,31</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7 546,63</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11 319,94</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15 093,25</w:t>
            </w:r>
          </w:p>
        </w:tc>
      </w:tr>
      <w:tr w:rsidR="00604BDE" w:rsidRPr="0026101E" w:rsidTr="00D26E34">
        <w:trPr>
          <w:gridAfter w:val="2"/>
          <w:wAfter w:w="7109" w:type="dxa"/>
          <w:trHeight w:val="329"/>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В.2.</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Экономия ЭЭ в стоимостном выражении</w:t>
            </w:r>
          </w:p>
        </w:tc>
        <w:tc>
          <w:tcPr>
            <w:tcW w:w="993" w:type="dxa"/>
            <w:tcBorders>
              <w:top w:val="single" w:sz="4" w:space="0" w:color="auto"/>
              <w:left w:val="nil"/>
              <w:bottom w:val="single" w:sz="4" w:space="0" w:color="auto"/>
              <w:right w:val="single" w:sz="4" w:space="0" w:color="auto"/>
            </w:tcBorders>
            <w:vAlign w:val="center"/>
          </w:tcPr>
          <w:p w:rsidR="00604BDE" w:rsidRPr="0026101E" w:rsidRDefault="00604BDE" w:rsidP="00747DB4">
            <w:pPr>
              <w:jc w:val="center"/>
              <w:rPr>
                <w:sz w:val="20"/>
                <w:szCs w:val="20"/>
                <w:lang w:eastAsia="ru-RU"/>
              </w:rPr>
            </w:pPr>
            <w:r w:rsidRPr="0026101E">
              <w:rPr>
                <w:sz w:val="20"/>
                <w:szCs w:val="20"/>
                <w:lang w:eastAsia="ru-RU"/>
              </w:rPr>
              <w:t>тыс.руб.</w:t>
            </w:r>
          </w:p>
        </w:tc>
        <w:tc>
          <w:tcPr>
            <w:tcW w:w="1417"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xml:space="preserve"> -</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xml:space="preserve"> -</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xml:space="preserve"> -</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xml:space="preserve"> -</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5,63</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7,12</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14,23</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21,35</w:t>
            </w:r>
          </w:p>
        </w:tc>
        <w:tc>
          <w:tcPr>
            <w:tcW w:w="1843"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28,47</w:t>
            </w:r>
          </w:p>
        </w:tc>
      </w:tr>
      <w:tr w:rsidR="00604BDE" w:rsidRPr="0026101E" w:rsidTr="00D26E34">
        <w:trPr>
          <w:gridAfter w:val="2"/>
          <w:wAfter w:w="7109" w:type="dxa"/>
          <w:trHeight w:val="462"/>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В.3.</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Экономия ТЭ в натуральном выражении</w:t>
            </w:r>
          </w:p>
        </w:tc>
        <w:tc>
          <w:tcPr>
            <w:tcW w:w="993" w:type="dxa"/>
            <w:tcBorders>
              <w:top w:val="nil"/>
              <w:left w:val="nil"/>
              <w:bottom w:val="single" w:sz="4" w:space="0" w:color="auto"/>
              <w:right w:val="single" w:sz="4" w:space="0" w:color="auto"/>
            </w:tcBorders>
            <w:vAlign w:val="center"/>
          </w:tcPr>
          <w:p w:rsidR="00604BDE" w:rsidRPr="0026101E" w:rsidRDefault="00604BDE" w:rsidP="00747DB4">
            <w:pPr>
              <w:jc w:val="center"/>
              <w:rPr>
                <w:sz w:val="20"/>
                <w:szCs w:val="20"/>
                <w:lang w:eastAsia="ru-RU"/>
              </w:rPr>
            </w:pPr>
            <w:r w:rsidRPr="0026101E">
              <w:rPr>
                <w:sz w:val="20"/>
                <w:szCs w:val="20"/>
                <w:lang w:eastAsia="ru-RU"/>
              </w:rPr>
              <w:t>тыс.Гкал</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xml:space="preserve"> -</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xml:space="preserve"> -</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xml:space="preserve"> -</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xml:space="preserve"> -</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7,06</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8,92</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17,84</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26,76</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35,68</w:t>
            </w:r>
          </w:p>
        </w:tc>
      </w:tr>
      <w:tr w:rsidR="00604BDE" w:rsidRPr="0026101E" w:rsidTr="00D26E34">
        <w:trPr>
          <w:gridAfter w:val="2"/>
          <w:wAfter w:w="7109" w:type="dxa"/>
          <w:trHeight w:val="337"/>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В.4.</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Экономия ТЭ в стоимостном выражении</w:t>
            </w:r>
          </w:p>
        </w:tc>
        <w:tc>
          <w:tcPr>
            <w:tcW w:w="993" w:type="dxa"/>
            <w:tcBorders>
              <w:top w:val="single" w:sz="4" w:space="0" w:color="auto"/>
              <w:left w:val="nil"/>
              <w:bottom w:val="single" w:sz="4" w:space="0" w:color="auto"/>
              <w:right w:val="single" w:sz="4" w:space="0" w:color="auto"/>
            </w:tcBorders>
            <w:vAlign w:val="center"/>
          </w:tcPr>
          <w:p w:rsidR="00604BDE" w:rsidRPr="0026101E" w:rsidRDefault="00604BDE" w:rsidP="00747DB4">
            <w:pPr>
              <w:jc w:val="center"/>
              <w:rPr>
                <w:sz w:val="20"/>
                <w:szCs w:val="20"/>
                <w:lang w:eastAsia="ru-RU"/>
              </w:rPr>
            </w:pPr>
            <w:r w:rsidRPr="0026101E">
              <w:rPr>
                <w:sz w:val="20"/>
                <w:szCs w:val="20"/>
                <w:lang w:eastAsia="ru-RU"/>
              </w:rPr>
              <w:t>тыс.руб.</w:t>
            </w:r>
          </w:p>
        </w:tc>
        <w:tc>
          <w:tcPr>
            <w:tcW w:w="1417"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xml:space="preserve"> -</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xml:space="preserve"> -</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xml:space="preserve"> -</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xml:space="preserve"> -</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4,82</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6,08</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12,17</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18,25</w:t>
            </w:r>
          </w:p>
        </w:tc>
        <w:tc>
          <w:tcPr>
            <w:tcW w:w="1843"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24,33</w:t>
            </w:r>
          </w:p>
        </w:tc>
      </w:tr>
      <w:tr w:rsidR="00604BDE" w:rsidRPr="0026101E" w:rsidTr="00D26E34">
        <w:trPr>
          <w:gridAfter w:val="2"/>
          <w:wAfter w:w="7109" w:type="dxa"/>
          <w:trHeight w:val="323"/>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В.5.</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Экономия воды в натуральном выражении</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тыс.м.куб</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xml:space="preserve"> -</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xml:space="preserve"> -</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xml:space="preserve"> -</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xml:space="preserve"> -</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107,37</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108,37</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109,37</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110,37</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111,37</w:t>
            </w:r>
          </w:p>
        </w:tc>
      </w:tr>
      <w:tr w:rsidR="00604BDE" w:rsidRPr="0026101E" w:rsidTr="00D26E34">
        <w:trPr>
          <w:gridAfter w:val="2"/>
          <w:wAfter w:w="7109" w:type="dxa"/>
          <w:trHeight w:val="134"/>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lastRenderedPageBreak/>
              <w:t>1</w:t>
            </w:r>
          </w:p>
        </w:tc>
        <w:tc>
          <w:tcPr>
            <w:tcW w:w="4110" w:type="dxa"/>
            <w:tcBorders>
              <w:top w:val="single" w:sz="4" w:space="0" w:color="auto"/>
              <w:left w:val="single" w:sz="4" w:space="0" w:color="auto"/>
              <w:bottom w:val="single" w:sz="4" w:space="0" w:color="auto"/>
              <w:right w:val="single" w:sz="4" w:space="0" w:color="auto"/>
            </w:tcBorders>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2</w:t>
            </w:r>
          </w:p>
        </w:tc>
        <w:tc>
          <w:tcPr>
            <w:tcW w:w="993" w:type="dxa"/>
            <w:tcBorders>
              <w:top w:val="single" w:sz="4" w:space="0" w:color="auto"/>
              <w:left w:val="single" w:sz="4" w:space="0" w:color="auto"/>
              <w:bottom w:val="single" w:sz="4" w:space="0" w:color="auto"/>
              <w:right w:val="single" w:sz="4" w:space="0" w:color="auto"/>
            </w:tcBorders>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3</w:t>
            </w:r>
          </w:p>
        </w:tc>
        <w:tc>
          <w:tcPr>
            <w:tcW w:w="1417"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4</w:t>
            </w:r>
          </w:p>
        </w:tc>
        <w:tc>
          <w:tcPr>
            <w:tcW w:w="851"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5</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6</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7</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8</w:t>
            </w:r>
          </w:p>
        </w:tc>
        <w:tc>
          <w:tcPr>
            <w:tcW w:w="851"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9</w:t>
            </w:r>
          </w:p>
        </w:tc>
        <w:tc>
          <w:tcPr>
            <w:tcW w:w="992"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10</w:t>
            </w:r>
          </w:p>
        </w:tc>
        <w:tc>
          <w:tcPr>
            <w:tcW w:w="992"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11</w:t>
            </w:r>
          </w:p>
        </w:tc>
        <w:tc>
          <w:tcPr>
            <w:tcW w:w="1843"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12</w:t>
            </w:r>
          </w:p>
        </w:tc>
      </w:tr>
      <w:tr w:rsidR="00604BDE" w:rsidRPr="0026101E" w:rsidTr="00D26E34">
        <w:trPr>
          <w:gridAfter w:val="2"/>
          <w:wAfter w:w="7109" w:type="dxa"/>
          <w:trHeight w:val="276"/>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В.6.</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Экономия воды в стоимостном выражении</w:t>
            </w:r>
          </w:p>
        </w:tc>
        <w:tc>
          <w:tcPr>
            <w:tcW w:w="993" w:type="dxa"/>
            <w:tcBorders>
              <w:top w:val="single" w:sz="4" w:space="0" w:color="auto"/>
              <w:left w:val="nil"/>
              <w:bottom w:val="single" w:sz="4" w:space="0" w:color="auto"/>
              <w:right w:val="single" w:sz="4" w:space="0" w:color="auto"/>
            </w:tcBorders>
            <w:vAlign w:val="center"/>
          </w:tcPr>
          <w:p w:rsidR="00604BDE" w:rsidRPr="0026101E" w:rsidRDefault="00604BDE" w:rsidP="00747DB4">
            <w:pPr>
              <w:jc w:val="center"/>
              <w:rPr>
                <w:sz w:val="20"/>
                <w:szCs w:val="20"/>
                <w:lang w:eastAsia="ru-RU"/>
              </w:rPr>
            </w:pPr>
            <w:r w:rsidRPr="0026101E">
              <w:rPr>
                <w:sz w:val="20"/>
                <w:szCs w:val="20"/>
                <w:lang w:eastAsia="ru-RU"/>
              </w:rPr>
              <w:t>тыс.руб.</w:t>
            </w:r>
          </w:p>
        </w:tc>
        <w:tc>
          <w:tcPr>
            <w:tcW w:w="1417"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xml:space="preserve"> -</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xml:space="preserve"> -</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xml:space="preserve"> -</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xml:space="preserve"> -</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2 971,77</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3 753,81</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7 507,63</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11 261,44</w:t>
            </w:r>
          </w:p>
        </w:tc>
        <w:tc>
          <w:tcPr>
            <w:tcW w:w="1843"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15 015,25</w:t>
            </w:r>
          </w:p>
        </w:tc>
      </w:tr>
      <w:tr w:rsidR="00604BDE" w:rsidRPr="0026101E" w:rsidTr="00D26E34">
        <w:trPr>
          <w:gridAfter w:val="2"/>
          <w:wAfter w:w="7109" w:type="dxa"/>
          <w:trHeight w:val="406"/>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В.7.</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Экономия природного газа в натуральном выражении</w:t>
            </w:r>
          </w:p>
        </w:tc>
        <w:tc>
          <w:tcPr>
            <w:tcW w:w="993" w:type="dxa"/>
            <w:tcBorders>
              <w:top w:val="nil"/>
              <w:left w:val="nil"/>
              <w:bottom w:val="single" w:sz="4" w:space="0" w:color="auto"/>
              <w:right w:val="single" w:sz="4" w:space="0" w:color="auto"/>
            </w:tcBorders>
            <w:vAlign w:val="center"/>
          </w:tcPr>
          <w:p w:rsidR="00604BDE" w:rsidRPr="0026101E" w:rsidRDefault="00604BDE" w:rsidP="00747DB4">
            <w:pPr>
              <w:jc w:val="center"/>
              <w:rPr>
                <w:sz w:val="20"/>
                <w:szCs w:val="20"/>
                <w:lang w:eastAsia="ru-RU"/>
              </w:rPr>
            </w:pPr>
            <w:r w:rsidRPr="0026101E">
              <w:rPr>
                <w:sz w:val="20"/>
                <w:szCs w:val="20"/>
                <w:lang w:eastAsia="ru-RU"/>
              </w:rPr>
              <w:t>тыс.куб.м</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xml:space="preserve"> -</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xml:space="preserve"> -</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xml:space="preserve"> -</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xml:space="preserve"> -</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1,39</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1,75</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3,51</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5,26</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7,02</w:t>
            </w:r>
          </w:p>
        </w:tc>
      </w:tr>
      <w:tr w:rsidR="00604BDE" w:rsidRPr="0026101E" w:rsidTr="00D26E34">
        <w:trPr>
          <w:gridAfter w:val="2"/>
          <w:wAfter w:w="7109" w:type="dxa"/>
          <w:trHeight w:val="255"/>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В.8.</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Экономия природного газа в стоимостном выражении</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руб.</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xml:space="preserve"> -</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xml:space="preserve"> -</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xml:space="preserve"> -</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xml:space="preserve"> -</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0,003</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0,004</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0,01</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0,01</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0,02</w:t>
            </w:r>
          </w:p>
        </w:tc>
      </w:tr>
      <w:tr w:rsidR="00604BDE" w:rsidRPr="0026101E" w:rsidTr="00271B89">
        <w:trPr>
          <w:trHeight w:val="512"/>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rPr>
            </w:pPr>
            <w:r w:rsidRPr="0026101E">
              <w:rPr>
                <w:sz w:val="20"/>
                <w:szCs w:val="20"/>
              </w:rPr>
              <w:t>18.</w:t>
            </w:r>
          </w:p>
        </w:tc>
        <w:tc>
          <w:tcPr>
            <w:tcW w:w="15025" w:type="dxa"/>
            <w:gridSpan w:val="15"/>
            <w:tcBorders>
              <w:top w:val="nil"/>
              <w:left w:val="single" w:sz="4" w:space="0" w:color="auto"/>
              <w:bottom w:val="single" w:sz="4" w:space="0" w:color="auto"/>
              <w:right w:val="single" w:sz="4" w:space="0" w:color="auto"/>
            </w:tcBorders>
            <w:vAlign w:val="center"/>
          </w:tcPr>
          <w:p w:rsidR="00604BDE" w:rsidRPr="0026101E" w:rsidRDefault="00604BDE" w:rsidP="00AA763E">
            <w:pPr>
              <w:jc w:val="center"/>
              <w:rPr>
                <w:color w:val="000000"/>
                <w:sz w:val="20"/>
                <w:szCs w:val="20"/>
              </w:rPr>
            </w:pPr>
            <w:r w:rsidRPr="0026101E">
              <w:rPr>
                <w:bCs/>
                <w:sz w:val="20"/>
                <w:szCs w:val="20"/>
                <w:lang w:eastAsia="ru-RU"/>
              </w:rPr>
              <w:t>Группа С. Целевые показатели в области энергосбережения и повышения энергетической эффективности в муниципальном секторе</w:t>
            </w:r>
          </w:p>
        </w:tc>
        <w:tc>
          <w:tcPr>
            <w:tcW w:w="7109" w:type="dxa"/>
            <w:gridSpan w:val="2"/>
            <w:vAlign w:val="center"/>
          </w:tcPr>
          <w:p w:rsidR="00604BDE" w:rsidRPr="0026101E" w:rsidRDefault="00604BDE" w:rsidP="00AA763E">
            <w:pPr>
              <w:jc w:val="center"/>
              <w:rPr>
                <w:color w:val="000000"/>
                <w:sz w:val="20"/>
                <w:szCs w:val="20"/>
              </w:rPr>
            </w:pPr>
          </w:p>
        </w:tc>
      </w:tr>
      <w:tr w:rsidR="00604BDE" w:rsidRPr="0026101E" w:rsidTr="00D26E34">
        <w:trPr>
          <w:gridAfter w:val="2"/>
          <w:wAfter w:w="7109" w:type="dxa"/>
          <w:trHeight w:val="387"/>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С.1.</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Удельный расход тепловой энергии муниципальными учреждениями, расчеты за которую осуществляются с использованием приборов учета (в расчете на 1 кв. метр общей площади)</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Гкал/кв.м.</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0,400</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0,390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0,310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0,310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0,301</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0,292</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0,283</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0,278</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0,274</w:t>
            </w:r>
          </w:p>
        </w:tc>
      </w:tr>
      <w:tr w:rsidR="00604BDE" w:rsidRPr="0026101E" w:rsidTr="00D26E34">
        <w:trPr>
          <w:gridAfter w:val="2"/>
          <w:wAfter w:w="7109" w:type="dxa"/>
          <w:trHeight w:val="510"/>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С.2.</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Удельный расход тепловой энергии муниципальными учреждениями, расчеты за которую осуществляются с применением расчетных способов (в расчете на 1 кв. метр общей площади)</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Гкал/кв.м.</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0,4</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0,4</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0,4</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0,4</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0,4</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0,4</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0,4</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0,4</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0,4</w:t>
            </w:r>
          </w:p>
        </w:tc>
      </w:tr>
      <w:tr w:rsidR="00604BDE" w:rsidRPr="0026101E" w:rsidTr="00D26E34">
        <w:trPr>
          <w:gridAfter w:val="2"/>
          <w:wAfter w:w="7109" w:type="dxa"/>
          <w:trHeight w:val="255"/>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С.4.</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Изменение удельного расхода тепловой энергии муниципальными учреждениями, расчеты за которую осуществляются с применением расчетных способов (в расчете на 1 кв. метр общей площади)</w:t>
            </w:r>
          </w:p>
        </w:tc>
        <w:tc>
          <w:tcPr>
            <w:tcW w:w="993"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Гкал/</w:t>
            </w:r>
          </w:p>
          <w:p w:rsidR="00604BDE" w:rsidRPr="0026101E" w:rsidRDefault="00604BDE" w:rsidP="00143D0F">
            <w:pPr>
              <w:jc w:val="center"/>
              <w:rPr>
                <w:sz w:val="20"/>
                <w:szCs w:val="20"/>
                <w:lang w:eastAsia="ru-RU"/>
              </w:rPr>
            </w:pPr>
            <w:r w:rsidRPr="0026101E">
              <w:rPr>
                <w:sz w:val="20"/>
                <w:szCs w:val="20"/>
                <w:lang w:eastAsia="ru-RU"/>
              </w:rPr>
              <w:t>кв.м.</w:t>
            </w:r>
          </w:p>
        </w:tc>
        <w:tc>
          <w:tcPr>
            <w:tcW w:w="1417"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c>
          <w:tcPr>
            <w:tcW w:w="1843"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r>
      <w:tr w:rsidR="00604BDE" w:rsidRPr="0026101E" w:rsidTr="00D26E34">
        <w:trPr>
          <w:gridAfter w:val="2"/>
          <w:wAfter w:w="7109" w:type="dxa"/>
          <w:trHeight w:val="2048"/>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С.5.</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Изменение отношения удельного расхода тепловой энергии муниципальными учреждениями, расчеты за которую осуществляются с применением расчетных способов, к удельному расходу тепловой энергии муниципальными учреждениями, расчеты за которую осуществляются с использованием приборов учета</w:t>
            </w:r>
          </w:p>
        </w:tc>
        <w:tc>
          <w:tcPr>
            <w:tcW w:w="993"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w:t>
            </w:r>
          </w:p>
        </w:tc>
        <w:tc>
          <w:tcPr>
            <w:tcW w:w="1417"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1,03</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1,29</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1,29</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1,33</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1,37</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1,41</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1,44</w:t>
            </w:r>
          </w:p>
        </w:tc>
        <w:tc>
          <w:tcPr>
            <w:tcW w:w="1843"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1,46</w:t>
            </w:r>
          </w:p>
        </w:tc>
      </w:tr>
      <w:tr w:rsidR="00604BDE" w:rsidRPr="0026101E" w:rsidTr="00D26E34">
        <w:trPr>
          <w:gridAfter w:val="2"/>
          <w:wAfter w:w="7109" w:type="dxa"/>
          <w:trHeight w:val="1040"/>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С.6.</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Удельный расход воды на снабжение муниципальных учреждений, расчеты за которую осуществляются с использованием приборов учета (в расчете на 1 человека)</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куб.м./</w:t>
            </w:r>
          </w:p>
          <w:p w:rsidR="00604BDE" w:rsidRPr="0026101E" w:rsidRDefault="00604BDE" w:rsidP="00143D0F">
            <w:pPr>
              <w:jc w:val="center"/>
              <w:rPr>
                <w:sz w:val="20"/>
                <w:szCs w:val="20"/>
                <w:lang w:eastAsia="ru-RU"/>
              </w:rPr>
            </w:pPr>
            <w:r w:rsidRPr="0026101E">
              <w:rPr>
                <w:sz w:val="20"/>
                <w:szCs w:val="20"/>
                <w:lang w:eastAsia="ru-RU"/>
              </w:rPr>
              <w:t>чел.</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2,9</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2,47</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2,31</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2,31</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2,24</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2,17</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2,11</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2,09</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2,07</w:t>
            </w:r>
          </w:p>
        </w:tc>
      </w:tr>
      <w:tr w:rsidR="00604BDE" w:rsidRPr="0026101E" w:rsidTr="00D26E34">
        <w:trPr>
          <w:gridAfter w:val="2"/>
          <w:wAfter w:w="7109" w:type="dxa"/>
          <w:trHeight w:val="1237"/>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С.7.</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Удельный расход воды на снабжение муниципальных учреждений, расчеты за которую осуществляются с применением расчетных способов (в расчете на 1 человека)</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куб.м./</w:t>
            </w:r>
          </w:p>
          <w:p w:rsidR="00604BDE" w:rsidRPr="0026101E" w:rsidRDefault="00604BDE" w:rsidP="00143D0F">
            <w:pPr>
              <w:jc w:val="center"/>
              <w:rPr>
                <w:sz w:val="20"/>
                <w:szCs w:val="20"/>
                <w:lang w:eastAsia="ru-RU"/>
              </w:rPr>
            </w:pPr>
            <w:r w:rsidRPr="0026101E">
              <w:rPr>
                <w:sz w:val="20"/>
                <w:szCs w:val="20"/>
                <w:lang w:eastAsia="ru-RU"/>
              </w:rPr>
              <w:t>чел.</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2,9</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2,9</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2,9</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2,9</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2,9</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2,9</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2,9</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2,9</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2,9</w:t>
            </w:r>
          </w:p>
        </w:tc>
      </w:tr>
      <w:tr w:rsidR="00604BDE" w:rsidRPr="0026101E" w:rsidTr="00D26E34">
        <w:trPr>
          <w:gridAfter w:val="2"/>
          <w:wAfter w:w="7109" w:type="dxa"/>
          <w:trHeight w:val="134"/>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lastRenderedPageBreak/>
              <w:t>1</w:t>
            </w:r>
          </w:p>
        </w:tc>
        <w:tc>
          <w:tcPr>
            <w:tcW w:w="4110" w:type="dxa"/>
            <w:tcBorders>
              <w:top w:val="single" w:sz="4" w:space="0" w:color="auto"/>
              <w:left w:val="single" w:sz="4" w:space="0" w:color="auto"/>
              <w:bottom w:val="single" w:sz="4" w:space="0" w:color="auto"/>
              <w:right w:val="single" w:sz="4" w:space="0" w:color="auto"/>
            </w:tcBorders>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2</w:t>
            </w:r>
          </w:p>
        </w:tc>
        <w:tc>
          <w:tcPr>
            <w:tcW w:w="993" w:type="dxa"/>
            <w:tcBorders>
              <w:top w:val="single" w:sz="4" w:space="0" w:color="auto"/>
              <w:left w:val="single" w:sz="4" w:space="0" w:color="auto"/>
              <w:bottom w:val="single" w:sz="4" w:space="0" w:color="auto"/>
              <w:right w:val="single" w:sz="4" w:space="0" w:color="auto"/>
            </w:tcBorders>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3</w:t>
            </w:r>
          </w:p>
        </w:tc>
        <w:tc>
          <w:tcPr>
            <w:tcW w:w="1417"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4</w:t>
            </w:r>
          </w:p>
        </w:tc>
        <w:tc>
          <w:tcPr>
            <w:tcW w:w="851"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5</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6</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7</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8</w:t>
            </w:r>
          </w:p>
        </w:tc>
        <w:tc>
          <w:tcPr>
            <w:tcW w:w="851"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9</w:t>
            </w:r>
          </w:p>
        </w:tc>
        <w:tc>
          <w:tcPr>
            <w:tcW w:w="992"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10</w:t>
            </w:r>
          </w:p>
        </w:tc>
        <w:tc>
          <w:tcPr>
            <w:tcW w:w="992"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11</w:t>
            </w:r>
          </w:p>
        </w:tc>
        <w:tc>
          <w:tcPr>
            <w:tcW w:w="1843"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12</w:t>
            </w:r>
          </w:p>
        </w:tc>
      </w:tr>
      <w:tr w:rsidR="00604BDE" w:rsidRPr="0026101E" w:rsidTr="00D26E34">
        <w:trPr>
          <w:gridAfter w:val="2"/>
          <w:wAfter w:w="7109" w:type="dxa"/>
          <w:trHeight w:val="1445"/>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С.8.</w:t>
            </w:r>
          </w:p>
        </w:tc>
        <w:tc>
          <w:tcPr>
            <w:tcW w:w="4110" w:type="dxa"/>
            <w:tcBorders>
              <w:top w:val="nil"/>
              <w:left w:val="nil"/>
              <w:bottom w:val="single" w:sz="4" w:space="0" w:color="auto"/>
              <w:right w:val="single" w:sz="4" w:space="0" w:color="auto"/>
            </w:tcBorders>
            <w:vAlign w:val="center"/>
          </w:tcPr>
          <w:p w:rsidR="00604BDE" w:rsidRPr="0026101E" w:rsidRDefault="00604BDE" w:rsidP="00727BBC">
            <w:pPr>
              <w:jc w:val="both"/>
              <w:rPr>
                <w:sz w:val="20"/>
                <w:szCs w:val="20"/>
                <w:lang w:eastAsia="ru-RU"/>
              </w:rPr>
            </w:pPr>
            <w:r w:rsidRPr="0026101E">
              <w:rPr>
                <w:sz w:val="20"/>
                <w:szCs w:val="20"/>
                <w:lang w:eastAsia="ru-RU"/>
              </w:rPr>
              <w:t>Изменение удельного расхода воды на снабжение муниципальных учреждений, расчеты за которую осуществляются с использованием приборов учета (в расчете на 1 человека)</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куб.м./</w:t>
            </w:r>
          </w:p>
          <w:p w:rsidR="00604BDE" w:rsidRPr="0026101E" w:rsidRDefault="00604BDE" w:rsidP="00143D0F">
            <w:pPr>
              <w:jc w:val="center"/>
              <w:rPr>
                <w:sz w:val="20"/>
                <w:szCs w:val="20"/>
                <w:lang w:eastAsia="ru-RU"/>
              </w:rPr>
            </w:pPr>
            <w:r w:rsidRPr="0026101E">
              <w:rPr>
                <w:sz w:val="20"/>
                <w:szCs w:val="20"/>
                <w:lang w:eastAsia="ru-RU"/>
              </w:rPr>
              <w:t>чел.</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-0,43</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-0,16</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-0,069</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-0,067</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-0,065</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-0,021</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-0,021</w:t>
            </w:r>
          </w:p>
        </w:tc>
      </w:tr>
      <w:tr w:rsidR="00604BDE" w:rsidRPr="0026101E" w:rsidTr="00D26E34">
        <w:trPr>
          <w:gridAfter w:val="2"/>
          <w:wAfter w:w="7109" w:type="dxa"/>
          <w:trHeight w:val="1555"/>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С.9.</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604BDE" w:rsidP="00727BBC">
            <w:pPr>
              <w:jc w:val="both"/>
              <w:rPr>
                <w:sz w:val="20"/>
                <w:szCs w:val="20"/>
                <w:lang w:eastAsia="ru-RU"/>
              </w:rPr>
            </w:pPr>
            <w:r w:rsidRPr="0026101E">
              <w:rPr>
                <w:sz w:val="20"/>
                <w:szCs w:val="20"/>
                <w:lang w:eastAsia="ru-RU"/>
              </w:rPr>
              <w:t>Изменение удельного расхода воды на снабжение муниципальных учреждений, расчеты за которую осуществляются с применением расчетных способов (в расчете на 1 человека)</w:t>
            </w:r>
          </w:p>
        </w:tc>
        <w:tc>
          <w:tcPr>
            <w:tcW w:w="993"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куб.м./</w:t>
            </w:r>
          </w:p>
          <w:p w:rsidR="00604BDE" w:rsidRPr="0026101E" w:rsidRDefault="00604BDE" w:rsidP="00143D0F">
            <w:pPr>
              <w:jc w:val="center"/>
              <w:rPr>
                <w:sz w:val="20"/>
                <w:szCs w:val="20"/>
                <w:lang w:eastAsia="ru-RU"/>
              </w:rPr>
            </w:pPr>
            <w:r w:rsidRPr="0026101E">
              <w:rPr>
                <w:sz w:val="20"/>
                <w:szCs w:val="20"/>
                <w:lang w:eastAsia="ru-RU"/>
              </w:rPr>
              <w:t>чел.</w:t>
            </w:r>
          </w:p>
        </w:tc>
        <w:tc>
          <w:tcPr>
            <w:tcW w:w="1417"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c>
          <w:tcPr>
            <w:tcW w:w="1843"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r>
      <w:tr w:rsidR="00604BDE" w:rsidRPr="0026101E" w:rsidTr="00D26E34">
        <w:trPr>
          <w:gridAfter w:val="2"/>
          <w:wAfter w:w="7109" w:type="dxa"/>
          <w:trHeight w:val="2256"/>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C.10.</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Изменение отношения удельного расхода воды на снабжение муниципальных учреждений, расчеты за которую осуществляются с применением расчетных способов, к удельному расходу воды на снабжение муниципальных учреждений, расчеты за которую осуществляются с использованием приборов учета</w:t>
            </w:r>
          </w:p>
        </w:tc>
        <w:tc>
          <w:tcPr>
            <w:tcW w:w="993"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w:t>
            </w:r>
          </w:p>
        </w:tc>
        <w:tc>
          <w:tcPr>
            <w:tcW w:w="1417"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1,17</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1,26</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1,26</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1,29</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1,33</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1,38</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1,39</w:t>
            </w:r>
          </w:p>
        </w:tc>
        <w:tc>
          <w:tcPr>
            <w:tcW w:w="1843"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1,40</w:t>
            </w:r>
          </w:p>
        </w:tc>
      </w:tr>
      <w:tr w:rsidR="00604BDE" w:rsidRPr="0026101E" w:rsidTr="00D26E34">
        <w:trPr>
          <w:gridAfter w:val="2"/>
          <w:wAfter w:w="7109" w:type="dxa"/>
          <w:trHeight w:val="1409"/>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C.11.</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Удельный расход ЭЭ на обеспечение муниципальных учреждений, расчеты за которую осуществляются с использованием приборов учета (в расчете на 1 человека)</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кВтч/чел</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183,8</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180,07</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129,2</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129,2</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125,3</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121,6</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117,9</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116,7</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115,6</w:t>
            </w:r>
          </w:p>
        </w:tc>
      </w:tr>
      <w:tr w:rsidR="00604BDE" w:rsidRPr="0026101E" w:rsidTr="00D26E34">
        <w:trPr>
          <w:gridAfter w:val="2"/>
          <w:wAfter w:w="7109" w:type="dxa"/>
          <w:trHeight w:val="1412"/>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С.12.</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Удельный расход ЭЭ на обеспечение муниципальных учреждений, расчеты за которую осуществляются с применением расчетных способов (в расчете на 1 человека)</w:t>
            </w:r>
          </w:p>
        </w:tc>
        <w:tc>
          <w:tcPr>
            <w:tcW w:w="993"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кВтч/чел</w:t>
            </w:r>
          </w:p>
        </w:tc>
        <w:tc>
          <w:tcPr>
            <w:tcW w:w="1417"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183,8</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183,8</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183,8</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183,8</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183,8</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183,8</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183,8</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183,8</w:t>
            </w:r>
          </w:p>
        </w:tc>
        <w:tc>
          <w:tcPr>
            <w:tcW w:w="1843"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183,8</w:t>
            </w:r>
          </w:p>
        </w:tc>
      </w:tr>
      <w:tr w:rsidR="00604BDE" w:rsidRPr="0026101E" w:rsidTr="00D26E34">
        <w:trPr>
          <w:gridAfter w:val="2"/>
          <w:wAfter w:w="7109" w:type="dxa"/>
          <w:trHeight w:val="1567"/>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С.13.</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Изменение удельного расхода ЭЭ на обеспечение муниципальных учреждений, расчеты за которую осуществляются с использованием приборов учета (в расчете на 1 человека)</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кВтч/чел</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-3,7</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-50,9</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-3,9</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-3,8</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-3,6</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-1,2</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-1,2</w:t>
            </w:r>
          </w:p>
        </w:tc>
      </w:tr>
      <w:tr w:rsidR="00604BDE" w:rsidRPr="0026101E" w:rsidTr="00D26E34">
        <w:trPr>
          <w:gridAfter w:val="2"/>
          <w:wAfter w:w="7109" w:type="dxa"/>
          <w:trHeight w:val="134"/>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lastRenderedPageBreak/>
              <w:t>1</w:t>
            </w:r>
          </w:p>
        </w:tc>
        <w:tc>
          <w:tcPr>
            <w:tcW w:w="4110" w:type="dxa"/>
            <w:tcBorders>
              <w:top w:val="single" w:sz="4" w:space="0" w:color="auto"/>
              <w:left w:val="single" w:sz="4" w:space="0" w:color="auto"/>
              <w:bottom w:val="single" w:sz="4" w:space="0" w:color="auto"/>
              <w:right w:val="single" w:sz="4" w:space="0" w:color="auto"/>
            </w:tcBorders>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2</w:t>
            </w:r>
          </w:p>
        </w:tc>
        <w:tc>
          <w:tcPr>
            <w:tcW w:w="993" w:type="dxa"/>
            <w:tcBorders>
              <w:top w:val="single" w:sz="4" w:space="0" w:color="auto"/>
              <w:left w:val="single" w:sz="4" w:space="0" w:color="auto"/>
              <w:bottom w:val="single" w:sz="4" w:space="0" w:color="auto"/>
              <w:right w:val="single" w:sz="4" w:space="0" w:color="auto"/>
            </w:tcBorders>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3</w:t>
            </w:r>
          </w:p>
        </w:tc>
        <w:tc>
          <w:tcPr>
            <w:tcW w:w="1417"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4</w:t>
            </w:r>
          </w:p>
        </w:tc>
        <w:tc>
          <w:tcPr>
            <w:tcW w:w="851"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5</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6</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7</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8</w:t>
            </w:r>
          </w:p>
        </w:tc>
        <w:tc>
          <w:tcPr>
            <w:tcW w:w="851"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9</w:t>
            </w:r>
          </w:p>
        </w:tc>
        <w:tc>
          <w:tcPr>
            <w:tcW w:w="992"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10</w:t>
            </w:r>
          </w:p>
        </w:tc>
        <w:tc>
          <w:tcPr>
            <w:tcW w:w="992"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11</w:t>
            </w:r>
          </w:p>
        </w:tc>
        <w:tc>
          <w:tcPr>
            <w:tcW w:w="1843"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12</w:t>
            </w:r>
          </w:p>
        </w:tc>
      </w:tr>
      <w:tr w:rsidR="00604BDE" w:rsidRPr="0026101E" w:rsidTr="00D26E34">
        <w:trPr>
          <w:gridAfter w:val="2"/>
          <w:wAfter w:w="7109" w:type="dxa"/>
          <w:trHeight w:val="1445"/>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С.14.</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Изменение удельного расхода ЭЭ на обеспечение муниципальных учреждений, расчеты за которую осуществляются с применением расчетных способов (в расчете на 1 человека)</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кВтч/чел</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r>
      <w:tr w:rsidR="00604BDE" w:rsidRPr="0026101E" w:rsidTr="00D26E34">
        <w:trPr>
          <w:gridAfter w:val="2"/>
          <w:wAfter w:w="7109" w:type="dxa"/>
          <w:trHeight w:val="2117"/>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С.15.</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Изменение отношения удельного расхода ЭЭ на обеспечение муниципальных учреждений, расчеты за которую осуществляются с применением расчетных способов, к удельному расходу ЭЭ на обеспечение муниципальных учреждений, расчеты за которую осуществляются с использованием приборов учета</w:t>
            </w:r>
          </w:p>
        </w:tc>
        <w:tc>
          <w:tcPr>
            <w:tcW w:w="993"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w:t>
            </w:r>
          </w:p>
        </w:tc>
        <w:tc>
          <w:tcPr>
            <w:tcW w:w="1417"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1,02</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1,42</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1,42</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1,47</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1,51</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1,56</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1,57</w:t>
            </w:r>
          </w:p>
        </w:tc>
        <w:tc>
          <w:tcPr>
            <w:tcW w:w="1843"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1,59</w:t>
            </w:r>
          </w:p>
        </w:tc>
      </w:tr>
      <w:tr w:rsidR="00604BDE" w:rsidRPr="0026101E" w:rsidTr="00D26E34">
        <w:trPr>
          <w:gridAfter w:val="2"/>
          <w:wAfter w:w="7109" w:type="dxa"/>
          <w:trHeight w:val="1982"/>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С.16.</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Доля объемов ЭЭ, потребляемой (ис-пользуемой) муниципальными учрежде-ниями, оплата которой осуществляется с использованием приборов учета, в общем объеме ЭЭ, потребляемой (используемой) муниципальными учреждениями на территории МО</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97,3</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99,8</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r>
      <w:tr w:rsidR="00604BDE" w:rsidRPr="0026101E" w:rsidTr="00D26E34">
        <w:trPr>
          <w:gridAfter w:val="2"/>
          <w:wAfter w:w="7109" w:type="dxa"/>
          <w:trHeight w:val="1983"/>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С.17.</w:t>
            </w:r>
          </w:p>
        </w:tc>
        <w:tc>
          <w:tcPr>
            <w:tcW w:w="4110" w:type="dxa"/>
            <w:tcBorders>
              <w:top w:val="nil"/>
              <w:left w:val="nil"/>
              <w:bottom w:val="single" w:sz="4" w:space="0" w:color="auto"/>
              <w:right w:val="single" w:sz="4" w:space="0" w:color="auto"/>
            </w:tcBorders>
            <w:vAlign w:val="center"/>
          </w:tcPr>
          <w:p w:rsidR="00604BDE" w:rsidRPr="0026101E" w:rsidRDefault="00C03682" w:rsidP="00143D0F">
            <w:pPr>
              <w:jc w:val="both"/>
              <w:rPr>
                <w:sz w:val="20"/>
                <w:szCs w:val="20"/>
                <w:lang w:eastAsia="ru-RU"/>
              </w:rPr>
            </w:pPr>
            <w:r w:rsidRPr="0026101E">
              <w:rPr>
                <w:sz w:val="20"/>
                <w:szCs w:val="20"/>
                <w:lang w:eastAsia="ru-RU"/>
              </w:rPr>
              <w:t>Доля объемов ТЭ, потребляемой (используемой) муниципальными учреждениями, расчеты за которую осуществляются с использованием приборов учета, в общем объеме ТЭ, потребляемой (используемой) муниципальными учреждениями на территории МО</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52,1</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54,2</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58,2</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66,1</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r>
      <w:tr w:rsidR="00604BDE" w:rsidRPr="0026101E" w:rsidTr="00D26E34">
        <w:trPr>
          <w:gridAfter w:val="2"/>
          <w:wAfter w:w="7109" w:type="dxa"/>
          <w:trHeight w:val="2029"/>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С.18.</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C03682" w:rsidP="00143D0F">
            <w:pPr>
              <w:jc w:val="both"/>
              <w:rPr>
                <w:sz w:val="20"/>
                <w:szCs w:val="20"/>
                <w:lang w:eastAsia="ru-RU"/>
              </w:rPr>
            </w:pPr>
            <w:r w:rsidRPr="0026101E">
              <w:rPr>
                <w:sz w:val="20"/>
                <w:szCs w:val="20"/>
                <w:lang w:eastAsia="ru-RU"/>
              </w:rPr>
              <w:t>Доля объемов воды, потребляемой (используемой) муниципальными учреждениями, расчеты за которую осуществляются с использованием приборов учета, в общем объеме воды, потребляемой (используемой) муниципальными учреждениями на территории МО</w:t>
            </w:r>
          </w:p>
        </w:tc>
        <w:tc>
          <w:tcPr>
            <w:tcW w:w="993"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w:t>
            </w:r>
          </w:p>
        </w:tc>
        <w:tc>
          <w:tcPr>
            <w:tcW w:w="1417"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42,6</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80,0</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80,0</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85,0</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1843"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r>
      <w:tr w:rsidR="00604BDE" w:rsidRPr="0026101E" w:rsidTr="00D26E34">
        <w:trPr>
          <w:gridAfter w:val="2"/>
          <w:wAfter w:w="7109" w:type="dxa"/>
          <w:trHeight w:val="134"/>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lastRenderedPageBreak/>
              <w:t>1</w:t>
            </w:r>
          </w:p>
        </w:tc>
        <w:tc>
          <w:tcPr>
            <w:tcW w:w="4110" w:type="dxa"/>
            <w:tcBorders>
              <w:top w:val="single" w:sz="4" w:space="0" w:color="auto"/>
              <w:left w:val="single" w:sz="4" w:space="0" w:color="auto"/>
              <w:bottom w:val="single" w:sz="4" w:space="0" w:color="auto"/>
              <w:right w:val="single" w:sz="4" w:space="0" w:color="auto"/>
            </w:tcBorders>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2</w:t>
            </w:r>
          </w:p>
        </w:tc>
        <w:tc>
          <w:tcPr>
            <w:tcW w:w="993" w:type="dxa"/>
            <w:tcBorders>
              <w:top w:val="single" w:sz="4" w:space="0" w:color="auto"/>
              <w:left w:val="single" w:sz="4" w:space="0" w:color="auto"/>
              <w:bottom w:val="single" w:sz="4" w:space="0" w:color="auto"/>
              <w:right w:val="single" w:sz="4" w:space="0" w:color="auto"/>
            </w:tcBorders>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3</w:t>
            </w:r>
          </w:p>
        </w:tc>
        <w:tc>
          <w:tcPr>
            <w:tcW w:w="1417"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4</w:t>
            </w:r>
          </w:p>
        </w:tc>
        <w:tc>
          <w:tcPr>
            <w:tcW w:w="851"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5</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6</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7</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8</w:t>
            </w:r>
          </w:p>
        </w:tc>
        <w:tc>
          <w:tcPr>
            <w:tcW w:w="851"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9</w:t>
            </w:r>
          </w:p>
        </w:tc>
        <w:tc>
          <w:tcPr>
            <w:tcW w:w="992"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10</w:t>
            </w:r>
          </w:p>
        </w:tc>
        <w:tc>
          <w:tcPr>
            <w:tcW w:w="992"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11</w:t>
            </w:r>
          </w:p>
        </w:tc>
        <w:tc>
          <w:tcPr>
            <w:tcW w:w="1843"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12</w:t>
            </w:r>
          </w:p>
        </w:tc>
      </w:tr>
      <w:tr w:rsidR="00604BDE" w:rsidRPr="0026101E" w:rsidTr="00D26E34">
        <w:trPr>
          <w:gridAfter w:val="2"/>
          <w:wAfter w:w="7109" w:type="dxa"/>
          <w:trHeight w:val="425"/>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С.19.</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Доля объемов природного газа, потребляемого (используемого) муниципальными учреждениями, расчеты за который осуществляются с использованием приборов учета, в общем объеме природного газа, потребляемого (используемого) муниципальными учреждениями на территории МО</w:t>
            </w:r>
          </w:p>
        </w:tc>
        <w:tc>
          <w:tcPr>
            <w:tcW w:w="993"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w:t>
            </w:r>
          </w:p>
        </w:tc>
        <w:tc>
          <w:tcPr>
            <w:tcW w:w="1417"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xml:space="preserve"> -</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xml:space="preserve"> -</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xml:space="preserve"> -</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xml:space="preserve"> -</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xml:space="preserve"> -</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xml:space="preserve"> -</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xml:space="preserve"> -</w:t>
            </w:r>
          </w:p>
        </w:tc>
        <w:tc>
          <w:tcPr>
            <w:tcW w:w="1843"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xml:space="preserve"> -</w:t>
            </w:r>
          </w:p>
        </w:tc>
      </w:tr>
      <w:tr w:rsidR="00604BDE" w:rsidRPr="0026101E" w:rsidTr="00D26E34">
        <w:trPr>
          <w:gridAfter w:val="2"/>
          <w:wAfter w:w="7109" w:type="dxa"/>
          <w:trHeight w:val="425"/>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С.20.</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Доля расходов бюджета МО на обеспечение энергетическими ресурсами муниципальных учреждений</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r>
      <w:tr w:rsidR="00604BDE" w:rsidRPr="0026101E" w:rsidTr="00D26E34">
        <w:trPr>
          <w:gridAfter w:val="2"/>
          <w:wAfter w:w="7109" w:type="dxa"/>
          <w:trHeight w:val="238"/>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С.20.1.</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для фактических условий</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2,12</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2,27</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2,36</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1,77</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1,70</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1,70</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1,70</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1,70</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1,70</w:t>
            </w:r>
          </w:p>
        </w:tc>
      </w:tr>
      <w:tr w:rsidR="00604BDE" w:rsidRPr="0026101E" w:rsidTr="00D26E34">
        <w:trPr>
          <w:gridAfter w:val="2"/>
          <w:wAfter w:w="7109" w:type="dxa"/>
          <w:trHeight w:val="283"/>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u w:val="single"/>
                <w:lang w:eastAsia="ru-RU"/>
              </w:rPr>
            </w:pPr>
            <w:r w:rsidRPr="0026101E">
              <w:rPr>
                <w:sz w:val="20"/>
                <w:szCs w:val="20"/>
                <w:u w:val="single"/>
                <w:lang w:eastAsia="ru-RU"/>
              </w:rPr>
              <w:t>С.20.1.</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для сопоставимых условий</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2,12</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1,97</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1,90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1,37</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1,02</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0,57</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0,57</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0,57</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0,57</w:t>
            </w:r>
          </w:p>
        </w:tc>
      </w:tr>
      <w:tr w:rsidR="00604BDE" w:rsidRPr="0026101E" w:rsidTr="00D26E34">
        <w:trPr>
          <w:gridAfter w:val="2"/>
          <w:wAfter w:w="7109" w:type="dxa"/>
          <w:trHeight w:val="559"/>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С.21.</w:t>
            </w:r>
          </w:p>
        </w:tc>
        <w:tc>
          <w:tcPr>
            <w:tcW w:w="4110" w:type="dxa"/>
            <w:tcBorders>
              <w:top w:val="nil"/>
              <w:left w:val="nil"/>
              <w:bottom w:val="single" w:sz="4" w:space="0" w:color="auto"/>
              <w:right w:val="single" w:sz="4" w:space="0" w:color="auto"/>
            </w:tcBorders>
            <w:vAlign w:val="center"/>
          </w:tcPr>
          <w:p w:rsidR="00604BDE" w:rsidRPr="0026101E" w:rsidRDefault="00604BDE" w:rsidP="00727BBC">
            <w:pPr>
              <w:jc w:val="both"/>
              <w:rPr>
                <w:sz w:val="20"/>
                <w:szCs w:val="20"/>
                <w:lang w:eastAsia="ru-RU"/>
              </w:rPr>
            </w:pPr>
            <w:r w:rsidRPr="0026101E">
              <w:rPr>
                <w:sz w:val="20"/>
                <w:szCs w:val="20"/>
                <w:lang w:eastAsia="ru-RU"/>
              </w:rPr>
              <w:t>Динамика расходов бюджета МО на обеспечение энергетическими ресурсами муниципальных учреждений</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r>
      <w:tr w:rsidR="00604BDE" w:rsidRPr="0026101E" w:rsidTr="00D26E34">
        <w:trPr>
          <w:gridAfter w:val="2"/>
          <w:wAfter w:w="7109" w:type="dxa"/>
          <w:trHeight w:val="180"/>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С.21.1.</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для фактических условий</w:t>
            </w:r>
          </w:p>
        </w:tc>
        <w:tc>
          <w:tcPr>
            <w:tcW w:w="993"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тыс.руб.</w:t>
            </w:r>
          </w:p>
        </w:tc>
        <w:tc>
          <w:tcPr>
            <w:tcW w:w="1417"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-113 898</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9 282</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-4 230</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-4 230</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-4 230</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1843"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r>
      <w:tr w:rsidR="00604BDE" w:rsidRPr="0026101E" w:rsidTr="00D26E34">
        <w:trPr>
          <w:gridAfter w:val="2"/>
          <w:wAfter w:w="7109" w:type="dxa"/>
          <w:trHeight w:val="272"/>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С.21.2.</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для сопоставимых условий</w:t>
            </w:r>
          </w:p>
        </w:tc>
        <w:tc>
          <w:tcPr>
            <w:tcW w:w="993" w:type="dxa"/>
            <w:tcBorders>
              <w:top w:val="nil"/>
              <w:left w:val="nil"/>
              <w:bottom w:val="single" w:sz="4" w:space="0" w:color="auto"/>
              <w:right w:val="single" w:sz="4" w:space="0" w:color="auto"/>
            </w:tcBorders>
            <w:vAlign w:val="center"/>
          </w:tcPr>
          <w:p w:rsidR="00604BDE" w:rsidRPr="0026101E" w:rsidRDefault="00604BDE" w:rsidP="00F85D30">
            <w:pPr>
              <w:rPr>
                <w:sz w:val="20"/>
                <w:szCs w:val="20"/>
                <w:lang w:eastAsia="ru-RU"/>
              </w:rPr>
            </w:pPr>
            <w:r w:rsidRPr="0026101E">
              <w:rPr>
                <w:sz w:val="20"/>
                <w:szCs w:val="20"/>
                <w:lang w:eastAsia="ru-RU"/>
              </w:rPr>
              <w:t>тыс.руб.</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-122 466</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10 357</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-6 102</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-7 890</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-10 201</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r>
      <w:tr w:rsidR="00604BDE" w:rsidRPr="0026101E" w:rsidTr="00D26E34">
        <w:trPr>
          <w:gridAfter w:val="2"/>
          <w:wAfter w:w="7109" w:type="dxa"/>
          <w:trHeight w:val="425"/>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С.22.</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Доля расходов бюджета МО на предоставление субсидий организациям коммунального комплекса на приобретение топлива</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r>
      <w:tr w:rsidR="00604BDE" w:rsidRPr="0026101E" w:rsidTr="00D26E34">
        <w:trPr>
          <w:gridAfter w:val="2"/>
          <w:wAfter w:w="7109" w:type="dxa"/>
          <w:trHeight w:val="1210"/>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С.23.</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Динамика расходов бюджета МО на предоставление субсидий организациям коммунального комплекса на приобретение топлива</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тыс.руб.</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r>
      <w:tr w:rsidR="00604BDE" w:rsidRPr="0026101E" w:rsidTr="00D26E34">
        <w:trPr>
          <w:gridAfter w:val="2"/>
          <w:wAfter w:w="7109" w:type="dxa"/>
          <w:trHeight w:val="1424"/>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С.24.</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Доля муниципальных учреждений, финансируемых за счет бюджета МО, в общем объеме муниципальных учреждений, в отношении которых проведено обязательное энергетическое обследование</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22,8</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80,2</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r>
      <w:tr w:rsidR="00604BDE" w:rsidRPr="0026101E" w:rsidTr="00D26E34">
        <w:trPr>
          <w:gridAfter w:val="2"/>
          <w:wAfter w:w="7109" w:type="dxa"/>
          <w:trHeight w:val="974"/>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С.25.</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Число энергосервисных договоров (контрактов), заключенных муниципальными заказчиками</w:t>
            </w:r>
          </w:p>
        </w:tc>
        <w:tc>
          <w:tcPr>
            <w:tcW w:w="993"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ед.</w:t>
            </w:r>
          </w:p>
        </w:tc>
        <w:tc>
          <w:tcPr>
            <w:tcW w:w="1417"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5</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9</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12</w:t>
            </w:r>
          </w:p>
        </w:tc>
        <w:tc>
          <w:tcPr>
            <w:tcW w:w="1843"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15</w:t>
            </w:r>
          </w:p>
        </w:tc>
      </w:tr>
      <w:tr w:rsidR="00604BDE" w:rsidRPr="0026101E" w:rsidTr="00D26E34">
        <w:trPr>
          <w:gridAfter w:val="2"/>
          <w:wAfter w:w="7109" w:type="dxa"/>
          <w:trHeight w:val="134"/>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lastRenderedPageBreak/>
              <w:t>1</w:t>
            </w:r>
          </w:p>
        </w:tc>
        <w:tc>
          <w:tcPr>
            <w:tcW w:w="4110" w:type="dxa"/>
            <w:tcBorders>
              <w:top w:val="single" w:sz="4" w:space="0" w:color="auto"/>
              <w:left w:val="single" w:sz="4" w:space="0" w:color="auto"/>
              <w:bottom w:val="single" w:sz="4" w:space="0" w:color="auto"/>
              <w:right w:val="single" w:sz="4" w:space="0" w:color="auto"/>
            </w:tcBorders>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2</w:t>
            </w:r>
          </w:p>
        </w:tc>
        <w:tc>
          <w:tcPr>
            <w:tcW w:w="993" w:type="dxa"/>
            <w:tcBorders>
              <w:top w:val="single" w:sz="4" w:space="0" w:color="auto"/>
              <w:left w:val="single" w:sz="4" w:space="0" w:color="auto"/>
              <w:bottom w:val="single" w:sz="4" w:space="0" w:color="auto"/>
              <w:right w:val="single" w:sz="4" w:space="0" w:color="auto"/>
            </w:tcBorders>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3</w:t>
            </w:r>
          </w:p>
        </w:tc>
        <w:tc>
          <w:tcPr>
            <w:tcW w:w="1417"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4</w:t>
            </w:r>
          </w:p>
        </w:tc>
        <w:tc>
          <w:tcPr>
            <w:tcW w:w="851"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5</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6</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7</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8</w:t>
            </w:r>
          </w:p>
        </w:tc>
        <w:tc>
          <w:tcPr>
            <w:tcW w:w="851"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9</w:t>
            </w:r>
          </w:p>
        </w:tc>
        <w:tc>
          <w:tcPr>
            <w:tcW w:w="992"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10</w:t>
            </w:r>
          </w:p>
        </w:tc>
        <w:tc>
          <w:tcPr>
            <w:tcW w:w="992"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11</w:t>
            </w:r>
          </w:p>
        </w:tc>
        <w:tc>
          <w:tcPr>
            <w:tcW w:w="1843"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12</w:t>
            </w:r>
          </w:p>
        </w:tc>
      </w:tr>
      <w:tr w:rsidR="00604BDE" w:rsidRPr="0026101E" w:rsidTr="00D26E34">
        <w:trPr>
          <w:gridAfter w:val="2"/>
          <w:wAfter w:w="7109" w:type="dxa"/>
          <w:trHeight w:val="425"/>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С.26.</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Доля муниципальных заказчиков в общем объеме муниципальных заказчиков, которыми заключены энергосервисные договоры (контракты)</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1,5</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7,6</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13,6</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18,2</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22,7</w:t>
            </w:r>
          </w:p>
        </w:tc>
      </w:tr>
      <w:tr w:rsidR="00604BDE" w:rsidRPr="0026101E" w:rsidTr="00D26E34">
        <w:trPr>
          <w:gridAfter w:val="2"/>
          <w:wAfter w:w="7109" w:type="dxa"/>
          <w:trHeight w:val="276"/>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С.27.</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Доля товаров, работ, услуг, закупаемых для муниципальных нужд в соответствии с требованиями энергетической эффективности, в общем объеме закупаемых товаров, работ, услуг для муниципальных нужд</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20</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r>
      <w:tr w:rsidR="00604BDE" w:rsidRPr="0026101E" w:rsidTr="00D26E34">
        <w:trPr>
          <w:gridAfter w:val="2"/>
          <w:wAfter w:w="7109" w:type="dxa"/>
          <w:trHeight w:val="425"/>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С.28.</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Удельные расходы бюджета МО на предоставление социальной поддержки гражданам по оплате жилого помещения и коммунальных услуг (в расчете на одного жителя)</w:t>
            </w:r>
          </w:p>
        </w:tc>
        <w:tc>
          <w:tcPr>
            <w:tcW w:w="993"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тыс.руб./ чел.</w:t>
            </w:r>
          </w:p>
        </w:tc>
        <w:tc>
          <w:tcPr>
            <w:tcW w:w="1417"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1843"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r>
      <w:tr w:rsidR="00604BDE" w:rsidRPr="0026101E" w:rsidTr="00271B89">
        <w:trPr>
          <w:trHeight w:val="493"/>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483BD0">
            <w:pPr>
              <w:jc w:val="center"/>
              <w:rPr>
                <w:bCs/>
                <w:sz w:val="20"/>
                <w:szCs w:val="20"/>
                <w:lang w:eastAsia="ru-RU"/>
              </w:rPr>
            </w:pPr>
            <w:r w:rsidRPr="0026101E">
              <w:rPr>
                <w:bCs/>
                <w:sz w:val="20"/>
                <w:szCs w:val="20"/>
                <w:lang w:eastAsia="ru-RU"/>
              </w:rPr>
              <w:t>19.</w:t>
            </w:r>
          </w:p>
        </w:tc>
        <w:tc>
          <w:tcPr>
            <w:tcW w:w="15025" w:type="dxa"/>
            <w:gridSpan w:val="15"/>
            <w:tcBorders>
              <w:top w:val="nil"/>
              <w:left w:val="single" w:sz="4" w:space="0" w:color="auto"/>
              <w:bottom w:val="single" w:sz="4" w:space="0" w:color="auto"/>
              <w:right w:val="single" w:sz="4" w:space="0" w:color="auto"/>
            </w:tcBorders>
            <w:vAlign w:val="center"/>
          </w:tcPr>
          <w:p w:rsidR="00604BDE" w:rsidRPr="0026101E" w:rsidRDefault="00604BDE" w:rsidP="00AA763E">
            <w:pPr>
              <w:jc w:val="center"/>
              <w:rPr>
                <w:bCs/>
                <w:sz w:val="20"/>
                <w:szCs w:val="20"/>
                <w:lang w:eastAsia="ru-RU"/>
              </w:rPr>
            </w:pPr>
            <w:r w:rsidRPr="0026101E">
              <w:rPr>
                <w:bCs/>
                <w:sz w:val="20"/>
                <w:szCs w:val="20"/>
                <w:lang w:eastAsia="ru-RU"/>
              </w:rPr>
              <w:t>Группа D. Целевые показатели в области энергосбережения и повышения энергетической эффективности в жилищном фонде</w:t>
            </w:r>
          </w:p>
        </w:tc>
        <w:tc>
          <w:tcPr>
            <w:tcW w:w="7109" w:type="dxa"/>
            <w:gridSpan w:val="2"/>
            <w:vAlign w:val="center"/>
          </w:tcPr>
          <w:p w:rsidR="00604BDE" w:rsidRPr="0026101E" w:rsidRDefault="00604BDE" w:rsidP="00AA763E">
            <w:pPr>
              <w:jc w:val="center"/>
              <w:rPr>
                <w:color w:val="000000"/>
                <w:sz w:val="20"/>
                <w:szCs w:val="20"/>
              </w:rPr>
            </w:pPr>
          </w:p>
        </w:tc>
      </w:tr>
      <w:tr w:rsidR="00604BDE" w:rsidRPr="0026101E" w:rsidTr="00D26E34">
        <w:trPr>
          <w:gridAfter w:val="2"/>
          <w:wAfter w:w="7109" w:type="dxa"/>
          <w:trHeight w:val="425"/>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D.1.</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Доля объемов ЭЭ, потребляемой (используемой) в жилых домах (за исключением многоквартирных домов), расчеты за которую осуществляются с использованием приборов учета, в общем объеме ЭЭ, потребляемой (используемой) в жилых домах (за исключением многоквартирных домов) на территории МО</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95,1</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97,3</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98,7</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98,5</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r>
      <w:tr w:rsidR="00604BDE" w:rsidRPr="0026101E" w:rsidTr="00D26E34">
        <w:trPr>
          <w:gridAfter w:val="2"/>
          <w:wAfter w:w="7109" w:type="dxa"/>
          <w:trHeight w:val="425"/>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D.2.</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Доля объемов ЭЭ, потребляемой (используемой) в многоквартирных домах, расчеты за которую осуществляются с использованием коллективных (общедомовых) приборов учета, в общем объеме ЭЭ, потребляемой (используемой) в многоквартирных домах на территории МО</w:t>
            </w:r>
          </w:p>
          <w:p w:rsidR="00604BDE" w:rsidRPr="0026101E" w:rsidRDefault="00604BDE" w:rsidP="00143D0F">
            <w:pPr>
              <w:jc w:val="both"/>
              <w:rPr>
                <w:sz w:val="20"/>
                <w:szCs w:val="20"/>
                <w:lang w:eastAsia="ru-RU"/>
              </w:rPr>
            </w:pPr>
          </w:p>
        </w:tc>
        <w:tc>
          <w:tcPr>
            <w:tcW w:w="993"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w:t>
            </w:r>
          </w:p>
        </w:tc>
        <w:tc>
          <w:tcPr>
            <w:tcW w:w="1417"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4,5</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45,1</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51,0</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53,5</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1843"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r>
      <w:tr w:rsidR="00604BDE" w:rsidRPr="0026101E" w:rsidTr="00D26E34">
        <w:trPr>
          <w:gridAfter w:val="2"/>
          <w:wAfter w:w="7109" w:type="dxa"/>
          <w:trHeight w:val="425"/>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D.3.</w:t>
            </w:r>
          </w:p>
        </w:tc>
        <w:tc>
          <w:tcPr>
            <w:tcW w:w="4110" w:type="dxa"/>
            <w:tcBorders>
              <w:top w:val="nil"/>
              <w:left w:val="nil"/>
              <w:bottom w:val="single" w:sz="4" w:space="0" w:color="auto"/>
              <w:right w:val="single" w:sz="4" w:space="0" w:color="auto"/>
            </w:tcBorders>
            <w:vAlign w:val="center"/>
          </w:tcPr>
          <w:p w:rsidR="00604BDE" w:rsidRPr="0026101E" w:rsidRDefault="00604BDE" w:rsidP="00727BBC">
            <w:pPr>
              <w:jc w:val="both"/>
              <w:rPr>
                <w:sz w:val="20"/>
                <w:szCs w:val="20"/>
                <w:lang w:eastAsia="ru-RU"/>
              </w:rPr>
            </w:pPr>
            <w:r w:rsidRPr="0026101E">
              <w:rPr>
                <w:sz w:val="20"/>
                <w:szCs w:val="20"/>
                <w:lang w:eastAsia="ru-RU"/>
              </w:rPr>
              <w:t>Доля объемов ЭЭ, потребляемой (используемой) в многоквартирных домах, оплата которой осуществляется с использованием индивидуальных и общих (для коммунальной квартиры) приборов учета, в общем объеме ЭЭ, потребляемой (используемой) в многоквартирных домах на территории МО</w:t>
            </w:r>
          </w:p>
          <w:p w:rsidR="00604BDE" w:rsidRPr="0026101E" w:rsidRDefault="00604BDE" w:rsidP="00727BBC">
            <w:pPr>
              <w:jc w:val="both"/>
              <w:rPr>
                <w:sz w:val="20"/>
                <w:szCs w:val="20"/>
                <w:lang w:eastAsia="ru-RU"/>
              </w:rPr>
            </w:pP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98,5</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99,5</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99,7</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99,8</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r>
      <w:tr w:rsidR="00604BDE" w:rsidRPr="0026101E" w:rsidTr="00D26E34">
        <w:trPr>
          <w:gridAfter w:val="2"/>
          <w:wAfter w:w="7109" w:type="dxa"/>
          <w:trHeight w:val="134"/>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lastRenderedPageBreak/>
              <w:t>1</w:t>
            </w:r>
          </w:p>
        </w:tc>
        <w:tc>
          <w:tcPr>
            <w:tcW w:w="4110" w:type="dxa"/>
            <w:tcBorders>
              <w:top w:val="single" w:sz="4" w:space="0" w:color="auto"/>
              <w:left w:val="single" w:sz="4" w:space="0" w:color="auto"/>
              <w:bottom w:val="single" w:sz="4" w:space="0" w:color="auto"/>
              <w:right w:val="single" w:sz="4" w:space="0" w:color="auto"/>
            </w:tcBorders>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2</w:t>
            </w:r>
          </w:p>
        </w:tc>
        <w:tc>
          <w:tcPr>
            <w:tcW w:w="993" w:type="dxa"/>
            <w:tcBorders>
              <w:top w:val="single" w:sz="4" w:space="0" w:color="auto"/>
              <w:left w:val="single" w:sz="4" w:space="0" w:color="auto"/>
              <w:bottom w:val="single" w:sz="4" w:space="0" w:color="auto"/>
              <w:right w:val="single" w:sz="4" w:space="0" w:color="auto"/>
            </w:tcBorders>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3</w:t>
            </w:r>
          </w:p>
        </w:tc>
        <w:tc>
          <w:tcPr>
            <w:tcW w:w="1417"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4</w:t>
            </w:r>
          </w:p>
        </w:tc>
        <w:tc>
          <w:tcPr>
            <w:tcW w:w="851"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5</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6</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7</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8</w:t>
            </w:r>
          </w:p>
        </w:tc>
        <w:tc>
          <w:tcPr>
            <w:tcW w:w="851"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9</w:t>
            </w:r>
          </w:p>
        </w:tc>
        <w:tc>
          <w:tcPr>
            <w:tcW w:w="992"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10</w:t>
            </w:r>
          </w:p>
        </w:tc>
        <w:tc>
          <w:tcPr>
            <w:tcW w:w="992"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11</w:t>
            </w:r>
          </w:p>
        </w:tc>
        <w:tc>
          <w:tcPr>
            <w:tcW w:w="1843"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12</w:t>
            </w:r>
          </w:p>
        </w:tc>
      </w:tr>
      <w:tr w:rsidR="00604BDE" w:rsidRPr="0026101E" w:rsidTr="00D26E34">
        <w:trPr>
          <w:gridAfter w:val="2"/>
          <w:wAfter w:w="7109" w:type="dxa"/>
          <w:trHeight w:val="2153"/>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D.4.</w:t>
            </w:r>
          </w:p>
        </w:tc>
        <w:tc>
          <w:tcPr>
            <w:tcW w:w="4110" w:type="dxa"/>
            <w:tcBorders>
              <w:top w:val="nil"/>
              <w:left w:val="nil"/>
              <w:bottom w:val="single" w:sz="4" w:space="0" w:color="auto"/>
              <w:right w:val="single" w:sz="4" w:space="0" w:color="auto"/>
            </w:tcBorders>
            <w:vAlign w:val="center"/>
          </w:tcPr>
          <w:p w:rsidR="00604BDE" w:rsidRPr="0026101E" w:rsidRDefault="00604BDE" w:rsidP="00727BBC">
            <w:pPr>
              <w:jc w:val="both"/>
              <w:rPr>
                <w:sz w:val="20"/>
                <w:szCs w:val="20"/>
                <w:lang w:eastAsia="ru-RU"/>
              </w:rPr>
            </w:pPr>
            <w:r w:rsidRPr="0026101E">
              <w:rPr>
                <w:sz w:val="20"/>
                <w:szCs w:val="20"/>
                <w:lang w:eastAsia="ru-RU"/>
              </w:rPr>
              <w:t>Доля объемов ТЭ, потребляемой (используемой) в жилых домах, расчеты за которую осуществляются с использованием приборов учета, в общем объеме ТЭ, потребляемой (используемой) в жилых домах на территории МО (за исключением многоквартирных домов)</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89,3</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92,7</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89,8</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87,6</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r>
      <w:tr w:rsidR="00604BDE" w:rsidRPr="0026101E" w:rsidTr="00D26E34">
        <w:trPr>
          <w:gridAfter w:val="2"/>
          <w:wAfter w:w="7109" w:type="dxa"/>
          <w:trHeight w:val="2416"/>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D.5.</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Доля объемов ТЭ, потребляемой (используемой) в многоквартирных домах, оплата которой осуществляется с использованием коллективных (общедомовых) приборов учета, в общем объеме ТЭ, потребляемой (используемой) в многоквартирных домах на территории МО</w:t>
            </w:r>
          </w:p>
        </w:tc>
        <w:tc>
          <w:tcPr>
            <w:tcW w:w="993"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w:t>
            </w:r>
          </w:p>
        </w:tc>
        <w:tc>
          <w:tcPr>
            <w:tcW w:w="1417"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7,5</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10,5</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24,5</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23,8</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1843"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r>
      <w:tr w:rsidR="00604BDE" w:rsidRPr="0026101E" w:rsidTr="00D26E34">
        <w:trPr>
          <w:gridAfter w:val="2"/>
          <w:wAfter w:w="7109" w:type="dxa"/>
          <w:trHeight w:val="2961"/>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D.6.</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604BDE" w:rsidP="00727BBC">
            <w:pPr>
              <w:jc w:val="both"/>
              <w:rPr>
                <w:sz w:val="20"/>
                <w:szCs w:val="20"/>
                <w:lang w:eastAsia="ru-RU"/>
              </w:rPr>
            </w:pPr>
            <w:r w:rsidRPr="0026101E">
              <w:rPr>
                <w:sz w:val="20"/>
                <w:szCs w:val="20"/>
                <w:lang w:eastAsia="ru-RU"/>
              </w:rPr>
              <w:t>Доля объемов воды, потребляемой (используемой) в жилых домах (за исключением многоквартирных домов), расчеты за которую осуществляются с использованием приборов учета, в общем объеме воды, потребляемой (используемой) в жилых домах (за исключением многоквартирных домов) на территории субъекта МО</w:t>
            </w:r>
          </w:p>
          <w:p w:rsidR="00604BDE" w:rsidRPr="0026101E" w:rsidRDefault="00604BDE" w:rsidP="00727BBC">
            <w:pPr>
              <w:jc w:val="both"/>
              <w:rPr>
                <w:sz w:val="20"/>
                <w:szCs w:val="20"/>
                <w:lang w:eastAsia="ru-RU"/>
              </w:rPr>
            </w:pPr>
          </w:p>
        </w:tc>
        <w:tc>
          <w:tcPr>
            <w:tcW w:w="993"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w:t>
            </w:r>
          </w:p>
        </w:tc>
        <w:tc>
          <w:tcPr>
            <w:tcW w:w="1417"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53,8</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52,3</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54,8</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58,9</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1843"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r>
      <w:tr w:rsidR="00604BDE" w:rsidRPr="0026101E" w:rsidTr="00D26E34">
        <w:trPr>
          <w:gridAfter w:val="2"/>
          <w:wAfter w:w="7109" w:type="dxa"/>
          <w:trHeight w:val="70"/>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D.7.</w:t>
            </w:r>
          </w:p>
        </w:tc>
        <w:tc>
          <w:tcPr>
            <w:tcW w:w="4110" w:type="dxa"/>
            <w:tcBorders>
              <w:top w:val="nil"/>
              <w:left w:val="nil"/>
              <w:bottom w:val="single" w:sz="4" w:space="0" w:color="auto"/>
              <w:right w:val="single" w:sz="4" w:space="0" w:color="auto"/>
            </w:tcBorders>
            <w:vAlign w:val="center"/>
          </w:tcPr>
          <w:p w:rsidR="00604BDE" w:rsidRPr="0026101E" w:rsidRDefault="00604BDE" w:rsidP="00727BBC">
            <w:pPr>
              <w:jc w:val="both"/>
              <w:rPr>
                <w:sz w:val="20"/>
                <w:szCs w:val="20"/>
                <w:lang w:eastAsia="ru-RU"/>
              </w:rPr>
            </w:pPr>
            <w:r w:rsidRPr="0026101E">
              <w:rPr>
                <w:sz w:val="20"/>
                <w:szCs w:val="20"/>
                <w:lang w:eastAsia="ru-RU"/>
              </w:rPr>
              <w:t>Доля объемов воды, потребляемой (используемой) в многоквартирных домах, расчеты за которую осуществляются с использованием коллективных (общедомовых) приборов учета, в общем объеме воды, потребляемой (используемой) в многоквартирных домах на территории МО</w:t>
            </w:r>
          </w:p>
          <w:p w:rsidR="00604BDE" w:rsidRPr="0026101E" w:rsidRDefault="00604BDE" w:rsidP="00727BBC">
            <w:pPr>
              <w:jc w:val="both"/>
              <w:rPr>
                <w:sz w:val="20"/>
                <w:szCs w:val="20"/>
                <w:lang w:eastAsia="ru-RU"/>
              </w:rPr>
            </w:pP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70,5</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64,6</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54,6</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26,3</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r>
      <w:tr w:rsidR="00604BDE" w:rsidRPr="0026101E" w:rsidTr="00D26E34">
        <w:trPr>
          <w:gridAfter w:val="2"/>
          <w:wAfter w:w="7109" w:type="dxa"/>
          <w:trHeight w:val="134"/>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lastRenderedPageBreak/>
              <w:t>1</w:t>
            </w:r>
          </w:p>
        </w:tc>
        <w:tc>
          <w:tcPr>
            <w:tcW w:w="4110" w:type="dxa"/>
            <w:tcBorders>
              <w:top w:val="single" w:sz="4" w:space="0" w:color="auto"/>
              <w:left w:val="single" w:sz="4" w:space="0" w:color="auto"/>
              <w:bottom w:val="single" w:sz="4" w:space="0" w:color="auto"/>
              <w:right w:val="single" w:sz="4" w:space="0" w:color="auto"/>
            </w:tcBorders>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2</w:t>
            </w:r>
          </w:p>
        </w:tc>
        <w:tc>
          <w:tcPr>
            <w:tcW w:w="993" w:type="dxa"/>
            <w:tcBorders>
              <w:top w:val="single" w:sz="4" w:space="0" w:color="auto"/>
              <w:left w:val="single" w:sz="4" w:space="0" w:color="auto"/>
              <w:bottom w:val="single" w:sz="4" w:space="0" w:color="auto"/>
              <w:right w:val="single" w:sz="4" w:space="0" w:color="auto"/>
            </w:tcBorders>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3</w:t>
            </w:r>
          </w:p>
        </w:tc>
        <w:tc>
          <w:tcPr>
            <w:tcW w:w="1417"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4</w:t>
            </w:r>
          </w:p>
        </w:tc>
        <w:tc>
          <w:tcPr>
            <w:tcW w:w="851"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5</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6</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7</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8</w:t>
            </w:r>
          </w:p>
        </w:tc>
        <w:tc>
          <w:tcPr>
            <w:tcW w:w="851"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9</w:t>
            </w:r>
          </w:p>
        </w:tc>
        <w:tc>
          <w:tcPr>
            <w:tcW w:w="992"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10</w:t>
            </w:r>
          </w:p>
        </w:tc>
        <w:tc>
          <w:tcPr>
            <w:tcW w:w="992"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11</w:t>
            </w:r>
          </w:p>
        </w:tc>
        <w:tc>
          <w:tcPr>
            <w:tcW w:w="1843"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12</w:t>
            </w:r>
          </w:p>
        </w:tc>
      </w:tr>
      <w:tr w:rsidR="00604BDE" w:rsidRPr="0026101E" w:rsidTr="00D26E34">
        <w:trPr>
          <w:gridAfter w:val="2"/>
          <w:wAfter w:w="7109" w:type="dxa"/>
          <w:trHeight w:val="1870"/>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D.8.</w:t>
            </w:r>
          </w:p>
        </w:tc>
        <w:tc>
          <w:tcPr>
            <w:tcW w:w="4110" w:type="dxa"/>
            <w:tcBorders>
              <w:top w:val="nil"/>
              <w:left w:val="nil"/>
              <w:bottom w:val="single" w:sz="4" w:space="0" w:color="auto"/>
              <w:right w:val="single" w:sz="4" w:space="0" w:color="auto"/>
            </w:tcBorders>
            <w:vAlign w:val="center"/>
          </w:tcPr>
          <w:p w:rsidR="00604BDE" w:rsidRPr="0026101E" w:rsidRDefault="00604BDE" w:rsidP="00727BBC">
            <w:pPr>
              <w:jc w:val="both"/>
              <w:rPr>
                <w:sz w:val="20"/>
                <w:szCs w:val="20"/>
                <w:lang w:eastAsia="ru-RU"/>
              </w:rPr>
            </w:pPr>
            <w:r w:rsidRPr="0026101E">
              <w:rPr>
                <w:sz w:val="20"/>
                <w:szCs w:val="20"/>
                <w:lang w:eastAsia="ru-RU"/>
              </w:rPr>
              <w:t>Доля объемов воды, потребляемой (используемой) в многоквартирных домах, расчеты за которую осуществляются с использованием индивидуальных и общих (для коммунальной квартиры) приборов учета, в общем объеме воды, потребляемой (используемой) в многоквартирных домах на территории МО</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29,5</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35,4</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45,4</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73,7</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r>
      <w:tr w:rsidR="00604BDE" w:rsidRPr="0026101E" w:rsidTr="00D26E34">
        <w:trPr>
          <w:gridAfter w:val="2"/>
          <w:wAfter w:w="7109" w:type="dxa"/>
          <w:trHeight w:val="425"/>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D.9.</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604BDE" w:rsidP="00727BBC">
            <w:pPr>
              <w:jc w:val="both"/>
              <w:rPr>
                <w:sz w:val="20"/>
                <w:szCs w:val="20"/>
                <w:lang w:eastAsia="ru-RU"/>
              </w:rPr>
            </w:pPr>
            <w:r w:rsidRPr="0026101E">
              <w:rPr>
                <w:sz w:val="20"/>
                <w:szCs w:val="20"/>
                <w:lang w:eastAsia="ru-RU"/>
              </w:rPr>
              <w:t xml:space="preserve">Доля объемов природного газа, </w:t>
            </w:r>
            <w:r w:rsidR="00C03682" w:rsidRPr="0026101E">
              <w:rPr>
                <w:sz w:val="20"/>
                <w:szCs w:val="20"/>
                <w:lang w:eastAsia="ru-RU"/>
              </w:rPr>
              <w:t>потребляемого</w:t>
            </w:r>
            <w:r w:rsidRPr="0026101E">
              <w:rPr>
                <w:sz w:val="20"/>
                <w:szCs w:val="20"/>
                <w:lang w:eastAsia="ru-RU"/>
              </w:rPr>
              <w:t xml:space="preserve"> (используемого) в жилых домах (за исключением многоквартирных домов), расчеты за который осуществляются с использованием приборов учета, в общем объеме природного газа, потребляемого (используемого) в жилых домах (за исключением многоквартирных домов) на территории МО</w:t>
            </w:r>
          </w:p>
        </w:tc>
        <w:tc>
          <w:tcPr>
            <w:tcW w:w="993"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w:t>
            </w:r>
          </w:p>
        </w:tc>
        <w:tc>
          <w:tcPr>
            <w:tcW w:w="1417"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89,6</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77,9</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71,3</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92,8</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1843"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r>
      <w:tr w:rsidR="00604BDE" w:rsidRPr="0026101E" w:rsidTr="00D26E34">
        <w:trPr>
          <w:gridAfter w:val="2"/>
          <w:wAfter w:w="7109" w:type="dxa"/>
          <w:trHeight w:val="2180"/>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D.10.</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Доля объемов природного газа, потребляемого (используемого) в многоквартирных домах, расчеты за который осуществляются с использованием индивидуальных и общих (для коммунальной квартиры) приборов учета, в общем объеме природного газа, потребляемого (используемого) в многоквартирных домах на территории МО</w:t>
            </w:r>
          </w:p>
        </w:tc>
        <w:tc>
          <w:tcPr>
            <w:tcW w:w="993"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w:t>
            </w:r>
          </w:p>
        </w:tc>
        <w:tc>
          <w:tcPr>
            <w:tcW w:w="1417"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0,9</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3,5</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5,0</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5,2</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19,2</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75,1</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c>
          <w:tcPr>
            <w:tcW w:w="1843"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100</w:t>
            </w:r>
          </w:p>
        </w:tc>
      </w:tr>
      <w:tr w:rsidR="00604BDE" w:rsidRPr="0026101E" w:rsidTr="00D26E34">
        <w:trPr>
          <w:gridAfter w:val="2"/>
          <w:wAfter w:w="7109" w:type="dxa"/>
          <w:trHeight w:val="837"/>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D.11.</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Число жилых домов, в отношении которых проведено энергетическое обследование (далее - ЭО)</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ед.</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5</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53</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172</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315</w:t>
            </w:r>
          </w:p>
        </w:tc>
      </w:tr>
      <w:tr w:rsidR="00604BDE" w:rsidRPr="0026101E" w:rsidTr="00D26E34">
        <w:trPr>
          <w:gridAfter w:val="2"/>
          <w:wAfter w:w="7109" w:type="dxa"/>
          <w:trHeight w:val="840"/>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D.12.</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Доля жилых домов, в отношении которых проведено ЭО, в общем числе жилых домов</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11</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36</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66</w:t>
            </w:r>
          </w:p>
        </w:tc>
      </w:tr>
      <w:tr w:rsidR="00604BDE" w:rsidRPr="0026101E" w:rsidTr="00D26E34">
        <w:trPr>
          <w:gridAfter w:val="2"/>
          <w:wAfter w:w="7109" w:type="dxa"/>
          <w:trHeight w:val="1831"/>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D.13.</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Удельный расход ТЭ в жилых домах, расчеты за которую осуществляются с использованием приборов учета (в части многоквартирных домов - с использованием коллективных (общедомовых) приборов учета) (в расчете на 1 кв. метр общей площади)</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Гкал/кв.м.</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0,3</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0,3</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0,270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0,267</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0,254</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0,251</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0,249</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0,246</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0,244</w:t>
            </w:r>
          </w:p>
        </w:tc>
      </w:tr>
      <w:tr w:rsidR="00604BDE" w:rsidRPr="0026101E" w:rsidTr="00D26E34">
        <w:trPr>
          <w:gridAfter w:val="2"/>
          <w:wAfter w:w="7109" w:type="dxa"/>
          <w:trHeight w:val="134"/>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lastRenderedPageBreak/>
              <w:t>1</w:t>
            </w:r>
          </w:p>
        </w:tc>
        <w:tc>
          <w:tcPr>
            <w:tcW w:w="4110" w:type="dxa"/>
            <w:tcBorders>
              <w:top w:val="single" w:sz="4" w:space="0" w:color="auto"/>
              <w:left w:val="single" w:sz="4" w:space="0" w:color="auto"/>
              <w:bottom w:val="single" w:sz="4" w:space="0" w:color="auto"/>
              <w:right w:val="single" w:sz="4" w:space="0" w:color="auto"/>
            </w:tcBorders>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2</w:t>
            </w:r>
          </w:p>
        </w:tc>
        <w:tc>
          <w:tcPr>
            <w:tcW w:w="993" w:type="dxa"/>
            <w:tcBorders>
              <w:top w:val="single" w:sz="4" w:space="0" w:color="auto"/>
              <w:left w:val="single" w:sz="4" w:space="0" w:color="auto"/>
              <w:bottom w:val="single" w:sz="4" w:space="0" w:color="auto"/>
              <w:right w:val="single" w:sz="4" w:space="0" w:color="auto"/>
            </w:tcBorders>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3</w:t>
            </w:r>
          </w:p>
        </w:tc>
        <w:tc>
          <w:tcPr>
            <w:tcW w:w="1417"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4</w:t>
            </w:r>
          </w:p>
        </w:tc>
        <w:tc>
          <w:tcPr>
            <w:tcW w:w="851"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5</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6</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7</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8</w:t>
            </w:r>
          </w:p>
        </w:tc>
        <w:tc>
          <w:tcPr>
            <w:tcW w:w="851"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9</w:t>
            </w:r>
          </w:p>
        </w:tc>
        <w:tc>
          <w:tcPr>
            <w:tcW w:w="992"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10</w:t>
            </w:r>
          </w:p>
        </w:tc>
        <w:tc>
          <w:tcPr>
            <w:tcW w:w="992"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11</w:t>
            </w:r>
          </w:p>
        </w:tc>
        <w:tc>
          <w:tcPr>
            <w:tcW w:w="1843"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12</w:t>
            </w:r>
          </w:p>
        </w:tc>
      </w:tr>
      <w:tr w:rsidR="00604BDE" w:rsidRPr="0026101E" w:rsidTr="00D26E34">
        <w:trPr>
          <w:gridAfter w:val="2"/>
          <w:wAfter w:w="7109" w:type="dxa"/>
          <w:trHeight w:val="1445"/>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D.14.</w:t>
            </w:r>
          </w:p>
        </w:tc>
        <w:tc>
          <w:tcPr>
            <w:tcW w:w="4110" w:type="dxa"/>
            <w:tcBorders>
              <w:top w:val="nil"/>
              <w:left w:val="nil"/>
              <w:bottom w:val="single" w:sz="4" w:space="0" w:color="auto"/>
              <w:right w:val="single" w:sz="4" w:space="0" w:color="auto"/>
            </w:tcBorders>
            <w:vAlign w:val="center"/>
          </w:tcPr>
          <w:p w:rsidR="00604BDE" w:rsidRPr="0026101E" w:rsidRDefault="00604BDE" w:rsidP="00727BBC">
            <w:pPr>
              <w:jc w:val="both"/>
              <w:rPr>
                <w:sz w:val="20"/>
                <w:szCs w:val="20"/>
                <w:lang w:eastAsia="ru-RU"/>
              </w:rPr>
            </w:pPr>
            <w:r w:rsidRPr="0026101E">
              <w:rPr>
                <w:sz w:val="20"/>
                <w:szCs w:val="20"/>
                <w:lang w:eastAsia="ru-RU"/>
              </w:rPr>
              <w:t>Удельный расход ТЭ в жилых домах, расчеты за которую осуществляются с применением расчетных способов (нормативов потребления) (в расчете на 1 кв. метр общей площади)</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Гкал/кв.м.</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0,45</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0,45</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0,45</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0,45</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0,45</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0,45</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0,45</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0,45</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0,45</w:t>
            </w:r>
          </w:p>
        </w:tc>
      </w:tr>
      <w:tr w:rsidR="00604BDE" w:rsidRPr="0026101E" w:rsidTr="00D26E34">
        <w:trPr>
          <w:gridAfter w:val="2"/>
          <w:wAfter w:w="7109" w:type="dxa"/>
          <w:trHeight w:val="1845"/>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D.15.</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Изменение удельного расхода ТЭ в жилых домах, расчеты за которую осуществляются с использованием приборов учета (в части многоквартирных домов - с использованием коллективных (общедомовых) приборов учета) (в расчете на 1 кв. метр общей площади)</w:t>
            </w:r>
          </w:p>
        </w:tc>
        <w:tc>
          <w:tcPr>
            <w:tcW w:w="993"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p>
        </w:tc>
        <w:tc>
          <w:tcPr>
            <w:tcW w:w="1417"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1843"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r>
      <w:tr w:rsidR="00604BDE" w:rsidRPr="0026101E" w:rsidTr="00D26E34">
        <w:trPr>
          <w:gridAfter w:val="2"/>
          <w:wAfter w:w="7109" w:type="dxa"/>
          <w:trHeight w:val="425"/>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D.15.1</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для фактических условий</w:t>
            </w:r>
          </w:p>
        </w:tc>
        <w:tc>
          <w:tcPr>
            <w:tcW w:w="993"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Гкал/кв.м.</w:t>
            </w:r>
          </w:p>
        </w:tc>
        <w:tc>
          <w:tcPr>
            <w:tcW w:w="1417"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0,000</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-0,030</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-0,003</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-0,013</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-0,003</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-0,003</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-0,002</w:t>
            </w:r>
          </w:p>
        </w:tc>
        <w:tc>
          <w:tcPr>
            <w:tcW w:w="1843"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-0,002</w:t>
            </w:r>
          </w:p>
        </w:tc>
      </w:tr>
      <w:tr w:rsidR="00604BDE" w:rsidRPr="0026101E" w:rsidTr="00D26E34">
        <w:trPr>
          <w:gridAfter w:val="2"/>
          <w:wAfter w:w="7109" w:type="dxa"/>
          <w:trHeight w:val="371"/>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D.15.2.</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для сопоставимых условий</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Гкал/кв.м.</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0,000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-0,030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-0,033</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-0,046</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-0,049</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-0,051</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-0,054</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-0,056</w:t>
            </w:r>
          </w:p>
        </w:tc>
      </w:tr>
      <w:tr w:rsidR="00604BDE" w:rsidRPr="0026101E" w:rsidTr="00D26E34">
        <w:trPr>
          <w:gridAfter w:val="2"/>
          <w:wAfter w:w="7109" w:type="dxa"/>
          <w:trHeight w:val="1305"/>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D.16.</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Изменение удельного расхода ТЭ в жилых домах, расчеты за которую осуществляются с применением расчетных способов (нормативов потребления) (в расчете на 1 кв. метр общей площади)</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p>
        </w:tc>
      </w:tr>
      <w:tr w:rsidR="00604BDE" w:rsidRPr="0026101E" w:rsidTr="00D26E34">
        <w:trPr>
          <w:gridAfter w:val="2"/>
          <w:wAfter w:w="7109" w:type="dxa"/>
          <w:trHeight w:val="355"/>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D.16.1.</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для фактических условий</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Гкал/кв.м</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r>
      <w:tr w:rsidR="00604BDE" w:rsidRPr="0026101E" w:rsidTr="00D26E34">
        <w:trPr>
          <w:gridAfter w:val="2"/>
          <w:wAfter w:w="7109" w:type="dxa"/>
          <w:trHeight w:val="671"/>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D.16.2.</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для сопоставимых условий</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Гкал/кв.м</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r>
      <w:tr w:rsidR="00604BDE" w:rsidRPr="0026101E" w:rsidTr="00D26E34">
        <w:trPr>
          <w:gridAfter w:val="2"/>
          <w:wAfter w:w="7109" w:type="dxa"/>
          <w:trHeight w:val="1911"/>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D.17.</w:t>
            </w:r>
          </w:p>
        </w:tc>
        <w:tc>
          <w:tcPr>
            <w:tcW w:w="4110" w:type="dxa"/>
            <w:tcBorders>
              <w:top w:val="nil"/>
              <w:left w:val="nil"/>
              <w:bottom w:val="single" w:sz="4" w:space="0" w:color="auto"/>
              <w:right w:val="single" w:sz="4" w:space="0" w:color="auto"/>
            </w:tcBorders>
            <w:vAlign w:val="center"/>
          </w:tcPr>
          <w:p w:rsidR="00604BDE" w:rsidRPr="0026101E" w:rsidRDefault="00604BDE" w:rsidP="00727BBC">
            <w:pPr>
              <w:jc w:val="both"/>
              <w:rPr>
                <w:sz w:val="20"/>
                <w:szCs w:val="20"/>
                <w:lang w:eastAsia="ru-RU"/>
              </w:rPr>
            </w:pPr>
            <w:r w:rsidRPr="0026101E">
              <w:rPr>
                <w:sz w:val="20"/>
                <w:szCs w:val="20"/>
                <w:lang w:eastAsia="ru-RU"/>
              </w:rPr>
              <w:t>Изменение отношения удельного расхода ТЭ в жилых домах, расчеты за которую осуществляются с применением расчетных способов (нормативов потребления), к удельному расходу ТЭ в жилых домах, расчеты за которую осуществляются с использованием приборов учета</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r>
      <w:tr w:rsidR="00604BDE" w:rsidRPr="0026101E" w:rsidTr="00D26E34">
        <w:trPr>
          <w:gridAfter w:val="2"/>
          <w:wAfter w:w="7109" w:type="dxa"/>
          <w:trHeight w:val="535"/>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D.17.1.</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для фактических условий</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1,50</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1,50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1,67</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1,68</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1,77</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1,79</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1,81</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1,83</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1,84</w:t>
            </w:r>
          </w:p>
        </w:tc>
      </w:tr>
      <w:tr w:rsidR="00604BDE" w:rsidRPr="0026101E" w:rsidTr="00D26E34">
        <w:trPr>
          <w:gridAfter w:val="2"/>
          <w:wAfter w:w="7109" w:type="dxa"/>
          <w:trHeight w:val="571"/>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D.17.2.</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для сопоставимых условий</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1,50</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1,50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1,50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1,50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1,50</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1,50</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1,50</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1,50</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1,50</w:t>
            </w:r>
          </w:p>
        </w:tc>
      </w:tr>
      <w:tr w:rsidR="00604BDE" w:rsidRPr="0026101E" w:rsidTr="00D26E34">
        <w:trPr>
          <w:gridAfter w:val="2"/>
          <w:wAfter w:w="7109" w:type="dxa"/>
          <w:trHeight w:val="134"/>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lastRenderedPageBreak/>
              <w:t>1</w:t>
            </w:r>
          </w:p>
        </w:tc>
        <w:tc>
          <w:tcPr>
            <w:tcW w:w="4110" w:type="dxa"/>
            <w:tcBorders>
              <w:top w:val="single" w:sz="4" w:space="0" w:color="auto"/>
              <w:left w:val="single" w:sz="4" w:space="0" w:color="auto"/>
              <w:bottom w:val="single" w:sz="4" w:space="0" w:color="auto"/>
              <w:right w:val="single" w:sz="4" w:space="0" w:color="auto"/>
            </w:tcBorders>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2</w:t>
            </w:r>
          </w:p>
        </w:tc>
        <w:tc>
          <w:tcPr>
            <w:tcW w:w="993" w:type="dxa"/>
            <w:tcBorders>
              <w:top w:val="single" w:sz="4" w:space="0" w:color="auto"/>
              <w:left w:val="single" w:sz="4" w:space="0" w:color="auto"/>
              <w:bottom w:val="single" w:sz="4" w:space="0" w:color="auto"/>
              <w:right w:val="single" w:sz="4" w:space="0" w:color="auto"/>
            </w:tcBorders>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3</w:t>
            </w:r>
          </w:p>
        </w:tc>
        <w:tc>
          <w:tcPr>
            <w:tcW w:w="1417"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4</w:t>
            </w:r>
          </w:p>
        </w:tc>
        <w:tc>
          <w:tcPr>
            <w:tcW w:w="851"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5</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6</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7</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8</w:t>
            </w:r>
          </w:p>
        </w:tc>
        <w:tc>
          <w:tcPr>
            <w:tcW w:w="851"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9</w:t>
            </w:r>
          </w:p>
        </w:tc>
        <w:tc>
          <w:tcPr>
            <w:tcW w:w="992"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10</w:t>
            </w:r>
          </w:p>
        </w:tc>
        <w:tc>
          <w:tcPr>
            <w:tcW w:w="992"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11</w:t>
            </w:r>
          </w:p>
        </w:tc>
        <w:tc>
          <w:tcPr>
            <w:tcW w:w="1843"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12</w:t>
            </w:r>
          </w:p>
        </w:tc>
      </w:tr>
      <w:tr w:rsidR="00604BDE" w:rsidRPr="0026101E" w:rsidTr="00D26E34">
        <w:trPr>
          <w:gridAfter w:val="2"/>
          <w:wAfter w:w="7109" w:type="dxa"/>
          <w:trHeight w:val="134"/>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D.18.</w:t>
            </w:r>
          </w:p>
        </w:tc>
        <w:tc>
          <w:tcPr>
            <w:tcW w:w="4110" w:type="dxa"/>
            <w:tcBorders>
              <w:top w:val="nil"/>
              <w:left w:val="nil"/>
              <w:bottom w:val="single" w:sz="4" w:space="0" w:color="auto"/>
              <w:right w:val="single" w:sz="4" w:space="0" w:color="auto"/>
            </w:tcBorders>
            <w:vAlign w:val="center"/>
          </w:tcPr>
          <w:p w:rsidR="00604BDE" w:rsidRPr="0026101E" w:rsidRDefault="00604BDE" w:rsidP="00727BBC">
            <w:pPr>
              <w:jc w:val="both"/>
              <w:rPr>
                <w:sz w:val="20"/>
                <w:szCs w:val="20"/>
                <w:lang w:eastAsia="ru-RU"/>
              </w:rPr>
            </w:pPr>
            <w:r w:rsidRPr="0026101E">
              <w:rPr>
                <w:sz w:val="20"/>
                <w:szCs w:val="20"/>
                <w:lang w:eastAsia="ru-RU"/>
              </w:rPr>
              <w:t>Удельный расход воды в жилых домах, расчеты за которую осуществляются с использованием приборов учета (в части многоквартирных домов - с использованием коллективных (общедомовых) приборов учета) (в расчете на 1 кв. метр общей площади)</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куб.м/кв.м</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2,875</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2,893</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2,624</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2,493</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2,368</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2,132</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1,918</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1,861</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1,824</w:t>
            </w:r>
          </w:p>
        </w:tc>
      </w:tr>
      <w:tr w:rsidR="00604BDE" w:rsidRPr="0026101E" w:rsidTr="00D26E34">
        <w:trPr>
          <w:gridAfter w:val="2"/>
          <w:wAfter w:w="7109" w:type="dxa"/>
          <w:trHeight w:val="425"/>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D.19.</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Удельный расход воды в жилых домах, расчеты за которую осуществляются с применением расчетных способов (нормативов потребления) (в расчете на 1 кв. метр общей площади)</w:t>
            </w:r>
          </w:p>
        </w:tc>
        <w:tc>
          <w:tcPr>
            <w:tcW w:w="993"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куб.м/кв.м</w:t>
            </w:r>
          </w:p>
        </w:tc>
        <w:tc>
          <w:tcPr>
            <w:tcW w:w="1417"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3,100</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3,100</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3,100</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3,100</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3,100</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3,100</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3,100</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3,100</w:t>
            </w:r>
          </w:p>
        </w:tc>
        <w:tc>
          <w:tcPr>
            <w:tcW w:w="1843"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3,100</w:t>
            </w:r>
          </w:p>
        </w:tc>
      </w:tr>
      <w:tr w:rsidR="00604BDE" w:rsidRPr="0026101E" w:rsidTr="00D26E34">
        <w:trPr>
          <w:gridAfter w:val="2"/>
          <w:wAfter w:w="7109" w:type="dxa"/>
          <w:trHeight w:val="425"/>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D.20.</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Изменение удельного расхода воды в жилых домах, расчеты за которую осуществляются с использованием приборов учета (в части многоквартирных домов - с использованием коллективных (общедомовых) приборов учета) (в расчете на 1 кв. метр общей площади)</w:t>
            </w:r>
          </w:p>
        </w:tc>
        <w:tc>
          <w:tcPr>
            <w:tcW w:w="993"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p>
        </w:tc>
        <w:tc>
          <w:tcPr>
            <w:tcW w:w="1417"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1843"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r>
      <w:tr w:rsidR="00604BDE" w:rsidRPr="0026101E" w:rsidTr="00D26E34">
        <w:trPr>
          <w:gridAfter w:val="2"/>
          <w:wAfter w:w="7109" w:type="dxa"/>
          <w:trHeight w:val="191"/>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D.20.1.</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для фактических условий</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куб.м/кв.м</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0,018</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-0,268</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-0,131</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-0,125</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-0,237</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-0,213</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-0,058</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-0,037</w:t>
            </w:r>
          </w:p>
        </w:tc>
      </w:tr>
      <w:tr w:rsidR="00604BDE" w:rsidRPr="0026101E" w:rsidTr="00D26E34">
        <w:trPr>
          <w:gridAfter w:val="2"/>
          <w:wAfter w:w="7109" w:type="dxa"/>
          <w:trHeight w:val="238"/>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D.20.2.</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для сопоставимых условий</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куб.м/кв.м</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0,018</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-0,251</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-0,382</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-0,507</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-0,743</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-0,957</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-1,014</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-1,051</w:t>
            </w:r>
          </w:p>
        </w:tc>
      </w:tr>
      <w:tr w:rsidR="00604BDE" w:rsidRPr="0026101E" w:rsidTr="00D26E34">
        <w:trPr>
          <w:gridAfter w:val="2"/>
          <w:wAfter w:w="7109" w:type="dxa"/>
          <w:trHeight w:val="1356"/>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D.21.</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Изменение удельного расхода воды в жилых домах, расчеты за которую осуществляются с применением расчетных способов (нормативов потребления) (в расчете на 1 кв. метр общей площади)</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r>
      <w:tr w:rsidR="00604BDE" w:rsidRPr="0026101E" w:rsidTr="00D26E34">
        <w:trPr>
          <w:gridAfter w:val="2"/>
          <w:wAfter w:w="7109" w:type="dxa"/>
          <w:trHeight w:val="244"/>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D.21.1.</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для фактических условий</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куб.м/кв.м</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r>
      <w:tr w:rsidR="00604BDE" w:rsidRPr="0026101E" w:rsidTr="00D26E34">
        <w:trPr>
          <w:gridAfter w:val="2"/>
          <w:wAfter w:w="7109" w:type="dxa"/>
          <w:trHeight w:val="220"/>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D.21.2.</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для сопоставимых условий</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куб.м/кв.м</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r>
      <w:tr w:rsidR="00604BDE" w:rsidRPr="0026101E" w:rsidTr="00D26E34">
        <w:trPr>
          <w:gridAfter w:val="2"/>
          <w:wAfter w:w="7109" w:type="dxa"/>
          <w:trHeight w:val="1952"/>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D.22.</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Изменение отношения удельного расхода воды в жилых домах, расчеты за которую осуществляются с применением расчетных способов (нормативов потребления), к удельному расходу воды в жилых домах, расчеты за которую осуществляются с использованием приборов учета</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w:t>
            </w:r>
          </w:p>
        </w:tc>
      </w:tr>
      <w:tr w:rsidR="00604BDE" w:rsidRPr="0026101E" w:rsidTr="00D26E34">
        <w:trPr>
          <w:gridAfter w:val="2"/>
          <w:wAfter w:w="7109" w:type="dxa"/>
          <w:trHeight w:val="134"/>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lastRenderedPageBreak/>
              <w:t>1</w:t>
            </w:r>
          </w:p>
        </w:tc>
        <w:tc>
          <w:tcPr>
            <w:tcW w:w="4110" w:type="dxa"/>
            <w:tcBorders>
              <w:top w:val="single" w:sz="4" w:space="0" w:color="auto"/>
              <w:left w:val="single" w:sz="4" w:space="0" w:color="auto"/>
              <w:bottom w:val="single" w:sz="4" w:space="0" w:color="auto"/>
              <w:right w:val="single" w:sz="4" w:space="0" w:color="auto"/>
            </w:tcBorders>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2</w:t>
            </w:r>
          </w:p>
        </w:tc>
        <w:tc>
          <w:tcPr>
            <w:tcW w:w="993" w:type="dxa"/>
            <w:tcBorders>
              <w:top w:val="single" w:sz="4" w:space="0" w:color="auto"/>
              <w:left w:val="single" w:sz="4" w:space="0" w:color="auto"/>
              <w:bottom w:val="single" w:sz="4" w:space="0" w:color="auto"/>
              <w:right w:val="single" w:sz="4" w:space="0" w:color="auto"/>
            </w:tcBorders>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3</w:t>
            </w:r>
          </w:p>
        </w:tc>
        <w:tc>
          <w:tcPr>
            <w:tcW w:w="1417"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4</w:t>
            </w:r>
          </w:p>
        </w:tc>
        <w:tc>
          <w:tcPr>
            <w:tcW w:w="851"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5</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6</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7</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8</w:t>
            </w:r>
          </w:p>
        </w:tc>
        <w:tc>
          <w:tcPr>
            <w:tcW w:w="851"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9</w:t>
            </w:r>
          </w:p>
        </w:tc>
        <w:tc>
          <w:tcPr>
            <w:tcW w:w="992"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10</w:t>
            </w:r>
          </w:p>
        </w:tc>
        <w:tc>
          <w:tcPr>
            <w:tcW w:w="992"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11</w:t>
            </w:r>
          </w:p>
        </w:tc>
        <w:tc>
          <w:tcPr>
            <w:tcW w:w="1843"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12</w:t>
            </w:r>
          </w:p>
        </w:tc>
      </w:tr>
      <w:tr w:rsidR="00604BDE" w:rsidRPr="0026101E" w:rsidTr="00D26E34">
        <w:trPr>
          <w:gridAfter w:val="2"/>
          <w:wAfter w:w="7109" w:type="dxa"/>
          <w:trHeight w:val="164"/>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D.22.1.</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для фактических условий</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1,08</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1,07</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1,18</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1,24</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1,31</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1,45</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1,62</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1,67</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1,70</w:t>
            </w:r>
          </w:p>
        </w:tc>
      </w:tr>
      <w:tr w:rsidR="00604BDE" w:rsidRPr="0026101E" w:rsidTr="00D26E34">
        <w:trPr>
          <w:gridAfter w:val="2"/>
          <w:wAfter w:w="7109" w:type="dxa"/>
          <w:trHeight w:val="210"/>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D.22.2.</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для сопоставимых условий</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1,08</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1,08</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1,08</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1,08</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1,08</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1,08</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1,08</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1,08</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1,08</w:t>
            </w:r>
          </w:p>
        </w:tc>
      </w:tr>
      <w:tr w:rsidR="00604BDE" w:rsidRPr="0026101E" w:rsidTr="00D26E34">
        <w:trPr>
          <w:gridAfter w:val="2"/>
          <w:wAfter w:w="7109" w:type="dxa"/>
          <w:trHeight w:val="1784"/>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D.23.</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Удельный расход ЭЭ в жилых домах, расчеты за которую осуществляются с использованием приборов учета (в части многоквартирных домов - с использованием коллективных (общедомовых) приборов учета) (в расчете на 1 кв. метр общей площади)</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кВтч/кв.м</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70,63</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61,56</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56,49</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53,67</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50,99</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45,89</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41,30</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40,06</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39,26</w:t>
            </w:r>
          </w:p>
        </w:tc>
      </w:tr>
      <w:tr w:rsidR="00604BDE" w:rsidRPr="0026101E" w:rsidTr="00D26E34">
        <w:trPr>
          <w:gridAfter w:val="2"/>
          <w:wAfter w:w="7109" w:type="dxa"/>
          <w:trHeight w:val="1295"/>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D.24.</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Удельный расход ЭЭ в жилых домах, расчеты за которую осуществляются с применением расчетных способов (нормативов потребления) (в расчете на 1 кв. метр общей площади)</w:t>
            </w:r>
          </w:p>
        </w:tc>
        <w:tc>
          <w:tcPr>
            <w:tcW w:w="993"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кВтч/кв.м</w:t>
            </w:r>
          </w:p>
        </w:tc>
        <w:tc>
          <w:tcPr>
            <w:tcW w:w="1417"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80,00</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80,00</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80,00</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80,00</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80,00</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80,00</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80,00</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80,00</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80,00</w:t>
            </w:r>
          </w:p>
        </w:tc>
      </w:tr>
      <w:tr w:rsidR="00604BDE" w:rsidRPr="0026101E" w:rsidTr="00D26E34">
        <w:trPr>
          <w:gridAfter w:val="2"/>
          <w:wAfter w:w="7109" w:type="dxa"/>
          <w:trHeight w:val="1960"/>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D.25.</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Изменение удельного расхода ЭЭ в жилых домах, расчеты за которую осуществляются с использованием приборов учета (в части многоквартирных домов - с использованием коллективных (общедомовых) приборов учета) (в расчете на 1 кв. метр общей площади)</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r>
      <w:tr w:rsidR="00604BDE" w:rsidRPr="0026101E" w:rsidTr="00D26E34">
        <w:trPr>
          <w:gridAfter w:val="2"/>
          <w:wAfter w:w="7109" w:type="dxa"/>
          <w:trHeight w:val="425"/>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D.25.1.</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для фактических условий</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кВтч/кв.м</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-9,06</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-5,07</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-2,82</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-2,68</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-5,10</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-4,59</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-1,24</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-0,80</w:t>
            </w:r>
          </w:p>
        </w:tc>
      </w:tr>
      <w:tr w:rsidR="00604BDE" w:rsidRPr="0026101E" w:rsidTr="00D26E34">
        <w:trPr>
          <w:gridAfter w:val="2"/>
          <w:wAfter w:w="7109" w:type="dxa"/>
          <w:trHeight w:val="425"/>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D.25.2.</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для сопоставимых условий</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кВтч/кв.м</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-9,06</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-14,13</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-16,96</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-19,64</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-24,74</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-29,33</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-30,57</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-31,37</w:t>
            </w:r>
          </w:p>
        </w:tc>
      </w:tr>
      <w:tr w:rsidR="00604BDE" w:rsidRPr="0026101E" w:rsidTr="00D26E34">
        <w:trPr>
          <w:gridAfter w:val="2"/>
          <w:wAfter w:w="7109" w:type="dxa"/>
          <w:trHeight w:val="1575"/>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D.26.</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Изменение удельного расхода ЭЭ в жилых домах, расчеты за которую осуществляются с применением расчетных способов (нормативов потребления) (в расчете на 1 кв. метр общей площади)</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r>
      <w:tr w:rsidR="00604BDE" w:rsidRPr="0026101E" w:rsidTr="00D26E34">
        <w:trPr>
          <w:gridAfter w:val="2"/>
          <w:wAfter w:w="7109" w:type="dxa"/>
          <w:trHeight w:val="563"/>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D.26.1.</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для фактических условий</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кВтч/кв.м</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r>
      <w:tr w:rsidR="00604BDE" w:rsidRPr="0026101E" w:rsidTr="00D26E34">
        <w:trPr>
          <w:gridAfter w:val="2"/>
          <w:wAfter w:w="7109" w:type="dxa"/>
          <w:trHeight w:val="557"/>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D.26.2.</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для сопоставимых условий</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кВтч/кв.м</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r>
      <w:tr w:rsidR="00604BDE" w:rsidRPr="0026101E" w:rsidTr="00D26E34">
        <w:trPr>
          <w:gridAfter w:val="2"/>
          <w:wAfter w:w="7109" w:type="dxa"/>
          <w:trHeight w:val="134"/>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lastRenderedPageBreak/>
              <w:t>1</w:t>
            </w:r>
          </w:p>
        </w:tc>
        <w:tc>
          <w:tcPr>
            <w:tcW w:w="4110" w:type="dxa"/>
            <w:tcBorders>
              <w:top w:val="single" w:sz="4" w:space="0" w:color="auto"/>
              <w:left w:val="single" w:sz="4" w:space="0" w:color="auto"/>
              <w:bottom w:val="single" w:sz="4" w:space="0" w:color="auto"/>
              <w:right w:val="single" w:sz="4" w:space="0" w:color="auto"/>
            </w:tcBorders>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2</w:t>
            </w:r>
          </w:p>
        </w:tc>
        <w:tc>
          <w:tcPr>
            <w:tcW w:w="993" w:type="dxa"/>
            <w:tcBorders>
              <w:top w:val="single" w:sz="4" w:space="0" w:color="auto"/>
              <w:left w:val="single" w:sz="4" w:space="0" w:color="auto"/>
              <w:bottom w:val="single" w:sz="4" w:space="0" w:color="auto"/>
              <w:right w:val="single" w:sz="4" w:space="0" w:color="auto"/>
            </w:tcBorders>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3</w:t>
            </w:r>
          </w:p>
        </w:tc>
        <w:tc>
          <w:tcPr>
            <w:tcW w:w="1417"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4</w:t>
            </w:r>
          </w:p>
        </w:tc>
        <w:tc>
          <w:tcPr>
            <w:tcW w:w="851"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5</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6</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7</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8</w:t>
            </w:r>
          </w:p>
        </w:tc>
        <w:tc>
          <w:tcPr>
            <w:tcW w:w="851"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9</w:t>
            </w:r>
          </w:p>
        </w:tc>
        <w:tc>
          <w:tcPr>
            <w:tcW w:w="992"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10</w:t>
            </w:r>
          </w:p>
        </w:tc>
        <w:tc>
          <w:tcPr>
            <w:tcW w:w="992"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11</w:t>
            </w:r>
          </w:p>
        </w:tc>
        <w:tc>
          <w:tcPr>
            <w:tcW w:w="1843"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12</w:t>
            </w:r>
          </w:p>
        </w:tc>
      </w:tr>
      <w:tr w:rsidR="00604BDE" w:rsidRPr="0026101E" w:rsidTr="00D26E34">
        <w:trPr>
          <w:gridAfter w:val="2"/>
          <w:wAfter w:w="7109" w:type="dxa"/>
          <w:trHeight w:val="425"/>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D.27.</w:t>
            </w:r>
          </w:p>
        </w:tc>
        <w:tc>
          <w:tcPr>
            <w:tcW w:w="4110" w:type="dxa"/>
            <w:tcBorders>
              <w:top w:val="nil"/>
              <w:left w:val="nil"/>
              <w:bottom w:val="single" w:sz="4" w:space="0" w:color="auto"/>
              <w:right w:val="single" w:sz="4" w:space="0" w:color="auto"/>
            </w:tcBorders>
            <w:vAlign w:val="center"/>
          </w:tcPr>
          <w:p w:rsidR="00604BDE" w:rsidRPr="0026101E" w:rsidRDefault="00604BDE" w:rsidP="00DF2654">
            <w:pPr>
              <w:jc w:val="both"/>
              <w:rPr>
                <w:sz w:val="20"/>
                <w:szCs w:val="20"/>
                <w:lang w:eastAsia="ru-RU"/>
              </w:rPr>
            </w:pPr>
            <w:r w:rsidRPr="0026101E">
              <w:rPr>
                <w:sz w:val="20"/>
                <w:szCs w:val="20"/>
                <w:lang w:eastAsia="ru-RU"/>
              </w:rPr>
              <w:t>Изменение отношения удельного расхода ЭЭ в жилых домах, расчеты за которую осуществляются с применением расчетных способов (нормативов потребления), к удельному расходу ЭЭ в жилых домах, расчеты за которую осуществляются с использованием приборов учета</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r>
      <w:tr w:rsidR="00604BDE" w:rsidRPr="0026101E" w:rsidTr="00D26E34">
        <w:trPr>
          <w:gridAfter w:val="2"/>
          <w:wAfter w:w="7109" w:type="dxa"/>
          <w:trHeight w:val="425"/>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D.27.1.</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для фактических условий</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1,13</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1,30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1,42</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1,49</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1,57</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1,74</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1,94</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2,00</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2,04</w:t>
            </w:r>
          </w:p>
        </w:tc>
      </w:tr>
      <w:tr w:rsidR="00604BDE" w:rsidRPr="0026101E" w:rsidTr="00D26E34">
        <w:trPr>
          <w:gridAfter w:val="2"/>
          <w:wAfter w:w="7109" w:type="dxa"/>
          <w:trHeight w:val="425"/>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D.27.2.</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для сопоставимых условий</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1,13</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1,13</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1,13</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1,13</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1,13</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1,13</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1,13</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1,13</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1,13</w:t>
            </w:r>
          </w:p>
        </w:tc>
      </w:tr>
      <w:tr w:rsidR="00604BDE" w:rsidRPr="0026101E" w:rsidTr="00D26E34">
        <w:trPr>
          <w:gridAfter w:val="2"/>
          <w:wAfter w:w="7109" w:type="dxa"/>
          <w:trHeight w:val="425"/>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D.28.</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604BDE" w:rsidP="00DF2654">
            <w:pPr>
              <w:jc w:val="both"/>
              <w:rPr>
                <w:sz w:val="20"/>
                <w:szCs w:val="20"/>
                <w:lang w:eastAsia="ru-RU"/>
              </w:rPr>
            </w:pPr>
            <w:r w:rsidRPr="0026101E">
              <w:rPr>
                <w:sz w:val="20"/>
                <w:szCs w:val="20"/>
                <w:lang w:eastAsia="ru-RU"/>
              </w:rPr>
              <w:t>Удельный расход природного газа в жилых домах, расчеты за который осуществляются с использованием приборов учета (в части многоквартирных домов - с использованием индивидуальных и общих (для коммунальной квартиры) приборов учета) (в расчете на 1 кв. метр общей площади)</w:t>
            </w:r>
          </w:p>
        </w:tc>
        <w:tc>
          <w:tcPr>
            <w:tcW w:w="993"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тыс.куб.м/ кв.м</w:t>
            </w:r>
          </w:p>
        </w:tc>
        <w:tc>
          <w:tcPr>
            <w:tcW w:w="1417"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0,010</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0,011</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0,010</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0,010</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0,009</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0,008</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0,007</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0,007</w:t>
            </w:r>
          </w:p>
        </w:tc>
        <w:tc>
          <w:tcPr>
            <w:tcW w:w="1843"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0,007</w:t>
            </w:r>
          </w:p>
        </w:tc>
      </w:tr>
      <w:tr w:rsidR="00604BDE" w:rsidRPr="0026101E" w:rsidTr="00D26E34">
        <w:trPr>
          <w:gridAfter w:val="2"/>
          <w:wAfter w:w="7109" w:type="dxa"/>
          <w:trHeight w:val="425"/>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D.29.</w:t>
            </w:r>
          </w:p>
        </w:tc>
        <w:tc>
          <w:tcPr>
            <w:tcW w:w="4110" w:type="dxa"/>
            <w:tcBorders>
              <w:top w:val="nil"/>
              <w:left w:val="nil"/>
              <w:bottom w:val="single" w:sz="4" w:space="0" w:color="auto"/>
              <w:right w:val="single" w:sz="4" w:space="0" w:color="auto"/>
            </w:tcBorders>
            <w:vAlign w:val="center"/>
          </w:tcPr>
          <w:p w:rsidR="00604BDE" w:rsidRPr="0026101E" w:rsidRDefault="00604BDE" w:rsidP="00DF2654">
            <w:pPr>
              <w:jc w:val="both"/>
              <w:rPr>
                <w:sz w:val="20"/>
                <w:szCs w:val="20"/>
                <w:lang w:eastAsia="ru-RU"/>
              </w:rPr>
            </w:pPr>
            <w:r w:rsidRPr="0026101E">
              <w:rPr>
                <w:sz w:val="20"/>
                <w:szCs w:val="20"/>
                <w:lang w:eastAsia="ru-RU"/>
              </w:rPr>
              <w:t>Удельный расход природного газа в жилых домах, расчеты за который осуществляются с применением расчетных способов (нормативов потребления) (в расчете на 1 кв. метр общей площади)</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тыс.куб.м/ кв.м</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0,014</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0,014</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0,014</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0,014</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0,014</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0,014</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0,014</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0,014</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0,014</w:t>
            </w:r>
          </w:p>
        </w:tc>
      </w:tr>
      <w:tr w:rsidR="00604BDE" w:rsidRPr="0026101E" w:rsidTr="00D26E34">
        <w:trPr>
          <w:gridAfter w:val="2"/>
          <w:wAfter w:w="7109" w:type="dxa"/>
          <w:trHeight w:val="425"/>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D.30.</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Изменение удельного расхода природного газа в жилых домах, расчеты за который осуществляются с использованием приборов учета (в части многоквартирных домов - с использованием индивидуальных и общих (для коммунальной квартиры) приборов учета) (в расчете на 1 кв. метр общей площади)</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r>
      <w:tr w:rsidR="00604BDE" w:rsidRPr="0026101E" w:rsidTr="00D26E34">
        <w:trPr>
          <w:gridAfter w:val="2"/>
          <w:wAfter w:w="7109" w:type="dxa"/>
          <w:trHeight w:val="425"/>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D.30.1.</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для фактических условий</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тыс.куб.м/ кв.м</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0,0012</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-0,0014</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-0,0005</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-0,0005</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-0,0009</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-0,0008</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-0,0002</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-0,0001</w:t>
            </w:r>
          </w:p>
        </w:tc>
      </w:tr>
      <w:tr w:rsidR="00604BDE" w:rsidRPr="0026101E" w:rsidTr="00D26E34">
        <w:trPr>
          <w:gridAfter w:val="2"/>
          <w:wAfter w:w="7109" w:type="dxa"/>
          <w:trHeight w:val="609"/>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D.30.2.</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для сопоставимых условий</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тыс.куб.м/ кв.м</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0,0012</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-0,0002</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-0,0007</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-0,0012</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-0,0021</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-0,0029</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-0,0032</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-0,0033</w:t>
            </w:r>
          </w:p>
        </w:tc>
      </w:tr>
      <w:tr w:rsidR="00604BDE" w:rsidRPr="0026101E" w:rsidTr="00D26E34">
        <w:trPr>
          <w:gridAfter w:val="2"/>
          <w:wAfter w:w="7109" w:type="dxa"/>
          <w:trHeight w:val="425"/>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D.31.</w:t>
            </w:r>
          </w:p>
        </w:tc>
        <w:tc>
          <w:tcPr>
            <w:tcW w:w="4110" w:type="dxa"/>
            <w:tcBorders>
              <w:top w:val="nil"/>
              <w:left w:val="nil"/>
              <w:bottom w:val="single" w:sz="4" w:space="0" w:color="auto"/>
              <w:right w:val="single" w:sz="4" w:space="0" w:color="auto"/>
            </w:tcBorders>
            <w:vAlign w:val="center"/>
          </w:tcPr>
          <w:p w:rsidR="00604BDE" w:rsidRPr="0026101E" w:rsidRDefault="00604BDE" w:rsidP="00DF2654">
            <w:pPr>
              <w:jc w:val="both"/>
              <w:rPr>
                <w:sz w:val="20"/>
                <w:szCs w:val="20"/>
                <w:lang w:eastAsia="ru-RU"/>
              </w:rPr>
            </w:pPr>
            <w:r w:rsidRPr="0026101E">
              <w:rPr>
                <w:sz w:val="20"/>
                <w:szCs w:val="20"/>
                <w:lang w:eastAsia="ru-RU"/>
              </w:rPr>
              <w:t>Изменение удельного расхода природного газа в жилых домах, расчеты за который осуществляются с применением расчетных способов (нормативов потребления) (в расчете на 1 кв. метр общей площади)</w:t>
            </w:r>
          </w:p>
          <w:p w:rsidR="00604BDE" w:rsidRPr="0026101E" w:rsidRDefault="00604BDE" w:rsidP="00DF2654">
            <w:pPr>
              <w:jc w:val="both"/>
              <w:rPr>
                <w:sz w:val="20"/>
                <w:szCs w:val="20"/>
                <w:lang w:eastAsia="ru-RU"/>
              </w:rPr>
            </w:pP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r>
      <w:tr w:rsidR="00604BDE" w:rsidRPr="0026101E" w:rsidTr="00D26E34">
        <w:trPr>
          <w:gridAfter w:val="2"/>
          <w:wAfter w:w="7109" w:type="dxa"/>
          <w:trHeight w:val="134"/>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lastRenderedPageBreak/>
              <w:t>1</w:t>
            </w:r>
          </w:p>
        </w:tc>
        <w:tc>
          <w:tcPr>
            <w:tcW w:w="4110" w:type="dxa"/>
            <w:tcBorders>
              <w:top w:val="single" w:sz="4" w:space="0" w:color="auto"/>
              <w:left w:val="single" w:sz="4" w:space="0" w:color="auto"/>
              <w:bottom w:val="single" w:sz="4" w:space="0" w:color="auto"/>
              <w:right w:val="single" w:sz="4" w:space="0" w:color="auto"/>
            </w:tcBorders>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2</w:t>
            </w:r>
          </w:p>
        </w:tc>
        <w:tc>
          <w:tcPr>
            <w:tcW w:w="993" w:type="dxa"/>
            <w:tcBorders>
              <w:top w:val="single" w:sz="4" w:space="0" w:color="auto"/>
              <w:left w:val="single" w:sz="4" w:space="0" w:color="auto"/>
              <w:bottom w:val="single" w:sz="4" w:space="0" w:color="auto"/>
              <w:right w:val="single" w:sz="4" w:space="0" w:color="auto"/>
            </w:tcBorders>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3</w:t>
            </w:r>
          </w:p>
        </w:tc>
        <w:tc>
          <w:tcPr>
            <w:tcW w:w="1417"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4</w:t>
            </w:r>
          </w:p>
        </w:tc>
        <w:tc>
          <w:tcPr>
            <w:tcW w:w="851"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5</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6</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7</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8</w:t>
            </w:r>
          </w:p>
        </w:tc>
        <w:tc>
          <w:tcPr>
            <w:tcW w:w="851"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9</w:t>
            </w:r>
          </w:p>
        </w:tc>
        <w:tc>
          <w:tcPr>
            <w:tcW w:w="992"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10</w:t>
            </w:r>
          </w:p>
        </w:tc>
        <w:tc>
          <w:tcPr>
            <w:tcW w:w="992"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11</w:t>
            </w:r>
          </w:p>
        </w:tc>
        <w:tc>
          <w:tcPr>
            <w:tcW w:w="1843"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7778CD">
            <w:pPr>
              <w:jc w:val="center"/>
              <w:rPr>
                <w:rFonts w:eastAsia="Times New Roman"/>
                <w:sz w:val="20"/>
                <w:szCs w:val="20"/>
                <w:lang w:eastAsia="ru-RU"/>
              </w:rPr>
            </w:pPr>
            <w:r w:rsidRPr="0026101E">
              <w:rPr>
                <w:rFonts w:eastAsia="Times New Roman"/>
                <w:sz w:val="20"/>
                <w:szCs w:val="20"/>
                <w:lang w:eastAsia="ru-RU"/>
              </w:rPr>
              <w:t>12</w:t>
            </w:r>
          </w:p>
        </w:tc>
      </w:tr>
      <w:tr w:rsidR="00604BDE" w:rsidRPr="0026101E" w:rsidTr="00D26E34">
        <w:trPr>
          <w:gridAfter w:val="2"/>
          <w:wAfter w:w="7109" w:type="dxa"/>
          <w:trHeight w:val="425"/>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D.31.1.</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для фактических условий</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тыс.куб.м/ кв.м</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r>
      <w:tr w:rsidR="00604BDE" w:rsidRPr="0026101E" w:rsidTr="00D26E34">
        <w:trPr>
          <w:gridAfter w:val="2"/>
          <w:wAfter w:w="7109" w:type="dxa"/>
          <w:trHeight w:val="425"/>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D.31.2.</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для сопоставимых условий</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тыс.куб.м/ кв.м</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0,0</w:t>
            </w:r>
          </w:p>
        </w:tc>
      </w:tr>
      <w:tr w:rsidR="00604BDE" w:rsidRPr="0026101E" w:rsidTr="00D26E34">
        <w:trPr>
          <w:gridAfter w:val="2"/>
          <w:wAfter w:w="7109" w:type="dxa"/>
          <w:trHeight w:val="425"/>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D.32.</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Изменение отношения удельного расхода природного газа в жилых домах, расчеты за который осуществляются с применением расчетных способов (нормативов потребления), к удельному расходу природного газа в жилых домах, расчеты за который осуществляются с использованием приборов учета</w:t>
            </w:r>
          </w:p>
        </w:tc>
        <w:tc>
          <w:tcPr>
            <w:tcW w:w="993" w:type="dxa"/>
            <w:tcBorders>
              <w:top w:val="single" w:sz="4" w:space="0" w:color="auto"/>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p>
        </w:tc>
        <w:tc>
          <w:tcPr>
            <w:tcW w:w="1417"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c>
          <w:tcPr>
            <w:tcW w:w="1843" w:type="dxa"/>
            <w:tcBorders>
              <w:top w:val="single" w:sz="4" w:space="0" w:color="auto"/>
              <w:left w:val="nil"/>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p>
        </w:tc>
      </w:tr>
      <w:tr w:rsidR="00604BDE" w:rsidRPr="0026101E" w:rsidTr="00D26E34">
        <w:trPr>
          <w:gridAfter w:val="2"/>
          <w:wAfter w:w="7109" w:type="dxa"/>
          <w:trHeight w:val="310"/>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D.32.1.</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для фактических условий</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1,33</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1,19</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1,36</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1,43</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1,50</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1,67</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1,86</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1,92</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1,95</w:t>
            </w:r>
          </w:p>
        </w:tc>
      </w:tr>
      <w:tr w:rsidR="00604BDE" w:rsidRPr="0026101E" w:rsidTr="00D26E34">
        <w:trPr>
          <w:gridAfter w:val="2"/>
          <w:wAfter w:w="7109" w:type="dxa"/>
          <w:trHeight w:val="285"/>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D.32.2.</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для сопоставимых условий</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1,33</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1,33</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1,33</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1,33</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1,33</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1,33</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1,33</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1,33</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1,33</w:t>
            </w:r>
          </w:p>
        </w:tc>
      </w:tr>
      <w:tr w:rsidR="00604BDE" w:rsidRPr="0026101E" w:rsidTr="009E3157">
        <w:trPr>
          <w:gridAfter w:val="1"/>
          <w:wAfter w:w="114" w:type="dxa"/>
          <w:trHeight w:val="264"/>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34068C">
            <w:pPr>
              <w:jc w:val="center"/>
              <w:rPr>
                <w:sz w:val="20"/>
                <w:szCs w:val="20"/>
              </w:rPr>
            </w:pPr>
            <w:r w:rsidRPr="0026101E">
              <w:rPr>
                <w:sz w:val="20"/>
                <w:szCs w:val="20"/>
              </w:rPr>
              <w:t>20.</w:t>
            </w:r>
          </w:p>
        </w:tc>
        <w:tc>
          <w:tcPr>
            <w:tcW w:w="15025" w:type="dxa"/>
            <w:gridSpan w:val="15"/>
            <w:tcBorders>
              <w:top w:val="nil"/>
              <w:left w:val="single" w:sz="4" w:space="0" w:color="auto"/>
              <w:bottom w:val="single" w:sz="4" w:space="0" w:color="auto"/>
              <w:right w:val="single" w:sz="4" w:space="0" w:color="auto"/>
            </w:tcBorders>
            <w:vAlign w:val="center"/>
          </w:tcPr>
          <w:p w:rsidR="00604BDE" w:rsidRPr="0026101E" w:rsidRDefault="00604BDE" w:rsidP="00AA763E">
            <w:pPr>
              <w:jc w:val="center"/>
              <w:rPr>
                <w:color w:val="000000"/>
                <w:sz w:val="20"/>
                <w:szCs w:val="20"/>
              </w:rPr>
            </w:pPr>
            <w:r w:rsidRPr="0026101E">
              <w:rPr>
                <w:bCs/>
                <w:sz w:val="20"/>
                <w:szCs w:val="20"/>
                <w:lang w:eastAsia="ru-RU"/>
              </w:rPr>
              <w:t xml:space="preserve">Группа </w:t>
            </w:r>
            <w:r w:rsidR="00C03682" w:rsidRPr="0026101E">
              <w:rPr>
                <w:bCs/>
                <w:sz w:val="20"/>
                <w:szCs w:val="20"/>
                <w:lang w:eastAsia="ru-RU"/>
              </w:rPr>
              <w:t>Е. Целевые</w:t>
            </w:r>
            <w:r w:rsidRPr="0026101E">
              <w:rPr>
                <w:bCs/>
                <w:sz w:val="20"/>
                <w:szCs w:val="20"/>
                <w:lang w:eastAsia="ru-RU"/>
              </w:rPr>
              <w:t xml:space="preserve"> показатели в области энергосбережения и повышения энергетической эффективности в системах коммунальной инфраструктуры</w:t>
            </w:r>
          </w:p>
        </w:tc>
        <w:tc>
          <w:tcPr>
            <w:tcW w:w="6995" w:type="dxa"/>
            <w:vAlign w:val="center"/>
          </w:tcPr>
          <w:p w:rsidR="00604BDE" w:rsidRPr="0026101E" w:rsidRDefault="00604BDE" w:rsidP="00AA763E">
            <w:pPr>
              <w:jc w:val="center"/>
              <w:rPr>
                <w:color w:val="000000"/>
                <w:sz w:val="20"/>
                <w:szCs w:val="20"/>
              </w:rPr>
            </w:pPr>
          </w:p>
        </w:tc>
      </w:tr>
      <w:tr w:rsidR="00604BDE" w:rsidRPr="0026101E" w:rsidTr="00D26E34">
        <w:trPr>
          <w:gridAfter w:val="2"/>
          <w:wAfter w:w="7109" w:type="dxa"/>
          <w:trHeight w:val="425"/>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B668AD">
            <w:pPr>
              <w:jc w:val="center"/>
              <w:rPr>
                <w:sz w:val="20"/>
                <w:szCs w:val="20"/>
                <w:lang w:eastAsia="ru-RU"/>
              </w:rPr>
            </w:pPr>
            <w:r w:rsidRPr="0026101E">
              <w:rPr>
                <w:sz w:val="20"/>
                <w:szCs w:val="20"/>
                <w:lang w:eastAsia="ru-RU"/>
              </w:rPr>
              <w:t>Е.1.</w:t>
            </w:r>
          </w:p>
        </w:tc>
        <w:tc>
          <w:tcPr>
            <w:tcW w:w="4110" w:type="dxa"/>
            <w:tcBorders>
              <w:top w:val="nil"/>
              <w:left w:val="nil"/>
              <w:bottom w:val="single" w:sz="4" w:space="0" w:color="auto"/>
              <w:right w:val="single" w:sz="4" w:space="0" w:color="auto"/>
            </w:tcBorders>
            <w:vAlign w:val="center"/>
          </w:tcPr>
          <w:p w:rsidR="00604BDE" w:rsidRPr="0026101E" w:rsidRDefault="00604BDE" w:rsidP="00B668AD">
            <w:pPr>
              <w:jc w:val="both"/>
              <w:rPr>
                <w:sz w:val="20"/>
                <w:szCs w:val="20"/>
                <w:lang w:eastAsia="ru-RU"/>
              </w:rPr>
            </w:pPr>
            <w:r w:rsidRPr="0026101E">
              <w:rPr>
                <w:sz w:val="20"/>
                <w:szCs w:val="20"/>
                <w:lang w:eastAsia="ru-RU"/>
              </w:rPr>
              <w:t>Изменение удельного расхода топлива на выработку ЭЭ тепловыми электростанциями</w:t>
            </w:r>
          </w:p>
        </w:tc>
        <w:tc>
          <w:tcPr>
            <w:tcW w:w="993" w:type="dxa"/>
            <w:tcBorders>
              <w:top w:val="nil"/>
              <w:left w:val="nil"/>
              <w:bottom w:val="single" w:sz="4" w:space="0" w:color="auto"/>
              <w:right w:val="single" w:sz="4" w:space="0" w:color="auto"/>
            </w:tcBorders>
            <w:vAlign w:val="center"/>
          </w:tcPr>
          <w:p w:rsidR="00604BDE" w:rsidRPr="0026101E" w:rsidRDefault="00604BDE" w:rsidP="00B668AD">
            <w:pPr>
              <w:jc w:val="center"/>
              <w:rPr>
                <w:sz w:val="20"/>
                <w:szCs w:val="20"/>
                <w:lang w:eastAsia="ru-RU"/>
              </w:rPr>
            </w:pPr>
            <w:r w:rsidRPr="0026101E">
              <w:rPr>
                <w:sz w:val="20"/>
                <w:szCs w:val="20"/>
                <w:lang w:eastAsia="ru-RU"/>
              </w:rPr>
              <w:t>т.у.т./кВтч</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w:t>
            </w:r>
          </w:p>
        </w:tc>
        <w:tc>
          <w:tcPr>
            <w:tcW w:w="851" w:type="dxa"/>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 xml:space="preserve"> -</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 xml:space="preserve"> -</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 xml:space="preserve"> -</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 xml:space="preserve"> -</w:t>
            </w:r>
          </w:p>
        </w:tc>
        <w:tc>
          <w:tcPr>
            <w:tcW w:w="851" w:type="dxa"/>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 xml:space="preserve"> -</w:t>
            </w:r>
          </w:p>
        </w:tc>
        <w:tc>
          <w:tcPr>
            <w:tcW w:w="992" w:type="dxa"/>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 xml:space="preserve"> -</w:t>
            </w:r>
          </w:p>
        </w:tc>
        <w:tc>
          <w:tcPr>
            <w:tcW w:w="992" w:type="dxa"/>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 xml:space="preserve"> -</w:t>
            </w:r>
          </w:p>
        </w:tc>
        <w:tc>
          <w:tcPr>
            <w:tcW w:w="1843" w:type="dxa"/>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 xml:space="preserve"> -</w:t>
            </w:r>
          </w:p>
        </w:tc>
      </w:tr>
      <w:tr w:rsidR="00604BDE" w:rsidRPr="0026101E" w:rsidTr="00D26E34">
        <w:trPr>
          <w:gridAfter w:val="2"/>
          <w:wAfter w:w="7109" w:type="dxa"/>
          <w:trHeight w:val="425"/>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B668AD">
            <w:pPr>
              <w:jc w:val="center"/>
              <w:rPr>
                <w:sz w:val="20"/>
                <w:szCs w:val="20"/>
                <w:lang w:eastAsia="ru-RU"/>
              </w:rPr>
            </w:pPr>
            <w:r w:rsidRPr="0026101E">
              <w:rPr>
                <w:sz w:val="20"/>
                <w:szCs w:val="20"/>
                <w:lang w:eastAsia="ru-RU"/>
              </w:rPr>
              <w:t>Е.2.</w:t>
            </w:r>
          </w:p>
        </w:tc>
        <w:tc>
          <w:tcPr>
            <w:tcW w:w="4110" w:type="dxa"/>
            <w:tcBorders>
              <w:top w:val="nil"/>
              <w:left w:val="nil"/>
              <w:bottom w:val="single" w:sz="4" w:space="0" w:color="auto"/>
              <w:right w:val="single" w:sz="4" w:space="0" w:color="auto"/>
            </w:tcBorders>
            <w:vAlign w:val="center"/>
          </w:tcPr>
          <w:p w:rsidR="00604BDE" w:rsidRPr="0026101E" w:rsidRDefault="00604BDE" w:rsidP="00B668AD">
            <w:pPr>
              <w:jc w:val="both"/>
              <w:rPr>
                <w:sz w:val="20"/>
                <w:szCs w:val="20"/>
                <w:lang w:eastAsia="ru-RU"/>
              </w:rPr>
            </w:pPr>
            <w:r w:rsidRPr="0026101E">
              <w:rPr>
                <w:sz w:val="20"/>
                <w:szCs w:val="20"/>
                <w:lang w:eastAsia="ru-RU"/>
              </w:rPr>
              <w:t>Изменение удельного расхода топлива на выработку ТЭ</w:t>
            </w:r>
          </w:p>
        </w:tc>
        <w:tc>
          <w:tcPr>
            <w:tcW w:w="993" w:type="dxa"/>
            <w:tcBorders>
              <w:top w:val="nil"/>
              <w:left w:val="nil"/>
              <w:bottom w:val="single" w:sz="4" w:space="0" w:color="auto"/>
              <w:right w:val="single" w:sz="4" w:space="0" w:color="auto"/>
            </w:tcBorders>
            <w:vAlign w:val="center"/>
          </w:tcPr>
          <w:p w:rsidR="00604BDE" w:rsidRPr="0026101E" w:rsidRDefault="00604BDE" w:rsidP="00B668AD">
            <w:pPr>
              <w:jc w:val="center"/>
              <w:rPr>
                <w:sz w:val="20"/>
                <w:szCs w:val="20"/>
                <w:lang w:eastAsia="ru-RU"/>
              </w:rPr>
            </w:pPr>
            <w:r w:rsidRPr="0026101E">
              <w:rPr>
                <w:sz w:val="20"/>
                <w:szCs w:val="20"/>
                <w:lang w:eastAsia="ru-RU"/>
              </w:rPr>
              <w:t>т.у.т./Гкал</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-4,30</w:t>
            </w:r>
          </w:p>
        </w:tc>
        <w:tc>
          <w:tcPr>
            <w:tcW w:w="851" w:type="dxa"/>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0,60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1,01</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6,70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0,00</w:t>
            </w:r>
          </w:p>
        </w:tc>
        <w:tc>
          <w:tcPr>
            <w:tcW w:w="851" w:type="dxa"/>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-0,70</w:t>
            </w:r>
          </w:p>
        </w:tc>
        <w:tc>
          <w:tcPr>
            <w:tcW w:w="992" w:type="dxa"/>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-0,35</w:t>
            </w:r>
          </w:p>
        </w:tc>
        <w:tc>
          <w:tcPr>
            <w:tcW w:w="992" w:type="dxa"/>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-0,35</w:t>
            </w:r>
          </w:p>
        </w:tc>
        <w:tc>
          <w:tcPr>
            <w:tcW w:w="1843" w:type="dxa"/>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-0,50</w:t>
            </w:r>
          </w:p>
        </w:tc>
      </w:tr>
      <w:tr w:rsidR="00604BDE" w:rsidRPr="0026101E" w:rsidTr="00D26E34">
        <w:trPr>
          <w:gridAfter w:val="2"/>
          <w:wAfter w:w="7109" w:type="dxa"/>
          <w:trHeight w:val="425"/>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B668AD">
            <w:pPr>
              <w:jc w:val="center"/>
              <w:rPr>
                <w:sz w:val="20"/>
                <w:szCs w:val="20"/>
                <w:lang w:eastAsia="ru-RU"/>
              </w:rPr>
            </w:pPr>
            <w:r w:rsidRPr="0026101E">
              <w:rPr>
                <w:sz w:val="20"/>
                <w:szCs w:val="20"/>
                <w:lang w:eastAsia="ru-RU"/>
              </w:rPr>
              <w:t>Е.3.</w:t>
            </w:r>
          </w:p>
        </w:tc>
        <w:tc>
          <w:tcPr>
            <w:tcW w:w="4110" w:type="dxa"/>
            <w:tcBorders>
              <w:top w:val="nil"/>
              <w:left w:val="nil"/>
              <w:bottom w:val="single" w:sz="4" w:space="0" w:color="auto"/>
              <w:right w:val="single" w:sz="4" w:space="0" w:color="auto"/>
            </w:tcBorders>
            <w:vAlign w:val="center"/>
          </w:tcPr>
          <w:p w:rsidR="00604BDE" w:rsidRPr="0026101E" w:rsidRDefault="00604BDE" w:rsidP="00B668AD">
            <w:pPr>
              <w:jc w:val="both"/>
              <w:rPr>
                <w:sz w:val="20"/>
                <w:szCs w:val="20"/>
                <w:lang w:eastAsia="ru-RU"/>
              </w:rPr>
            </w:pPr>
            <w:r w:rsidRPr="0026101E">
              <w:rPr>
                <w:sz w:val="20"/>
                <w:szCs w:val="20"/>
                <w:lang w:eastAsia="ru-RU"/>
              </w:rPr>
              <w:t>Динамика изменения фактического объема потерь ЭЭ при ее передаче по распределительным сетям</w:t>
            </w:r>
          </w:p>
        </w:tc>
        <w:tc>
          <w:tcPr>
            <w:tcW w:w="993" w:type="dxa"/>
            <w:tcBorders>
              <w:top w:val="nil"/>
              <w:left w:val="nil"/>
              <w:bottom w:val="single" w:sz="4" w:space="0" w:color="auto"/>
              <w:right w:val="single" w:sz="4" w:space="0" w:color="auto"/>
            </w:tcBorders>
            <w:vAlign w:val="center"/>
          </w:tcPr>
          <w:p w:rsidR="00604BDE" w:rsidRPr="0026101E" w:rsidRDefault="00604BDE" w:rsidP="00B668AD">
            <w:pPr>
              <w:jc w:val="center"/>
              <w:rPr>
                <w:sz w:val="20"/>
                <w:szCs w:val="20"/>
                <w:lang w:eastAsia="ru-RU"/>
              </w:rPr>
            </w:pPr>
            <w:r w:rsidRPr="0026101E">
              <w:rPr>
                <w:sz w:val="20"/>
                <w:szCs w:val="20"/>
                <w:lang w:eastAsia="ru-RU"/>
              </w:rPr>
              <w:t>кВтч</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0</w:t>
            </w:r>
          </w:p>
        </w:tc>
        <w:tc>
          <w:tcPr>
            <w:tcW w:w="851" w:type="dxa"/>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635 645</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-854 459</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-2 010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-2 111</w:t>
            </w:r>
          </w:p>
        </w:tc>
        <w:tc>
          <w:tcPr>
            <w:tcW w:w="851" w:type="dxa"/>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-2 216</w:t>
            </w:r>
          </w:p>
        </w:tc>
        <w:tc>
          <w:tcPr>
            <w:tcW w:w="992" w:type="dxa"/>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-2 216</w:t>
            </w:r>
          </w:p>
        </w:tc>
        <w:tc>
          <w:tcPr>
            <w:tcW w:w="992" w:type="dxa"/>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-2 216</w:t>
            </w:r>
          </w:p>
        </w:tc>
        <w:tc>
          <w:tcPr>
            <w:tcW w:w="1843" w:type="dxa"/>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-2 216</w:t>
            </w:r>
          </w:p>
        </w:tc>
      </w:tr>
      <w:tr w:rsidR="00604BDE" w:rsidRPr="0026101E" w:rsidTr="00D26E34">
        <w:trPr>
          <w:gridAfter w:val="2"/>
          <w:wAfter w:w="7109" w:type="dxa"/>
          <w:trHeight w:val="425"/>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B668AD">
            <w:pPr>
              <w:jc w:val="center"/>
              <w:rPr>
                <w:sz w:val="20"/>
                <w:szCs w:val="20"/>
                <w:lang w:eastAsia="ru-RU"/>
              </w:rPr>
            </w:pPr>
            <w:r w:rsidRPr="0026101E">
              <w:rPr>
                <w:sz w:val="20"/>
                <w:szCs w:val="20"/>
                <w:lang w:eastAsia="ru-RU"/>
              </w:rPr>
              <w:t>Е.4.</w:t>
            </w:r>
          </w:p>
        </w:tc>
        <w:tc>
          <w:tcPr>
            <w:tcW w:w="4110" w:type="dxa"/>
            <w:tcBorders>
              <w:top w:val="nil"/>
              <w:left w:val="nil"/>
              <w:bottom w:val="single" w:sz="4" w:space="0" w:color="auto"/>
              <w:right w:val="single" w:sz="4" w:space="0" w:color="auto"/>
            </w:tcBorders>
            <w:vAlign w:val="center"/>
          </w:tcPr>
          <w:p w:rsidR="00604BDE" w:rsidRPr="0026101E" w:rsidRDefault="00604BDE" w:rsidP="00B668AD">
            <w:pPr>
              <w:jc w:val="both"/>
              <w:rPr>
                <w:sz w:val="20"/>
                <w:szCs w:val="20"/>
                <w:lang w:eastAsia="ru-RU"/>
              </w:rPr>
            </w:pPr>
            <w:r w:rsidRPr="0026101E">
              <w:rPr>
                <w:sz w:val="20"/>
                <w:szCs w:val="20"/>
                <w:lang w:eastAsia="ru-RU"/>
              </w:rPr>
              <w:t>Динамика изменения фактического объема потерь ТЭ при ее передаче</w:t>
            </w:r>
          </w:p>
        </w:tc>
        <w:tc>
          <w:tcPr>
            <w:tcW w:w="993" w:type="dxa"/>
            <w:tcBorders>
              <w:top w:val="nil"/>
              <w:left w:val="nil"/>
              <w:bottom w:val="single" w:sz="4" w:space="0" w:color="auto"/>
              <w:right w:val="single" w:sz="4" w:space="0" w:color="auto"/>
            </w:tcBorders>
            <w:vAlign w:val="center"/>
          </w:tcPr>
          <w:p w:rsidR="00604BDE" w:rsidRPr="0026101E" w:rsidRDefault="00604BDE" w:rsidP="00B668AD">
            <w:pPr>
              <w:jc w:val="center"/>
              <w:rPr>
                <w:sz w:val="20"/>
                <w:szCs w:val="20"/>
                <w:lang w:eastAsia="ru-RU"/>
              </w:rPr>
            </w:pPr>
            <w:r w:rsidRPr="0026101E">
              <w:rPr>
                <w:sz w:val="20"/>
                <w:szCs w:val="20"/>
                <w:lang w:eastAsia="ru-RU"/>
              </w:rPr>
              <w:t>Гкал</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0</w:t>
            </w:r>
          </w:p>
        </w:tc>
        <w:tc>
          <w:tcPr>
            <w:tcW w:w="851" w:type="dxa"/>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1 700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-11 570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-150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8 100</w:t>
            </w:r>
          </w:p>
        </w:tc>
        <w:tc>
          <w:tcPr>
            <w:tcW w:w="851" w:type="dxa"/>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-770</w:t>
            </w:r>
          </w:p>
        </w:tc>
        <w:tc>
          <w:tcPr>
            <w:tcW w:w="992" w:type="dxa"/>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-1 170</w:t>
            </w:r>
          </w:p>
        </w:tc>
        <w:tc>
          <w:tcPr>
            <w:tcW w:w="992" w:type="dxa"/>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-1 160</w:t>
            </w:r>
          </w:p>
        </w:tc>
        <w:tc>
          <w:tcPr>
            <w:tcW w:w="1843" w:type="dxa"/>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-1 490</w:t>
            </w:r>
          </w:p>
        </w:tc>
      </w:tr>
      <w:tr w:rsidR="00604BDE" w:rsidRPr="0026101E" w:rsidTr="00D26E34">
        <w:trPr>
          <w:gridAfter w:val="2"/>
          <w:wAfter w:w="7109" w:type="dxa"/>
          <w:trHeight w:val="425"/>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B668AD">
            <w:pPr>
              <w:jc w:val="center"/>
              <w:rPr>
                <w:sz w:val="20"/>
                <w:szCs w:val="20"/>
                <w:lang w:eastAsia="ru-RU"/>
              </w:rPr>
            </w:pPr>
            <w:r w:rsidRPr="0026101E">
              <w:rPr>
                <w:sz w:val="20"/>
                <w:szCs w:val="20"/>
                <w:lang w:eastAsia="ru-RU"/>
              </w:rPr>
              <w:t>Е.5.</w:t>
            </w:r>
          </w:p>
        </w:tc>
        <w:tc>
          <w:tcPr>
            <w:tcW w:w="4110" w:type="dxa"/>
            <w:tcBorders>
              <w:top w:val="nil"/>
              <w:left w:val="nil"/>
              <w:bottom w:val="single" w:sz="4" w:space="0" w:color="auto"/>
              <w:right w:val="single" w:sz="4" w:space="0" w:color="auto"/>
            </w:tcBorders>
            <w:vAlign w:val="center"/>
          </w:tcPr>
          <w:p w:rsidR="00604BDE" w:rsidRPr="0026101E" w:rsidRDefault="00604BDE" w:rsidP="00B668AD">
            <w:pPr>
              <w:jc w:val="both"/>
              <w:rPr>
                <w:sz w:val="20"/>
                <w:szCs w:val="20"/>
                <w:lang w:eastAsia="ru-RU"/>
              </w:rPr>
            </w:pPr>
            <w:r w:rsidRPr="0026101E">
              <w:rPr>
                <w:sz w:val="20"/>
                <w:szCs w:val="20"/>
                <w:lang w:eastAsia="ru-RU"/>
              </w:rPr>
              <w:t>Динамика изменения фактического объема потерь воды при ее передаче</w:t>
            </w:r>
          </w:p>
        </w:tc>
        <w:tc>
          <w:tcPr>
            <w:tcW w:w="993" w:type="dxa"/>
            <w:tcBorders>
              <w:top w:val="nil"/>
              <w:left w:val="nil"/>
              <w:bottom w:val="single" w:sz="4" w:space="0" w:color="auto"/>
              <w:right w:val="single" w:sz="4" w:space="0" w:color="auto"/>
            </w:tcBorders>
            <w:vAlign w:val="center"/>
          </w:tcPr>
          <w:p w:rsidR="00604BDE" w:rsidRPr="0026101E" w:rsidRDefault="00604BDE" w:rsidP="00B668AD">
            <w:pPr>
              <w:jc w:val="center"/>
              <w:rPr>
                <w:sz w:val="20"/>
                <w:szCs w:val="20"/>
                <w:lang w:eastAsia="ru-RU"/>
              </w:rPr>
            </w:pPr>
            <w:r w:rsidRPr="0026101E">
              <w:rPr>
                <w:sz w:val="20"/>
                <w:szCs w:val="20"/>
                <w:lang w:eastAsia="ru-RU"/>
              </w:rPr>
              <w:t>куб.м.</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0</w:t>
            </w:r>
          </w:p>
        </w:tc>
        <w:tc>
          <w:tcPr>
            <w:tcW w:w="851" w:type="dxa"/>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127 486</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350 310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133 192</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0</w:t>
            </w:r>
          </w:p>
        </w:tc>
        <w:tc>
          <w:tcPr>
            <w:tcW w:w="851" w:type="dxa"/>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-39 468</w:t>
            </w:r>
          </w:p>
        </w:tc>
        <w:tc>
          <w:tcPr>
            <w:tcW w:w="992" w:type="dxa"/>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-26 312</w:t>
            </w:r>
          </w:p>
        </w:tc>
        <w:tc>
          <w:tcPr>
            <w:tcW w:w="992" w:type="dxa"/>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-26 312</w:t>
            </w:r>
          </w:p>
        </w:tc>
        <w:tc>
          <w:tcPr>
            <w:tcW w:w="1843" w:type="dxa"/>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-26 312</w:t>
            </w:r>
          </w:p>
        </w:tc>
      </w:tr>
      <w:tr w:rsidR="00604BDE" w:rsidRPr="0026101E" w:rsidTr="00D26E34">
        <w:trPr>
          <w:gridAfter w:val="2"/>
          <w:wAfter w:w="7109" w:type="dxa"/>
          <w:trHeight w:val="425"/>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B668AD">
            <w:pPr>
              <w:jc w:val="center"/>
              <w:rPr>
                <w:sz w:val="20"/>
                <w:szCs w:val="20"/>
                <w:lang w:eastAsia="ru-RU"/>
              </w:rPr>
            </w:pPr>
            <w:r w:rsidRPr="0026101E">
              <w:rPr>
                <w:sz w:val="20"/>
                <w:szCs w:val="20"/>
                <w:lang w:eastAsia="ru-RU"/>
              </w:rPr>
              <w:t>Е.6.</w:t>
            </w:r>
          </w:p>
        </w:tc>
        <w:tc>
          <w:tcPr>
            <w:tcW w:w="4110" w:type="dxa"/>
            <w:tcBorders>
              <w:top w:val="nil"/>
              <w:left w:val="nil"/>
              <w:bottom w:val="single" w:sz="4" w:space="0" w:color="auto"/>
              <w:right w:val="single" w:sz="4" w:space="0" w:color="auto"/>
            </w:tcBorders>
            <w:vAlign w:val="center"/>
          </w:tcPr>
          <w:p w:rsidR="00604BDE" w:rsidRPr="0026101E" w:rsidRDefault="00604BDE" w:rsidP="00B668AD">
            <w:pPr>
              <w:jc w:val="both"/>
              <w:rPr>
                <w:sz w:val="20"/>
                <w:szCs w:val="20"/>
                <w:lang w:eastAsia="ru-RU"/>
              </w:rPr>
            </w:pPr>
            <w:r w:rsidRPr="0026101E">
              <w:rPr>
                <w:sz w:val="20"/>
                <w:szCs w:val="20"/>
                <w:lang w:eastAsia="ru-RU"/>
              </w:rPr>
              <w:t>Динамика изменения объемов ЭЭ, используемой при передаче (транспортировке) воды</w:t>
            </w:r>
          </w:p>
        </w:tc>
        <w:tc>
          <w:tcPr>
            <w:tcW w:w="993" w:type="dxa"/>
            <w:tcBorders>
              <w:top w:val="nil"/>
              <w:left w:val="nil"/>
              <w:bottom w:val="single" w:sz="4" w:space="0" w:color="auto"/>
              <w:right w:val="single" w:sz="4" w:space="0" w:color="auto"/>
            </w:tcBorders>
            <w:vAlign w:val="center"/>
          </w:tcPr>
          <w:p w:rsidR="00604BDE" w:rsidRPr="0026101E" w:rsidRDefault="00604BDE" w:rsidP="00B668AD">
            <w:pPr>
              <w:jc w:val="center"/>
              <w:rPr>
                <w:sz w:val="20"/>
                <w:szCs w:val="20"/>
                <w:lang w:eastAsia="ru-RU"/>
              </w:rPr>
            </w:pPr>
            <w:r w:rsidRPr="0026101E">
              <w:rPr>
                <w:sz w:val="20"/>
                <w:szCs w:val="20"/>
                <w:lang w:eastAsia="ru-RU"/>
              </w:rPr>
              <w:t>кВтч</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-698 000</w:t>
            </w:r>
          </w:p>
        </w:tc>
        <w:tc>
          <w:tcPr>
            <w:tcW w:w="851" w:type="dxa"/>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-407 314</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-43640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-89 919</w:t>
            </w:r>
          </w:p>
        </w:tc>
        <w:tc>
          <w:tcPr>
            <w:tcW w:w="851" w:type="dxa"/>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-90 836</w:t>
            </w:r>
          </w:p>
        </w:tc>
        <w:tc>
          <w:tcPr>
            <w:tcW w:w="992" w:type="dxa"/>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-90 836</w:t>
            </w:r>
          </w:p>
        </w:tc>
        <w:tc>
          <w:tcPr>
            <w:tcW w:w="992" w:type="dxa"/>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-90 836</w:t>
            </w:r>
          </w:p>
        </w:tc>
        <w:tc>
          <w:tcPr>
            <w:tcW w:w="1843" w:type="dxa"/>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-90 836</w:t>
            </w:r>
          </w:p>
        </w:tc>
      </w:tr>
      <w:tr w:rsidR="00604BDE" w:rsidRPr="0026101E" w:rsidTr="0083522D">
        <w:trPr>
          <w:gridAfter w:val="1"/>
          <w:wAfter w:w="114" w:type="dxa"/>
          <w:trHeight w:val="419"/>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B668AD">
            <w:pPr>
              <w:jc w:val="center"/>
              <w:rPr>
                <w:sz w:val="20"/>
                <w:szCs w:val="20"/>
              </w:rPr>
            </w:pPr>
            <w:r w:rsidRPr="0026101E">
              <w:rPr>
                <w:sz w:val="20"/>
                <w:szCs w:val="20"/>
              </w:rPr>
              <w:t>21.</w:t>
            </w:r>
          </w:p>
        </w:tc>
        <w:tc>
          <w:tcPr>
            <w:tcW w:w="15025" w:type="dxa"/>
            <w:gridSpan w:val="15"/>
            <w:tcBorders>
              <w:top w:val="nil"/>
              <w:left w:val="single" w:sz="4" w:space="0" w:color="auto"/>
              <w:bottom w:val="single" w:sz="4" w:space="0" w:color="auto"/>
              <w:right w:val="single" w:sz="4" w:space="0" w:color="auto"/>
            </w:tcBorders>
            <w:vAlign w:val="center"/>
          </w:tcPr>
          <w:p w:rsidR="00604BDE" w:rsidRPr="0026101E" w:rsidRDefault="00604BDE" w:rsidP="00AA763E">
            <w:pPr>
              <w:jc w:val="center"/>
              <w:rPr>
                <w:color w:val="000000"/>
                <w:sz w:val="20"/>
                <w:szCs w:val="20"/>
              </w:rPr>
            </w:pPr>
            <w:r w:rsidRPr="0026101E">
              <w:rPr>
                <w:bCs/>
                <w:sz w:val="20"/>
                <w:szCs w:val="20"/>
                <w:lang w:eastAsia="ru-RU"/>
              </w:rPr>
              <w:t xml:space="preserve">Группа </w:t>
            </w:r>
            <w:r w:rsidR="00C03682" w:rsidRPr="0026101E">
              <w:rPr>
                <w:bCs/>
                <w:sz w:val="20"/>
                <w:szCs w:val="20"/>
                <w:lang w:eastAsia="ru-RU"/>
              </w:rPr>
              <w:t>F. Целевые</w:t>
            </w:r>
            <w:r w:rsidRPr="0026101E">
              <w:rPr>
                <w:bCs/>
                <w:sz w:val="20"/>
                <w:szCs w:val="20"/>
                <w:lang w:eastAsia="ru-RU"/>
              </w:rPr>
              <w:t xml:space="preserve"> показатели в области энергосбережения и повышения энергетической эффективности в транспортном комплексе</w:t>
            </w:r>
          </w:p>
        </w:tc>
        <w:tc>
          <w:tcPr>
            <w:tcW w:w="6995" w:type="dxa"/>
            <w:vAlign w:val="center"/>
          </w:tcPr>
          <w:p w:rsidR="00604BDE" w:rsidRPr="0026101E" w:rsidRDefault="00604BDE" w:rsidP="00AA763E">
            <w:pPr>
              <w:jc w:val="center"/>
              <w:rPr>
                <w:color w:val="000000"/>
                <w:sz w:val="20"/>
                <w:szCs w:val="20"/>
              </w:rPr>
            </w:pPr>
          </w:p>
        </w:tc>
      </w:tr>
      <w:tr w:rsidR="00604BDE" w:rsidRPr="0026101E" w:rsidTr="00D26E34">
        <w:trPr>
          <w:gridAfter w:val="2"/>
          <w:wAfter w:w="7109" w:type="dxa"/>
          <w:trHeight w:val="134"/>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B668AD">
            <w:pPr>
              <w:jc w:val="center"/>
              <w:rPr>
                <w:sz w:val="20"/>
                <w:szCs w:val="20"/>
                <w:lang w:eastAsia="ru-RU"/>
              </w:rPr>
            </w:pPr>
            <w:r w:rsidRPr="0026101E">
              <w:rPr>
                <w:sz w:val="20"/>
                <w:szCs w:val="20"/>
                <w:lang w:eastAsia="ru-RU"/>
              </w:rPr>
              <w:t>F.1.</w:t>
            </w:r>
          </w:p>
        </w:tc>
        <w:tc>
          <w:tcPr>
            <w:tcW w:w="4110" w:type="dxa"/>
            <w:tcBorders>
              <w:top w:val="nil"/>
              <w:left w:val="nil"/>
              <w:bottom w:val="single" w:sz="4" w:space="0" w:color="auto"/>
              <w:right w:val="single" w:sz="4" w:space="0" w:color="auto"/>
            </w:tcBorders>
            <w:vAlign w:val="center"/>
          </w:tcPr>
          <w:p w:rsidR="00604BDE" w:rsidRPr="0026101E" w:rsidRDefault="00604BDE" w:rsidP="00DF2654">
            <w:pPr>
              <w:jc w:val="both"/>
              <w:rPr>
                <w:sz w:val="20"/>
                <w:szCs w:val="20"/>
                <w:lang w:eastAsia="ru-RU"/>
              </w:rPr>
            </w:pPr>
            <w:r w:rsidRPr="0026101E">
              <w:rPr>
                <w:sz w:val="20"/>
                <w:szCs w:val="20"/>
                <w:lang w:eastAsia="ru-RU"/>
              </w:rPr>
              <w:t>Динамика количества высокоэкономичных по использованию моторного топлива (в том числе относящихся к объектам с высоким классом энергетической эффективности) транспортных средств, относящихся к общественному транспорту, регулирование тарифов на услуги по перевозке на котором осуществляется МО</w:t>
            </w:r>
          </w:p>
        </w:tc>
        <w:tc>
          <w:tcPr>
            <w:tcW w:w="993" w:type="dxa"/>
            <w:tcBorders>
              <w:top w:val="nil"/>
              <w:left w:val="nil"/>
              <w:bottom w:val="single" w:sz="4" w:space="0" w:color="auto"/>
              <w:right w:val="single" w:sz="4" w:space="0" w:color="auto"/>
            </w:tcBorders>
            <w:vAlign w:val="center"/>
          </w:tcPr>
          <w:p w:rsidR="00604BDE" w:rsidRPr="0026101E" w:rsidRDefault="00604BDE" w:rsidP="00B668AD">
            <w:pPr>
              <w:jc w:val="center"/>
              <w:rPr>
                <w:sz w:val="20"/>
                <w:szCs w:val="20"/>
                <w:lang w:eastAsia="ru-RU"/>
              </w:rPr>
            </w:pPr>
            <w:r w:rsidRPr="0026101E">
              <w:rPr>
                <w:sz w:val="20"/>
                <w:szCs w:val="20"/>
                <w:lang w:eastAsia="ru-RU"/>
              </w:rPr>
              <w:t>%</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w:t>
            </w:r>
          </w:p>
        </w:tc>
        <w:tc>
          <w:tcPr>
            <w:tcW w:w="851" w:type="dxa"/>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0</w:t>
            </w:r>
          </w:p>
        </w:tc>
        <w:tc>
          <w:tcPr>
            <w:tcW w:w="851" w:type="dxa"/>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0</w:t>
            </w:r>
          </w:p>
        </w:tc>
        <w:tc>
          <w:tcPr>
            <w:tcW w:w="992" w:type="dxa"/>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0</w:t>
            </w:r>
          </w:p>
        </w:tc>
        <w:tc>
          <w:tcPr>
            <w:tcW w:w="992" w:type="dxa"/>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0</w:t>
            </w:r>
          </w:p>
        </w:tc>
        <w:tc>
          <w:tcPr>
            <w:tcW w:w="1843" w:type="dxa"/>
            <w:tcBorders>
              <w:top w:val="nil"/>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0</w:t>
            </w:r>
          </w:p>
        </w:tc>
      </w:tr>
      <w:tr w:rsidR="00604BDE" w:rsidRPr="0026101E" w:rsidTr="00D26E34">
        <w:trPr>
          <w:gridAfter w:val="2"/>
          <w:wAfter w:w="7109" w:type="dxa"/>
          <w:trHeight w:val="276"/>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FB7B2D">
            <w:pPr>
              <w:jc w:val="center"/>
              <w:rPr>
                <w:rFonts w:eastAsia="Times New Roman"/>
                <w:sz w:val="20"/>
                <w:szCs w:val="20"/>
                <w:lang w:eastAsia="ru-RU"/>
              </w:rPr>
            </w:pPr>
            <w:r w:rsidRPr="0026101E">
              <w:rPr>
                <w:rFonts w:eastAsia="Times New Roman"/>
                <w:sz w:val="20"/>
                <w:szCs w:val="20"/>
                <w:lang w:eastAsia="ru-RU"/>
              </w:rPr>
              <w:lastRenderedPageBreak/>
              <w:t>1</w:t>
            </w:r>
          </w:p>
        </w:tc>
        <w:tc>
          <w:tcPr>
            <w:tcW w:w="4110" w:type="dxa"/>
            <w:tcBorders>
              <w:top w:val="single" w:sz="4" w:space="0" w:color="auto"/>
              <w:left w:val="single" w:sz="4" w:space="0" w:color="auto"/>
              <w:bottom w:val="single" w:sz="4" w:space="0" w:color="auto"/>
              <w:right w:val="single" w:sz="4" w:space="0" w:color="auto"/>
            </w:tcBorders>
            <w:vAlign w:val="center"/>
          </w:tcPr>
          <w:p w:rsidR="00604BDE" w:rsidRPr="0026101E" w:rsidRDefault="00604BDE" w:rsidP="00FB7B2D">
            <w:pPr>
              <w:jc w:val="center"/>
              <w:rPr>
                <w:rFonts w:eastAsia="Times New Roman"/>
                <w:sz w:val="20"/>
                <w:szCs w:val="20"/>
                <w:lang w:eastAsia="ru-RU"/>
              </w:rPr>
            </w:pPr>
            <w:r w:rsidRPr="0026101E">
              <w:rPr>
                <w:rFonts w:eastAsia="Times New Roman"/>
                <w:sz w:val="20"/>
                <w:szCs w:val="20"/>
                <w:lang w:eastAsia="ru-RU"/>
              </w:rPr>
              <w:t>2</w:t>
            </w:r>
          </w:p>
        </w:tc>
        <w:tc>
          <w:tcPr>
            <w:tcW w:w="993" w:type="dxa"/>
            <w:tcBorders>
              <w:top w:val="single" w:sz="4" w:space="0" w:color="auto"/>
              <w:left w:val="single" w:sz="4" w:space="0" w:color="auto"/>
              <w:bottom w:val="single" w:sz="4" w:space="0" w:color="auto"/>
              <w:right w:val="single" w:sz="4" w:space="0" w:color="auto"/>
            </w:tcBorders>
            <w:vAlign w:val="center"/>
          </w:tcPr>
          <w:p w:rsidR="00604BDE" w:rsidRPr="0026101E" w:rsidRDefault="00604BDE" w:rsidP="00FB7B2D">
            <w:pPr>
              <w:jc w:val="center"/>
              <w:rPr>
                <w:rFonts w:eastAsia="Times New Roman"/>
                <w:sz w:val="20"/>
                <w:szCs w:val="20"/>
                <w:lang w:eastAsia="ru-RU"/>
              </w:rPr>
            </w:pPr>
            <w:r w:rsidRPr="0026101E">
              <w:rPr>
                <w:rFonts w:eastAsia="Times New Roman"/>
                <w:sz w:val="20"/>
                <w:szCs w:val="20"/>
                <w:lang w:eastAsia="ru-RU"/>
              </w:rPr>
              <w:t>3</w:t>
            </w:r>
          </w:p>
        </w:tc>
        <w:tc>
          <w:tcPr>
            <w:tcW w:w="1417"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FB7B2D">
            <w:pPr>
              <w:jc w:val="center"/>
              <w:rPr>
                <w:rFonts w:eastAsia="Times New Roman"/>
                <w:sz w:val="20"/>
                <w:szCs w:val="20"/>
                <w:lang w:eastAsia="ru-RU"/>
              </w:rPr>
            </w:pPr>
            <w:r w:rsidRPr="0026101E">
              <w:rPr>
                <w:rFonts w:eastAsia="Times New Roman"/>
                <w:sz w:val="20"/>
                <w:szCs w:val="20"/>
                <w:lang w:eastAsia="ru-RU"/>
              </w:rPr>
              <w:t>4</w:t>
            </w:r>
          </w:p>
        </w:tc>
        <w:tc>
          <w:tcPr>
            <w:tcW w:w="851"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FB7B2D">
            <w:pPr>
              <w:jc w:val="center"/>
              <w:rPr>
                <w:rFonts w:eastAsia="Times New Roman"/>
                <w:sz w:val="20"/>
                <w:szCs w:val="20"/>
                <w:lang w:eastAsia="ru-RU"/>
              </w:rPr>
            </w:pPr>
            <w:r w:rsidRPr="0026101E">
              <w:rPr>
                <w:rFonts w:eastAsia="Times New Roman"/>
                <w:sz w:val="20"/>
                <w:szCs w:val="20"/>
                <w:lang w:eastAsia="ru-RU"/>
              </w:rPr>
              <w:t>5</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FB7B2D">
            <w:pPr>
              <w:jc w:val="center"/>
              <w:rPr>
                <w:rFonts w:eastAsia="Times New Roman"/>
                <w:sz w:val="20"/>
                <w:szCs w:val="20"/>
                <w:lang w:eastAsia="ru-RU"/>
              </w:rPr>
            </w:pPr>
            <w:r w:rsidRPr="0026101E">
              <w:rPr>
                <w:rFonts w:eastAsia="Times New Roman"/>
                <w:sz w:val="20"/>
                <w:szCs w:val="20"/>
                <w:lang w:eastAsia="ru-RU"/>
              </w:rPr>
              <w:t>6</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FB7B2D">
            <w:pPr>
              <w:jc w:val="center"/>
              <w:rPr>
                <w:rFonts w:eastAsia="Times New Roman"/>
                <w:sz w:val="20"/>
                <w:szCs w:val="20"/>
                <w:lang w:eastAsia="ru-RU"/>
              </w:rPr>
            </w:pPr>
            <w:r w:rsidRPr="0026101E">
              <w:rPr>
                <w:rFonts w:eastAsia="Times New Roman"/>
                <w:sz w:val="20"/>
                <w:szCs w:val="20"/>
                <w:lang w:eastAsia="ru-RU"/>
              </w:rPr>
              <w:t>7</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FB7B2D">
            <w:pPr>
              <w:jc w:val="center"/>
              <w:rPr>
                <w:rFonts w:eastAsia="Times New Roman"/>
                <w:sz w:val="20"/>
                <w:szCs w:val="20"/>
                <w:lang w:eastAsia="ru-RU"/>
              </w:rPr>
            </w:pPr>
            <w:r w:rsidRPr="0026101E">
              <w:rPr>
                <w:rFonts w:eastAsia="Times New Roman"/>
                <w:sz w:val="20"/>
                <w:szCs w:val="20"/>
                <w:lang w:eastAsia="ru-RU"/>
              </w:rPr>
              <w:t>8</w:t>
            </w:r>
          </w:p>
        </w:tc>
        <w:tc>
          <w:tcPr>
            <w:tcW w:w="851"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FB7B2D">
            <w:pPr>
              <w:jc w:val="center"/>
              <w:rPr>
                <w:rFonts w:eastAsia="Times New Roman"/>
                <w:sz w:val="20"/>
                <w:szCs w:val="20"/>
                <w:lang w:eastAsia="ru-RU"/>
              </w:rPr>
            </w:pPr>
            <w:r w:rsidRPr="0026101E">
              <w:rPr>
                <w:rFonts w:eastAsia="Times New Roman"/>
                <w:sz w:val="20"/>
                <w:szCs w:val="20"/>
                <w:lang w:eastAsia="ru-RU"/>
              </w:rPr>
              <w:t>9</w:t>
            </w:r>
          </w:p>
        </w:tc>
        <w:tc>
          <w:tcPr>
            <w:tcW w:w="992"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FB7B2D">
            <w:pPr>
              <w:jc w:val="center"/>
              <w:rPr>
                <w:rFonts w:eastAsia="Times New Roman"/>
                <w:sz w:val="20"/>
                <w:szCs w:val="20"/>
                <w:lang w:eastAsia="ru-RU"/>
              </w:rPr>
            </w:pPr>
            <w:r w:rsidRPr="0026101E">
              <w:rPr>
                <w:rFonts w:eastAsia="Times New Roman"/>
                <w:sz w:val="20"/>
                <w:szCs w:val="20"/>
                <w:lang w:eastAsia="ru-RU"/>
              </w:rPr>
              <w:t>10</w:t>
            </w:r>
          </w:p>
        </w:tc>
        <w:tc>
          <w:tcPr>
            <w:tcW w:w="992"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FB7B2D">
            <w:pPr>
              <w:jc w:val="center"/>
              <w:rPr>
                <w:rFonts w:eastAsia="Times New Roman"/>
                <w:sz w:val="20"/>
                <w:szCs w:val="20"/>
                <w:lang w:eastAsia="ru-RU"/>
              </w:rPr>
            </w:pPr>
            <w:r w:rsidRPr="0026101E">
              <w:rPr>
                <w:rFonts w:eastAsia="Times New Roman"/>
                <w:sz w:val="20"/>
                <w:szCs w:val="20"/>
                <w:lang w:eastAsia="ru-RU"/>
              </w:rPr>
              <w:t>11</w:t>
            </w:r>
          </w:p>
        </w:tc>
        <w:tc>
          <w:tcPr>
            <w:tcW w:w="1843"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FB7B2D">
            <w:pPr>
              <w:jc w:val="center"/>
              <w:rPr>
                <w:color w:val="000000"/>
                <w:sz w:val="20"/>
                <w:szCs w:val="20"/>
              </w:rPr>
            </w:pPr>
            <w:r w:rsidRPr="0026101E">
              <w:rPr>
                <w:color w:val="000000"/>
                <w:sz w:val="20"/>
                <w:szCs w:val="20"/>
              </w:rPr>
              <w:t>12</w:t>
            </w:r>
          </w:p>
        </w:tc>
      </w:tr>
      <w:tr w:rsidR="00604BDE" w:rsidRPr="0026101E" w:rsidTr="00D26E34">
        <w:trPr>
          <w:gridAfter w:val="2"/>
          <w:wAfter w:w="7109" w:type="dxa"/>
          <w:trHeight w:val="2537"/>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B668AD">
            <w:pPr>
              <w:jc w:val="center"/>
              <w:rPr>
                <w:sz w:val="20"/>
                <w:szCs w:val="20"/>
                <w:lang w:eastAsia="ru-RU"/>
              </w:rPr>
            </w:pPr>
            <w:r w:rsidRPr="0026101E">
              <w:rPr>
                <w:sz w:val="20"/>
                <w:szCs w:val="20"/>
                <w:lang w:eastAsia="ru-RU"/>
              </w:rPr>
              <w:t>F.2.</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604BDE" w:rsidP="00B668AD">
            <w:pPr>
              <w:jc w:val="both"/>
              <w:rPr>
                <w:sz w:val="20"/>
                <w:szCs w:val="20"/>
                <w:lang w:eastAsia="ru-RU"/>
              </w:rPr>
            </w:pPr>
            <w:r w:rsidRPr="0026101E">
              <w:rPr>
                <w:sz w:val="20"/>
                <w:szCs w:val="20"/>
                <w:lang w:eastAsia="ru-RU"/>
              </w:rPr>
              <w:t>Динамика количества общественного транспорта, регулирование тарифов на услуги по перевозке на котором осуществляется субъектом МО, в отношении которых проведены мероприятия по энергосбережению и повышению энергетической эффективности, в том числе по замещению бензина, используемого транспортными средствами в качестве моторного топлива, природным газом.</w:t>
            </w:r>
          </w:p>
        </w:tc>
        <w:tc>
          <w:tcPr>
            <w:tcW w:w="993" w:type="dxa"/>
            <w:tcBorders>
              <w:top w:val="single" w:sz="4" w:space="0" w:color="auto"/>
              <w:left w:val="nil"/>
              <w:bottom w:val="single" w:sz="4" w:space="0" w:color="auto"/>
              <w:right w:val="single" w:sz="4" w:space="0" w:color="auto"/>
            </w:tcBorders>
            <w:vAlign w:val="center"/>
          </w:tcPr>
          <w:p w:rsidR="00604BDE" w:rsidRPr="0026101E" w:rsidRDefault="00604BDE" w:rsidP="00B668AD">
            <w:pPr>
              <w:jc w:val="center"/>
              <w:rPr>
                <w:sz w:val="20"/>
                <w:szCs w:val="20"/>
                <w:lang w:eastAsia="ru-RU"/>
              </w:rPr>
            </w:pPr>
            <w:r w:rsidRPr="0026101E">
              <w:rPr>
                <w:sz w:val="20"/>
                <w:szCs w:val="20"/>
                <w:lang w:eastAsia="ru-RU"/>
              </w:rPr>
              <w:t>%</w:t>
            </w:r>
          </w:p>
        </w:tc>
        <w:tc>
          <w:tcPr>
            <w:tcW w:w="1417"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0</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100</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0</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0</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0</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0</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0</w:t>
            </w:r>
          </w:p>
        </w:tc>
        <w:tc>
          <w:tcPr>
            <w:tcW w:w="1843" w:type="dxa"/>
            <w:tcBorders>
              <w:top w:val="single" w:sz="4" w:space="0" w:color="auto"/>
              <w:left w:val="nil"/>
              <w:bottom w:val="single" w:sz="4" w:space="0" w:color="auto"/>
              <w:right w:val="single" w:sz="4" w:space="0" w:color="auto"/>
            </w:tcBorders>
            <w:noWrap/>
            <w:vAlign w:val="center"/>
          </w:tcPr>
          <w:p w:rsidR="00604BDE" w:rsidRPr="0026101E" w:rsidRDefault="00604BDE" w:rsidP="00B668AD">
            <w:pPr>
              <w:jc w:val="center"/>
              <w:rPr>
                <w:color w:val="000000"/>
                <w:sz w:val="20"/>
                <w:szCs w:val="20"/>
              </w:rPr>
            </w:pPr>
            <w:r w:rsidRPr="0026101E">
              <w:rPr>
                <w:color w:val="000000"/>
                <w:sz w:val="20"/>
                <w:szCs w:val="20"/>
              </w:rPr>
              <w:t>0</w:t>
            </w:r>
          </w:p>
        </w:tc>
      </w:tr>
      <w:tr w:rsidR="00604BDE" w:rsidRPr="0026101E" w:rsidTr="00D26E34">
        <w:trPr>
          <w:gridAfter w:val="2"/>
          <w:wAfter w:w="7109" w:type="dxa"/>
          <w:trHeight w:val="559"/>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143D0F">
            <w:pPr>
              <w:jc w:val="center"/>
              <w:rPr>
                <w:sz w:val="20"/>
                <w:szCs w:val="20"/>
                <w:lang w:eastAsia="ru-RU"/>
              </w:rPr>
            </w:pPr>
            <w:r w:rsidRPr="0026101E">
              <w:rPr>
                <w:sz w:val="20"/>
                <w:szCs w:val="20"/>
                <w:lang w:eastAsia="ru-RU"/>
              </w:rPr>
              <w:t>22.</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 xml:space="preserve">Площадь земель общего пользования, </w:t>
            </w:r>
            <w:r w:rsidR="00C03682" w:rsidRPr="0026101E">
              <w:rPr>
                <w:sz w:val="20"/>
                <w:szCs w:val="20"/>
                <w:lang w:eastAsia="ru-RU"/>
              </w:rPr>
              <w:t>подлежащая содержанию</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Тыс.м</w:t>
            </w:r>
            <w:r w:rsidRPr="0026101E">
              <w:rPr>
                <w:sz w:val="20"/>
                <w:szCs w:val="20"/>
                <w:vertAlign w:val="superscript"/>
                <w:lang w:eastAsia="ru-RU"/>
              </w:rPr>
              <w:t>2</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2432,4</w:t>
            </w:r>
          </w:p>
        </w:tc>
        <w:tc>
          <w:tcPr>
            <w:tcW w:w="851" w:type="dxa"/>
            <w:tcBorders>
              <w:top w:val="nil"/>
              <w:left w:val="nil"/>
              <w:bottom w:val="single" w:sz="4" w:space="0" w:color="auto"/>
              <w:right w:val="single" w:sz="4" w:space="0" w:color="auto"/>
            </w:tcBorders>
            <w:noWrap/>
            <w:vAlign w:val="center"/>
          </w:tcPr>
          <w:p w:rsidR="00604BDE" w:rsidRPr="0026101E" w:rsidRDefault="00604BDE" w:rsidP="004D788E">
            <w:pPr>
              <w:jc w:val="center"/>
            </w:pPr>
            <w:r w:rsidRPr="0026101E">
              <w:rPr>
                <w:color w:val="000000"/>
                <w:sz w:val="20"/>
                <w:szCs w:val="20"/>
              </w:rPr>
              <w:t>2432,4</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4D788E">
            <w:pPr>
              <w:jc w:val="center"/>
            </w:pPr>
            <w:r w:rsidRPr="0026101E">
              <w:rPr>
                <w:color w:val="000000"/>
                <w:sz w:val="20"/>
                <w:szCs w:val="20"/>
              </w:rPr>
              <w:t>2432,4</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4D788E">
            <w:pPr>
              <w:jc w:val="center"/>
            </w:pPr>
            <w:r w:rsidRPr="0026101E">
              <w:rPr>
                <w:color w:val="000000"/>
                <w:sz w:val="20"/>
                <w:szCs w:val="20"/>
              </w:rPr>
              <w:t>2432,4</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4D788E">
            <w:pPr>
              <w:jc w:val="center"/>
            </w:pPr>
            <w:r w:rsidRPr="0026101E">
              <w:rPr>
                <w:color w:val="000000"/>
                <w:sz w:val="20"/>
                <w:szCs w:val="20"/>
              </w:rPr>
              <w:t>2432,4</w:t>
            </w:r>
          </w:p>
        </w:tc>
        <w:tc>
          <w:tcPr>
            <w:tcW w:w="851" w:type="dxa"/>
            <w:tcBorders>
              <w:top w:val="nil"/>
              <w:left w:val="nil"/>
              <w:bottom w:val="single" w:sz="4" w:space="0" w:color="auto"/>
              <w:right w:val="single" w:sz="4" w:space="0" w:color="auto"/>
            </w:tcBorders>
            <w:noWrap/>
            <w:vAlign w:val="center"/>
          </w:tcPr>
          <w:p w:rsidR="00604BDE" w:rsidRPr="0026101E" w:rsidRDefault="00604BDE" w:rsidP="004D788E">
            <w:pPr>
              <w:jc w:val="center"/>
            </w:pPr>
            <w:r w:rsidRPr="0026101E">
              <w:rPr>
                <w:color w:val="000000"/>
                <w:sz w:val="20"/>
                <w:szCs w:val="20"/>
              </w:rPr>
              <w:t>2432,4</w:t>
            </w:r>
          </w:p>
        </w:tc>
        <w:tc>
          <w:tcPr>
            <w:tcW w:w="992" w:type="dxa"/>
            <w:tcBorders>
              <w:top w:val="nil"/>
              <w:left w:val="nil"/>
              <w:bottom w:val="single" w:sz="4" w:space="0" w:color="auto"/>
              <w:right w:val="single" w:sz="4" w:space="0" w:color="auto"/>
            </w:tcBorders>
            <w:noWrap/>
            <w:vAlign w:val="center"/>
          </w:tcPr>
          <w:p w:rsidR="00604BDE" w:rsidRPr="0026101E" w:rsidRDefault="00604BDE" w:rsidP="004D788E">
            <w:pPr>
              <w:jc w:val="center"/>
            </w:pPr>
            <w:r w:rsidRPr="0026101E">
              <w:rPr>
                <w:color w:val="000000"/>
                <w:sz w:val="20"/>
                <w:szCs w:val="20"/>
              </w:rPr>
              <w:t>2432,4</w:t>
            </w:r>
          </w:p>
        </w:tc>
        <w:tc>
          <w:tcPr>
            <w:tcW w:w="992" w:type="dxa"/>
            <w:tcBorders>
              <w:top w:val="nil"/>
              <w:left w:val="nil"/>
              <w:bottom w:val="single" w:sz="4" w:space="0" w:color="auto"/>
              <w:right w:val="single" w:sz="4" w:space="0" w:color="auto"/>
            </w:tcBorders>
            <w:noWrap/>
            <w:vAlign w:val="center"/>
          </w:tcPr>
          <w:p w:rsidR="00604BDE" w:rsidRPr="0026101E" w:rsidRDefault="00604BDE" w:rsidP="004D788E">
            <w:pPr>
              <w:jc w:val="center"/>
            </w:pPr>
            <w:r w:rsidRPr="0026101E">
              <w:rPr>
                <w:color w:val="000000"/>
                <w:sz w:val="20"/>
                <w:szCs w:val="20"/>
              </w:rPr>
              <w:t>2432,4</w:t>
            </w:r>
          </w:p>
        </w:tc>
        <w:tc>
          <w:tcPr>
            <w:tcW w:w="1843" w:type="dxa"/>
            <w:tcBorders>
              <w:top w:val="nil"/>
              <w:left w:val="nil"/>
              <w:bottom w:val="single" w:sz="4" w:space="0" w:color="auto"/>
              <w:right w:val="single" w:sz="4" w:space="0" w:color="auto"/>
            </w:tcBorders>
            <w:noWrap/>
            <w:vAlign w:val="center"/>
          </w:tcPr>
          <w:p w:rsidR="00604BDE" w:rsidRPr="0026101E" w:rsidRDefault="00604BDE" w:rsidP="004D788E">
            <w:pPr>
              <w:jc w:val="center"/>
            </w:pPr>
            <w:r w:rsidRPr="0026101E">
              <w:rPr>
                <w:color w:val="000000"/>
                <w:sz w:val="20"/>
                <w:szCs w:val="20"/>
              </w:rPr>
              <w:t>2432,4</w:t>
            </w:r>
          </w:p>
        </w:tc>
      </w:tr>
      <w:tr w:rsidR="00604BDE" w:rsidRPr="0026101E" w:rsidTr="00D26E34">
        <w:trPr>
          <w:gridAfter w:val="2"/>
          <w:wAfter w:w="7109" w:type="dxa"/>
          <w:trHeight w:val="425"/>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AA0C42">
            <w:pPr>
              <w:jc w:val="center"/>
              <w:rPr>
                <w:sz w:val="20"/>
                <w:szCs w:val="20"/>
                <w:lang w:eastAsia="ru-RU"/>
              </w:rPr>
            </w:pPr>
            <w:r w:rsidRPr="0026101E">
              <w:rPr>
                <w:sz w:val="20"/>
                <w:szCs w:val="20"/>
                <w:lang w:eastAsia="ru-RU"/>
              </w:rPr>
              <w:t>23.</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lang w:eastAsia="ru-RU"/>
              </w:rPr>
              <w:t>Ликвидация несанкционированных свалок</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м3</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 xml:space="preserve"> -</w:t>
            </w:r>
          </w:p>
        </w:tc>
        <w:tc>
          <w:tcPr>
            <w:tcW w:w="851" w:type="dxa"/>
            <w:tcBorders>
              <w:top w:val="nil"/>
              <w:left w:val="nil"/>
              <w:bottom w:val="single" w:sz="4" w:space="0" w:color="auto"/>
              <w:right w:val="single" w:sz="4" w:space="0" w:color="auto"/>
            </w:tcBorders>
            <w:noWrap/>
            <w:vAlign w:val="center"/>
          </w:tcPr>
          <w:p w:rsidR="00604BDE" w:rsidRPr="0026101E" w:rsidRDefault="00604BDE" w:rsidP="004D788E">
            <w:pPr>
              <w:jc w:val="center"/>
              <w:rPr>
                <w:color w:val="000000"/>
                <w:sz w:val="20"/>
                <w:szCs w:val="20"/>
              </w:rPr>
            </w:pPr>
            <w:r w:rsidRPr="0026101E">
              <w:rPr>
                <w:color w:val="000000"/>
                <w:sz w:val="20"/>
                <w:szCs w:val="20"/>
              </w:rPr>
              <w:t>392,16</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4D788E">
            <w:pPr>
              <w:jc w:val="center"/>
            </w:pPr>
            <w:r w:rsidRPr="0026101E">
              <w:rPr>
                <w:color w:val="000000"/>
                <w:sz w:val="20"/>
                <w:szCs w:val="20"/>
              </w:rPr>
              <w:t>392,16</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4D788E">
            <w:pPr>
              <w:jc w:val="center"/>
            </w:pPr>
            <w:r w:rsidRPr="0026101E">
              <w:rPr>
                <w:color w:val="000000"/>
                <w:sz w:val="20"/>
                <w:szCs w:val="20"/>
              </w:rPr>
              <w:t>392,16</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4D788E">
            <w:pPr>
              <w:jc w:val="center"/>
            </w:pPr>
            <w:r w:rsidRPr="0026101E">
              <w:rPr>
                <w:color w:val="000000"/>
                <w:sz w:val="20"/>
                <w:szCs w:val="20"/>
              </w:rPr>
              <w:t>392,16</w:t>
            </w:r>
          </w:p>
        </w:tc>
        <w:tc>
          <w:tcPr>
            <w:tcW w:w="851" w:type="dxa"/>
            <w:tcBorders>
              <w:top w:val="nil"/>
              <w:left w:val="nil"/>
              <w:bottom w:val="single" w:sz="4" w:space="0" w:color="auto"/>
              <w:right w:val="single" w:sz="4" w:space="0" w:color="auto"/>
            </w:tcBorders>
            <w:noWrap/>
            <w:vAlign w:val="center"/>
          </w:tcPr>
          <w:p w:rsidR="00604BDE" w:rsidRPr="0026101E" w:rsidRDefault="00604BDE" w:rsidP="004D788E">
            <w:pPr>
              <w:jc w:val="center"/>
            </w:pPr>
            <w:r w:rsidRPr="0026101E">
              <w:rPr>
                <w:color w:val="000000"/>
                <w:sz w:val="20"/>
                <w:szCs w:val="20"/>
              </w:rPr>
              <w:t>392,16</w:t>
            </w:r>
          </w:p>
        </w:tc>
        <w:tc>
          <w:tcPr>
            <w:tcW w:w="992" w:type="dxa"/>
            <w:tcBorders>
              <w:top w:val="nil"/>
              <w:left w:val="nil"/>
              <w:bottom w:val="single" w:sz="4" w:space="0" w:color="auto"/>
              <w:right w:val="single" w:sz="4" w:space="0" w:color="auto"/>
            </w:tcBorders>
            <w:noWrap/>
            <w:vAlign w:val="center"/>
          </w:tcPr>
          <w:p w:rsidR="00604BDE" w:rsidRPr="0026101E" w:rsidRDefault="00604BDE" w:rsidP="004D788E">
            <w:pPr>
              <w:jc w:val="center"/>
            </w:pPr>
            <w:r w:rsidRPr="0026101E">
              <w:rPr>
                <w:color w:val="000000"/>
                <w:sz w:val="20"/>
                <w:szCs w:val="20"/>
              </w:rPr>
              <w:t>392,16</w:t>
            </w:r>
          </w:p>
        </w:tc>
        <w:tc>
          <w:tcPr>
            <w:tcW w:w="992" w:type="dxa"/>
            <w:tcBorders>
              <w:top w:val="nil"/>
              <w:left w:val="nil"/>
              <w:bottom w:val="single" w:sz="4" w:space="0" w:color="auto"/>
              <w:right w:val="single" w:sz="4" w:space="0" w:color="auto"/>
            </w:tcBorders>
            <w:noWrap/>
            <w:vAlign w:val="center"/>
          </w:tcPr>
          <w:p w:rsidR="00604BDE" w:rsidRPr="0026101E" w:rsidRDefault="00604BDE" w:rsidP="004D788E">
            <w:pPr>
              <w:jc w:val="center"/>
            </w:pPr>
            <w:r w:rsidRPr="0026101E">
              <w:rPr>
                <w:color w:val="000000"/>
                <w:sz w:val="20"/>
                <w:szCs w:val="20"/>
              </w:rPr>
              <w:t>392,16</w:t>
            </w:r>
          </w:p>
        </w:tc>
        <w:tc>
          <w:tcPr>
            <w:tcW w:w="1843" w:type="dxa"/>
            <w:tcBorders>
              <w:top w:val="nil"/>
              <w:left w:val="nil"/>
              <w:bottom w:val="single" w:sz="4" w:space="0" w:color="auto"/>
              <w:right w:val="single" w:sz="4" w:space="0" w:color="auto"/>
            </w:tcBorders>
            <w:noWrap/>
            <w:vAlign w:val="center"/>
          </w:tcPr>
          <w:p w:rsidR="00604BDE" w:rsidRPr="0026101E" w:rsidRDefault="00604BDE" w:rsidP="004D788E">
            <w:pPr>
              <w:jc w:val="center"/>
              <w:rPr>
                <w:color w:val="000000"/>
                <w:sz w:val="20"/>
                <w:szCs w:val="20"/>
              </w:rPr>
            </w:pPr>
            <w:r w:rsidRPr="0026101E">
              <w:rPr>
                <w:color w:val="000000"/>
                <w:sz w:val="20"/>
                <w:szCs w:val="20"/>
              </w:rPr>
              <w:t>2745,1</w:t>
            </w:r>
          </w:p>
        </w:tc>
      </w:tr>
      <w:tr w:rsidR="00604BDE" w:rsidRPr="0026101E" w:rsidTr="00D26E34">
        <w:trPr>
          <w:gridAfter w:val="2"/>
          <w:wAfter w:w="7109" w:type="dxa"/>
          <w:trHeight w:val="425"/>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AA0C42">
            <w:pPr>
              <w:jc w:val="center"/>
              <w:rPr>
                <w:sz w:val="20"/>
                <w:szCs w:val="20"/>
                <w:lang w:eastAsia="ru-RU"/>
              </w:rPr>
            </w:pPr>
            <w:r w:rsidRPr="0026101E">
              <w:rPr>
                <w:sz w:val="20"/>
                <w:szCs w:val="20"/>
                <w:lang w:eastAsia="ru-RU"/>
              </w:rPr>
              <w:t>24.</w:t>
            </w:r>
          </w:p>
        </w:tc>
        <w:tc>
          <w:tcPr>
            <w:tcW w:w="4110" w:type="dxa"/>
            <w:tcBorders>
              <w:top w:val="nil"/>
              <w:left w:val="nil"/>
              <w:bottom w:val="single" w:sz="4" w:space="0" w:color="auto"/>
              <w:right w:val="single" w:sz="4" w:space="0" w:color="auto"/>
            </w:tcBorders>
            <w:vAlign w:val="center"/>
          </w:tcPr>
          <w:p w:rsidR="00604BDE" w:rsidRPr="0026101E" w:rsidRDefault="00C03682" w:rsidP="00143D0F">
            <w:pPr>
              <w:jc w:val="both"/>
              <w:rPr>
                <w:sz w:val="20"/>
                <w:szCs w:val="20"/>
                <w:lang w:eastAsia="ru-RU"/>
              </w:rPr>
            </w:pPr>
            <w:r w:rsidRPr="0026101E">
              <w:rPr>
                <w:sz w:val="20"/>
                <w:szCs w:val="20"/>
                <w:lang w:eastAsia="ru-RU"/>
              </w:rPr>
              <w:t>Количество отремонтированных внутриквартальных</w:t>
            </w:r>
            <w:r w:rsidR="00604BDE" w:rsidRPr="0026101E">
              <w:rPr>
                <w:sz w:val="20"/>
                <w:szCs w:val="20"/>
                <w:lang w:eastAsia="ru-RU"/>
              </w:rPr>
              <w:t xml:space="preserve"> проездов</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Тыс.м</w:t>
            </w:r>
            <w:r w:rsidRPr="0026101E">
              <w:rPr>
                <w:sz w:val="20"/>
                <w:szCs w:val="20"/>
                <w:vertAlign w:val="superscript"/>
                <w:lang w:eastAsia="ru-RU"/>
              </w:rPr>
              <w:t>2</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74,3</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9,5</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4D788E">
            <w:pPr>
              <w:jc w:val="center"/>
            </w:pPr>
            <w:r w:rsidRPr="0026101E">
              <w:rPr>
                <w:color w:val="000000"/>
                <w:sz w:val="20"/>
                <w:szCs w:val="20"/>
              </w:rPr>
              <w:t>9,5</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4D788E">
            <w:pPr>
              <w:jc w:val="center"/>
            </w:pPr>
            <w:r w:rsidRPr="0026101E">
              <w:rPr>
                <w:color w:val="000000"/>
                <w:sz w:val="20"/>
                <w:szCs w:val="20"/>
              </w:rPr>
              <w:t>9,5</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4D788E">
            <w:pPr>
              <w:jc w:val="center"/>
            </w:pPr>
            <w:r w:rsidRPr="0026101E">
              <w:rPr>
                <w:color w:val="000000"/>
                <w:sz w:val="20"/>
                <w:szCs w:val="20"/>
              </w:rPr>
              <w:t>9,5</w:t>
            </w:r>
          </w:p>
        </w:tc>
        <w:tc>
          <w:tcPr>
            <w:tcW w:w="851" w:type="dxa"/>
            <w:tcBorders>
              <w:top w:val="nil"/>
              <w:left w:val="nil"/>
              <w:bottom w:val="single" w:sz="4" w:space="0" w:color="auto"/>
              <w:right w:val="single" w:sz="4" w:space="0" w:color="auto"/>
            </w:tcBorders>
            <w:noWrap/>
            <w:vAlign w:val="center"/>
          </w:tcPr>
          <w:p w:rsidR="00604BDE" w:rsidRPr="0026101E" w:rsidRDefault="00604BDE" w:rsidP="004D788E">
            <w:pPr>
              <w:jc w:val="center"/>
            </w:pPr>
            <w:r w:rsidRPr="0026101E">
              <w:rPr>
                <w:color w:val="000000"/>
                <w:sz w:val="20"/>
                <w:szCs w:val="20"/>
              </w:rPr>
              <w:t>9,5</w:t>
            </w:r>
          </w:p>
        </w:tc>
        <w:tc>
          <w:tcPr>
            <w:tcW w:w="992" w:type="dxa"/>
            <w:tcBorders>
              <w:top w:val="nil"/>
              <w:left w:val="nil"/>
              <w:bottom w:val="single" w:sz="4" w:space="0" w:color="auto"/>
              <w:right w:val="single" w:sz="4" w:space="0" w:color="auto"/>
            </w:tcBorders>
            <w:noWrap/>
            <w:vAlign w:val="center"/>
          </w:tcPr>
          <w:p w:rsidR="00604BDE" w:rsidRPr="0026101E" w:rsidRDefault="00604BDE" w:rsidP="004D788E">
            <w:pPr>
              <w:jc w:val="center"/>
            </w:pPr>
            <w:r w:rsidRPr="0026101E">
              <w:rPr>
                <w:color w:val="000000"/>
                <w:sz w:val="20"/>
                <w:szCs w:val="20"/>
              </w:rPr>
              <w:t>9,5</w:t>
            </w:r>
          </w:p>
        </w:tc>
        <w:tc>
          <w:tcPr>
            <w:tcW w:w="992" w:type="dxa"/>
            <w:tcBorders>
              <w:top w:val="nil"/>
              <w:left w:val="nil"/>
              <w:bottom w:val="single" w:sz="4" w:space="0" w:color="auto"/>
              <w:right w:val="single" w:sz="4" w:space="0" w:color="auto"/>
            </w:tcBorders>
            <w:noWrap/>
            <w:vAlign w:val="center"/>
          </w:tcPr>
          <w:p w:rsidR="00604BDE" w:rsidRPr="0026101E" w:rsidRDefault="00604BDE" w:rsidP="004D788E">
            <w:pPr>
              <w:jc w:val="center"/>
            </w:pPr>
            <w:r w:rsidRPr="0026101E">
              <w:rPr>
                <w:color w:val="000000"/>
                <w:sz w:val="20"/>
                <w:szCs w:val="20"/>
              </w:rPr>
              <w:t>9,5</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140,8</w:t>
            </w:r>
          </w:p>
        </w:tc>
      </w:tr>
      <w:tr w:rsidR="00604BDE" w:rsidRPr="0026101E" w:rsidTr="00D26E34">
        <w:trPr>
          <w:gridAfter w:val="2"/>
          <w:wAfter w:w="7109" w:type="dxa"/>
          <w:trHeight w:val="425"/>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AA0C42">
            <w:pPr>
              <w:jc w:val="center"/>
              <w:rPr>
                <w:sz w:val="20"/>
                <w:szCs w:val="20"/>
                <w:lang w:eastAsia="ru-RU"/>
              </w:rPr>
            </w:pPr>
            <w:r w:rsidRPr="0026101E">
              <w:rPr>
                <w:sz w:val="20"/>
                <w:szCs w:val="20"/>
                <w:lang w:eastAsia="ru-RU"/>
              </w:rPr>
              <w:t>25.</w:t>
            </w:r>
          </w:p>
        </w:tc>
        <w:tc>
          <w:tcPr>
            <w:tcW w:w="4110" w:type="dxa"/>
            <w:tcBorders>
              <w:top w:val="nil"/>
              <w:left w:val="nil"/>
              <w:bottom w:val="single" w:sz="4" w:space="0" w:color="auto"/>
              <w:right w:val="single" w:sz="4" w:space="0" w:color="auto"/>
            </w:tcBorders>
            <w:vAlign w:val="center"/>
          </w:tcPr>
          <w:p w:rsidR="00604BDE" w:rsidRPr="0026101E" w:rsidRDefault="00C03682" w:rsidP="004D788E">
            <w:pPr>
              <w:jc w:val="both"/>
              <w:rPr>
                <w:sz w:val="20"/>
                <w:szCs w:val="20"/>
                <w:lang w:eastAsia="ru-RU"/>
              </w:rPr>
            </w:pPr>
            <w:r w:rsidRPr="0026101E">
              <w:rPr>
                <w:sz w:val="20"/>
                <w:szCs w:val="20"/>
                <w:lang w:eastAsia="ru-RU"/>
              </w:rPr>
              <w:t>Количество отремонтированных</w:t>
            </w:r>
            <w:r w:rsidR="00604BDE" w:rsidRPr="0026101E">
              <w:rPr>
                <w:sz w:val="20"/>
                <w:szCs w:val="20"/>
                <w:lang w:eastAsia="ru-RU"/>
              </w:rPr>
              <w:t xml:space="preserve"> (в </w:t>
            </w:r>
            <w:r w:rsidRPr="0026101E">
              <w:rPr>
                <w:sz w:val="20"/>
                <w:szCs w:val="20"/>
                <w:lang w:eastAsia="ru-RU"/>
              </w:rPr>
              <w:t>т.ч. вновь</w:t>
            </w:r>
            <w:r w:rsidR="00604BDE" w:rsidRPr="0026101E">
              <w:rPr>
                <w:sz w:val="20"/>
                <w:szCs w:val="20"/>
                <w:lang w:eastAsia="ru-RU"/>
              </w:rPr>
              <w:t xml:space="preserve"> созданных) пешеходных дорожек</w:t>
            </w:r>
          </w:p>
        </w:tc>
        <w:tc>
          <w:tcPr>
            <w:tcW w:w="993" w:type="dxa"/>
            <w:tcBorders>
              <w:top w:val="nil"/>
              <w:left w:val="nil"/>
              <w:bottom w:val="single" w:sz="4" w:space="0" w:color="auto"/>
              <w:right w:val="single" w:sz="4" w:space="0" w:color="auto"/>
            </w:tcBorders>
            <w:vAlign w:val="center"/>
          </w:tcPr>
          <w:p w:rsidR="00604BDE" w:rsidRPr="0026101E" w:rsidRDefault="00604BDE" w:rsidP="007778CD">
            <w:pPr>
              <w:jc w:val="center"/>
              <w:rPr>
                <w:sz w:val="20"/>
                <w:szCs w:val="20"/>
                <w:lang w:eastAsia="ru-RU"/>
              </w:rPr>
            </w:pPr>
            <w:r w:rsidRPr="0026101E">
              <w:rPr>
                <w:sz w:val="20"/>
                <w:szCs w:val="20"/>
                <w:lang w:eastAsia="ru-RU"/>
              </w:rPr>
              <w:t>Тыс.м</w:t>
            </w:r>
            <w:r w:rsidRPr="0026101E">
              <w:rPr>
                <w:sz w:val="20"/>
                <w:szCs w:val="20"/>
                <w:vertAlign w:val="superscript"/>
                <w:lang w:eastAsia="ru-RU"/>
              </w:rPr>
              <w:t>2</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18,1</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4D788E">
            <w:pPr>
              <w:jc w:val="center"/>
            </w:pPr>
            <w:r w:rsidRPr="0026101E">
              <w:rPr>
                <w:color w:val="000000"/>
                <w:sz w:val="20"/>
                <w:szCs w:val="20"/>
              </w:rPr>
              <w:t>2,0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4D788E">
            <w:pPr>
              <w:jc w:val="center"/>
            </w:pPr>
            <w:r w:rsidRPr="0026101E">
              <w:rPr>
                <w:color w:val="000000"/>
                <w:sz w:val="20"/>
                <w:szCs w:val="20"/>
              </w:rPr>
              <w:t>2,0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4D788E">
            <w:pPr>
              <w:jc w:val="center"/>
            </w:pPr>
            <w:r w:rsidRPr="0026101E">
              <w:rPr>
                <w:color w:val="000000"/>
                <w:sz w:val="20"/>
                <w:szCs w:val="20"/>
              </w:rPr>
              <w:t>2,0</w:t>
            </w:r>
          </w:p>
        </w:tc>
        <w:tc>
          <w:tcPr>
            <w:tcW w:w="851" w:type="dxa"/>
            <w:tcBorders>
              <w:top w:val="nil"/>
              <w:left w:val="nil"/>
              <w:bottom w:val="single" w:sz="4" w:space="0" w:color="auto"/>
              <w:right w:val="single" w:sz="4" w:space="0" w:color="auto"/>
            </w:tcBorders>
            <w:noWrap/>
            <w:vAlign w:val="center"/>
          </w:tcPr>
          <w:p w:rsidR="00604BDE" w:rsidRPr="0026101E" w:rsidRDefault="00604BDE" w:rsidP="004D788E">
            <w:pPr>
              <w:jc w:val="center"/>
            </w:pPr>
            <w:r w:rsidRPr="0026101E">
              <w:rPr>
                <w:color w:val="000000"/>
                <w:sz w:val="20"/>
                <w:szCs w:val="20"/>
              </w:rPr>
              <w:t>2,0</w:t>
            </w:r>
          </w:p>
        </w:tc>
        <w:tc>
          <w:tcPr>
            <w:tcW w:w="992" w:type="dxa"/>
            <w:tcBorders>
              <w:top w:val="nil"/>
              <w:left w:val="nil"/>
              <w:bottom w:val="single" w:sz="4" w:space="0" w:color="auto"/>
              <w:right w:val="single" w:sz="4" w:space="0" w:color="auto"/>
            </w:tcBorders>
            <w:noWrap/>
            <w:vAlign w:val="center"/>
          </w:tcPr>
          <w:p w:rsidR="00604BDE" w:rsidRPr="0026101E" w:rsidRDefault="00604BDE" w:rsidP="004D788E">
            <w:pPr>
              <w:jc w:val="center"/>
            </w:pPr>
            <w:r w:rsidRPr="0026101E">
              <w:rPr>
                <w:color w:val="000000"/>
                <w:sz w:val="20"/>
                <w:szCs w:val="20"/>
              </w:rPr>
              <w:t>2,0</w:t>
            </w:r>
          </w:p>
        </w:tc>
        <w:tc>
          <w:tcPr>
            <w:tcW w:w="992" w:type="dxa"/>
            <w:tcBorders>
              <w:top w:val="nil"/>
              <w:left w:val="nil"/>
              <w:bottom w:val="single" w:sz="4" w:space="0" w:color="auto"/>
              <w:right w:val="single" w:sz="4" w:space="0" w:color="auto"/>
            </w:tcBorders>
            <w:noWrap/>
            <w:vAlign w:val="center"/>
          </w:tcPr>
          <w:p w:rsidR="00604BDE" w:rsidRPr="0026101E" w:rsidRDefault="00604BDE" w:rsidP="004D788E">
            <w:pPr>
              <w:jc w:val="center"/>
            </w:pPr>
            <w:r w:rsidRPr="0026101E">
              <w:rPr>
                <w:color w:val="000000"/>
                <w:sz w:val="20"/>
                <w:szCs w:val="20"/>
              </w:rPr>
              <w:t>2,0</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32,1</w:t>
            </w:r>
          </w:p>
        </w:tc>
      </w:tr>
      <w:tr w:rsidR="00604BDE" w:rsidRPr="0026101E" w:rsidTr="00D26E34">
        <w:trPr>
          <w:gridAfter w:val="2"/>
          <w:wAfter w:w="7109" w:type="dxa"/>
          <w:trHeight w:val="425"/>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AA0C42">
            <w:pPr>
              <w:jc w:val="center"/>
              <w:rPr>
                <w:sz w:val="20"/>
                <w:szCs w:val="20"/>
                <w:lang w:eastAsia="ru-RU"/>
              </w:rPr>
            </w:pPr>
            <w:r w:rsidRPr="0026101E">
              <w:rPr>
                <w:sz w:val="20"/>
                <w:szCs w:val="20"/>
                <w:lang w:eastAsia="ru-RU"/>
              </w:rPr>
              <w:t>26.</w:t>
            </w:r>
          </w:p>
        </w:tc>
        <w:tc>
          <w:tcPr>
            <w:tcW w:w="4110" w:type="dxa"/>
            <w:tcBorders>
              <w:top w:val="nil"/>
              <w:left w:val="nil"/>
              <w:bottom w:val="single" w:sz="4" w:space="0" w:color="auto"/>
              <w:right w:val="single" w:sz="4" w:space="0" w:color="auto"/>
            </w:tcBorders>
            <w:vAlign w:val="center"/>
          </w:tcPr>
          <w:p w:rsidR="00604BDE" w:rsidRPr="0026101E" w:rsidRDefault="00C03682" w:rsidP="00143D0F">
            <w:pPr>
              <w:jc w:val="both"/>
              <w:rPr>
                <w:sz w:val="20"/>
                <w:szCs w:val="20"/>
                <w:lang w:eastAsia="ru-RU"/>
              </w:rPr>
            </w:pPr>
            <w:r w:rsidRPr="0026101E">
              <w:rPr>
                <w:sz w:val="20"/>
                <w:szCs w:val="20"/>
                <w:lang w:eastAsia="ru-RU"/>
              </w:rPr>
              <w:t>Количество высаженных деревьев и</w:t>
            </w:r>
            <w:r w:rsidR="00604BDE" w:rsidRPr="0026101E">
              <w:rPr>
                <w:sz w:val="20"/>
                <w:szCs w:val="20"/>
                <w:lang w:eastAsia="ru-RU"/>
              </w:rPr>
              <w:t xml:space="preserve"> кустарников</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Шт.</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w:t>
            </w:r>
          </w:p>
        </w:tc>
        <w:tc>
          <w:tcPr>
            <w:tcW w:w="851" w:type="dxa"/>
            <w:tcBorders>
              <w:top w:val="nil"/>
              <w:left w:val="nil"/>
              <w:bottom w:val="single" w:sz="4" w:space="0" w:color="auto"/>
              <w:right w:val="single" w:sz="4" w:space="0" w:color="auto"/>
            </w:tcBorders>
            <w:noWrap/>
            <w:vAlign w:val="center"/>
          </w:tcPr>
          <w:p w:rsidR="00604BDE" w:rsidRPr="0026101E" w:rsidRDefault="00604BDE" w:rsidP="004D788E">
            <w:pPr>
              <w:jc w:val="center"/>
              <w:rPr>
                <w:color w:val="000000"/>
                <w:sz w:val="20"/>
                <w:szCs w:val="20"/>
              </w:rPr>
            </w:pPr>
            <w:r w:rsidRPr="0026101E">
              <w:rPr>
                <w:color w:val="000000"/>
                <w:sz w:val="20"/>
                <w:szCs w:val="20"/>
              </w:rPr>
              <w:t>126</w:t>
            </w:r>
          </w:p>
          <w:p w:rsidR="00604BDE" w:rsidRPr="0026101E" w:rsidRDefault="00604BDE" w:rsidP="004D788E">
            <w:pPr>
              <w:jc w:val="center"/>
              <w:rPr>
                <w:color w:val="000000"/>
                <w:sz w:val="20"/>
                <w:szCs w:val="20"/>
              </w:rPr>
            </w:pPr>
            <w:r w:rsidRPr="0026101E">
              <w:rPr>
                <w:color w:val="000000"/>
                <w:sz w:val="20"/>
                <w:szCs w:val="20"/>
              </w:rPr>
              <w:t>7151</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4D788E">
            <w:pPr>
              <w:jc w:val="center"/>
              <w:rPr>
                <w:color w:val="000000"/>
                <w:sz w:val="20"/>
                <w:szCs w:val="20"/>
              </w:rPr>
            </w:pPr>
            <w:r w:rsidRPr="0026101E">
              <w:rPr>
                <w:color w:val="000000"/>
                <w:sz w:val="20"/>
                <w:szCs w:val="20"/>
              </w:rPr>
              <w:t>100</w:t>
            </w:r>
          </w:p>
          <w:p w:rsidR="00604BDE" w:rsidRPr="0026101E" w:rsidRDefault="00604BDE" w:rsidP="004D788E">
            <w:pPr>
              <w:jc w:val="center"/>
              <w:rPr>
                <w:color w:val="000000"/>
                <w:sz w:val="20"/>
                <w:szCs w:val="20"/>
              </w:rPr>
            </w:pPr>
            <w:r w:rsidRPr="0026101E">
              <w:rPr>
                <w:color w:val="000000"/>
                <w:sz w:val="20"/>
                <w:szCs w:val="20"/>
              </w:rPr>
              <w:t>2000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4D788E">
            <w:pPr>
              <w:jc w:val="center"/>
              <w:rPr>
                <w:color w:val="000000"/>
                <w:sz w:val="20"/>
                <w:szCs w:val="20"/>
              </w:rPr>
            </w:pPr>
            <w:r w:rsidRPr="0026101E">
              <w:rPr>
                <w:color w:val="000000"/>
                <w:sz w:val="20"/>
                <w:szCs w:val="20"/>
              </w:rPr>
              <w:t>100</w:t>
            </w:r>
          </w:p>
          <w:p w:rsidR="00604BDE" w:rsidRPr="0026101E" w:rsidRDefault="00604BDE" w:rsidP="004D788E">
            <w:pPr>
              <w:jc w:val="center"/>
            </w:pPr>
            <w:r w:rsidRPr="0026101E">
              <w:rPr>
                <w:color w:val="000000"/>
                <w:sz w:val="20"/>
                <w:szCs w:val="20"/>
              </w:rPr>
              <w:t>2000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4D788E">
            <w:pPr>
              <w:jc w:val="center"/>
              <w:rPr>
                <w:color w:val="000000"/>
                <w:sz w:val="20"/>
                <w:szCs w:val="20"/>
              </w:rPr>
            </w:pPr>
            <w:r w:rsidRPr="0026101E">
              <w:rPr>
                <w:color w:val="000000"/>
                <w:sz w:val="20"/>
                <w:szCs w:val="20"/>
              </w:rPr>
              <w:t>100</w:t>
            </w:r>
          </w:p>
          <w:p w:rsidR="00604BDE" w:rsidRPr="0026101E" w:rsidRDefault="00604BDE" w:rsidP="004D788E">
            <w:pPr>
              <w:jc w:val="center"/>
            </w:pPr>
            <w:r w:rsidRPr="0026101E">
              <w:rPr>
                <w:color w:val="000000"/>
                <w:sz w:val="20"/>
                <w:szCs w:val="20"/>
              </w:rPr>
              <w:t>2000</w:t>
            </w:r>
          </w:p>
        </w:tc>
        <w:tc>
          <w:tcPr>
            <w:tcW w:w="851" w:type="dxa"/>
            <w:tcBorders>
              <w:top w:val="nil"/>
              <w:left w:val="nil"/>
              <w:bottom w:val="single" w:sz="4" w:space="0" w:color="auto"/>
              <w:right w:val="single" w:sz="4" w:space="0" w:color="auto"/>
            </w:tcBorders>
            <w:noWrap/>
            <w:vAlign w:val="center"/>
          </w:tcPr>
          <w:p w:rsidR="00604BDE" w:rsidRPr="0026101E" w:rsidRDefault="00604BDE" w:rsidP="004D788E">
            <w:pPr>
              <w:jc w:val="center"/>
              <w:rPr>
                <w:color w:val="000000"/>
                <w:sz w:val="20"/>
                <w:szCs w:val="20"/>
              </w:rPr>
            </w:pPr>
            <w:r w:rsidRPr="0026101E">
              <w:rPr>
                <w:color w:val="000000"/>
                <w:sz w:val="20"/>
                <w:szCs w:val="20"/>
              </w:rPr>
              <w:t>100</w:t>
            </w:r>
          </w:p>
          <w:p w:rsidR="00604BDE" w:rsidRPr="0026101E" w:rsidRDefault="00604BDE" w:rsidP="004D788E">
            <w:pPr>
              <w:jc w:val="center"/>
            </w:pPr>
            <w:r w:rsidRPr="0026101E">
              <w:rPr>
                <w:color w:val="000000"/>
                <w:sz w:val="20"/>
                <w:szCs w:val="20"/>
              </w:rPr>
              <w:t>2000</w:t>
            </w:r>
          </w:p>
        </w:tc>
        <w:tc>
          <w:tcPr>
            <w:tcW w:w="992" w:type="dxa"/>
            <w:tcBorders>
              <w:top w:val="nil"/>
              <w:left w:val="nil"/>
              <w:bottom w:val="single" w:sz="4" w:space="0" w:color="auto"/>
              <w:right w:val="single" w:sz="4" w:space="0" w:color="auto"/>
            </w:tcBorders>
            <w:noWrap/>
            <w:vAlign w:val="center"/>
          </w:tcPr>
          <w:p w:rsidR="00604BDE" w:rsidRPr="0026101E" w:rsidRDefault="00604BDE" w:rsidP="004D788E">
            <w:pPr>
              <w:jc w:val="center"/>
              <w:rPr>
                <w:color w:val="000000"/>
                <w:sz w:val="20"/>
                <w:szCs w:val="20"/>
              </w:rPr>
            </w:pPr>
            <w:r w:rsidRPr="0026101E">
              <w:rPr>
                <w:color w:val="000000"/>
                <w:sz w:val="20"/>
                <w:szCs w:val="20"/>
              </w:rPr>
              <w:t>100</w:t>
            </w:r>
          </w:p>
          <w:p w:rsidR="00604BDE" w:rsidRPr="0026101E" w:rsidRDefault="00604BDE" w:rsidP="004D788E">
            <w:pPr>
              <w:jc w:val="center"/>
            </w:pPr>
            <w:r w:rsidRPr="0026101E">
              <w:rPr>
                <w:color w:val="000000"/>
                <w:sz w:val="20"/>
                <w:szCs w:val="20"/>
              </w:rPr>
              <w:t>2000</w:t>
            </w:r>
          </w:p>
        </w:tc>
        <w:tc>
          <w:tcPr>
            <w:tcW w:w="992" w:type="dxa"/>
            <w:tcBorders>
              <w:top w:val="nil"/>
              <w:left w:val="nil"/>
              <w:bottom w:val="single" w:sz="4" w:space="0" w:color="auto"/>
              <w:right w:val="single" w:sz="4" w:space="0" w:color="auto"/>
            </w:tcBorders>
            <w:noWrap/>
            <w:vAlign w:val="center"/>
          </w:tcPr>
          <w:p w:rsidR="00604BDE" w:rsidRPr="0026101E" w:rsidRDefault="00604BDE" w:rsidP="004D788E">
            <w:pPr>
              <w:jc w:val="center"/>
              <w:rPr>
                <w:color w:val="000000"/>
                <w:sz w:val="20"/>
                <w:szCs w:val="20"/>
              </w:rPr>
            </w:pPr>
            <w:r w:rsidRPr="0026101E">
              <w:rPr>
                <w:color w:val="000000"/>
                <w:sz w:val="20"/>
                <w:szCs w:val="20"/>
              </w:rPr>
              <w:t>100</w:t>
            </w:r>
          </w:p>
          <w:p w:rsidR="00604BDE" w:rsidRPr="0026101E" w:rsidRDefault="00604BDE" w:rsidP="004D788E">
            <w:pPr>
              <w:jc w:val="center"/>
            </w:pPr>
            <w:r w:rsidRPr="0026101E">
              <w:rPr>
                <w:color w:val="000000"/>
                <w:sz w:val="20"/>
                <w:szCs w:val="20"/>
              </w:rPr>
              <w:t>2000</w:t>
            </w:r>
          </w:p>
        </w:tc>
        <w:tc>
          <w:tcPr>
            <w:tcW w:w="1843" w:type="dxa"/>
            <w:tcBorders>
              <w:top w:val="nil"/>
              <w:left w:val="nil"/>
              <w:bottom w:val="single" w:sz="4" w:space="0" w:color="auto"/>
              <w:right w:val="single" w:sz="4" w:space="0" w:color="auto"/>
            </w:tcBorders>
            <w:noWrap/>
            <w:vAlign w:val="center"/>
          </w:tcPr>
          <w:p w:rsidR="00604BDE" w:rsidRPr="0026101E" w:rsidRDefault="00604BDE" w:rsidP="004D788E">
            <w:pPr>
              <w:jc w:val="center"/>
              <w:rPr>
                <w:color w:val="000000"/>
                <w:sz w:val="20"/>
                <w:szCs w:val="20"/>
              </w:rPr>
            </w:pPr>
            <w:r w:rsidRPr="0026101E">
              <w:rPr>
                <w:color w:val="000000"/>
                <w:sz w:val="20"/>
                <w:szCs w:val="20"/>
              </w:rPr>
              <w:t>726</w:t>
            </w:r>
          </w:p>
          <w:p w:rsidR="00604BDE" w:rsidRPr="0026101E" w:rsidRDefault="00604BDE" w:rsidP="004D788E">
            <w:pPr>
              <w:jc w:val="center"/>
              <w:rPr>
                <w:color w:val="000000"/>
                <w:sz w:val="20"/>
                <w:szCs w:val="20"/>
              </w:rPr>
            </w:pPr>
            <w:r w:rsidRPr="0026101E">
              <w:rPr>
                <w:color w:val="000000"/>
                <w:sz w:val="20"/>
                <w:szCs w:val="20"/>
              </w:rPr>
              <w:t>19151</w:t>
            </w:r>
          </w:p>
        </w:tc>
      </w:tr>
      <w:tr w:rsidR="00604BDE" w:rsidRPr="0026101E" w:rsidTr="00D26E34">
        <w:trPr>
          <w:gridAfter w:val="2"/>
          <w:wAfter w:w="7109" w:type="dxa"/>
          <w:trHeight w:val="425"/>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AA0C42">
            <w:pPr>
              <w:jc w:val="center"/>
              <w:rPr>
                <w:sz w:val="20"/>
                <w:szCs w:val="20"/>
                <w:lang w:eastAsia="ru-RU"/>
              </w:rPr>
            </w:pPr>
            <w:r w:rsidRPr="0026101E">
              <w:rPr>
                <w:sz w:val="20"/>
                <w:szCs w:val="20"/>
                <w:lang w:eastAsia="ru-RU"/>
              </w:rPr>
              <w:t>27.</w:t>
            </w:r>
          </w:p>
        </w:tc>
        <w:tc>
          <w:tcPr>
            <w:tcW w:w="4110" w:type="dxa"/>
            <w:tcBorders>
              <w:top w:val="nil"/>
              <w:left w:val="nil"/>
              <w:bottom w:val="single" w:sz="4" w:space="0" w:color="auto"/>
              <w:right w:val="single" w:sz="4" w:space="0" w:color="auto"/>
            </w:tcBorders>
            <w:vAlign w:val="center"/>
          </w:tcPr>
          <w:p w:rsidR="00604BDE" w:rsidRPr="0026101E" w:rsidRDefault="00604BDE" w:rsidP="004D788E">
            <w:pPr>
              <w:jc w:val="both"/>
              <w:rPr>
                <w:sz w:val="20"/>
                <w:szCs w:val="20"/>
                <w:lang w:eastAsia="ru-RU"/>
              </w:rPr>
            </w:pPr>
            <w:r w:rsidRPr="0026101E">
              <w:rPr>
                <w:sz w:val="20"/>
                <w:szCs w:val="20"/>
                <w:lang w:eastAsia="ru-RU"/>
              </w:rPr>
              <w:t xml:space="preserve">Количество вновь </w:t>
            </w:r>
            <w:r w:rsidR="00C03682" w:rsidRPr="0026101E">
              <w:rPr>
                <w:sz w:val="20"/>
                <w:szCs w:val="20"/>
                <w:lang w:eastAsia="ru-RU"/>
              </w:rPr>
              <w:t>созданных детских игровых площадок</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Шт.</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3</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w:t>
            </w:r>
          </w:p>
        </w:tc>
        <w:tc>
          <w:tcPr>
            <w:tcW w:w="1843" w:type="dxa"/>
            <w:tcBorders>
              <w:top w:val="nil"/>
              <w:left w:val="nil"/>
              <w:bottom w:val="single" w:sz="4" w:space="0" w:color="auto"/>
              <w:right w:val="single" w:sz="4" w:space="0" w:color="auto"/>
            </w:tcBorders>
            <w:noWrap/>
            <w:vAlign w:val="center"/>
          </w:tcPr>
          <w:p w:rsidR="00604BDE" w:rsidRPr="0026101E" w:rsidRDefault="00604BDE" w:rsidP="00182033">
            <w:pPr>
              <w:jc w:val="center"/>
              <w:rPr>
                <w:color w:val="000000"/>
                <w:sz w:val="20"/>
                <w:szCs w:val="20"/>
              </w:rPr>
            </w:pPr>
            <w:r w:rsidRPr="0026101E">
              <w:rPr>
                <w:color w:val="000000"/>
                <w:sz w:val="20"/>
                <w:szCs w:val="20"/>
              </w:rPr>
              <w:t>15</w:t>
            </w:r>
          </w:p>
        </w:tc>
      </w:tr>
      <w:tr w:rsidR="00604BDE" w:rsidRPr="0026101E" w:rsidTr="00D26E34">
        <w:trPr>
          <w:gridAfter w:val="2"/>
          <w:wAfter w:w="7109" w:type="dxa"/>
          <w:trHeight w:val="425"/>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AA0C42">
            <w:pPr>
              <w:jc w:val="center"/>
              <w:rPr>
                <w:sz w:val="20"/>
                <w:szCs w:val="20"/>
                <w:lang w:eastAsia="ru-RU"/>
              </w:rPr>
            </w:pPr>
            <w:r w:rsidRPr="0026101E">
              <w:rPr>
                <w:sz w:val="20"/>
                <w:szCs w:val="20"/>
                <w:lang w:eastAsia="ru-RU"/>
              </w:rPr>
              <w:t>28.</w:t>
            </w:r>
          </w:p>
        </w:tc>
        <w:tc>
          <w:tcPr>
            <w:tcW w:w="4110" w:type="dxa"/>
            <w:tcBorders>
              <w:top w:val="nil"/>
              <w:left w:val="nil"/>
              <w:bottom w:val="single" w:sz="4" w:space="0" w:color="auto"/>
              <w:right w:val="single" w:sz="4" w:space="0" w:color="auto"/>
            </w:tcBorders>
            <w:vAlign w:val="center"/>
          </w:tcPr>
          <w:p w:rsidR="00604BDE" w:rsidRPr="0026101E" w:rsidRDefault="00604BDE" w:rsidP="004D788E">
            <w:pPr>
              <w:jc w:val="both"/>
              <w:rPr>
                <w:sz w:val="20"/>
                <w:szCs w:val="20"/>
                <w:lang w:eastAsia="ru-RU"/>
              </w:rPr>
            </w:pPr>
            <w:r w:rsidRPr="0026101E">
              <w:rPr>
                <w:sz w:val="20"/>
                <w:szCs w:val="20"/>
                <w:lang w:eastAsia="ru-RU"/>
              </w:rPr>
              <w:t xml:space="preserve">Количество вновь </w:t>
            </w:r>
            <w:r w:rsidR="00C03682" w:rsidRPr="0026101E">
              <w:rPr>
                <w:sz w:val="20"/>
                <w:szCs w:val="20"/>
                <w:lang w:eastAsia="ru-RU"/>
              </w:rPr>
              <w:t>созданных детских спортивных площадок</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Шт.</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8</w:t>
            </w:r>
          </w:p>
        </w:tc>
      </w:tr>
      <w:tr w:rsidR="00604BDE" w:rsidRPr="0026101E" w:rsidTr="00D26E34">
        <w:trPr>
          <w:gridAfter w:val="2"/>
          <w:wAfter w:w="7109" w:type="dxa"/>
          <w:trHeight w:val="613"/>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AA0C42">
            <w:pPr>
              <w:jc w:val="center"/>
              <w:rPr>
                <w:sz w:val="20"/>
                <w:szCs w:val="20"/>
                <w:lang w:eastAsia="ru-RU"/>
              </w:rPr>
            </w:pPr>
            <w:r w:rsidRPr="0026101E">
              <w:rPr>
                <w:sz w:val="20"/>
                <w:szCs w:val="20"/>
                <w:lang w:eastAsia="ru-RU"/>
              </w:rPr>
              <w:t>29.</w:t>
            </w:r>
          </w:p>
        </w:tc>
        <w:tc>
          <w:tcPr>
            <w:tcW w:w="4110" w:type="dxa"/>
            <w:tcBorders>
              <w:top w:val="nil"/>
              <w:left w:val="nil"/>
              <w:bottom w:val="single" w:sz="4" w:space="0" w:color="auto"/>
              <w:right w:val="single" w:sz="4" w:space="0" w:color="auto"/>
            </w:tcBorders>
            <w:vAlign w:val="center"/>
          </w:tcPr>
          <w:p w:rsidR="00604BDE" w:rsidRPr="0026101E" w:rsidRDefault="00C03682" w:rsidP="00143D0F">
            <w:pPr>
              <w:jc w:val="both"/>
              <w:rPr>
                <w:sz w:val="20"/>
                <w:szCs w:val="20"/>
                <w:lang w:eastAsia="ru-RU"/>
              </w:rPr>
            </w:pPr>
            <w:r w:rsidRPr="0026101E">
              <w:rPr>
                <w:sz w:val="20"/>
                <w:szCs w:val="20"/>
                <w:lang w:eastAsia="ru-RU"/>
              </w:rPr>
              <w:t>Количество отремонтированных контейнерных площадок</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Шт.</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31</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20</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20</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20</w:t>
            </w:r>
          </w:p>
        </w:tc>
        <w:tc>
          <w:tcPr>
            <w:tcW w:w="992"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20</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171</w:t>
            </w:r>
          </w:p>
        </w:tc>
      </w:tr>
      <w:tr w:rsidR="00604BDE" w:rsidRPr="0026101E" w:rsidTr="00D26E34">
        <w:trPr>
          <w:gridAfter w:val="2"/>
          <w:wAfter w:w="7109" w:type="dxa"/>
          <w:trHeight w:val="551"/>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8D1B21">
            <w:pPr>
              <w:jc w:val="center"/>
              <w:rPr>
                <w:sz w:val="20"/>
                <w:szCs w:val="20"/>
                <w:lang w:eastAsia="ru-RU"/>
              </w:rPr>
            </w:pPr>
            <w:r w:rsidRPr="0026101E">
              <w:rPr>
                <w:sz w:val="20"/>
                <w:szCs w:val="20"/>
                <w:lang w:eastAsia="ru-RU"/>
              </w:rPr>
              <w:t>30.</w:t>
            </w:r>
          </w:p>
        </w:tc>
        <w:tc>
          <w:tcPr>
            <w:tcW w:w="4110" w:type="dxa"/>
            <w:tcBorders>
              <w:top w:val="nil"/>
              <w:left w:val="nil"/>
              <w:bottom w:val="single" w:sz="4" w:space="0" w:color="auto"/>
              <w:right w:val="single" w:sz="4" w:space="0" w:color="auto"/>
            </w:tcBorders>
            <w:vAlign w:val="center"/>
          </w:tcPr>
          <w:p w:rsidR="00604BDE" w:rsidRPr="0026101E" w:rsidRDefault="00604BDE" w:rsidP="008D1B21">
            <w:pPr>
              <w:jc w:val="both"/>
              <w:rPr>
                <w:sz w:val="20"/>
                <w:szCs w:val="20"/>
                <w:lang w:eastAsia="ru-RU"/>
              </w:rPr>
            </w:pPr>
            <w:r w:rsidRPr="0026101E">
              <w:rPr>
                <w:sz w:val="20"/>
                <w:szCs w:val="20"/>
                <w:lang w:eastAsia="ru-RU"/>
              </w:rPr>
              <w:t>Количество светильников наружного освещения, заменённых на энергосберегающие</w:t>
            </w:r>
          </w:p>
        </w:tc>
        <w:tc>
          <w:tcPr>
            <w:tcW w:w="993" w:type="dxa"/>
            <w:tcBorders>
              <w:top w:val="nil"/>
              <w:left w:val="nil"/>
              <w:bottom w:val="single" w:sz="4" w:space="0" w:color="auto"/>
              <w:right w:val="single" w:sz="4" w:space="0" w:color="auto"/>
            </w:tcBorders>
            <w:vAlign w:val="center"/>
          </w:tcPr>
          <w:p w:rsidR="00604BDE" w:rsidRPr="0026101E" w:rsidRDefault="00604BDE" w:rsidP="008D1B21">
            <w:pPr>
              <w:jc w:val="center"/>
              <w:rPr>
                <w:sz w:val="20"/>
                <w:szCs w:val="20"/>
                <w:lang w:eastAsia="ru-RU"/>
              </w:rPr>
            </w:pPr>
            <w:r w:rsidRPr="0026101E">
              <w:rPr>
                <w:sz w:val="20"/>
                <w:szCs w:val="20"/>
                <w:lang w:eastAsia="ru-RU"/>
              </w:rPr>
              <w:t>Шт.</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8D1B21">
            <w:pPr>
              <w:jc w:val="center"/>
              <w:rPr>
                <w:color w:val="000000"/>
                <w:sz w:val="20"/>
                <w:szCs w:val="20"/>
              </w:rPr>
            </w:pPr>
            <w:r w:rsidRPr="0026101E">
              <w:rPr>
                <w:color w:val="000000"/>
                <w:sz w:val="20"/>
                <w:szCs w:val="20"/>
              </w:rPr>
              <w:t>497</w:t>
            </w:r>
          </w:p>
        </w:tc>
        <w:tc>
          <w:tcPr>
            <w:tcW w:w="851" w:type="dxa"/>
            <w:tcBorders>
              <w:top w:val="nil"/>
              <w:left w:val="nil"/>
              <w:bottom w:val="single" w:sz="4" w:space="0" w:color="auto"/>
              <w:right w:val="single" w:sz="4" w:space="0" w:color="auto"/>
            </w:tcBorders>
            <w:noWrap/>
            <w:vAlign w:val="center"/>
          </w:tcPr>
          <w:p w:rsidR="00604BDE" w:rsidRPr="0026101E" w:rsidRDefault="00604BDE" w:rsidP="008D1B21">
            <w:pPr>
              <w:jc w:val="center"/>
              <w:rPr>
                <w:color w:val="000000"/>
                <w:sz w:val="20"/>
                <w:szCs w:val="20"/>
              </w:rPr>
            </w:pPr>
            <w:r w:rsidRPr="0026101E">
              <w:rPr>
                <w:color w:val="000000"/>
                <w:sz w:val="20"/>
                <w:szCs w:val="20"/>
              </w:rPr>
              <w:t>25</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8D1B21">
            <w:pPr>
              <w:jc w:val="center"/>
              <w:rPr>
                <w:color w:val="000000"/>
                <w:sz w:val="20"/>
                <w:szCs w:val="20"/>
              </w:rPr>
            </w:pPr>
            <w:r w:rsidRPr="0026101E">
              <w:rPr>
                <w:color w:val="000000"/>
                <w:sz w:val="20"/>
                <w:szCs w:val="20"/>
              </w:rPr>
              <w:t>80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8D1B21">
            <w:pPr>
              <w:jc w:val="center"/>
              <w:rPr>
                <w:color w:val="000000"/>
                <w:sz w:val="20"/>
                <w:szCs w:val="20"/>
              </w:rPr>
            </w:pPr>
            <w:r w:rsidRPr="0026101E">
              <w:rPr>
                <w:color w:val="000000"/>
                <w:sz w:val="20"/>
                <w:szCs w:val="20"/>
              </w:rPr>
              <w:t>50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8D1B21">
            <w:pPr>
              <w:jc w:val="center"/>
              <w:rPr>
                <w:color w:val="000000"/>
                <w:sz w:val="20"/>
                <w:szCs w:val="20"/>
              </w:rPr>
            </w:pPr>
            <w:r w:rsidRPr="0026101E">
              <w:rPr>
                <w:color w:val="000000"/>
                <w:sz w:val="20"/>
                <w:szCs w:val="20"/>
              </w:rPr>
              <w:t>50</w:t>
            </w:r>
          </w:p>
        </w:tc>
        <w:tc>
          <w:tcPr>
            <w:tcW w:w="851" w:type="dxa"/>
            <w:tcBorders>
              <w:top w:val="nil"/>
              <w:left w:val="nil"/>
              <w:bottom w:val="single" w:sz="4" w:space="0" w:color="auto"/>
              <w:right w:val="single" w:sz="4" w:space="0" w:color="auto"/>
            </w:tcBorders>
            <w:noWrap/>
            <w:vAlign w:val="center"/>
          </w:tcPr>
          <w:p w:rsidR="00604BDE" w:rsidRPr="0026101E" w:rsidRDefault="00604BDE" w:rsidP="008D1B21">
            <w:pPr>
              <w:jc w:val="center"/>
              <w:rPr>
                <w:color w:val="000000"/>
                <w:sz w:val="20"/>
                <w:szCs w:val="20"/>
              </w:rPr>
            </w:pPr>
            <w:r w:rsidRPr="0026101E">
              <w:rPr>
                <w:color w:val="000000"/>
                <w:sz w:val="20"/>
                <w:szCs w:val="20"/>
              </w:rPr>
              <w:t>50</w:t>
            </w:r>
          </w:p>
        </w:tc>
        <w:tc>
          <w:tcPr>
            <w:tcW w:w="992" w:type="dxa"/>
            <w:tcBorders>
              <w:top w:val="nil"/>
              <w:left w:val="nil"/>
              <w:bottom w:val="single" w:sz="4" w:space="0" w:color="auto"/>
              <w:right w:val="single" w:sz="4" w:space="0" w:color="auto"/>
            </w:tcBorders>
            <w:noWrap/>
            <w:vAlign w:val="center"/>
          </w:tcPr>
          <w:p w:rsidR="00604BDE" w:rsidRPr="0026101E" w:rsidRDefault="00604BDE" w:rsidP="008D1B21">
            <w:pPr>
              <w:jc w:val="center"/>
              <w:rPr>
                <w:color w:val="000000"/>
                <w:sz w:val="20"/>
                <w:szCs w:val="20"/>
              </w:rPr>
            </w:pPr>
            <w:r w:rsidRPr="0026101E">
              <w:rPr>
                <w:color w:val="000000"/>
                <w:sz w:val="20"/>
                <w:szCs w:val="20"/>
              </w:rPr>
              <w:t>50</w:t>
            </w:r>
          </w:p>
        </w:tc>
        <w:tc>
          <w:tcPr>
            <w:tcW w:w="992" w:type="dxa"/>
            <w:tcBorders>
              <w:top w:val="nil"/>
              <w:left w:val="nil"/>
              <w:bottom w:val="single" w:sz="4" w:space="0" w:color="auto"/>
              <w:right w:val="single" w:sz="4" w:space="0" w:color="auto"/>
            </w:tcBorders>
            <w:noWrap/>
            <w:vAlign w:val="center"/>
          </w:tcPr>
          <w:p w:rsidR="00604BDE" w:rsidRPr="0026101E" w:rsidRDefault="00604BDE" w:rsidP="008D1B21">
            <w:pPr>
              <w:jc w:val="center"/>
              <w:rPr>
                <w:color w:val="000000"/>
                <w:sz w:val="20"/>
                <w:szCs w:val="20"/>
              </w:rPr>
            </w:pPr>
            <w:r w:rsidRPr="0026101E">
              <w:rPr>
                <w:color w:val="000000"/>
                <w:sz w:val="20"/>
                <w:szCs w:val="20"/>
              </w:rPr>
              <w:t>50</w:t>
            </w:r>
          </w:p>
        </w:tc>
        <w:tc>
          <w:tcPr>
            <w:tcW w:w="1843" w:type="dxa"/>
            <w:tcBorders>
              <w:top w:val="nil"/>
              <w:left w:val="nil"/>
              <w:bottom w:val="single" w:sz="4" w:space="0" w:color="auto"/>
              <w:right w:val="single" w:sz="4" w:space="0" w:color="auto"/>
            </w:tcBorders>
            <w:noWrap/>
            <w:vAlign w:val="center"/>
          </w:tcPr>
          <w:p w:rsidR="00604BDE" w:rsidRPr="0026101E" w:rsidRDefault="00604BDE" w:rsidP="008D1B21">
            <w:pPr>
              <w:jc w:val="center"/>
              <w:rPr>
                <w:color w:val="000000"/>
                <w:sz w:val="20"/>
                <w:szCs w:val="20"/>
              </w:rPr>
            </w:pPr>
            <w:r w:rsidRPr="0026101E">
              <w:rPr>
                <w:color w:val="000000"/>
                <w:sz w:val="20"/>
                <w:szCs w:val="20"/>
              </w:rPr>
              <w:t>852</w:t>
            </w:r>
          </w:p>
        </w:tc>
      </w:tr>
      <w:tr w:rsidR="00604BDE" w:rsidRPr="0026101E" w:rsidTr="00D26E34">
        <w:trPr>
          <w:gridAfter w:val="2"/>
          <w:wAfter w:w="7109" w:type="dxa"/>
          <w:trHeight w:val="270"/>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8D1B21">
            <w:pPr>
              <w:jc w:val="center"/>
              <w:rPr>
                <w:sz w:val="20"/>
                <w:szCs w:val="20"/>
                <w:lang w:eastAsia="ru-RU"/>
              </w:rPr>
            </w:pPr>
            <w:r w:rsidRPr="0026101E">
              <w:rPr>
                <w:sz w:val="20"/>
                <w:szCs w:val="20"/>
                <w:lang w:eastAsia="ru-RU"/>
              </w:rPr>
              <w:t>31.</w:t>
            </w:r>
          </w:p>
        </w:tc>
        <w:tc>
          <w:tcPr>
            <w:tcW w:w="4110" w:type="dxa"/>
            <w:tcBorders>
              <w:top w:val="nil"/>
              <w:left w:val="nil"/>
              <w:bottom w:val="single" w:sz="4" w:space="0" w:color="auto"/>
              <w:right w:val="single" w:sz="4" w:space="0" w:color="auto"/>
            </w:tcBorders>
            <w:vAlign w:val="center"/>
          </w:tcPr>
          <w:p w:rsidR="00604BDE" w:rsidRPr="0026101E" w:rsidRDefault="00604BDE" w:rsidP="00143D0F">
            <w:pPr>
              <w:jc w:val="both"/>
              <w:rPr>
                <w:sz w:val="20"/>
                <w:szCs w:val="20"/>
                <w:lang w:eastAsia="ru-RU"/>
              </w:rPr>
            </w:pPr>
            <w:r w:rsidRPr="0026101E">
              <w:rPr>
                <w:sz w:val="20"/>
                <w:szCs w:val="20"/>
              </w:rPr>
              <w:t>Количество установленных мемориальных знаков на фасадах многоквартирных домов</w:t>
            </w:r>
          </w:p>
        </w:tc>
        <w:tc>
          <w:tcPr>
            <w:tcW w:w="993" w:type="dxa"/>
            <w:tcBorders>
              <w:top w:val="nil"/>
              <w:left w:val="nil"/>
              <w:bottom w:val="single" w:sz="4" w:space="0" w:color="auto"/>
              <w:right w:val="single" w:sz="4" w:space="0" w:color="auto"/>
            </w:tcBorders>
            <w:vAlign w:val="center"/>
          </w:tcPr>
          <w:p w:rsidR="00604BDE" w:rsidRPr="0026101E" w:rsidRDefault="00604BDE" w:rsidP="00143D0F">
            <w:pPr>
              <w:jc w:val="center"/>
              <w:rPr>
                <w:sz w:val="20"/>
                <w:szCs w:val="20"/>
                <w:lang w:eastAsia="ru-RU"/>
              </w:rPr>
            </w:pPr>
            <w:r w:rsidRPr="0026101E">
              <w:rPr>
                <w:sz w:val="20"/>
                <w:szCs w:val="20"/>
                <w:lang w:eastAsia="ru-RU"/>
              </w:rPr>
              <w:t>Шт.</w:t>
            </w:r>
          </w:p>
        </w:tc>
        <w:tc>
          <w:tcPr>
            <w:tcW w:w="1417" w:type="dxa"/>
            <w:gridSpan w:val="2"/>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0</w:t>
            </w:r>
          </w:p>
        </w:tc>
        <w:tc>
          <w:tcPr>
            <w:tcW w:w="851"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28</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8D7727">
            <w:pPr>
              <w:jc w:val="center"/>
              <w:rPr>
                <w:color w:val="000000"/>
                <w:sz w:val="20"/>
                <w:szCs w:val="20"/>
              </w:rPr>
            </w:pPr>
            <w:r w:rsidRPr="0026101E">
              <w:rPr>
                <w:color w:val="000000"/>
                <w:sz w:val="20"/>
                <w:szCs w:val="20"/>
              </w:rPr>
              <w:t>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8D7727">
            <w:pPr>
              <w:jc w:val="center"/>
              <w:rPr>
                <w:color w:val="000000"/>
                <w:sz w:val="20"/>
                <w:szCs w:val="20"/>
              </w:rPr>
            </w:pPr>
            <w:r w:rsidRPr="0026101E">
              <w:rPr>
                <w:color w:val="000000"/>
                <w:sz w:val="20"/>
                <w:szCs w:val="20"/>
              </w:rPr>
              <w:t>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8D7727">
            <w:pPr>
              <w:jc w:val="center"/>
              <w:rPr>
                <w:color w:val="000000"/>
                <w:sz w:val="20"/>
                <w:szCs w:val="20"/>
              </w:rPr>
            </w:pPr>
            <w:r w:rsidRPr="0026101E">
              <w:rPr>
                <w:color w:val="000000"/>
                <w:sz w:val="20"/>
                <w:szCs w:val="20"/>
              </w:rPr>
              <w:t>0</w:t>
            </w:r>
          </w:p>
        </w:tc>
        <w:tc>
          <w:tcPr>
            <w:tcW w:w="851" w:type="dxa"/>
            <w:tcBorders>
              <w:top w:val="nil"/>
              <w:left w:val="nil"/>
              <w:bottom w:val="single" w:sz="4" w:space="0" w:color="auto"/>
              <w:right w:val="single" w:sz="4" w:space="0" w:color="auto"/>
            </w:tcBorders>
            <w:noWrap/>
            <w:vAlign w:val="center"/>
          </w:tcPr>
          <w:p w:rsidR="00604BDE" w:rsidRPr="0026101E" w:rsidRDefault="00604BDE" w:rsidP="008D7727">
            <w:pPr>
              <w:jc w:val="center"/>
              <w:rPr>
                <w:color w:val="000000"/>
                <w:sz w:val="20"/>
                <w:szCs w:val="20"/>
              </w:rPr>
            </w:pPr>
            <w:r w:rsidRPr="0026101E">
              <w:rPr>
                <w:color w:val="000000"/>
                <w:sz w:val="20"/>
                <w:szCs w:val="20"/>
              </w:rPr>
              <w:t>0</w:t>
            </w:r>
          </w:p>
        </w:tc>
        <w:tc>
          <w:tcPr>
            <w:tcW w:w="992" w:type="dxa"/>
            <w:tcBorders>
              <w:top w:val="nil"/>
              <w:left w:val="nil"/>
              <w:bottom w:val="single" w:sz="4" w:space="0" w:color="auto"/>
              <w:right w:val="single" w:sz="4" w:space="0" w:color="auto"/>
            </w:tcBorders>
            <w:noWrap/>
            <w:vAlign w:val="center"/>
          </w:tcPr>
          <w:p w:rsidR="00604BDE" w:rsidRPr="0026101E" w:rsidRDefault="00604BDE" w:rsidP="008D7727">
            <w:pPr>
              <w:jc w:val="center"/>
              <w:rPr>
                <w:color w:val="000000"/>
                <w:sz w:val="20"/>
                <w:szCs w:val="20"/>
              </w:rPr>
            </w:pPr>
            <w:r w:rsidRPr="0026101E">
              <w:rPr>
                <w:color w:val="000000"/>
                <w:sz w:val="20"/>
                <w:szCs w:val="20"/>
              </w:rPr>
              <w:t>0</w:t>
            </w:r>
          </w:p>
        </w:tc>
        <w:tc>
          <w:tcPr>
            <w:tcW w:w="992" w:type="dxa"/>
            <w:tcBorders>
              <w:top w:val="nil"/>
              <w:left w:val="nil"/>
              <w:bottom w:val="single" w:sz="4" w:space="0" w:color="auto"/>
              <w:right w:val="single" w:sz="4" w:space="0" w:color="auto"/>
            </w:tcBorders>
            <w:noWrap/>
            <w:vAlign w:val="center"/>
          </w:tcPr>
          <w:p w:rsidR="00604BDE" w:rsidRPr="0026101E" w:rsidRDefault="00604BDE" w:rsidP="008D7727">
            <w:pPr>
              <w:jc w:val="center"/>
              <w:rPr>
                <w:color w:val="000000"/>
                <w:sz w:val="20"/>
                <w:szCs w:val="20"/>
              </w:rPr>
            </w:pPr>
            <w:r w:rsidRPr="0026101E">
              <w:rPr>
                <w:color w:val="000000"/>
                <w:sz w:val="20"/>
                <w:szCs w:val="20"/>
              </w:rPr>
              <w:t>0</w:t>
            </w:r>
          </w:p>
        </w:tc>
        <w:tc>
          <w:tcPr>
            <w:tcW w:w="1843" w:type="dxa"/>
            <w:tcBorders>
              <w:top w:val="nil"/>
              <w:left w:val="nil"/>
              <w:bottom w:val="single" w:sz="4" w:space="0" w:color="auto"/>
              <w:right w:val="single" w:sz="4" w:space="0" w:color="auto"/>
            </w:tcBorders>
            <w:noWrap/>
            <w:vAlign w:val="center"/>
          </w:tcPr>
          <w:p w:rsidR="00604BDE" w:rsidRPr="0026101E" w:rsidRDefault="00604BDE" w:rsidP="00143D0F">
            <w:pPr>
              <w:jc w:val="center"/>
              <w:rPr>
                <w:color w:val="000000"/>
                <w:sz w:val="20"/>
                <w:szCs w:val="20"/>
              </w:rPr>
            </w:pPr>
            <w:r w:rsidRPr="0026101E">
              <w:rPr>
                <w:color w:val="000000"/>
                <w:sz w:val="20"/>
                <w:szCs w:val="20"/>
              </w:rPr>
              <w:t>28</w:t>
            </w:r>
          </w:p>
        </w:tc>
      </w:tr>
      <w:tr w:rsidR="00604BDE" w:rsidRPr="0026101E" w:rsidTr="009E3157">
        <w:trPr>
          <w:gridAfter w:val="2"/>
          <w:wAfter w:w="7109" w:type="dxa"/>
          <w:trHeight w:val="477"/>
        </w:trPr>
        <w:tc>
          <w:tcPr>
            <w:tcW w:w="15735" w:type="dxa"/>
            <w:gridSpan w:val="16"/>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487A25">
            <w:pPr>
              <w:jc w:val="center"/>
              <w:rPr>
                <w:rFonts w:eastAsia="Times New Roman"/>
                <w:bCs/>
                <w:sz w:val="20"/>
                <w:szCs w:val="20"/>
                <w:lang w:eastAsia="ru-RU"/>
              </w:rPr>
            </w:pPr>
            <w:r w:rsidRPr="0026101E">
              <w:rPr>
                <w:rFonts w:eastAsia="Times New Roman"/>
                <w:bCs/>
                <w:sz w:val="20"/>
                <w:szCs w:val="20"/>
                <w:lang w:eastAsia="ru-RU"/>
              </w:rPr>
              <w:t>2.Показатели конечных результатов</w:t>
            </w:r>
          </w:p>
        </w:tc>
      </w:tr>
      <w:tr w:rsidR="00604BDE" w:rsidRPr="0026101E" w:rsidTr="009E3157">
        <w:trPr>
          <w:gridAfter w:val="2"/>
          <w:wAfter w:w="7109" w:type="dxa"/>
          <w:trHeight w:val="587"/>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w:t>
            </w:r>
          </w:p>
        </w:tc>
        <w:tc>
          <w:tcPr>
            <w:tcW w:w="4110" w:type="dxa"/>
            <w:tcBorders>
              <w:top w:val="nil"/>
              <w:left w:val="nil"/>
              <w:bottom w:val="single" w:sz="4" w:space="0" w:color="auto"/>
              <w:right w:val="single" w:sz="4" w:space="0" w:color="auto"/>
            </w:tcBorders>
            <w:vAlign w:val="center"/>
          </w:tcPr>
          <w:p w:rsidR="00604BDE" w:rsidRPr="0026101E" w:rsidRDefault="00604BDE" w:rsidP="00487A25">
            <w:pPr>
              <w:rPr>
                <w:rFonts w:eastAsia="Times New Roman"/>
                <w:sz w:val="20"/>
                <w:szCs w:val="20"/>
                <w:lang w:eastAsia="ru-RU"/>
              </w:rPr>
            </w:pPr>
            <w:r w:rsidRPr="0026101E">
              <w:rPr>
                <w:rFonts w:eastAsia="Times New Roman"/>
                <w:sz w:val="20"/>
                <w:szCs w:val="20"/>
                <w:lang w:eastAsia="ru-RU"/>
              </w:rPr>
              <w:t xml:space="preserve">Доля воды, </w:t>
            </w:r>
            <w:r w:rsidR="00C03682" w:rsidRPr="0026101E">
              <w:rPr>
                <w:rFonts w:eastAsia="Times New Roman"/>
                <w:sz w:val="20"/>
                <w:szCs w:val="20"/>
                <w:lang w:eastAsia="ru-RU"/>
              </w:rPr>
              <w:t>прошедшей очистку</w:t>
            </w:r>
            <w:r w:rsidRPr="0026101E">
              <w:rPr>
                <w:rFonts w:eastAsia="Times New Roman"/>
                <w:sz w:val="20"/>
                <w:szCs w:val="20"/>
                <w:lang w:eastAsia="ru-RU"/>
              </w:rPr>
              <w:t xml:space="preserve">, в общем </w:t>
            </w:r>
            <w:r w:rsidR="00C03682" w:rsidRPr="0026101E">
              <w:rPr>
                <w:rFonts w:eastAsia="Times New Roman"/>
                <w:sz w:val="20"/>
                <w:szCs w:val="20"/>
                <w:lang w:eastAsia="ru-RU"/>
              </w:rPr>
              <w:t>объёме воды</w:t>
            </w:r>
            <w:r w:rsidRPr="0026101E">
              <w:rPr>
                <w:rFonts w:eastAsia="Times New Roman"/>
                <w:sz w:val="20"/>
                <w:szCs w:val="20"/>
                <w:lang w:eastAsia="ru-RU"/>
              </w:rPr>
              <w:t xml:space="preserve">, </w:t>
            </w:r>
            <w:r w:rsidR="00C03682" w:rsidRPr="0026101E">
              <w:rPr>
                <w:rFonts w:eastAsia="Times New Roman"/>
                <w:sz w:val="20"/>
                <w:szCs w:val="20"/>
                <w:lang w:eastAsia="ru-RU"/>
              </w:rPr>
              <w:t>поданной в</w:t>
            </w:r>
            <w:r w:rsidRPr="0026101E">
              <w:rPr>
                <w:rFonts w:eastAsia="Times New Roman"/>
                <w:sz w:val="20"/>
                <w:szCs w:val="20"/>
                <w:lang w:eastAsia="ru-RU"/>
              </w:rPr>
              <w:t xml:space="preserve"> сеть</w:t>
            </w:r>
          </w:p>
          <w:p w:rsidR="00604BDE" w:rsidRPr="0026101E" w:rsidRDefault="00604BDE" w:rsidP="00487A25">
            <w:pPr>
              <w:rPr>
                <w:rFonts w:eastAsia="Times New Roman"/>
                <w:sz w:val="20"/>
                <w:szCs w:val="20"/>
                <w:lang w:eastAsia="ru-RU"/>
              </w:rPr>
            </w:pPr>
          </w:p>
        </w:tc>
        <w:tc>
          <w:tcPr>
            <w:tcW w:w="1134" w:type="dxa"/>
            <w:gridSpan w:val="2"/>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w:t>
            </w:r>
          </w:p>
        </w:tc>
        <w:tc>
          <w:tcPr>
            <w:tcW w:w="1276" w:type="dxa"/>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37</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37</w:t>
            </w:r>
          </w:p>
        </w:tc>
        <w:tc>
          <w:tcPr>
            <w:tcW w:w="851" w:type="dxa"/>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100</w:t>
            </w:r>
          </w:p>
        </w:tc>
        <w:tc>
          <w:tcPr>
            <w:tcW w:w="850" w:type="dxa"/>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100</w:t>
            </w:r>
          </w:p>
        </w:tc>
        <w:tc>
          <w:tcPr>
            <w:tcW w:w="993" w:type="dxa"/>
            <w:gridSpan w:val="2"/>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100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100</w:t>
            </w:r>
          </w:p>
        </w:tc>
        <w:tc>
          <w:tcPr>
            <w:tcW w:w="992" w:type="dxa"/>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100</w:t>
            </w:r>
          </w:p>
        </w:tc>
        <w:tc>
          <w:tcPr>
            <w:tcW w:w="992" w:type="dxa"/>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100</w:t>
            </w:r>
          </w:p>
        </w:tc>
        <w:tc>
          <w:tcPr>
            <w:tcW w:w="1843" w:type="dxa"/>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100</w:t>
            </w:r>
          </w:p>
        </w:tc>
      </w:tr>
      <w:tr w:rsidR="00604BDE" w:rsidRPr="0026101E" w:rsidTr="009E3157">
        <w:trPr>
          <w:gridAfter w:val="2"/>
          <w:wAfter w:w="7109" w:type="dxa"/>
          <w:trHeight w:val="571"/>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2.</w:t>
            </w:r>
          </w:p>
        </w:tc>
        <w:tc>
          <w:tcPr>
            <w:tcW w:w="4110" w:type="dxa"/>
            <w:tcBorders>
              <w:top w:val="nil"/>
              <w:left w:val="nil"/>
              <w:bottom w:val="single" w:sz="4" w:space="0" w:color="auto"/>
              <w:right w:val="single" w:sz="4" w:space="0" w:color="auto"/>
            </w:tcBorders>
            <w:vAlign w:val="center"/>
          </w:tcPr>
          <w:p w:rsidR="00604BDE" w:rsidRPr="0026101E" w:rsidRDefault="00C03682" w:rsidP="00487A25">
            <w:pPr>
              <w:rPr>
                <w:rFonts w:eastAsia="Times New Roman"/>
                <w:sz w:val="20"/>
                <w:szCs w:val="20"/>
                <w:lang w:eastAsia="ru-RU"/>
              </w:rPr>
            </w:pPr>
            <w:r w:rsidRPr="0026101E">
              <w:rPr>
                <w:rFonts w:eastAsia="Times New Roman"/>
                <w:sz w:val="20"/>
                <w:szCs w:val="20"/>
                <w:lang w:eastAsia="ru-RU"/>
              </w:rPr>
              <w:t>Доля стоков</w:t>
            </w:r>
            <w:r w:rsidR="00604BDE" w:rsidRPr="0026101E">
              <w:rPr>
                <w:rFonts w:eastAsia="Times New Roman"/>
                <w:sz w:val="20"/>
                <w:szCs w:val="20"/>
                <w:lang w:eastAsia="ru-RU"/>
              </w:rPr>
              <w:t xml:space="preserve">, </w:t>
            </w:r>
            <w:r w:rsidRPr="0026101E">
              <w:rPr>
                <w:rFonts w:eastAsia="Times New Roman"/>
                <w:sz w:val="20"/>
                <w:szCs w:val="20"/>
                <w:lang w:eastAsia="ru-RU"/>
              </w:rPr>
              <w:t>прошедших очистку</w:t>
            </w:r>
            <w:r w:rsidR="00604BDE" w:rsidRPr="0026101E">
              <w:rPr>
                <w:rFonts w:eastAsia="Times New Roman"/>
                <w:sz w:val="20"/>
                <w:szCs w:val="20"/>
                <w:lang w:eastAsia="ru-RU"/>
              </w:rPr>
              <w:t xml:space="preserve">, в общем объёме </w:t>
            </w:r>
            <w:r w:rsidRPr="0026101E">
              <w:rPr>
                <w:rFonts w:eastAsia="Times New Roman"/>
                <w:sz w:val="20"/>
                <w:szCs w:val="20"/>
                <w:lang w:eastAsia="ru-RU"/>
              </w:rPr>
              <w:t>сточных вод</w:t>
            </w:r>
          </w:p>
          <w:p w:rsidR="00604BDE" w:rsidRPr="0026101E" w:rsidRDefault="00604BDE" w:rsidP="00487A25">
            <w:pPr>
              <w:rPr>
                <w:rFonts w:eastAsia="Times New Roman"/>
                <w:sz w:val="20"/>
                <w:szCs w:val="20"/>
                <w:lang w:eastAsia="ru-RU"/>
              </w:rPr>
            </w:pPr>
          </w:p>
        </w:tc>
        <w:tc>
          <w:tcPr>
            <w:tcW w:w="1134" w:type="dxa"/>
            <w:gridSpan w:val="2"/>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w:t>
            </w:r>
          </w:p>
        </w:tc>
        <w:tc>
          <w:tcPr>
            <w:tcW w:w="1276" w:type="dxa"/>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47</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47</w:t>
            </w:r>
          </w:p>
        </w:tc>
        <w:tc>
          <w:tcPr>
            <w:tcW w:w="851" w:type="dxa"/>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47</w:t>
            </w:r>
          </w:p>
        </w:tc>
        <w:tc>
          <w:tcPr>
            <w:tcW w:w="850" w:type="dxa"/>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90</w:t>
            </w:r>
          </w:p>
        </w:tc>
        <w:tc>
          <w:tcPr>
            <w:tcW w:w="993" w:type="dxa"/>
            <w:gridSpan w:val="2"/>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90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90</w:t>
            </w:r>
          </w:p>
        </w:tc>
        <w:tc>
          <w:tcPr>
            <w:tcW w:w="992" w:type="dxa"/>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90</w:t>
            </w:r>
          </w:p>
        </w:tc>
        <w:tc>
          <w:tcPr>
            <w:tcW w:w="992" w:type="dxa"/>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90</w:t>
            </w:r>
          </w:p>
        </w:tc>
        <w:tc>
          <w:tcPr>
            <w:tcW w:w="1843" w:type="dxa"/>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90</w:t>
            </w:r>
          </w:p>
        </w:tc>
      </w:tr>
      <w:tr w:rsidR="00604BDE" w:rsidRPr="0026101E" w:rsidTr="009E3157">
        <w:trPr>
          <w:gridAfter w:val="2"/>
          <w:wAfter w:w="7109" w:type="dxa"/>
          <w:trHeight w:val="276"/>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lastRenderedPageBreak/>
              <w:t>1</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604BDE" w:rsidP="00DF2654">
            <w:pPr>
              <w:jc w:val="center"/>
              <w:rPr>
                <w:rFonts w:eastAsia="Times New Roman"/>
                <w:sz w:val="20"/>
                <w:szCs w:val="20"/>
                <w:lang w:eastAsia="ru-RU"/>
              </w:rPr>
            </w:pPr>
            <w:r w:rsidRPr="0026101E">
              <w:rPr>
                <w:rFonts w:eastAsia="Times New Roman"/>
                <w:sz w:val="20"/>
                <w:szCs w:val="20"/>
                <w:lang w:eastAsia="ru-RU"/>
              </w:rPr>
              <w:t>2</w:t>
            </w:r>
          </w:p>
        </w:tc>
        <w:tc>
          <w:tcPr>
            <w:tcW w:w="1134"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3</w:t>
            </w:r>
          </w:p>
        </w:tc>
        <w:tc>
          <w:tcPr>
            <w:tcW w:w="1276" w:type="dxa"/>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4</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5</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6</w:t>
            </w:r>
          </w:p>
        </w:tc>
        <w:tc>
          <w:tcPr>
            <w:tcW w:w="850" w:type="dxa"/>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7</w:t>
            </w:r>
          </w:p>
        </w:tc>
        <w:tc>
          <w:tcPr>
            <w:tcW w:w="993"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8</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9</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10</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11</w:t>
            </w:r>
          </w:p>
        </w:tc>
        <w:tc>
          <w:tcPr>
            <w:tcW w:w="1843" w:type="dxa"/>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12</w:t>
            </w:r>
          </w:p>
        </w:tc>
      </w:tr>
      <w:tr w:rsidR="00604BDE" w:rsidRPr="0026101E" w:rsidTr="009E3157">
        <w:trPr>
          <w:gridAfter w:val="2"/>
          <w:wAfter w:w="7109" w:type="dxa"/>
          <w:trHeight w:val="802"/>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3.</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604BDE" w:rsidP="00487A25">
            <w:pPr>
              <w:rPr>
                <w:rFonts w:eastAsia="Times New Roman"/>
                <w:sz w:val="20"/>
                <w:szCs w:val="20"/>
                <w:lang w:eastAsia="ru-RU"/>
              </w:rPr>
            </w:pPr>
            <w:r w:rsidRPr="0026101E">
              <w:rPr>
                <w:rFonts w:eastAsia="Times New Roman"/>
                <w:sz w:val="20"/>
                <w:szCs w:val="20"/>
                <w:lang w:eastAsia="ru-RU"/>
              </w:rPr>
              <w:t xml:space="preserve">Доля </w:t>
            </w:r>
            <w:r w:rsidR="00C03682" w:rsidRPr="0026101E">
              <w:rPr>
                <w:rFonts w:eastAsia="Times New Roman"/>
                <w:sz w:val="20"/>
                <w:szCs w:val="20"/>
                <w:lang w:eastAsia="ru-RU"/>
              </w:rPr>
              <w:t>газифицированных жилых</w:t>
            </w:r>
            <w:r w:rsidRPr="0026101E">
              <w:rPr>
                <w:rFonts w:eastAsia="Times New Roman"/>
                <w:sz w:val="20"/>
                <w:szCs w:val="20"/>
                <w:lang w:eastAsia="ru-RU"/>
              </w:rPr>
              <w:t xml:space="preserve"> домов в общем </w:t>
            </w:r>
            <w:r w:rsidR="00C03682" w:rsidRPr="0026101E">
              <w:rPr>
                <w:rFonts w:eastAsia="Times New Roman"/>
                <w:sz w:val="20"/>
                <w:szCs w:val="20"/>
                <w:lang w:eastAsia="ru-RU"/>
              </w:rPr>
              <w:t>количестве жилых</w:t>
            </w:r>
            <w:r w:rsidRPr="0026101E">
              <w:rPr>
                <w:rFonts w:eastAsia="Times New Roman"/>
                <w:sz w:val="20"/>
                <w:szCs w:val="20"/>
                <w:lang w:eastAsia="ru-RU"/>
              </w:rPr>
              <w:t xml:space="preserve"> домов, </w:t>
            </w:r>
            <w:r w:rsidR="00C03682" w:rsidRPr="0026101E">
              <w:rPr>
                <w:rFonts w:eastAsia="Times New Roman"/>
                <w:sz w:val="20"/>
                <w:szCs w:val="20"/>
                <w:lang w:eastAsia="ru-RU"/>
              </w:rPr>
              <w:t>подлежащих газификации</w:t>
            </w:r>
          </w:p>
        </w:tc>
        <w:tc>
          <w:tcPr>
            <w:tcW w:w="1134"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w:t>
            </w:r>
          </w:p>
        </w:tc>
        <w:tc>
          <w:tcPr>
            <w:tcW w:w="1276" w:type="dxa"/>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3,9</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10</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15</w:t>
            </w:r>
          </w:p>
        </w:tc>
        <w:tc>
          <w:tcPr>
            <w:tcW w:w="850" w:type="dxa"/>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20</w:t>
            </w:r>
          </w:p>
        </w:tc>
        <w:tc>
          <w:tcPr>
            <w:tcW w:w="993"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25</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30</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40</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50</w:t>
            </w:r>
          </w:p>
        </w:tc>
        <w:tc>
          <w:tcPr>
            <w:tcW w:w="1843" w:type="dxa"/>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50</w:t>
            </w:r>
          </w:p>
        </w:tc>
      </w:tr>
      <w:tr w:rsidR="00604BDE" w:rsidRPr="0026101E" w:rsidTr="009E3157">
        <w:trPr>
          <w:gridAfter w:val="2"/>
          <w:wAfter w:w="7109" w:type="dxa"/>
          <w:trHeight w:val="589"/>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4.</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C03682" w:rsidP="00922D13">
            <w:pPr>
              <w:jc w:val="both"/>
              <w:rPr>
                <w:rFonts w:eastAsia="Times New Roman"/>
                <w:sz w:val="20"/>
                <w:szCs w:val="20"/>
                <w:lang w:eastAsia="ru-RU"/>
              </w:rPr>
            </w:pPr>
            <w:r w:rsidRPr="0026101E">
              <w:rPr>
                <w:rFonts w:eastAsia="Times New Roman"/>
                <w:sz w:val="20"/>
                <w:szCs w:val="20"/>
                <w:lang w:eastAsia="ru-RU"/>
              </w:rPr>
              <w:t>Доля отремонтированных трубопроводов</w:t>
            </w:r>
            <w:r w:rsidR="00604BDE" w:rsidRPr="0026101E">
              <w:rPr>
                <w:rFonts w:eastAsia="Times New Roman"/>
                <w:sz w:val="20"/>
                <w:szCs w:val="20"/>
                <w:lang w:eastAsia="ru-RU"/>
              </w:rPr>
              <w:t xml:space="preserve"> холодного водоснабжения </w:t>
            </w:r>
            <w:r w:rsidRPr="0026101E">
              <w:rPr>
                <w:rFonts w:eastAsia="Times New Roman"/>
                <w:sz w:val="20"/>
                <w:szCs w:val="20"/>
                <w:lang w:eastAsia="ru-RU"/>
              </w:rPr>
              <w:t>от общего количества изношенных трубопроводов</w:t>
            </w:r>
          </w:p>
        </w:tc>
        <w:tc>
          <w:tcPr>
            <w:tcW w:w="1134" w:type="dxa"/>
            <w:gridSpan w:val="2"/>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w:t>
            </w:r>
          </w:p>
        </w:tc>
        <w:tc>
          <w:tcPr>
            <w:tcW w:w="1276" w:type="dxa"/>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7,0</w:t>
            </w:r>
          </w:p>
        </w:tc>
        <w:tc>
          <w:tcPr>
            <w:tcW w:w="992" w:type="dxa"/>
            <w:gridSpan w:val="2"/>
            <w:tcBorders>
              <w:top w:val="single" w:sz="4" w:space="0" w:color="auto"/>
              <w:left w:val="nil"/>
              <w:bottom w:val="single" w:sz="4" w:space="0" w:color="auto"/>
              <w:right w:val="single" w:sz="4" w:space="0" w:color="auto"/>
            </w:tcBorders>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7,7</w:t>
            </w:r>
          </w:p>
        </w:tc>
        <w:tc>
          <w:tcPr>
            <w:tcW w:w="851" w:type="dxa"/>
            <w:tcBorders>
              <w:top w:val="single" w:sz="4" w:space="0" w:color="auto"/>
              <w:left w:val="nil"/>
              <w:bottom w:val="single" w:sz="4" w:space="0" w:color="auto"/>
              <w:right w:val="single" w:sz="4" w:space="0" w:color="auto"/>
            </w:tcBorders>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7,7</w:t>
            </w:r>
          </w:p>
        </w:tc>
        <w:tc>
          <w:tcPr>
            <w:tcW w:w="850" w:type="dxa"/>
            <w:tcBorders>
              <w:top w:val="single" w:sz="4" w:space="0" w:color="auto"/>
              <w:left w:val="nil"/>
              <w:bottom w:val="single" w:sz="4" w:space="0" w:color="auto"/>
              <w:right w:val="single" w:sz="4" w:space="0" w:color="auto"/>
            </w:tcBorders>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7,7</w:t>
            </w:r>
          </w:p>
        </w:tc>
        <w:tc>
          <w:tcPr>
            <w:tcW w:w="993" w:type="dxa"/>
            <w:gridSpan w:val="2"/>
            <w:tcBorders>
              <w:top w:val="single" w:sz="4" w:space="0" w:color="auto"/>
              <w:left w:val="nil"/>
              <w:bottom w:val="single" w:sz="4" w:space="0" w:color="auto"/>
              <w:right w:val="single" w:sz="4" w:space="0" w:color="auto"/>
            </w:tcBorders>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7,7</w:t>
            </w:r>
          </w:p>
        </w:tc>
        <w:tc>
          <w:tcPr>
            <w:tcW w:w="992" w:type="dxa"/>
            <w:gridSpan w:val="2"/>
            <w:tcBorders>
              <w:top w:val="single" w:sz="4" w:space="0" w:color="auto"/>
              <w:left w:val="nil"/>
              <w:bottom w:val="single" w:sz="4" w:space="0" w:color="auto"/>
              <w:right w:val="single" w:sz="4" w:space="0" w:color="auto"/>
            </w:tcBorders>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7,7</w:t>
            </w:r>
          </w:p>
        </w:tc>
        <w:tc>
          <w:tcPr>
            <w:tcW w:w="992" w:type="dxa"/>
            <w:tcBorders>
              <w:top w:val="single" w:sz="4" w:space="0" w:color="auto"/>
              <w:left w:val="nil"/>
              <w:bottom w:val="single" w:sz="4" w:space="0" w:color="auto"/>
              <w:right w:val="single" w:sz="4" w:space="0" w:color="auto"/>
            </w:tcBorders>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7,7</w:t>
            </w:r>
          </w:p>
        </w:tc>
        <w:tc>
          <w:tcPr>
            <w:tcW w:w="992" w:type="dxa"/>
            <w:tcBorders>
              <w:top w:val="single" w:sz="4" w:space="0" w:color="auto"/>
              <w:left w:val="nil"/>
              <w:bottom w:val="single" w:sz="4" w:space="0" w:color="auto"/>
              <w:right w:val="single" w:sz="4" w:space="0" w:color="auto"/>
            </w:tcBorders>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7,7</w:t>
            </w:r>
          </w:p>
        </w:tc>
        <w:tc>
          <w:tcPr>
            <w:tcW w:w="1843" w:type="dxa"/>
            <w:tcBorders>
              <w:top w:val="single" w:sz="4" w:space="0" w:color="auto"/>
              <w:left w:val="nil"/>
              <w:bottom w:val="single" w:sz="4" w:space="0" w:color="auto"/>
              <w:right w:val="single" w:sz="4" w:space="0" w:color="auto"/>
            </w:tcBorders>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7,7</w:t>
            </w:r>
          </w:p>
        </w:tc>
      </w:tr>
      <w:tr w:rsidR="00604BDE" w:rsidRPr="0026101E" w:rsidTr="009E3157">
        <w:trPr>
          <w:gridAfter w:val="2"/>
          <w:wAfter w:w="7109" w:type="dxa"/>
          <w:trHeight w:val="589"/>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5.</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C03682" w:rsidP="00CD6CD6">
            <w:pPr>
              <w:jc w:val="both"/>
              <w:rPr>
                <w:rFonts w:eastAsia="Times New Roman"/>
                <w:sz w:val="20"/>
                <w:szCs w:val="20"/>
                <w:lang w:eastAsia="ru-RU"/>
              </w:rPr>
            </w:pPr>
            <w:r w:rsidRPr="0026101E">
              <w:rPr>
                <w:rFonts w:eastAsia="Times New Roman"/>
                <w:sz w:val="20"/>
                <w:szCs w:val="20"/>
                <w:lang w:eastAsia="ru-RU"/>
              </w:rPr>
              <w:t>Доля отремонтированных трубопроводов</w:t>
            </w:r>
            <w:r w:rsidR="00604BDE" w:rsidRPr="0026101E">
              <w:rPr>
                <w:rFonts w:eastAsia="Times New Roman"/>
                <w:sz w:val="20"/>
                <w:szCs w:val="20"/>
                <w:lang w:eastAsia="ru-RU"/>
              </w:rPr>
              <w:t xml:space="preserve"> водоотведения </w:t>
            </w:r>
            <w:r w:rsidRPr="0026101E">
              <w:rPr>
                <w:rFonts w:eastAsia="Times New Roman"/>
                <w:sz w:val="20"/>
                <w:szCs w:val="20"/>
                <w:lang w:eastAsia="ru-RU"/>
              </w:rPr>
              <w:t>от общего количества изношенных трубопроводов</w:t>
            </w:r>
          </w:p>
        </w:tc>
        <w:tc>
          <w:tcPr>
            <w:tcW w:w="1134" w:type="dxa"/>
            <w:gridSpan w:val="2"/>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w:t>
            </w:r>
          </w:p>
        </w:tc>
        <w:tc>
          <w:tcPr>
            <w:tcW w:w="1276" w:type="dxa"/>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0,58</w:t>
            </w:r>
          </w:p>
        </w:tc>
        <w:tc>
          <w:tcPr>
            <w:tcW w:w="992" w:type="dxa"/>
            <w:gridSpan w:val="2"/>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0,64</w:t>
            </w:r>
          </w:p>
        </w:tc>
        <w:tc>
          <w:tcPr>
            <w:tcW w:w="851" w:type="dxa"/>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0,64</w:t>
            </w:r>
          </w:p>
        </w:tc>
        <w:tc>
          <w:tcPr>
            <w:tcW w:w="850" w:type="dxa"/>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0,64</w:t>
            </w:r>
          </w:p>
        </w:tc>
        <w:tc>
          <w:tcPr>
            <w:tcW w:w="993" w:type="dxa"/>
            <w:gridSpan w:val="2"/>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0,64</w:t>
            </w:r>
          </w:p>
        </w:tc>
        <w:tc>
          <w:tcPr>
            <w:tcW w:w="992" w:type="dxa"/>
            <w:gridSpan w:val="2"/>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0,64</w:t>
            </w:r>
          </w:p>
        </w:tc>
        <w:tc>
          <w:tcPr>
            <w:tcW w:w="992" w:type="dxa"/>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0,64</w:t>
            </w:r>
          </w:p>
        </w:tc>
        <w:tc>
          <w:tcPr>
            <w:tcW w:w="992" w:type="dxa"/>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0,64</w:t>
            </w:r>
          </w:p>
        </w:tc>
        <w:tc>
          <w:tcPr>
            <w:tcW w:w="1843" w:type="dxa"/>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0,64</w:t>
            </w:r>
          </w:p>
        </w:tc>
      </w:tr>
      <w:tr w:rsidR="00604BDE" w:rsidRPr="0026101E" w:rsidTr="009E3157">
        <w:trPr>
          <w:gridAfter w:val="2"/>
          <w:wAfter w:w="7109" w:type="dxa"/>
          <w:trHeight w:val="589"/>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6.</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C03682" w:rsidP="00CD6CD6">
            <w:pPr>
              <w:jc w:val="both"/>
              <w:rPr>
                <w:rFonts w:eastAsia="Times New Roman"/>
                <w:sz w:val="20"/>
                <w:szCs w:val="20"/>
                <w:lang w:eastAsia="ru-RU"/>
              </w:rPr>
            </w:pPr>
            <w:r w:rsidRPr="0026101E">
              <w:rPr>
                <w:rFonts w:eastAsia="Times New Roman"/>
                <w:sz w:val="20"/>
                <w:szCs w:val="20"/>
                <w:lang w:eastAsia="ru-RU"/>
              </w:rPr>
              <w:t>Доля отремонтированных трубопроводов</w:t>
            </w:r>
            <w:r w:rsidR="00604BDE" w:rsidRPr="0026101E">
              <w:rPr>
                <w:rFonts w:eastAsia="Times New Roman"/>
                <w:sz w:val="20"/>
                <w:szCs w:val="20"/>
                <w:lang w:eastAsia="ru-RU"/>
              </w:rPr>
              <w:t xml:space="preserve"> теплоснабжения </w:t>
            </w:r>
            <w:r w:rsidRPr="0026101E">
              <w:rPr>
                <w:rFonts w:eastAsia="Times New Roman"/>
                <w:sz w:val="20"/>
                <w:szCs w:val="20"/>
                <w:lang w:eastAsia="ru-RU"/>
              </w:rPr>
              <w:t>от общего количества изношенных трубопроводов</w:t>
            </w:r>
          </w:p>
        </w:tc>
        <w:tc>
          <w:tcPr>
            <w:tcW w:w="1134" w:type="dxa"/>
            <w:gridSpan w:val="2"/>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w:t>
            </w:r>
          </w:p>
        </w:tc>
        <w:tc>
          <w:tcPr>
            <w:tcW w:w="1276" w:type="dxa"/>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0,39</w:t>
            </w:r>
          </w:p>
        </w:tc>
        <w:tc>
          <w:tcPr>
            <w:tcW w:w="992" w:type="dxa"/>
            <w:gridSpan w:val="2"/>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1,2</w:t>
            </w:r>
          </w:p>
        </w:tc>
        <w:tc>
          <w:tcPr>
            <w:tcW w:w="851" w:type="dxa"/>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1,2</w:t>
            </w:r>
          </w:p>
        </w:tc>
        <w:tc>
          <w:tcPr>
            <w:tcW w:w="850" w:type="dxa"/>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1,2</w:t>
            </w:r>
          </w:p>
        </w:tc>
        <w:tc>
          <w:tcPr>
            <w:tcW w:w="993" w:type="dxa"/>
            <w:gridSpan w:val="2"/>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1,2</w:t>
            </w:r>
          </w:p>
        </w:tc>
        <w:tc>
          <w:tcPr>
            <w:tcW w:w="992" w:type="dxa"/>
            <w:gridSpan w:val="2"/>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1,2</w:t>
            </w:r>
          </w:p>
        </w:tc>
        <w:tc>
          <w:tcPr>
            <w:tcW w:w="992" w:type="dxa"/>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1,2</w:t>
            </w:r>
          </w:p>
        </w:tc>
        <w:tc>
          <w:tcPr>
            <w:tcW w:w="992" w:type="dxa"/>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1,2</w:t>
            </w:r>
          </w:p>
        </w:tc>
        <w:tc>
          <w:tcPr>
            <w:tcW w:w="1843" w:type="dxa"/>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1,2</w:t>
            </w:r>
          </w:p>
        </w:tc>
      </w:tr>
      <w:tr w:rsidR="00604BDE" w:rsidRPr="0026101E" w:rsidTr="009E3157">
        <w:trPr>
          <w:gridAfter w:val="2"/>
          <w:wAfter w:w="7109" w:type="dxa"/>
          <w:trHeight w:val="589"/>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7.</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C03682" w:rsidP="00487A25">
            <w:pPr>
              <w:rPr>
                <w:rFonts w:eastAsia="Times New Roman"/>
                <w:sz w:val="20"/>
                <w:szCs w:val="20"/>
                <w:lang w:eastAsia="ru-RU"/>
              </w:rPr>
            </w:pPr>
            <w:r w:rsidRPr="0026101E">
              <w:rPr>
                <w:rFonts w:eastAsia="Times New Roman"/>
                <w:sz w:val="20"/>
                <w:szCs w:val="20"/>
                <w:lang w:eastAsia="ru-RU"/>
              </w:rPr>
              <w:t>Доля возмещения</w:t>
            </w:r>
            <w:r w:rsidR="00604BDE" w:rsidRPr="0026101E">
              <w:rPr>
                <w:rFonts w:eastAsia="Times New Roman"/>
                <w:sz w:val="20"/>
                <w:szCs w:val="20"/>
                <w:lang w:eastAsia="ru-RU"/>
              </w:rPr>
              <w:t xml:space="preserve"> из бюджета услуг городской бани льготным категориям </w:t>
            </w:r>
            <w:r w:rsidRPr="0026101E">
              <w:rPr>
                <w:rFonts w:eastAsia="Times New Roman"/>
                <w:sz w:val="20"/>
                <w:szCs w:val="20"/>
                <w:lang w:eastAsia="ru-RU"/>
              </w:rPr>
              <w:t>населения от</w:t>
            </w:r>
            <w:r w:rsidR="00604BDE" w:rsidRPr="0026101E">
              <w:rPr>
                <w:rFonts w:eastAsia="Times New Roman"/>
                <w:sz w:val="20"/>
                <w:szCs w:val="20"/>
                <w:lang w:eastAsia="ru-RU"/>
              </w:rPr>
              <w:t xml:space="preserve"> стоимости помывки</w:t>
            </w:r>
          </w:p>
        </w:tc>
        <w:tc>
          <w:tcPr>
            <w:tcW w:w="1134" w:type="dxa"/>
            <w:gridSpan w:val="2"/>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w:t>
            </w:r>
          </w:p>
        </w:tc>
        <w:tc>
          <w:tcPr>
            <w:tcW w:w="1276" w:type="dxa"/>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68</w:t>
            </w:r>
          </w:p>
        </w:tc>
        <w:tc>
          <w:tcPr>
            <w:tcW w:w="992" w:type="dxa"/>
            <w:gridSpan w:val="2"/>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62</w:t>
            </w:r>
          </w:p>
        </w:tc>
        <w:tc>
          <w:tcPr>
            <w:tcW w:w="851" w:type="dxa"/>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62</w:t>
            </w:r>
          </w:p>
        </w:tc>
        <w:tc>
          <w:tcPr>
            <w:tcW w:w="850" w:type="dxa"/>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62</w:t>
            </w:r>
          </w:p>
        </w:tc>
        <w:tc>
          <w:tcPr>
            <w:tcW w:w="993" w:type="dxa"/>
            <w:gridSpan w:val="2"/>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60</w:t>
            </w:r>
          </w:p>
        </w:tc>
        <w:tc>
          <w:tcPr>
            <w:tcW w:w="992" w:type="dxa"/>
            <w:gridSpan w:val="2"/>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57</w:t>
            </w:r>
          </w:p>
        </w:tc>
        <w:tc>
          <w:tcPr>
            <w:tcW w:w="992" w:type="dxa"/>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55</w:t>
            </w:r>
          </w:p>
        </w:tc>
        <w:tc>
          <w:tcPr>
            <w:tcW w:w="992" w:type="dxa"/>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50</w:t>
            </w:r>
          </w:p>
        </w:tc>
        <w:tc>
          <w:tcPr>
            <w:tcW w:w="1843" w:type="dxa"/>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50</w:t>
            </w:r>
          </w:p>
        </w:tc>
      </w:tr>
      <w:tr w:rsidR="00604BDE" w:rsidRPr="0026101E" w:rsidTr="009E3157">
        <w:trPr>
          <w:gridAfter w:val="2"/>
          <w:wAfter w:w="7109" w:type="dxa"/>
          <w:trHeight w:val="589"/>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8.</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604BDE" w:rsidP="00DF2654">
            <w:pPr>
              <w:jc w:val="both"/>
              <w:rPr>
                <w:rFonts w:eastAsia="Times New Roman"/>
                <w:sz w:val="20"/>
                <w:szCs w:val="20"/>
                <w:lang w:eastAsia="ru-RU"/>
              </w:rPr>
            </w:pPr>
            <w:r w:rsidRPr="0026101E">
              <w:rPr>
                <w:rFonts w:eastAsia="Times New Roman"/>
                <w:sz w:val="20"/>
                <w:szCs w:val="20"/>
                <w:lang w:eastAsia="ru-RU"/>
              </w:rPr>
              <w:t xml:space="preserve">Доля населения, </w:t>
            </w:r>
            <w:r w:rsidR="00C03682" w:rsidRPr="0026101E">
              <w:rPr>
                <w:rFonts w:eastAsia="Times New Roman"/>
                <w:sz w:val="20"/>
                <w:szCs w:val="20"/>
                <w:lang w:eastAsia="ru-RU"/>
              </w:rPr>
              <w:t>проживающего</w:t>
            </w:r>
            <w:r w:rsidR="00C03682" w:rsidRPr="0026101E">
              <w:rPr>
                <w:sz w:val="20"/>
                <w:szCs w:val="20"/>
                <w:lang w:eastAsia="ru-RU"/>
              </w:rPr>
              <w:t xml:space="preserve"> в</w:t>
            </w:r>
            <w:r w:rsidRPr="0026101E">
              <w:rPr>
                <w:sz w:val="20"/>
                <w:szCs w:val="20"/>
                <w:lang w:eastAsia="ru-RU"/>
              </w:rPr>
              <w:t xml:space="preserve"> жилых помещениях, расположенных в многоквартирных домах, оборудованных автономными системами канализации, от общего </w:t>
            </w:r>
            <w:r w:rsidR="00C03682" w:rsidRPr="0026101E">
              <w:rPr>
                <w:sz w:val="20"/>
                <w:szCs w:val="20"/>
                <w:lang w:eastAsia="ru-RU"/>
              </w:rPr>
              <w:t>количества населения</w:t>
            </w:r>
          </w:p>
        </w:tc>
        <w:tc>
          <w:tcPr>
            <w:tcW w:w="1134" w:type="dxa"/>
            <w:gridSpan w:val="2"/>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w:t>
            </w:r>
          </w:p>
        </w:tc>
        <w:tc>
          <w:tcPr>
            <w:tcW w:w="1276" w:type="dxa"/>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0,82</w:t>
            </w:r>
          </w:p>
        </w:tc>
        <w:tc>
          <w:tcPr>
            <w:tcW w:w="992" w:type="dxa"/>
            <w:gridSpan w:val="2"/>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0,81</w:t>
            </w:r>
          </w:p>
        </w:tc>
        <w:tc>
          <w:tcPr>
            <w:tcW w:w="851" w:type="dxa"/>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0,80</w:t>
            </w:r>
          </w:p>
        </w:tc>
        <w:tc>
          <w:tcPr>
            <w:tcW w:w="850" w:type="dxa"/>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0,79</w:t>
            </w:r>
          </w:p>
        </w:tc>
        <w:tc>
          <w:tcPr>
            <w:tcW w:w="993" w:type="dxa"/>
            <w:gridSpan w:val="2"/>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0,60</w:t>
            </w:r>
          </w:p>
        </w:tc>
        <w:tc>
          <w:tcPr>
            <w:tcW w:w="992" w:type="dxa"/>
            <w:gridSpan w:val="2"/>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0,40</w:t>
            </w:r>
          </w:p>
        </w:tc>
        <w:tc>
          <w:tcPr>
            <w:tcW w:w="992" w:type="dxa"/>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0,20</w:t>
            </w:r>
          </w:p>
        </w:tc>
        <w:tc>
          <w:tcPr>
            <w:tcW w:w="992" w:type="dxa"/>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0</w:t>
            </w:r>
          </w:p>
        </w:tc>
        <w:tc>
          <w:tcPr>
            <w:tcW w:w="1843" w:type="dxa"/>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0</w:t>
            </w:r>
          </w:p>
        </w:tc>
      </w:tr>
      <w:tr w:rsidR="00604BDE" w:rsidRPr="0026101E" w:rsidTr="009E3157">
        <w:trPr>
          <w:gridAfter w:val="2"/>
          <w:wAfter w:w="7109" w:type="dxa"/>
          <w:trHeight w:val="589"/>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9.</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C03682" w:rsidP="00DF2654">
            <w:pPr>
              <w:jc w:val="both"/>
              <w:rPr>
                <w:sz w:val="20"/>
                <w:szCs w:val="20"/>
                <w:lang w:eastAsia="ru-RU"/>
              </w:rPr>
            </w:pPr>
            <w:r w:rsidRPr="0026101E">
              <w:rPr>
                <w:sz w:val="20"/>
                <w:szCs w:val="20"/>
                <w:lang w:eastAsia="ru-RU"/>
              </w:rPr>
              <w:t>Доля подвозимой</w:t>
            </w:r>
            <w:r w:rsidR="00604BDE" w:rsidRPr="0026101E">
              <w:rPr>
                <w:sz w:val="20"/>
                <w:szCs w:val="20"/>
                <w:lang w:eastAsia="ru-RU"/>
              </w:rPr>
              <w:t xml:space="preserve"> воды для населения, проживающего в домах, не подключенных к централизованной системе водоснабжения, от общего количества населения</w:t>
            </w:r>
          </w:p>
        </w:tc>
        <w:tc>
          <w:tcPr>
            <w:tcW w:w="1134" w:type="dxa"/>
            <w:gridSpan w:val="2"/>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w:t>
            </w:r>
          </w:p>
        </w:tc>
        <w:tc>
          <w:tcPr>
            <w:tcW w:w="1276" w:type="dxa"/>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0,007</w:t>
            </w:r>
          </w:p>
        </w:tc>
        <w:tc>
          <w:tcPr>
            <w:tcW w:w="992" w:type="dxa"/>
            <w:gridSpan w:val="2"/>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0,007</w:t>
            </w:r>
          </w:p>
        </w:tc>
        <w:tc>
          <w:tcPr>
            <w:tcW w:w="851" w:type="dxa"/>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0,007</w:t>
            </w:r>
          </w:p>
        </w:tc>
        <w:tc>
          <w:tcPr>
            <w:tcW w:w="850" w:type="dxa"/>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0,005</w:t>
            </w:r>
          </w:p>
        </w:tc>
        <w:tc>
          <w:tcPr>
            <w:tcW w:w="993" w:type="dxa"/>
            <w:gridSpan w:val="2"/>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0,002</w:t>
            </w:r>
          </w:p>
        </w:tc>
        <w:tc>
          <w:tcPr>
            <w:tcW w:w="992" w:type="dxa"/>
            <w:gridSpan w:val="2"/>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0,001</w:t>
            </w:r>
          </w:p>
        </w:tc>
        <w:tc>
          <w:tcPr>
            <w:tcW w:w="992" w:type="dxa"/>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0</w:t>
            </w:r>
          </w:p>
        </w:tc>
        <w:tc>
          <w:tcPr>
            <w:tcW w:w="992" w:type="dxa"/>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0</w:t>
            </w:r>
          </w:p>
        </w:tc>
        <w:tc>
          <w:tcPr>
            <w:tcW w:w="1843" w:type="dxa"/>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0</w:t>
            </w:r>
          </w:p>
        </w:tc>
      </w:tr>
      <w:tr w:rsidR="00604BDE" w:rsidRPr="0026101E" w:rsidTr="009E3157">
        <w:trPr>
          <w:gridAfter w:val="2"/>
          <w:wAfter w:w="7109" w:type="dxa"/>
          <w:trHeight w:val="589"/>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10.</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C03682" w:rsidP="00514132">
            <w:pPr>
              <w:rPr>
                <w:sz w:val="20"/>
                <w:szCs w:val="20"/>
                <w:lang w:eastAsia="ru-RU"/>
              </w:rPr>
            </w:pPr>
            <w:r w:rsidRPr="0026101E">
              <w:rPr>
                <w:sz w:val="20"/>
                <w:szCs w:val="20"/>
                <w:lang w:eastAsia="ru-RU"/>
              </w:rPr>
              <w:t>Доля площади</w:t>
            </w:r>
            <w:r w:rsidR="00604BDE" w:rsidRPr="0026101E">
              <w:rPr>
                <w:sz w:val="20"/>
                <w:szCs w:val="20"/>
                <w:lang w:eastAsia="ru-RU"/>
              </w:rPr>
              <w:t xml:space="preserve"> жилых помещений, размер платы за которую установлен ниже, </w:t>
            </w:r>
            <w:r w:rsidRPr="0026101E">
              <w:rPr>
                <w:sz w:val="20"/>
                <w:szCs w:val="20"/>
                <w:lang w:eastAsia="ru-RU"/>
              </w:rPr>
              <w:t>чем договором</w:t>
            </w:r>
            <w:r w:rsidR="00604BDE" w:rsidRPr="0026101E">
              <w:rPr>
                <w:sz w:val="20"/>
                <w:szCs w:val="20"/>
                <w:lang w:eastAsia="ru-RU"/>
              </w:rPr>
              <w:t xml:space="preserve"> управления, от </w:t>
            </w:r>
            <w:r w:rsidRPr="0026101E">
              <w:rPr>
                <w:sz w:val="20"/>
                <w:szCs w:val="20"/>
                <w:lang w:eastAsia="ru-RU"/>
              </w:rPr>
              <w:t>общей площади</w:t>
            </w:r>
            <w:r w:rsidR="00604BDE" w:rsidRPr="0026101E">
              <w:rPr>
                <w:sz w:val="20"/>
                <w:szCs w:val="20"/>
                <w:lang w:eastAsia="ru-RU"/>
              </w:rPr>
              <w:t xml:space="preserve"> </w:t>
            </w:r>
            <w:r w:rsidRPr="0026101E">
              <w:rPr>
                <w:sz w:val="20"/>
                <w:szCs w:val="20"/>
                <w:lang w:eastAsia="ru-RU"/>
              </w:rPr>
              <w:t>жилых помещений</w:t>
            </w:r>
            <w:r w:rsidR="00604BDE" w:rsidRPr="0026101E">
              <w:rPr>
                <w:sz w:val="20"/>
                <w:szCs w:val="20"/>
                <w:lang w:eastAsia="ru-RU"/>
              </w:rPr>
              <w:t xml:space="preserve"> </w:t>
            </w:r>
          </w:p>
          <w:p w:rsidR="00604BDE" w:rsidRPr="0026101E" w:rsidRDefault="00604BDE" w:rsidP="00514132">
            <w:pPr>
              <w:rPr>
                <w:sz w:val="20"/>
                <w:szCs w:val="20"/>
                <w:lang w:eastAsia="ru-RU"/>
              </w:rPr>
            </w:pPr>
          </w:p>
        </w:tc>
        <w:tc>
          <w:tcPr>
            <w:tcW w:w="1134" w:type="dxa"/>
            <w:gridSpan w:val="2"/>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w:t>
            </w:r>
          </w:p>
        </w:tc>
        <w:tc>
          <w:tcPr>
            <w:tcW w:w="1276" w:type="dxa"/>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4</w:t>
            </w:r>
          </w:p>
        </w:tc>
        <w:tc>
          <w:tcPr>
            <w:tcW w:w="992" w:type="dxa"/>
            <w:gridSpan w:val="2"/>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3,9</w:t>
            </w:r>
          </w:p>
        </w:tc>
        <w:tc>
          <w:tcPr>
            <w:tcW w:w="851" w:type="dxa"/>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3,9</w:t>
            </w:r>
          </w:p>
        </w:tc>
        <w:tc>
          <w:tcPr>
            <w:tcW w:w="850" w:type="dxa"/>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3,9</w:t>
            </w:r>
          </w:p>
        </w:tc>
        <w:tc>
          <w:tcPr>
            <w:tcW w:w="993" w:type="dxa"/>
            <w:gridSpan w:val="2"/>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3,0</w:t>
            </w:r>
          </w:p>
        </w:tc>
        <w:tc>
          <w:tcPr>
            <w:tcW w:w="992" w:type="dxa"/>
            <w:gridSpan w:val="2"/>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2,0</w:t>
            </w:r>
          </w:p>
        </w:tc>
        <w:tc>
          <w:tcPr>
            <w:tcW w:w="992" w:type="dxa"/>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1,0</w:t>
            </w:r>
          </w:p>
        </w:tc>
        <w:tc>
          <w:tcPr>
            <w:tcW w:w="992" w:type="dxa"/>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0</w:t>
            </w:r>
          </w:p>
        </w:tc>
        <w:tc>
          <w:tcPr>
            <w:tcW w:w="1843" w:type="dxa"/>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0</w:t>
            </w:r>
          </w:p>
        </w:tc>
      </w:tr>
      <w:tr w:rsidR="00604BDE" w:rsidRPr="0026101E" w:rsidTr="009E3157">
        <w:trPr>
          <w:gridAfter w:val="2"/>
          <w:wAfter w:w="7109" w:type="dxa"/>
          <w:trHeight w:val="589"/>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CC2F81">
            <w:pPr>
              <w:jc w:val="center"/>
              <w:rPr>
                <w:rFonts w:eastAsia="Times New Roman"/>
                <w:sz w:val="20"/>
                <w:szCs w:val="20"/>
                <w:lang w:eastAsia="ru-RU"/>
              </w:rPr>
            </w:pPr>
            <w:r w:rsidRPr="0026101E">
              <w:rPr>
                <w:rFonts w:eastAsia="Times New Roman"/>
                <w:sz w:val="20"/>
                <w:szCs w:val="20"/>
                <w:lang w:eastAsia="ru-RU"/>
              </w:rPr>
              <w:t>11.</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C03682" w:rsidP="00514132">
            <w:pPr>
              <w:rPr>
                <w:sz w:val="20"/>
                <w:szCs w:val="20"/>
                <w:lang w:eastAsia="ru-RU"/>
              </w:rPr>
            </w:pPr>
            <w:r w:rsidRPr="0026101E">
              <w:rPr>
                <w:sz w:val="20"/>
                <w:szCs w:val="20"/>
                <w:lang w:eastAsia="ru-RU"/>
              </w:rPr>
              <w:t>Доля населения</w:t>
            </w:r>
            <w:r w:rsidR="00604BDE" w:rsidRPr="0026101E">
              <w:rPr>
                <w:sz w:val="20"/>
                <w:szCs w:val="20"/>
                <w:lang w:eastAsia="ru-RU"/>
              </w:rPr>
              <w:t>, использующего для бытовых целей сжиженный газ, от общей численности населения</w:t>
            </w:r>
          </w:p>
        </w:tc>
        <w:tc>
          <w:tcPr>
            <w:tcW w:w="1134" w:type="dxa"/>
            <w:gridSpan w:val="2"/>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w:t>
            </w:r>
          </w:p>
        </w:tc>
        <w:tc>
          <w:tcPr>
            <w:tcW w:w="1276" w:type="dxa"/>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0,09</w:t>
            </w:r>
          </w:p>
        </w:tc>
        <w:tc>
          <w:tcPr>
            <w:tcW w:w="992" w:type="dxa"/>
            <w:gridSpan w:val="2"/>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0,09</w:t>
            </w:r>
          </w:p>
        </w:tc>
        <w:tc>
          <w:tcPr>
            <w:tcW w:w="851" w:type="dxa"/>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0,08</w:t>
            </w:r>
          </w:p>
        </w:tc>
        <w:tc>
          <w:tcPr>
            <w:tcW w:w="850" w:type="dxa"/>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0,07</w:t>
            </w:r>
          </w:p>
        </w:tc>
        <w:tc>
          <w:tcPr>
            <w:tcW w:w="993" w:type="dxa"/>
            <w:gridSpan w:val="2"/>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0,05</w:t>
            </w:r>
          </w:p>
        </w:tc>
        <w:tc>
          <w:tcPr>
            <w:tcW w:w="992" w:type="dxa"/>
            <w:gridSpan w:val="2"/>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0,03</w:t>
            </w:r>
          </w:p>
        </w:tc>
        <w:tc>
          <w:tcPr>
            <w:tcW w:w="992" w:type="dxa"/>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0,01</w:t>
            </w:r>
          </w:p>
        </w:tc>
        <w:tc>
          <w:tcPr>
            <w:tcW w:w="992" w:type="dxa"/>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0</w:t>
            </w:r>
          </w:p>
        </w:tc>
        <w:tc>
          <w:tcPr>
            <w:tcW w:w="1843" w:type="dxa"/>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0</w:t>
            </w:r>
          </w:p>
        </w:tc>
      </w:tr>
      <w:tr w:rsidR="00604BDE" w:rsidRPr="0026101E" w:rsidTr="009E3157">
        <w:trPr>
          <w:gridAfter w:val="2"/>
          <w:wAfter w:w="7109" w:type="dxa"/>
          <w:trHeight w:val="701"/>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CC2F81">
            <w:pPr>
              <w:jc w:val="center"/>
              <w:rPr>
                <w:rFonts w:eastAsia="Times New Roman"/>
                <w:sz w:val="20"/>
                <w:szCs w:val="20"/>
                <w:lang w:eastAsia="ru-RU"/>
              </w:rPr>
            </w:pPr>
            <w:r w:rsidRPr="0026101E">
              <w:rPr>
                <w:rFonts w:eastAsia="Times New Roman"/>
                <w:sz w:val="20"/>
                <w:szCs w:val="20"/>
                <w:lang w:eastAsia="ru-RU"/>
              </w:rPr>
              <w:t>12.</w:t>
            </w:r>
          </w:p>
        </w:tc>
        <w:tc>
          <w:tcPr>
            <w:tcW w:w="4110" w:type="dxa"/>
            <w:tcBorders>
              <w:top w:val="nil"/>
              <w:left w:val="nil"/>
              <w:bottom w:val="single" w:sz="4" w:space="0" w:color="auto"/>
              <w:right w:val="single" w:sz="4" w:space="0" w:color="auto"/>
            </w:tcBorders>
            <w:vAlign w:val="center"/>
          </w:tcPr>
          <w:p w:rsidR="00604BDE" w:rsidRPr="0026101E" w:rsidRDefault="00604BDE" w:rsidP="00DF2654">
            <w:pPr>
              <w:jc w:val="both"/>
              <w:rPr>
                <w:rFonts w:eastAsia="Times New Roman"/>
                <w:sz w:val="20"/>
                <w:szCs w:val="20"/>
                <w:lang w:eastAsia="ru-RU"/>
              </w:rPr>
            </w:pPr>
            <w:r w:rsidRPr="0026101E">
              <w:rPr>
                <w:rFonts w:eastAsia="Times New Roman"/>
                <w:sz w:val="20"/>
                <w:szCs w:val="20"/>
                <w:lang w:eastAsia="ru-RU"/>
              </w:rPr>
              <w:t xml:space="preserve">Доля </w:t>
            </w:r>
            <w:r w:rsidR="00C03682" w:rsidRPr="0026101E">
              <w:rPr>
                <w:rFonts w:eastAsia="Times New Roman"/>
                <w:sz w:val="20"/>
                <w:szCs w:val="20"/>
                <w:lang w:eastAsia="ru-RU"/>
              </w:rPr>
              <w:t>отремонтированных жилых</w:t>
            </w:r>
            <w:r w:rsidRPr="0026101E">
              <w:rPr>
                <w:rFonts w:eastAsia="Times New Roman"/>
                <w:sz w:val="20"/>
                <w:szCs w:val="20"/>
                <w:lang w:eastAsia="ru-RU"/>
              </w:rPr>
              <w:t xml:space="preserve"> </w:t>
            </w:r>
            <w:r w:rsidR="00C03682" w:rsidRPr="0026101E">
              <w:rPr>
                <w:rFonts w:eastAsia="Times New Roman"/>
                <w:sz w:val="20"/>
                <w:szCs w:val="20"/>
                <w:lang w:eastAsia="ru-RU"/>
              </w:rPr>
              <w:t>помещений</w:t>
            </w:r>
            <w:r w:rsidRPr="0026101E">
              <w:rPr>
                <w:rFonts w:eastAsia="Times New Roman"/>
                <w:sz w:val="20"/>
                <w:szCs w:val="20"/>
                <w:lang w:eastAsia="ru-RU"/>
              </w:rPr>
              <w:t xml:space="preserve"> от общего количества жилых </w:t>
            </w:r>
            <w:r w:rsidR="00C03682" w:rsidRPr="0026101E">
              <w:rPr>
                <w:rFonts w:eastAsia="Times New Roman"/>
                <w:sz w:val="20"/>
                <w:szCs w:val="20"/>
                <w:lang w:eastAsia="ru-RU"/>
              </w:rPr>
              <w:t>помещений муниципального</w:t>
            </w:r>
            <w:r w:rsidRPr="0026101E">
              <w:rPr>
                <w:rFonts w:eastAsia="Times New Roman"/>
                <w:sz w:val="20"/>
                <w:szCs w:val="20"/>
                <w:lang w:eastAsia="ru-RU"/>
              </w:rPr>
              <w:t xml:space="preserve"> жилищного фонда, подлежащих ремонту</w:t>
            </w:r>
          </w:p>
          <w:p w:rsidR="00604BDE" w:rsidRPr="0026101E" w:rsidRDefault="00604BDE" w:rsidP="00DF2654">
            <w:pPr>
              <w:jc w:val="both"/>
              <w:rPr>
                <w:rFonts w:eastAsia="Times New Roman"/>
                <w:sz w:val="20"/>
                <w:szCs w:val="20"/>
                <w:lang w:eastAsia="ru-RU"/>
              </w:rPr>
            </w:pPr>
          </w:p>
        </w:tc>
        <w:tc>
          <w:tcPr>
            <w:tcW w:w="1134" w:type="dxa"/>
            <w:gridSpan w:val="2"/>
            <w:tcBorders>
              <w:top w:val="nil"/>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w:t>
            </w:r>
          </w:p>
        </w:tc>
        <w:tc>
          <w:tcPr>
            <w:tcW w:w="1276" w:type="dxa"/>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24,8</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30</w:t>
            </w:r>
          </w:p>
        </w:tc>
        <w:tc>
          <w:tcPr>
            <w:tcW w:w="851" w:type="dxa"/>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35</w:t>
            </w:r>
          </w:p>
        </w:tc>
        <w:tc>
          <w:tcPr>
            <w:tcW w:w="850" w:type="dxa"/>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40</w:t>
            </w:r>
          </w:p>
        </w:tc>
        <w:tc>
          <w:tcPr>
            <w:tcW w:w="993" w:type="dxa"/>
            <w:gridSpan w:val="2"/>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45</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50</w:t>
            </w:r>
          </w:p>
        </w:tc>
        <w:tc>
          <w:tcPr>
            <w:tcW w:w="992" w:type="dxa"/>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55</w:t>
            </w:r>
          </w:p>
        </w:tc>
        <w:tc>
          <w:tcPr>
            <w:tcW w:w="992" w:type="dxa"/>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60</w:t>
            </w:r>
          </w:p>
        </w:tc>
        <w:tc>
          <w:tcPr>
            <w:tcW w:w="1843" w:type="dxa"/>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65</w:t>
            </w:r>
          </w:p>
        </w:tc>
      </w:tr>
      <w:tr w:rsidR="00604BDE" w:rsidRPr="0026101E" w:rsidTr="009E3157">
        <w:trPr>
          <w:gridAfter w:val="2"/>
          <w:wAfter w:w="7109" w:type="dxa"/>
          <w:trHeight w:val="134"/>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AA0C42">
            <w:pPr>
              <w:jc w:val="center"/>
              <w:rPr>
                <w:rFonts w:eastAsia="Times New Roman"/>
                <w:sz w:val="20"/>
                <w:szCs w:val="20"/>
                <w:lang w:eastAsia="ru-RU"/>
              </w:rPr>
            </w:pPr>
            <w:r w:rsidRPr="0026101E">
              <w:rPr>
                <w:rFonts w:eastAsia="Times New Roman"/>
                <w:sz w:val="20"/>
                <w:szCs w:val="20"/>
                <w:lang w:eastAsia="ru-RU"/>
              </w:rPr>
              <w:t>13.</w:t>
            </w:r>
          </w:p>
        </w:tc>
        <w:tc>
          <w:tcPr>
            <w:tcW w:w="4110" w:type="dxa"/>
            <w:tcBorders>
              <w:top w:val="nil"/>
              <w:left w:val="nil"/>
              <w:bottom w:val="single" w:sz="4" w:space="0" w:color="auto"/>
              <w:right w:val="single" w:sz="4" w:space="0" w:color="auto"/>
            </w:tcBorders>
            <w:vAlign w:val="center"/>
          </w:tcPr>
          <w:p w:rsidR="00604BDE" w:rsidRPr="0026101E" w:rsidRDefault="00604BDE" w:rsidP="00487A25">
            <w:pPr>
              <w:rPr>
                <w:rFonts w:eastAsia="Times New Roman"/>
                <w:sz w:val="20"/>
                <w:szCs w:val="20"/>
                <w:lang w:eastAsia="ru-RU"/>
              </w:rPr>
            </w:pPr>
            <w:r w:rsidRPr="0026101E">
              <w:rPr>
                <w:rFonts w:eastAsia="Times New Roman"/>
                <w:sz w:val="20"/>
                <w:szCs w:val="20"/>
                <w:lang w:eastAsia="ru-RU"/>
              </w:rPr>
              <w:t xml:space="preserve">Доля обследованных жилых </w:t>
            </w:r>
            <w:r w:rsidR="00C03682" w:rsidRPr="0026101E">
              <w:rPr>
                <w:rFonts w:eastAsia="Times New Roman"/>
                <w:sz w:val="20"/>
                <w:szCs w:val="20"/>
                <w:lang w:eastAsia="ru-RU"/>
              </w:rPr>
              <w:t>помещений от</w:t>
            </w:r>
            <w:r w:rsidRPr="0026101E">
              <w:rPr>
                <w:rFonts w:eastAsia="Times New Roman"/>
                <w:sz w:val="20"/>
                <w:szCs w:val="20"/>
                <w:lang w:eastAsia="ru-RU"/>
              </w:rPr>
              <w:t xml:space="preserve"> общего количества помещений, </w:t>
            </w:r>
            <w:r w:rsidR="00C03682" w:rsidRPr="0026101E">
              <w:rPr>
                <w:rFonts w:eastAsia="Times New Roman"/>
                <w:sz w:val="20"/>
                <w:szCs w:val="20"/>
                <w:lang w:eastAsia="ru-RU"/>
              </w:rPr>
              <w:t>подлежащих обследования</w:t>
            </w:r>
          </w:p>
          <w:p w:rsidR="00604BDE" w:rsidRPr="0026101E" w:rsidRDefault="00604BDE" w:rsidP="00487A25">
            <w:pPr>
              <w:rPr>
                <w:rFonts w:eastAsia="Times New Roman"/>
                <w:sz w:val="20"/>
                <w:szCs w:val="20"/>
                <w:lang w:eastAsia="ru-RU"/>
              </w:rPr>
            </w:pPr>
          </w:p>
        </w:tc>
        <w:tc>
          <w:tcPr>
            <w:tcW w:w="1134" w:type="dxa"/>
            <w:gridSpan w:val="2"/>
            <w:tcBorders>
              <w:top w:val="nil"/>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w:t>
            </w:r>
          </w:p>
        </w:tc>
        <w:tc>
          <w:tcPr>
            <w:tcW w:w="1276" w:type="dxa"/>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28,2</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39,4</w:t>
            </w:r>
          </w:p>
        </w:tc>
        <w:tc>
          <w:tcPr>
            <w:tcW w:w="851" w:type="dxa"/>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64,9</w:t>
            </w:r>
          </w:p>
        </w:tc>
        <w:tc>
          <w:tcPr>
            <w:tcW w:w="850" w:type="dxa"/>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100</w:t>
            </w:r>
          </w:p>
        </w:tc>
        <w:tc>
          <w:tcPr>
            <w:tcW w:w="993" w:type="dxa"/>
            <w:gridSpan w:val="2"/>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100</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100</w:t>
            </w:r>
          </w:p>
        </w:tc>
        <w:tc>
          <w:tcPr>
            <w:tcW w:w="992" w:type="dxa"/>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100</w:t>
            </w:r>
          </w:p>
        </w:tc>
        <w:tc>
          <w:tcPr>
            <w:tcW w:w="992" w:type="dxa"/>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100</w:t>
            </w:r>
          </w:p>
        </w:tc>
        <w:tc>
          <w:tcPr>
            <w:tcW w:w="1843" w:type="dxa"/>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100</w:t>
            </w:r>
          </w:p>
        </w:tc>
      </w:tr>
      <w:tr w:rsidR="00604BDE" w:rsidRPr="0026101E" w:rsidTr="009E3157">
        <w:trPr>
          <w:gridAfter w:val="2"/>
          <w:wAfter w:w="7109" w:type="dxa"/>
          <w:trHeight w:val="276"/>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lastRenderedPageBreak/>
              <w:t>1</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604BDE" w:rsidP="00DF2654">
            <w:pPr>
              <w:jc w:val="center"/>
              <w:rPr>
                <w:rFonts w:eastAsia="Times New Roman"/>
                <w:sz w:val="20"/>
                <w:szCs w:val="20"/>
                <w:lang w:eastAsia="ru-RU"/>
              </w:rPr>
            </w:pPr>
            <w:r w:rsidRPr="0026101E">
              <w:rPr>
                <w:rFonts w:eastAsia="Times New Roman"/>
                <w:sz w:val="20"/>
                <w:szCs w:val="20"/>
                <w:lang w:eastAsia="ru-RU"/>
              </w:rPr>
              <w:t>2</w:t>
            </w:r>
          </w:p>
        </w:tc>
        <w:tc>
          <w:tcPr>
            <w:tcW w:w="1134" w:type="dxa"/>
            <w:gridSpan w:val="2"/>
            <w:tcBorders>
              <w:top w:val="single" w:sz="4" w:space="0" w:color="auto"/>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3</w:t>
            </w:r>
          </w:p>
        </w:tc>
        <w:tc>
          <w:tcPr>
            <w:tcW w:w="1276" w:type="dxa"/>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4</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5</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6</w:t>
            </w:r>
          </w:p>
        </w:tc>
        <w:tc>
          <w:tcPr>
            <w:tcW w:w="850" w:type="dxa"/>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7</w:t>
            </w:r>
          </w:p>
        </w:tc>
        <w:tc>
          <w:tcPr>
            <w:tcW w:w="993"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8</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9</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10</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11</w:t>
            </w:r>
          </w:p>
        </w:tc>
        <w:tc>
          <w:tcPr>
            <w:tcW w:w="1843" w:type="dxa"/>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12</w:t>
            </w:r>
          </w:p>
        </w:tc>
      </w:tr>
      <w:tr w:rsidR="00604BDE" w:rsidRPr="0026101E" w:rsidTr="009E3157">
        <w:trPr>
          <w:gridAfter w:val="2"/>
          <w:wAfter w:w="7109" w:type="dxa"/>
          <w:trHeight w:val="413"/>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CC2F81">
            <w:pPr>
              <w:jc w:val="center"/>
              <w:rPr>
                <w:rFonts w:eastAsia="Times New Roman"/>
                <w:sz w:val="20"/>
                <w:szCs w:val="20"/>
                <w:lang w:eastAsia="ru-RU"/>
              </w:rPr>
            </w:pPr>
            <w:r w:rsidRPr="0026101E">
              <w:rPr>
                <w:rFonts w:eastAsia="Times New Roman"/>
                <w:sz w:val="20"/>
                <w:szCs w:val="20"/>
                <w:lang w:eastAsia="ru-RU"/>
              </w:rPr>
              <w:t>14.</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C03682" w:rsidP="00C036E2">
            <w:pPr>
              <w:rPr>
                <w:rFonts w:eastAsia="Times New Roman"/>
                <w:sz w:val="20"/>
                <w:szCs w:val="20"/>
                <w:lang w:eastAsia="ru-RU"/>
              </w:rPr>
            </w:pPr>
            <w:r w:rsidRPr="0026101E">
              <w:rPr>
                <w:rFonts w:eastAsia="Times New Roman"/>
                <w:sz w:val="20"/>
                <w:szCs w:val="20"/>
                <w:lang w:eastAsia="ru-RU"/>
              </w:rPr>
              <w:t>Доля снесённых жилых домов от общего количества домов, признанных аварийными и подлежащими сносу</w:t>
            </w:r>
          </w:p>
        </w:tc>
        <w:tc>
          <w:tcPr>
            <w:tcW w:w="1134" w:type="dxa"/>
            <w:gridSpan w:val="2"/>
            <w:tcBorders>
              <w:top w:val="single" w:sz="4" w:space="0" w:color="auto"/>
              <w:left w:val="nil"/>
              <w:bottom w:val="single" w:sz="4" w:space="0" w:color="auto"/>
              <w:right w:val="single" w:sz="4" w:space="0" w:color="auto"/>
            </w:tcBorders>
            <w:vAlign w:val="center"/>
          </w:tcPr>
          <w:p w:rsidR="00604BDE" w:rsidRPr="0026101E" w:rsidRDefault="00604BDE" w:rsidP="00C036E2">
            <w:pPr>
              <w:jc w:val="center"/>
              <w:rPr>
                <w:rFonts w:eastAsia="Times New Roman"/>
                <w:sz w:val="20"/>
                <w:szCs w:val="20"/>
                <w:lang w:eastAsia="ru-RU"/>
              </w:rPr>
            </w:pPr>
            <w:r w:rsidRPr="0026101E">
              <w:rPr>
                <w:rFonts w:eastAsia="Times New Roman"/>
                <w:sz w:val="20"/>
                <w:szCs w:val="20"/>
                <w:lang w:eastAsia="ru-RU"/>
              </w:rPr>
              <w:t>%</w:t>
            </w:r>
          </w:p>
        </w:tc>
        <w:tc>
          <w:tcPr>
            <w:tcW w:w="1276" w:type="dxa"/>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7,14</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52,6</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78,9</w:t>
            </w:r>
          </w:p>
        </w:tc>
        <w:tc>
          <w:tcPr>
            <w:tcW w:w="850" w:type="dxa"/>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100</w:t>
            </w:r>
          </w:p>
        </w:tc>
        <w:tc>
          <w:tcPr>
            <w:tcW w:w="993"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100</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100</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100</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100</w:t>
            </w:r>
          </w:p>
        </w:tc>
        <w:tc>
          <w:tcPr>
            <w:tcW w:w="1843" w:type="dxa"/>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100</w:t>
            </w:r>
          </w:p>
        </w:tc>
      </w:tr>
      <w:tr w:rsidR="00604BDE" w:rsidRPr="0026101E" w:rsidTr="009E3157">
        <w:trPr>
          <w:gridAfter w:val="2"/>
          <w:wAfter w:w="7109" w:type="dxa"/>
          <w:trHeight w:val="413"/>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CC2F81">
            <w:pPr>
              <w:jc w:val="center"/>
              <w:rPr>
                <w:rFonts w:eastAsia="Times New Roman"/>
                <w:sz w:val="20"/>
                <w:szCs w:val="20"/>
                <w:lang w:eastAsia="ru-RU"/>
              </w:rPr>
            </w:pPr>
            <w:r w:rsidRPr="0026101E">
              <w:rPr>
                <w:rFonts w:eastAsia="Times New Roman"/>
                <w:sz w:val="20"/>
                <w:szCs w:val="20"/>
                <w:lang w:eastAsia="ru-RU"/>
              </w:rPr>
              <w:t>15.</w:t>
            </w:r>
          </w:p>
        </w:tc>
        <w:tc>
          <w:tcPr>
            <w:tcW w:w="4110" w:type="dxa"/>
            <w:tcBorders>
              <w:top w:val="nil"/>
              <w:left w:val="nil"/>
              <w:bottom w:val="single" w:sz="4" w:space="0" w:color="auto"/>
              <w:right w:val="single" w:sz="4" w:space="0" w:color="auto"/>
            </w:tcBorders>
            <w:vAlign w:val="center"/>
          </w:tcPr>
          <w:p w:rsidR="00604BDE" w:rsidRPr="0026101E" w:rsidRDefault="00C03682" w:rsidP="00487A25">
            <w:pPr>
              <w:rPr>
                <w:rFonts w:eastAsia="Times New Roman"/>
                <w:sz w:val="20"/>
                <w:szCs w:val="20"/>
                <w:lang w:eastAsia="ru-RU"/>
              </w:rPr>
            </w:pPr>
            <w:r w:rsidRPr="0026101E">
              <w:rPr>
                <w:rFonts w:eastAsia="Times New Roman"/>
                <w:sz w:val="20"/>
                <w:szCs w:val="20"/>
                <w:lang w:eastAsia="ru-RU"/>
              </w:rPr>
              <w:t>Доля отремонтированных внутриквартальных проездов от общего количества, подлежащих ремонту</w:t>
            </w:r>
          </w:p>
        </w:tc>
        <w:tc>
          <w:tcPr>
            <w:tcW w:w="1134" w:type="dxa"/>
            <w:gridSpan w:val="2"/>
            <w:tcBorders>
              <w:top w:val="nil"/>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w:t>
            </w:r>
          </w:p>
        </w:tc>
        <w:tc>
          <w:tcPr>
            <w:tcW w:w="1276" w:type="dxa"/>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14,59</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16,49</w:t>
            </w:r>
          </w:p>
        </w:tc>
        <w:tc>
          <w:tcPr>
            <w:tcW w:w="851" w:type="dxa"/>
            <w:tcBorders>
              <w:top w:val="nil"/>
              <w:left w:val="nil"/>
              <w:bottom w:val="single" w:sz="4" w:space="0" w:color="auto"/>
              <w:right w:val="single" w:sz="4" w:space="0" w:color="auto"/>
            </w:tcBorders>
            <w:noWrap/>
            <w:vAlign w:val="center"/>
          </w:tcPr>
          <w:p w:rsidR="00604BDE" w:rsidRPr="0026101E" w:rsidRDefault="00604BDE" w:rsidP="00182033">
            <w:pPr>
              <w:jc w:val="center"/>
              <w:rPr>
                <w:rFonts w:eastAsia="Times New Roman"/>
                <w:sz w:val="20"/>
                <w:szCs w:val="20"/>
                <w:lang w:eastAsia="ru-RU"/>
              </w:rPr>
            </w:pPr>
            <w:r w:rsidRPr="0026101E">
              <w:rPr>
                <w:rFonts w:eastAsia="Times New Roman"/>
                <w:sz w:val="20"/>
                <w:szCs w:val="20"/>
                <w:lang w:eastAsia="ru-RU"/>
              </w:rPr>
              <w:t>18,35</w:t>
            </w:r>
          </w:p>
        </w:tc>
        <w:tc>
          <w:tcPr>
            <w:tcW w:w="850" w:type="dxa"/>
            <w:tcBorders>
              <w:top w:val="nil"/>
              <w:left w:val="nil"/>
              <w:bottom w:val="single" w:sz="4" w:space="0" w:color="auto"/>
              <w:right w:val="single" w:sz="4" w:space="0" w:color="auto"/>
            </w:tcBorders>
            <w:noWrap/>
            <w:vAlign w:val="center"/>
          </w:tcPr>
          <w:p w:rsidR="00604BDE" w:rsidRPr="0026101E" w:rsidRDefault="00604BDE" w:rsidP="00182033">
            <w:pPr>
              <w:jc w:val="center"/>
              <w:rPr>
                <w:rFonts w:eastAsia="Times New Roman"/>
                <w:sz w:val="20"/>
                <w:szCs w:val="20"/>
                <w:lang w:eastAsia="ru-RU"/>
              </w:rPr>
            </w:pPr>
            <w:r w:rsidRPr="0026101E">
              <w:rPr>
                <w:rFonts w:eastAsia="Times New Roman"/>
                <w:sz w:val="20"/>
                <w:szCs w:val="20"/>
                <w:lang w:eastAsia="ru-RU"/>
              </w:rPr>
              <w:t>20,22</w:t>
            </w:r>
          </w:p>
        </w:tc>
        <w:tc>
          <w:tcPr>
            <w:tcW w:w="993" w:type="dxa"/>
            <w:gridSpan w:val="2"/>
            <w:tcBorders>
              <w:top w:val="nil"/>
              <w:left w:val="nil"/>
              <w:bottom w:val="single" w:sz="4" w:space="0" w:color="auto"/>
              <w:right w:val="single" w:sz="4" w:space="0" w:color="auto"/>
            </w:tcBorders>
            <w:noWrap/>
            <w:vAlign w:val="center"/>
          </w:tcPr>
          <w:p w:rsidR="00604BDE" w:rsidRPr="0026101E" w:rsidRDefault="00604BDE" w:rsidP="00182033">
            <w:pPr>
              <w:jc w:val="center"/>
              <w:rPr>
                <w:rFonts w:eastAsia="Times New Roman"/>
                <w:sz w:val="20"/>
                <w:szCs w:val="20"/>
                <w:lang w:eastAsia="ru-RU"/>
              </w:rPr>
            </w:pPr>
            <w:r w:rsidRPr="0026101E">
              <w:rPr>
                <w:rFonts w:eastAsia="Times New Roman"/>
                <w:sz w:val="20"/>
                <w:szCs w:val="20"/>
                <w:lang w:eastAsia="ru-RU"/>
              </w:rPr>
              <w:t>22,08</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23,95</w:t>
            </w:r>
          </w:p>
        </w:tc>
        <w:tc>
          <w:tcPr>
            <w:tcW w:w="992" w:type="dxa"/>
            <w:tcBorders>
              <w:top w:val="nil"/>
              <w:left w:val="nil"/>
              <w:bottom w:val="single" w:sz="4" w:space="0" w:color="auto"/>
              <w:right w:val="single" w:sz="4" w:space="0" w:color="auto"/>
            </w:tcBorders>
            <w:noWrap/>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25,82</w:t>
            </w:r>
          </w:p>
        </w:tc>
        <w:tc>
          <w:tcPr>
            <w:tcW w:w="992" w:type="dxa"/>
            <w:tcBorders>
              <w:top w:val="nil"/>
              <w:left w:val="nil"/>
              <w:bottom w:val="single" w:sz="4" w:space="0" w:color="auto"/>
              <w:right w:val="single" w:sz="4" w:space="0" w:color="auto"/>
            </w:tcBorders>
            <w:noWrap/>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27,68</w:t>
            </w:r>
          </w:p>
        </w:tc>
        <w:tc>
          <w:tcPr>
            <w:tcW w:w="1843" w:type="dxa"/>
            <w:tcBorders>
              <w:top w:val="nil"/>
              <w:left w:val="nil"/>
              <w:bottom w:val="single" w:sz="4" w:space="0" w:color="auto"/>
              <w:right w:val="single" w:sz="4" w:space="0" w:color="auto"/>
            </w:tcBorders>
            <w:noWrap/>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27,68</w:t>
            </w:r>
          </w:p>
        </w:tc>
      </w:tr>
      <w:tr w:rsidR="00604BDE" w:rsidRPr="0026101E" w:rsidTr="009E3157">
        <w:trPr>
          <w:gridAfter w:val="2"/>
          <w:wAfter w:w="7109" w:type="dxa"/>
          <w:trHeight w:val="413"/>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CC2F81">
            <w:pPr>
              <w:jc w:val="center"/>
              <w:rPr>
                <w:rFonts w:eastAsia="Times New Roman"/>
                <w:sz w:val="20"/>
                <w:szCs w:val="20"/>
                <w:lang w:eastAsia="ru-RU"/>
              </w:rPr>
            </w:pPr>
            <w:r w:rsidRPr="0026101E">
              <w:rPr>
                <w:rFonts w:eastAsia="Times New Roman"/>
                <w:sz w:val="20"/>
                <w:szCs w:val="20"/>
                <w:lang w:eastAsia="ru-RU"/>
              </w:rPr>
              <w:t>16.</w:t>
            </w:r>
          </w:p>
        </w:tc>
        <w:tc>
          <w:tcPr>
            <w:tcW w:w="4110" w:type="dxa"/>
            <w:tcBorders>
              <w:top w:val="nil"/>
              <w:left w:val="nil"/>
              <w:bottom w:val="single" w:sz="4" w:space="0" w:color="auto"/>
              <w:right w:val="single" w:sz="4" w:space="0" w:color="auto"/>
            </w:tcBorders>
            <w:vAlign w:val="center"/>
          </w:tcPr>
          <w:p w:rsidR="00604BDE" w:rsidRPr="0026101E" w:rsidRDefault="00C03682" w:rsidP="00487A25">
            <w:pPr>
              <w:rPr>
                <w:rFonts w:eastAsia="Times New Roman"/>
                <w:sz w:val="20"/>
                <w:szCs w:val="20"/>
                <w:lang w:eastAsia="ru-RU"/>
              </w:rPr>
            </w:pPr>
            <w:r w:rsidRPr="0026101E">
              <w:rPr>
                <w:rFonts w:eastAsia="Times New Roman"/>
                <w:sz w:val="20"/>
                <w:szCs w:val="20"/>
                <w:lang w:eastAsia="ru-RU"/>
              </w:rPr>
              <w:t>Доля отремонтированных пешеходных дорожек (в т.ч. вновь созданных) от общего количества, подлежащих ремонту</w:t>
            </w:r>
          </w:p>
        </w:tc>
        <w:tc>
          <w:tcPr>
            <w:tcW w:w="1134" w:type="dxa"/>
            <w:gridSpan w:val="2"/>
            <w:tcBorders>
              <w:top w:val="nil"/>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w:t>
            </w:r>
          </w:p>
        </w:tc>
        <w:tc>
          <w:tcPr>
            <w:tcW w:w="1276" w:type="dxa"/>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7,8</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8,32</w:t>
            </w:r>
          </w:p>
        </w:tc>
        <w:tc>
          <w:tcPr>
            <w:tcW w:w="851" w:type="dxa"/>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8,75</w:t>
            </w:r>
          </w:p>
        </w:tc>
        <w:tc>
          <w:tcPr>
            <w:tcW w:w="850" w:type="dxa"/>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9,18</w:t>
            </w:r>
          </w:p>
        </w:tc>
        <w:tc>
          <w:tcPr>
            <w:tcW w:w="993" w:type="dxa"/>
            <w:gridSpan w:val="2"/>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9,61</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10,04</w:t>
            </w:r>
          </w:p>
        </w:tc>
        <w:tc>
          <w:tcPr>
            <w:tcW w:w="992" w:type="dxa"/>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10,48</w:t>
            </w:r>
          </w:p>
        </w:tc>
        <w:tc>
          <w:tcPr>
            <w:tcW w:w="992" w:type="dxa"/>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10,91</w:t>
            </w:r>
          </w:p>
        </w:tc>
        <w:tc>
          <w:tcPr>
            <w:tcW w:w="1843" w:type="dxa"/>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10,91</w:t>
            </w:r>
          </w:p>
        </w:tc>
      </w:tr>
      <w:tr w:rsidR="00604BDE" w:rsidRPr="0026101E" w:rsidTr="009E3157">
        <w:trPr>
          <w:gridAfter w:val="2"/>
          <w:wAfter w:w="7109" w:type="dxa"/>
          <w:trHeight w:val="413"/>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CC2F81">
            <w:pPr>
              <w:jc w:val="center"/>
              <w:rPr>
                <w:rFonts w:eastAsia="Times New Roman"/>
                <w:sz w:val="20"/>
                <w:szCs w:val="20"/>
                <w:lang w:eastAsia="ru-RU"/>
              </w:rPr>
            </w:pPr>
            <w:r w:rsidRPr="0026101E">
              <w:rPr>
                <w:rFonts w:eastAsia="Times New Roman"/>
                <w:sz w:val="20"/>
                <w:szCs w:val="20"/>
                <w:lang w:eastAsia="ru-RU"/>
              </w:rPr>
              <w:t>17.</w:t>
            </w:r>
          </w:p>
        </w:tc>
        <w:tc>
          <w:tcPr>
            <w:tcW w:w="4110" w:type="dxa"/>
            <w:tcBorders>
              <w:top w:val="nil"/>
              <w:left w:val="nil"/>
              <w:bottom w:val="single" w:sz="4" w:space="0" w:color="auto"/>
              <w:right w:val="single" w:sz="4" w:space="0" w:color="auto"/>
            </w:tcBorders>
            <w:vAlign w:val="center"/>
          </w:tcPr>
          <w:p w:rsidR="00604BDE" w:rsidRPr="0026101E" w:rsidRDefault="00604BDE" w:rsidP="00487A25">
            <w:pPr>
              <w:rPr>
                <w:rFonts w:eastAsia="Times New Roman"/>
                <w:sz w:val="20"/>
                <w:szCs w:val="20"/>
                <w:lang w:eastAsia="ru-RU"/>
              </w:rPr>
            </w:pPr>
            <w:r w:rsidRPr="0026101E">
              <w:rPr>
                <w:rFonts w:eastAsia="Times New Roman"/>
                <w:sz w:val="20"/>
                <w:szCs w:val="20"/>
                <w:lang w:eastAsia="ru-RU"/>
              </w:rPr>
              <w:t xml:space="preserve">Доля </w:t>
            </w:r>
            <w:r w:rsidR="00C03682" w:rsidRPr="0026101E">
              <w:rPr>
                <w:rFonts w:eastAsia="Times New Roman"/>
                <w:sz w:val="20"/>
                <w:szCs w:val="20"/>
                <w:lang w:eastAsia="ru-RU"/>
              </w:rPr>
              <w:t>ликвидированных</w:t>
            </w:r>
            <w:r w:rsidR="00731C25" w:rsidRPr="0026101E">
              <w:rPr>
                <w:rFonts w:eastAsia="Times New Roman"/>
                <w:sz w:val="20"/>
                <w:szCs w:val="20"/>
                <w:lang w:eastAsia="ru-RU"/>
              </w:rPr>
              <w:t xml:space="preserve"> </w:t>
            </w:r>
            <w:r w:rsidR="00C03682" w:rsidRPr="0026101E">
              <w:rPr>
                <w:rFonts w:eastAsia="Times New Roman"/>
                <w:sz w:val="20"/>
                <w:szCs w:val="20"/>
                <w:lang w:eastAsia="ru-RU"/>
              </w:rPr>
              <w:t>свалок от</w:t>
            </w:r>
            <w:r w:rsidRPr="0026101E">
              <w:rPr>
                <w:rFonts w:eastAsia="Times New Roman"/>
                <w:sz w:val="20"/>
                <w:szCs w:val="20"/>
                <w:lang w:eastAsia="ru-RU"/>
              </w:rPr>
              <w:t xml:space="preserve"> общего количества, подлежащих ликвидации</w:t>
            </w:r>
          </w:p>
        </w:tc>
        <w:tc>
          <w:tcPr>
            <w:tcW w:w="1134" w:type="dxa"/>
            <w:gridSpan w:val="2"/>
            <w:tcBorders>
              <w:top w:val="nil"/>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w:t>
            </w:r>
          </w:p>
        </w:tc>
        <w:tc>
          <w:tcPr>
            <w:tcW w:w="1276" w:type="dxa"/>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97</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4A5045">
            <w:pPr>
              <w:jc w:val="center"/>
            </w:pPr>
            <w:r w:rsidRPr="0026101E">
              <w:rPr>
                <w:rFonts w:eastAsia="Times New Roman"/>
                <w:sz w:val="20"/>
                <w:szCs w:val="20"/>
                <w:lang w:eastAsia="ru-RU"/>
              </w:rPr>
              <w:t>97</w:t>
            </w:r>
          </w:p>
        </w:tc>
        <w:tc>
          <w:tcPr>
            <w:tcW w:w="851" w:type="dxa"/>
            <w:tcBorders>
              <w:top w:val="nil"/>
              <w:left w:val="nil"/>
              <w:bottom w:val="single" w:sz="4" w:space="0" w:color="auto"/>
              <w:right w:val="single" w:sz="4" w:space="0" w:color="auto"/>
            </w:tcBorders>
            <w:noWrap/>
            <w:vAlign w:val="center"/>
          </w:tcPr>
          <w:p w:rsidR="00604BDE" w:rsidRPr="0026101E" w:rsidRDefault="00604BDE" w:rsidP="004A5045">
            <w:pPr>
              <w:jc w:val="center"/>
            </w:pPr>
            <w:r w:rsidRPr="0026101E">
              <w:rPr>
                <w:rFonts w:eastAsia="Times New Roman"/>
                <w:sz w:val="20"/>
                <w:szCs w:val="20"/>
                <w:lang w:eastAsia="ru-RU"/>
              </w:rPr>
              <w:t>97</w:t>
            </w:r>
          </w:p>
        </w:tc>
        <w:tc>
          <w:tcPr>
            <w:tcW w:w="850" w:type="dxa"/>
            <w:tcBorders>
              <w:top w:val="nil"/>
              <w:left w:val="nil"/>
              <w:bottom w:val="single" w:sz="4" w:space="0" w:color="auto"/>
              <w:right w:val="single" w:sz="4" w:space="0" w:color="auto"/>
            </w:tcBorders>
            <w:noWrap/>
            <w:vAlign w:val="center"/>
          </w:tcPr>
          <w:p w:rsidR="00604BDE" w:rsidRPr="0026101E" w:rsidRDefault="00604BDE" w:rsidP="004A5045">
            <w:pPr>
              <w:jc w:val="center"/>
            </w:pPr>
            <w:r w:rsidRPr="0026101E">
              <w:rPr>
                <w:rFonts w:eastAsia="Times New Roman"/>
                <w:sz w:val="20"/>
                <w:szCs w:val="20"/>
                <w:lang w:eastAsia="ru-RU"/>
              </w:rPr>
              <w:t>97</w:t>
            </w:r>
          </w:p>
        </w:tc>
        <w:tc>
          <w:tcPr>
            <w:tcW w:w="993" w:type="dxa"/>
            <w:gridSpan w:val="2"/>
            <w:tcBorders>
              <w:top w:val="nil"/>
              <w:left w:val="nil"/>
              <w:bottom w:val="single" w:sz="4" w:space="0" w:color="auto"/>
              <w:right w:val="single" w:sz="4" w:space="0" w:color="auto"/>
            </w:tcBorders>
            <w:noWrap/>
            <w:vAlign w:val="center"/>
          </w:tcPr>
          <w:p w:rsidR="00604BDE" w:rsidRPr="0026101E" w:rsidRDefault="00604BDE" w:rsidP="004A5045">
            <w:pPr>
              <w:jc w:val="center"/>
            </w:pPr>
            <w:r w:rsidRPr="0026101E">
              <w:rPr>
                <w:rFonts w:eastAsia="Times New Roman"/>
                <w:sz w:val="20"/>
                <w:szCs w:val="20"/>
                <w:lang w:eastAsia="ru-RU"/>
              </w:rPr>
              <w:t>97</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4A5045">
            <w:pPr>
              <w:jc w:val="center"/>
            </w:pPr>
            <w:r w:rsidRPr="0026101E">
              <w:rPr>
                <w:rFonts w:eastAsia="Times New Roman"/>
                <w:sz w:val="20"/>
                <w:szCs w:val="20"/>
                <w:lang w:eastAsia="ru-RU"/>
              </w:rPr>
              <w:t>97</w:t>
            </w:r>
          </w:p>
        </w:tc>
        <w:tc>
          <w:tcPr>
            <w:tcW w:w="992" w:type="dxa"/>
            <w:tcBorders>
              <w:top w:val="nil"/>
              <w:left w:val="nil"/>
              <w:bottom w:val="single" w:sz="4" w:space="0" w:color="auto"/>
              <w:right w:val="single" w:sz="4" w:space="0" w:color="auto"/>
            </w:tcBorders>
            <w:noWrap/>
            <w:vAlign w:val="center"/>
          </w:tcPr>
          <w:p w:rsidR="00604BDE" w:rsidRPr="0026101E" w:rsidRDefault="00604BDE" w:rsidP="004A5045">
            <w:pPr>
              <w:jc w:val="center"/>
            </w:pPr>
            <w:r w:rsidRPr="0026101E">
              <w:rPr>
                <w:rFonts w:eastAsia="Times New Roman"/>
                <w:sz w:val="20"/>
                <w:szCs w:val="20"/>
                <w:lang w:eastAsia="ru-RU"/>
              </w:rPr>
              <w:t>97</w:t>
            </w:r>
          </w:p>
        </w:tc>
        <w:tc>
          <w:tcPr>
            <w:tcW w:w="992" w:type="dxa"/>
            <w:tcBorders>
              <w:top w:val="nil"/>
              <w:left w:val="nil"/>
              <w:bottom w:val="single" w:sz="4" w:space="0" w:color="auto"/>
              <w:right w:val="single" w:sz="4" w:space="0" w:color="auto"/>
            </w:tcBorders>
            <w:noWrap/>
            <w:vAlign w:val="center"/>
          </w:tcPr>
          <w:p w:rsidR="00604BDE" w:rsidRPr="0026101E" w:rsidRDefault="00604BDE" w:rsidP="004A5045">
            <w:pPr>
              <w:jc w:val="center"/>
            </w:pPr>
            <w:r w:rsidRPr="0026101E">
              <w:rPr>
                <w:rFonts w:eastAsia="Times New Roman"/>
                <w:sz w:val="20"/>
                <w:szCs w:val="20"/>
                <w:lang w:eastAsia="ru-RU"/>
              </w:rPr>
              <w:t>97</w:t>
            </w:r>
          </w:p>
        </w:tc>
        <w:tc>
          <w:tcPr>
            <w:tcW w:w="1843" w:type="dxa"/>
            <w:tcBorders>
              <w:top w:val="nil"/>
              <w:left w:val="nil"/>
              <w:bottom w:val="single" w:sz="4" w:space="0" w:color="auto"/>
              <w:right w:val="single" w:sz="4" w:space="0" w:color="auto"/>
            </w:tcBorders>
            <w:noWrap/>
            <w:vAlign w:val="center"/>
          </w:tcPr>
          <w:p w:rsidR="00604BDE" w:rsidRPr="0026101E" w:rsidRDefault="00604BDE" w:rsidP="004A5045">
            <w:pPr>
              <w:jc w:val="center"/>
            </w:pPr>
            <w:r w:rsidRPr="0026101E">
              <w:rPr>
                <w:rFonts w:eastAsia="Times New Roman"/>
                <w:sz w:val="20"/>
                <w:szCs w:val="20"/>
                <w:lang w:eastAsia="ru-RU"/>
              </w:rPr>
              <w:t>97</w:t>
            </w:r>
          </w:p>
        </w:tc>
      </w:tr>
      <w:tr w:rsidR="00604BDE" w:rsidRPr="0026101E" w:rsidTr="009E3157">
        <w:trPr>
          <w:gridAfter w:val="2"/>
          <w:wAfter w:w="7109" w:type="dxa"/>
          <w:trHeight w:val="413"/>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CC2F81">
            <w:pPr>
              <w:jc w:val="center"/>
              <w:rPr>
                <w:rFonts w:eastAsia="Times New Roman"/>
                <w:sz w:val="20"/>
                <w:szCs w:val="20"/>
                <w:lang w:eastAsia="ru-RU"/>
              </w:rPr>
            </w:pPr>
            <w:r w:rsidRPr="0026101E">
              <w:rPr>
                <w:rFonts w:eastAsia="Times New Roman"/>
                <w:sz w:val="20"/>
                <w:szCs w:val="20"/>
                <w:lang w:eastAsia="ru-RU"/>
              </w:rPr>
              <w:t>18.</w:t>
            </w:r>
          </w:p>
        </w:tc>
        <w:tc>
          <w:tcPr>
            <w:tcW w:w="4110" w:type="dxa"/>
            <w:tcBorders>
              <w:top w:val="nil"/>
              <w:left w:val="nil"/>
              <w:bottom w:val="single" w:sz="4" w:space="0" w:color="auto"/>
              <w:right w:val="single" w:sz="4" w:space="0" w:color="auto"/>
            </w:tcBorders>
            <w:vAlign w:val="center"/>
          </w:tcPr>
          <w:p w:rsidR="00604BDE" w:rsidRPr="0026101E" w:rsidRDefault="00C03682" w:rsidP="00487A25">
            <w:pPr>
              <w:rPr>
                <w:rFonts w:eastAsia="Times New Roman"/>
                <w:sz w:val="20"/>
                <w:szCs w:val="20"/>
                <w:lang w:eastAsia="ru-RU"/>
              </w:rPr>
            </w:pPr>
            <w:r w:rsidRPr="0026101E">
              <w:rPr>
                <w:rFonts w:eastAsia="Times New Roman"/>
                <w:sz w:val="20"/>
                <w:szCs w:val="20"/>
                <w:lang w:eastAsia="ru-RU"/>
              </w:rPr>
              <w:t>Доля площади озеленённой территории от общей площади городских территорий</w:t>
            </w:r>
          </w:p>
        </w:tc>
        <w:tc>
          <w:tcPr>
            <w:tcW w:w="1134" w:type="dxa"/>
            <w:gridSpan w:val="2"/>
            <w:tcBorders>
              <w:top w:val="nil"/>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w:t>
            </w:r>
          </w:p>
        </w:tc>
        <w:tc>
          <w:tcPr>
            <w:tcW w:w="1276" w:type="dxa"/>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82</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4A5045">
            <w:pPr>
              <w:jc w:val="center"/>
            </w:pPr>
            <w:r w:rsidRPr="0026101E">
              <w:rPr>
                <w:rFonts w:eastAsia="Times New Roman"/>
                <w:sz w:val="20"/>
                <w:szCs w:val="20"/>
                <w:lang w:eastAsia="ru-RU"/>
              </w:rPr>
              <w:t>82</w:t>
            </w:r>
          </w:p>
        </w:tc>
        <w:tc>
          <w:tcPr>
            <w:tcW w:w="851" w:type="dxa"/>
            <w:tcBorders>
              <w:top w:val="nil"/>
              <w:left w:val="nil"/>
              <w:bottom w:val="single" w:sz="4" w:space="0" w:color="auto"/>
              <w:right w:val="single" w:sz="4" w:space="0" w:color="auto"/>
            </w:tcBorders>
            <w:noWrap/>
            <w:vAlign w:val="center"/>
          </w:tcPr>
          <w:p w:rsidR="00604BDE" w:rsidRPr="0026101E" w:rsidRDefault="00604BDE" w:rsidP="004A5045">
            <w:pPr>
              <w:jc w:val="center"/>
            </w:pPr>
            <w:r w:rsidRPr="0026101E">
              <w:rPr>
                <w:rFonts w:eastAsia="Times New Roman"/>
                <w:sz w:val="20"/>
                <w:szCs w:val="20"/>
                <w:lang w:eastAsia="ru-RU"/>
              </w:rPr>
              <w:t>82</w:t>
            </w:r>
          </w:p>
        </w:tc>
        <w:tc>
          <w:tcPr>
            <w:tcW w:w="850" w:type="dxa"/>
            <w:tcBorders>
              <w:top w:val="nil"/>
              <w:left w:val="nil"/>
              <w:bottom w:val="single" w:sz="4" w:space="0" w:color="auto"/>
              <w:right w:val="single" w:sz="4" w:space="0" w:color="auto"/>
            </w:tcBorders>
            <w:noWrap/>
            <w:vAlign w:val="center"/>
          </w:tcPr>
          <w:p w:rsidR="00604BDE" w:rsidRPr="0026101E" w:rsidRDefault="00604BDE" w:rsidP="004A5045">
            <w:pPr>
              <w:jc w:val="center"/>
            </w:pPr>
            <w:r w:rsidRPr="0026101E">
              <w:rPr>
                <w:rFonts w:eastAsia="Times New Roman"/>
                <w:sz w:val="20"/>
                <w:szCs w:val="20"/>
                <w:lang w:eastAsia="ru-RU"/>
              </w:rPr>
              <w:t>82</w:t>
            </w:r>
          </w:p>
        </w:tc>
        <w:tc>
          <w:tcPr>
            <w:tcW w:w="993" w:type="dxa"/>
            <w:gridSpan w:val="2"/>
            <w:tcBorders>
              <w:top w:val="nil"/>
              <w:left w:val="nil"/>
              <w:bottom w:val="single" w:sz="4" w:space="0" w:color="auto"/>
              <w:right w:val="single" w:sz="4" w:space="0" w:color="auto"/>
            </w:tcBorders>
            <w:noWrap/>
            <w:vAlign w:val="center"/>
          </w:tcPr>
          <w:p w:rsidR="00604BDE" w:rsidRPr="0026101E" w:rsidRDefault="00604BDE" w:rsidP="004A5045">
            <w:pPr>
              <w:jc w:val="center"/>
            </w:pPr>
            <w:r w:rsidRPr="0026101E">
              <w:rPr>
                <w:rFonts w:eastAsia="Times New Roman"/>
                <w:sz w:val="20"/>
                <w:szCs w:val="20"/>
                <w:lang w:eastAsia="ru-RU"/>
              </w:rPr>
              <w:t>82</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4A5045">
            <w:pPr>
              <w:jc w:val="center"/>
            </w:pPr>
            <w:r w:rsidRPr="0026101E">
              <w:rPr>
                <w:rFonts w:eastAsia="Times New Roman"/>
                <w:sz w:val="20"/>
                <w:szCs w:val="20"/>
                <w:lang w:eastAsia="ru-RU"/>
              </w:rPr>
              <w:t>82</w:t>
            </w:r>
          </w:p>
        </w:tc>
        <w:tc>
          <w:tcPr>
            <w:tcW w:w="992" w:type="dxa"/>
            <w:tcBorders>
              <w:top w:val="nil"/>
              <w:left w:val="nil"/>
              <w:bottom w:val="single" w:sz="4" w:space="0" w:color="auto"/>
              <w:right w:val="single" w:sz="4" w:space="0" w:color="auto"/>
            </w:tcBorders>
            <w:noWrap/>
            <w:vAlign w:val="center"/>
          </w:tcPr>
          <w:p w:rsidR="00604BDE" w:rsidRPr="0026101E" w:rsidRDefault="00604BDE" w:rsidP="004A5045">
            <w:pPr>
              <w:jc w:val="center"/>
            </w:pPr>
            <w:r w:rsidRPr="0026101E">
              <w:rPr>
                <w:rFonts w:eastAsia="Times New Roman"/>
                <w:sz w:val="20"/>
                <w:szCs w:val="20"/>
                <w:lang w:eastAsia="ru-RU"/>
              </w:rPr>
              <w:t>82</w:t>
            </w:r>
          </w:p>
        </w:tc>
        <w:tc>
          <w:tcPr>
            <w:tcW w:w="992" w:type="dxa"/>
            <w:tcBorders>
              <w:top w:val="nil"/>
              <w:left w:val="nil"/>
              <w:bottom w:val="single" w:sz="4" w:space="0" w:color="auto"/>
              <w:right w:val="single" w:sz="4" w:space="0" w:color="auto"/>
            </w:tcBorders>
            <w:noWrap/>
            <w:vAlign w:val="center"/>
          </w:tcPr>
          <w:p w:rsidR="00604BDE" w:rsidRPr="0026101E" w:rsidRDefault="00604BDE" w:rsidP="004A5045">
            <w:pPr>
              <w:jc w:val="center"/>
            </w:pPr>
            <w:r w:rsidRPr="0026101E">
              <w:rPr>
                <w:rFonts w:eastAsia="Times New Roman"/>
                <w:sz w:val="20"/>
                <w:szCs w:val="20"/>
                <w:lang w:eastAsia="ru-RU"/>
              </w:rPr>
              <w:t>82</w:t>
            </w:r>
          </w:p>
        </w:tc>
        <w:tc>
          <w:tcPr>
            <w:tcW w:w="1843" w:type="dxa"/>
            <w:tcBorders>
              <w:top w:val="nil"/>
              <w:left w:val="nil"/>
              <w:bottom w:val="single" w:sz="4" w:space="0" w:color="auto"/>
              <w:right w:val="single" w:sz="4" w:space="0" w:color="auto"/>
            </w:tcBorders>
            <w:noWrap/>
            <w:vAlign w:val="center"/>
          </w:tcPr>
          <w:p w:rsidR="00604BDE" w:rsidRPr="0026101E" w:rsidRDefault="00604BDE" w:rsidP="004A5045">
            <w:pPr>
              <w:jc w:val="center"/>
            </w:pPr>
            <w:r w:rsidRPr="0026101E">
              <w:rPr>
                <w:rFonts w:eastAsia="Times New Roman"/>
                <w:sz w:val="20"/>
                <w:szCs w:val="20"/>
                <w:lang w:eastAsia="ru-RU"/>
              </w:rPr>
              <w:t>82</w:t>
            </w:r>
          </w:p>
        </w:tc>
      </w:tr>
      <w:tr w:rsidR="00604BDE" w:rsidRPr="0026101E" w:rsidTr="009E3157">
        <w:trPr>
          <w:gridAfter w:val="2"/>
          <w:wAfter w:w="7109" w:type="dxa"/>
          <w:trHeight w:val="413"/>
        </w:trPr>
        <w:tc>
          <w:tcPr>
            <w:tcW w:w="710" w:type="dxa"/>
            <w:tcBorders>
              <w:top w:val="nil"/>
              <w:left w:val="single" w:sz="4" w:space="0" w:color="auto"/>
              <w:bottom w:val="single" w:sz="4" w:space="0" w:color="auto"/>
              <w:right w:val="single" w:sz="4" w:space="0" w:color="auto"/>
            </w:tcBorders>
            <w:noWrap/>
            <w:vAlign w:val="center"/>
          </w:tcPr>
          <w:p w:rsidR="00604BDE" w:rsidRPr="0026101E" w:rsidRDefault="00604BDE" w:rsidP="00CC2F81">
            <w:pPr>
              <w:jc w:val="center"/>
              <w:rPr>
                <w:rFonts w:eastAsia="Times New Roman"/>
                <w:sz w:val="20"/>
                <w:szCs w:val="20"/>
                <w:lang w:eastAsia="ru-RU"/>
              </w:rPr>
            </w:pPr>
            <w:r w:rsidRPr="0026101E">
              <w:rPr>
                <w:rFonts w:eastAsia="Times New Roman"/>
                <w:sz w:val="20"/>
                <w:szCs w:val="20"/>
                <w:lang w:eastAsia="ru-RU"/>
              </w:rPr>
              <w:t>19.</w:t>
            </w:r>
          </w:p>
        </w:tc>
        <w:tc>
          <w:tcPr>
            <w:tcW w:w="4110" w:type="dxa"/>
            <w:tcBorders>
              <w:top w:val="nil"/>
              <w:left w:val="nil"/>
              <w:bottom w:val="single" w:sz="4" w:space="0" w:color="auto"/>
              <w:right w:val="single" w:sz="4" w:space="0" w:color="auto"/>
            </w:tcBorders>
            <w:vAlign w:val="center"/>
          </w:tcPr>
          <w:p w:rsidR="00604BDE" w:rsidRPr="0026101E" w:rsidRDefault="00C03682" w:rsidP="00487A25">
            <w:pPr>
              <w:rPr>
                <w:rFonts w:eastAsia="Times New Roman"/>
                <w:sz w:val="20"/>
                <w:szCs w:val="20"/>
                <w:lang w:eastAsia="ru-RU"/>
              </w:rPr>
            </w:pPr>
            <w:r w:rsidRPr="0026101E">
              <w:rPr>
                <w:rFonts w:eastAsia="Times New Roman"/>
                <w:sz w:val="20"/>
                <w:szCs w:val="20"/>
                <w:lang w:eastAsia="ru-RU"/>
              </w:rPr>
              <w:t>Доля светильников</w:t>
            </w:r>
            <w:r w:rsidR="00604BDE" w:rsidRPr="0026101E">
              <w:rPr>
                <w:rFonts w:eastAsia="Times New Roman"/>
                <w:sz w:val="20"/>
                <w:szCs w:val="20"/>
                <w:lang w:eastAsia="ru-RU"/>
              </w:rPr>
              <w:t xml:space="preserve"> наружного освещения, заменённых на </w:t>
            </w:r>
            <w:r w:rsidRPr="0026101E">
              <w:rPr>
                <w:rFonts w:eastAsia="Times New Roman"/>
                <w:sz w:val="20"/>
                <w:szCs w:val="20"/>
                <w:lang w:eastAsia="ru-RU"/>
              </w:rPr>
              <w:t>энергосберегающие от</w:t>
            </w:r>
            <w:r w:rsidR="00604BDE" w:rsidRPr="0026101E">
              <w:rPr>
                <w:rFonts w:eastAsia="Times New Roman"/>
                <w:sz w:val="20"/>
                <w:szCs w:val="20"/>
                <w:lang w:eastAsia="ru-RU"/>
              </w:rPr>
              <w:t xml:space="preserve"> общего количества светильников, </w:t>
            </w:r>
            <w:r w:rsidRPr="0026101E">
              <w:rPr>
                <w:rFonts w:eastAsia="Times New Roman"/>
                <w:sz w:val="20"/>
                <w:szCs w:val="20"/>
                <w:lang w:eastAsia="ru-RU"/>
              </w:rPr>
              <w:t>подлежащих замене</w:t>
            </w:r>
          </w:p>
        </w:tc>
        <w:tc>
          <w:tcPr>
            <w:tcW w:w="1134" w:type="dxa"/>
            <w:gridSpan w:val="2"/>
            <w:tcBorders>
              <w:top w:val="nil"/>
              <w:left w:val="nil"/>
              <w:bottom w:val="single" w:sz="4" w:space="0" w:color="auto"/>
              <w:right w:val="single" w:sz="4" w:space="0" w:color="auto"/>
            </w:tcBorders>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w:t>
            </w:r>
          </w:p>
        </w:tc>
        <w:tc>
          <w:tcPr>
            <w:tcW w:w="1276" w:type="dxa"/>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37</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39</w:t>
            </w:r>
          </w:p>
        </w:tc>
        <w:tc>
          <w:tcPr>
            <w:tcW w:w="851" w:type="dxa"/>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45</w:t>
            </w:r>
          </w:p>
        </w:tc>
        <w:tc>
          <w:tcPr>
            <w:tcW w:w="850" w:type="dxa"/>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45</w:t>
            </w:r>
          </w:p>
        </w:tc>
        <w:tc>
          <w:tcPr>
            <w:tcW w:w="993" w:type="dxa"/>
            <w:gridSpan w:val="2"/>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52</w:t>
            </w:r>
          </w:p>
        </w:tc>
        <w:tc>
          <w:tcPr>
            <w:tcW w:w="992" w:type="dxa"/>
            <w:gridSpan w:val="2"/>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56</w:t>
            </w:r>
          </w:p>
        </w:tc>
        <w:tc>
          <w:tcPr>
            <w:tcW w:w="992" w:type="dxa"/>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60</w:t>
            </w:r>
          </w:p>
        </w:tc>
        <w:tc>
          <w:tcPr>
            <w:tcW w:w="992" w:type="dxa"/>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63</w:t>
            </w:r>
          </w:p>
        </w:tc>
        <w:tc>
          <w:tcPr>
            <w:tcW w:w="1843" w:type="dxa"/>
            <w:tcBorders>
              <w:top w:val="nil"/>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63</w:t>
            </w:r>
          </w:p>
        </w:tc>
      </w:tr>
      <w:tr w:rsidR="00604BDE" w:rsidRPr="0026101E" w:rsidTr="009E3157">
        <w:trPr>
          <w:gridAfter w:val="2"/>
          <w:wAfter w:w="7109" w:type="dxa"/>
          <w:trHeight w:val="413"/>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20.</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C03682" w:rsidP="00C469D1">
            <w:pPr>
              <w:rPr>
                <w:rFonts w:eastAsia="Times New Roman"/>
                <w:sz w:val="20"/>
                <w:szCs w:val="20"/>
                <w:lang w:eastAsia="ru-RU"/>
              </w:rPr>
            </w:pPr>
            <w:r w:rsidRPr="0026101E">
              <w:rPr>
                <w:rFonts w:eastAsia="Times New Roman"/>
                <w:sz w:val="20"/>
                <w:szCs w:val="20"/>
                <w:lang w:eastAsia="ru-RU"/>
              </w:rPr>
              <w:t>Доля вновь</w:t>
            </w:r>
            <w:r w:rsidR="00604BDE" w:rsidRPr="0026101E">
              <w:rPr>
                <w:rFonts w:eastAsia="Times New Roman"/>
                <w:sz w:val="20"/>
                <w:szCs w:val="20"/>
                <w:lang w:eastAsia="ru-RU"/>
              </w:rPr>
              <w:t xml:space="preserve"> </w:t>
            </w:r>
            <w:r w:rsidRPr="0026101E">
              <w:rPr>
                <w:rFonts w:eastAsia="Times New Roman"/>
                <w:sz w:val="20"/>
                <w:szCs w:val="20"/>
                <w:lang w:eastAsia="ru-RU"/>
              </w:rPr>
              <w:t>созданных спортивных площадок</w:t>
            </w:r>
            <w:r w:rsidR="00604BDE" w:rsidRPr="0026101E">
              <w:rPr>
                <w:rFonts w:eastAsia="Times New Roman"/>
                <w:sz w:val="20"/>
                <w:szCs w:val="20"/>
                <w:lang w:eastAsia="ru-RU"/>
              </w:rPr>
              <w:t xml:space="preserve"> от общего количества, </w:t>
            </w:r>
            <w:r w:rsidRPr="0026101E">
              <w:rPr>
                <w:rFonts w:eastAsia="Times New Roman"/>
                <w:sz w:val="20"/>
                <w:szCs w:val="20"/>
                <w:lang w:eastAsia="ru-RU"/>
              </w:rPr>
              <w:t>подлежащих ремонту</w:t>
            </w:r>
          </w:p>
        </w:tc>
        <w:tc>
          <w:tcPr>
            <w:tcW w:w="1134" w:type="dxa"/>
            <w:gridSpan w:val="2"/>
            <w:tcBorders>
              <w:top w:val="single" w:sz="4" w:space="0" w:color="auto"/>
              <w:left w:val="nil"/>
              <w:bottom w:val="single" w:sz="4" w:space="0" w:color="auto"/>
              <w:right w:val="single" w:sz="4" w:space="0" w:color="auto"/>
            </w:tcBorders>
            <w:vAlign w:val="center"/>
          </w:tcPr>
          <w:p w:rsidR="00604BDE" w:rsidRPr="0026101E" w:rsidRDefault="00604BDE" w:rsidP="00C469D1">
            <w:pPr>
              <w:jc w:val="center"/>
              <w:rPr>
                <w:rFonts w:eastAsia="Times New Roman"/>
                <w:sz w:val="20"/>
                <w:szCs w:val="20"/>
                <w:lang w:eastAsia="ru-RU"/>
              </w:rPr>
            </w:pPr>
            <w:r w:rsidRPr="0026101E">
              <w:rPr>
                <w:rFonts w:eastAsia="Times New Roman"/>
                <w:sz w:val="20"/>
                <w:szCs w:val="20"/>
                <w:lang w:eastAsia="ru-RU"/>
              </w:rPr>
              <w:t>%</w:t>
            </w:r>
          </w:p>
        </w:tc>
        <w:tc>
          <w:tcPr>
            <w:tcW w:w="1276" w:type="dxa"/>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0</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5,88</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8,82</w:t>
            </w:r>
          </w:p>
        </w:tc>
        <w:tc>
          <w:tcPr>
            <w:tcW w:w="850" w:type="dxa"/>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11,76</w:t>
            </w:r>
          </w:p>
        </w:tc>
        <w:tc>
          <w:tcPr>
            <w:tcW w:w="993"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14,70</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17,64</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20,58</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23,52</w:t>
            </w:r>
          </w:p>
        </w:tc>
        <w:tc>
          <w:tcPr>
            <w:tcW w:w="1843" w:type="dxa"/>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23,52</w:t>
            </w:r>
          </w:p>
        </w:tc>
      </w:tr>
      <w:tr w:rsidR="00604BDE" w:rsidRPr="0026101E" w:rsidTr="009E3157">
        <w:trPr>
          <w:gridAfter w:val="2"/>
          <w:wAfter w:w="7109" w:type="dxa"/>
          <w:trHeight w:val="413"/>
        </w:trPr>
        <w:tc>
          <w:tcPr>
            <w:tcW w:w="710" w:type="dxa"/>
            <w:tcBorders>
              <w:top w:val="single" w:sz="4" w:space="0" w:color="auto"/>
              <w:left w:val="single" w:sz="4" w:space="0" w:color="auto"/>
              <w:bottom w:val="single" w:sz="4" w:space="0" w:color="auto"/>
              <w:right w:val="single" w:sz="4" w:space="0" w:color="auto"/>
            </w:tcBorders>
            <w:noWrap/>
            <w:vAlign w:val="center"/>
          </w:tcPr>
          <w:p w:rsidR="00604BDE" w:rsidRPr="0026101E" w:rsidRDefault="00604BDE" w:rsidP="00CC2F81">
            <w:pPr>
              <w:jc w:val="center"/>
              <w:rPr>
                <w:rFonts w:eastAsia="Times New Roman"/>
                <w:sz w:val="20"/>
                <w:szCs w:val="20"/>
                <w:lang w:eastAsia="ru-RU"/>
              </w:rPr>
            </w:pPr>
            <w:r w:rsidRPr="0026101E">
              <w:rPr>
                <w:rFonts w:eastAsia="Times New Roman"/>
                <w:sz w:val="20"/>
                <w:szCs w:val="20"/>
                <w:lang w:eastAsia="ru-RU"/>
              </w:rPr>
              <w:t>21.</w:t>
            </w:r>
          </w:p>
        </w:tc>
        <w:tc>
          <w:tcPr>
            <w:tcW w:w="4110" w:type="dxa"/>
            <w:tcBorders>
              <w:top w:val="single" w:sz="4" w:space="0" w:color="auto"/>
              <w:left w:val="nil"/>
              <w:bottom w:val="single" w:sz="4" w:space="0" w:color="auto"/>
              <w:right w:val="single" w:sz="4" w:space="0" w:color="auto"/>
            </w:tcBorders>
            <w:vAlign w:val="center"/>
          </w:tcPr>
          <w:p w:rsidR="00604BDE" w:rsidRPr="0026101E" w:rsidRDefault="00C03682" w:rsidP="00C469D1">
            <w:pPr>
              <w:rPr>
                <w:rFonts w:eastAsia="Times New Roman"/>
                <w:sz w:val="20"/>
                <w:szCs w:val="20"/>
                <w:lang w:eastAsia="ru-RU"/>
              </w:rPr>
            </w:pPr>
            <w:r w:rsidRPr="0026101E">
              <w:rPr>
                <w:rFonts w:eastAsia="Times New Roman"/>
                <w:sz w:val="20"/>
                <w:szCs w:val="20"/>
                <w:lang w:eastAsia="ru-RU"/>
              </w:rPr>
              <w:t>Доля отремонтированных контейнерных площадок</w:t>
            </w:r>
            <w:r w:rsidR="00604BDE" w:rsidRPr="0026101E">
              <w:rPr>
                <w:rFonts w:eastAsia="Times New Roman"/>
                <w:sz w:val="20"/>
                <w:szCs w:val="20"/>
                <w:lang w:eastAsia="ru-RU"/>
              </w:rPr>
              <w:t xml:space="preserve"> от общего количества, </w:t>
            </w:r>
            <w:r w:rsidRPr="0026101E">
              <w:rPr>
                <w:rFonts w:eastAsia="Times New Roman"/>
                <w:sz w:val="20"/>
                <w:szCs w:val="20"/>
                <w:lang w:eastAsia="ru-RU"/>
              </w:rPr>
              <w:t>подлежащих ремонту</w:t>
            </w:r>
          </w:p>
        </w:tc>
        <w:tc>
          <w:tcPr>
            <w:tcW w:w="1134" w:type="dxa"/>
            <w:gridSpan w:val="2"/>
            <w:tcBorders>
              <w:top w:val="single" w:sz="4" w:space="0" w:color="auto"/>
              <w:left w:val="nil"/>
              <w:bottom w:val="single" w:sz="4" w:space="0" w:color="auto"/>
              <w:right w:val="single" w:sz="4" w:space="0" w:color="auto"/>
            </w:tcBorders>
            <w:vAlign w:val="center"/>
          </w:tcPr>
          <w:p w:rsidR="00604BDE" w:rsidRPr="0026101E" w:rsidRDefault="00604BDE" w:rsidP="00C469D1">
            <w:pPr>
              <w:jc w:val="center"/>
              <w:rPr>
                <w:rFonts w:eastAsia="Times New Roman"/>
                <w:sz w:val="20"/>
                <w:szCs w:val="20"/>
                <w:lang w:eastAsia="ru-RU"/>
              </w:rPr>
            </w:pPr>
            <w:r w:rsidRPr="0026101E">
              <w:rPr>
                <w:rFonts w:eastAsia="Times New Roman"/>
                <w:sz w:val="20"/>
                <w:szCs w:val="20"/>
                <w:lang w:eastAsia="ru-RU"/>
              </w:rPr>
              <w:t>%</w:t>
            </w:r>
          </w:p>
        </w:tc>
        <w:tc>
          <w:tcPr>
            <w:tcW w:w="1276" w:type="dxa"/>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18,13</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29,82</w:t>
            </w:r>
          </w:p>
        </w:tc>
        <w:tc>
          <w:tcPr>
            <w:tcW w:w="851" w:type="dxa"/>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41,52</w:t>
            </w:r>
          </w:p>
        </w:tc>
        <w:tc>
          <w:tcPr>
            <w:tcW w:w="850" w:type="dxa"/>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53,21</w:t>
            </w:r>
          </w:p>
        </w:tc>
        <w:tc>
          <w:tcPr>
            <w:tcW w:w="993"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64,91</w:t>
            </w:r>
          </w:p>
        </w:tc>
        <w:tc>
          <w:tcPr>
            <w:tcW w:w="992" w:type="dxa"/>
            <w:gridSpan w:val="2"/>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76,61</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88,30</w:t>
            </w:r>
          </w:p>
        </w:tc>
        <w:tc>
          <w:tcPr>
            <w:tcW w:w="992" w:type="dxa"/>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100,00</w:t>
            </w:r>
          </w:p>
        </w:tc>
        <w:tc>
          <w:tcPr>
            <w:tcW w:w="1843" w:type="dxa"/>
            <w:tcBorders>
              <w:top w:val="single" w:sz="4" w:space="0" w:color="auto"/>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100,00</w:t>
            </w:r>
          </w:p>
        </w:tc>
      </w:tr>
      <w:tr w:rsidR="00604BDE" w:rsidRPr="0026101E" w:rsidTr="009E3157">
        <w:trPr>
          <w:gridAfter w:val="2"/>
          <w:wAfter w:w="7109" w:type="dxa"/>
          <w:trHeight w:val="846"/>
        </w:trPr>
        <w:tc>
          <w:tcPr>
            <w:tcW w:w="710" w:type="dxa"/>
            <w:tcBorders>
              <w:left w:val="single" w:sz="4" w:space="0" w:color="auto"/>
              <w:bottom w:val="single" w:sz="4" w:space="0" w:color="auto"/>
              <w:right w:val="single" w:sz="4" w:space="0" w:color="auto"/>
            </w:tcBorders>
            <w:noWrap/>
            <w:vAlign w:val="center"/>
          </w:tcPr>
          <w:p w:rsidR="00604BDE" w:rsidRPr="0026101E" w:rsidRDefault="00604BDE" w:rsidP="00CC2F81">
            <w:pPr>
              <w:jc w:val="center"/>
              <w:rPr>
                <w:rFonts w:eastAsia="Times New Roman"/>
                <w:sz w:val="20"/>
                <w:szCs w:val="20"/>
                <w:lang w:eastAsia="ru-RU"/>
              </w:rPr>
            </w:pPr>
            <w:r w:rsidRPr="0026101E">
              <w:rPr>
                <w:rFonts w:eastAsia="Times New Roman"/>
                <w:sz w:val="20"/>
                <w:szCs w:val="20"/>
                <w:lang w:eastAsia="ru-RU"/>
              </w:rPr>
              <w:t>22.</w:t>
            </w:r>
          </w:p>
        </w:tc>
        <w:tc>
          <w:tcPr>
            <w:tcW w:w="4110" w:type="dxa"/>
            <w:tcBorders>
              <w:left w:val="nil"/>
              <w:bottom w:val="single" w:sz="4" w:space="0" w:color="auto"/>
              <w:right w:val="single" w:sz="4" w:space="0" w:color="auto"/>
            </w:tcBorders>
            <w:vAlign w:val="center"/>
          </w:tcPr>
          <w:p w:rsidR="00604BDE" w:rsidRPr="0026101E" w:rsidRDefault="00C03682" w:rsidP="00FB7B2D">
            <w:pPr>
              <w:rPr>
                <w:rFonts w:eastAsia="Times New Roman"/>
                <w:sz w:val="20"/>
                <w:szCs w:val="20"/>
                <w:lang w:eastAsia="ru-RU"/>
              </w:rPr>
            </w:pPr>
            <w:r w:rsidRPr="0026101E">
              <w:rPr>
                <w:rFonts w:eastAsia="Times New Roman"/>
                <w:sz w:val="20"/>
                <w:szCs w:val="20"/>
                <w:lang w:eastAsia="ru-RU"/>
              </w:rPr>
              <w:t>Доля вновь</w:t>
            </w:r>
            <w:r w:rsidR="00604BDE" w:rsidRPr="0026101E">
              <w:rPr>
                <w:rFonts w:eastAsia="Times New Roman"/>
                <w:sz w:val="20"/>
                <w:szCs w:val="20"/>
                <w:lang w:eastAsia="ru-RU"/>
              </w:rPr>
              <w:t xml:space="preserve"> созданных </w:t>
            </w:r>
            <w:r w:rsidRPr="0026101E">
              <w:rPr>
                <w:rFonts w:eastAsia="Times New Roman"/>
                <w:sz w:val="20"/>
                <w:szCs w:val="20"/>
                <w:lang w:eastAsia="ru-RU"/>
              </w:rPr>
              <w:t>детских площадок</w:t>
            </w:r>
            <w:r w:rsidR="00604BDE" w:rsidRPr="0026101E">
              <w:rPr>
                <w:rFonts w:eastAsia="Times New Roman"/>
                <w:sz w:val="20"/>
                <w:szCs w:val="20"/>
                <w:lang w:eastAsia="ru-RU"/>
              </w:rPr>
              <w:t xml:space="preserve"> от общего количества, </w:t>
            </w:r>
            <w:r w:rsidRPr="0026101E">
              <w:rPr>
                <w:rFonts w:eastAsia="Times New Roman"/>
                <w:sz w:val="20"/>
                <w:szCs w:val="20"/>
                <w:lang w:eastAsia="ru-RU"/>
              </w:rPr>
              <w:t>подлежащих ремонту</w:t>
            </w:r>
          </w:p>
        </w:tc>
        <w:tc>
          <w:tcPr>
            <w:tcW w:w="1134" w:type="dxa"/>
            <w:gridSpan w:val="2"/>
            <w:tcBorders>
              <w:left w:val="nil"/>
              <w:bottom w:val="single" w:sz="4" w:space="0" w:color="auto"/>
              <w:right w:val="single" w:sz="4" w:space="0" w:color="auto"/>
            </w:tcBorders>
            <w:vAlign w:val="center"/>
          </w:tcPr>
          <w:p w:rsidR="00604BDE" w:rsidRPr="0026101E" w:rsidRDefault="00604BDE" w:rsidP="00FB7B2D">
            <w:pPr>
              <w:jc w:val="center"/>
              <w:rPr>
                <w:rFonts w:eastAsia="Times New Roman"/>
                <w:sz w:val="20"/>
                <w:szCs w:val="20"/>
                <w:lang w:eastAsia="ru-RU"/>
              </w:rPr>
            </w:pPr>
            <w:r w:rsidRPr="0026101E">
              <w:rPr>
                <w:rFonts w:eastAsia="Times New Roman"/>
                <w:sz w:val="20"/>
                <w:szCs w:val="20"/>
                <w:lang w:eastAsia="ru-RU"/>
              </w:rPr>
              <w:t>%</w:t>
            </w:r>
          </w:p>
        </w:tc>
        <w:tc>
          <w:tcPr>
            <w:tcW w:w="1276" w:type="dxa"/>
            <w:tcBorders>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0</w:t>
            </w:r>
          </w:p>
        </w:tc>
        <w:tc>
          <w:tcPr>
            <w:tcW w:w="992" w:type="dxa"/>
            <w:gridSpan w:val="2"/>
            <w:tcBorders>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3,44</w:t>
            </w:r>
          </w:p>
        </w:tc>
        <w:tc>
          <w:tcPr>
            <w:tcW w:w="851" w:type="dxa"/>
            <w:tcBorders>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5,74</w:t>
            </w:r>
          </w:p>
        </w:tc>
        <w:tc>
          <w:tcPr>
            <w:tcW w:w="850" w:type="dxa"/>
            <w:tcBorders>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8,04</w:t>
            </w:r>
          </w:p>
        </w:tc>
        <w:tc>
          <w:tcPr>
            <w:tcW w:w="993" w:type="dxa"/>
            <w:gridSpan w:val="2"/>
            <w:tcBorders>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10,34</w:t>
            </w:r>
          </w:p>
        </w:tc>
        <w:tc>
          <w:tcPr>
            <w:tcW w:w="992" w:type="dxa"/>
            <w:gridSpan w:val="2"/>
            <w:tcBorders>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12,64</w:t>
            </w:r>
          </w:p>
        </w:tc>
        <w:tc>
          <w:tcPr>
            <w:tcW w:w="992" w:type="dxa"/>
            <w:tcBorders>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14,94</w:t>
            </w:r>
          </w:p>
        </w:tc>
        <w:tc>
          <w:tcPr>
            <w:tcW w:w="992" w:type="dxa"/>
            <w:tcBorders>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17,23</w:t>
            </w:r>
          </w:p>
        </w:tc>
        <w:tc>
          <w:tcPr>
            <w:tcW w:w="1843" w:type="dxa"/>
            <w:tcBorders>
              <w:left w:val="nil"/>
              <w:bottom w:val="single" w:sz="4" w:space="0" w:color="auto"/>
              <w:right w:val="single" w:sz="4" w:space="0" w:color="auto"/>
            </w:tcBorders>
            <w:noWrap/>
            <w:vAlign w:val="center"/>
          </w:tcPr>
          <w:p w:rsidR="00604BDE" w:rsidRPr="0026101E" w:rsidRDefault="00604BDE" w:rsidP="00487A25">
            <w:pPr>
              <w:jc w:val="center"/>
              <w:rPr>
                <w:rFonts w:eastAsia="Times New Roman"/>
                <w:sz w:val="20"/>
                <w:szCs w:val="20"/>
                <w:lang w:eastAsia="ru-RU"/>
              </w:rPr>
            </w:pPr>
            <w:r w:rsidRPr="0026101E">
              <w:rPr>
                <w:rFonts w:eastAsia="Times New Roman"/>
                <w:sz w:val="20"/>
                <w:szCs w:val="20"/>
                <w:lang w:eastAsia="ru-RU"/>
              </w:rPr>
              <w:t>17,23</w:t>
            </w:r>
          </w:p>
        </w:tc>
      </w:tr>
    </w:tbl>
    <w:p w:rsidR="00604BDE" w:rsidRPr="0026101E" w:rsidRDefault="00604BDE" w:rsidP="009E0AEF">
      <w:pPr>
        <w:rPr>
          <w:sz w:val="28"/>
          <w:szCs w:val="28"/>
        </w:rPr>
      </w:pPr>
    </w:p>
    <w:p w:rsidR="00604BDE" w:rsidRPr="0026101E" w:rsidRDefault="00604BDE" w:rsidP="00093D9D">
      <w:pPr>
        <w:jc w:val="both"/>
      </w:pPr>
    </w:p>
    <w:p w:rsidR="00604BDE" w:rsidRPr="0026101E" w:rsidRDefault="00604BDE" w:rsidP="009E0AEF">
      <w:pPr>
        <w:rPr>
          <w:sz w:val="28"/>
          <w:szCs w:val="28"/>
        </w:rPr>
      </w:pPr>
    </w:p>
    <w:p w:rsidR="00604BDE" w:rsidRPr="0026101E" w:rsidRDefault="00604BDE" w:rsidP="009E0AEF">
      <w:pPr>
        <w:rPr>
          <w:sz w:val="28"/>
          <w:szCs w:val="28"/>
        </w:rPr>
        <w:sectPr w:rsidR="00604BDE" w:rsidRPr="0026101E" w:rsidSect="0083522D">
          <w:pgSz w:w="16838" w:h="11906" w:orient="landscape" w:code="9"/>
          <w:pgMar w:top="1138" w:right="851" w:bottom="567" w:left="851" w:header="720" w:footer="340" w:gutter="0"/>
          <w:cols w:space="708"/>
          <w:docGrid w:linePitch="360"/>
        </w:sectPr>
      </w:pPr>
    </w:p>
    <w:p w:rsidR="00604BDE" w:rsidRPr="0026101E" w:rsidRDefault="00604BDE" w:rsidP="006A678E">
      <w:pPr>
        <w:pStyle w:val="14"/>
        <w:ind w:left="11057"/>
        <w:rPr>
          <w:rFonts w:ascii="Times New Roman" w:hAnsi="Times New Roman"/>
          <w:sz w:val="28"/>
          <w:szCs w:val="28"/>
        </w:rPr>
      </w:pPr>
      <w:r w:rsidRPr="0026101E">
        <w:rPr>
          <w:rFonts w:ascii="Times New Roman" w:hAnsi="Times New Roman"/>
          <w:sz w:val="28"/>
          <w:szCs w:val="28"/>
        </w:rPr>
        <w:lastRenderedPageBreak/>
        <w:t>Приложение</w:t>
      </w:r>
      <w:r w:rsidR="00D26E34">
        <w:rPr>
          <w:rFonts w:ascii="Times New Roman" w:hAnsi="Times New Roman"/>
          <w:sz w:val="28"/>
          <w:szCs w:val="28"/>
        </w:rPr>
        <w:t xml:space="preserve"> </w:t>
      </w:r>
      <w:r w:rsidRPr="0026101E">
        <w:rPr>
          <w:rFonts w:ascii="Times New Roman" w:hAnsi="Times New Roman"/>
          <w:sz w:val="28"/>
          <w:szCs w:val="28"/>
        </w:rPr>
        <w:t>2</w:t>
      </w:r>
    </w:p>
    <w:p w:rsidR="00604BDE" w:rsidRPr="0026101E" w:rsidRDefault="00C03682" w:rsidP="006A678E">
      <w:pPr>
        <w:tabs>
          <w:tab w:val="left" w:pos="1134"/>
        </w:tabs>
        <w:autoSpaceDE w:val="0"/>
        <w:autoSpaceDN w:val="0"/>
        <w:adjustRightInd w:val="0"/>
        <w:ind w:left="11057"/>
        <w:outlineLvl w:val="1"/>
        <w:rPr>
          <w:sz w:val="28"/>
          <w:szCs w:val="28"/>
        </w:rPr>
      </w:pPr>
      <w:r w:rsidRPr="0026101E">
        <w:rPr>
          <w:sz w:val="28"/>
          <w:szCs w:val="28"/>
        </w:rPr>
        <w:t>к постановлению</w:t>
      </w:r>
    </w:p>
    <w:p w:rsidR="00604BDE" w:rsidRPr="0026101E" w:rsidRDefault="00604BDE" w:rsidP="006A678E">
      <w:pPr>
        <w:tabs>
          <w:tab w:val="left" w:pos="1134"/>
        </w:tabs>
        <w:autoSpaceDE w:val="0"/>
        <w:autoSpaceDN w:val="0"/>
        <w:adjustRightInd w:val="0"/>
        <w:ind w:left="11057"/>
        <w:outlineLvl w:val="1"/>
        <w:rPr>
          <w:sz w:val="28"/>
          <w:szCs w:val="28"/>
        </w:rPr>
      </w:pPr>
      <w:r w:rsidRPr="0026101E">
        <w:rPr>
          <w:sz w:val="28"/>
          <w:szCs w:val="28"/>
        </w:rPr>
        <w:t>администрации города</w:t>
      </w:r>
    </w:p>
    <w:p w:rsidR="00604BDE" w:rsidRPr="0026101E" w:rsidRDefault="00604BDE" w:rsidP="006A678E">
      <w:pPr>
        <w:tabs>
          <w:tab w:val="left" w:pos="1134"/>
        </w:tabs>
        <w:autoSpaceDE w:val="0"/>
        <w:autoSpaceDN w:val="0"/>
        <w:adjustRightInd w:val="0"/>
        <w:ind w:left="11057"/>
        <w:outlineLvl w:val="1"/>
        <w:rPr>
          <w:sz w:val="28"/>
          <w:szCs w:val="28"/>
        </w:rPr>
      </w:pPr>
      <w:r w:rsidRPr="0026101E">
        <w:rPr>
          <w:sz w:val="28"/>
          <w:szCs w:val="28"/>
        </w:rPr>
        <w:t xml:space="preserve">от </w:t>
      </w:r>
      <w:r w:rsidR="00D044CC" w:rsidRPr="00D044CC">
        <w:rPr>
          <w:sz w:val="28"/>
          <w:szCs w:val="28"/>
        </w:rPr>
        <w:t>13.05.2014 № 547-п</w:t>
      </w:r>
    </w:p>
    <w:p w:rsidR="00604BDE" w:rsidRPr="0026101E" w:rsidRDefault="00604BDE" w:rsidP="00242D94">
      <w:pPr>
        <w:pStyle w:val="14"/>
        <w:tabs>
          <w:tab w:val="left" w:pos="993"/>
        </w:tabs>
        <w:jc w:val="center"/>
        <w:rPr>
          <w:rFonts w:ascii="Times New Roman" w:hAnsi="Times New Roman"/>
          <w:sz w:val="28"/>
          <w:szCs w:val="28"/>
        </w:rPr>
      </w:pPr>
    </w:p>
    <w:p w:rsidR="00604BDE" w:rsidRPr="0026101E" w:rsidRDefault="00604BDE" w:rsidP="003248B8">
      <w:pPr>
        <w:pStyle w:val="14"/>
        <w:tabs>
          <w:tab w:val="left" w:pos="993"/>
        </w:tabs>
        <w:jc w:val="center"/>
        <w:rPr>
          <w:rFonts w:ascii="Times New Roman" w:hAnsi="Times New Roman"/>
          <w:sz w:val="28"/>
          <w:szCs w:val="28"/>
        </w:rPr>
      </w:pPr>
      <w:r w:rsidRPr="0026101E">
        <w:rPr>
          <w:rFonts w:ascii="Times New Roman" w:hAnsi="Times New Roman"/>
          <w:sz w:val="28"/>
          <w:szCs w:val="28"/>
        </w:rPr>
        <w:t xml:space="preserve">Перечень </w:t>
      </w:r>
    </w:p>
    <w:p w:rsidR="00604BDE" w:rsidRPr="0026101E" w:rsidRDefault="00604BDE" w:rsidP="003248B8">
      <w:pPr>
        <w:pStyle w:val="14"/>
        <w:tabs>
          <w:tab w:val="left" w:pos="993"/>
        </w:tabs>
        <w:jc w:val="center"/>
        <w:rPr>
          <w:rFonts w:ascii="Times New Roman" w:hAnsi="Times New Roman"/>
          <w:sz w:val="28"/>
          <w:szCs w:val="28"/>
        </w:rPr>
      </w:pPr>
      <w:r w:rsidRPr="0026101E">
        <w:rPr>
          <w:rFonts w:ascii="Times New Roman" w:hAnsi="Times New Roman"/>
          <w:sz w:val="28"/>
          <w:szCs w:val="28"/>
        </w:rPr>
        <w:t xml:space="preserve">программных </w:t>
      </w:r>
      <w:r w:rsidR="00C03682" w:rsidRPr="0026101E">
        <w:rPr>
          <w:rFonts w:ascii="Times New Roman" w:hAnsi="Times New Roman"/>
          <w:sz w:val="28"/>
          <w:szCs w:val="28"/>
        </w:rPr>
        <w:t>мероприятий города</w:t>
      </w:r>
      <w:r w:rsidRPr="0026101E">
        <w:rPr>
          <w:rFonts w:ascii="Times New Roman" w:hAnsi="Times New Roman"/>
          <w:sz w:val="28"/>
          <w:szCs w:val="28"/>
        </w:rPr>
        <w:t xml:space="preserve"> Нефтеюганска «Развитие жилищно-коммунального </w:t>
      </w:r>
      <w:r w:rsidR="00C03682" w:rsidRPr="0026101E">
        <w:rPr>
          <w:rFonts w:ascii="Times New Roman" w:hAnsi="Times New Roman"/>
          <w:sz w:val="28"/>
          <w:szCs w:val="28"/>
        </w:rPr>
        <w:t>комплекса в</w:t>
      </w:r>
      <w:r w:rsidRPr="0026101E">
        <w:rPr>
          <w:rFonts w:ascii="Times New Roman" w:hAnsi="Times New Roman"/>
          <w:sz w:val="28"/>
          <w:szCs w:val="28"/>
        </w:rPr>
        <w:t xml:space="preserve"> городе Нефтеюганске </w:t>
      </w:r>
    </w:p>
    <w:p w:rsidR="00604BDE" w:rsidRPr="0026101E" w:rsidRDefault="00604BDE" w:rsidP="00164AE6">
      <w:pPr>
        <w:pStyle w:val="14"/>
        <w:tabs>
          <w:tab w:val="left" w:pos="993"/>
        </w:tabs>
        <w:jc w:val="center"/>
        <w:rPr>
          <w:rFonts w:ascii="Times New Roman" w:hAnsi="Times New Roman"/>
          <w:sz w:val="28"/>
          <w:szCs w:val="28"/>
        </w:rPr>
      </w:pPr>
      <w:r w:rsidRPr="0026101E">
        <w:rPr>
          <w:rFonts w:ascii="Times New Roman" w:hAnsi="Times New Roman"/>
          <w:sz w:val="28"/>
          <w:szCs w:val="28"/>
        </w:rPr>
        <w:t>в 2014-2020 годах»</w:t>
      </w:r>
    </w:p>
    <w:tbl>
      <w:tblPr>
        <w:tblW w:w="16019" w:type="dxa"/>
        <w:tblInd w:w="-318" w:type="dxa"/>
        <w:tblLayout w:type="fixed"/>
        <w:tblLook w:val="00A0" w:firstRow="1" w:lastRow="0" w:firstColumn="1" w:lastColumn="0" w:noHBand="0" w:noVBand="0"/>
      </w:tblPr>
      <w:tblGrid>
        <w:gridCol w:w="375"/>
        <w:gridCol w:w="2010"/>
        <w:gridCol w:w="26"/>
        <w:gridCol w:w="1701"/>
        <w:gridCol w:w="1417"/>
        <w:gridCol w:w="1418"/>
        <w:gridCol w:w="1417"/>
        <w:gridCol w:w="1276"/>
        <w:gridCol w:w="1276"/>
        <w:gridCol w:w="1276"/>
        <w:gridCol w:w="1275"/>
        <w:gridCol w:w="1276"/>
        <w:gridCol w:w="1276"/>
      </w:tblGrid>
      <w:tr w:rsidR="00604BDE" w:rsidRPr="0026101E" w:rsidTr="00AD27D0">
        <w:trPr>
          <w:trHeight w:val="399"/>
        </w:trPr>
        <w:tc>
          <w:tcPr>
            <w:tcW w:w="37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26101E" w:rsidRDefault="00604BDE" w:rsidP="00455B67">
            <w:pPr>
              <w:jc w:val="center"/>
              <w:rPr>
                <w:rFonts w:eastAsia="Times New Roman"/>
                <w:lang w:eastAsia="ru-RU"/>
              </w:rPr>
            </w:pPr>
            <w:r w:rsidRPr="0026101E">
              <w:rPr>
                <w:rFonts w:eastAsia="Times New Roman"/>
                <w:sz w:val="22"/>
                <w:szCs w:val="22"/>
                <w:lang w:eastAsia="ru-RU"/>
              </w:rPr>
              <w:t>№п/п</w:t>
            </w:r>
          </w:p>
        </w:tc>
        <w:tc>
          <w:tcPr>
            <w:tcW w:w="2036"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Мероприятия</w:t>
            </w:r>
            <w:r w:rsidRPr="0026101E">
              <w:rPr>
                <w:rFonts w:eastAsia="Times New Roman"/>
                <w:sz w:val="22"/>
                <w:szCs w:val="22"/>
                <w:lang w:eastAsia="ru-RU"/>
              </w:rPr>
              <w:br/>
              <w:t>муниципальной</w:t>
            </w:r>
            <w:r w:rsidRPr="0026101E">
              <w:rPr>
                <w:rFonts w:eastAsia="Times New Roman"/>
                <w:sz w:val="22"/>
                <w:szCs w:val="22"/>
                <w:lang w:eastAsia="ru-RU"/>
              </w:rPr>
              <w:br/>
              <w:t>программы</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Исполнитель</w:t>
            </w:r>
          </w:p>
        </w:tc>
        <w:tc>
          <w:tcPr>
            <w:tcW w:w="141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Источники</w:t>
            </w:r>
            <w:r w:rsidRPr="0026101E">
              <w:rPr>
                <w:rFonts w:eastAsia="Times New Roman"/>
                <w:sz w:val="22"/>
                <w:szCs w:val="22"/>
                <w:lang w:eastAsia="ru-RU"/>
              </w:rPr>
              <w:br/>
              <w:t>финансирования</w:t>
            </w:r>
          </w:p>
        </w:tc>
        <w:tc>
          <w:tcPr>
            <w:tcW w:w="10490" w:type="dxa"/>
            <w:gridSpan w:val="8"/>
            <w:tcBorders>
              <w:top w:val="single" w:sz="4" w:space="0" w:color="auto"/>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Финансовые затраты на реализацию, тыс. руб.</w:t>
            </w:r>
          </w:p>
        </w:tc>
      </w:tr>
      <w:tr w:rsidR="00604BDE" w:rsidRPr="0026101E" w:rsidTr="00AD27D0">
        <w:trPr>
          <w:trHeight w:val="136"/>
        </w:trPr>
        <w:tc>
          <w:tcPr>
            <w:tcW w:w="375" w:type="dxa"/>
            <w:vMerge/>
            <w:tcBorders>
              <w:top w:val="single" w:sz="4" w:space="0" w:color="auto"/>
              <w:left w:val="single" w:sz="4" w:space="0" w:color="auto"/>
              <w:bottom w:val="single" w:sz="4" w:space="0" w:color="auto"/>
              <w:right w:val="single" w:sz="4" w:space="0" w:color="auto"/>
            </w:tcBorders>
            <w:vAlign w:val="center"/>
          </w:tcPr>
          <w:p w:rsidR="00604BDE" w:rsidRPr="0026101E" w:rsidRDefault="00604BDE" w:rsidP="00164AE6">
            <w:pPr>
              <w:rPr>
                <w:rFonts w:eastAsia="Times New Roman"/>
                <w:lang w:eastAsia="ru-RU"/>
              </w:rPr>
            </w:pPr>
          </w:p>
        </w:tc>
        <w:tc>
          <w:tcPr>
            <w:tcW w:w="2036" w:type="dxa"/>
            <w:gridSpan w:val="2"/>
            <w:vMerge/>
            <w:tcBorders>
              <w:top w:val="single" w:sz="4" w:space="0" w:color="auto"/>
              <w:left w:val="single" w:sz="4" w:space="0" w:color="auto"/>
              <w:bottom w:val="single" w:sz="4" w:space="0" w:color="auto"/>
              <w:right w:val="single" w:sz="4" w:space="0" w:color="auto"/>
            </w:tcBorders>
            <w:vAlign w:val="center"/>
          </w:tcPr>
          <w:p w:rsidR="00604BDE" w:rsidRPr="0026101E" w:rsidRDefault="00604BDE" w:rsidP="00164AE6">
            <w:pPr>
              <w:rPr>
                <w:rFonts w:eastAsia="Times New Roman"/>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604BDE" w:rsidRPr="0026101E" w:rsidRDefault="00604BDE" w:rsidP="00164AE6">
            <w:pPr>
              <w:rPr>
                <w:rFonts w:eastAsia="Times New Roman"/>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604BDE" w:rsidRPr="0026101E" w:rsidRDefault="00604BDE" w:rsidP="00164AE6">
            <w:pPr>
              <w:rPr>
                <w:rFonts w:eastAsia="Times New Roman"/>
                <w:lang w:eastAsia="ru-RU"/>
              </w:rPr>
            </w:pPr>
          </w:p>
        </w:tc>
        <w:tc>
          <w:tcPr>
            <w:tcW w:w="1418" w:type="dxa"/>
            <w:vMerge w:val="restart"/>
            <w:tcBorders>
              <w:top w:val="nil"/>
              <w:left w:val="single" w:sz="4" w:space="0" w:color="auto"/>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Всего</w:t>
            </w:r>
          </w:p>
        </w:tc>
        <w:tc>
          <w:tcPr>
            <w:tcW w:w="9072" w:type="dxa"/>
            <w:gridSpan w:val="7"/>
            <w:tcBorders>
              <w:top w:val="single" w:sz="4" w:space="0" w:color="auto"/>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в том числе</w:t>
            </w:r>
          </w:p>
        </w:tc>
      </w:tr>
      <w:tr w:rsidR="00604BDE" w:rsidRPr="0026101E" w:rsidTr="00AD27D0">
        <w:trPr>
          <w:trHeight w:val="281"/>
        </w:trPr>
        <w:tc>
          <w:tcPr>
            <w:tcW w:w="375" w:type="dxa"/>
            <w:vMerge/>
            <w:tcBorders>
              <w:top w:val="single" w:sz="4" w:space="0" w:color="auto"/>
              <w:left w:val="single" w:sz="4" w:space="0" w:color="auto"/>
              <w:bottom w:val="single" w:sz="4" w:space="0" w:color="auto"/>
              <w:right w:val="single" w:sz="4" w:space="0" w:color="auto"/>
            </w:tcBorders>
            <w:vAlign w:val="center"/>
          </w:tcPr>
          <w:p w:rsidR="00604BDE" w:rsidRPr="0026101E" w:rsidRDefault="00604BDE" w:rsidP="00164AE6">
            <w:pPr>
              <w:rPr>
                <w:rFonts w:eastAsia="Times New Roman"/>
                <w:lang w:eastAsia="ru-RU"/>
              </w:rPr>
            </w:pPr>
          </w:p>
        </w:tc>
        <w:tc>
          <w:tcPr>
            <w:tcW w:w="2036" w:type="dxa"/>
            <w:gridSpan w:val="2"/>
            <w:vMerge/>
            <w:tcBorders>
              <w:top w:val="single" w:sz="4" w:space="0" w:color="auto"/>
              <w:left w:val="single" w:sz="4" w:space="0" w:color="auto"/>
              <w:bottom w:val="single" w:sz="4" w:space="0" w:color="auto"/>
              <w:right w:val="single" w:sz="4" w:space="0" w:color="auto"/>
            </w:tcBorders>
            <w:vAlign w:val="center"/>
          </w:tcPr>
          <w:p w:rsidR="00604BDE" w:rsidRPr="0026101E" w:rsidRDefault="00604BDE" w:rsidP="00164AE6">
            <w:pPr>
              <w:rPr>
                <w:rFonts w:eastAsia="Times New Roman"/>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604BDE" w:rsidRPr="0026101E" w:rsidRDefault="00604BDE" w:rsidP="00164AE6">
            <w:pPr>
              <w:rPr>
                <w:rFonts w:eastAsia="Times New Roman"/>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604BDE" w:rsidRPr="0026101E" w:rsidRDefault="00604BDE" w:rsidP="00164AE6">
            <w:pPr>
              <w:rPr>
                <w:rFonts w:eastAsia="Times New Roman"/>
                <w:lang w:eastAsia="ru-RU"/>
              </w:rPr>
            </w:pPr>
          </w:p>
        </w:tc>
        <w:tc>
          <w:tcPr>
            <w:tcW w:w="1418" w:type="dxa"/>
            <w:vMerge/>
            <w:tcBorders>
              <w:top w:val="nil"/>
              <w:left w:val="single" w:sz="4" w:space="0" w:color="auto"/>
              <w:bottom w:val="single" w:sz="4" w:space="0" w:color="auto"/>
              <w:right w:val="single" w:sz="4" w:space="0" w:color="auto"/>
            </w:tcBorders>
            <w:vAlign w:val="center"/>
          </w:tcPr>
          <w:p w:rsidR="00604BDE" w:rsidRPr="0026101E"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2014 г.</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2015 г.</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2016 г.</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2017 г.</w:t>
            </w:r>
          </w:p>
        </w:tc>
        <w:tc>
          <w:tcPr>
            <w:tcW w:w="1275"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2018 г.</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2019 г.</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2020 г.</w:t>
            </w:r>
          </w:p>
        </w:tc>
      </w:tr>
      <w:tr w:rsidR="00604BDE" w:rsidRPr="0026101E"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1</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2</w:t>
            </w:r>
          </w:p>
        </w:tc>
        <w:tc>
          <w:tcPr>
            <w:tcW w:w="1701"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4</w:t>
            </w:r>
          </w:p>
        </w:tc>
        <w:tc>
          <w:tcPr>
            <w:tcW w:w="1418"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5</w:t>
            </w: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6</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7</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8</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9</w:t>
            </w:r>
          </w:p>
        </w:tc>
        <w:tc>
          <w:tcPr>
            <w:tcW w:w="1275"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10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11</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12</w:t>
            </w:r>
          </w:p>
        </w:tc>
      </w:tr>
      <w:tr w:rsidR="00604BDE" w:rsidRPr="0026101E" w:rsidTr="00455B67">
        <w:trPr>
          <w:trHeight w:val="642"/>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lang w:eastAsia="ru-RU"/>
              </w:rPr>
              <w:t>Цель: Создание условий для повышения надежности и качества предоставления жилищно-коммунальных услуг, уровня комфортности проживания и эффективности использования топливно-энергетических ресурсов</w:t>
            </w:r>
          </w:p>
        </w:tc>
      </w:tr>
      <w:tr w:rsidR="00604BDE" w:rsidRPr="0026101E" w:rsidTr="00455B67">
        <w:trPr>
          <w:trHeight w:val="315"/>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lang w:eastAsia="ru-RU"/>
              </w:rPr>
              <w:t>Подпрограмма I: Создание условий для обеспечения качественными коммунальными услугами</w:t>
            </w:r>
          </w:p>
        </w:tc>
      </w:tr>
      <w:tr w:rsidR="00604BDE" w:rsidRPr="0026101E" w:rsidTr="00455B67">
        <w:trPr>
          <w:trHeight w:val="315"/>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26101E" w:rsidRDefault="00604BDE" w:rsidP="008B4FE6">
            <w:pPr>
              <w:jc w:val="center"/>
              <w:rPr>
                <w:rFonts w:eastAsia="Times New Roman"/>
                <w:lang w:eastAsia="ru-RU"/>
              </w:rPr>
            </w:pPr>
            <w:r w:rsidRPr="0026101E">
              <w:rPr>
                <w:rFonts w:eastAsia="Times New Roman"/>
                <w:lang w:eastAsia="ru-RU"/>
              </w:rPr>
              <w:t>Задача 1: Модернизация и поддержание функционирования объектов коммунального комплекса</w:t>
            </w:r>
          </w:p>
        </w:tc>
      </w:tr>
      <w:tr w:rsidR="00604BDE" w:rsidRPr="0026101E" w:rsidTr="00AD27D0">
        <w:trPr>
          <w:trHeight w:val="945"/>
        </w:trPr>
        <w:tc>
          <w:tcPr>
            <w:tcW w:w="375"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1.1</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26101E" w:rsidRDefault="00604BDE" w:rsidP="00164AE6">
            <w:pPr>
              <w:rPr>
                <w:rFonts w:eastAsia="Times New Roman"/>
                <w:lang w:eastAsia="ru-RU"/>
              </w:rPr>
            </w:pPr>
            <w:r w:rsidRPr="0026101E">
              <w:rPr>
                <w:rFonts w:eastAsia="Times New Roman"/>
                <w:sz w:val="22"/>
                <w:szCs w:val="22"/>
                <w:lang w:eastAsia="ru-RU"/>
              </w:rPr>
              <w:t>Реконструкция, расширение, модернизация, строительство объектов коммунального комплекса</w:t>
            </w:r>
          </w:p>
        </w:tc>
        <w:tc>
          <w:tcPr>
            <w:tcW w:w="1701"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департамент градостроительства</w:t>
            </w: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604BDE" w:rsidRPr="0026101E" w:rsidRDefault="00BE0C7E" w:rsidP="00164AE6">
            <w:pPr>
              <w:jc w:val="center"/>
              <w:rPr>
                <w:rFonts w:eastAsia="Times New Roman"/>
                <w:sz w:val="20"/>
                <w:szCs w:val="20"/>
                <w:lang w:eastAsia="ru-RU"/>
              </w:rPr>
            </w:pPr>
            <w:r w:rsidRPr="0026101E">
              <w:rPr>
                <w:rFonts w:eastAsia="Times New Roman"/>
                <w:sz w:val="20"/>
                <w:szCs w:val="20"/>
                <w:lang w:eastAsia="ru-RU"/>
              </w:rPr>
              <w:t>861 210,000</w:t>
            </w: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BE0C7E" w:rsidP="00164AE6">
            <w:pPr>
              <w:jc w:val="center"/>
              <w:rPr>
                <w:rFonts w:eastAsia="Times New Roman"/>
                <w:sz w:val="20"/>
                <w:szCs w:val="20"/>
                <w:lang w:eastAsia="ru-RU"/>
              </w:rPr>
            </w:pPr>
            <w:r w:rsidRPr="0026101E">
              <w:rPr>
                <w:rFonts w:eastAsia="Times New Roman"/>
                <w:sz w:val="20"/>
                <w:szCs w:val="20"/>
                <w:lang w:eastAsia="ru-RU"/>
              </w:rPr>
              <w:t>450 078,000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411 132,000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r>
      <w:tr w:rsidR="00604BDE" w:rsidRPr="0026101E" w:rsidTr="00AD27D0">
        <w:trPr>
          <w:trHeight w:val="630"/>
        </w:trPr>
        <w:tc>
          <w:tcPr>
            <w:tcW w:w="375" w:type="dxa"/>
            <w:vMerge/>
            <w:tcBorders>
              <w:top w:val="nil"/>
              <w:left w:val="single" w:sz="4" w:space="0" w:color="auto"/>
              <w:bottom w:val="single" w:sz="4" w:space="0" w:color="000000"/>
              <w:right w:val="single" w:sz="4" w:space="0" w:color="auto"/>
            </w:tcBorders>
            <w:vAlign w:val="center"/>
          </w:tcPr>
          <w:p w:rsidR="00604BDE" w:rsidRPr="0026101E"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26101E" w:rsidRDefault="00604BDE" w:rsidP="00164AE6">
            <w:pPr>
              <w:rPr>
                <w:rFonts w:eastAsia="Times New Roman"/>
                <w:lang w:eastAsia="ru-RU"/>
              </w:rPr>
            </w:pPr>
          </w:p>
        </w:tc>
        <w:tc>
          <w:tcPr>
            <w:tcW w:w="1701" w:type="dxa"/>
            <w:vMerge/>
            <w:tcBorders>
              <w:top w:val="nil"/>
              <w:left w:val="single" w:sz="4" w:space="0" w:color="auto"/>
              <w:bottom w:val="single" w:sz="4" w:space="0" w:color="000000"/>
              <w:right w:val="single" w:sz="4" w:space="0" w:color="auto"/>
            </w:tcBorders>
            <w:vAlign w:val="center"/>
          </w:tcPr>
          <w:p w:rsidR="00604BDE" w:rsidRPr="0026101E"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26101E" w:rsidRDefault="00BE0C7E" w:rsidP="00277239">
            <w:pPr>
              <w:jc w:val="center"/>
              <w:rPr>
                <w:rFonts w:eastAsia="Times New Roman"/>
                <w:sz w:val="20"/>
                <w:szCs w:val="20"/>
                <w:lang w:eastAsia="ru-RU"/>
              </w:rPr>
            </w:pPr>
            <w:r w:rsidRPr="0026101E">
              <w:rPr>
                <w:rFonts w:eastAsia="Times New Roman"/>
                <w:sz w:val="20"/>
                <w:szCs w:val="20"/>
                <w:lang w:eastAsia="ru-RU"/>
              </w:rPr>
              <w:t>465 753,035</w:t>
            </w: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BE0C7E" w:rsidP="00FF56F6">
            <w:pPr>
              <w:jc w:val="center"/>
              <w:rPr>
                <w:rFonts w:eastAsia="Times New Roman"/>
                <w:sz w:val="20"/>
                <w:szCs w:val="20"/>
                <w:lang w:eastAsia="ru-RU"/>
              </w:rPr>
            </w:pPr>
            <w:r w:rsidRPr="0026101E">
              <w:rPr>
                <w:rFonts w:eastAsia="Times New Roman"/>
                <w:sz w:val="20"/>
                <w:szCs w:val="20"/>
                <w:lang w:eastAsia="ru-RU"/>
              </w:rPr>
              <w:t>444 114,035</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21 639,000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r>
      <w:tr w:rsidR="00604BDE" w:rsidRPr="0026101E" w:rsidTr="00AD27D0">
        <w:trPr>
          <w:trHeight w:val="315"/>
        </w:trPr>
        <w:tc>
          <w:tcPr>
            <w:tcW w:w="375" w:type="dxa"/>
            <w:vMerge/>
            <w:tcBorders>
              <w:top w:val="nil"/>
              <w:left w:val="single" w:sz="4" w:space="0" w:color="auto"/>
              <w:bottom w:val="single" w:sz="4" w:space="0" w:color="000000"/>
              <w:right w:val="single" w:sz="4" w:space="0" w:color="auto"/>
            </w:tcBorders>
            <w:vAlign w:val="center"/>
          </w:tcPr>
          <w:p w:rsidR="00604BDE" w:rsidRPr="0026101E"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26101E" w:rsidRDefault="00604BDE" w:rsidP="00164AE6">
            <w:pPr>
              <w:rPr>
                <w:rFonts w:eastAsia="Times New Roman"/>
                <w:lang w:eastAsia="ru-RU"/>
              </w:rPr>
            </w:pPr>
          </w:p>
        </w:tc>
        <w:tc>
          <w:tcPr>
            <w:tcW w:w="1701" w:type="dxa"/>
            <w:vMerge/>
            <w:tcBorders>
              <w:top w:val="nil"/>
              <w:left w:val="single" w:sz="4" w:space="0" w:color="auto"/>
              <w:bottom w:val="single" w:sz="4" w:space="0" w:color="000000"/>
              <w:right w:val="single" w:sz="4" w:space="0" w:color="auto"/>
            </w:tcBorders>
            <w:vAlign w:val="center"/>
          </w:tcPr>
          <w:p w:rsidR="00604BDE" w:rsidRPr="0026101E"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Итого:</w:t>
            </w:r>
          </w:p>
        </w:tc>
        <w:tc>
          <w:tcPr>
            <w:tcW w:w="1418" w:type="dxa"/>
            <w:tcBorders>
              <w:top w:val="nil"/>
              <w:left w:val="nil"/>
              <w:bottom w:val="single" w:sz="4" w:space="0" w:color="auto"/>
              <w:right w:val="single" w:sz="4" w:space="0" w:color="auto"/>
            </w:tcBorders>
            <w:shd w:val="clear" w:color="000000" w:fill="FFFFFF"/>
            <w:vAlign w:val="center"/>
          </w:tcPr>
          <w:p w:rsidR="00604BDE" w:rsidRPr="0026101E" w:rsidRDefault="00BE0C7E" w:rsidP="00277239">
            <w:pPr>
              <w:jc w:val="center"/>
              <w:rPr>
                <w:rFonts w:eastAsia="Times New Roman"/>
                <w:sz w:val="20"/>
                <w:szCs w:val="20"/>
                <w:lang w:eastAsia="ru-RU"/>
              </w:rPr>
            </w:pPr>
            <w:r w:rsidRPr="0026101E">
              <w:rPr>
                <w:rFonts w:eastAsia="Times New Roman"/>
                <w:sz w:val="20"/>
                <w:szCs w:val="20"/>
                <w:lang w:eastAsia="ru-RU"/>
              </w:rPr>
              <w:t>1 326 963,035</w:t>
            </w: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BE0C7E" w:rsidP="00277239">
            <w:pPr>
              <w:jc w:val="center"/>
              <w:rPr>
                <w:rFonts w:eastAsia="Times New Roman"/>
                <w:sz w:val="20"/>
                <w:szCs w:val="20"/>
                <w:lang w:eastAsia="ru-RU"/>
              </w:rPr>
            </w:pPr>
            <w:r w:rsidRPr="0026101E">
              <w:rPr>
                <w:rFonts w:eastAsia="Times New Roman"/>
                <w:sz w:val="20"/>
                <w:szCs w:val="20"/>
                <w:lang w:eastAsia="ru-RU"/>
              </w:rPr>
              <w:t>894 192,035</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432 771,000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r>
      <w:tr w:rsidR="00604BDE" w:rsidRPr="0026101E" w:rsidTr="00AD27D0">
        <w:trPr>
          <w:trHeight w:val="945"/>
        </w:trPr>
        <w:tc>
          <w:tcPr>
            <w:tcW w:w="375"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1.2</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26101E" w:rsidRDefault="00604BDE" w:rsidP="00164AE6">
            <w:pPr>
              <w:rPr>
                <w:rFonts w:eastAsia="Times New Roman"/>
                <w:lang w:eastAsia="ru-RU"/>
              </w:rPr>
            </w:pPr>
            <w:r w:rsidRPr="0026101E">
              <w:rPr>
                <w:rFonts w:eastAsia="Times New Roman"/>
                <w:sz w:val="22"/>
                <w:szCs w:val="22"/>
                <w:lang w:eastAsia="ru-RU"/>
              </w:rPr>
              <w:t>Капитальный ремонт объектов коммунального комплекса</w:t>
            </w:r>
          </w:p>
        </w:tc>
        <w:tc>
          <w:tcPr>
            <w:tcW w:w="1701"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департамент градостроительства</w:t>
            </w: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604BDE" w:rsidRPr="0026101E" w:rsidRDefault="00604BDE" w:rsidP="00667A72">
            <w:pPr>
              <w:jc w:val="center"/>
              <w:rPr>
                <w:rFonts w:eastAsia="Times New Roman"/>
                <w:sz w:val="20"/>
                <w:szCs w:val="20"/>
                <w:lang w:eastAsia="ru-RU"/>
              </w:rPr>
            </w:pPr>
            <w:r w:rsidRPr="0026101E">
              <w:rPr>
                <w:rFonts w:eastAsia="Times New Roman"/>
                <w:sz w:val="20"/>
                <w:szCs w:val="20"/>
                <w:lang w:eastAsia="ru-RU"/>
              </w:rPr>
              <w:t>7 673,783</w:t>
            </w: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604BDE" w:rsidP="00667A72">
            <w:pPr>
              <w:jc w:val="center"/>
              <w:rPr>
                <w:rFonts w:eastAsia="Times New Roman"/>
                <w:sz w:val="20"/>
                <w:szCs w:val="20"/>
                <w:lang w:eastAsia="ru-RU"/>
              </w:rPr>
            </w:pPr>
            <w:r w:rsidRPr="0026101E">
              <w:rPr>
                <w:rFonts w:eastAsia="Times New Roman"/>
                <w:sz w:val="20"/>
                <w:szCs w:val="20"/>
                <w:lang w:eastAsia="ru-RU"/>
              </w:rPr>
              <w:t>3 405,483</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2 207,800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2 060,500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r>
      <w:tr w:rsidR="00604BDE" w:rsidRPr="0026101E" w:rsidTr="00AD27D0">
        <w:trPr>
          <w:trHeight w:val="630"/>
        </w:trPr>
        <w:tc>
          <w:tcPr>
            <w:tcW w:w="375" w:type="dxa"/>
            <w:vMerge/>
            <w:tcBorders>
              <w:top w:val="nil"/>
              <w:left w:val="single" w:sz="4" w:space="0" w:color="auto"/>
              <w:bottom w:val="single" w:sz="4" w:space="0" w:color="000000"/>
              <w:right w:val="single" w:sz="4" w:space="0" w:color="auto"/>
            </w:tcBorders>
            <w:vAlign w:val="center"/>
          </w:tcPr>
          <w:p w:rsidR="00604BDE" w:rsidRPr="0026101E"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26101E" w:rsidRDefault="00604BDE" w:rsidP="00164AE6">
            <w:pPr>
              <w:rPr>
                <w:rFonts w:eastAsia="Times New Roman"/>
                <w:lang w:eastAsia="ru-RU"/>
              </w:rPr>
            </w:pPr>
          </w:p>
        </w:tc>
        <w:tc>
          <w:tcPr>
            <w:tcW w:w="1701" w:type="dxa"/>
            <w:vMerge/>
            <w:tcBorders>
              <w:top w:val="nil"/>
              <w:left w:val="single" w:sz="4" w:space="0" w:color="auto"/>
              <w:bottom w:val="single" w:sz="4" w:space="0" w:color="000000"/>
              <w:right w:val="single" w:sz="4" w:space="0" w:color="auto"/>
            </w:tcBorders>
            <w:vAlign w:val="center"/>
          </w:tcPr>
          <w:p w:rsidR="00604BDE" w:rsidRPr="0026101E"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26101E" w:rsidRDefault="00604BDE" w:rsidP="00667A72">
            <w:pPr>
              <w:jc w:val="center"/>
              <w:rPr>
                <w:rFonts w:eastAsia="Times New Roman"/>
                <w:sz w:val="20"/>
                <w:szCs w:val="20"/>
                <w:lang w:eastAsia="ru-RU"/>
              </w:rPr>
            </w:pPr>
            <w:r w:rsidRPr="0026101E">
              <w:rPr>
                <w:rFonts w:eastAsia="Times New Roman"/>
                <w:sz w:val="20"/>
                <w:szCs w:val="20"/>
                <w:lang w:eastAsia="ru-RU"/>
              </w:rPr>
              <w:t>403,815</w:t>
            </w: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604BDE" w:rsidP="00667A72">
            <w:pPr>
              <w:jc w:val="center"/>
              <w:rPr>
                <w:rFonts w:eastAsia="Times New Roman"/>
                <w:sz w:val="20"/>
                <w:szCs w:val="20"/>
                <w:lang w:eastAsia="ru-RU"/>
              </w:rPr>
            </w:pPr>
            <w:r w:rsidRPr="0026101E">
              <w:rPr>
                <w:rFonts w:eastAsia="Times New Roman"/>
                <w:sz w:val="20"/>
                <w:szCs w:val="20"/>
                <w:lang w:eastAsia="ru-RU"/>
              </w:rPr>
              <w:t>179,215</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116,200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108,400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r>
      <w:tr w:rsidR="00604BDE" w:rsidRPr="0026101E" w:rsidTr="00AD27D0">
        <w:trPr>
          <w:trHeight w:val="315"/>
        </w:trPr>
        <w:tc>
          <w:tcPr>
            <w:tcW w:w="375" w:type="dxa"/>
            <w:vMerge/>
            <w:tcBorders>
              <w:top w:val="nil"/>
              <w:left w:val="single" w:sz="4" w:space="0" w:color="auto"/>
              <w:bottom w:val="single" w:sz="4" w:space="0" w:color="000000"/>
              <w:right w:val="single" w:sz="4" w:space="0" w:color="auto"/>
            </w:tcBorders>
            <w:vAlign w:val="center"/>
          </w:tcPr>
          <w:p w:rsidR="00604BDE" w:rsidRPr="0026101E"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26101E" w:rsidRDefault="00604BDE" w:rsidP="00164AE6">
            <w:pPr>
              <w:rPr>
                <w:rFonts w:eastAsia="Times New Roman"/>
                <w:lang w:eastAsia="ru-RU"/>
              </w:rPr>
            </w:pPr>
          </w:p>
        </w:tc>
        <w:tc>
          <w:tcPr>
            <w:tcW w:w="1701" w:type="dxa"/>
            <w:vMerge/>
            <w:tcBorders>
              <w:top w:val="nil"/>
              <w:left w:val="single" w:sz="4" w:space="0" w:color="auto"/>
              <w:bottom w:val="single" w:sz="4" w:space="0" w:color="000000"/>
              <w:right w:val="single" w:sz="4" w:space="0" w:color="auto"/>
            </w:tcBorders>
            <w:vAlign w:val="center"/>
          </w:tcPr>
          <w:p w:rsidR="00604BDE" w:rsidRPr="0026101E"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Итого:</w:t>
            </w:r>
          </w:p>
        </w:tc>
        <w:tc>
          <w:tcPr>
            <w:tcW w:w="1418" w:type="dxa"/>
            <w:tcBorders>
              <w:top w:val="nil"/>
              <w:left w:val="nil"/>
              <w:bottom w:val="single" w:sz="4" w:space="0" w:color="auto"/>
              <w:right w:val="single" w:sz="4" w:space="0" w:color="auto"/>
            </w:tcBorders>
            <w:shd w:val="clear" w:color="000000" w:fill="FFFFFF"/>
            <w:vAlign w:val="center"/>
          </w:tcPr>
          <w:p w:rsidR="00604BDE" w:rsidRPr="0026101E" w:rsidRDefault="00604BDE" w:rsidP="00667A72">
            <w:pPr>
              <w:jc w:val="center"/>
              <w:rPr>
                <w:rFonts w:eastAsia="Times New Roman"/>
                <w:sz w:val="20"/>
                <w:szCs w:val="20"/>
                <w:lang w:eastAsia="ru-RU"/>
              </w:rPr>
            </w:pPr>
            <w:r w:rsidRPr="0026101E">
              <w:rPr>
                <w:rFonts w:eastAsia="Times New Roman"/>
                <w:sz w:val="20"/>
                <w:szCs w:val="20"/>
                <w:lang w:eastAsia="ru-RU"/>
              </w:rPr>
              <w:t>8 077,598</w:t>
            </w: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604BDE" w:rsidP="00667A72">
            <w:pPr>
              <w:jc w:val="center"/>
              <w:rPr>
                <w:rFonts w:eastAsia="Times New Roman"/>
                <w:sz w:val="20"/>
                <w:szCs w:val="20"/>
                <w:lang w:eastAsia="ru-RU"/>
              </w:rPr>
            </w:pPr>
            <w:r w:rsidRPr="0026101E">
              <w:rPr>
                <w:rFonts w:eastAsia="Times New Roman"/>
                <w:sz w:val="20"/>
                <w:szCs w:val="20"/>
                <w:lang w:eastAsia="ru-RU"/>
              </w:rPr>
              <w:t>3 584,698</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2 324,000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2 168,900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r>
      <w:tr w:rsidR="00604BDE" w:rsidRPr="0026101E"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26101E" w:rsidRDefault="00604BDE" w:rsidP="00164AE6">
            <w:pPr>
              <w:rPr>
                <w:rFonts w:eastAsia="Times New Roman"/>
                <w:lang w:eastAsia="ru-RU"/>
              </w:rPr>
            </w:pPr>
            <w:r w:rsidRPr="0026101E">
              <w:rPr>
                <w:rFonts w:eastAsia="Times New Roman"/>
                <w:sz w:val="22"/>
                <w:szCs w:val="22"/>
                <w:lang w:eastAsia="ru-RU"/>
              </w:rPr>
              <w:t>Итого по задаче 1:</w:t>
            </w:r>
          </w:p>
        </w:tc>
        <w:tc>
          <w:tcPr>
            <w:tcW w:w="1418" w:type="dxa"/>
            <w:tcBorders>
              <w:top w:val="nil"/>
              <w:left w:val="nil"/>
              <w:bottom w:val="single" w:sz="4" w:space="0" w:color="auto"/>
              <w:right w:val="single" w:sz="4" w:space="0" w:color="auto"/>
            </w:tcBorders>
            <w:shd w:val="clear" w:color="000000" w:fill="FFFFFF"/>
            <w:vAlign w:val="center"/>
          </w:tcPr>
          <w:p w:rsidR="00604BDE" w:rsidRPr="0026101E" w:rsidRDefault="00BE0C7E" w:rsidP="00277239">
            <w:pPr>
              <w:jc w:val="center"/>
              <w:rPr>
                <w:rFonts w:eastAsia="Times New Roman"/>
                <w:sz w:val="20"/>
                <w:szCs w:val="20"/>
                <w:lang w:eastAsia="ru-RU"/>
              </w:rPr>
            </w:pPr>
            <w:r w:rsidRPr="0026101E">
              <w:rPr>
                <w:rFonts w:eastAsia="Times New Roman"/>
                <w:sz w:val="20"/>
                <w:szCs w:val="20"/>
                <w:lang w:eastAsia="ru-RU"/>
              </w:rPr>
              <w:t>1 335 040,633</w:t>
            </w: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BE0C7E" w:rsidP="00277239">
            <w:pPr>
              <w:jc w:val="center"/>
              <w:rPr>
                <w:rFonts w:eastAsia="Times New Roman"/>
                <w:sz w:val="20"/>
                <w:szCs w:val="20"/>
                <w:lang w:eastAsia="ru-RU"/>
              </w:rPr>
            </w:pPr>
            <w:r w:rsidRPr="0026101E">
              <w:rPr>
                <w:rFonts w:eastAsia="Times New Roman"/>
                <w:sz w:val="20"/>
                <w:szCs w:val="20"/>
                <w:lang w:eastAsia="ru-RU"/>
              </w:rPr>
              <w:t>897 776,733</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435 095,000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2 168,900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r>
      <w:tr w:rsidR="00356AF7" w:rsidRPr="0026101E" w:rsidTr="00AD27D0">
        <w:trPr>
          <w:trHeight w:val="136"/>
        </w:trPr>
        <w:tc>
          <w:tcPr>
            <w:tcW w:w="375" w:type="dxa"/>
            <w:tcBorders>
              <w:top w:val="single" w:sz="4" w:space="0" w:color="auto"/>
              <w:left w:val="single" w:sz="4" w:space="0" w:color="auto"/>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lastRenderedPageBreak/>
              <w:t>1</w:t>
            </w:r>
          </w:p>
        </w:tc>
        <w:tc>
          <w:tcPr>
            <w:tcW w:w="2036" w:type="dxa"/>
            <w:gridSpan w:val="2"/>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4</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5</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7</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lang w:eastAsia="ru-RU"/>
              </w:rPr>
            </w:pPr>
            <w:r w:rsidRPr="0026101E">
              <w:rPr>
                <w:rFonts w:eastAsia="Times New Roman"/>
                <w:sz w:val="22"/>
                <w:szCs w:val="22"/>
                <w:lang w:eastAsia="ru-RU"/>
              </w:rPr>
              <w:t>11</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lang w:eastAsia="ru-RU"/>
              </w:rPr>
            </w:pPr>
            <w:r w:rsidRPr="0026101E">
              <w:rPr>
                <w:rFonts w:eastAsia="Times New Roman"/>
                <w:sz w:val="22"/>
                <w:szCs w:val="22"/>
                <w:lang w:eastAsia="ru-RU"/>
              </w:rPr>
              <w:t>12</w:t>
            </w:r>
          </w:p>
        </w:tc>
      </w:tr>
      <w:tr w:rsidR="00356AF7" w:rsidRPr="0026101E" w:rsidTr="00455B67">
        <w:trPr>
          <w:trHeight w:val="382"/>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lang w:eastAsia="ru-RU"/>
              </w:rPr>
              <w:t>Задача 2: Обеспечение равных прав потребителей на получение коммунальных ресурсов</w:t>
            </w:r>
          </w:p>
        </w:tc>
      </w:tr>
      <w:tr w:rsidR="00356AF7" w:rsidRPr="0026101E" w:rsidTr="00AD27D0">
        <w:trPr>
          <w:trHeight w:val="1260"/>
        </w:trPr>
        <w:tc>
          <w:tcPr>
            <w:tcW w:w="375" w:type="dxa"/>
            <w:tcBorders>
              <w:top w:val="nil"/>
              <w:left w:val="single" w:sz="4" w:space="0" w:color="auto"/>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1.3</w:t>
            </w:r>
          </w:p>
        </w:tc>
        <w:tc>
          <w:tcPr>
            <w:tcW w:w="2036" w:type="dxa"/>
            <w:gridSpan w:val="2"/>
            <w:tcBorders>
              <w:top w:val="nil"/>
              <w:left w:val="nil"/>
              <w:bottom w:val="single" w:sz="4" w:space="0" w:color="auto"/>
              <w:right w:val="single" w:sz="4" w:space="0" w:color="auto"/>
            </w:tcBorders>
            <w:shd w:val="clear" w:color="000000" w:fill="FFFFFF"/>
            <w:vAlign w:val="center"/>
          </w:tcPr>
          <w:p w:rsidR="00356AF7" w:rsidRPr="00356AF7" w:rsidRDefault="00356AF7" w:rsidP="00785367">
            <w:pPr>
              <w:rPr>
                <w:rFonts w:eastAsia="Times New Roman"/>
                <w:lang w:eastAsia="ru-RU"/>
              </w:rPr>
            </w:pPr>
            <w:r w:rsidRPr="00356AF7">
              <w:rPr>
                <w:rFonts w:eastAsia="Times New Roman"/>
                <w:sz w:val="22"/>
                <w:szCs w:val="22"/>
                <w:lang w:eastAsia="ru-RU"/>
              </w:rPr>
              <w:t>Компенсация выпадающих доходов организациям, предоставляющим коммунальные услуги</w:t>
            </w:r>
          </w:p>
        </w:tc>
        <w:tc>
          <w:tcPr>
            <w:tcW w:w="1701"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70 622,500</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9 356,600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9 804,400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10 292,300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10 292,300</w:t>
            </w:r>
          </w:p>
        </w:tc>
        <w:tc>
          <w:tcPr>
            <w:tcW w:w="1275"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10 292,300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10 292,300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10 292,300</w:t>
            </w:r>
          </w:p>
        </w:tc>
      </w:tr>
      <w:tr w:rsidR="00356AF7" w:rsidRPr="0026101E" w:rsidTr="00AD27D0">
        <w:trPr>
          <w:trHeight w:val="1260"/>
        </w:trPr>
        <w:tc>
          <w:tcPr>
            <w:tcW w:w="375" w:type="dxa"/>
            <w:tcBorders>
              <w:top w:val="nil"/>
              <w:left w:val="single" w:sz="4" w:space="0" w:color="auto"/>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1.4</w:t>
            </w:r>
          </w:p>
        </w:tc>
        <w:tc>
          <w:tcPr>
            <w:tcW w:w="2036" w:type="dxa"/>
            <w:gridSpan w:val="2"/>
            <w:tcBorders>
              <w:top w:val="nil"/>
              <w:left w:val="nil"/>
              <w:bottom w:val="single" w:sz="4" w:space="0" w:color="auto"/>
              <w:right w:val="single" w:sz="4" w:space="0" w:color="auto"/>
            </w:tcBorders>
            <w:shd w:val="clear" w:color="000000" w:fill="FFFFFF"/>
            <w:vAlign w:val="center"/>
          </w:tcPr>
          <w:p w:rsidR="00356AF7" w:rsidRPr="00356AF7" w:rsidRDefault="00356AF7" w:rsidP="00785367">
            <w:pPr>
              <w:rPr>
                <w:rFonts w:eastAsia="Times New Roman"/>
                <w:lang w:eastAsia="ru-RU"/>
              </w:rPr>
            </w:pPr>
            <w:r w:rsidRPr="00356AF7">
              <w:rPr>
                <w:rFonts w:eastAsia="Times New Roman"/>
                <w:sz w:val="22"/>
                <w:szCs w:val="22"/>
                <w:lang w:eastAsia="ru-RU"/>
              </w:rPr>
              <w:t>Возмещение части затрат на оплату процентов по привлекаемым заемным средствам на оплату задолженности за энергоресурсы</w:t>
            </w:r>
          </w:p>
        </w:tc>
        <w:tc>
          <w:tcPr>
            <w:tcW w:w="1701"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407,000</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407,000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0,0</w:t>
            </w:r>
          </w:p>
        </w:tc>
      </w:tr>
      <w:tr w:rsidR="00356AF7" w:rsidRPr="0026101E" w:rsidTr="00AD27D0">
        <w:trPr>
          <w:trHeight w:val="1890"/>
        </w:trPr>
        <w:tc>
          <w:tcPr>
            <w:tcW w:w="375" w:type="dxa"/>
            <w:tcBorders>
              <w:top w:val="nil"/>
              <w:left w:val="single" w:sz="4" w:space="0" w:color="auto"/>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1.5</w:t>
            </w:r>
          </w:p>
        </w:tc>
        <w:tc>
          <w:tcPr>
            <w:tcW w:w="2036" w:type="dxa"/>
            <w:gridSpan w:val="2"/>
            <w:tcBorders>
              <w:top w:val="nil"/>
              <w:left w:val="nil"/>
              <w:bottom w:val="single" w:sz="4" w:space="0" w:color="auto"/>
              <w:right w:val="single" w:sz="4" w:space="0" w:color="auto"/>
            </w:tcBorders>
            <w:shd w:val="clear" w:color="000000" w:fill="FFFFFF"/>
            <w:vAlign w:val="center"/>
          </w:tcPr>
          <w:p w:rsidR="00356AF7" w:rsidRPr="00356AF7" w:rsidRDefault="00356AF7" w:rsidP="00785367">
            <w:pPr>
              <w:rPr>
                <w:rFonts w:eastAsia="Times New Roman"/>
                <w:lang w:eastAsia="ru-RU"/>
              </w:rPr>
            </w:pPr>
            <w:r w:rsidRPr="00356AF7">
              <w:rPr>
                <w:rFonts w:eastAsia="Times New Roman"/>
                <w:sz w:val="22"/>
                <w:szCs w:val="22"/>
                <w:lang w:eastAsia="ru-RU"/>
              </w:rPr>
              <w:t>Возмещение газораспределительным организациям разницы в тарифах, возникающей в связи с реализацией населению сжиженного углеводородного газа по социально-ориентированным тарифам</w:t>
            </w:r>
          </w:p>
        </w:tc>
        <w:tc>
          <w:tcPr>
            <w:tcW w:w="1701"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2 385,500</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687,000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790,000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908,500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0,000</w:t>
            </w:r>
          </w:p>
        </w:tc>
      </w:tr>
      <w:tr w:rsidR="00356AF7" w:rsidRPr="0026101E"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356AF7" w:rsidRPr="00356AF7" w:rsidRDefault="00356AF7" w:rsidP="00785367">
            <w:pPr>
              <w:rPr>
                <w:rFonts w:eastAsia="Times New Roman"/>
                <w:lang w:eastAsia="ru-RU"/>
              </w:rPr>
            </w:pPr>
            <w:r w:rsidRPr="00356AF7">
              <w:rPr>
                <w:rFonts w:eastAsia="Times New Roman"/>
                <w:sz w:val="22"/>
                <w:szCs w:val="22"/>
                <w:lang w:eastAsia="ru-RU"/>
              </w:rPr>
              <w:t>Итого по задаче 2:</w:t>
            </w:r>
          </w:p>
        </w:tc>
        <w:tc>
          <w:tcPr>
            <w:tcW w:w="1418"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73 415,000</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10 450,600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10 594,400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11 200,800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10 292,300</w:t>
            </w:r>
          </w:p>
        </w:tc>
        <w:tc>
          <w:tcPr>
            <w:tcW w:w="1275"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10 292,300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10 292,300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10 292,300</w:t>
            </w:r>
          </w:p>
        </w:tc>
      </w:tr>
      <w:tr w:rsidR="00356AF7" w:rsidRPr="0026101E"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356AF7" w:rsidRPr="00356AF7" w:rsidRDefault="00356AF7" w:rsidP="00785367">
            <w:pPr>
              <w:rPr>
                <w:rFonts w:eastAsia="Times New Roman"/>
                <w:lang w:eastAsia="ru-RU"/>
              </w:rPr>
            </w:pPr>
            <w:r w:rsidRPr="00356AF7">
              <w:rPr>
                <w:rFonts w:eastAsia="Times New Roman"/>
                <w:sz w:val="22"/>
                <w:szCs w:val="22"/>
                <w:lang w:eastAsia="ru-RU"/>
              </w:rPr>
              <w:t>Итого по подпрограмме I:</w:t>
            </w:r>
          </w:p>
        </w:tc>
        <w:tc>
          <w:tcPr>
            <w:tcW w:w="1418"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1 408 455,633</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908 227,333</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445 689,400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13 369,700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10 292,300</w:t>
            </w:r>
          </w:p>
        </w:tc>
        <w:tc>
          <w:tcPr>
            <w:tcW w:w="1275"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10 292,300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10 292,300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10 292,300</w:t>
            </w:r>
          </w:p>
        </w:tc>
      </w:tr>
      <w:tr w:rsidR="00356AF7" w:rsidRPr="0026101E" w:rsidTr="00AD27D0">
        <w:trPr>
          <w:trHeight w:val="230"/>
        </w:trPr>
        <w:tc>
          <w:tcPr>
            <w:tcW w:w="375" w:type="dxa"/>
            <w:tcBorders>
              <w:top w:val="nil"/>
              <w:left w:val="single" w:sz="4" w:space="0" w:color="auto"/>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356AF7" w:rsidRPr="00356AF7" w:rsidRDefault="00356AF7" w:rsidP="00785367">
            <w:pPr>
              <w:rPr>
                <w:rFonts w:eastAsia="Times New Roman"/>
                <w:lang w:eastAsia="ru-RU"/>
              </w:rPr>
            </w:pPr>
            <w:r w:rsidRPr="00356AF7">
              <w:rPr>
                <w:rFonts w:eastAsia="Times New Roman"/>
                <w:sz w:val="22"/>
                <w:szCs w:val="22"/>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871 676,283</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454 577,483</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414 129,800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2 969,000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0,000</w:t>
            </w:r>
          </w:p>
        </w:tc>
      </w:tr>
      <w:tr w:rsidR="00604BDE" w:rsidRPr="0026101E" w:rsidTr="008422AE">
        <w:trPr>
          <w:trHeight w:val="136"/>
        </w:trPr>
        <w:tc>
          <w:tcPr>
            <w:tcW w:w="375" w:type="dxa"/>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26101E" w:rsidRDefault="00604BDE" w:rsidP="008422AE">
            <w:pPr>
              <w:jc w:val="center"/>
              <w:rPr>
                <w:rFonts w:eastAsia="Times New Roman"/>
                <w:lang w:eastAsia="ru-RU"/>
              </w:rPr>
            </w:pPr>
            <w:r w:rsidRPr="0026101E">
              <w:rPr>
                <w:rFonts w:eastAsia="Times New Roman"/>
                <w:sz w:val="22"/>
                <w:szCs w:val="22"/>
                <w:lang w:eastAsia="ru-RU"/>
              </w:rPr>
              <w:lastRenderedPageBreak/>
              <w:t>1</w:t>
            </w:r>
          </w:p>
        </w:tc>
        <w:tc>
          <w:tcPr>
            <w:tcW w:w="203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26101E" w:rsidRDefault="00604BDE" w:rsidP="008422AE">
            <w:pPr>
              <w:jc w:val="center"/>
              <w:rPr>
                <w:rFonts w:eastAsia="Times New Roman"/>
                <w:lang w:eastAsia="ru-RU"/>
              </w:rPr>
            </w:pPr>
            <w:r w:rsidRPr="0026101E">
              <w:rPr>
                <w:rFonts w:eastAsia="Times New Roman"/>
                <w:sz w:val="22"/>
                <w:szCs w:val="22"/>
                <w:lang w:eastAsia="ru-RU"/>
              </w:rPr>
              <w:t>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604BDE" w:rsidRPr="0026101E" w:rsidRDefault="00604BDE" w:rsidP="008422AE">
            <w:pPr>
              <w:jc w:val="center"/>
              <w:rPr>
                <w:rFonts w:eastAsia="Times New Roman"/>
                <w:lang w:eastAsia="ru-RU"/>
              </w:rPr>
            </w:pPr>
            <w:r w:rsidRPr="0026101E">
              <w:rPr>
                <w:rFonts w:eastAsia="Times New Roman"/>
                <w:sz w:val="22"/>
                <w:szCs w:val="22"/>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26101E" w:rsidRDefault="00604BDE" w:rsidP="008422AE">
            <w:pPr>
              <w:jc w:val="center"/>
              <w:rPr>
                <w:rFonts w:eastAsia="Times New Roman"/>
                <w:lang w:eastAsia="ru-RU"/>
              </w:rPr>
            </w:pPr>
            <w:r w:rsidRPr="0026101E">
              <w:rPr>
                <w:rFonts w:eastAsia="Times New Roman"/>
                <w:sz w:val="22"/>
                <w:szCs w:val="22"/>
                <w:lang w:eastAsia="ru-RU"/>
              </w:rPr>
              <w:t>4</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604BDE" w:rsidRPr="0026101E" w:rsidRDefault="00604BDE" w:rsidP="008422AE">
            <w:pPr>
              <w:jc w:val="center"/>
              <w:rPr>
                <w:rFonts w:eastAsia="Times New Roman"/>
                <w:lang w:eastAsia="ru-RU"/>
              </w:rPr>
            </w:pPr>
            <w:r w:rsidRPr="0026101E">
              <w:rPr>
                <w:rFonts w:eastAsia="Times New Roman"/>
                <w:sz w:val="22"/>
                <w:szCs w:val="22"/>
                <w:lang w:eastAsia="ru-RU"/>
              </w:rPr>
              <w:t>5</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26101E" w:rsidRDefault="00604BDE" w:rsidP="008422AE">
            <w:pPr>
              <w:jc w:val="center"/>
              <w:rPr>
                <w:rFonts w:eastAsia="Times New Roman"/>
                <w:lang w:eastAsia="ru-RU"/>
              </w:rPr>
            </w:pPr>
            <w:r w:rsidRPr="0026101E">
              <w:rPr>
                <w:rFonts w:eastAsia="Times New Roman"/>
                <w:sz w:val="22"/>
                <w:szCs w:val="22"/>
                <w:lang w:eastAsia="ru-RU"/>
              </w:rPr>
              <w:t>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26101E" w:rsidRDefault="00604BDE" w:rsidP="008422AE">
            <w:pPr>
              <w:jc w:val="center"/>
              <w:rPr>
                <w:rFonts w:eastAsia="Times New Roman"/>
                <w:lang w:eastAsia="ru-RU"/>
              </w:rPr>
            </w:pPr>
            <w:r w:rsidRPr="0026101E">
              <w:rPr>
                <w:rFonts w:eastAsia="Times New Roman"/>
                <w:sz w:val="22"/>
                <w:szCs w:val="22"/>
                <w:lang w:eastAsia="ru-RU"/>
              </w:rPr>
              <w:t>7</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26101E" w:rsidRDefault="00604BDE" w:rsidP="008422AE">
            <w:pPr>
              <w:jc w:val="center"/>
              <w:rPr>
                <w:rFonts w:eastAsia="Times New Roman"/>
                <w:lang w:eastAsia="ru-RU"/>
              </w:rPr>
            </w:pPr>
            <w:r w:rsidRPr="0026101E">
              <w:rPr>
                <w:rFonts w:eastAsia="Times New Roman"/>
                <w:sz w:val="22"/>
                <w:szCs w:val="22"/>
                <w:lang w:eastAsia="ru-RU"/>
              </w:rPr>
              <w:t>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26101E" w:rsidRDefault="00604BDE" w:rsidP="008422AE">
            <w:pPr>
              <w:jc w:val="center"/>
              <w:rPr>
                <w:rFonts w:eastAsia="Times New Roman"/>
                <w:lang w:eastAsia="ru-RU"/>
              </w:rPr>
            </w:pPr>
            <w:r w:rsidRPr="0026101E">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26101E" w:rsidRDefault="00604BDE" w:rsidP="008422AE">
            <w:pPr>
              <w:jc w:val="center"/>
              <w:rPr>
                <w:rFonts w:eastAsia="Times New Roman"/>
                <w:lang w:eastAsia="ru-RU"/>
              </w:rPr>
            </w:pPr>
            <w:r w:rsidRPr="0026101E">
              <w:rPr>
                <w:rFonts w:eastAsia="Times New Roman"/>
                <w:sz w:val="22"/>
                <w:szCs w:val="22"/>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26101E" w:rsidRDefault="00604BDE" w:rsidP="008422AE">
            <w:pPr>
              <w:jc w:val="center"/>
              <w:rPr>
                <w:rFonts w:eastAsia="Times New Roman"/>
                <w:lang w:eastAsia="ru-RU"/>
              </w:rPr>
            </w:pPr>
            <w:r w:rsidRPr="0026101E">
              <w:rPr>
                <w:rFonts w:eastAsia="Times New Roman"/>
                <w:sz w:val="22"/>
                <w:szCs w:val="22"/>
                <w:lang w:eastAsia="ru-RU"/>
              </w:rPr>
              <w:t>11</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26101E" w:rsidRDefault="00604BDE" w:rsidP="008422AE">
            <w:pPr>
              <w:jc w:val="center"/>
              <w:rPr>
                <w:rFonts w:eastAsia="Times New Roman"/>
                <w:lang w:eastAsia="ru-RU"/>
              </w:rPr>
            </w:pPr>
            <w:r w:rsidRPr="0026101E">
              <w:rPr>
                <w:rFonts w:eastAsia="Times New Roman"/>
                <w:sz w:val="22"/>
                <w:szCs w:val="22"/>
                <w:lang w:eastAsia="ru-RU"/>
              </w:rPr>
              <w:t>12</w:t>
            </w:r>
          </w:p>
        </w:tc>
      </w:tr>
      <w:tr w:rsidR="00604BDE" w:rsidRPr="0026101E"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26101E" w:rsidRDefault="00604BDE" w:rsidP="00164AE6">
            <w:pPr>
              <w:rPr>
                <w:rFonts w:eastAsia="Times New Roman"/>
                <w:lang w:eastAsia="ru-RU"/>
              </w:rPr>
            </w:pPr>
            <w:r w:rsidRPr="0026101E">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26101E" w:rsidRDefault="00BE0C7E" w:rsidP="00554382">
            <w:pPr>
              <w:jc w:val="center"/>
              <w:rPr>
                <w:rFonts w:eastAsia="Times New Roman"/>
                <w:sz w:val="20"/>
                <w:szCs w:val="20"/>
                <w:lang w:eastAsia="ru-RU"/>
              </w:rPr>
            </w:pPr>
            <w:r w:rsidRPr="0026101E">
              <w:rPr>
                <w:rFonts w:eastAsia="Times New Roman"/>
                <w:sz w:val="20"/>
                <w:szCs w:val="20"/>
                <w:lang w:eastAsia="ru-RU"/>
              </w:rPr>
              <w:t>536 779,350</w:t>
            </w: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BE0C7E" w:rsidP="00554382">
            <w:pPr>
              <w:jc w:val="center"/>
              <w:rPr>
                <w:rFonts w:eastAsia="Times New Roman"/>
                <w:sz w:val="20"/>
                <w:szCs w:val="20"/>
                <w:lang w:eastAsia="ru-RU"/>
              </w:rPr>
            </w:pPr>
            <w:r w:rsidRPr="0026101E">
              <w:rPr>
                <w:rFonts w:eastAsia="Times New Roman"/>
                <w:sz w:val="20"/>
                <w:szCs w:val="20"/>
                <w:lang w:eastAsia="ru-RU"/>
              </w:rPr>
              <w:t>453 649,850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31 559,600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10 400,700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10 292,300</w:t>
            </w:r>
          </w:p>
        </w:tc>
        <w:tc>
          <w:tcPr>
            <w:tcW w:w="1275" w:type="dxa"/>
            <w:tcBorders>
              <w:top w:val="nil"/>
              <w:left w:val="nil"/>
              <w:bottom w:val="single" w:sz="4" w:space="0" w:color="auto"/>
              <w:right w:val="single" w:sz="4" w:space="0" w:color="auto"/>
            </w:tcBorders>
            <w:shd w:val="clear" w:color="000000" w:fill="FFFFFF"/>
            <w:vAlign w:val="center"/>
          </w:tcPr>
          <w:p w:rsidR="00604BDE" w:rsidRPr="0026101E" w:rsidRDefault="00604BDE" w:rsidP="00C90FC6">
            <w:pPr>
              <w:jc w:val="center"/>
              <w:rPr>
                <w:rFonts w:eastAsia="Times New Roman"/>
                <w:sz w:val="20"/>
                <w:szCs w:val="20"/>
                <w:lang w:eastAsia="ru-RU"/>
              </w:rPr>
            </w:pPr>
            <w:r w:rsidRPr="0026101E">
              <w:rPr>
                <w:rFonts w:eastAsia="Times New Roman"/>
                <w:sz w:val="20"/>
                <w:szCs w:val="20"/>
                <w:lang w:eastAsia="ru-RU"/>
              </w:rPr>
              <w:t>10 292,300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C90FC6">
            <w:pPr>
              <w:jc w:val="center"/>
              <w:rPr>
                <w:rFonts w:eastAsia="Times New Roman"/>
                <w:sz w:val="20"/>
                <w:szCs w:val="20"/>
                <w:lang w:eastAsia="ru-RU"/>
              </w:rPr>
            </w:pPr>
            <w:r w:rsidRPr="0026101E">
              <w:rPr>
                <w:rFonts w:eastAsia="Times New Roman"/>
                <w:sz w:val="20"/>
                <w:szCs w:val="20"/>
                <w:lang w:eastAsia="ru-RU"/>
              </w:rPr>
              <w:t>10 292,300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C90FC6">
            <w:pPr>
              <w:jc w:val="center"/>
              <w:rPr>
                <w:rFonts w:eastAsia="Times New Roman"/>
                <w:sz w:val="20"/>
                <w:szCs w:val="20"/>
                <w:lang w:eastAsia="ru-RU"/>
              </w:rPr>
            </w:pPr>
            <w:r w:rsidRPr="0026101E">
              <w:rPr>
                <w:rFonts w:eastAsia="Times New Roman"/>
                <w:sz w:val="20"/>
                <w:szCs w:val="20"/>
                <w:lang w:eastAsia="ru-RU"/>
              </w:rPr>
              <w:t>10 292,300</w:t>
            </w:r>
          </w:p>
        </w:tc>
      </w:tr>
      <w:tr w:rsidR="00604BDE" w:rsidRPr="0026101E" w:rsidTr="00455B67">
        <w:trPr>
          <w:trHeight w:val="136"/>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26101E" w:rsidRDefault="00604BDE" w:rsidP="00F83ADF">
            <w:pPr>
              <w:jc w:val="center"/>
              <w:rPr>
                <w:rFonts w:eastAsia="Times New Roman"/>
                <w:lang w:eastAsia="ru-RU"/>
              </w:rPr>
            </w:pPr>
            <w:r w:rsidRPr="0026101E">
              <w:rPr>
                <w:rFonts w:eastAsia="Times New Roman"/>
                <w:lang w:eastAsia="ru-RU"/>
              </w:rPr>
              <w:t>Подпрограмма II: Создание условий для обеспечения доступности и повышения качества жилищных услуг</w:t>
            </w:r>
          </w:p>
        </w:tc>
      </w:tr>
      <w:tr w:rsidR="00604BDE" w:rsidRPr="0026101E" w:rsidTr="00455B67">
        <w:trPr>
          <w:trHeight w:val="315"/>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lang w:eastAsia="ru-RU"/>
              </w:rPr>
              <w:t>Задача 1: Улучшение технического состояния многоквартирных домов, повышение их энергетической эффективности</w:t>
            </w:r>
          </w:p>
        </w:tc>
      </w:tr>
      <w:tr w:rsidR="00604BDE" w:rsidRPr="0026101E" w:rsidTr="00AD27D0">
        <w:trPr>
          <w:trHeight w:val="670"/>
        </w:trPr>
        <w:tc>
          <w:tcPr>
            <w:tcW w:w="375"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2.1</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26101E" w:rsidRDefault="00604BDE" w:rsidP="00164AE6">
            <w:pPr>
              <w:rPr>
                <w:rFonts w:eastAsia="Times New Roman"/>
                <w:lang w:eastAsia="ru-RU"/>
              </w:rPr>
            </w:pPr>
            <w:r w:rsidRPr="0026101E">
              <w:rPr>
                <w:rFonts w:eastAsia="Times New Roman"/>
                <w:sz w:val="22"/>
                <w:szCs w:val="22"/>
                <w:lang w:eastAsia="ru-RU"/>
              </w:rPr>
              <w:t>Мероприятия по капитальному ремонту многоквартирных домов</w:t>
            </w:r>
          </w:p>
        </w:tc>
        <w:tc>
          <w:tcPr>
            <w:tcW w:w="1701"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8D40F9">
            <w:pPr>
              <w:jc w:val="center"/>
              <w:rPr>
                <w:sz w:val="20"/>
                <w:szCs w:val="20"/>
              </w:rPr>
            </w:pPr>
            <w:r w:rsidRPr="0026101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26101E" w:rsidRDefault="00604BDE" w:rsidP="008D40F9">
            <w:pPr>
              <w:jc w:val="center"/>
              <w:rPr>
                <w:sz w:val="20"/>
                <w:szCs w:val="20"/>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8D40F9">
            <w:pPr>
              <w:jc w:val="center"/>
              <w:rPr>
                <w:sz w:val="20"/>
                <w:szCs w:val="20"/>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8D40F9">
            <w:pPr>
              <w:jc w:val="center"/>
              <w:rPr>
                <w:sz w:val="20"/>
                <w:szCs w:val="20"/>
              </w:rPr>
            </w:pPr>
            <w:r w:rsidRPr="0026101E">
              <w:rPr>
                <w:rFonts w:eastAsia="Times New Roman"/>
                <w:sz w:val="20"/>
                <w:szCs w:val="20"/>
                <w:lang w:eastAsia="ru-RU"/>
              </w:rPr>
              <w:t>0,000</w:t>
            </w:r>
          </w:p>
        </w:tc>
      </w:tr>
      <w:tr w:rsidR="00604BDE" w:rsidRPr="0026101E" w:rsidTr="00AD27D0">
        <w:trPr>
          <w:trHeight w:val="326"/>
        </w:trPr>
        <w:tc>
          <w:tcPr>
            <w:tcW w:w="375" w:type="dxa"/>
            <w:vMerge/>
            <w:tcBorders>
              <w:top w:val="nil"/>
              <w:left w:val="single" w:sz="4" w:space="0" w:color="auto"/>
              <w:bottom w:val="single" w:sz="4" w:space="0" w:color="000000"/>
              <w:right w:val="single" w:sz="4" w:space="0" w:color="auto"/>
            </w:tcBorders>
            <w:vAlign w:val="center"/>
          </w:tcPr>
          <w:p w:rsidR="00604BDE" w:rsidRPr="0026101E"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26101E" w:rsidRDefault="00604BDE" w:rsidP="00164AE6">
            <w:pPr>
              <w:rPr>
                <w:rFonts w:eastAsia="Times New Roman"/>
                <w:lang w:eastAsia="ru-RU"/>
              </w:rPr>
            </w:pPr>
          </w:p>
        </w:tc>
        <w:tc>
          <w:tcPr>
            <w:tcW w:w="1701" w:type="dxa"/>
            <w:vMerge/>
            <w:tcBorders>
              <w:top w:val="nil"/>
              <w:left w:val="single" w:sz="4" w:space="0" w:color="auto"/>
              <w:bottom w:val="single" w:sz="4" w:space="0" w:color="000000"/>
              <w:right w:val="single" w:sz="4" w:space="0" w:color="auto"/>
            </w:tcBorders>
            <w:vAlign w:val="center"/>
          </w:tcPr>
          <w:p w:rsidR="00604BDE" w:rsidRPr="0026101E"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26101E" w:rsidRDefault="00604BDE" w:rsidP="00C90FC6">
            <w:pPr>
              <w:jc w:val="center"/>
              <w:rPr>
                <w:rFonts w:eastAsia="Times New Roman"/>
                <w:sz w:val="20"/>
                <w:szCs w:val="20"/>
                <w:lang w:eastAsia="ru-RU"/>
              </w:rPr>
            </w:pPr>
            <w:r w:rsidRPr="0026101E">
              <w:rPr>
                <w:rFonts w:eastAsia="Times New Roman"/>
                <w:sz w:val="20"/>
                <w:szCs w:val="20"/>
                <w:lang w:eastAsia="ru-RU"/>
              </w:rPr>
              <w:t>111,680</w:t>
            </w: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604BDE" w:rsidP="00C90FC6">
            <w:pPr>
              <w:jc w:val="center"/>
              <w:rPr>
                <w:rFonts w:eastAsia="Times New Roman"/>
                <w:sz w:val="20"/>
                <w:szCs w:val="20"/>
                <w:lang w:eastAsia="ru-RU"/>
              </w:rPr>
            </w:pPr>
            <w:r w:rsidRPr="0026101E">
              <w:rPr>
                <w:rFonts w:eastAsia="Times New Roman"/>
                <w:sz w:val="20"/>
                <w:szCs w:val="20"/>
                <w:lang w:eastAsia="ru-RU"/>
              </w:rPr>
              <w:t>111,680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C90FC6">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C90FC6">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C90FC6">
            <w:pPr>
              <w:jc w:val="center"/>
              <w:rPr>
                <w:sz w:val="20"/>
                <w:szCs w:val="20"/>
              </w:rPr>
            </w:pPr>
            <w:r w:rsidRPr="0026101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26101E" w:rsidRDefault="00604BDE" w:rsidP="00C90FC6">
            <w:pPr>
              <w:jc w:val="center"/>
              <w:rPr>
                <w:sz w:val="20"/>
                <w:szCs w:val="20"/>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C90FC6">
            <w:pPr>
              <w:jc w:val="center"/>
              <w:rPr>
                <w:sz w:val="20"/>
                <w:szCs w:val="20"/>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C90FC6">
            <w:pPr>
              <w:jc w:val="center"/>
              <w:rPr>
                <w:sz w:val="20"/>
                <w:szCs w:val="20"/>
              </w:rPr>
            </w:pPr>
            <w:r w:rsidRPr="0026101E">
              <w:rPr>
                <w:rFonts w:eastAsia="Times New Roman"/>
                <w:sz w:val="20"/>
                <w:szCs w:val="20"/>
                <w:lang w:eastAsia="ru-RU"/>
              </w:rPr>
              <w:t>0,000</w:t>
            </w:r>
          </w:p>
        </w:tc>
      </w:tr>
      <w:tr w:rsidR="00604BDE" w:rsidRPr="0026101E" w:rsidTr="00AD27D0">
        <w:trPr>
          <w:trHeight w:val="673"/>
        </w:trPr>
        <w:tc>
          <w:tcPr>
            <w:tcW w:w="375" w:type="dxa"/>
            <w:vMerge/>
            <w:tcBorders>
              <w:top w:val="nil"/>
              <w:left w:val="single" w:sz="4" w:space="0" w:color="auto"/>
              <w:bottom w:val="single" w:sz="4" w:space="0" w:color="000000"/>
              <w:right w:val="single" w:sz="4" w:space="0" w:color="auto"/>
            </w:tcBorders>
            <w:vAlign w:val="center"/>
          </w:tcPr>
          <w:p w:rsidR="00604BDE" w:rsidRPr="0026101E"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26101E" w:rsidRDefault="00604BDE" w:rsidP="00164AE6">
            <w:pPr>
              <w:rPr>
                <w:rFonts w:eastAsia="Times New Roman"/>
                <w:lang w:eastAsia="ru-RU"/>
              </w:rPr>
            </w:pPr>
          </w:p>
        </w:tc>
        <w:tc>
          <w:tcPr>
            <w:tcW w:w="1701" w:type="dxa"/>
            <w:vMerge/>
            <w:tcBorders>
              <w:top w:val="nil"/>
              <w:left w:val="single" w:sz="4" w:space="0" w:color="auto"/>
              <w:bottom w:val="single" w:sz="4" w:space="0" w:color="000000"/>
              <w:right w:val="single" w:sz="4" w:space="0" w:color="auto"/>
            </w:tcBorders>
            <w:vAlign w:val="center"/>
          </w:tcPr>
          <w:p w:rsidR="00604BDE" w:rsidRPr="0026101E"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средства собственников</w:t>
            </w:r>
          </w:p>
        </w:tc>
        <w:tc>
          <w:tcPr>
            <w:tcW w:w="1418" w:type="dxa"/>
            <w:tcBorders>
              <w:top w:val="nil"/>
              <w:left w:val="nil"/>
              <w:bottom w:val="single" w:sz="4" w:space="0" w:color="auto"/>
              <w:right w:val="single" w:sz="4" w:space="0" w:color="auto"/>
            </w:tcBorders>
            <w:shd w:val="clear" w:color="000000" w:fill="FFFFFF"/>
            <w:vAlign w:val="center"/>
          </w:tcPr>
          <w:p w:rsidR="00604BDE" w:rsidRPr="0026101E" w:rsidRDefault="00604BDE" w:rsidP="00C90FC6">
            <w:pPr>
              <w:jc w:val="center"/>
              <w:rPr>
                <w:rFonts w:eastAsia="Times New Roman"/>
                <w:sz w:val="20"/>
                <w:szCs w:val="20"/>
                <w:lang w:eastAsia="ru-RU"/>
              </w:rPr>
            </w:pPr>
            <w:r w:rsidRPr="0026101E">
              <w:rPr>
                <w:rFonts w:eastAsia="Times New Roman"/>
                <w:sz w:val="20"/>
                <w:szCs w:val="20"/>
                <w:lang w:eastAsia="ru-RU"/>
              </w:rPr>
              <w:t>0,000</w:t>
            </w: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604BDE" w:rsidP="00C90FC6">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C90FC6">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C90FC6">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C90FC6">
            <w:pPr>
              <w:jc w:val="center"/>
              <w:rPr>
                <w:sz w:val="20"/>
                <w:szCs w:val="20"/>
              </w:rPr>
            </w:pPr>
            <w:r w:rsidRPr="0026101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26101E" w:rsidRDefault="00604BDE" w:rsidP="00C90FC6">
            <w:pPr>
              <w:jc w:val="center"/>
              <w:rPr>
                <w:sz w:val="20"/>
                <w:szCs w:val="20"/>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C90FC6">
            <w:pPr>
              <w:jc w:val="center"/>
              <w:rPr>
                <w:sz w:val="20"/>
                <w:szCs w:val="20"/>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C90FC6">
            <w:pPr>
              <w:jc w:val="center"/>
              <w:rPr>
                <w:sz w:val="20"/>
                <w:szCs w:val="20"/>
              </w:rPr>
            </w:pPr>
            <w:r w:rsidRPr="0026101E">
              <w:rPr>
                <w:rFonts w:eastAsia="Times New Roman"/>
                <w:sz w:val="20"/>
                <w:szCs w:val="20"/>
                <w:lang w:eastAsia="ru-RU"/>
              </w:rPr>
              <w:t>0,000</w:t>
            </w:r>
          </w:p>
        </w:tc>
      </w:tr>
      <w:tr w:rsidR="00604BDE" w:rsidRPr="0026101E" w:rsidTr="00AD27D0">
        <w:trPr>
          <w:trHeight w:val="70"/>
        </w:trPr>
        <w:tc>
          <w:tcPr>
            <w:tcW w:w="375" w:type="dxa"/>
            <w:vMerge/>
            <w:tcBorders>
              <w:top w:val="nil"/>
              <w:left w:val="single" w:sz="4" w:space="0" w:color="auto"/>
              <w:bottom w:val="single" w:sz="4" w:space="0" w:color="000000"/>
              <w:right w:val="single" w:sz="4" w:space="0" w:color="auto"/>
            </w:tcBorders>
            <w:vAlign w:val="center"/>
          </w:tcPr>
          <w:p w:rsidR="00604BDE" w:rsidRPr="0026101E"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26101E" w:rsidRDefault="00604BDE" w:rsidP="00164AE6">
            <w:pPr>
              <w:rPr>
                <w:rFonts w:eastAsia="Times New Roman"/>
                <w:lang w:eastAsia="ru-RU"/>
              </w:rPr>
            </w:pPr>
          </w:p>
        </w:tc>
        <w:tc>
          <w:tcPr>
            <w:tcW w:w="1701" w:type="dxa"/>
            <w:vMerge/>
            <w:tcBorders>
              <w:top w:val="nil"/>
              <w:left w:val="single" w:sz="4" w:space="0" w:color="auto"/>
              <w:bottom w:val="single" w:sz="4" w:space="0" w:color="000000"/>
              <w:right w:val="single" w:sz="4" w:space="0" w:color="auto"/>
            </w:tcBorders>
            <w:vAlign w:val="center"/>
          </w:tcPr>
          <w:p w:rsidR="00604BDE" w:rsidRPr="0026101E"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Итого:</w:t>
            </w:r>
          </w:p>
        </w:tc>
        <w:tc>
          <w:tcPr>
            <w:tcW w:w="1418" w:type="dxa"/>
            <w:tcBorders>
              <w:top w:val="nil"/>
              <w:left w:val="nil"/>
              <w:bottom w:val="single" w:sz="4" w:space="0" w:color="auto"/>
              <w:right w:val="single" w:sz="4" w:space="0" w:color="auto"/>
            </w:tcBorders>
            <w:shd w:val="clear" w:color="000000" w:fill="FFFFFF"/>
            <w:vAlign w:val="center"/>
          </w:tcPr>
          <w:p w:rsidR="00604BDE" w:rsidRPr="0026101E" w:rsidRDefault="00604BDE" w:rsidP="00C90FC6">
            <w:pPr>
              <w:jc w:val="center"/>
              <w:rPr>
                <w:rFonts w:eastAsia="Times New Roman"/>
                <w:sz w:val="20"/>
                <w:szCs w:val="20"/>
                <w:lang w:eastAsia="ru-RU"/>
              </w:rPr>
            </w:pPr>
            <w:r w:rsidRPr="0026101E">
              <w:rPr>
                <w:rFonts w:eastAsia="Times New Roman"/>
                <w:sz w:val="20"/>
                <w:szCs w:val="20"/>
                <w:lang w:eastAsia="ru-RU"/>
              </w:rPr>
              <w:t>111,680</w:t>
            </w: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604BDE" w:rsidP="00C90FC6">
            <w:pPr>
              <w:jc w:val="center"/>
              <w:rPr>
                <w:rFonts w:eastAsia="Times New Roman"/>
                <w:sz w:val="20"/>
                <w:szCs w:val="20"/>
                <w:lang w:eastAsia="ru-RU"/>
              </w:rPr>
            </w:pPr>
            <w:r w:rsidRPr="0026101E">
              <w:rPr>
                <w:rFonts w:eastAsia="Times New Roman"/>
                <w:sz w:val="20"/>
                <w:szCs w:val="20"/>
                <w:lang w:eastAsia="ru-RU"/>
              </w:rPr>
              <w:t>111,680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C90FC6">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C90FC6">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C90FC6">
            <w:pPr>
              <w:jc w:val="center"/>
              <w:rPr>
                <w:sz w:val="20"/>
                <w:szCs w:val="20"/>
              </w:rPr>
            </w:pPr>
            <w:r w:rsidRPr="0026101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26101E" w:rsidRDefault="00604BDE" w:rsidP="00C90FC6">
            <w:pPr>
              <w:jc w:val="center"/>
              <w:rPr>
                <w:sz w:val="20"/>
                <w:szCs w:val="20"/>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C90FC6">
            <w:pPr>
              <w:jc w:val="center"/>
              <w:rPr>
                <w:sz w:val="20"/>
                <w:szCs w:val="20"/>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C90FC6">
            <w:pPr>
              <w:jc w:val="center"/>
              <w:rPr>
                <w:sz w:val="20"/>
                <w:szCs w:val="20"/>
              </w:rPr>
            </w:pPr>
            <w:r w:rsidRPr="0026101E">
              <w:rPr>
                <w:rFonts w:eastAsia="Times New Roman"/>
                <w:sz w:val="20"/>
                <w:szCs w:val="20"/>
                <w:lang w:eastAsia="ru-RU"/>
              </w:rPr>
              <w:t>0,000</w:t>
            </w:r>
          </w:p>
        </w:tc>
      </w:tr>
      <w:tr w:rsidR="00604BDE" w:rsidRPr="0026101E" w:rsidTr="00AD27D0">
        <w:trPr>
          <w:trHeight w:val="945"/>
        </w:trPr>
        <w:tc>
          <w:tcPr>
            <w:tcW w:w="375"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2.2</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26101E" w:rsidRDefault="00604BDE" w:rsidP="00164AE6">
            <w:pPr>
              <w:rPr>
                <w:rFonts w:eastAsia="Times New Roman"/>
                <w:lang w:eastAsia="ru-RU"/>
              </w:rPr>
            </w:pPr>
            <w:r w:rsidRPr="0026101E">
              <w:rPr>
                <w:rFonts w:eastAsia="Times New Roman"/>
                <w:sz w:val="22"/>
                <w:szCs w:val="22"/>
                <w:lang w:eastAsia="ru-RU"/>
              </w:rPr>
              <w:t>Мероприятия по благоустройству домовых территорий</w:t>
            </w:r>
          </w:p>
        </w:tc>
        <w:tc>
          <w:tcPr>
            <w:tcW w:w="1701"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5 439,800</w:t>
            </w: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1 450,800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2 243,600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1 745,400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r>
      <w:tr w:rsidR="00604BDE" w:rsidRPr="0026101E" w:rsidTr="00AD27D0">
        <w:trPr>
          <w:trHeight w:val="630"/>
        </w:trPr>
        <w:tc>
          <w:tcPr>
            <w:tcW w:w="375" w:type="dxa"/>
            <w:vMerge/>
            <w:tcBorders>
              <w:top w:val="nil"/>
              <w:left w:val="single" w:sz="4" w:space="0" w:color="auto"/>
              <w:bottom w:val="single" w:sz="4" w:space="0" w:color="000000"/>
              <w:right w:val="single" w:sz="4" w:space="0" w:color="auto"/>
            </w:tcBorders>
            <w:vAlign w:val="center"/>
          </w:tcPr>
          <w:p w:rsidR="00604BDE" w:rsidRPr="0026101E"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26101E" w:rsidRDefault="00604BDE" w:rsidP="00164AE6">
            <w:pPr>
              <w:rPr>
                <w:rFonts w:eastAsia="Times New Roman"/>
                <w:lang w:eastAsia="ru-RU"/>
              </w:rPr>
            </w:pPr>
          </w:p>
        </w:tc>
        <w:tc>
          <w:tcPr>
            <w:tcW w:w="1701" w:type="dxa"/>
            <w:vMerge/>
            <w:tcBorders>
              <w:top w:val="nil"/>
              <w:left w:val="single" w:sz="4" w:space="0" w:color="auto"/>
              <w:bottom w:val="single" w:sz="4" w:space="0" w:color="000000"/>
              <w:right w:val="single" w:sz="4" w:space="0" w:color="auto"/>
            </w:tcBorders>
            <w:vAlign w:val="center"/>
          </w:tcPr>
          <w:p w:rsidR="00604BDE" w:rsidRPr="0026101E"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604,500</w:t>
            </w: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161,200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249,300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194,000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r>
      <w:tr w:rsidR="00604BDE" w:rsidRPr="0026101E" w:rsidTr="00AD27D0">
        <w:trPr>
          <w:trHeight w:val="315"/>
        </w:trPr>
        <w:tc>
          <w:tcPr>
            <w:tcW w:w="375" w:type="dxa"/>
            <w:vMerge/>
            <w:tcBorders>
              <w:top w:val="nil"/>
              <w:left w:val="single" w:sz="4" w:space="0" w:color="auto"/>
              <w:bottom w:val="single" w:sz="4" w:space="0" w:color="000000"/>
              <w:right w:val="single" w:sz="4" w:space="0" w:color="auto"/>
            </w:tcBorders>
            <w:vAlign w:val="center"/>
          </w:tcPr>
          <w:p w:rsidR="00604BDE" w:rsidRPr="0026101E"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26101E" w:rsidRDefault="00604BDE" w:rsidP="00164AE6">
            <w:pPr>
              <w:rPr>
                <w:rFonts w:eastAsia="Times New Roman"/>
                <w:lang w:eastAsia="ru-RU"/>
              </w:rPr>
            </w:pPr>
          </w:p>
        </w:tc>
        <w:tc>
          <w:tcPr>
            <w:tcW w:w="1701" w:type="dxa"/>
            <w:vMerge/>
            <w:tcBorders>
              <w:top w:val="nil"/>
              <w:left w:val="single" w:sz="4" w:space="0" w:color="auto"/>
              <w:bottom w:val="single" w:sz="4" w:space="0" w:color="000000"/>
              <w:right w:val="single" w:sz="4" w:space="0" w:color="auto"/>
            </w:tcBorders>
            <w:vAlign w:val="center"/>
          </w:tcPr>
          <w:p w:rsidR="00604BDE" w:rsidRPr="0026101E"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Итого:</w:t>
            </w:r>
          </w:p>
        </w:tc>
        <w:tc>
          <w:tcPr>
            <w:tcW w:w="1418"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6 044,300</w:t>
            </w: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1 612,000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2 492,900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1 939,400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r>
      <w:tr w:rsidR="00604BDE" w:rsidRPr="0026101E" w:rsidTr="00AD27D0">
        <w:trPr>
          <w:trHeight w:val="1260"/>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2.3</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26101E" w:rsidRDefault="00604BDE" w:rsidP="00164AE6">
            <w:pPr>
              <w:rPr>
                <w:rFonts w:eastAsia="Times New Roman"/>
                <w:lang w:eastAsia="ru-RU"/>
              </w:rPr>
            </w:pPr>
            <w:r w:rsidRPr="0026101E">
              <w:rPr>
                <w:rFonts w:eastAsia="Times New Roman"/>
                <w:sz w:val="22"/>
                <w:szCs w:val="22"/>
                <w:lang w:eastAsia="ru-RU"/>
              </w:rPr>
              <w:t>Мероприятия по поддержке технического состояния жилищного фонда</w:t>
            </w:r>
          </w:p>
        </w:tc>
        <w:tc>
          <w:tcPr>
            <w:tcW w:w="1701"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219 159,870</w:t>
            </w: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604BDE" w:rsidP="008D40F9">
            <w:pPr>
              <w:jc w:val="center"/>
              <w:rPr>
                <w:rFonts w:eastAsia="Times New Roman"/>
                <w:sz w:val="20"/>
                <w:szCs w:val="20"/>
                <w:lang w:eastAsia="ru-RU"/>
              </w:rPr>
            </w:pPr>
            <w:r w:rsidRPr="0026101E">
              <w:rPr>
                <w:rFonts w:eastAsia="Times New Roman"/>
                <w:sz w:val="20"/>
                <w:szCs w:val="20"/>
                <w:lang w:eastAsia="ru-RU"/>
              </w:rPr>
              <w:t>43 496,470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31 001,900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28 932,300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28 932,300</w:t>
            </w:r>
          </w:p>
        </w:tc>
        <w:tc>
          <w:tcPr>
            <w:tcW w:w="1275"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28 932,300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28 932,300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28 932,300</w:t>
            </w:r>
          </w:p>
        </w:tc>
      </w:tr>
      <w:tr w:rsidR="00604BDE" w:rsidRPr="0026101E"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 </w:t>
            </w:r>
          </w:p>
        </w:tc>
        <w:tc>
          <w:tcPr>
            <w:tcW w:w="3737" w:type="dxa"/>
            <w:gridSpan w:val="3"/>
            <w:tcBorders>
              <w:top w:val="single" w:sz="4" w:space="0" w:color="auto"/>
              <w:left w:val="nil"/>
              <w:bottom w:val="single" w:sz="4" w:space="0" w:color="auto"/>
              <w:right w:val="single" w:sz="4" w:space="0" w:color="000000"/>
            </w:tcBorders>
            <w:shd w:val="clear" w:color="000000" w:fill="FFFFFF"/>
            <w:vAlign w:val="center"/>
          </w:tcPr>
          <w:p w:rsidR="00604BDE" w:rsidRPr="0026101E" w:rsidRDefault="00604BDE" w:rsidP="00164AE6">
            <w:pPr>
              <w:rPr>
                <w:rFonts w:eastAsia="Times New Roman"/>
                <w:lang w:eastAsia="ru-RU"/>
              </w:rPr>
            </w:pPr>
            <w:r w:rsidRPr="0026101E">
              <w:rPr>
                <w:rFonts w:eastAsia="Times New Roman"/>
                <w:sz w:val="22"/>
                <w:szCs w:val="22"/>
                <w:lang w:eastAsia="ru-RU"/>
              </w:rPr>
              <w:t>Итого по задаче 1:</w:t>
            </w: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 </w:t>
            </w:r>
          </w:p>
        </w:tc>
        <w:tc>
          <w:tcPr>
            <w:tcW w:w="1418"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225 315,850</w:t>
            </w: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45 220,150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33 494,800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30 871,700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28 932,300</w:t>
            </w:r>
          </w:p>
        </w:tc>
        <w:tc>
          <w:tcPr>
            <w:tcW w:w="1275"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28 932,300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28 932,300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28 932,300</w:t>
            </w:r>
          </w:p>
        </w:tc>
      </w:tr>
      <w:tr w:rsidR="00604BDE" w:rsidRPr="0026101E" w:rsidTr="00455B67">
        <w:trPr>
          <w:trHeight w:val="463"/>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lang w:eastAsia="ru-RU"/>
              </w:rPr>
              <w:t>Задача 2: Создание условий для переселения из непригодных для проживания жилых помещений</w:t>
            </w:r>
          </w:p>
        </w:tc>
      </w:tr>
      <w:tr w:rsidR="00604BDE" w:rsidRPr="0026101E" w:rsidTr="00AD27D0">
        <w:trPr>
          <w:trHeight w:val="1260"/>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2.4</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26101E" w:rsidRDefault="00604BDE" w:rsidP="00164AE6">
            <w:pPr>
              <w:rPr>
                <w:rFonts w:eastAsia="Times New Roman"/>
                <w:lang w:eastAsia="ru-RU"/>
              </w:rPr>
            </w:pPr>
            <w:r w:rsidRPr="0026101E">
              <w:rPr>
                <w:rFonts w:eastAsia="Times New Roman"/>
                <w:sz w:val="22"/>
                <w:szCs w:val="22"/>
                <w:lang w:eastAsia="ru-RU"/>
              </w:rPr>
              <w:t>Мероприятия по переселению из непригодных для проживания жилых помещений</w:t>
            </w:r>
          </w:p>
        </w:tc>
        <w:tc>
          <w:tcPr>
            <w:tcW w:w="1701"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25 417,000</w:t>
            </w: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3 631,000</w:t>
            </w:r>
          </w:p>
        </w:tc>
        <w:tc>
          <w:tcPr>
            <w:tcW w:w="1275"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3 631,000</w:t>
            </w:r>
          </w:p>
        </w:tc>
      </w:tr>
      <w:tr w:rsidR="00604BDE" w:rsidRPr="0026101E"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26101E" w:rsidRDefault="00604BDE" w:rsidP="00164AE6">
            <w:pPr>
              <w:rPr>
                <w:rFonts w:eastAsia="Times New Roman"/>
                <w:lang w:eastAsia="ru-RU"/>
              </w:rPr>
            </w:pPr>
            <w:r w:rsidRPr="0026101E">
              <w:rPr>
                <w:rFonts w:eastAsia="Times New Roman"/>
                <w:sz w:val="22"/>
                <w:szCs w:val="22"/>
                <w:lang w:eastAsia="ru-RU"/>
              </w:rPr>
              <w:t>Итого по задаче 2:</w:t>
            </w:r>
          </w:p>
        </w:tc>
        <w:tc>
          <w:tcPr>
            <w:tcW w:w="1418"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25 417,000</w:t>
            </w: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3 631,000</w:t>
            </w:r>
          </w:p>
        </w:tc>
        <w:tc>
          <w:tcPr>
            <w:tcW w:w="1275"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3 631,000</w:t>
            </w:r>
          </w:p>
        </w:tc>
      </w:tr>
      <w:tr w:rsidR="00604BDE" w:rsidRPr="0026101E"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26101E" w:rsidRDefault="00604BDE" w:rsidP="00164AE6">
            <w:pPr>
              <w:rPr>
                <w:rFonts w:eastAsia="Times New Roman"/>
                <w:lang w:eastAsia="ru-RU"/>
              </w:rPr>
            </w:pPr>
            <w:r w:rsidRPr="0026101E">
              <w:rPr>
                <w:rFonts w:eastAsia="Times New Roman"/>
                <w:sz w:val="22"/>
                <w:szCs w:val="22"/>
                <w:lang w:eastAsia="ru-RU"/>
              </w:rPr>
              <w:t>Итого по подпрограмме II:</w:t>
            </w:r>
          </w:p>
        </w:tc>
        <w:tc>
          <w:tcPr>
            <w:tcW w:w="1418"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250 732,850</w:t>
            </w: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48 851,150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37 125,800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34 502,700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32 563,300</w:t>
            </w:r>
          </w:p>
        </w:tc>
        <w:tc>
          <w:tcPr>
            <w:tcW w:w="1275"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32 563,300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32 563,300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32 563,300</w:t>
            </w:r>
          </w:p>
        </w:tc>
      </w:tr>
      <w:tr w:rsidR="00604BDE" w:rsidRPr="0026101E" w:rsidTr="008422AE">
        <w:trPr>
          <w:trHeight w:val="136"/>
        </w:trPr>
        <w:tc>
          <w:tcPr>
            <w:tcW w:w="375" w:type="dxa"/>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26101E" w:rsidRDefault="00604BDE" w:rsidP="008422AE">
            <w:pPr>
              <w:jc w:val="center"/>
              <w:rPr>
                <w:rFonts w:eastAsia="Times New Roman"/>
                <w:lang w:eastAsia="ru-RU"/>
              </w:rPr>
            </w:pPr>
            <w:r w:rsidRPr="0026101E">
              <w:rPr>
                <w:rFonts w:eastAsia="Times New Roman"/>
                <w:sz w:val="22"/>
                <w:szCs w:val="22"/>
                <w:lang w:eastAsia="ru-RU"/>
              </w:rPr>
              <w:lastRenderedPageBreak/>
              <w:t>1</w:t>
            </w:r>
          </w:p>
        </w:tc>
        <w:tc>
          <w:tcPr>
            <w:tcW w:w="203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26101E" w:rsidRDefault="00604BDE" w:rsidP="008422AE">
            <w:pPr>
              <w:jc w:val="center"/>
              <w:rPr>
                <w:rFonts w:eastAsia="Times New Roman"/>
                <w:lang w:eastAsia="ru-RU"/>
              </w:rPr>
            </w:pPr>
            <w:r w:rsidRPr="0026101E">
              <w:rPr>
                <w:rFonts w:eastAsia="Times New Roman"/>
                <w:sz w:val="22"/>
                <w:szCs w:val="22"/>
                <w:lang w:eastAsia="ru-RU"/>
              </w:rPr>
              <w:t>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604BDE" w:rsidRPr="0026101E" w:rsidRDefault="00604BDE" w:rsidP="008422AE">
            <w:pPr>
              <w:jc w:val="center"/>
              <w:rPr>
                <w:rFonts w:eastAsia="Times New Roman"/>
                <w:lang w:eastAsia="ru-RU"/>
              </w:rPr>
            </w:pPr>
            <w:r w:rsidRPr="0026101E">
              <w:rPr>
                <w:rFonts w:eastAsia="Times New Roman"/>
                <w:sz w:val="22"/>
                <w:szCs w:val="22"/>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26101E" w:rsidRDefault="00604BDE" w:rsidP="008422AE">
            <w:pPr>
              <w:jc w:val="center"/>
              <w:rPr>
                <w:rFonts w:eastAsia="Times New Roman"/>
                <w:lang w:eastAsia="ru-RU"/>
              </w:rPr>
            </w:pPr>
            <w:r w:rsidRPr="0026101E">
              <w:rPr>
                <w:rFonts w:eastAsia="Times New Roman"/>
                <w:sz w:val="22"/>
                <w:szCs w:val="22"/>
                <w:lang w:eastAsia="ru-RU"/>
              </w:rPr>
              <w:t>4</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604BDE" w:rsidRPr="0026101E" w:rsidRDefault="00604BDE" w:rsidP="008422AE">
            <w:pPr>
              <w:jc w:val="center"/>
              <w:rPr>
                <w:rFonts w:eastAsia="Times New Roman"/>
                <w:lang w:eastAsia="ru-RU"/>
              </w:rPr>
            </w:pPr>
            <w:r w:rsidRPr="0026101E">
              <w:rPr>
                <w:rFonts w:eastAsia="Times New Roman"/>
                <w:sz w:val="22"/>
                <w:szCs w:val="22"/>
                <w:lang w:eastAsia="ru-RU"/>
              </w:rPr>
              <w:t>5</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26101E" w:rsidRDefault="00604BDE" w:rsidP="008422AE">
            <w:pPr>
              <w:jc w:val="center"/>
              <w:rPr>
                <w:rFonts w:eastAsia="Times New Roman"/>
                <w:lang w:eastAsia="ru-RU"/>
              </w:rPr>
            </w:pPr>
            <w:r w:rsidRPr="0026101E">
              <w:rPr>
                <w:rFonts w:eastAsia="Times New Roman"/>
                <w:sz w:val="22"/>
                <w:szCs w:val="22"/>
                <w:lang w:eastAsia="ru-RU"/>
              </w:rPr>
              <w:t>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26101E" w:rsidRDefault="00604BDE" w:rsidP="008422AE">
            <w:pPr>
              <w:jc w:val="center"/>
              <w:rPr>
                <w:rFonts w:eastAsia="Times New Roman"/>
                <w:lang w:eastAsia="ru-RU"/>
              </w:rPr>
            </w:pPr>
            <w:r w:rsidRPr="0026101E">
              <w:rPr>
                <w:rFonts w:eastAsia="Times New Roman"/>
                <w:sz w:val="22"/>
                <w:szCs w:val="22"/>
                <w:lang w:eastAsia="ru-RU"/>
              </w:rPr>
              <w:t>7</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26101E" w:rsidRDefault="00604BDE" w:rsidP="008422AE">
            <w:pPr>
              <w:jc w:val="center"/>
              <w:rPr>
                <w:rFonts w:eastAsia="Times New Roman"/>
                <w:lang w:eastAsia="ru-RU"/>
              </w:rPr>
            </w:pPr>
            <w:r w:rsidRPr="0026101E">
              <w:rPr>
                <w:rFonts w:eastAsia="Times New Roman"/>
                <w:sz w:val="22"/>
                <w:szCs w:val="22"/>
                <w:lang w:eastAsia="ru-RU"/>
              </w:rPr>
              <w:t>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26101E" w:rsidRDefault="00604BDE" w:rsidP="008422AE">
            <w:pPr>
              <w:jc w:val="center"/>
              <w:rPr>
                <w:rFonts w:eastAsia="Times New Roman"/>
                <w:lang w:eastAsia="ru-RU"/>
              </w:rPr>
            </w:pPr>
            <w:r w:rsidRPr="0026101E">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26101E" w:rsidRDefault="00604BDE" w:rsidP="008422AE">
            <w:pPr>
              <w:jc w:val="center"/>
              <w:rPr>
                <w:rFonts w:eastAsia="Times New Roman"/>
                <w:lang w:eastAsia="ru-RU"/>
              </w:rPr>
            </w:pPr>
            <w:r w:rsidRPr="0026101E">
              <w:rPr>
                <w:rFonts w:eastAsia="Times New Roman"/>
                <w:sz w:val="22"/>
                <w:szCs w:val="22"/>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26101E" w:rsidRDefault="00604BDE" w:rsidP="008422AE">
            <w:pPr>
              <w:jc w:val="center"/>
              <w:rPr>
                <w:rFonts w:eastAsia="Times New Roman"/>
                <w:lang w:eastAsia="ru-RU"/>
              </w:rPr>
            </w:pPr>
            <w:r w:rsidRPr="0026101E">
              <w:rPr>
                <w:rFonts w:eastAsia="Times New Roman"/>
                <w:sz w:val="22"/>
                <w:szCs w:val="22"/>
                <w:lang w:eastAsia="ru-RU"/>
              </w:rPr>
              <w:t>11</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26101E" w:rsidRDefault="00604BDE" w:rsidP="008422AE">
            <w:pPr>
              <w:jc w:val="center"/>
              <w:rPr>
                <w:rFonts w:eastAsia="Times New Roman"/>
                <w:lang w:eastAsia="ru-RU"/>
              </w:rPr>
            </w:pPr>
            <w:r w:rsidRPr="0026101E">
              <w:rPr>
                <w:rFonts w:eastAsia="Times New Roman"/>
                <w:sz w:val="22"/>
                <w:szCs w:val="22"/>
                <w:lang w:eastAsia="ru-RU"/>
              </w:rPr>
              <w:t>12</w:t>
            </w:r>
          </w:p>
        </w:tc>
      </w:tr>
      <w:tr w:rsidR="00604BDE" w:rsidRPr="0026101E" w:rsidTr="00AD27D0">
        <w:trPr>
          <w:trHeight w:val="368"/>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26101E" w:rsidRDefault="00604BDE" w:rsidP="00164AE6">
            <w:pPr>
              <w:rPr>
                <w:rFonts w:eastAsia="Times New Roman"/>
                <w:lang w:eastAsia="ru-RU"/>
              </w:rPr>
            </w:pPr>
            <w:r w:rsidRPr="0026101E">
              <w:rPr>
                <w:rFonts w:eastAsia="Times New Roman"/>
                <w:sz w:val="22"/>
                <w:szCs w:val="22"/>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5 439,800</w:t>
            </w: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1 450,800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2 243,600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1 745,400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r>
      <w:tr w:rsidR="00604BDE" w:rsidRPr="0026101E" w:rsidTr="00AD27D0">
        <w:trPr>
          <w:trHeight w:val="417"/>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26101E" w:rsidRDefault="00604BDE" w:rsidP="00164AE6">
            <w:pPr>
              <w:rPr>
                <w:rFonts w:eastAsia="Times New Roman"/>
                <w:lang w:eastAsia="ru-RU"/>
              </w:rPr>
            </w:pPr>
            <w:r w:rsidRPr="0026101E">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245 293,050</w:t>
            </w: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604BDE" w:rsidP="00177593">
            <w:pPr>
              <w:jc w:val="center"/>
              <w:rPr>
                <w:rFonts w:eastAsia="Times New Roman"/>
                <w:sz w:val="20"/>
                <w:szCs w:val="20"/>
                <w:lang w:eastAsia="ru-RU"/>
              </w:rPr>
            </w:pPr>
            <w:r w:rsidRPr="0026101E">
              <w:rPr>
                <w:rFonts w:eastAsia="Times New Roman"/>
                <w:sz w:val="20"/>
                <w:szCs w:val="20"/>
                <w:lang w:eastAsia="ru-RU"/>
              </w:rPr>
              <w:t>47 400,350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34 882,200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32 757,300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32 563,300</w:t>
            </w:r>
          </w:p>
        </w:tc>
        <w:tc>
          <w:tcPr>
            <w:tcW w:w="1275"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32 563,300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32 563,300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32 563,300</w:t>
            </w:r>
          </w:p>
        </w:tc>
      </w:tr>
      <w:tr w:rsidR="00604BDE" w:rsidRPr="0026101E" w:rsidTr="00AD27D0">
        <w:trPr>
          <w:trHeight w:val="422"/>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26101E" w:rsidRDefault="00604BDE" w:rsidP="00164AE6">
            <w:pPr>
              <w:rPr>
                <w:rFonts w:eastAsia="Times New Roman"/>
                <w:lang w:eastAsia="ru-RU"/>
              </w:rPr>
            </w:pPr>
            <w:r w:rsidRPr="0026101E">
              <w:rPr>
                <w:rFonts w:eastAsia="Times New Roman"/>
                <w:sz w:val="22"/>
                <w:szCs w:val="22"/>
                <w:lang w:eastAsia="ru-RU"/>
              </w:rPr>
              <w:t>средства собственников</w:t>
            </w:r>
          </w:p>
        </w:tc>
        <w:tc>
          <w:tcPr>
            <w:tcW w:w="1418"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0,000</w:t>
            </w:r>
          </w:p>
        </w:tc>
      </w:tr>
      <w:tr w:rsidR="00604BDE" w:rsidRPr="0026101E" w:rsidTr="00455B67">
        <w:trPr>
          <w:trHeight w:val="538"/>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lang w:eastAsia="ru-RU"/>
              </w:rPr>
              <w:t>Подпрограмма III: Повышение энергоэффективности в отраслях экономики</w:t>
            </w:r>
          </w:p>
        </w:tc>
      </w:tr>
      <w:tr w:rsidR="00604BDE" w:rsidRPr="0026101E" w:rsidTr="00455B67">
        <w:trPr>
          <w:trHeight w:val="315"/>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lang w:eastAsia="ru-RU"/>
              </w:rPr>
              <w:t>Задача: Повышение качества жизни населения за счет обеспечения рационального использования энергетических ресурсов в экономике и социальной сфере города</w:t>
            </w:r>
          </w:p>
        </w:tc>
      </w:tr>
      <w:tr w:rsidR="00604BDE" w:rsidRPr="0026101E" w:rsidTr="00AD27D0">
        <w:trPr>
          <w:trHeight w:val="945"/>
        </w:trPr>
        <w:tc>
          <w:tcPr>
            <w:tcW w:w="375"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3.1</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26101E" w:rsidRDefault="00604BDE" w:rsidP="00164AE6">
            <w:pPr>
              <w:rPr>
                <w:rFonts w:eastAsia="Times New Roman"/>
                <w:lang w:eastAsia="ru-RU"/>
              </w:rPr>
            </w:pPr>
            <w:r w:rsidRPr="0026101E">
              <w:rPr>
                <w:rFonts w:eastAsia="Times New Roman"/>
                <w:sz w:val="22"/>
                <w:szCs w:val="22"/>
                <w:lang w:eastAsia="ru-RU"/>
              </w:rPr>
              <w:t>Энергосбережение в учреждениях бюджетной сферы муниципального образования город Нефтеюганск</w:t>
            </w:r>
          </w:p>
        </w:tc>
        <w:tc>
          <w:tcPr>
            <w:tcW w:w="1701" w:type="dxa"/>
            <w:tcBorders>
              <w:top w:val="nil"/>
              <w:left w:val="nil"/>
              <w:bottom w:val="single" w:sz="4" w:space="0" w:color="auto"/>
              <w:right w:val="single" w:sz="4" w:space="0" w:color="auto"/>
            </w:tcBorders>
            <w:shd w:val="clear" w:color="000000" w:fill="FFFFFF"/>
            <w:vAlign w:val="center"/>
          </w:tcPr>
          <w:p w:rsidR="00604BDE" w:rsidRPr="0026101E" w:rsidRDefault="00604BDE" w:rsidP="001202EF">
            <w:pPr>
              <w:jc w:val="center"/>
              <w:rPr>
                <w:rFonts w:eastAsia="Times New Roman"/>
                <w:sz w:val="18"/>
                <w:szCs w:val="18"/>
                <w:lang w:eastAsia="ru-RU"/>
              </w:rPr>
            </w:pPr>
          </w:p>
          <w:p w:rsidR="00604BDE" w:rsidRPr="0026101E" w:rsidRDefault="00604BDE" w:rsidP="001202EF">
            <w:pPr>
              <w:jc w:val="center"/>
              <w:rPr>
                <w:rFonts w:eastAsia="Times New Roman"/>
                <w:lang w:eastAsia="ru-RU"/>
              </w:rPr>
            </w:pPr>
            <w:r w:rsidRPr="0026101E">
              <w:rPr>
                <w:rFonts w:eastAsia="Times New Roman"/>
                <w:sz w:val="22"/>
                <w:szCs w:val="22"/>
                <w:lang w:eastAsia="ru-RU"/>
              </w:rPr>
              <w:t>администрация города Нефтеюганска</w:t>
            </w:r>
          </w:p>
          <w:p w:rsidR="00604BDE" w:rsidRPr="0026101E" w:rsidRDefault="00604BDE" w:rsidP="001202EF">
            <w:pPr>
              <w:jc w:val="center"/>
              <w:rPr>
                <w:rFonts w:eastAsia="Times New Roman"/>
                <w:sz w:val="18"/>
                <w:szCs w:val="18"/>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4 500,000</w:t>
            </w: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300,000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300,000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300,000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900,000</w:t>
            </w:r>
          </w:p>
        </w:tc>
        <w:tc>
          <w:tcPr>
            <w:tcW w:w="1275"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900,000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900,000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900,000</w:t>
            </w:r>
          </w:p>
        </w:tc>
      </w:tr>
      <w:tr w:rsidR="00604BDE" w:rsidRPr="0026101E" w:rsidTr="00AD27D0">
        <w:trPr>
          <w:trHeight w:val="1260"/>
        </w:trPr>
        <w:tc>
          <w:tcPr>
            <w:tcW w:w="375" w:type="dxa"/>
            <w:vMerge/>
            <w:tcBorders>
              <w:top w:val="nil"/>
              <w:left w:val="single" w:sz="4" w:space="0" w:color="auto"/>
              <w:bottom w:val="single" w:sz="4" w:space="0" w:color="000000"/>
              <w:right w:val="single" w:sz="4" w:space="0" w:color="auto"/>
            </w:tcBorders>
            <w:vAlign w:val="center"/>
          </w:tcPr>
          <w:p w:rsidR="00604BDE" w:rsidRPr="0026101E"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26101E" w:rsidRDefault="00604BDE" w:rsidP="00164AE6">
            <w:pPr>
              <w:rPr>
                <w:rFonts w:eastAsia="Times New Roman"/>
                <w:lang w:eastAsia="ru-RU"/>
              </w:rPr>
            </w:pPr>
          </w:p>
        </w:tc>
        <w:tc>
          <w:tcPr>
            <w:tcW w:w="1701" w:type="dxa"/>
            <w:tcBorders>
              <w:top w:val="nil"/>
              <w:left w:val="nil"/>
              <w:bottom w:val="single" w:sz="4" w:space="0" w:color="auto"/>
              <w:right w:val="single" w:sz="4" w:space="0" w:color="auto"/>
            </w:tcBorders>
            <w:shd w:val="clear" w:color="000000" w:fill="FFFFFF"/>
            <w:vAlign w:val="center"/>
          </w:tcPr>
          <w:p w:rsidR="00604BDE" w:rsidRPr="0026101E" w:rsidRDefault="00604BDE" w:rsidP="001202EF">
            <w:pPr>
              <w:jc w:val="center"/>
              <w:rPr>
                <w:rFonts w:eastAsia="Times New Roman"/>
                <w:sz w:val="18"/>
                <w:szCs w:val="18"/>
                <w:lang w:eastAsia="ru-RU"/>
              </w:rPr>
            </w:pPr>
          </w:p>
          <w:p w:rsidR="00604BDE" w:rsidRPr="0026101E" w:rsidRDefault="00604BDE" w:rsidP="001202EF">
            <w:pPr>
              <w:jc w:val="center"/>
              <w:rPr>
                <w:rFonts w:eastAsia="Times New Roman"/>
                <w:lang w:eastAsia="ru-RU"/>
              </w:rPr>
            </w:pPr>
            <w:r w:rsidRPr="0026101E">
              <w:rPr>
                <w:rFonts w:eastAsia="Times New Roman"/>
                <w:sz w:val="22"/>
                <w:szCs w:val="22"/>
                <w:lang w:eastAsia="ru-RU"/>
              </w:rPr>
              <w:t>департамент образования и молодежной политики</w:t>
            </w:r>
          </w:p>
          <w:p w:rsidR="00604BDE" w:rsidRPr="0026101E" w:rsidRDefault="00604BDE" w:rsidP="001202EF">
            <w:pPr>
              <w:jc w:val="center"/>
              <w:rPr>
                <w:rFonts w:eastAsia="Times New Roman"/>
                <w:sz w:val="18"/>
                <w:szCs w:val="18"/>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29 403,700</w:t>
            </w: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3 050,000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2 050,000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2 050,000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5 500,000</w:t>
            </w:r>
          </w:p>
        </w:tc>
        <w:tc>
          <w:tcPr>
            <w:tcW w:w="1275"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5 500,000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5 500,000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5 753,700</w:t>
            </w:r>
          </w:p>
        </w:tc>
      </w:tr>
      <w:tr w:rsidR="00604BDE" w:rsidRPr="0026101E" w:rsidTr="00AD27D0">
        <w:trPr>
          <w:trHeight w:val="1260"/>
        </w:trPr>
        <w:tc>
          <w:tcPr>
            <w:tcW w:w="375" w:type="dxa"/>
            <w:vMerge/>
            <w:tcBorders>
              <w:top w:val="nil"/>
              <w:left w:val="single" w:sz="4" w:space="0" w:color="auto"/>
              <w:bottom w:val="single" w:sz="4" w:space="0" w:color="000000"/>
              <w:right w:val="single" w:sz="4" w:space="0" w:color="auto"/>
            </w:tcBorders>
            <w:vAlign w:val="center"/>
          </w:tcPr>
          <w:p w:rsidR="00604BDE" w:rsidRPr="0026101E"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26101E" w:rsidRDefault="00604BDE" w:rsidP="00164AE6">
            <w:pPr>
              <w:rPr>
                <w:rFonts w:eastAsia="Times New Roman"/>
                <w:lang w:eastAsia="ru-RU"/>
              </w:rPr>
            </w:pPr>
          </w:p>
        </w:tc>
        <w:tc>
          <w:tcPr>
            <w:tcW w:w="1701" w:type="dxa"/>
            <w:tcBorders>
              <w:top w:val="nil"/>
              <w:left w:val="nil"/>
              <w:bottom w:val="single" w:sz="4" w:space="0" w:color="auto"/>
              <w:right w:val="single" w:sz="4" w:space="0" w:color="auto"/>
            </w:tcBorders>
            <w:shd w:val="clear" w:color="000000" w:fill="FFFFFF"/>
            <w:vAlign w:val="center"/>
          </w:tcPr>
          <w:p w:rsidR="00604BDE" w:rsidRPr="0026101E" w:rsidRDefault="00604BDE" w:rsidP="001202EF">
            <w:pPr>
              <w:jc w:val="center"/>
              <w:rPr>
                <w:rFonts w:eastAsia="Times New Roman"/>
                <w:lang w:eastAsia="ru-RU"/>
              </w:rPr>
            </w:pPr>
          </w:p>
          <w:p w:rsidR="00604BDE" w:rsidRPr="0026101E" w:rsidRDefault="00604BDE" w:rsidP="001202EF">
            <w:pPr>
              <w:jc w:val="center"/>
              <w:rPr>
                <w:rFonts w:eastAsia="Times New Roman"/>
                <w:lang w:eastAsia="ru-RU"/>
              </w:rPr>
            </w:pPr>
            <w:r w:rsidRPr="0026101E">
              <w:rPr>
                <w:rFonts w:eastAsia="Times New Roman"/>
                <w:sz w:val="18"/>
                <w:szCs w:val="18"/>
                <w:lang w:eastAsia="ru-RU"/>
              </w:rPr>
              <w:t>комитет</w:t>
            </w:r>
            <w:r w:rsidRPr="0026101E">
              <w:rPr>
                <w:rFonts w:eastAsia="Times New Roman"/>
                <w:sz w:val="22"/>
                <w:szCs w:val="22"/>
                <w:lang w:eastAsia="ru-RU"/>
              </w:rPr>
              <w:t xml:space="preserve"> физической культуры и спорта</w:t>
            </w:r>
          </w:p>
          <w:p w:rsidR="00604BDE" w:rsidRPr="0026101E" w:rsidRDefault="00604BDE" w:rsidP="001202EF">
            <w:pPr>
              <w:jc w:val="center"/>
              <w:rPr>
                <w:rFonts w:eastAsia="Times New Roman"/>
                <w:sz w:val="18"/>
                <w:szCs w:val="18"/>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10 500,000</w:t>
            </w: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700,000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700,000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700,000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2 100,000</w:t>
            </w:r>
          </w:p>
        </w:tc>
        <w:tc>
          <w:tcPr>
            <w:tcW w:w="1275"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2 100,000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2 100,000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2 100,000</w:t>
            </w:r>
          </w:p>
        </w:tc>
      </w:tr>
      <w:tr w:rsidR="00604BDE" w:rsidRPr="0026101E" w:rsidTr="00AD27D0">
        <w:trPr>
          <w:trHeight w:val="630"/>
        </w:trPr>
        <w:tc>
          <w:tcPr>
            <w:tcW w:w="375" w:type="dxa"/>
            <w:vMerge/>
            <w:tcBorders>
              <w:top w:val="single" w:sz="4" w:space="0" w:color="auto"/>
              <w:left w:val="single" w:sz="4" w:space="0" w:color="auto"/>
              <w:bottom w:val="single" w:sz="4" w:space="0" w:color="000000"/>
              <w:right w:val="single" w:sz="4" w:space="0" w:color="auto"/>
            </w:tcBorders>
            <w:vAlign w:val="center"/>
          </w:tcPr>
          <w:p w:rsidR="00604BDE" w:rsidRPr="0026101E" w:rsidRDefault="00604BDE" w:rsidP="00164AE6">
            <w:pPr>
              <w:rPr>
                <w:rFonts w:eastAsia="Times New Roman"/>
                <w:lang w:eastAsia="ru-RU"/>
              </w:rPr>
            </w:pPr>
          </w:p>
        </w:tc>
        <w:tc>
          <w:tcPr>
            <w:tcW w:w="2036" w:type="dxa"/>
            <w:gridSpan w:val="2"/>
            <w:vMerge/>
            <w:tcBorders>
              <w:top w:val="single" w:sz="4" w:space="0" w:color="auto"/>
              <w:left w:val="single" w:sz="4" w:space="0" w:color="auto"/>
              <w:bottom w:val="single" w:sz="4" w:space="0" w:color="000000"/>
              <w:right w:val="single" w:sz="4" w:space="0" w:color="auto"/>
            </w:tcBorders>
            <w:vAlign w:val="center"/>
          </w:tcPr>
          <w:p w:rsidR="00604BDE" w:rsidRPr="0026101E" w:rsidRDefault="00604BDE" w:rsidP="00164AE6">
            <w:pPr>
              <w:rPr>
                <w:rFonts w:eastAsia="Times New Roman"/>
                <w:lang w:eastAsia="ru-RU"/>
              </w:rPr>
            </w:pPr>
          </w:p>
        </w:tc>
        <w:tc>
          <w:tcPr>
            <w:tcW w:w="1701" w:type="dxa"/>
            <w:tcBorders>
              <w:top w:val="single" w:sz="4" w:space="0" w:color="auto"/>
              <w:left w:val="nil"/>
              <w:bottom w:val="single" w:sz="4" w:space="0" w:color="auto"/>
              <w:right w:val="single" w:sz="4" w:space="0" w:color="auto"/>
            </w:tcBorders>
            <w:shd w:val="clear" w:color="000000" w:fill="FFFFFF"/>
            <w:vAlign w:val="center"/>
          </w:tcPr>
          <w:p w:rsidR="00604BDE" w:rsidRPr="0026101E" w:rsidRDefault="00604BDE" w:rsidP="001202EF">
            <w:pPr>
              <w:jc w:val="center"/>
              <w:rPr>
                <w:rFonts w:eastAsia="Times New Roman"/>
                <w:sz w:val="18"/>
                <w:szCs w:val="18"/>
                <w:lang w:eastAsia="ru-RU"/>
              </w:rPr>
            </w:pPr>
          </w:p>
          <w:p w:rsidR="00604BDE" w:rsidRPr="0026101E" w:rsidRDefault="00604BDE" w:rsidP="001202EF">
            <w:pPr>
              <w:jc w:val="center"/>
              <w:rPr>
                <w:rFonts w:eastAsia="Times New Roman"/>
                <w:lang w:eastAsia="ru-RU"/>
              </w:rPr>
            </w:pPr>
            <w:r w:rsidRPr="0026101E">
              <w:rPr>
                <w:rFonts w:eastAsia="Times New Roman"/>
                <w:sz w:val="22"/>
                <w:szCs w:val="22"/>
                <w:lang w:eastAsia="ru-RU"/>
              </w:rPr>
              <w:t>комитет культуры</w:t>
            </w:r>
          </w:p>
          <w:p w:rsidR="00604BDE" w:rsidRPr="0026101E" w:rsidRDefault="00604BDE" w:rsidP="001202EF">
            <w:pPr>
              <w:jc w:val="center"/>
              <w:rPr>
                <w:rFonts w:eastAsia="Times New Roman"/>
                <w:sz w:val="18"/>
                <w:szCs w:val="18"/>
                <w:lang w:eastAsia="ru-RU"/>
              </w:rPr>
            </w:pP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местный бюджет</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6 000,000</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400,000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400,000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400,000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1 200,000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1 200,000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1 200,000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1 200,000</w:t>
            </w:r>
          </w:p>
        </w:tc>
      </w:tr>
      <w:tr w:rsidR="00604BDE" w:rsidRPr="0026101E" w:rsidTr="00AD27D0">
        <w:trPr>
          <w:trHeight w:val="1260"/>
        </w:trPr>
        <w:tc>
          <w:tcPr>
            <w:tcW w:w="375" w:type="dxa"/>
            <w:vMerge/>
            <w:tcBorders>
              <w:top w:val="nil"/>
              <w:left w:val="single" w:sz="4" w:space="0" w:color="auto"/>
              <w:bottom w:val="single" w:sz="4" w:space="0" w:color="000000"/>
              <w:right w:val="single" w:sz="4" w:space="0" w:color="auto"/>
            </w:tcBorders>
            <w:vAlign w:val="center"/>
          </w:tcPr>
          <w:p w:rsidR="00604BDE" w:rsidRPr="0026101E"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26101E" w:rsidRDefault="00604BDE" w:rsidP="00164AE6">
            <w:pPr>
              <w:rPr>
                <w:rFonts w:eastAsia="Times New Roman"/>
                <w:lang w:eastAsia="ru-RU"/>
              </w:rPr>
            </w:pPr>
          </w:p>
        </w:tc>
        <w:tc>
          <w:tcPr>
            <w:tcW w:w="1701" w:type="dxa"/>
            <w:tcBorders>
              <w:top w:val="nil"/>
              <w:left w:val="nil"/>
              <w:bottom w:val="single" w:sz="4" w:space="0" w:color="auto"/>
              <w:right w:val="single" w:sz="4" w:space="0" w:color="auto"/>
            </w:tcBorders>
            <w:shd w:val="clear" w:color="000000" w:fill="FFFFFF"/>
            <w:vAlign w:val="center"/>
          </w:tcPr>
          <w:p w:rsidR="00604BDE" w:rsidRPr="0026101E" w:rsidRDefault="00604BDE" w:rsidP="001202EF">
            <w:pPr>
              <w:jc w:val="center"/>
              <w:rPr>
                <w:rFonts w:eastAsia="Times New Roman"/>
                <w:sz w:val="18"/>
                <w:szCs w:val="18"/>
                <w:lang w:eastAsia="ru-RU"/>
              </w:rPr>
            </w:pPr>
          </w:p>
          <w:p w:rsidR="00604BDE" w:rsidRPr="0026101E" w:rsidRDefault="00604BDE" w:rsidP="001202EF">
            <w:pPr>
              <w:jc w:val="center"/>
              <w:rPr>
                <w:rFonts w:eastAsia="Times New Roman"/>
                <w:lang w:eastAsia="ru-RU"/>
              </w:rPr>
            </w:pPr>
            <w:r w:rsidRPr="0026101E">
              <w:rPr>
                <w:rFonts w:eastAsia="Times New Roman"/>
                <w:sz w:val="22"/>
                <w:szCs w:val="22"/>
                <w:lang w:eastAsia="ru-RU"/>
              </w:rPr>
              <w:t>департамент жилищно-коммунального хозяйства</w:t>
            </w:r>
          </w:p>
          <w:p w:rsidR="00604BDE" w:rsidRPr="0026101E" w:rsidRDefault="00604BDE" w:rsidP="001202EF">
            <w:pPr>
              <w:jc w:val="center"/>
              <w:rPr>
                <w:rFonts w:eastAsia="Times New Roman"/>
                <w:sz w:val="18"/>
                <w:szCs w:val="18"/>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2 061,108</w:t>
            </w: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661,108</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100,000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100,000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300,000</w:t>
            </w:r>
          </w:p>
        </w:tc>
        <w:tc>
          <w:tcPr>
            <w:tcW w:w="1275"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300,000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300,000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300,000</w:t>
            </w:r>
          </w:p>
        </w:tc>
      </w:tr>
      <w:tr w:rsidR="00604BDE" w:rsidRPr="0026101E" w:rsidTr="00AD27D0">
        <w:trPr>
          <w:trHeight w:val="437"/>
        </w:trPr>
        <w:tc>
          <w:tcPr>
            <w:tcW w:w="375" w:type="dxa"/>
            <w:vMerge/>
            <w:tcBorders>
              <w:top w:val="nil"/>
              <w:left w:val="single" w:sz="4" w:space="0" w:color="auto"/>
              <w:bottom w:val="single" w:sz="4" w:space="0" w:color="000000"/>
              <w:right w:val="single" w:sz="4" w:space="0" w:color="auto"/>
            </w:tcBorders>
            <w:vAlign w:val="center"/>
          </w:tcPr>
          <w:p w:rsidR="00604BDE" w:rsidRPr="0026101E"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26101E" w:rsidRDefault="00604BDE" w:rsidP="00164AE6">
            <w:pPr>
              <w:rPr>
                <w:rFonts w:eastAsia="Times New Roman"/>
                <w:lang w:eastAsia="ru-RU"/>
              </w:rPr>
            </w:pPr>
          </w:p>
        </w:tc>
        <w:tc>
          <w:tcPr>
            <w:tcW w:w="1701"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Итого:</w:t>
            </w:r>
          </w:p>
        </w:tc>
        <w:tc>
          <w:tcPr>
            <w:tcW w:w="1418"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52 464,808</w:t>
            </w: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5 111,108</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3 550,000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3 550,000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10 000,000</w:t>
            </w:r>
          </w:p>
        </w:tc>
        <w:tc>
          <w:tcPr>
            <w:tcW w:w="1275"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10 000,000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10 000,000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10 253,700</w:t>
            </w:r>
          </w:p>
        </w:tc>
      </w:tr>
      <w:tr w:rsidR="00356AF7" w:rsidRPr="0026101E" w:rsidTr="008422AE">
        <w:trPr>
          <w:trHeight w:val="136"/>
        </w:trPr>
        <w:tc>
          <w:tcPr>
            <w:tcW w:w="375" w:type="dxa"/>
            <w:tcBorders>
              <w:top w:val="single" w:sz="4" w:space="0" w:color="auto"/>
              <w:left w:val="single" w:sz="4" w:space="0" w:color="auto"/>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lastRenderedPageBreak/>
              <w:t>1</w:t>
            </w:r>
          </w:p>
        </w:tc>
        <w:tc>
          <w:tcPr>
            <w:tcW w:w="2036" w:type="dxa"/>
            <w:gridSpan w:val="2"/>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4</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5</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7</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11</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12</w:t>
            </w:r>
          </w:p>
        </w:tc>
      </w:tr>
      <w:tr w:rsidR="00356AF7" w:rsidRPr="0026101E" w:rsidTr="00AD27D0">
        <w:trPr>
          <w:trHeight w:val="949"/>
        </w:trPr>
        <w:tc>
          <w:tcPr>
            <w:tcW w:w="375" w:type="dxa"/>
            <w:vMerge w:val="restart"/>
            <w:tcBorders>
              <w:top w:val="nil"/>
              <w:left w:val="single" w:sz="4" w:space="0" w:color="auto"/>
              <w:bottom w:val="single" w:sz="4" w:space="0" w:color="000000"/>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3.2</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356AF7" w:rsidRPr="00356AF7" w:rsidRDefault="00356AF7" w:rsidP="00785367">
            <w:pPr>
              <w:rPr>
                <w:rFonts w:eastAsia="Times New Roman"/>
                <w:lang w:eastAsia="ru-RU"/>
              </w:rPr>
            </w:pPr>
            <w:r w:rsidRPr="00356AF7">
              <w:rPr>
                <w:rFonts w:eastAsia="Times New Roman"/>
                <w:sz w:val="22"/>
                <w:szCs w:val="22"/>
                <w:lang w:eastAsia="ru-RU"/>
              </w:rPr>
              <w:t>Энергосбережение в жилищном секторе</w:t>
            </w:r>
          </w:p>
        </w:tc>
        <w:tc>
          <w:tcPr>
            <w:tcW w:w="1701"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22 922,000</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5 730,000</w:t>
            </w:r>
          </w:p>
        </w:tc>
        <w:tc>
          <w:tcPr>
            <w:tcW w:w="1275"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5 730,000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5 730,000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5 732,000</w:t>
            </w:r>
          </w:p>
        </w:tc>
      </w:tr>
      <w:tr w:rsidR="00356AF7" w:rsidRPr="0026101E" w:rsidTr="00AD27D0">
        <w:trPr>
          <w:trHeight w:val="922"/>
        </w:trPr>
        <w:tc>
          <w:tcPr>
            <w:tcW w:w="375" w:type="dxa"/>
            <w:vMerge/>
            <w:tcBorders>
              <w:top w:val="nil"/>
              <w:left w:val="single" w:sz="4" w:space="0" w:color="auto"/>
              <w:bottom w:val="single" w:sz="4" w:space="0" w:color="000000"/>
              <w:right w:val="single" w:sz="4" w:space="0" w:color="auto"/>
            </w:tcBorders>
            <w:vAlign w:val="center"/>
          </w:tcPr>
          <w:p w:rsidR="00356AF7" w:rsidRPr="00356AF7" w:rsidRDefault="00356AF7"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356AF7" w:rsidRPr="00356AF7" w:rsidRDefault="00356AF7" w:rsidP="00164AE6">
            <w:pPr>
              <w:rPr>
                <w:rFonts w:eastAsia="Times New Roman"/>
                <w:lang w:eastAsia="ru-RU"/>
              </w:rPr>
            </w:pPr>
          </w:p>
        </w:tc>
        <w:tc>
          <w:tcPr>
            <w:tcW w:w="1701"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lang w:eastAsia="ru-RU"/>
              </w:rPr>
            </w:pPr>
            <w:r w:rsidRPr="00356AF7">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lang w:eastAsia="ru-RU"/>
              </w:rPr>
            </w:pPr>
            <w:r w:rsidRPr="00356AF7">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356AF7" w:rsidRPr="00356AF7" w:rsidRDefault="00356AF7" w:rsidP="00030172">
            <w:pPr>
              <w:jc w:val="center"/>
              <w:rPr>
                <w:rFonts w:eastAsia="Times New Roman"/>
                <w:sz w:val="20"/>
                <w:szCs w:val="20"/>
                <w:lang w:eastAsia="ru-RU"/>
              </w:rPr>
            </w:pPr>
            <w:r w:rsidRPr="00356AF7">
              <w:rPr>
                <w:rFonts w:eastAsia="Times New Roman"/>
                <w:sz w:val="20"/>
                <w:szCs w:val="20"/>
                <w:lang w:eastAsia="ru-RU"/>
              </w:rPr>
              <w:t>42 690,976</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030172">
            <w:pPr>
              <w:jc w:val="center"/>
              <w:rPr>
                <w:rFonts w:eastAsia="Times New Roman"/>
                <w:sz w:val="20"/>
                <w:szCs w:val="20"/>
                <w:lang w:eastAsia="ru-RU"/>
              </w:rPr>
            </w:pPr>
            <w:r w:rsidRPr="00356AF7">
              <w:rPr>
                <w:rFonts w:eastAsia="Times New Roman"/>
                <w:sz w:val="20"/>
                <w:szCs w:val="20"/>
                <w:lang w:eastAsia="ru-RU"/>
              </w:rPr>
              <w:t>1 349,776</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10 335,300</w:t>
            </w:r>
          </w:p>
        </w:tc>
        <w:tc>
          <w:tcPr>
            <w:tcW w:w="1275"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10 335,300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10 335,300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10 335,300</w:t>
            </w:r>
          </w:p>
        </w:tc>
      </w:tr>
      <w:tr w:rsidR="00356AF7" w:rsidRPr="0026101E" w:rsidTr="00AD27D0">
        <w:trPr>
          <w:trHeight w:val="467"/>
        </w:trPr>
        <w:tc>
          <w:tcPr>
            <w:tcW w:w="375" w:type="dxa"/>
            <w:vMerge/>
            <w:tcBorders>
              <w:top w:val="nil"/>
              <w:left w:val="single" w:sz="4" w:space="0" w:color="auto"/>
              <w:bottom w:val="single" w:sz="4" w:space="0" w:color="000000"/>
              <w:right w:val="single" w:sz="4" w:space="0" w:color="auto"/>
            </w:tcBorders>
            <w:vAlign w:val="center"/>
          </w:tcPr>
          <w:p w:rsidR="00356AF7" w:rsidRPr="00356AF7" w:rsidRDefault="00356AF7"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356AF7" w:rsidRPr="00356AF7" w:rsidRDefault="00356AF7" w:rsidP="00164AE6">
            <w:pPr>
              <w:rPr>
                <w:rFonts w:eastAsia="Times New Roman"/>
                <w:lang w:eastAsia="ru-RU"/>
              </w:rPr>
            </w:pPr>
          </w:p>
        </w:tc>
        <w:tc>
          <w:tcPr>
            <w:tcW w:w="1701"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lang w:eastAsia="ru-RU"/>
              </w:rPr>
            </w:pPr>
            <w:r w:rsidRPr="00356AF7">
              <w:rPr>
                <w:rFonts w:eastAsia="Times New Roman"/>
                <w:sz w:val="22"/>
                <w:szCs w:val="22"/>
                <w:lang w:eastAsia="ru-RU"/>
              </w:rPr>
              <w:t>управляющие организации</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lang w:eastAsia="ru-RU"/>
              </w:rPr>
            </w:pPr>
            <w:r w:rsidRPr="00356AF7">
              <w:rPr>
                <w:rFonts w:eastAsia="Times New Roman"/>
                <w:sz w:val="22"/>
                <w:szCs w:val="22"/>
                <w:lang w:eastAsia="ru-RU"/>
              </w:rPr>
              <w:t>собственные средства</w:t>
            </w:r>
          </w:p>
        </w:tc>
        <w:tc>
          <w:tcPr>
            <w:tcW w:w="1418"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145 408,900</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19 772,700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20 900,000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20 900,000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20 900,000</w:t>
            </w:r>
          </w:p>
        </w:tc>
        <w:tc>
          <w:tcPr>
            <w:tcW w:w="1275"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20 900,000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20 900,000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21 136,200</w:t>
            </w:r>
          </w:p>
        </w:tc>
      </w:tr>
      <w:tr w:rsidR="00356AF7" w:rsidRPr="0026101E" w:rsidTr="00AD27D0">
        <w:trPr>
          <w:trHeight w:val="220"/>
        </w:trPr>
        <w:tc>
          <w:tcPr>
            <w:tcW w:w="375" w:type="dxa"/>
            <w:vMerge/>
            <w:tcBorders>
              <w:top w:val="nil"/>
              <w:left w:val="single" w:sz="4" w:space="0" w:color="auto"/>
              <w:bottom w:val="single" w:sz="4" w:space="0" w:color="000000"/>
              <w:right w:val="single" w:sz="4" w:space="0" w:color="auto"/>
            </w:tcBorders>
            <w:vAlign w:val="center"/>
          </w:tcPr>
          <w:p w:rsidR="00356AF7" w:rsidRPr="00356AF7" w:rsidRDefault="00356AF7"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356AF7" w:rsidRPr="00356AF7" w:rsidRDefault="00356AF7" w:rsidP="00164AE6">
            <w:pPr>
              <w:rPr>
                <w:rFonts w:eastAsia="Times New Roman"/>
                <w:lang w:eastAsia="ru-RU"/>
              </w:rPr>
            </w:pPr>
          </w:p>
        </w:tc>
        <w:tc>
          <w:tcPr>
            <w:tcW w:w="1701"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lang w:eastAsia="ru-RU"/>
              </w:rPr>
            </w:pPr>
            <w:r w:rsidRPr="00356AF7">
              <w:rPr>
                <w:rFonts w:eastAsia="Times New Roman"/>
                <w:sz w:val="22"/>
                <w:szCs w:val="22"/>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lang w:eastAsia="ru-RU"/>
              </w:rPr>
            </w:pPr>
            <w:r w:rsidRPr="00356AF7">
              <w:rPr>
                <w:rFonts w:eastAsia="Times New Roman"/>
                <w:sz w:val="22"/>
                <w:szCs w:val="22"/>
                <w:lang w:eastAsia="ru-RU"/>
              </w:rPr>
              <w:t>Итого:</w:t>
            </w:r>
          </w:p>
        </w:tc>
        <w:tc>
          <w:tcPr>
            <w:tcW w:w="1418"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211 021,876</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030172">
            <w:pPr>
              <w:jc w:val="center"/>
              <w:rPr>
                <w:rFonts w:eastAsia="Times New Roman"/>
                <w:sz w:val="20"/>
                <w:szCs w:val="20"/>
                <w:lang w:eastAsia="ru-RU"/>
              </w:rPr>
            </w:pPr>
            <w:r w:rsidRPr="00356AF7">
              <w:rPr>
                <w:rFonts w:eastAsia="Times New Roman"/>
                <w:sz w:val="20"/>
                <w:szCs w:val="20"/>
                <w:lang w:eastAsia="ru-RU"/>
              </w:rPr>
              <w:t>21 122,476</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20 900,000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20 900,000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36 965,300</w:t>
            </w:r>
          </w:p>
        </w:tc>
        <w:tc>
          <w:tcPr>
            <w:tcW w:w="1275"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36 965,300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36 965,300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37 203,500</w:t>
            </w:r>
          </w:p>
        </w:tc>
      </w:tr>
      <w:tr w:rsidR="00356AF7" w:rsidRPr="0026101E" w:rsidTr="00AD27D0">
        <w:trPr>
          <w:trHeight w:val="1693"/>
        </w:trPr>
        <w:tc>
          <w:tcPr>
            <w:tcW w:w="375" w:type="dxa"/>
            <w:tcBorders>
              <w:top w:val="nil"/>
              <w:left w:val="single" w:sz="4" w:space="0" w:color="auto"/>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3.3</w:t>
            </w:r>
          </w:p>
        </w:tc>
        <w:tc>
          <w:tcPr>
            <w:tcW w:w="2036" w:type="dxa"/>
            <w:gridSpan w:val="2"/>
            <w:tcBorders>
              <w:top w:val="nil"/>
              <w:left w:val="nil"/>
              <w:bottom w:val="single" w:sz="4" w:space="0" w:color="auto"/>
              <w:right w:val="single" w:sz="4" w:space="0" w:color="auto"/>
            </w:tcBorders>
            <w:shd w:val="clear" w:color="000000" w:fill="FFFFFF"/>
            <w:vAlign w:val="center"/>
          </w:tcPr>
          <w:p w:rsidR="00356AF7" w:rsidRPr="00356AF7" w:rsidRDefault="00356AF7" w:rsidP="00785367">
            <w:pPr>
              <w:rPr>
                <w:rFonts w:eastAsia="Times New Roman"/>
                <w:lang w:eastAsia="ru-RU"/>
              </w:rPr>
            </w:pPr>
            <w:r w:rsidRPr="00356AF7">
              <w:rPr>
                <w:rFonts w:eastAsia="Times New Roman"/>
                <w:sz w:val="22"/>
                <w:szCs w:val="22"/>
                <w:lang w:eastAsia="ru-RU"/>
              </w:rPr>
              <w:t>Энергосбережение в теплоэнергетическом комплексе и системах водоснабжения и водоотведения</w:t>
            </w:r>
          </w:p>
        </w:tc>
        <w:tc>
          <w:tcPr>
            <w:tcW w:w="1701"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ресурсоснабжающие организации</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собственные средства</w:t>
            </w:r>
          </w:p>
        </w:tc>
        <w:tc>
          <w:tcPr>
            <w:tcW w:w="1418"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175</w:t>
            </w:r>
            <w:r w:rsidR="006435AD">
              <w:rPr>
                <w:rFonts w:eastAsia="Times New Roman"/>
                <w:sz w:val="20"/>
                <w:szCs w:val="20"/>
                <w:lang w:eastAsia="ru-RU"/>
              </w:rPr>
              <w:t xml:space="preserve"> </w:t>
            </w:r>
            <w:r w:rsidRPr="00356AF7">
              <w:rPr>
                <w:rFonts w:eastAsia="Times New Roman"/>
                <w:sz w:val="20"/>
                <w:szCs w:val="20"/>
                <w:lang w:eastAsia="ru-RU"/>
              </w:rPr>
              <w:t>448,900</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35</w:t>
            </w:r>
            <w:r w:rsidR="006435AD">
              <w:rPr>
                <w:rFonts w:eastAsia="Times New Roman"/>
                <w:sz w:val="20"/>
                <w:szCs w:val="20"/>
                <w:lang w:eastAsia="ru-RU"/>
              </w:rPr>
              <w:t xml:space="preserve"> </w:t>
            </w:r>
            <w:r w:rsidRPr="00356AF7">
              <w:rPr>
                <w:rFonts w:eastAsia="Times New Roman"/>
                <w:sz w:val="20"/>
                <w:szCs w:val="20"/>
                <w:lang w:eastAsia="ru-RU"/>
              </w:rPr>
              <w:t>957,000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23 240,000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23 240,000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23 240,000</w:t>
            </w:r>
          </w:p>
        </w:tc>
        <w:tc>
          <w:tcPr>
            <w:tcW w:w="1275"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23 240,000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23 240,000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23 291,900</w:t>
            </w:r>
          </w:p>
        </w:tc>
      </w:tr>
      <w:tr w:rsidR="00356AF7" w:rsidRPr="0026101E" w:rsidTr="00AD27D0">
        <w:trPr>
          <w:trHeight w:val="1432"/>
        </w:trPr>
        <w:tc>
          <w:tcPr>
            <w:tcW w:w="375" w:type="dxa"/>
            <w:tcBorders>
              <w:top w:val="nil"/>
              <w:left w:val="single" w:sz="4" w:space="0" w:color="auto"/>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3.4</w:t>
            </w:r>
          </w:p>
        </w:tc>
        <w:tc>
          <w:tcPr>
            <w:tcW w:w="2036" w:type="dxa"/>
            <w:gridSpan w:val="2"/>
            <w:tcBorders>
              <w:top w:val="nil"/>
              <w:left w:val="nil"/>
              <w:bottom w:val="single" w:sz="4" w:space="0" w:color="auto"/>
              <w:right w:val="single" w:sz="4" w:space="0" w:color="auto"/>
            </w:tcBorders>
            <w:shd w:val="clear" w:color="000000" w:fill="FFFFFF"/>
            <w:vAlign w:val="center"/>
          </w:tcPr>
          <w:p w:rsidR="00356AF7" w:rsidRPr="00356AF7" w:rsidRDefault="00356AF7" w:rsidP="00785367">
            <w:pPr>
              <w:rPr>
                <w:rFonts w:eastAsia="Times New Roman"/>
                <w:lang w:eastAsia="ru-RU"/>
              </w:rPr>
            </w:pPr>
            <w:r w:rsidRPr="00356AF7">
              <w:rPr>
                <w:rFonts w:eastAsia="Times New Roman"/>
                <w:sz w:val="22"/>
                <w:szCs w:val="22"/>
                <w:lang w:eastAsia="ru-RU"/>
              </w:rPr>
              <w:t>Энергосбережение в электрических сетях и системах наружного освещения</w:t>
            </w:r>
          </w:p>
        </w:tc>
        <w:tc>
          <w:tcPr>
            <w:tcW w:w="1701"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356AF7" w:rsidRPr="00356AF7" w:rsidRDefault="00356AF7" w:rsidP="00783F8E">
            <w:pPr>
              <w:jc w:val="center"/>
              <w:rPr>
                <w:rFonts w:eastAsia="Times New Roman"/>
                <w:sz w:val="20"/>
                <w:szCs w:val="20"/>
                <w:lang w:eastAsia="ru-RU"/>
              </w:rPr>
            </w:pPr>
            <w:r w:rsidRPr="00356AF7">
              <w:rPr>
                <w:rFonts w:eastAsia="Times New Roman"/>
                <w:sz w:val="20"/>
                <w:szCs w:val="20"/>
                <w:lang w:eastAsia="ru-RU"/>
              </w:rPr>
              <w:t>97 1</w:t>
            </w:r>
            <w:r w:rsidR="00783F8E">
              <w:rPr>
                <w:rFonts w:eastAsia="Times New Roman"/>
                <w:sz w:val="20"/>
                <w:szCs w:val="20"/>
                <w:lang w:eastAsia="ru-RU"/>
              </w:rPr>
              <w:t>16</w:t>
            </w:r>
            <w:r w:rsidRPr="00356AF7">
              <w:rPr>
                <w:rFonts w:eastAsia="Times New Roman"/>
                <w:sz w:val="20"/>
                <w:szCs w:val="20"/>
                <w:lang w:eastAsia="ru-RU"/>
              </w:rPr>
              <w:t>,</w:t>
            </w:r>
            <w:r w:rsidR="00783F8E">
              <w:rPr>
                <w:rFonts w:eastAsia="Times New Roman"/>
                <w:sz w:val="20"/>
                <w:szCs w:val="20"/>
                <w:lang w:eastAsia="ru-RU"/>
              </w:rPr>
              <w:t>864</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783F8E">
            <w:pPr>
              <w:jc w:val="center"/>
              <w:rPr>
                <w:rFonts w:eastAsia="Times New Roman"/>
                <w:sz w:val="20"/>
                <w:szCs w:val="20"/>
                <w:lang w:eastAsia="ru-RU"/>
              </w:rPr>
            </w:pPr>
            <w:r w:rsidRPr="00356AF7">
              <w:rPr>
                <w:rFonts w:eastAsia="Times New Roman"/>
                <w:sz w:val="20"/>
                <w:szCs w:val="20"/>
                <w:lang w:eastAsia="ru-RU"/>
              </w:rPr>
              <w:t>28 </w:t>
            </w:r>
            <w:r w:rsidR="00783F8E">
              <w:rPr>
                <w:rFonts w:eastAsia="Times New Roman"/>
                <w:sz w:val="20"/>
                <w:szCs w:val="20"/>
                <w:lang w:eastAsia="ru-RU"/>
              </w:rPr>
              <w:t>166</w:t>
            </w:r>
            <w:r w:rsidRPr="00356AF7">
              <w:rPr>
                <w:rFonts w:eastAsia="Times New Roman"/>
                <w:sz w:val="20"/>
                <w:szCs w:val="20"/>
                <w:lang w:eastAsia="ru-RU"/>
              </w:rPr>
              <w:t>,</w:t>
            </w:r>
            <w:r w:rsidR="00783F8E">
              <w:rPr>
                <w:rFonts w:eastAsia="Times New Roman"/>
                <w:sz w:val="20"/>
                <w:szCs w:val="20"/>
                <w:lang w:eastAsia="ru-RU"/>
              </w:rPr>
              <w:t>164</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3 300,000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2 000,000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2 000,000</w:t>
            </w:r>
          </w:p>
        </w:tc>
        <w:tc>
          <w:tcPr>
            <w:tcW w:w="1275"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2 000,000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2 000,000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57 650,700</w:t>
            </w:r>
          </w:p>
        </w:tc>
      </w:tr>
      <w:tr w:rsidR="00356AF7" w:rsidRPr="0026101E" w:rsidTr="00AD27D0">
        <w:trPr>
          <w:trHeight w:val="1094"/>
        </w:trPr>
        <w:tc>
          <w:tcPr>
            <w:tcW w:w="375" w:type="dxa"/>
            <w:tcBorders>
              <w:top w:val="nil"/>
              <w:left w:val="single" w:sz="4" w:space="0" w:color="auto"/>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3.5</w:t>
            </w:r>
          </w:p>
        </w:tc>
        <w:tc>
          <w:tcPr>
            <w:tcW w:w="2036" w:type="dxa"/>
            <w:gridSpan w:val="2"/>
            <w:tcBorders>
              <w:top w:val="nil"/>
              <w:left w:val="nil"/>
              <w:bottom w:val="single" w:sz="4" w:space="0" w:color="auto"/>
              <w:right w:val="single" w:sz="4" w:space="0" w:color="auto"/>
            </w:tcBorders>
            <w:shd w:val="clear" w:color="000000" w:fill="FFFFFF"/>
            <w:vAlign w:val="center"/>
          </w:tcPr>
          <w:p w:rsidR="00356AF7" w:rsidRPr="00356AF7" w:rsidRDefault="00356AF7" w:rsidP="00785367">
            <w:pPr>
              <w:rPr>
                <w:rFonts w:eastAsia="Times New Roman"/>
                <w:lang w:eastAsia="ru-RU"/>
              </w:rPr>
            </w:pPr>
            <w:r w:rsidRPr="00356AF7">
              <w:rPr>
                <w:rFonts w:eastAsia="Times New Roman"/>
                <w:sz w:val="22"/>
                <w:szCs w:val="22"/>
                <w:lang w:eastAsia="ru-RU"/>
              </w:rPr>
              <w:t>Энергосбережение на транспорте</w:t>
            </w:r>
          </w:p>
        </w:tc>
        <w:tc>
          <w:tcPr>
            <w:tcW w:w="1701"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специализированные организации</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собственные средства</w:t>
            </w:r>
          </w:p>
        </w:tc>
        <w:tc>
          <w:tcPr>
            <w:tcW w:w="1418"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1 000,000</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1 000,000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r>
      <w:tr w:rsidR="00356AF7" w:rsidRPr="0026101E" w:rsidTr="00AD27D0">
        <w:trPr>
          <w:trHeight w:val="1689"/>
        </w:trPr>
        <w:tc>
          <w:tcPr>
            <w:tcW w:w="375" w:type="dxa"/>
            <w:tcBorders>
              <w:top w:val="nil"/>
              <w:left w:val="single" w:sz="4" w:space="0" w:color="auto"/>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3.6</w:t>
            </w:r>
          </w:p>
        </w:tc>
        <w:tc>
          <w:tcPr>
            <w:tcW w:w="2036" w:type="dxa"/>
            <w:gridSpan w:val="2"/>
            <w:tcBorders>
              <w:top w:val="nil"/>
              <w:left w:val="nil"/>
              <w:bottom w:val="single" w:sz="4" w:space="0" w:color="auto"/>
              <w:right w:val="single" w:sz="4" w:space="0" w:color="auto"/>
            </w:tcBorders>
            <w:shd w:val="clear" w:color="000000" w:fill="FFFFFF"/>
            <w:vAlign w:val="center"/>
          </w:tcPr>
          <w:p w:rsidR="00356AF7" w:rsidRPr="00356AF7" w:rsidRDefault="00356AF7" w:rsidP="00785367">
            <w:pPr>
              <w:rPr>
                <w:rFonts w:eastAsia="Times New Roman"/>
                <w:lang w:eastAsia="ru-RU"/>
              </w:rPr>
            </w:pPr>
            <w:r w:rsidRPr="00356AF7">
              <w:rPr>
                <w:rFonts w:eastAsia="Times New Roman"/>
                <w:sz w:val="22"/>
                <w:szCs w:val="22"/>
                <w:lang w:eastAsia="ru-RU"/>
              </w:rPr>
              <w:t>Система управления и мониторинга энергоэффективностью. Нормативное правовое обеспечение</w:t>
            </w:r>
          </w:p>
        </w:tc>
        <w:tc>
          <w:tcPr>
            <w:tcW w:w="1701"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r>
      <w:tr w:rsidR="00356AF7" w:rsidRPr="0026101E" w:rsidTr="008422AE">
        <w:trPr>
          <w:trHeight w:val="136"/>
        </w:trPr>
        <w:tc>
          <w:tcPr>
            <w:tcW w:w="375" w:type="dxa"/>
            <w:tcBorders>
              <w:top w:val="single" w:sz="4" w:space="0" w:color="auto"/>
              <w:left w:val="single" w:sz="4" w:space="0" w:color="auto"/>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lastRenderedPageBreak/>
              <w:t>1</w:t>
            </w:r>
          </w:p>
        </w:tc>
        <w:tc>
          <w:tcPr>
            <w:tcW w:w="2036" w:type="dxa"/>
            <w:gridSpan w:val="2"/>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4</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5</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7</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lang w:eastAsia="ru-RU"/>
              </w:rPr>
            </w:pPr>
            <w:r w:rsidRPr="0026101E">
              <w:rPr>
                <w:rFonts w:eastAsia="Times New Roman"/>
                <w:sz w:val="22"/>
                <w:szCs w:val="22"/>
                <w:lang w:eastAsia="ru-RU"/>
              </w:rPr>
              <w:t>11</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lang w:eastAsia="ru-RU"/>
              </w:rPr>
            </w:pPr>
            <w:r w:rsidRPr="0026101E">
              <w:rPr>
                <w:rFonts w:eastAsia="Times New Roman"/>
                <w:sz w:val="22"/>
                <w:szCs w:val="22"/>
                <w:lang w:eastAsia="ru-RU"/>
              </w:rPr>
              <w:t>12</w:t>
            </w:r>
          </w:p>
        </w:tc>
      </w:tr>
      <w:tr w:rsidR="00356AF7" w:rsidRPr="0026101E" w:rsidTr="00AD27D0">
        <w:trPr>
          <w:trHeight w:val="690"/>
        </w:trPr>
        <w:tc>
          <w:tcPr>
            <w:tcW w:w="375" w:type="dxa"/>
            <w:vMerge w:val="restart"/>
            <w:tcBorders>
              <w:top w:val="nil"/>
              <w:left w:val="single" w:sz="4" w:space="0" w:color="auto"/>
              <w:bottom w:val="single" w:sz="4" w:space="0" w:color="000000"/>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3.7</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356AF7" w:rsidRPr="00356AF7" w:rsidRDefault="00356AF7" w:rsidP="00785367">
            <w:pPr>
              <w:rPr>
                <w:rFonts w:eastAsia="Times New Roman"/>
                <w:lang w:eastAsia="ru-RU"/>
              </w:rPr>
            </w:pPr>
            <w:r w:rsidRPr="00356AF7">
              <w:rPr>
                <w:rFonts w:eastAsia="Times New Roman"/>
                <w:sz w:val="22"/>
                <w:szCs w:val="22"/>
                <w:lang w:eastAsia="ru-RU"/>
              </w:rPr>
              <w:t>Пропаганда энергосбережения</w:t>
            </w:r>
          </w:p>
        </w:tc>
        <w:tc>
          <w:tcPr>
            <w:tcW w:w="1701" w:type="dxa"/>
            <w:vMerge w:val="restart"/>
            <w:tcBorders>
              <w:top w:val="nil"/>
              <w:left w:val="single" w:sz="4" w:space="0" w:color="auto"/>
              <w:bottom w:val="single" w:sz="4" w:space="0" w:color="000000"/>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600,000</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600,000</w:t>
            </w:r>
          </w:p>
        </w:tc>
      </w:tr>
      <w:tr w:rsidR="00356AF7" w:rsidRPr="0026101E" w:rsidTr="00AD27D0">
        <w:trPr>
          <w:trHeight w:val="464"/>
        </w:trPr>
        <w:tc>
          <w:tcPr>
            <w:tcW w:w="375" w:type="dxa"/>
            <w:vMerge/>
            <w:tcBorders>
              <w:top w:val="nil"/>
              <w:left w:val="single" w:sz="4" w:space="0" w:color="auto"/>
              <w:bottom w:val="single" w:sz="4" w:space="0" w:color="000000"/>
              <w:right w:val="single" w:sz="4" w:space="0" w:color="auto"/>
            </w:tcBorders>
            <w:vAlign w:val="center"/>
          </w:tcPr>
          <w:p w:rsidR="00356AF7" w:rsidRPr="00356AF7" w:rsidRDefault="00356AF7"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356AF7" w:rsidRPr="00356AF7" w:rsidRDefault="00356AF7" w:rsidP="00164AE6">
            <w:pPr>
              <w:rPr>
                <w:rFonts w:eastAsia="Times New Roman"/>
                <w:lang w:eastAsia="ru-RU"/>
              </w:rPr>
            </w:pPr>
          </w:p>
        </w:tc>
        <w:tc>
          <w:tcPr>
            <w:tcW w:w="1701" w:type="dxa"/>
            <w:vMerge/>
            <w:tcBorders>
              <w:top w:val="nil"/>
              <w:left w:val="single" w:sz="4" w:space="0" w:color="auto"/>
              <w:bottom w:val="single" w:sz="4" w:space="0" w:color="000000"/>
              <w:right w:val="single" w:sz="4" w:space="0" w:color="auto"/>
            </w:tcBorders>
            <w:vAlign w:val="center"/>
          </w:tcPr>
          <w:p w:rsidR="00356AF7" w:rsidRPr="00356AF7" w:rsidRDefault="00356AF7"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lang w:eastAsia="ru-RU"/>
              </w:rPr>
            </w:pPr>
            <w:r w:rsidRPr="00356AF7">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16 900,000</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150,000</w:t>
            </w:r>
          </w:p>
        </w:tc>
        <w:tc>
          <w:tcPr>
            <w:tcW w:w="1275"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164AE6">
            <w:pPr>
              <w:jc w:val="center"/>
              <w:rPr>
                <w:rFonts w:eastAsia="Times New Roman"/>
                <w:sz w:val="20"/>
                <w:szCs w:val="20"/>
                <w:lang w:eastAsia="ru-RU"/>
              </w:rPr>
            </w:pPr>
            <w:r w:rsidRPr="0026101E">
              <w:rPr>
                <w:rFonts w:eastAsia="Times New Roman"/>
                <w:sz w:val="20"/>
                <w:szCs w:val="20"/>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164AE6">
            <w:pPr>
              <w:jc w:val="center"/>
              <w:rPr>
                <w:rFonts w:eastAsia="Times New Roman"/>
                <w:sz w:val="20"/>
                <w:szCs w:val="20"/>
                <w:lang w:eastAsia="ru-RU"/>
              </w:rPr>
            </w:pPr>
            <w:r w:rsidRPr="0026101E">
              <w:rPr>
                <w:rFonts w:eastAsia="Times New Roman"/>
                <w:sz w:val="20"/>
                <w:szCs w:val="20"/>
                <w:lang w:eastAsia="ru-RU"/>
              </w:rPr>
              <w:t>16 000,000</w:t>
            </w:r>
          </w:p>
        </w:tc>
      </w:tr>
      <w:tr w:rsidR="00356AF7" w:rsidRPr="0026101E" w:rsidTr="00AD27D0">
        <w:trPr>
          <w:trHeight w:val="216"/>
        </w:trPr>
        <w:tc>
          <w:tcPr>
            <w:tcW w:w="375" w:type="dxa"/>
            <w:vMerge/>
            <w:tcBorders>
              <w:top w:val="nil"/>
              <w:left w:val="single" w:sz="4" w:space="0" w:color="auto"/>
              <w:bottom w:val="single" w:sz="4" w:space="0" w:color="000000"/>
              <w:right w:val="single" w:sz="4" w:space="0" w:color="auto"/>
            </w:tcBorders>
            <w:vAlign w:val="center"/>
          </w:tcPr>
          <w:p w:rsidR="00356AF7" w:rsidRPr="00356AF7" w:rsidRDefault="00356AF7"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356AF7" w:rsidRPr="00356AF7" w:rsidRDefault="00356AF7" w:rsidP="00164AE6">
            <w:pPr>
              <w:rPr>
                <w:rFonts w:eastAsia="Times New Roman"/>
                <w:lang w:eastAsia="ru-RU"/>
              </w:rPr>
            </w:pPr>
          </w:p>
        </w:tc>
        <w:tc>
          <w:tcPr>
            <w:tcW w:w="1701" w:type="dxa"/>
            <w:vMerge/>
            <w:tcBorders>
              <w:top w:val="nil"/>
              <w:left w:val="single" w:sz="4" w:space="0" w:color="auto"/>
              <w:bottom w:val="single" w:sz="4" w:space="0" w:color="000000"/>
              <w:right w:val="single" w:sz="4" w:space="0" w:color="auto"/>
            </w:tcBorders>
            <w:vAlign w:val="center"/>
          </w:tcPr>
          <w:p w:rsidR="00356AF7" w:rsidRPr="00356AF7" w:rsidRDefault="00356AF7"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lang w:eastAsia="ru-RU"/>
              </w:rPr>
            </w:pPr>
            <w:r w:rsidRPr="00356AF7">
              <w:rPr>
                <w:rFonts w:eastAsia="Times New Roman"/>
                <w:sz w:val="22"/>
                <w:szCs w:val="22"/>
                <w:lang w:eastAsia="ru-RU"/>
              </w:rPr>
              <w:t>Итого:</w:t>
            </w:r>
          </w:p>
        </w:tc>
        <w:tc>
          <w:tcPr>
            <w:tcW w:w="1418"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17 500,000</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150,000</w:t>
            </w:r>
          </w:p>
        </w:tc>
        <w:tc>
          <w:tcPr>
            <w:tcW w:w="1275"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164AE6">
            <w:pPr>
              <w:jc w:val="center"/>
              <w:rPr>
                <w:rFonts w:eastAsia="Times New Roman"/>
                <w:sz w:val="20"/>
                <w:szCs w:val="20"/>
                <w:lang w:eastAsia="ru-RU"/>
              </w:rPr>
            </w:pPr>
            <w:r w:rsidRPr="0026101E">
              <w:rPr>
                <w:rFonts w:eastAsia="Times New Roman"/>
                <w:sz w:val="20"/>
                <w:szCs w:val="20"/>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164AE6">
            <w:pPr>
              <w:jc w:val="center"/>
              <w:rPr>
                <w:rFonts w:eastAsia="Times New Roman"/>
                <w:sz w:val="20"/>
                <w:szCs w:val="20"/>
                <w:lang w:eastAsia="ru-RU"/>
              </w:rPr>
            </w:pPr>
            <w:r w:rsidRPr="0026101E">
              <w:rPr>
                <w:rFonts w:eastAsia="Times New Roman"/>
                <w:sz w:val="20"/>
                <w:szCs w:val="20"/>
                <w:lang w:eastAsia="ru-RU"/>
              </w:rPr>
              <w:t>16 600,000</w:t>
            </w:r>
          </w:p>
        </w:tc>
      </w:tr>
      <w:tr w:rsidR="00356AF7" w:rsidRPr="0026101E" w:rsidTr="00AD27D0">
        <w:trPr>
          <w:trHeight w:val="137"/>
        </w:trPr>
        <w:tc>
          <w:tcPr>
            <w:tcW w:w="375" w:type="dxa"/>
            <w:tcBorders>
              <w:top w:val="nil"/>
              <w:left w:val="single" w:sz="4" w:space="0" w:color="auto"/>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356AF7" w:rsidRPr="00356AF7" w:rsidRDefault="00356AF7" w:rsidP="00785367">
            <w:pPr>
              <w:rPr>
                <w:rFonts w:eastAsia="Times New Roman"/>
                <w:lang w:eastAsia="ru-RU"/>
              </w:rPr>
            </w:pPr>
            <w:r w:rsidRPr="00356AF7">
              <w:rPr>
                <w:rFonts w:eastAsia="Times New Roman"/>
                <w:sz w:val="22"/>
                <w:szCs w:val="22"/>
                <w:lang w:eastAsia="ru-RU"/>
              </w:rPr>
              <w:t>Итого по подпрограмме III:</w:t>
            </w:r>
          </w:p>
        </w:tc>
        <w:tc>
          <w:tcPr>
            <w:tcW w:w="1418" w:type="dxa"/>
            <w:tcBorders>
              <w:top w:val="nil"/>
              <w:left w:val="nil"/>
              <w:bottom w:val="single" w:sz="4" w:space="0" w:color="auto"/>
              <w:right w:val="single" w:sz="4" w:space="0" w:color="auto"/>
            </w:tcBorders>
            <w:shd w:val="clear" w:color="000000" w:fill="FFFFFF"/>
            <w:vAlign w:val="center"/>
          </w:tcPr>
          <w:p w:rsidR="00356AF7" w:rsidRPr="00356AF7" w:rsidRDefault="00356AF7" w:rsidP="004F6B2E">
            <w:pPr>
              <w:jc w:val="center"/>
              <w:rPr>
                <w:rFonts w:eastAsia="Times New Roman"/>
                <w:sz w:val="20"/>
                <w:szCs w:val="20"/>
                <w:lang w:eastAsia="ru-RU"/>
              </w:rPr>
            </w:pPr>
            <w:r w:rsidRPr="00356AF7">
              <w:rPr>
                <w:rFonts w:eastAsia="Times New Roman"/>
                <w:sz w:val="20"/>
                <w:szCs w:val="20"/>
                <w:lang w:eastAsia="ru-RU"/>
              </w:rPr>
              <w:t>554 </w:t>
            </w:r>
            <w:r w:rsidR="004F6B2E">
              <w:rPr>
                <w:rFonts w:eastAsia="Times New Roman"/>
                <w:sz w:val="20"/>
                <w:szCs w:val="20"/>
                <w:lang w:eastAsia="ru-RU"/>
              </w:rPr>
              <w:t>552</w:t>
            </w:r>
            <w:r w:rsidRPr="00356AF7">
              <w:rPr>
                <w:rFonts w:eastAsia="Times New Roman"/>
                <w:sz w:val="20"/>
                <w:szCs w:val="20"/>
                <w:lang w:eastAsia="ru-RU"/>
              </w:rPr>
              <w:t>,</w:t>
            </w:r>
            <w:r w:rsidR="004F6B2E">
              <w:rPr>
                <w:rFonts w:eastAsia="Times New Roman"/>
                <w:sz w:val="20"/>
                <w:szCs w:val="20"/>
                <w:lang w:eastAsia="ru-RU"/>
              </w:rPr>
              <w:t>448</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4F6B2E">
            <w:pPr>
              <w:jc w:val="center"/>
              <w:rPr>
                <w:rFonts w:eastAsia="Times New Roman"/>
                <w:sz w:val="20"/>
                <w:szCs w:val="20"/>
                <w:lang w:eastAsia="ru-RU"/>
              </w:rPr>
            </w:pPr>
            <w:r w:rsidRPr="00356AF7">
              <w:rPr>
                <w:rFonts w:eastAsia="Times New Roman"/>
                <w:sz w:val="20"/>
                <w:szCs w:val="20"/>
                <w:lang w:eastAsia="ru-RU"/>
              </w:rPr>
              <w:t>91 5</w:t>
            </w:r>
            <w:r w:rsidR="004F6B2E">
              <w:rPr>
                <w:rFonts w:eastAsia="Times New Roman"/>
                <w:sz w:val="20"/>
                <w:szCs w:val="20"/>
                <w:lang w:eastAsia="ru-RU"/>
              </w:rPr>
              <w:t>06</w:t>
            </w:r>
            <w:r w:rsidRPr="00356AF7">
              <w:rPr>
                <w:rFonts w:eastAsia="Times New Roman"/>
                <w:sz w:val="20"/>
                <w:szCs w:val="20"/>
                <w:lang w:eastAsia="ru-RU"/>
              </w:rPr>
              <w:t>,</w:t>
            </w:r>
            <w:r w:rsidR="004F6B2E">
              <w:rPr>
                <w:rFonts w:eastAsia="Times New Roman"/>
                <w:sz w:val="20"/>
                <w:szCs w:val="20"/>
                <w:lang w:eastAsia="ru-RU"/>
              </w:rPr>
              <w:t>748</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51 140,000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49 840,000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72 355,300</w:t>
            </w:r>
          </w:p>
        </w:tc>
        <w:tc>
          <w:tcPr>
            <w:tcW w:w="1275"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72 355,300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72 355,300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144 999,800</w:t>
            </w:r>
          </w:p>
        </w:tc>
      </w:tr>
      <w:tr w:rsidR="00356AF7" w:rsidRPr="0026101E"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356AF7" w:rsidRPr="00356AF7" w:rsidRDefault="00356AF7" w:rsidP="00785367">
            <w:pPr>
              <w:rPr>
                <w:rFonts w:eastAsia="Times New Roman"/>
                <w:lang w:eastAsia="ru-RU"/>
              </w:rPr>
            </w:pPr>
            <w:r w:rsidRPr="00356AF7">
              <w:rPr>
                <w:rFonts w:eastAsia="Times New Roman"/>
                <w:sz w:val="22"/>
                <w:szCs w:val="22"/>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23 522,000</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5 730,000</w:t>
            </w:r>
          </w:p>
        </w:tc>
        <w:tc>
          <w:tcPr>
            <w:tcW w:w="1275"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5 730,000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5 730,000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6 332,000</w:t>
            </w:r>
          </w:p>
        </w:tc>
      </w:tr>
      <w:tr w:rsidR="00356AF7" w:rsidRPr="0026101E"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356AF7" w:rsidRPr="00356AF7" w:rsidRDefault="00356AF7" w:rsidP="00785367">
            <w:pPr>
              <w:rPr>
                <w:rFonts w:eastAsia="Times New Roman"/>
                <w:lang w:eastAsia="ru-RU"/>
              </w:rPr>
            </w:pPr>
            <w:r w:rsidRPr="00356AF7">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356AF7" w:rsidRPr="00356AF7" w:rsidRDefault="00356AF7" w:rsidP="004F6B2E">
            <w:pPr>
              <w:jc w:val="center"/>
              <w:rPr>
                <w:rFonts w:eastAsia="Times New Roman"/>
                <w:sz w:val="20"/>
                <w:szCs w:val="20"/>
                <w:lang w:eastAsia="ru-RU"/>
              </w:rPr>
            </w:pPr>
            <w:r w:rsidRPr="00356AF7">
              <w:rPr>
                <w:rFonts w:eastAsia="Times New Roman"/>
                <w:sz w:val="20"/>
                <w:szCs w:val="20"/>
                <w:lang w:eastAsia="ru-RU"/>
              </w:rPr>
              <w:t>209 </w:t>
            </w:r>
            <w:r w:rsidR="004F6B2E">
              <w:rPr>
                <w:rFonts w:eastAsia="Times New Roman"/>
                <w:sz w:val="20"/>
                <w:szCs w:val="20"/>
                <w:lang w:eastAsia="ru-RU"/>
              </w:rPr>
              <w:t>172</w:t>
            </w:r>
            <w:r w:rsidRPr="00356AF7">
              <w:rPr>
                <w:rFonts w:eastAsia="Times New Roman"/>
                <w:sz w:val="20"/>
                <w:szCs w:val="20"/>
                <w:lang w:eastAsia="ru-RU"/>
              </w:rPr>
              <w:t>,</w:t>
            </w:r>
            <w:r w:rsidR="004F6B2E">
              <w:rPr>
                <w:rFonts w:eastAsia="Times New Roman"/>
                <w:sz w:val="20"/>
                <w:szCs w:val="20"/>
                <w:lang w:eastAsia="ru-RU"/>
              </w:rPr>
              <w:t>648</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4F6B2E">
            <w:pPr>
              <w:jc w:val="center"/>
              <w:rPr>
                <w:rFonts w:eastAsia="Times New Roman"/>
                <w:sz w:val="20"/>
                <w:szCs w:val="20"/>
                <w:lang w:eastAsia="ru-RU"/>
              </w:rPr>
            </w:pPr>
            <w:r w:rsidRPr="00356AF7">
              <w:rPr>
                <w:rFonts w:eastAsia="Times New Roman"/>
                <w:sz w:val="20"/>
                <w:szCs w:val="20"/>
                <w:lang w:eastAsia="ru-RU"/>
              </w:rPr>
              <w:t>34 </w:t>
            </w:r>
            <w:r w:rsidR="004F6B2E">
              <w:rPr>
                <w:rFonts w:eastAsia="Times New Roman"/>
                <w:sz w:val="20"/>
                <w:szCs w:val="20"/>
                <w:lang w:eastAsia="ru-RU"/>
              </w:rPr>
              <w:t>777</w:t>
            </w:r>
            <w:r w:rsidRPr="00356AF7">
              <w:rPr>
                <w:rFonts w:eastAsia="Times New Roman"/>
                <w:sz w:val="20"/>
                <w:szCs w:val="20"/>
                <w:lang w:eastAsia="ru-RU"/>
              </w:rPr>
              <w:t>,</w:t>
            </w:r>
            <w:r w:rsidR="004F6B2E">
              <w:rPr>
                <w:rFonts w:eastAsia="Times New Roman"/>
                <w:sz w:val="20"/>
                <w:szCs w:val="20"/>
                <w:lang w:eastAsia="ru-RU"/>
              </w:rPr>
              <w:t>048</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7 000,000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5 700,000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22 485,300</w:t>
            </w:r>
          </w:p>
        </w:tc>
        <w:tc>
          <w:tcPr>
            <w:tcW w:w="1275"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22 485,300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22 485,300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94 239,700</w:t>
            </w:r>
          </w:p>
        </w:tc>
      </w:tr>
      <w:tr w:rsidR="00356AF7" w:rsidRPr="0026101E" w:rsidTr="00AD27D0">
        <w:trPr>
          <w:trHeight w:val="330"/>
        </w:trPr>
        <w:tc>
          <w:tcPr>
            <w:tcW w:w="375" w:type="dxa"/>
            <w:tcBorders>
              <w:top w:val="nil"/>
              <w:left w:val="single" w:sz="4" w:space="0" w:color="auto"/>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356AF7" w:rsidRPr="00356AF7" w:rsidRDefault="00356AF7" w:rsidP="00785367">
            <w:pPr>
              <w:rPr>
                <w:rFonts w:eastAsia="Times New Roman"/>
                <w:lang w:eastAsia="ru-RU"/>
              </w:rPr>
            </w:pPr>
            <w:r w:rsidRPr="00356AF7">
              <w:rPr>
                <w:rFonts w:eastAsia="Times New Roman"/>
                <w:sz w:val="22"/>
                <w:szCs w:val="22"/>
                <w:lang w:eastAsia="ru-RU"/>
              </w:rPr>
              <w:t>собственные средства</w:t>
            </w:r>
          </w:p>
        </w:tc>
        <w:tc>
          <w:tcPr>
            <w:tcW w:w="1418"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321 857,800</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56 729,700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44 140,000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44 140,000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44 140,000</w:t>
            </w:r>
          </w:p>
        </w:tc>
        <w:tc>
          <w:tcPr>
            <w:tcW w:w="1275"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44 140,000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44 140,000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44 428,100</w:t>
            </w:r>
          </w:p>
        </w:tc>
      </w:tr>
      <w:tr w:rsidR="00356AF7" w:rsidRPr="0026101E" w:rsidTr="00455B67">
        <w:trPr>
          <w:trHeight w:val="239"/>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lang w:eastAsia="ru-RU"/>
              </w:rPr>
              <w:t>Подпрограмма IV: Повышение уровня благоустроенности города</w:t>
            </w:r>
          </w:p>
        </w:tc>
      </w:tr>
      <w:tr w:rsidR="00356AF7" w:rsidRPr="0026101E" w:rsidTr="00455B67">
        <w:trPr>
          <w:trHeight w:val="71"/>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lang w:eastAsia="ru-RU"/>
              </w:rPr>
              <w:t>Задача 1: Создание условий для улучшения санитарного состояния городских территорий</w:t>
            </w:r>
          </w:p>
        </w:tc>
      </w:tr>
      <w:tr w:rsidR="00356AF7" w:rsidRPr="0026101E" w:rsidTr="00CA20BB">
        <w:trPr>
          <w:trHeight w:val="715"/>
        </w:trPr>
        <w:tc>
          <w:tcPr>
            <w:tcW w:w="375" w:type="dxa"/>
            <w:vMerge w:val="restart"/>
            <w:tcBorders>
              <w:top w:val="nil"/>
              <w:left w:val="single" w:sz="4" w:space="0" w:color="auto"/>
              <w:bottom w:val="single" w:sz="4" w:space="0" w:color="000000"/>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4.1</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356AF7" w:rsidRPr="00356AF7" w:rsidRDefault="00356AF7" w:rsidP="00785367">
            <w:pPr>
              <w:rPr>
                <w:rFonts w:eastAsia="Times New Roman"/>
                <w:sz w:val="20"/>
                <w:szCs w:val="20"/>
                <w:lang w:eastAsia="ru-RU"/>
              </w:rPr>
            </w:pPr>
            <w:r w:rsidRPr="00356AF7">
              <w:rPr>
                <w:rFonts w:eastAsia="Times New Roman"/>
                <w:sz w:val="20"/>
                <w:szCs w:val="20"/>
                <w:lang w:eastAsia="ru-RU"/>
              </w:rPr>
              <w:t>Мероприятия по улучшению санитарного состояния городских территорий</w:t>
            </w:r>
          </w:p>
        </w:tc>
        <w:tc>
          <w:tcPr>
            <w:tcW w:w="1701" w:type="dxa"/>
            <w:vMerge w:val="restart"/>
            <w:tcBorders>
              <w:top w:val="nil"/>
              <w:left w:val="single" w:sz="4" w:space="0" w:color="auto"/>
              <w:bottom w:val="single" w:sz="4" w:space="0" w:color="000000"/>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0,000</w:t>
            </w:r>
          </w:p>
        </w:tc>
      </w:tr>
      <w:tr w:rsidR="00356AF7" w:rsidRPr="0026101E" w:rsidTr="00CA20BB">
        <w:trPr>
          <w:trHeight w:val="413"/>
        </w:trPr>
        <w:tc>
          <w:tcPr>
            <w:tcW w:w="375" w:type="dxa"/>
            <w:vMerge/>
            <w:tcBorders>
              <w:top w:val="nil"/>
              <w:left w:val="single" w:sz="4" w:space="0" w:color="auto"/>
              <w:bottom w:val="single" w:sz="4" w:space="0" w:color="000000"/>
              <w:right w:val="single" w:sz="4" w:space="0" w:color="auto"/>
            </w:tcBorders>
            <w:vAlign w:val="center"/>
          </w:tcPr>
          <w:p w:rsidR="00356AF7" w:rsidRPr="00356AF7" w:rsidRDefault="00356AF7" w:rsidP="00164AE6">
            <w:pPr>
              <w:rPr>
                <w:rFonts w:eastAsia="Times New Roman"/>
                <w:sz w:val="20"/>
                <w:szCs w:val="20"/>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356AF7" w:rsidRPr="00356AF7" w:rsidRDefault="00356AF7" w:rsidP="00164AE6">
            <w:pPr>
              <w:rPr>
                <w:rFonts w:eastAsia="Times New Roman"/>
                <w:sz w:val="20"/>
                <w:szCs w:val="20"/>
                <w:lang w:eastAsia="ru-RU"/>
              </w:rPr>
            </w:pPr>
          </w:p>
        </w:tc>
        <w:tc>
          <w:tcPr>
            <w:tcW w:w="1701" w:type="dxa"/>
            <w:vMerge/>
            <w:tcBorders>
              <w:top w:val="nil"/>
              <w:left w:val="single" w:sz="4" w:space="0" w:color="auto"/>
              <w:bottom w:val="single" w:sz="4" w:space="0" w:color="000000"/>
              <w:right w:val="single" w:sz="4" w:space="0" w:color="auto"/>
            </w:tcBorders>
            <w:vAlign w:val="center"/>
          </w:tcPr>
          <w:p w:rsidR="00356AF7" w:rsidRPr="00356AF7" w:rsidRDefault="00356AF7" w:rsidP="00164AE6">
            <w:pPr>
              <w:rPr>
                <w:rFonts w:eastAsia="Times New Roman"/>
                <w:sz w:val="20"/>
                <w:szCs w:val="20"/>
                <w:lang w:eastAsia="ru-RU"/>
              </w:rPr>
            </w:pP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697 340,798</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90 598,598</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97 090,700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101 930,300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101 930,300</w:t>
            </w:r>
          </w:p>
        </w:tc>
        <w:tc>
          <w:tcPr>
            <w:tcW w:w="1275"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101 930,300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164AE6">
            <w:pPr>
              <w:jc w:val="center"/>
              <w:rPr>
                <w:rFonts w:eastAsia="Times New Roman"/>
                <w:sz w:val="20"/>
                <w:szCs w:val="20"/>
                <w:lang w:eastAsia="ru-RU"/>
              </w:rPr>
            </w:pPr>
            <w:r w:rsidRPr="0026101E">
              <w:rPr>
                <w:rFonts w:eastAsia="Times New Roman"/>
                <w:sz w:val="20"/>
                <w:szCs w:val="20"/>
                <w:lang w:eastAsia="ru-RU"/>
              </w:rPr>
              <w:t>101 930,300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164AE6">
            <w:pPr>
              <w:jc w:val="center"/>
              <w:rPr>
                <w:rFonts w:eastAsia="Times New Roman"/>
                <w:sz w:val="20"/>
                <w:szCs w:val="20"/>
                <w:lang w:eastAsia="ru-RU"/>
              </w:rPr>
            </w:pPr>
            <w:r w:rsidRPr="0026101E">
              <w:rPr>
                <w:rFonts w:eastAsia="Times New Roman"/>
                <w:sz w:val="20"/>
                <w:szCs w:val="20"/>
                <w:lang w:eastAsia="ru-RU"/>
              </w:rPr>
              <w:t>101 930,300</w:t>
            </w:r>
          </w:p>
        </w:tc>
      </w:tr>
      <w:tr w:rsidR="00356AF7" w:rsidRPr="0026101E" w:rsidTr="00CA20BB">
        <w:trPr>
          <w:trHeight w:val="150"/>
        </w:trPr>
        <w:tc>
          <w:tcPr>
            <w:tcW w:w="375" w:type="dxa"/>
            <w:vMerge/>
            <w:tcBorders>
              <w:top w:val="nil"/>
              <w:left w:val="single" w:sz="4" w:space="0" w:color="auto"/>
              <w:bottom w:val="single" w:sz="4" w:space="0" w:color="000000"/>
              <w:right w:val="single" w:sz="4" w:space="0" w:color="auto"/>
            </w:tcBorders>
            <w:vAlign w:val="center"/>
          </w:tcPr>
          <w:p w:rsidR="00356AF7" w:rsidRPr="00356AF7" w:rsidRDefault="00356AF7" w:rsidP="00164AE6">
            <w:pPr>
              <w:rPr>
                <w:rFonts w:eastAsia="Times New Roman"/>
                <w:sz w:val="20"/>
                <w:szCs w:val="20"/>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356AF7" w:rsidRPr="00356AF7" w:rsidRDefault="00356AF7" w:rsidP="00164AE6">
            <w:pPr>
              <w:rPr>
                <w:rFonts w:eastAsia="Times New Roman"/>
                <w:sz w:val="20"/>
                <w:szCs w:val="20"/>
                <w:lang w:eastAsia="ru-RU"/>
              </w:rPr>
            </w:pPr>
          </w:p>
        </w:tc>
        <w:tc>
          <w:tcPr>
            <w:tcW w:w="1701" w:type="dxa"/>
            <w:vMerge/>
            <w:tcBorders>
              <w:top w:val="nil"/>
              <w:left w:val="single" w:sz="4" w:space="0" w:color="auto"/>
              <w:bottom w:val="single" w:sz="4" w:space="0" w:color="000000"/>
              <w:right w:val="single" w:sz="4" w:space="0" w:color="auto"/>
            </w:tcBorders>
            <w:vAlign w:val="center"/>
          </w:tcPr>
          <w:p w:rsidR="00356AF7" w:rsidRPr="00356AF7" w:rsidRDefault="00356AF7" w:rsidP="00164AE6">
            <w:pPr>
              <w:rPr>
                <w:rFonts w:eastAsia="Times New Roman"/>
                <w:sz w:val="20"/>
                <w:szCs w:val="20"/>
                <w:lang w:eastAsia="ru-RU"/>
              </w:rPr>
            </w:pP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Итого:</w:t>
            </w:r>
          </w:p>
        </w:tc>
        <w:tc>
          <w:tcPr>
            <w:tcW w:w="1418" w:type="dxa"/>
            <w:tcBorders>
              <w:top w:val="nil"/>
              <w:left w:val="nil"/>
              <w:bottom w:val="single" w:sz="4" w:space="0" w:color="auto"/>
              <w:right w:val="single" w:sz="4" w:space="0" w:color="auto"/>
            </w:tcBorders>
            <w:shd w:val="clear" w:color="000000" w:fill="FFFFFF"/>
            <w:vAlign w:val="center"/>
          </w:tcPr>
          <w:p w:rsidR="00356AF7" w:rsidRPr="00356AF7" w:rsidRDefault="00356AF7" w:rsidP="006B7565">
            <w:pPr>
              <w:jc w:val="center"/>
              <w:rPr>
                <w:rFonts w:eastAsia="Times New Roman"/>
                <w:sz w:val="20"/>
                <w:szCs w:val="20"/>
                <w:lang w:eastAsia="ru-RU"/>
              </w:rPr>
            </w:pPr>
            <w:r w:rsidRPr="00356AF7">
              <w:rPr>
                <w:rFonts w:eastAsia="Times New Roman"/>
                <w:sz w:val="20"/>
                <w:szCs w:val="20"/>
                <w:lang w:eastAsia="ru-RU"/>
              </w:rPr>
              <w:t>697 340,798</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6B7565">
            <w:pPr>
              <w:jc w:val="center"/>
              <w:rPr>
                <w:rFonts w:eastAsia="Times New Roman"/>
                <w:sz w:val="20"/>
                <w:szCs w:val="20"/>
                <w:lang w:eastAsia="ru-RU"/>
              </w:rPr>
            </w:pPr>
            <w:r w:rsidRPr="00356AF7">
              <w:rPr>
                <w:rFonts w:eastAsia="Times New Roman"/>
                <w:sz w:val="20"/>
                <w:szCs w:val="20"/>
                <w:lang w:eastAsia="ru-RU"/>
              </w:rPr>
              <w:t>90 598,598</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6B7565">
            <w:pPr>
              <w:jc w:val="center"/>
              <w:rPr>
                <w:rFonts w:eastAsia="Times New Roman"/>
                <w:sz w:val="20"/>
                <w:szCs w:val="20"/>
                <w:lang w:eastAsia="ru-RU"/>
              </w:rPr>
            </w:pPr>
            <w:r w:rsidRPr="00356AF7">
              <w:rPr>
                <w:rFonts w:eastAsia="Times New Roman"/>
                <w:sz w:val="20"/>
                <w:szCs w:val="20"/>
                <w:lang w:eastAsia="ru-RU"/>
              </w:rPr>
              <w:t>97 090,700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6B7565">
            <w:pPr>
              <w:jc w:val="center"/>
              <w:rPr>
                <w:rFonts w:eastAsia="Times New Roman"/>
                <w:sz w:val="20"/>
                <w:szCs w:val="20"/>
                <w:lang w:eastAsia="ru-RU"/>
              </w:rPr>
            </w:pPr>
            <w:r w:rsidRPr="00356AF7">
              <w:rPr>
                <w:rFonts w:eastAsia="Times New Roman"/>
                <w:sz w:val="20"/>
                <w:szCs w:val="20"/>
                <w:lang w:eastAsia="ru-RU"/>
              </w:rPr>
              <w:t>101 930,300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6B7565">
            <w:pPr>
              <w:jc w:val="center"/>
              <w:rPr>
                <w:rFonts w:eastAsia="Times New Roman"/>
                <w:sz w:val="20"/>
                <w:szCs w:val="20"/>
                <w:lang w:eastAsia="ru-RU"/>
              </w:rPr>
            </w:pPr>
            <w:r w:rsidRPr="00356AF7">
              <w:rPr>
                <w:rFonts w:eastAsia="Times New Roman"/>
                <w:sz w:val="20"/>
                <w:szCs w:val="20"/>
                <w:lang w:eastAsia="ru-RU"/>
              </w:rPr>
              <w:t>101 930,300</w:t>
            </w:r>
          </w:p>
        </w:tc>
        <w:tc>
          <w:tcPr>
            <w:tcW w:w="1275" w:type="dxa"/>
            <w:tcBorders>
              <w:top w:val="nil"/>
              <w:left w:val="nil"/>
              <w:bottom w:val="single" w:sz="4" w:space="0" w:color="auto"/>
              <w:right w:val="single" w:sz="4" w:space="0" w:color="auto"/>
            </w:tcBorders>
            <w:shd w:val="clear" w:color="000000" w:fill="FFFFFF"/>
            <w:vAlign w:val="center"/>
          </w:tcPr>
          <w:p w:rsidR="00356AF7" w:rsidRPr="00356AF7" w:rsidRDefault="00356AF7" w:rsidP="006B7565">
            <w:pPr>
              <w:jc w:val="center"/>
              <w:rPr>
                <w:rFonts w:eastAsia="Times New Roman"/>
                <w:sz w:val="20"/>
                <w:szCs w:val="20"/>
                <w:lang w:eastAsia="ru-RU"/>
              </w:rPr>
            </w:pPr>
            <w:r w:rsidRPr="00356AF7">
              <w:rPr>
                <w:rFonts w:eastAsia="Times New Roman"/>
                <w:sz w:val="20"/>
                <w:szCs w:val="20"/>
                <w:lang w:eastAsia="ru-RU"/>
              </w:rPr>
              <w:t>101 930,300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6B7565">
            <w:pPr>
              <w:jc w:val="center"/>
              <w:rPr>
                <w:rFonts w:eastAsia="Times New Roman"/>
                <w:sz w:val="20"/>
                <w:szCs w:val="20"/>
                <w:lang w:eastAsia="ru-RU"/>
              </w:rPr>
            </w:pPr>
            <w:r w:rsidRPr="0026101E">
              <w:rPr>
                <w:rFonts w:eastAsia="Times New Roman"/>
                <w:sz w:val="20"/>
                <w:szCs w:val="20"/>
                <w:lang w:eastAsia="ru-RU"/>
              </w:rPr>
              <w:t>101 930,300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6B7565">
            <w:pPr>
              <w:jc w:val="center"/>
              <w:rPr>
                <w:rFonts w:eastAsia="Times New Roman"/>
                <w:sz w:val="20"/>
                <w:szCs w:val="20"/>
                <w:lang w:eastAsia="ru-RU"/>
              </w:rPr>
            </w:pPr>
            <w:r w:rsidRPr="0026101E">
              <w:rPr>
                <w:rFonts w:eastAsia="Times New Roman"/>
                <w:sz w:val="20"/>
                <w:szCs w:val="20"/>
                <w:lang w:eastAsia="ru-RU"/>
              </w:rPr>
              <w:t>101 930,300</w:t>
            </w:r>
          </w:p>
        </w:tc>
      </w:tr>
      <w:tr w:rsidR="00356AF7" w:rsidRPr="0026101E"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356AF7" w:rsidRPr="00356AF7" w:rsidRDefault="00356AF7" w:rsidP="00785367">
            <w:pPr>
              <w:rPr>
                <w:rFonts w:eastAsia="Times New Roman"/>
                <w:sz w:val="20"/>
                <w:szCs w:val="20"/>
                <w:lang w:eastAsia="ru-RU"/>
              </w:rPr>
            </w:pPr>
            <w:r w:rsidRPr="00356AF7">
              <w:rPr>
                <w:rFonts w:eastAsia="Times New Roman"/>
                <w:sz w:val="20"/>
                <w:szCs w:val="20"/>
                <w:lang w:eastAsia="ru-RU"/>
              </w:rPr>
              <w:t>Итого по задаче 1:</w:t>
            </w:r>
          </w:p>
        </w:tc>
        <w:tc>
          <w:tcPr>
            <w:tcW w:w="1418"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697 340,798</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rPr>
                <w:rFonts w:eastAsia="Times New Roman"/>
                <w:sz w:val="20"/>
                <w:szCs w:val="20"/>
                <w:lang w:eastAsia="ru-RU"/>
              </w:rPr>
            </w:pPr>
            <w:r w:rsidRPr="00356AF7">
              <w:rPr>
                <w:rFonts w:eastAsia="Times New Roman"/>
                <w:sz w:val="20"/>
                <w:szCs w:val="20"/>
                <w:lang w:eastAsia="ru-RU"/>
              </w:rPr>
              <w:t xml:space="preserve">   90 598,598</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97 090,700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101 930,300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101 930,300</w:t>
            </w:r>
          </w:p>
        </w:tc>
        <w:tc>
          <w:tcPr>
            <w:tcW w:w="1275"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101 930,300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101 930,300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101 930,300</w:t>
            </w:r>
          </w:p>
        </w:tc>
      </w:tr>
      <w:tr w:rsidR="00356AF7" w:rsidRPr="0026101E" w:rsidTr="00455B67">
        <w:trPr>
          <w:trHeight w:val="155"/>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lang w:eastAsia="ru-RU"/>
              </w:rPr>
              <w:t>Задача 2: Улучшение эстетического облика города</w:t>
            </w:r>
          </w:p>
        </w:tc>
      </w:tr>
      <w:tr w:rsidR="00356AF7" w:rsidRPr="0026101E" w:rsidTr="00CA20BB">
        <w:trPr>
          <w:trHeight w:val="845"/>
        </w:trPr>
        <w:tc>
          <w:tcPr>
            <w:tcW w:w="375" w:type="dxa"/>
            <w:vMerge w:val="restart"/>
            <w:tcBorders>
              <w:top w:val="nil"/>
              <w:left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4.2</w:t>
            </w:r>
          </w:p>
        </w:tc>
        <w:tc>
          <w:tcPr>
            <w:tcW w:w="2036" w:type="dxa"/>
            <w:gridSpan w:val="2"/>
            <w:vMerge w:val="restart"/>
            <w:tcBorders>
              <w:top w:val="nil"/>
              <w:left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Мероприятия по благоустройству и озеленению города</w:t>
            </w:r>
          </w:p>
        </w:tc>
        <w:tc>
          <w:tcPr>
            <w:tcW w:w="1701" w:type="dxa"/>
            <w:vMerge w:val="restart"/>
            <w:tcBorders>
              <w:top w:val="nil"/>
              <w:left w:val="single" w:sz="4" w:space="0" w:color="auto"/>
              <w:bottom w:val="single" w:sz="4" w:space="0" w:color="000000"/>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545,389</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545,389</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0,000</w:t>
            </w:r>
          </w:p>
        </w:tc>
      </w:tr>
      <w:tr w:rsidR="00356AF7" w:rsidRPr="0026101E" w:rsidTr="00CA20BB">
        <w:trPr>
          <w:trHeight w:val="417"/>
        </w:trPr>
        <w:tc>
          <w:tcPr>
            <w:tcW w:w="375" w:type="dxa"/>
            <w:vMerge/>
            <w:tcBorders>
              <w:left w:val="single" w:sz="4" w:space="0" w:color="auto"/>
              <w:right w:val="single" w:sz="4" w:space="0" w:color="auto"/>
            </w:tcBorders>
            <w:vAlign w:val="center"/>
          </w:tcPr>
          <w:p w:rsidR="00356AF7" w:rsidRPr="00356AF7" w:rsidRDefault="00356AF7" w:rsidP="008422AE">
            <w:pPr>
              <w:jc w:val="center"/>
              <w:rPr>
                <w:rFonts w:eastAsia="Times New Roman"/>
                <w:sz w:val="20"/>
                <w:szCs w:val="20"/>
                <w:lang w:eastAsia="ru-RU"/>
              </w:rPr>
            </w:pPr>
          </w:p>
        </w:tc>
        <w:tc>
          <w:tcPr>
            <w:tcW w:w="2036" w:type="dxa"/>
            <w:gridSpan w:val="2"/>
            <w:vMerge/>
            <w:tcBorders>
              <w:left w:val="single" w:sz="4" w:space="0" w:color="auto"/>
              <w:right w:val="single" w:sz="4" w:space="0" w:color="auto"/>
            </w:tcBorders>
            <w:vAlign w:val="center"/>
          </w:tcPr>
          <w:p w:rsidR="00356AF7" w:rsidRPr="00356AF7" w:rsidRDefault="00356AF7" w:rsidP="00164AE6">
            <w:pPr>
              <w:rPr>
                <w:rFonts w:eastAsia="Times New Roman"/>
                <w:sz w:val="20"/>
                <w:szCs w:val="20"/>
                <w:lang w:eastAsia="ru-RU"/>
              </w:rPr>
            </w:pPr>
          </w:p>
        </w:tc>
        <w:tc>
          <w:tcPr>
            <w:tcW w:w="1701" w:type="dxa"/>
            <w:vMerge/>
            <w:tcBorders>
              <w:top w:val="nil"/>
              <w:left w:val="single" w:sz="4" w:space="0" w:color="auto"/>
              <w:right w:val="single" w:sz="4" w:space="0" w:color="auto"/>
            </w:tcBorders>
            <w:vAlign w:val="center"/>
          </w:tcPr>
          <w:p w:rsidR="00356AF7" w:rsidRPr="00356AF7" w:rsidRDefault="00356AF7" w:rsidP="00164AE6">
            <w:pPr>
              <w:rPr>
                <w:rFonts w:eastAsia="Times New Roman"/>
                <w:sz w:val="20"/>
                <w:szCs w:val="20"/>
                <w:lang w:eastAsia="ru-RU"/>
              </w:rPr>
            </w:pP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356AF7" w:rsidRPr="00356AF7" w:rsidRDefault="00356AF7" w:rsidP="00FA6D1D">
            <w:pPr>
              <w:jc w:val="center"/>
              <w:rPr>
                <w:rFonts w:eastAsia="Times New Roman"/>
                <w:sz w:val="20"/>
                <w:szCs w:val="20"/>
                <w:lang w:eastAsia="ru-RU"/>
              </w:rPr>
            </w:pPr>
            <w:r w:rsidRPr="00356AF7">
              <w:rPr>
                <w:rFonts w:eastAsia="Times New Roman"/>
                <w:sz w:val="20"/>
                <w:szCs w:val="20"/>
                <w:lang w:eastAsia="ru-RU"/>
              </w:rPr>
              <w:t>411 952,158</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72 254,058</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53 921,100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57 155,400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57 155,400</w:t>
            </w:r>
          </w:p>
        </w:tc>
        <w:tc>
          <w:tcPr>
            <w:tcW w:w="1275"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57 155,400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164AE6">
            <w:pPr>
              <w:jc w:val="center"/>
              <w:rPr>
                <w:rFonts w:eastAsia="Times New Roman"/>
                <w:sz w:val="20"/>
                <w:szCs w:val="20"/>
                <w:lang w:eastAsia="ru-RU"/>
              </w:rPr>
            </w:pPr>
            <w:r w:rsidRPr="0026101E">
              <w:rPr>
                <w:rFonts w:eastAsia="Times New Roman"/>
                <w:sz w:val="20"/>
                <w:szCs w:val="20"/>
                <w:lang w:eastAsia="ru-RU"/>
              </w:rPr>
              <w:t>57 155,400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164AE6">
            <w:pPr>
              <w:jc w:val="center"/>
              <w:rPr>
                <w:rFonts w:eastAsia="Times New Roman"/>
                <w:sz w:val="20"/>
                <w:szCs w:val="20"/>
                <w:lang w:eastAsia="ru-RU"/>
              </w:rPr>
            </w:pPr>
            <w:r w:rsidRPr="0026101E">
              <w:rPr>
                <w:rFonts w:eastAsia="Times New Roman"/>
                <w:sz w:val="20"/>
                <w:szCs w:val="20"/>
                <w:lang w:eastAsia="ru-RU"/>
              </w:rPr>
              <w:t>57 155,400</w:t>
            </w:r>
          </w:p>
        </w:tc>
      </w:tr>
      <w:tr w:rsidR="00356AF7" w:rsidRPr="0026101E" w:rsidTr="00CA20BB">
        <w:trPr>
          <w:trHeight w:val="315"/>
        </w:trPr>
        <w:tc>
          <w:tcPr>
            <w:tcW w:w="375" w:type="dxa"/>
            <w:vMerge/>
            <w:tcBorders>
              <w:left w:val="single" w:sz="4" w:space="0" w:color="auto"/>
              <w:right w:val="single" w:sz="4" w:space="0" w:color="auto"/>
            </w:tcBorders>
            <w:shd w:val="clear" w:color="000000" w:fill="FFFFFF"/>
            <w:vAlign w:val="center"/>
          </w:tcPr>
          <w:p w:rsidR="00356AF7" w:rsidRPr="00356AF7" w:rsidRDefault="00356AF7" w:rsidP="008422AE">
            <w:pPr>
              <w:jc w:val="center"/>
              <w:rPr>
                <w:rFonts w:eastAsia="Times New Roman"/>
                <w:sz w:val="20"/>
                <w:szCs w:val="20"/>
                <w:lang w:eastAsia="ru-RU"/>
              </w:rPr>
            </w:pPr>
          </w:p>
        </w:tc>
        <w:tc>
          <w:tcPr>
            <w:tcW w:w="2036" w:type="dxa"/>
            <w:gridSpan w:val="2"/>
            <w:vMerge/>
            <w:tcBorders>
              <w:left w:val="single" w:sz="4" w:space="0" w:color="auto"/>
              <w:right w:val="single" w:sz="4" w:space="0" w:color="auto"/>
            </w:tcBorders>
            <w:shd w:val="clear" w:color="000000" w:fill="FFFFFF"/>
            <w:vAlign w:val="center"/>
          </w:tcPr>
          <w:p w:rsidR="00356AF7" w:rsidRPr="00356AF7" w:rsidRDefault="00356AF7" w:rsidP="00AD27D0">
            <w:pPr>
              <w:rPr>
                <w:rFonts w:eastAsia="Times New Roman"/>
                <w:sz w:val="20"/>
                <w:szCs w:val="20"/>
                <w:lang w:eastAsia="ru-RU"/>
              </w:rPr>
            </w:pPr>
          </w:p>
        </w:tc>
        <w:tc>
          <w:tcPr>
            <w:tcW w:w="1701" w:type="dxa"/>
            <w:vMerge w:val="restart"/>
            <w:tcBorders>
              <w:top w:val="single" w:sz="4" w:space="0" w:color="auto"/>
              <w:left w:val="single" w:sz="4" w:space="0" w:color="auto"/>
              <w:right w:val="single" w:sz="4" w:space="0" w:color="auto"/>
            </w:tcBorders>
            <w:shd w:val="clear" w:color="000000" w:fill="FFFFFF"/>
            <w:vAlign w:val="center"/>
          </w:tcPr>
          <w:p w:rsidR="00356AF7" w:rsidRPr="00356AF7" w:rsidRDefault="00356AF7" w:rsidP="00AD27D0">
            <w:pPr>
              <w:jc w:val="center"/>
              <w:rPr>
                <w:rFonts w:eastAsia="Times New Roman"/>
                <w:sz w:val="20"/>
                <w:szCs w:val="20"/>
                <w:lang w:eastAsia="ru-RU"/>
              </w:rPr>
            </w:pPr>
            <w:r w:rsidRPr="00356AF7">
              <w:rPr>
                <w:rFonts w:eastAsia="Times New Roman"/>
                <w:sz w:val="20"/>
                <w:szCs w:val="20"/>
                <w:lang w:eastAsia="ru-RU"/>
              </w:rPr>
              <w:t>департамент градостроительства</w:t>
            </w:r>
          </w:p>
        </w:tc>
        <w:tc>
          <w:tcPr>
            <w:tcW w:w="1417" w:type="dxa"/>
            <w:tcBorders>
              <w:top w:val="single" w:sz="4" w:space="0" w:color="auto"/>
              <w:left w:val="single" w:sz="4" w:space="0" w:color="auto"/>
              <w:bottom w:val="single" w:sz="4" w:space="0" w:color="auto"/>
              <w:right w:val="single" w:sz="4" w:space="0" w:color="000000"/>
            </w:tcBorders>
            <w:shd w:val="clear" w:color="000000" w:fill="FFFFFF"/>
            <w:vAlign w:val="center"/>
          </w:tcPr>
          <w:p w:rsidR="00356AF7" w:rsidRPr="00356AF7" w:rsidRDefault="00356AF7" w:rsidP="006B7565">
            <w:pPr>
              <w:jc w:val="center"/>
              <w:rPr>
                <w:rFonts w:eastAsia="Times New Roman"/>
                <w:sz w:val="20"/>
                <w:szCs w:val="20"/>
                <w:lang w:eastAsia="ru-RU"/>
              </w:rPr>
            </w:pPr>
            <w:r w:rsidRPr="00356AF7">
              <w:rPr>
                <w:rFonts w:eastAsia="Times New Roman"/>
                <w:sz w:val="20"/>
                <w:szCs w:val="20"/>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0,000</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164AE6">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164AE6">
            <w:pPr>
              <w:jc w:val="center"/>
              <w:rPr>
                <w:rFonts w:eastAsia="Times New Roman"/>
                <w:sz w:val="20"/>
                <w:szCs w:val="20"/>
                <w:lang w:eastAsia="ru-RU"/>
              </w:rPr>
            </w:pPr>
            <w:r w:rsidRPr="0026101E">
              <w:rPr>
                <w:rFonts w:eastAsia="Times New Roman"/>
                <w:sz w:val="20"/>
                <w:szCs w:val="20"/>
                <w:lang w:eastAsia="ru-RU"/>
              </w:rPr>
              <w:t>0,000</w:t>
            </w:r>
          </w:p>
        </w:tc>
      </w:tr>
      <w:tr w:rsidR="00356AF7" w:rsidRPr="0026101E" w:rsidTr="00CA20BB">
        <w:trPr>
          <w:trHeight w:val="136"/>
        </w:trPr>
        <w:tc>
          <w:tcPr>
            <w:tcW w:w="375" w:type="dxa"/>
            <w:vMerge/>
            <w:tcBorders>
              <w:left w:val="single" w:sz="4" w:space="0" w:color="auto"/>
              <w:right w:val="single" w:sz="4" w:space="0" w:color="auto"/>
            </w:tcBorders>
            <w:shd w:val="clear" w:color="000000" w:fill="FFFFFF"/>
            <w:vAlign w:val="center"/>
          </w:tcPr>
          <w:p w:rsidR="00356AF7" w:rsidRPr="00356AF7" w:rsidRDefault="00356AF7" w:rsidP="008422AE">
            <w:pPr>
              <w:jc w:val="center"/>
              <w:rPr>
                <w:rFonts w:eastAsia="Times New Roman"/>
                <w:sz w:val="20"/>
                <w:szCs w:val="20"/>
                <w:lang w:eastAsia="ru-RU"/>
              </w:rPr>
            </w:pPr>
          </w:p>
        </w:tc>
        <w:tc>
          <w:tcPr>
            <w:tcW w:w="2036" w:type="dxa"/>
            <w:gridSpan w:val="2"/>
            <w:vMerge/>
            <w:tcBorders>
              <w:left w:val="single" w:sz="4" w:space="0" w:color="auto"/>
              <w:right w:val="single" w:sz="4" w:space="0" w:color="auto"/>
            </w:tcBorders>
            <w:shd w:val="clear" w:color="000000" w:fill="FFFFFF"/>
            <w:vAlign w:val="center"/>
          </w:tcPr>
          <w:p w:rsidR="00356AF7" w:rsidRPr="00356AF7" w:rsidRDefault="00356AF7" w:rsidP="008422AE">
            <w:pPr>
              <w:jc w:val="center"/>
              <w:rPr>
                <w:rFonts w:eastAsia="Times New Roman"/>
                <w:sz w:val="20"/>
                <w:szCs w:val="20"/>
                <w:lang w:eastAsia="ru-RU"/>
              </w:rPr>
            </w:pPr>
          </w:p>
        </w:tc>
        <w:tc>
          <w:tcPr>
            <w:tcW w:w="1701" w:type="dxa"/>
            <w:vMerge/>
            <w:tcBorders>
              <w:left w:val="single" w:sz="4" w:space="0" w:color="auto"/>
              <w:right w:val="single" w:sz="4" w:space="0" w:color="auto"/>
            </w:tcBorders>
            <w:shd w:val="clear" w:color="000000" w:fill="FFFFFF"/>
            <w:vAlign w:val="center"/>
          </w:tcPr>
          <w:p w:rsidR="00356AF7" w:rsidRPr="00356AF7" w:rsidRDefault="00356AF7" w:rsidP="008422AE">
            <w:pPr>
              <w:jc w:val="center"/>
              <w:rPr>
                <w:rFonts w:eastAsia="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000000"/>
            </w:tcBorders>
            <w:shd w:val="clear" w:color="000000" w:fill="FFFFFF"/>
            <w:vAlign w:val="center"/>
          </w:tcPr>
          <w:p w:rsidR="00356AF7" w:rsidRPr="00356AF7" w:rsidRDefault="00356AF7" w:rsidP="006B7565">
            <w:pPr>
              <w:jc w:val="center"/>
              <w:rPr>
                <w:rFonts w:eastAsia="Times New Roman"/>
                <w:sz w:val="20"/>
                <w:szCs w:val="20"/>
                <w:lang w:eastAsia="ru-RU"/>
              </w:rPr>
            </w:pPr>
            <w:r w:rsidRPr="00356AF7">
              <w:rPr>
                <w:rFonts w:eastAsia="Times New Roman"/>
                <w:sz w:val="20"/>
                <w:szCs w:val="20"/>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134,000</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134,000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164AE6">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164AE6">
            <w:pPr>
              <w:jc w:val="center"/>
              <w:rPr>
                <w:rFonts w:eastAsia="Times New Roman"/>
                <w:sz w:val="20"/>
                <w:szCs w:val="20"/>
                <w:lang w:eastAsia="ru-RU"/>
              </w:rPr>
            </w:pPr>
            <w:r w:rsidRPr="0026101E">
              <w:rPr>
                <w:rFonts w:eastAsia="Times New Roman"/>
                <w:sz w:val="20"/>
                <w:szCs w:val="20"/>
                <w:lang w:eastAsia="ru-RU"/>
              </w:rPr>
              <w:t>0,000</w:t>
            </w:r>
          </w:p>
        </w:tc>
      </w:tr>
      <w:tr w:rsidR="00356AF7" w:rsidRPr="0026101E" w:rsidTr="00CA20BB">
        <w:trPr>
          <w:trHeight w:val="315"/>
        </w:trPr>
        <w:tc>
          <w:tcPr>
            <w:tcW w:w="375" w:type="dxa"/>
            <w:vMerge/>
            <w:tcBorders>
              <w:left w:val="single" w:sz="4" w:space="0" w:color="auto"/>
              <w:bottom w:val="single" w:sz="4" w:space="0" w:color="auto"/>
              <w:right w:val="single" w:sz="4" w:space="0" w:color="auto"/>
            </w:tcBorders>
            <w:shd w:val="clear" w:color="000000" w:fill="FFFFFF"/>
            <w:vAlign w:val="center"/>
          </w:tcPr>
          <w:p w:rsidR="00356AF7" w:rsidRPr="00356AF7" w:rsidRDefault="00356AF7" w:rsidP="008422AE">
            <w:pPr>
              <w:jc w:val="center"/>
              <w:rPr>
                <w:rFonts w:eastAsia="Times New Roman"/>
                <w:sz w:val="20"/>
                <w:szCs w:val="20"/>
                <w:lang w:eastAsia="ru-RU"/>
              </w:rPr>
            </w:pPr>
          </w:p>
        </w:tc>
        <w:tc>
          <w:tcPr>
            <w:tcW w:w="2036" w:type="dxa"/>
            <w:gridSpan w:val="2"/>
            <w:vMerge/>
            <w:tcBorders>
              <w:left w:val="single" w:sz="4" w:space="0" w:color="auto"/>
              <w:bottom w:val="single" w:sz="4" w:space="0" w:color="auto"/>
              <w:right w:val="single" w:sz="4" w:space="0" w:color="auto"/>
            </w:tcBorders>
            <w:shd w:val="clear" w:color="000000" w:fill="FFFFFF"/>
            <w:vAlign w:val="center"/>
          </w:tcPr>
          <w:p w:rsidR="00356AF7" w:rsidRPr="00356AF7" w:rsidRDefault="00356AF7" w:rsidP="008422AE">
            <w:pPr>
              <w:jc w:val="center"/>
              <w:rPr>
                <w:rFonts w:eastAsia="Times New Roman"/>
                <w:sz w:val="20"/>
                <w:szCs w:val="20"/>
                <w:lang w:eastAsia="ru-RU"/>
              </w:rPr>
            </w:pPr>
          </w:p>
        </w:tc>
        <w:tc>
          <w:tcPr>
            <w:tcW w:w="1701" w:type="dxa"/>
            <w:vMerge/>
            <w:tcBorders>
              <w:left w:val="single" w:sz="4" w:space="0" w:color="auto"/>
              <w:bottom w:val="single" w:sz="4" w:space="0" w:color="auto"/>
              <w:right w:val="single" w:sz="4" w:space="0" w:color="auto"/>
            </w:tcBorders>
            <w:shd w:val="clear" w:color="000000" w:fill="FFFFFF"/>
            <w:vAlign w:val="center"/>
          </w:tcPr>
          <w:p w:rsidR="00356AF7" w:rsidRPr="00356AF7" w:rsidRDefault="00356AF7" w:rsidP="008422AE">
            <w:pPr>
              <w:jc w:val="center"/>
              <w:rPr>
                <w:rFonts w:eastAsia="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000000"/>
            </w:tcBorders>
            <w:shd w:val="clear" w:color="000000" w:fill="FFFFFF"/>
            <w:vAlign w:val="center"/>
          </w:tcPr>
          <w:p w:rsidR="00356AF7" w:rsidRPr="00356AF7" w:rsidRDefault="00356AF7" w:rsidP="008422AE">
            <w:pPr>
              <w:jc w:val="center"/>
              <w:rPr>
                <w:rFonts w:eastAsia="Times New Roman"/>
                <w:sz w:val="20"/>
                <w:szCs w:val="20"/>
                <w:lang w:eastAsia="ru-RU"/>
              </w:rPr>
            </w:pPr>
            <w:r w:rsidRPr="00356AF7">
              <w:rPr>
                <w:rFonts w:eastAsia="Times New Roman"/>
                <w:sz w:val="20"/>
                <w:szCs w:val="20"/>
                <w:lang w:eastAsia="ru-RU"/>
              </w:rPr>
              <w:t>Итого:</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8422AE">
            <w:pPr>
              <w:jc w:val="center"/>
              <w:rPr>
                <w:rFonts w:eastAsia="Times New Roman"/>
                <w:sz w:val="20"/>
                <w:szCs w:val="20"/>
                <w:lang w:eastAsia="ru-RU"/>
              </w:rPr>
            </w:pPr>
            <w:r w:rsidRPr="00356AF7">
              <w:rPr>
                <w:rFonts w:eastAsia="Times New Roman"/>
                <w:sz w:val="20"/>
                <w:szCs w:val="20"/>
                <w:lang w:eastAsia="ru-RU"/>
              </w:rPr>
              <w:t>412 631,547</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8422AE">
            <w:pPr>
              <w:jc w:val="center"/>
              <w:rPr>
                <w:rFonts w:eastAsia="Times New Roman"/>
                <w:sz w:val="20"/>
                <w:szCs w:val="20"/>
                <w:lang w:eastAsia="ru-RU"/>
              </w:rPr>
            </w:pPr>
            <w:r w:rsidRPr="00356AF7">
              <w:rPr>
                <w:rFonts w:eastAsia="Times New Roman"/>
                <w:sz w:val="20"/>
                <w:szCs w:val="20"/>
                <w:lang w:eastAsia="ru-RU"/>
              </w:rPr>
              <w:t>72 933,447</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8422AE">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8422AE">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8422AE">
            <w:pPr>
              <w:jc w:val="center"/>
              <w:rPr>
                <w:rFonts w:eastAsia="Times New Roman"/>
                <w:sz w:val="20"/>
                <w:szCs w:val="20"/>
                <w:lang w:eastAsia="ru-RU"/>
              </w:rPr>
            </w:pPr>
            <w:r w:rsidRPr="00356AF7">
              <w:rPr>
                <w:rFonts w:eastAsia="Times New Roman"/>
                <w:sz w:val="20"/>
                <w:szCs w:val="20"/>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2D45E4">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26101E" w:rsidRDefault="00356AF7" w:rsidP="002D45E4">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26101E" w:rsidRDefault="00356AF7" w:rsidP="008422AE">
            <w:pPr>
              <w:jc w:val="center"/>
              <w:rPr>
                <w:rFonts w:eastAsia="Times New Roman"/>
                <w:sz w:val="20"/>
                <w:szCs w:val="20"/>
                <w:lang w:eastAsia="ru-RU"/>
              </w:rPr>
            </w:pPr>
            <w:r w:rsidRPr="0026101E">
              <w:rPr>
                <w:rFonts w:eastAsia="Times New Roman"/>
                <w:sz w:val="20"/>
                <w:szCs w:val="20"/>
                <w:lang w:eastAsia="ru-RU"/>
              </w:rPr>
              <w:t>0,000</w:t>
            </w:r>
          </w:p>
        </w:tc>
      </w:tr>
      <w:tr w:rsidR="00356AF7" w:rsidRPr="0026101E" w:rsidTr="00AD27D0">
        <w:trPr>
          <w:trHeight w:val="315"/>
        </w:trPr>
        <w:tc>
          <w:tcPr>
            <w:tcW w:w="375" w:type="dxa"/>
            <w:tcBorders>
              <w:top w:val="single" w:sz="4" w:space="0" w:color="auto"/>
              <w:left w:val="single" w:sz="4" w:space="0" w:color="auto"/>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356AF7" w:rsidRPr="00356AF7" w:rsidRDefault="00356AF7" w:rsidP="00785367">
            <w:pPr>
              <w:rPr>
                <w:rFonts w:eastAsia="Times New Roman"/>
                <w:lang w:eastAsia="ru-RU"/>
              </w:rPr>
            </w:pPr>
            <w:r w:rsidRPr="00356AF7">
              <w:rPr>
                <w:rFonts w:eastAsia="Times New Roman"/>
                <w:sz w:val="22"/>
                <w:szCs w:val="22"/>
                <w:lang w:eastAsia="ru-RU"/>
              </w:rPr>
              <w:t>Итого по задаче 2:</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412 631,547</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72 933,447</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53 921,100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57 155,400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57 155,400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57 155,400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57 155,400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57 155,400</w:t>
            </w:r>
          </w:p>
        </w:tc>
      </w:tr>
      <w:tr w:rsidR="00356AF7" w:rsidRPr="0026101E"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356AF7" w:rsidRPr="00356AF7" w:rsidRDefault="00356AF7" w:rsidP="00785367">
            <w:pPr>
              <w:rPr>
                <w:rFonts w:eastAsia="Times New Roman"/>
                <w:lang w:eastAsia="ru-RU"/>
              </w:rPr>
            </w:pPr>
            <w:r w:rsidRPr="00356AF7">
              <w:rPr>
                <w:rFonts w:eastAsia="Times New Roman"/>
                <w:sz w:val="22"/>
                <w:szCs w:val="22"/>
                <w:lang w:eastAsia="ru-RU"/>
              </w:rPr>
              <w:t>Итого по подпрограмме IV:</w:t>
            </w:r>
          </w:p>
        </w:tc>
        <w:tc>
          <w:tcPr>
            <w:tcW w:w="1418"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1 109 972,345</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163 532,045</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151 011,800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159 085,700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159 085,700</w:t>
            </w:r>
          </w:p>
        </w:tc>
        <w:tc>
          <w:tcPr>
            <w:tcW w:w="1275"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159 085,700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159 085,700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159 085,700</w:t>
            </w:r>
          </w:p>
        </w:tc>
      </w:tr>
      <w:tr w:rsidR="00356AF7" w:rsidRPr="0026101E"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356AF7" w:rsidRPr="00356AF7" w:rsidRDefault="00356AF7" w:rsidP="00785367">
            <w:pPr>
              <w:rPr>
                <w:rFonts w:eastAsia="Times New Roman"/>
                <w:lang w:eastAsia="ru-RU"/>
              </w:rPr>
            </w:pPr>
            <w:r w:rsidRPr="00356AF7">
              <w:rPr>
                <w:rFonts w:eastAsia="Times New Roman"/>
                <w:sz w:val="22"/>
                <w:szCs w:val="22"/>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545,389</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545,389</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0,000</w:t>
            </w:r>
          </w:p>
        </w:tc>
      </w:tr>
      <w:tr w:rsidR="00356AF7" w:rsidRPr="0026101E" w:rsidTr="008422AE">
        <w:trPr>
          <w:trHeight w:val="136"/>
        </w:trPr>
        <w:tc>
          <w:tcPr>
            <w:tcW w:w="375" w:type="dxa"/>
            <w:tcBorders>
              <w:top w:val="single" w:sz="4" w:space="0" w:color="auto"/>
              <w:left w:val="single" w:sz="4" w:space="0" w:color="auto"/>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lastRenderedPageBreak/>
              <w:t>1</w:t>
            </w:r>
          </w:p>
        </w:tc>
        <w:tc>
          <w:tcPr>
            <w:tcW w:w="2036" w:type="dxa"/>
            <w:gridSpan w:val="2"/>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4</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5</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7</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lang w:eastAsia="ru-RU"/>
              </w:rPr>
            </w:pPr>
            <w:r w:rsidRPr="0026101E">
              <w:rPr>
                <w:rFonts w:eastAsia="Times New Roman"/>
                <w:sz w:val="22"/>
                <w:szCs w:val="22"/>
                <w:lang w:eastAsia="ru-RU"/>
              </w:rPr>
              <w:t>11</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lang w:eastAsia="ru-RU"/>
              </w:rPr>
            </w:pPr>
            <w:r w:rsidRPr="0026101E">
              <w:rPr>
                <w:rFonts w:eastAsia="Times New Roman"/>
                <w:sz w:val="22"/>
                <w:szCs w:val="22"/>
                <w:lang w:eastAsia="ru-RU"/>
              </w:rPr>
              <w:t>12</w:t>
            </w:r>
          </w:p>
        </w:tc>
      </w:tr>
      <w:tr w:rsidR="00356AF7" w:rsidRPr="0026101E"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356AF7" w:rsidRPr="00356AF7" w:rsidRDefault="00356AF7" w:rsidP="00785367">
            <w:pPr>
              <w:rPr>
                <w:rFonts w:eastAsia="Times New Roman"/>
                <w:lang w:eastAsia="ru-RU"/>
              </w:rPr>
            </w:pPr>
            <w:r w:rsidRPr="00356AF7">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1 109 426,956</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162 986,656</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151 011,800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159 085,700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159 085,700</w:t>
            </w:r>
          </w:p>
        </w:tc>
        <w:tc>
          <w:tcPr>
            <w:tcW w:w="1275"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159 085,700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159 085,700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159 085,700</w:t>
            </w:r>
          </w:p>
        </w:tc>
      </w:tr>
      <w:tr w:rsidR="00356AF7" w:rsidRPr="0026101E" w:rsidTr="00455B67">
        <w:trPr>
          <w:trHeight w:val="434"/>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lang w:eastAsia="ru-RU"/>
              </w:rPr>
              <w:t>Подпрограмма V: Обеспечение реализации муниципальной программы</w:t>
            </w:r>
          </w:p>
        </w:tc>
      </w:tr>
      <w:tr w:rsidR="00356AF7" w:rsidRPr="0026101E" w:rsidTr="00455B67">
        <w:trPr>
          <w:trHeight w:val="426"/>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lang w:eastAsia="ru-RU"/>
              </w:rPr>
              <w:t>Задача: Обеспечение достижения показателей муниципальной программы</w:t>
            </w:r>
          </w:p>
        </w:tc>
      </w:tr>
      <w:tr w:rsidR="00356AF7" w:rsidRPr="0026101E" w:rsidTr="00CA20BB">
        <w:trPr>
          <w:trHeight w:val="1260"/>
        </w:trPr>
        <w:tc>
          <w:tcPr>
            <w:tcW w:w="375" w:type="dxa"/>
            <w:tcBorders>
              <w:top w:val="nil"/>
              <w:left w:val="single" w:sz="4" w:space="0" w:color="auto"/>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5.1</w:t>
            </w:r>
          </w:p>
        </w:tc>
        <w:tc>
          <w:tcPr>
            <w:tcW w:w="2036" w:type="dxa"/>
            <w:gridSpan w:val="2"/>
            <w:tcBorders>
              <w:top w:val="nil"/>
              <w:left w:val="nil"/>
              <w:bottom w:val="single" w:sz="4" w:space="0" w:color="auto"/>
              <w:right w:val="single" w:sz="4" w:space="0" w:color="auto"/>
            </w:tcBorders>
            <w:shd w:val="clear" w:color="000000" w:fill="FFFFFF"/>
            <w:vAlign w:val="center"/>
          </w:tcPr>
          <w:p w:rsidR="00356AF7" w:rsidRPr="00356AF7" w:rsidRDefault="00356AF7" w:rsidP="00785367">
            <w:pPr>
              <w:rPr>
                <w:rFonts w:eastAsia="Times New Roman"/>
                <w:lang w:eastAsia="ru-RU"/>
              </w:rPr>
            </w:pPr>
            <w:r w:rsidRPr="00356AF7">
              <w:rPr>
                <w:rFonts w:eastAsia="Times New Roman"/>
                <w:sz w:val="22"/>
                <w:szCs w:val="22"/>
                <w:lang w:eastAsia="ru-RU"/>
              </w:rPr>
              <w:t>Расходы на обеспечение функций органов местного самоуправления</w:t>
            </w:r>
          </w:p>
        </w:tc>
        <w:tc>
          <w:tcPr>
            <w:tcW w:w="1701"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388 362,100</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55 115,200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55 267,900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55 595,800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55 595,800</w:t>
            </w:r>
          </w:p>
        </w:tc>
        <w:tc>
          <w:tcPr>
            <w:tcW w:w="1275"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55 595,800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55 595,800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55 595,800</w:t>
            </w:r>
          </w:p>
        </w:tc>
      </w:tr>
      <w:tr w:rsidR="00356AF7" w:rsidRPr="0026101E" w:rsidTr="00CA20BB">
        <w:trPr>
          <w:trHeight w:val="1260"/>
        </w:trPr>
        <w:tc>
          <w:tcPr>
            <w:tcW w:w="375" w:type="dxa"/>
            <w:tcBorders>
              <w:top w:val="nil"/>
              <w:left w:val="single" w:sz="4" w:space="0" w:color="auto"/>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5.2</w:t>
            </w:r>
          </w:p>
        </w:tc>
        <w:tc>
          <w:tcPr>
            <w:tcW w:w="2036" w:type="dxa"/>
            <w:gridSpan w:val="2"/>
            <w:tcBorders>
              <w:top w:val="nil"/>
              <w:left w:val="nil"/>
              <w:bottom w:val="single" w:sz="4" w:space="0" w:color="auto"/>
              <w:right w:val="single" w:sz="4" w:space="0" w:color="auto"/>
            </w:tcBorders>
            <w:shd w:val="clear" w:color="000000" w:fill="FFFFFF"/>
            <w:vAlign w:val="center"/>
          </w:tcPr>
          <w:p w:rsidR="00356AF7" w:rsidRPr="00356AF7" w:rsidRDefault="00356AF7" w:rsidP="00785367">
            <w:pPr>
              <w:rPr>
                <w:rFonts w:eastAsia="Times New Roman"/>
                <w:lang w:eastAsia="ru-RU"/>
              </w:rPr>
            </w:pPr>
            <w:r w:rsidRPr="00356AF7">
              <w:rPr>
                <w:rFonts w:eastAsia="Times New Roman"/>
                <w:sz w:val="22"/>
                <w:szCs w:val="22"/>
                <w:lang w:eastAsia="ru-RU"/>
              </w:rPr>
              <w:t>Расходы на обеспечение деятельности (оказание услуг) муниципальных учреждений</w:t>
            </w:r>
          </w:p>
        </w:tc>
        <w:tc>
          <w:tcPr>
            <w:tcW w:w="1701"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737 647,337</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102 854,437</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101 546,400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106 649,300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106 649,300</w:t>
            </w:r>
          </w:p>
        </w:tc>
        <w:tc>
          <w:tcPr>
            <w:tcW w:w="1275"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106 649,300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106 649,300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106 649,300</w:t>
            </w:r>
          </w:p>
        </w:tc>
      </w:tr>
      <w:tr w:rsidR="00356AF7" w:rsidRPr="0026101E" w:rsidTr="00CA20BB">
        <w:trPr>
          <w:trHeight w:val="315"/>
        </w:trPr>
        <w:tc>
          <w:tcPr>
            <w:tcW w:w="375" w:type="dxa"/>
            <w:vMerge w:val="restart"/>
            <w:tcBorders>
              <w:top w:val="single" w:sz="4" w:space="0" w:color="auto"/>
              <w:left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5.3</w:t>
            </w:r>
          </w:p>
        </w:tc>
        <w:tc>
          <w:tcPr>
            <w:tcW w:w="2036" w:type="dxa"/>
            <w:gridSpan w:val="2"/>
            <w:vMerge w:val="restart"/>
            <w:tcBorders>
              <w:top w:val="single" w:sz="4" w:space="0" w:color="auto"/>
              <w:left w:val="nil"/>
              <w:right w:val="single" w:sz="4" w:space="0" w:color="000000"/>
            </w:tcBorders>
            <w:shd w:val="clear" w:color="000000" w:fill="FFFFFF"/>
            <w:vAlign w:val="center"/>
          </w:tcPr>
          <w:p w:rsidR="00356AF7" w:rsidRPr="00356AF7" w:rsidRDefault="00A12298" w:rsidP="00785367">
            <w:pPr>
              <w:rPr>
                <w:rFonts w:eastAsia="Times New Roman"/>
                <w:lang w:eastAsia="ru-RU"/>
              </w:rPr>
            </w:pPr>
            <w:r w:rsidRPr="00A12298">
              <w:rPr>
                <w:rFonts w:eastAsia="Times New Roman"/>
                <w:sz w:val="22"/>
                <w:szCs w:val="22"/>
                <w:lang w:eastAsia="ru-RU"/>
              </w:rPr>
              <w:t>Прочие  мероприятия муниципальных органов местного самоуправления</w:t>
            </w:r>
          </w:p>
        </w:tc>
        <w:tc>
          <w:tcPr>
            <w:tcW w:w="1701" w:type="dxa"/>
            <w:vMerge w:val="restart"/>
            <w:tcBorders>
              <w:top w:val="single" w:sz="4" w:space="0" w:color="auto"/>
              <w:left w:val="nil"/>
              <w:right w:val="single" w:sz="4" w:space="0" w:color="000000"/>
            </w:tcBorders>
            <w:shd w:val="clear" w:color="000000" w:fill="FFFFFF"/>
            <w:vAlign w:val="center"/>
          </w:tcPr>
          <w:p w:rsidR="00356AF7" w:rsidRPr="00356AF7" w:rsidRDefault="00356AF7" w:rsidP="00785367">
            <w:pPr>
              <w:rPr>
                <w:rFonts w:eastAsia="Times New Roman"/>
                <w:lang w:eastAsia="ru-RU"/>
              </w:rPr>
            </w:pPr>
            <w:r w:rsidRPr="00356AF7">
              <w:rPr>
                <w:rFonts w:eastAsia="Times New Roman"/>
                <w:sz w:val="22"/>
                <w:szCs w:val="22"/>
                <w:lang w:eastAsia="ru-RU"/>
              </w:rPr>
              <w:t>департамент жилищно-коммунального хозяйства</w:t>
            </w:r>
          </w:p>
        </w:tc>
        <w:tc>
          <w:tcPr>
            <w:tcW w:w="1417" w:type="dxa"/>
            <w:tcBorders>
              <w:top w:val="single" w:sz="4" w:space="0" w:color="auto"/>
              <w:left w:val="nil"/>
              <w:bottom w:val="single" w:sz="4" w:space="0" w:color="auto"/>
              <w:right w:val="single" w:sz="4" w:space="0" w:color="000000"/>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бюджет автономного округа</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8 272,900</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8 272,900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0,000</w:t>
            </w:r>
          </w:p>
        </w:tc>
      </w:tr>
      <w:tr w:rsidR="00356AF7" w:rsidRPr="0026101E" w:rsidTr="00CA20BB">
        <w:trPr>
          <w:trHeight w:val="315"/>
        </w:trPr>
        <w:tc>
          <w:tcPr>
            <w:tcW w:w="375" w:type="dxa"/>
            <w:vMerge/>
            <w:tcBorders>
              <w:left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lang w:eastAsia="ru-RU"/>
              </w:rPr>
            </w:pPr>
          </w:p>
        </w:tc>
        <w:tc>
          <w:tcPr>
            <w:tcW w:w="2036" w:type="dxa"/>
            <w:gridSpan w:val="2"/>
            <w:vMerge/>
            <w:tcBorders>
              <w:left w:val="nil"/>
              <w:right w:val="single" w:sz="4" w:space="0" w:color="000000"/>
            </w:tcBorders>
            <w:shd w:val="clear" w:color="000000" w:fill="FFFFFF"/>
            <w:vAlign w:val="center"/>
          </w:tcPr>
          <w:p w:rsidR="00356AF7" w:rsidRPr="00356AF7" w:rsidRDefault="00356AF7" w:rsidP="00164AE6">
            <w:pPr>
              <w:rPr>
                <w:rFonts w:eastAsia="Times New Roman"/>
                <w:lang w:eastAsia="ru-RU"/>
              </w:rPr>
            </w:pPr>
          </w:p>
        </w:tc>
        <w:tc>
          <w:tcPr>
            <w:tcW w:w="1701" w:type="dxa"/>
            <w:vMerge/>
            <w:tcBorders>
              <w:left w:val="nil"/>
              <w:right w:val="single" w:sz="4" w:space="0" w:color="000000"/>
            </w:tcBorders>
            <w:shd w:val="clear" w:color="000000" w:fill="FFFFFF"/>
            <w:vAlign w:val="center"/>
          </w:tcPr>
          <w:p w:rsidR="00356AF7" w:rsidRPr="00356AF7" w:rsidRDefault="00356AF7" w:rsidP="00164AE6">
            <w:pPr>
              <w:rPr>
                <w:rFonts w:eastAsia="Times New Roman"/>
                <w:lang w:eastAsia="ru-RU"/>
              </w:rPr>
            </w:pPr>
          </w:p>
        </w:tc>
        <w:tc>
          <w:tcPr>
            <w:tcW w:w="1417" w:type="dxa"/>
            <w:tcBorders>
              <w:top w:val="single" w:sz="4" w:space="0" w:color="auto"/>
              <w:left w:val="nil"/>
              <w:bottom w:val="single" w:sz="4" w:space="0" w:color="auto"/>
              <w:right w:val="single" w:sz="4" w:space="0" w:color="000000"/>
            </w:tcBorders>
            <w:shd w:val="clear" w:color="000000" w:fill="FFFFFF"/>
            <w:vAlign w:val="center"/>
          </w:tcPr>
          <w:p w:rsidR="00356AF7" w:rsidRPr="00356AF7" w:rsidRDefault="00356AF7" w:rsidP="00030172">
            <w:pPr>
              <w:jc w:val="center"/>
              <w:rPr>
                <w:rFonts w:eastAsia="Times New Roman"/>
                <w:lang w:eastAsia="ru-RU"/>
              </w:rPr>
            </w:pPr>
            <w:r w:rsidRPr="00356AF7">
              <w:rPr>
                <w:rFonts w:eastAsia="Times New Roman"/>
                <w:sz w:val="22"/>
                <w:szCs w:val="22"/>
                <w:lang w:eastAsia="ru-RU"/>
              </w:rPr>
              <w:t>местный бюджет</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277239">
            <w:pPr>
              <w:jc w:val="center"/>
              <w:rPr>
                <w:rFonts w:eastAsia="Times New Roman"/>
                <w:sz w:val="20"/>
                <w:szCs w:val="20"/>
                <w:lang w:eastAsia="ru-RU"/>
              </w:rPr>
            </w:pPr>
            <w:r w:rsidRPr="00356AF7">
              <w:rPr>
                <w:rFonts w:eastAsia="Times New Roman"/>
                <w:sz w:val="20"/>
                <w:szCs w:val="20"/>
                <w:lang w:eastAsia="ru-RU"/>
              </w:rPr>
              <w:t>17 043,160</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277239">
            <w:pPr>
              <w:jc w:val="center"/>
              <w:rPr>
                <w:rFonts w:eastAsia="Times New Roman"/>
                <w:sz w:val="20"/>
                <w:szCs w:val="20"/>
                <w:lang w:eastAsia="ru-RU"/>
              </w:rPr>
            </w:pPr>
            <w:r w:rsidRPr="00356AF7">
              <w:rPr>
                <w:rFonts w:eastAsia="Times New Roman"/>
                <w:sz w:val="20"/>
                <w:szCs w:val="20"/>
                <w:lang w:eastAsia="ru-RU"/>
              </w:rPr>
              <w:t>17 043,160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26101E" w:rsidRDefault="00356AF7" w:rsidP="00164AE6">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26101E" w:rsidRDefault="00356AF7" w:rsidP="00164AE6">
            <w:pPr>
              <w:jc w:val="center"/>
              <w:rPr>
                <w:rFonts w:eastAsia="Times New Roman"/>
                <w:sz w:val="20"/>
                <w:szCs w:val="20"/>
                <w:lang w:eastAsia="ru-RU"/>
              </w:rPr>
            </w:pPr>
            <w:r w:rsidRPr="0026101E">
              <w:rPr>
                <w:rFonts w:eastAsia="Times New Roman"/>
                <w:sz w:val="20"/>
                <w:szCs w:val="20"/>
                <w:lang w:eastAsia="ru-RU"/>
              </w:rPr>
              <w:t>0,000</w:t>
            </w:r>
          </w:p>
        </w:tc>
      </w:tr>
      <w:tr w:rsidR="00356AF7" w:rsidRPr="0026101E" w:rsidTr="00CA20BB">
        <w:trPr>
          <w:trHeight w:val="315"/>
        </w:trPr>
        <w:tc>
          <w:tcPr>
            <w:tcW w:w="375" w:type="dxa"/>
            <w:vMerge/>
            <w:tcBorders>
              <w:left w:val="single" w:sz="4" w:space="0" w:color="auto"/>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lang w:eastAsia="ru-RU"/>
              </w:rPr>
            </w:pPr>
          </w:p>
        </w:tc>
        <w:tc>
          <w:tcPr>
            <w:tcW w:w="2036" w:type="dxa"/>
            <w:gridSpan w:val="2"/>
            <w:vMerge/>
            <w:tcBorders>
              <w:left w:val="nil"/>
              <w:bottom w:val="single" w:sz="4" w:space="0" w:color="auto"/>
              <w:right w:val="single" w:sz="4" w:space="0" w:color="000000"/>
            </w:tcBorders>
            <w:shd w:val="clear" w:color="000000" w:fill="FFFFFF"/>
            <w:vAlign w:val="center"/>
          </w:tcPr>
          <w:p w:rsidR="00356AF7" w:rsidRPr="00356AF7" w:rsidRDefault="00356AF7" w:rsidP="00164AE6">
            <w:pPr>
              <w:rPr>
                <w:rFonts w:eastAsia="Times New Roman"/>
                <w:lang w:eastAsia="ru-RU"/>
              </w:rPr>
            </w:pPr>
          </w:p>
        </w:tc>
        <w:tc>
          <w:tcPr>
            <w:tcW w:w="1701" w:type="dxa"/>
            <w:vMerge/>
            <w:tcBorders>
              <w:left w:val="nil"/>
              <w:bottom w:val="single" w:sz="4" w:space="0" w:color="auto"/>
              <w:right w:val="single" w:sz="4" w:space="0" w:color="000000"/>
            </w:tcBorders>
            <w:shd w:val="clear" w:color="000000" w:fill="FFFFFF"/>
            <w:vAlign w:val="center"/>
          </w:tcPr>
          <w:p w:rsidR="00356AF7" w:rsidRPr="00356AF7" w:rsidRDefault="00356AF7" w:rsidP="00164AE6">
            <w:pPr>
              <w:rPr>
                <w:rFonts w:eastAsia="Times New Roman"/>
                <w:lang w:eastAsia="ru-RU"/>
              </w:rPr>
            </w:pPr>
          </w:p>
        </w:tc>
        <w:tc>
          <w:tcPr>
            <w:tcW w:w="1417" w:type="dxa"/>
            <w:tcBorders>
              <w:top w:val="single" w:sz="4" w:space="0" w:color="auto"/>
              <w:left w:val="nil"/>
              <w:bottom w:val="single" w:sz="4" w:space="0" w:color="auto"/>
              <w:right w:val="single" w:sz="4" w:space="0" w:color="000000"/>
            </w:tcBorders>
            <w:shd w:val="clear" w:color="000000" w:fill="FFFFFF"/>
            <w:vAlign w:val="center"/>
          </w:tcPr>
          <w:p w:rsidR="00356AF7" w:rsidRPr="00356AF7" w:rsidRDefault="00356AF7" w:rsidP="00C927B7">
            <w:pPr>
              <w:jc w:val="center"/>
              <w:rPr>
                <w:rFonts w:eastAsia="Times New Roman"/>
                <w:lang w:eastAsia="ru-RU"/>
              </w:rPr>
            </w:pPr>
            <w:r w:rsidRPr="00356AF7">
              <w:rPr>
                <w:rFonts w:eastAsia="Times New Roman"/>
                <w:sz w:val="22"/>
                <w:szCs w:val="22"/>
                <w:lang w:eastAsia="ru-RU"/>
              </w:rPr>
              <w:t>Итого:</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277239">
            <w:pPr>
              <w:jc w:val="center"/>
              <w:rPr>
                <w:rFonts w:eastAsia="Times New Roman"/>
                <w:sz w:val="20"/>
                <w:szCs w:val="20"/>
                <w:lang w:eastAsia="ru-RU"/>
              </w:rPr>
            </w:pPr>
            <w:r w:rsidRPr="00356AF7">
              <w:rPr>
                <w:rFonts w:eastAsia="Times New Roman"/>
                <w:sz w:val="20"/>
                <w:szCs w:val="20"/>
                <w:lang w:eastAsia="ru-RU"/>
              </w:rPr>
              <w:t>25 316,060</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277239">
            <w:pPr>
              <w:jc w:val="center"/>
              <w:rPr>
                <w:rFonts w:eastAsia="Times New Roman"/>
                <w:sz w:val="20"/>
                <w:szCs w:val="20"/>
                <w:lang w:eastAsia="ru-RU"/>
              </w:rPr>
            </w:pPr>
            <w:r w:rsidRPr="00356AF7">
              <w:rPr>
                <w:rFonts w:eastAsia="Times New Roman"/>
                <w:sz w:val="20"/>
                <w:szCs w:val="20"/>
                <w:lang w:eastAsia="ru-RU"/>
              </w:rPr>
              <w:t>17 043,160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8 272,900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164AE6">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26101E" w:rsidRDefault="00356AF7" w:rsidP="00164AE6">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26101E" w:rsidRDefault="00356AF7" w:rsidP="00164AE6">
            <w:pPr>
              <w:jc w:val="center"/>
              <w:rPr>
                <w:rFonts w:eastAsia="Times New Roman"/>
                <w:sz w:val="20"/>
                <w:szCs w:val="20"/>
                <w:lang w:eastAsia="ru-RU"/>
              </w:rPr>
            </w:pPr>
            <w:r w:rsidRPr="0026101E">
              <w:rPr>
                <w:rFonts w:eastAsia="Times New Roman"/>
                <w:sz w:val="20"/>
                <w:szCs w:val="20"/>
                <w:lang w:eastAsia="ru-RU"/>
              </w:rPr>
              <w:t>0,000</w:t>
            </w:r>
          </w:p>
        </w:tc>
      </w:tr>
      <w:tr w:rsidR="00356AF7" w:rsidRPr="0026101E" w:rsidTr="00AD27D0">
        <w:trPr>
          <w:trHeight w:val="315"/>
        </w:trPr>
        <w:tc>
          <w:tcPr>
            <w:tcW w:w="375" w:type="dxa"/>
            <w:tcBorders>
              <w:top w:val="single" w:sz="4" w:space="0" w:color="auto"/>
              <w:left w:val="single" w:sz="4" w:space="0" w:color="auto"/>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356AF7" w:rsidRPr="00356AF7" w:rsidRDefault="00356AF7" w:rsidP="00785367">
            <w:pPr>
              <w:rPr>
                <w:rFonts w:eastAsia="Times New Roman"/>
                <w:lang w:eastAsia="ru-RU"/>
              </w:rPr>
            </w:pPr>
            <w:r w:rsidRPr="00356AF7">
              <w:rPr>
                <w:rFonts w:eastAsia="Times New Roman"/>
                <w:sz w:val="22"/>
                <w:szCs w:val="22"/>
                <w:lang w:eastAsia="ru-RU"/>
              </w:rPr>
              <w:t>Итого по подпрограмме V:</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1 151 325,497</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175 012,797</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165 087,200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162 245,100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162 245,100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162 245,100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162 245,100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162 245,100</w:t>
            </w:r>
          </w:p>
        </w:tc>
      </w:tr>
      <w:tr w:rsidR="00356AF7" w:rsidRPr="0026101E" w:rsidTr="00AD27D0">
        <w:trPr>
          <w:trHeight w:val="315"/>
        </w:trPr>
        <w:tc>
          <w:tcPr>
            <w:tcW w:w="375" w:type="dxa"/>
            <w:tcBorders>
              <w:top w:val="single" w:sz="4" w:space="0" w:color="auto"/>
              <w:left w:val="single" w:sz="4" w:space="0" w:color="auto"/>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356AF7" w:rsidRPr="00356AF7" w:rsidRDefault="00356AF7" w:rsidP="00785367">
            <w:pPr>
              <w:rPr>
                <w:rFonts w:eastAsia="Times New Roman"/>
                <w:lang w:eastAsia="ru-RU"/>
              </w:rPr>
            </w:pPr>
            <w:r w:rsidRPr="00356AF7">
              <w:rPr>
                <w:rFonts w:eastAsia="Times New Roman"/>
                <w:sz w:val="22"/>
                <w:szCs w:val="22"/>
                <w:lang w:eastAsia="ru-RU"/>
              </w:rPr>
              <w:t>бюджет автономного округа</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8 272,900</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8 272,900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0,000</w:t>
            </w:r>
          </w:p>
        </w:tc>
      </w:tr>
      <w:tr w:rsidR="00356AF7" w:rsidRPr="0026101E"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356AF7" w:rsidRPr="00356AF7" w:rsidRDefault="00356AF7" w:rsidP="00785367">
            <w:pPr>
              <w:rPr>
                <w:rFonts w:eastAsia="Times New Roman"/>
                <w:lang w:eastAsia="ru-RU"/>
              </w:rPr>
            </w:pPr>
            <w:r w:rsidRPr="00356AF7">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1 143 052,597</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175 012,797</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156 814,300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162 245,100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162 245,100</w:t>
            </w:r>
          </w:p>
        </w:tc>
        <w:tc>
          <w:tcPr>
            <w:tcW w:w="1275"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162 245,100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162 245,100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162 245,100</w:t>
            </w:r>
          </w:p>
        </w:tc>
      </w:tr>
      <w:tr w:rsidR="00356AF7" w:rsidRPr="0026101E"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356AF7" w:rsidRPr="00356AF7" w:rsidRDefault="00356AF7" w:rsidP="00785367">
            <w:pPr>
              <w:rPr>
                <w:rFonts w:eastAsia="Times New Roman"/>
                <w:sz w:val="21"/>
                <w:szCs w:val="21"/>
                <w:lang w:eastAsia="ru-RU"/>
              </w:rPr>
            </w:pPr>
            <w:r w:rsidRPr="00356AF7">
              <w:rPr>
                <w:rFonts w:eastAsia="Times New Roman"/>
                <w:sz w:val="22"/>
                <w:szCs w:val="22"/>
                <w:lang w:eastAsia="ru-RU"/>
              </w:rPr>
              <w:t>Всего по муниципальной программе:</w:t>
            </w:r>
          </w:p>
        </w:tc>
        <w:tc>
          <w:tcPr>
            <w:tcW w:w="1418" w:type="dxa"/>
            <w:tcBorders>
              <w:top w:val="nil"/>
              <w:left w:val="nil"/>
              <w:bottom w:val="single" w:sz="4" w:space="0" w:color="auto"/>
              <w:right w:val="single" w:sz="4" w:space="0" w:color="auto"/>
            </w:tcBorders>
            <w:shd w:val="clear" w:color="000000" w:fill="FFFFFF"/>
            <w:vAlign w:val="center"/>
          </w:tcPr>
          <w:p w:rsidR="00356AF7" w:rsidRPr="00356AF7" w:rsidRDefault="00356AF7" w:rsidP="00802E8A">
            <w:pPr>
              <w:jc w:val="center"/>
              <w:rPr>
                <w:rFonts w:eastAsia="Times New Roman"/>
                <w:sz w:val="20"/>
                <w:szCs w:val="20"/>
                <w:lang w:eastAsia="ru-RU"/>
              </w:rPr>
            </w:pPr>
            <w:r w:rsidRPr="00356AF7">
              <w:rPr>
                <w:rFonts w:eastAsia="Times New Roman"/>
                <w:sz w:val="20"/>
                <w:szCs w:val="20"/>
                <w:lang w:eastAsia="ru-RU"/>
              </w:rPr>
              <w:t>4 475 0</w:t>
            </w:r>
            <w:r w:rsidR="00802E8A">
              <w:rPr>
                <w:rFonts w:eastAsia="Times New Roman"/>
                <w:sz w:val="20"/>
                <w:szCs w:val="20"/>
                <w:lang w:eastAsia="ru-RU"/>
              </w:rPr>
              <w:t>38</w:t>
            </w:r>
            <w:r w:rsidRPr="00356AF7">
              <w:rPr>
                <w:rFonts w:eastAsia="Times New Roman"/>
                <w:sz w:val="20"/>
                <w:szCs w:val="20"/>
                <w:lang w:eastAsia="ru-RU"/>
              </w:rPr>
              <w:t>,</w:t>
            </w:r>
            <w:r w:rsidR="00802E8A">
              <w:rPr>
                <w:rFonts w:eastAsia="Times New Roman"/>
                <w:sz w:val="20"/>
                <w:szCs w:val="20"/>
                <w:lang w:eastAsia="ru-RU"/>
              </w:rPr>
              <w:t>773</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802E8A">
            <w:pPr>
              <w:jc w:val="center"/>
              <w:rPr>
                <w:rFonts w:eastAsia="Times New Roman"/>
                <w:sz w:val="20"/>
                <w:szCs w:val="20"/>
                <w:lang w:eastAsia="ru-RU"/>
              </w:rPr>
            </w:pPr>
            <w:r w:rsidRPr="00356AF7">
              <w:rPr>
                <w:rFonts w:eastAsia="Times New Roman"/>
                <w:sz w:val="20"/>
                <w:szCs w:val="20"/>
                <w:lang w:eastAsia="ru-RU"/>
              </w:rPr>
              <w:t>1 387 1</w:t>
            </w:r>
            <w:r w:rsidR="00802E8A">
              <w:rPr>
                <w:rFonts w:eastAsia="Times New Roman"/>
                <w:sz w:val="20"/>
                <w:szCs w:val="20"/>
                <w:lang w:eastAsia="ru-RU"/>
              </w:rPr>
              <w:t>30</w:t>
            </w:r>
            <w:r w:rsidRPr="00356AF7">
              <w:rPr>
                <w:rFonts w:eastAsia="Times New Roman"/>
                <w:sz w:val="20"/>
                <w:szCs w:val="20"/>
                <w:lang w:eastAsia="ru-RU"/>
              </w:rPr>
              <w:t>,</w:t>
            </w:r>
            <w:r w:rsidR="00802E8A">
              <w:rPr>
                <w:rFonts w:eastAsia="Times New Roman"/>
                <w:sz w:val="20"/>
                <w:szCs w:val="20"/>
                <w:lang w:eastAsia="ru-RU"/>
              </w:rPr>
              <w:t>073</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850 054,200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419 043,200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436 541,700</w:t>
            </w:r>
          </w:p>
        </w:tc>
        <w:tc>
          <w:tcPr>
            <w:tcW w:w="1275"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436 541,700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436 541,700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509 186,200</w:t>
            </w:r>
          </w:p>
        </w:tc>
      </w:tr>
      <w:tr w:rsidR="00356AF7" w:rsidRPr="0026101E"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356AF7" w:rsidRPr="00356AF7" w:rsidRDefault="00356AF7" w:rsidP="00785367">
            <w:pPr>
              <w:rPr>
                <w:rFonts w:eastAsia="Times New Roman"/>
                <w:lang w:eastAsia="ru-RU"/>
              </w:rPr>
            </w:pPr>
            <w:r w:rsidRPr="00356AF7">
              <w:rPr>
                <w:rFonts w:eastAsia="Times New Roman"/>
                <w:sz w:val="22"/>
                <w:szCs w:val="22"/>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356AF7" w:rsidRPr="00356AF7" w:rsidRDefault="00356AF7" w:rsidP="006435AD">
            <w:pPr>
              <w:jc w:val="center"/>
              <w:rPr>
                <w:rFonts w:eastAsia="Times New Roman"/>
                <w:sz w:val="20"/>
                <w:szCs w:val="20"/>
                <w:lang w:eastAsia="ru-RU"/>
              </w:rPr>
            </w:pPr>
            <w:r w:rsidRPr="00356AF7">
              <w:rPr>
                <w:rFonts w:eastAsia="Times New Roman"/>
                <w:sz w:val="20"/>
                <w:szCs w:val="20"/>
                <w:lang w:eastAsia="ru-RU"/>
              </w:rPr>
              <w:t>909 </w:t>
            </w:r>
            <w:r w:rsidR="006435AD">
              <w:rPr>
                <w:rFonts w:eastAsia="Times New Roman"/>
                <w:sz w:val="20"/>
                <w:szCs w:val="20"/>
                <w:lang w:eastAsia="ru-RU"/>
              </w:rPr>
              <w:t>456</w:t>
            </w:r>
            <w:r w:rsidRPr="00356AF7">
              <w:rPr>
                <w:rFonts w:eastAsia="Times New Roman"/>
                <w:sz w:val="20"/>
                <w:szCs w:val="20"/>
                <w:lang w:eastAsia="ru-RU"/>
              </w:rPr>
              <w:t>,372</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456 573,672</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424 646,300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4 714,400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5 730,000</w:t>
            </w:r>
          </w:p>
        </w:tc>
        <w:tc>
          <w:tcPr>
            <w:tcW w:w="1275"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5 730,000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5 730,000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6 332,000</w:t>
            </w:r>
          </w:p>
        </w:tc>
      </w:tr>
      <w:tr w:rsidR="00356AF7" w:rsidRPr="0026101E"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356AF7" w:rsidRPr="00356AF7" w:rsidRDefault="00356AF7" w:rsidP="00785367">
            <w:pPr>
              <w:rPr>
                <w:rFonts w:eastAsia="Times New Roman"/>
                <w:lang w:eastAsia="ru-RU"/>
              </w:rPr>
            </w:pPr>
            <w:r w:rsidRPr="00356AF7">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356AF7" w:rsidRPr="00356AF7" w:rsidRDefault="00356AF7" w:rsidP="00802E8A">
            <w:pPr>
              <w:jc w:val="center"/>
              <w:rPr>
                <w:rFonts w:eastAsia="Times New Roman"/>
                <w:sz w:val="20"/>
                <w:szCs w:val="20"/>
                <w:lang w:eastAsia="ru-RU"/>
              </w:rPr>
            </w:pPr>
            <w:r w:rsidRPr="00356AF7">
              <w:rPr>
                <w:rFonts w:eastAsia="Times New Roman"/>
                <w:sz w:val="20"/>
                <w:szCs w:val="20"/>
                <w:lang w:eastAsia="ru-RU"/>
              </w:rPr>
              <w:t>3 243 7</w:t>
            </w:r>
            <w:r w:rsidR="00802E8A">
              <w:rPr>
                <w:rFonts w:eastAsia="Times New Roman"/>
                <w:sz w:val="20"/>
                <w:szCs w:val="20"/>
                <w:lang w:eastAsia="ru-RU"/>
              </w:rPr>
              <w:t>24</w:t>
            </w:r>
            <w:r w:rsidRPr="00356AF7">
              <w:rPr>
                <w:rFonts w:eastAsia="Times New Roman"/>
                <w:sz w:val="20"/>
                <w:szCs w:val="20"/>
                <w:lang w:eastAsia="ru-RU"/>
              </w:rPr>
              <w:t>,</w:t>
            </w:r>
            <w:r w:rsidR="00802E8A">
              <w:rPr>
                <w:rFonts w:eastAsia="Times New Roman"/>
                <w:sz w:val="20"/>
                <w:szCs w:val="20"/>
                <w:lang w:eastAsia="ru-RU"/>
              </w:rPr>
              <w:t>601</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802E8A">
            <w:pPr>
              <w:jc w:val="center"/>
              <w:rPr>
                <w:rFonts w:eastAsia="Times New Roman"/>
                <w:sz w:val="20"/>
                <w:szCs w:val="20"/>
                <w:lang w:eastAsia="ru-RU"/>
              </w:rPr>
            </w:pPr>
            <w:r w:rsidRPr="00356AF7">
              <w:rPr>
                <w:rFonts w:eastAsia="Times New Roman"/>
                <w:sz w:val="20"/>
                <w:szCs w:val="20"/>
                <w:lang w:eastAsia="ru-RU"/>
              </w:rPr>
              <w:t>873 8</w:t>
            </w:r>
            <w:r w:rsidR="00802E8A">
              <w:rPr>
                <w:rFonts w:eastAsia="Times New Roman"/>
                <w:sz w:val="20"/>
                <w:szCs w:val="20"/>
                <w:lang w:eastAsia="ru-RU"/>
              </w:rPr>
              <w:t>26</w:t>
            </w:r>
            <w:r w:rsidRPr="00356AF7">
              <w:rPr>
                <w:rFonts w:eastAsia="Times New Roman"/>
                <w:sz w:val="20"/>
                <w:szCs w:val="20"/>
                <w:lang w:eastAsia="ru-RU"/>
              </w:rPr>
              <w:t>,</w:t>
            </w:r>
            <w:r w:rsidR="00802E8A">
              <w:rPr>
                <w:rFonts w:eastAsia="Times New Roman"/>
                <w:sz w:val="20"/>
                <w:szCs w:val="20"/>
                <w:lang w:eastAsia="ru-RU"/>
              </w:rPr>
              <w:t>701</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381 267,900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370 188,800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386 671,700</w:t>
            </w:r>
          </w:p>
        </w:tc>
        <w:tc>
          <w:tcPr>
            <w:tcW w:w="1275"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386 671,700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386 671,700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458 426,100</w:t>
            </w:r>
          </w:p>
        </w:tc>
      </w:tr>
      <w:tr w:rsidR="00356AF7" w:rsidRPr="0026101E"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356AF7" w:rsidRPr="00356AF7" w:rsidRDefault="00356AF7" w:rsidP="00785367">
            <w:pPr>
              <w:rPr>
                <w:rFonts w:eastAsia="Times New Roman"/>
                <w:lang w:eastAsia="ru-RU"/>
              </w:rPr>
            </w:pPr>
            <w:r w:rsidRPr="00356AF7">
              <w:rPr>
                <w:rFonts w:eastAsia="Times New Roman"/>
                <w:sz w:val="22"/>
                <w:szCs w:val="22"/>
                <w:lang w:eastAsia="ru-RU"/>
              </w:rPr>
              <w:t>средства собственников</w:t>
            </w:r>
          </w:p>
        </w:tc>
        <w:tc>
          <w:tcPr>
            <w:tcW w:w="1418"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0,000</w:t>
            </w:r>
          </w:p>
        </w:tc>
      </w:tr>
      <w:tr w:rsidR="00356AF7" w:rsidRPr="0026101E"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356AF7" w:rsidRPr="00356AF7" w:rsidRDefault="00356AF7" w:rsidP="00785367">
            <w:pPr>
              <w:rPr>
                <w:rFonts w:eastAsia="Times New Roman"/>
                <w:lang w:eastAsia="ru-RU"/>
              </w:rPr>
            </w:pPr>
            <w:r w:rsidRPr="00356AF7">
              <w:rPr>
                <w:rFonts w:eastAsia="Times New Roman"/>
                <w:sz w:val="22"/>
                <w:szCs w:val="22"/>
                <w:lang w:eastAsia="ru-RU"/>
              </w:rPr>
              <w:t>собственные средства</w:t>
            </w:r>
          </w:p>
        </w:tc>
        <w:tc>
          <w:tcPr>
            <w:tcW w:w="1418"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321 857,800</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56 729,700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44 140,000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44 140,000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44 140,000</w:t>
            </w:r>
          </w:p>
        </w:tc>
        <w:tc>
          <w:tcPr>
            <w:tcW w:w="1275"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44 140,000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44 140,000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44 428,100</w:t>
            </w:r>
          </w:p>
        </w:tc>
      </w:tr>
      <w:tr w:rsidR="00356AF7" w:rsidRPr="0026101E"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356AF7" w:rsidRPr="00356AF7" w:rsidRDefault="00356AF7" w:rsidP="00785367">
            <w:pPr>
              <w:rPr>
                <w:rFonts w:eastAsia="Times New Roman"/>
                <w:lang w:eastAsia="ru-RU"/>
              </w:rPr>
            </w:pPr>
            <w:r w:rsidRPr="00356AF7">
              <w:rPr>
                <w:rFonts w:eastAsia="Times New Roman"/>
                <w:sz w:val="22"/>
                <w:szCs w:val="22"/>
                <w:lang w:eastAsia="ru-RU"/>
              </w:rPr>
              <w:t>в том числе:</w:t>
            </w:r>
          </w:p>
        </w:tc>
        <w:tc>
          <w:tcPr>
            <w:tcW w:w="1418"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 </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 </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 </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 </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 </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 </w:t>
            </w:r>
          </w:p>
        </w:tc>
      </w:tr>
      <w:tr w:rsidR="00356AF7" w:rsidRPr="0026101E"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356AF7" w:rsidRPr="00356AF7" w:rsidRDefault="00356AF7" w:rsidP="00785367">
            <w:pPr>
              <w:rPr>
                <w:rFonts w:eastAsia="Times New Roman"/>
                <w:lang w:eastAsia="ru-RU"/>
              </w:rPr>
            </w:pPr>
            <w:r w:rsidRPr="00356AF7">
              <w:rPr>
                <w:rFonts w:eastAsia="Times New Roman"/>
                <w:sz w:val="22"/>
                <w:szCs w:val="22"/>
                <w:lang w:eastAsia="ru-RU"/>
              </w:rPr>
              <w:t>департамент жилищно-коммунального хозяйства:</w:t>
            </w:r>
          </w:p>
        </w:tc>
        <w:tc>
          <w:tcPr>
            <w:tcW w:w="1418" w:type="dxa"/>
            <w:tcBorders>
              <w:top w:val="nil"/>
              <w:left w:val="nil"/>
              <w:bottom w:val="single" w:sz="4" w:space="0" w:color="auto"/>
              <w:right w:val="single" w:sz="4" w:space="0" w:color="auto"/>
            </w:tcBorders>
            <w:shd w:val="clear" w:color="000000" w:fill="FFFFFF"/>
            <w:vAlign w:val="center"/>
          </w:tcPr>
          <w:p w:rsidR="00356AF7" w:rsidRPr="00356AF7" w:rsidRDefault="00356AF7" w:rsidP="00802E8A">
            <w:pPr>
              <w:jc w:val="center"/>
              <w:rPr>
                <w:rFonts w:eastAsia="Times New Roman"/>
                <w:sz w:val="20"/>
                <w:szCs w:val="20"/>
                <w:lang w:eastAsia="ru-RU"/>
              </w:rPr>
            </w:pPr>
            <w:r w:rsidRPr="00356AF7">
              <w:rPr>
                <w:rFonts w:eastAsia="Times New Roman"/>
                <w:sz w:val="20"/>
                <w:szCs w:val="20"/>
                <w:lang w:eastAsia="ru-RU"/>
              </w:rPr>
              <w:t>2 767 6</w:t>
            </w:r>
            <w:r w:rsidR="00802E8A">
              <w:rPr>
                <w:rFonts w:eastAsia="Times New Roman"/>
                <w:sz w:val="20"/>
                <w:szCs w:val="20"/>
                <w:lang w:eastAsia="ru-RU"/>
              </w:rPr>
              <w:t>02</w:t>
            </w:r>
            <w:r w:rsidRPr="00356AF7">
              <w:rPr>
                <w:rFonts w:eastAsia="Times New Roman"/>
                <w:sz w:val="20"/>
                <w:szCs w:val="20"/>
                <w:lang w:eastAsia="ru-RU"/>
              </w:rPr>
              <w:t>,</w:t>
            </w:r>
            <w:r w:rsidR="00802E8A">
              <w:rPr>
                <w:rFonts w:eastAsia="Times New Roman"/>
                <w:sz w:val="20"/>
                <w:szCs w:val="20"/>
                <w:lang w:eastAsia="ru-RU"/>
              </w:rPr>
              <w:t>640</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802E8A">
            <w:pPr>
              <w:jc w:val="center"/>
              <w:rPr>
                <w:rFonts w:eastAsia="Times New Roman"/>
                <w:sz w:val="20"/>
                <w:szCs w:val="20"/>
                <w:lang w:eastAsia="ru-RU"/>
              </w:rPr>
            </w:pPr>
            <w:r w:rsidRPr="00356AF7">
              <w:rPr>
                <w:rFonts w:eastAsia="Times New Roman"/>
                <w:sz w:val="20"/>
                <w:szCs w:val="20"/>
                <w:lang w:eastAsia="ru-RU"/>
              </w:rPr>
              <w:t>428 0</w:t>
            </w:r>
            <w:r w:rsidR="00802E8A">
              <w:rPr>
                <w:rFonts w:eastAsia="Times New Roman"/>
                <w:sz w:val="20"/>
                <w:szCs w:val="20"/>
                <w:lang w:eastAsia="ru-RU"/>
              </w:rPr>
              <w:t>39</w:t>
            </w:r>
            <w:r w:rsidRPr="00356AF7">
              <w:rPr>
                <w:rFonts w:eastAsia="Times New Roman"/>
                <w:sz w:val="20"/>
                <w:szCs w:val="20"/>
                <w:lang w:eastAsia="ru-RU"/>
              </w:rPr>
              <w:t>,</w:t>
            </w:r>
            <w:r w:rsidR="00802E8A">
              <w:rPr>
                <w:rFonts w:eastAsia="Times New Roman"/>
                <w:sz w:val="20"/>
                <w:szCs w:val="20"/>
                <w:lang w:eastAsia="ru-RU"/>
              </w:rPr>
              <w:t>640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367 369,200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369 284,300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382 701,700</w:t>
            </w:r>
          </w:p>
        </w:tc>
        <w:tc>
          <w:tcPr>
            <w:tcW w:w="1275"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382 701,700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382 701,700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454 804,400</w:t>
            </w:r>
          </w:p>
        </w:tc>
      </w:tr>
      <w:tr w:rsidR="00356AF7" w:rsidRPr="0026101E"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lang w:eastAsia="ru-RU"/>
              </w:rPr>
            </w:pPr>
            <w:r w:rsidRPr="00356AF7">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356AF7" w:rsidRPr="00356AF7" w:rsidRDefault="00356AF7" w:rsidP="00785367">
            <w:pPr>
              <w:rPr>
                <w:rFonts w:eastAsia="Times New Roman"/>
                <w:lang w:eastAsia="ru-RU"/>
              </w:rPr>
            </w:pPr>
            <w:r w:rsidRPr="00356AF7">
              <w:rPr>
                <w:rFonts w:eastAsia="Times New Roman"/>
                <w:sz w:val="22"/>
                <w:szCs w:val="22"/>
                <w:lang w:eastAsia="ru-RU"/>
              </w:rPr>
              <w:t>департамент градостроительства:</w:t>
            </w:r>
          </w:p>
        </w:tc>
        <w:tc>
          <w:tcPr>
            <w:tcW w:w="1418"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1 335 174,633</w:t>
            </w:r>
          </w:p>
        </w:tc>
        <w:tc>
          <w:tcPr>
            <w:tcW w:w="1417"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897 910,733</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435 095,000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2 168,900</w:t>
            </w:r>
          </w:p>
        </w:tc>
        <w:tc>
          <w:tcPr>
            <w:tcW w:w="1276"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56AF7" w:rsidRPr="00356AF7" w:rsidRDefault="00356AF7" w:rsidP="00785367">
            <w:pPr>
              <w:jc w:val="center"/>
              <w:rPr>
                <w:rFonts w:eastAsia="Times New Roman"/>
                <w:sz w:val="20"/>
                <w:szCs w:val="20"/>
                <w:lang w:eastAsia="ru-RU"/>
              </w:rPr>
            </w:pPr>
            <w:r w:rsidRPr="00356AF7">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56AF7" w:rsidRPr="0026101E" w:rsidRDefault="00356AF7" w:rsidP="00785367">
            <w:pPr>
              <w:jc w:val="center"/>
              <w:rPr>
                <w:rFonts w:eastAsia="Times New Roman"/>
                <w:sz w:val="20"/>
                <w:szCs w:val="20"/>
                <w:lang w:eastAsia="ru-RU"/>
              </w:rPr>
            </w:pPr>
            <w:r w:rsidRPr="0026101E">
              <w:rPr>
                <w:rFonts w:eastAsia="Times New Roman"/>
                <w:sz w:val="20"/>
                <w:szCs w:val="20"/>
                <w:lang w:eastAsia="ru-RU"/>
              </w:rPr>
              <w:t>0,000</w:t>
            </w:r>
          </w:p>
        </w:tc>
      </w:tr>
      <w:tr w:rsidR="00CA20BB" w:rsidRPr="0026101E" w:rsidTr="00CA20BB">
        <w:trPr>
          <w:trHeight w:val="315"/>
        </w:trPr>
        <w:tc>
          <w:tcPr>
            <w:tcW w:w="375" w:type="dxa"/>
            <w:tcBorders>
              <w:top w:val="single" w:sz="4" w:space="0" w:color="auto"/>
              <w:left w:val="single" w:sz="4" w:space="0" w:color="auto"/>
              <w:bottom w:val="single" w:sz="4" w:space="0" w:color="auto"/>
              <w:right w:val="single" w:sz="4" w:space="0" w:color="auto"/>
            </w:tcBorders>
            <w:shd w:val="clear" w:color="000000" w:fill="FFFFFF"/>
            <w:vAlign w:val="center"/>
          </w:tcPr>
          <w:p w:rsidR="00CA20BB" w:rsidRPr="00CA20BB" w:rsidRDefault="00CA20BB" w:rsidP="00CA20BB">
            <w:pPr>
              <w:jc w:val="center"/>
              <w:rPr>
                <w:rFonts w:eastAsia="Times New Roman"/>
                <w:sz w:val="22"/>
                <w:szCs w:val="22"/>
                <w:lang w:eastAsia="ru-RU"/>
              </w:rPr>
            </w:pPr>
            <w:r w:rsidRPr="00CA20BB">
              <w:rPr>
                <w:rFonts w:eastAsia="Times New Roman"/>
                <w:sz w:val="22"/>
                <w:szCs w:val="22"/>
                <w:lang w:eastAsia="ru-RU"/>
              </w:rPr>
              <w:lastRenderedPageBreak/>
              <w:t>1</w:t>
            </w:r>
          </w:p>
        </w:tc>
        <w:tc>
          <w:tcPr>
            <w:tcW w:w="2010" w:type="dxa"/>
            <w:tcBorders>
              <w:top w:val="single" w:sz="4" w:space="0" w:color="auto"/>
              <w:left w:val="nil"/>
              <w:bottom w:val="single" w:sz="4" w:space="0" w:color="auto"/>
              <w:right w:val="single" w:sz="4" w:space="0" w:color="auto"/>
            </w:tcBorders>
            <w:shd w:val="clear" w:color="000000" w:fill="FFFFFF"/>
            <w:vAlign w:val="center"/>
          </w:tcPr>
          <w:p w:rsidR="00CA20BB" w:rsidRPr="00CA20BB" w:rsidRDefault="00CA20BB" w:rsidP="00CA20BB">
            <w:pPr>
              <w:jc w:val="center"/>
              <w:rPr>
                <w:rFonts w:eastAsia="Times New Roman"/>
                <w:sz w:val="22"/>
                <w:szCs w:val="22"/>
                <w:lang w:eastAsia="ru-RU"/>
              </w:rPr>
            </w:pPr>
            <w:r w:rsidRPr="00CA20BB">
              <w:rPr>
                <w:rFonts w:eastAsia="Times New Roman"/>
                <w:sz w:val="22"/>
                <w:szCs w:val="22"/>
                <w:lang w:eastAsia="ru-RU"/>
              </w:rPr>
              <w:t>2</w:t>
            </w:r>
          </w:p>
        </w:tc>
        <w:tc>
          <w:tcPr>
            <w:tcW w:w="172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A20BB" w:rsidRPr="00CA20BB" w:rsidRDefault="00CA20BB" w:rsidP="00CA20BB">
            <w:pPr>
              <w:jc w:val="center"/>
              <w:rPr>
                <w:rFonts w:eastAsia="Times New Roman"/>
                <w:sz w:val="22"/>
                <w:szCs w:val="22"/>
                <w:lang w:eastAsia="ru-RU"/>
              </w:rPr>
            </w:pPr>
            <w:r w:rsidRPr="00CA20BB">
              <w:rPr>
                <w:rFonts w:eastAsia="Times New Roman"/>
                <w:sz w:val="22"/>
                <w:szCs w:val="22"/>
                <w:lang w:eastAsia="ru-RU"/>
              </w:rPr>
              <w:t>3</w:t>
            </w:r>
          </w:p>
        </w:tc>
        <w:tc>
          <w:tcPr>
            <w:tcW w:w="1417" w:type="dxa"/>
            <w:tcBorders>
              <w:top w:val="single" w:sz="4" w:space="0" w:color="auto"/>
              <w:left w:val="single" w:sz="4" w:space="0" w:color="auto"/>
              <w:bottom w:val="single" w:sz="4" w:space="0" w:color="auto"/>
              <w:right w:val="single" w:sz="4" w:space="0" w:color="000000"/>
            </w:tcBorders>
            <w:shd w:val="clear" w:color="000000" w:fill="FFFFFF"/>
            <w:vAlign w:val="center"/>
          </w:tcPr>
          <w:p w:rsidR="00CA20BB" w:rsidRPr="00CA20BB" w:rsidRDefault="00CA20BB" w:rsidP="00CA20BB">
            <w:pPr>
              <w:jc w:val="center"/>
              <w:rPr>
                <w:rFonts w:eastAsia="Times New Roman"/>
                <w:sz w:val="22"/>
                <w:szCs w:val="22"/>
                <w:lang w:eastAsia="ru-RU"/>
              </w:rPr>
            </w:pPr>
            <w:r w:rsidRPr="00CA20BB">
              <w:rPr>
                <w:rFonts w:eastAsia="Times New Roman"/>
                <w:sz w:val="22"/>
                <w:szCs w:val="22"/>
                <w:lang w:eastAsia="ru-RU"/>
              </w:rPr>
              <w:t>4</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CA20BB" w:rsidRPr="00CA20BB" w:rsidRDefault="00CA20BB" w:rsidP="00CA20BB">
            <w:pPr>
              <w:jc w:val="center"/>
              <w:rPr>
                <w:rFonts w:eastAsia="Times New Roman"/>
                <w:sz w:val="20"/>
                <w:szCs w:val="20"/>
                <w:lang w:eastAsia="ru-RU"/>
              </w:rPr>
            </w:pPr>
            <w:r w:rsidRPr="00CA20BB">
              <w:rPr>
                <w:rFonts w:eastAsia="Times New Roman"/>
                <w:sz w:val="20"/>
                <w:szCs w:val="20"/>
                <w:lang w:eastAsia="ru-RU"/>
              </w:rPr>
              <w:t>5</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A20BB" w:rsidRPr="00CA20BB" w:rsidRDefault="00CA20BB" w:rsidP="00CA20BB">
            <w:pPr>
              <w:jc w:val="center"/>
              <w:rPr>
                <w:rFonts w:eastAsia="Times New Roman"/>
                <w:sz w:val="20"/>
                <w:szCs w:val="20"/>
                <w:lang w:eastAsia="ru-RU"/>
              </w:rPr>
            </w:pPr>
            <w:r w:rsidRPr="00CA20BB">
              <w:rPr>
                <w:rFonts w:eastAsia="Times New Roman"/>
                <w:sz w:val="20"/>
                <w:szCs w:val="20"/>
                <w:lang w:eastAsia="ru-RU"/>
              </w:rPr>
              <w:t>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A20BB" w:rsidRPr="00CA20BB" w:rsidRDefault="00CA20BB" w:rsidP="00CA20BB">
            <w:pPr>
              <w:jc w:val="center"/>
              <w:rPr>
                <w:rFonts w:eastAsia="Times New Roman"/>
                <w:sz w:val="20"/>
                <w:szCs w:val="20"/>
                <w:lang w:eastAsia="ru-RU"/>
              </w:rPr>
            </w:pPr>
            <w:r w:rsidRPr="00CA20BB">
              <w:rPr>
                <w:rFonts w:eastAsia="Times New Roman"/>
                <w:sz w:val="20"/>
                <w:szCs w:val="20"/>
                <w:lang w:eastAsia="ru-RU"/>
              </w:rPr>
              <w:t>7</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A20BB" w:rsidRPr="00CA20BB" w:rsidRDefault="00CA20BB" w:rsidP="00CA20BB">
            <w:pPr>
              <w:jc w:val="center"/>
              <w:rPr>
                <w:rFonts w:eastAsia="Times New Roman"/>
                <w:sz w:val="20"/>
                <w:szCs w:val="20"/>
                <w:lang w:eastAsia="ru-RU"/>
              </w:rPr>
            </w:pPr>
            <w:r w:rsidRPr="00CA20BB">
              <w:rPr>
                <w:rFonts w:eastAsia="Times New Roman"/>
                <w:sz w:val="20"/>
                <w:szCs w:val="20"/>
                <w:lang w:eastAsia="ru-RU"/>
              </w:rPr>
              <w:t>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A20BB" w:rsidRPr="00CA20BB" w:rsidRDefault="00CA20BB" w:rsidP="00CA20BB">
            <w:pPr>
              <w:jc w:val="center"/>
              <w:rPr>
                <w:rFonts w:eastAsia="Times New Roman"/>
                <w:sz w:val="20"/>
                <w:szCs w:val="20"/>
                <w:lang w:eastAsia="ru-RU"/>
              </w:rPr>
            </w:pPr>
            <w:r w:rsidRPr="00CA20BB">
              <w:rPr>
                <w:rFonts w:eastAsia="Times New Roman"/>
                <w:sz w:val="20"/>
                <w:szCs w:val="20"/>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CA20BB" w:rsidRPr="00CA20BB" w:rsidRDefault="00CA20BB" w:rsidP="00CA20BB">
            <w:pPr>
              <w:jc w:val="center"/>
              <w:rPr>
                <w:rFonts w:eastAsia="Times New Roman"/>
                <w:sz w:val="20"/>
                <w:szCs w:val="20"/>
                <w:lang w:eastAsia="ru-RU"/>
              </w:rPr>
            </w:pPr>
            <w:r w:rsidRPr="00CA20BB">
              <w:rPr>
                <w:rFonts w:eastAsia="Times New Roman"/>
                <w:sz w:val="20"/>
                <w:szCs w:val="20"/>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A20BB" w:rsidRPr="00CA20BB" w:rsidRDefault="00CA20BB" w:rsidP="00CA20BB">
            <w:pPr>
              <w:jc w:val="center"/>
              <w:rPr>
                <w:rFonts w:eastAsia="Times New Roman"/>
                <w:sz w:val="20"/>
                <w:szCs w:val="20"/>
                <w:lang w:eastAsia="ru-RU"/>
              </w:rPr>
            </w:pPr>
            <w:r w:rsidRPr="00CA20BB">
              <w:rPr>
                <w:rFonts w:eastAsia="Times New Roman"/>
                <w:sz w:val="20"/>
                <w:szCs w:val="20"/>
                <w:lang w:eastAsia="ru-RU"/>
              </w:rPr>
              <w:t>11</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A20BB" w:rsidRPr="00CA20BB" w:rsidRDefault="00CA20BB" w:rsidP="00CA20BB">
            <w:pPr>
              <w:jc w:val="center"/>
              <w:rPr>
                <w:rFonts w:eastAsia="Times New Roman"/>
                <w:sz w:val="20"/>
                <w:szCs w:val="20"/>
                <w:lang w:eastAsia="ru-RU"/>
              </w:rPr>
            </w:pPr>
            <w:r w:rsidRPr="00CA20BB">
              <w:rPr>
                <w:rFonts w:eastAsia="Times New Roman"/>
                <w:sz w:val="20"/>
                <w:szCs w:val="20"/>
                <w:lang w:eastAsia="ru-RU"/>
              </w:rPr>
              <w:t>12</w:t>
            </w:r>
          </w:p>
        </w:tc>
      </w:tr>
      <w:tr w:rsidR="00604BDE" w:rsidRPr="0026101E"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26101E" w:rsidRDefault="00604BDE" w:rsidP="005D3918">
            <w:pPr>
              <w:rPr>
                <w:rFonts w:eastAsia="Times New Roman"/>
                <w:lang w:eastAsia="ru-RU"/>
              </w:rPr>
            </w:pPr>
            <w:r w:rsidRPr="0026101E">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26101E" w:rsidRDefault="00604BDE" w:rsidP="00164AE6">
            <w:pPr>
              <w:rPr>
                <w:rFonts w:eastAsia="Times New Roman"/>
                <w:lang w:eastAsia="ru-RU"/>
              </w:rPr>
            </w:pPr>
            <w:r w:rsidRPr="0026101E">
              <w:rPr>
                <w:rFonts w:eastAsia="Times New Roman"/>
                <w:sz w:val="22"/>
                <w:szCs w:val="22"/>
                <w:lang w:eastAsia="ru-RU"/>
              </w:rPr>
              <w:t>бюджетные учреждения, в т.ч.:</w:t>
            </w:r>
          </w:p>
        </w:tc>
        <w:tc>
          <w:tcPr>
            <w:tcW w:w="1418"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50 403,700</w:t>
            </w: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4 450,000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3 450,000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3 450,000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9 700,000</w:t>
            </w:r>
          </w:p>
        </w:tc>
        <w:tc>
          <w:tcPr>
            <w:tcW w:w="1275"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9 700,000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9 700,000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9 953,700</w:t>
            </w:r>
          </w:p>
        </w:tc>
      </w:tr>
      <w:tr w:rsidR="00604BDE" w:rsidRPr="0026101E"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26101E" w:rsidRDefault="00604BDE" w:rsidP="00164AE6">
            <w:pPr>
              <w:rPr>
                <w:rFonts w:eastAsia="Times New Roman"/>
                <w:lang w:eastAsia="ru-RU"/>
              </w:rPr>
            </w:pPr>
            <w:r w:rsidRPr="0026101E">
              <w:rPr>
                <w:rFonts w:eastAsia="Times New Roman"/>
                <w:sz w:val="22"/>
                <w:szCs w:val="22"/>
                <w:lang w:eastAsia="ru-RU"/>
              </w:rPr>
              <w:t>администрация города Нефтеюганска</w:t>
            </w:r>
          </w:p>
        </w:tc>
        <w:tc>
          <w:tcPr>
            <w:tcW w:w="1418"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4 500,000</w:t>
            </w: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300,000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300,000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300,000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900,000</w:t>
            </w:r>
          </w:p>
        </w:tc>
        <w:tc>
          <w:tcPr>
            <w:tcW w:w="1275"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900,000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900,000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900,000</w:t>
            </w:r>
          </w:p>
        </w:tc>
      </w:tr>
      <w:tr w:rsidR="00604BDE" w:rsidRPr="0026101E"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26101E" w:rsidRDefault="00604BDE" w:rsidP="00164AE6">
            <w:pPr>
              <w:rPr>
                <w:rFonts w:eastAsia="Times New Roman"/>
                <w:lang w:eastAsia="ru-RU"/>
              </w:rPr>
            </w:pPr>
            <w:r w:rsidRPr="0026101E">
              <w:rPr>
                <w:rFonts w:eastAsia="Times New Roman"/>
                <w:sz w:val="22"/>
                <w:szCs w:val="22"/>
                <w:lang w:eastAsia="ru-RU"/>
              </w:rPr>
              <w:t>департамент образования и молодежной политики</w:t>
            </w:r>
          </w:p>
        </w:tc>
        <w:tc>
          <w:tcPr>
            <w:tcW w:w="1418"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29 403,700</w:t>
            </w: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3 050,000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2 050,000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2 050,000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5 500,000</w:t>
            </w:r>
          </w:p>
        </w:tc>
        <w:tc>
          <w:tcPr>
            <w:tcW w:w="1275"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5 500,000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5 500,000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5 753,700</w:t>
            </w:r>
          </w:p>
        </w:tc>
      </w:tr>
      <w:tr w:rsidR="00604BDE" w:rsidRPr="0026101E"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26101E" w:rsidRDefault="00604BDE" w:rsidP="00164AE6">
            <w:pPr>
              <w:rPr>
                <w:rFonts w:eastAsia="Times New Roman"/>
                <w:lang w:eastAsia="ru-RU"/>
              </w:rPr>
            </w:pPr>
            <w:r w:rsidRPr="0026101E">
              <w:rPr>
                <w:rFonts w:eastAsia="Times New Roman"/>
                <w:sz w:val="22"/>
                <w:szCs w:val="22"/>
                <w:lang w:eastAsia="ru-RU"/>
              </w:rPr>
              <w:t>комитет физической культуры и спорта</w:t>
            </w:r>
          </w:p>
        </w:tc>
        <w:tc>
          <w:tcPr>
            <w:tcW w:w="1418"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10 500,000</w:t>
            </w: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700,000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700,000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700,000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2 100,000</w:t>
            </w:r>
          </w:p>
        </w:tc>
        <w:tc>
          <w:tcPr>
            <w:tcW w:w="1275"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2 100,000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2 100,000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2 100,000</w:t>
            </w:r>
          </w:p>
        </w:tc>
      </w:tr>
      <w:tr w:rsidR="00604BDE" w:rsidRPr="00AD27D0"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lang w:eastAsia="ru-RU"/>
              </w:rPr>
            </w:pPr>
            <w:r w:rsidRPr="0026101E">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26101E" w:rsidRDefault="00604BDE" w:rsidP="00164AE6">
            <w:pPr>
              <w:rPr>
                <w:rFonts w:eastAsia="Times New Roman"/>
                <w:lang w:eastAsia="ru-RU"/>
              </w:rPr>
            </w:pPr>
            <w:r w:rsidRPr="0026101E">
              <w:rPr>
                <w:rFonts w:eastAsia="Times New Roman"/>
                <w:sz w:val="22"/>
                <w:szCs w:val="22"/>
                <w:lang w:eastAsia="ru-RU"/>
              </w:rPr>
              <w:t>комитет культуры</w:t>
            </w:r>
          </w:p>
        </w:tc>
        <w:tc>
          <w:tcPr>
            <w:tcW w:w="1418"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6 000,000</w:t>
            </w:r>
          </w:p>
        </w:tc>
        <w:tc>
          <w:tcPr>
            <w:tcW w:w="1417"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400,000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400,000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400,000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1 200,000</w:t>
            </w:r>
          </w:p>
        </w:tc>
        <w:tc>
          <w:tcPr>
            <w:tcW w:w="1275"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1 200,000</w:t>
            </w:r>
          </w:p>
        </w:tc>
        <w:tc>
          <w:tcPr>
            <w:tcW w:w="1276" w:type="dxa"/>
            <w:tcBorders>
              <w:top w:val="nil"/>
              <w:left w:val="nil"/>
              <w:bottom w:val="single" w:sz="4" w:space="0" w:color="auto"/>
              <w:right w:val="single" w:sz="4" w:space="0" w:color="auto"/>
            </w:tcBorders>
            <w:shd w:val="clear" w:color="000000" w:fill="FFFFFF"/>
            <w:vAlign w:val="center"/>
          </w:tcPr>
          <w:p w:rsidR="00604BDE" w:rsidRPr="0026101E" w:rsidRDefault="00604BDE" w:rsidP="00164AE6">
            <w:pPr>
              <w:jc w:val="center"/>
              <w:rPr>
                <w:rFonts w:eastAsia="Times New Roman"/>
                <w:sz w:val="20"/>
                <w:szCs w:val="20"/>
                <w:lang w:eastAsia="ru-RU"/>
              </w:rPr>
            </w:pPr>
            <w:r w:rsidRPr="0026101E">
              <w:rPr>
                <w:rFonts w:eastAsia="Times New Roman"/>
                <w:sz w:val="20"/>
                <w:szCs w:val="20"/>
                <w:lang w:eastAsia="ru-RU"/>
              </w:rPr>
              <w:t>1 200,000</w:t>
            </w:r>
          </w:p>
        </w:tc>
        <w:tc>
          <w:tcPr>
            <w:tcW w:w="1276" w:type="dxa"/>
            <w:tcBorders>
              <w:top w:val="nil"/>
              <w:left w:val="nil"/>
              <w:bottom w:val="single" w:sz="4" w:space="0" w:color="auto"/>
              <w:right w:val="single" w:sz="4" w:space="0" w:color="auto"/>
            </w:tcBorders>
            <w:shd w:val="clear" w:color="000000" w:fill="FFFFFF"/>
            <w:vAlign w:val="center"/>
          </w:tcPr>
          <w:p w:rsidR="00604BDE" w:rsidRPr="00AD27D0" w:rsidRDefault="00604BDE" w:rsidP="00164AE6">
            <w:pPr>
              <w:jc w:val="center"/>
              <w:rPr>
                <w:rFonts w:eastAsia="Times New Roman"/>
                <w:sz w:val="20"/>
                <w:szCs w:val="20"/>
                <w:lang w:eastAsia="ru-RU"/>
              </w:rPr>
            </w:pPr>
            <w:r w:rsidRPr="0026101E">
              <w:rPr>
                <w:rFonts w:eastAsia="Times New Roman"/>
                <w:sz w:val="20"/>
                <w:szCs w:val="20"/>
                <w:lang w:eastAsia="ru-RU"/>
              </w:rPr>
              <w:t>1 200,000</w:t>
            </w:r>
          </w:p>
        </w:tc>
      </w:tr>
    </w:tbl>
    <w:p w:rsidR="00604BDE" w:rsidRPr="00847D00" w:rsidRDefault="00604BDE" w:rsidP="00164AE6">
      <w:pPr>
        <w:pStyle w:val="14"/>
        <w:tabs>
          <w:tab w:val="left" w:pos="993"/>
        </w:tabs>
        <w:jc w:val="center"/>
        <w:rPr>
          <w:rFonts w:ascii="Times New Roman" w:hAnsi="Times New Roman"/>
          <w:sz w:val="28"/>
          <w:szCs w:val="28"/>
        </w:rPr>
      </w:pPr>
    </w:p>
    <w:p w:rsidR="00604BDE" w:rsidRPr="00847D00" w:rsidRDefault="00604BDE" w:rsidP="00164AE6">
      <w:pPr>
        <w:pStyle w:val="14"/>
        <w:tabs>
          <w:tab w:val="left" w:pos="993"/>
        </w:tabs>
        <w:jc w:val="center"/>
        <w:rPr>
          <w:rFonts w:ascii="Times New Roman" w:hAnsi="Times New Roman"/>
          <w:sz w:val="28"/>
          <w:szCs w:val="28"/>
        </w:rPr>
        <w:sectPr w:rsidR="00604BDE" w:rsidRPr="00847D00" w:rsidSect="006759B9">
          <w:pgSz w:w="16838" w:h="11906" w:orient="landscape" w:code="9"/>
          <w:pgMar w:top="1701" w:right="851" w:bottom="567" w:left="851" w:header="709" w:footer="709" w:gutter="0"/>
          <w:cols w:space="720"/>
        </w:sectPr>
      </w:pPr>
    </w:p>
    <w:p w:rsidR="00604BDE" w:rsidRPr="0005459F" w:rsidRDefault="00604BDE" w:rsidP="007B47E5">
      <w:pPr>
        <w:ind w:left="567"/>
        <w:jc w:val="center"/>
        <w:rPr>
          <w:b/>
          <w:sz w:val="28"/>
          <w:szCs w:val="28"/>
        </w:rPr>
      </w:pPr>
      <w:bookmarkStart w:id="2" w:name="_GoBack"/>
      <w:bookmarkEnd w:id="1"/>
      <w:bookmarkEnd w:id="2"/>
    </w:p>
    <w:sectPr w:rsidR="00604BDE" w:rsidRPr="0005459F" w:rsidSect="007778CD">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0C9D" w:rsidRDefault="00990C9D">
      <w:r>
        <w:separator/>
      </w:r>
    </w:p>
  </w:endnote>
  <w:endnote w:type="continuationSeparator" w:id="0">
    <w:p w:rsidR="00990C9D" w:rsidRDefault="00990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00002FF" w:usb1="4000ACFF" w:usb2="00000001" w:usb3="00000000" w:csb0="0000019F" w:csb1="00000000"/>
  </w:font>
  <w:font w:name="PetersburgCTT">
    <w:altName w:val="Times New Roman"/>
    <w:charset w:val="CC"/>
    <w:family w:val="roman"/>
    <w:pitch w:val="variable"/>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rueHelveticaLight">
    <w:altName w:val="Times New Roman"/>
    <w:panose1 w:val="00000000000000000000"/>
    <w:charset w:val="00"/>
    <w:family w:val="auto"/>
    <w:notTrueType/>
    <w:pitch w:val="variable"/>
    <w:sig w:usb0="00000003" w:usb1="00000000" w:usb2="00000000" w:usb3="00000000" w:csb0="00000001"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DaneHelveticaNeue">
    <w:altName w:val="Times New Roman"/>
    <w:panose1 w:val="00000000000000000000"/>
    <w:charset w:val="00"/>
    <w:family w:val="auto"/>
    <w:notTrueType/>
    <w:pitch w:val="variable"/>
    <w:sig w:usb0="00000003" w:usb1="00000000" w:usb2="00000000" w:usb3="00000000" w:csb0="00000001" w:csb1="00000000"/>
  </w:font>
  <w:font w:name="TrueHelveticaBlack">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0C9D" w:rsidRDefault="00990C9D">
      <w:r>
        <w:separator/>
      </w:r>
    </w:p>
  </w:footnote>
  <w:footnote w:type="continuationSeparator" w:id="0">
    <w:p w:rsidR="00990C9D" w:rsidRDefault="00990C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E34" w:rsidRDefault="00D26E34">
    <w:pPr>
      <w:pStyle w:val="a8"/>
      <w:jc w:val="center"/>
    </w:pPr>
    <w:r>
      <w:fldChar w:fldCharType="begin"/>
    </w:r>
    <w:r>
      <w:instrText xml:space="preserve"> PAGE   \* MERGEFORMAT </w:instrText>
    </w:r>
    <w:r>
      <w:fldChar w:fldCharType="separate"/>
    </w:r>
    <w:r w:rsidR="007B47E5">
      <w:rPr>
        <w:noProof/>
      </w:rPr>
      <w:t>32</w:t>
    </w:r>
    <w:r>
      <w:rPr>
        <w:noProof/>
      </w:rPr>
      <w:fldChar w:fldCharType="end"/>
    </w:r>
  </w:p>
  <w:p w:rsidR="00D26E34" w:rsidRDefault="00D26E3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5E2899E6"/>
    <w:lvl w:ilvl="0">
      <w:start w:val="1"/>
      <w:numFmt w:val="decimal"/>
      <w:lvlText w:val="%1."/>
      <w:lvlJc w:val="left"/>
      <w:pPr>
        <w:tabs>
          <w:tab w:val="num" w:pos="643"/>
        </w:tabs>
        <w:ind w:left="643" w:hanging="360"/>
      </w:pPr>
      <w:rPr>
        <w:rFonts w:cs="Times New Roman"/>
      </w:rPr>
    </w:lvl>
  </w:abstractNum>
  <w:abstractNum w:abstractNumId="1">
    <w:nsid w:val="FFFFFF82"/>
    <w:multiLevelType w:val="singleLevel"/>
    <w:tmpl w:val="17627B40"/>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DEF8920E"/>
    <w:lvl w:ilvl="0">
      <w:start w:val="1"/>
      <w:numFmt w:val="bullet"/>
      <w:lvlText w:val=""/>
      <w:lvlJc w:val="left"/>
      <w:pPr>
        <w:tabs>
          <w:tab w:val="num" w:pos="643"/>
        </w:tabs>
        <w:ind w:left="643" w:hanging="360"/>
      </w:pPr>
      <w:rPr>
        <w:rFonts w:ascii="Symbol" w:hAnsi="Symbol" w:hint="default"/>
      </w:rPr>
    </w:lvl>
  </w:abstractNum>
  <w:abstractNum w:abstractNumId="3">
    <w:nsid w:val="FFFFFF88"/>
    <w:multiLevelType w:val="singleLevel"/>
    <w:tmpl w:val="8F484A4E"/>
    <w:lvl w:ilvl="0">
      <w:start w:val="1"/>
      <w:numFmt w:val="decimal"/>
      <w:pStyle w:val="3"/>
      <w:lvlText w:val="%1."/>
      <w:lvlJc w:val="left"/>
      <w:pPr>
        <w:tabs>
          <w:tab w:val="num" w:pos="360"/>
        </w:tabs>
        <w:ind w:left="360" w:hanging="360"/>
      </w:pPr>
      <w:rPr>
        <w:rFonts w:cs="Times New Roman"/>
      </w:rPr>
    </w:lvl>
  </w:abstractNum>
  <w:abstractNum w:abstractNumId="4">
    <w:nsid w:val="FFFFFF89"/>
    <w:multiLevelType w:val="singleLevel"/>
    <w:tmpl w:val="7FAC545E"/>
    <w:lvl w:ilvl="0">
      <w:start w:val="1"/>
      <w:numFmt w:val="bullet"/>
      <w:lvlText w:val=""/>
      <w:lvlJc w:val="left"/>
      <w:pPr>
        <w:tabs>
          <w:tab w:val="num" w:pos="360"/>
        </w:tabs>
        <w:ind w:left="360" w:hanging="360"/>
      </w:pPr>
      <w:rPr>
        <w:rFonts w:ascii="Symbol" w:hAnsi="Symbol" w:hint="default"/>
      </w:rPr>
    </w:lvl>
  </w:abstractNum>
  <w:abstractNum w:abstractNumId="5">
    <w:nsid w:val="FFFFFFFB"/>
    <w:multiLevelType w:val="multilevel"/>
    <w:tmpl w:val="F9C23D70"/>
    <w:lvl w:ilvl="0">
      <w:start w:val="1"/>
      <w:numFmt w:val="decimal"/>
      <w:lvlText w:val="%1."/>
      <w:lvlJc w:val="left"/>
      <w:pPr>
        <w:tabs>
          <w:tab w:val="num" w:pos="-1701"/>
        </w:tabs>
        <w:ind w:left="-1701" w:hanging="851"/>
      </w:pPr>
      <w:rPr>
        <w:rFonts w:cs="Times New Roman"/>
      </w:rPr>
    </w:lvl>
    <w:lvl w:ilvl="1">
      <w:start w:val="1"/>
      <w:numFmt w:val="decimal"/>
      <w:lvlText w:val="%1.%2."/>
      <w:lvlJc w:val="left"/>
      <w:pPr>
        <w:tabs>
          <w:tab w:val="num" w:pos="0"/>
        </w:tabs>
        <w:ind w:hanging="1134"/>
      </w:pPr>
      <w:rPr>
        <w:rFonts w:cs="Times New Roman"/>
      </w:rPr>
    </w:lvl>
    <w:lvl w:ilvl="2">
      <w:start w:val="1"/>
      <w:numFmt w:val="decimal"/>
      <w:pStyle w:val="30"/>
      <w:lvlText w:val="%1.%2.%3."/>
      <w:lvlJc w:val="left"/>
      <w:pPr>
        <w:tabs>
          <w:tab w:val="num" w:pos="851"/>
        </w:tabs>
        <w:ind w:left="851" w:hanging="851"/>
      </w:pPr>
      <w:rPr>
        <w:rFonts w:cs="Times New Roman"/>
      </w:rPr>
    </w:lvl>
    <w:lvl w:ilvl="3">
      <w:start w:val="1"/>
      <w:numFmt w:val="decimal"/>
      <w:lvlText w:val="%1.%2.%3.%4."/>
      <w:lvlJc w:val="left"/>
      <w:pPr>
        <w:tabs>
          <w:tab w:val="num" w:pos="3240"/>
        </w:tabs>
        <w:ind w:left="2880" w:hanging="720"/>
      </w:pPr>
      <w:rPr>
        <w:rFonts w:cs="Times New Roman"/>
      </w:rPr>
    </w:lvl>
    <w:lvl w:ilvl="4">
      <w:start w:val="1"/>
      <w:numFmt w:val="decimal"/>
      <w:lvlText w:val="%1.%2.%3.%4.%5."/>
      <w:lvlJc w:val="left"/>
      <w:pPr>
        <w:tabs>
          <w:tab w:val="num" w:pos="0"/>
        </w:tabs>
        <w:ind w:left="3600" w:hanging="720"/>
      </w:pPr>
      <w:rPr>
        <w:rFonts w:cs="Times New Roman"/>
      </w:rPr>
    </w:lvl>
    <w:lvl w:ilvl="5">
      <w:start w:val="1"/>
      <w:numFmt w:val="decimal"/>
      <w:pStyle w:val="6"/>
      <w:lvlText w:val="%1.%2.%3.%4.%5.%6."/>
      <w:lvlJc w:val="left"/>
      <w:pPr>
        <w:tabs>
          <w:tab w:val="num" w:pos="0"/>
        </w:tabs>
        <w:ind w:left="4320" w:hanging="720"/>
      </w:pPr>
      <w:rPr>
        <w:rFonts w:cs="Times New Roman"/>
      </w:rPr>
    </w:lvl>
    <w:lvl w:ilvl="6">
      <w:start w:val="1"/>
      <w:numFmt w:val="decimal"/>
      <w:pStyle w:val="7"/>
      <w:lvlText w:val="%1.%2.%3.%4.%5.%6.%7."/>
      <w:lvlJc w:val="left"/>
      <w:pPr>
        <w:tabs>
          <w:tab w:val="num" w:pos="0"/>
        </w:tabs>
        <w:ind w:left="5040" w:hanging="720"/>
      </w:pPr>
      <w:rPr>
        <w:rFonts w:cs="Times New Roman"/>
      </w:rPr>
    </w:lvl>
    <w:lvl w:ilvl="7">
      <w:start w:val="1"/>
      <w:numFmt w:val="decimal"/>
      <w:pStyle w:val="8"/>
      <w:lvlText w:val="%1.%2.%3.%4.%5.%6.%7.%8."/>
      <w:lvlJc w:val="left"/>
      <w:pPr>
        <w:tabs>
          <w:tab w:val="num" w:pos="0"/>
        </w:tabs>
        <w:ind w:left="5760" w:hanging="720"/>
      </w:pPr>
      <w:rPr>
        <w:rFonts w:cs="Times New Roman"/>
      </w:rPr>
    </w:lvl>
    <w:lvl w:ilvl="8">
      <w:start w:val="1"/>
      <w:numFmt w:val="decimal"/>
      <w:pStyle w:val="9"/>
      <w:lvlText w:val="%1.%2.%3.%4.%5.%6.%7.%8.%9."/>
      <w:lvlJc w:val="left"/>
      <w:pPr>
        <w:tabs>
          <w:tab w:val="num" w:pos="0"/>
        </w:tabs>
        <w:ind w:left="6480" w:hanging="720"/>
      </w:pPr>
      <w:rPr>
        <w:rFonts w:cs="Times New Roman"/>
      </w:rPr>
    </w:lvl>
  </w:abstractNum>
  <w:abstractNum w:abstractNumId="6">
    <w:nsid w:val="00000001"/>
    <w:multiLevelType w:val="multilevel"/>
    <w:tmpl w:val="00000001"/>
    <w:lvl w:ilvl="0">
      <w:start w:val="1"/>
      <w:numFmt w:val="none"/>
      <w:suff w:val="nothing"/>
      <w:lvlText w:val=""/>
      <w:lvlJc w:val="left"/>
      <w:pPr>
        <w:tabs>
          <w:tab w:val="num" w:pos="708"/>
        </w:tabs>
        <w:ind w:left="1140" w:hanging="432"/>
      </w:pPr>
      <w:rPr>
        <w:rFonts w:cs="Times New Roman"/>
      </w:rPr>
    </w:lvl>
    <w:lvl w:ilvl="1">
      <w:start w:val="1"/>
      <w:numFmt w:val="none"/>
      <w:suff w:val="nothing"/>
      <w:lvlText w:val=""/>
      <w:lvlJc w:val="left"/>
      <w:pPr>
        <w:tabs>
          <w:tab w:val="num" w:pos="708"/>
        </w:tabs>
        <w:ind w:left="1284" w:hanging="576"/>
      </w:pPr>
      <w:rPr>
        <w:rFonts w:cs="Times New Roman"/>
      </w:rPr>
    </w:lvl>
    <w:lvl w:ilvl="2">
      <w:start w:val="1"/>
      <w:numFmt w:val="none"/>
      <w:suff w:val="nothing"/>
      <w:lvlText w:val=""/>
      <w:lvlJc w:val="left"/>
      <w:pPr>
        <w:tabs>
          <w:tab w:val="num" w:pos="708"/>
        </w:tabs>
        <w:ind w:left="1428" w:hanging="720"/>
      </w:pPr>
      <w:rPr>
        <w:rFonts w:cs="Times New Roman"/>
      </w:rPr>
    </w:lvl>
    <w:lvl w:ilvl="3">
      <w:start w:val="1"/>
      <w:numFmt w:val="none"/>
      <w:suff w:val="nothing"/>
      <w:lvlText w:val=""/>
      <w:lvlJc w:val="left"/>
      <w:pPr>
        <w:tabs>
          <w:tab w:val="num" w:pos="708"/>
        </w:tabs>
        <w:ind w:left="1572" w:hanging="864"/>
      </w:pPr>
      <w:rPr>
        <w:rFonts w:cs="Times New Roman"/>
      </w:rPr>
    </w:lvl>
    <w:lvl w:ilvl="4">
      <w:start w:val="1"/>
      <w:numFmt w:val="none"/>
      <w:suff w:val="nothing"/>
      <w:lvlText w:val=""/>
      <w:lvlJc w:val="left"/>
      <w:pPr>
        <w:tabs>
          <w:tab w:val="num" w:pos="708"/>
        </w:tabs>
        <w:ind w:left="1716" w:hanging="1008"/>
      </w:pPr>
      <w:rPr>
        <w:rFonts w:cs="Times New Roman"/>
      </w:rPr>
    </w:lvl>
    <w:lvl w:ilvl="5">
      <w:start w:val="1"/>
      <w:numFmt w:val="none"/>
      <w:suff w:val="nothing"/>
      <w:lvlText w:val=""/>
      <w:lvlJc w:val="left"/>
      <w:pPr>
        <w:tabs>
          <w:tab w:val="num" w:pos="708"/>
        </w:tabs>
        <w:ind w:left="1860" w:hanging="1152"/>
      </w:pPr>
      <w:rPr>
        <w:rFonts w:cs="Times New Roman"/>
      </w:rPr>
    </w:lvl>
    <w:lvl w:ilvl="6">
      <w:start w:val="1"/>
      <w:numFmt w:val="none"/>
      <w:suff w:val="nothing"/>
      <w:lvlText w:val=""/>
      <w:lvlJc w:val="left"/>
      <w:pPr>
        <w:tabs>
          <w:tab w:val="num" w:pos="708"/>
        </w:tabs>
        <w:ind w:left="2004" w:hanging="1296"/>
      </w:pPr>
      <w:rPr>
        <w:rFonts w:cs="Times New Roman"/>
      </w:rPr>
    </w:lvl>
    <w:lvl w:ilvl="7">
      <w:start w:val="1"/>
      <w:numFmt w:val="none"/>
      <w:suff w:val="nothing"/>
      <w:lvlText w:val=""/>
      <w:lvlJc w:val="left"/>
      <w:pPr>
        <w:tabs>
          <w:tab w:val="num" w:pos="708"/>
        </w:tabs>
        <w:ind w:left="2148" w:hanging="1440"/>
      </w:pPr>
      <w:rPr>
        <w:rFonts w:cs="Times New Roman"/>
      </w:rPr>
    </w:lvl>
    <w:lvl w:ilvl="8">
      <w:start w:val="1"/>
      <w:numFmt w:val="none"/>
      <w:suff w:val="nothing"/>
      <w:lvlText w:val=""/>
      <w:lvlJc w:val="left"/>
      <w:pPr>
        <w:tabs>
          <w:tab w:val="num" w:pos="708"/>
        </w:tabs>
        <w:ind w:left="2292" w:hanging="1584"/>
      </w:pPr>
      <w:rPr>
        <w:rFonts w:cs="Times New Roman"/>
      </w:rPr>
    </w:lvl>
  </w:abstractNum>
  <w:num w:numId="1">
    <w:abstractNumId w:val="4"/>
  </w:num>
  <w:num w:numId="2">
    <w:abstractNumId w:val="1"/>
  </w:num>
  <w:num w:numId="3">
    <w:abstractNumId w:val="3"/>
  </w:num>
  <w:num w:numId="4">
    <w:abstractNumId w:val="2"/>
  </w:num>
  <w:num w:numId="5">
    <w:abstractNumId w:val="0"/>
  </w:num>
  <w:num w:numId="6">
    <w:abstractNumId w:val="4"/>
  </w:num>
  <w:num w:numId="7">
    <w:abstractNumId w:val="1"/>
  </w:num>
  <w:num w:numId="8">
    <w:abstractNumId w:val="3"/>
  </w:num>
  <w:num w:numId="9">
    <w:abstractNumId w:val="2"/>
  </w:num>
  <w:num w:numId="10">
    <w:abstractNumId w:val="0"/>
  </w:num>
  <w:num w:numId="11">
    <w:abstractNumId w:val="5"/>
  </w:num>
  <w:num w:numId="12">
    <w:abstractNumId w:val="6"/>
  </w:num>
  <w:num w:numId="1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7E3C"/>
    <w:rsid w:val="00000081"/>
    <w:rsid w:val="000004C8"/>
    <w:rsid w:val="00000B99"/>
    <w:rsid w:val="00000F30"/>
    <w:rsid w:val="000010D4"/>
    <w:rsid w:val="00001197"/>
    <w:rsid w:val="0000231E"/>
    <w:rsid w:val="00002680"/>
    <w:rsid w:val="000032BD"/>
    <w:rsid w:val="000036C4"/>
    <w:rsid w:val="00004BFA"/>
    <w:rsid w:val="000050A7"/>
    <w:rsid w:val="00005D7E"/>
    <w:rsid w:val="00005E56"/>
    <w:rsid w:val="0000695C"/>
    <w:rsid w:val="0000716F"/>
    <w:rsid w:val="00007A85"/>
    <w:rsid w:val="000106E5"/>
    <w:rsid w:val="000125C8"/>
    <w:rsid w:val="000136F3"/>
    <w:rsid w:val="00015729"/>
    <w:rsid w:val="000163BB"/>
    <w:rsid w:val="00016C27"/>
    <w:rsid w:val="000178D0"/>
    <w:rsid w:val="00020A79"/>
    <w:rsid w:val="00020D4C"/>
    <w:rsid w:val="000211C3"/>
    <w:rsid w:val="00021800"/>
    <w:rsid w:val="00024D12"/>
    <w:rsid w:val="00025371"/>
    <w:rsid w:val="00025FFE"/>
    <w:rsid w:val="00027092"/>
    <w:rsid w:val="00027EF8"/>
    <w:rsid w:val="00030172"/>
    <w:rsid w:val="00030A82"/>
    <w:rsid w:val="000353E0"/>
    <w:rsid w:val="000373C1"/>
    <w:rsid w:val="00037964"/>
    <w:rsid w:val="00037A0C"/>
    <w:rsid w:val="000417A9"/>
    <w:rsid w:val="000437AD"/>
    <w:rsid w:val="00043F49"/>
    <w:rsid w:val="00044983"/>
    <w:rsid w:val="00044ADD"/>
    <w:rsid w:val="00044E37"/>
    <w:rsid w:val="00045747"/>
    <w:rsid w:val="00046765"/>
    <w:rsid w:val="00053B7C"/>
    <w:rsid w:val="0005459F"/>
    <w:rsid w:val="00056A51"/>
    <w:rsid w:val="00057128"/>
    <w:rsid w:val="00057808"/>
    <w:rsid w:val="00060258"/>
    <w:rsid w:val="00060593"/>
    <w:rsid w:val="00061492"/>
    <w:rsid w:val="00061626"/>
    <w:rsid w:val="000619E5"/>
    <w:rsid w:val="00062387"/>
    <w:rsid w:val="00063E13"/>
    <w:rsid w:val="000650C3"/>
    <w:rsid w:val="000656C5"/>
    <w:rsid w:val="0006681D"/>
    <w:rsid w:val="00067B25"/>
    <w:rsid w:val="00067E25"/>
    <w:rsid w:val="000710CC"/>
    <w:rsid w:val="00073C40"/>
    <w:rsid w:val="000764F1"/>
    <w:rsid w:val="000768A2"/>
    <w:rsid w:val="00076BFD"/>
    <w:rsid w:val="00082A81"/>
    <w:rsid w:val="000834D0"/>
    <w:rsid w:val="00083A2E"/>
    <w:rsid w:val="00084EB2"/>
    <w:rsid w:val="00087361"/>
    <w:rsid w:val="000877A1"/>
    <w:rsid w:val="000927E3"/>
    <w:rsid w:val="00092DD8"/>
    <w:rsid w:val="00093CC7"/>
    <w:rsid w:val="00093D9D"/>
    <w:rsid w:val="000971CF"/>
    <w:rsid w:val="000A11B4"/>
    <w:rsid w:val="000A225F"/>
    <w:rsid w:val="000A28E6"/>
    <w:rsid w:val="000A461F"/>
    <w:rsid w:val="000A4A5A"/>
    <w:rsid w:val="000A4AA9"/>
    <w:rsid w:val="000A4C80"/>
    <w:rsid w:val="000A672F"/>
    <w:rsid w:val="000A76EF"/>
    <w:rsid w:val="000B0161"/>
    <w:rsid w:val="000B04FD"/>
    <w:rsid w:val="000B0FF7"/>
    <w:rsid w:val="000B28E4"/>
    <w:rsid w:val="000B2C95"/>
    <w:rsid w:val="000B3CC7"/>
    <w:rsid w:val="000B4156"/>
    <w:rsid w:val="000B4B4F"/>
    <w:rsid w:val="000B6CD6"/>
    <w:rsid w:val="000B734C"/>
    <w:rsid w:val="000B78F9"/>
    <w:rsid w:val="000C0124"/>
    <w:rsid w:val="000C2872"/>
    <w:rsid w:val="000C2D34"/>
    <w:rsid w:val="000C4247"/>
    <w:rsid w:val="000C54C6"/>
    <w:rsid w:val="000C5B3F"/>
    <w:rsid w:val="000C68A5"/>
    <w:rsid w:val="000C69D4"/>
    <w:rsid w:val="000C6D3F"/>
    <w:rsid w:val="000C70AD"/>
    <w:rsid w:val="000C76FF"/>
    <w:rsid w:val="000C78C0"/>
    <w:rsid w:val="000C7C7B"/>
    <w:rsid w:val="000D01E1"/>
    <w:rsid w:val="000D0544"/>
    <w:rsid w:val="000D088E"/>
    <w:rsid w:val="000D18CB"/>
    <w:rsid w:val="000D22D3"/>
    <w:rsid w:val="000D293E"/>
    <w:rsid w:val="000D2D13"/>
    <w:rsid w:val="000D609B"/>
    <w:rsid w:val="000D65B2"/>
    <w:rsid w:val="000E0499"/>
    <w:rsid w:val="000E240B"/>
    <w:rsid w:val="000E3EB8"/>
    <w:rsid w:val="000E4BE6"/>
    <w:rsid w:val="000E5774"/>
    <w:rsid w:val="000E723D"/>
    <w:rsid w:val="000E7B6C"/>
    <w:rsid w:val="000F10F1"/>
    <w:rsid w:val="000F12FB"/>
    <w:rsid w:val="000F1EF3"/>
    <w:rsid w:val="000F48D6"/>
    <w:rsid w:val="000F4E63"/>
    <w:rsid w:val="000F748F"/>
    <w:rsid w:val="001001E9"/>
    <w:rsid w:val="0010103A"/>
    <w:rsid w:val="00101479"/>
    <w:rsid w:val="00101787"/>
    <w:rsid w:val="00102C08"/>
    <w:rsid w:val="00102DA9"/>
    <w:rsid w:val="00103126"/>
    <w:rsid w:val="00103D4F"/>
    <w:rsid w:val="00104172"/>
    <w:rsid w:val="001111D6"/>
    <w:rsid w:val="001131EF"/>
    <w:rsid w:val="00113595"/>
    <w:rsid w:val="0011560C"/>
    <w:rsid w:val="00115D58"/>
    <w:rsid w:val="001202EF"/>
    <w:rsid w:val="00120398"/>
    <w:rsid w:val="00121FDA"/>
    <w:rsid w:val="00122BB8"/>
    <w:rsid w:val="00123C4C"/>
    <w:rsid w:val="001240A0"/>
    <w:rsid w:val="001245AA"/>
    <w:rsid w:val="00124C4C"/>
    <w:rsid w:val="00126CAF"/>
    <w:rsid w:val="00131D64"/>
    <w:rsid w:val="00132D9A"/>
    <w:rsid w:val="00133106"/>
    <w:rsid w:val="001332FF"/>
    <w:rsid w:val="0013379A"/>
    <w:rsid w:val="00134844"/>
    <w:rsid w:val="00134FEE"/>
    <w:rsid w:val="00140AE2"/>
    <w:rsid w:val="00140F22"/>
    <w:rsid w:val="001413CD"/>
    <w:rsid w:val="00143A89"/>
    <w:rsid w:val="00143D0F"/>
    <w:rsid w:val="00147773"/>
    <w:rsid w:val="001501A4"/>
    <w:rsid w:val="0015029B"/>
    <w:rsid w:val="0015163C"/>
    <w:rsid w:val="00151EA8"/>
    <w:rsid w:val="00153391"/>
    <w:rsid w:val="00153403"/>
    <w:rsid w:val="00153AF4"/>
    <w:rsid w:val="001558C1"/>
    <w:rsid w:val="00155E1E"/>
    <w:rsid w:val="00156898"/>
    <w:rsid w:val="00157F93"/>
    <w:rsid w:val="001601E2"/>
    <w:rsid w:val="0016035E"/>
    <w:rsid w:val="00160F04"/>
    <w:rsid w:val="00161617"/>
    <w:rsid w:val="00161A20"/>
    <w:rsid w:val="001632BB"/>
    <w:rsid w:val="00163C33"/>
    <w:rsid w:val="00164AE6"/>
    <w:rsid w:val="001658B7"/>
    <w:rsid w:val="0016728E"/>
    <w:rsid w:val="001673C0"/>
    <w:rsid w:val="001678BF"/>
    <w:rsid w:val="00170341"/>
    <w:rsid w:val="001704FC"/>
    <w:rsid w:val="00171483"/>
    <w:rsid w:val="001716CD"/>
    <w:rsid w:val="00172726"/>
    <w:rsid w:val="00173993"/>
    <w:rsid w:val="00173BF1"/>
    <w:rsid w:val="0017423E"/>
    <w:rsid w:val="00174E90"/>
    <w:rsid w:val="00175D91"/>
    <w:rsid w:val="00176427"/>
    <w:rsid w:val="00176A98"/>
    <w:rsid w:val="00177315"/>
    <w:rsid w:val="00177593"/>
    <w:rsid w:val="00177E2F"/>
    <w:rsid w:val="00180119"/>
    <w:rsid w:val="0018020B"/>
    <w:rsid w:val="0018043F"/>
    <w:rsid w:val="001806D1"/>
    <w:rsid w:val="00180EEA"/>
    <w:rsid w:val="00181CFE"/>
    <w:rsid w:val="00182033"/>
    <w:rsid w:val="00182B60"/>
    <w:rsid w:val="00182E92"/>
    <w:rsid w:val="0018478A"/>
    <w:rsid w:val="00186577"/>
    <w:rsid w:val="00186700"/>
    <w:rsid w:val="001874A2"/>
    <w:rsid w:val="00193580"/>
    <w:rsid w:val="00194394"/>
    <w:rsid w:val="001948BD"/>
    <w:rsid w:val="00195BD0"/>
    <w:rsid w:val="00195C70"/>
    <w:rsid w:val="001A01F5"/>
    <w:rsid w:val="001A21DF"/>
    <w:rsid w:val="001A236D"/>
    <w:rsid w:val="001A26DB"/>
    <w:rsid w:val="001A28AC"/>
    <w:rsid w:val="001A2C84"/>
    <w:rsid w:val="001A3B38"/>
    <w:rsid w:val="001A60C4"/>
    <w:rsid w:val="001A63D1"/>
    <w:rsid w:val="001A75E6"/>
    <w:rsid w:val="001B03D3"/>
    <w:rsid w:val="001B0432"/>
    <w:rsid w:val="001B06C3"/>
    <w:rsid w:val="001B0F96"/>
    <w:rsid w:val="001B135F"/>
    <w:rsid w:val="001B169D"/>
    <w:rsid w:val="001B3331"/>
    <w:rsid w:val="001B37B4"/>
    <w:rsid w:val="001B39C0"/>
    <w:rsid w:val="001B4321"/>
    <w:rsid w:val="001B5FB8"/>
    <w:rsid w:val="001B666E"/>
    <w:rsid w:val="001B6BD2"/>
    <w:rsid w:val="001B6F1E"/>
    <w:rsid w:val="001B6FB9"/>
    <w:rsid w:val="001B7F0E"/>
    <w:rsid w:val="001C0BC3"/>
    <w:rsid w:val="001C1431"/>
    <w:rsid w:val="001C1C52"/>
    <w:rsid w:val="001C2914"/>
    <w:rsid w:val="001C318B"/>
    <w:rsid w:val="001C3D93"/>
    <w:rsid w:val="001C49CB"/>
    <w:rsid w:val="001C688B"/>
    <w:rsid w:val="001C6902"/>
    <w:rsid w:val="001C7C2A"/>
    <w:rsid w:val="001D00E6"/>
    <w:rsid w:val="001D132F"/>
    <w:rsid w:val="001D1E6F"/>
    <w:rsid w:val="001D3C0C"/>
    <w:rsid w:val="001D4103"/>
    <w:rsid w:val="001D4464"/>
    <w:rsid w:val="001D661E"/>
    <w:rsid w:val="001D701C"/>
    <w:rsid w:val="001E0A64"/>
    <w:rsid w:val="001E0C85"/>
    <w:rsid w:val="001E1DDE"/>
    <w:rsid w:val="001E4496"/>
    <w:rsid w:val="001E4DDA"/>
    <w:rsid w:val="001E5260"/>
    <w:rsid w:val="001E5F6B"/>
    <w:rsid w:val="001E5FCF"/>
    <w:rsid w:val="001E6079"/>
    <w:rsid w:val="001E6C42"/>
    <w:rsid w:val="001F0E96"/>
    <w:rsid w:val="001F3467"/>
    <w:rsid w:val="001F3F09"/>
    <w:rsid w:val="001F4904"/>
    <w:rsid w:val="001F548D"/>
    <w:rsid w:val="001F7E63"/>
    <w:rsid w:val="00200648"/>
    <w:rsid w:val="00200A77"/>
    <w:rsid w:val="002019EC"/>
    <w:rsid w:val="00201AAA"/>
    <w:rsid w:val="00202F38"/>
    <w:rsid w:val="0020377F"/>
    <w:rsid w:val="00203E08"/>
    <w:rsid w:val="00203F7A"/>
    <w:rsid w:val="0020457D"/>
    <w:rsid w:val="00204A40"/>
    <w:rsid w:val="002060BF"/>
    <w:rsid w:val="00207572"/>
    <w:rsid w:val="002077B3"/>
    <w:rsid w:val="002105D2"/>
    <w:rsid w:val="002108B8"/>
    <w:rsid w:val="00210C5C"/>
    <w:rsid w:val="00210E85"/>
    <w:rsid w:val="002136E8"/>
    <w:rsid w:val="00213869"/>
    <w:rsid w:val="00213DB1"/>
    <w:rsid w:val="002142C4"/>
    <w:rsid w:val="00214C0B"/>
    <w:rsid w:val="002177F2"/>
    <w:rsid w:val="002179CE"/>
    <w:rsid w:val="00221D03"/>
    <w:rsid w:val="00222A88"/>
    <w:rsid w:val="002239C8"/>
    <w:rsid w:val="00224830"/>
    <w:rsid w:val="00224843"/>
    <w:rsid w:val="00225B1F"/>
    <w:rsid w:val="00227054"/>
    <w:rsid w:val="00227BDC"/>
    <w:rsid w:val="00227FE3"/>
    <w:rsid w:val="00230F43"/>
    <w:rsid w:val="00231BB0"/>
    <w:rsid w:val="0023399B"/>
    <w:rsid w:val="00233C7B"/>
    <w:rsid w:val="0023426F"/>
    <w:rsid w:val="00234C54"/>
    <w:rsid w:val="00235287"/>
    <w:rsid w:val="00235809"/>
    <w:rsid w:val="00236383"/>
    <w:rsid w:val="00236960"/>
    <w:rsid w:val="00236B4D"/>
    <w:rsid w:val="0023769D"/>
    <w:rsid w:val="002377FC"/>
    <w:rsid w:val="002401B3"/>
    <w:rsid w:val="0024038B"/>
    <w:rsid w:val="00242D94"/>
    <w:rsid w:val="00242DD2"/>
    <w:rsid w:val="002431CA"/>
    <w:rsid w:val="00243B96"/>
    <w:rsid w:val="0024544F"/>
    <w:rsid w:val="00245F7F"/>
    <w:rsid w:val="002511BA"/>
    <w:rsid w:val="002523FE"/>
    <w:rsid w:val="00253454"/>
    <w:rsid w:val="00255355"/>
    <w:rsid w:val="00255D17"/>
    <w:rsid w:val="00256BCB"/>
    <w:rsid w:val="00257A98"/>
    <w:rsid w:val="00260A3D"/>
    <w:rsid w:val="0026101E"/>
    <w:rsid w:val="0026256F"/>
    <w:rsid w:val="00262AB6"/>
    <w:rsid w:val="00262BCD"/>
    <w:rsid w:val="002643AF"/>
    <w:rsid w:val="00265336"/>
    <w:rsid w:val="0026570B"/>
    <w:rsid w:val="00266590"/>
    <w:rsid w:val="00267308"/>
    <w:rsid w:val="00267393"/>
    <w:rsid w:val="00267AD8"/>
    <w:rsid w:val="00271B89"/>
    <w:rsid w:val="00273366"/>
    <w:rsid w:val="002734F7"/>
    <w:rsid w:val="002737F1"/>
    <w:rsid w:val="00274E01"/>
    <w:rsid w:val="002765FA"/>
    <w:rsid w:val="00277239"/>
    <w:rsid w:val="00281BFC"/>
    <w:rsid w:val="00284185"/>
    <w:rsid w:val="00284251"/>
    <w:rsid w:val="0028506C"/>
    <w:rsid w:val="002863DA"/>
    <w:rsid w:val="002901B3"/>
    <w:rsid w:val="002901B4"/>
    <w:rsid w:val="002905F0"/>
    <w:rsid w:val="002920F2"/>
    <w:rsid w:val="002924DD"/>
    <w:rsid w:val="002937B7"/>
    <w:rsid w:val="00293941"/>
    <w:rsid w:val="0029450A"/>
    <w:rsid w:val="0029458B"/>
    <w:rsid w:val="002951D6"/>
    <w:rsid w:val="0029538A"/>
    <w:rsid w:val="002966D9"/>
    <w:rsid w:val="00296A8B"/>
    <w:rsid w:val="00297446"/>
    <w:rsid w:val="002977F8"/>
    <w:rsid w:val="00297997"/>
    <w:rsid w:val="002A03E9"/>
    <w:rsid w:val="002A0D1F"/>
    <w:rsid w:val="002A1100"/>
    <w:rsid w:val="002A3B97"/>
    <w:rsid w:val="002A3CA0"/>
    <w:rsid w:val="002A3E46"/>
    <w:rsid w:val="002A3FAB"/>
    <w:rsid w:val="002A5348"/>
    <w:rsid w:val="002A5A21"/>
    <w:rsid w:val="002A5CB3"/>
    <w:rsid w:val="002A61C8"/>
    <w:rsid w:val="002A69F7"/>
    <w:rsid w:val="002A6CDC"/>
    <w:rsid w:val="002A7C3D"/>
    <w:rsid w:val="002B09BB"/>
    <w:rsid w:val="002B11F6"/>
    <w:rsid w:val="002B3F2A"/>
    <w:rsid w:val="002B3F93"/>
    <w:rsid w:val="002B69B0"/>
    <w:rsid w:val="002B7D1B"/>
    <w:rsid w:val="002C05D3"/>
    <w:rsid w:val="002C17D1"/>
    <w:rsid w:val="002C1CF3"/>
    <w:rsid w:val="002C1D9C"/>
    <w:rsid w:val="002C2146"/>
    <w:rsid w:val="002C2853"/>
    <w:rsid w:val="002C29AA"/>
    <w:rsid w:val="002C2AA1"/>
    <w:rsid w:val="002C41DC"/>
    <w:rsid w:val="002C555B"/>
    <w:rsid w:val="002C66E1"/>
    <w:rsid w:val="002C70F7"/>
    <w:rsid w:val="002C7885"/>
    <w:rsid w:val="002D0618"/>
    <w:rsid w:val="002D0C70"/>
    <w:rsid w:val="002D187F"/>
    <w:rsid w:val="002D2DA0"/>
    <w:rsid w:val="002D36F5"/>
    <w:rsid w:val="002D45E4"/>
    <w:rsid w:val="002D51CD"/>
    <w:rsid w:val="002D54C1"/>
    <w:rsid w:val="002D7C57"/>
    <w:rsid w:val="002E101D"/>
    <w:rsid w:val="002E3936"/>
    <w:rsid w:val="002E4FB1"/>
    <w:rsid w:val="002E6C43"/>
    <w:rsid w:val="002E7794"/>
    <w:rsid w:val="002E785A"/>
    <w:rsid w:val="002F0A3B"/>
    <w:rsid w:val="002F1C81"/>
    <w:rsid w:val="002F265B"/>
    <w:rsid w:val="002F2C3A"/>
    <w:rsid w:val="002F2FD8"/>
    <w:rsid w:val="002F4A8A"/>
    <w:rsid w:val="002F5256"/>
    <w:rsid w:val="002F7AD2"/>
    <w:rsid w:val="002F7BC4"/>
    <w:rsid w:val="00300320"/>
    <w:rsid w:val="003006B2"/>
    <w:rsid w:val="003010D0"/>
    <w:rsid w:val="00302509"/>
    <w:rsid w:val="00302776"/>
    <w:rsid w:val="00302E2D"/>
    <w:rsid w:val="0030471C"/>
    <w:rsid w:val="00304A58"/>
    <w:rsid w:val="00305289"/>
    <w:rsid w:val="003057E4"/>
    <w:rsid w:val="0030580E"/>
    <w:rsid w:val="00306C56"/>
    <w:rsid w:val="00312324"/>
    <w:rsid w:val="00312844"/>
    <w:rsid w:val="00313221"/>
    <w:rsid w:val="00313AFB"/>
    <w:rsid w:val="00314083"/>
    <w:rsid w:val="00314EC2"/>
    <w:rsid w:val="00315028"/>
    <w:rsid w:val="00316DE2"/>
    <w:rsid w:val="00317115"/>
    <w:rsid w:val="00317AE2"/>
    <w:rsid w:val="00320FC8"/>
    <w:rsid w:val="00321F1A"/>
    <w:rsid w:val="00323317"/>
    <w:rsid w:val="003248B8"/>
    <w:rsid w:val="003257AD"/>
    <w:rsid w:val="0032621E"/>
    <w:rsid w:val="003265F8"/>
    <w:rsid w:val="0033046F"/>
    <w:rsid w:val="00330E7E"/>
    <w:rsid w:val="00331239"/>
    <w:rsid w:val="003316F3"/>
    <w:rsid w:val="003322F7"/>
    <w:rsid w:val="00332F15"/>
    <w:rsid w:val="00333839"/>
    <w:rsid w:val="00333A0E"/>
    <w:rsid w:val="00333D9F"/>
    <w:rsid w:val="00333F4A"/>
    <w:rsid w:val="0033593F"/>
    <w:rsid w:val="003362E3"/>
    <w:rsid w:val="00336B47"/>
    <w:rsid w:val="00337090"/>
    <w:rsid w:val="0033797C"/>
    <w:rsid w:val="00337982"/>
    <w:rsid w:val="0034068C"/>
    <w:rsid w:val="00340886"/>
    <w:rsid w:val="00341E74"/>
    <w:rsid w:val="00342C8B"/>
    <w:rsid w:val="00342CB7"/>
    <w:rsid w:val="00343282"/>
    <w:rsid w:val="003442BE"/>
    <w:rsid w:val="003447A3"/>
    <w:rsid w:val="00345A58"/>
    <w:rsid w:val="00346A22"/>
    <w:rsid w:val="00350D0B"/>
    <w:rsid w:val="00350EC8"/>
    <w:rsid w:val="00350F38"/>
    <w:rsid w:val="0035163E"/>
    <w:rsid w:val="003527DA"/>
    <w:rsid w:val="003549CD"/>
    <w:rsid w:val="00354BA4"/>
    <w:rsid w:val="00356AF7"/>
    <w:rsid w:val="003603CE"/>
    <w:rsid w:val="00360F31"/>
    <w:rsid w:val="0036255A"/>
    <w:rsid w:val="00362F36"/>
    <w:rsid w:val="003637EC"/>
    <w:rsid w:val="00363D14"/>
    <w:rsid w:val="00363D96"/>
    <w:rsid w:val="003642C7"/>
    <w:rsid w:val="00364588"/>
    <w:rsid w:val="00365475"/>
    <w:rsid w:val="00366267"/>
    <w:rsid w:val="00366E5D"/>
    <w:rsid w:val="00367265"/>
    <w:rsid w:val="0036752A"/>
    <w:rsid w:val="00367BC0"/>
    <w:rsid w:val="003738CE"/>
    <w:rsid w:val="00373B1F"/>
    <w:rsid w:val="003748F3"/>
    <w:rsid w:val="00375400"/>
    <w:rsid w:val="00375498"/>
    <w:rsid w:val="0037685E"/>
    <w:rsid w:val="00376A18"/>
    <w:rsid w:val="00376BCC"/>
    <w:rsid w:val="003813B6"/>
    <w:rsid w:val="00384A9A"/>
    <w:rsid w:val="0038565F"/>
    <w:rsid w:val="003859E6"/>
    <w:rsid w:val="00387E5B"/>
    <w:rsid w:val="00387FD5"/>
    <w:rsid w:val="00391772"/>
    <w:rsid w:val="00392397"/>
    <w:rsid w:val="003923F8"/>
    <w:rsid w:val="00392A1E"/>
    <w:rsid w:val="00393AD8"/>
    <w:rsid w:val="00393EC4"/>
    <w:rsid w:val="00394149"/>
    <w:rsid w:val="00396089"/>
    <w:rsid w:val="003966E4"/>
    <w:rsid w:val="0039717E"/>
    <w:rsid w:val="003A144E"/>
    <w:rsid w:val="003A1B94"/>
    <w:rsid w:val="003A20FD"/>
    <w:rsid w:val="003A4925"/>
    <w:rsid w:val="003A58C4"/>
    <w:rsid w:val="003A5CE2"/>
    <w:rsid w:val="003A5EFB"/>
    <w:rsid w:val="003A6448"/>
    <w:rsid w:val="003A6AA6"/>
    <w:rsid w:val="003A77D8"/>
    <w:rsid w:val="003B1163"/>
    <w:rsid w:val="003B1F9A"/>
    <w:rsid w:val="003B4AF1"/>
    <w:rsid w:val="003B4EDA"/>
    <w:rsid w:val="003B60E7"/>
    <w:rsid w:val="003B6AF8"/>
    <w:rsid w:val="003B7D25"/>
    <w:rsid w:val="003B7D78"/>
    <w:rsid w:val="003C1208"/>
    <w:rsid w:val="003C146E"/>
    <w:rsid w:val="003C1C8C"/>
    <w:rsid w:val="003C29D5"/>
    <w:rsid w:val="003C3350"/>
    <w:rsid w:val="003C37A0"/>
    <w:rsid w:val="003C5120"/>
    <w:rsid w:val="003C6649"/>
    <w:rsid w:val="003C68AF"/>
    <w:rsid w:val="003C7D82"/>
    <w:rsid w:val="003D02DF"/>
    <w:rsid w:val="003D0674"/>
    <w:rsid w:val="003D5372"/>
    <w:rsid w:val="003D6028"/>
    <w:rsid w:val="003D782F"/>
    <w:rsid w:val="003E1231"/>
    <w:rsid w:val="003E1848"/>
    <w:rsid w:val="003E1B60"/>
    <w:rsid w:val="003E26A1"/>
    <w:rsid w:val="003E2F03"/>
    <w:rsid w:val="003E33F1"/>
    <w:rsid w:val="003E474C"/>
    <w:rsid w:val="003E5EF4"/>
    <w:rsid w:val="003E60BA"/>
    <w:rsid w:val="003E779C"/>
    <w:rsid w:val="003F4FC2"/>
    <w:rsid w:val="00400F84"/>
    <w:rsid w:val="004016E3"/>
    <w:rsid w:val="004032D4"/>
    <w:rsid w:val="004058B1"/>
    <w:rsid w:val="00405AD3"/>
    <w:rsid w:val="00406365"/>
    <w:rsid w:val="00406FB9"/>
    <w:rsid w:val="004076F2"/>
    <w:rsid w:val="004107B0"/>
    <w:rsid w:val="00410EBC"/>
    <w:rsid w:val="004116A4"/>
    <w:rsid w:val="00411D33"/>
    <w:rsid w:val="00412592"/>
    <w:rsid w:val="00413418"/>
    <w:rsid w:val="004136F0"/>
    <w:rsid w:val="004158FC"/>
    <w:rsid w:val="00415D78"/>
    <w:rsid w:val="00416C57"/>
    <w:rsid w:val="00417152"/>
    <w:rsid w:val="00417A4F"/>
    <w:rsid w:val="004208FE"/>
    <w:rsid w:val="00420E68"/>
    <w:rsid w:val="004218A1"/>
    <w:rsid w:val="00422E59"/>
    <w:rsid w:val="0042327D"/>
    <w:rsid w:val="004239B3"/>
    <w:rsid w:val="004248B9"/>
    <w:rsid w:val="0042552A"/>
    <w:rsid w:val="0042701F"/>
    <w:rsid w:val="00427D87"/>
    <w:rsid w:val="004308A5"/>
    <w:rsid w:val="004325A5"/>
    <w:rsid w:val="004337DB"/>
    <w:rsid w:val="00435C60"/>
    <w:rsid w:val="00435DD4"/>
    <w:rsid w:val="0043637A"/>
    <w:rsid w:val="00436A65"/>
    <w:rsid w:val="00437F7F"/>
    <w:rsid w:val="0044206F"/>
    <w:rsid w:val="00442483"/>
    <w:rsid w:val="004438F3"/>
    <w:rsid w:val="004438FB"/>
    <w:rsid w:val="00444F5B"/>
    <w:rsid w:val="00445542"/>
    <w:rsid w:val="00446B5A"/>
    <w:rsid w:val="00446F67"/>
    <w:rsid w:val="00450D02"/>
    <w:rsid w:val="00451D50"/>
    <w:rsid w:val="004526CA"/>
    <w:rsid w:val="004527DA"/>
    <w:rsid w:val="00452EC4"/>
    <w:rsid w:val="004537C2"/>
    <w:rsid w:val="004537EE"/>
    <w:rsid w:val="004540EF"/>
    <w:rsid w:val="004554E2"/>
    <w:rsid w:val="00455B67"/>
    <w:rsid w:val="00455CB3"/>
    <w:rsid w:val="00456004"/>
    <w:rsid w:val="00456A2A"/>
    <w:rsid w:val="004570AD"/>
    <w:rsid w:val="00460F7A"/>
    <w:rsid w:val="00462786"/>
    <w:rsid w:val="00464392"/>
    <w:rsid w:val="00464CF0"/>
    <w:rsid w:val="004703E6"/>
    <w:rsid w:val="00470DA0"/>
    <w:rsid w:val="00471F82"/>
    <w:rsid w:val="00472003"/>
    <w:rsid w:val="00472AA2"/>
    <w:rsid w:val="00473675"/>
    <w:rsid w:val="004736C1"/>
    <w:rsid w:val="00474347"/>
    <w:rsid w:val="00474541"/>
    <w:rsid w:val="00474D0D"/>
    <w:rsid w:val="00475D2C"/>
    <w:rsid w:val="00477451"/>
    <w:rsid w:val="004802DD"/>
    <w:rsid w:val="0048071E"/>
    <w:rsid w:val="00481B4D"/>
    <w:rsid w:val="004833D5"/>
    <w:rsid w:val="0048397A"/>
    <w:rsid w:val="00483BD0"/>
    <w:rsid w:val="004844BC"/>
    <w:rsid w:val="00484759"/>
    <w:rsid w:val="004871BD"/>
    <w:rsid w:val="00487207"/>
    <w:rsid w:val="00487A25"/>
    <w:rsid w:val="00487B0C"/>
    <w:rsid w:val="00493B9F"/>
    <w:rsid w:val="00493E36"/>
    <w:rsid w:val="00494288"/>
    <w:rsid w:val="00495E47"/>
    <w:rsid w:val="004970E5"/>
    <w:rsid w:val="00497802"/>
    <w:rsid w:val="0049792E"/>
    <w:rsid w:val="004A0341"/>
    <w:rsid w:val="004A055B"/>
    <w:rsid w:val="004A1C9C"/>
    <w:rsid w:val="004A2492"/>
    <w:rsid w:val="004A2580"/>
    <w:rsid w:val="004A2D90"/>
    <w:rsid w:val="004A3659"/>
    <w:rsid w:val="004A5045"/>
    <w:rsid w:val="004A51AC"/>
    <w:rsid w:val="004A54CF"/>
    <w:rsid w:val="004A55EE"/>
    <w:rsid w:val="004A7874"/>
    <w:rsid w:val="004A7EB2"/>
    <w:rsid w:val="004B04B6"/>
    <w:rsid w:val="004B0AC8"/>
    <w:rsid w:val="004B2CC3"/>
    <w:rsid w:val="004B2FEB"/>
    <w:rsid w:val="004B312C"/>
    <w:rsid w:val="004B3D2D"/>
    <w:rsid w:val="004B667E"/>
    <w:rsid w:val="004B75CC"/>
    <w:rsid w:val="004C0495"/>
    <w:rsid w:val="004C1D85"/>
    <w:rsid w:val="004C404D"/>
    <w:rsid w:val="004C40E9"/>
    <w:rsid w:val="004C5115"/>
    <w:rsid w:val="004C71E5"/>
    <w:rsid w:val="004D1508"/>
    <w:rsid w:val="004D2605"/>
    <w:rsid w:val="004D2D3E"/>
    <w:rsid w:val="004D3CEF"/>
    <w:rsid w:val="004D4506"/>
    <w:rsid w:val="004D4674"/>
    <w:rsid w:val="004D5037"/>
    <w:rsid w:val="004D50D8"/>
    <w:rsid w:val="004D5442"/>
    <w:rsid w:val="004D59D7"/>
    <w:rsid w:val="004D7037"/>
    <w:rsid w:val="004D788E"/>
    <w:rsid w:val="004D7E1E"/>
    <w:rsid w:val="004E0EF6"/>
    <w:rsid w:val="004E1A32"/>
    <w:rsid w:val="004E287D"/>
    <w:rsid w:val="004E2B72"/>
    <w:rsid w:val="004E5469"/>
    <w:rsid w:val="004F1D6C"/>
    <w:rsid w:val="004F2BF7"/>
    <w:rsid w:val="004F31AA"/>
    <w:rsid w:val="004F3E6D"/>
    <w:rsid w:val="004F47AE"/>
    <w:rsid w:val="004F50BE"/>
    <w:rsid w:val="004F6B2E"/>
    <w:rsid w:val="004F74D6"/>
    <w:rsid w:val="004F78F0"/>
    <w:rsid w:val="00500A66"/>
    <w:rsid w:val="00500F6C"/>
    <w:rsid w:val="00505477"/>
    <w:rsid w:val="0050596C"/>
    <w:rsid w:val="00506453"/>
    <w:rsid w:val="00507334"/>
    <w:rsid w:val="0050754D"/>
    <w:rsid w:val="00507A9A"/>
    <w:rsid w:val="0051056C"/>
    <w:rsid w:val="00510A43"/>
    <w:rsid w:val="005114B5"/>
    <w:rsid w:val="00512A66"/>
    <w:rsid w:val="00512FE9"/>
    <w:rsid w:val="005135C8"/>
    <w:rsid w:val="00513BCC"/>
    <w:rsid w:val="00514132"/>
    <w:rsid w:val="00515EEF"/>
    <w:rsid w:val="005175A8"/>
    <w:rsid w:val="005176D4"/>
    <w:rsid w:val="005178B9"/>
    <w:rsid w:val="0052011B"/>
    <w:rsid w:val="00520BB2"/>
    <w:rsid w:val="00522245"/>
    <w:rsid w:val="00522DF6"/>
    <w:rsid w:val="00530570"/>
    <w:rsid w:val="00530CB5"/>
    <w:rsid w:val="005310FF"/>
    <w:rsid w:val="00531E35"/>
    <w:rsid w:val="00532F62"/>
    <w:rsid w:val="00533875"/>
    <w:rsid w:val="00533E56"/>
    <w:rsid w:val="0053443D"/>
    <w:rsid w:val="00535445"/>
    <w:rsid w:val="0053612D"/>
    <w:rsid w:val="0053634C"/>
    <w:rsid w:val="005403A7"/>
    <w:rsid w:val="00540B07"/>
    <w:rsid w:val="00541491"/>
    <w:rsid w:val="00541794"/>
    <w:rsid w:val="00541F55"/>
    <w:rsid w:val="0054224D"/>
    <w:rsid w:val="0054338E"/>
    <w:rsid w:val="00543D7D"/>
    <w:rsid w:val="005448C9"/>
    <w:rsid w:val="005458EA"/>
    <w:rsid w:val="00550888"/>
    <w:rsid w:val="00551482"/>
    <w:rsid w:val="0055188E"/>
    <w:rsid w:val="0055318E"/>
    <w:rsid w:val="005540F0"/>
    <w:rsid w:val="00554382"/>
    <w:rsid w:val="00554C40"/>
    <w:rsid w:val="00554DD7"/>
    <w:rsid w:val="00555367"/>
    <w:rsid w:val="005560A8"/>
    <w:rsid w:val="005561D6"/>
    <w:rsid w:val="00557655"/>
    <w:rsid w:val="005579DC"/>
    <w:rsid w:val="00557B65"/>
    <w:rsid w:val="00557E3C"/>
    <w:rsid w:val="00557F8E"/>
    <w:rsid w:val="0056052A"/>
    <w:rsid w:val="00561EB3"/>
    <w:rsid w:val="005645DF"/>
    <w:rsid w:val="005658A5"/>
    <w:rsid w:val="005661C5"/>
    <w:rsid w:val="005662AE"/>
    <w:rsid w:val="00567401"/>
    <w:rsid w:val="0056790A"/>
    <w:rsid w:val="005731E4"/>
    <w:rsid w:val="00573A87"/>
    <w:rsid w:val="00573DA9"/>
    <w:rsid w:val="00574098"/>
    <w:rsid w:val="00574911"/>
    <w:rsid w:val="00576615"/>
    <w:rsid w:val="00576F77"/>
    <w:rsid w:val="005770EC"/>
    <w:rsid w:val="0057777D"/>
    <w:rsid w:val="00580576"/>
    <w:rsid w:val="0058391F"/>
    <w:rsid w:val="00583988"/>
    <w:rsid w:val="00584BF6"/>
    <w:rsid w:val="00586AFC"/>
    <w:rsid w:val="00586C61"/>
    <w:rsid w:val="00587956"/>
    <w:rsid w:val="00590190"/>
    <w:rsid w:val="00592CDA"/>
    <w:rsid w:val="005932CC"/>
    <w:rsid w:val="00593F11"/>
    <w:rsid w:val="00595E14"/>
    <w:rsid w:val="005A0377"/>
    <w:rsid w:val="005A1202"/>
    <w:rsid w:val="005A1773"/>
    <w:rsid w:val="005A7020"/>
    <w:rsid w:val="005A7A51"/>
    <w:rsid w:val="005B1F0B"/>
    <w:rsid w:val="005B318A"/>
    <w:rsid w:val="005B47D7"/>
    <w:rsid w:val="005B4A41"/>
    <w:rsid w:val="005B4B12"/>
    <w:rsid w:val="005B6305"/>
    <w:rsid w:val="005B739D"/>
    <w:rsid w:val="005C0D5B"/>
    <w:rsid w:val="005C212A"/>
    <w:rsid w:val="005C2646"/>
    <w:rsid w:val="005C2E70"/>
    <w:rsid w:val="005C347B"/>
    <w:rsid w:val="005C430A"/>
    <w:rsid w:val="005C4807"/>
    <w:rsid w:val="005C5644"/>
    <w:rsid w:val="005C5A7C"/>
    <w:rsid w:val="005C5B9E"/>
    <w:rsid w:val="005C5FEA"/>
    <w:rsid w:val="005C6BDF"/>
    <w:rsid w:val="005C754F"/>
    <w:rsid w:val="005C793E"/>
    <w:rsid w:val="005C7AB8"/>
    <w:rsid w:val="005C7D6D"/>
    <w:rsid w:val="005D0093"/>
    <w:rsid w:val="005D0128"/>
    <w:rsid w:val="005D14C0"/>
    <w:rsid w:val="005D2622"/>
    <w:rsid w:val="005D304C"/>
    <w:rsid w:val="005D3426"/>
    <w:rsid w:val="005D372E"/>
    <w:rsid w:val="005D3918"/>
    <w:rsid w:val="005D3B8A"/>
    <w:rsid w:val="005D440D"/>
    <w:rsid w:val="005D5021"/>
    <w:rsid w:val="005D5B91"/>
    <w:rsid w:val="005D666A"/>
    <w:rsid w:val="005D70A0"/>
    <w:rsid w:val="005E031F"/>
    <w:rsid w:val="005E414F"/>
    <w:rsid w:val="005E5CC7"/>
    <w:rsid w:val="005E6A62"/>
    <w:rsid w:val="005E738E"/>
    <w:rsid w:val="005F0249"/>
    <w:rsid w:val="005F2687"/>
    <w:rsid w:val="005F3D72"/>
    <w:rsid w:val="005F4337"/>
    <w:rsid w:val="005F4DAC"/>
    <w:rsid w:val="005F5364"/>
    <w:rsid w:val="005F5DAE"/>
    <w:rsid w:val="005F6F0F"/>
    <w:rsid w:val="005F7455"/>
    <w:rsid w:val="005F7C6B"/>
    <w:rsid w:val="005F7DA9"/>
    <w:rsid w:val="00600DE0"/>
    <w:rsid w:val="00601BE6"/>
    <w:rsid w:val="006023B1"/>
    <w:rsid w:val="00603099"/>
    <w:rsid w:val="00603295"/>
    <w:rsid w:val="00603572"/>
    <w:rsid w:val="006039A9"/>
    <w:rsid w:val="00603BAD"/>
    <w:rsid w:val="00604264"/>
    <w:rsid w:val="00604BDE"/>
    <w:rsid w:val="00604D8B"/>
    <w:rsid w:val="00605C4C"/>
    <w:rsid w:val="00607473"/>
    <w:rsid w:val="00610537"/>
    <w:rsid w:val="00610751"/>
    <w:rsid w:val="0061165A"/>
    <w:rsid w:val="00611A70"/>
    <w:rsid w:val="00612663"/>
    <w:rsid w:val="00613EB8"/>
    <w:rsid w:val="00614445"/>
    <w:rsid w:val="006144A8"/>
    <w:rsid w:val="00614532"/>
    <w:rsid w:val="00614D65"/>
    <w:rsid w:val="00616282"/>
    <w:rsid w:val="00616E29"/>
    <w:rsid w:val="0061706E"/>
    <w:rsid w:val="00617A19"/>
    <w:rsid w:val="00620046"/>
    <w:rsid w:val="00620B9B"/>
    <w:rsid w:val="00622CF8"/>
    <w:rsid w:val="00623FCF"/>
    <w:rsid w:val="0062562C"/>
    <w:rsid w:val="00625769"/>
    <w:rsid w:val="006258FE"/>
    <w:rsid w:val="00625BDC"/>
    <w:rsid w:val="00625E7D"/>
    <w:rsid w:val="00626221"/>
    <w:rsid w:val="0063384E"/>
    <w:rsid w:val="0063390A"/>
    <w:rsid w:val="00635D98"/>
    <w:rsid w:val="006360D4"/>
    <w:rsid w:val="006368E7"/>
    <w:rsid w:val="00637600"/>
    <w:rsid w:val="00637844"/>
    <w:rsid w:val="00637975"/>
    <w:rsid w:val="0064140D"/>
    <w:rsid w:val="00641C8E"/>
    <w:rsid w:val="006434FE"/>
    <w:rsid w:val="006435AD"/>
    <w:rsid w:val="00643862"/>
    <w:rsid w:val="00643D5C"/>
    <w:rsid w:val="006443F0"/>
    <w:rsid w:val="006454A0"/>
    <w:rsid w:val="00645667"/>
    <w:rsid w:val="00647B22"/>
    <w:rsid w:val="00647EB1"/>
    <w:rsid w:val="00647FBE"/>
    <w:rsid w:val="006504CC"/>
    <w:rsid w:val="00651D01"/>
    <w:rsid w:val="00652593"/>
    <w:rsid w:val="0065266B"/>
    <w:rsid w:val="00652EE5"/>
    <w:rsid w:val="00657066"/>
    <w:rsid w:val="006570D1"/>
    <w:rsid w:val="0066051A"/>
    <w:rsid w:val="00661459"/>
    <w:rsid w:val="0066333F"/>
    <w:rsid w:val="0066427B"/>
    <w:rsid w:val="00664CEA"/>
    <w:rsid w:val="006655CE"/>
    <w:rsid w:val="0066595B"/>
    <w:rsid w:val="006659AA"/>
    <w:rsid w:val="00665C4A"/>
    <w:rsid w:val="00666258"/>
    <w:rsid w:val="00666E95"/>
    <w:rsid w:val="00667A2E"/>
    <w:rsid w:val="00667A72"/>
    <w:rsid w:val="0067046C"/>
    <w:rsid w:val="00670FBB"/>
    <w:rsid w:val="00671562"/>
    <w:rsid w:val="006721A3"/>
    <w:rsid w:val="006722C5"/>
    <w:rsid w:val="0067281E"/>
    <w:rsid w:val="00672B8A"/>
    <w:rsid w:val="00672F26"/>
    <w:rsid w:val="006732B9"/>
    <w:rsid w:val="006738E2"/>
    <w:rsid w:val="00674BDE"/>
    <w:rsid w:val="006759B9"/>
    <w:rsid w:val="00676000"/>
    <w:rsid w:val="00676054"/>
    <w:rsid w:val="00676304"/>
    <w:rsid w:val="006767A3"/>
    <w:rsid w:val="00680187"/>
    <w:rsid w:val="00680E2B"/>
    <w:rsid w:val="006810D8"/>
    <w:rsid w:val="00681931"/>
    <w:rsid w:val="006830D7"/>
    <w:rsid w:val="006842C8"/>
    <w:rsid w:val="006845B3"/>
    <w:rsid w:val="00685D54"/>
    <w:rsid w:val="00686BAB"/>
    <w:rsid w:val="0068730A"/>
    <w:rsid w:val="0069019F"/>
    <w:rsid w:val="00691641"/>
    <w:rsid w:val="00693555"/>
    <w:rsid w:val="006939AA"/>
    <w:rsid w:val="00695069"/>
    <w:rsid w:val="00695452"/>
    <w:rsid w:val="006962E7"/>
    <w:rsid w:val="00696AC0"/>
    <w:rsid w:val="00697DD3"/>
    <w:rsid w:val="006A1134"/>
    <w:rsid w:val="006A12F8"/>
    <w:rsid w:val="006A3E9E"/>
    <w:rsid w:val="006A4229"/>
    <w:rsid w:val="006A4E09"/>
    <w:rsid w:val="006A5CE5"/>
    <w:rsid w:val="006A653C"/>
    <w:rsid w:val="006A678E"/>
    <w:rsid w:val="006A6F35"/>
    <w:rsid w:val="006A7060"/>
    <w:rsid w:val="006A716C"/>
    <w:rsid w:val="006A720E"/>
    <w:rsid w:val="006A7601"/>
    <w:rsid w:val="006B0DA2"/>
    <w:rsid w:val="006B10DC"/>
    <w:rsid w:val="006B1FD8"/>
    <w:rsid w:val="006B21D9"/>
    <w:rsid w:val="006B27C1"/>
    <w:rsid w:val="006B3472"/>
    <w:rsid w:val="006B4066"/>
    <w:rsid w:val="006B5FC3"/>
    <w:rsid w:val="006B6789"/>
    <w:rsid w:val="006B6C83"/>
    <w:rsid w:val="006B7350"/>
    <w:rsid w:val="006B7565"/>
    <w:rsid w:val="006C1DE6"/>
    <w:rsid w:val="006C381C"/>
    <w:rsid w:val="006C553F"/>
    <w:rsid w:val="006C5D60"/>
    <w:rsid w:val="006C6539"/>
    <w:rsid w:val="006C65F7"/>
    <w:rsid w:val="006D212C"/>
    <w:rsid w:val="006D22D5"/>
    <w:rsid w:val="006D2681"/>
    <w:rsid w:val="006D370B"/>
    <w:rsid w:val="006D3B8F"/>
    <w:rsid w:val="006D423E"/>
    <w:rsid w:val="006D47B2"/>
    <w:rsid w:val="006D4F80"/>
    <w:rsid w:val="006D5262"/>
    <w:rsid w:val="006D6C30"/>
    <w:rsid w:val="006E085A"/>
    <w:rsid w:val="006E0BF7"/>
    <w:rsid w:val="006E0C4A"/>
    <w:rsid w:val="006E1C93"/>
    <w:rsid w:val="006E2D79"/>
    <w:rsid w:val="006E5BC7"/>
    <w:rsid w:val="006E7ECF"/>
    <w:rsid w:val="006F0232"/>
    <w:rsid w:val="006F0321"/>
    <w:rsid w:val="006F2827"/>
    <w:rsid w:val="006F436C"/>
    <w:rsid w:val="006F4727"/>
    <w:rsid w:val="006F4C88"/>
    <w:rsid w:val="006F519F"/>
    <w:rsid w:val="006F51CE"/>
    <w:rsid w:val="006F5897"/>
    <w:rsid w:val="006F7917"/>
    <w:rsid w:val="007017DC"/>
    <w:rsid w:val="00701C70"/>
    <w:rsid w:val="00702AC6"/>
    <w:rsid w:val="00703001"/>
    <w:rsid w:val="00703C59"/>
    <w:rsid w:val="00703F43"/>
    <w:rsid w:val="00704B64"/>
    <w:rsid w:val="0070500F"/>
    <w:rsid w:val="00705399"/>
    <w:rsid w:val="00706EA5"/>
    <w:rsid w:val="00706F85"/>
    <w:rsid w:val="00710F5E"/>
    <w:rsid w:val="007112CF"/>
    <w:rsid w:val="00711381"/>
    <w:rsid w:val="007117C8"/>
    <w:rsid w:val="00712388"/>
    <w:rsid w:val="00714C07"/>
    <w:rsid w:val="0071517C"/>
    <w:rsid w:val="0071525E"/>
    <w:rsid w:val="00715AB0"/>
    <w:rsid w:val="00715F06"/>
    <w:rsid w:val="007166C8"/>
    <w:rsid w:val="007170C3"/>
    <w:rsid w:val="0071765C"/>
    <w:rsid w:val="007218A4"/>
    <w:rsid w:val="00721D78"/>
    <w:rsid w:val="00722931"/>
    <w:rsid w:val="00722CB7"/>
    <w:rsid w:val="0072642E"/>
    <w:rsid w:val="007270DB"/>
    <w:rsid w:val="007271C2"/>
    <w:rsid w:val="00727577"/>
    <w:rsid w:val="00727BBC"/>
    <w:rsid w:val="00731671"/>
    <w:rsid w:val="00731C25"/>
    <w:rsid w:val="00731D67"/>
    <w:rsid w:val="0073377F"/>
    <w:rsid w:val="00735C43"/>
    <w:rsid w:val="00740713"/>
    <w:rsid w:val="00743C8D"/>
    <w:rsid w:val="00743EC1"/>
    <w:rsid w:val="00745517"/>
    <w:rsid w:val="007456A8"/>
    <w:rsid w:val="00747985"/>
    <w:rsid w:val="00747DB4"/>
    <w:rsid w:val="00747E75"/>
    <w:rsid w:val="007502B6"/>
    <w:rsid w:val="00750AB4"/>
    <w:rsid w:val="00755029"/>
    <w:rsid w:val="0075546A"/>
    <w:rsid w:val="00755829"/>
    <w:rsid w:val="0075592B"/>
    <w:rsid w:val="00755AE4"/>
    <w:rsid w:val="00756FEF"/>
    <w:rsid w:val="007574C1"/>
    <w:rsid w:val="007607E6"/>
    <w:rsid w:val="00760A64"/>
    <w:rsid w:val="0076186F"/>
    <w:rsid w:val="00761EB8"/>
    <w:rsid w:val="00763C6C"/>
    <w:rsid w:val="007652F0"/>
    <w:rsid w:val="00766105"/>
    <w:rsid w:val="00766282"/>
    <w:rsid w:val="0076634A"/>
    <w:rsid w:val="007669BC"/>
    <w:rsid w:val="007673AD"/>
    <w:rsid w:val="00767654"/>
    <w:rsid w:val="0077014F"/>
    <w:rsid w:val="00770CAA"/>
    <w:rsid w:val="00770F48"/>
    <w:rsid w:val="00771706"/>
    <w:rsid w:val="007727AF"/>
    <w:rsid w:val="0077289F"/>
    <w:rsid w:val="007742E2"/>
    <w:rsid w:val="00776324"/>
    <w:rsid w:val="0077773F"/>
    <w:rsid w:val="00777767"/>
    <w:rsid w:val="007778CD"/>
    <w:rsid w:val="00777AC9"/>
    <w:rsid w:val="00780091"/>
    <w:rsid w:val="00780DD7"/>
    <w:rsid w:val="00781047"/>
    <w:rsid w:val="00781DA5"/>
    <w:rsid w:val="00783F8E"/>
    <w:rsid w:val="007849E0"/>
    <w:rsid w:val="00784BA0"/>
    <w:rsid w:val="0078570D"/>
    <w:rsid w:val="007863B2"/>
    <w:rsid w:val="00786BD7"/>
    <w:rsid w:val="007870E0"/>
    <w:rsid w:val="00787F68"/>
    <w:rsid w:val="00790E89"/>
    <w:rsid w:val="007924E9"/>
    <w:rsid w:val="00793A74"/>
    <w:rsid w:val="00793C9B"/>
    <w:rsid w:val="0079497E"/>
    <w:rsid w:val="0079741C"/>
    <w:rsid w:val="007A14A1"/>
    <w:rsid w:val="007A31C6"/>
    <w:rsid w:val="007A36D5"/>
    <w:rsid w:val="007A3E33"/>
    <w:rsid w:val="007A5616"/>
    <w:rsid w:val="007A5F67"/>
    <w:rsid w:val="007A61E7"/>
    <w:rsid w:val="007A6651"/>
    <w:rsid w:val="007A6EE5"/>
    <w:rsid w:val="007A6F4B"/>
    <w:rsid w:val="007B0E3F"/>
    <w:rsid w:val="007B1A6D"/>
    <w:rsid w:val="007B40D4"/>
    <w:rsid w:val="007B47E5"/>
    <w:rsid w:val="007B622F"/>
    <w:rsid w:val="007B6ED0"/>
    <w:rsid w:val="007B73FD"/>
    <w:rsid w:val="007B773C"/>
    <w:rsid w:val="007C0397"/>
    <w:rsid w:val="007C14F8"/>
    <w:rsid w:val="007C293C"/>
    <w:rsid w:val="007C3639"/>
    <w:rsid w:val="007C4297"/>
    <w:rsid w:val="007C6837"/>
    <w:rsid w:val="007C6C98"/>
    <w:rsid w:val="007C6E31"/>
    <w:rsid w:val="007C7239"/>
    <w:rsid w:val="007C7CA5"/>
    <w:rsid w:val="007D00BB"/>
    <w:rsid w:val="007D0C39"/>
    <w:rsid w:val="007D10E7"/>
    <w:rsid w:val="007D294B"/>
    <w:rsid w:val="007D43B9"/>
    <w:rsid w:val="007D567D"/>
    <w:rsid w:val="007D5E07"/>
    <w:rsid w:val="007E0EF9"/>
    <w:rsid w:val="007E21E1"/>
    <w:rsid w:val="007E25DC"/>
    <w:rsid w:val="007E283C"/>
    <w:rsid w:val="007E40A5"/>
    <w:rsid w:val="007E41FF"/>
    <w:rsid w:val="007E4EFD"/>
    <w:rsid w:val="007E504E"/>
    <w:rsid w:val="007E5184"/>
    <w:rsid w:val="007E5389"/>
    <w:rsid w:val="007E57D1"/>
    <w:rsid w:val="007E59E3"/>
    <w:rsid w:val="007E6217"/>
    <w:rsid w:val="007E638C"/>
    <w:rsid w:val="007E7547"/>
    <w:rsid w:val="007E7601"/>
    <w:rsid w:val="007F01CF"/>
    <w:rsid w:val="007F0598"/>
    <w:rsid w:val="007F099A"/>
    <w:rsid w:val="007F136A"/>
    <w:rsid w:val="007F1C53"/>
    <w:rsid w:val="007F2E09"/>
    <w:rsid w:val="007F2E36"/>
    <w:rsid w:val="007F3584"/>
    <w:rsid w:val="007F6654"/>
    <w:rsid w:val="007F73C8"/>
    <w:rsid w:val="00800367"/>
    <w:rsid w:val="008019BA"/>
    <w:rsid w:val="00802184"/>
    <w:rsid w:val="00802E8A"/>
    <w:rsid w:val="008040D9"/>
    <w:rsid w:val="00805EC2"/>
    <w:rsid w:val="00807365"/>
    <w:rsid w:val="00807DE5"/>
    <w:rsid w:val="00811514"/>
    <w:rsid w:val="00813876"/>
    <w:rsid w:val="00813B4B"/>
    <w:rsid w:val="00815076"/>
    <w:rsid w:val="0081550D"/>
    <w:rsid w:val="008156E8"/>
    <w:rsid w:val="00815868"/>
    <w:rsid w:val="0081693E"/>
    <w:rsid w:val="00817326"/>
    <w:rsid w:val="008174EB"/>
    <w:rsid w:val="0082091F"/>
    <w:rsid w:val="00820A4B"/>
    <w:rsid w:val="00820B7B"/>
    <w:rsid w:val="00821433"/>
    <w:rsid w:val="00821A91"/>
    <w:rsid w:val="00821E96"/>
    <w:rsid w:val="00821E9F"/>
    <w:rsid w:val="00823600"/>
    <w:rsid w:val="00823A89"/>
    <w:rsid w:val="00824FFC"/>
    <w:rsid w:val="0082636B"/>
    <w:rsid w:val="0082663E"/>
    <w:rsid w:val="00826D64"/>
    <w:rsid w:val="00826E78"/>
    <w:rsid w:val="00827389"/>
    <w:rsid w:val="008276DB"/>
    <w:rsid w:val="00830251"/>
    <w:rsid w:val="008310A9"/>
    <w:rsid w:val="00833191"/>
    <w:rsid w:val="008334E2"/>
    <w:rsid w:val="00833884"/>
    <w:rsid w:val="0083448E"/>
    <w:rsid w:val="0083522D"/>
    <w:rsid w:val="008352A6"/>
    <w:rsid w:val="008358D6"/>
    <w:rsid w:val="0083729D"/>
    <w:rsid w:val="00840E20"/>
    <w:rsid w:val="008422AE"/>
    <w:rsid w:val="00842389"/>
    <w:rsid w:val="00843AA2"/>
    <w:rsid w:val="00843DCA"/>
    <w:rsid w:val="00844437"/>
    <w:rsid w:val="008447A4"/>
    <w:rsid w:val="008450A7"/>
    <w:rsid w:val="00846A95"/>
    <w:rsid w:val="00846F19"/>
    <w:rsid w:val="00847440"/>
    <w:rsid w:val="00847D00"/>
    <w:rsid w:val="008511E5"/>
    <w:rsid w:val="0085145C"/>
    <w:rsid w:val="008519F5"/>
    <w:rsid w:val="00851B96"/>
    <w:rsid w:val="00851D61"/>
    <w:rsid w:val="00851F6D"/>
    <w:rsid w:val="00852C45"/>
    <w:rsid w:val="00852E08"/>
    <w:rsid w:val="00852ED9"/>
    <w:rsid w:val="008530AB"/>
    <w:rsid w:val="00853A32"/>
    <w:rsid w:val="00853E5C"/>
    <w:rsid w:val="00853FAD"/>
    <w:rsid w:val="00854023"/>
    <w:rsid w:val="00856254"/>
    <w:rsid w:val="0085727A"/>
    <w:rsid w:val="0086200B"/>
    <w:rsid w:val="0086349B"/>
    <w:rsid w:val="00863892"/>
    <w:rsid w:val="00863C17"/>
    <w:rsid w:val="008640A9"/>
    <w:rsid w:val="00864485"/>
    <w:rsid w:val="00864DDB"/>
    <w:rsid w:val="008651A5"/>
    <w:rsid w:val="00865D94"/>
    <w:rsid w:val="008663AA"/>
    <w:rsid w:val="008667A6"/>
    <w:rsid w:val="00866BAD"/>
    <w:rsid w:val="00872740"/>
    <w:rsid w:val="00873B29"/>
    <w:rsid w:val="00873FE5"/>
    <w:rsid w:val="008754D9"/>
    <w:rsid w:val="008756A2"/>
    <w:rsid w:val="00876496"/>
    <w:rsid w:val="00876AC3"/>
    <w:rsid w:val="00876FBB"/>
    <w:rsid w:val="00880AA1"/>
    <w:rsid w:val="00880AC0"/>
    <w:rsid w:val="00880AD0"/>
    <w:rsid w:val="00881F36"/>
    <w:rsid w:val="00882AD7"/>
    <w:rsid w:val="0088364F"/>
    <w:rsid w:val="0088386E"/>
    <w:rsid w:val="00883BDA"/>
    <w:rsid w:val="00884B1E"/>
    <w:rsid w:val="00885054"/>
    <w:rsid w:val="0088552A"/>
    <w:rsid w:val="0088576B"/>
    <w:rsid w:val="00885CE7"/>
    <w:rsid w:val="00886683"/>
    <w:rsid w:val="00886ECA"/>
    <w:rsid w:val="00890C50"/>
    <w:rsid w:val="00893783"/>
    <w:rsid w:val="0089378A"/>
    <w:rsid w:val="008948DC"/>
    <w:rsid w:val="00895B39"/>
    <w:rsid w:val="00895FAE"/>
    <w:rsid w:val="00897764"/>
    <w:rsid w:val="008978D8"/>
    <w:rsid w:val="008A0068"/>
    <w:rsid w:val="008A0E88"/>
    <w:rsid w:val="008A106E"/>
    <w:rsid w:val="008A3377"/>
    <w:rsid w:val="008A3A04"/>
    <w:rsid w:val="008A3B1A"/>
    <w:rsid w:val="008A66B0"/>
    <w:rsid w:val="008A6E95"/>
    <w:rsid w:val="008B2660"/>
    <w:rsid w:val="008B2BCE"/>
    <w:rsid w:val="008B3389"/>
    <w:rsid w:val="008B4F13"/>
    <w:rsid w:val="008B4F64"/>
    <w:rsid w:val="008B4FE6"/>
    <w:rsid w:val="008B50C8"/>
    <w:rsid w:val="008B623F"/>
    <w:rsid w:val="008B68DA"/>
    <w:rsid w:val="008B6D9F"/>
    <w:rsid w:val="008B73DB"/>
    <w:rsid w:val="008C128B"/>
    <w:rsid w:val="008C1F17"/>
    <w:rsid w:val="008C3D00"/>
    <w:rsid w:val="008C4489"/>
    <w:rsid w:val="008C46F7"/>
    <w:rsid w:val="008C5168"/>
    <w:rsid w:val="008C52B7"/>
    <w:rsid w:val="008C54B9"/>
    <w:rsid w:val="008D1B21"/>
    <w:rsid w:val="008D2E63"/>
    <w:rsid w:val="008D3444"/>
    <w:rsid w:val="008D35BE"/>
    <w:rsid w:val="008D37E7"/>
    <w:rsid w:val="008D3889"/>
    <w:rsid w:val="008D40F9"/>
    <w:rsid w:val="008D4470"/>
    <w:rsid w:val="008D4479"/>
    <w:rsid w:val="008D4CF9"/>
    <w:rsid w:val="008D5BE2"/>
    <w:rsid w:val="008D6479"/>
    <w:rsid w:val="008D7713"/>
    <w:rsid w:val="008D7727"/>
    <w:rsid w:val="008E17F2"/>
    <w:rsid w:val="008E201B"/>
    <w:rsid w:val="008E29A1"/>
    <w:rsid w:val="008E2ECE"/>
    <w:rsid w:val="008E4193"/>
    <w:rsid w:val="008E4B60"/>
    <w:rsid w:val="008E554C"/>
    <w:rsid w:val="008E56C3"/>
    <w:rsid w:val="008E5A9B"/>
    <w:rsid w:val="008E5BE4"/>
    <w:rsid w:val="008E5CF2"/>
    <w:rsid w:val="008E67FC"/>
    <w:rsid w:val="008E76A4"/>
    <w:rsid w:val="008E7762"/>
    <w:rsid w:val="008F030E"/>
    <w:rsid w:val="008F0688"/>
    <w:rsid w:val="008F0DF0"/>
    <w:rsid w:val="008F1085"/>
    <w:rsid w:val="008F1427"/>
    <w:rsid w:val="008F27CF"/>
    <w:rsid w:val="008F31B9"/>
    <w:rsid w:val="008F3571"/>
    <w:rsid w:val="008F3FBB"/>
    <w:rsid w:val="008F4DE0"/>
    <w:rsid w:val="008F53E1"/>
    <w:rsid w:val="008F5643"/>
    <w:rsid w:val="008F5C22"/>
    <w:rsid w:val="008F6A17"/>
    <w:rsid w:val="009008BE"/>
    <w:rsid w:val="00900BEB"/>
    <w:rsid w:val="00900E59"/>
    <w:rsid w:val="00901D16"/>
    <w:rsid w:val="00904505"/>
    <w:rsid w:val="00904B31"/>
    <w:rsid w:val="00906B1E"/>
    <w:rsid w:val="00906BD6"/>
    <w:rsid w:val="0091103C"/>
    <w:rsid w:val="00911123"/>
    <w:rsid w:val="00912699"/>
    <w:rsid w:val="009135AA"/>
    <w:rsid w:val="00913727"/>
    <w:rsid w:val="00913DCD"/>
    <w:rsid w:val="009145BA"/>
    <w:rsid w:val="00914840"/>
    <w:rsid w:val="00914B1A"/>
    <w:rsid w:val="00917470"/>
    <w:rsid w:val="0092049F"/>
    <w:rsid w:val="00920761"/>
    <w:rsid w:val="009209E4"/>
    <w:rsid w:val="00921C9B"/>
    <w:rsid w:val="0092223C"/>
    <w:rsid w:val="00922AFD"/>
    <w:rsid w:val="00922D13"/>
    <w:rsid w:val="00922D4C"/>
    <w:rsid w:val="00922E13"/>
    <w:rsid w:val="00925DFF"/>
    <w:rsid w:val="009260F3"/>
    <w:rsid w:val="00926112"/>
    <w:rsid w:val="00926252"/>
    <w:rsid w:val="00926DC4"/>
    <w:rsid w:val="00931E46"/>
    <w:rsid w:val="00932678"/>
    <w:rsid w:val="009334C6"/>
    <w:rsid w:val="00933581"/>
    <w:rsid w:val="00936362"/>
    <w:rsid w:val="00937DEA"/>
    <w:rsid w:val="00942141"/>
    <w:rsid w:val="009433D7"/>
    <w:rsid w:val="00943C2F"/>
    <w:rsid w:val="00945C76"/>
    <w:rsid w:val="00946854"/>
    <w:rsid w:val="009468E3"/>
    <w:rsid w:val="00947774"/>
    <w:rsid w:val="00950128"/>
    <w:rsid w:val="009507D2"/>
    <w:rsid w:val="00950BA1"/>
    <w:rsid w:val="00951E21"/>
    <w:rsid w:val="00953D2A"/>
    <w:rsid w:val="00954840"/>
    <w:rsid w:val="00955BD5"/>
    <w:rsid w:val="00955E26"/>
    <w:rsid w:val="009565B7"/>
    <w:rsid w:val="009615FD"/>
    <w:rsid w:val="009616C2"/>
    <w:rsid w:val="00963879"/>
    <w:rsid w:val="00964307"/>
    <w:rsid w:val="00964D0D"/>
    <w:rsid w:val="00966AF6"/>
    <w:rsid w:val="0096770E"/>
    <w:rsid w:val="009700D3"/>
    <w:rsid w:val="00970C56"/>
    <w:rsid w:val="0097176E"/>
    <w:rsid w:val="00971876"/>
    <w:rsid w:val="00972118"/>
    <w:rsid w:val="009724BB"/>
    <w:rsid w:val="009726C1"/>
    <w:rsid w:val="00973A74"/>
    <w:rsid w:val="0097419D"/>
    <w:rsid w:val="00975DD4"/>
    <w:rsid w:val="00975FDB"/>
    <w:rsid w:val="00976AD0"/>
    <w:rsid w:val="00976BD6"/>
    <w:rsid w:val="00977D8D"/>
    <w:rsid w:val="00977DBA"/>
    <w:rsid w:val="009800B9"/>
    <w:rsid w:val="00981AB6"/>
    <w:rsid w:val="00982685"/>
    <w:rsid w:val="009831BD"/>
    <w:rsid w:val="00983928"/>
    <w:rsid w:val="00983D2A"/>
    <w:rsid w:val="00985506"/>
    <w:rsid w:val="0098666B"/>
    <w:rsid w:val="009873A1"/>
    <w:rsid w:val="0098791F"/>
    <w:rsid w:val="00990A99"/>
    <w:rsid w:val="00990C9D"/>
    <w:rsid w:val="009918FB"/>
    <w:rsid w:val="00991A00"/>
    <w:rsid w:val="00991B10"/>
    <w:rsid w:val="00991B15"/>
    <w:rsid w:val="00991CD5"/>
    <w:rsid w:val="00992249"/>
    <w:rsid w:val="00992672"/>
    <w:rsid w:val="00993606"/>
    <w:rsid w:val="009953A3"/>
    <w:rsid w:val="00997970"/>
    <w:rsid w:val="009A0965"/>
    <w:rsid w:val="009A0D04"/>
    <w:rsid w:val="009A2101"/>
    <w:rsid w:val="009A30D8"/>
    <w:rsid w:val="009A3B5C"/>
    <w:rsid w:val="009A4019"/>
    <w:rsid w:val="009A6FC2"/>
    <w:rsid w:val="009A74C0"/>
    <w:rsid w:val="009B05A0"/>
    <w:rsid w:val="009B13DA"/>
    <w:rsid w:val="009B1F96"/>
    <w:rsid w:val="009B1FC9"/>
    <w:rsid w:val="009B3B2B"/>
    <w:rsid w:val="009B3CAD"/>
    <w:rsid w:val="009B69EE"/>
    <w:rsid w:val="009B6AE6"/>
    <w:rsid w:val="009B738E"/>
    <w:rsid w:val="009B78AB"/>
    <w:rsid w:val="009C14D0"/>
    <w:rsid w:val="009C206E"/>
    <w:rsid w:val="009C21F5"/>
    <w:rsid w:val="009C2B08"/>
    <w:rsid w:val="009C3477"/>
    <w:rsid w:val="009C4058"/>
    <w:rsid w:val="009C574B"/>
    <w:rsid w:val="009C60B9"/>
    <w:rsid w:val="009C6FA9"/>
    <w:rsid w:val="009C7418"/>
    <w:rsid w:val="009C7AED"/>
    <w:rsid w:val="009D04B0"/>
    <w:rsid w:val="009D0CDF"/>
    <w:rsid w:val="009D2142"/>
    <w:rsid w:val="009D2890"/>
    <w:rsid w:val="009D2AC5"/>
    <w:rsid w:val="009D428A"/>
    <w:rsid w:val="009D52B2"/>
    <w:rsid w:val="009D53D8"/>
    <w:rsid w:val="009D5CA3"/>
    <w:rsid w:val="009D6323"/>
    <w:rsid w:val="009D6F95"/>
    <w:rsid w:val="009D711E"/>
    <w:rsid w:val="009E0849"/>
    <w:rsid w:val="009E0AEF"/>
    <w:rsid w:val="009E29C2"/>
    <w:rsid w:val="009E29D1"/>
    <w:rsid w:val="009E2EBE"/>
    <w:rsid w:val="009E3157"/>
    <w:rsid w:val="009E3F21"/>
    <w:rsid w:val="009E4ADF"/>
    <w:rsid w:val="009E534D"/>
    <w:rsid w:val="009E5AB2"/>
    <w:rsid w:val="009E763C"/>
    <w:rsid w:val="009E7C5A"/>
    <w:rsid w:val="009F1FC4"/>
    <w:rsid w:val="009F2246"/>
    <w:rsid w:val="009F3B2E"/>
    <w:rsid w:val="009F3EFB"/>
    <w:rsid w:val="009F4DAE"/>
    <w:rsid w:val="009F69B2"/>
    <w:rsid w:val="009F6DF9"/>
    <w:rsid w:val="009F6FF7"/>
    <w:rsid w:val="00A019AA"/>
    <w:rsid w:val="00A0206C"/>
    <w:rsid w:val="00A0263E"/>
    <w:rsid w:val="00A02833"/>
    <w:rsid w:val="00A03911"/>
    <w:rsid w:val="00A03B8E"/>
    <w:rsid w:val="00A0462D"/>
    <w:rsid w:val="00A04C30"/>
    <w:rsid w:val="00A05D63"/>
    <w:rsid w:val="00A06663"/>
    <w:rsid w:val="00A06C9B"/>
    <w:rsid w:val="00A07441"/>
    <w:rsid w:val="00A104BD"/>
    <w:rsid w:val="00A1166E"/>
    <w:rsid w:val="00A1169A"/>
    <w:rsid w:val="00A12298"/>
    <w:rsid w:val="00A141D4"/>
    <w:rsid w:val="00A14486"/>
    <w:rsid w:val="00A14A2B"/>
    <w:rsid w:val="00A15775"/>
    <w:rsid w:val="00A168FC"/>
    <w:rsid w:val="00A16D31"/>
    <w:rsid w:val="00A17383"/>
    <w:rsid w:val="00A17A70"/>
    <w:rsid w:val="00A17E0D"/>
    <w:rsid w:val="00A20FBB"/>
    <w:rsid w:val="00A216A8"/>
    <w:rsid w:val="00A218B5"/>
    <w:rsid w:val="00A21A19"/>
    <w:rsid w:val="00A22D09"/>
    <w:rsid w:val="00A23F0E"/>
    <w:rsid w:val="00A24975"/>
    <w:rsid w:val="00A27657"/>
    <w:rsid w:val="00A27C06"/>
    <w:rsid w:val="00A32215"/>
    <w:rsid w:val="00A325B1"/>
    <w:rsid w:val="00A325CC"/>
    <w:rsid w:val="00A33C38"/>
    <w:rsid w:val="00A33D7E"/>
    <w:rsid w:val="00A352FB"/>
    <w:rsid w:val="00A35344"/>
    <w:rsid w:val="00A3562D"/>
    <w:rsid w:val="00A35E19"/>
    <w:rsid w:val="00A36304"/>
    <w:rsid w:val="00A36FDF"/>
    <w:rsid w:val="00A37862"/>
    <w:rsid w:val="00A4024F"/>
    <w:rsid w:val="00A403E7"/>
    <w:rsid w:val="00A40590"/>
    <w:rsid w:val="00A4121C"/>
    <w:rsid w:val="00A41AE9"/>
    <w:rsid w:val="00A42C73"/>
    <w:rsid w:val="00A43496"/>
    <w:rsid w:val="00A435CB"/>
    <w:rsid w:val="00A445E1"/>
    <w:rsid w:val="00A44F88"/>
    <w:rsid w:val="00A46D10"/>
    <w:rsid w:val="00A51D6E"/>
    <w:rsid w:val="00A520A2"/>
    <w:rsid w:val="00A52D33"/>
    <w:rsid w:val="00A533CB"/>
    <w:rsid w:val="00A53E81"/>
    <w:rsid w:val="00A56A65"/>
    <w:rsid w:val="00A57496"/>
    <w:rsid w:val="00A60F1B"/>
    <w:rsid w:val="00A62693"/>
    <w:rsid w:val="00A62BF2"/>
    <w:rsid w:val="00A63E5C"/>
    <w:rsid w:val="00A65FD8"/>
    <w:rsid w:val="00A706D0"/>
    <w:rsid w:val="00A70ACF"/>
    <w:rsid w:val="00A7208B"/>
    <w:rsid w:val="00A74766"/>
    <w:rsid w:val="00A75977"/>
    <w:rsid w:val="00A774A0"/>
    <w:rsid w:val="00A7750E"/>
    <w:rsid w:val="00A8100B"/>
    <w:rsid w:val="00A82E3A"/>
    <w:rsid w:val="00A84D62"/>
    <w:rsid w:val="00A86041"/>
    <w:rsid w:val="00A86B51"/>
    <w:rsid w:val="00A872D2"/>
    <w:rsid w:val="00A911B1"/>
    <w:rsid w:val="00A93118"/>
    <w:rsid w:val="00A9429C"/>
    <w:rsid w:val="00A94A98"/>
    <w:rsid w:val="00A94B1C"/>
    <w:rsid w:val="00A95265"/>
    <w:rsid w:val="00A96DE3"/>
    <w:rsid w:val="00A97341"/>
    <w:rsid w:val="00A97487"/>
    <w:rsid w:val="00A979E7"/>
    <w:rsid w:val="00A97FCF"/>
    <w:rsid w:val="00AA083A"/>
    <w:rsid w:val="00AA0C42"/>
    <w:rsid w:val="00AA1C7C"/>
    <w:rsid w:val="00AA2C29"/>
    <w:rsid w:val="00AA2D2B"/>
    <w:rsid w:val="00AA2FB1"/>
    <w:rsid w:val="00AA4F59"/>
    <w:rsid w:val="00AA5E0B"/>
    <w:rsid w:val="00AA75F1"/>
    <w:rsid w:val="00AA763E"/>
    <w:rsid w:val="00AB117C"/>
    <w:rsid w:val="00AB4F3D"/>
    <w:rsid w:val="00AB57C1"/>
    <w:rsid w:val="00AB5F62"/>
    <w:rsid w:val="00AB6415"/>
    <w:rsid w:val="00AB6576"/>
    <w:rsid w:val="00AB6674"/>
    <w:rsid w:val="00AB672D"/>
    <w:rsid w:val="00AB70EA"/>
    <w:rsid w:val="00AB7C86"/>
    <w:rsid w:val="00AC12DB"/>
    <w:rsid w:val="00AC13D1"/>
    <w:rsid w:val="00AC17F2"/>
    <w:rsid w:val="00AC24EB"/>
    <w:rsid w:val="00AC2A72"/>
    <w:rsid w:val="00AC3795"/>
    <w:rsid w:val="00AC4843"/>
    <w:rsid w:val="00AC4A03"/>
    <w:rsid w:val="00AC70DF"/>
    <w:rsid w:val="00AD0725"/>
    <w:rsid w:val="00AD1E40"/>
    <w:rsid w:val="00AD2632"/>
    <w:rsid w:val="00AD26D3"/>
    <w:rsid w:val="00AD27D0"/>
    <w:rsid w:val="00AD4244"/>
    <w:rsid w:val="00AD5711"/>
    <w:rsid w:val="00AD5C16"/>
    <w:rsid w:val="00AD6EF0"/>
    <w:rsid w:val="00AE00E7"/>
    <w:rsid w:val="00AE022E"/>
    <w:rsid w:val="00AE1A2D"/>
    <w:rsid w:val="00AE211F"/>
    <w:rsid w:val="00AE2576"/>
    <w:rsid w:val="00AE47C0"/>
    <w:rsid w:val="00AE491D"/>
    <w:rsid w:val="00AE6B44"/>
    <w:rsid w:val="00AE6F83"/>
    <w:rsid w:val="00AE7211"/>
    <w:rsid w:val="00AE74B0"/>
    <w:rsid w:val="00AE78B6"/>
    <w:rsid w:val="00AE7F80"/>
    <w:rsid w:val="00AF0116"/>
    <w:rsid w:val="00AF0168"/>
    <w:rsid w:val="00AF257C"/>
    <w:rsid w:val="00AF2937"/>
    <w:rsid w:val="00AF2A7A"/>
    <w:rsid w:val="00AF5582"/>
    <w:rsid w:val="00AF598A"/>
    <w:rsid w:val="00AF7FAF"/>
    <w:rsid w:val="00B01207"/>
    <w:rsid w:val="00B0479E"/>
    <w:rsid w:val="00B05925"/>
    <w:rsid w:val="00B06265"/>
    <w:rsid w:val="00B07AC2"/>
    <w:rsid w:val="00B108E5"/>
    <w:rsid w:val="00B10DCC"/>
    <w:rsid w:val="00B11A21"/>
    <w:rsid w:val="00B11BB4"/>
    <w:rsid w:val="00B1378B"/>
    <w:rsid w:val="00B13B90"/>
    <w:rsid w:val="00B14ED4"/>
    <w:rsid w:val="00B16093"/>
    <w:rsid w:val="00B1751C"/>
    <w:rsid w:val="00B17914"/>
    <w:rsid w:val="00B20B0B"/>
    <w:rsid w:val="00B210A0"/>
    <w:rsid w:val="00B2139A"/>
    <w:rsid w:val="00B2149E"/>
    <w:rsid w:val="00B24DC1"/>
    <w:rsid w:val="00B25A4F"/>
    <w:rsid w:val="00B25BE8"/>
    <w:rsid w:val="00B26F18"/>
    <w:rsid w:val="00B2727D"/>
    <w:rsid w:val="00B27562"/>
    <w:rsid w:val="00B30D06"/>
    <w:rsid w:val="00B3363A"/>
    <w:rsid w:val="00B3475F"/>
    <w:rsid w:val="00B34D99"/>
    <w:rsid w:val="00B360A1"/>
    <w:rsid w:val="00B369A6"/>
    <w:rsid w:val="00B36FE9"/>
    <w:rsid w:val="00B403B1"/>
    <w:rsid w:val="00B40950"/>
    <w:rsid w:val="00B40CD3"/>
    <w:rsid w:val="00B41614"/>
    <w:rsid w:val="00B4263B"/>
    <w:rsid w:val="00B42B11"/>
    <w:rsid w:val="00B42F50"/>
    <w:rsid w:val="00B43AF2"/>
    <w:rsid w:val="00B44EA5"/>
    <w:rsid w:val="00B457EB"/>
    <w:rsid w:val="00B45B8F"/>
    <w:rsid w:val="00B45FD2"/>
    <w:rsid w:val="00B46977"/>
    <w:rsid w:val="00B47AF8"/>
    <w:rsid w:val="00B50252"/>
    <w:rsid w:val="00B5077C"/>
    <w:rsid w:val="00B50FF3"/>
    <w:rsid w:val="00B51499"/>
    <w:rsid w:val="00B51CB8"/>
    <w:rsid w:val="00B55F21"/>
    <w:rsid w:val="00B56150"/>
    <w:rsid w:val="00B579B0"/>
    <w:rsid w:val="00B60C5E"/>
    <w:rsid w:val="00B60D9F"/>
    <w:rsid w:val="00B625CC"/>
    <w:rsid w:val="00B6357E"/>
    <w:rsid w:val="00B63640"/>
    <w:rsid w:val="00B644DE"/>
    <w:rsid w:val="00B64A17"/>
    <w:rsid w:val="00B652BE"/>
    <w:rsid w:val="00B65A46"/>
    <w:rsid w:val="00B66085"/>
    <w:rsid w:val="00B668AD"/>
    <w:rsid w:val="00B72C8A"/>
    <w:rsid w:val="00B74C67"/>
    <w:rsid w:val="00B74DEB"/>
    <w:rsid w:val="00B74FD0"/>
    <w:rsid w:val="00B750BB"/>
    <w:rsid w:val="00B75205"/>
    <w:rsid w:val="00B7596C"/>
    <w:rsid w:val="00B75EE0"/>
    <w:rsid w:val="00B76A5E"/>
    <w:rsid w:val="00B76BDE"/>
    <w:rsid w:val="00B812F0"/>
    <w:rsid w:val="00B81AA5"/>
    <w:rsid w:val="00B81D12"/>
    <w:rsid w:val="00B82DB3"/>
    <w:rsid w:val="00B838A6"/>
    <w:rsid w:val="00B83FB6"/>
    <w:rsid w:val="00B847B4"/>
    <w:rsid w:val="00B849C6"/>
    <w:rsid w:val="00B853A1"/>
    <w:rsid w:val="00B854E1"/>
    <w:rsid w:val="00B859F5"/>
    <w:rsid w:val="00B85CCA"/>
    <w:rsid w:val="00B85F53"/>
    <w:rsid w:val="00B85FE8"/>
    <w:rsid w:val="00B86226"/>
    <w:rsid w:val="00B90A8D"/>
    <w:rsid w:val="00B9126A"/>
    <w:rsid w:val="00B91AF1"/>
    <w:rsid w:val="00B9225F"/>
    <w:rsid w:val="00B93975"/>
    <w:rsid w:val="00B96734"/>
    <w:rsid w:val="00B96E2C"/>
    <w:rsid w:val="00B97C28"/>
    <w:rsid w:val="00BA16E8"/>
    <w:rsid w:val="00BA3748"/>
    <w:rsid w:val="00BA5DB5"/>
    <w:rsid w:val="00BA6565"/>
    <w:rsid w:val="00BA68B0"/>
    <w:rsid w:val="00BB164A"/>
    <w:rsid w:val="00BB17B7"/>
    <w:rsid w:val="00BB1BF1"/>
    <w:rsid w:val="00BB4611"/>
    <w:rsid w:val="00BB5690"/>
    <w:rsid w:val="00BB6071"/>
    <w:rsid w:val="00BB6DCC"/>
    <w:rsid w:val="00BB7738"/>
    <w:rsid w:val="00BC293F"/>
    <w:rsid w:val="00BC3193"/>
    <w:rsid w:val="00BC3ED5"/>
    <w:rsid w:val="00BC5513"/>
    <w:rsid w:val="00BC591F"/>
    <w:rsid w:val="00BC6B99"/>
    <w:rsid w:val="00BC7B3D"/>
    <w:rsid w:val="00BD1DC4"/>
    <w:rsid w:val="00BD1FBD"/>
    <w:rsid w:val="00BD2BEA"/>
    <w:rsid w:val="00BD39DE"/>
    <w:rsid w:val="00BD4875"/>
    <w:rsid w:val="00BD65CD"/>
    <w:rsid w:val="00BD6803"/>
    <w:rsid w:val="00BD7433"/>
    <w:rsid w:val="00BD74D7"/>
    <w:rsid w:val="00BD7C63"/>
    <w:rsid w:val="00BE0044"/>
    <w:rsid w:val="00BE0C7E"/>
    <w:rsid w:val="00BE196F"/>
    <w:rsid w:val="00BE3793"/>
    <w:rsid w:val="00BE40E3"/>
    <w:rsid w:val="00BE58A0"/>
    <w:rsid w:val="00BE6B86"/>
    <w:rsid w:val="00BE7BC9"/>
    <w:rsid w:val="00BF0825"/>
    <w:rsid w:val="00BF1844"/>
    <w:rsid w:val="00BF270E"/>
    <w:rsid w:val="00BF3353"/>
    <w:rsid w:val="00BF5A6D"/>
    <w:rsid w:val="00C00A92"/>
    <w:rsid w:val="00C02141"/>
    <w:rsid w:val="00C035E3"/>
    <w:rsid w:val="00C03682"/>
    <w:rsid w:val="00C036E2"/>
    <w:rsid w:val="00C03B99"/>
    <w:rsid w:val="00C049AD"/>
    <w:rsid w:val="00C051D5"/>
    <w:rsid w:val="00C05F6E"/>
    <w:rsid w:val="00C06706"/>
    <w:rsid w:val="00C0676E"/>
    <w:rsid w:val="00C06D17"/>
    <w:rsid w:val="00C1019B"/>
    <w:rsid w:val="00C1226B"/>
    <w:rsid w:val="00C1245B"/>
    <w:rsid w:val="00C12E83"/>
    <w:rsid w:val="00C1354A"/>
    <w:rsid w:val="00C1368C"/>
    <w:rsid w:val="00C16618"/>
    <w:rsid w:val="00C16BCC"/>
    <w:rsid w:val="00C17978"/>
    <w:rsid w:val="00C17F1C"/>
    <w:rsid w:val="00C21EA2"/>
    <w:rsid w:val="00C226DD"/>
    <w:rsid w:val="00C2445D"/>
    <w:rsid w:val="00C24A95"/>
    <w:rsid w:val="00C24F79"/>
    <w:rsid w:val="00C2647F"/>
    <w:rsid w:val="00C268D3"/>
    <w:rsid w:val="00C2709E"/>
    <w:rsid w:val="00C27272"/>
    <w:rsid w:val="00C27D5A"/>
    <w:rsid w:val="00C301AB"/>
    <w:rsid w:val="00C31147"/>
    <w:rsid w:val="00C31C35"/>
    <w:rsid w:val="00C31FCA"/>
    <w:rsid w:val="00C33D90"/>
    <w:rsid w:val="00C34FA5"/>
    <w:rsid w:val="00C35026"/>
    <w:rsid w:val="00C35059"/>
    <w:rsid w:val="00C3584C"/>
    <w:rsid w:val="00C361EB"/>
    <w:rsid w:val="00C3647D"/>
    <w:rsid w:val="00C371D4"/>
    <w:rsid w:val="00C401EF"/>
    <w:rsid w:val="00C4275A"/>
    <w:rsid w:val="00C42EE2"/>
    <w:rsid w:val="00C438A9"/>
    <w:rsid w:val="00C469D1"/>
    <w:rsid w:val="00C4720F"/>
    <w:rsid w:val="00C507E6"/>
    <w:rsid w:val="00C52811"/>
    <w:rsid w:val="00C549DE"/>
    <w:rsid w:val="00C55B3B"/>
    <w:rsid w:val="00C57438"/>
    <w:rsid w:val="00C60130"/>
    <w:rsid w:val="00C60269"/>
    <w:rsid w:val="00C60A4F"/>
    <w:rsid w:val="00C62BB3"/>
    <w:rsid w:val="00C633AB"/>
    <w:rsid w:val="00C65EED"/>
    <w:rsid w:val="00C668D5"/>
    <w:rsid w:val="00C73F9C"/>
    <w:rsid w:val="00C76AAC"/>
    <w:rsid w:val="00C80020"/>
    <w:rsid w:val="00C80FFD"/>
    <w:rsid w:val="00C81035"/>
    <w:rsid w:val="00C8256E"/>
    <w:rsid w:val="00C828E4"/>
    <w:rsid w:val="00C83283"/>
    <w:rsid w:val="00C83F88"/>
    <w:rsid w:val="00C84780"/>
    <w:rsid w:val="00C85053"/>
    <w:rsid w:val="00C85C9F"/>
    <w:rsid w:val="00C86C9B"/>
    <w:rsid w:val="00C86E9C"/>
    <w:rsid w:val="00C87FE8"/>
    <w:rsid w:val="00C90BDB"/>
    <w:rsid w:val="00C90FC6"/>
    <w:rsid w:val="00C914BF"/>
    <w:rsid w:val="00C919FF"/>
    <w:rsid w:val="00C91B08"/>
    <w:rsid w:val="00C91CB6"/>
    <w:rsid w:val="00C927B7"/>
    <w:rsid w:val="00C92859"/>
    <w:rsid w:val="00C929AE"/>
    <w:rsid w:val="00C932A8"/>
    <w:rsid w:val="00C93B94"/>
    <w:rsid w:val="00C948EF"/>
    <w:rsid w:val="00C9530C"/>
    <w:rsid w:val="00C955B9"/>
    <w:rsid w:val="00C95C9A"/>
    <w:rsid w:val="00C96B75"/>
    <w:rsid w:val="00C97196"/>
    <w:rsid w:val="00CA00BA"/>
    <w:rsid w:val="00CA1176"/>
    <w:rsid w:val="00CA17FC"/>
    <w:rsid w:val="00CA20BB"/>
    <w:rsid w:val="00CA3B5B"/>
    <w:rsid w:val="00CA439E"/>
    <w:rsid w:val="00CA4F87"/>
    <w:rsid w:val="00CA5113"/>
    <w:rsid w:val="00CA5F48"/>
    <w:rsid w:val="00CA72E4"/>
    <w:rsid w:val="00CB254F"/>
    <w:rsid w:val="00CB25B2"/>
    <w:rsid w:val="00CB2DFC"/>
    <w:rsid w:val="00CB353E"/>
    <w:rsid w:val="00CB5136"/>
    <w:rsid w:val="00CB586E"/>
    <w:rsid w:val="00CB5C05"/>
    <w:rsid w:val="00CB5D22"/>
    <w:rsid w:val="00CB740C"/>
    <w:rsid w:val="00CB7566"/>
    <w:rsid w:val="00CC02B7"/>
    <w:rsid w:val="00CC0D2C"/>
    <w:rsid w:val="00CC13EE"/>
    <w:rsid w:val="00CC1804"/>
    <w:rsid w:val="00CC2A57"/>
    <w:rsid w:val="00CC2F81"/>
    <w:rsid w:val="00CC380D"/>
    <w:rsid w:val="00CC5EE1"/>
    <w:rsid w:val="00CC6720"/>
    <w:rsid w:val="00CC7202"/>
    <w:rsid w:val="00CC7A52"/>
    <w:rsid w:val="00CD0899"/>
    <w:rsid w:val="00CD112B"/>
    <w:rsid w:val="00CD288F"/>
    <w:rsid w:val="00CD46AC"/>
    <w:rsid w:val="00CD4B5F"/>
    <w:rsid w:val="00CD51BF"/>
    <w:rsid w:val="00CD6CD6"/>
    <w:rsid w:val="00CD6D4F"/>
    <w:rsid w:val="00CD7322"/>
    <w:rsid w:val="00CD779B"/>
    <w:rsid w:val="00CD7B67"/>
    <w:rsid w:val="00CE0852"/>
    <w:rsid w:val="00CE1B1A"/>
    <w:rsid w:val="00CE1D00"/>
    <w:rsid w:val="00CE264A"/>
    <w:rsid w:val="00CE2AD3"/>
    <w:rsid w:val="00CE42E6"/>
    <w:rsid w:val="00CE4F15"/>
    <w:rsid w:val="00CE5F78"/>
    <w:rsid w:val="00CE6F65"/>
    <w:rsid w:val="00CF27AF"/>
    <w:rsid w:val="00CF326F"/>
    <w:rsid w:val="00CF33FC"/>
    <w:rsid w:val="00CF43C0"/>
    <w:rsid w:val="00CF75C7"/>
    <w:rsid w:val="00CF7BE6"/>
    <w:rsid w:val="00D010F8"/>
    <w:rsid w:val="00D01ABB"/>
    <w:rsid w:val="00D02102"/>
    <w:rsid w:val="00D021F7"/>
    <w:rsid w:val="00D044CC"/>
    <w:rsid w:val="00D04DE0"/>
    <w:rsid w:val="00D0589D"/>
    <w:rsid w:val="00D05DC3"/>
    <w:rsid w:val="00D112F5"/>
    <w:rsid w:val="00D1190B"/>
    <w:rsid w:val="00D11BDA"/>
    <w:rsid w:val="00D11F91"/>
    <w:rsid w:val="00D13195"/>
    <w:rsid w:val="00D13F1D"/>
    <w:rsid w:val="00D148F9"/>
    <w:rsid w:val="00D149D4"/>
    <w:rsid w:val="00D14BF7"/>
    <w:rsid w:val="00D1545D"/>
    <w:rsid w:val="00D164DC"/>
    <w:rsid w:val="00D168EE"/>
    <w:rsid w:val="00D17A0D"/>
    <w:rsid w:val="00D2098E"/>
    <w:rsid w:val="00D21F9A"/>
    <w:rsid w:val="00D223C7"/>
    <w:rsid w:val="00D22D80"/>
    <w:rsid w:val="00D2636C"/>
    <w:rsid w:val="00D26C56"/>
    <w:rsid w:val="00D26E34"/>
    <w:rsid w:val="00D301D9"/>
    <w:rsid w:val="00D304FD"/>
    <w:rsid w:val="00D306BE"/>
    <w:rsid w:val="00D31322"/>
    <w:rsid w:val="00D3162B"/>
    <w:rsid w:val="00D31D5D"/>
    <w:rsid w:val="00D345D3"/>
    <w:rsid w:val="00D3765E"/>
    <w:rsid w:val="00D41538"/>
    <w:rsid w:val="00D415DD"/>
    <w:rsid w:val="00D425AA"/>
    <w:rsid w:val="00D4305A"/>
    <w:rsid w:val="00D434D3"/>
    <w:rsid w:val="00D454E5"/>
    <w:rsid w:val="00D474FA"/>
    <w:rsid w:val="00D5024C"/>
    <w:rsid w:val="00D518BF"/>
    <w:rsid w:val="00D52825"/>
    <w:rsid w:val="00D52D9D"/>
    <w:rsid w:val="00D538A4"/>
    <w:rsid w:val="00D54019"/>
    <w:rsid w:val="00D5449F"/>
    <w:rsid w:val="00D561AA"/>
    <w:rsid w:val="00D5674D"/>
    <w:rsid w:val="00D57269"/>
    <w:rsid w:val="00D57F45"/>
    <w:rsid w:val="00D6160C"/>
    <w:rsid w:val="00D617FC"/>
    <w:rsid w:val="00D6295D"/>
    <w:rsid w:val="00D6354C"/>
    <w:rsid w:val="00D64892"/>
    <w:rsid w:val="00D657AA"/>
    <w:rsid w:val="00D65E71"/>
    <w:rsid w:val="00D66143"/>
    <w:rsid w:val="00D66326"/>
    <w:rsid w:val="00D6704A"/>
    <w:rsid w:val="00D678FF"/>
    <w:rsid w:val="00D70391"/>
    <w:rsid w:val="00D70990"/>
    <w:rsid w:val="00D70FB6"/>
    <w:rsid w:val="00D7183D"/>
    <w:rsid w:val="00D73AAF"/>
    <w:rsid w:val="00D73B44"/>
    <w:rsid w:val="00D75DC3"/>
    <w:rsid w:val="00D76D20"/>
    <w:rsid w:val="00D770E0"/>
    <w:rsid w:val="00D77D2D"/>
    <w:rsid w:val="00D819C1"/>
    <w:rsid w:val="00D820F3"/>
    <w:rsid w:val="00D82876"/>
    <w:rsid w:val="00D833A8"/>
    <w:rsid w:val="00D8366D"/>
    <w:rsid w:val="00D86647"/>
    <w:rsid w:val="00D86FD9"/>
    <w:rsid w:val="00D8719F"/>
    <w:rsid w:val="00D878B9"/>
    <w:rsid w:val="00D87B21"/>
    <w:rsid w:val="00D90312"/>
    <w:rsid w:val="00D91EF9"/>
    <w:rsid w:val="00D91FFD"/>
    <w:rsid w:val="00D92EBF"/>
    <w:rsid w:val="00D944DF"/>
    <w:rsid w:val="00D94C66"/>
    <w:rsid w:val="00D95530"/>
    <w:rsid w:val="00D95940"/>
    <w:rsid w:val="00D96761"/>
    <w:rsid w:val="00D968A6"/>
    <w:rsid w:val="00D96929"/>
    <w:rsid w:val="00D97207"/>
    <w:rsid w:val="00DA0042"/>
    <w:rsid w:val="00DA1F41"/>
    <w:rsid w:val="00DA203D"/>
    <w:rsid w:val="00DA3EBD"/>
    <w:rsid w:val="00DA4664"/>
    <w:rsid w:val="00DA586F"/>
    <w:rsid w:val="00DA6BAA"/>
    <w:rsid w:val="00DB03CB"/>
    <w:rsid w:val="00DB102F"/>
    <w:rsid w:val="00DB1E81"/>
    <w:rsid w:val="00DB28AA"/>
    <w:rsid w:val="00DB4E12"/>
    <w:rsid w:val="00DB657C"/>
    <w:rsid w:val="00DB6E0E"/>
    <w:rsid w:val="00DB6E35"/>
    <w:rsid w:val="00DB73FD"/>
    <w:rsid w:val="00DB74B8"/>
    <w:rsid w:val="00DB795A"/>
    <w:rsid w:val="00DC033E"/>
    <w:rsid w:val="00DC2D48"/>
    <w:rsid w:val="00DC32C4"/>
    <w:rsid w:val="00DC43B5"/>
    <w:rsid w:val="00DC4B92"/>
    <w:rsid w:val="00DC4D50"/>
    <w:rsid w:val="00DC5FDD"/>
    <w:rsid w:val="00DC64A3"/>
    <w:rsid w:val="00DC776D"/>
    <w:rsid w:val="00DC796B"/>
    <w:rsid w:val="00DC7CF9"/>
    <w:rsid w:val="00DD16CD"/>
    <w:rsid w:val="00DD1B27"/>
    <w:rsid w:val="00DD2075"/>
    <w:rsid w:val="00DD253B"/>
    <w:rsid w:val="00DD3311"/>
    <w:rsid w:val="00DD357B"/>
    <w:rsid w:val="00DD6DC5"/>
    <w:rsid w:val="00DD7022"/>
    <w:rsid w:val="00DD717B"/>
    <w:rsid w:val="00DD754B"/>
    <w:rsid w:val="00DD7CB5"/>
    <w:rsid w:val="00DE0D9C"/>
    <w:rsid w:val="00DE0E4E"/>
    <w:rsid w:val="00DE2703"/>
    <w:rsid w:val="00DE28B3"/>
    <w:rsid w:val="00DE3301"/>
    <w:rsid w:val="00DE3B8A"/>
    <w:rsid w:val="00DE427B"/>
    <w:rsid w:val="00DE4A87"/>
    <w:rsid w:val="00DE5A34"/>
    <w:rsid w:val="00DE5E13"/>
    <w:rsid w:val="00DE75B4"/>
    <w:rsid w:val="00DF225E"/>
    <w:rsid w:val="00DF2654"/>
    <w:rsid w:val="00DF3C8C"/>
    <w:rsid w:val="00DF3F66"/>
    <w:rsid w:val="00DF4549"/>
    <w:rsid w:val="00DF48B8"/>
    <w:rsid w:val="00DF5796"/>
    <w:rsid w:val="00DF703B"/>
    <w:rsid w:val="00DF7F7F"/>
    <w:rsid w:val="00E017AB"/>
    <w:rsid w:val="00E01EBF"/>
    <w:rsid w:val="00E01F05"/>
    <w:rsid w:val="00E044BD"/>
    <w:rsid w:val="00E05163"/>
    <w:rsid w:val="00E05604"/>
    <w:rsid w:val="00E05C79"/>
    <w:rsid w:val="00E070CB"/>
    <w:rsid w:val="00E07B7F"/>
    <w:rsid w:val="00E10D43"/>
    <w:rsid w:val="00E11386"/>
    <w:rsid w:val="00E11A2C"/>
    <w:rsid w:val="00E1269E"/>
    <w:rsid w:val="00E128CE"/>
    <w:rsid w:val="00E13021"/>
    <w:rsid w:val="00E13E21"/>
    <w:rsid w:val="00E1466F"/>
    <w:rsid w:val="00E14675"/>
    <w:rsid w:val="00E146F3"/>
    <w:rsid w:val="00E14788"/>
    <w:rsid w:val="00E153C8"/>
    <w:rsid w:val="00E15C89"/>
    <w:rsid w:val="00E16849"/>
    <w:rsid w:val="00E17DFB"/>
    <w:rsid w:val="00E20F32"/>
    <w:rsid w:val="00E21994"/>
    <w:rsid w:val="00E22D09"/>
    <w:rsid w:val="00E24C7A"/>
    <w:rsid w:val="00E25301"/>
    <w:rsid w:val="00E2532C"/>
    <w:rsid w:val="00E25375"/>
    <w:rsid w:val="00E26892"/>
    <w:rsid w:val="00E26DC8"/>
    <w:rsid w:val="00E303B6"/>
    <w:rsid w:val="00E31CA2"/>
    <w:rsid w:val="00E32A7A"/>
    <w:rsid w:val="00E3356F"/>
    <w:rsid w:val="00E33EDB"/>
    <w:rsid w:val="00E35531"/>
    <w:rsid w:val="00E3582F"/>
    <w:rsid w:val="00E35A1E"/>
    <w:rsid w:val="00E35B8D"/>
    <w:rsid w:val="00E36D7A"/>
    <w:rsid w:val="00E36E52"/>
    <w:rsid w:val="00E37277"/>
    <w:rsid w:val="00E37437"/>
    <w:rsid w:val="00E374E6"/>
    <w:rsid w:val="00E40154"/>
    <w:rsid w:val="00E406D6"/>
    <w:rsid w:val="00E4132D"/>
    <w:rsid w:val="00E41B6A"/>
    <w:rsid w:val="00E42A13"/>
    <w:rsid w:val="00E43585"/>
    <w:rsid w:val="00E43723"/>
    <w:rsid w:val="00E44AD6"/>
    <w:rsid w:val="00E45E24"/>
    <w:rsid w:val="00E47044"/>
    <w:rsid w:val="00E50104"/>
    <w:rsid w:val="00E5114A"/>
    <w:rsid w:val="00E5227C"/>
    <w:rsid w:val="00E53D8D"/>
    <w:rsid w:val="00E53DDA"/>
    <w:rsid w:val="00E55608"/>
    <w:rsid w:val="00E5702C"/>
    <w:rsid w:val="00E571A5"/>
    <w:rsid w:val="00E57D9C"/>
    <w:rsid w:val="00E6045A"/>
    <w:rsid w:val="00E61B33"/>
    <w:rsid w:val="00E638F3"/>
    <w:rsid w:val="00E6456E"/>
    <w:rsid w:val="00E70D1A"/>
    <w:rsid w:val="00E73C99"/>
    <w:rsid w:val="00E744E5"/>
    <w:rsid w:val="00E74F3D"/>
    <w:rsid w:val="00E75107"/>
    <w:rsid w:val="00E76DE6"/>
    <w:rsid w:val="00E773EA"/>
    <w:rsid w:val="00E779E7"/>
    <w:rsid w:val="00E801C2"/>
    <w:rsid w:val="00E80472"/>
    <w:rsid w:val="00E81631"/>
    <w:rsid w:val="00E84154"/>
    <w:rsid w:val="00E842EA"/>
    <w:rsid w:val="00E847CC"/>
    <w:rsid w:val="00E8550B"/>
    <w:rsid w:val="00E858EA"/>
    <w:rsid w:val="00E86F35"/>
    <w:rsid w:val="00E8758D"/>
    <w:rsid w:val="00E87DF7"/>
    <w:rsid w:val="00E90097"/>
    <w:rsid w:val="00E916BB"/>
    <w:rsid w:val="00E94049"/>
    <w:rsid w:val="00E94631"/>
    <w:rsid w:val="00E967D7"/>
    <w:rsid w:val="00E97656"/>
    <w:rsid w:val="00E976C5"/>
    <w:rsid w:val="00E978C6"/>
    <w:rsid w:val="00E97CB9"/>
    <w:rsid w:val="00E97D40"/>
    <w:rsid w:val="00EA0CC2"/>
    <w:rsid w:val="00EA1FB5"/>
    <w:rsid w:val="00EA2748"/>
    <w:rsid w:val="00EA55E2"/>
    <w:rsid w:val="00EA5FFD"/>
    <w:rsid w:val="00EB03BC"/>
    <w:rsid w:val="00EB1BD8"/>
    <w:rsid w:val="00EB1D92"/>
    <w:rsid w:val="00EB5F14"/>
    <w:rsid w:val="00EB6847"/>
    <w:rsid w:val="00EB717D"/>
    <w:rsid w:val="00EC04B7"/>
    <w:rsid w:val="00EC05CC"/>
    <w:rsid w:val="00EC085A"/>
    <w:rsid w:val="00EC3CBC"/>
    <w:rsid w:val="00EC410C"/>
    <w:rsid w:val="00EC4482"/>
    <w:rsid w:val="00EC458E"/>
    <w:rsid w:val="00EC5211"/>
    <w:rsid w:val="00EC565B"/>
    <w:rsid w:val="00EC5AD6"/>
    <w:rsid w:val="00EC627F"/>
    <w:rsid w:val="00EC79CA"/>
    <w:rsid w:val="00EC7AE9"/>
    <w:rsid w:val="00ED25F0"/>
    <w:rsid w:val="00ED2F84"/>
    <w:rsid w:val="00ED3172"/>
    <w:rsid w:val="00ED3CA1"/>
    <w:rsid w:val="00ED5711"/>
    <w:rsid w:val="00ED5A2F"/>
    <w:rsid w:val="00ED5EC2"/>
    <w:rsid w:val="00ED5F7E"/>
    <w:rsid w:val="00ED781B"/>
    <w:rsid w:val="00ED7FD8"/>
    <w:rsid w:val="00EE0F6A"/>
    <w:rsid w:val="00EE2AC2"/>
    <w:rsid w:val="00EE4A8F"/>
    <w:rsid w:val="00EE5886"/>
    <w:rsid w:val="00EE5D02"/>
    <w:rsid w:val="00EE6488"/>
    <w:rsid w:val="00EE743D"/>
    <w:rsid w:val="00EF0698"/>
    <w:rsid w:val="00EF3275"/>
    <w:rsid w:val="00EF3B35"/>
    <w:rsid w:val="00EF4E9C"/>
    <w:rsid w:val="00EF6BD2"/>
    <w:rsid w:val="00EF74CF"/>
    <w:rsid w:val="00EF7957"/>
    <w:rsid w:val="00EF7FC7"/>
    <w:rsid w:val="00F000E2"/>
    <w:rsid w:val="00F0029A"/>
    <w:rsid w:val="00F01249"/>
    <w:rsid w:val="00F01EA1"/>
    <w:rsid w:val="00F026BF"/>
    <w:rsid w:val="00F033EB"/>
    <w:rsid w:val="00F03404"/>
    <w:rsid w:val="00F03D11"/>
    <w:rsid w:val="00F05A38"/>
    <w:rsid w:val="00F05F30"/>
    <w:rsid w:val="00F0619A"/>
    <w:rsid w:val="00F06E59"/>
    <w:rsid w:val="00F10110"/>
    <w:rsid w:val="00F1574D"/>
    <w:rsid w:val="00F157A8"/>
    <w:rsid w:val="00F17453"/>
    <w:rsid w:val="00F20A19"/>
    <w:rsid w:val="00F21F68"/>
    <w:rsid w:val="00F24245"/>
    <w:rsid w:val="00F24579"/>
    <w:rsid w:val="00F25F7F"/>
    <w:rsid w:val="00F2685E"/>
    <w:rsid w:val="00F26B05"/>
    <w:rsid w:val="00F2760A"/>
    <w:rsid w:val="00F30FE9"/>
    <w:rsid w:val="00F31D13"/>
    <w:rsid w:val="00F32FD4"/>
    <w:rsid w:val="00F33052"/>
    <w:rsid w:val="00F331A9"/>
    <w:rsid w:val="00F336FF"/>
    <w:rsid w:val="00F33DA9"/>
    <w:rsid w:val="00F34E8B"/>
    <w:rsid w:val="00F351B4"/>
    <w:rsid w:val="00F374B0"/>
    <w:rsid w:val="00F374DD"/>
    <w:rsid w:val="00F379C7"/>
    <w:rsid w:val="00F409DC"/>
    <w:rsid w:val="00F40BEC"/>
    <w:rsid w:val="00F41418"/>
    <w:rsid w:val="00F422BF"/>
    <w:rsid w:val="00F42B76"/>
    <w:rsid w:val="00F42B9B"/>
    <w:rsid w:val="00F43DCC"/>
    <w:rsid w:val="00F4489B"/>
    <w:rsid w:val="00F452F9"/>
    <w:rsid w:val="00F45325"/>
    <w:rsid w:val="00F465C2"/>
    <w:rsid w:val="00F46F8C"/>
    <w:rsid w:val="00F47DF6"/>
    <w:rsid w:val="00F47E85"/>
    <w:rsid w:val="00F5010D"/>
    <w:rsid w:val="00F502AA"/>
    <w:rsid w:val="00F50B3D"/>
    <w:rsid w:val="00F50D2D"/>
    <w:rsid w:val="00F51DB7"/>
    <w:rsid w:val="00F52234"/>
    <w:rsid w:val="00F52537"/>
    <w:rsid w:val="00F53745"/>
    <w:rsid w:val="00F571EB"/>
    <w:rsid w:val="00F573BF"/>
    <w:rsid w:val="00F57470"/>
    <w:rsid w:val="00F60C6F"/>
    <w:rsid w:val="00F60EC8"/>
    <w:rsid w:val="00F6168B"/>
    <w:rsid w:val="00F61CB3"/>
    <w:rsid w:val="00F62EE4"/>
    <w:rsid w:val="00F63CBA"/>
    <w:rsid w:val="00F641B0"/>
    <w:rsid w:val="00F65A9A"/>
    <w:rsid w:val="00F65ABA"/>
    <w:rsid w:val="00F6679E"/>
    <w:rsid w:val="00F66B37"/>
    <w:rsid w:val="00F674F4"/>
    <w:rsid w:val="00F67FDE"/>
    <w:rsid w:val="00F71E74"/>
    <w:rsid w:val="00F724D7"/>
    <w:rsid w:val="00F72551"/>
    <w:rsid w:val="00F7276D"/>
    <w:rsid w:val="00F72885"/>
    <w:rsid w:val="00F7374B"/>
    <w:rsid w:val="00F7405F"/>
    <w:rsid w:val="00F74210"/>
    <w:rsid w:val="00F74FD4"/>
    <w:rsid w:val="00F75489"/>
    <w:rsid w:val="00F758AD"/>
    <w:rsid w:val="00F758F8"/>
    <w:rsid w:val="00F75CBD"/>
    <w:rsid w:val="00F7664D"/>
    <w:rsid w:val="00F76D4B"/>
    <w:rsid w:val="00F774DB"/>
    <w:rsid w:val="00F80304"/>
    <w:rsid w:val="00F805FE"/>
    <w:rsid w:val="00F81564"/>
    <w:rsid w:val="00F81AD4"/>
    <w:rsid w:val="00F825D6"/>
    <w:rsid w:val="00F83721"/>
    <w:rsid w:val="00F83ADF"/>
    <w:rsid w:val="00F8505E"/>
    <w:rsid w:val="00F85D30"/>
    <w:rsid w:val="00F86455"/>
    <w:rsid w:val="00F86851"/>
    <w:rsid w:val="00F871D6"/>
    <w:rsid w:val="00F87E40"/>
    <w:rsid w:val="00F93F89"/>
    <w:rsid w:val="00F942B7"/>
    <w:rsid w:val="00F95D58"/>
    <w:rsid w:val="00F95FF5"/>
    <w:rsid w:val="00F96057"/>
    <w:rsid w:val="00F96101"/>
    <w:rsid w:val="00F96591"/>
    <w:rsid w:val="00F9666F"/>
    <w:rsid w:val="00FA10F8"/>
    <w:rsid w:val="00FA1656"/>
    <w:rsid w:val="00FA17FF"/>
    <w:rsid w:val="00FA3E01"/>
    <w:rsid w:val="00FA50D6"/>
    <w:rsid w:val="00FA5631"/>
    <w:rsid w:val="00FA57E5"/>
    <w:rsid w:val="00FA68B7"/>
    <w:rsid w:val="00FA6D1D"/>
    <w:rsid w:val="00FA72F3"/>
    <w:rsid w:val="00FB01D3"/>
    <w:rsid w:val="00FB06F7"/>
    <w:rsid w:val="00FB2C82"/>
    <w:rsid w:val="00FB429F"/>
    <w:rsid w:val="00FB45A0"/>
    <w:rsid w:val="00FB49C7"/>
    <w:rsid w:val="00FB5535"/>
    <w:rsid w:val="00FB6C9C"/>
    <w:rsid w:val="00FB78B7"/>
    <w:rsid w:val="00FB7B2D"/>
    <w:rsid w:val="00FC0343"/>
    <w:rsid w:val="00FC1208"/>
    <w:rsid w:val="00FC19EB"/>
    <w:rsid w:val="00FC230D"/>
    <w:rsid w:val="00FC383F"/>
    <w:rsid w:val="00FC4871"/>
    <w:rsid w:val="00FC6029"/>
    <w:rsid w:val="00FC683E"/>
    <w:rsid w:val="00FC6A98"/>
    <w:rsid w:val="00FC6DCE"/>
    <w:rsid w:val="00FD0504"/>
    <w:rsid w:val="00FD1CEE"/>
    <w:rsid w:val="00FD28F3"/>
    <w:rsid w:val="00FD3543"/>
    <w:rsid w:val="00FD3C5E"/>
    <w:rsid w:val="00FD5545"/>
    <w:rsid w:val="00FD5FEA"/>
    <w:rsid w:val="00FD612D"/>
    <w:rsid w:val="00FD64E4"/>
    <w:rsid w:val="00FD660D"/>
    <w:rsid w:val="00FD6B67"/>
    <w:rsid w:val="00FD6E67"/>
    <w:rsid w:val="00FE065B"/>
    <w:rsid w:val="00FE199E"/>
    <w:rsid w:val="00FE1DD1"/>
    <w:rsid w:val="00FE221C"/>
    <w:rsid w:val="00FE2FAF"/>
    <w:rsid w:val="00FE3073"/>
    <w:rsid w:val="00FE4203"/>
    <w:rsid w:val="00FE4B51"/>
    <w:rsid w:val="00FE684B"/>
    <w:rsid w:val="00FE6A81"/>
    <w:rsid w:val="00FE7DEE"/>
    <w:rsid w:val="00FF2572"/>
    <w:rsid w:val="00FF29B0"/>
    <w:rsid w:val="00FF32F6"/>
    <w:rsid w:val="00FF3B08"/>
    <w:rsid w:val="00FF3B3D"/>
    <w:rsid w:val="00FF53B9"/>
    <w:rsid w:val="00FF56F6"/>
    <w:rsid w:val="00FF57FF"/>
    <w:rsid w:val="00FF5BB0"/>
    <w:rsid w:val="00FF6813"/>
    <w:rsid w:val="00FF6863"/>
    <w:rsid w:val="00FF7E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uiPriority="0"/>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locked="1" w:uiPriority="0"/>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locked="1" w:uiPriority="0"/>
    <w:lsdException w:name="List Bullet 3" w:locked="1" w:uiPriority="0"/>
    <w:lsdException w:name="List Bullet 4" w:semiHidden="1" w:unhideWhenUsed="1"/>
    <w:lsdException w:name="List Bullet 5" w:semiHidden="1" w:unhideWhenUsed="1"/>
    <w:lsdException w:name="List Number 2" w:locked="1" w:uiPriority="0"/>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locked="1" w:uiPriority="0"/>
    <w:lsdException w:name="Body Text Indent" w:locked="1" w:uiPriority="0"/>
    <w:lsdException w:name="List Continue" w:locked="1" w:uiPriority="0"/>
    <w:lsdException w:name="List Continue 2"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locked="1" w:uiPriority="0"/>
    <w:lsdException w:name="FollowedHyperlink" w:locked="1" w:uiPriority="0"/>
    <w:lsdException w:name="Strong" w:locked="1" w:uiPriority="0" w:qFormat="1"/>
    <w:lsdException w:name="Emphasis" w:locked="1" w:uiPriority="0" w:qFormat="1"/>
    <w:lsdException w:name="Document Map" w:locked="1" w:uiPriority="0"/>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locked="1" w:uiPriority="0"/>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locked="1" w:uiPriority="0"/>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locked="1" w:uiPriority="0"/>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1"/>
      </w:numPr>
      <w:suppressAutoHyphens/>
      <w:spacing w:before="240" w:after="120"/>
      <w:outlineLvl w:val="2"/>
    </w:pPr>
    <w:rPr>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b/>
      <w:bCs/>
      <w:sz w:val="28"/>
      <w:szCs w:val="28"/>
      <w:lang w:eastAsia="ru-RU"/>
    </w:rPr>
  </w:style>
  <w:style w:type="paragraph" w:styleId="5">
    <w:name w:val="heading 5"/>
    <w:basedOn w:val="a"/>
    <w:next w:val="a"/>
    <w:link w:val="50"/>
    <w:uiPriority w:val="99"/>
    <w:qFormat/>
    <w:rsid w:val="00255D17"/>
    <w:pPr>
      <w:spacing w:before="240" w:after="60"/>
      <w:outlineLvl w:val="4"/>
    </w:pPr>
    <w:rPr>
      <w:rFonts w:ascii="Calibri" w:hAnsi="Calibri"/>
      <w:b/>
      <w:bCs/>
      <w:i/>
      <w:iCs/>
      <w:sz w:val="26"/>
      <w:szCs w:val="26"/>
    </w:rPr>
  </w:style>
  <w:style w:type="paragraph" w:styleId="6">
    <w:name w:val="heading 6"/>
    <w:aliases w:val="H6"/>
    <w:basedOn w:val="a"/>
    <w:next w:val="a"/>
    <w:link w:val="60"/>
    <w:uiPriority w:val="99"/>
    <w:qFormat/>
    <w:rsid w:val="00C60A4F"/>
    <w:pPr>
      <w:numPr>
        <w:ilvl w:val="5"/>
        <w:numId w:val="11"/>
      </w:numPr>
      <w:spacing w:before="240" w:after="60"/>
      <w:jc w:val="both"/>
      <w:outlineLvl w:val="5"/>
    </w:pPr>
    <w:rPr>
      <w:rFonts w:ascii="PetersburgCTT" w:hAnsi="PetersburgCTT"/>
      <w:i/>
      <w:sz w:val="22"/>
      <w:lang w:eastAsia="en-US"/>
    </w:rPr>
  </w:style>
  <w:style w:type="paragraph" w:styleId="7">
    <w:name w:val="heading 7"/>
    <w:basedOn w:val="a"/>
    <w:next w:val="a"/>
    <w:link w:val="70"/>
    <w:uiPriority w:val="99"/>
    <w:qFormat/>
    <w:rsid w:val="00C60A4F"/>
    <w:pPr>
      <w:numPr>
        <w:ilvl w:val="6"/>
        <w:numId w:val="11"/>
      </w:numPr>
      <w:spacing w:before="240" w:after="60"/>
      <w:jc w:val="both"/>
      <w:outlineLvl w:val="6"/>
    </w:pPr>
    <w:rPr>
      <w:rFonts w:ascii="PetersburgCTT" w:hAnsi="PetersburgCTT"/>
      <w:sz w:val="22"/>
      <w:lang w:eastAsia="en-US"/>
    </w:rPr>
  </w:style>
  <w:style w:type="paragraph" w:styleId="8">
    <w:name w:val="heading 8"/>
    <w:basedOn w:val="a"/>
    <w:next w:val="a"/>
    <w:link w:val="80"/>
    <w:uiPriority w:val="99"/>
    <w:qFormat/>
    <w:rsid w:val="00C60A4F"/>
    <w:pPr>
      <w:numPr>
        <w:ilvl w:val="7"/>
        <w:numId w:val="11"/>
      </w:numPr>
      <w:spacing w:before="240" w:after="60"/>
      <w:jc w:val="both"/>
      <w:outlineLvl w:val="7"/>
    </w:pPr>
    <w:rPr>
      <w:rFonts w:ascii="PetersburgCTT" w:hAnsi="PetersburgCTT"/>
      <w:i/>
      <w:sz w:val="22"/>
      <w:lang w:eastAsia="en-US"/>
    </w:rPr>
  </w:style>
  <w:style w:type="paragraph" w:styleId="9">
    <w:name w:val="heading 9"/>
    <w:basedOn w:val="a"/>
    <w:next w:val="a"/>
    <w:link w:val="90"/>
    <w:uiPriority w:val="99"/>
    <w:qFormat/>
    <w:rsid w:val="00C60A4F"/>
    <w:pPr>
      <w:numPr>
        <w:ilvl w:val="8"/>
        <w:numId w:val="11"/>
      </w:numPr>
      <w:spacing w:before="240" w:after="60"/>
      <w:jc w:val="both"/>
      <w:outlineLvl w:val="8"/>
    </w:pPr>
    <w:rPr>
      <w:rFonts w:ascii="PetersburgCTT"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link w:val="1"/>
    <w:uiPriority w:val="99"/>
    <w:locked/>
    <w:rsid w:val="00CB25B2"/>
    <w:rPr>
      <w:rFonts w:eastAsia="Times New Roman" w:cs="Times New Roman"/>
      <w:sz w:val="24"/>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locked/>
    <w:rsid w:val="00C60A4F"/>
    <w:rPr>
      <w:b/>
      <w:sz w:val="36"/>
      <w:lang w:val="ru-RU" w:eastAsia="ru-RU"/>
    </w:rPr>
  </w:style>
  <w:style w:type="character" w:customStyle="1" w:styleId="31">
    <w:name w:val="Заголовок 3 Знак"/>
    <w:aliases w:val="H3 Знак,&quot;Сапфир&quot; Знак,numbered indent 3 Знак,ni3 Знак,h3 Знак,Hangcontinued Знак1"/>
    <w:link w:val="30"/>
    <w:uiPriority w:val="99"/>
    <w:locked/>
    <w:rsid w:val="00CB25B2"/>
    <w:rPr>
      <w:b/>
      <w:sz w:val="28"/>
      <w:szCs w:val="24"/>
      <w:lang w:eastAsia="en-US"/>
    </w:rPr>
  </w:style>
  <w:style w:type="character" w:customStyle="1" w:styleId="40">
    <w:name w:val="Заголовок 4 Знак"/>
    <w:link w:val="4"/>
    <w:uiPriority w:val="99"/>
    <w:locked/>
    <w:rsid w:val="00CB25B2"/>
    <w:rPr>
      <w:rFonts w:eastAsia="Times New Roman" w:cs="Times New Roman"/>
      <w:b/>
      <w:bCs/>
      <w:sz w:val="28"/>
      <w:szCs w:val="28"/>
    </w:rPr>
  </w:style>
  <w:style w:type="character" w:customStyle="1" w:styleId="50">
    <w:name w:val="Заголовок 5 Знак"/>
    <w:link w:val="5"/>
    <w:uiPriority w:val="99"/>
    <w:locked/>
    <w:rsid w:val="00255D17"/>
    <w:rPr>
      <w:rFonts w:ascii="Calibri" w:hAnsi="Calibri" w:cs="Times New Roman"/>
      <w:b/>
      <w:bCs/>
      <w:i/>
      <w:iCs/>
      <w:sz w:val="26"/>
      <w:szCs w:val="26"/>
      <w:lang w:eastAsia="ko-KR"/>
    </w:rPr>
  </w:style>
  <w:style w:type="character" w:customStyle="1" w:styleId="60">
    <w:name w:val="Заголовок 6 Знак"/>
    <w:aliases w:val="H6 Знак"/>
    <w:link w:val="6"/>
    <w:uiPriority w:val="99"/>
    <w:locked/>
    <w:rsid w:val="00CB25B2"/>
    <w:rPr>
      <w:rFonts w:ascii="PetersburgCTT" w:hAnsi="PetersburgCTT"/>
      <w:i/>
      <w:szCs w:val="24"/>
      <w:lang w:eastAsia="en-US"/>
    </w:rPr>
  </w:style>
  <w:style w:type="character" w:customStyle="1" w:styleId="70">
    <w:name w:val="Заголовок 7 Знак"/>
    <w:link w:val="7"/>
    <w:uiPriority w:val="99"/>
    <w:locked/>
    <w:rsid w:val="00CB25B2"/>
    <w:rPr>
      <w:rFonts w:ascii="PetersburgCTT" w:hAnsi="PetersburgCTT"/>
      <w:szCs w:val="24"/>
      <w:lang w:eastAsia="en-US"/>
    </w:rPr>
  </w:style>
  <w:style w:type="character" w:customStyle="1" w:styleId="80">
    <w:name w:val="Заголовок 8 Знак"/>
    <w:link w:val="8"/>
    <w:uiPriority w:val="99"/>
    <w:locked/>
    <w:rsid w:val="00CB25B2"/>
    <w:rPr>
      <w:rFonts w:ascii="PetersburgCTT" w:hAnsi="PetersburgCTT"/>
      <w:i/>
      <w:szCs w:val="24"/>
      <w:lang w:eastAsia="en-US"/>
    </w:rPr>
  </w:style>
  <w:style w:type="character" w:customStyle="1" w:styleId="90">
    <w:name w:val="Заголовок 9 Знак"/>
    <w:link w:val="9"/>
    <w:uiPriority w:val="99"/>
    <w:locked/>
    <w:rsid w:val="00CB25B2"/>
    <w:rPr>
      <w:rFonts w:ascii="PetersburgCTT" w:hAnsi="PetersburgCTT"/>
      <w:i/>
      <w:sz w:val="18"/>
      <w:szCs w:val="24"/>
      <w:lang w:eastAsia="en-US"/>
    </w:rPr>
  </w:style>
  <w:style w:type="paragraph" w:customStyle="1" w:styleId="a3">
    <w:name w:val="Таблицы (моноширинный)"/>
    <w:basedOn w:val="a"/>
    <w:next w:val="a"/>
    <w:uiPriority w:val="99"/>
    <w:rsid w:val="00815868"/>
    <w:pPr>
      <w:widowControl w:val="0"/>
      <w:autoSpaceDE w:val="0"/>
      <w:autoSpaceDN w:val="0"/>
      <w:adjustRightInd w:val="0"/>
      <w:spacing w:line="324" w:lineRule="auto"/>
      <w:ind w:right="34"/>
      <w:jc w:val="both"/>
    </w:pPr>
    <w:rPr>
      <w:rFonts w:ascii="Courier New" w:hAnsi="Courier New" w:cs="Courier New"/>
      <w:sz w:val="20"/>
      <w:szCs w:val="20"/>
      <w:lang w:eastAsia="ru-RU"/>
    </w:rPr>
  </w:style>
  <w:style w:type="paragraph" w:customStyle="1" w:styleId="ConsPlusNonformat">
    <w:name w:val="ConsPlusNonformat"/>
    <w:uiPriority w:val="99"/>
    <w:rsid w:val="00815868"/>
    <w:pPr>
      <w:widowControl w:val="0"/>
      <w:autoSpaceDE w:val="0"/>
      <w:autoSpaceDN w:val="0"/>
      <w:adjustRightInd w:val="0"/>
    </w:pPr>
    <w:rPr>
      <w:rFonts w:ascii="Courier New"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link w:val="a4"/>
    <w:uiPriority w:val="99"/>
    <w:semiHidden/>
    <w:locked/>
    <w:rsid w:val="00255D17"/>
    <w:rPr>
      <w:rFonts w:ascii="Tahoma" w:hAnsi="Tahoma" w:cs="Tahoma"/>
      <w:sz w:val="16"/>
      <w:szCs w:val="16"/>
      <w:lang w:eastAsia="ko-KR"/>
    </w:rPr>
  </w:style>
  <w:style w:type="paragraph" w:styleId="a6">
    <w:name w:val="footnote text"/>
    <w:aliases w:val="single space,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
    <w:basedOn w:val="a"/>
    <w:link w:val="11"/>
    <w:uiPriority w:val="99"/>
    <w:rsid w:val="000417A9"/>
    <w:rPr>
      <w:sz w:val="20"/>
      <w:szCs w:val="20"/>
    </w:rPr>
  </w:style>
  <w:style w:type="character" w:customStyle="1" w:styleId="FootnoteTextChar">
    <w:name w:val="Footnote Text Char"/>
    <w:aliases w:val="single space Char,Текст сноски Знак Знак Знак Char,Текст сноски Знак Знак Char,Текст сноски-FN Char,Footnote Text Char Знак Знак Char,Footnote Text Char Знак Char,Текст сноски Знак Char,Footnote Text Char Знак Знак Знак Знак Char"/>
    <w:uiPriority w:val="99"/>
    <w:semiHidden/>
    <w:rsid w:val="00C232C9"/>
    <w:rPr>
      <w:sz w:val="20"/>
      <w:szCs w:val="20"/>
      <w:lang w:eastAsia="ko-KR"/>
    </w:rPr>
  </w:style>
  <w:style w:type="character" w:customStyle="1" w:styleId="11">
    <w:name w:val="Текст сноски Знак1"/>
    <w:aliases w:val="single space Знак,Текст сноски Знак Знак Знак Знак,Текст сноски Знак Знак Знак1,Текст сноски-FN Знак,Footnote Text Char Знак Знак Знак,Footnote Text Char Знак Знак1,Текст сноски Знак Знак1,Footnote Text Char Знак Знак Знак Знак Знак"/>
    <w:link w:val="a6"/>
    <w:uiPriority w:val="99"/>
    <w:locked/>
    <w:rsid w:val="00F033EB"/>
    <w:rPr>
      <w:rFonts w:eastAsia="Batang"/>
      <w:lang w:val="ru-RU" w:eastAsia="ko-KR"/>
    </w:rPr>
  </w:style>
  <w:style w:type="character" w:styleId="a7">
    <w:name w:val="footnote reference"/>
    <w:aliases w:val="Знак сноски 1,Знак сноски-FN,Ciae niinee-FN,SUPERS"/>
    <w:uiPriority w:val="99"/>
    <w:rsid w:val="000417A9"/>
    <w:rPr>
      <w:rFonts w:cs="Times New Roman"/>
      <w:vertAlign w:val="superscript"/>
    </w:rPr>
  </w:style>
  <w:style w:type="paragraph" w:customStyle="1" w:styleId="BodyText22">
    <w:name w:val="Body Text 22"/>
    <w:basedOn w:val="a"/>
    <w:uiPriority w:val="99"/>
    <w:rsid w:val="007C293C"/>
    <w:pPr>
      <w:ind w:firstLine="709"/>
      <w:jc w:val="both"/>
    </w:pPr>
    <w:rPr>
      <w:szCs w:val="20"/>
      <w:lang w:eastAsia="ru-RU"/>
    </w:rPr>
  </w:style>
  <w:style w:type="paragraph" w:customStyle="1" w:styleId="Point">
    <w:name w:val="Point"/>
    <w:basedOn w:val="a"/>
    <w:link w:val="PointChar"/>
    <w:uiPriority w:val="99"/>
    <w:rsid w:val="00C60A4F"/>
    <w:pPr>
      <w:spacing w:before="120" w:line="288" w:lineRule="auto"/>
      <w:ind w:firstLine="720"/>
      <w:jc w:val="both"/>
    </w:pPr>
    <w:rPr>
      <w:lang w:eastAsia="ru-RU"/>
    </w:rPr>
  </w:style>
  <w:style w:type="character" w:customStyle="1" w:styleId="PointChar">
    <w:name w:val="Point Char"/>
    <w:link w:val="Point"/>
    <w:uiPriority w:val="99"/>
    <w:locked/>
    <w:rsid w:val="00C60A4F"/>
    <w:rPr>
      <w:sz w:val="24"/>
      <w:lang w:val="ru-RU" w:eastAsia="ru-RU"/>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locked/>
    <w:rsid w:val="00C60A4F"/>
    <w:rPr>
      <w:sz w:val="24"/>
      <w:lang w:val="ru-RU" w:eastAsia="ru-RU"/>
    </w:rPr>
  </w:style>
  <w:style w:type="character" w:styleId="aa">
    <w:name w:val="page number"/>
    <w:uiPriority w:val="99"/>
    <w:rsid w:val="00C60A4F"/>
    <w:rPr>
      <w:rFonts w:cs="Times New Roman"/>
    </w:rPr>
  </w:style>
  <w:style w:type="character" w:customStyle="1" w:styleId="apple-style-span">
    <w:name w:val="apple-style-span"/>
    <w:uiPriority w:val="99"/>
    <w:rsid w:val="00C60A4F"/>
    <w:rPr>
      <w:rFonts w:cs="Times New Roman"/>
    </w:rPr>
  </w:style>
  <w:style w:type="paragraph" w:customStyle="1" w:styleId="ConsPlusTitle">
    <w:name w:val="ConsPlusTitle"/>
    <w:uiPriority w:val="99"/>
    <w:rsid w:val="00C60A4F"/>
    <w:pPr>
      <w:widowControl w:val="0"/>
      <w:autoSpaceDE w:val="0"/>
      <w:autoSpaceDN w:val="0"/>
      <w:adjustRightInd w:val="0"/>
    </w:pPr>
    <w:rPr>
      <w:rFonts w:ascii="Arial"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lang w:val="en-AU" w:eastAsia="ru-RU"/>
    </w:rPr>
  </w:style>
  <w:style w:type="character" w:customStyle="1" w:styleId="ac">
    <w:name w:val="Нижний колонтитул Знак"/>
    <w:link w:val="ab"/>
    <w:uiPriority w:val="99"/>
    <w:locked/>
    <w:rsid w:val="003E26A1"/>
    <w:rPr>
      <w:rFonts w:eastAsia="Times New Roman"/>
      <w:sz w:val="24"/>
      <w:lang w:val="en-AU"/>
    </w:rPr>
  </w:style>
  <w:style w:type="paragraph" w:customStyle="1" w:styleId="ConsPlusNormal">
    <w:name w:val="ConsPlusNormal"/>
    <w:uiPriority w:val="99"/>
    <w:rsid w:val="00C60A4F"/>
    <w:pPr>
      <w:autoSpaceDE w:val="0"/>
      <w:autoSpaceDN w:val="0"/>
      <w:adjustRightInd w:val="0"/>
      <w:ind w:firstLine="720"/>
    </w:pPr>
    <w:rPr>
      <w:rFonts w:ascii="Arial" w:hAnsi="Arial" w:cs="Arial"/>
    </w:rPr>
  </w:style>
  <w:style w:type="character" w:customStyle="1" w:styleId="apple-converted-space">
    <w:name w:val="apple-converted-space"/>
    <w:uiPriority w:val="99"/>
    <w:rsid w:val="00C60A4F"/>
    <w:rPr>
      <w:rFonts w:cs="Times New Roman"/>
    </w:rPr>
  </w:style>
  <w:style w:type="table" w:styleId="ad">
    <w:name w:val="Table Grid"/>
    <w:basedOn w:val="a1"/>
    <w:uiPriority w:val="99"/>
    <w:rsid w:val="00C60A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link w:val="ae"/>
    <w:uiPriority w:val="99"/>
    <w:locked/>
    <w:rsid w:val="00CB25B2"/>
    <w:rPr>
      <w:rFonts w:eastAsia="Times New Roman" w:cs="Times New Roman"/>
      <w:sz w:val="28"/>
    </w:rPr>
  </w:style>
  <w:style w:type="paragraph" w:customStyle="1" w:styleId="ConsNormal">
    <w:name w:val="ConsNormal"/>
    <w:uiPriority w:val="99"/>
    <w:rsid w:val="00C60A4F"/>
    <w:pPr>
      <w:widowControl w:val="0"/>
      <w:autoSpaceDE w:val="0"/>
      <w:autoSpaceDN w:val="0"/>
      <w:adjustRightInd w:val="0"/>
      <w:ind w:right="19772" w:firstLine="720"/>
    </w:pPr>
    <w:rPr>
      <w:rFonts w:ascii="Arial" w:hAnsi="Arial" w:cs="Arial"/>
    </w:rPr>
  </w:style>
  <w:style w:type="paragraph" w:styleId="af">
    <w:name w:val="Subtitle"/>
    <w:basedOn w:val="a"/>
    <w:link w:val="af0"/>
    <w:uiPriority w:val="99"/>
    <w:qFormat/>
    <w:rsid w:val="00C60A4F"/>
    <w:pPr>
      <w:jc w:val="center"/>
    </w:pPr>
    <w:rPr>
      <w:b/>
      <w:bCs/>
      <w:sz w:val="28"/>
      <w:szCs w:val="17"/>
      <w:lang w:eastAsia="ru-RU"/>
    </w:rPr>
  </w:style>
  <w:style w:type="character" w:customStyle="1" w:styleId="af0">
    <w:name w:val="Подзаголовок Знак"/>
    <w:link w:val="af"/>
    <w:uiPriority w:val="11"/>
    <w:rsid w:val="00C232C9"/>
    <w:rPr>
      <w:rFonts w:ascii="Cambria" w:eastAsia="Times New Roman" w:hAnsi="Cambria" w:cs="Times New Roman"/>
      <w:sz w:val="24"/>
      <w:szCs w:val="24"/>
      <w:lang w:eastAsia="ko-KR"/>
    </w:rPr>
  </w:style>
  <w:style w:type="paragraph" w:styleId="af1">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uiPriority w:val="99"/>
    <w:rsid w:val="00C60A4F"/>
    <w:pPr>
      <w:ind w:firstLine="720"/>
      <w:jc w:val="both"/>
    </w:pPr>
    <w:rPr>
      <w:sz w:val="28"/>
      <w:szCs w:val="20"/>
      <w:lang w:eastAsia="ru-RU"/>
    </w:rPr>
  </w:style>
  <w:style w:type="paragraph" w:styleId="af2">
    <w:name w:val="Title"/>
    <w:basedOn w:val="a"/>
    <w:link w:val="af3"/>
    <w:uiPriority w:val="99"/>
    <w:qFormat/>
    <w:rsid w:val="00C60A4F"/>
    <w:pPr>
      <w:jc w:val="center"/>
    </w:pPr>
    <w:rPr>
      <w:b/>
      <w:sz w:val="28"/>
      <w:szCs w:val="20"/>
      <w:lang w:eastAsia="ru-RU"/>
    </w:rPr>
  </w:style>
  <w:style w:type="character" w:customStyle="1" w:styleId="af3">
    <w:name w:val="Название Знак"/>
    <w:link w:val="af2"/>
    <w:uiPriority w:val="99"/>
    <w:locked/>
    <w:rsid w:val="00CB25B2"/>
    <w:rPr>
      <w:rFonts w:eastAsia="Times New Roman" w:cs="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locked/>
    <w:rsid w:val="00C60A4F"/>
    <w:rPr>
      <w:sz w:val="24"/>
      <w:lang w:val="ru-RU" w:eastAsia="ru-RU"/>
    </w:rPr>
  </w:style>
  <w:style w:type="paragraph" w:customStyle="1" w:styleId="af4">
    <w:name w:val="Скобки буквы"/>
    <w:basedOn w:val="a"/>
    <w:uiPriority w:val="99"/>
    <w:rsid w:val="00C60A4F"/>
    <w:pPr>
      <w:tabs>
        <w:tab w:val="num" w:pos="360"/>
      </w:tabs>
      <w:ind w:left="360" w:hanging="360"/>
    </w:pPr>
    <w:rPr>
      <w:sz w:val="20"/>
      <w:szCs w:val="20"/>
      <w:lang w:eastAsia="en-US"/>
    </w:rPr>
  </w:style>
  <w:style w:type="paragraph" w:styleId="32">
    <w:name w:val="Body Text Indent 3"/>
    <w:basedOn w:val="a"/>
    <w:link w:val="33"/>
    <w:uiPriority w:val="99"/>
    <w:rsid w:val="00C60A4F"/>
    <w:pPr>
      <w:ind w:firstLine="708"/>
      <w:jc w:val="both"/>
    </w:pPr>
    <w:rPr>
      <w:sz w:val="28"/>
      <w:lang w:val="en-US" w:eastAsia="en-US"/>
    </w:rPr>
  </w:style>
  <w:style w:type="character" w:customStyle="1" w:styleId="33">
    <w:name w:val="Основной текст с отступом 3 Знак"/>
    <w:link w:val="32"/>
    <w:uiPriority w:val="99"/>
    <w:locked/>
    <w:rsid w:val="00CB25B2"/>
    <w:rPr>
      <w:rFonts w:eastAsia="Times New Roman" w:cs="Times New Roman"/>
      <w:sz w:val="24"/>
      <w:szCs w:val="24"/>
      <w:lang w:val="en-US" w:eastAsia="en-US"/>
    </w:rPr>
  </w:style>
  <w:style w:type="paragraph" w:styleId="34">
    <w:name w:val="Body Text 3"/>
    <w:basedOn w:val="a"/>
    <w:link w:val="35"/>
    <w:uiPriority w:val="99"/>
    <w:rsid w:val="00C60A4F"/>
    <w:pPr>
      <w:jc w:val="both"/>
    </w:pPr>
    <w:rPr>
      <w:sz w:val="28"/>
      <w:lang w:eastAsia="en-US"/>
    </w:rPr>
  </w:style>
  <w:style w:type="character" w:customStyle="1" w:styleId="35">
    <w:name w:val="Основной текст 3 Знак"/>
    <w:link w:val="34"/>
    <w:uiPriority w:val="99"/>
    <w:locked/>
    <w:rsid w:val="00CB25B2"/>
    <w:rPr>
      <w:rFonts w:eastAsia="Times New Roman" w:cs="Times New Roman"/>
      <w:sz w:val="24"/>
      <w:szCs w:val="24"/>
      <w:lang w:eastAsia="en-US"/>
    </w:rPr>
  </w:style>
  <w:style w:type="paragraph" w:customStyle="1" w:styleId="af5">
    <w:name w:val="Заголовок текста"/>
    <w:uiPriority w:val="99"/>
    <w:rsid w:val="00C60A4F"/>
    <w:pPr>
      <w:spacing w:after="240"/>
      <w:jc w:val="center"/>
    </w:pPr>
    <w:rPr>
      <w:b/>
      <w:noProof/>
      <w:sz w:val="27"/>
    </w:rPr>
  </w:style>
  <w:style w:type="paragraph" w:styleId="23">
    <w:name w:val="Body Text 2"/>
    <w:basedOn w:val="a"/>
    <w:link w:val="210"/>
    <w:uiPriority w:val="99"/>
    <w:rsid w:val="00C60A4F"/>
    <w:pPr>
      <w:jc w:val="center"/>
    </w:pPr>
    <w:rPr>
      <w:sz w:val="28"/>
      <w:lang w:eastAsia="ru-RU"/>
    </w:rPr>
  </w:style>
  <w:style w:type="character" w:customStyle="1" w:styleId="210">
    <w:name w:val="Основной текст 2 Знак1"/>
    <w:link w:val="23"/>
    <w:uiPriority w:val="99"/>
    <w:locked/>
    <w:rsid w:val="00CB25B2"/>
    <w:rPr>
      <w:rFonts w:eastAsia="Times New Roman" w:cs="Times New Roman"/>
      <w:sz w:val="24"/>
      <w:szCs w:val="24"/>
    </w:rPr>
  </w:style>
  <w:style w:type="paragraph" w:styleId="af6">
    <w:name w:val="Body Text Indent"/>
    <w:basedOn w:val="a"/>
    <w:link w:val="af7"/>
    <w:uiPriority w:val="99"/>
    <w:rsid w:val="00C60A4F"/>
    <w:pPr>
      <w:tabs>
        <w:tab w:val="num" w:pos="-1701"/>
      </w:tabs>
      <w:ind w:left="-1701" w:right="176" w:firstLine="709"/>
      <w:jc w:val="both"/>
      <w:outlineLvl w:val="1"/>
    </w:pPr>
    <w:rPr>
      <w:lang w:eastAsia="ru-RU"/>
    </w:rPr>
  </w:style>
  <w:style w:type="character" w:customStyle="1" w:styleId="af7">
    <w:name w:val="Основной текст с отступом Знак"/>
    <w:link w:val="af6"/>
    <w:uiPriority w:val="99"/>
    <w:locked/>
    <w:rsid w:val="00CB25B2"/>
    <w:rPr>
      <w:rFonts w:eastAsia="Times New Roman" w:cs="Times New Roman"/>
      <w:sz w:val="24"/>
      <w:szCs w:val="24"/>
    </w:rPr>
  </w:style>
  <w:style w:type="character" w:styleId="af8">
    <w:name w:val="Hyperlink"/>
    <w:uiPriority w:val="99"/>
    <w:rsid w:val="00C60A4F"/>
    <w:rPr>
      <w:rFonts w:cs="Times New Roman"/>
      <w:color w:val="0000FF"/>
      <w:u w:val="single"/>
    </w:rPr>
  </w:style>
  <w:style w:type="paragraph" w:customStyle="1" w:styleId="af9">
    <w:name w:val="Нумерованный абзац"/>
    <w:uiPriority w:val="99"/>
    <w:rsid w:val="00C60A4F"/>
    <w:pPr>
      <w:tabs>
        <w:tab w:val="num" w:pos="-1701"/>
        <w:tab w:val="left" w:pos="1134"/>
      </w:tabs>
      <w:suppressAutoHyphens/>
      <w:spacing w:before="240"/>
      <w:ind w:left="-1701" w:hanging="851"/>
      <w:jc w:val="both"/>
    </w:pPr>
    <w:rPr>
      <w:noProof/>
      <w:sz w:val="28"/>
    </w:rPr>
  </w:style>
  <w:style w:type="paragraph" w:styleId="afa">
    <w:name w:val="Plain Text"/>
    <w:basedOn w:val="a"/>
    <w:link w:val="afb"/>
    <w:uiPriority w:val="99"/>
    <w:rsid w:val="00C60A4F"/>
    <w:pPr>
      <w:tabs>
        <w:tab w:val="num" w:pos="1571"/>
      </w:tabs>
      <w:ind w:firstLine="720"/>
      <w:jc w:val="both"/>
    </w:pPr>
    <w:rPr>
      <w:rFonts w:ascii="Courier New" w:hAnsi="Courier New"/>
      <w:sz w:val="20"/>
      <w:lang w:eastAsia="ru-RU"/>
    </w:rPr>
  </w:style>
  <w:style w:type="character" w:customStyle="1" w:styleId="afb">
    <w:name w:val="Текст Знак"/>
    <w:link w:val="afa"/>
    <w:uiPriority w:val="99"/>
    <w:locked/>
    <w:rsid w:val="00CB25B2"/>
    <w:rPr>
      <w:rFonts w:ascii="Courier New" w:hAnsi="Courier New" w:cs="Times New Roman"/>
      <w:sz w:val="24"/>
      <w:szCs w:val="24"/>
    </w:rPr>
  </w:style>
  <w:style w:type="paragraph" w:styleId="afc">
    <w:name w:val="List Bullet"/>
    <w:basedOn w:val="ae"/>
    <w:autoRedefine/>
    <w:uiPriority w:val="99"/>
    <w:rsid w:val="00CB25B2"/>
    <w:pPr>
      <w:suppressAutoHyphens/>
      <w:ind w:firstLine="709"/>
      <w:jc w:val="both"/>
    </w:pPr>
    <w:rPr>
      <w:sz w:val="24"/>
      <w:szCs w:val="24"/>
      <w:lang w:eastAsia="en-US"/>
    </w:rPr>
  </w:style>
  <w:style w:type="paragraph" w:styleId="afd">
    <w:name w:val="endnote text"/>
    <w:basedOn w:val="a"/>
    <w:link w:val="afe"/>
    <w:uiPriority w:val="99"/>
    <w:rsid w:val="00C60A4F"/>
    <w:rPr>
      <w:sz w:val="20"/>
      <w:szCs w:val="20"/>
      <w:lang w:eastAsia="ru-RU"/>
    </w:rPr>
  </w:style>
  <w:style w:type="character" w:customStyle="1" w:styleId="afe">
    <w:name w:val="Текст концевой сноски Знак"/>
    <w:link w:val="afd"/>
    <w:uiPriority w:val="99"/>
    <w:semiHidden/>
    <w:rsid w:val="00C232C9"/>
    <w:rPr>
      <w:sz w:val="20"/>
      <w:szCs w:val="20"/>
      <w:lang w:eastAsia="ko-KR"/>
    </w:rPr>
  </w:style>
  <w:style w:type="character" w:styleId="aff">
    <w:name w:val="endnote reference"/>
    <w:uiPriority w:val="99"/>
    <w:rsid w:val="00C60A4F"/>
    <w:rPr>
      <w:rFonts w:cs="Times New Roman"/>
      <w:vertAlign w:val="superscript"/>
    </w:rPr>
  </w:style>
  <w:style w:type="paragraph" w:styleId="aff0">
    <w:name w:val="Document Map"/>
    <w:basedOn w:val="a"/>
    <w:link w:val="aff1"/>
    <w:uiPriority w:val="99"/>
    <w:rsid w:val="00C60A4F"/>
    <w:rPr>
      <w:rFonts w:ascii="Tahoma" w:hAnsi="Tahoma" w:cs="Tahoma"/>
      <w:sz w:val="16"/>
      <w:szCs w:val="16"/>
      <w:lang w:eastAsia="ru-RU"/>
    </w:rPr>
  </w:style>
  <w:style w:type="character" w:customStyle="1" w:styleId="aff1">
    <w:name w:val="Схема документа Знак"/>
    <w:link w:val="aff0"/>
    <w:uiPriority w:val="99"/>
    <w:locked/>
    <w:rsid w:val="00C60A4F"/>
    <w:rPr>
      <w:rFonts w:ascii="Tahoma" w:hAnsi="Tahoma"/>
      <w:sz w:val="16"/>
      <w:lang w:val="ru-RU" w:eastAsia="ru-RU"/>
    </w:rPr>
  </w:style>
  <w:style w:type="character" w:styleId="aff2">
    <w:name w:val="annotation reference"/>
    <w:uiPriority w:val="99"/>
    <w:rsid w:val="00C60A4F"/>
    <w:rPr>
      <w:rFonts w:cs="Times New Roman"/>
      <w:sz w:val="16"/>
    </w:rPr>
  </w:style>
  <w:style w:type="paragraph" w:styleId="aff3">
    <w:name w:val="annotation text"/>
    <w:basedOn w:val="a"/>
    <w:link w:val="aff4"/>
    <w:uiPriority w:val="99"/>
    <w:rsid w:val="00C60A4F"/>
    <w:rPr>
      <w:sz w:val="20"/>
      <w:szCs w:val="20"/>
      <w:lang w:eastAsia="ru-RU"/>
    </w:rPr>
  </w:style>
  <w:style w:type="character" w:customStyle="1" w:styleId="aff4">
    <w:name w:val="Текст примечания Знак"/>
    <w:link w:val="aff3"/>
    <w:uiPriority w:val="99"/>
    <w:locked/>
    <w:rsid w:val="00C60A4F"/>
    <w:rPr>
      <w:lang w:val="ru-RU" w:eastAsia="ru-RU"/>
    </w:rPr>
  </w:style>
  <w:style w:type="paragraph" w:styleId="aff5">
    <w:name w:val="annotation subject"/>
    <w:basedOn w:val="aff3"/>
    <w:next w:val="aff3"/>
    <w:link w:val="aff6"/>
    <w:uiPriority w:val="99"/>
    <w:rsid w:val="00C60A4F"/>
    <w:rPr>
      <w:b/>
      <w:bCs/>
    </w:rPr>
  </w:style>
  <w:style w:type="character" w:customStyle="1" w:styleId="aff6">
    <w:name w:val="Тема примечания Знак"/>
    <w:link w:val="aff5"/>
    <w:uiPriority w:val="99"/>
    <w:locked/>
    <w:rsid w:val="00C60A4F"/>
    <w:rPr>
      <w:b/>
      <w:lang w:val="ru-RU" w:eastAsia="ru-RU"/>
    </w:rPr>
  </w:style>
  <w:style w:type="paragraph" w:customStyle="1" w:styleId="aff7">
    <w:name w:val="Нормальный (таблица)"/>
    <w:basedOn w:val="a"/>
    <w:next w:val="a"/>
    <w:uiPriority w:val="99"/>
    <w:rsid w:val="001D1E6F"/>
    <w:pPr>
      <w:widowControl w:val="0"/>
      <w:autoSpaceDE w:val="0"/>
      <w:autoSpaceDN w:val="0"/>
      <w:adjustRightInd w:val="0"/>
      <w:jc w:val="both"/>
    </w:pPr>
    <w:rPr>
      <w:rFonts w:ascii="Arial" w:hAnsi="Arial" w:cs="Arial"/>
      <w:lang w:eastAsia="ru-RU"/>
    </w:rPr>
  </w:style>
  <w:style w:type="paragraph" w:customStyle="1" w:styleId="aff8">
    <w:name w:val="Прижатый влево"/>
    <w:basedOn w:val="a"/>
    <w:next w:val="a"/>
    <w:uiPriority w:val="99"/>
    <w:rsid w:val="00AD5711"/>
    <w:pPr>
      <w:widowControl w:val="0"/>
      <w:autoSpaceDE w:val="0"/>
      <w:autoSpaceDN w:val="0"/>
      <w:adjustRightInd w:val="0"/>
    </w:pPr>
    <w:rPr>
      <w:rFonts w:ascii="Arial" w:hAnsi="Arial" w:cs="Arial"/>
      <w:lang w:eastAsia="ru-RU"/>
    </w:rPr>
  </w:style>
  <w:style w:type="character" w:customStyle="1" w:styleId="aff9">
    <w:name w:val="Гипертекстовая ссылка"/>
    <w:uiPriority w:val="99"/>
    <w:rsid w:val="000F748F"/>
    <w:rPr>
      <w:b/>
      <w:color w:val="008000"/>
    </w:rPr>
  </w:style>
  <w:style w:type="paragraph" w:customStyle="1" w:styleId="rvps698610">
    <w:name w:val="rvps698610"/>
    <w:basedOn w:val="a"/>
    <w:uiPriority w:val="99"/>
    <w:rsid w:val="00354BA4"/>
    <w:pPr>
      <w:spacing w:after="120"/>
      <w:ind w:right="240"/>
    </w:pPr>
    <w:rPr>
      <w:rFonts w:ascii="Arial Unicode MS" w:eastAsia="Arial Unicode MS" w:hAnsi="Arial Unicode MS" w:cs="Arial Unicode MS"/>
      <w:lang w:eastAsia="ru-RU"/>
    </w:rPr>
  </w:style>
  <w:style w:type="paragraph" w:customStyle="1" w:styleId="affa">
    <w:name w:val="Знак"/>
    <w:basedOn w:val="a"/>
    <w:uiPriority w:val="99"/>
    <w:rsid w:val="00354BA4"/>
    <w:rPr>
      <w:rFonts w:ascii="Verdana" w:hAnsi="Verdana" w:cs="Verdana"/>
      <w:sz w:val="20"/>
      <w:szCs w:val="20"/>
      <w:lang w:val="en-US" w:eastAsia="en-US"/>
    </w:rPr>
  </w:style>
  <w:style w:type="paragraph" w:styleId="24">
    <w:name w:val="List 2"/>
    <w:basedOn w:val="a"/>
    <w:uiPriority w:val="99"/>
    <w:rsid w:val="00767654"/>
    <w:pPr>
      <w:widowControl w:val="0"/>
      <w:autoSpaceDE w:val="0"/>
      <w:autoSpaceDN w:val="0"/>
      <w:adjustRightInd w:val="0"/>
      <w:ind w:left="566" w:hanging="283"/>
    </w:pPr>
    <w:rPr>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16"/>
      <w:szCs w:val="16"/>
      <w:lang w:eastAsia="ar-SA"/>
    </w:rPr>
  </w:style>
  <w:style w:type="character" w:customStyle="1" w:styleId="HTML0">
    <w:name w:val="Стандартный HTML Знак"/>
    <w:link w:val="HTML"/>
    <w:uiPriority w:val="99"/>
    <w:locked/>
    <w:rsid w:val="00CB25B2"/>
    <w:rPr>
      <w:rFonts w:ascii="Courier New" w:hAnsi="Courier New" w:cs="Courier New"/>
      <w:sz w:val="16"/>
      <w:szCs w:val="16"/>
      <w:lang w:eastAsia="ar-SA" w:bidi="ar-SA"/>
    </w:rPr>
  </w:style>
  <w:style w:type="paragraph" w:customStyle="1" w:styleId="ConsNonformat">
    <w:name w:val="ConsNonformat"/>
    <w:uiPriority w:val="99"/>
    <w:rsid w:val="00D112F5"/>
    <w:pPr>
      <w:widowControl w:val="0"/>
      <w:autoSpaceDE w:val="0"/>
      <w:autoSpaceDN w:val="0"/>
      <w:adjustRightInd w:val="0"/>
      <w:ind w:right="19772"/>
    </w:pPr>
    <w:rPr>
      <w:rFonts w:ascii="Courier New" w:hAnsi="Courier New" w:cs="Courier New"/>
    </w:rPr>
  </w:style>
  <w:style w:type="character" w:customStyle="1" w:styleId="data">
    <w:name w:val="data"/>
    <w:uiPriority w:val="99"/>
    <w:rsid w:val="002060BF"/>
    <w:rPr>
      <w:rFonts w:cs="Times New Roman"/>
    </w:rPr>
  </w:style>
  <w:style w:type="paragraph" w:customStyle="1" w:styleId="25">
    <w:name w:val="Знак2"/>
    <w:basedOn w:val="a"/>
    <w:uiPriority w:val="99"/>
    <w:rsid w:val="00243B96"/>
    <w:rPr>
      <w:rFonts w:ascii="Verdana" w:hAnsi="Verdana" w:cs="Verdana"/>
      <w:sz w:val="20"/>
      <w:szCs w:val="20"/>
      <w:lang w:val="en-US" w:eastAsia="en-US"/>
    </w:rPr>
  </w:style>
  <w:style w:type="table" w:customStyle="1" w:styleId="13">
    <w:name w:val="Сетка таблицы1"/>
    <w:uiPriority w:val="99"/>
    <w:rsid w:val="00F42B9B"/>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
    <w:name w:val="Обычный (Web)"/>
    <w:basedOn w:val="a"/>
    <w:uiPriority w:val="99"/>
    <w:rsid w:val="0039717E"/>
    <w:pPr>
      <w:spacing w:before="100" w:after="100"/>
      <w:ind w:firstLine="709"/>
    </w:pPr>
    <w:rPr>
      <w:rFonts w:ascii="Times New Roman CYR" w:hAnsi="Times New Roman CYR" w:cs="Times New Roman CYR"/>
      <w:lang w:eastAsia="ru-RU"/>
    </w:rPr>
  </w:style>
  <w:style w:type="paragraph" w:customStyle="1" w:styleId="affb">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6">
    <w:name w:val="Сетка таблицы2"/>
    <w:uiPriority w:val="99"/>
    <w:rsid w:val="00513BC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
    <w:name w:val="Сетка таблицы3"/>
    <w:uiPriority w:val="99"/>
    <w:rsid w:val="0085145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F60EC8"/>
    <w:pPr>
      <w:widowControl w:val="0"/>
      <w:autoSpaceDE w:val="0"/>
      <w:autoSpaceDN w:val="0"/>
      <w:adjustRightInd w:val="0"/>
    </w:pPr>
    <w:rPr>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lang w:eastAsia="en-US"/>
    </w:rPr>
  </w:style>
  <w:style w:type="paragraph" w:styleId="affc">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d"/>
    <w:uiPriority w:val="99"/>
    <w:qFormat/>
    <w:rsid w:val="00316DE2"/>
    <w:rPr>
      <w:b/>
      <w:bCs/>
      <w:sz w:val="20"/>
      <w:szCs w:val="20"/>
      <w:lang w:eastAsia="ru-RU"/>
    </w:rPr>
  </w:style>
  <w:style w:type="character" w:customStyle="1" w:styleId="affd">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c"/>
    <w:uiPriority w:val="99"/>
    <w:locked/>
    <w:rsid w:val="006A6F35"/>
    <w:rPr>
      <w:rFonts w:eastAsia="Times New Roman"/>
      <w:b/>
    </w:rPr>
  </w:style>
  <w:style w:type="paragraph" w:styleId="affe">
    <w:name w:val="List Paragraph"/>
    <w:basedOn w:val="a"/>
    <w:uiPriority w:val="99"/>
    <w:qFormat/>
    <w:rsid w:val="00316DE2"/>
    <w:pPr>
      <w:ind w:left="720"/>
    </w:pPr>
    <w:rPr>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lang w:eastAsia="ru-RU"/>
    </w:rPr>
  </w:style>
  <w:style w:type="character" w:customStyle="1" w:styleId="FontStyle29">
    <w:name w:val="Font Style29"/>
    <w:uiPriority w:val="99"/>
    <w:rsid w:val="00C24A95"/>
    <w:rPr>
      <w:rFonts w:ascii="Times New Roman" w:hAnsi="Times New Roman"/>
      <w:sz w:val="24"/>
    </w:rPr>
  </w:style>
  <w:style w:type="paragraph" w:customStyle="1" w:styleId="afff">
    <w:name w:val="Îñíîâíîé òåêñò"/>
    <w:basedOn w:val="a"/>
    <w:uiPriority w:val="99"/>
    <w:rsid w:val="001F548D"/>
    <w:pPr>
      <w:jc w:val="both"/>
    </w:pPr>
    <w:rPr>
      <w:sz w:val="28"/>
      <w:szCs w:val="28"/>
      <w:lang w:eastAsia="ru-RU"/>
    </w:rPr>
  </w:style>
  <w:style w:type="paragraph" w:customStyle="1" w:styleId="14">
    <w:name w:val="Без интервала1"/>
    <w:uiPriority w:val="99"/>
    <w:rsid w:val="002A69F7"/>
    <w:rPr>
      <w:rFonts w:ascii="Calibri" w:hAnsi="Calibri"/>
      <w:sz w:val="22"/>
      <w:szCs w:val="22"/>
    </w:rPr>
  </w:style>
  <w:style w:type="paragraph" w:customStyle="1" w:styleId="opsomming2">
    <w:name w:val="opsomming 2"/>
    <w:basedOn w:val="a"/>
    <w:uiPriority w:val="99"/>
    <w:rsid w:val="002E785A"/>
    <w:pPr>
      <w:tabs>
        <w:tab w:val="num" w:pos="1077"/>
      </w:tabs>
      <w:ind w:left="1074" w:hanging="357"/>
    </w:pPr>
    <w:rPr>
      <w:sz w:val="20"/>
      <w:szCs w:val="20"/>
      <w:lang w:eastAsia="ru-RU"/>
    </w:rPr>
  </w:style>
  <w:style w:type="paragraph" w:styleId="3">
    <w:name w:val="List Bullet 3"/>
    <w:basedOn w:val="a"/>
    <w:uiPriority w:val="99"/>
    <w:rsid w:val="00CB25B2"/>
    <w:pPr>
      <w:numPr>
        <w:numId w:val="8"/>
      </w:numPr>
      <w:tabs>
        <w:tab w:val="clear" w:pos="360"/>
        <w:tab w:val="num" w:pos="926"/>
      </w:tabs>
      <w:ind w:left="926"/>
      <w:contextualSpacing/>
    </w:pPr>
  </w:style>
  <w:style w:type="character" w:customStyle="1" w:styleId="220">
    <w:name w:val="Знак2 Знак Знак2"/>
    <w:aliases w:val="Знак2 Знак Знак Знак1,Заголовок 21 Знак2,Заголовок 21 Знак Знак"/>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hAnsi="TrueHelveticaLight" w:cs="TrueHelveticaLight"/>
      <w:sz w:val="28"/>
      <w:szCs w:val="28"/>
      <w:lang w:val="en-GB" w:eastAsia="ru-RU"/>
    </w:rPr>
  </w:style>
  <w:style w:type="paragraph" w:customStyle="1" w:styleId="FrontPage3">
    <w:name w:val="FrontPage3"/>
    <w:basedOn w:val="FrontPage1"/>
    <w:next w:val="afff0"/>
    <w:uiPriority w:val="99"/>
    <w:rsid w:val="00CB25B2"/>
    <w:pPr>
      <w:spacing w:before="160" w:after="0"/>
    </w:pPr>
    <w:rPr>
      <w:sz w:val="20"/>
      <w:szCs w:val="20"/>
    </w:rPr>
  </w:style>
  <w:style w:type="paragraph" w:styleId="afff0">
    <w:name w:val="Block Text"/>
    <w:basedOn w:val="a"/>
    <w:uiPriority w:val="99"/>
    <w:rsid w:val="00CB25B2"/>
    <w:pPr>
      <w:spacing w:after="120"/>
      <w:ind w:left="1440" w:right="1440"/>
    </w:pPr>
    <w:rPr>
      <w:lang w:eastAsia="ru-RU"/>
    </w:rPr>
  </w:style>
  <w:style w:type="paragraph" w:styleId="15">
    <w:name w:val="toc 1"/>
    <w:basedOn w:val="a"/>
    <w:next w:val="a"/>
    <w:autoRedefine/>
    <w:uiPriority w:val="99"/>
    <w:rsid w:val="00CB25B2"/>
    <w:rPr>
      <w:lang w:eastAsia="ru-RU"/>
    </w:rPr>
  </w:style>
  <w:style w:type="paragraph" w:styleId="27">
    <w:name w:val="toc 2"/>
    <w:basedOn w:val="a"/>
    <w:next w:val="a"/>
    <w:autoRedefine/>
    <w:uiPriority w:val="99"/>
    <w:rsid w:val="00CB25B2"/>
    <w:pPr>
      <w:ind w:left="240"/>
    </w:pPr>
    <w:rPr>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lang w:eastAsia="ru-RU"/>
    </w:rPr>
  </w:style>
  <w:style w:type="paragraph" w:customStyle="1" w:styleId="Default">
    <w:name w:val="Default"/>
    <w:uiPriority w:val="99"/>
    <w:rsid w:val="00CB25B2"/>
    <w:pPr>
      <w:widowControl w:val="0"/>
      <w:autoSpaceDE w:val="0"/>
      <w:autoSpaceDN w:val="0"/>
      <w:adjustRightInd w:val="0"/>
    </w:pPr>
    <w:rPr>
      <w:rFonts w:ascii="TTE1A887F8t00" w:hAnsi="TTE1A887F8t00" w:cs="TTE1A887F8t00"/>
      <w:color w:val="000000"/>
      <w:sz w:val="24"/>
      <w:szCs w:val="24"/>
    </w:rPr>
  </w:style>
  <w:style w:type="character" w:customStyle="1" w:styleId="stwibulletlistCharChar">
    <w:name w:val="stwi bullet list Char Char"/>
    <w:uiPriority w:val="99"/>
    <w:rsid w:val="00CB25B2"/>
    <w:rPr>
      <w:rFonts w:cs="Times New Roman"/>
      <w:sz w:val="24"/>
      <w:szCs w:val="24"/>
      <w:lang w:val="en-GB" w:eastAsia="en-US"/>
    </w:rPr>
  </w:style>
  <w:style w:type="character" w:customStyle="1" w:styleId="51">
    <w:name w:val="Знак Знак5"/>
    <w:uiPriority w:val="99"/>
    <w:rsid w:val="00CB25B2"/>
    <w:rPr>
      <w:rFonts w:ascii="DaneHelveticaNeue" w:hAnsi="DaneHelveticaNeue" w:cs="DaneHelveticaNeue"/>
      <w:b/>
      <w:bCs/>
      <w:sz w:val="27"/>
      <w:szCs w:val="27"/>
      <w:lang w:val="en-GB" w:eastAsia="ru-RU"/>
    </w:rPr>
  </w:style>
  <w:style w:type="character" w:customStyle="1" w:styleId="41">
    <w:name w:val="Знак Знак4"/>
    <w:uiPriority w:val="99"/>
    <w:rsid w:val="00CB25B2"/>
    <w:rPr>
      <w:rFonts w:ascii="DaneHelveticaNeue" w:hAnsi="DaneHelveticaNeue" w:cs="DaneHelveticaNeue"/>
      <w:b/>
      <w:bCs/>
      <w:sz w:val="24"/>
      <w:szCs w:val="24"/>
      <w:lang w:val="en-GB" w:eastAsia="ru-RU"/>
    </w:rPr>
  </w:style>
  <w:style w:type="paragraph" w:styleId="afff1">
    <w:name w:val="List Continue"/>
    <w:basedOn w:val="afff2"/>
    <w:uiPriority w:val="99"/>
    <w:rsid w:val="00CB25B2"/>
    <w:pPr>
      <w:tabs>
        <w:tab w:val="clear" w:pos="360"/>
      </w:tabs>
    </w:pPr>
  </w:style>
  <w:style w:type="paragraph" w:styleId="afff2">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8">
    <w:name w:val="List Continue 2"/>
    <w:basedOn w:val="afff1"/>
    <w:uiPriority w:val="99"/>
    <w:rsid w:val="00CB25B2"/>
    <w:pPr>
      <w:ind w:left="851"/>
    </w:pPr>
  </w:style>
  <w:style w:type="paragraph" w:customStyle="1" w:styleId="ListNumberNoSpace">
    <w:name w:val="List Number NoSpace"/>
    <w:basedOn w:val="afff2"/>
    <w:uiPriority w:val="99"/>
    <w:rsid w:val="00CB25B2"/>
    <w:pPr>
      <w:spacing w:after="0"/>
    </w:pPr>
  </w:style>
  <w:style w:type="paragraph" w:customStyle="1" w:styleId="ListBullet1Continue">
    <w:name w:val="List Bullet 1 Continue"/>
    <w:basedOn w:val="afc"/>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7"/>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c"/>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hAnsi="DaneHelveticaNeue" w:cs="DaneHelveticaNeue"/>
      <w:sz w:val="18"/>
      <w:szCs w:val="18"/>
      <w:lang w:val="en-GB" w:eastAsia="ru-RU"/>
    </w:rPr>
  </w:style>
  <w:style w:type="character" w:customStyle="1" w:styleId="29">
    <w:name w:val="Основной текст 2 Знак"/>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sz w:val="23"/>
      <w:szCs w:val="23"/>
      <w:lang w:val="en-GB" w:eastAsia="ru-RU"/>
    </w:rPr>
  </w:style>
  <w:style w:type="character" w:customStyle="1" w:styleId="MarginFrame0">
    <w:name w:val="Margin Frame Знак"/>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i/>
      <w:iCs/>
      <w:sz w:val="21"/>
      <w:szCs w:val="21"/>
      <w:lang w:val="en-GB" w:eastAsia="ru-RU"/>
    </w:rPr>
  </w:style>
  <w:style w:type="paragraph" w:styleId="2a">
    <w:name w:val="List Bullet 2"/>
    <w:aliases w:val="СТАТПеречень"/>
    <w:basedOn w:val="afc"/>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sz w:val="20"/>
      <w:szCs w:val="20"/>
      <w:lang w:eastAsia="ru-RU"/>
    </w:rPr>
  </w:style>
  <w:style w:type="paragraph" w:styleId="52">
    <w:name w:val="toc 5"/>
    <w:basedOn w:val="a"/>
    <w:next w:val="a"/>
    <w:autoRedefine/>
    <w:uiPriority w:val="99"/>
    <w:rsid w:val="00CB25B2"/>
    <w:pPr>
      <w:ind w:left="800"/>
    </w:pPr>
    <w:rPr>
      <w:sz w:val="20"/>
      <w:szCs w:val="20"/>
      <w:lang w:eastAsia="ru-RU"/>
    </w:rPr>
  </w:style>
  <w:style w:type="paragraph" w:styleId="61">
    <w:name w:val="toc 6"/>
    <w:basedOn w:val="a"/>
    <w:next w:val="a"/>
    <w:autoRedefine/>
    <w:uiPriority w:val="99"/>
    <w:rsid w:val="00CB25B2"/>
    <w:pPr>
      <w:ind w:left="1000"/>
    </w:pPr>
    <w:rPr>
      <w:sz w:val="20"/>
      <w:szCs w:val="20"/>
      <w:lang w:eastAsia="ru-RU"/>
    </w:rPr>
  </w:style>
  <w:style w:type="paragraph" w:styleId="81">
    <w:name w:val="toc 8"/>
    <w:basedOn w:val="a"/>
    <w:next w:val="a"/>
    <w:autoRedefine/>
    <w:uiPriority w:val="99"/>
    <w:rsid w:val="00CB25B2"/>
    <w:pPr>
      <w:ind w:left="1400"/>
    </w:pPr>
    <w:rPr>
      <w:sz w:val="20"/>
      <w:szCs w:val="20"/>
      <w:lang w:eastAsia="ru-RU"/>
    </w:rPr>
  </w:style>
  <w:style w:type="paragraph" w:styleId="91">
    <w:name w:val="toc 9"/>
    <w:basedOn w:val="a"/>
    <w:next w:val="a"/>
    <w:autoRedefine/>
    <w:uiPriority w:val="99"/>
    <w:rsid w:val="00CB25B2"/>
    <w:pPr>
      <w:ind w:left="1600"/>
    </w:pPr>
    <w:rPr>
      <w:sz w:val="20"/>
      <w:szCs w:val="20"/>
      <w:lang w:eastAsia="ru-RU"/>
    </w:rPr>
  </w:style>
  <w:style w:type="character" w:styleId="afff3">
    <w:name w:val="FollowedHyperlink"/>
    <w:uiPriority w:val="99"/>
    <w:rsid w:val="00CB25B2"/>
    <w:rPr>
      <w:rFonts w:cs="Times New Roman"/>
      <w:color w:val="800080"/>
      <w:u w:val="single"/>
    </w:rPr>
  </w:style>
  <w:style w:type="paragraph" w:styleId="2b">
    <w:name w:val="List Number 2"/>
    <w:basedOn w:val="afff2"/>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b/>
      <w:bCs/>
      <w:sz w:val="20"/>
      <w:szCs w:val="20"/>
      <w:lang w:val="en-AU" w:eastAsia="ru-RU"/>
    </w:rPr>
  </w:style>
  <w:style w:type="paragraph" w:customStyle="1" w:styleId="Stylefortabletext">
    <w:name w:val="Style for table text"/>
    <w:basedOn w:val="a"/>
    <w:uiPriority w:val="99"/>
    <w:rsid w:val="00CB25B2"/>
    <w:pPr>
      <w:suppressAutoHyphens/>
    </w:pPr>
    <w:rPr>
      <w:sz w:val="20"/>
      <w:szCs w:val="20"/>
      <w:lang w:eastAsia="ru-RU"/>
    </w:rPr>
  </w:style>
  <w:style w:type="paragraph" w:customStyle="1" w:styleId="CommentText1">
    <w:name w:val="Comment Text1"/>
    <w:basedOn w:val="a"/>
    <w:uiPriority w:val="99"/>
    <w:rsid w:val="00CB25B2"/>
    <w:pPr>
      <w:spacing w:before="120" w:after="200"/>
    </w:pPr>
    <w:rPr>
      <w:sz w:val="20"/>
      <w:szCs w:val="20"/>
      <w:lang w:eastAsia="ru-RU"/>
    </w:rPr>
  </w:style>
  <w:style w:type="character" w:customStyle="1" w:styleId="BodyTextKeep0">
    <w:name w:val="Body Text Keep Знак"/>
    <w:uiPriority w:val="99"/>
    <w:rsid w:val="00CB25B2"/>
    <w:rPr>
      <w:rFonts w:cs="Times New Roman"/>
      <w:spacing w:val="-5"/>
      <w:sz w:val="24"/>
      <w:szCs w:val="24"/>
      <w:lang w:val="ru-RU" w:eastAsia="ru-RU"/>
    </w:rPr>
  </w:style>
  <w:style w:type="paragraph" w:styleId="afff4">
    <w:name w:val="List"/>
    <w:aliases w:val="List Char,Char Char"/>
    <w:basedOn w:val="a"/>
    <w:uiPriority w:val="99"/>
    <w:rsid w:val="00CB25B2"/>
    <w:pPr>
      <w:ind w:left="283" w:hanging="283"/>
    </w:pPr>
    <w:rPr>
      <w:sz w:val="20"/>
      <w:szCs w:val="20"/>
      <w:lang w:eastAsia="ru-RU"/>
    </w:rPr>
  </w:style>
  <w:style w:type="paragraph" w:customStyle="1" w:styleId="Picture">
    <w:name w:val="Picture"/>
    <w:basedOn w:val="a"/>
    <w:next w:val="affc"/>
    <w:uiPriority w:val="99"/>
    <w:rsid w:val="00CB25B2"/>
    <w:pPr>
      <w:spacing w:before="120" w:after="240"/>
      <w:jc w:val="center"/>
    </w:pPr>
    <w:rPr>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uiPriority w:val="99"/>
    <w:rsid w:val="00CB25B2"/>
    <w:rPr>
      <w:rFonts w:cs="Times New Roman"/>
      <w:sz w:val="23"/>
      <w:szCs w:val="23"/>
      <w:lang w:val="en-GB" w:eastAsia="ru-RU"/>
    </w:rPr>
  </w:style>
  <w:style w:type="character" w:styleId="afff5">
    <w:name w:val="Strong"/>
    <w:uiPriority w:val="99"/>
    <w:qFormat/>
    <w:rsid w:val="00CB25B2"/>
    <w:rPr>
      <w:rFonts w:cs="Times New Roman"/>
      <w:b/>
      <w:bCs/>
    </w:rPr>
  </w:style>
  <w:style w:type="character" w:customStyle="1" w:styleId="BodyTextKeepChar3">
    <w:name w:val="Body Text Keep Char3"/>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article">
    <w:name w:val="article"/>
    <w:basedOn w:val="a"/>
    <w:uiPriority w:val="99"/>
    <w:rsid w:val="00CB25B2"/>
    <w:pPr>
      <w:spacing w:after="150"/>
      <w:ind w:left="225"/>
    </w:pPr>
    <w:rPr>
      <w:rFonts w:ascii="Verdana"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lang w:eastAsia="ru-RU"/>
    </w:rPr>
  </w:style>
  <w:style w:type="paragraph" w:styleId="afff6">
    <w:name w:val="table of figures"/>
    <w:basedOn w:val="a"/>
    <w:next w:val="a"/>
    <w:uiPriority w:val="99"/>
    <w:rsid w:val="00CB25B2"/>
    <w:pPr>
      <w:spacing w:line="288" w:lineRule="auto"/>
      <w:ind w:left="460" w:hanging="460"/>
    </w:pPr>
    <w:rPr>
      <w:rFonts w:ascii="Verdana"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hAnsi="Tahoma" w:cs="Tahoma"/>
      <w:color w:val="0000FF"/>
      <w:lang w:eastAsia="ru-RU"/>
    </w:rPr>
  </w:style>
  <w:style w:type="character" w:customStyle="1" w:styleId="38">
    <w:name w:val="Знак Знак3"/>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lang w:val="en-GB" w:eastAsia="fi-FI"/>
    </w:rPr>
  </w:style>
  <w:style w:type="paragraph" w:customStyle="1" w:styleId="style1">
    <w:name w:val="style1"/>
    <w:basedOn w:val="a"/>
    <w:uiPriority w:val="99"/>
    <w:rsid w:val="00CB25B2"/>
    <w:pPr>
      <w:spacing w:before="100" w:beforeAutospacing="1" w:after="100" w:afterAutospacing="1"/>
    </w:pPr>
    <w:rPr>
      <w:rFonts w:ascii="Tahoma" w:hAnsi="Tahoma" w:cs="Tahoma"/>
      <w:color w:val="121212"/>
      <w:sz w:val="18"/>
      <w:szCs w:val="18"/>
      <w:lang w:val="da-DK" w:eastAsia="da-DK"/>
    </w:rPr>
  </w:style>
  <w:style w:type="character" w:customStyle="1" w:styleId="style21">
    <w:name w:val="style21"/>
    <w:uiPriority w:val="99"/>
    <w:rsid w:val="00CB25B2"/>
    <w:rPr>
      <w:rFonts w:ascii="Tahoma" w:hAnsi="Tahoma" w:cs="Tahoma"/>
      <w:b/>
      <w:bCs/>
      <w:color w:val="800000"/>
      <w:sz w:val="18"/>
      <w:szCs w:val="18"/>
      <w:u w:val="single"/>
    </w:rPr>
  </w:style>
  <w:style w:type="paragraph" w:customStyle="1" w:styleId="ListBullet2NoSpace">
    <w:name w:val="List Bullet 2 NoSpace"/>
    <w:basedOn w:val="2a"/>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uiPriority w:val="99"/>
    <w:rsid w:val="00CB25B2"/>
    <w:rPr>
      <w:rFonts w:cs="Times New Roman"/>
      <w:sz w:val="23"/>
      <w:szCs w:val="23"/>
      <w:lang w:val="en-GB" w:eastAsia="ru-RU"/>
    </w:rPr>
  </w:style>
  <w:style w:type="character" w:customStyle="1" w:styleId="Hangcontinued">
    <w:name w:val="Hangcontinued Знак"/>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uiPriority w:val="99"/>
    <w:rsid w:val="00CB25B2"/>
    <w:rPr>
      <w:rFonts w:cs="Times New Roman"/>
    </w:rPr>
  </w:style>
  <w:style w:type="paragraph" w:customStyle="1" w:styleId="18">
    <w:name w:val="Стиль1"/>
    <w:basedOn w:val="afff4"/>
    <w:uiPriority w:val="99"/>
    <w:rsid w:val="00CB25B2"/>
  </w:style>
  <w:style w:type="character" w:customStyle="1" w:styleId="53">
    <w:name w:val="Знак5"/>
    <w:uiPriority w:val="99"/>
    <w:rsid w:val="00CB25B2"/>
    <w:rPr>
      <w:rFonts w:ascii="DaneHelveticaNeue" w:hAnsi="DaneHelveticaNeue" w:cs="DaneHelveticaNeue"/>
      <w:b/>
      <w:bCs/>
      <w:sz w:val="32"/>
      <w:szCs w:val="32"/>
      <w:lang w:val="en-GB" w:eastAsia="ru-RU"/>
    </w:rPr>
  </w:style>
  <w:style w:type="character" w:customStyle="1" w:styleId="62">
    <w:name w:val="Знак Знак6"/>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lang w:val="en-GB" w:eastAsia="en-US"/>
    </w:rPr>
  </w:style>
  <w:style w:type="character" w:customStyle="1" w:styleId="stwibulletlistChar">
    <w:name w:val="stwi bullet list Char"/>
    <w:uiPriority w:val="99"/>
    <w:rsid w:val="00CB25B2"/>
    <w:rPr>
      <w:rFonts w:cs="Times New Roman"/>
      <w:sz w:val="24"/>
      <w:szCs w:val="24"/>
      <w:lang w:val="en-GB" w:eastAsia="en-US"/>
    </w:rPr>
  </w:style>
  <w:style w:type="character" w:customStyle="1" w:styleId="stwitextCharCharChar">
    <w:name w:val="stwi text Char Char Char"/>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lang w:val="en-GB" w:eastAsia="en-US"/>
    </w:rPr>
  </w:style>
  <w:style w:type="paragraph" w:customStyle="1" w:styleId="center1">
    <w:name w:val="center1"/>
    <w:basedOn w:val="a"/>
    <w:uiPriority w:val="99"/>
    <w:rsid w:val="00CB25B2"/>
    <w:pPr>
      <w:spacing w:before="20" w:after="100" w:afterAutospacing="1"/>
      <w:jc w:val="center"/>
    </w:pPr>
    <w:rPr>
      <w:lang w:eastAsia="ru-RU"/>
    </w:rPr>
  </w:style>
  <w:style w:type="character" w:customStyle="1" w:styleId="c1">
    <w:name w:val="c1"/>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hAnsi="Arial" w:cs="Arial"/>
      <w:sz w:val="21"/>
      <w:szCs w:val="21"/>
      <w:lang w:val="en-GB" w:eastAsia="ru-RU"/>
    </w:rPr>
  </w:style>
  <w:style w:type="paragraph" w:customStyle="1" w:styleId="nummering1">
    <w:name w:val="nummering 1"/>
    <w:uiPriority w:val="99"/>
    <w:rsid w:val="00CB25B2"/>
    <w:pPr>
      <w:tabs>
        <w:tab w:val="num" w:pos="737"/>
      </w:tabs>
      <w:spacing w:line="240" w:lineRule="atLeast"/>
      <w:ind w:left="737" w:hanging="397"/>
      <w:jc w:val="both"/>
    </w:pPr>
    <w:rPr>
      <w:rFonts w:ascii="Arial" w:hAnsi="Arial" w:cs="Arial"/>
      <w:sz w:val="21"/>
      <w:szCs w:val="21"/>
      <w:lang w:val="en-GB"/>
    </w:rPr>
  </w:style>
  <w:style w:type="paragraph" w:customStyle="1" w:styleId="opsomming1">
    <w:name w:val="opsomming 1"/>
    <w:uiPriority w:val="99"/>
    <w:rsid w:val="00CB25B2"/>
    <w:pPr>
      <w:tabs>
        <w:tab w:val="left" w:pos="357"/>
      </w:tabs>
      <w:spacing w:line="240" w:lineRule="atLeast"/>
      <w:ind w:left="357" w:hanging="357"/>
      <w:jc w:val="both"/>
    </w:pPr>
    <w:rPr>
      <w:rFonts w:ascii="Arial" w:hAnsi="Arial" w:cs="Arial"/>
      <w:sz w:val="21"/>
      <w:szCs w:val="21"/>
      <w:lang w:val="en-GB"/>
    </w:rPr>
  </w:style>
  <w:style w:type="paragraph" w:customStyle="1" w:styleId="opsomming0">
    <w:name w:val="opsomming0"/>
    <w:uiPriority w:val="99"/>
    <w:rsid w:val="00CB25B2"/>
    <w:pPr>
      <w:spacing w:line="240" w:lineRule="atLeast"/>
      <w:jc w:val="both"/>
    </w:pPr>
    <w:rPr>
      <w:rFonts w:ascii="Arial" w:hAnsi="Arial" w:cs="Arial"/>
      <w:sz w:val="21"/>
      <w:szCs w:val="21"/>
      <w:lang w:val="en-GB"/>
    </w:rPr>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lang w:val="en-GB" w:eastAsia="en-GB"/>
    </w:rPr>
  </w:style>
  <w:style w:type="paragraph" w:customStyle="1" w:styleId="AAA">
    <w:name w:val="! AAA !"/>
    <w:uiPriority w:val="99"/>
    <w:rsid w:val="00CB25B2"/>
    <w:pPr>
      <w:spacing w:after="120"/>
      <w:jc w:val="both"/>
    </w:pPr>
    <w:rPr>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lang w:eastAsia="fr-FR"/>
    </w:rPr>
  </w:style>
  <w:style w:type="character" w:customStyle="1" w:styleId="211">
    <w:name w:val="Знак2 Знак Знак1"/>
    <w:aliases w:val="Знак2 Знак Знак Знак,Заголовок 21 Знак1,Заголовок 21 Знак Знак Знак"/>
    <w:uiPriority w:val="99"/>
    <w:rsid w:val="00CB25B2"/>
    <w:rPr>
      <w:rFonts w:ascii="DaneHelveticaNeue" w:hAnsi="DaneHelveticaNeue" w:cs="DaneHelveticaNeue"/>
      <w:b/>
      <w:bCs/>
      <w:sz w:val="27"/>
      <w:szCs w:val="27"/>
      <w:lang w:val="en-GB" w:eastAsia="ru-RU"/>
    </w:rPr>
  </w:style>
  <w:style w:type="character" w:customStyle="1" w:styleId="63">
    <w:name w:val="Знак6"/>
    <w:uiPriority w:val="99"/>
    <w:rsid w:val="00CB25B2"/>
    <w:rPr>
      <w:rFonts w:ascii="DaneHelveticaNeue" w:hAnsi="DaneHelveticaNeue" w:cs="DaneHelveticaNeue"/>
      <w:b/>
      <w:bCs/>
      <w:sz w:val="27"/>
      <w:szCs w:val="27"/>
      <w:lang w:val="en-GB" w:eastAsia="ru-RU"/>
    </w:rPr>
  </w:style>
  <w:style w:type="character" w:customStyle="1" w:styleId="72">
    <w:name w:val="Знак Знак7"/>
    <w:uiPriority w:val="99"/>
    <w:rsid w:val="00CB25B2"/>
    <w:rPr>
      <w:rFonts w:ascii="DaneHelveticaNeue" w:hAnsi="DaneHelveticaNeue" w:cs="DaneHelveticaNeue"/>
      <w:b/>
      <w:bCs/>
      <w:sz w:val="27"/>
      <w:szCs w:val="27"/>
      <w:lang w:val="en-GB" w:eastAsia="ru-RU"/>
    </w:rPr>
  </w:style>
  <w:style w:type="character" w:customStyle="1" w:styleId="39">
    <w:name w:val="Знак3"/>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b/>
      <w:bCs/>
      <w:color w:val="000000"/>
      <w:lang w:eastAsia="ru-RU"/>
    </w:rPr>
  </w:style>
  <w:style w:type="paragraph" w:customStyle="1" w:styleId="afff7">
    <w:name w:val="Обложка"/>
    <w:next w:val="a"/>
    <w:uiPriority w:val="99"/>
    <w:rsid w:val="00CB25B2"/>
    <w:pPr>
      <w:spacing w:before="120"/>
      <w:jc w:val="right"/>
    </w:pPr>
    <w:rPr>
      <w:b/>
      <w:bCs/>
      <w:color w:val="000099"/>
      <w:sz w:val="30"/>
      <w:szCs w:val="30"/>
      <w:lang w:eastAsia="en-US"/>
    </w:rPr>
  </w:style>
  <w:style w:type="paragraph" w:customStyle="1" w:styleId="-0">
    <w:name w:val="Обложка-название"/>
    <w:uiPriority w:val="99"/>
    <w:rsid w:val="00CB25B2"/>
    <w:pPr>
      <w:jc w:val="right"/>
    </w:pPr>
    <w:rPr>
      <w:b/>
      <w:bCs/>
      <w:color w:val="000099"/>
      <w:sz w:val="32"/>
      <w:szCs w:val="32"/>
      <w:lang w:eastAsia="en-US"/>
    </w:rPr>
  </w:style>
  <w:style w:type="paragraph" w:customStyle="1" w:styleId="afff8">
    <w:name w:val="Обложка название"/>
    <w:uiPriority w:val="99"/>
    <w:rsid w:val="00CB25B2"/>
    <w:pPr>
      <w:spacing w:before="120"/>
      <w:jc w:val="right"/>
    </w:pPr>
    <w:rPr>
      <w:b/>
      <w:bCs/>
      <w:color w:val="000099"/>
      <w:sz w:val="36"/>
      <w:szCs w:val="36"/>
      <w:lang w:eastAsia="en-US"/>
    </w:rPr>
  </w:style>
  <w:style w:type="paragraph" w:customStyle="1" w:styleId="afff9">
    <w:name w:val="Таблица Ж слева"/>
    <w:uiPriority w:val="99"/>
    <w:rsid w:val="00CB25B2"/>
    <w:pPr>
      <w:spacing w:before="360"/>
    </w:pPr>
    <w:rPr>
      <w:b/>
      <w:bCs/>
      <w:color w:val="000099"/>
      <w:sz w:val="26"/>
      <w:szCs w:val="26"/>
      <w:u w:val="single"/>
      <w:lang w:eastAsia="en-US"/>
    </w:rPr>
  </w:style>
  <w:style w:type="paragraph" w:customStyle="1" w:styleId="afffa">
    <w:name w:val="Таблица Ж справа"/>
    <w:uiPriority w:val="99"/>
    <w:rsid w:val="00CB25B2"/>
    <w:pPr>
      <w:spacing w:before="360"/>
      <w:jc w:val="right"/>
    </w:pPr>
    <w:rPr>
      <w:b/>
      <w:bCs/>
      <w:color w:val="000099"/>
      <w:sz w:val="26"/>
      <w:szCs w:val="26"/>
      <w:u w:val="single"/>
      <w:lang w:eastAsia="en-US"/>
    </w:rPr>
  </w:style>
  <w:style w:type="paragraph" w:customStyle="1" w:styleId="afffb">
    <w:name w:val="Таблица слева"/>
    <w:uiPriority w:val="99"/>
    <w:rsid w:val="00CB25B2"/>
    <w:rPr>
      <w:rFonts w:ascii="Arial Narrow" w:hAnsi="Arial Narrow" w:cs="Arial Narrow"/>
      <w:sz w:val="22"/>
      <w:szCs w:val="22"/>
      <w:lang w:eastAsia="en-US"/>
    </w:rPr>
  </w:style>
  <w:style w:type="paragraph" w:customStyle="1" w:styleId="afffc">
    <w:name w:val="Таблица справа"/>
    <w:uiPriority w:val="99"/>
    <w:rsid w:val="00CB25B2"/>
    <w:pPr>
      <w:jc w:val="right"/>
    </w:pPr>
    <w:rPr>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5489470">
      <w:marLeft w:val="0"/>
      <w:marRight w:val="0"/>
      <w:marTop w:val="0"/>
      <w:marBottom w:val="0"/>
      <w:divBdr>
        <w:top w:val="none" w:sz="0" w:space="0" w:color="auto"/>
        <w:left w:val="none" w:sz="0" w:space="0" w:color="auto"/>
        <w:bottom w:val="none" w:sz="0" w:space="0" w:color="auto"/>
        <w:right w:val="none" w:sz="0" w:space="0" w:color="auto"/>
      </w:divBdr>
    </w:div>
    <w:div w:id="1475489471">
      <w:marLeft w:val="0"/>
      <w:marRight w:val="0"/>
      <w:marTop w:val="0"/>
      <w:marBottom w:val="0"/>
      <w:divBdr>
        <w:top w:val="none" w:sz="0" w:space="0" w:color="auto"/>
        <w:left w:val="none" w:sz="0" w:space="0" w:color="auto"/>
        <w:bottom w:val="none" w:sz="0" w:space="0" w:color="auto"/>
        <w:right w:val="none" w:sz="0" w:space="0" w:color="auto"/>
      </w:divBdr>
    </w:div>
    <w:div w:id="1475489472">
      <w:marLeft w:val="0"/>
      <w:marRight w:val="0"/>
      <w:marTop w:val="0"/>
      <w:marBottom w:val="0"/>
      <w:divBdr>
        <w:top w:val="none" w:sz="0" w:space="0" w:color="auto"/>
        <w:left w:val="none" w:sz="0" w:space="0" w:color="auto"/>
        <w:bottom w:val="none" w:sz="0" w:space="0" w:color="auto"/>
        <w:right w:val="none" w:sz="0" w:space="0" w:color="auto"/>
      </w:divBdr>
    </w:div>
    <w:div w:id="1475489473">
      <w:marLeft w:val="0"/>
      <w:marRight w:val="0"/>
      <w:marTop w:val="0"/>
      <w:marBottom w:val="0"/>
      <w:divBdr>
        <w:top w:val="none" w:sz="0" w:space="0" w:color="auto"/>
        <w:left w:val="none" w:sz="0" w:space="0" w:color="auto"/>
        <w:bottom w:val="none" w:sz="0" w:space="0" w:color="auto"/>
        <w:right w:val="none" w:sz="0" w:space="0" w:color="auto"/>
      </w:divBdr>
    </w:div>
    <w:div w:id="1475489474">
      <w:marLeft w:val="0"/>
      <w:marRight w:val="0"/>
      <w:marTop w:val="0"/>
      <w:marBottom w:val="0"/>
      <w:divBdr>
        <w:top w:val="none" w:sz="0" w:space="0" w:color="auto"/>
        <w:left w:val="none" w:sz="0" w:space="0" w:color="auto"/>
        <w:bottom w:val="none" w:sz="0" w:space="0" w:color="auto"/>
        <w:right w:val="none" w:sz="0" w:space="0" w:color="auto"/>
      </w:divBdr>
    </w:div>
    <w:div w:id="1475489475">
      <w:marLeft w:val="0"/>
      <w:marRight w:val="0"/>
      <w:marTop w:val="0"/>
      <w:marBottom w:val="0"/>
      <w:divBdr>
        <w:top w:val="none" w:sz="0" w:space="0" w:color="auto"/>
        <w:left w:val="none" w:sz="0" w:space="0" w:color="auto"/>
        <w:bottom w:val="none" w:sz="0" w:space="0" w:color="auto"/>
        <w:right w:val="none" w:sz="0" w:space="0" w:color="auto"/>
      </w:divBdr>
    </w:div>
    <w:div w:id="1475489476">
      <w:marLeft w:val="0"/>
      <w:marRight w:val="0"/>
      <w:marTop w:val="0"/>
      <w:marBottom w:val="0"/>
      <w:divBdr>
        <w:top w:val="none" w:sz="0" w:space="0" w:color="auto"/>
        <w:left w:val="none" w:sz="0" w:space="0" w:color="auto"/>
        <w:bottom w:val="none" w:sz="0" w:space="0" w:color="auto"/>
        <w:right w:val="none" w:sz="0" w:space="0" w:color="auto"/>
      </w:divBdr>
    </w:div>
    <w:div w:id="1475489477">
      <w:marLeft w:val="0"/>
      <w:marRight w:val="0"/>
      <w:marTop w:val="0"/>
      <w:marBottom w:val="0"/>
      <w:divBdr>
        <w:top w:val="none" w:sz="0" w:space="0" w:color="auto"/>
        <w:left w:val="none" w:sz="0" w:space="0" w:color="auto"/>
        <w:bottom w:val="none" w:sz="0" w:space="0" w:color="auto"/>
        <w:right w:val="none" w:sz="0" w:space="0" w:color="auto"/>
      </w:divBdr>
    </w:div>
    <w:div w:id="1475489478">
      <w:marLeft w:val="0"/>
      <w:marRight w:val="0"/>
      <w:marTop w:val="0"/>
      <w:marBottom w:val="0"/>
      <w:divBdr>
        <w:top w:val="none" w:sz="0" w:space="0" w:color="auto"/>
        <w:left w:val="none" w:sz="0" w:space="0" w:color="auto"/>
        <w:bottom w:val="none" w:sz="0" w:space="0" w:color="auto"/>
        <w:right w:val="none" w:sz="0" w:space="0" w:color="auto"/>
      </w:divBdr>
    </w:div>
    <w:div w:id="1475489479">
      <w:marLeft w:val="0"/>
      <w:marRight w:val="0"/>
      <w:marTop w:val="0"/>
      <w:marBottom w:val="0"/>
      <w:divBdr>
        <w:top w:val="none" w:sz="0" w:space="0" w:color="auto"/>
        <w:left w:val="none" w:sz="0" w:space="0" w:color="auto"/>
        <w:bottom w:val="none" w:sz="0" w:space="0" w:color="auto"/>
        <w:right w:val="none" w:sz="0" w:space="0" w:color="auto"/>
      </w:divBdr>
    </w:div>
    <w:div w:id="1475489480">
      <w:marLeft w:val="0"/>
      <w:marRight w:val="0"/>
      <w:marTop w:val="0"/>
      <w:marBottom w:val="0"/>
      <w:divBdr>
        <w:top w:val="none" w:sz="0" w:space="0" w:color="auto"/>
        <w:left w:val="none" w:sz="0" w:space="0" w:color="auto"/>
        <w:bottom w:val="none" w:sz="0" w:space="0" w:color="auto"/>
        <w:right w:val="none" w:sz="0" w:space="0" w:color="auto"/>
      </w:divBdr>
    </w:div>
    <w:div w:id="1475489481">
      <w:marLeft w:val="0"/>
      <w:marRight w:val="0"/>
      <w:marTop w:val="0"/>
      <w:marBottom w:val="0"/>
      <w:divBdr>
        <w:top w:val="none" w:sz="0" w:space="0" w:color="auto"/>
        <w:left w:val="none" w:sz="0" w:space="0" w:color="auto"/>
        <w:bottom w:val="none" w:sz="0" w:space="0" w:color="auto"/>
        <w:right w:val="none" w:sz="0" w:space="0" w:color="auto"/>
      </w:divBdr>
    </w:div>
    <w:div w:id="1475489482">
      <w:marLeft w:val="0"/>
      <w:marRight w:val="0"/>
      <w:marTop w:val="0"/>
      <w:marBottom w:val="0"/>
      <w:divBdr>
        <w:top w:val="none" w:sz="0" w:space="0" w:color="auto"/>
        <w:left w:val="none" w:sz="0" w:space="0" w:color="auto"/>
        <w:bottom w:val="none" w:sz="0" w:space="0" w:color="auto"/>
        <w:right w:val="none" w:sz="0" w:space="0" w:color="auto"/>
      </w:divBdr>
    </w:div>
    <w:div w:id="1475489483">
      <w:marLeft w:val="0"/>
      <w:marRight w:val="0"/>
      <w:marTop w:val="0"/>
      <w:marBottom w:val="0"/>
      <w:divBdr>
        <w:top w:val="none" w:sz="0" w:space="0" w:color="auto"/>
        <w:left w:val="none" w:sz="0" w:space="0" w:color="auto"/>
        <w:bottom w:val="none" w:sz="0" w:space="0" w:color="auto"/>
        <w:right w:val="none" w:sz="0" w:space="0" w:color="auto"/>
      </w:divBdr>
    </w:div>
    <w:div w:id="1475489484">
      <w:marLeft w:val="0"/>
      <w:marRight w:val="0"/>
      <w:marTop w:val="0"/>
      <w:marBottom w:val="0"/>
      <w:divBdr>
        <w:top w:val="none" w:sz="0" w:space="0" w:color="auto"/>
        <w:left w:val="none" w:sz="0" w:space="0" w:color="auto"/>
        <w:bottom w:val="none" w:sz="0" w:space="0" w:color="auto"/>
        <w:right w:val="none" w:sz="0" w:space="0" w:color="auto"/>
      </w:divBdr>
    </w:div>
    <w:div w:id="1475489485">
      <w:marLeft w:val="0"/>
      <w:marRight w:val="0"/>
      <w:marTop w:val="0"/>
      <w:marBottom w:val="0"/>
      <w:divBdr>
        <w:top w:val="none" w:sz="0" w:space="0" w:color="auto"/>
        <w:left w:val="none" w:sz="0" w:space="0" w:color="auto"/>
        <w:bottom w:val="none" w:sz="0" w:space="0" w:color="auto"/>
        <w:right w:val="none" w:sz="0" w:space="0" w:color="auto"/>
      </w:divBdr>
    </w:div>
    <w:div w:id="1475489486">
      <w:marLeft w:val="0"/>
      <w:marRight w:val="0"/>
      <w:marTop w:val="0"/>
      <w:marBottom w:val="0"/>
      <w:divBdr>
        <w:top w:val="none" w:sz="0" w:space="0" w:color="auto"/>
        <w:left w:val="none" w:sz="0" w:space="0" w:color="auto"/>
        <w:bottom w:val="none" w:sz="0" w:space="0" w:color="auto"/>
        <w:right w:val="none" w:sz="0" w:space="0" w:color="auto"/>
      </w:divBdr>
    </w:div>
    <w:div w:id="1475489487">
      <w:marLeft w:val="0"/>
      <w:marRight w:val="0"/>
      <w:marTop w:val="0"/>
      <w:marBottom w:val="0"/>
      <w:divBdr>
        <w:top w:val="none" w:sz="0" w:space="0" w:color="auto"/>
        <w:left w:val="none" w:sz="0" w:space="0" w:color="auto"/>
        <w:bottom w:val="none" w:sz="0" w:space="0" w:color="auto"/>
        <w:right w:val="none" w:sz="0" w:space="0" w:color="auto"/>
      </w:divBdr>
    </w:div>
    <w:div w:id="1475489488">
      <w:marLeft w:val="0"/>
      <w:marRight w:val="0"/>
      <w:marTop w:val="0"/>
      <w:marBottom w:val="0"/>
      <w:divBdr>
        <w:top w:val="none" w:sz="0" w:space="0" w:color="auto"/>
        <w:left w:val="none" w:sz="0" w:space="0" w:color="auto"/>
        <w:bottom w:val="none" w:sz="0" w:space="0" w:color="auto"/>
        <w:right w:val="none" w:sz="0" w:space="0" w:color="auto"/>
      </w:divBdr>
    </w:div>
    <w:div w:id="1475489489">
      <w:marLeft w:val="0"/>
      <w:marRight w:val="0"/>
      <w:marTop w:val="0"/>
      <w:marBottom w:val="0"/>
      <w:divBdr>
        <w:top w:val="none" w:sz="0" w:space="0" w:color="auto"/>
        <w:left w:val="none" w:sz="0" w:space="0" w:color="auto"/>
        <w:bottom w:val="none" w:sz="0" w:space="0" w:color="auto"/>
        <w:right w:val="none" w:sz="0" w:space="0" w:color="auto"/>
      </w:divBdr>
    </w:div>
    <w:div w:id="1475489490">
      <w:marLeft w:val="0"/>
      <w:marRight w:val="0"/>
      <w:marTop w:val="0"/>
      <w:marBottom w:val="0"/>
      <w:divBdr>
        <w:top w:val="none" w:sz="0" w:space="0" w:color="auto"/>
        <w:left w:val="none" w:sz="0" w:space="0" w:color="auto"/>
        <w:bottom w:val="none" w:sz="0" w:space="0" w:color="auto"/>
        <w:right w:val="none" w:sz="0" w:space="0" w:color="auto"/>
      </w:divBdr>
    </w:div>
    <w:div w:id="1475489491">
      <w:marLeft w:val="0"/>
      <w:marRight w:val="0"/>
      <w:marTop w:val="0"/>
      <w:marBottom w:val="0"/>
      <w:divBdr>
        <w:top w:val="none" w:sz="0" w:space="0" w:color="auto"/>
        <w:left w:val="none" w:sz="0" w:space="0" w:color="auto"/>
        <w:bottom w:val="none" w:sz="0" w:space="0" w:color="auto"/>
        <w:right w:val="none" w:sz="0" w:space="0" w:color="auto"/>
      </w:divBdr>
    </w:div>
    <w:div w:id="1475489492">
      <w:marLeft w:val="0"/>
      <w:marRight w:val="0"/>
      <w:marTop w:val="0"/>
      <w:marBottom w:val="0"/>
      <w:divBdr>
        <w:top w:val="none" w:sz="0" w:space="0" w:color="auto"/>
        <w:left w:val="none" w:sz="0" w:space="0" w:color="auto"/>
        <w:bottom w:val="none" w:sz="0" w:space="0" w:color="auto"/>
        <w:right w:val="none" w:sz="0" w:space="0" w:color="auto"/>
      </w:divBdr>
    </w:div>
    <w:div w:id="1475489493">
      <w:marLeft w:val="0"/>
      <w:marRight w:val="0"/>
      <w:marTop w:val="0"/>
      <w:marBottom w:val="0"/>
      <w:divBdr>
        <w:top w:val="none" w:sz="0" w:space="0" w:color="auto"/>
        <w:left w:val="none" w:sz="0" w:space="0" w:color="auto"/>
        <w:bottom w:val="none" w:sz="0" w:space="0" w:color="auto"/>
        <w:right w:val="none" w:sz="0" w:space="0" w:color="auto"/>
      </w:divBdr>
    </w:div>
    <w:div w:id="1475489494">
      <w:marLeft w:val="0"/>
      <w:marRight w:val="0"/>
      <w:marTop w:val="0"/>
      <w:marBottom w:val="0"/>
      <w:divBdr>
        <w:top w:val="none" w:sz="0" w:space="0" w:color="auto"/>
        <w:left w:val="none" w:sz="0" w:space="0" w:color="auto"/>
        <w:bottom w:val="none" w:sz="0" w:space="0" w:color="auto"/>
        <w:right w:val="none" w:sz="0" w:space="0" w:color="auto"/>
      </w:divBdr>
    </w:div>
    <w:div w:id="1475489495">
      <w:marLeft w:val="0"/>
      <w:marRight w:val="0"/>
      <w:marTop w:val="0"/>
      <w:marBottom w:val="0"/>
      <w:divBdr>
        <w:top w:val="none" w:sz="0" w:space="0" w:color="auto"/>
        <w:left w:val="none" w:sz="0" w:space="0" w:color="auto"/>
        <w:bottom w:val="none" w:sz="0" w:space="0" w:color="auto"/>
        <w:right w:val="none" w:sz="0" w:space="0" w:color="auto"/>
      </w:divBdr>
    </w:div>
    <w:div w:id="1475489496">
      <w:marLeft w:val="0"/>
      <w:marRight w:val="0"/>
      <w:marTop w:val="0"/>
      <w:marBottom w:val="0"/>
      <w:divBdr>
        <w:top w:val="none" w:sz="0" w:space="0" w:color="auto"/>
        <w:left w:val="none" w:sz="0" w:space="0" w:color="auto"/>
        <w:bottom w:val="none" w:sz="0" w:space="0" w:color="auto"/>
        <w:right w:val="none" w:sz="0" w:space="0" w:color="auto"/>
      </w:divBdr>
    </w:div>
    <w:div w:id="1475489497">
      <w:marLeft w:val="0"/>
      <w:marRight w:val="0"/>
      <w:marTop w:val="0"/>
      <w:marBottom w:val="0"/>
      <w:divBdr>
        <w:top w:val="none" w:sz="0" w:space="0" w:color="auto"/>
        <w:left w:val="none" w:sz="0" w:space="0" w:color="auto"/>
        <w:bottom w:val="none" w:sz="0" w:space="0" w:color="auto"/>
        <w:right w:val="none" w:sz="0" w:space="0" w:color="auto"/>
      </w:divBdr>
    </w:div>
    <w:div w:id="1475489498">
      <w:marLeft w:val="0"/>
      <w:marRight w:val="0"/>
      <w:marTop w:val="0"/>
      <w:marBottom w:val="0"/>
      <w:divBdr>
        <w:top w:val="none" w:sz="0" w:space="0" w:color="auto"/>
        <w:left w:val="none" w:sz="0" w:space="0" w:color="auto"/>
        <w:bottom w:val="none" w:sz="0" w:space="0" w:color="auto"/>
        <w:right w:val="none" w:sz="0" w:space="0" w:color="auto"/>
      </w:divBdr>
    </w:div>
    <w:div w:id="1475489499">
      <w:marLeft w:val="0"/>
      <w:marRight w:val="0"/>
      <w:marTop w:val="0"/>
      <w:marBottom w:val="0"/>
      <w:divBdr>
        <w:top w:val="none" w:sz="0" w:space="0" w:color="auto"/>
        <w:left w:val="none" w:sz="0" w:space="0" w:color="auto"/>
        <w:bottom w:val="none" w:sz="0" w:space="0" w:color="auto"/>
        <w:right w:val="none" w:sz="0" w:space="0" w:color="auto"/>
      </w:divBdr>
    </w:div>
    <w:div w:id="1475489500">
      <w:marLeft w:val="0"/>
      <w:marRight w:val="0"/>
      <w:marTop w:val="0"/>
      <w:marBottom w:val="0"/>
      <w:divBdr>
        <w:top w:val="none" w:sz="0" w:space="0" w:color="auto"/>
        <w:left w:val="none" w:sz="0" w:space="0" w:color="auto"/>
        <w:bottom w:val="none" w:sz="0" w:space="0" w:color="auto"/>
        <w:right w:val="none" w:sz="0" w:space="0" w:color="auto"/>
      </w:divBdr>
    </w:div>
    <w:div w:id="1475489501">
      <w:marLeft w:val="0"/>
      <w:marRight w:val="0"/>
      <w:marTop w:val="0"/>
      <w:marBottom w:val="0"/>
      <w:divBdr>
        <w:top w:val="none" w:sz="0" w:space="0" w:color="auto"/>
        <w:left w:val="none" w:sz="0" w:space="0" w:color="auto"/>
        <w:bottom w:val="none" w:sz="0" w:space="0" w:color="auto"/>
        <w:right w:val="none" w:sz="0" w:space="0" w:color="auto"/>
      </w:divBdr>
    </w:div>
    <w:div w:id="1475489502">
      <w:marLeft w:val="0"/>
      <w:marRight w:val="0"/>
      <w:marTop w:val="0"/>
      <w:marBottom w:val="0"/>
      <w:divBdr>
        <w:top w:val="none" w:sz="0" w:space="0" w:color="auto"/>
        <w:left w:val="none" w:sz="0" w:space="0" w:color="auto"/>
        <w:bottom w:val="none" w:sz="0" w:space="0" w:color="auto"/>
        <w:right w:val="none" w:sz="0" w:space="0" w:color="auto"/>
      </w:divBdr>
    </w:div>
    <w:div w:id="1475489503">
      <w:marLeft w:val="0"/>
      <w:marRight w:val="0"/>
      <w:marTop w:val="0"/>
      <w:marBottom w:val="0"/>
      <w:divBdr>
        <w:top w:val="none" w:sz="0" w:space="0" w:color="auto"/>
        <w:left w:val="none" w:sz="0" w:space="0" w:color="auto"/>
        <w:bottom w:val="none" w:sz="0" w:space="0" w:color="auto"/>
        <w:right w:val="none" w:sz="0" w:space="0" w:color="auto"/>
      </w:divBdr>
    </w:div>
    <w:div w:id="1475489504">
      <w:marLeft w:val="0"/>
      <w:marRight w:val="0"/>
      <w:marTop w:val="0"/>
      <w:marBottom w:val="0"/>
      <w:divBdr>
        <w:top w:val="none" w:sz="0" w:space="0" w:color="auto"/>
        <w:left w:val="none" w:sz="0" w:space="0" w:color="auto"/>
        <w:bottom w:val="none" w:sz="0" w:space="0" w:color="auto"/>
        <w:right w:val="none" w:sz="0" w:space="0" w:color="auto"/>
      </w:divBdr>
    </w:div>
    <w:div w:id="1475489505">
      <w:marLeft w:val="0"/>
      <w:marRight w:val="0"/>
      <w:marTop w:val="0"/>
      <w:marBottom w:val="0"/>
      <w:divBdr>
        <w:top w:val="none" w:sz="0" w:space="0" w:color="auto"/>
        <w:left w:val="none" w:sz="0" w:space="0" w:color="auto"/>
        <w:bottom w:val="none" w:sz="0" w:space="0" w:color="auto"/>
        <w:right w:val="none" w:sz="0" w:space="0" w:color="auto"/>
      </w:divBdr>
    </w:div>
    <w:div w:id="1475489506">
      <w:marLeft w:val="0"/>
      <w:marRight w:val="0"/>
      <w:marTop w:val="0"/>
      <w:marBottom w:val="0"/>
      <w:divBdr>
        <w:top w:val="none" w:sz="0" w:space="0" w:color="auto"/>
        <w:left w:val="none" w:sz="0" w:space="0" w:color="auto"/>
        <w:bottom w:val="none" w:sz="0" w:space="0" w:color="auto"/>
        <w:right w:val="none" w:sz="0" w:space="0" w:color="auto"/>
      </w:divBdr>
    </w:div>
    <w:div w:id="1475489507">
      <w:marLeft w:val="0"/>
      <w:marRight w:val="0"/>
      <w:marTop w:val="0"/>
      <w:marBottom w:val="0"/>
      <w:divBdr>
        <w:top w:val="none" w:sz="0" w:space="0" w:color="auto"/>
        <w:left w:val="none" w:sz="0" w:space="0" w:color="auto"/>
        <w:bottom w:val="none" w:sz="0" w:space="0" w:color="auto"/>
        <w:right w:val="none" w:sz="0" w:space="0" w:color="auto"/>
      </w:divBdr>
    </w:div>
    <w:div w:id="1475489508">
      <w:marLeft w:val="0"/>
      <w:marRight w:val="0"/>
      <w:marTop w:val="0"/>
      <w:marBottom w:val="0"/>
      <w:divBdr>
        <w:top w:val="none" w:sz="0" w:space="0" w:color="auto"/>
        <w:left w:val="none" w:sz="0" w:space="0" w:color="auto"/>
        <w:bottom w:val="none" w:sz="0" w:space="0" w:color="auto"/>
        <w:right w:val="none" w:sz="0" w:space="0" w:color="auto"/>
      </w:divBdr>
    </w:div>
    <w:div w:id="1475489509">
      <w:marLeft w:val="0"/>
      <w:marRight w:val="0"/>
      <w:marTop w:val="0"/>
      <w:marBottom w:val="0"/>
      <w:divBdr>
        <w:top w:val="none" w:sz="0" w:space="0" w:color="auto"/>
        <w:left w:val="none" w:sz="0" w:space="0" w:color="auto"/>
        <w:bottom w:val="none" w:sz="0" w:space="0" w:color="auto"/>
        <w:right w:val="none" w:sz="0" w:space="0" w:color="auto"/>
      </w:divBdr>
    </w:div>
    <w:div w:id="1475489510">
      <w:marLeft w:val="0"/>
      <w:marRight w:val="0"/>
      <w:marTop w:val="0"/>
      <w:marBottom w:val="0"/>
      <w:divBdr>
        <w:top w:val="none" w:sz="0" w:space="0" w:color="auto"/>
        <w:left w:val="none" w:sz="0" w:space="0" w:color="auto"/>
        <w:bottom w:val="none" w:sz="0" w:space="0" w:color="auto"/>
        <w:right w:val="none" w:sz="0" w:space="0" w:color="auto"/>
      </w:divBdr>
    </w:div>
    <w:div w:id="1475489511">
      <w:marLeft w:val="0"/>
      <w:marRight w:val="0"/>
      <w:marTop w:val="0"/>
      <w:marBottom w:val="0"/>
      <w:divBdr>
        <w:top w:val="none" w:sz="0" w:space="0" w:color="auto"/>
        <w:left w:val="none" w:sz="0" w:space="0" w:color="auto"/>
        <w:bottom w:val="none" w:sz="0" w:space="0" w:color="auto"/>
        <w:right w:val="none" w:sz="0" w:space="0" w:color="auto"/>
      </w:divBdr>
    </w:div>
    <w:div w:id="1475489512">
      <w:marLeft w:val="0"/>
      <w:marRight w:val="0"/>
      <w:marTop w:val="0"/>
      <w:marBottom w:val="0"/>
      <w:divBdr>
        <w:top w:val="none" w:sz="0" w:space="0" w:color="auto"/>
        <w:left w:val="none" w:sz="0" w:space="0" w:color="auto"/>
        <w:bottom w:val="none" w:sz="0" w:space="0" w:color="auto"/>
        <w:right w:val="none" w:sz="0" w:space="0" w:color="auto"/>
      </w:divBdr>
    </w:div>
    <w:div w:id="1475489513">
      <w:marLeft w:val="0"/>
      <w:marRight w:val="0"/>
      <w:marTop w:val="0"/>
      <w:marBottom w:val="0"/>
      <w:divBdr>
        <w:top w:val="none" w:sz="0" w:space="0" w:color="auto"/>
        <w:left w:val="none" w:sz="0" w:space="0" w:color="auto"/>
        <w:bottom w:val="none" w:sz="0" w:space="0" w:color="auto"/>
        <w:right w:val="none" w:sz="0" w:space="0" w:color="auto"/>
      </w:divBdr>
    </w:div>
    <w:div w:id="1475489514">
      <w:marLeft w:val="0"/>
      <w:marRight w:val="0"/>
      <w:marTop w:val="0"/>
      <w:marBottom w:val="0"/>
      <w:divBdr>
        <w:top w:val="none" w:sz="0" w:space="0" w:color="auto"/>
        <w:left w:val="none" w:sz="0" w:space="0" w:color="auto"/>
        <w:bottom w:val="none" w:sz="0" w:space="0" w:color="auto"/>
        <w:right w:val="none" w:sz="0" w:space="0" w:color="auto"/>
      </w:divBdr>
    </w:div>
    <w:div w:id="1475489515">
      <w:marLeft w:val="0"/>
      <w:marRight w:val="0"/>
      <w:marTop w:val="0"/>
      <w:marBottom w:val="0"/>
      <w:divBdr>
        <w:top w:val="none" w:sz="0" w:space="0" w:color="auto"/>
        <w:left w:val="none" w:sz="0" w:space="0" w:color="auto"/>
        <w:bottom w:val="none" w:sz="0" w:space="0" w:color="auto"/>
        <w:right w:val="none" w:sz="0" w:space="0" w:color="auto"/>
      </w:divBdr>
    </w:div>
    <w:div w:id="1475489516">
      <w:marLeft w:val="0"/>
      <w:marRight w:val="0"/>
      <w:marTop w:val="0"/>
      <w:marBottom w:val="0"/>
      <w:divBdr>
        <w:top w:val="none" w:sz="0" w:space="0" w:color="auto"/>
        <w:left w:val="none" w:sz="0" w:space="0" w:color="auto"/>
        <w:bottom w:val="none" w:sz="0" w:space="0" w:color="auto"/>
        <w:right w:val="none" w:sz="0" w:space="0" w:color="auto"/>
      </w:divBdr>
    </w:div>
    <w:div w:id="1475489517">
      <w:marLeft w:val="0"/>
      <w:marRight w:val="0"/>
      <w:marTop w:val="0"/>
      <w:marBottom w:val="0"/>
      <w:divBdr>
        <w:top w:val="none" w:sz="0" w:space="0" w:color="auto"/>
        <w:left w:val="none" w:sz="0" w:space="0" w:color="auto"/>
        <w:bottom w:val="none" w:sz="0" w:space="0" w:color="auto"/>
        <w:right w:val="none" w:sz="0" w:space="0" w:color="auto"/>
      </w:divBdr>
    </w:div>
    <w:div w:id="1475489518">
      <w:marLeft w:val="0"/>
      <w:marRight w:val="0"/>
      <w:marTop w:val="0"/>
      <w:marBottom w:val="0"/>
      <w:divBdr>
        <w:top w:val="none" w:sz="0" w:space="0" w:color="auto"/>
        <w:left w:val="none" w:sz="0" w:space="0" w:color="auto"/>
        <w:bottom w:val="none" w:sz="0" w:space="0" w:color="auto"/>
        <w:right w:val="none" w:sz="0" w:space="0" w:color="auto"/>
      </w:divBdr>
    </w:div>
    <w:div w:id="1475489519">
      <w:marLeft w:val="0"/>
      <w:marRight w:val="0"/>
      <w:marTop w:val="0"/>
      <w:marBottom w:val="0"/>
      <w:divBdr>
        <w:top w:val="none" w:sz="0" w:space="0" w:color="auto"/>
        <w:left w:val="none" w:sz="0" w:space="0" w:color="auto"/>
        <w:bottom w:val="none" w:sz="0" w:space="0" w:color="auto"/>
        <w:right w:val="none" w:sz="0" w:space="0" w:color="auto"/>
      </w:divBdr>
    </w:div>
    <w:div w:id="1475489520">
      <w:marLeft w:val="0"/>
      <w:marRight w:val="0"/>
      <w:marTop w:val="0"/>
      <w:marBottom w:val="0"/>
      <w:divBdr>
        <w:top w:val="none" w:sz="0" w:space="0" w:color="auto"/>
        <w:left w:val="none" w:sz="0" w:space="0" w:color="auto"/>
        <w:bottom w:val="none" w:sz="0" w:space="0" w:color="auto"/>
        <w:right w:val="none" w:sz="0" w:space="0" w:color="auto"/>
      </w:divBdr>
    </w:div>
    <w:div w:id="1475489521">
      <w:marLeft w:val="0"/>
      <w:marRight w:val="0"/>
      <w:marTop w:val="0"/>
      <w:marBottom w:val="0"/>
      <w:divBdr>
        <w:top w:val="none" w:sz="0" w:space="0" w:color="auto"/>
        <w:left w:val="none" w:sz="0" w:space="0" w:color="auto"/>
        <w:bottom w:val="none" w:sz="0" w:space="0" w:color="auto"/>
        <w:right w:val="none" w:sz="0" w:space="0" w:color="auto"/>
      </w:divBdr>
    </w:div>
    <w:div w:id="1475489522">
      <w:marLeft w:val="0"/>
      <w:marRight w:val="0"/>
      <w:marTop w:val="0"/>
      <w:marBottom w:val="0"/>
      <w:divBdr>
        <w:top w:val="none" w:sz="0" w:space="0" w:color="auto"/>
        <w:left w:val="none" w:sz="0" w:space="0" w:color="auto"/>
        <w:bottom w:val="none" w:sz="0" w:space="0" w:color="auto"/>
        <w:right w:val="none" w:sz="0" w:space="0" w:color="auto"/>
      </w:divBdr>
    </w:div>
    <w:div w:id="1475489523">
      <w:marLeft w:val="0"/>
      <w:marRight w:val="0"/>
      <w:marTop w:val="0"/>
      <w:marBottom w:val="0"/>
      <w:divBdr>
        <w:top w:val="none" w:sz="0" w:space="0" w:color="auto"/>
        <w:left w:val="none" w:sz="0" w:space="0" w:color="auto"/>
        <w:bottom w:val="none" w:sz="0" w:space="0" w:color="auto"/>
        <w:right w:val="none" w:sz="0" w:space="0" w:color="auto"/>
      </w:divBdr>
    </w:div>
    <w:div w:id="14754895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4428</TotalTime>
  <Pages>33</Pages>
  <Words>8136</Words>
  <Characters>46379</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Макет структуры государственной программы «Обеспечение качественным жильем и услугами ЖКХ населения России»</vt:lpstr>
    </vt:vector>
  </TitlesOfParts>
  <Company/>
  <LinksUpToDate>false</LinksUpToDate>
  <CharactersWithSpaces>54407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Макет структуры государственной программы «Обеспечение качественным жильем и услугами ЖКХ населения России»</dc:title>
  <dc:subject/>
  <dc:creator>puzanov</dc:creator>
  <cp:keywords/>
  <dc:description/>
  <cp:lastModifiedBy>Калаганова</cp:lastModifiedBy>
  <cp:revision>253</cp:revision>
  <cp:lastPrinted>2014-04-21T06:01:00Z</cp:lastPrinted>
  <dcterms:created xsi:type="dcterms:W3CDTF">2013-07-15T07:06:00Z</dcterms:created>
  <dcterms:modified xsi:type="dcterms:W3CDTF">2014-05-14T10:36:00Z</dcterms:modified>
</cp:coreProperties>
</file>