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DFC" w:rsidRDefault="009F26B9" w:rsidP="00022DFC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-267970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4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2DFC" w:rsidRDefault="00022DFC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855CB" w:rsidRDefault="007855CB" w:rsidP="000142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093CB0" w:rsidRPr="000142E6" w:rsidRDefault="00093CB0" w:rsidP="000142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0142E6" w:rsidRPr="005A03FB" w:rsidRDefault="007855CB" w:rsidP="00C3266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32"/>
          <w:szCs w:val="32"/>
        </w:rPr>
      </w:pPr>
      <w:r w:rsidRPr="007855CB">
        <w:rPr>
          <w:rFonts w:eastAsia="Calibri"/>
          <w:b/>
          <w:sz w:val="32"/>
          <w:szCs w:val="32"/>
        </w:rPr>
        <w:t xml:space="preserve">АДМИНИСТРАЦИЯ </w:t>
      </w:r>
      <w:r w:rsidRPr="005A03FB">
        <w:rPr>
          <w:rFonts w:eastAsia="Calibri"/>
          <w:b/>
          <w:sz w:val="32"/>
          <w:szCs w:val="32"/>
        </w:rPr>
        <w:t>ГОРОДА НЕФТЕЮГАНСКА</w:t>
      </w:r>
    </w:p>
    <w:p w:rsidR="007855CB" w:rsidRPr="005A03FB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10"/>
          <w:szCs w:val="10"/>
        </w:rPr>
      </w:pPr>
    </w:p>
    <w:p w:rsidR="007855CB" w:rsidRPr="005A03FB" w:rsidRDefault="007855CB" w:rsidP="00C3266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40"/>
          <w:szCs w:val="40"/>
        </w:rPr>
      </w:pPr>
      <w:r w:rsidRPr="005A03FB">
        <w:rPr>
          <w:rFonts w:eastAsia="Calibri"/>
          <w:b/>
          <w:sz w:val="40"/>
          <w:szCs w:val="40"/>
        </w:rPr>
        <w:t>ПОСТАНОВЛЕНИЕ</w:t>
      </w:r>
    </w:p>
    <w:p w:rsidR="007855CB" w:rsidRPr="0052293B" w:rsidRDefault="007855CB" w:rsidP="007855C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7855CB" w:rsidRPr="005A03FB" w:rsidRDefault="002343A9" w:rsidP="007855C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04.02.2015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№ 10-нп</w:t>
      </w:r>
    </w:p>
    <w:p w:rsidR="007855CB" w:rsidRPr="005A03FB" w:rsidRDefault="000142E6" w:rsidP="000142E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5A03FB">
        <w:rPr>
          <w:rFonts w:eastAsia="Calibri"/>
          <w:sz w:val="24"/>
          <w:szCs w:val="24"/>
        </w:rPr>
        <w:t>г.Нефтеюганск</w:t>
      </w:r>
    </w:p>
    <w:p w:rsidR="007855CB" w:rsidRPr="0052293B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855CB" w:rsidRPr="00373CCA" w:rsidRDefault="0099344A" w:rsidP="007B1BA8">
      <w:pPr>
        <w:jc w:val="center"/>
        <w:rPr>
          <w:b/>
          <w:sz w:val="28"/>
          <w:szCs w:val="28"/>
        </w:rPr>
      </w:pPr>
      <w:r w:rsidRPr="005A03FB">
        <w:rPr>
          <w:rFonts w:eastAsia="Calibri"/>
          <w:b/>
          <w:bCs/>
          <w:sz w:val="28"/>
          <w:szCs w:val="28"/>
        </w:rPr>
        <w:t>О внесении изменени</w:t>
      </w:r>
      <w:r w:rsidR="00E12FD8" w:rsidRPr="005A03FB">
        <w:rPr>
          <w:rFonts w:eastAsia="Calibri"/>
          <w:b/>
          <w:bCs/>
          <w:sz w:val="28"/>
          <w:szCs w:val="28"/>
        </w:rPr>
        <w:t>й</w:t>
      </w:r>
      <w:r w:rsidR="00991B47" w:rsidRPr="005A03FB">
        <w:rPr>
          <w:rFonts w:eastAsia="Calibri"/>
          <w:b/>
          <w:bCs/>
          <w:sz w:val="28"/>
          <w:szCs w:val="28"/>
        </w:rPr>
        <w:t xml:space="preserve"> в</w:t>
      </w:r>
      <w:r w:rsidR="00376650">
        <w:rPr>
          <w:rFonts w:eastAsia="Calibri"/>
          <w:b/>
          <w:bCs/>
          <w:sz w:val="28"/>
          <w:szCs w:val="28"/>
        </w:rPr>
        <w:t xml:space="preserve"> </w:t>
      </w:r>
      <w:r w:rsidR="00EE0FA1" w:rsidRPr="005A03FB">
        <w:rPr>
          <w:rFonts w:eastAsia="Calibri"/>
          <w:b/>
          <w:sz w:val="28"/>
          <w:szCs w:val="28"/>
        </w:rPr>
        <w:t>постановление администрации города</w:t>
      </w:r>
      <w:r w:rsidR="00376650">
        <w:rPr>
          <w:rFonts w:eastAsia="Calibri"/>
          <w:b/>
          <w:sz w:val="28"/>
          <w:szCs w:val="28"/>
        </w:rPr>
        <w:t xml:space="preserve"> </w:t>
      </w:r>
      <w:r w:rsidR="00AC2935" w:rsidRPr="005A03FB">
        <w:rPr>
          <w:rFonts w:eastAsia="Calibri"/>
          <w:b/>
          <w:sz w:val="28"/>
          <w:szCs w:val="28"/>
        </w:rPr>
        <w:t xml:space="preserve">Нефтеюганска </w:t>
      </w:r>
      <w:r w:rsidR="00EE0FA1" w:rsidRPr="005A03FB">
        <w:rPr>
          <w:rFonts w:eastAsia="Calibri"/>
          <w:b/>
          <w:sz w:val="28"/>
          <w:szCs w:val="28"/>
        </w:rPr>
        <w:t xml:space="preserve">от </w:t>
      </w:r>
      <w:r w:rsidR="00813152" w:rsidRPr="005A03FB">
        <w:rPr>
          <w:rFonts w:eastAsia="Calibri"/>
          <w:b/>
          <w:sz w:val="28"/>
          <w:szCs w:val="28"/>
        </w:rPr>
        <w:t>0</w:t>
      </w:r>
      <w:r w:rsidR="00030ABE" w:rsidRPr="005A03FB">
        <w:rPr>
          <w:rFonts w:eastAsia="Calibri"/>
          <w:b/>
          <w:sz w:val="28"/>
          <w:szCs w:val="28"/>
        </w:rPr>
        <w:t>9</w:t>
      </w:r>
      <w:r w:rsidR="00AC5FDD" w:rsidRPr="005A03FB">
        <w:rPr>
          <w:rFonts w:eastAsia="Calibri"/>
          <w:b/>
          <w:sz w:val="28"/>
          <w:szCs w:val="28"/>
        </w:rPr>
        <w:t>.</w:t>
      </w:r>
      <w:r w:rsidR="00030ABE" w:rsidRPr="005A03FB">
        <w:rPr>
          <w:rFonts w:eastAsia="Calibri"/>
          <w:b/>
          <w:sz w:val="28"/>
          <w:szCs w:val="28"/>
        </w:rPr>
        <w:t>0</w:t>
      </w:r>
      <w:r w:rsidR="00AC5FDD" w:rsidRPr="005A03FB">
        <w:rPr>
          <w:rFonts w:eastAsia="Calibri"/>
          <w:b/>
          <w:sz w:val="28"/>
          <w:szCs w:val="28"/>
        </w:rPr>
        <w:t>1</w:t>
      </w:r>
      <w:r w:rsidR="00310740" w:rsidRPr="005A03FB">
        <w:rPr>
          <w:rFonts w:eastAsia="Calibri"/>
          <w:b/>
          <w:sz w:val="28"/>
          <w:szCs w:val="28"/>
        </w:rPr>
        <w:t>.20</w:t>
      </w:r>
      <w:r w:rsidR="004F1ED4" w:rsidRPr="005A03FB">
        <w:rPr>
          <w:rFonts w:eastAsia="Calibri"/>
          <w:b/>
          <w:sz w:val="28"/>
          <w:szCs w:val="28"/>
        </w:rPr>
        <w:t>1</w:t>
      </w:r>
      <w:r w:rsidR="00030ABE" w:rsidRPr="005A03FB">
        <w:rPr>
          <w:rFonts w:eastAsia="Calibri"/>
          <w:b/>
          <w:sz w:val="28"/>
          <w:szCs w:val="28"/>
        </w:rPr>
        <w:t>4</w:t>
      </w:r>
      <w:r w:rsidR="004F1ED4" w:rsidRPr="005A03FB">
        <w:rPr>
          <w:rFonts w:eastAsia="Calibri"/>
          <w:b/>
          <w:sz w:val="28"/>
          <w:szCs w:val="28"/>
        </w:rPr>
        <w:t xml:space="preserve"> №</w:t>
      </w:r>
      <w:r w:rsidR="00110A6D">
        <w:rPr>
          <w:rFonts w:eastAsia="Calibri"/>
          <w:b/>
          <w:sz w:val="28"/>
          <w:szCs w:val="28"/>
        </w:rPr>
        <w:t xml:space="preserve"> </w:t>
      </w:r>
      <w:r w:rsidR="00AC5FDD" w:rsidRPr="005A03FB">
        <w:rPr>
          <w:rFonts w:eastAsia="Calibri"/>
          <w:b/>
          <w:sz w:val="28"/>
          <w:szCs w:val="28"/>
        </w:rPr>
        <w:t>1</w:t>
      </w:r>
      <w:r w:rsidR="00310740" w:rsidRPr="005A03FB">
        <w:rPr>
          <w:rFonts w:eastAsia="Calibri"/>
          <w:b/>
          <w:sz w:val="28"/>
          <w:szCs w:val="28"/>
        </w:rPr>
        <w:t>-нп</w:t>
      </w:r>
      <w:r w:rsidR="00376650">
        <w:rPr>
          <w:rFonts w:eastAsia="Calibri"/>
          <w:b/>
          <w:sz w:val="28"/>
          <w:szCs w:val="28"/>
        </w:rPr>
        <w:t xml:space="preserve"> </w:t>
      </w:r>
      <w:r w:rsidR="000B6AFD" w:rsidRPr="005A03FB">
        <w:rPr>
          <w:rFonts w:eastAsia="Calibri"/>
          <w:b/>
          <w:sz w:val="28"/>
          <w:szCs w:val="28"/>
        </w:rPr>
        <w:t>«</w:t>
      </w:r>
      <w:r w:rsidR="00813152" w:rsidRPr="005A03FB">
        <w:rPr>
          <w:b/>
          <w:sz w:val="28"/>
          <w:szCs w:val="28"/>
        </w:rPr>
        <w:t>Об утверждении</w:t>
      </w:r>
      <w:r w:rsidR="00376650">
        <w:rPr>
          <w:b/>
          <w:sz w:val="28"/>
          <w:szCs w:val="28"/>
        </w:rPr>
        <w:t xml:space="preserve"> </w:t>
      </w:r>
      <w:r w:rsidR="00813152" w:rsidRPr="005A03FB">
        <w:rPr>
          <w:b/>
          <w:sz w:val="28"/>
          <w:szCs w:val="28"/>
        </w:rPr>
        <w:t>По</w:t>
      </w:r>
      <w:r w:rsidR="00030ABE" w:rsidRPr="005A03FB">
        <w:rPr>
          <w:b/>
          <w:sz w:val="28"/>
          <w:szCs w:val="28"/>
        </w:rPr>
        <w:t>ложения о контрактной системе в сфере закупок для обеспечения муни</w:t>
      </w:r>
      <w:r w:rsidR="00030ABE">
        <w:rPr>
          <w:b/>
          <w:sz w:val="28"/>
          <w:szCs w:val="28"/>
        </w:rPr>
        <w:t>ципальных нужд города Нефтеюганска</w:t>
      </w:r>
      <w:r w:rsidR="000B6AFD" w:rsidRPr="000B6AFD">
        <w:rPr>
          <w:rFonts w:eastAsia="Calibri"/>
          <w:b/>
          <w:sz w:val="28"/>
          <w:szCs w:val="28"/>
        </w:rPr>
        <w:t>»</w:t>
      </w:r>
    </w:p>
    <w:p w:rsidR="00C72112" w:rsidRPr="000142E6" w:rsidRDefault="00C72112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3266C" w:rsidRPr="007855CB" w:rsidRDefault="008C273F" w:rsidP="00C3266C">
      <w:pPr>
        <w:autoSpaceDE w:val="0"/>
        <w:autoSpaceDN w:val="0"/>
        <w:adjustRightInd w:val="0"/>
        <w:ind w:right="-1" w:firstLine="708"/>
        <w:jc w:val="both"/>
        <w:rPr>
          <w:rFonts w:eastAsia="Calibri" w:cs="Arial"/>
          <w:sz w:val="28"/>
          <w:szCs w:val="28"/>
        </w:rPr>
      </w:pPr>
      <w:r>
        <w:rPr>
          <w:rFonts w:eastAsia="Calibri"/>
          <w:sz w:val="28"/>
          <w:szCs w:val="28"/>
        </w:rPr>
        <w:t>В соответс</w:t>
      </w:r>
      <w:r w:rsidR="000B38A1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вии </w:t>
      </w:r>
      <w:r w:rsidR="000B38A1">
        <w:rPr>
          <w:rFonts w:eastAsia="Calibri"/>
          <w:sz w:val="28"/>
          <w:szCs w:val="28"/>
        </w:rPr>
        <w:t xml:space="preserve">с </w:t>
      </w:r>
      <w:r w:rsidR="00BF4341">
        <w:rPr>
          <w:rFonts w:eastAsia="Calibri"/>
          <w:sz w:val="28"/>
          <w:szCs w:val="28"/>
        </w:rPr>
        <w:t xml:space="preserve">Гражданским кодексом Российской Федерации, </w:t>
      </w:r>
      <w:r w:rsidR="00BF4341">
        <w:rPr>
          <w:rFonts w:eastAsia="Calibri"/>
          <w:sz w:val="28"/>
          <w:szCs w:val="28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59210C">
        <w:rPr>
          <w:rFonts w:eastAsia="Calibri"/>
          <w:sz w:val="28"/>
          <w:szCs w:val="28"/>
          <w:lang w:eastAsia="en-US"/>
        </w:rPr>
        <w:t>,</w:t>
      </w:r>
      <w:r w:rsidR="00376650">
        <w:rPr>
          <w:rFonts w:eastAsia="Calibri"/>
          <w:sz w:val="28"/>
          <w:szCs w:val="28"/>
          <w:lang w:eastAsia="en-US"/>
        </w:rPr>
        <w:t xml:space="preserve"> </w:t>
      </w:r>
      <w:r w:rsidR="007B1BA8">
        <w:rPr>
          <w:rFonts w:eastAsia="Calibri"/>
          <w:sz w:val="28"/>
          <w:szCs w:val="28"/>
          <w:lang w:eastAsia="en-US"/>
        </w:rPr>
        <w:t xml:space="preserve">Уставом города Нефтеюганска, </w:t>
      </w:r>
      <w:r w:rsidR="008A741B">
        <w:rPr>
          <w:rFonts w:eastAsia="Calibri"/>
          <w:sz w:val="28"/>
          <w:szCs w:val="28"/>
          <w:lang w:eastAsia="en-US"/>
        </w:rPr>
        <w:t xml:space="preserve">в целях </w:t>
      </w:r>
      <w:r w:rsidR="00FB66FC">
        <w:rPr>
          <w:rFonts w:eastAsia="Calibri"/>
          <w:sz w:val="28"/>
          <w:szCs w:val="28"/>
          <w:lang w:eastAsia="en-US"/>
        </w:rPr>
        <w:t xml:space="preserve">приведения в соответствие с </w:t>
      </w:r>
      <w:r w:rsidR="00767AA1">
        <w:rPr>
          <w:rFonts w:eastAsia="Calibri"/>
          <w:sz w:val="28"/>
          <w:szCs w:val="28"/>
          <w:lang w:eastAsia="en-US"/>
        </w:rPr>
        <w:t>законодательством Российской Федерации</w:t>
      </w:r>
      <w:r w:rsidR="00795C8F">
        <w:rPr>
          <w:rFonts w:eastAsia="Calibri"/>
          <w:sz w:val="28"/>
          <w:szCs w:val="28"/>
          <w:lang w:eastAsia="en-US"/>
        </w:rPr>
        <w:t xml:space="preserve"> </w:t>
      </w:r>
      <w:r w:rsidR="00C23E41">
        <w:rPr>
          <w:rFonts w:eastAsia="Calibri"/>
          <w:sz w:val="28"/>
          <w:szCs w:val="28"/>
        </w:rPr>
        <w:t>администрация</w:t>
      </w:r>
      <w:r w:rsidR="00C3266C">
        <w:rPr>
          <w:rFonts w:eastAsia="Calibri"/>
          <w:sz w:val="28"/>
          <w:szCs w:val="28"/>
        </w:rPr>
        <w:t xml:space="preserve"> города Нефтеюганска постановляет</w:t>
      </w:r>
      <w:r w:rsidR="00C3266C" w:rsidRPr="007855CB">
        <w:rPr>
          <w:rFonts w:eastAsia="Calibri" w:cs="Arial"/>
          <w:sz w:val="28"/>
          <w:szCs w:val="28"/>
        </w:rPr>
        <w:t>:</w:t>
      </w:r>
    </w:p>
    <w:p w:rsidR="00E12FD8" w:rsidRDefault="00ED5D12" w:rsidP="00663E75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795D3D">
        <w:rPr>
          <w:rFonts w:eastAsia="Calibri"/>
          <w:sz w:val="28"/>
          <w:szCs w:val="28"/>
        </w:rPr>
        <w:t xml:space="preserve">Внести в постановление администрации города </w:t>
      </w:r>
      <w:r w:rsidR="00AC2935">
        <w:rPr>
          <w:rFonts w:eastAsia="Calibri"/>
          <w:sz w:val="28"/>
          <w:szCs w:val="28"/>
        </w:rPr>
        <w:t>Нефтеюганска</w:t>
      </w:r>
      <w:r w:rsidR="00795C8F">
        <w:rPr>
          <w:rFonts w:eastAsia="Calibri"/>
          <w:sz w:val="28"/>
          <w:szCs w:val="28"/>
        </w:rPr>
        <w:t xml:space="preserve"> </w:t>
      </w:r>
      <w:r w:rsidR="00795D3D">
        <w:rPr>
          <w:rFonts w:eastAsia="Calibri"/>
          <w:sz w:val="28"/>
          <w:szCs w:val="28"/>
        </w:rPr>
        <w:t xml:space="preserve">от </w:t>
      </w:r>
      <w:r w:rsidR="00813152">
        <w:rPr>
          <w:rFonts w:eastAsia="Calibri"/>
          <w:sz w:val="28"/>
          <w:szCs w:val="28"/>
        </w:rPr>
        <w:t>0</w:t>
      </w:r>
      <w:r w:rsidR="00E764B4">
        <w:rPr>
          <w:rFonts w:eastAsia="Calibri"/>
          <w:sz w:val="28"/>
          <w:szCs w:val="28"/>
        </w:rPr>
        <w:t>9</w:t>
      </w:r>
      <w:r w:rsidR="00AC5FDD">
        <w:rPr>
          <w:rFonts w:eastAsia="Calibri"/>
          <w:sz w:val="28"/>
          <w:szCs w:val="28"/>
        </w:rPr>
        <w:t>.</w:t>
      </w:r>
      <w:r w:rsidR="00E764B4">
        <w:rPr>
          <w:rFonts w:eastAsia="Calibri"/>
          <w:sz w:val="28"/>
          <w:szCs w:val="28"/>
        </w:rPr>
        <w:t>0</w:t>
      </w:r>
      <w:r w:rsidR="00AC5FDD">
        <w:rPr>
          <w:rFonts w:eastAsia="Calibri"/>
          <w:sz w:val="28"/>
          <w:szCs w:val="28"/>
        </w:rPr>
        <w:t>1.201</w:t>
      </w:r>
      <w:r w:rsidR="00E764B4">
        <w:rPr>
          <w:rFonts w:eastAsia="Calibri"/>
          <w:sz w:val="28"/>
          <w:szCs w:val="28"/>
        </w:rPr>
        <w:t>4</w:t>
      </w:r>
      <w:r w:rsidR="0009634B" w:rsidRPr="0009634B">
        <w:rPr>
          <w:rFonts w:eastAsia="Calibri"/>
          <w:sz w:val="28"/>
          <w:szCs w:val="28"/>
        </w:rPr>
        <w:t xml:space="preserve"> №</w:t>
      </w:r>
      <w:r w:rsidR="00795C8F">
        <w:rPr>
          <w:rFonts w:eastAsia="Calibri"/>
          <w:sz w:val="28"/>
          <w:szCs w:val="28"/>
        </w:rPr>
        <w:t xml:space="preserve"> </w:t>
      </w:r>
      <w:r w:rsidR="00AC5FDD">
        <w:rPr>
          <w:rFonts w:eastAsia="Calibri"/>
          <w:sz w:val="28"/>
          <w:szCs w:val="28"/>
        </w:rPr>
        <w:t>1</w:t>
      </w:r>
      <w:r w:rsidR="0009634B" w:rsidRPr="0009634B">
        <w:rPr>
          <w:rFonts w:eastAsia="Calibri"/>
          <w:sz w:val="28"/>
          <w:szCs w:val="28"/>
        </w:rPr>
        <w:t xml:space="preserve">-нп </w:t>
      </w:r>
      <w:r w:rsidR="00373CCA" w:rsidRPr="00330F60">
        <w:rPr>
          <w:rFonts w:eastAsia="Calibri"/>
          <w:sz w:val="28"/>
          <w:szCs w:val="28"/>
        </w:rPr>
        <w:t>«</w:t>
      </w:r>
      <w:r w:rsidR="00330F60" w:rsidRPr="00330F60">
        <w:rPr>
          <w:sz w:val="28"/>
          <w:szCs w:val="28"/>
        </w:rPr>
        <w:t xml:space="preserve">Об утверждении Положения о контрактной системе в сфере закупок для обеспечения муниципальных нужд города </w:t>
      </w:r>
      <w:r w:rsidR="00330F60" w:rsidRPr="00B20752">
        <w:rPr>
          <w:sz w:val="28"/>
          <w:szCs w:val="28"/>
        </w:rPr>
        <w:t>Нефтеюганска</w:t>
      </w:r>
      <w:r w:rsidR="00373CCA" w:rsidRPr="00B20752">
        <w:rPr>
          <w:rFonts w:eastAsia="Calibri"/>
          <w:sz w:val="28"/>
          <w:szCs w:val="28"/>
        </w:rPr>
        <w:t>»</w:t>
      </w:r>
      <w:r w:rsidR="00795C8F">
        <w:rPr>
          <w:rFonts w:eastAsia="Calibri"/>
          <w:sz w:val="28"/>
          <w:szCs w:val="28"/>
        </w:rPr>
        <w:t xml:space="preserve"> </w:t>
      </w:r>
      <w:r w:rsidR="00020D61" w:rsidRPr="00B20752">
        <w:rPr>
          <w:rFonts w:eastAsia="Calibri"/>
          <w:sz w:val="28"/>
          <w:szCs w:val="28"/>
        </w:rPr>
        <w:t>(</w:t>
      </w:r>
      <w:r w:rsidR="00B20752" w:rsidRPr="00B20752">
        <w:rPr>
          <w:rFonts w:eastAsia="Calibri"/>
          <w:sz w:val="28"/>
          <w:szCs w:val="28"/>
        </w:rPr>
        <w:t>с изменениями, внесенными постановлени</w:t>
      </w:r>
      <w:r w:rsidR="00795C8F">
        <w:rPr>
          <w:rFonts w:eastAsia="Calibri"/>
          <w:sz w:val="28"/>
          <w:szCs w:val="28"/>
        </w:rPr>
        <w:t>ями</w:t>
      </w:r>
      <w:r w:rsidR="00B20752" w:rsidRPr="00B20752">
        <w:rPr>
          <w:rFonts w:eastAsia="Calibri"/>
          <w:sz w:val="28"/>
          <w:szCs w:val="28"/>
        </w:rPr>
        <w:t xml:space="preserve"> администрации города</w:t>
      </w:r>
      <w:r w:rsidR="00B20752">
        <w:rPr>
          <w:rFonts w:eastAsia="Calibri"/>
          <w:sz w:val="28"/>
          <w:szCs w:val="28"/>
        </w:rPr>
        <w:t xml:space="preserve"> Нефтеюганска</w:t>
      </w:r>
      <w:r w:rsidR="00B20752" w:rsidRPr="00B20752">
        <w:rPr>
          <w:rFonts w:eastAsia="Calibri"/>
          <w:sz w:val="28"/>
          <w:szCs w:val="28"/>
        </w:rPr>
        <w:t xml:space="preserve"> от 11.06.2014 № 78-нп</w:t>
      </w:r>
      <w:r w:rsidR="00542A7E">
        <w:rPr>
          <w:rFonts w:eastAsia="Calibri"/>
          <w:sz w:val="28"/>
          <w:szCs w:val="28"/>
        </w:rPr>
        <w:t>, от 17.11.2014 № 190-нп</w:t>
      </w:r>
      <w:r w:rsidR="00020D61" w:rsidRPr="00B20752">
        <w:rPr>
          <w:rFonts w:eastAsia="Calibri"/>
          <w:sz w:val="28"/>
          <w:szCs w:val="28"/>
        </w:rPr>
        <w:t>)</w:t>
      </w:r>
      <w:r w:rsidR="00110A6D">
        <w:rPr>
          <w:rFonts w:eastAsia="Calibri"/>
          <w:sz w:val="28"/>
          <w:szCs w:val="28"/>
        </w:rPr>
        <w:t xml:space="preserve"> </w:t>
      </w:r>
      <w:r w:rsidR="00ED3020" w:rsidRPr="00B20752">
        <w:rPr>
          <w:rFonts w:eastAsia="Calibri"/>
          <w:sz w:val="28"/>
          <w:szCs w:val="28"/>
        </w:rPr>
        <w:t>следующ</w:t>
      </w:r>
      <w:r w:rsidR="00E12FD8" w:rsidRPr="00B20752">
        <w:rPr>
          <w:rFonts w:eastAsia="Calibri"/>
          <w:sz w:val="28"/>
          <w:szCs w:val="28"/>
        </w:rPr>
        <w:t>и</w:t>
      </w:r>
      <w:r w:rsidR="001B2FC7" w:rsidRPr="00B20752">
        <w:rPr>
          <w:rFonts w:eastAsia="Calibri"/>
          <w:sz w:val="28"/>
          <w:szCs w:val="28"/>
        </w:rPr>
        <w:t>е изменени</w:t>
      </w:r>
      <w:r w:rsidR="00E12FD8" w:rsidRPr="00B20752">
        <w:rPr>
          <w:rFonts w:eastAsia="Calibri"/>
          <w:sz w:val="28"/>
          <w:szCs w:val="28"/>
        </w:rPr>
        <w:t>я</w:t>
      </w:r>
      <w:r w:rsidR="00ED3020" w:rsidRPr="00B20752">
        <w:rPr>
          <w:rFonts w:eastAsia="Calibri"/>
          <w:sz w:val="28"/>
          <w:szCs w:val="28"/>
        </w:rPr>
        <w:t>:</w:t>
      </w:r>
      <w:r w:rsidR="00F2454B" w:rsidRPr="00B20752">
        <w:rPr>
          <w:rFonts w:eastAsia="Calibri"/>
          <w:sz w:val="28"/>
          <w:szCs w:val="28"/>
        </w:rPr>
        <w:t xml:space="preserve"> в приложении к постановлению: </w:t>
      </w:r>
    </w:p>
    <w:p w:rsidR="00542A7E" w:rsidRDefault="00B20752" w:rsidP="000530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3B0E">
        <w:rPr>
          <w:sz w:val="28"/>
          <w:szCs w:val="28"/>
        </w:rPr>
        <w:t>1.</w:t>
      </w:r>
      <w:r w:rsidR="003662DA">
        <w:rPr>
          <w:sz w:val="28"/>
          <w:szCs w:val="28"/>
        </w:rPr>
        <w:t>1</w:t>
      </w:r>
      <w:r w:rsidR="003237FF" w:rsidRPr="00633B0E">
        <w:rPr>
          <w:sz w:val="28"/>
          <w:szCs w:val="28"/>
        </w:rPr>
        <w:t>.</w:t>
      </w:r>
      <w:r w:rsidR="00FE7411">
        <w:rPr>
          <w:sz w:val="28"/>
          <w:szCs w:val="28"/>
        </w:rPr>
        <w:t>Подпункт 3</w:t>
      </w:r>
      <w:r w:rsidR="00FE7411" w:rsidRPr="00B20752">
        <w:rPr>
          <w:sz w:val="28"/>
          <w:szCs w:val="28"/>
        </w:rPr>
        <w:t>.</w:t>
      </w:r>
      <w:r w:rsidR="00FE7411">
        <w:rPr>
          <w:sz w:val="28"/>
          <w:szCs w:val="28"/>
        </w:rPr>
        <w:t>1.2</w:t>
      </w:r>
      <w:r w:rsidR="00EF44FA">
        <w:rPr>
          <w:sz w:val="28"/>
          <w:szCs w:val="28"/>
        </w:rPr>
        <w:t xml:space="preserve"> п</w:t>
      </w:r>
      <w:r w:rsidR="009854B6" w:rsidRPr="00B20752">
        <w:rPr>
          <w:sz w:val="28"/>
          <w:szCs w:val="28"/>
        </w:rPr>
        <w:t>ункт</w:t>
      </w:r>
      <w:r w:rsidR="00FE7411">
        <w:rPr>
          <w:sz w:val="28"/>
          <w:szCs w:val="28"/>
        </w:rPr>
        <w:t>а 3.1</w:t>
      </w:r>
      <w:r w:rsidR="00EF44FA">
        <w:rPr>
          <w:sz w:val="28"/>
          <w:szCs w:val="28"/>
        </w:rPr>
        <w:t xml:space="preserve"> р</w:t>
      </w:r>
      <w:r w:rsidR="009854B6" w:rsidRPr="00B20752">
        <w:rPr>
          <w:sz w:val="28"/>
          <w:szCs w:val="28"/>
        </w:rPr>
        <w:t xml:space="preserve">аздела </w:t>
      </w:r>
      <w:r w:rsidR="00B15943">
        <w:rPr>
          <w:sz w:val="28"/>
          <w:szCs w:val="28"/>
        </w:rPr>
        <w:t>3</w:t>
      </w:r>
      <w:r w:rsidR="009854B6">
        <w:rPr>
          <w:sz w:val="28"/>
          <w:szCs w:val="28"/>
        </w:rPr>
        <w:t>«</w:t>
      </w:r>
      <w:r w:rsidR="009854B6" w:rsidRPr="007471BF">
        <w:rPr>
          <w:sz w:val="28"/>
          <w:szCs w:val="28"/>
        </w:rPr>
        <w:t>Функции уполномоченного органа, заказчика</w:t>
      </w:r>
      <w:r w:rsidR="009854B6">
        <w:rPr>
          <w:sz w:val="28"/>
          <w:szCs w:val="28"/>
        </w:rPr>
        <w:t>»</w:t>
      </w:r>
      <w:r w:rsidR="00110A6D">
        <w:rPr>
          <w:sz w:val="28"/>
          <w:szCs w:val="28"/>
        </w:rPr>
        <w:t xml:space="preserve"> </w:t>
      </w:r>
      <w:r w:rsidR="009854B6" w:rsidRPr="00B20752">
        <w:rPr>
          <w:sz w:val="28"/>
          <w:szCs w:val="28"/>
        </w:rPr>
        <w:t>изложить в следующей редакции</w:t>
      </w:r>
      <w:r w:rsidR="009854B6">
        <w:rPr>
          <w:sz w:val="28"/>
          <w:szCs w:val="28"/>
        </w:rPr>
        <w:t>:</w:t>
      </w:r>
    </w:p>
    <w:p w:rsidR="009854B6" w:rsidRPr="009854B6" w:rsidRDefault="009854B6" w:rsidP="009854B6">
      <w:pPr>
        <w:ind w:firstLine="709"/>
        <w:jc w:val="both"/>
        <w:rPr>
          <w:sz w:val="28"/>
          <w:szCs w:val="28"/>
        </w:rPr>
      </w:pPr>
      <w:r w:rsidRPr="00380A00">
        <w:rPr>
          <w:sz w:val="28"/>
          <w:szCs w:val="28"/>
        </w:rPr>
        <w:t>«</w:t>
      </w:r>
      <w:r w:rsidR="003672AC">
        <w:rPr>
          <w:sz w:val="28"/>
          <w:szCs w:val="28"/>
        </w:rPr>
        <w:t>3.1.2.</w:t>
      </w:r>
      <w:r w:rsidRPr="009854B6">
        <w:rPr>
          <w:sz w:val="28"/>
          <w:szCs w:val="28"/>
        </w:rPr>
        <w:t>Проводит проверку (сверку) заявки на закупку</w:t>
      </w:r>
      <w:r w:rsidR="00FE7411">
        <w:rPr>
          <w:sz w:val="28"/>
          <w:szCs w:val="28"/>
        </w:rPr>
        <w:t xml:space="preserve"> товаров, работ, услуг</w:t>
      </w:r>
      <w:r w:rsidRPr="009854B6">
        <w:rPr>
          <w:sz w:val="28"/>
          <w:szCs w:val="28"/>
        </w:rPr>
        <w:t xml:space="preserve">, поступившей для проведения процедуры определения поставщика (подрядчика, исполнителя) на комплектность документов, входящих в состав заявки, соответствие плану-графику, соответствие технического задания и обоснования </w:t>
      </w:r>
      <w:r w:rsidR="0011565B">
        <w:rPr>
          <w:sz w:val="28"/>
          <w:szCs w:val="28"/>
        </w:rPr>
        <w:t>начальной максимальной цены контракта</w:t>
      </w:r>
      <w:r w:rsidRPr="009854B6">
        <w:rPr>
          <w:sz w:val="28"/>
          <w:szCs w:val="28"/>
        </w:rPr>
        <w:t>требованиям законодательства о контрактной системе. В случае выявления некомплектности (неполного комплекта документов), а также несоответстви</w:t>
      </w:r>
      <w:r w:rsidR="003F6820">
        <w:rPr>
          <w:sz w:val="28"/>
          <w:szCs w:val="28"/>
        </w:rPr>
        <w:t>я</w:t>
      </w:r>
      <w:r w:rsidR="00376650">
        <w:rPr>
          <w:sz w:val="28"/>
          <w:szCs w:val="28"/>
        </w:rPr>
        <w:t xml:space="preserve"> </w:t>
      </w:r>
      <w:r w:rsidR="00B850C8" w:rsidRPr="00376650">
        <w:rPr>
          <w:sz w:val="28"/>
          <w:szCs w:val="28"/>
        </w:rPr>
        <w:t>требованиям законодательства о контрактной системе</w:t>
      </w:r>
      <w:r w:rsidR="003672AC" w:rsidRPr="00376650">
        <w:rPr>
          <w:sz w:val="28"/>
          <w:szCs w:val="28"/>
        </w:rPr>
        <w:t>,</w:t>
      </w:r>
      <w:r w:rsidR="00376650">
        <w:rPr>
          <w:sz w:val="28"/>
          <w:szCs w:val="28"/>
        </w:rPr>
        <w:t xml:space="preserve"> </w:t>
      </w:r>
      <w:r w:rsidR="00E87E28" w:rsidRPr="00380A00">
        <w:rPr>
          <w:sz w:val="28"/>
          <w:szCs w:val="28"/>
        </w:rPr>
        <w:t>у</w:t>
      </w:r>
      <w:r w:rsidR="00B15943" w:rsidRPr="00380A00">
        <w:rPr>
          <w:sz w:val="28"/>
          <w:szCs w:val="28"/>
        </w:rPr>
        <w:t>полномоченный орган</w:t>
      </w:r>
      <w:r w:rsidR="00376650">
        <w:rPr>
          <w:sz w:val="28"/>
          <w:szCs w:val="28"/>
        </w:rPr>
        <w:t xml:space="preserve"> </w:t>
      </w:r>
      <w:r w:rsidR="00E87E28" w:rsidRPr="00380A00">
        <w:rPr>
          <w:sz w:val="28"/>
          <w:szCs w:val="28"/>
        </w:rPr>
        <w:t>возвраща</w:t>
      </w:r>
      <w:r w:rsidRPr="009854B6">
        <w:rPr>
          <w:sz w:val="28"/>
          <w:szCs w:val="28"/>
        </w:rPr>
        <w:t xml:space="preserve">ет такую заявку на закупку </w:t>
      </w:r>
      <w:r w:rsidR="00FE7411" w:rsidRPr="00376650">
        <w:rPr>
          <w:sz w:val="28"/>
          <w:szCs w:val="28"/>
        </w:rPr>
        <w:t>товаров, работ, услуг</w:t>
      </w:r>
      <w:r w:rsidR="00376650">
        <w:rPr>
          <w:sz w:val="28"/>
          <w:szCs w:val="28"/>
        </w:rPr>
        <w:t xml:space="preserve"> </w:t>
      </w:r>
      <w:r w:rsidR="00E87E28" w:rsidRPr="00376650">
        <w:rPr>
          <w:sz w:val="28"/>
          <w:szCs w:val="28"/>
        </w:rPr>
        <w:t>з</w:t>
      </w:r>
      <w:r w:rsidRPr="00376650">
        <w:rPr>
          <w:sz w:val="28"/>
          <w:szCs w:val="28"/>
        </w:rPr>
        <w:t>аказчику</w:t>
      </w:r>
      <w:r w:rsidRPr="009854B6">
        <w:rPr>
          <w:sz w:val="28"/>
          <w:szCs w:val="28"/>
        </w:rPr>
        <w:t xml:space="preserve"> для </w:t>
      </w:r>
      <w:r w:rsidR="00A379D5" w:rsidRPr="00376650">
        <w:rPr>
          <w:sz w:val="28"/>
          <w:szCs w:val="28"/>
        </w:rPr>
        <w:t>устранения выявленных замечаний</w:t>
      </w:r>
      <w:r w:rsidRPr="00376650">
        <w:rPr>
          <w:sz w:val="28"/>
          <w:szCs w:val="28"/>
        </w:rPr>
        <w:t>.</w:t>
      </w:r>
      <w:r w:rsidR="00376650">
        <w:rPr>
          <w:sz w:val="28"/>
          <w:szCs w:val="28"/>
        </w:rPr>
        <w:t xml:space="preserve"> </w:t>
      </w:r>
      <w:r w:rsidRPr="009854B6">
        <w:rPr>
          <w:sz w:val="28"/>
          <w:szCs w:val="28"/>
        </w:rPr>
        <w:t xml:space="preserve">При соответствии представленной заявки на закупку </w:t>
      </w:r>
      <w:r w:rsidR="00633B0E" w:rsidRPr="00A379D5">
        <w:rPr>
          <w:sz w:val="28"/>
          <w:szCs w:val="28"/>
        </w:rPr>
        <w:t>товаров, работ, услуг</w:t>
      </w:r>
      <w:r w:rsidRPr="009854B6">
        <w:rPr>
          <w:sz w:val="28"/>
          <w:szCs w:val="28"/>
        </w:rPr>
        <w:t xml:space="preserve">и </w:t>
      </w:r>
      <w:r w:rsidR="00376650">
        <w:rPr>
          <w:sz w:val="28"/>
          <w:szCs w:val="28"/>
        </w:rPr>
        <w:t xml:space="preserve">и </w:t>
      </w:r>
      <w:r w:rsidRPr="009854B6">
        <w:rPr>
          <w:sz w:val="28"/>
          <w:szCs w:val="28"/>
        </w:rPr>
        <w:t>приложений к ней предъявляемым требованиям осуществляет подготовку документации о закупк</w:t>
      </w:r>
      <w:r w:rsidR="00FE7411">
        <w:rPr>
          <w:sz w:val="28"/>
          <w:szCs w:val="28"/>
        </w:rPr>
        <w:t>е</w:t>
      </w:r>
      <w:r w:rsidRPr="009854B6">
        <w:rPr>
          <w:sz w:val="28"/>
          <w:szCs w:val="28"/>
        </w:rPr>
        <w:t xml:space="preserve"> и передает на утверждение заказчик</w:t>
      </w:r>
      <w:r w:rsidR="00FE7411">
        <w:rPr>
          <w:sz w:val="28"/>
          <w:szCs w:val="28"/>
        </w:rPr>
        <w:t>у</w:t>
      </w:r>
      <w:r w:rsidRPr="009854B6">
        <w:rPr>
          <w:sz w:val="28"/>
          <w:szCs w:val="28"/>
        </w:rPr>
        <w:t>.</w:t>
      </w:r>
      <w:r w:rsidRPr="00380A00">
        <w:rPr>
          <w:sz w:val="28"/>
          <w:szCs w:val="28"/>
        </w:rPr>
        <w:t>»</w:t>
      </w:r>
      <w:r w:rsidR="003672AC">
        <w:rPr>
          <w:sz w:val="28"/>
          <w:szCs w:val="28"/>
        </w:rPr>
        <w:t>.</w:t>
      </w:r>
    </w:p>
    <w:p w:rsidR="003237FF" w:rsidRPr="00380A00" w:rsidRDefault="009854B6" w:rsidP="000530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3B0E">
        <w:rPr>
          <w:sz w:val="28"/>
          <w:szCs w:val="28"/>
        </w:rPr>
        <w:t>1.</w:t>
      </w:r>
      <w:r w:rsidR="003662DA">
        <w:rPr>
          <w:sz w:val="28"/>
          <w:szCs w:val="28"/>
        </w:rPr>
        <w:t>2</w:t>
      </w:r>
      <w:r w:rsidRPr="00633B0E">
        <w:rPr>
          <w:sz w:val="28"/>
          <w:szCs w:val="28"/>
        </w:rPr>
        <w:t>.</w:t>
      </w:r>
      <w:r w:rsidR="003237FF" w:rsidRPr="00633B0E">
        <w:rPr>
          <w:sz w:val="28"/>
          <w:szCs w:val="28"/>
        </w:rPr>
        <w:t>Раздел</w:t>
      </w:r>
      <w:r w:rsidR="003237FF" w:rsidRPr="00380A00">
        <w:rPr>
          <w:sz w:val="28"/>
          <w:szCs w:val="28"/>
        </w:rPr>
        <w:t xml:space="preserve"> 6</w:t>
      </w:r>
      <w:r w:rsidR="00B20752" w:rsidRPr="00380A00">
        <w:rPr>
          <w:sz w:val="28"/>
          <w:szCs w:val="28"/>
        </w:rPr>
        <w:t xml:space="preserve"> «Порядок взаимодействия уполномоченного органа с заказчиками»</w:t>
      </w:r>
      <w:r w:rsidR="003237FF" w:rsidRPr="00380A00">
        <w:rPr>
          <w:sz w:val="28"/>
          <w:szCs w:val="28"/>
        </w:rPr>
        <w:t xml:space="preserve"> изложить в следующей редакции:</w:t>
      </w:r>
    </w:p>
    <w:p w:rsidR="00E87E28" w:rsidRPr="00380A00" w:rsidRDefault="00B20752" w:rsidP="00E87E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0A00">
        <w:rPr>
          <w:rFonts w:eastAsia="Calibri"/>
          <w:sz w:val="28"/>
          <w:szCs w:val="28"/>
        </w:rPr>
        <w:lastRenderedPageBreak/>
        <w:t>«</w:t>
      </w:r>
      <w:r w:rsidR="00E87E28" w:rsidRPr="00380A00">
        <w:rPr>
          <w:sz w:val="28"/>
          <w:szCs w:val="28"/>
        </w:rPr>
        <w:t xml:space="preserve">6.1.Проведение процедуры определения поставщика (подрядчика, исполнителя) для </w:t>
      </w:r>
      <w:r w:rsidR="0001149E" w:rsidRPr="00380A00">
        <w:rPr>
          <w:sz w:val="28"/>
          <w:szCs w:val="28"/>
        </w:rPr>
        <w:t>обеспечения</w:t>
      </w:r>
      <w:r w:rsidR="00E87E28" w:rsidRPr="00380A00">
        <w:rPr>
          <w:sz w:val="28"/>
          <w:szCs w:val="28"/>
        </w:rPr>
        <w:t xml:space="preserve"> муниципальных нужд города Нефтеюганска осуществляется на основании заявки на закупку</w:t>
      </w:r>
      <w:r w:rsidR="00376650">
        <w:rPr>
          <w:sz w:val="28"/>
          <w:szCs w:val="28"/>
        </w:rPr>
        <w:t xml:space="preserve"> </w:t>
      </w:r>
      <w:r w:rsidR="00A379D5" w:rsidRPr="00376650">
        <w:rPr>
          <w:sz w:val="28"/>
          <w:szCs w:val="28"/>
        </w:rPr>
        <w:t>товаров, работ, услуг</w:t>
      </w:r>
      <w:r w:rsidR="00E87E28" w:rsidRPr="00380A00">
        <w:rPr>
          <w:sz w:val="28"/>
          <w:szCs w:val="28"/>
        </w:rPr>
        <w:t xml:space="preserve"> (далее - заявки), в состав которой входят следующие документы:        </w:t>
      </w:r>
    </w:p>
    <w:p w:rsidR="00E87E28" w:rsidRPr="00E87E28" w:rsidRDefault="00E87E28" w:rsidP="00E87E28">
      <w:pPr>
        <w:ind w:firstLine="709"/>
        <w:jc w:val="both"/>
        <w:rPr>
          <w:sz w:val="28"/>
          <w:szCs w:val="28"/>
        </w:rPr>
      </w:pPr>
      <w:r w:rsidRPr="00E87E28">
        <w:rPr>
          <w:sz w:val="28"/>
          <w:szCs w:val="28"/>
        </w:rPr>
        <w:t xml:space="preserve">-обоснование начальной (максимальной) цены контракта </w:t>
      </w:r>
      <w:r w:rsidRPr="00380A00">
        <w:rPr>
          <w:sz w:val="28"/>
          <w:szCs w:val="28"/>
        </w:rPr>
        <w:t>с приложением подтверждающих документов;</w:t>
      </w:r>
    </w:p>
    <w:p w:rsidR="00E87E28" w:rsidRPr="00380A00" w:rsidRDefault="00E87E28" w:rsidP="00E87E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7E28">
        <w:rPr>
          <w:sz w:val="28"/>
          <w:szCs w:val="28"/>
        </w:rPr>
        <w:t>-</w:t>
      </w:r>
      <w:r w:rsidRPr="00380A00">
        <w:rPr>
          <w:sz w:val="28"/>
          <w:szCs w:val="28"/>
        </w:rPr>
        <w:t>техническое задание, спецификации, сметы, ведомости объемов работ, эскизы (в зависимости от предмета контракта), утвержденные руководителем заказчика;</w:t>
      </w:r>
    </w:p>
    <w:p w:rsidR="00E87E28" w:rsidRPr="00E87E28" w:rsidRDefault="00E87E28" w:rsidP="00E87E28">
      <w:pPr>
        <w:tabs>
          <w:tab w:val="left" w:pos="993"/>
        </w:tabs>
        <w:spacing w:line="306" w:lineRule="exact"/>
        <w:ind w:firstLine="709"/>
        <w:jc w:val="both"/>
        <w:rPr>
          <w:sz w:val="28"/>
        </w:rPr>
      </w:pPr>
      <w:r w:rsidRPr="00E87E28">
        <w:rPr>
          <w:sz w:val="28"/>
          <w:szCs w:val="28"/>
        </w:rPr>
        <w:t xml:space="preserve">-проектная документация с приложением экспертного заключения и согласований </w:t>
      </w:r>
      <w:r w:rsidRPr="00E87E28">
        <w:rPr>
          <w:sz w:val="28"/>
        </w:rPr>
        <w:t>проектной документации (в случаях, предусмотренных законода</w:t>
      </w:r>
      <w:r w:rsidRPr="00380A00">
        <w:rPr>
          <w:sz w:val="28"/>
        </w:rPr>
        <w:t>тельством Российской Федерации)</w:t>
      </w:r>
      <w:r w:rsidRPr="00E87E28">
        <w:rPr>
          <w:sz w:val="28"/>
        </w:rPr>
        <w:t>;</w:t>
      </w:r>
    </w:p>
    <w:p w:rsidR="00E87E28" w:rsidRPr="00E87E28" w:rsidRDefault="00E87E28" w:rsidP="00E87E28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E87E28">
        <w:rPr>
          <w:sz w:val="28"/>
        </w:rPr>
        <w:t>-задание на проектирование - при закупке проектирования строительства, реконструкции, капитального ремонта объектов;</w:t>
      </w:r>
    </w:p>
    <w:p w:rsidR="00E87E28" w:rsidRPr="00380A00" w:rsidRDefault="00E87E28" w:rsidP="00E87E2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87E28">
        <w:rPr>
          <w:sz w:val="28"/>
          <w:szCs w:val="28"/>
        </w:rPr>
        <w:t>-проект контракта с приложениями, являющимися неотъемлемой частью контракта.</w:t>
      </w:r>
    </w:p>
    <w:p w:rsidR="005C028E" w:rsidRPr="00380A00" w:rsidRDefault="00380A00" w:rsidP="005C02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0A00">
        <w:rPr>
          <w:sz w:val="28"/>
          <w:szCs w:val="28"/>
        </w:rPr>
        <w:t>6.2</w:t>
      </w:r>
      <w:r w:rsidR="005C028E" w:rsidRPr="00380A00">
        <w:rPr>
          <w:sz w:val="28"/>
          <w:szCs w:val="28"/>
        </w:rPr>
        <w:t xml:space="preserve">.Заказчик в соответствии с планом-графиком направляет </w:t>
      </w:r>
      <w:r w:rsidR="00494C3C" w:rsidRPr="00376650">
        <w:rPr>
          <w:sz w:val="28"/>
          <w:szCs w:val="28"/>
        </w:rPr>
        <w:t>главному распорядителю бюджетных средств</w:t>
      </w:r>
      <w:r w:rsidR="007A3777">
        <w:rPr>
          <w:sz w:val="28"/>
          <w:szCs w:val="28"/>
        </w:rPr>
        <w:t xml:space="preserve"> (ГРБС) </w:t>
      </w:r>
      <w:r w:rsidR="005C028E" w:rsidRPr="00380A00">
        <w:rPr>
          <w:sz w:val="28"/>
          <w:szCs w:val="28"/>
        </w:rPr>
        <w:t xml:space="preserve">заявку на согласование технического задания, обоснования </w:t>
      </w:r>
      <w:r w:rsidR="00F015A2" w:rsidRPr="001C45A5">
        <w:rPr>
          <w:color w:val="000000"/>
          <w:sz w:val="28"/>
          <w:szCs w:val="28"/>
        </w:rPr>
        <w:t>начальной (максимальной) цены контракта</w:t>
      </w:r>
      <w:r w:rsidR="005C028E" w:rsidRPr="00380A00">
        <w:rPr>
          <w:sz w:val="28"/>
          <w:szCs w:val="28"/>
        </w:rPr>
        <w:t>, проекта контракта, выделенных лимитов финансирования (или плановых назначений по расходам – для бюджетных учреждений).</w:t>
      </w:r>
    </w:p>
    <w:p w:rsidR="005C028E" w:rsidRPr="00380A00" w:rsidRDefault="00380A00" w:rsidP="005C028E">
      <w:pPr>
        <w:tabs>
          <w:tab w:val="left" w:pos="993"/>
        </w:tabs>
        <w:spacing w:line="306" w:lineRule="exact"/>
        <w:ind w:firstLine="709"/>
        <w:jc w:val="both"/>
        <w:rPr>
          <w:sz w:val="28"/>
          <w:szCs w:val="28"/>
        </w:rPr>
      </w:pPr>
      <w:r w:rsidRPr="00380A00">
        <w:rPr>
          <w:sz w:val="28"/>
          <w:szCs w:val="28"/>
        </w:rPr>
        <w:t>6.3</w:t>
      </w:r>
      <w:r w:rsidR="005C028E" w:rsidRPr="00380A00">
        <w:rPr>
          <w:sz w:val="28"/>
          <w:szCs w:val="28"/>
        </w:rPr>
        <w:t xml:space="preserve">.Согласованную </w:t>
      </w:r>
      <w:r w:rsidR="006C24E8" w:rsidRPr="00376650">
        <w:rPr>
          <w:sz w:val="28"/>
          <w:szCs w:val="28"/>
        </w:rPr>
        <w:t>ГРБС</w:t>
      </w:r>
      <w:r w:rsidR="00376650">
        <w:rPr>
          <w:sz w:val="28"/>
          <w:szCs w:val="28"/>
        </w:rPr>
        <w:t xml:space="preserve"> </w:t>
      </w:r>
      <w:r w:rsidR="005C028E" w:rsidRPr="00380A00">
        <w:rPr>
          <w:sz w:val="28"/>
          <w:szCs w:val="28"/>
        </w:rPr>
        <w:t>заявку заказчик направляет в департамент имущественных и земельных отношений администрации города</w:t>
      </w:r>
      <w:r w:rsidR="007C5D33">
        <w:rPr>
          <w:sz w:val="28"/>
          <w:szCs w:val="28"/>
        </w:rPr>
        <w:t xml:space="preserve"> (далее – ДИЗО)</w:t>
      </w:r>
      <w:r w:rsidR="005C028E" w:rsidRPr="00380A00">
        <w:rPr>
          <w:sz w:val="28"/>
          <w:szCs w:val="28"/>
        </w:rPr>
        <w:t xml:space="preserve"> для согласования предмета контракта и стоимости закупки в отношении ремонтов, реконструкции или обслуживания объектов недвижимости, являющихся муниципальной собственностью, приобретения материальных активов, подлежащих включению в реестр муниципальной собственности. </w:t>
      </w:r>
    </w:p>
    <w:p w:rsidR="00E87E28" w:rsidRPr="00E87E28" w:rsidRDefault="00E87E28" w:rsidP="00E87E28">
      <w:pPr>
        <w:ind w:firstLine="709"/>
        <w:jc w:val="both"/>
        <w:rPr>
          <w:rFonts w:eastAsia="BatangChe"/>
          <w:sz w:val="28"/>
          <w:szCs w:val="28"/>
        </w:rPr>
      </w:pPr>
      <w:r w:rsidRPr="00E87E28">
        <w:rPr>
          <w:sz w:val="28"/>
          <w:szCs w:val="28"/>
        </w:rPr>
        <w:t>6.</w:t>
      </w:r>
      <w:r w:rsidR="00380A00" w:rsidRPr="00380A00">
        <w:rPr>
          <w:sz w:val="28"/>
          <w:szCs w:val="28"/>
        </w:rPr>
        <w:t>4</w:t>
      </w:r>
      <w:r w:rsidR="00634428" w:rsidRPr="00380A00">
        <w:rPr>
          <w:sz w:val="28"/>
          <w:szCs w:val="28"/>
        </w:rPr>
        <w:t>.</w:t>
      </w:r>
      <w:r w:rsidRPr="00E87E28">
        <w:rPr>
          <w:sz w:val="28"/>
          <w:szCs w:val="28"/>
        </w:rPr>
        <w:t xml:space="preserve">Заказчик направляет </w:t>
      </w:r>
      <w:r w:rsidR="00584DBE" w:rsidRPr="00380A00">
        <w:rPr>
          <w:sz w:val="28"/>
          <w:szCs w:val="28"/>
        </w:rPr>
        <w:t xml:space="preserve">согласованную </w:t>
      </w:r>
      <w:r w:rsidR="006C24E8" w:rsidRPr="00376650">
        <w:rPr>
          <w:sz w:val="28"/>
          <w:szCs w:val="28"/>
        </w:rPr>
        <w:t>ГРБС</w:t>
      </w:r>
      <w:r w:rsidR="00376650">
        <w:rPr>
          <w:sz w:val="28"/>
          <w:szCs w:val="28"/>
        </w:rPr>
        <w:t xml:space="preserve"> </w:t>
      </w:r>
      <w:r w:rsidR="007C5D33">
        <w:rPr>
          <w:sz w:val="28"/>
          <w:szCs w:val="28"/>
        </w:rPr>
        <w:t>и ДИЗО</w:t>
      </w:r>
      <w:r w:rsidR="00376650">
        <w:rPr>
          <w:sz w:val="28"/>
          <w:szCs w:val="28"/>
        </w:rPr>
        <w:t xml:space="preserve"> </w:t>
      </w:r>
      <w:r w:rsidRPr="00E87E28">
        <w:rPr>
          <w:sz w:val="28"/>
          <w:szCs w:val="28"/>
        </w:rPr>
        <w:t xml:space="preserve">заявку в </w:t>
      </w:r>
      <w:r w:rsidRPr="00380A00">
        <w:rPr>
          <w:sz w:val="28"/>
          <w:szCs w:val="28"/>
        </w:rPr>
        <w:t>уполномоченный орган</w:t>
      </w:r>
      <w:r w:rsidRPr="00E87E28">
        <w:rPr>
          <w:sz w:val="28"/>
          <w:szCs w:val="28"/>
        </w:rPr>
        <w:t xml:space="preserve"> для проведения процедуры определения поставщика (подрядчика, исполнителя)</w:t>
      </w:r>
      <w:r w:rsidRPr="00E87E28">
        <w:rPr>
          <w:rFonts w:eastAsia="BatangChe"/>
          <w:sz w:val="28"/>
          <w:szCs w:val="28"/>
        </w:rPr>
        <w:t xml:space="preserve">. </w:t>
      </w:r>
    </w:p>
    <w:p w:rsidR="00634428" w:rsidRDefault="00634428" w:rsidP="00795C8F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380A00">
        <w:rPr>
          <w:sz w:val="28"/>
          <w:szCs w:val="28"/>
        </w:rPr>
        <w:t>6.</w:t>
      </w:r>
      <w:r w:rsidR="00380A00" w:rsidRPr="00380A00">
        <w:rPr>
          <w:sz w:val="28"/>
          <w:szCs w:val="28"/>
        </w:rPr>
        <w:t>5</w:t>
      </w:r>
      <w:r w:rsidR="00E87E28" w:rsidRPr="00E87E28">
        <w:rPr>
          <w:sz w:val="28"/>
          <w:szCs w:val="28"/>
        </w:rPr>
        <w:t>.</w:t>
      </w:r>
      <w:r w:rsidR="00E87E28" w:rsidRPr="003F6820">
        <w:rPr>
          <w:sz w:val="28"/>
          <w:szCs w:val="28"/>
        </w:rPr>
        <w:t xml:space="preserve">Заявка, поступившая в </w:t>
      </w:r>
      <w:r w:rsidRPr="003F6820">
        <w:rPr>
          <w:sz w:val="28"/>
          <w:szCs w:val="28"/>
        </w:rPr>
        <w:t>уполномоченный орган</w:t>
      </w:r>
      <w:r w:rsidR="003672AC" w:rsidRPr="003F6820">
        <w:rPr>
          <w:sz w:val="28"/>
          <w:szCs w:val="28"/>
        </w:rPr>
        <w:t>,</w:t>
      </w:r>
      <w:r w:rsidR="00E87E28" w:rsidRPr="003F6820">
        <w:rPr>
          <w:sz w:val="28"/>
          <w:szCs w:val="28"/>
        </w:rPr>
        <w:t xml:space="preserve"> проходит проверку (сверку) на комплектность документов, входящих в состав заявки, соответствие плану-графику, соответствие технического задания и обоснования </w:t>
      </w:r>
      <w:r w:rsidR="00F015A2" w:rsidRPr="003F6820">
        <w:rPr>
          <w:sz w:val="28"/>
          <w:szCs w:val="28"/>
        </w:rPr>
        <w:t>начальной (максимальной) цены контракта</w:t>
      </w:r>
      <w:r w:rsidR="00E87E28" w:rsidRPr="003F6820">
        <w:rPr>
          <w:sz w:val="28"/>
          <w:szCs w:val="28"/>
        </w:rPr>
        <w:t xml:space="preserve"> требованиям законодательства о контрактной системе. В случае выявления некомплектности (не полного комплекта документов), а также несоответстви</w:t>
      </w:r>
      <w:r w:rsidR="006C24E8" w:rsidRPr="003F6820">
        <w:rPr>
          <w:sz w:val="28"/>
          <w:szCs w:val="28"/>
        </w:rPr>
        <w:t>я</w:t>
      </w:r>
      <w:r w:rsidR="00795C8F">
        <w:rPr>
          <w:sz w:val="28"/>
          <w:szCs w:val="28"/>
        </w:rPr>
        <w:t xml:space="preserve"> </w:t>
      </w:r>
      <w:r w:rsidR="006C24E8" w:rsidRPr="003F6820">
        <w:rPr>
          <w:sz w:val="28"/>
          <w:szCs w:val="28"/>
        </w:rPr>
        <w:t>ребованиям законодательства о контрактной системе</w:t>
      </w:r>
      <w:r w:rsidR="003672AC" w:rsidRPr="003F6820">
        <w:rPr>
          <w:sz w:val="28"/>
          <w:szCs w:val="28"/>
        </w:rPr>
        <w:t>,</w:t>
      </w:r>
      <w:r w:rsidR="00376650">
        <w:rPr>
          <w:sz w:val="28"/>
          <w:szCs w:val="28"/>
        </w:rPr>
        <w:t xml:space="preserve"> </w:t>
      </w:r>
      <w:r w:rsidRPr="003F6820">
        <w:rPr>
          <w:sz w:val="28"/>
          <w:szCs w:val="28"/>
        </w:rPr>
        <w:t>уполномоченный орган</w:t>
      </w:r>
      <w:r w:rsidR="00E87E28" w:rsidRPr="003F6820">
        <w:rPr>
          <w:sz w:val="28"/>
          <w:szCs w:val="28"/>
        </w:rPr>
        <w:t xml:space="preserve"> направляет такую заявку </w:t>
      </w:r>
      <w:r w:rsidRPr="003F6820">
        <w:rPr>
          <w:sz w:val="28"/>
          <w:szCs w:val="28"/>
        </w:rPr>
        <w:t>з</w:t>
      </w:r>
      <w:r w:rsidR="00E87E28" w:rsidRPr="003F6820">
        <w:rPr>
          <w:sz w:val="28"/>
          <w:szCs w:val="28"/>
        </w:rPr>
        <w:t xml:space="preserve">аказчику </w:t>
      </w:r>
      <w:r w:rsidRPr="00376650">
        <w:rPr>
          <w:sz w:val="28"/>
          <w:szCs w:val="28"/>
        </w:rPr>
        <w:t>для</w:t>
      </w:r>
      <w:r w:rsidR="00376650">
        <w:rPr>
          <w:sz w:val="28"/>
          <w:szCs w:val="28"/>
        </w:rPr>
        <w:t xml:space="preserve"> </w:t>
      </w:r>
      <w:r w:rsidR="003F6820" w:rsidRPr="00376650">
        <w:rPr>
          <w:sz w:val="28"/>
          <w:szCs w:val="28"/>
        </w:rPr>
        <w:t>устранения выявленных замечаний</w:t>
      </w:r>
      <w:r w:rsidR="003F6820">
        <w:rPr>
          <w:sz w:val="28"/>
          <w:szCs w:val="28"/>
        </w:rPr>
        <w:t>.</w:t>
      </w:r>
    </w:p>
    <w:p w:rsidR="00634428" w:rsidRPr="003F6820" w:rsidRDefault="00634428" w:rsidP="00634428">
      <w:pPr>
        <w:ind w:firstLine="709"/>
        <w:jc w:val="both"/>
        <w:rPr>
          <w:color w:val="FFC000"/>
          <w:sz w:val="28"/>
          <w:szCs w:val="28"/>
          <w:highlight w:val="yellow"/>
        </w:rPr>
      </w:pPr>
      <w:r w:rsidRPr="00380A00">
        <w:rPr>
          <w:sz w:val="28"/>
          <w:szCs w:val="28"/>
        </w:rPr>
        <w:t>6</w:t>
      </w:r>
      <w:r w:rsidR="00E87E28" w:rsidRPr="00E87E28">
        <w:rPr>
          <w:sz w:val="28"/>
          <w:szCs w:val="28"/>
        </w:rPr>
        <w:t>.</w:t>
      </w:r>
      <w:r w:rsidR="00380A00" w:rsidRPr="00380A00">
        <w:rPr>
          <w:sz w:val="28"/>
          <w:szCs w:val="28"/>
        </w:rPr>
        <w:t>6</w:t>
      </w:r>
      <w:r w:rsidR="00E87E28" w:rsidRPr="00E87E28">
        <w:rPr>
          <w:sz w:val="28"/>
          <w:szCs w:val="28"/>
        </w:rPr>
        <w:t xml:space="preserve">.Заказчик устраняет замечания </w:t>
      </w:r>
      <w:r w:rsidRPr="00380A00">
        <w:rPr>
          <w:sz w:val="28"/>
          <w:szCs w:val="28"/>
        </w:rPr>
        <w:t>уполномоченного органа</w:t>
      </w:r>
      <w:r w:rsidR="00E87E28" w:rsidRPr="00E87E28">
        <w:rPr>
          <w:sz w:val="28"/>
          <w:szCs w:val="28"/>
        </w:rPr>
        <w:t xml:space="preserve">, корректируя весь пакет документов, </w:t>
      </w:r>
      <w:r w:rsidR="006C24E8" w:rsidRPr="00E87E28">
        <w:rPr>
          <w:sz w:val="28"/>
          <w:szCs w:val="28"/>
        </w:rPr>
        <w:t>входящих в состав заявки,</w:t>
      </w:r>
      <w:r w:rsidR="00376650">
        <w:rPr>
          <w:sz w:val="28"/>
          <w:szCs w:val="28"/>
        </w:rPr>
        <w:t xml:space="preserve"> </w:t>
      </w:r>
      <w:r w:rsidR="00E87E28" w:rsidRPr="00E87E28">
        <w:rPr>
          <w:sz w:val="28"/>
          <w:szCs w:val="28"/>
        </w:rPr>
        <w:t>в том числе и проект контракта.</w:t>
      </w:r>
    </w:p>
    <w:p w:rsidR="00380A00" w:rsidRPr="00380A00" w:rsidRDefault="00634428" w:rsidP="00380A00">
      <w:pPr>
        <w:ind w:firstLine="709"/>
        <w:jc w:val="both"/>
        <w:rPr>
          <w:sz w:val="28"/>
          <w:szCs w:val="28"/>
        </w:rPr>
      </w:pPr>
      <w:r w:rsidRPr="00380A00">
        <w:rPr>
          <w:sz w:val="28"/>
          <w:szCs w:val="28"/>
        </w:rPr>
        <w:t>6.</w:t>
      </w:r>
      <w:r w:rsidR="00380A00" w:rsidRPr="00380A00">
        <w:rPr>
          <w:sz w:val="28"/>
          <w:szCs w:val="28"/>
        </w:rPr>
        <w:t>7</w:t>
      </w:r>
      <w:r w:rsidRPr="00380A00">
        <w:rPr>
          <w:sz w:val="28"/>
          <w:szCs w:val="28"/>
        </w:rPr>
        <w:t>.</w:t>
      </w:r>
      <w:r w:rsidRPr="00634428">
        <w:rPr>
          <w:sz w:val="28"/>
          <w:szCs w:val="28"/>
        </w:rPr>
        <w:t xml:space="preserve">Уполномоченный орган вправе запрашивать и получать от заказчиков дополнительные сведения, необходимые для </w:t>
      </w:r>
      <w:r w:rsidR="003F6820" w:rsidRPr="00110A6D">
        <w:rPr>
          <w:sz w:val="28"/>
          <w:szCs w:val="28"/>
        </w:rPr>
        <w:t>проведения процедуры</w:t>
      </w:r>
      <w:r w:rsidR="00110A6D">
        <w:rPr>
          <w:sz w:val="28"/>
          <w:szCs w:val="28"/>
        </w:rPr>
        <w:t xml:space="preserve"> </w:t>
      </w:r>
      <w:r w:rsidRPr="00634428">
        <w:rPr>
          <w:sz w:val="28"/>
          <w:szCs w:val="28"/>
        </w:rPr>
        <w:t>опреде</w:t>
      </w:r>
      <w:r w:rsidR="00633B0E">
        <w:rPr>
          <w:sz w:val="28"/>
          <w:szCs w:val="28"/>
        </w:rPr>
        <w:t>ления поставщик</w:t>
      </w:r>
      <w:r w:rsidR="003F6820">
        <w:rPr>
          <w:sz w:val="28"/>
          <w:szCs w:val="28"/>
        </w:rPr>
        <w:t>а</w:t>
      </w:r>
      <w:r w:rsidR="00633B0E">
        <w:rPr>
          <w:sz w:val="28"/>
          <w:szCs w:val="28"/>
        </w:rPr>
        <w:t xml:space="preserve"> (подрядчик</w:t>
      </w:r>
      <w:r w:rsidR="003F6820">
        <w:rPr>
          <w:sz w:val="28"/>
          <w:szCs w:val="28"/>
        </w:rPr>
        <w:t>а,</w:t>
      </w:r>
      <w:r w:rsidR="00633B0E">
        <w:rPr>
          <w:sz w:val="28"/>
          <w:szCs w:val="28"/>
        </w:rPr>
        <w:t xml:space="preserve"> исполнител</w:t>
      </w:r>
      <w:r w:rsidR="003F6820">
        <w:rPr>
          <w:sz w:val="28"/>
          <w:szCs w:val="28"/>
        </w:rPr>
        <w:t>я</w:t>
      </w:r>
      <w:r w:rsidRPr="00634428">
        <w:rPr>
          <w:sz w:val="28"/>
          <w:szCs w:val="28"/>
        </w:rPr>
        <w:t>).</w:t>
      </w:r>
    </w:p>
    <w:p w:rsidR="00380A00" w:rsidRPr="00E87E28" w:rsidRDefault="00380A00" w:rsidP="00380A00">
      <w:pPr>
        <w:ind w:firstLine="709"/>
        <w:jc w:val="both"/>
        <w:rPr>
          <w:sz w:val="28"/>
          <w:szCs w:val="28"/>
        </w:rPr>
      </w:pPr>
      <w:r w:rsidRPr="00380A00">
        <w:rPr>
          <w:sz w:val="28"/>
          <w:szCs w:val="28"/>
        </w:rPr>
        <w:lastRenderedPageBreak/>
        <w:t>6.8.</w:t>
      </w:r>
      <w:r w:rsidRPr="00E87E28">
        <w:rPr>
          <w:sz w:val="28"/>
          <w:szCs w:val="28"/>
        </w:rPr>
        <w:t>В случае внесения заказчиком изменений в план-график по закупке, заявка по которой находится в уполномоченном органе, заказчик не позднее дня, следующего за таким изменением</w:t>
      </w:r>
      <w:r w:rsidR="003672AC">
        <w:rPr>
          <w:sz w:val="28"/>
          <w:szCs w:val="28"/>
        </w:rPr>
        <w:t>,</w:t>
      </w:r>
      <w:r w:rsidRPr="00E87E28">
        <w:rPr>
          <w:sz w:val="28"/>
          <w:szCs w:val="28"/>
        </w:rPr>
        <w:t xml:space="preserve"> уведомляет уполномоченный орган о внесении таких изменений. В случае, если заказчиком внесены такие изменения в план-график и при этом не проинформирова</w:t>
      </w:r>
      <w:r w:rsidR="003672AC">
        <w:rPr>
          <w:sz w:val="28"/>
          <w:szCs w:val="28"/>
        </w:rPr>
        <w:t>н</w:t>
      </w:r>
      <w:r w:rsidRPr="00E87E28">
        <w:rPr>
          <w:sz w:val="28"/>
          <w:szCs w:val="28"/>
        </w:rPr>
        <w:t xml:space="preserve"> уполномоченный орган о внесении данных изменений, ответственность за несоответствие сроков проведения закупки срокам проведения закупки в плане-графике несет </w:t>
      </w:r>
      <w:r w:rsidR="00F015A2">
        <w:rPr>
          <w:sz w:val="28"/>
          <w:szCs w:val="28"/>
        </w:rPr>
        <w:t>з</w:t>
      </w:r>
      <w:r w:rsidRPr="00E87E28">
        <w:rPr>
          <w:sz w:val="28"/>
          <w:szCs w:val="28"/>
        </w:rPr>
        <w:t xml:space="preserve">аказчик. </w:t>
      </w:r>
    </w:p>
    <w:p w:rsidR="00E87E28" w:rsidRPr="00E87E28" w:rsidRDefault="00634428" w:rsidP="003672AC">
      <w:pPr>
        <w:ind w:firstLine="709"/>
        <w:jc w:val="both"/>
        <w:rPr>
          <w:sz w:val="28"/>
          <w:szCs w:val="28"/>
        </w:rPr>
      </w:pPr>
      <w:r w:rsidRPr="00380A00">
        <w:rPr>
          <w:sz w:val="28"/>
          <w:szCs w:val="28"/>
        </w:rPr>
        <w:t>6</w:t>
      </w:r>
      <w:r w:rsidR="00E87E28" w:rsidRPr="00E87E28">
        <w:rPr>
          <w:sz w:val="28"/>
          <w:szCs w:val="28"/>
        </w:rPr>
        <w:t>.</w:t>
      </w:r>
      <w:r w:rsidR="00380A00" w:rsidRPr="00380A00">
        <w:rPr>
          <w:sz w:val="28"/>
          <w:szCs w:val="28"/>
        </w:rPr>
        <w:t>9</w:t>
      </w:r>
      <w:r w:rsidR="00E87E28" w:rsidRPr="00E87E28">
        <w:rPr>
          <w:sz w:val="28"/>
          <w:szCs w:val="28"/>
        </w:rPr>
        <w:t>.</w:t>
      </w:r>
      <w:r w:rsidR="0001149E" w:rsidRPr="00634428">
        <w:rPr>
          <w:sz w:val="28"/>
          <w:szCs w:val="28"/>
        </w:rPr>
        <w:t xml:space="preserve">Уполномоченный орган </w:t>
      </w:r>
      <w:r w:rsidR="00E87E28" w:rsidRPr="00E87E28">
        <w:rPr>
          <w:sz w:val="28"/>
          <w:szCs w:val="28"/>
        </w:rPr>
        <w:t xml:space="preserve">в течение трёх рабочих дней со дня поступления заявки формирует соответствующую документацию. Инструктивную и информативную части конкурсной документации и документации об аукционе утверждает руководитель </w:t>
      </w:r>
      <w:r w:rsidR="00F015A2">
        <w:rPr>
          <w:sz w:val="28"/>
          <w:szCs w:val="28"/>
        </w:rPr>
        <w:t xml:space="preserve">уполномоченного органа </w:t>
      </w:r>
      <w:r w:rsidR="00E87E28" w:rsidRPr="00E87E28">
        <w:rPr>
          <w:sz w:val="28"/>
          <w:szCs w:val="28"/>
        </w:rPr>
        <w:t>или иное лицо, на которое возложены обязанности руководителя. Техническое задание (сведения о проводимом аукционе), проект контракта и обоснование начальной (максимальной) цены контракта утверждает руководитель заказчика или иное лицо, на которое возложены обязанности руководителя.</w:t>
      </w:r>
    </w:p>
    <w:p w:rsidR="00E87E28" w:rsidRPr="00E87E28" w:rsidRDefault="00E87E28" w:rsidP="00E87E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7E28">
        <w:rPr>
          <w:sz w:val="28"/>
          <w:szCs w:val="28"/>
        </w:rPr>
        <w:t>6.</w:t>
      </w:r>
      <w:r w:rsidR="00380A00" w:rsidRPr="00380A00">
        <w:rPr>
          <w:sz w:val="28"/>
          <w:szCs w:val="28"/>
        </w:rPr>
        <w:t>10</w:t>
      </w:r>
      <w:r w:rsidRPr="00E87E28">
        <w:rPr>
          <w:sz w:val="28"/>
          <w:szCs w:val="28"/>
        </w:rPr>
        <w:t>.Уполномоченный орган осуществляет размещение извещения об осуществлении закупки и документации о закупке в единой информационной системе в соответствии с Федеральным законом № 44-ФЗ.</w:t>
      </w:r>
    </w:p>
    <w:p w:rsidR="00E87E28" w:rsidRPr="00E87E28" w:rsidRDefault="00E87E28" w:rsidP="00E87E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7E28">
        <w:rPr>
          <w:sz w:val="28"/>
          <w:szCs w:val="28"/>
        </w:rPr>
        <w:t>6.</w:t>
      </w:r>
      <w:r w:rsidR="003672AC">
        <w:rPr>
          <w:sz w:val="28"/>
          <w:szCs w:val="28"/>
        </w:rPr>
        <w:t>11</w:t>
      </w:r>
      <w:r w:rsidRPr="00E87E28">
        <w:rPr>
          <w:sz w:val="28"/>
          <w:szCs w:val="28"/>
        </w:rPr>
        <w:t>.Административные процедуры взаимодействия уполномоченного органа с заказчиками регламентируются правовым актом администрации города Нефтеюганска.».</w:t>
      </w:r>
    </w:p>
    <w:p w:rsidR="008C273F" w:rsidRPr="00380A00" w:rsidRDefault="002C7267" w:rsidP="002C7267">
      <w:pPr>
        <w:ind w:firstLine="708"/>
        <w:jc w:val="both"/>
        <w:rPr>
          <w:rFonts w:eastAsia="Calibri"/>
          <w:sz w:val="28"/>
          <w:szCs w:val="28"/>
        </w:rPr>
      </w:pPr>
      <w:r w:rsidRPr="00380A00">
        <w:rPr>
          <w:rFonts w:eastAsia="Calibri"/>
          <w:sz w:val="28"/>
          <w:szCs w:val="28"/>
        </w:rPr>
        <w:t>2.</w:t>
      </w:r>
      <w:r w:rsidR="008C273F" w:rsidRPr="00380A00">
        <w:rPr>
          <w:rFonts w:ascii="Times New Roman CYR" w:hAnsi="Times New Roman CYR" w:cs="Times New Roman CYR"/>
          <w:sz w:val="28"/>
          <w:szCs w:val="28"/>
        </w:rPr>
        <w:t xml:space="preserve">Директору департамента по делам администрации города С.В.Мочалову направить постановление главе города </w:t>
      </w:r>
      <w:r w:rsidR="005A03FB" w:rsidRPr="00380A00">
        <w:rPr>
          <w:rFonts w:ascii="Times New Roman CYR" w:hAnsi="Times New Roman CYR" w:cs="Times New Roman CYR"/>
          <w:sz w:val="28"/>
          <w:szCs w:val="28"/>
        </w:rPr>
        <w:t>Нефтеюганска Н.Е.Цыбулько</w:t>
      </w:r>
      <w:r w:rsidR="008C273F" w:rsidRPr="00380A00">
        <w:rPr>
          <w:rFonts w:ascii="Times New Roman CYR" w:hAnsi="Times New Roman CYR" w:cs="Times New Roman CYR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</w:t>
      </w:r>
      <w:r w:rsidR="00DD6906" w:rsidRPr="00380A00">
        <w:rPr>
          <w:rFonts w:ascii="Times New Roman CYR" w:hAnsi="Times New Roman CYR" w:cs="Times New Roman CYR"/>
          <w:sz w:val="28"/>
          <w:szCs w:val="28"/>
        </w:rPr>
        <w:t>.</w:t>
      </w:r>
    </w:p>
    <w:p w:rsidR="00B20752" w:rsidRPr="00380A00" w:rsidRDefault="006C24E8" w:rsidP="007855C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3.Постановление вступает в силу после его официального опубликования и распространяется на правоотношения, возникшие с 01.01.2015.</w:t>
      </w:r>
    </w:p>
    <w:p w:rsidR="00093CB0" w:rsidRDefault="00093CB0" w:rsidP="007855CB">
      <w:pPr>
        <w:ind w:firstLine="708"/>
        <w:jc w:val="both"/>
        <w:rPr>
          <w:rFonts w:eastAsia="Calibri"/>
          <w:sz w:val="28"/>
          <w:szCs w:val="28"/>
        </w:rPr>
      </w:pPr>
    </w:p>
    <w:p w:rsidR="00EF44FA" w:rsidRPr="00380A00" w:rsidRDefault="00EF44FA" w:rsidP="007855CB">
      <w:pPr>
        <w:ind w:firstLine="708"/>
        <w:jc w:val="both"/>
        <w:rPr>
          <w:rFonts w:eastAsia="Calibri"/>
          <w:sz w:val="28"/>
          <w:szCs w:val="28"/>
        </w:rPr>
      </w:pPr>
    </w:p>
    <w:p w:rsidR="00552596" w:rsidRPr="00380A00" w:rsidRDefault="00B20752" w:rsidP="007855CB">
      <w:pPr>
        <w:jc w:val="both"/>
        <w:rPr>
          <w:rFonts w:eastAsia="Calibri"/>
          <w:sz w:val="28"/>
          <w:szCs w:val="28"/>
        </w:rPr>
      </w:pPr>
      <w:r w:rsidRPr="00380A00">
        <w:rPr>
          <w:rFonts w:eastAsia="Calibri"/>
          <w:sz w:val="28"/>
          <w:szCs w:val="28"/>
        </w:rPr>
        <w:t>Г</w:t>
      </w:r>
      <w:r w:rsidR="00552596" w:rsidRPr="00380A00">
        <w:rPr>
          <w:rFonts w:eastAsia="Calibri"/>
          <w:sz w:val="28"/>
          <w:szCs w:val="28"/>
        </w:rPr>
        <w:t>лав</w:t>
      </w:r>
      <w:r w:rsidRPr="00380A00">
        <w:rPr>
          <w:rFonts w:eastAsia="Calibri"/>
          <w:sz w:val="28"/>
          <w:szCs w:val="28"/>
        </w:rPr>
        <w:t xml:space="preserve">а </w:t>
      </w:r>
      <w:r w:rsidR="00552596" w:rsidRPr="00380A00">
        <w:rPr>
          <w:rFonts w:eastAsia="Calibri"/>
          <w:sz w:val="28"/>
          <w:szCs w:val="28"/>
        </w:rPr>
        <w:t>администрации города</w:t>
      </w:r>
      <w:r w:rsidR="00552596" w:rsidRPr="00380A00">
        <w:rPr>
          <w:rFonts w:eastAsia="Calibri"/>
          <w:sz w:val="28"/>
          <w:szCs w:val="28"/>
        </w:rPr>
        <w:tab/>
      </w:r>
      <w:r w:rsidR="00552596" w:rsidRPr="00380A00">
        <w:rPr>
          <w:rFonts w:eastAsia="Calibri"/>
          <w:sz w:val="28"/>
          <w:szCs w:val="28"/>
        </w:rPr>
        <w:tab/>
      </w:r>
      <w:r w:rsidR="00552596" w:rsidRPr="00380A00">
        <w:rPr>
          <w:rFonts w:eastAsia="Calibri"/>
          <w:sz w:val="28"/>
          <w:szCs w:val="28"/>
        </w:rPr>
        <w:tab/>
      </w:r>
      <w:r w:rsidR="00552596" w:rsidRPr="00380A00">
        <w:rPr>
          <w:rFonts w:eastAsia="Calibri"/>
          <w:sz w:val="28"/>
          <w:szCs w:val="28"/>
        </w:rPr>
        <w:tab/>
      </w:r>
      <w:r w:rsidR="008E448B" w:rsidRPr="00380A00">
        <w:rPr>
          <w:rFonts w:eastAsia="Calibri"/>
          <w:sz w:val="28"/>
          <w:szCs w:val="28"/>
        </w:rPr>
        <w:tab/>
      </w:r>
      <w:r w:rsidR="008E448B" w:rsidRPr="00380A00">
        <w:rPr>
          <w:rFonts w:eastAsia="Calibri"/>
          <w:sz w:val="28"/>
          <w:szCs w:val="28"/>
        </w:rPr>
        <w:tab/>
      </w:r>
      <w:r w:rsidR="008E448B" w:rsidRPr="00380A00">
        <w:rPr>
          <w:rFonts w:eastAsia="Calibri"/>
          <w:sz w:val="28"/>
          <w:szCs w:val="28"/>
        </w:rPr>
        <w:tab/>
      </w:r>
      <w:r w:rsidRPr="00380A00">
        <w:rPr>
          <w:rFonts w:eastAsia="Calibri"/>
          <w:sz w:val="28"/>
          <w:szCs w:val="28"/>
        </w:rPr>
        <w:t>В.А.Арчиков</w:t>
      </w:r>
    </w:p>
    <w:p w:rsidR="00F859EE" w:rsidRPr="00380A00" w:rsidRDefault="00F859EE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110A6D" w:rsidRDefault="00110A6D" w:rsidP="007855CB">
      <w:pPr>
        <w:jc w:val="both"/>
        <w:rPr>
          <w:rFonts w:eastAsia="Calibri"/>
          <w:sz w:val="28"/>
          <w:szCs w:val="28"/>
        </w:rPr>
      </w:pPr>
    </w:p>
    <w:p w:rsidR="00110A6D" w:rsidRDefault="00110A6D" w:rsidP="007855CB">
      <w:pPr>
        <w:jc w:val="both"/>
        <w:rPr>
          <w:rFonts w:eastAsia="Calibri"/>
          <w:sz w:val="28"/>
          <w:szCs w:val="28"/>
        </w:rPr>
      </w:pPr>
    </w:p>
    <w:p w:rsidR="00110A6D" w:rsidRDefault="00110A6D" w:rsidP="007855CB">
      <w:pPr>
        <w:jc w:val="both"/>
        <w:rPr>
          <w:rFonts w:eastAsia="Calibri"/>
          <w:sz w:val="28"/>
          <w:szCs w:val="28"/>
        </w:rPr>
      </w:pPr>
    </w:p>
    <w:p w:rsidR="00110A6D" w:rsidRDefault="00110A6D" w:rsidP="007855CB">
      <w:pPr>
        <w:jc w:val="both"/>
        <w:rPr>
          <w:rFonts w:eastAsia="Calibri"/>
          <w:sz w:val="28"/>
          <w:szCs w:val="28"/>
        </w:rPr>
      </w:pPr>
    </w:p>
    <w:p w:rsidR="00110A6D" w:rsidRDefault="00110A6D" w:rsidP="007855CB">
      <w:pPr>
        <w:jc w:val="both"/>
        <w:rPr>
          <w:rFonts w:eastAsia="Calibri"/>
          <w:sz w:val="28"/>
          <w:szCs w:val="28"/>
        </w:rPr>
      </w:pPr>
    </w:p>
    <w:p w:rsidR="00110A6D" w:rsidRDefault="00110A6D" w:rsidP="007855CB">
      <w:pPr>
        <w:jc w:val="both"/>
        <w:rPr>
          <w:rFonts w:eastAsia="Calibri"/>
          <w:sz w:val="28"/>
          <w:szCs w:val="28"/>
        </w:rPr>
      </w:pPr>
    </w:p>
    <w:p w:rsidR="00F015A2" w:rsidRDefault="00F015A2" w:rsidP="007855CB">
      <w:pPr>
        <w:jc w:val="both"/>
        <w:rPr>
          <w:rFonts w:eastAsia="Calibri"/>
          <w:sz w:val="28"/>
          <w:szCs w:val="28"/>
        </w:rPr>
      </w:pPr>
    </w:p>
    <w:p w:rsidR="0052293B" w:rsidRDefault="0052293B" w:rsidP="007855CB">
      <w:pPr>
        <w:jc w:val="both"/>
        <w:rPr>
          <w:rFonts w:eastAsia="Calibri"/>
          <w:sz w:val="28"/>
          <w:szCs w:val="28"/>
        </w:rPr>
      </w:pPr>
    </w:p>
    <w:p w:rsidR="00F859EE" w:rsidRDefault="00F859EE" w:rsidP="002F42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859EE" w:rsidRDefault="00F859EE" w:rsidP="002F42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859EE" w:rsidRDefault="00F859EE" w:rsidP="002F42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859EE" w:rsidRDefault="00F859EE" w:rsidP="002F42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61C3" w:rsidRDefault="00C261C3" w:rsidP="002F42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61C3" w:rsidRDefault="00C261C3" w:rsidP="002F42D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261C3" w:rsidSect="0052293B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125" w:rsidRDefault="001B1125">
      <w:r>
        <w:separator/>
      </w:r>
    </w:p>
  </w:endnote>
  <w:endnote w:type="continuationSeparator" w:id="0">
    <w:p w:rsidR="001B1125" w:rsidRDefault="001B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125" w:rsidRDefault="001B1125">
      <w:r>
        <w:separator/>
      </w:r>
    </w:p>
  </w:footnote>
  <w:footnote w:type="continuationSeparator" w:id="0">
    <w:p w:rsidR="001B1125" w:rsidRDefault="001B1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DA" w:rsidRDefault="00524D12">
    <w:pPr>
      <w:pStyle w:val="a5"/>
      <w:jc w:val="center"/>
    </w:pPr>
    <w:r>
      <w:fldChar w:fldCharType="begin"/>
    </w:r>
    <w:r w:rsidR="003F6820">
      <w:instrText>PAGE   \* MERGEFORMAT</w:instrText>
    </w:r>
    <w:r>
      <w:fldChar w:fldCharType="separate"/>
    </w:r>
    <w:r w:rsidR="00684714">
      <w:rPr>
        <w:noProof/>
      </w:rPr>
      <w:t>4</w:t>
    </w:r>
    <w:r>
      <w:rPr>
        <w:noProof/>
      </w:rPr>
      <w:fldChar w:fldCharType="end"/>
    </w:r>
  </w:p>
  <w:p w:rsidR="003662DA" w:rsidRDefault="003662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2DA" w:rsidRDefault="00524D12">
    <w:pPr>
      <w:pStyle w:val="a5"/>
      <w:jc w:val="center"/>
    </w:pPr>
    <w:r>
      <w:fldChar w:fldCharType="begin"/>
    </w:r>
    <w:r w:rsidR="003F6820">
      <w:instrText>PAGE   \* MERGEFORMAT</w:instrText>
    </w:r>
    <w:r>
      <w:fldChar w:fldCharType="separate"/>
    </w:r>
    <w:r w:rsidR="00684714">
      <w:rPr>
        <w:noProof/>
      </w:rPr>
      <w:t>1</w:t>
    </w:r>
    <w:r>
      <w:rPr>
        <w:noProof/>
      </w:rPr>
      <w:fldChar w:fldCharType="end"/>
    </w:r>
  </w:p>
  <w:p w:rsidR="003662DA" w:rsidRDefault="003662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1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3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5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8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1"/>
  </w:num>
  <w:num w:numId="4">
    <w:abstractNumId w:val="2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16"/>
  </w:num>
  <w:num w:numId="10">
    <w:abstractNumId w:val="15"/>
  </w:num>
  <w:num w:numId="11">
    <w:abstractNumId w:val="7"/>
  </w:num>
  <w:num w:numId="12">
    <w:abstractNumId w:val="12"/>
  </w:num>
  <w:num w:numId="13">
    <w:abstractNumId w:val="17"/>
  </w:num>
  <w:num w:numId="14">
    <w:abstractNumId w:val="9"/>
  </w:num>
  <w:num w:numId="15">
    <w:abstractNumId w:val="14"/>
  </w:num>
  <w:num w:numId="16">
    <w:abstractNumId w:val="4"/>
  </w:num>
  <w:num w:numId="17">
    <w:abstractNumId w:val="22"/>
  </w:num>
  <w:num w:numId="18">
    <w:abstractNumId w:val="3"/>
  </w:num>
  <w:num w:numId="19">
    <w:abstractNumId w:val="13"/>
  </w:num>
  <w:num w:numId="20">
    <w:abstractNumId w:val="18"/>
  </w:num>
  <w:num w:numId="21">
    <w:abstractNumId w:val="8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3B"/>
    <w:rsid w:val="00003146"/>
    <w:rsid w:val="0000559C"/>
    <w:rsid w:val="00010FA4"/>
    <w:rsid w:val="0001149E"/>
    <w:rsid w:val="000142E6"/>
    <w:rsid w:val="0001547E"/>
    <w:rsid w:val="00020D61"/>
    <w:rsid w:val="00022DFC"/>
    <w:rsid w:val="00027CE9"/>
    <w:rsid w:val="00030ABE"/>
    <w:rsid w:val="00031DB0"/>
    <w:rsid w:val="00032CF1"/>
    <w:rsid w:val="00035BA4"/>
    <w:rsid w:val="00052CA2"/>
    <w:rsid w:val="0005306A"/>
    <w:rsid w:val="00054DCB"/>
    <w:rsid w:val="00056746"/>
    <w:rsid w:val="00065B68"/>
    <w:rsid w:val="00072AEB"/>
    <w:rsid w:val="000758B3"/>
    <w:rsid w:val="00077173"/>
    <w:rsid w:val="00080841"/>
    <w:rsid w:val="000854BC"/>
    <w:rsid w:val="00091386"/>
    <w:rsid w:val="00093CB0"/>
    <w:rsid w:val="0009634B"/>
    <w:rsid w:val="0009759D"/>
    <w:rsid w:val="000A26F2"/>
    <w:rsid w:val="000B05AC"/>
    <w:rsid w:val="000B2268"/>
    <w:rsid w:val="000B38A1"/>
    <w:rsid w:val="000B569C"/>
    <w:rsid w:val="000B5DCC"/>
    <w:rsid w:val="000B680C"/>
    <w:rsid w:val="000B6AFD"/>
    <w:rsid w:val="000C25D1"/>
    <w:rsid w:val="000C5792"/>
    <w:rsid w:val="000C59E7"/>
    <w:rsid w:val="000C7602"/>
    <w:rsid w:val="000D4634"/>
    <w:rsid w:val="000D4A93"/>
    <w:rsid w:val="000E19D7"/>
    <w:rsid w:val="000F5AD1"/>
    <w:rsid w:val="001012D1"/>
    <w:rsid w:val="00110A6D"/>
    <w:rsid w:val="00115089"/>
    <w:rsid w:val="0011565B"/>
    <w:rsid w:val="00122DC9"/>
    <w:rsid w:val="00123EC5"/>
    <w:rsid w:val="00124E7C"/>
    <w:rsid w:val="001250BA"/>
    <w:rsid w:val="001269B4"/>
    <w:rsid w:val="001318BE"/>
    <w:rsid w:val="00132616"/>
    <w:rsid w:val="0013544C"/>
    <w:rsid w:val="00141A3E"/>
    <w:rsid w:val="00160168"/>
    <w:rsid w:val="001669D1"/>
    <w:rsid w:val="001765BA"/>
    <w:rsid w:val="0017683E"/>
    <w:rsid w:val="00190BB1"/>
    <w:rsid w:val="001917F5"/>
    <w:rsid w:val="001946FA"/>
    <w:rsid w:val="0019641C"/>
    <w:rsid w:val="001A0979"/>
    <w:rsid w:val="001A1E72"/>
    <w:rsid w:val="001A44BA"/>
    <w:rsid w:val="001A58F9"/>
    <w:rsid w:val="001A6A8D"/>
    <w:rsid w:val="001B1125"/>
    <w:rsid w:val="001B2FC7"/>
    <w:rsid w:val="001C2E2D"/>
    <w:rsid w:val="001C51F6"/>
    <w:rsid w:val="001C66F9"/>
    <w:rsid w:val="001D35BF"/>
    <w:rsid w:val="001D79A9"/>
    <w:rsid w:val="001E079F"/>
    <w:rsid w:val="001E66CF"/>
    <w:rsid w:val="001E78E5"/>
    <w:rsid w:val="001F17D0"/>
    <w:rsid w:val="001F23CF"/>
    <w:rsid w:val="001F2D39"/>
    <w:rsid w:val="0020515D"/>
    <w:rsid w:val="00206697"/>
    <w:rsid w:val="002121E9"/>
    <w:rsid w:val="002151C0"/>
    <w:rsid w:val="00216732"/>
    <w:rsid w:val="0022098F"/>
    <w:rsid w:val="002214DF"/>
    <w:rsid w:val="00224312"/>
    <w:rsid w:val="00227ED4"/>
    <w:rsid w:val="002343A9"/>
    <w:rsid w:val="00235D18"/>
    <w:rsid w:val="00237193"/>
    <w:rsid w:val="002420C2"/>
    <w:rsid w:val="002439BE"/>
    <w:rsid w:val="0024493D"/>
    <w:rsid w:val="002449A8"/>
    <w:rsid w:val="00244EE6"/>
    <w:rsid w:val="0024600E"/>
    <w:rsid w:val="00254C0A"/>
    <w:rsid w:val="0026184D"/>
    <w:rsid w:val="00264519"/>
    <w:rsid w:val="0026748E"/>
    <w:rsid w:val="002710C8"/>
    <w:rsid w:val="00277171"/>
    <w:rsid w:val="00286E68"/>
    <w:rsid w:val="002A5062"/>
    <w:rsid w:val="002B0387"/>
    <w:rsid w:val="002B2CC5"/>
    <w:rsid w:val="002C6CD0"/>
    <w:rsid w:val="002C7267"/>
    <w:rsid w:val="002D1146"/>
    <w:rsid w:val="002D4289"/>
    <w:rsid w:val="002D59A0"/>
    <w:rsid w:val="002E297E"/>
    <w:rsid w:val="002E2FF3"/>
    <w:rsid w:val="002E3F96"/>
    <w:rsid w:val="002F0FF0"/>
    <w:rsid w:val="002F39F1"/>
    <w:rsid w:val="002F42D2"/>
    <w:rsid w:val="002F7ADF"/>
    <w:rsid w:val="0030496A"/>
    <w:rsid w:val="003053D1"/>
    <w:rsid w:val="00310740"/>
    <w:rsid w:val="00314852"/>
    <w:rsid w:val="003237FF"/>
    <w:rsid w:val="0032396F"/>
    <w:rsid w:val="003268F1"/>
    <w:rsid w:val="003279ED"/>
    <w:rsid w:val="00330F60"/>
    <w:rsid w:val="00333AFD"/>
    <w:rsid w:val="003359AD"/>
    <w:rsid w:val="00343FE8"/>
    <w:rsid w:val="0034460A"/>
    <w:rsid w:val="0034770D"/>
    <w:rsid w:val="00347F2F"/>
    <w:rsid w:val="00352106"/>
    <w:rsid w:val="00363C37"/>
    <w:rsid w:val="003662DA"/>
    <w:rsid w:val="003672AC"/>
    <w:rsid w:val="00373CCA"/>
    <w:rsid w:val="0037602E"/>
    <w:rsid w:val="00376650"/>
    <w:rsid w:val="00380A00"/>
    <w:rsid w:val="003821BD"/>
    <w:rsid w:val="003903C6"/>
    <w:rsid w:val="00390F73"/>
    <w:rsid w:val="003B1F0C"/>
    <w:rsid w:val="003D7F36"/>
    <w:rsid w:val="003F4C4E"/>
    <w:rsid w:val="003F5210"/>
    <w:rsid w:val="003F6820"/>
    <w:rsid w:val="0040075F"/>
    <w:rsid w:val="00400ED0"/>
    <w:rsid w:val="00402CED"/>
    <w:rsid w:val="00404A03"/>
    <w:rsid w:val="0040514A"/>
    <w:rsid w:val="00405A65"/>
    <w:rsid w:val="0041337E"/>
    <w:rsid w:val="00415E45"/>
    <w:rsid w:val="00420D12"/>
    <w:rsid w:val="0042318F"/>
    <w:rsid w:val="004235B2"/>
    <w:rsid w:val="0043184B"/>
    <w:rsid w:val="004375A4"/>
    <w:rsid w:val="00442752"/>
    <w:rsid w:val="00445019"/>
    <w:rsid w:val="004468DC"/>
    <w:rsid w:val="00450698"/>
    <w:rsid w:val="0045201C"/>
    <w:rsid w:val="0045284B"/>
    <w:rsid w:val="00454153"/>
    <w:rsid w:val="00455E84"/>
    <w:rsid w:val="004568CA"/>
    <w:rsid w:val="00467DD7"/>
    <w:rsid w:val="00477205"/>
    <w:rsid w:val="004833F8"/>
    <w:rsid w:val="0049286E"/>
    <w:rsid w:val="00494C3C"/>
    <w:rsid w:val="004952E6"/>
    <w:rsid w:val="004A29A8"/>
    <w:rsid w:val="004C197D"/>
    <w:rsid w:val="004D2797"/>
    <w:rsid w:val="004D3386"/>
    <w:rsid w:val="004D6260"/>
    <w:rsid w:val="004F1DDD"/>
    <w:rsid w:val="004F1ED4"/>
    <w:rsid w:val="004F2588"/>
    <w:rsid w:val="004F402E"/>
    <w:rsid w:val="004F4FEE"/>
    <w:rsid w:val="00500385"/>
    <w:rsid w:val="00507907"/>
    <w:rsid w:val="00515011"/>
    <w:rsid w:val="0051686A"/>
    <w:rsid w:val="00520760"/>
    <w:rsid w:val="0052293B"/>
    <w:rsid w:val="00524D12"/>
    <w:rsid w:val="005269D7"/>
    <w:rsid w:val="005271F4"/>
    <w:rsid w:val="00536954"/>
    <w:rsid w:val="005372F5"/>
    <w:rsid w:val="00542A7E"/>
    <w:rsid w:val="00550E05"/>
    <w:rsid w:val="00552596"/>
    <w:rsid w:val="00552872"/>
    <w:rsid w:val="00556614"/>
    <w:rsid w:val="0056148F"/>
    <w:rsid w:val="00562610"/>
    <w:rsid w:val="00564750"/>
    <w:rsid w:val="00567390"/>
    <w:rsid w:val="00574D25"/>
    <w:rsid w:val="005802DA"/>
    <w:rsid w:val="00584DBE"/>
    <w:rsid w:val="0058504B"/>
    <w:rsid w:val="00587135"/>
    <w:rsid w:val="0059210C"/>
    <w:rsid w:val="005931D6"/>
    <w:rsid w:val="005A03FB"/>
    <w:rsid w:val="005A2A78"/>
    <w:rsid w:val="005B2FA7"/>
    <w:rsid w:val="005B493F"/>
    <w:rsid w:val="005C028E"/>
    <w:rsid w:val="005C0C8B"/>
    <w:rsid w:val="005C0D87"/>
    <w:rsid w:val="005C7BE4"/>
    <w:rsid w:val="005D3F7F"/>
    <w:rsid w:val="005D4543"/>
    <w:rsid w:val="005D4618"/>
    <w:rsid w:val="005E692E"/>
    <w:rsid w:val="006013CF"/>
    <w:rsid w:val="0060235F"/>
    <w:rsid w:val="006040B6"/>
    <w:rsid w:val="0061254D"/>
    <w:rsid w:val="0061527D"/>
    <w:rsid w:val="00617633"/>
    <w:rsid w:val="00617A90"/>
    <w:rsid w:val="00633B0E"/>
    <w:rsid w:val="00634428"/>
    <w:rsid w:val="006352DC"/>
    <w:rsid w:val="00640A8D"/>
    <w:rsid w:val="00641E52"/>
    <w:rsid w:val="006468BA"/>
    <w:rsid w:val="00663E75"/>
    <w:rsid w:val="00667CC4"/>
    <w:rsid w:val="006739F9"/>
    <w:rsid w:val="006803E9"/>
    <w:rsid w:val="00684714"/>
    <w:rsid w:val="0069147F"/>
    <w:rsid w:val="006A115F"/>
    <w:rsid w:val="006A2A9B"/>
    <w:rsid w:val="006A330D"/>
    <w:rsid w:val="006A563A"/>
    <w:rsid w:val="006B1B13"/>
    <w:rsid w:val="006C0F3D"/>
    <w:rsid w:val="006C24E8"/>
    <w:rsid w:val="006C54BF"/>
    <w:rsid w:val="006C5D17"/>
    <w:rsid w:val="006D5CB3"/>
    <w:rsid w:val="006D7722"/>
    <w:rsid w:val="006E0B21"/>
    <w:rsid w:val="006E555B"/>
    <w:rsid w:val="006E7105"/>
    <w:rsid w:val="006E7D75"/>
    <w:rsid w:val="006F251A"/>
    <w:rsid w:val="006F6A79"/>
    <w:rsid w:val="006F6E9F"/>
    <w:rsid w:val="006F7C76"/>
    <w:rsid w:val="00713F9F"/>
    <w:rsid w:val="0071422B"/>
    <w:rsid w:val="007223C3"/>
    <w:rsid w:val="00724F2C"/>
    <w:rsid w:val="007307EA"/>
    <w:rsid w:val="00733EF7"/>
    <w:rsid w:val="00755DEF"/>
    <w:rsid w:val="0075614D"/>
    <w:rsid w:val="00757EDC"/>
    <w:rsid w:val="00761B1E"/>
    <w:rsid w:val="00761B2F"/>
    <w:rsid w:val="00763766"/>
    <w:rsid w:val="00767A2A"/>
    <w:rsid w:val="00767AA1"/>
    <w:rsid w:val="00770AB7"/>
    <w:rsid w:val="00773550"/>
    <w:rsid w:val="00774728"/>
    <w:rsid w:val="00774DCA"/>
    <w:rsid w:val="00783E7B"/>
    <w:rsid w:val="007855CB"/>
    <w:rsid w:val="00785F9C"/>
    <w:rsid w:val="00790D04"/>
    <w:rsid w:val="00795BB8"/>
    <w:rsid w:val="00795C8F"/>
    <w:rsid w:val="00795D3D"/>
    <w:rsid w:val="007A05F6"/>
    <w:rsid w:val="007A17F8"/>
    <w:rsid w:val="007A3777"/>
    <w:rsid w:val="007A6FAC"/>
    <w:rsid w:val="007A7908"/>
    <w:rsid w:val="007B1BA8"/>
    <w:rsid w:val="007B25CC"/>
    <w:rsid w:val="007B310A"/>
    <w:rsid w:val="007B3927"/>
    <w:rsid w:val="007B5B3C"/>
    <w:rsid w:val="007B6221"/>
    <w:rsid w:val="007B6544"/>
    <w:rsid w:val="007C1D4B"/>
    <w:rsid w:val="007C5D33"/>
    <w:rsid w:val="007D44AE"/>
    <w:rsid w:val="007D59C6"/>
    <w:rsid w:val="007D6EF3"/>
    <w:rsid w:val="007D713F"/>
    <w:rsid w:val="007D73BF"/>
    <w:rsid w:val="007E66B9"/>
    <w:rsid w:val="007E6F97"/>
    <w:rsid w:val="007E72E9"/>
    <w:rsid w:val="007F2A40"/>
    <w:rsid w:val="007F3D5D"/>
    <w:rsid w:val="00804757"/>
    <w:rsid w:val="008067B6"/>
    <w:rsid w:val="00812F46"/>
    <w:rsid w:val="00813152"/>
    <w:rsid w:val="008223D5"/>
    <w:rsid w:val="00834D94"/>
    <w:rsid w:val="008375BD"/>
    <w:rsid w:val="0084063E"/>
    <w:rsid w:val="00847039"/>
    <w:rsid w:val="008551DD"/>
    <w:rsid w:val="00861982"/>
    <w:rsid w:val="008661F7"/>
    <w:rsid w:val="00867C24"/>
    <w:rsid w:val="00867CCD"/>
    <w:rsid w:val="00872D53"/>
    <w:rsid w:val="0087445F"/>
    <w:rsid w:val="0087569A"/>
    <w:rsid w:val="00876B16"/>
    <w:rsid w:val="0087767A"/>
    <w:rsid w:val="0088081E"/>
    <w:rsid w:val="008834E0"/>
    <w:rsid w:val="00884396"/>
    <w:rsid w:val="00891469"/>
    <w:rsid w:val="008934B6"/>
    <w:rsid w:val="00897F8D"/>
    <w:rsid w:val="008A5A62"/>
    <w:rsid w:val="008A717F"/>
    <w:rsid w:val="008A741B"/>
    <w:rsid w:val="008B2FEE"/>
    <w:rsid w:val="008C0C88"/>
    <w:rsid w:val="008C273F"/>
    <w:rsid w:val="008D10C3"/>
    <w:rsid w:val="008D3064"/>
    <w:rsid w:val="008D6269"/>
    <w:rsid w:val="008E2EF4"/>
    <w:rsid w:val="008E448B"/>
    <w:rsid w:val="008E6ECB"/>
    <w:rsid w:val="008E7F69"/>
    <w:rsid w:val="008F1BB0"/>
    <w:rsid w:val="008F7068"/>
    <w:rsid w:val="0090238A"/>
    <w:rsid w:val="009056DE"/>
    <w:rsid w:val="009068A5"/>
    <w:rsid w:val="00915B8B"/>
    <w:rsid w:val="009200F8"/>
    <w:rsid w:val="00920AE9"/>
    <w:rsid w:val="00924298"/>
    <w:rsid w:val="00927360"/>
    <w:rsid w:val="0093271E"/>
    <w:rsid w:val="0094258F"/>
    <w:rsid w:val="00945473"/>
    <w:rsid w:val="00945929"/>
    <w:rsid w:val="00945A13"/>
    <w:rsid w:val="009478DF"/>
    <w:rsid w:val="00951382"/>
    <w:rsid w:val="009659C0"/>
    <w:rsid w:val="0096761A"/>
    <w:rsid w:val="00975BC7"/>
    <w:rsid w:val="009813DB"/>
    <w:rsid w:val="009818DA"/>
    <w:rsid w:val="00982427"/>
    <w:rsid w:val="009831FE"/>
    <w:rsid w:val="009854B6"/>
    <w:rsid w:val="00985EE7"/>
    <w:rsid w:val="00986909"/>
    <w:rsid w:val="00991B24"/>
    <w:rsid w:val="00991B47"/>
    <w:rsid w:val="0099344A"/>
    <w:rsid w:val="00995642"/>
    <w:rsid w:val="00997030"/>
    <w:rsid w:val="009A3390"/>
    <w:rsid w:val="009A3BFC"/>
    <w:rsid w:val="009A5B1A"/>
    <w:rsid w:val="009B112E"/>
    <w:rsid w:val="009B689D"/>
    <w:rsid w:val="009B692B"/>
    <w:rsid w:val="009C0B5A"/>
    <w:rsid w:val="009C1CCD"/>
    <w:rsid w:val="009C5BC0"/>
    <w:rsid w:val="009C604C"/>
    <w:rsid w:val="009C7523"/>
    <w:rsid w:val="009D1E74"/>
    <w:rsid w:val="009D2E29"/>
    <w:rsid w:val="009D33FA"/>
    <w:rsid w:val="009D4ADD"/>
    <w:rsid w:val="009D52C3"/>
    <w:rsid w:val="009E35A2"/>
    <w:rsid w:val="009E7930"/>
    <w:rsid w:val="009F021F"/>
    <w:rsid w:val="009F0A52"/>
    <w:rsid w:val="009F26B9"/>
    <w:rsid w:val="009F6F48"/>
    <w:rsid w:val="00A02B6C"/>
    <w:rsid w:val="00A03363"/>
    <w:rsid w:val="00A042ED"/>
    <w:rsid w:val="00A379D5"/>
    <w:rsid w:val="00A4016B"/>
    <w:rsid w:val="00A40D96"/>
    <w:rsid w:val="00A4204F"/>
    <w:rsid w:val="00A4681C"/>
    <w:rsid w:val="00A53032"/>
    <w:rsid w:val="00A53ED4"/>
    <w:rsid w:val="00A60928"/>
    <w:rsid w:val="00A65658"/>
    <w:rsid w:val="00A70CAC"/>
    <w:rsid w:val="00A74102"/>
    <w:rsid w:val="00A77F6E"/>
    <w:rsid w:val="00A83A3A"/>
    <w:rsid w:val="00A84E84"/>
    <w:rsid w:val="00A94DAC"/>
    <w:rsid w:val="00AA47F4"/>
    <w:rsid w:val="00AA7517"/>
    <w:rsid w:val="00AB58C9"/>
    <w:rsid w:val="00AC05FF"/>
    <w:rsid w:val="00AC2935"/>
    <w:rsid w:val="00AC4A8C"/>
    <w:rsid w:val="00AC5FDD"/>
    <w:rsid w:val="00AD14E3"/>
    <w:rsid w:val="00AD15C4"/>
    <w:rsid w:val="00AD4FBE"/>
    <w:rsid w:val="00AE1AD2"/>
    <w:rsid w:val="00AE4334"/>
    <w:rsid w:val="00AE7BEC"/>
    <w:rsid w:val="00AF1A72"/>
    <w:rsid w:val="00AF72D5"/>
    <w:rsid w:val="00B022B7"/>
    <w:rsid w:val="00B03C1B"/>
    <w:rsid w:val="00B05D25"/>
    <w:rsid w:val="00B07592"/>
    <w:rsid w:val="00B11175"/>
    <w:rsid w:val="00B11A73"/>
    <w:rsid w:val="00B1474B"/>
    <w:rsid w:val="00B15546"/>
    <w:rsid w:val="00B15943"/>
    <w:rsid w:val="00B17184"/>
    <w:rsid w:val="00B176B1"/>
    <w:rsid w:val="00B2067F"/>
    <w:rsid w:val="00B20752"/>
    <w:rsid w:val="00B26AB8"/>
    <w:rsid w:val="00B4459D"/>
    <w:rsid w:val="00B52001"/>
    <w:rsid w:val="00B53136"/>
    <w:rsid w:val="00B54BE0"/>
    <w:rsid w:val="00B63298"/>
    <w:rsid w:val="00B710A3"/>
    <w:rsid w:val="00B73287"/>
    <w:rsid w:val="00B83943"/>
    <w:rsid w:val="00B850C8"/>
    <w:rsid w:val="00B917E7"/>
    <w:rsid w:val="00B94840"/>
    <w:rsid w:val="00BA6772"/>
    <w:rsid w:val="00BB250C"/>
    <w:rsid w:val="00BB2562"/>
    <w:rsid w:val="00BB37DB"/>
    <w:rsid w:val="00BB74DA"/>
    <w:rsid w:val="00BC0088"/>
    <w:rsid w:val="00BC04B8"/>
    <w:rsid w:val="00BC4F87"/>
    <w:rsid w:val="00BC6143"/>
    <w:rsid w:val="00BD32FD"/>
    <w:rsid w:val="00BD7823"/>
    <w:rsid w:val="00BD7E74"/>
    <w:rsid w:val="00BE7C0D"/>
    <w:rsid w:val="00BF3BF6"/>
    <w:rsid w:val="00BF4341"/>
    <w:rsid w:val="00BF58D1"/>
    <w:rsid w:val="00BF7109"/>
    <w:rsid w:val="00C10CDC"/>
    <w:rsid w:val="00C155FF"/>
    <w:rsid w:val="00C16D4E"/>
    <w:rsid w:val="00C200E7"/>
    <w:rsid w:val="00C226D4"/>
    <w:rsid w:val="00C22D78"/>
    <w:rsid w:val="00C22E16"/>
    <w:rsid w:val="00C23E41"/>
    <w:rsid w:val="00C24D8D"/>
    <w:rsid w:val="00C261C3"/>
    <w:rsid w:val="00C3266C"/>
    <w:rsid w:val="00C32EE2"/>
    <w:rsid w:val="00C35784"/>
    <w:rsid w:val="00C3586E"/>
    <w:rsid w:val="00C40492"/>
    <w:rsid w:val="00C406E4"/>
    <w:rsid w:val="00C43F22"/>
    <w:rsid w:val="00C44BF7"/>
    <w:rsid w:val="00C47FC2"/>
    <w:rsid w:val="00C536B0"/>
    <w:rsid w:val="00C62F0A"/>
    <w:rsid w:val="00C63912"/>
    <w:rsid w:val="00C644C6"/>
    <w:rsid w:val="00C65984"/>
    <w:rsid w:val="00C65C71"/>
    <w:rsid w:val="00C72112"/>
    <w:rsid w:val="00C7243E"/>
    <w:rsid w:val="00C77D9D"/>
    <w:rsid w:val="00C80488"/>
    <w:rsid w:val="00C84FBC"/>
    <w:rsid w:val="00C91B21"/>
    <w:rsid w:val="00C91ED0"/>
    <w:rsid w:val="00C920B4"/>
    <w:rsid w:val="00C9248F"/>
    <w:rsid w:val="00CA0C25"/>
    <w:rsid w:val="00CA7356"/>
    <w:rsid w:val="00CB7ABA"/>
    <w:rsid w:val="00CC099E"/>
    <w:rsid w:val="00CC32A4"/>
    <w:rsid w:val="00CD022F"/>
    <w:rsid w:val="00CD1714"/>
    <w:rsid w:val="00CD1723"/>
    <w:rsid w:val="00CD29D8"/>
    <w:rsid w:val="00CD6913"/>
    <w:rsid w:val="00CD6B68"/>
    <w:rsid w:val="00CE1C67"/>
    <w:rsid w:val="00CE5217"/>
    <w:rsid w:val="00CF08D4"/>
    <w:rsid w:val="00CF3F2D"/>
    <w:rsid w:val="00CF6A86"/>
    <w:rsid w:val="00CF71AB"/>
    <w:rsid w:val="00D007E5"/>
    <w:rsid w:val="00D05F02"/>
    <w:rsid w:val="00D06A08"/>
    <w:rsid w:val="00D10CCA"/>
    <w:rsid w:val="00D13398"/>
    <w:rsid w:val="00D15C3D"/>
    <w:rsid w:val="00D21D80"/>
    <w:rsid w:val="00D21DD0"/>
    <w:rsid w:val="00D248A2"/>
    <w:rsid w:val="00D35706"/>
    <w:rsid w:val="00D44864"/>
    <w:rsid w:val="00D4665D"/>
    <w:rsid w:val="00D46BA1"/>
    <w:rsid w:val="00D53B40"/>
    <w:rsid w:val="00D546FB"/>
    <w:rsid w:val="00D7297F"/>
    <w:rsid w:val="00D773C7"/>
    <w:rsid w:val="00D876D1"/>
    <w:rsid w:val="00D87B31"/>
    <w:rsid w:val="00D944AD"/>
    <w:rsid w:val="00DA32C8"/>
    <w:rsid w:val="00DA355D"/>
    <w:rsid w:val="00DA3DD5"/>
    <w:rsid w:val="00DA5D1A"/>
    <w:rsid w:val="00DB07DC"/>
    <w:rsid w:val="00DB7BD0"/>
    <w:rsid w:val="00DC4713"/>
    <w:rsid w:val="00DD06FF"/>
    <w:rsid w:val="00DD5241"/>
    <w:rsid w:val="00DD6906"/>
    <w:rsid w:val="00DE401C"/>
    <w:rsid w:val="00E01587"/>
    <w:rsid w:val="00E11E5E"/>
    <w:rsid w:val="00E12FD8"/>
    <w:rsid w:val="00E13CC1"/>
    <w:rsid w:val="00E24F77"/>
    <w:rsid w:val="00E253CA"/>
    <w:rsid w:val="00E32FE4"/>
    <w:rsid w:val="00E345A1"/>
    <w:rsid w:val="00E512DB"/>
    <w:rsid w:val="00E52728"/>
    <w:rsid w:val="00E54DCF"/>
    <w:rsid w:val="00E561D2"/>
    <w:rsid w:val="00E60540"/>
    <w:rsid w:val="00E64997"/>
    <w:rsid w:val="00E75F80"/>
    <w:rsid w:val="00E764B4"/>
    <w:rsid w:val="00E82D0A"/>
    <w:rsid w:val="00E870F8"/>
    <w:rsid w:val="00E87CEB"/>
    <w:rsid w:val="00E87E28"/>
    <w:rsid w:val="00E903A9"/>
    <w:rsid w:val="00E9600F"/>
    <w:rsid w:val="00EA0098"/>
    <w:rsid w:val="00EA3FF5"/>
    <w:rsid w:val="00EB18D5"/>
    <w:rsid w:val="00EB3B09"/>
    <w:rsid w:val="00EB54D7"/>
    <w:rsid w:val="00EB6EDA"/>
    <w:rsid w:val="00EB72C2"/>
    <w:rsid w:val="00EC6F29"/>
    <w:rsid w:val="00EC7474"/>
    <w:rsid w:val="00ED3020"/>
    <w:rsid w:val="00ED3EA9"/>
    <w:rsid w:val="00ED5D12"/>
    <w:rsid w:val="00ED6270"/>
    <w:rsid w:val="00EE0FA1"/>
    <w:rsid w:val="00EE10C2"/>
    <w:rsid w:val="00EE6AE3"/>
    <w:rsid w:val="00EF3764"/>
    <w:rsid w:val="00EF44FA"/>
    <w:rsid w:val="00F01228"/>
    <w:rsid w:val="00F015A2"/>
    <w:rsid w:val="00F02BD3"/>
    <w:rsid w:val="00F0521A"/>
    <w:rsid w:val="00F05B45"/>
    <w:rsid w:val="00F07090"/>
    <w:rsid w:val="00F07783"/>
    <w:rsid w:val="00F2121A"/>
    <w:rsid w:val="00F2264F"/>
    <w:rsid w:val="00F23AD5"/>
    <w:rsid w:val="00F2454B"/>
    <w:rsid w:val="00F265A4"/>
    <w:rsid w:val="00F30BDD"/>
    <w:rsid w:val="00F31C0B"/>
    <w:rsid w:val="00F320E6"/>
    <w:rsid w:val="00F32363"/>
    <w:rsid w:val="00F3742A"/>
    <w:rsid w:val="00F443F6"/>
    <w:rsid w:val="00F44596"/>
    <w:rsid w:val="00F463BA"/>
    <w:rsid w:val="00F522BF"/>
    <w:rsid w:val="00F52535"/>
    <w:rsid w:val="00F53678"/>
    <w:rsid w:val="00F558A6"/>
    <w:rsid w:val="00F576E5"/>
    <w:rsid w:val="00F57EAC"/>
    <w:rsid w:val="00F60667"/>
    <w:rsid w:val="00F6263B"/>
    <w:rsid w:val="00F6457B"/>
    <w:rsid w:val="00F729A8"/>
    <w:rsid w:val="00F84995"/>
    <w:rsid w:val="00F849D7"/>
    <w:rsid w:val="00F859EE"/>
    <w:rsid w:val="00F920A9"/>
    <w:rsid w:val="00F93353"/>
    <w:rsid w:val="00F96E27"/>
    <w:rsid w:val="00FA167B"/>
    <w:rsid w:val="00FA322F"/>
    <w:rsid w:val="00FA6600"/>
    <w:rsid w:val="00FB3E73"/>
    <w:rsid w:val="00FB64BD"/>
    <w:rsid w:val="00FB66FC"/>
    <w:rsid w:val="00FB6A32"/>
    <w:rsid w:val="00FB74CB"/>
    <w:rsid w:val="00FC03D1"/>
    <w:rsid w:val="00FC7CF2"/>
    <w:rsid w:val="00FD0181"/>
    <w:rsid w:val="00FD369D"/>
    <w:rsid w:val="00FD607E"/>
    <w:rsid w:val="00FD6628"/>
    <w:rsid w:val="00FE0A91"/>
    <w:rsid w:val="00FE2319"/>
    <w:rsid w:val="00FE7411"/>
    <w:rsid w:val="00FF1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9"/>
  </w:style>
  <w:style w:type="paragraph" w:styleId="1">
    <w:name w:val="heading 1"/>
    <w:basedOn w:val="a"/>
    <w:next w:val="a"/>
    <w:qFormat/>
    <w:rsid w:val="00DD06FF"/>
    <w:pPr>
      <w:keepNext/>
      <w:outlineLvl w:val="0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4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10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0">
    <w:name w:val="Верхний колонтитул Знак1"/>
    <w:link w:val="a5"/>
    <w:uiPriority w:val="99"/>
    <w:locked/>
    <w:rsid w:val="00EA0098"/>
    <w:rPr>
      <w:lang w:val="ru-RU" w:eastAsia="ru-RU" w:bidi="ar-SA"/>
    </w:rPr>
  </w:style>
  <w:style w:type="character" w:styleId="a6">
    <w:name w:val="page number"/>
    <w:rsid w:val="00415E45"/>
    <w:rPr>
      <w:rFonts w:ascii="Tahoma" w:hAnsi="Tahoma"/>
      <w:lang w:val="en-US" w:eastAsia="en-US" w:bidi="ar-SA"/>
    </w:rPr>
  </w:style>
  <w:style w:type="paragraph" w:styleId="a7">
    <w:name w:val="footer"/>
    <w:basedOn w:val="a"/>
    <w:link w:val="11"/>
    <w:rsid w:val="00415E45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link w:val="a7"/>
    <w:semiHidden/>
    <w:locked/>
    <w:rsid w:val="00EA0098"/>
    <w:rPr>
      <w:lang w:val="ru-RU" w:eastAsia="ru-RU" w:bidi="ar-SA"/>
    </w:rPr>
  </w:style>
  <w:style w:type="paragraph" w:styleId="a8">
    <w:name w:val="Body Text"/>
    <w:basedOn w:val="a"/>
    <w:rsid w:val="00415E45"/>
    <w:rPr>
      <w:rFonts w:ascii="Arial" w:hAnsi="Arial"/>
      <w:sz w:val="26"/>
    </w:rPr>
  </w:style>
  <w:style w:type="table" w:styleId="a9">
    <w:name w:val="Table Grid"/>
    <w:basedOn w:val="a1"/>
    <w:rsid w:val="00861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uiPriority w:val="99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a">
    <w:name w:val="Balloon Text"/>
    <w:basedOn w:val="a"/>
    <w:link w:val="ab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c">
    <w:name w:val="Body Text Indent"/>
    <w:basedOn w:val="a"/>
    <w:link w:val="ad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d">
    <w:name w:val="Основной текст с отступом Знак"/>
    <w:link w:val="ac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e">
    <w:name w:val="Знак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f0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styleId="af1">
    <w:name w:val="Document Map"/>
    <w:basedOn w:val="a"/>
    <w:semiHidden/>
    <w:rsid w:val="00C3266C"/>
    <w:pPr>
      <w:shd w:val="clear" w:color="auto" w:fill="000080"/>
    </w:pPr>
    <w:rPr>
      <w:rFonts w:ascii="Tahoma" w:hAnsi="Tahoma" w:cs="Tahoma"/>
    </w:rPr>
  </w:style>
  <w:style w:type="character" w:customStyle="1" w:styleId="ConsPlusNormal0">
    <w:name w:val="ConsPlusNormal Знак"/>
    <w:link w:val="ConsPlusNormal"/>
    <w:locked/>
    <w:rsid w:val="00091386"/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29"/>
  </w:style>
  <w:style w:type="paragraph" w:styleId="1">
    <w:name w:val="heading 1"/>
    <w:basedOn w:val="a"/>
    <w:next w:val="a"/>
    <w:qFormat/>
    <w:rsid w:val="00DD06FF"/>
    <w:pPr>
      <w:keepNext/>
      <w:outlineLvl w:val="0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4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10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0">
    <w:name w:val="Верхний колонтитул Знак1"/>
    <w:link w:val="a5"/>
    <w:uiPriority w:val="99"/>
    <w:locked/>
    <w:rsid w:val="00EA0098"/>
    <w:rPr>
      <w:lang w:val="ru-RU" w:eastAsia="ru-RU" w:bidi="ar-SA"/>
    </w:rPr>
  </w:style>
  <w:style w:type="character" w:styleId="a6">
    <w:name w:val="page number"/>
    <w:rsid w:val="00415E45"/>
    <w:rPr>
      <w:rFonts w:ascii="Tahoma" w:hAnsi="Tahoma"/>
      <w:lang w:val="en-US" w:eastAsia="en-US" w:bidi="ar-SA"/>
    </w:rPr>
  </w:style>
  <w:style w:type="paragraph" w:styleId="a7">
    <w:name w:val="footer"/>
    <w:basedOn w:val="a"/>
    <w:link w:val="11"/>
    <w:rsid w:val="00415E45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link w:val="a7"/>
    <w:semiHidden/>
    <w:locked/>
    <w:rsid w:val="00EA0098"/>
    <w:rPr>
      <w:lang w:val="ru-RU" w:eastAsia="ru-RU" w:bidi="ar-SA"/>
    </w:rPr>
  </w:style>
  <w:style w:type="paragraph" w:styleId="a8">
    <w:name w:val="Body Text"/>
    <w:basedOn w:val="a"/>
    <w:rsid w:val="00415E45"/>
    <w:rPr>
      <w:rFonts w:ascii="Arial" w:hAnsi="Arial"/>
      <w:sz w:val="26"/>
    </w:rPr>
  </w:style>
  <w:style w:type="table" w:styleId="a9">
    <w:name w:val="Table Grid"/>
    <w:basedOn w:val="a1"/>
    <w:rsid w:val="00861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uiPriority w:val="99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a">
    <w:name w:val="Balloon Text"/>
    <w:basedOn w:val="a"/>
    <w:link w:val="ab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c">
    <w:name w:val="Body Text Indent"/>
    <w:basedOn w:val="a"/>
    <w:link w:val="ad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d">
    <w:name w:val="Основной текст с отступом Знак"/>
    <w:link w:val="ac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e">
    <w:name w:val="Знак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f0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styleId="af1">
    <w:name w:val="Document Map"/>
    <w:basedOn w:val="a"/>
    <w:semiHidden/>
    <w:rsid w:val="00C3266C"/>
    <w:pPr>
      <w:shd w:val="clear" w:color="auto" w:fill="000080"/>
    </w:pPr>
    <w:rPr>
      <w:rFonts w:ascii="Tahoma" w:hAnsi="Tahoma" w:cs="Tahoma"/>
    </w:rPr>
  </w:style>
  <w:style w:type="character" w:customStyle="1" w:styleId="ConsPlusNormal0">
    <w:name w:val="ConsPlusNormal Знак"/>
    <w:link w:val="ConsPlusNormal"/>
    <w:locked/>
    <w:rsid w:val="00091386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A293-C329-47B9-8A11-8BC0B48D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Проект постановления </vt:lpstr>
    </vt:vector>
  </TitlesOfParts>
  <Company>KORIPHEY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GGorlova</dc:creator>
  <cp:lastModifiedBy>Калаганова</cp:lastModifiedBy>
  <cp:revision>3</cp:revision>
  <cp:lastPrinted>2014-12-25T03:10:00Z</cp:lastPrinted>
  <dcterms:created xsi:type="dcterms:W3CDTF">2015-02-05T08:32:00Z</dcterms:created>
  <dcterms:modified xsi:type="dcterms:W3CDTF">2015-02-05T08:39:00Z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