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093" w:rsidRDefault="00FA2093" w:rsidP="00FA2093">
      <w:pPr>
        <w:widowControl w:val="0"/>
        <w:autoSpaceDE w:val="0"/>
        <w:autoSpaceDN w:val="0"/>
        <w:adjustRightInd w:val="0"/>
        <w:rPr>
          <w:rFonts w:cs="Pragmatica"/>
          <w:b w:val="0"/>
          <w:bCs/>
        </w:rPr>
      </w:pPr>
      <w:r>
        <w:rPr>
          <w:b w:val="0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-297815</wp:posOffset>
            </wp:positionV>
            <wp:extent cx="589280" cy="718185"/>
            <wp:effectExtent l="0" t="0" r="1270" b="5715"/>
            <wp:wrapTight wrapText="bothSides">
              <wp:wrapPolygon edited="0">
                <wp:start x="0" y="0"/>
                <wp:lineTo x="0" y="21199"/>
                <wp:lineTo x="20948" y="21199"/>
                <wp:lineTo x="20948" y="0"/>
                <wp:lineTo x="0" y="0"/>
              </wp:wrapPolygon>
            </wp:wrapTight>
            <wp:docPr id="1" name="Рисунок 1" descr="Герб%20Нефтеюганск%20smal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%20Нефтеюганск%20small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2093" w:rsidRPr="001C263F" w:rsidRDefault="00FA2093" w:rsidP="00FA2093">
      <w:pPr>
        <w:rPr>
          <w:sz w:val="22"/>
          <w:szCs w:val="22"/>
        </w:rPr>
      </w:pPr>
    </w:p>
    <w:p w:rsidR="00FA2093" w:rsidRDefault="00FA2093" w:rsidP="00FA2093">
      <w:pPr>
        <w:jc w:val="center"/>
        <w:rPr>
          <w:rFonts w:ascii="Times New Roman" w:hAnsi="Times New Roman"/>
          <w:sz w:val="10"/>
          <w:szCs w:val="22"/>
        </w:rPr>
      </w:pPr>
    </w:p>
    <w:p w:rsidR="00FA2093" w:rsidRDefault="00FA2093" w:rsidP="00FA2093">
      <w:pPr>
        <w:jc w:val="center"/>
        <w:rPr>
          <w:rFonts w:ascii="Times New Roman" w:hAnsi="Times New Roman"/>
          <w:sz w:val="10"/>
          <w:szCs w:val="22"/>
        </w:rPr>
      </w:pPr>
    </w:p>
    <w:p w:rsidR="00FA2093" w:rsidRDefault="00FA2093" w:rsidP="00FA2093">
      <w:pPr>
        <w:jc w:val="center"/>
        <w:rPr>
          <w:rFonts w:ascii="Times New Roman" w:hAnsi="Times New Roman"/>
          <w:sz w:val="10"/>
          <w:szCs w:val="22"/>
        </w:rPr>
      </w:pPr>
    </w:p>
    <w:p w:rsidR="00FA2093" w:rsidRPr="00EC2E13" w:rsidRDefault="00FA2093" w:rsidP="00FA209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A2093" w:rsidRDefault="00FA2093" w:rsidP="00FA2093">
      <w:pPr>
        <w:pStyle w:val="ConsPlusNonformat"/>
        <w:widowControl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0099">
        <w:rPr>
          <w:rFonts w:ascii="Times New Roman" w:hAnsi="Times New Roman" w:cs="Times New Roman"/>
          <w:b/>
          <w:sz w:val="32"/>
          <w:szCs w:val="32"/>
        </w:rPr>
        <w:t>АДМИНИСТРАЦИЯ ГОРОДА НЕФТЕЮГАНСКА</w:t>
      </w:r>
    </w:p>
    <w:p w:rsidR="00FA2093" w:rsidRPr="006B46D2" w:rsidRDefault="00FA2093" w:rsidP="00FA2093">
      <w:pPr>
        <w:pStyle w:val="ConsPlusNonformat"/>
        <w:widowControl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FA2093" w:rsidRPr="00580099" w:rsidRDefault="00FA2093" w:rsidP="00FA2093">
      <w:pPr>
        <w:pStyle w:val="ConsPlusNonformat"/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80099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FA2093" w:rsidRDefault="00FA2093" w:rsidP="00FA2093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</w:p>
    <w:p w:rsidR="00D806D6" w:rsidRDefault="007B35AE" w:rsidP="00FA2093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7B35AE">
        <w:rPr>
          <w:rFonts w:ascii="Times New Roman" w:hAnsi="Times New Roman"/>
          <w:b w:val="0"/>
          <w:sz w:val="28"/>
          <w:szCs w:val="28"/>
        </w:rPr>
        <w:t>0</w:t>
      </w:r>
      <w:r>
        <w:rPr>
          <w:rFonts w:ascii="Times New Roman" w:hAnsi="Times New Roman"/>
          <w:b w:val="0"/>
          <w:sz w:val="28"/>
          <w:szCs w:val="28"/>
        </w:rPr>
        <w:t>5</w:t>
      </w:r>
      <w:r w:rsidRPr="007B35AE">
        <w:rPr>
          <w:rFonts w:ascii="Times New Roman" w:hAnsi="Times New Roman"/>
          <w:b w:val="0"/>
          <w:sz w:val="28"/>
          <w:szCs w:val="28"/>
        </w:rPr>
        <w:t xml:space="preserve">.02.2015 </w:t>
      </w:r>
      <w:r w:rsidRPr="007B35AE">
        <w:rPr>
          <w:rFonts w:ascii="Times New Roman" w:hAnsi="Times New Roman"/>
          <w:b w:val="0"/>
          <w:sz w:val="28"/>
          <w:szCs w:val="28"/>
        </w:rPr>
        <w:tab/>
      </w:r>
      <w:r w:rsidRPr="007B35AE">
        <w:rPr>
          <w:rFonts w:ascii="Times New Roman" w:hAnsi="Times New Roman"/>
          <w:b w:val="0"/>
          <w:sz w:val="28"/>
          <w:szCs w:val="28"/>
        </w:rPr>
        <w:tab/>
      </w:r>
      <w:r w:rsidRPr="007B35AE">
        <w:rPr>
          <w:rFonts w:ascii="Times New Roman" w:hAnsi="Times New Roman"/>
          <w:b w:val="0"/>
          <w:sz w:val="28"/>
          <w:szCs w:val="28"/>
        </w:rPr>
        <w:tab/>
      </w:r>
      <w:r w:rsidRPr="007B35AE">
        <w:rPr>
          <w:rFonts w:ascii="Times New Roman" w:hAnsi="Times New Roman"/>
          <w:b w:val="0"/>
          <w:sz w:val="28"/>
          <w:szCs w:val="28"/>
        </w:rPr>
        <w:tab/>
      </w:r>
      <w:r w:rsidRPr="007B35AE">
        <w:rPr>
          <w:rFonts w:ascii="Times New Roman" w:hAnsi="Times New Roman"/>
          <w:b w:val="0"/>
          <w:sz w:val="28"/>
          <w:szCs w:val="28"/>
        </w:rPr>
        <w:tab/>
      </w:r>
      <w:r w:rsidRPr="007B35AE">
        <w:rPr>
          <w:rFonts w:ascii="Times New Roman" w:hAnsi="Times New Roman"/>
          <w:b w:val="0"/>
          <w:sz w:val="28"/>
          <w:szCs w:val="28"/>
        </w:rPr>
        <w:tab/>
      </w:r>
      <w:r w:rsidRPr="007B35AE">
        <w:rPr>
          <w:rFonts w:ascii="Times New Roman" w:hAnsi="Times New Roman"/>
          <w:b w:val="0"/>
          <w:sz w:val="28"/>
          <w:szCs w:val="28"/>
        </w:rPr>
        <w:tab/>
      </w:r>
      <w:r w:rsidRPr="007B35AE">
        <w:rPr>
          <w:rFonts w:ascii="Times New Roman" w:hAnsi="Times New Roman"/>
          <w:b w:val="0"/>
          <w:sz w:val="28"/>
          <w:szCs w:val="28"/>
        </w:rPr>
        <w:tab/>
      </w:r>
      <w:r w:rsidRPr="007B35AE">
        <w:rPr>
          <w:rFonts w:ascii="Times New Roman" w:hAnsi="Times New Roman"/>
          <w:b w:val="0"/>
          <w:sz w:val="28"/>
          <w:szCs w:val="28"/>
        </w:rPr>
        <w:tab/>
      </w:r>
      <w:r w:rsidRPr="007B35AE">
        <w:rPr>
          <w:rFonts w:ascii="Times New Roman" w:hAnsi="Times New Roman"/>
          <w:b w:val="0"/>
          <w:sz w:val="28"/>
          <w:szCs w:val="28"/>
        </w:rPr>
        <w:tab/>
      </w:r>
      <w:r w:rsidRPr="007B35AE">
        <w:rPr>
          <w:rFonts w:ascii="Times New Roman" w:hAnsi="Times New Roman"/>
          <w:b w:val="0"/>
          <w:sz w:val="28"/>
          <w:szCs w:val="28"/>
        </w:rPr>
        <w:tab/>
        <w:t xml:space="preserve"> </w:t>
      </w:r>
      <w:r w:rsidRPr="007B35AE">
        <w:rPr>
          <w:rFonts w:ascii="Times New Roman" w:hAnsi="Times New Roman" w:hint="eastAsia"/>
          <w:b w:val="0"/>
          <w:sz w:val="28"/>
          <w:szCs w:val="28"/>
        </w:rPr>
        <w:t>№</w:t>
      </w:r>
      <w:r w:rsidRPr="007B35AE">
        <w:rPr>
          <w:rFonts w:ascii="Times New Roman" w:hAnsi="Times New Roman"/>
          <w:b w:val="0"/>
          <w:sz w:val="28"/>
          <w:szCs w:val="28"/>
        </w:rPr>
        <w:t xml:space="preserve"> 1</w:t>
      </w:r>
      <w:r>
        <w:rPr>
          <w:rFonts w:ascii="Times New Roman" w:hAnsi="Times New Roman"/>
          <w:b w:val="0"/>
          <w:sz w:val="28"/>
          <w:szCs w:val="28"/>
        </w:rPr>
        <w:t>1</w:t>
      </w:r>
      <w:r w:rsidRPr="007B35AE">
        <w:rPr>
          <w:rFonts w:ascii="Times New Roman" w:hAnsi="Times New Roman"/>
          <w:b w:val="0"/>
          <w:sz w:val="28"/>
          <w:szCs w:val="28"/>
        </w:rPr>
        <w:t>-</w:t>
      </w:r>
      <w:r w:rsidRPr="007B35AE">
        <w:rPr>
          <w:rFonts w:ascii="Times New Roman" w:hAnsi="Times New Roman" w:hint="eastAsia"/>
          <w:b w:val="0"/>
          <w:sz w:val="28"/>
          <w:szCs w:val="28"/>
        </w:rPr>
        <w:t>нп</w:t>
      </w:r>
    </w:p>
    <w:p w:rsidR="00FA2093" w:rsidRPr="00E42023" w:rsidRDefault="00FA2093" w:rsidP="00FA2093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  <w:r w:rsidRPr="006B46D2">
        <w:rPr>
          <w:rFonts w:ascii="Times New Roman" w:hAnsi="Times New Roman"/>
          <w:b w:val="0"/>
          <w:sz w:val="24"/>
          <w:szCs w:val="24"/>
        </w:rPr>
        <w:t>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E42023">
        <w:rPr>
          <w:rFonts w:ascii="Times New Roman" w:hAnsi="Times New Roman"/>
          <w:b w:val="0"/>
          <w:sz w:val="24"/>
          <w:szCs w:val="24"/>
        </w:rPr>
        <w:t>Нефтеюганск</w:t>
      </w:r>
    </w:p>
    <w:p w:rsidR="00FA2093" w:rsidRDefault="00FA2093" w:rsidP="00FA2093">
      <w:pPr>
        <w:pStyle w:val="22"/>
        <w:numPr>
          <w:ilvl w:val="12"/>
          <w:numId w:val="0"/>
        </w:numPr>
        <w:jc w:val="center"/>
        <w:rPr>
          <w:rFonts w:ascii="Times New Roman CYR" w:hAnsi="Times New Roman CYR"/>
          <w:b/>
          <w:szCs w:val="28"/>
        </w:rPr>
      </w:pPr>
    </w:p>
    <w:p w:rsidR="006C0686" w:rsidRDefault="00D806D6" w:rsidP="00FA2093">
      <w:pPr>
        <w:pStyle w:val="22"/>
        <w:numPr>
          <w:ilvl w:val="12"/>
          <w:numId w:val="0"/>
        </w:numPr>
        <w:jc w:val="center"/>
        <w:rPr>
          <w:rFonts w:ascii="Times New Roman CYR" w:hAnsi="Times New Roman CYR"/>
          <w:b/>
          <w:szCs w:val="28"/>
        </w:rPr>
      </w:pPr>
      <w:r w:rsidRPr="006F27DD">
        <w:rPr>
          <w:rFonts w:ascii="Times New Roman CYR" w:hAnsi="Times New Roman CYR"/>
          <w:b/>
          <w:szCs w:val="28"/>
        </w:rPr>
        <w:t>О признани</w:t>
      </w:r>
      <w:r w:rsidR="00E6492C" w:rsidRPr="006F27DD">
        <w:rPr>
          <w:rFonts w:ascii="Times New Roman CYR" w:hAnsi="Times New Roman CYR"/>
          <w:b/>
          <w:szCs w:val="28"/>
        </w:rPr>
        <w:t>и</w:t>
      </w:r>
      <w:r w:rsidRPr="006F27DD">
        <w:rPr>
          <w:rFonts w:ascii="Times New Roman CYR" w:hAnsi="Times New Roman CYR"/>
          <w:b/>
          <w:szCs w:val="28"/>
        </w:rPr>
        <w:t xml:space="preserve"> </w:t>
      </w:r>
      <w:proofErr w:type="gramStart"/>
      <w:r w:rsidRPr="006F27DD">
        <w:rPr>
          <w:rFonts w:ascii="Times New Roman CYR" w:hAnsi="Times New Roman CYR"/>
          <w:b/>
          <w:szCs w:val="28"/>
        </w:rPr>
        <w:t>утратившим</w:t>
      </w:r>
      <w:r w:rsidR="006C0686">
        <w:rPr>
          <w:rFonts w:ascii="Times New Roman CYR" w:hAnsi="Times New Roman CYR"/>
          <w:b/>
          <w:szCs w:val="28"/>
        </w:rPr>
        <w:t>и</w:t>
      </w:r>
      <w:proofErr w:type="gramEnd"/>
      <w:r w:rsidRPr="006F27DD">
        <w:rPr>
          <w:rFonts w:ascii="Times New Roman CYR" w:hAnsi="Times New Roman CYR"/>
          <w:b/>
          <w:szCs w:val="28"/>
        </w:rPr>
        <w:t xml:space="preserve"> силу</w:t>
      </w:r>
      <w:r w:rsidR="00FA2093" w:rsidRPr="006F27DD">
        <w:rPr>
          <w:rFonts w:ascii="Times New Roman CYR" w:hAnsi="Times New Roman CYR"/>
          <w:b/>
          <w:szCs w:val="28"/>
        </w:rPr>
        <w:t xml:space="preserve"> постановлени</w:t>
      </w:r>
      <w:r w:rsidR="0056533E">
        <w:rPr>
          <w:rFonts w:ascii="Times New Roman CYR" w:hAnsi="Times New Roman CYR"/>
          <w:b/>
          <w:szCs w:val="28"/>
        </w:rPr>
        <w:t>й</w:t>
      </w:r>
      <w:r w:rsidR="00114324" w:rsidRPr="006F27DD">
        <w:rPr>
          <w:rFonts w:ascii="Times New Roman CYR" w:hAnsi="Times New Roman CYR"/>
          <w:b/>
          <w:szCs w:val="28"/>
        </w:rPr>
        <w:t xml:space="preserve"> </w:t>
      </w:r>
      <w:r w:rsidR="00FA2093" w:rsidRPr="006F27DD">
        <w:rPr>
          <w:rFonts w:ascii="Times New Roman CYR" w:hAnsi="Times New Roman CYR"/>
          <w:b/>
          <w:szCs w:val="28"/>
        </w:rPr>
        <w:t>администрации города Нефтеюганска</w:t>
      </w:r>
    </w:p>
    <w:p w:rsidR="00FA2093" w:rsidRDefault="00F3440F" w:rsidP="00FA2093">
      <w:pPr>
        <w:pStyle w:val="22"/>
        <w:numPr>
          <w:ilvl w:val="12"/>
          <w:numId w:val="0"/>
        </w:numPr>
        <w:jc w:val="center"/>
        <w:rPr>
          <w:b/>
          <w:szCs w:val="28"/>
        </w:rPr>
      </w:pPr>
      <w:r w:rsidRPr="006F27DD">
        <w:rPr>
          <w:rFonts w:hint="eastAsia"/>
          <w:b/>
          <w:szCs w:val="28"/>
        </w:rPr>
        <w:t xml:space="preserve"> </w:t>
      </w:r>
      <w:r w:rsidR="006F27DD" w:rsidRPr="006F27DD">
        <w:rPr>
          <w:b/>
          <w:szCs w:val="28"/>
        </w:rPr>
        <w:t xml:space="preserve"> </w:t>
      </w:r>
    </w:p>
    <w:p w:rsidR="00FA2093" w:rsidRPr="00B45D7D" w:rsidRDefault="001609EE" w:rsidP="00B45D7D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sz w:val="28"/>
          <w:szCs w:val="28"/>
        </w:rPr>
        <w:t>В соответствии с Федеральным</w:t>
      </w:r>
      <w:r w:rsidR="006C0686">
        <w:rPr>
          <w:rFonts w:ascii="Times New Roman" w:hAnsi="Times New Roman"/>
          <w:b w:val="0"/>
          <w:sz w:val="28"/>
          <w:szCs w:val="28"/>
        </w:rPr>
        <w:t>и</w:t>
      </w:r>
      <w:r>
        <w:rPr>
          <w:rFonts w:ascii="Times New Roman" w:hAnsi="Times New Roman"/>
          <w:b w:val="0"/>
          <w:sz w:val="28"/>
          <w:szCs w:val="28"/>
        </w:rPr>
        <w:t xml:space="preserve"> закон</w:t>
      </w:r>
      <w:r w:rsidR="006C0686">
        <w:rPr>
          <w:rFonts w:ascii="Times New Roman" w:hAnsi="Times New Roman"/>
          <w:b w:val="0"/>
          <w:sz w:val="28"/>
          <w:szCs w:val="28"/>
        </w:rPr>
        <w:t>ами</w:t>
      </w:r>
      <w:r>
        <w:rPr>
          <w:rFonts w:ascii="Times New Roman" w:hAnsi="Times New Roman"/>
          <w:b w:val="0"/>
          <w:sz w:val="28"/>
          <w:szCs w:val="28"/>
        </w:rPr>
        <w:t xml:space="preserve"> от 06.10.2003 №</w:t>
      </w:r>
      <w:r w:rsidR="006C0686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131-ФЗ «Об общих принципах организации местного самоуправл</w:t>
      </w:r>
      <w:r w:rsidR="006F27DD">
        <w:rPr>
          <w:rFonts w:ascii="Times New Roman" w:hAnsi="Times New Roman"/>
          <w:b w:val="0"/>
          <w:sz w:val="28"/>
          <w:szCs w:val="28"/>
        </w:rPr>
        <w:t xml:space="preserve">ения в Российской Федерации», </w:t>
      </w:r>
      <w:r>
        <w:rPr>
          <w:rFonts w:ascii="Times New Roman" w:hAnsi="Times New Roman"/>
          <w:b w:val="0"/>
          <w:sz w:val="28"/>
          <w:szCs w:val="28"/>
        </w:rPr>
        <w:t>от 07.12.2011 №</w:t>
      </w:r>
      <w:r w:rsidR="006C0686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416-ФЗ «О водоснабжении и водоотведении», постановлением Правительства Российской Федерации от 13.05.2013 №</w:t>
      </w:r>
      <w:r w:rsidR="006C0686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406 </w:t>
      </w:r>
      <w:r w:rsidR="006C0686">
        <w:rPr>
          <w:rFonts w:ascii="Times New Roman" w:hAnsi="Times New Roman"/>
          <w:b w:val="0"/>
          <w:sz w:val="28"/>
          <w:szCs w:val="28"/>
        </w:rPr>
        <w:t xml:space="preserve">          </w:t>
      </w:r>
      <w:r>
        <w:rPr>
          <w:rFonts w:ascii="Times New Roman" w:hAnsi="Times New Roman"/>
          <w:b w:val="0"/>
          <w:sz w:val="28"/>
          <w:szCs w:val="28"/>
        </w:rPr>
        <w:t>«О государственном регулировании тарифов в сфере водоснабжения и водоотведения»</w:t>
      </w:r>
      <w:r w:rsidR="006C0686">
        <w:rPr>
          <w:rFonts w:ascii="Times New Roman" w:hAnsi="Times New Roman"/>
          <w:b w:val="0"/>
          <w:sz w:val="28"/>
          <w:szCs w:val="28"/>
        </w:rPr>
        <w:t>,</w:t>
      </w:r>
      <w:r>
        <w:rPr>
          <w:rFonts w:ascii="Times New Roman" w:hAnsi="Times New Roman"/>
          <w:b w:val="0"/>
          <w:sz w:val="28"/>
          <w:szCs w:val="28"/>
        </w:rPr>
        <w:t xml:space="preserve"> приказом Региональной службы по тарифам Ханты-Мансийского автономного округа</w:t>
      </w:r>
      <w:r w:rsidR="006C0686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-</w:t>
      </w:r>
      <w:r w:rsidR="006C0686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Югры от 21.03.2014 №</w:t>
      </w:r>
      <w:r w:rsidR="006C0686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28-нп</w:t>
      </w:r>
      <w:r w:rsidR="004E4431">
        <w:rPr>
          <w:rFonts w:ascii="Times New Roman" w:hAnsi="Times New Roman"/>
          <w:b w:val="0"/>
          <w:sz w:val="28"/>
          <w:szCs w:val="28"/>
        </w:rPr>
        <w:t>,</w:t>
      </w:r>
      <w:r w:rsidR="00003BD4">
        <w:rPr>
          <w:rFonts w:ascii="Times New Roman" w:hAnsi="Times New Roman"/>
          <w:b w:val="0"/>
          <w:sz w:val="28"/>
          <w:szCs w:val="28"/>
        </w:rPr>
        <w:t xml:space="preserve"> </w:t>
      </w:r>
      <w:r w:rsidR="00E6492C">
        <w:rPr>
          <w:rFonts w:ascii="Times New Roman" w:hAnsi="Times New Roman"/>
          <w:b w:val="0"/>
          <w:sz w:val="28"/>
          <w:szCs w:val="28"/>
        </w:rPr>
        <w:t>в целях привидения в соответствии с законодательством Российской</w:t>
      </w:r>
      <w:proofErr w:type="gramEnd"/>
      <w:r w:rsidR="00E6492C">
        <w:rPr>
          <w:rFonts w:ascii="Times New Roman" w:hAnsi="Times New Roman"/>
          <w:b w:val="0"/>
          <w:sz w:val="28"/>
          <w:szCs w:val="28"/>
        </w:rPr>
        <w:t xml:space="preserve"> Федерации </w:t>
      </w:r>
      <w:r w:rsidR="00A006B9">
        <w:rPr>
          <w:rFonts w:ascii="Times New Roman" w:hAnsi="Times New Roman"/>
          <w:b w:val="0"/>
          <w:sz w:val="28"/>
          <w:szCs w:val="28"/>
        </w:rPr>
        <w:t xml:space="preserve"> </w:t>
      </w:r>
      <w:r w:rsidR="00003BD4">
        <w:rPr>
          <w:rFonts w:ascii="Times New Roman" w:hAnsi="Times New Roman"/>
          <w:b w:val="0"/>
          <w:sz w:val="28"/>
          <w:szCs w:val="28"/>
        </w:rPr>
        <w:t xml:space="preserve"> </w:t>
      </w:r>
      <w:r w:rsidR="004E4431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администрация города Нефтеюганска постановляет:</w:t>
      </w:r>
    </w:p>
    <w:p w:rsidR="0056533E" w:rsidRDefault="00FA2093" w:rsidP="0056533E">
      <w:pPr>
        <w:pStyle w:val="21"/>
        <w:tabs>
          <w:tab w:val="left" w:pos="709"/>
        </w:tabs>
        <w:ind w:firstLine="709"/>
        <w:jc w:val="both"/>
        <w:rPr>
          <w:szCs w:val="28"/>
        </w:rPr>
      </w:pPr>
      <w:r w:rsidRPr="00B45D7D">
        <w:rPr>
          <w:szCs w:val="28"/>
        </w:rPr>
        <w:t>1.</w:t>
      </w:r>
      <w:r w:rsidR="00D806D6">
        <w:rPr>
          <w:szCs w:val="28"/>
        </w:rPr>
        <w:t>Признать утратившим</w:t>
      </w:r>
      <w:r w:rsidR="006C0686">
        <w:rPr>
          <w:szCs w:val="28"/>
        </w:rPr>
        <w:t>и</w:t>
      </w:r>
      <w:r w:rsidR="00D806D6">
        <w:rPr>
          <w:szCs w:val="28"/>
        </w:rPr>
        <w:t xml:space="preserve"> силу</w:t>
      </w:r>
      <w:r w:rsidR="00232F03" w:rsidRPr="00232F03">
        <w:rPr>
          <w:rFonts w:hint="eastAsia"/>
        </w:rPr>
        <w:t xml:space="preserve"> </w:t>
      </w:r>
      <w:r w:rsidRPr="00B45D7D">
        <w:rPr>
          <w:szCs w:val="28"/>
        </w:rPr>
        <w:t>постановлени</w:t>
      </w:r>
      <w:r w:rsidR="0056533E">
        <w:rPr>
          <w:szCs w:val="28"/>
        </w:rPr>
        <w:t>я</w:t>
      </w:r>
      <w:r w:rsidRPr="00B45D7D">
        <w:rPr>
          <w:szCs w:val="28"/>
        </w:rPr>
        <w:t xml:space="preserve"> администрации города</w:t>
      </w:r>
      <w:r w:rsidR="006C0686" w:rsidRPr="006C0686">
        <w:rPr>
          <w:szCs w:val="28"/>
        </w:rPr>
        <w:t xml:space="preserve"> </w:t>
      </w:r>
      <w:r w:rsidR="006C0686" w:rsidRPr="00B45D7D">
        <w:rPr>
          <w:szCs w:val="28"/>
        </w:rPr>
        <w:t>Н</w:t>
      </w:r>
      <w:r w:rsidR="006C0686">
        <w:rPr>
          <w:szCs w:val="28"/>
        </w:rPr>
        <w:t>ефтеюганска</w:t>
      </w:r>
      <w:r w:rsidR="0056533E">
        <w:rPr>
          <w:szCs w:val="28"/>
        </w:rPr>
        <w:t>:</w:t>
      </w:r>
      <w:r w:rsidRPr="00B45D7D">
        <w:rPr>
          <w:szCs w:val="28"/>
        </w:rPr>
        <w:t xml:space="preserve"> </w:t>
      </w:r>
    </w:p>
    <w:p w:rsidR="00003BD4" w:rsidRDefault="0056533E" w:rsidP="0056533E">
      <w:pPr>
        <w:pStyle w:val="21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1.1.</w:t>
      </w:r>
      <w:r w:rsidR="00D806D6">
        <w:rPr>
          <w:szCs w:val="28"/>
        </w:rPr>
        <w:t>о</w:t>
      </w:r>
      <w:r w:rsidR="00FA2093" w:rsidRPr="00B45D7D">
        <w:rPr>
          <w:szCs w:val="28"/>
        </w:rPr>
        <w:t xml:space="preserve">т </w:t>
      </w:r>
      <w:r w:rsidR="00114324">
        <w:rPr>
          <w:szCs w:val="28"/>
        </w:rPr>
        <w:t>05.11.2013 №</w:t>
      </w:r>
      <w:r w:rsidR="006C0686">
        <w:rPr>
          <w:szCs w:val="28"/>
        </w:rPr>
        <w:t xml:space="preserve"> </w:t>
      </w:r>
      <w:r w:rsidR="00114324">
        <w:rPr>
          <w:szCs w:val="28"/>
        </w:rPr>
        <w:t>113-нп</w:t>
      </w:r>
      <w:r w:rsidR="00FA2093" w:rsidRPr="00B45D7D">
        <w:rPr>
          <w:szCs w:val="28"/>
        </w:rPr>
        <w:t xml:space="preserve"> «</w:t>
      </w:r>
      <w:r w:rsidR="00114324">
        <w:rPr>
          <w:szCs w:val="28"/>
        </w:rPr>
        <w:t>Об утверждении Порядка предоставления субсидии из бюджета города на возмещение недополученных доходов хозяйств</w:t>
      </w:r>
      <w:r w:rsidR="001609EE">
        <w:rPr>
          <w:szCs w:val="28"/>
        </w:rPr>
        <w:t xml:space="preserve">ующими субъектами, </w:t>
      </w:r>
      <w:proofErr w:type="gramStart"/>
      <w:r w:rsidR="001609EE">
        <w:rPr>
          <w:szCs w:val="28"/>
        </w:rPr>
        <w:t>предоставляющ</w:t>
      </w:r>
      <w:r w:rsidR="00114324">
        <w:rPr>
          <w:szCs w:val="28"/>
        </w:rPr>
        <w:t>им</w:t>
      </w:r>
      <w:proofErr w:type="gramEnd"/>
      <w:r w:rsidR="00114324">
        <w:rPr>
          <w:szCs w:val="28"/>
        </w:rPr>
        <w:t xml:space="preserve"> населению услуги по завозу питьевой воды в частный сектор на территории города Нефтеюганска</w:t>
      </w:r>
      <w:r>
        <w:rPr>
          <w:szCs w:val="28"/>
        </w:rPr>
        <w:t>»</w:t>
      </w:r>
      <w:r w:rsidR="006C0686">
        <w:rPr>
          <w:szCs w:val="28"/>
        </w:rPr>
        <w:t>.</w:t>
      </w:r>
    </w:p>
    <w:p w:rsidR="0056533E" w:rsidRDefault="0056533E" w:rsidP="0056533E">
      <w:pPr>
        <w:pStyle w:val="21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1.2.от 24.06.2014 №</w:t>
      </w:r>
      <w:r w:rsidR="006C0686">
        <w:rPr>
          <w:szCs w:val="28"/>
        </w:rPr>
        <w:t xml:space="preserve"> </w:t>
      </w:r>
      <w:r>
        <w:rPr>
          <w:szCs w:val="28"/>
        </w:rPr>
        <w:t>92-нп «</w:t>
      </w:r>
      <w:r w:rsidRPr="0056533E">
        <w:rPr>
          <w:rFonts w:hint="eastAsia"/>
          <w:szCs w:val="28"/>
        </w:rPr>
        <w:t>О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внесении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изменений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в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постановление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администрации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города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Нефтеюганска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от</w:t>
      </w:r>
      <w:r w:rsidRPr="0056533E">
        <w:rPr>
          <w:szCs w:val="28"/>
        </w:rPr>
        <w:t xml:space="preserve"> 05.11.2013 </w:t>
      </w:r>
      <w:r w:rsidRPr="0056533E">
        <w:rPr>
          <w:rFonts w:hint="eastAsia"/>
          <w:szCs w:val="28"/>
        </w:rPr>
        <w:t>№</w:t>
      </w:r>
      <w:r w:rsidRPr="0056533E">
        <w:rPr>
          <w:szCs w:val="28"/>
        </w:rPr>
        <w:t xml:space="preserve"> 113-</w:t>
      </w:r>
      <w:r w:rsidRPr="0056533E">
        <w:rPr>
          <w:rFonts w:hint="eastAsia"/>
          <w:szCs w:val="28"/>
        </w:rPr>
        <w:t>нп</w:t>
      </w:r>
      <w:r w:rsidRPr="0056533E">
        <w:rPr>
          <w:szCs w:val="28"/>
        </w:rPr>
        <w:t xml:space="preserve"> «</w:t>
      </w:r>
      <w:r w:rsidRPr="0056533E">
        <w:rPr>
          <w:rFonts w:hint="eastAsia"/>
          <w:szCs w:val="28"/>
        </w:rPr>
        <w:t>Об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утверждении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Порядка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предоставления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субсидии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из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бюджета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города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на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возмещение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недополученных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доходов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хозяйствующим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субъектам</w:t>
      </w:r>
      <w:r w:rsidRPr="0056533E">
        <w:rPr>
          <w:szCs w:val="28"/>
        </w:rPr>
        <w:t xml:space="preserve">, </w:t>
      </w:r>
      <w:r w:rsidRPr="0056533E">
        <w:rPr>
          <w:rFonts w:hint="eastAsia"/>
          <w:szCs w:val="28"/>
        </w:rPr>
        <w:t>предоставляющим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населению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услуги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по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завозу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питьевой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воды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в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частный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сектор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на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территории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города</w:t>
      </w:r>
      <w:r w:rsidRPr="0056533E">
        <w:rPr>
          <w:szCs w:val="28"/>
        </w:rPr>
        <w:t xml:space="preserve"> </w:t>
      </w:r>
      <w:r w:rsidRPr="0056533E">
        <w:rPr>
          <w:rFonts w:hint="eastAsia"/>
          <w:szCs w:val="28"/>
        </w:rPr>
        <w:t>Нефтеюганска»</w:t>
      </w:r>
      <w:r>
        <w:rPr>
          <w:szCs w:val="28"/>
        </w:rPr>
        <w:t>.</w:t>
      </w:r>
    </w:p>
    <w:p w:rsidR="00FA2093" w:rsidRDefault="00FA2093" w:rsidP="00B45D7D">
      <w:pPr>
        <w:suppressAutoHyphens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B45D7D">
        <w:rPr>
          <w:rFonts w:ascii="Times New Roman" w:hAnsi="Times New Roman"/>
          <w:b w:val="0"/>
          <w:sz w:val="28"/>
          <w:szCs w:val="28"/>
        </w:rPr>
        <w:t>2.</w:t>
      </w:r>
      <w:r w:rsidR="00B45D7D" w:rsidRPr="00B45D7D">
        <w:rPr>
          <w:rFonts w:ascii="Times New Roman" w:hAnsi="Times New Roman"/>
          <w:b w:val="0"/>
          <w:sz w:val="28"/>
          <w:szCs w:val="28"/>
        </w:rPr>
        <w:t xml:space="preserve">Директору департамента по делам администрации города </w:t>
      </w:r>
      <w:proofErr w:type="spellStart"/>
      <w:r w:rsidR="00B45D7D" w:rsidRPr="00B45D7D">
        <w:rPr>
          <w:rFonts w:ascii="Times New Roman" w:hAnsi="Times New Roman"/>
          <w:b w:val="0"/>
          <w:sz w:val="28"/>
          <w:szCs w:val="28"/>
        </w:rPr>
        <w:t>С.В.Мочалову</w:t>
      </w:r>
      <w:proofErr w:type="spellEnd"/>
      <w:r w:rsidR="00B45D7D" w:rsidRPr="00B45D7D">
        <w:rPr>
          <w:rFonts w:ascii="Times New Roman" w:hAnsi="Times New Roman"/>
          <w:b w:val="0"/>
          <w:sz w:val="28"/>
          <w:szCs w:val="28"/>
        </w:rPr>
        <w:t xml:space="preserve"> направить постановление </w:t>
      </w:r>
      <w:r w:rsidR="001609EE">
        <w:rPr>
          <w:rFonts w:ascii="Times New Roman" w:hAnsi="Times New Roman"/>
          <w:b w:val="0"/>
          <w:sz w:val="28"/>
          <w:szCs w:val="28"/>
        </w:rPr>
        <w:t xml:space="preserve">главе города </w:t>
      </w:r>
      <w:proofErr w:type="spellStart"/>
      <w:r w:rsidR="001609EE">
        <w:rPr>
          <w:rFonts w:ascii="Times New Roman" w:hAnsi="Times New Roman"/>
          <w:b w:val="0"/>
          <w:sz w:val="28"/>
          <w:szCs w:val="28"/>
        </w:rPr>
        <w:t>Н.Е.Цыбулько</w:t>
      </w:r>
      <w:proofErr w:type="spellEnd"/>
      <w:r w:rsidR="001609EE">
        <w:rPr>
          <w:rFonts w:ascii="Times New Roman" w:hAnsi="Times New Roman"/>
          <w:b w:val="0"/>
          <w:sz w:val="28"/>
          <w:szCs w:val="28"/>
        </w:rPr>
        <w:t xml:space="preserve"> для обнародования (опубликования) и размещения на официальном сайте органом местного самоуправления города в сети Интернет</w:t>
      </w:r>
      <w:r w:rsidRPr="00B45D7D">
        <w:rPr>
          <w:rFonts w:ascii="Times New Roman" w:hAnsi="Times New Roman"/>
          <w:b w:val="0"/>
          <w:sz w:val="28"/>
          <w:szCs w:val="28"/>
        </w:rPr>
        <w:t>.</w:t>
      </w:r>
    </w:p>
    <w:p w:rsidR="00232F03" w:rsidRDefault="00232F03" w:rsidP="00B45D7D">
      <w:pPr>
        <w:autoSpaceDE w:val="0"/>
        <w:autoSpaceDN w:val="0"/>
        <w:adjustRightInd w:val="0"/>
        <w:jc w:val="both"/>
        <w:rPr>
          <w:rFonts w:ascii="Times New Roman CYR" w:hAnsi="Times New Roman CYR"/>
          <w:sz w:val="28"/>
          <w:szCs w:val="28"/>
        </w:rPr>
      </w:pPr>
    </w:p>
    <w:p w:rsidR="00232F03" w:rsidRDefault="00232F03" w:rsidP="00B45D7D">
      <w:pPr>
        <w:autoSpaceDE w:val="0"/>
        <w:autoSpaceDN w:val="0"/>
        <w:adjustRightInd w:val="0"/>
        <w:jc w:val="both"/>
        <w:rPr>
          <w:rFonts w:ascii="Times New Roman CYR" w:hAnsi="Times New Roman CYR"/>
          <w:sz w:val="28"/>
          <w:szCs w:val="28"/>
        </w:rPr>
      </w:pPr>
    </w:p>
    <w:p w:rsidR="00B45D7D" w:rsidRDefault="00FA2093" w:rsidP="00B45D7D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8"/>
          <w:szCs w:val="28"/>
        </w:rPr>
      </w:pPr>
      <w:r w:rsidRPr="005C18DC">
        <w:rPr>
          <w:rFonts w:ascii="Times New Roman" w:hAnsi="Times New Roman"/>
          <w:b w:val="0"/>
          <w:sz w:val="28"/>
          <w:szCs w:val="28"/>
        </w:rPr>
        <w:t>Глава администрации города</w:t>
      </w:r>
      <w:r w:rsidRPr="005C18DC">
        <w:rPr>
          <w:rFonts w:ascii="Times New Roman" w:hAnsi="Times New Roman"/>
          <w:b w:val="0"/>
          <w:sz w:val="28"/>
          <w:szCs w:val="28"/>
        </w:rPr>
        <w:tab/>
      </w:r>
      <w:r w:rsidRPr="005C18DC">
        <w:rPr>
          <w:rFonts w:ascii="Times New Roman" w:hAnsi="Times New Roman"/>
          <w:b w:val="0"/>
          <w:sz w:val="28"/>
          <w:szCs w:val="28"/>
        </w:rPr>
        <w:tab/>
      </w:r>
      <w:r w:rsidRPr="005C18DC">
        <w:rPr>
          <w:rFonts w:ascii="Times New Roman" w:hAnsi="Times New Roman"/>
          <w:b w:val="0"/>
          <w:sz w:val="28"/>
          <w:szCs w:val="28"/>
        </w:rPr>
        <w:tab/>
      </w:r>
      <w:r w:rsidRPr="005C18DC">
        <w:rPr>
          <w:rFonts w:ascii="Times New Roman" w:hAnsi="Times New Roman"/>
          <w:b w:val="0"/>
          <w:sz w:val="28"/>
          <w:szCs w:val="28"/>
        </w:rPr>
        <w:tab/>
      </w:r>
      <w:r w:rsidRPr="005C18DC">
        <w:rPr>
          <w:rFonts w:ascii="Times New Roman" w:hAnsi="Times New Roman"/>
          <w:b w:val="0"/>
          <w:sz w:val="28"/>
          <w:szCs w:val="28"/>
        </w:rPr>
        <w:tab/>
      </w:r>
      <w:r w:rsidRPr="005C18DC">
        <w:rPr>
          <w:rFonts w:ascii="Times New Roman" w:hAnsi="Times New Roman"/>
          <w:b w:val="0"/>
          <w:sz w:val="28"/>
          <w:szCs w:val="28"/>
        </w:rPr>
        <w:tab/>
      </w:r>
      <w:r w:rsidRPr="005C18DC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5C18DC">
        <w:rPr>
          <w:rFonts w:ascii="Times New Roman" w:hAnsi="Times New Roman"/>
          <w:b w:val="0"/>
          <w:sz w:val="28"/>
          <w:szCs w:val="28"/>
        </w:rPr>
        <w:t>В.А.Арчиков</w:t>
      </w:r>
      <w:proofErr w:type="spellEnd"/>
    </w:p>
    <w:p w:rsidR="0039439B" w:rsidRDefault="0039439B">
      <w:pPr>
        <w:spacing w:after="160" w:line="259" w:lineRule="auto"/>
        <w:rPr>
          <w:rFonts w:ascii="Times New Roman" w:hAnsi="Times New Roman"/>
          <w:b w:val="0"/>
          <w:sz w:val="28"/>
          <w:szCs w:val="28"/>
        </w:rPr>
      </w:pPr>
    </w:p>
    <w:p w:rsidR="0039439B" w:rsidRDefault="0039439B">
      <w:pPr>
        <w:spacing w:after="160" w:line="259" w:lineRule="auto"/>
        <w:rPr>
          <w:rFonts w:ascii="Times New Roman" w:hAnsi="Times New Roman"/>
          <w:b w:val="0"/>
          <w:sz w:val="28"/>
          <w:szCs w:val="28"/>
        </w:rPr>
      </w:pPr>
    </w:p>
    <w:p w:rsidR="0039439B" w:rsidRDefault="0039439B" w:rsidP="0039439B">
      <w:pPr>
        <w:jc w:val="both"/>
        <w:rPr>
          <w:rFonts w:ascii="Times New Roman" w:hAnsi="Times New Roman"/>
          <w:sz w:val="28"/>
          <w:szCs w:val="28"/>
        </w:rPr>
      </w:pPr>
    </w:p>
    <w:p w:rsidR="00F06FA5" w:rsidRDefault="00F06FA5" w:rsidP="0039439B">
      <w:pPr>
        <w:jc w:val="both"/>
        <w:rPr>
          <w:rFonts w:ascii="Times New Roman" w:hAnsi="Times New Roman"/>
          <w:sz w:val="28"/>
          <w:szCs w:val="28"/>
        </w:rPr>
      </w:pPr>
    </w:p>
    <w:p w:rsidR="00F06FA5" w:rsidRDefault="00F06FA5" w:rsidP="0039439B">
      <w:pPr>
        <w:jc w:val="both"/>
        <w:rPr>
          <w:rFonts w:ascii="Times New Roman" w:hAnsi="Times New Roman"/>
          <w:sz w:val="28"/>
          <w:szCs w:val="28"/>
        </w:rPr>
      </w:pPr>
    </w:p>
    <w:p w:rsidR="00F06FA5" w:rsidRDefault="00F06FA5" w:rsidP="0039439B">
      <w:pPr>
        <w:jc w:val="both"/>
        <w:rPr>
          <w:rFonts w:ascii="Times New Roman" w:hAnsi="Times New Roman"/>
          <w:sz w:val="28"/>
          <w:szCs w:val="28"/>
        </w:rPr>
      </w:pPr>
    </w:p>
    <w:p w:rsidR="00F06FA5" w:rsidRDefault="00F06FA5" w:rsidP="0039439B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06FA5" w:rsidSect="00FA2093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EE5" w:rsidRDefault="00681EE5">
      <w:r>
        <w:separator/>
      </w:r>
    </w:p>
  </w:endnote>
  <w:endnote w:type="continuationSeparator" w:id="0">
    <w:p w:rsidR="00681EE5" w:rsidRDefault="00681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EE5" w:rsidRDefault="00681EE5">
      <w:r>
        <w:separator/>
      </w:r>
    </w:p>
  </w:footnote>
  <w:footnote w:type="continuationSeparator" w:id="0">
    <w:p w:rsidR="00681EE5" w:rsidRDefault="00681E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6A1" w:rsidRDefault="003B1344" w:rsidP="005B3A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552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06A1" w:rsidRDefault="00681EE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6A1" w:rsidRDefault="00681EE5" w:rsidP="001C5D86">
    <w:pPr>
      <w:pStyle w:val="a3"/>
      <w:framePr w:wrap="around" w:vAnchor="text" w:hAnchor="page" w:x="6706" w:y="-33"/>
      <w:rPr>
        <w:rStyle w:val="a5"/>
      </w:rPr>
    </w:pPr>
  </w:p>
  <w:p w:rsidR="009B06A1" w:rsidRDefault="00681EE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6A1" w:rsidRDefault="003B1344">
    <w:pPr>
      <w:pStyle w:val="a3"/>
      <w:jc w:val="center"/>
    </w:pPr>
    <w:r>
      <w:fldChar w:fldCharType="begin"/>
    </w:r>
    <w:r w:rsidR="00C55297">
      <w:instrText>PAGE   \* MERGEFORMAT</w:instrText>
    </w:r>
    <w:r>
      <w:fldChar w:fldCharType="separate"/>
    </w:r>
    <w:r w:rsidR="00626747">
      <w:rPr>
        <w:noProof/>
      </w:rPr>
      <w:t>1</w:t>
    </w:r>
    <w:r>
      <w:fldChar w:fldCharType="end"/>
    </w:r>
  </w:p>
  <w:p w:rsidR="009B06A1" w:rsidRDefault="00681E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E0D2F"/>
    <w:multiLevelType w:val="hybridMultilevel"/>
    <w:tmpl w:val="08C8437E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781809B7"/>
    <w:multiLevelType w:val="hybridMultilevel"/>
    <w:tmpl w:val="CAE438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93"/>
    <w:rsid w:val="00003BD4"/>
    <w:rsid w:val="000178D8"/>
    <w:rsid w:val="00042CAC"/>
    <w:rsid w:val="000E06A4"/>
    <w:rsid w:val="00112285"/>
    <w:rsid w:val="00114324"/>
    <w:rsid w:val="001609EE"/>
    <w:rsid w:val="00182FFD"/>
    <w:rsid w:val="00232F03"/>
    <w:rsid w:val="0039439B"/>
    <w:rsid w:val="003B1344"/>
    <w:rsid w:val="00441C75"/>
    <w:rsid w:val="004E4431"/>
    <w:rsid w:val="00560D97"/>
    <w:rsid w:val="0056533E"/>
    <w:rsid w:val="005B41BE"/>
    <w:rsid w:val="005D3105"/>
    <w:rsid w:val="006174D1"/>
    <w:rsid w:val="00626747"/>
    <w:rsid w:val="00681EE5"/>
    <w:rsid w:val="006C0686"/>
    <w:rsid w:val="006F27DD"/>
    <w:rsid w:val="00705C53"/>
    <w:rsid w:val="00743648"/>
    <w:rsid w:val="00792240"/>
    <w:rsid w:val="007B35AE"/>
    <w:rsid w:val="00855D5F"/>
    <w:rsid w:val="008663FD"/>
    <w:rsid w:val="00974D3A"/>
    <w:rsid w:val="00A006B9"/>
    <w:rsid w:val="00A31B9E"/>
    <w:rsid w:val="00A71EA8"/>
    <w:rsid w:val="00A955DA"/>
    <w:rsid w:val="00B21E32"/>
    <w:rsid w:val="00B45D7D"/>
    <w:rsid w:val="00BA69D4"/>
    <w:rsid w:val="00BD35FA"/>
    <w:rsid w:val="00C063A9"/>
    <w:rsid w:val="00C2397B"/>
    <w:rsid w:val="00C55297"/>
    <w:rsid w:val="00CA2589"/>
    <w:rsid w:val="00D03CC7"/>
    <w:rsid w:val="00D123F0"/>
    <w:rsid w:val="00D806D6"/>
    <w:rsid w:val="00E6492C"/>
    <w:rsid w:val="00E875F3"/>
    <w:rsid w:val="00EC752A"/>
    <w:rsid w:val="00F06FA5"/>
    <w:rsid w:val="00F3440F"/>
    <w:rsid w:val="00F70F00"/>
    <w:rsid w:val="00FA2093"/>
    <w:rsid w:val="00FC62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93"/>
    <w:pPr>
      <w:spacing w:after="0" w:line="240" w:lineRule="auto"/>
    </w:pPr>
    <w:rPr>
      <w:rFonts w:ascii="Pragmatica" w:eastAsia="Times New Roman" w:hAnsi="Pragmatica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FA2093"/>
    <w:rPr>
      <w:rFonts w:ascii="Times New Roman" w:hAnsi="Times New Roman"/>
      <w:b w:val="0"/>
      <w:sz w:val="28"/>
    </w:rPr>
  </w:style>
  <w:style w:type="paragraph" w:styleId="a3">
    <w:name w:val="header"/>
    <w:basedOn w:val="a"/>
    <w:link w:val="a4"/>
    <w:uiPriority w:val="99"/>
    <w:unhideWhenUsed/>
    <w:rsid w:val="00FA2093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FA2093"/>
    <w:rPr>
      <w:rFonts w:ascii="Pragmatica" w:eastAsia="Times New Roman" w:hAnsi="Pragmatica" w:cs="Times New Roman"/>
      <w:b/>
      <w:sz w:val="20"/>
      <w:szCs w:val="20"/>
      <w:lang w:val="x-none" w:eastAsia="ru-RU"/>
    </w:rPr>
  </w:style>
  <w:style w:type="character" w:styleId="a5">
    <w:name w:val="page number"/>
    <w:basedOn w:val="a0"/>
    <w:rsid w:val="00FA2093"/>
  </w:style>
  <w:style w:type="paragraph" w:customStyle="1" w:styleId="ConsPlusTitle">
    <w:name w:val="ConsPlusTitle"/>
    <w:rsid w:val="00FA2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20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A2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">
    <w:name w:val="Основной текст 22"/>
    <w:basedOn w:val="a"/>
    <w:rsid w:val="00FA2093"/>
    <w:rPr>
      <w:rFonts w:ascii="Times New Roman" w:hAnsi="Times New Roman"/>
      <w:b w:val="0"/>
      <w:sz w:val="28"/>
    </w:rPr>
  </w:style>
  <w:style w:type="paragraph" w:styleId="a6">
    <w:name w:val="List Paragraph"/>
    <w:basedOn w:val="a"/>
    <w:uiPriority w:val="34"/>
    <w:qFormat/>
    <w:rsid w:val="00E649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93"/>
    <w:pPr>
      <w:spacing w:after="0" w:line="240" w:lineRule="auto"/>
    </w:pPr>
    <w:rPr>
      <w:rFonts w:ascii="Pragmatica" w:eastAsia="Times New Roman" w:hAnsi="Pragmatica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FA2093"/>
    <w:rPr>
      <w:rFonts w:ascii="Times New Roman" w:hAnsi="Times New Roman"/>
      <w:b w:val="0"/>
      <w:sz w:val="28"/>
    </w:rPr>
  </w:style>
  <w:style w:type="paragraph" w:styleId="a3">
    <w:name w:val="header"/>
    <w:basedOn w:val="a"/>
    <w:link w:val="a4"/>
    <w:uiPriority w:val="99"/>
    <w:unhideWhenUsed/>
    <w:rsid w:val="00FA2093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FA2093"/>
    <w:rPr>
      <w:rFonts w:ascii="Pragmatica" w:eastAsia="Times New Roman" w:hAnsi="Pragmatica" w:cs="Times New Roman"/>
      <w:b/>
      <w:sz w:val="20"/>
      <w:szCs w:val="20"/>
      <w:lang w:val="x-none" w:eastAsia="ru-RU"/>
    </w:rPr>
  </w:style>
  <w:style w:type="character" w:styleId="a5">
    <w:name w:val="page number"/>
    <w:basedOn w:val="a0"/>
    <w:rsid w:val="00FA2093"/>
  </w:style>
  <w:style w:type="paragraph" w:customStyle="1" w:styleId="ConsPlusTitle">
    <w:name w:val="ConsPlusTitle"/>
    <w:rsid w:val="00FA2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20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A2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">
    <w:name w:val="Основной текст 22"/>
    <w:basedOn w:val="a"/>
    <w:rsid w:val="00FA2093"/>
    <w:rPr>
      <w:rFonts w:ascii="Times New Roman" w:hAnsi="Times New Roman"/>
      <w:b w:val="0"/>
      <w:sz w:val="28"/>
    </w:rPr>
  </w:style>
  <w:style w:type="paragraph" w:styleId="a6">
    <w:name w:val="List Paragraph"/>
    <w:basedOn w:val="a"/>
    <w:uiPriority w:val="34"/>
    <w:qFormat/>
    <w:rsid w:val="00E649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Калаганова</cp:lastModifiedBy>
  <cp:revision>3</cp:revision>
  <cp:lastPrinted>2014-12-11T10:54:00Z</cp:lastPrinted>
  <dcterms:created xsi:type="dcterms:W3CDTF">2015-02-05T08:36:00Z</dcterms:created>
  <dcterms:modified xsi:type="dcterms:W3CDTF">2015-02-05T08:36:00Z</dcterms:modified>
</cp:coreProperties>
</file>