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562" w:rsidRDefault="00A23DEA" w:rsidP="00825562">
      <w:pPr>
        <w:jc w:val="center"/>
        <w:rPr>
          <w:rFonts w:ascii="Times New Roman" w:hAnsi="Times New Roman"/>
          <w:b w:val="0"/>
          <w:sz w:val="28"/>
          <w:szCs w:val="28"/>
        </w:rPr>
      </w:pPr>
      <w:r w:rsidRPr="00A23DEA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.15pt;width:46.2pt;height:56.25pt;z-index:-251658752;mso-position-horizontal:center;mso-position-horizontal-relative:margin" o:preferrelative="f" wrapcoords="-338 0 -338 21316 21600 21316 21600 0 -338 0">
            <v:imagedata r:id="rId7" o:title="Герб%20Нефтеюганск%20small1"/>
            <o:lock v:ext="edit" aspectratio="f"/>
            <w10:wrap type="tight" anchorx="margin"/>
          </v:shape>
        </w:pict>
      </w:r>
    </w:p>
    <w:p w:rsidR="00825562" w:rsidRDefault="00825562" w:rsidP="00825562">
      <w:pPr>
        <w:jc w:val="center"/>
        <w:rPr>
          <w:rFonts w:ascii="Times New Roman" w:hAnsi="Times New Roman"/>
          <w:sz w:val="22"/>
          <w:szCs w:val="22"/>
        </w:rPr>
      </w:pPr>
    </w:p>
    <w:p w:rsidR="00825562" w:rsidRDefault="00825562" w:rsidP="00825562">
      <w:pPr>
        <w:jc w:val="center"/>
        <w:rPr>
          <w:rFonts w:ascii="Times New Roman" w:hAnsi="Times New Roman"/>
          <w:sz w:val="10"/>
          <w:szCs w:val="22"/>
        </w:rPr>
      </w:pPr>
    </w:p>
    <w:p w:rsidR="00825562" w:rsidRDefault="00825562" w:rsidP="00825562">
      <w:pPr>
        <w:jc w:val="center"/>
        <w:rPr>
          <w:rFonts w:ascii="Times New Roman" w:hAnsi="Times New Roman"/>
          <w:sz w:val="10"/>
          <w:szCs w:val="22"/>
        </w:rPr>
      </w:pPr>
    </w:p>
    <w:p w:rsidR="00825562" w:rsidRDefault="00825562" w:rsidP="00825562">
      <w:pPr>
        <w:jc w:val="center"/>
        <w:rPr>
          <w:rFonts w:ascii="Times New Roman" w:hAnsi="Times New Roman"/>
          <w:sz w:val="10"/>
          <w:szCs w:val="22"/>
        </w:rPr>
      </w:pPr>
    </w:p>
    <w:p w:rsidR="00825562" w:rsidRDefault="00825562" w:rsidP="00825562">
      <w:pPr>
        <w:rPr>
          <w:rFonts w:ascii="Times New Roman" w:hAnsi="Times New Roman"/>
          <w:sz w:val="28"/>
          <w:szCs w:val="28"/>
        </w:rPr>
      </w:pPr>
    </w:p>
    <w:p w:rsidR="009B6095" w:rsidRPr="009B6095" w:rsidRDefault="009B6095" w:rsidP="00825562">
      <w:pPr>
        <w:jc w:val="center"/>
        <w:rPr>
          <w:rFonts w:ascii="Times New Roman" w:hAnsi="Times New Roman"/>
          <w:sz w:val="28"/>
          <w:szCs w:val="28"/>
        </w:rPr>
      </w:pPr>
    </w:p>
    <w:p w:rsidR="005838EC" w:rsidRDefault="005838EC" w:rsidP="005838EC">
      <w:pPr>
        <w:jc w:val="center"/>
        <w:rPr>
          <w:rFonts w:ascii="Times New Roman" w:hAnsi="Times New Roman"/>
          <w:sz w:val="32"/>
          <w:szCs w:val="32"/>
        </w:rPr>
      </w:pPr>
      <w:r w:rsidRPr="002E3F25">
        <w:rPr>
          <w:rFonts w:ascii="Times New Roman" w:hAnsi="Times New Roman"/>
          <w:sz w:val="32"/>
          <w:szCs w:val="32"/>
        </w:rPr>
        <w:t>АДМИНИСТРАЦИЯ ГОРОДАНЕФТЕЮГАНСКА</w:t>
      </w:r>
    </w:p>
    <w:p w:rsidR="005838EC" w:rsidRPr="00350220" w:rsidRDefault="005838EC" w:rsidP="005838EC">
      <w:pPr>
        <w:jc w:val="center"/>
        <w:rPr>
          <w:rFonts w:ascii="Times New Roman" w:hAnsi="Times New Roman"/>
          <w:sz w:val="10"/>
          <w:szCs w:val="10"/>
        </w:rPr>
      </w:pPr>
    </w:p>
    <w:p w:rsidR="005838EC" w:rsidRPr="00350220" w:rsidRDefault="005838EC" w:rsidP="005838EC">
      <w:pPr>
        <w:jc w:val="center"/>
        <w:outlineLvl w:val="0"/>
        <w:rPr>
          <w:rFonts w:ascii="Times New Roman" w:hAnsi="Times New Roman"/>
          <w:caps/>
          <w:sz w:val="40"/>
          <w:szCs w:val="40"/>
        </w:rPr>
      </w:pPr>
      <w:r w:rsidRPr="00350220">
        <w:rPr>
          <w:rFonts w:ascii="Times New Roman" w:hAnsi="Times New Roman"/>
          <w:caps/>
          <w:sz w:val="40"/>
          <w:szCs w:val="40"/>
        </w:rPr>
        <w:t>ПОСТАНОВЛЕНИЕ</w:t>
      </w:r>
    </w:p>
    <w:p w:rsidR="005838EC" w:rsidRPr="00487030" w:rsidRDefault="005838EC" w:rsidP="005838EC">
      <w:pPr>
        <w:outlineLvl w:val="0"/>
        <w:rPr>
          <w:rFonts w:ascii="Times New Roman" w:hAnsi="Times New Roman"/>
          <w:caps/>
          <w:sz w:val="28"/>
          <w:szCs w:val="28"/>
        </w:rPr>
      </w:pPr>
    </w:p>
    <w:p w:rsidR="006014BB" w:rsidRPr="002B0EC7" w:rsidRDefault="00F6584F" w:rsidP="006014B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04.03.2015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23-нп</w:t>
      </w:r>
    </w:p>
    <w:p w:rsidR="00D206DD" w:rsidRPr="00103EFA" w:rsidRDefault="00D206DD" w:rsidP="00D206D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03EFA">
        <w:rPr>
          <w:rFonts w:ascii="Times New Roman" w:hAnsi="Times New Roman" w:cs="Times New Roman"/>
          <w:sz w:val="24"/>
          <w:szCs w:val="24"/>
        </w:rPr>
        <w:t>г.Нефтеюганск</w:t>
      </w:r>
    </w:p>
    <w:p w:rsidR="00D206DD" w:rsidRDefault="00D206DD" w:rsidP="00D206DD">
      <w:pPr>
        <w:pStyle w:val="210"/>
        <w:jc w:val="both"/>
      </w:pPr>
      <w:r w:rsidRPr="00103EFA">
        <w:tab/>
      </w:r>
      <w:r w:rsidRPr="00103EFA">
        <w:tab/>
      </w:r>
      <w:r w:rsidRPr="00103EFA">
        <w:tab/>
      </w:r>
      <w:r w:rsidRPr="00103EFA">
        <w:tab/>
      </w:r>
      <w:r w:rsidRPr="00103EFA">
        <w:tab/>
      </w:r>
    </w:p>
    <w:p w:rsidR="00D206DD" w:rsidRPr="00720E86" w:rsidRDefault="00D206DD" w:rsidP="00D206D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720E86">
        <w:rPr>
          <w:rFonts w:ascii="Times New Roman" w:hAnsi="Times New Roman"/>
          <w:bCs/>
          <w:sz w:val="28"/>
          <w:szCs w:val="28"/>
        </w:rPr>
        <w:t>О внесении изменений в постановление администрации города Нефтеюганска от 10.01.2014 № 4-нп «О порядке использования бюджетных ассигнований резервного фонда города Нефтеюганска</w:t>
      </w:r>
      <w:r w:rsidRPr="00720E86">
        <w:rPr>
          <w:rFonts w:ascii="Times New Roman" w:hAnsi="Times New Roman"/>
          <w:sz w:val="28"/>
          <w:szCs w:val="28"/>
        </w:rPr>
        <w:t>»</w:t>
      </w:r>
    </w:p>
    <w:p w:rsidR="00D206DD" w:rsidRPr="00D206DD" w:rsidRDefault="00D206DD" w:rsidP="00D206D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sz w:val="28"/>
          <w:szCs w:val="28"/>
        </w:rPr>
      </w:pPr>
    </w:p>
    <w:p w:rsidR="00D206DD" w:rsidRPr="00D206DD" w:rsidRDefault="00D206DD" w:rsidP="00D206DD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D206DD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в целях приведения в соответствие с законодательством администрация города Нефтеюганска постановляет:</w:t>
      </w:r>
    </w:p>
    <w:p w:rsidR="00D206DD" w:rsidRPr="00D206DD" w:rsidRDefault="00D206DD" w:rsidP="00D206D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206DD">
        <w:rPr>
          <w:rFonts w:ascii="Times New Roman" w:hAnsi="Times New Roman"/>
          <w:b w:val="0"/>
          <w:sz w:val="28"/>
          <w:szCs w:val="28"/>
        </w:rPr>
        <w:t xml:space="preserve">1.Внести изменения в </w:t>
      </w:r>
      <w:r w:rsidRPr="00D206DD">
        <w:rPr>
          <w:rFonts w:ascii="Times New Roman" w:hAnsi="Times New Roman"/>
          <w:b w:val="0"/>
          <w:bCs/>
          <w:sz w:val="28"/>
          <w:szCs w:val="28"/>
        </w:rPr>
        <w:t>постановление администрации города Нефтеюганска от 10.01.2014 № 4-нп «О п</w:t>
      </w:r>
      <w:r w:rsidRPr="00D206DD">
        <w:rPr>
          <w:rFonts w:ascii="Times New Roman" w:hAnsi="Times New Roman"/>
          <w:b w:val="0"/>
          <w:sz w:val="28"/>
          <w:szCs w:val="28"/>
        </w:rPr>
        <w:t>орядке использования бюджетных ассигнований резервного фонда администрации города Нефтеюганска»:</w:t>
      </w:r>
    </w:p>
    <w:p w:rsidR="00D206DD" w:rsidRPr="00D206DD" w:rsidRDefault="00D206DD" w:rsidP="00D206D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206DD">
        <w:rPr>
          <w:rFonts w:ascii="Times New Roman" w:hAnsi="Times New Roman"/>
          <w:b w:val="0"/>
          <w:sz w:val="28"/>
          <w:szCs w:val="28"/>
        </w:rPr>
        <w:t>1.1.Пункт 15 приложения к постановлению изложить в редакции:</w:t>
      </w:r>
    </w:p>
    <w:p w:rsidR="00D206DD" w:rsidRPr="00D206DD" w:rsidRDefault="00D206DD" w:rsidP="00D206DD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D206DD">
        <w:rPr>
          <w:rFonts w:ascii="Times New Roman" w:hAnsi="Times New Roman"/>
          <w:sz w:val="28"/>
          <w:szCs w:val="28"/>
        </w:rPr>
        <w:t>«15.Отчёт о расходовании бюджетных ассигнований Резервного фонда подготавливается по форме согласно приложению к настоящему Порядку Департаментом финансов и прилагается к годовому отчёту об исполнении бюджета города.».</w:t>
      </w:r>
    </w:p>
    <w:p w:rsidR="00D206DD" w:rsidRPr="00D206DD" w:rsidRDefault="00D206DD" w:rsidP="00D206D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206DD">
        <w:rPr>
          <w:rFonts w:ascii="Times New Roman" w:hAnsi="Times New Roman"/>
          <w:b w:val="0"/>
          <w:sz w:val="28"/>
          <w:szCs w:val="28"/>
        </w:rPr>
        <w:t>1.2.Приложение к Порядку использования бюджетных ассигнований резервного фонда администрации города Нефтеюганска изложить в редакции согласно приложению к настоящему постановлению.</w:t>
      </w:r>
    </w:p>
    <w:p w:rsidR="00D206DD" w:rsidRPr="00D206DD" w:rsidRDefault="00D206DD" w:rsidP="00D206DD">
      <w:pPr>
        <w:pStyle w:val="210"/>
        <w:ind w:firstLine="709"/>
        <w:jc w:val="both"/>
        <w:rPr>
          <w:szCs w:val="28"/>
        </w:rPr>
      </w:pPr>
      <w:r w:rsidRPr="00D206DD">
        <w:rPr>
          <w:szCs w:val="28"/>
        </w:rPr>
        <w:t xml:space="preserve">2.Исполняющему обязанности директора департамента по делам администрации города С.И.Нечаевой направить постановление главе города Н.Е.Цыбулько для обнародования (опубликования) и </w:t>
      </w:r>
      <w:r w:rsidRPr="00D206DD">
        <w:rPr>
          <w:rFonts w:hint="eastAsia"/>
          <w:szCs w:val="28"/>
        </w:rPr>
        <w:t>размещениянаофициальномсайтеоргановместногосамоуправлениягородаНефтеюганскавсетиИнтернет</w:t>
      </w:r>
      <w:r w:rsidRPr="00D206DD">
        <w:rPr>
          <w:szCs w:val="28"/>
        </w:rPr>
        <w:t>.</w:t>
      </w:r>
    </w:p>
    <w:p w:rsidR="00D206DD" w:rsidRPr="00D206DD" w:rsidRDefault="00D206DD" w:rsidP="00D206DD">
      <w:pPr>
        <w:pStyle w:val="210"/>
        <w:ind w:firstLine="709"/>
        <w:jc w:val="both"/>
        <w:rPr>
          <w:szCs w:val="28"/>
        </w:rPr>
      </w:pPr>
      <w:r w:rsidRPr="00D206DD">
        <w:rPr>
          <w:szCs w:val="28"/>
        </w:rPr>
        <w:t>3.Постановление вступает в силу после его официального опубликования.</w:t>
      </w:r>
    </w:p>
    <w:p w:rsidR="00D206DD" w:rsidRPr="00D206DD" w:rsidRDefault="00F62BCB" w:rsidP="00D206DD">
      <w:pPr>
        <w:widowControl w:val="0"/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drawing>
          <wp:anchor distT="0" distB="0" distL="114300" distR="114300" simplePos="0" relativeHeight="251659776" behindDoc="0" locked="0" layoutInCell="1" allowOverlap="0">
            <wp:simplePos x="0" y="0"/>
            <wp:positionH relativeFrom="column">
              <wp:posOffset>2577465</wp:posOffset>
            </wp:positionH>
            <wp:positionV relativeFrom="paragraph">
              <wp:posOffset>81280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06DD" w:rsidRPr="00D206DD" w:rsidRDefault="00D206DD" w:rsidP="00D206DD">
      <w:pPr>
        <w:widowControl w:val="0"/>
        <w:autoSpaceDE w:val="0"/>
        <w:autoSpaceDN w:val="0"/>
        <w:adjustRightInd w:val="0"/>
        <w:rPr>
          <w:rFonts w:cs="Calibri"/>
          <w:b w:val="0"/>
        </w:rPr>
      </w:pPr>
    </w:p>
    <w:p w:rsidR="00D206DD" w:rsidRPr="00D206DD" w:rsidRDefault="00D206DD" w:rsidP="00D206DD">
      <w:pPr>
        <w:jc w:val="both"/>
        <w:rPr>
          <w:rFonts w:ascii="Times New Roman" w:hAnsi="Times New Roman"/>
          <w:b w:val="0"/>
          <w:sz w:val="28"/>
          <w:szCs w:val="28"/>
        </w:rPr>
      </w:pPr>
      <w:r w:rsidRPr="00D206DD">
        <w:rPr>
          <w:rFonts w:ascii="Times New Roman" w:hAnsi="Times New Roman"/>
          <w:b w:val="0"/>
          <w:sz w:val="28"/>
          <w:szCs w:val="28"/>
        </w:rPr>
        <w:t>Глава администрации города</w:t>
      </w:r>
      <w:r w:rsidRPr="00D206DD">
        <w:rPr>
          <w:rFonts w:ascii="Times New Roman" w:hAnsi="Times New Roman"/>
          <w:b w:val="0"/>
          <w:sz w:val="28"/>
          <w:szCs w:val="28"/>
        </w:rPr>
        <w:tab/>
      </w:r>
      <w:r w:rsidRPr="00D206DD">
        <w:rPr>
          <w:rFonts w:ascii="Times New Roman" w:hAnsi="Times New Roman"/>
          <w:b w:val="0"/>
          <w:sz w:val="28"/>
          <w:szCs w:val="28"/>
        </w:rPr>
        <w:tab/>
      </w:r>
      <w:r w:rsidRPr="00D206DD">
        <w:rPr>
          <w:rFonts w:ascii="Times New Roman" w:hAnsi="Times New Roman"/>
          <w:b w:val="0"/>
          <w:sz w:val="28"/>
          <w:szCs w:val="28"/>
        </w:rPr>
        <w:tab/>
      </w:r>
      <w:r w:rsidRPr="00D206DD">
        <w:rPr>
          <w:rFonts w:ascii="Times New Roman" w:hAnsi="Times New Roman"/>
          <w:b w:val="0"/>
          <w:sz w:val="28"/>
          <w:szCs w:val="28"/>
        </w:rPr>
        <w:tab/>
        <w:t xml:space="preserve">             В.А.Арчиков</w:t>
      </w:r>
    </w:p>
    <w:p w:rsidR="00D206DD" w:rsidRPr="00D206DD" w:rsidRDefault="00D206DD" w:rsidP="00D206DD">
      <w:pPr>
        <w:widowControl w:val="0"/>
        <w:autoSpaceDE w:val="0"/>
        <w:autoSpaceDN w:val="0"/>
        <w:adjustRightInd w:val="0"/>
        <w:rPr>
          <w:rFonts w:cs="Calibri"/>
          <w:b w:val="0"/>
        </w:rPr>
      </w:pPr>
    </w:p>
    <w:p w:rsidR="00825562" w:rsidRPr="00D206DD" w:rsidRDefault="00825562" w:rsidP="00825562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825562" w:rsidRPr="006E392D" w:rsidRDefault="00825562" w:rsidP="00825562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825562" w:rsidRPr="006E392D" w:rsidRDefault="00825562" w:rsidP="00825562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ED1FBF" w:rsidRDefault="00ED1FBF" w:rsidP="00825562">
      <w:pPr>
        <w:pStyle w:val="21"/>
        <w:ind w:firstLine="720"/>
        <w:jc w:val="both"/>
        <w:rPr>
          <w:b/>
          <w:szCs w:val="28"/>
        </w:rPr>
      </w:pPr>
    </w:p>
    <w:p w:rsidR="00ED1FBF" w:rsidRDefault="00ED1FBF" w:rsidP="00825562">
      <w:pPr>
        <w:pStyle w:val="21"/>
        <w:ind w:firstLine="720"/>
        <w:jc w:val="both"/>
        <w:rPr>
          <w:szCs w:val="28"/>
        </w:rPr>
        <w:sectPr w:rsidR="00ED1FBF" w:rsidSect="007E5C2A">
          <w:headerReference w:type="even" r:id="rId9"/>
          <w:headerReference w:type="default" r:id="rId10"/>
          <w:pgSz w:w="11906" w:h="16838" w:code="9"/>
          <w:pgMar w:top="816" w:right="567" w:bottom="1134" w:left="1701" w:header="425" w:footer="709" w:gutter="0"/>
          <w:cols w:space="708"/>
          <w:titlePg/>
          <w:docGrid w:linePitch="360"/>
        </w:sectPr>
      </w:pPr>
    </w:p>
    <w:p w:rsidR="00825562" w:rsidRDefault="00825562" w:rsidP="006D6FF6">
      <w:pPr>
        <w:pStyle w:val="ConsPlusNormal"/>
        <w:widowControl/>
        <w:ind w:left="10348" w:right="-73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2479F1" w:rsidRDefault="00825562" w:rsidP="006D6FF6">
      <w:pPr>
        <w:ind w:left="10348" w:right="-739"/>
        <w:rPr>
          <w:rFonts w:ascii="Times New Roman" w:hAnsi="Times New Roman"/>
          <w:b w:val="0"/>
          <w:sz w:val="28"/>
          <w:szCs w:val="28"/>
        </w:rPr>
      </w:pPr>
      <w:r w:rsidRPr="00CD456D">
        <w:rPr>
          <w:rFonts w:ascii="Times New Roman" w:hAnsi="Times New Roman"/>
          <w:b w:val="0"/>
          <w:sz w:val="28"/>
          <w:szCs w:val="28"/>
        </w:rPr>
        <w:t xml:space="preserve">к </w:t>
      </w:r>
      <w:r w:rsidR="006014BB">
        <w:rPr>
          <w:rFonts w:ascii="Times New Roman" w:hAnsi="Times New Roman"/>
          <w:b w:val="0"/>
          <w:sz w:val="28"/>
          <w:szCs w:val="28"/>
        </w:rPr>
        <w:t xml:space="preserve">постановлению </w:t>
      </w:r>
    </w:p>
    <w:p w:rsidR="002479F1" w:rsidRDefault="006014BB" w:rsidP="006D6FF6">
      <w:pPr>
        <w:ind w:left="10348" w:right="-739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администрации</w:t>
      </w:r>
      <w:r w:rsidR="002479F1">
        <w:rPr>
          <w:rFonts w:ascii="Times New Roman" w:hAnsi="Times New Roman"/>
          <w:b w:val="0"/>
          <w:sz w:val="28"/>
          <w:szCs w:val="28"/>
        </w:rPr>
        <w:t xml:space="preserve"> города</w:t>
      </w:r>
    </w:p>
    <w:p w:rsidR="00825562" w:rsidRDefault="002479F1" w:rsidP="006D6FF6">
      <w:pPr>
        <w:ind w:left="10348" w:right="-739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№</w:t>
      </w:r>
      <w:r w:rsidR="00F6584F" w:rsidRPr="00F6584F">
        <w:rPr>
          <w:rFonts w:ascii="Times New Roman" w:hAnsi="Times New Roman"/>
          <w:b w:val="0"/>
          <w:sz w:val="28"/>
          <w:szCs w:val="28"/>
        </w:rPr>
        <w:t xml:space="preserve">04.03.2015 </w:t>
      </w:r>
      <w:r w:rsidR="00F6584F" w:rsidRPr="00F6584F">
        <w:rPr>
          <w:rFonts w:ascii="Times New Roman" w:hAnsi="Times New Roman" w:hint="eastAsia"/>
          <w:b w:val="0"/>
          <w:sz w:val="28"/>
          <w:szCs w:val="28"/>
        </w:rPr>
        <w:t>№</w:t>
      </w:r>
      <w:r w:rsidR="00F6584F" w:rsidRPr="00F6584F">
        <w:rPr>
          <w:rFonts w:ascii="Times New Roman" w:hAnsi="Times New Roman"/>
          <w:b w:val="0"/>
          <w:sz w:val="28"/>
          <w:szCs w:val="28"/>
        </w:rPr>
        <w:t xml:space="preserve"> 23-</w:t>
      </w:r>
      <w:r w:rsidR="00F6584F" w:rsidRPr="00F6584F">
        <w:rPr>
          <w:rFonts w:ascii="Times New Roman" w:hAnsi="Times New Roman" w:hint="eastAsia"/>
          <w:b w:val="0"/>
          <w:sz w:val="28"/>
          <w:szCs w:val="28"/>
        </w:rPr>
        <w:t>нп</w:t>
      </w:r>
      <w:bookmarkStart w:id="0" w:name="_GoBack"/>
      <w:bookmarkEnd w:id="0"/>
    </w:p>
    <w:p w:rsidR="000C06D0" w:rsidRDefault="000C06D0" w:rsidP="000C06D0">
      <w:pPr>
        <w:ind w:left="9912"/>
        <w:jc w:val="both"/>
        <w:rPr>
          <w:rFonts w:ascii="Times New Roman" w:hAnsi="Times New Roman"/>
          <w:b w:val="0"/>
          <w:sz w:val="28"/>
          <w:szCs w:val="28"/>
        </w:rPr>
      </w:pPr>
    </w:p>
    <w:p w:rsidR="000C06D0" w:rsidRDefault="000C06D0" w:rsidP="000C06D0">
      <w:pPr>
        <w:ind w:left="9912"/>
        <w:jc w:val="both"/>
        <w:rPr>
          <w:sz w:val="28"/>
          <w:szCs w:val="28"/>
        </w:rPr>
      </w:pPr>
    </w:p>
    <w:p w:rsidR="006014BB" w:rsidRPr="006478BE" w:rsidRDefault="006014BB" w:rsidP="006014BB">
      <w:pPr>
        <w:jc w:val="center"/>
        <w:rPr>
          <w:rFonts w:ascii="Times New Roman" w:hAnsi="Times New Roman"/>
          <w:b w:val="0"/>
          <w:sz w:val="28"/>
          <w:szCs w:val="28"/>
        </w:rPr>
      </w:pPr>
      <w:r w:rsidRPr="006478BE">
        <w:rPr>
          <w:rFonts w:ascii="Times New Roman" w:hAnsi="Times New Roman"/>
          <w:b w:val="0"/>
          <w:sz w:val="28"/>
          <w:szCs w:val="28"/>
        </w:rPr>
        <w:t xml:space="preserve">Отчёт </w:t>
      </w:r>
    </w:p>
    <w:p w:rsidR="006014BB" w:rsidRPr="006478BE" w:rsidRDefault="006014BB" w:rsidP="006014BB">
      <w:pPr>
        <w:jc w:val="center"/>
        <w:rPr>
          <w:rFonts w:ascii="Times New Roman" w:hAnsi="Times New Roman"/>
          <w:b w:val="0"/>
          <w:sz w:val="28"/>
          <w:szCs w:val="28"/>
        </w:rPr>
      </w:pPr>
      <w:r w:rsidRPr="006478BE">
        <w:rPr>
          <w:rFonts w:ascii="Times New Roman" w:hAnsi="Times New Roman"/>
          <w:b w:val="0"/>
          <w:sz w:val="28"/>
          <w:szCs w:val="28"/>
        </w:rPr>
        <w:t xml:space="preserve">о расходовании бюджетных ассигнований </w:t>
      </w:r>
    </w:p>
    <w:p w:rsidR="006014BB" w:rsidRPr="006478BE" w:rsidRDefault="006014BB" w:rsidP="006014BB">
      <w:pPr>
        <w:jc w:val="center"/>
        <w:rPr>
          <w:rFonts w:ascii="Times New Roman" w:hAnsi="Times New Roman"/>
          <w:b w:val="0"/>
          <w:sz w:val="28"/>
          <w:szCs w:val="28"/>
        </w:rPr>
      </w:pPr>
      <w:r w:rsidRPr="006478BE">
        <w:rPr>
          <w:rFonts w:ascii="Times New Roman" w:hAnsi="Times New Roman"/>
          <w:b w:val="0"/>
          <w:sz w:val="28"/>
          <w:szCs w:val="28"/>
        </w:rPr>
        <w:t xml:space="preserve">резервного фонда администрации города Нефтеюганска </w:t>
      </w:r>
    </w:p>
    <w:p w:rsidR="006014BB" w:rsidRPr="006478BE" w:rsidRDefault="006014BB" w:rsidP="006014BB">
      <w:pPr>
        <w:jc w:val="center"/>
        <w:rPr>
          <w:rFonts w:ascii="Times New Roman" w:hAnsi="Times New Roman"/>
          <w:b w:val="0"/>
          <w:sz w:val="28"/>
          <w:szCs w:val="28"/>
        </w:rPr>
      </w:pPr>
      <w:r w:rsidRPr="006478BE">
        <w:rPr>
          <w:rFonts w:ascii="Times New Roman" w:hAnsi="Times New Roman"/>
          <w:b w:val="0"/>
          <w:sz w:val="28"/>
          <w:szCs w:val="28"/>
        </w:rPr>
        <w:t>за _________________год</w:t>
      </w:r>
    </w:p>
    <w:p w:rsidR="006014BB" w:rsidRPr="006014BB" w:rsidRDefault="006014BB" w:rsidP="006014BB">
      <w:pPr>
        <w:jc w:val="center"/>
        <w:rPr>
          <w:rFonts w:ascii="Calibri" w:hAnsi="Calibri"/>
          <w:sz w:val="28"/>
          <w:szCs w:val="28"/>
        </w:rPr>
      </w:pPr>
    </w:p>
    <w:tbl>
      <w:tblPr>
        <w:tblW w:w="14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842"/>
        <w:gridCol w:w="2410"/>
        <w:gridCol w:w="1134"/>
        <w:gridCol w:w="851"/>
        <w:gridCol w:w="992"/>
        <w:gridCol w:w="992"/>
        <w:gridCol w:w="992"/>
        <w:gridCol w:w="1134"/>
        <w:gridCol w:w="1276"/>
        <w:gridCol w:w="1417"/>
        <w:gridCol w:w="1417"/>
      </w:tblGrid>
      <w:tr w:rsidR="006014BB" w:rsidRPr="006014BB" w:rsidTr="001E4818">
        <w:trPr>
          <w:trHeight w:val="426"/>
        </w:trPr>
        <w:tc>
          <w:tcPr>
            <w:tcW w:w="534" w:type="dxa"/>
            <w:vMerge w:val="restart"/>
          </w:tcPr>
          <w:p w:rsidR="006014BB" w:rsidRPr="006014BB" w:rsidRDefault="006014BB" w:rsidP="006014BB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014BB">
              <w:rPr>
                <w:rFonts w:ascii="Times New Roman" w:hAnsi="Times New Roman"/>
                <w:b w:val="0"/>
                <w:sz w:val="24"/>
                <w:szCs w:val="24"/>
              </w:rPr>
              <w:t>№</w:t>
            </w:r>
          </w:p>
          <w:p w:rsidR="006014BB" w:rsidRPr="006014BB" w:rsidRDefault="006014BB" w:rsidP="006014BB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014BB">
              <w:rPr>
                <w:rFonts w:ascii="Times New Roman" w:hAnsi="Times New Roman"/>
                <w:b w:val="0"/>
                <w:sz w:val="24"/>
                <w:szCs w:val="24"/>
              </w:rPr>
              <w:t>п/п</w:t>
            </w:r>
          </w:p>
        </w:tc>
        <w:tc>
          <w:tcPr>
            <w:tcW w:w="1842" w:type="dxa"/>
            <w:vMerge w:val="restart"/>
          </w:tcPr>
          <w:p w:rsidR="006014BB" w:rsidRPr="006014BB" w:rsidRDefault="006014BB" w:rsidP="006014BB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014BB">
              <w:rPr>
                <w:rFonts w:ascii="Times New Roman" w:hAnsi="Times New Roman"/>
                <w:b w:val="0"/>
                <w:sz w:val="24"/>
                <w:szCs w:val="24"/>
              </w:rPr>
              <w:t>Наименование органа администрации города</w:t>
            </w:r>
          </w:p>
          <w:p w:rsidR="006014BB" w:rsidRPr="006014BB" w:rsidRDefault="006014BB" w:rsidP="006014BB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6014BB" w:rsidRPr="006014BB" w:rsidRDefault="006014BB" w:rsidP="006014BB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6014BB" w:rsidRPr="006014BB" w:rsidRDefault="006014BB" w:rsidP="006014BB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014BB">
              <w:rPr>
                <w:rFonts w:ascii="Times New Roman" w:hAnsi="Times New Roman"/>
                <w:b w:val="0"/>
                <w:sz w:val="24"/>
                <w:szCs w:val="24"/>
              </w:rPr>
              <w:t>Целевое назначение средств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6014BB" w:rsidRPr="006014BB" w:rsidRDefault="006014BB" w:rsidP="006014BB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014BB">
              <w:rPr>
                <w:rFonts w:ascii="Times New Roman" w:hAnsi="Times New Roman"/>
                <w:b w:val="0"/>
                <w:sz w:val="24"/>
                <w:szCs w:val="24"/>
              </w:rPr>
              <w:t>Основание (распоряжение администрации)</w:t>
            </w:r>
          </w:p>
        </w:tc>
        <w:tc>
          <w:tcPr>
            <w:tcW w:w="4394" w:type="dxa"/>
            <w:gridSpan w:val="4"/>
          </w:tcPr>
          <w:p w:rsidR="006014BB" w:rsidRPr="006014BB" w:rsidRDefault="006014BB" w:rsidP="006014BB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6014BB" w:rsidRPr="006014BB" w:rsidRDefault="006014BB" w:rsidP="006014BB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014BB">
              <w:rPr>
                <w:rFonts w:ascii="Times New Roman" w:hAnsi="Times New Roman"/>
                <w:b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7" w:type="dxa"/>
          </w:tcPr>
          <w:p w:rsidR="006014BB" w:rsidRPr="006014BB" w:rsidRDefault="006014BB" w:rsidP="006014BB">
            <w:pPr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014BB">
              <w:rPr>
                <w:rFonts w:ascii="Times New Roman" w:hAnsi="Times New Roman"/>
                <w:b w:val="0"/>
                <w:sz w:val="24"/>
                <w:szCs w:val="24"/>
              </w:rPr>
              <w:t>Уточненный                       план</w:t>
            </w:r>
          </w:p>
          <w:p w:rsidR="006014BB" w:rsidRPr="006014BB" w:rsidRDefault="006014BB" w:rsidP="006014BB">
            <w:pPr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014BB">
              <w:rPr>
                <w:rFonts w:ascii="Times New Roman" w:hAnsi="Times New Roman"/>
                <w:b w:val="0"/>
                <w:sz w:val="24"/>
                <w:szCs w:val="24"/>
              </w:rPr>
              <w:t>(руб)</w:t>
            </w:r>
          </w:p>
        </w:tc>
        <w:tc>
          <w:tcPr>
            <w:tcW w:w="1417" w:type="dxa"/>
            <w:shd w:val="clear" w:color="auto" w:fill="auto"/>
          </w:tcPr>
          <w:p w:rsidR="006014BB" w:rsidRPr="006014BB" w:rsidRDefault="006014BB" w:rsidP="006014BB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014BB">
              <w:rPr>
                <w:rFonts w:ascii="Times New Roman" w:hAnsi="Times New Roman"/>
                <w:b w:val="0"/>
                <w:sz w:val="24"/>
                <w:szCs w:val="24"/>
              </w:rPr>
              <w:t>Исполнено</w:t>
            </w:r>
          </w:p>
          <w:p w:rsidR="006014BB" w:rsidRPr="006014BB" w:rsidRDefault="006014BB" w:rsidP="006014BB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014BB">
              <w:rPr>
                <w:rFonts w:ascii="Times New Roman" w:hAnsi="Times New Roman"/>
                <w:b w:val="0"/>
                <w:sz w:val="24"/>
                <w:szCs w:val="24"/>
              </w:rPr>
              <w:t>(руб.)</w:t>
            </w:r>
          </w:p>
        </w:tc>
      </w:tr>
      <w:tr w:rsidR="006014BB" w:rsidRPr="006014BB" w:rsidTr="001E4818">
        <w:trPr>
          <w:trHeight w:val="426"/>
        </w:trPr>
        <w:tc>
          <w:tcPr>
            <w:tcW w:w="534" w:type="dxa"/>
            <w:vMerge/>
          </w:tcPr>
          <w:p w:rsidR="006014BB" w:rsidRPr="006014BB" w:rsidRDefault="006014BB" w:rsidP="006014BB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014BB" w:rsidRPr="006014BB" w:rsidRDefault="006014BB" w:rsidP="006014BB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014BB" w:rsidRPr="006014BB" w:rsidRDefault="006014BB" w:rsidP="006014BB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014BB" w:rsidRPr="006014BB" w:rsidRDefault="006014BB" w:rsidP="006014BB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014BB">
              <w:rPr>
                <w:rFonts w:ascii="Times New Roman" w:hAnsi="Times New Roman"/>
                <w:b w:val="0"/>
                <w:sz w:val="24"/>
                <w:szCs w:val="24"/>
              </w:rPr>
              <w:t>номер</w:t>
            </w:r>
          </w:p>
        </w:tc>
        <w:tc>
          <w:tcPr>
            <w:tcW w:w="851" w:type="dxa"/>
            <w:shd w:val="clear" w:color="auto" w:fill="auto"/>
          </w:tcPr>
          <w:p w:rsidR="006014BB" w:rsidRPr="006014BB" w:rsidRDefault="006014BB" w:rsidP="006014BB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014BB">
              <w:rPr>
                <w:rFonts w:ascii="Times New Roman" w:hAnsi="Times New Roman"/>
                <w:b w:val="0"/>
                <w:sz w:val="24"/>
                <w:szCs w:val="24"/>
              </w:rPr>
              <w:t>дата</w:t>
            </w:r>
          </w:p>
        </w:tc>
        <w:tc>
          <w:tcPr>
            <w:tcW w:w="992" w:type="dxa"/>
          </w:tcPr>
          <w:p w:rsidR="006014BB" w:rsidRPr="006014BB" w:rsidRDefault="006014BB" w:rsidP="006014BB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014BB">
              <w:rPr>
                <w:rFonts w:ascii="Times New Roman" w:hAnsi="Times New Roman"/>
                <w:b w:val="0"/>
                <w:sz w:val="24"/>
                <w:szCs w:val="24"/>
              </w:rPr>
              <w:t>сумма</w:t>
            </w:r>
          </w:p>
        </w:tc>
        <w:tc>
          <w:tcPr>
            <w:tcW w:w="992" w:type="dxa"/>
          </w:tcPr>
          <w:p w:rsidR="006014BB" w:rsidRPr="006014BB" w:rsidRDefault="006014BB" w:rsidP="006014BB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014BB">
              <w:rPr>
                <w:rFonts w:ascii="Times New Roman" w:hAnsi="Times New Roman"/>
                <w:b w:val="0"/>
                <w:sz w:val="24"/>
                <w:szCs w:val="24"/>
              </w:rPr>
              <w:t>раздел</w:t>
            </w:r>
          </w:p>
        </w:tc>
        <w:tc>
          <w:tcPr>
            <w:tcW w:w="992" w:type="dxa"/>
          </w:tcPr>
          <w:p w:rsidR="006014BB" w:rsidRPr="006014BB" w:rsidRDefault="006014BB" w:rsidP="006014BB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014BB">
              <w:rPr>
                <w:rFonts w:ascii="Times New Roman" w:hAnsi="Times New Roman"/>
                <w:b w:val="0"/>
                <w:sz w:val="24"/>
                <w:szCs w:val="24"/>
              </w:rPr>
              <w:t>подраздел</w:t>
            </w:r>
          </w:p>
        </w:tc>
        <w:tc>
          <w:tcPr>
            <w:tcW w:w="1134" w:type="dxa"/>
          </w:tcPr>
          <w:p w:rsidR="006014BB" w:rsidRPr="006014BB" w:rsidRDefault="006014BB" w:rsidP="006014BB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014BB">
              <w:rPr>
                <w:rFonts w:ascii="Times New Roman" w:hAnsi="Times New Roman"/>
                <w:b w:val="0"/>
                <w:sz w:val="24"/>
                <w:szCs w:val="24"/>
              </w:rPr>
              <w:t>целевая статья</w:t>
            </w:r>
          </w:p>
        </w:tc>
        <w:tc>
          <w:tcPr>
            <w:tcW w:w="1276" w:type="dxa"/>
          </w:tcPr>
          <w:p w:rsidR="006014BB" w:rsidRPr="006014BB" w:rsidRDefault="006014BB" w:rsidP="006014BB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014BB">
              <w:rPr>
                <w:rFonts w:ascii="Times New Roman" w:hAnsi="Times New Roman"/>
                <w:b w:val="0"/>
                <w:sz w:val="24"/>
                <w:szCs w:val="24"/>
              </w:rPr>
              <w:t>вид</w:t>
            </w:r>
          </w:p>
          <w:p w:rsidR="006014BB" w:rsidRPr="006014BB" w:rsidRDefault="006014BB" w:rsidP="006014BB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014BB">
              <w:rPr>
                <w:rFonts w:ascii="Times New Roman" w:hAnsi="Times New Roman"/>
                <w:b w:val="0"/>
                <w:sz w:val="24"/>
                <w:szCs w:val="24"/>
              </w:rPr>
              <w:t>расходов</w:t>
            </w:r>
          </w:p>
        </w:tc>
        <w:tc>
          <w:tcPr>
            <w:tcW w:w="1417" w:type="dxa"/>
          </w:tcPr>
          <w:p w:rsidR="006014BB" w:rsidRPr="006014BB" w:rsidRDefault="006014BB" w:rsidP="006014BB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014BB" w:rsidRPr="006014BB" w:rsidRDefault="006014BB" w:rsidP="006014BB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6014BB" w:rsidRPr="006014BB" w:rsidTr="001E4818">
        <w:trPr>
          <w:trHeight w:val="426"/>
        </w:trPr>
        <w:tc>
          <w:tcPr>
            <w:tcW w:w="534" w:type="dxa"/>
          </w:tcPr>
          <w:p w:rsidR="006014BB" w:rsidRPr="006014BB" w:rsidRDefault="006014BB" w:rsidP="006014BB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6014BB" w:rsidRPr="006014BB" w:rsidRDefault="006014BB" w:rsidP="006014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014BB" w:rsidRPr="006014BB" w:rsidRDefault="006014BB" w:rsidP="006014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014BB" w:rsidRPr="006014BB" w:rsidRDefault="006014BB" w:rsidP="006014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014BB" w:rsidRPr="006014BB" w:rsidRDefault="006014BB" w:rsidP="006014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014BB" w:rsidRPr="006014BB" w:rsidRDefault="006014BB" w:rsidP="006014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014BB" w:rsidRPr="006014BB" w:rsidRDefault="006014BB" w:rsidP="006014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014BB" w:rsidRPr="006014BB" w:rsidRDefault="006014BB" w:rsidP="006014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014BB" w:rsidRPr="006014BB" w:rsidRDefault="006014BB" w:rsidP="006014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014BB" w:rsidRPr="006014BB" w:rsidRDefault="006014BB" w:rsidP="006014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014BB" w:rsidRPr="006014BB" w:rsidRDefault="006014BB" w:rsidP="006014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6014BB" w:rsidRPr="006014BB" w:rsidRDefault="006014BB" w:rsidP="006014BB">
            <w:pPr>
              <w:jc w:val="center"/>
              <w:rPr>
                <w:sz w:val="22"/>
                <w:szCs w:val="22"/>
              </w:rPr>
            </w:pPr>
          </w:p>
        </w:tc>
      </w:tr>
      <w:tr w:rsidR="006014BB" w:rsidRPr="006014BB" w:rsidTr="001E4818">
        <w:trPr>
          <w:trHeight w:val="426"/>
        </w:trPr>
        <w:tc>
          <w:tcPr>
            <w:tcW w:w="534" w:type="dxa"/>
          </w:tcPr>
          <w:p w:rsidR="006014BB" w:rsidRPr="006014BB" w:rsidRDefault="006014BB" w:rsidP="006014BB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6014BB" w:rsidRPr="006014BB" w:rsidRDefault="006014BB" w:rsidP="006014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014BB" w:rsidRPr="006014BB" w:rsidRDefault="006014BB" w:rsidP="006014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014BB" w:rsidRPr="006014BB" w:rsidRDefault="006014BB" w:rsidP="006014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014BB" w:rsidRPr="006014BB" w:rsidRDefault="006014BB" w:rsidP="006014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014BB" w:rsidRPr="006014BB" w:rsidRDefault="006014BB" w:rsidP="006014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014BB" w:rsidRPr="006014BB" w:rsidRDefault="006014BB" w:rsidP="006014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014BB" w:rsidRPr="006014BB" w:rsidRDefault="006014BB" w:rsidP="006014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014BB" w:rsidRPr="006014BB" w:rsidRDefault="006014BB" w:rsidP="006014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014BB" w:rsidRPr="006014BB" w:rsidRDefault="006014BB" w:rsidP="006014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014BB" w:rsidRPr="006014BB" w:rsidRDefault="006014BB" w:rsidP="006014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6014BB" w:rsidRPr="006014BB" w:rsidRDefault="006014BB" w:rsidP="006014BB">
            <w:pPr>
              <w:jc w:val="center"/>
              <w:rPr>
                <w:sz w:val="22"/>
                <w:szCs w:val="22"/>
              </w:rPr>
            </w:pPr>
          </w:p>
        </w:tc>
      </w:tr>
    </w:tbl>
    <w:p w:rsidR="006014BB" w:rsidRPr="006014BB" w:rsidRDefault="006014BB" w:rsidP="006014BB">
      <w:pPr>
        <w:rPr>
          <w:rFonts w:ascii="Calibri" w:hAnsi="Calibri"/>
        </w:rPr>
      </w:pPr>
    </w:p>
    <w:p w:rsidR="006014BB" w:rsidRPr="006014BB" w:rsidRDefault="006014BB" w:rsidP="006014BB">
      <w:pPr>
        <w:rPr>
          <w:rFonts w:ascii="Calibri" w:hAnsi="Calibri"/>
        </w:rPr>
      </w:pPr>
    </w:p>
    <w:p w:rsidR="006014BB" w:rsidRPr="006014BB" w:rsidRDefault="006014BB" w:rsidP="006014BB">
      <w:pPr>
        <w:rPr>
          <w:rFonts w:ascii="Calibri" w:hAnsi="Calibri"/>
        </w:rPr>
      </w:pPr>
    </w:p>
    <w:p w:rsidR="006014BB" w:rsidRPr="006014BB" w:rsidRDefault="006014BB" w:rsidP="006014BB">
      <w:pPr>
        <w:rPr>
          <w:rFonts w:ascii="Times New Roman" w:hAnsi="Times New Roman"/>
          <w:b w:val="0"/>
          <w:sz w:val="24"/>
          <w:szCs w:val="24"/>
        </w:rPr>
      </w:pPr>
      <w:r w:rsidRPr="006014BB">
        <w:rPr>
          <w:rFonts w:ascii="Times New Roman" w:hAnsi="Times New Roman"/>
          <w:b w:val="0"/>
          <w:sz w:val="24"/>
          <w:szCs w:val="24"/>
        </w:rPr>
        <w:t xml:space="preserve">Дата </w:t>
      </w:r>
    </w:p>
    <w:p w:rsidR="006014BB" w:rsidRPr="006014BB" w:rsidRDefault="006014BB" w:rsidP="006014BB">
      <w:pPr>
        <w:rPr>
          <w:rFonts w:ascii="Times New Roman" w:hAnsi="Times New Roman"/>
          <w:b w:val="0"/>
          <w:sz w:val="24"/>
          <w:szCs w:val="24"/>
        </w:rPr>
      </w:pPr>
    </w:p>
    <w:p w:rsidR="006014BB" w:rsidRPr="006014BB" w:rsidRDefault="006014BB" w:rsidP="006014BB">
      <w:pPr>
        <w:rPr>
          <w:rFonts w:ascii="Times New Roman" w:hAnsi="Times New Roman"/>
          <w:b w:val="0"/>
        </w:rPr>
      </w:pPr>
      <w:r w:rsidRPr="006014BB">
        <w:rPr>
          <w:rFonts w:ascii="Times New Roman" w:hAnsi="Times New Roman"/>
          <w:b w:val="0"/>
          <w:sz w:val="24"/>
          <w:szCs w:val="24"/>
        </w:rPr>
        <w:t>Подпись исполнителя</w:t>
      </w:r>
    </w:p>
    <w:p w:rsidR="00487030" w:rsidRPr="00354FEA" w:rsidRDefault="00487030">
      <w:pPr>
        <w:rPr>
          <w:rFonts w:ascii="Calibri" w:hAnsi="Calibri"/>
        </w:rPr>
        <w:sectPr w:rsidR="00487030" w:rsidRPr="00354FEA" w:rsidSect="009B6095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:rsidR="00487030" w:rsidRPr="00354FEA" w:rsidRDefault="00487030" w:rsidP="00D206DD">
      <w:pPr>
        <w:jc w:val="center"/>
        <w:rPr>
          <w:rFonts w:ascii="Calibri" w:hAnsi="Calibri"/>
        </w:rPr>
      </w:pPr>
    </w:p>
    <w:sectPr w:rsidR="00487030" w:rsidRPr="00354FEA" w:rsidSect="00237E6F">
      <w:headerReference w:type="default" r:id="rId11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456F" w:rsidRDefault="0065456F">
      <w:r>
        <w:separator/>
      </w:r>
    </w:p>
  </w:endnote>
  <w:endnote w:type="continuationSeparator" w:id="1">
    <w:p w:rsidR="0065456F" w:rsidRDefault="006545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456F" w:rsidRDefault="0065456F">
      <w:r>
        <w:separator/>
      </w:r>
    </w:p>
  </w:footnote>
  <w:footnote w:type="continuationSeparator" w:id="1">
    <w:p w:rsidR="0065456F" w:rsidRDefault="006545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030" w:rsidRDefault="00A23DEA" w:rsidP="0082556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8703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7030" w:rsidRDefault="0048703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030" w:rsidRDefault="00A23DEA" w:rsidP="0082556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8703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62BCB">
      <w:rPr>
        <w:rStyle w:val="a5"/>
        <w:noProof/>
      </w:rPr>
      <w:t>2</w:t>
    </w:r>
    <w:r>
      <w:rPr>
        <w:rStyle w:val="a5"/>
      </w:rPr>
      <w:fldChar w:fldCharType="end"/>
    </w:r>
  </w:p>
  <w:p w:rsidR="006014BB" w:rsidRDefault="006014B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FAC" w:rsidRDefault="0065456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5562"/>
    <w:rsid w:val="00011A02"/>
    <w:rsid w:val="00016F27"/>
    <w:rsid w:val="000B475E"/>
    <w:rsid w:val="000C06D0"/>
    <w:rsid w:val="00120053"/>
    <w:rsid w:val="00172339"/>
    <w:rsid w:val="001A432D"/>
    <w:rsid w:val="001A4FBA"/>
    <w:rsid w:val="002218EF"/>
    <w:rsid w:val="002479F1"/>
    <w:rsid w:val="0025297A"/>
    <w:rsid w:val="002D723C"/>
    <w:rsid w:val="003369EB"/>
    <w:rsid w:val="00354FEA"/>
    <w:rsid w:val="003715D9"/>
    <w:rsid w:val="00392DDB"/>
    <w:rsid w:val="003A085E"/>
    <w:rsid w:val="003C0452"/>
    <w:rsid w:val="003D367C"/>
    <w:rsid w:val="00401AFE"/>
    <w:rsid w:val="0047420E"/>
    <w:rsid w:val="00487030"/>
    <w:rsid w:val="004C48F5"/>
    <w:rsid w:val="004F0A4A"/>
    <w:rsid w:val="00523694"/>
    <w:rsid w:val="0053278C"/>
    <w:rsid w:val="00537C5B"/>
    <w:rsid w:val="005515CC"/>
    <w:rsid w:val="00551A77"/>
    <w:rsid w:val="005838EC"/>
    <w:rsid w:val="00596C3F"/>
    <w:rsid w:val="005A3618"/>
    <w:rsid w:val="005B2A43"/>
    <w:rsid w:val="006014BB"/>
    <w:rsid w:val="006478BE"/>
    <w:rsid w:val="0065456F"/>
    <w:rsid w:val="006D6FF6"/>
    <w:rsid w:val="00720E86"/>
    <w:rsid w:val="0074281D"/>
    <w:rsid w:val="007A6A55"/>
    <w:rsid w:val="007E5C2A"/>
    <w:rsid w:val="00825562"/>
    <w:rsid w:val="00847AD1"/>
    <w:rsid w:val="008A372D"/>
    <w:rsid w:val="00900C87"/>
    <w:rsid w:val="009401B2"/>
    <w:rsid w:val="00985C77"/>
    <w:rsid w:val="009B0163"/>
    <w:rsid w:val="009B6095"/>
    <w:rsid w:val="009E122E"/>
    <w:rsid w:val="009F188F"/>
    <w:rsid w:val="009F442E"/>
    <w:rsid w:val="00A00881"/>
    <w:rsid w:val="00A23DEA"/>
    <w:rsid w:val="00A367EF"/>
    <w:rsid w:val="00B50E4C"/>
    <w:rsid w:val="00B532D4"/>
    <w:rsid w:val="00B66B47"/>
    <w:rsid w:val="00BF37A5"/>
    <w:rsid w:val="00C676F6"/>
    <w:rsid w:val="00C93557"/>
    <w:rsid w:val="00CD71CF"/>
    <w:rsid w:val="00D1498A"/>
    <w:rsid w:val="00D206DD"/>
    <w:rsid w:val="00D25BBA"/>
    <w:rsid w:val="00D96634"/>
    <w:rsid w:val="00DE242E"/>
    <w:rsid w:val="00E34343"/>
    <w:rsid w:val="00ED1FBF"/>
    <w:rsid w:val="00ED5741"/>
    <w:rsid w:val="00F27A83"/>
    <w:rsid w:val="00F62BCB"/>
    <w:rsid w:val="00F65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5562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556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">
    <w:name w:val="Основной текст 21"/>
    <w:basedOn w:val="a"/>
    <w:rsid w:val="00825562"/>
    <w:rPr>
      <w:rFonts w:ascii="Times New Roman" w:hAnsi="Times New Roman"/>
      <w:b w:val="0"/>
      <w:sz w:val="28"/>
    </w:rPr>
  </w:style>
  <w:style w:type="paragraph" w:styleId="a3">
    <w:name w:val="header"/>
    <w:basedOn w:val="a"/>
    <w:link w:val="a4"/>
    <w:uiPriority w:val="99"/>
    <w:rsid w:val="0082556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25562"/>
  </w:style>
  <w:style w:type="paragraph" w:customStyle="1" w:styleId="a6">
    <w:name w:val="Знак Знак Знак Знак"/>
    <w:basedOn w:val="a"/>
    <w:rsid w:val="00825562"/>
    <w:pPr>
      <w:spacing w:after="160" w:line="240" w:lineRule="exact"/>
    </w:pPr>
    <w:rPr>
      <w:rFonts w:ascii="Verdana" w:hAnsi="Verdana"/>
      <w:b w:val="0"/>
      <w:lang w:val="en-US" w:eastAsia="en-US"/>
    </w:rPr>
  </w:style>
  <w:style w:type="table" w:styleId="a7">
    <w:name w:val="Table Grid"/>
    <w:basedOn w:val="a1"/>
    <w:rsid w:val="008255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9E122E"/>
    <w:rPr>
      <w:rFonts w:ascii="Times New Roman" w:hAnsi="Times New Roman"/>
      <w:b w:val="0"/>
      <w:sz w:val="28"/>
    </w:rPr>
  </w:style>
  <w:style w:type="paragraph" w:styleId="a8">
    <w:name w:val="footer"/>
    <w:basedOn w:val="a"/>
    <w:link w:val="a9"/>
    <w:rsid w:val="007A6A5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7A6A55"/>
    <w:rPr>
      <w:rFonts w:ascii="Pragmatica" w:hAnsi="Pragmatica"/>
      <w:b/>
    </w:rPr>
  </w:style>
  <w:style w:type="paragraph" w:styleId="aa">
    <w:name w:val="Balloon Text"/>
    <w:basedOn w:val="a"/>
    <w:link w:val="ab"/>
    <w:rsid w:val="00011A0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011A02"/>
    <w:rPr>
      <w:rFonts w:ascii="Tahoma" w:hAnsi="Tahoma" w:cs="Tahoma"/>
      <w:b/>
      <w:sz w:val="16"/>
      <w:szCs w:val="16"/>
    </w:rPr>
  </w:style>
  <w:style w:type="paragraph" w:styleId="ac">
    <w:name w:val="No Spacing"/>
    <w:uiPriority w:val="1"/>
    <w:qFormat/>
    <w:rsid w:val="00D206DD"/>
    <w:rPr>
      <w:rFonts w:ascii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D206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206DD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4">
    <w:name w:val="Верхний колонтитул Знак"/>
    <w:link w:val="a3"/>
    <w:uiPriority w:val="99"/>
    <w:rsid w:val="00D206D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3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C7159-30D8-431C-9C15-945D53089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lawyer</dc:creator>
  <cp:keywords/>
  <cp:lastModifiedBy>mash_buro</cp:lastModifiedBy>
  <cp:revision>23</cp:revision>
  <cp:lastPrinted>2015-02-19T05:01:00Z</cp:lastPrinted>
  <dcterms:created xsi:type="dcterms:W3CDTF">2013-12-16T03:34:00Z</dcterms:created>
  <dcterms:modified xsi:type="dcterms:W3CDTF">2015-03-05T09:58:00Z</dcterms:modified>
</cp:coreProperties>
</file>