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4B" w:rsidRDefault="009C5859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752D1967" wp14:editId="5E347B2E">
            <wp:simplePos x="0" y="0"/>
            <wp:positionH relativeFrom="column">
              <wp:posOffset>2743200</wp:posOffset>
            </wp:positionH>
            <wp:positionV relativeFrom="paragraph">
              <wp:posOffset>-167005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C721F7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9C5859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C354C2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04.02.2015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№ 68-п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28568A" w:rsidRDefault="008C10A1" w:rsidP="008C10A1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28568A">
        <w:rPr>
          <w:b/>
          <w:szCs w:val="28"/>
        </w:rPr>
        <w:t xml:space="preserve"> </w:t>
      </w:r>
      <w:r w:rsidR="004D6451">
        <w:rPr>
          <w:b/>
          <w:szCs w:val="28"/>
        </w:rPr>
        <w:t xml:space="preserve">межведомственной </w:t>
      </w:r>
      <w:r w:rsidR="0028568A">
        <w:rPr>
          <w:b/>
          <w:szCs w:val="28"/>
        </w:rPr>
        <w:t>рабочей групп</w:t>
      </w:r>
      <w:r w:rsidR="00AA5A5A">
        <w:rPr>
          <w:b/>
          <w:szCs w:val="28"/>
        </w:rPr>
        <w:t>е</w:t>
      </w:r>
      <w:r w:rsidR="0028568A">
        <w:rPr>
          <w:b/>
          <w:szCs w:val="28"/>
        </w:rPr>
        <w:t xml:space="preserve"> </w:t>
      </w:r>
    </w:p>
    <w:p w:rsidR="00AA5A5A" w:rsidRDefault="00C721F7" w:rsidP="008C10A1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по пресечению </w:t>
      </w:r>
      <w:r w:rsidR="00CD41BB">
        <w:rPr>
          <w:b/>
          <w:szCs w:val="28"/>
        </w:rPr>
        <w:t>незаконного размещения</w:t>
      </w:r>
      <w:r w:rsidR="0028568A">
        <w:rPr>
          <w:b/>
          <w:szCs w:val="28"/>
        </w:rPr>
        <w:t xml:space="preserve"> </w:t>
      </w:r>
      <w:r w:rsidR="00CD41BB">
        <w:rPr>
          <w:b/>
          <w:szCs w:val="28"/>
        </w:rPr>
        <w:t xml:space="preserve">нестационарных торговых объектов </w:t>
      </w:r>
      <w:r>
        <w:rPr>
          <w:b/>
          <w:szCs w:val="28"/>
        </w:rPr>
        <w:t xml:space="preserve">на территории муниципального образования </w:t>
      </w:r>
    </w:p>
    <w:p w:rsidR="00C721F7" w:rsidRDefault="00C721F7" w:rsidP="008C10A1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город Нефтеюганск </w:t>
      </w:r>
    </w:p>
    <w:p w:rsidR="008C10A1" w:rsidRDefault="008C10A1" w:rsidP="008C10A1">
      <w:pPr>
        <w:pStyle w:val="21"/>
        <w:ind w:right="28" w:firstLine="709"/>
        <w:jc w:val="both"/>
        <w:rPr>
          <w:szCs w:val="28"/>
        </w:rPr>
      </w:pPr>
    </w:p>
    <w:p w:rsidR="00D56018" w:rsidRDefault="008C10A1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547D6B" w:rsidRPr="001F77AB">
        <w:rPr>
          <w:rFonts w:ascii="Times New Roman CYR" w:hAnsi="Times New Roman CYR"/>
          <w:szCs w:val="28"/>
        </w:rPr>
        <w:t xml:space="preserve">В </w:t>
      </w:r>
      <w:r w:rsidR="00D56018">
        <w:rPr>
          <w:rFonts w:ascii="Times New Roman CYR" w:hAnsi="Times New Roman CYR"/>
          <w:szCs w:val="28"/>
        </w:rPr>
        <w:t xml:space="preserve">целях организации работы по выявлению и пресечению </w:t>
      </w:r>
      <w:r w:rsidR="00CD41BB">
        <w:rPr>
          <w:rFonts w:ascii="Times New Roman CYR" w:hAnsi="Times New Roman CYR"/>
          <w:szCs w:val="28"/>
        </w:rPr>
        <w:t xml:space="preserve">незаконного размещения нестационарных торговых объектов </w:t>
      </w:r>
      <w:r w:rsidR="00D56018">
        <w:rPr>
          <w:rFonts w:ascii="Times New Roman CYR" w:hAnsi="Times New Roman CYR"/>
          <w:szCs w:val="28"/>
        </w:rPr>
        <w:t>на территории муниципального образования город Нефтеюганск</w:t>
      </w:r>
      <w:r w:rsidR="00DC7C79">
        <w:rPr>
          <w:rFonts w:ascii="Times New Roman CYR" w:hAnsi="Times New Roman CYR"/>
          <w:szCs w:val="28"/>
        </w:rPr>
        <w:t>,</w:t>
      </w:r>
      <w:r w:rsidR="00D56018">
        <w:rPr>
          <w:rFonts w:ascii="Times New Roman CYR" w:hAnsi="Times New Roman CYR"/>
          <w:szCs w:val="28"/>
        </w:rPr>
        <w:t xml:space="preserve"> в соответствии </w:t>
      </w:r>
      <w:r w:rsidR="00CD41BB">
        <w:rPr>
          <w:rFonts w:ascii="Times New Roman CYR" w:hAnsi="Times New Roman CYR"/>
          <w:szCs w:val="28"/>
        </w:rPr>
        <w:t xml:space="preserve">с </w:t>
      </w:r>
      <w:r w:rsidR="00547D6B" w:rsidRPr="001F77AB">
        <w:rPr>
          <w:rFonts w:ascii="Times New Roman CYR" w:hAnsi="Times New Roman CYR"/>
          <w:szCs w:val="28"/>
        </w:rPr>
        <w:t>Федеральным закон</w:t>
      </w:r>
      <w:r w:rsidR="00547D6B">
        <w:rPr>
          <w:rFonts w:ascii="Times New Roman CYR" w:hAnsi="Times New Roman CYR"/>
          <w:szCs w:val="28"/>
        </w:rPr>
        <w:t xml:space="preserve">ом </w:t>
      </w:r>
      <w:r w:rsidR="00547D6B" w:rsidRPr="001F77AB">
        <w:rPr>
          <w:rFonts w:ascii="Times New Roman CYR" w:hAnsi="Times New Roman CYR"/>
          <w:szCs w:val="28"/>
        </w:rPr>
        <w:t>от 06.10.2003 № 131-ФЗ</w:t>
      </w:r>
      <w:r w:rsidR="00CD41BB">
        <w:rPr>
          <w:rFonts w:ascii="Times New Roman CYR" w:hAnsi="Times New Roman CYR"/>
          <w:szCs w:val="28"/>
        </w:rPr>
        <w:t xml:space="preserve"> </w:t>
      </w:r>
      <w:r w:rsidR="00547D6B" w:rsidRPr="001F77AB">
        <w:rPr>
          <w:rFonts w:ascii="Times New Roman CYR" w:hAnsi="Times New Roman CYR"/>
          <w:szCs w:val="28"/>
        </w:rPr>
        <w:t>«Об общих принципах организации местного самоуправления в Российской Федерации»</w:t>
      </w:r>
      <w:r w:rsidR="007837E1">
        <w:rPr>
          <w:rFonts w:ascii="Times New Roman CYR" w:hAnsi="Times New Roman CYR"/>
          <w:szCs w:val="28"/>
        </w:rPr>
        <w:t>, Уставом города Нефтеюганска</w:t>
      </w:r>
      <w:r w:rsidR="00BD0917">
        <w:rPr>
          <w:rFonts w:ascii="Times New Roman CYR" w:hAnsi="Times New Roman CYR"/>
          <w:szCs w:val="28"/>
        </w:rPr>
        <w:t xml:space="preserve"> администрация города Нефтеюганска постановляет</w:t>
      </w:r>
      <w:r w:rsidR="00D56018">
        <w:rPr>
          <w:rFonts w:ascii="Times New Roman CYR" w:hAnsi="Times New Roman CYR"/>
          <w:szCs w:val="28"/>
        </w:rPr>
        <w:t>:</w:t>
      </w:r>
    </w:p>
    <w:p w:rsidR="00D56018" w:rsidRDefault="00D56018" w:rsidP="00CD41BB">
      <w:pPr>
        <w:pStyle w:val="22"/>
        <w:tabs>
          <w:tab w:val="left" w:pos="70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51FEE">
        <w:rPr>
          <w:rFonts w:ascii="Times New Roman CYR" w:hAnsi="Times New Roman CYR"/>
        </w:rPr>
        <w:t>1.</w:t>
      </w:r>
      <w:r>
        <w:rPr>
          <w:rFonts w:ascii="Times New Roman CYR" w:hAnsi="Times New Roman CYR"/>
        </w:rPr>
        <w:t xml:space="preserve">Создать </w:t>
      </w:r>
      <w:r w:rsidR="00CD41BB" w:rsidRPr="00CD41BB">
        <w:rPr>
          <w:rFonts w:ascii="Times New Roman CYR" w:hAnsi="Times New Roman CYR"/>
        </w:rPr>
        <w:t>межведомственн</w:t>
      </w:r>
      <w:r w:rsidR="00CD41BB">
        <w:rPr>
          <w:rFonts w:ascii="Times New Roman CYR" w:hAnsi="Times New Roman CYR"/>
        </w:rPr>
        <w:t>ую</w:t>
      </w:r>
      <w:r w:rsidR="00CD41BB" w:rsidRPr="00CD41BB">
        <w:rPr>
          <w:rFonts w:ascii="Times New Roman CYR" w:hAnsi="Times New Roman CYR"/>
        </w:rPr>
        <w:t xml:space="preserve"> рабоч</w:t>
      </w:r>
      <w:r w:rsidR="00CD41BB">
        <w:rPr>
          <w:rFonts w:ascii="Times New Roman CYR" w:hAnsi="Times New Roman CYR"/>
        </w:rPr>
        <w:t>ую</w:t>
      </w:r>
      <w:r w:rsidR="00CD41BB" w:rsidRPr="00CD41BB">
        <w:rPr>
          <w:rFonts w:ascii="Times New Roman CYR" w:hAnsi="Times New Roman CYR"/>
        </w:rPr>
        <w:t xml:space="preserve"> групп</w:t>
      </w:r>
      <w:r w:rsidR="00CD41BB">
        <w:rPr>
          <w:rFonts w:ascii="Times New Roman CYR" w:hAnsi="Times New Roman CYR"/>
        </w:rPr>
        <w:t>у</w:t>
      </w:r>
      <w:r w:rsidR="00CD41BB" w:rsidRPr="00CD41BB">
        <w:rPr>
          <w:rFonts w:ascii="Times New Roman CYR" w:hAnsi="Times New Roman CYR"/>
        </w:rPr>
        <w:t xml:space="preserve"> по пресечению незаконного размещения нестационарных торговых объектов </w:t>
      </w:r>
      <w:r w:rsidRPr="00CD41BB">
        <w:rPr>
          <w:rFonts w:ascii="Times New Roman CYR" w:hAnsi="Times New Roman CYR"/>
        </w:rPr>
        <w:t>на территории муниципального</w:t>
      </w:r>
      <w:r>
        <w:rPr>
          <w:rFonts w:ascii="Times New Roman CYR" w:hAnsi="Times New Roman CYR"/>
        </w:rPr>
        <w:t xml:space="preserve"> образования город Нефтеюганск согласно приложению 1.</w:t>
      </w:r>
    </w:p>
    <w:p w:rsidR="00D56018" w:rsidRDefault="00D56018" w:rsidP="00CD41BB">
      <w:pPr>
        <w:pStyle w:val="23"/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2.Утвердить </w:t>
      </w:r>
      <w:r w:rsidRPr="00CD41BB">
        <w:rPr>
          <w:rFonts w:ascii="Times New Roman CYR" w:hAnsi="Times New Roman CYR"/>
        </w:rPr>
        <w:t xml:space="preserve">Положение о </w:t>
      </w:r>
      <w:r w:rsidR="00CD41BB" w:rsidRPr="00CD41BB">
        <w:rPr>
          <w:rFonts w:ascii="Times New Roman CYR" w:hAnsi="Times New Roman CYR"/>
        </w:rPr>
        <w:t xml:space="preserve">межведомственной </w:t>
      </w:r>
      <w:r w:rsidR="00CD41BB">
        <w:rPr>
          <w:rFonts w:ascii="Times New Roman CYR" w:hAnsi="Times New Roman CYR"/>
        </w:rPr>
        <w:t>рабочей группе</w:t>
      </w:r>
      <w:r w:rsidR="00CD41BB" w:rsidRPr="00CD41BB">
        <w:rPr>
          <w:rFonts w:ascii="Times New Roman CYR" w:hAnsi="Times New Roman CYR"/>
        </w:rPr>
        <w:t xml:space="preserve"> по пресечению незаконного размещения нестационарных торговых объектов</w:t>
      </w:r>
      <w:r w:rsidRPr="00CD41BB">
        <w:rPr>
          <w:rFonts w:ascii="Times New Roman CYR" w:hAnsi="Times New Roman CYR"/>
        </w:rPr>
        <w:t xml:space="preserve"> на территории муниципального</w:t>
      </w:r>
      <w:r>
        <w:rPr>
          <w:rFonts w:ascii="Times New Roman CYR" w:hAnsi="Times New Roman CYR"/>
        </w:rPr>
        <w:t xml:space="preserve"> образования город Нефтеюганск согласно приложению 2.</w:t>
      </w:r>
    </w:p>
    <w:p w:rsidR="004B029F" w:rsidRPr="004B029F" w:rsidRDefault="004B029F" w:rsidP="004B02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4B029F">
        <w:rPr>
          <w:bCs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Pr="004B029F">
        <w:rPr>
          <w:bCs/>
          <w:sz w:val="28"/>
          <w:szCs w:val="28"/>
        </w:rPr>
        <w:t>С.В.Мочалову</w:t>
      </w:r>
      <w:proofErr w:type="spellEnd"/>
      <w:r w:rsidRPr="004B029F">
        <w:rPr>
          <w:bCs/>
          <w:sz w:val="28"/>
          <w:szCs w:val="28"/>
        </w:rPr>
        <w:t xml:space="preserve"> направить постановление </w:t>
      </w:r>
      <w:r w:rsidR="00AB36C5">
        <w:rPr>
          <w:bCs/>
          <w:sz w:val="28"/>
          <w:szCs w:val="28"/>
        </w:rPr>
        <w:t xml:space="preserve">в Думу города Нефтеюганска для </w:t>
      </w:r>
      <w:r w:rsidRPr="004B029F">
        <w:rPr>
          <w:bCs/>
          <w:sz w:val="28"/>
          <w:szCs w:val="28"/>
        </w:rPr>
        <w:t>размещения на официальном сайте органов местного самоуправления города в сети Интернет.</w:t>
      </w:r>
    </w:p>
    <w:p w:rsidR="005B4383" w:rsidRDefault="008C10A1" w:rsidP="00AB36C5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</w:p>
    <w:p w:rsidR="00D56018" w:rsidRDefault="00D56018" w:rsidP="008C10A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6BEA" w:rsidRDefault="00D56018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proofErr w:type="spellStart"/>
      <w:r>
        <w:rPr>
          <w:sz w:val="28"/>
          <w:szCs w:val="28"/>
        </w:rPr>
        <w:t>В.А.Арчиков</w:t>
      </w:r>
      <w:proofErr w:type="spellEnd"/>
      <w:r>
        <w:rPr>
          <w:sz w:val="28"/>
          <w:szCs w:val="28"/>
        </w:rPr>
        <w:t xml:space="preserve"> </w:t>
      </w:r>
    </w:p>
    <w:p w:rsidR="00D56018" w:rsidRDefault="00D56018" w:rsidP="002D6BEA">
      <w:pPr>
        <w:jc w:val="both"/>
        <w:rPr>
          <w:sz w:val="28"/>
          <w:szCs w:val="28"/>
        </w:rPr>
      </w:pPr>
    </w:p>
    <w:p w:rsidR="00D56018" w:rsidRDefault="00D56018" w:rsidP="002D6BEA">
      <w:pPr>
        <w:jc w:val="both"/>
        <w:rPr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6018" w:rsidRDefault="00D56018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36C5" w:rsidRDefault="00AB36C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C5859" w:rsidRDefault="009C5859" w:rsidP="006E4714">
      <w:pPr>
        <w:pStyle w:val="23"/>
        <w:ind w:left="6480"/>
        <w:rPr>
          <w:szCs w:val="28"/>
        </w:rPr>
      </w:pP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 xml:space="preserve">Приложение  1 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6E4714" w:rsidRDefault="00BD0917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от </w:t>
      </w:r>
      <w:r w:rsidR="00C354C2" w:rsidRPr="00C354C2">
        <w:rPr>
          <w:szCs w:val="28"/>
        </w:rPr>
        <w:t>04.02.2015 № 68-п</w:t>
      </w: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0"/>
      </w:pPr>
    </w:p>
    <w:p w:rsidR="006E4714" w:rsidRPr="00E23E2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Состав</w:t>
      </w:r>
    </w:p>
    <w:p w:rsidR="00FD4E98" w:rsidRDefault="004D6451" w:rsidP="00FD4E98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межведомственной </w:t>
      </w:r>
      <w:r w:rsidR="00FD4E98" w:rsidRPr="00FD4E98">
        <w:rPr>
          <w:rFonts w:ascii="Times New Roman CYR" w:hAnsi="Times New Roman CYR"/>
          <w:b w:val="0"/>
          <w:sz w:val="28"/>
          <w:szCs w:val="28"/>
        </w:rPr>
        <w:t>рабоч</w:t>
      </w:r>
      <w:r w:rsidR="00FD4E98">
        <w:rPr>
          <w:rFonts w:ascii="Times New Roman CYR" w:hAnsi="Times New Roman CYR"/>
          <w:b w:val="0"/>
          <w:sz w:val="28"/>
          <w:szCs w:val="28"/>
        </w:rPr>
        <w:t>ей</w:t>
      </w:r>
      <w:r w:rsidR="00FD4E98" w:rsidRPr="00FD4E98">
        <w:rPr>
          <w:rFonts w:ascii="Times New Roman CYR" w:hAnsi="Times New Roman CYR"/>
          <w:b w:val="0"/>
          <w:sz w:val="28"/>
          <w:szCs w:val="28"/>
        </w:rPr>
        <w:t xml:space="preserve"> групп</w:t>
      </w:r>
      <w:r w:rsidR="00FD4E98">
        <w:rPr>
          <w:rFonts w:ascii="Times New Roman CYR" w:hAnsi="Times New Roman CYR"/>
          <w:b w:val="0"/>
          <w:sz w:val="28"/>
          <w:szCs w:val="28"/>
        </w:rPr>
        <w:t>ы</w:t>
      </w:r>
      <w:r w:rsidR="00FD4E98" w:rsidRPr="00FD4E98">
        <w:rPr>
          <w:rFonts w:ascii="Times New Roman CYR" w:hAnsi="Times New Roman CYR"/>
          <w:b w:val="0"/>
          <w:sz w:val="28"/>
          <w:szCs w:val="28"/>
        </w:rPr>
        <w:t xml:space="preserve"> </w:t>
      </w:r>
    </w:p>
    <w:p w:rsidR="00FD4E98" w:rsidRDefault="00FD4E98" w:rsidP="00FD4E98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FD4E98">
        <w:rPr>
          <w:rFonts w:ascii="Times New Roman CYR" w:hAnsi="Times New Roman CYR"/>
          <w:b w:val="0"/>
          <w:sz w:val="28"/>
          <w:szCs w:val="28"/>
        </w:rPr>
        <w:t xml:space="preserve">по пресечению незаконного размещения нестационарных торговых объектов </w:t>
      </w:r>
    </w:p>
    <w:p w:rsidR="006E4714" w:rsidRPr="006E4714" w:rsidRDefault="006E4714" w:rsidP="00FD4E98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>на территории муниципального образования город Нефтеюганск</w:t>
      </w:r>
    </w:p>
    <w:p w:rsidR="006E4714" w:rsidRDefault="006E4714" w:rsidP="006E4714">
      <w:pPr>
        <w:pStyle w:val="ConsPlusTitle"/>
        <w:jc w:val="center"/>
        <w:outlineLvl w:val="0"/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9600"/>
      </w:tblGrid>
      <w:tr w:rsidR="00FD4E98" w:rsidRPr="009B4232" w:rsidTr="007837E1">
        <w:trPr>
          <w:trHeight w:val="3230"/>
        </w:trPr>
        <w:tc>
          <w:tcPr>
            <w:tcW w:w="9600" w:type="dxa"/>
          </w:tcPr>
          <w:p w:rsidR="00FD4E98" w:rsidRPr="009B4232" w:rsidRDefault="00FD4E98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главы администрации города, координирующий деятельность отдела по профилактике правонарушений и связям с правоохранительными органами администрации города, руководитель рабочей группы  </w:t>
            </w:r>
          </w:p>
          <w:p w:rsidR="00FD4E98" w:rsidRPr="009B4232" w:rsidRDefault="00FD4E98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9C5859">
              <w:rPr>
                <w:rFonts w:ascii="Times New Roman CYR" w:hAnsi="Times New Roman CYR"/>
              </w:rPr>
              <w:t>з</w:t>
            </w:r>
            <w:r>
              <w:rPr>
                <w:rFonts w:ascii="Times New Roman CYR" w:hAnsi="Times New Roman CYR"/>
              </w:rPr>
              <w:t xml:space="preserve">аместитель главы администрации города, координирующий деятельность департамента имущественных и земельных отношений администрации города, заместитель руководителя рабочей группы  </w:t>
            </w:r>
          </w:p>
          <w:p w:rsidR="007837E1" w:rsidRPr="009B4232" w:rsidRDefault="008F75A4" w:rsidP="008F75A4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-начальник отдела муниципального земельного контроля  департамента имущественных и земельных отношений администрации города</w:t>
            </w:r>
            <w:r w:rsidR="00FD4E98">
              <w:rPr>
                <w:rFonts w:ascii="Times New Roman CYR" w:hAnsi="Times New Roman CYR"/>
              </w:rPr>
              <w:t>, секретарь</w:t>
            </w:r>
            <w:r w:rsidR="007837E1">
              <w:rPr>
                <w:rFonts w:ascii="Times New Roman CYR" w:hAnsi="Times New Roman CYR"/>
              </w:rPr>
              <w:t>.</w:t>
            </w:r>
          </w:p>
        </w:tc>
      </w:tr>
      <w:tr w:rsidR="006E4714" w:rsidRPr="009B4232" w:rsidTr="007837E1">
        <w:trPr>
          <w:trHeight w:val="319"/>
        </w:trPr>
        <w:tc>
          <w:tcPr>
            <w:tcW w:w="9600" w:type="dxa"/>
          </w:tcPr>
          <w:p w:rsidR="006E4714" w:rsidRPr="009B4232" w:rsidRDefault="006E4714" w:rsidP="00FD3BD1">
            <w:pPr>
              <w:pStyle w:val="23"/>
              <w:jc w:val="both"/>
              <w:rPr>
                <w:rFonts w:ascii="Times New Roman CYR" w:hAnsi="Times New Roman CYR"/>
              </w:rPr>
            </w:pPr>
            <w:r w:rsidRPr="009B4232">
              <w:rPr>
                <w:rFonts w:ascii="Times New Roman CYR" w:hAnsi="Times New Roman CYR"/>
              </w:rPr>
              <w:t xml:space="preserve">Члены </w:t>
            </w:r>
            <w:r w:rsidR="00FD3BD1" w:rsidRPr="00FD3BD1">
              <w:rPr>
                <w:szCs w:val="28"/>
              </w:rPr>
              <w:t>рабочей группы</w:t>
            </w:r>
            <w:r w:rsidRPr="00FD3BD1">
              <w:rPr>
                <w:rFonts w:ascii="Times New Roman CYR" w:hAnsi="Times New Roman CYR"/>
              </w:rPr>
              <w:t>:</w:t>
            </w:r>
          </w:p>
        </w:tc>
      </w:tr>
      <w:tr w:rsidR="00FD4E98" w:rsidRPr="009B4232" w:rsidTr="007837E1">
        <w:trPr>
          <w:trHeight w:val="380"/>
        </w:trPr>
        <w:tc>
          <w:tcPr>
            <w:tcW w:w="9600" w:type="dxa"/>
          </w:tcPr>
          <w:p w:rsidR="00FD4E98" w:rsidRDefault="00FD4E98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-директор департамента имущественных и земельных отношений администрации города</w:t>
            </w:r>
          </w:p>
          <w:p w:rsidR="00FD4E98" w:rsidRDefault="00FD4E98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имущественных и земельных отношений администрации города </w:t>
            </w:r>
          </w:p>
          <w:p w:rsidR="00B06A7A" w:rsidRDefault="00B06A7A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-директор департамента по делам администрации города</w:t>
            </w:r>
          </w:p>
          <w:p w:rsidR="00B06A7A" w:rsidRDefault="00B06A7A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отдела по вопросам предпринимательства и трудовым отношениям </w:t>
            </w:r>
            <w:r w:rsidR="007837E1">
              <w:rPr>
                <w:rFonts w:ascii="Times New Roman CYR" w:hAnsi="Times New Roman CYR"/>
              </w:rPr>
              <w:t>департамента по делам администрации города</w:t>
            </w:r>
            <w:r>
              <w:rPr>
                <w:rFonts w:ascii="Times New Roman CYR" w:hAnsi="Times New Roman CYR"/>
              </w:rPr>
              <w:t xml:space="preserve"> </w:t>
            </w:r>
          </w:p>
          <w:p w:rsidR="00FD4E98" w:rsidRDefault="00FD4E98" w:rsidP="007837E1">
            <w:pPr>
              <w:pStyle w:val="23"/>
              <w:ind w:left="1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отдела по профилактике правонарушений и связям с правоохранительными органами администрации города </w:t>
            </w:r>
          </w:p>
          <w:p w:rsidR="00B06A7A" w:rsidRDefault="00FD4E98" w:rsidP="007837E1">
            <w:pPr>
              <w:pStyle w:val="23"/>
              <w:ind w:left="1452"/>
              <w:jc w:val="both"/>
              <w:rPr>
                <w:szCs w:val="28"/>
              </w:rPr>
            </w:pPr>
            <w:r>
              <w:rPr>
                <w:rFonts w:ascii="Times New Roman CYR" w:hAnsi="Times New Roman CYR"/>
              </w:rPr>
              <w:t>-</w:t>
            </w:r>
            <w:r w:rsidR="00B06A7A">
              <w:rPr>
                <w:rFonts w:ascii="Times New Roman CYR" w:hAnsi="Times New Roman CYR"/>
              </w:rPr>
              <w:t>начальник</w:t>
            </w:r>
            <w:r>
              <w:rPr>
                <w:rFonts w:ascii="Times New Roman CYR" w:hAnsi="Times New Roman CYR"/>
              </w:rPr>
              <w:t xml:space="preserve"> отдела благоустройства департамента жилищно-коммунального хозяйства администрации города</w:t>
            </w:r>
            <w:r>
              <w:rPr>
                <w:szCs w:val="28"/>
              </w:rPr>
              <w:t xml:space="preserve">    </w:t>
            </w:r>
          </w:p>
          <w:p w:rsidR="008F75A4" w:rsidRDefault="008F75A4" w:rsidP="007837E1">
            <w:pPr>
              <w:pStyle w:val="23"/>
              <w:ind w:left="1452"/>
              <w:jc w:val="both"/>
              <w:rPr>
                <w:szCs w:val="28"/>
              </w:rPr>
            </w:pPr>
            <w:r>
              <w:rPr>
                <w:rFonts w:ascii="Times New Roman CYR" w:hAnsi="Times New Roman CYR"/>
              </w:rPr>
              <w:t>-главный специалист отдела по профилактике правонарушений и связям с правоохранительными органами администрации города</w:t>
            </w:r>
            <w:r>
              <w:rPr>
                <w:szCs w:val="28"/>
              </w:rPr>
              <w:t xml:space="preserve"> </w:t>
            </w:r>
          </w:p>
          <w:p w:rsidR="00B06A7A" w:rsidRDefault="00B06A7A" w:rsidP="007837E1">
            <w:pPr>
              <w:pStyle w:val="23"/>
              <w:ind w:left="145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-представитель </w:t>
            </w:r>
            <w:r w:rsidR="007837E1">
              <w:rPr>
                <w:szCs w:val="28"/>
              </w:rPr>
              <w:t xml:space="preserve">Отдела по городу Нефтеюганску и Нефтеюганскому району </w:t>
            </w:r>
            <w:r>
              <w:rPr>
                <w:szCs w:val="28"/>
              </w:rPr>
              <w:t>У</w:t>
            </w:r>
            <w:r w:rsidR="007837E1">
              <w:rPr>
                <w:szCs w:val="28"/>
              </w:rPr>
              <w:t xml:space="preserve">правления федеральной службы судебных приставов по Ханты-мансийскому автономному </w:t>
            </w:r>
            <w:r w:rsidR="009C5859">
              <w:rPr>
                <w:szCs w:val="28"/>
              </w:rPr>
              <w:t xml:space="preserve"> </w:t>
            </w:r>
            <w:r w:rsidR="007837E1">
              <w:rPr>
                <w:szCs w:val="28"/>
              </w:rPr>
              <w:t>округу - Югре (по согласованию)</w:t>
            </w:r>
          </w:p>
          <w:p w:rsidR="00FD4E98" w:rsidRPr="00B06A7A" w:rsidRDefault="00FD4E98" w:rsidP="007837E1">
            <w:pPr>
              <w:pStyle w:val="23"/>
              <w:ind w:left="1452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proofErr w:type="gramStart"/>
            <w:r>
              <w:rPr>
                <w:szCs w:val="28"/>
              </w:rPr>
              <w:t>оперуполномоченный</w:t>
            </w:r>
            <w:proofErr w:type="gramEnd"/>
            <w:r>
              <w:rPr>
                <w:szCs w:val="28"/>
              </w:rPr>
              <w:t xml:space="preserve"> отделения экономической безопасности и противодействия коррупции ОМВД России по г.Нефтеюганску (по согласованию).</w:t>
            </w:r>
          </w:p>
        </w:tc>
      </w:tr>
    </w:tbl>
    <w:p w:rsidR="006E4714" w:rsidRDefault="006E4714" w:rsidP="006E4714">
      <w:pPr>
        <w:pStyle w:val="23"/>
        <w:jc w:val="both"/>
        <w:rPr>
          <w:rFonts w:ascii="Times New Roman CYR" w:hAnsi="Times New Roman CYR"/>
          <w:szCs w:val="28"/>
        </w:rPr>
      </w:pPr>
    </w:p>
    <w:p w:rsidR="009C5859" w:rsidRDefault="00C85608" w:rsidP="006E4714">
      <w:pPr>
        <w:pStyle w:val="23"/>
        <w:ind w:firstLine="72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837E1">
        <w:rPr>
          <w:szCs w:val="28"/>
        </w:rPr>
        <w:t xml:space="preserve"> </w:t>
      </w:r>
      <w:r>
        <w:rPr>
          <w:szCs w:val="28"/>
        </w:rPr>
        <w:tab/>
      </w:r>
      <w:r w:rsidR="007837E1">
        <w:rPr>
          <w:szCs w:val="28"/>
        </w:rPr>
        <w:t xml:space="preserve">         </w:t>
      </w:r>
    </w:p>
    <w:p w:rsidR="008F75A4" w:rsidRDefault="008F75A4" w:rsidP="009C5859">
      <w:pPr>
        <w:pStyle w:val="23"/>
        <w:ind w:left="5652" w:firstLine="720"/>
        <w:rPr>
          <w:szCs w:val="28"/>
        </w:rPr>
      </w:pPr>
    </w:p>
    <w:p w:rsidR="006E4714" w:rsidRDefault="006E4714" w:rsidP="009C5859">
      <w:pPr>
        <w:pStyle w:val="23"/>
        <w:ind w:left="5652" w:firstLine="720"/>
        <w:rPr>
          <w:szCs w:val="28"/>
        </w:rPr>
      </w:pPr>
      <w:r>
        <w:rPr>
          <w:szCs w:val="28"/>
        </w:rPr>
        <w:lastRenderedPageBreak/>
        <w:t xml:space="preserve">Приложение  2 </w:t>
      </w:r>
    </w:p>
    <w:p w:rsidR="006E4714" w:rsidRDefault="00C85608" w:rsidP="009C5859">
      <w:pPr>
        <w:pStyle w:val="23"/>
        <w:ind w:firstLine="72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6E4714">
        <w:rPr>
          <w:szCs w:val="28"/>
        </w:rPr>
        <w:t>к постановлению</w:t>
      </w:r>
    </w:p>
    <w:p w:rsidR="006E4714" w:rsidRDefault="006E4714" w:rsidP="009C5859">
      <w:pPr>
        <w:pStyle w:val="23"/>
        <w:ind w:firstLine="72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 w:rsidR="00C85608">
        <w:rPr>
          <w:szCs w:val="28"/>
        </w:rPr>
        <w:tab/>
      </w:r>
      <w:r>
        <w:rPr>
          <w:szCs w:val="28"/>
        </w:rPr>
        <w:t xml:space="preserve">администрации города </w:t>
      </w:r>
    </w:p>
    <w:p w:rsidR="006E4714" w:rsidRDefault="00C85608" w:rsidP="009C5859">
      <w:pPr>
        <w:pStyle w:val="23"/>
        <w:ind w:firstLine="72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6E4714">
        <w:rPr>
          <w:szCs w:val="28"/>
        </w:rPr>
        <w:t xml:space="preserve">от </w:t>
      </w:r>
      <w:r w:rsidR="00C354C2" w:rsidRPr="00C354C2">
        <w:rPr>
          <w:szCs w:val="28"/>
        </w:rPr>
        <w:t>04.02.2015 № 68-п</w:t>
      </w:r>
    </w:p>
    <w:p w:rsidR="006E4714" w:rsidRDefault="006E4714" w:rsidP="006E4714">
      <w:pPr>
        <w:pStyle w:val="23"/>
        <w:ind w:firstLine="720"/>
        <w:jc w:val="both"/>
        <w:rPr>
          <w:szCs w:val="28"/>
        </w:rPr>
      </w:pPr>
    </w:p>
    <w:p w:rsidR="006E471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Положение</w:t>
      </w:r>
    </w:p>
    <w:p w:rsidR="007837E1" w:rsidRDefault="006E4714" w:rsidP="007837E1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E23E24">
        <w:rPr>
          <w:rFonts w:ascii="Times New Roman CYR" w:hAnsi="Times New Roman CYR"/>
          <w:b w:val="0"/>
          <w:sz w:val="28"/>
          <w:szCs w:val="28"/>
        </w:rPr>
        <w:t xml:space="preserve">о </w:t>
      </w:r>
      <w:r w:rsidR="007837E1" w:rsidRPr="007837E1">
        <w:rPr>
          <w:rFonts w:ascii="Times New Roman CYR" w:hAnsi="Times New Roman CYR"/>
          <w:b w:val="0"/>
          <w:sz w:val="28"/>
          <w:szCs w:val="28"/>
        </w:rPr>
        <w:t xml:space="preserve">межведомственной рабочей группе </w:t>
      </w:r>
    </w:p>
    <w:p w:rsidR="007837E1" w:rsidRDefault="007837E1" w:rsidP="007837E1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7837E1">
        <w:rPr>
          <w:rFonts w:ascii="Times New Roman CYR" w:hAnsi="Times New Roman CYR"/>
          <w:b w:val="0"/>
          <w:sz w:val="28"/>
          <w:szCs w:val="28"/>
        </w:rPr>
        <w:t xml:space="preserve">по пресечению незаконного размещения нестационарных торговых объектов </w:t>
      </w:r>
    </w:p>
    <w:p w:rsidR="00777D18" w:rsidRPr="006E4714" w:rsidRDefault="00777D18" w:rsidP="007837E1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>на территории муниципального образования город Нефтеюганск</w:t>
      </w:r>
    </w:p>
    <w:p w:rsidR="006E471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</w:p>
    <w:p w:rsidR="006E4714" w:rsidRPr="00E23E24" w:rsidRDefault="006E4714" w:rsidP="009C585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3E24">
        <w:rPr>
          <w:sz w:val="28"/>
          <w:szCs w:val="28"/>
        </w:rPr>
        <w:t>1.Общие положения</w:t>
      </w:r>
    </w:p>
    <w:p w:rsidR="006E4714" w:rsidRPr="00822BE1" w:rsidRDefault="006E4714" w:rsidP="009C5859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777D18">
        <w:rPr>
          <w:b w:val="0"/>
          <w:sz w:val="28"/>
          <w:szCs w:val="28"/>
        </w:rPr>
        <w:t>1.1.</w:t>
      </w:r>
      <w:r w:rsidR="007837E1">
        <w:rPr>
          <w:b w:val="0"/>
          <w:sz w:val="28"/>
          <w:szCs w:val="28"/>
        </w:rPr>
        <w:t>Межведомственная</w:t>
      </w:r>
      <w:r w:rsidR="007837E1" w:rsidRPr="007837E1">
        <w:rPr>
          <w:b w:val="0"/>
          <w:sz w:val="28"/>
          <w:szCs w:val="28"/>
        </w:rPr>
        <w:t xml:space="preserve"> рабоч</w:t>
      </w:r>
      <w:r w:rsidR="007837E1">
        <w:rPr>
          <w:b w:val="0"/>
          <w:sz w:val="28"/>
          <w:szCs w:val="28"/>
        </w:rPr>
        <w:t>ая</w:t>
      </w:r>
      <w:r w:rsidR="007837E1" w:rsidRPr="007837E1">
        <w:rPr>
          <w:b w:val="0"/>
          <w:sz w:val="28"/>
          <w:szCs w:val="28"/>
        </w:rPr>
        <w:t xml:space="preserve"> групп</w:t>
      </w:r>
      <w:r w:rsidR="007837E1">
        <w:rPr>
          <w:b w:val="0"/>
          <w:sz w:val="28"/>
          <w:szCs w:val="28"/>
        </w:rPr>
        <w:t>а</w:t>
      </w:r>
      <w:r w:rsidR="007837E1" w:rsidRPr="007837E1">
        <w:rPr>
          <w:b w:val="0"/>
          <w:sz w:val="28"/>
          <w:szCs w:val="28"/>
        </w:rPr>
        <w:t xml:space="preserve"> по пресечению незаконного размещения нестационарных торговых объектов </w:t>
      </w:r>
      <w:r w:rsidR="00777D18" w:rsidRPr="006E4714">
        <w:rPr>
          <w:rFonts w:ascii="Times New Roman CYR" w:hAnsi="Times New Roman CYR"/>
          <w:b w:val="0"/>
          <w:sz w:val="28"/>
          <w:szCs w:val="28"/>
        </w:rPr>
        <w:t>на территории муниципального образования город Нефтеюганск</w:t>
      </w:r>
      <w:r w:rsidR="007837E1">
        <w:rPr>
          <w:rFonts w:ascii="Times New Roman CYR" w:hAnsi="Times New Roman CYR"/>
          <w:b w:val="0"/>
          <w:sz w:val="28"/>
          <w:szCs w:val="28"/>
        </w:rPr>
        <w:t xml:space="preserve"> </w:t>
      </w:r>
      <w:r w:rsidRPr="00822BE1">
        <w:rPr>
          <w:b w:val="0"/>
          <w:sz w:val="28"/>
          <w:szCs w:val="28"/>
        </w:rPr>
        <w:t xml:space="preserve">(далее – </w:t>
      </w:r>
      <w:r w:rsidR="007837E1">
        <w:rPr>
          <w:b w:val="0"/>
          <w:sz w:val="28"/>
          <w:szCs w:val="28"/>
        </w:rPr>
        <w:t>Рабочая группа</w:t>
      </w:r>
      <w:r w:rsidRPr="00822BE1">
        <w:rPr>
          <w:b w:val="0"/>
          <w:sz w:val="28"/>
          <w:szCs w:val="28"/>
        </w:rPr>
        <w:t>) создаётся при администрации города Нефт</w:t>
      </w:r>
      <w:r w:rsidR="00822BE1">
        <w:rPr>
          <w:b w:val="0"/>
          <w:sz w:val="28"/>
          <w:szCs w:val="28"/>
        </w:rPr>
        <w:t xml:space="preserve">еюганска </w:t>
      </w:r>
      <w:r w:rsidR="007837E1">
        <w:rPr>
          <w:b w:val="0"/>
          <w:sz w:val="28"/>
          <w:szCs w:val="28"/>
        </w:rPr>
        <w:t xml:space="preserve">в целях </w:t>
      </w:r>
      <w:r w:rsidR="007837E1" w:rsidRPr="007837E1">
        <w:rPr>
          <w:b w:val="0"/>
          <w:sz w:val="28"/>
          <w:szCs w:val="28"/>
        </w:rPr>
        <w:t>организации работы по выявлению и пресечению незаконного размещения нестационарных торговых объектов на территории муниципального образования город Нефтеюганск</w:t>
      </w:r>
      <w:r w:rsidRPr="00822BE1">
        <w:rPr>
          <w:b w:val="0"/>
          <w:sz w:val="28"/>
          <w:szCs w:val="28"/>
        </w:rPr>
        <w:t>.</w:t>
      </w:r>
    </w:p>
    <w:p w:rsidR="006E4714" w:rsidRDefault="006E4714" w:rsidP="009C5859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 w:rsidRPr="00DB66DB">
        <w:rPr>
          <w:sz w:val="28"/>
          <w:szCs w:val="28"/>
        </w:rPr>
        <w:t xml:space="preserve">1.2.В своей деятельности </w:t>
      </w:r>
      <w:r w:rsidR="009C5859" w:rsidRPr="009C5859">
        <w:rPr>
          <w:sz w:val="28"/>
          <w:szCs w:val="28"/>
        </w:rPr>
        <w:t>Рабочая группа</w:t>
      </w:r>
      <w:r w:rsidRPr="00DB66DB">
        <w:rPr>
          <w:sz w:val="28"/>
          <w:szCs w:val="28"/>
        </w:rPr>
        <w:t xml:space="preserve"> руководствуется федеральн</w:t>
      </w:r>
      <w:r>
        <w:rPr>
          <w:sz w:val="28"/>
          <w:szCs w:val="28"/>
        </w:rPr>
        <w:t>ым</w:t>
      </w:r>
      <w:r w:rsidRPr="00DB66DB">
        <w:rPr>
          <w:sz w:val="28"/>
          <w:szCs w:val="28"/>
        </w:rPr>
        <w:t xml:space="preserve">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>, законодательство</w:t>
      </w:r>
      <w:r>
        <w:rPr>
          <w:sz w:val="28"/>
          <w:szCs w:val="28"/>
        </w:rPr>
        <w:t>м</w:t>
      </w:r>
      <w:r w:rsidRPr="00DB66DB">
        <w:rPr>
          <w:sz w:val="28"/>
          <w:szCs w:val="28"/>
        </w:rPr>
        <w:t xml:space="preserve"> Ханты-Мансийского автономного округа – Югры, Устав</w:t>
      </w:r>
      <w:r>
        <w:rPr>
          <w:sz w:val="28"/>
          <w:szCs w:val="28"/>
        </w:rPr>
        <w:t>ом</w:t>
      </w:r>
      <w:r w:rsidRPr="00DB66DB">
        <w:rPr>
          <w:sz w:val="28"/>
          <w:szCs w:val="28"/>
        </w:rPr>
        <w:t xml:space="preserve"> города Нефтеюганска, муниципальны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DB66DB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DB66DB">
        <w:rPr>
          <w:sz w:val="28"/>
          <w:szCs w:val="28"/>
        </w:rPr>
        <w:t xml:space="preserve"> органов местного самоуправления города Нефтеюганска (далее – муниципальные правовые акты) и настоящим Положением.</w:t>
      </w:r>
    </w:p>
    <w:p w:rsidR="00B94748" w:rsidRDefault="00052B68" w:rsidP="009C5859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1.3.Комиссия формируется </w:t>
      </w:r>
      <w:r w:rsidR="005C584D">
        <w:rPr>
          <w:sz w:val="28"/>
          <w:szCs w:val="28"/>
        </w:rPr>
        <w:t xml:space="preserve">на основании постановления администрации города Нефтеюганска </w:t>
      </w:r>
      <w:r>
        <w:rPr>
          <w:sz w:val="28"/>
          <w:szCs w:val="28"/>
        </w:rPr>
        <w:t xml:space="preserve">из представителей органов и структурных подразделений администрации города Нефтеюганска, </w:t>
      </w:r>
      <w:r w:rsidR="00B94748">
        <w:rPr>
          <w:sz w:val="28"/>
          <w:szCs w:val="28"/>
        </w:rPr>
        <w:t>Отдела</w:t>
      </w:r>
      <w:r w:rsidR="007837E1" w:rsidRPr="007837E1">
        <w:rPr>
          <w:szCs w:val="28"/>
        </w:rPr>
        <w:t xml:space="preserve"> </w:t>
      </w:r>
      <w:r w:rsidR="007837E1" w:rsidRPr="007837E1">
        <w:rPr>
          <w:sz w:val="28"/>
          <w:szCs w:val="28"/>
        </w:rPr>
        <w:t>по городу Нефтеюганску и Нефтеюганскому району Управления федеральной службы судебных приставов по Ханты-мансийскому автономному округу - Югре</w:t>
      </w:r>
      <w:r w:rsidR="00B94748">
        <w:rPr>
          <w:sz w:val="28"/>
          <w:szCs w:val="28"/>
        </w:rPr>
        <w:t>,  отделения экономической безопасности и противодействия коррупции ОМВД России по г</w:t>
      </w:r>
      <w:r w:rsidR="008E6C05">
        <w:rPr>
          <w:sz w:val="28"/>
          <w:szCs w:val="28"/>
        </w:rPr>
        <w:t xml:space="preserve">ороду </w:t>
      </w:r>
      <w:r w:rsidR="00B94748">
        <w:rPr>
          <w:sz w:val="28"/>
          <w:szCs w:val="28"/>
        </w:rPr>
        <w:t>Нефтеюганску (по согласованию).</w:t>
      </w:r>
    </w:p>
    <w:p w:rsidR="006E4714" w:rsidRDefault="006E4714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1.</w:t>
      </w:r>
      <w:r w:rsidR="009C5859">
        <w:rPr>
          <w:sz w:val="28"/>
        </w:rPr>
        <w:t>4</w:t>
      </w:r>
      <w:r>
        <w:rPr>
          <w:sz w:val="28"/>
        </w:rPr>
        <w:t xml:space="preserve">.Организационное обеспечение деятельности </w:t>
      </w:r>
      <w:r w:rsidR="009C5859" w:rsidRPr="009C5859">
        <w:rPr>
          <w:sz w:val="28"/>
        </w:rPr>
        <w:t>Рабочей группы</w:t>
      </w:r>
      <w:r>
        <w:rPr>
          <w:sz w:val="28"/>
        </w:rPr>
        <w:t xml:space="preserve"> осуществляет </w:t>
      </w:r>
      <w:r w:rsidR="007837E1" w:rsidRPr="007837E1">
        <w:rPr>
          <w:sz w:val="28"/>
        </w:rPr>
        <w:t>о</w:t>
      </w:r>
      <w:r w:rsidR="007837E1">
        <w:rPr>
          <w:sz w:val="28"/>
        </w:rPr>
        <w:t>тдел</w:t>
      </w:r>
      <w:r w:rsidR="007837E1" w:rsidRPr="007837E1">
        <w:rPr>
          <w:sz w:val="28"/>
        </w:rPr>
        <w:t xml:space="preserve"> по профилактике правонарушений и связям с правоохранительными органами администрации города </w:t>
      </w:r>
      <w:r>
        <w:rPr>
          <w:sz w:val="28"/>
        </w:rPr>
        <w:t>Нефтеюганска.</w:t>
      </w:r>
    </w:p>
    <w:p w:rsidR="00BD0917" w:rsidRDefault="00BD0917" w:rsidP="006E4714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037AF2" w:rsidRPr="00FD3BD1" w:rsidRDefault="00FD3BD1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2.К</w:t>
      </w:r>
      <w:r w:rsidR="00F652C5">
        <w:rPr>
          <w:sz w:val="28"/>
          <w:szCs w:val="28"/>
        </w:rPr>
        <w:t>омпетенци</w:t>
      </w:r>
      <w:r>
        <w:rPr>
          <w:sz w:val="28"/>
          <w:szCs w:val="28"/>
        </w:rPr>
        <w:t>я</w:t>
      </w:r>
      <w:r w:rsidR="00F652C5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Рабочей группы</w:t>
      </w:r>
    </w:p>
    <w:p w:rsidR="00F652C5" w:rsidRPr="008E6C05" w:rsidRDefault="00F652C5" w:rsidP="00037A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2.1.Рассмотрение обращений, предложений органов и структурных подразделений администрации города о </w:t>
      </w:r>
      <w:r w:rsidRPr="008E6C05">
        <w:rPr>
          <w:sz w:val="28"/>
          <w:szCs w:val="28"/>
        </w:rPr>
        <w:t>выявленн</w:t>
      </w:r>
      <w:r w:rsidR="008E6C05">
        <w:rPr>
          <w:sz w:val="28"/>
          <w:szCs w:val="28"/>
        </w:rPr>
        <w:t>ых фактах</w:t>
      </w:r>
      <w:r w:rsidRPr="008E6C05">
        <w:rPr>
          <w:sz w:val="28"/>
          <w:szCs w:val="28"/>
        </w:rPr>
        <w:t xml:space="preserve"> </w:t>
      </w:r>
      <w:r w:rsidR="008E6C05" w:rsidRPr="008E6C05">
        <w:rPr>
          <w:sz w:val="28"/>
          <w:szCs w:val="28"/>
        </w:rPr>
        <w:t>незаконного размещения нестационарных торговых объектов на территории муниципального образования город Нефтеюганск</w:t>
      </w:r>
      <w:r w:rsidRPr="008E6C05">
        <w:rPr>
          <w:sz w:val="28"/>
          <w:szCs w:val="28"/>
        </w:rPr>
        <w:t>.</w:t>
      </w:r>
    </w:p>
    <w:p w:rsidR="00BB2196" w:rsidRDefault="00F652C5" w:rsidP="00F652C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2.2.Рассмотрение предложений органов и структурных подразделений администрации города о </w:t>
      </w:r>
      <w:r w:rsidR="00BB2196">
        <w:rPr>
          <w:sz w:val="28"/>
          <w:szCs w:val="28"/>
        </w:rPr>
        <w:t>необходимости обращения в суд с заявлением о</w:t>
      </w:r>
      <w:r w:rsidR="008E6C05">
        <w:rPr>
          <w:sz w:val="28"/>
          <w:szCs w:val="28"/>
        </w:rPr>
        <w:t xml:space="preserve">б освобождении земельного участка от </w:t>
      </w:r>
      <w:r w:rsidR="008E6C05" w:rsidRPr="008E6C05">
        <w:rPr>
          <w:sz w:val="28"/>
          <w:szCs w:val="28"/>
        </w:rPr>
        <w:t>незаконного размещения нестационарн</w:t>
      </w:r>
      <w:r w:rsidR="008E6C05">
        <w:rPr>
          <w:sz w:val="28"/>
          <w:szCs w:val="28"/>
        </w:rPr>
        <w:t>ого</w:t>
      </w:r>
      <w:r w:rsidR="008E6C05" w:rsidRPr="008E6C05">
        <w:rPr>
          <w:sz w:val="28"/>
          <w:szCs w:val="28"/>
        </w:rPr>
        <w:t xml:space="preserve"> торгов</w:t>
      </w:r>
      <w:r w:rsidR="008E6C05">
        <w:rPr>
          <w:sz w:val="28"/>
          <w:szCs w:val="28"/>
        </w:rPr>
        <w:t>ого</w:t>
      </w:r>
      <w:r w:rsidR="008E6C05" w:rsidRPr="008E6C05">
        <w:rPr>
          <w:sz w:val="28"/>
          <w:szCs w:val="28"/>
        </w:rPr>
        <w:t xml:space="preserve"> объект</w:t>
      </w:r>
      <w:r w:rsidR="008E6C05">
        <w:rPr>
          <w:sz w:val="28"/>
          <w:szCs w:val="28"/>
        </w:rPr>
        <w:t>а</w:t>
      </w:r>
      <w:r w:rsidR="008E6C05" w:rsidRPr="008E6C05">
        <w:rPr>
          <w:sz w:val="28"/>
          <w:szCs w:val="28"/>
        </w:rPr>
        <w:t xml:space="preserve"> на территории муниципального образования город Нефтеюганск</w:t>
      </w:r>
      <w:r w:rsidR="00BB2196">
        <w:rPr>
          <w:sz w:val="28"/>
          <w:szCs w:val="28"/>
        </w:rPr>
        <w:t>.</w:t>
      </w:r>
    </w:p>
    <w:p w:rsidR="00F51D68" w:rsidRDefault="00120038" w:rsidP="00185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F51D68">
        <w:rPr>
          <w:sz w:val="28"/>
          <w:szCs w:val="28"/>
        </w:rPr>
        <w:t>3</w:t>
      </w:r>
      <w:r w:rsidR="001854BA">
        <w:rPr>
          <w:sz w:val="28"/>
          <w:szCs w:val="28"/>
        </w:rPr>
        <w:t>.По результатам рассмотрения обращений, предложений</w:t>
      </w:r>
      <w:r w:rsidR="001854BA" w:rsidRPr="001854BA">
        <w:rPr>
          <w:b/>
          <w:sz w:val="28"/>
          <w:szCs w:val="28"/>
        </w:rPr>
        <w:t xml:space="preserve"> </w:t>
      </w:r>
      <w:r w:rsidR="001854BA" w:rsidRPr="001854BA">
        <w:rPr>
          <w:sz w:val="28"/>
          <w:szCs w:val="28"/>
        </w:rPr>
        <w:t xml:space="preserve">Рабочая группа </w:t>
      </w:r>
      <w:r w:rsidR="00F51D68" w:rsidRPr="001854BA">
        <w:rPr>
          <w:sz w:val="28"/>
          <w:szCs w:val="28"/>
        </w:rPr>
        <w:t>вправе</w:t>
      </w:r>
      <w:r w:rsidR="001854BA">
        <w:rPr>
          <w:sz w:val="28"/>
          <w:szCs w:val="28"/>
        </w:rPr>
        <w:t xml:space="preserve"> рекомендовать </w:t>
      </w:r>
      <w:r w:rsidR="00A61CD6">
        <w:rPr>
          <w:sz w:val="28"/>
          <w:szCs w:val="28"/>
        </w:rPr>
        <w:t>д</w:t>
      </w:r>
      <w:r w:rsidR="00F51D68">
        <w:rPr>
          <w:sz w:val="28"/>
          <w:szCs w:val="28"/>
        </w:rPr>
        <w:t>епартамент</w:t>
      </w:r>
      <w:r w:rsidR="001854BA">
        <w:rPr>
          <w:sz w:val="28"/>
          <w:szCs w:val="28"/>
        </w:rPr>
        <w:t>у</w:t>
      </w:r>
      <w:r w:rsidR="00F51D68">
        <w:rPr>
          <w:sz w:val="28"/>
          <w:szCs w:val="28"/>
        </w:rPr>
        <w:t xml:space="preserve"> имущественных и земельных отношений администрации города Нефтеюганска</w:t>
      </w:r>
      <w:r w:rsidR="00FD3BD1">
        <w:rPr>
          <w:sz w:val="28"/>
          <w:szCs w:val="28"/>
        </w:rPr>
        <w:t xml:space="preserve"> </w:t>
      </w:r>
      <w:r w:rsidR="001854BA" w:rsidRPr="000D4944">
        <w:rPr>
          <w:sz w:val="28"/>
          <w:szCs w:val="28"/>
        </w:rPr>
        <w:t>направ</w:t>
      </w:r>
      <w:r w:rsidR="001854BA">
        <w:rPr>
          <w:sz w:val="28"/>
          <w:szCs w:val="28"/>
        </w:rPr>
        <w:t xml:space="preserve">ить соответствующее </w:t>
      </w:r>
      <w:r w:rsidR="00F51D68">
        <w:rPr>
          <w:sz w:val="28"/>
          <w:szCs w:val="28"/>
        </w:rPr>
        <w:t>заявлени</w:t>
      </w:r>
      <w:r w:rsidR="001854BA">
        <w:rPr>
          <w:sz w:val="28"/>
          <w:szCs w:val="28"/>
        </w:rPr>
        <w:t>е</w:t>
      </w:r>
      <w:r w:rsidR="00F51D68">
        <w:rPr>
          <w:sz w:val="28"/>
          <w:szCs w:val="28"/>
        </w:rPr>
        <w:t xml:space="preserve"> в суд.</w:t>
      </w:r>
    </w:p>
    <w:p w:rsidR="00D647EF" w:rsidRDefault="001854BA" w:rsidP="001854BA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E4714" w:rsidRDefault="008361E9" w:rsidP="00694910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6E4714">
        <w:rPr>
          <w:sz w:val="28"/>
          <w:szCs w:val="28"/>
        </w:rPr>
        <w:t>.</w:t>
      </w:r>
      <w:r w:rsidR="006E4714" w:rsidRPr="00E23E24">
        <w:rPr>
          <w:sz w:val="28"/>
          <w:szCs w:val="28"/>
        </w:rPr>
        <w:t xml:space="preserve">Организация </w:t>
      </w:r>
      <w:r w:rsidR="00FD3BD1">
        <w:rPr>
          <w:sz w:val="28"/>
          <w:szCs w:val="28"/>
        </w:rPr>
        <w:t>деятельности Рабочей группы</w:t>
      </w:r>
    </w:p>
    <w:p w:rsidR="006E4714" w:rsidRPr="00FD3BD1" w:rsidRDefault="008361E9" w:rsidP="006E4714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6E4714">
        <w:rPr>
          <w:sz w:val="28"/>
        </w:rPr>
        <w:t>.1.</w:t>
      </w:r>
      <w:r w:rsidR="00FD3BD1">
        <w:rPr>
          <w:sz w:val="28"/>
          <w:szCs w:val="28"/>
        </w:rPr>
        <w:t>Рабочая</w:t>
      </w:r>
      <w:r w:rsidR="00FD3BD1" w:rsidRPr="00FD3BD1">
        <w:rPr>
          <w:sz w:val="28"/>
          <w:szCs w:val="28"/>
        </w:rPr>
        <w:t xml:space="preserve"> группа</w:t>
      </w:r>
      <w:r w:rsidR="006E4714" w:rsidRPr="00FD3BD1">
        <w:rPr>
          <w:sz w:val="28"/>
          <w:szCs w:val="28"/>
        </w:rPr>
        <w:t xml:space="preserve"> состоит</w:t>
      </w:r>
      <w:r w:rsidR="006E4714" w:rsidRPr="0000407B">
        <w:rPr>
          <w:sz w:val="28"/>
          <w:szCs w:val="28"/>
        </w:rPr>
        <w:t xml:space="preserve"> из </w:t>
      </w:r>
      <w:r w:rsidR="00FD3BD1">
        <w:rPr>
          <w:sz w:val="28"/>
          <w:szCs w:val="28"/>
        </w:rPr>
        <w:t>руководителя</w:t>
      </w:r>
      <w:r w:rsidR="006E4714" w:rsidRPr="0000407B">
        <w:rPr>
          <w:sz w:val="28"/>
          <w:szCs w:val="28"/>
        </w:rPr>
        <w:t xml:space="preserve">, заместителя </w:t>
      </w:r>
      <w:r w:rsidR="00FD3BD1">
        <w:rPr>
          <w:sz w:val="28"/>
          <w:szCs w:val="28"/>
        </w:rPr>
        <w:t>руководителя</w:t>
      </w:r>
      <w:r w:rsidR="006E4714" w:rsidRPr="0000407B">
        <w:rPr>
          <w:sz w:val="28"/>
          <w:szCs w:val="28"/>
        </w:rPr>
        <w:t xml:space="preserve"> и членов </w:t>
      </w:r>
      <w:r w:rsidR="00FD3BD1">
        <w:rPr>
          <w:sz w:val="28"/>
          <w:szCs w:val="28"/>
        </w:rPr>
        <w:t>Рабочей</w:t>
      </w:r>
      <w:r w:rsidR="00FD3BD1" w:rsidRPr="00FD3BD1">
        <w:rPr>
          <w:sz w:val="28"/>
          <w:szCs w:val="28"/>
        </w:rPr>
        <w:t xml:space="preserve"> групп</w:t>
      </w:r>
      <w:r w:rsidR="00FD3BD1">
        <w:rPr>
          <w:sz w:val="28"/>
          <w:szCs w:val="28"/>
        </w:rPr>
        <w:t>ы</w:t>
      </w:r>
      <w:r w:rsidR="006E4714" w:rsidRPr="00FD3BD1">
        <w:rPr>
          <w:sz w:val="28"/>
          <w:szCs w:val="28"/>
        </w:rPr>
        <w:t>.</w:t>
      </w:r>
    </w:p>
    <w:p w:rsidR="006E4714" w:rsidRDefault="006E4714" w:rsidP="004A154E">
      <w:pPr>
        <w:tabs>
          <w:tab w:val="left" w:pos="709"/>
          <w:tab w:val="left" w:pos="1400"/>
          <w:tab w:val="left" w:pos="9400"/>
        </w:tabs>
        <w:ind w:right="26" w:firstLine="709"/>
        <w:jc w:val="both"/>
        <w:rPr>
          <w:sz w:val="28"/>
        </w:rPr>
      </w:pPr>
      <w:r w:rsidRPr="0000407B">
        <w:rPr>
          <w:sz w:val="28"/>
          <w:szCs w:val="28"/>
        </w:rPr>
        <w:t xml:space="preserve">В отсутствии </w:t>
      </w:r>
      <w:r w:rsidR="004A154E">
        <w:rPr>
          <w:sz w:val="28"/>
          <w:szCs w:val="28"/>
        </w:rPr>
        <w:t>руководителя Рабочей группы</w:t>
      </w:r>
      <w:r w:rsidRPr="0000407B">
        <w:rPr>
          <w:sz w:val="28"/>
          <w:szCs w:val="28"/>
        </w:rPr>
        <w:t xml:space="preserve"> его функции выполняет заместитель</w:t>
      </w:r>
      <w:r w:rsidR="004A154E">
        <w:rPr>
          <w:sz w:val="28"/>
          <w:szCs w:val="28"/>
        </w:rPr>
        <w:t xml:space="preserve"> руководителя Рабочей группы</w:t>
      </w:r>
      <w:r w:rsidRPr="0000407B">
        <w:rPr>
          <w:sz w:val="28"/>
          <w:szCs w:val="28"/>
        </w:rPr>
        <w:t xml:space="preserve">. </w:t>
      </w:r>
      <w:r>
        <w:rPr>
          <w:sz w:val="28"/>
        </w:rPr>
        <w:t xml:space="preserve">Членов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>, отсутствующих</w:t>
      </w:r>
      <w:r w:rsidR="004A154E">
        <w:rPr>
          <w:sz w:val="28"/>
        </w:rPr>
        <w:t xml:space="preserve"> по уважительным причинам, замещ</w:t>
      </w:r>
      <w:r>
        <w:rPr>
          <w:sz w:val="28"/>
        </w:rPr>
        <w:t xml:space="preserve">ают работники, временно исполняющие их </w:t>
      </w:r>
      <w:r w:rsidR="004A154E">
        <w:rPr>
          <w:sz w:val="28"/>
        </w:rPr>
        <w:t>должностные</w:t>
      </w:r>
      <w:r>
        <w:rPr>
          <w:sz w:val="28"/>
        </w:rPr>
        <w:t xml:space="preserve"> обязанности.</w:t>
      </w:r>
    </w:p>
    <w:p w:rsidR="006E4714" w:rsidRDefault="008361E9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3</w:t>
      </w:r>
      <w:r w:rsidR="006E4714">
        <w:rPr>
          <w:sz w:val="28"/>
        </w:rPr>
        <w:t>.2.</w:t>
      </w:r>
      <w:r w:rsidR="004A154E">
        <w:rPr>
          <w:sz w:val="28"/>
        </w:rPr>
        <w:t>Р</w:t>
      </w:r>
      <w:r w:rsidR="004A154E">
        <w:rPr>
          <w:sz w:val="28"/>
          <w:szCs w:val="28"/>
        </w:rPr>
        <w:t>уководитель Рабочей группы</w:t>
      </w:r>
      <w:r w:rsidR="006E4714">
        <w:rPr>
          <w:sz w:val="28"/>
        </w:rPr>
        <w:t>:</w:t>
      </w:r>
    </w:p>
    <w:p w:rsidR="004A154E" w:rsidRDefault="004A154E" w:rsidP="006E4714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  <w:szCs w:val="28"/>
        </w:rPr>
        <w:t>утверждает повестку заседания Рабочей группы;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-определяет порядок рассмотрения вопросов</w:t>
      </w:r>
      <w:r w:rsidR="00BD0917">
        <w:rPr>
          <w:sz w:val="28"/>
          <w:szCs w:val="28"/>
        </w:rPr>
        <w:t>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proofErr w:type="gramStart"/>
      <w:r>
        <w:rPr>
          <w:sz w:val="28"/>
          <w:szCs w:val="28"/>
        </w:rPr>
        <w:t xml:space="preserve">созывает заседания </w:t>
      </w:r>
      <w:r w:rsidR="004A154E">
        <w:rPr>
          <w:sz w:val="28"/>
          <w:szCs w:val="28"/>
        </w:rPr>
        <w:t>Рабочей группы</w:t>
      </w:r>
      <w:r>
        <w:rPr>
          <w:sz w:val="28"/>
          <w:szCs w:val="28"/>
        </w:rPr>
        <w:t xml:space="preserve"> и организует</w:t>
      </w:r>
      <w:proofErr w:type="gramEnd"/>
      <w:r>
        <w:rPr>
          <w:sz w:val="28"/>
          <w:szCs w:val="28"/>
        </w:rPr>
        <w:t xml:space="preserve"> подготовку к ним.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3.3.Секретарь </w:t>
      </w:r>
      <w:r w:rsidR="004A154E">
        <w:rPr>
          <w:sz w:val="28"/>
          <w:szCs w:val="28"/>
        </w:rPr>
        <w:t>Рабочей группы</w:t>
      </w:r>
      <w:r>
        <w:rPr>
          <w:sz w:val="28"/>
          <w:szCs w:val="28"/>
        </w:rPr>
        <w:t>: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-формир</w:t>
      </w:r>
      <w:r w:rsidR="00BD0917">
        <w:rPr>
          <w:sz w:val="28"/>
          <w:szCs w:val="28"/>
        </w:rPr>
        <w:t xml:space="preserve">ует повестку заседания </w:t>
      </w:r>
      <w:r w:rsidR="004A154E">
        <w:rPr>
          <w:sz w:val="28"/>
          <w:szCs w:val="28"/>
        </w:rPr>
        <w:t>Рабочей группы</w:t>
      </w:r>
      <w:r w:rsidR="00BD0917">
        <w:rPr>
          <w:sz w:val="28"/>
          <w:szCs w:val="28"/>
        </w:rPr>
        <w:t>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-обеспечивает членов </w:t>
      </w:r>
      <w:r w:rsidR="004A154E">
        <w:rPr>
          <w:sz w:val="28"/>
          <w:szCs w:val="28"/>
        </w:rPr>
        <w:t>Рабочей группы</w:t>
      </w:r>
      <w:r>
        <w:rPr>
          <w:sz w:val="28"/>
          <w:szCs w:val="28"/>
        </w:rPr>
        <w:t xml:space="preserve"> материалами</w:t>
      </w:r>
      <w:r w:rsidR="00BD0917">
        <w:rPr>
          <w:sz w:val="28"/>
          <w:szCs w:val="28"/>
        </w:rPr>
        <w:t xml:space="preserve"> по вопросам повестки заседания;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-оповещает членов </w:t>
      </w:r>
      <w:r w:rsidR="004A154E">
        <w:rPr>
          <w:sz w:val="28"/>
          <w:szCs w:val="28"/>
        </w:rPr>
        <w:t>Рабочей группы</w:t>
      </w:r>
      <w:r w:rsidR="00BD0917">
        <w:rPr>
          <w:sz w:val="28"/>
          <w:szCs w:val="28"/>
        </w:rPr>
        <w:t xml:space="preserve"> о созыве очередного заседания;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-оформляет акт</w:t>
      </w:r>
      <w:r w:rsidR="00BD0917">
        <w:rPr>
          <w:sz w:val="28"/>
          <w:szCs w:val="28"/>
        </w:rPr>
        <w:t xml:space="preserve">ы, протоколы заседаний </w:t>
      </w:r>
      <w:r w:rsidR="004A154E">
        <w:rPr>
          <w:sz w:val="28"/>
          <w:szCs w:val="28"/>
        </w:rPr>
        <w:t>Рабочей группы</w:t>
      </w:r>
      <w:r w:rsidR="00BD0917">
        <w:rPr>
          <w:sz w:val="28"/>
          <w:szCs w:val="28"/>
        </w:rPr>
        <w:t>;</w:t>
      </w:r>
    </w:p>
    <w:p w:rsidR="008361E9" w:rsidRDefault="008361E9" w:rsidP="00836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proofErr w:type="gramStart"/>
      <w:r>
        <w:rPr>
          <w:sz w:val="28"/>
          <w:szCs w:val="28"/>
        </w:rPr>
        <w:t xml:space="preserve">доводит решения </w:t>
      </w:r>
      <w:r w:rsidR="004A154E">
        <w:rPr>
          <w:sz w:val="28"/>
          <w:szCs w:val="28"/>
        </w:rPr>
        <w:t>Рабочей группы</w:t>
      </w:r>
      <w:r>
        <w:rPr>
          <w:sz w:val="28"/>
          <w:szCs w:val="28"/>
        </w:rPr>
        <w:t xml:space="preserve"> до исполнителей и контролирует</w:t>
      </w:r>
      <w:proofErr w:type="gramEnd"/>
      <w:r>
        <w:rPr>
          <w:sz w:val="28"/>
          <w:szCs w:val="28"/>
        </w:rPr>
        <w:t xml:space="preserve"> их исполнение.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361E9">
        <w:rPr>
          <w:sz w:val="28"/>
          <w:szCs w:val="28"/>
        </w:rPr>
        <w:t xml:space="preserve">.Члены </w:t>
      </w:r>
      <w:r w:rsidR="004A154E">
        <w:rPr>
          <w:sz w:val="28"/>
          <w:szCs w:val="28"/>
        </w:rPr>
        <w:t>Рабочей группы</w:t>
      </w:r>
      <w:r w:rsidR="008361E9">
        <w:rPr>
          <w:sz w:val="28"/>
          <w:szCs w:val="28"/>
        </w:rPr>
        <w:t>: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 w:rsidR="00BD0917">
        <w:rPr>
          <w:sz w:val="28"/>
          <w:szCs w:val="28"/>
        </w:rPr>
        <w:t xml:space="preserve">частвуют в работе </w:t>
      </w:r>
      <w:r w:rsidR="004A154E">
        <w:rPr>
          <w:sz w:val="28"/>
          <w:szCs w:val="28"/>
        </w:rPr>
        <w:t>Рабочей группы</w:t>
      </w:r>
      <w:r w:rsidR="00BD0917">
        <w:rPr>
          <w:sz w:val="28"/>
          <w:szCs w:val="28"/>
        </w:rPr>
        <w:t>;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</w:t>
      </w:r>
      <w:r w:rsidR="008361E9">
        <w:rPr>
          <w:sz w:val="28"/>
          <w:szCs w:val="28"/>
        </w:rPr>
        <w:t xml:space="preserve">ссматривают документы, </w:t>
      </w:r>
      <w:r w:rsidR="00BD0917">
        <w:rPr>
          <w:sz w:val="28"/>
          <w:szCs w:val="28"/>
        </w:rPr>
        <w:t xml:space="preserve">выносимые на заседания </w:t>
      </w:r>
      <w:r w:rsidR="004A154E">
        <w:rPr>
          <w:sz w:val="28"/>
          <w:szCs w:val="28"/>
        </w:rPr>
        <w:t>Рабочей группы</w:t>
      </w:r>
      <w:r w:rsidR="00BD0917">
        <w:rPr>
          <w:sz w:val="28"/>
          <w:szCs w:val="28"/>
        </w:rPr>
        <w:t>;</w:t>
      </w:r>
    </w:p>
    <w:p w:rsidR="008361E9" w:rsidRDefault="00D50ABD" w:rsidP="008361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="008361E9">
        <w:rPr>
          <w:sz w:val="28"/>
          <w:szCs w:val="28"/>
        </w:rPr>
        <w:t>носят предложения о принятии р</w:t>
      </w:r>
      <w:r w:rsidR="00BD0917">
        <w:rPr>
          <w:sz w:val="28"/>
          <w:szCs w:val="28"/>
        </w:rPr>
        <w:t>ешения по предмету рассмотрения.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3.5.Заседания </w:t>
      </w:r>
      <w:r w:rsidR="004A154E">
        <w:rPr>
          <w:sz w:val="28"/>
          <w:szCs w:val="28"/>
        </w:rPr>
        <w:t xml:space="preserve">Рабочей группы </w:t>
      </w:r>
      <w:r>
        <w:rPr>
          <w:sz w:val="28"/>
          <w:szCs w:val="28"/>
        </w:rPr>
        <w:t>проводятся по мере необходимости путем совместного присутствия членов Комиссии.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  <w:szCs w:val="28"/>
        </w:rPr>
        <w:t xml:space="preserve">3.6.Заседание </w:t>
      </w:r>
      <w:r w:rsidR="004A154E">
        <w:rPr>
          <w:sz w:val="28"/>
          <w:szCs w:val="28"/>
        </w:rPr>
        <w:t xml:space="preserve">Рабочей группы </w:t>
      </w:r>
      <w:r>
        <w:rPr>
          <w:sz w:val="28"/>
          <w:szCs w:val="28"/>
        </w:rPr>
        <w:t xml:space="preserve">считается правомочным, если на нем присутствуют не менее </w:t>
      </w:r>
      <w:r>
        <w:rPr>
          <w:sz w:val="28"/>
        </w:rPr>
        <w:t xml:space="preserve">50% членов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>.</w:t>
      </w:r>
    </w:p>
    <w:p w:rsidR="00694910" w:rsidRDefault="00694910" w:rsidP="00694910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  <w:szCs w:val="28"/>
        </w:rPr>
        <w:t>3.7.</w:t>
      </w:r>
      <w:r>
        <w:rPr>
          <w:sz w:val="28"/>
        </w:rPr>
        <w:t xml:space="preserve">Решения </w:t>
      </w:r>
      <w:r w:rsidR="004A154E">
        <w:rPr>
          <w:sz w:val="28"/>
          <w:szCs w:val="28"/>
        </w:rPr>
        <w:t>Рабочей группы</w:t>
      </w:r>
      <w:r w:rsidR="004A154E">
        <w:rPr>
          <w:sz w:val="28"/>
        </w:rPr>
        <w:t xml:space="preserve"> </w:t>
      </w:r>
      <w:r>
        <w:rPr>
          <w:sz w:val="28"/>
        </w:rPr>
        <w:t xml:space="preserve">принимаются путем открытого голосования простым большинством голосов из числа присутствующих на заседании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 xml:space="preserve">. При равенстве голосов </w:t>
      </w:r>
      <w:r w:rsidR="004A154E">
        <w:rPr>
          <w:sz w:val="28"/>
        </w:rPr>
        <w:t xml:space="preserve">руководитель </w:t>
      </w:r>
      <w:r w:rsidR="004A154E">
        <w:rPr>
          <w:sz w:val="28"/>
          <w:szCs w:val="28"/>
        </w:rPr>
        <w:t>Рабочей группы</w:t>
      </w:r>
      <w:r w:rsidR="004A154E">
        <w:rPr>
          <w:sz w:val="28"/>
        </w:rPr>
        <w:t xml:space="preserve"> </w:t>
      </w:r>
      <w:r>
        <w:rPr>
          <w:sz w:val="28"/>
        </w:rPr>
        <w:t>имеет право решающего голоса.</w:t>
      </w:r>
    </w:p>
    <w:p w:rsidR="006E6551" w:rsidRDefault="00694910" w:rsidP="00DC7C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3.8.Решения, принятые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 xml:space="preserve">, протоколируются секретарем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>.</w:t>
      </w:r>
      <w:r w:rsidR="006E6551">
        <w:rPr>
          <w:sz w:val="28"/>
          <w:szCs w:val="28"/>
        </w:rPr>
        <w:t xml:space="preserve"> Те</w:t>
      </w:r>
      <w:proofErr w:type="gramStart"/>
      <w:r w:rsidR="006E6551">
        <w:rPr>
          <w:sz w:val="28"/>
          <w:szCs w:val="28"/>
        </w:rPr>
        <w:t>кст пр</w:t>
      </w:r>
      <w:proofErr w:type="gramEnd"/>
      <w:r w:rsidR="006E6551">
        <w:rPr>
          <w:sz w:val="28"/>
          <w:szCs w:val="28"/>
        </w:rPr>
        <w:t xml:space="preserve">отокола должен содержать основания для каждого принятого </w:t>
      </w:r>
      <w:r w:rsidR="004A154E">
        <w:rPr>
          <w:sz w:val="28"/>
          <w:szCs w:val="28"/>
        </w:rPr>
        <w:t>Рабочей групп</w:t>
      </w:r>
      <w:r w:rsidR="009C5859">
        <w:rPr>
          <w:sz w:val="28"/>
          <w:szCs w:val="28"/>
        </w:rPr>
        <w:t>ой</w:t>
      </w:r>
      <w:r w:rsidR="004A154E">
        <w:rPr>
          <w:sz w:val="28"/>
          <w:szCs w:val="28"/>
        </w:rPr>
        <w:t xml:space="preserve"> </w:t>
      </w:r>
      <w:r w:rsidR="006E6551">
        <w:rPr>
          <w:sz w:val="28"/>
          <w:szCs w:val="28"/>
        </w:rPr>
        <w:t>решения.</w:t>
      </w:r>
    </w:p>
    <w:p w:rsidR="00694910" w:rsidRDefault="00694910" w:rsidP="008E6C05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>
        <w:rPr>
          <w:sz w:val="28"/>
        </w:rPr>
        <w:t>Протокол оформляется в трехдневный срок с</w:t>
      </w:r>
      <w:r w:rsidR="004A154E">
        <w:rPr>
          <w:sz w:val="28"/>
        </w:rPr>
        <w:t>о дня</w:t>
      </w:r>
      <w:r>
        <w:rPr>
          <w:sz w:val="28"/>
        </w:rPr>
        <w:t xml:space="preserve"> заседания </w:t>
      </w:r>
      <w:r w:rsidR="004A154E">
        <w:rPr>
          <w:sz w:val="28"/>
          <w:szCs w:val="28"/>
        </w:rPr>
        <w:t>Рабочей группы</w:t>
      </w:r>
      <w:r w:rsidR="004A154E">
        <w:rPr>
          <w:sz w:val="28"/>
        </w:rPr>
        <w:t xml:space="preserve"> </w:t>
      </w:r>
      <w:r>
        <w:rPr>
          <w:sz w:val="28"/>
        </w:rPr>
        <w:t xml:space="preserve">в одном экземпляре, подписывается </w:t>
      </w:r>
      <w:r w:rsidR="004A154E">
        <w:rPr>
          <w:sz w:val="28"/>
        </w:rPr>
        <w:t xml:space="preserve">руководителем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 xml:space="preserve">, всеми членами </w:t>
      </w:r>
      <w:r w:rsidR="004A154E">
        <w:rPr>
          <w:sz w:val="28"/>
          <w:szCs w:val="28"/>
        </w:rPr>
        <w:t>Рабочей группы</w:t>
      </w:r>
      <w:r w:rsidR="004A154E">
        <w:rPr>
          <w:sz w:val="28"/>
        </w:rPr>
        <w:t xml:space="preserve"> </w:t>
      </w:r>
      <w:r>
        <w:rPr>
          <w:sz w:val="28"/>
        </w:rPr>
        <w:t xml:space="preserve">и секретарем </w:t>
      </w:r>
      <w:r w:rsidR="004A154E">
        <w:rPr>
          <w:sz w:val="28"/>
          <w:szCs w:val="28"/>
        </w:rPr>
        <w:t>Рабочей группы</w:t>
      </w:r>
      <w:r>
        <w:rPr>
          <w:sz w:val="28"/>
        </w:rPr>
        <w:t>.</w:t>
      </w:r>
    </w:p>
    <w:p w:rsidR="00694910" w:rsidRDefault="00694910" w:rsidP="00694910">
      <w:pPr>
        <w:ind w:left="1622" w:right="1077" w:firstLine="357"/>
        <w:jc w:val="both"/>
        <w:rPr>
          <w:sz w:val="28"/>
        </w:rPr>
      </w:pPr>
    </w:p>
    <w:p w:rsidR="00694910" w:rsidRDefault="00694910" w:rsidP="00694910">
      <w:pPr>
        <w:ind w:left="1622" w:right="1077" w:firstLine="357"/>
        <w:jc w:val="both"/>
        <w:rPr>
          <w:sz w:val="28"/>
        </w:rPr>
      </w:pPr>
    </w:p>
    <w:p w:rsidR="00694910" w:rsidRDefault="00694910" w:rsidP="00694910">
      <w:pPr>
        <w:pStyle w:val="24"/>
        <w:ind w:firstLine="720"/>
        <w:jc w:val="both"/>
        <w:rPr>
          <w:szCs w:val="28"/>
        </w:rPr>
      </w:pPr>
      <w:bookmarkStart w:id="0" w:name="_GoBack"/>
      <w:bookmarkEnd w:id="0"/>
    </w:p>
    <w:sectPr w:rsidR="00694910" w:rsidSect="009C585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8F" w:rsidRDefault="002E3B8F">
      <w:r>
        <w:separator/>
      </w:r>
    </w:p>
  </w:endnote>
  <w:endnote w:type="continuationSeparator" w:id="0">
    <w:p w:rsidR="002E3B8F" w:rsidRDefault="002E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05" w:rsidRDefault="005B269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E6C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C05" w:rsidRDefault="008E6C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05" w:rsidRDefault="008E6C05">
    <w:pPr>
      <w:pStyle w:val="a6"/>
      <w:framePr w:wrap="around" w:vAnchor="text" w:hAnchor="margin" w:xAlign="right" w:y="1"/>
      <w:rPr>
        <w:rStyle w:val="a5"/>
      </w:rPr>
    </w:pPr>
  </w:p>
  <w:p w:rsidR="008E6C05" w:rsidRDefault="008E6C05">
    <w:pPr>
      <w:pStyle w:val="a6"/>
      <w:framePr w:wrap="around" w:vAnchor="text" w:hAnchor="margin" w:xAlign="right" w:y="1"/>
      <w:ind w:right="360"/>
      <w:rPr>
        <w:rStyle w:val="a5"/>
      </w:rPr>
    </w:pPr>
  </w:p>
  <w:p w:rsidR="008E6C05" w:rsidRDefault="008E6C05">
    <w:pPr>
      <w:pStyle w:val="a6"/>
      <w:framePr w:wrap="around" w:vAnchor="text" w:hAnchor="margin" w:xAlign="right" w:y="1"/>
      <w:ind w:right="360"/>
      <w:rPr>
        <w:rStyle w:val="a5"/>
      </w:rPr>
    </w:pPr>
  </w:p>
  <w:p w:rsidR="008E6C05" w:rsidRDefault="008E6C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8F" w:rsidRDefault="002E3B8F">
      <w:r>
        <w:separator/>
      </w:r>
    </w:p>
  </w:footnote>
  <w:footnote w:type="continuationSeparator" w:id="0">
    <w:p w:rsidR="002E3B8F" w:rsidRDefault="002E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05" w:rsidRDefault="005B2690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6C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6C05">
      <w:rPr>
        <w:rStyle w:val="a5"/>
        <w:noProof/>
      </w:rPr>
      <w:t>1</w:t>
    </w:r>
    <w:r>
      <w:rPr>
        <w:rStyle w:val="a5"/>
      </w:rPr>
      <w:fldChar w:fldCharType="end"/>
    </w:r>
  </w:p>
  <w:p w:rsidR="008E6C05" w:rsidRDefault="008E6C0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91608"/>
      <w:docPartObj>
        <w:docPartGallery w:val="Page Numbers (Top of Page)"/>
        <w:docPartUnique/>
      </w:docPartObj>
    </w:sdtPr>
    <w:sdtEndPr/>
    <w:sdtContent>
      <w:p w:rsidR="008E6C05" w:rsidRDefault="0055598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7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E6C05" w:rsidRDefault="008E6C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7DB3"/>
    <w:rsid w:val="0001637E"/>
    <w:rsid w:val="00023DC5"/>
    <w:rsid w:val="00025CBE"/>
    <w:rsid w:val="00030DEF"/>
    <w:rsid w:val="00030E8B"/>
    <w:rsid w:val="00037AF2"/>
    <w:rsid w:val="00052B68"/>
    <w:rsid w:val="000558CE"/>
    <w:rsid w:val="000600C0"/>
    <w:rsid w:val="00074BE6"/>
    <w:rsid w:val="00080831"/>
    <w:rsid w:val="000863BB"/>
    <w:rsid w:val="00091240"/>
    <w:rsid w:val="000A2673"/>
    <w:rsid w:val="000A4794"/>
    <w:rsid w:val="000B096E"/>
    <w:rsid w:val="000B23BC"/>
    <w:rsid w:val="000B4295"/>
    <w:rsid w:val="000B58CE"/>
    <w:rsid w:val="000C7C61"/>
    <w:rsid w:val="000D4944"/>
    <w:rsid w:val="000D5210"/>
    <w:rsid w:val="000D55AE"/>
    <w:rsid w:val="000E2074"/>
    <w:rsid w:val="000F17F4"/>
    <w:rsid w:val="000F386A"/>
    <w:rsid w:val="000F56C0"/>
    <w:rsid w:val="00102F1F"/>
    <w:rsid w:val="00104CAD"/>
    <w:rsid w:val="00105C0F"/>
    <w:rsid w:val="00106712"/>
    <w:rsid w:val="0011401E"/>
    <w:rsid w:val="00115CC8"/>
    <w:rsid w:val="00120038"/>
    <w:rsid w:val="00126D34"/>
    <w:rsid w:val="00127735"/>
    <w:rsid w:val="00132086"/>
    <w:rsid w:val="00133245"/>
    <w:rsid w:val="001425CB"/>
    <w:rsid w:val="00165EDB"/>
    <w:rsid w:val="001854BA"/>
    <w:rsid w:val="0018760B"/>
    <w:rsid w:val="00187AB8"/>
    <w:rsid w:val="00187C2B"/>
    <w:rsid w:val="001A3690"/>
    <w:rsid w:val="001B5B15"/>
    <w:rsid w:val="001C1DE0"/>
    <w:rsid w:val="001C7F7D"/>
    <w:rsid w:val="001D43DF"/>
    <w:rsid w:val="001D44B3"/>
    <w:rsid w:val="001D58BC"/>
    <w:rsid w:val="001D75D8"/>
    <w:rsid w:val="001D78E8"/>
    <w:rsid w:val="001E32D7"/>
    <w:rsid w:val="00201DDF"/>
    <w:rsid w:val="002059D7"/>
    <w:rsid w:val="00205CE4"/>
    <w:rsid w:val="00206E4E"/>
    <w:rsid w:val="00220C26"/>
    <w:rsid w:val="00222754"/>
    <w:rsid w:val="00223CF3"/>
    <w:rsid w:val="00232642"/>
    <w:rsid w:val="00263A1D"/>
    <w:rsid w:val="0027309F"/>
    <w:rsid w:val="00274D3E"/>
    <w:rsid w:val="0027786A"/>
    <w:rsid w:val="00282A74"/>
    <w:rsid w:val="002839A5"/>
    <w:rsid w:val="00284169"/>
    <w:rsid w:val="00285301"/>
    <w:rsid w:val="0028568A"/>
    <w:rsid w:val="002874A8"/>
    <w:rsid w:val="0029414A"/>
    <w:rsid w:val="002A0007"/>
    <w:rsid w:val="002A3A22"/>
    <w:rsid w:val="002A4254"/>
    <w:rsid w:val="002B2E3E"/>
    <w:rsid w:val="002B4162"/>
    <w:rsid w:val="002D6BEA"/>
    <w:rsid w:val="002E3B8F"/>
    <w:rsid w:val="002F093E"/>
    <w:rsid w:val="002F17C3"/>
    <w:rsid w:val="002F717F"/>
    <w:rsid w:val="002F7786"/>
    <w:rsid w:val="002F7B69"/>
    <w:rsid w:val="00310C68"/>
    <w:rsid w:val="00313828"/>
    <w:rsid w:val="003210D7"/>
    <w:rsid w:val="0032770A"/>
    <w:rsid w:val="0032786B"/>
    <w:rsid w:val="00340828"/>
    <w:rsid w:val="00341740"/>
    <w:rsid w:val="003452C3"/>
    <w:rsid w:val="0034762B"/>
    <w:rsid w:val="00347CDA"/>
    <w:rsid w:val="00355515"/>
    <w:rsid w:val="00360184"/>
    <w:rsid w:val="0036669E"/>
    <w:rsid w:val="00370468"/>
    <w:rsid w:val="003733D3"/>
    <w:rsid w:val="00382376"/>
    <w:rsid w:val="003855A6"/>
    <w:rsid w:val="00397A29"/>
    <w:rsid w:val="003A1E36"/>
    <w:rsid w:val="003A3DB8"/>
    <w:rsid w:val="003A5C47"/>
    <w:rsid w:val="003B0DF9"/>
    <w:rsid w:val="003B5BBC"/>
    <w:rsid w:val="003C78E3"/>
    <w:rsid w:val="003D0A8D"/>
    <w:rsid w:val="003D2D4A"/>
    <w:rsid w:val="003D5162"/>
    <w:rsid w:val="003E1497"/>
    <w:rsid w:val="003F643B"/>
    <w:rsid w:val="003F6AA6"/>
    <w:rsid w:val="003F6D3B"/>
    <w:rsid w:val="003F7CE5"/>
    <w:rsid w:val="00402E70"/>
    <w:rsid w:val="00407AFF"/>
    <w:rsid w:val="004175FA"/>
    <w:rsid w:val="0043184F"/>
    <w:rsid w:val="004338A4"/>
    <w:rsid w:val="0044172F"/>
    <w:rsid w:val="004436D7"/>
    <w:rsid w:val="00452462"/>
    <w:rsid w:val="0047080B"/>
    <w:rsid w:val="00472C4C"/>
    <w:rsid w:val="00474ED4"/>
    <w:rsid w:val="00483070"/>
    <w:rsid w:val="00490983"/>
    <w:rsid w:val="0049776B"/>
    <w:rsid w:val="00497A43"/>
    <w:rsid w:val="004A154E"/>
    <w:rsid w:val="004A23D1"/>
    <w:rsid w:val="004A758F"/>
    <w:rsid w:val="004B029F"/>
    <w:rsid w:val="004B2561"/>
    <w:rsid w:val="004B7B11"/>
    <w:rsid w:val="004D6451"/>
    <w:rsid w:val="004E2BD9"/>
    <w:rsid w:val="004E38BB"/>
    <w:rsid w:val="004E78B2"/>
    <w:rsid w:val="004F2CDF"/>
    <w:rsid w:val="004F47BE"/>
    <w:rsid w:val="004F75F7"/>
    <w:rsid w:val="0050784F"/>
    <w:rsid w:val="005129DA"/>
    <w:rsid w:val="005400DD"/>
    <w:rsid w:val="00546B65"/>
    <w:rsid w:val="00547D6B"/>
    <w:rsid w:val="00555983"/>
    <w:rsid w:val="00565294"/>
    <w:rsid w:val="005772D9"/>
    <w:rsid w:val="00585965"/>
    <w:rsid w:val="005863C4"/>
    <w:rsid w:val="005A20D1"/>
    <w:rsid w:val="005A4CD0"/>
    <w:rsid w:val="005B131E"/>
    <w:rsid w:val="005B2690"/>
    <w:rsid w:val="005B4383"/>
    <w:rsid w:val="005B4894"/>
    <w:rsid w:val="005C2F97"/>
    <w:rsid w:val="005C584D"/>
    <w:rsid w:val="005D1580"/>
    <w:rsid w:val="005D7F4C"/>
    <w:rsid w:val="005F67E4"/>
    <w:rsid w:val="00602B8E"/>
    <w:rsid w:val="006033E7"/>
    <w:rsid w:val="0060375C"/>
    <w:rsid w:val="00611292"/>
    <w:rsid w:val="0061204B"/>
    <w:rsid w:val="00613FEA"/>
    <w:rsid w:val="00616BAB"/>
    <w:rsid w:val="006309BC"/>
    <w:rsid w:val="0063755D"/>
    <w:rsid w:val="00641F60"/>
    <w:rsid w:val="00647715"/>
    <w:rsid w:val="00650852"/>
    <w:rsid w:val="00655404"/>
    <w:rsid w:val="00657222"/>
    <w:rsid w:val="00663519"/>
    <w:rsid w:val="00667359"/>
    <w:rsid w:val="006713DA"/>
    <w:rsid w:val="00676213"/>
    <w:rsid w:val="00676BE7"/>
    <w:rsid w:val="00683EA8"/>
    <w:rsid w:val="0068548A"/>
    <w:rsid w:val="00694910"/>
    <w:rsid w:val="00697B1C"/>
    <w:rsid w:val="006C2260"/>
    <w:rsid w:val="006D7613"/>
    <w:rsid w:val="006E1CBD"/>
    <w:rsid w:val="006E4714"/>
    <w:rsid w:val="006E6551"/>
    <w:rsid w:val="006F0D88"/>
    <w:rsid w:val="006F586A"/>
    <w:rsid w:val="00706EE5"/>
    <w:rsid w:val="0071159B"/>
    <w:rsid w:val="00714813"/>
    <w:rsid w:val="007158FF"/>
    <w:rsid w:val="00715E14"/>
    <w:rsid w:val="00717C86"/>
    <w:rsid w:val="007256D1"/>
    <w:rsid w:val="007310DE"/>
    <w:rsid w:val="007329C8"/>
    <w:rsid w:val="00732EA1"/>
    <w:rsid w:val="0074132B"/>
    <w:rsid w:val="007547A4"/>
    <w:rsid w:val="00761602"/>
    <w:rsid w:val="00763A24"/>
    <w:rsid w:val="0076409F"/>
    <w:rsid w:val="007654E7"/>
    <w:rsid w:val="00770BCA"/>
    <w:rsid w:val="00776315"/>
    <w:rsid w:val="00777D18"/>
    <w:rsid w:val="007804DA"/>
    <w:rsid w:val="00780EAC"/>
    <w:rsid w:val="007837E1"/>
    <w:rsid w:val="00786FB6"/>
    <w:rsid w:val="00791577"/>
    <w:rsid w:val="00796370"/>
    <w:rsid w:val="007A0CBB"/>
    <w:rsid w:val="007A4594"/>
    <w:rsid w:val="007B062B"/>
    <w:rsid w:val="007B59CC"/>
    <w:rsid w:val="007D62BB"/>
    <w:rsid w:val="007E0A7C"/>
    <w:rsid w:val="007E24D0"/>
    <w:rsid w:val="007F3DF4"/>
    <w:rsid w:val="008078FF"/>
    <w:rsid w:val="00822B2E"/>
    <w:rsid w:val="00822BE1"/>
    <w:rsid w:val="008230AA"/>
    <w:rsid w:val="00832DD7"/>
    <w:rsid w:val="008348F1"/>
    <w:rsid w:val="008350DA"/>
    <w:rsid w:val="008361E9"/>
    <w:rsid w:val="008443C1"/>
    <w:rsid w:val="008527A6"/>
    <w:rsid w:val="0086326D"/>
    <w:rsid w:val="00864C31"/>
    <w:rsid w:val="0086624E"/>
    <w:rsid w:val="00866448"/>
    <w:rsid w:val="00882B92"/>
    <w:rsid w:val="008939D2"/>
    <w:rsid w:val="008A26D0"/>
    <w:rsid w:val="008A4576"/>
    <w:rsid w:val="008A7324"/>
    <w:rsid w:val="008B0CAB"/>
    <w:rsid w:val="008C04D6"/>
    <w:rsid w:val="008C10A1"/>
    <w:rsid w:val="008C2C7D"/>
    <w:rsid w:val="008D4DA0"/>
    <w:rsid w:val="008E4CD7"/>
    <w:rsid w:val="008E6C05"/>
    <w:rsid w:val="008E7697"/>
    <w:rsid w:val="008F07A1"/>
    <w:rsid w:val="008F1919"/>
    <w:rsid w:val="008F75A4"/>
    <w:rsid w:val="0091199D"/>
    <w:rsid w:val="00923A2D"/>
    <w:rsid w:val="00933166"/>
    <w:rsid w:val="00936774"/>
    <w:rsid w:val="00941052"/>
    <w:rsid w:val="009411C3"/>
    <w:rsid w:val="00957DA7"/>
    <w:rsid w:val="00957E4C"/>
    <w:rsid w:val="009734AB"/>
    <w:rsid w:val="00974364"/>
    <w:rsid w:val="0099210C"/>
    <w:rsid w:val="00992B1D"/>
    <w:rsid w:val="00993FED"/>
    <w:rsid w:val="009A1DC5"/>
    <w:rsid w:val="009A3FB6"/>
    <w:rsid w:val="009B23FD"/>
    <w:rsid w:val="009B4B2F"/>
    <w:rsid w:val="009B6CD7"/>
    <w:rsid w:val="009C0F36"/>
    <w:rsid w:val="009C4980"/>
    <w:rsid w:val="009C4BAD"/>
    <w:rsid w:val="009C5859"/>
    <w:rsid w:val="009C64D8"/>
    <w:rsid w:val="009D3FBE"/>
    <w:rsid w:val="009D5761"/>
    <w:rsid w:val="009D6F16"/>
    <w:rsid w:val="009E0E4B"/>
    <w:rsid w:val="009E5955"/>
    <w:rsid w:val="009F31E6"/>
    <w:rsid w:val="00A019F1"/>
    <w:rsid w:val="00A03AEE"/>
    <w:rsid w:val="00A03D3A"/>
    <w:rsid w:val="00A10BD3"/>
    <w:rsid w:val="00A11924"/>
    <w:rsid w:val="00A13289"/>
    <w:rsid w:val="00A161E4"/>
    <w:rsid w:val="00A22470"/>
    <w:rsid w:val="00A25D16"/>
    <w:rsid w:val="00A342C0"/>
    <w:rsid w:val="00A45ACD"/>
    <w:rsid w:val="00A46146"/>
    <w:rsid w:val="00A5106E"/>
    <w:rsid w:val="00A51FEE"/>
    <w:rsid w:val="00A52655"/>
    <w:rsid w:val="00A5567B"/>
    <w:rsid w:val="00A57789"/>
    <w:rsid w:val="00A61CD6"/>
    <w:rsid w:val="00A66B3E"/>
    <w:rsid w:val="00A67D4B"/>
    <w:rsid w:val="00A75FDD"/>
    <w:rsid w:val="00A86C5C"/>
    <w:rsid w:val="00A92CAA"/>
    <w:rsid w:val="00A9691E"/>
    <w:rsid w:val="00AA56C6"/>
    <w:rsid w:val="00AA5A5A"/>
    <w:rsid w:val="00AB36C5"/>
    <w:rsid w:val="00AC2429"/>
    <w:rsid w:val="00AC3193"/>
    <w:rsid w:val="00AC799C"/>
    <w:rsid w:val="00AE0C02"/>
    <w:rsid w:val="00AF0C77"/>
    <w:rsid w:val="00AF6A0B"/>
    <w:rsid w:val="00B00715"/>
    <w:rsid w:val="00B04345"/>
    <w:rsid w:val="00B04B1F"/>
    <w:rsid w:val="00B06A7A"/>
    <w:rsid w:val="00B2728E"/>
    <w:rsid w:val="00B2794E"/>
    <w:rsid w:val="00B34E95"/>
    <w:rsid w:val="00B4603A"/>
    <w:rsid w:val="00B5162E"/>
    <w:rsid w:val="00B564DF"/>
    <w:rsid w:val="00B64944"/>
    <w:rsid w:val="00B64A80"/>
    <w:rsid w:val="00B75239"/>
    <w:rsid w:val="00B84BA6"/>
    <w:rsid w:val="00B94748"/>
    <w:rsid w:val="00BA3BB4"/>
    <w:rsid w:val="00BA45EB"/>
    <w:rsid w:val="00BB2196"/>
    <w:rsid w:val="00BB33CD"/>
    <w:rsid w:val="00BC11EF"/>
    <w:rsid w:val="00BC17CA"/>
    <w:rsid w:val="00BC6B55"/>
    <w:rsid w:val="00BC716E"/>
    <w:rsid w:val="00BD0917"/>
    <w:rsid w:val="00BE196E"/>
    <w:rsid w:val="00BF2B14"/>
    <w:rsid w:val="00BF6495"/>
    <w:rsid w:val="00C06977"/>
    <w:rsid w:val="00C06DAD"/>
    <w:rsid w:val="00C27D25"/>
    <w:rsid w:val="00C354C2"/>
    <w:rsid w:val="00C35E23"/>
    <w:rsid w:val="00C361BC"/>
    <w:rsid w:val="00C650B8"/>
    <w:rsid w:val="00C721F7"/>
    <w:rsid w:val="00C8431F"/>
    <w:rsid w:val="00C84E05"/>
    <w:rsid w:val="00C85608"/>
    <w:rsid w:val="00C87253"/>
    <w:rsid w:val="00C87952"/>
    <w:rsid w:val="00CA1FBC"/>
    <w:rsid w:val="00CA441F"/>
    <w:rsid w:val="00CA7F4D"/>
    <w:rsid w:val="00CB60BD"/>
    <w:rsid w:val="00CC70FD"/>
    <w:rsid w:val="00CD41BB"/>
    <w:rsid w:val="00CD5720"/>
    <w:rsid w:val="00CF4CC1"/>
    <w:rsid w:val="00D0198B"/>
    <w:rsid w:val="00D04F4B"/>
    <w:rsid w:val="00D06DA2"/>
    <w:rsid w:val="00D13E16"/>
    <w:rsid w:val="00D428CC"/>
    <w:rsid w:val="00D445A3"/>
    <w:rsid w:val="00D46DAF"/>
    <w:rsid w:val="00D50ABD"/>
    <w:rsid w:val="00D56018"/>
    <w:rsid w:val="00D57ECE"/>
    <w:rsid w:val="00D62E13"/>
    <w:rsid w:val="00D647EF"/>
    <w:rsid w:val="00D65C42"/>
    <w:rsid w:val="00D762CF"/>
    <w:rsid w:val="00D7693F"/>
    <w:rsid w:val="00D77DEE"/>
    <w:rsid w:val="00D84A64"/>
    <w:rsid w:val="00D948CE"/>
    <w:rsid w:val="00D950AA"/>
    <w:rsid w:val="00D95F30"/>
    <w:rsid w:val="00D96047"/>
    <w:rsid w:val="00D96CB4"/>
    <w:rsid w:val="00DA21A7"/>
    <w:rsid w:val="00DA4C8F"/>
    <w:rsid w:val="00DC093D"/>
    <w:rsid w:val="00DC7C79"/>
    <w:rsid w:val="00DD75F3"/>
    <w:rsid w:val="00DF27E3"/>
    <w:rsid w:val="00DF316B"/>
    <w:rsid w:val="00DF78BC"/>
    <w:rsid w:val="00E041AA"/>
    <w:rsid w:val="00E126AB"/>
    <w:rsid w:val="00E1308B"/>
    <w:rsid w:val="00E13DB9"/>
    <w:rsid w:val="00E23BF1"/>
    <w:rsid w:val="00E264D1"/>
    <w:rsid w:val="00E26CDC"/>
    <w:rsid w:val="00E339EC"/>
    <w:rsid w:val="00E467E8"/>
    <w:rsid w:val="00E549F2"/>
    <w:rsid w:val="00E80B84"/>
    <w:rsid w:val="00E84452"/>
    <w:rsid w:val="00EB59EE"/>
    <w:rsid w:val="00EB7C70"/>
    <w:rsid w:val="00EC0201"/>
    <w:rsid w:val="00ED070D"/>
    <w:rsid w:val="00EE0A2F"/>
    <w:rsid w:val="00EE6619"/>
    <w:rsid w:val="00EF30A5"/>
    <w:rsid w:val="00EF3EC3"/>
    <w:rsid w:val="00EF56C5"/>
    <w:rsid w:val="00F039EB"/>
    <w:rsid w:val="00F04877"/>
    <w:rsid w:val="00F04A85"/>
    <w:rsid w:val="00F070FE"/>
    <w:rsid w:val="00F11F40"/>
    <w:rsid w:val="00F13DD7"/>
    <w:rsid w:val="00F30B92"/>
    <w:rsid w:val="00F404EB"/>
    <w:rsid w:val="00F413AB"/>
    <w:rsid w:val="00F445C0"/>
    <w:rsid w:val="00F51D68"/>
    <w:rsid w:val="00F54F55"/>
    <w:rsid w:val="00F556AB"/>
    <w:rsid w:val="00F56E3A"/>
    <w:rsid w:val="00F631D2"/>
    <w:rsid w:val="00F652C5"/>
    <w:rsid w:val="00F82395"/>
    <w:rsid w:val="00F86433"/>
    <w:rsid w:val="00FA171D"/>
    <w:rsid w:val="00FA1AC7"/>
    <w:rsid w:val="00FA3A44"/>
    <w:rsid w:val="00FB2768"/>
    <w:rsid w:val="00FB38DE"/>
    <w:rsid w:val="00FB6FA8"/>
    <w:rsid w:val="00FD02BE"/>
    <w:rsid w:val="00FD3BD1"/>
    <w:rsid w:val="00FD4E98"/>
    <w:rsid w:val="00FE36F7"/>
    <w:rsid w:val="00FE772D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Balloon Text"/>
    <w:basedOn w:val="a"/>
    <w:link w:val="ae"/>
    <w:rsid w:val="00A75F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75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Balloon Text"/>
    <w:basedOn w:val="a"/>
    <w:link w:val="ae"/>
    <w:rsid w:val="00A75F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75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BDFF-1B74-4F72-B866-48C994BA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3</cp:revision>
  <cp:lastPrinted>2015-02-03T05:24:00Z</cp:lastPrinted>
  <dcterms:created xsi:type="dcterms:W3CDTF">2015-02-05T03:26:00Z</dcterms:created>
  <dcterms:modified xsi:type="dcterms:W3CDTF">2015-02-05T03:28:00Z</dcterms:modified>
</cp:coreProperties>
</file>