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9D09C9" w:rsidP="00625F2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-282575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Default="0031041C" w:rsidP="0031041C">
      <w:pPr>
        <w:rPr>
          <w:rFonts w:ascii="Times New Roman" w:hAnsi="Times New Roman"/>
          <w:sz w:val="28"/>
          <w:szCs w:val="28"/>
        </w:rPr>
      </w:pPr>
    </w:p>
    <w:p w:rsidR="003F5BEF" w:rsidRDefault="003F5BEF" w:rsidP="002E3F25">
      <w:pPr>
        <w:jc w:val="center"/>
        <w:rPr>
          <w:rFonts w:ascii="Times New Roman" w:hAnsi="Times New Roman"/>
          <w:sz w:val="32"/>
          <w:szCs w:val="32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F958AF" w:rsidRDefault="001850A9" w:rsidP="001850A9">
      <w:pPr>
        <w:outlineLvl w:val="0"/>
        <w:rPr>
          <w:rFonts w:ascii="Times New Roman" w:hAnsi="Times New Roman"/>
          <w:caps/>
          <w:sz w:val="16"/>
          <w:szCs w:val="16"/>
        </w:rPr>
      </w:pPr>
    </w:p>
    <w:p w:rsidR="0096706B" w:rsidRPr="0096706B" w:rsidRDefault="006B405D" w:rsidP="009B38DC">
      <w:pPr>
        <w:outlineLvl w:val="0"/>
        <w:rPr>
          <w:rFonts w:ascii="Times New Roman" w:hAnsi="Times New Roman"/>
          <w:b w:val="0"/>
          <w:caps/>
          <w:sz w:val="28"/>
          <w:szCs w:val="28"/>
        </w:rPr>
      </w:pPr>
      <w:r w:rsidRPr="006B405D">
        <w:rPr>
          <w:rFonts w:ascii="Times New Roman" w:hAnsi="Times New Roman"/>
          <w:b w:val="0"/>
          <w:sz w:val="28"/>
          <w:szCs w:val="28"/>
        </w:rPr>
        <w:t xml:space="preserve">27.07.2015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6B405D">
        <w:rPr>
          <w:rFonts w:ascii="Times New Roman" w:hAnsi="Times New Roman" w:hint="eastAsia"/>
          <w:b w:val="0"/>
          <w:sz w:val="28"/>
          <w:szCs w:val="28"/>
        </w:rPr>
        <w:t>№</w:t>
      </w:r>
      <w:r w:rsidRPr="006B405D">
        <w:rPr>
          <w:rFonts w:ascii="Times New Roman" w:hAnsi="Times New Roman"/>
          <w:b w:val="0"/>
          <w:sz w:val="28"/>
          <w:szCs w:val="28"/>
        </w:rPr>
        <w:t xml:space="preserve"> 9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6B405D">
        <w:rPr>
          <w:rFonts w:ascii="Times New Roman" w:hAnsi="Times New Roman"/>
          <w:b w:val="0"/>
          <w:sz w:val="28"/>
          <w:szCs w:val="28"/>
        </w:rPr>
        <w:t>-</w:t>
      </w:r>
      <w:r w:rsidRPr="006B405D">
        <w:rPr>
          <w:rFonts w:ascii="Times New Roman" w:hAnsi="Times New Roman" w:hint="eastAsia"/>
          <w:b w:val="0"/>
          <w:sz w:val="28"/>
          <w:szCs w:val="28"/>
        </w:rPr>
        <w:t>нп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3F5BEF" w:rsidRPr="003F5BEF" w:rsidRDefault="003F5BEF" w:rsidP="003F5BEF">
      <w:pPr>
        <w:jc w:val="center"/>
        <w:rPr>
          <w:rFonts w:ascii="Times New Roman" w:hAnsi="Times New Roman"/>
          <w:color w:val="FF0000"/>
          <w:sz w:val="28"/>
          <w:szCs w:val="28"/>
        </w:rPr>
      </w:pPr>
      <w:r w:rsidRPr="003F5BEF">
        <w:rPr>
          <w:rFonts w:ascii="Times New Roman" w:hAnsi="Times New Roman"/>
          <w:sz w:val="28"/>
          <w:szCs w:val="28"/>
        </w:rPr>
        <w:t xml:space="preserve">Об утверждении </w:t>
      </w:r>
      <w:r w:rsidR="00107375">
        <w:rPr>
          <w:rFonts w:ascii="Times New Roman" w:hAnsi="Times New Roman"/>
          <w:sz w:val="28"/>
          <w:szCs w:val="28"/>
        </w:rPr>
        <w:t>п</w:t>
      </w:r>
      <w:r w:rsidRPr="003F5BEF">
        <w:rPr>
          <w:rFonts w:ascii="Times New Roman" w:hAnsi="Times New Roman"/>
          <w:sz w:val="28"/>
          <w:szCs w:val="28"/>
        </w:rPr>
        <w:t>орядка предоставления</w:t>
      </w:r>
      <w:r w:rsidR="00367178">
        <w:rPr>
          <w:rFonts w:ascii="Times New Roman" w:hAnsi="Times New Roman"/>
          <w:sz w:val="28"/>
          <w:szCs w:val="28"/>
        </w:rPr>
        <w:t xml:space="preserve"> в 2015 году</w:t>
      </w:r>
      <w:r w:rsidRPr="003F5BEF">
        <w:rPr>
          <w:rFonts w:ascii="Times New Roman" w:hAnsi="Times New Roman"/>
          <w:sz w:val="28"/>
          <w:szCs w:val="28"/>
        </w:rPr>
        <w:t xml:space="preserve"> субсидии из бюджета города </w:t>
      </w:r>
      <w:r w:rsidR="00367178">
        <w:rPr>
          <w:rFonts w:ascii="Times New Roman" w:hAnsi="Times New Roman"/>
          <w:sz w:val="28"/>
          <w:szCs w:val="28"/>
        </w:rPr>
        <w:t xml:space="preserve">Нефтеюганска </w:t>
      </w:r>
      <w:r w:rsidRPr="003F5BEF">
        <w:rPr>
          <w:rFonts w:ascii="Times New Roman" w:hAnsi="Times New Roman"/>
          <w:sz w:val="28"/>
          <w:szCs w:val="28"/>
        </w:rPr>
        <w:t>на возмещение недополученных доходов юридическим лицам</w:t>
      </w:r>
      <w:r w:rsidR="00367178">
        <w:rPr>
          <w:rFonts w:ascii="Times New Roman" w:hAnsi="Times New Roman"/>
          <w:sz w:val="28"/>
          <w:szCs w:val="28"/>
        </w:rPr>
        <w:t xml:space="preserve"> </w:t>
      </w:r>
      <w:r w:rsidRPr="003F5BEF">
        <w:rPr>
          <w:rFonts w:ascii="Times New Roman" w:hAnsi="Times New Roman"/>
          <w:sz w:val="28"/>
          <w:szCs w:val="28"/>
        </w:rPr>
        <w:t xml:space="preserve">(за исключением муниципальных учреждений), индивидуальным предпринимателям, оказывающим услуги по организации транспортного обслуживания населения автомобильным транспортом общего пользования </w:t>
      </w:r>
      <w:r w:rsidR="00CA1C6C" w:rsidRPr="00CA1C6C">
        <w:rPr>
          <w:rFonts w:ascii="Times New Roman" w:hAnsi="Times New Roman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3F5BEF" w:rsidRPr="003F5BEF" w:rsidRDefault="003F5BEF" w:rsidP="003F5BEF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07375" w:rsidRPr="001C1E1C" w:rsidRDefault="00B051D8" w:rsidP="001073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B051D8">
        <w:rPr>
          <w:rFonts w:ascii="Times New Roman" w:hAnsi="Times New Roman"/>
          <w:b w:val="0"/>
          <w:sz w:val="28"/>
          <w:szCs w:val="28"/>
        </w:rPr>
        <w:t>В соответствии со статьёй 78 Бюджетного кодекса Российской Федерации, Федеральн</w:t>
      </w:r>
      <w:r w:rsidR="0060078A">
        <w:rPr>
          <w:rFonts w:ascii="Times New Roman" w:hAnsi="Times New Roman"/>
          <w:b w:val="0"/>
          <w:sz w:val="28"/>
          <w:szCs w:val="28"/>
        </w:rPr>
        <w:t>ым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60078A">
        <w:rPr>
          <w:rFonts w:ascii="Times New Roman" w:hAnsi="Times New Roman"/>
          <w:b w:val="0"/>
          <w:sz w:val="28"/>
          <w:szCs w:val="28"/>
        </w:rPr>
        <w:t>ом</w:t>
      </w:r>
      <w:r w:rsidRPr="00B051D8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приказом Региональной службы по тарифам Ханты-Мансийского автономного округа – Югры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от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14.10.2014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№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121-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нп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«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Об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установлении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предельных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максимальных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тарифов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перевозки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пассажиров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багажа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по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внутриокружным</w:t>
      </w:r>
      <w:proofErr w:type="spellEnd"/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межобластным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общественным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в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городском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пригородном</w:t>
      </w:r>
      <w:proofErr w:type="gramEnd"/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сообщении</w:t>
      </w:r>
      <w:proofErr w:type="gramEnd"/>
      <w:r w:rsidR="00087640" w:rsidRPr="00087640">
        <w:rPr>
          <w:rFonts w:ascii="Times New Roman" w:hAnsi="Times New Roman" w:hint="eastAsia"/>
          <w:b w:val="0"/>
          <w:sz w:val="28"/>
          <w:szCs w:val="28"/>
        </w:rPr>
        <w:t>»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,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Уставом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,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решением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Думы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от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24.12.2014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№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933-V «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О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бюджете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2015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год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плановый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период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2016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и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2017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годов»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администрация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87640" w:rsidRPr="00087640">
        <w:rPr>
          <w:rFonts w:ascii="Times New Roman" w:hAnsi="Times New Roman"/>
          <w:b w:val="0"/>
          <w:sz w:val="28"/>
          <w:szCs w:val="28"/>
        </w:rPr>
        <w:t xml:space="preserve"> </w:t>
      </w:r>
      <w:r w:rsidR="00087640" w:rsidRPr="00087640">
        <w:rPr>
          <w:rFonts w:ascii="Times New Roman" w:hAnsi="Times New Roman" w:hint="eastAsia"/>
          <w:b w:val="0"/>
          <w:sz w:val="28"/>
          <w:szCs w:val="28"/>
        </w:rPr>
        <w:t>постановляет</w:t>
      </w:r>
      <w:r w:rsidR="00107375" w:rsidRPr="001C1E1C">
        <w:rPr>
          <w:rFonts w:ascii="Times New Roman" w:hAnsi="Times New Roman"/>
          <w:b w:val="0"/>
          <w:sz w:val="28"/>
          <w:szCs w:val="28"/>
        </w:rPr>
        <w:t>:</w:t>
      </w:r>
    </w:p>
    <w:p w:rsidR="003F5BEF" w:rsidRPr="00FB0CA3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1.Утвердить Порядок предоставления </w:t>
      </w:r>
      <w:r w:rsidR="00087640">
        <w:rPr>
          <w:rFonts w:ascii="Times New Roman" w:hAnsi="Times New Roman"/>
          <w:b w:val="0"/>
          <w:sz w:val="28"/>
          <w:szCs w:val="28"/>
        </w:rPr>
        <w:t xml:space="preserve">в 2015 году </w:t>
      </w:r>
      <w:r w:rsidRPr="003F5BEF">
        <w:rPr>
          <w:rFonts w:ascii="Times New Roman" w:hAnsi="Times New Roman"/>
          <w:b w:val="0"/>
          <w:sz w:val="28"/>
          <w:szCs w:val="28"/>
        </w:rPr>
        <w:t>субсидии из бюджета города</w:t>
      </w:r>
      <w:r w:rsidR="00087640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 организации транспортного обслуживания населения </w:t>
      </w:r>
      <w:r w:rsidRPr="00FB0CA3">
        <w:rPr>
          <w:rFonts w:ascii="Times New Roman" w:hAnsi="Times New Roman"/>
          <w:b w:val="0"/>
          <w:sz w:val="28"/>
          <w:szCs w:val="28"/>
        </w:rPr>
        <w:t xml:space="preserve">автомобильным транспортом общего пользования </w:t>
      </w:r>
      <w:r w:rsidR="00CA1C6C" w:rsidRPr="00FB0CA3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="00445676">
        <w:rPr>
          <w:rFonts w:ascii="Times New Roman" w:hAnsi="Times New Roman"/>
          <w:b w:val="0"/>
          <w:sz w:val="28"/>
          <w:szCs w:val="28"/>
        </w:rPr>
        <w:t>,</w:t>
      </w:r>
      <w:r w:rsidR="00CA1C6C" w:rsidRPr="00FB0CA3">
        <w:rPr>
          <w:rFonts w:ascii="Times New Roman" w:hAnsi="Times New Roman"/>
          <w:b w:val="0"/>
          <w:sz w:val="28"/>
          <w:szCs w:val="28"/>
        </w:rPr>
        <w:t xml:space="preserve"> </w:t>
      </w:r>
      <w:r w:rsidRPr="00FB0CA3">
        <w:rPr>
          <w:rFonts w:ascii="Times New Roman" w:hAnsi="Times New Roman"/>
          <w:b w:val="0"/>
          <w:sz w:val="28"/>
          <w:szCs w:val="28"/>
        </w:rPr>
        <w:t>согласно приложению.</w:t>
      </w:r>
    </w:p>
    <w:p w:rsidR="00087640" w:rsidRPr="00FB0CA3" w:rsidRDefault="000D048B" w:rsidP="0008764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2</w:t>
      </w:r>
      <w:r w:rsidR="00087640">
        <w:rPr>
          <w:rFonts w:ascii="Times New Roman" w:hAnsi="Times New Roman"/>
          <w:b w:val="0"/>
          <w:sz w:val="28"/>
          <w:szCs w:val="28"/>
        </w:rPr>
        <w:t>.Считать утратившим силу постановление администрации города Нефтеюганска от 13.08.2014 № 121-нп</w:t>
      </w:r>
      <w:r w:rsidR="00B313FE">
        <w:rPr>
          <w:rFonts w:ascii="Times New Roman" w:hAnsi="Times New Roman"/>
          <w:b w:val="0"/>
          <w:sz w:val="28"/>
          <w:szCs w:val="28"/>
        </w:rPr>
        <w:t xml:space="preserve"> «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Об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порядка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предоставления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из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бюджета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на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возмещение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недополученных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доходов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юридическим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лицам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(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за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исключением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),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индивидуальным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предпринимателям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,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оказывающим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услуги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по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транспортного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обслуживания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по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ежегодным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сезонным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автобусным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до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садовых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,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огороднических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и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дачных</w:t>
      </w:r>
      <w:r w:rsidR="00B313FE" w:rsidRPr="00B313FE">
        <w:rPr>
          <w:rFonts w:ascii="Times New Roman" w:hAnsi="Times New Roman"/>
          <w:b w:val="0"/>
          <w:sz w:val="28"/>
          <w:szCs w:val="28"/>
        </w:rPr>
        <w:t xml:space="preserve"> </w:t>
      </w:r>
      <w:r w:rsidR="00B313FE" w:rsidRPr="00B313FE">
        <w:rPr>
          <w:rFonts w:ascii="Times New Roman" w:hAnsi="Times New Roman" w:hint="eastAsia"/>
          <w:b w:val="0"/>
          <w:sz w:val="28"/>
          <w:szCs w:val="28"/>
        </w:rPr>
        <w:t>товариществ</w:t>
      </w:r>
      <w:r w:rsidR="00B313FE"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087640" w:rsidRDefault="000D048B" w:rsidP="0008764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3</w:t>
      </w:r>
      <w:r w:rsidR="00087640">
        <w:rPr>
          <w:rFonts w:ascii="Times New Roman" w:hAnsi="Times New Roman"/>
          <w:b w:val="0"/>
          <w:sz w:val="28"/>
          <w:szCs w:val="28"/>
        </w:rPr>
        <w:t>.</w:t>
      </w:r>
      <w:r w:rsidR="00252FEF">
        <w:rPr>
          <w:rFonts w:ascii="Times New Roman" w:hAnsi="Times New Roman"/>
          <w:b w:val="0"/>
          <w:sz w:val="28"/>
          <w:szCs w:val="28"/>
        </w:rPr>
        <w:t>Д</w:t>
      </w:r>
      <w:r w:rsidR="00087640" w:rsidRPr="00752293">
        <w:rPr>
          <w:rFonts w:ascii="Times New Roman" w:hAnsi="Times New Roman"/>
          <w:b w:val="0"/>
          <w:sz w:val="28"/>
          <w:szCs w:val="28"/>
        </w:rPr>
        <w:t>иректор</w:t>
      </w:r>
      <w:r w:rsidR="00252FEF">
        <w:rPr>
          <w:rFonts w:ascii="Times New Roman" w:hAnsi="Times New Roman"/>
          <w:b w:val="0"/>
          <w:sz w:val="28"/>
          <w:szCs w:val="28"/>
        </w:rPr>
        <w:t>у</w:t>
      </w:r>
      <w:r w:rsidR="00087640" w:rsidRPr="00752293">
        <w:rPr>
          <w:rFonts w:ascii="Times New Roman" w:hAnsi="Times New Roman"/>
          <w:b w:val="0"/>
          <w:sz w:val="28"/>
          <w:szCs w:val="28"/>
        </w:rPr>
        <w:t xml:space="preserve"> департамента по делам администрации города </w:t>
      </w:r>
      <w:proofErr w:type="spellStart"/>
      <w:r w:rsidR="00087640" w:rsidRPr="00752293">
        <w:rPr>
          <w:rFonts w:ascii="Times New Roman" w:hAnsi="Times New Roman"/>
          <w:b w:val="0"/>
          <w:sz w:val="28"/>
          <w:szCs w:val="28"/>
        </w:rPr>
        <w:t>С.И.Нечаевой</w:t>
      </w:r>
      <w:proofErr w:type="spellEnd"/>
      <w:r w:rsidR="00087640" w:rsidRPr="00752293">
        <w:rPr>
          <w:rFonts w:ascii="Times New Roman" w:hAnsi="Times New Roman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087640" w:rsidRPr="00752293">
        <w:rPr>
          <w:rFonts w:ascii="Times New Roman" w:hAnsi="Times New Roman"/>
          <w:b w:val="0"/>
          <w:sz w:val="28"/>
          <w:szCs w:val="28"/>
        </w:rPr>
        <w:t>Н.Е.Цыбулько</w:t>
      </w:r>
      <w:proofErr w:type="spellEnd"/>
      <w:r w:rsidR="00087640" w:rsidRPr="00752293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087640" w:rsidRDefault="000D048B" w:rsidP="00087640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087640" w:rsidRPr="00752293">
        <w:rPr>
          <w:rFonts w:ascii="Times New Roman" w:hAnsi="Times New Roman"/>
          <w:b w:val="0"/>
          <w:sz w:val="28"/>
          <w:szCs w:val="28"/>
        </w:rPr>
        <w:t xml:space="preserve">.Постановление </w:t>
      </w:r>
      <w:proofErr w:type="gramStart"/>
      <w:r w:rsidR="00087640" w:rsidRPr="00752293">
        <w:rPr>
          <w:rFonts w:ascii="Times New Roman" w:hAnsi="Times New Roman"/>
          <w:b w:val="0"/>
          <w:sz w:val="28"/>
          <w:szCs w:val="28"/>
        </w:rPr>
        <w:t xml:space="preserve">вступает в силу после его </w:t>
      </w:r>
      <w:r w:rsidR="00087640" w:rsidRPr="00752293">
        <w:rPr>
          <w:rFonts w:ascii="Times New Roman" w:hAnsi="Times New Roman"/>
          <w:b w:val="0"/>
          <w:color w:val="000000"/>
          <w:sz w:val="28"/>
          <w:szCs w:val="28"/>
        </w:rPr>
        <w:t>опубликования</w:t>
      </w:r>
      <w:r w:rsidR="00087640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087640" w:rsidRPr="00AC0A33">
        <w:rPr>
          <w:b w:val="0"/>
          <w:sz w:val="28"/>
          <w:szCs w:val="28"/>
        </w:rPr>
        <w:t>и распространяется</w:t>
      </w:r>
      <w:proofErr w:type="gramEnd"/>
      <w:r w:rsidR="00087640" w:rsidRPr="00AC0A33">
        <w:rPr>
          <w:b w:val="0"/>
          <w:sz w:val="28"/>
          <w:szCs w:val="28"/>
        </w:rPr>
        <w:t xml:space="preserve"> на правоотношения, возникшие с </w:t>
      </w:r>
      <w:r w:rsidR="00087640">
        <w:rPr>
          <w:rFonts w:ascii="Times New Roman" w:hAnsi="Times New Roman"/>
          <w:b w:val="0"/>
          <w:sz w:val="28"/>
          <w:szCs w:val="28"/>
        </w:rPr>
        <w:t>09</w:t>
      </w:r>
      <w:r w:rsidR="00087640" w:rsidRPr="00087640">
        <w:rPr>
          <w:rFonts w:ascii="Times New Roman" w:hAnsi="Times New Roman"/>
          <w:b w:val="0"/>
          <w:sz w:val="28"/>
          <w:szCs w:val="28"/>
        </w:rPr>
        <w:t>.05.2015.</w:t>
      </w:r>
    </w:p>
    <w:p w:rsidR="003F5BEF" w:rsidRDefault="003F5BEF" w:rsidP="003F5BEF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72130B" w:rsidRPr="003F5BEF" w:rsidRDefault="0072130B" w:rsidP="003F5BEF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72130B" w:rsidRPr="00857339" w:rsidRDefault="0072130B" w:rsidP="0072130B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               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A72B3F" w:rsidRPr="003F5BEF" w:rsidRDefault="00A72B3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5BEF" w:rsidRDefault="003F5BEF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9A4F8C" w:rsidRDefault="009A4F8C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9A4F8C" w:rsidRPr="003F5BEF" w:rsidRDefault="009A4F8C" w:rsidP="003F5BEF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1B414C" w:rsidRDefault="001B414C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252FEF" w:rsidRDefault="00252FEF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50E50" w:rsidRDefault="00850E50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3F5BEF" w:rsidRPr="003F5BEF" w:rsidRDefault="003F5BEF" w:rsidP="003F5BEF">
      <w:pPr>
        <w:autoSpaceDE w:val="0"/>
        <w:autoSpaceDN w:val="0"/>
        <w:adjustRightInd w:val="0"/>
        <w:ind w:left="6372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к </w:t>
      </w:r>
      <w:r w:rsidR="004360C4">
        <w:rPr>
          <w:rFonts w:ascii="Times New Roman" w:hAnsi="Times New Roman"/>
          <w:b w:val="0"/>
          <w:bCs/>
          <w:sz w:val="28"/>
          <w:szCs w:val="28"/>
        </w:rPr>
        <w:t>постановлению администрации г</w:t>
      </w:r>
      <w:r w:rsidR="00EB2A36">
        <w:rPr>
          <w:rFonts w:ascii="Times New Roman" w:hAnsi="Times New Roman"/>
          <w:b w:val="0"/>
          <w:bCs/>
          <w:sz w:val="28"/>
          <w:szCs w:val="28"/>
        </w:rPr>
        <w:t>о</w:t>
      </w:r>
      <w:r w:rsidR="004360C4">
        <w:rPr>
          <w:rFonts w:ascii="Times New Roman" w:hAnsi="Times New Roman"/>
          <w:b w:val="0"/>
          <w:bCs/>
          <w:sz w:val="28"/>
          <w:szCs w:val="28"/>
        </w:rPr>
        <w:t>рода</w:t>
      </w:r>
    </w:p>
    <w:p w:rsidR="003F5BEF" w:rsidRPr="003F5BEF" w:rsidRDefault="003F5BEF" w:rsidP="003F5BEF">
      <w:pPr>
        <w:spacing w:line="240" w:lineRule="atLeast"/>
        <w:rPr>
          <w:rFonts w:ascii="Times New Roman" w:hAnsi="Times New Roman"/>
          <w:b w:val="0"/>
          <w:snapToGrid w:val="0"/>
          <w:color w:val="000000"/>
          <w:sz w:val="28"/>
          <w:szCs w:val="28"/>
        </w:rPr>
      </w:pP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3F5BE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  <w:t xml:space="preserve">от </w:t>
      </w:r>
      <w:r w:rsidR="006B405D" w:rsidRPr="006B405D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27.07.2015 </w:t>
      </w:r>
      <w:r w:rsidR="006B405D" w:rsidRPr="006B405D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№</w:t>
      </w:r>
      <w:r w:rsidR="006B405D" w:rsidRPr="006B405D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 9</w:t>
      </w:r>
      <w:r w:rsidR="006B405D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>7</w:t>
      </w:r>
      <w:r w:rsidR="006B405D" w:rsidRPr="006B405D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>-</w:t>
      </w:r>
      <w:r w:rsidR="006B405D" w:rsidRPr="006B405D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нп</w:t>
      </w:r>
    </w:p>
    <w:p w:rsidR="003F5BEF" w:rsidRPr="003F5BEF" w:rsidRDefault="003F5BEF" w:rsidP="003F5BEF">
      <w:pPr>
        <w:jc w:val="center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>Порядок</w:t>
      </w:r>
    </w:p>
    <w:p w:rsidR="003F5BEF" w:rsidRDefault="003F5BEF" w:rsidP="001F4E7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предоставления </w:t>
      </w:r>
      <w:r w:rsidR="00661EF5">
        <w:rPr>
          <w:rFonts w:ascii="Times New Roman" w:hAnsi="Times New Roman"/>
          <w:b w:val="0"/>
          <w:sz w:val="28"/>
          <w:szCs w:val="28"/>
        </w:rPr>
        <w:t xml:space="preserve">в 2015 году </w:t>
      </w:r>
      <w:r w:rsidRPr="003F5BEF">
        <w:rPr>
          <w:rFonts w:ascii="Times New Roman" w:hAnsi="Times New Roman"/>
          <w:b w:val="0"/>
          <w:sz w:val="28"/>
          <w:szCs w:val="28"/>
        </w:rPr>
        <w:t>субсидии из бюджета города</w:t>
      </w:r>
      <w:r w:rsidR="00661EF5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 организации транспортного обслуживания населения </w:t>
      </w:r>
      <w:r w:rsidRPr="00CF0351">
        <w:rPr>
          <w:rFonts w:ascii="Times New Roman" w:hAnsi="Times New Roman"/>
          <w:b w:val="0"/>
          <w:sz w:val="28"/>
          <w:szCs w:val="28"/>
        </w:rPr>
        <w:t xml:space="preserve">автомобильным транспортом общего пользования </w:t>
      </w:r>
      <w:r w:rsidR="001F4E74" w:rsidRPr="00CF0351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1F4E74" w:rsidRPr="003F5BEF" w:rsidRDefault="001F4E74" w:rsidP="001F4E7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1.Общие положения</w:t>
      </w:r>
    </w:p>
    <w:p w:rsidR="00793CF0" w:rsidRPr="00793CF0" w:rsidRDefault="003F5BEF" w:rsidP="00793CF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1.1.Порядок предоставления </w:t>
      </w:r>
      <w:r w:rsidR="00661EF5">
        <w:rPr>
          <w:rFonts w:ascii="Times New Roman" w:hAnsi="Times New Roman"/>
          <w:b w:val="0"/>
          <w:bCs/>
          <w:sz w:val="28"/>
          <w:szCs w:val="28"/>
        </w:rPr>
        <w:t xml:space="preserve">в 2015 году </w:t>
      </w: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субсидии из бюджета города </w:t>
      </w:r>
      <w:r w:rsidR="00661EF5">
        <w:rPr>
          <w:rFonts w:ascii="Times New Roman" w:hAnsi="Times New Roman"/>
          <w:b w:val="0"/>
          <w:bCs/>
          <w:sz w:val="28"/>
          <w:szCs w:val="28"/>
        </w:rPr>
        <w:t xml:space="preserve">Нефтеюганска </w:t>
      </w:r>
      <w:r w:rsidRPr="003F5BEF">
        <w:rPr>
          <w:rFonts w:ascii="Times New Roman" w:hAnsi="Times New Roman"/>
          <w:b w:val="0"/>
          <w:bCs/>
          <w:sz w:val="28"/>
          <w:szCs w:val="28"/>
        </w:rPr>
        <w:t>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</w:t>
      </w:r>
      <w:r w:rsidR="00661EF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3F5BEF">
        <w:rPr>
          <w:rFonts w:ascii="Times New Roman" w:hAnsi="Times New Roman" w:cs="Arial"/>
          <w:b w:val="0"/>
          <w:bCs/>
          <w:sz w:val="28"/>
          <w:szCs w:val="28"/>
        </w:rPr>
        <w:t xml:space="preserve">по организации транспортного обслуживания населения </w:t>
      </w:r>
      <w:r w:rsidRPr="009915D6">
        <w:rPr>
          <w:rFonts w:ascii="Times New Roman" w:hAnsi="Times New Roman" w:cs="Arial"/>
          <w:b w:val="0"/>
          <w:bCs/>
          <w:sz w:val="28"/>
          <w:szCs w:val="28"/>
        </w:rPr>
        <w:t xml:space="preserve">автомобильным транспортом общего пользования </w:t>
      </w:r>
      <w:r w:rsidR="001F4E74" w:rsidRPr="009915D6">
        <w:rPr>
          <w:rFonts w:ascii="Times New Roman" w:hAnsi="Times New Roman" w:cs="Arial"/>
          <w:b w:val="0"/>
          <w:bCs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9915D6">
        <w:rPr>
          <w:rFonts w:ascii="Times New Roman" w:hAnsi="Times New Roman"/>
          <w:b w:val="0"/>
          <w:bCs/>
          <w:sz w:val="28"/>
          <w:szCs w:val="28"/>
        </w:rPr>
        <w:t>(далее – Порядок)</w:t>
      </w:r>
      <w:r w:rsidR="00445676">
        <w:rPr>
          <w:rFonts w:ascii="Times New Roman" w:hAnsi="Times New Roman"/>
          <w:b w:val="0"/>
          <w:bCs/>
          <w:sz w:val="28"/>
          <w:szCs w:val="28"/>
        </w:rPr>
        <w:t>,</w:t>
      </w:r>
      <w:r w:rsidRPr="009915D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793CF0" w:rsidRPr="00793CF0">
        <w:rPr>
          <w:rFonts w:ascii="Times New Roman" w:hAnsi="Times New Roman"/>
          <w:b w:val="0"/>
          <w:bCs/>
          <w:sz w:val="28"/>
          <w:szCs w:val="28"/>
        </w:rPr>
        <w:t>определяет цель, условия и порядок предоставления субсидии, критерии отбора юридических лиц (за исключением</w:t>
      </w:r>
      <w:proofErr w:type="gramEnd"/>
      <w:r w:rsidR="00793CF0" w:rsidRPr="00793CF0">
        <w:rPr>
          <w:rFonts w:ascii="Times New Roman" w:hAnsi="Times New Roman"/>
          <w:b w:val="0"/>
          <w:bCs/>
          <w:sz w:val="28"/>
          <w:szCs w:val="28"/>
        </w:rPr>
        <w:t xml:space="preserve"> муниципальных учреждений), индивидуальных предпринимателей, имеющих право на получение субсидии,  порядок возврата субсидии, а также положения об обязательной проверке соблюдения условий, целей и порядка предоставления субсидии.</w:t>
      </w:r>
    </w:p>
    <w:p w:rsidR="00417289" w:rsidRDefault="003F5BEF" w:rsidP="00F70D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3F5BEF">
        <w:rPr>
          <w:rFonts w:ascii="Times New Roman" w:hAnsi="Times New Roman"/>
          <w:b w:val="0"/>
          <w:bCs/>
          <w:sz w:val="28"/>
          <w:szCs w:val="28"/>
        </w:rPr>
        <w:t>1.2.Субсидия из бюджета города</w:t>
      </w:r>
      <w:r w:rsidR="00553BA6">
        <w:rPr>
          <w:rFonts w:ascii="Times New Roman" w:hAnsi="Times New Roman"/>
          <w:b w:val="0"/>
          <w:bCs/>
          <w:sz w:val="28"/>
          <w:szCs w:val="28"/>
        </w:rPr>
        <w:t xml:space="preserve"> Нефтеюганска</w:t>
      </w: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 организации транспортного обслуживания населения автомобильным транспортом общего </w:t>
      </w:r>
      <w:r w:rsidRPr="00F70DF6">
        <w:rPr>
          <w:rFonts w:ascii="Times New Roman" w:hAnsi="Times New Roman"/>
          <w:b w:val="0"/>
          <w:bCs/>
          <w:sz w:val="28"/>
          <w:szCs w:val="28"/>
        </w:rPr>
        <w:t xml:space="preserve">пользования </w:t>
      </w:r>
      <w:r w:rsidR="001F4E74" w:rsidRPr="00F70DF6">
        <w:rPr>
          <w:rFonts w:ascii="Times New Roman" w:hAnsi="Times New Roman"/>
          <w:b w:val="0"/>
          <w:bCs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F70DF6">
        <w:rPr>
          <w:rFonts w:ascii="Times New Roman" w:hAnsi="Times New Roman"/>
          <w:b w:val="0"/>
          <w:bCs/>
          <w:sz w:val="28"/>
          <w:szCs w:val="28"/>
        </w:rPr>
        <w:t>(далее - субсидия)</w:t>
      </w:r>
      <w:r w:rsidR="00445676">
        <w:rPr>
          <w:rFonts w:ascii="Times New Roman" w:hAnsi="Times New Roman"/>
          <w:b w:val="0"/>
          <w:bCs/>
          <w:sz w:val="28"/>
          <w:szCs w:val="28"/>
        </w:rPr>
        <w:t>,</w:t>
      </w:r>
      <w:r w:rsidRPr="00F70DF6">
        <w:rPr>
          <w:rFonts w:ascii="Times New Roman" w:hAnsi="Times New Roman"/>
          <w:b w:val="0"/>
          <w:bCs/>
          <w:sz w:val="28"/>
          <w:szCs w:val="28"/>
        </w:rPr>
        <w:t xml:space="preserve"> 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предоставляется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в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пределах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бюджетных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ассигнований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утверждённых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решением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Думы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города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Нефтеюганска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24.12.2014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№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933-V «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О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бюджете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города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Нефтеюганска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на</w:t>
      </w:r>
      <w:proofErr w:type="gramEnd"/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2015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год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плановый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период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2016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52FEF">
        <w:rPr>
          <w:rFonts w:ascii="Times New Roman" w:hAnsi="Times New Roman"/>
          <w:b w:val="0"/>
          <w:bCs/>
          <w:sz w:val="28"/>
          <w:szCs w:val="28"/>
        </w:rPr>
        <w:t xml:space="preserve">           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 xml:space="preserve">2017 </w:t>
      </w:r>
      <w:r w:rsidR="00553BA6" w:rsidRPr="00553BA6">
        <w:rPr>
          <w:rFonts w:ascii="Times New Roman" w:hAnsi="Times New Roman" w:hint="eastAsia"/>
          <w:b w:val="0"/>
          <w:bCs/>
          <w:sz w:val="28"/>
          <w:szCs w:val="28"/>
        </w:rPr>
        <w:t>годов»</w:t>
      </w:r>
      <w:r w:rsidR="00553BA6" w:rsidRPr="00553BA6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417289" w:rsidRPr="003F5BEF" w:rsidRDefault="003F5BEF" w:rsidP="004172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>1.3.</w:t>
      </w:r>
      <w:r w:rsidR="00087CAA" w:rsidRPr="00087CAA">
        <w:rPr>
          <w:rFonts w:ascii="Times New Roman" w:hAnsi="Times New Roman"/>
          <w:b w:val="0"/>
          <w:bCs/>
          <w:sz w:val="28"/>
          <w:szCs w:val="28"/>
        </w:rPr>
        <w:t>Субсидия предоставляется</w:t>
      </w:r>
      <w:r w:rsidR="009F4DB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417289" w:rsidRPr="003F5BEF">
        <w:rPr>
          <w:rFonts w:ascii="Times New Roman" w:hAnsi="Times New Roman"/>
          <w:b w:val="0"/>
          <w:bCs/>
          <w:sz w:val="28"/>
          <w:szCs w:val="28"/>
        </w:rPr>
        <w:t xml:space="preserve">юридическим лицам (за исключением муниципальных учреждений), индивидуальным предпринимателям, </w:t>
      </w:r>
      <w:r w:rsidR="003D208B">
        <w:rPr>
          <w:rFonts w:ascii="Times New Roman" w:hAnsi="Times New Roman"/>
          <w:b w:val="0"/>
          <w:bCs/>
          <w:sz w:val="28"/>
          <w:szCs w:val="28"/>
        </w:rPr>
        <w:t xml:space="preserve">с которыми </w:t>
      </w:r>
      <w:r w:rsidR="00061694">
        <w:rPr>
          <w:rFonts w:ascii="Times New Roman" w:hAnsi="Times New Roman"/>
          <w:b w:val="0"/>
          <w:bCs/>
          <w:sz w:val="28"/>
          <w:szCs w:val="28"/>
        </w:rPr>
        <w:t xml:space="preserve">по результатам открытого конкурса </w:t>
      </w:r>
      <w:r w:rsidR="003D208B">
        <w:rPr>
          <w:rFonts w:ascii="Times New Roman" w:hAnsi="Times New Roman"/>
          <w:b w:val="0"/>
          <w:bCs/>
          <w:sz w:val="28"/>
          <w:szCs w:val="28"/>
        </w:rPr>
        <w:t xml:space="preserve">заключен договор </w:t>
      </w:r>
      <w:r w:rsidR="003D208B" w:rsidRPr="002870FD">
        <w:rPr>
          <w:rFonts w:ascii="Times New Roman" w:hAnsi="Times New Roman"/>
          <w:b w:val="0"/>
          <w:sz w:val="28"/>
          <w:szCs w:val="28"/>
        </w:rPr>
        <w:t xml:space="preserve">на право осуществления </w:t>
      </w:r>
      <w:r w:rsidR="003D208B" w:rsidRPr="002870FD">
        <w:rPr>
          <w:rFonts w:ascii="Times New Roman" w:hAnsi="Times New Roman"/>
          <w:b w:val="0"/>
          <w:spacing w:val="10"/>
          <w:sz w:val="28"/>
          <w:szCs w:val="28"/>
        </w:rPr>
        <w:t xml:space="preserve">пассажирских перевозок </w:t>
      </w:r>
      <w:r w:rsidR="003D208B" w:rsidRPr="002870FD">
        <w:rPr>
          <w:rFonts w:ascii="Times New Roman" w:hAnsi="Times New Roman"/>
          <w:b w:val="0"/>
          <w:sz w:val="28"/>
          <w:szCs w:val="28"/>
        </w:rPr>
        <w:t>автомобильным транспортом общего пользования по ежегодным сезонным маршрутам  до садовых, огороднических и дачных товариществ</w:t>
      </w:r>
      <w:r w:rsidR="003D208B" w:rsidRPr="007D7C0E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9F4DBD">
        <w:rPr>
          <w:rFonts w:ascii="Times New Roman" w:hAnsi="Times New Roman"/>
          <w:b w:val="0"/>
          <w:bCs/>
          <w:sz w:val="28"/>
          <w:szCs w:val="28"/>
        </w:rPr>
        <w:t xml:space="preserve">в 2015 году </w:t>
      </w:r>
      <w:r w:rsidR="003D208B" w:rsidRPr="007D7C0E">
        <w:rPr>
          <w:rFonts w:ascii="Times New Roman" w:hAnsi="Times New Roman"/>
          <w:b w:val="0"/>
          <w:bCs/>
          <w:sz w:val="28"/>
          <w:szCs w:val="28"/>
        </w:rPr>
        <w:t>(далее – получатель субсидии).</w:t>
      </w:r>
    </w:p>
    <w:p w:rsidR="003F5BEF" w:rsidRPr="003F5BEF" w:rsidRDefault="003F5BEF" w:rsidP="003F5BE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1.4.Предоставление субсидии осуществляется в соответствии с федеральным законодательством, законодательством Ханты-Мансийского </w:t>
      </w:r>
      <w:r w:rsidRPr="003F5BEF">
        <w:rPr>
          <w:rFonts w:ascii="Times New Roman" w:hAnsi="Times New Roman"/>
          <w:b w:val="0"/>
          <w:sz w:val="28"/>
          <w:szCs w:val="28"/>
        </w:rPr>
        <w:lastRenderedPageBreak/>
        <w:t>автономного округа - Югры</w:t>
      </w:r>
      <w:r w:rsidRPr="003F5BEF">
        <w:rPr>
          <w:rFonts w:ascii="Times New Roman" w:hAnsi="Times New Roman"/>
          <w:b w:val="0"/>
          <w:color w:val="000000"/>
          <w:sz w:val="28"/>
          <w:szCs w:val="28"/>
        </w:rPr>
        <w:t>, муниципальными правовыми актами города Нефтеюганска и настоящим Порядком.</w:t>
      </w:r>
    </w:p>
    <w:p w:rsidR="003F5BEF" w:rsidRPr="003F5BEF" w:rsidRDefault="003F5BEF" w:rsidP="003F5BE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5BEF" w:rsidRPr="003F5BEF" w:rsidRDefault="003F5BEF" w:rsidP="003F5BEF">
      <w:pPr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3F5BEF">
        <w:rPr>
          <w:rFonts w:ascii="Times New Roman" w:hAnsi="Times New Roman"/>
          <w:b w:val="0"/>
          <w:color w:val="000000"/>
          <w:sz w:val="28"/>
          <w:szCs w:val="28"/>
        </w:rPr>
        <w:tab/>
        <w:t>2.Цель предоставления субсидии</w:t>
      </w: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color w:val="000000"/>
          <w:sz w:val="28"/>
          <w:szCs w:val="28"/>
        </w:rPr>
        <w:t>Субсидия предоставляется получателю субсидии в целях возмещения недополученных доходов в связи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с оказанием услуг по организации транспортного обслуживания населения автомобильным транспортом общего </w:t>
      </w:r>
      <w:r w:rsidRPr="00843369">
        <w:rPr>
          <w:rFonts w:ascii="Times New Roman" w:hAnsi="Times New Roman"/>
          <w:b w:val="0"/>
          <w:sz w:val="28"/>
          <w:szCs w:val="28"/>
        </w:rPr>
        <w:t xml:space="preserve">пользования </w:t>
      </w:r>
      <w:r w:rsidR="001F4E74" w:rsidRPr="00843369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="00A33A8E">
        <w:rPr>
          <w:rFonts w:ascii="Times New Roman" w:hAnsi="Times New Roman"/>
          <w:b w:val="0"/>
          <w:sz w:val="28"/>
          <w:szCs w:val="28"/>
        </w:rPr>
        <w:t xml:space="preserve"> в 2015 году</w:t>
      </w:r>
      <w:r w:rsidRPr="00843369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3F5BE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 w:val="0"/>
        </w:rPr>
      </w:pPr>
      <w:r w:rsidRPr="003F5BEF">
        <w:rPr>
          <w:rFonts w:ascii="Times New Roman" w:hAnsi="Times New Roman"/>
          <w:b w:val="0"/>
          <w:sz w:val="28"/>
          <w:szCs w:val="28"/>
        </w:rPr>
        <w:t>3.Критерии отбора получателя субсидии, условия и порядок предоставления субсидии</w:t>
      </w:r>
    </w:p>
    <w:p w:rsidR="003F5BEF" w:rsidRPr="003F5BEF" w:rsidRDefault="003F5BEF" w:rsidP="003F5BE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3.1.Получатель субсидии должен соответствовать следующим критериям:</w:t>
      </w:r>
    </w:p>
    <w:p w:rsidR="003F5BEF" w:rsidRPr="003F5BEF" w:rsidRDefault="003F5BEF" w:rsidP="003F5BEF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-фактическое оказание услуг по организации транспортного обслуживания населения автомобильным транспортом общего пользования </w:t>
      </w:r>
      <w:r w:rsidR="00B27F0E" w:rsidRPr="00F90092">
        <w:rPr>
          <w:rFonts w:ascii="Times New Roman" w:hAnsi="Times New Roman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B27F0E" w:rsidRPr="00F70DF6">
        <w:rPr>
          <w:rFonts w:ascii="Times New Roman" w:hAnsi="Times New Roman"/>
          <w:b w:val="0"/>
          <w:sz w:val="28"/>
          <w:szCs w:val="28"/>
        </w:rPr>
        <w:t>ежегодным сезонным автобусным маршрутам до садовых, огороднических и дачных товариществ</w:t>
      </w:r>
      <w:r w:rsidRPr="003F5BEF">
        <w:rPr>
          <w:rFonts w:ascii="Times New Roman" w:hAnsi="Times New Roman"/>
          <w:b w:val="0"/>
          <w:sz w:val="28"/>
          <w:szCs w:val="28"/>
        </w:rPr>
        <w:t>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</w:t>
      </w:r>
      <w:r w:rsidR="00445676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3.2.Для рассмотрения возможности получения субсидии получатель субсидии направляет на имя  директора департамента жилищно-коммунального хозяйства администрации города </w:t>
      </w:r>
      <w:r w:rsidR="0009611B">
        <w:rPr>
          <w:rFonts w:ascii="Times New Roman" w:hAnsi="Times New Roman"/>
          <w:b w:val="0"/>
          <w:sz w:val="28"/>
          <w:szCs w:val="28"/>
        </w:rPr>
        <w:t>Нефтеюганска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(далее - департамент ЖКХ) следующие  документы: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-заявление о предоставлении субсидии установленной формы, согласно приложению</w:t>
      </w:r>
      <w:r w:rsidR="0009611B">
        <w:rPr>
          <w:rFonts w:ascii="Times New Roman" w:hAnsi="Times New Roman"/>
          <w:b w:val="0"/>
          <w:sz w:val="28"/>
          <w:szCs w:val="28"/>
        </w:rPr>
        <w:t xml:space="preserve"> 1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к Порядку;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-выписку из Единого государственного реестра юридических лиц (заверенная копия, подлинник предъявляется при подаче заявления);</w:t>
      </w:r>
    </w:p>
    <w:p w:rsidR="003F5BEF" w:rsidRPr="003F5BEF" w:rsidRDefault="003F5BEF" w:rsidP="003F5BEF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-выписк</w:t>
      </w:r>
      <w:r w:rsidR="00EC0A18">
        <w:rPr>
          <w:rFonts w:ascii="Times New Roman" w:hAnsi="Times New Roman"/>
          <w:b w:val="0"/>
          <w:sz w:val="28"/>
          <w:szCs w:val="28"/>
        </w:rPr>
        <w:t>у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из Единого государственного реестра индивидуальных предпринимателей (заверенная копия, подлинник предъявляется при подаче заявления);</w:t>
      </w:r>
    </w:p>
    <w:p w:rsidR="003F5BEF" w:rsidRPr="003F5BEF" w:rsidRDefault="003F5BEF" w:rsidP="003F5BEF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-справку налогового органа об </w:t>
      </w:r>
      <w:r w:rsidR="001900FF">
        <w:rPr>
          <w:rFonts w:ascii="Times New Roman" w:hAnsi="Times New Roman"/>
          <w:b w:val="0"/>
          <w:sz w:val="28"/>
          <w:szCs w:val="28"/>
        </w:rPr>
        <w:t>исполнении налогоплательщиком обязанности по уплате налогов, сборов, пеней, штрафов, процентов</w:t>
      </w:r>
      <w:r w:rsidR="0002252D">
        <w:rPr>
          <w:rFonts w:ascii="Times New Roman" w:hAnsi="Times New Roman"/>
          <w:b w:val="0"/>
          <w:sz w:val="28"/>
          <w:szCs w:val="28"/>
        </w:rPr>
        <w:t xml:space="preserve"> </w:t>
      </w:r>
      <w:r w:rsidR="001900FF">
        <w:rPr>
          <w:rFonts w:ascii="Times New Roman" w:hAnsi="Times New Roman"/>
          <w:b w:val="0"/>
          <w:sz w:val="28"/>
          <w:szCs w:val="28"/>
        </w:rPr>
        <w:t>по форме КНД 1120101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(подлинник);</w:t>
      </w:r>
    </w:p>
    <w:p w:rsid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-плановый расчёт стоимости услуг по</w:t>
      </w:r>
      <w:r w:rsidRPr="003F5BEF">
        <w:rPr>
          <w:rFonts w:ascii="Times New Roman" w:hAnsi="Times New Roman" w:cs="Arial"/>
          <w:b w:val="0"/>
          <w:sz w:val="28"/>
          <w:szCs w:val="28"/>
        </w:rPr>
        <w:t xml:space="preserve"> организации транспортного обслуживания населения автомобильным транспортом общего пользования </w:t>
      </w:r>
      <w:r w:rsidR="005A34C4" w:rsidRPr="00F90092">
        <w:rPr>
          <w:rFonts w:ascii="Times New Roman" w:hAnsi="Times New Roman"/>
          <w:b w:val="0"/>
          <w:sz w:val="28"/>
          <w:szCs w:val="28"/>
        </w:rPr>
        <w:t>по</w:t>
      </w:r>
      <w:r w:rsidR="00EC0A18">
        <w:rPr>
          <w:rFonts w:ascii="Times New Roman" w:hAnsi="Times New Roman"/>
          <w:b w:val="0"/>
          <w:sz w:val="28"/>
          <w:szCs w:val="28"/>
        </w:rPr>
        <w:t xml:space="preserve"> </w:t>
      </w:r>
      <w:r w:rsidR="005A34C4" w:rsidRPr="00F70DF6">
        <w:rPr>
          <w:rFonts w:ascii="Times New Roman" w:hAnsi="Times New Roman"/>
          <w:b w:val="0"/>
          <w:sz w:val="28"/>
          <w:szCs w:val="28"/>
        </w:rPr>
        <w:t xml:space="preserve">ежегодным сезонным автобусным маршрутам до садовых, огороднических и </w:t>
      </w:r>
      <w:r w:rsidR="005A34C4" w:rsidRPr="00F70DF6">
        <w:rPr>
          <w:rFonts w:ascii="Times New Roman" w:hAnsi="Times New Roman"/>
          <w:b w:val="0"/>
          <w:sz w:val="28"/>
          <w:szCs w:val="28"/>
        </w:rPr>
        <w:lastRenderedPageBreak/>
        <w:t>дачных товариществ</w:t>
      </w:r>
      <w:r w:rsidRPr="003F5BEF">
        <w:rPr>
          <w:rFonts w:ascii="Times New Roman" w:hAnsi="Times New Roman"/>
          <w:b w:val="0"/>
          <w:sz w:val="28"/>
          <w:szCs w:val="28"/>
        </w:rPr>
        <w:t>, подтверждающий плановые затраты получателя субсидии.</w:t>
      </w:r>
    </w:p>
    <w:p w:rsidR="005E7B01" w:rsidRPr="003F5BEF" w:rsidRDefault="005E7B01" w:rsidP="005E7B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3.3.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Департамент ЖКХ </w:t>
      </w:r>
      <w:r>
        <w:rPr>
          <w:rFonts w:ascii="Times New Roman" w:hAnsi="Times New Roman"/>
          <w:b w:val="0"/>
          <w:sz w:val="28"/>
          <w:szCs w:val="28"/>
        </w:rPr>
        <w:t xml:space="preserve">рассматривает </w:t>
      </w:r>
      <w:r w:rsidRPr="003F5BEF">
        <w:rPr>
          <w:rFonts w:ascii="Times New Roman" w:hAnsi="Times New Roman"/>
          <w:b w:val="0"/>
          <w:sz w:val="28"/>
          <w:szCs w:val="28"/>
        </w:rPr>
        <w:t>документ</w:t>
      </w:r>
      <w:r>
        <w:rPr>
          <w:rFonts w:ascii="Times New Roman" w:hAnsi="Times New Roman"/>
          <w:b w:val="0"/>
          <w:sz w:val="28"/>
          <w:szCs w:val="28"/>
        </w:rPr>
        <w:t>ы</w:t>
      </w:r>
      <w:r w:rsidRPr="003F5BEF">
        <w:rPr>
          <w:rFonts w:ascii="Times New Roman" w:hAnsi="Times New Roman"/>
          <w:b w:val="0"/>
          <w:sz w:val="28"/>
          <w:szCs w:val="28"/>
        </w:rPr>
        <w:t>, указанны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в пункте 3.2 Порядка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в течение 20 рабочих дней с момента</w:t>
      </w:r>
      <w:r>
        <w:rPr>
          <w:rFonts w:ascii="Times New Roman" w:hAnsi="Times New Roman"/>
          <w:b w:val="0"/>
          <w:sz w:val="28"/>
          <w:szCs w:val="28"/>
        </w:rPr>
        <w:t xml:space="preserve"> их регистрации.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</w:t>
      </w:r>
      <w:r w:rsidR="005E7B01">
        <w:rPr>
          <w:rFonts w:ascii="Times New Roman" w:hAnsi="Times New Roman"/>
          <w:b w:val="0"/>
          <w:sz w:val="28"/>
          <w:szCs w:val="28"/>
        </w:rPr>
        <w:t>4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.Департамент ЖКХ </w:t>
      </w:r>
      <w:r w:rsidR="00823CD2">
        <w:rPr>
          <w:rFonts w:ascii="Times New Roman" w:hAnsi="Times New Roman"/>
          <w:b w:val="0"/>
          <w:sz w:val="28"/>
          <w:szCs w:val="28"/>
        </w:rPr>
        <w:t xml:space="preserve">принимает решение об отказе 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в предоставлении субсидии в следующих случаях: 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-несоответствия критериям, установленным пунктом 3.1 Порядка;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-представления неполного перечня документов, указанных в пункте 3.2 Порядка;</w:t>
      </w:r>
    </w:p>
    <w:p w:rsidR="003F5BEF" w:rsidRPr="003F5BEF" w:rsidRDefault="003F5BEF" w:rsidP="003F5BE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-предоставление недостоверных сведений в документах, указанных в пункте 3.2 Порядка.</w:t>
      </w:r>
    </w:p>
    <w:p w:rsidR="00B86A00" w:rsidRPr="00E14998" w:rsidRDefault="003F5BEF" w:rsidP="00B86A0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3F5BEF">
        <w:rPr>
          <w:rFonts w:ascii="Times New Roman" w:hAnsi="Times New Roman"/>
          <w:b w:val="0"/>
          <w:sz w:val="28"/>
          <w:szCs w:val="28"/>
        </w:rPr>
        <w:t>3.</w:t>
      </w:r>
      <w:r w:rsidR="005C6522">
        <w:rPr>
          <w:rFonts w:ascii="Times New Roman" w:hAnsi="Times New Roman"/>
          <w:b w:val="0"/>
          <w:sz w:val="28"/>
          <w:szCs w:val="28"/>
        </w:rPr>
        <w:t>5</w:t>
      </w:r>
      <w:r w:rsidRPr="003F5BEF">
        <w:rPr>
          <w:rFonts w:ascii="Times New Roman" w:hAnsi="Times New Roman"/>
          <w:b w:val="0"/>
          <w:sz w:val="28"/>
          <w:szCs w:val="28"/>
        </w:rPr>
        <w:t>.</w:t>
      </w:r>
      <w:r w:rsidR="00B86A00" w:rsidRPr="003F5BEF">
        <w:rPr>
          <w:rFonts w:ascii="Times New Roman" w:hAnsi="Times New Roman"/>
          <w:b w:val="0"/>
          <w:sz w:val="28"/>
          <w:szCs w:val="28"/>
        </w:rPr>
        <w:t>При условии соответствия критериям, установленным пунктом 3.1 Порядка, и наличия документов, указанных в пункте 3.2 Порядка, а также при условии вынесения</w:t>
      </w:r>
      <w:r w:rsidR="00B86A00" w:rsidRPr="00C6339A">
        <w:rPr>
          <w:rFonts w:ascii="Times New Roman" w:hAnsi="Times New Roman"/>
          <w:b w:val="0"/>
          <w:sz w:val="28"/>
          <w:szCs w:val="28"/>
        </w:rPr>
        <w:t xml:space="preserve"> </w:t>
      </w:r>
      <w:r w:rsidR="00B86A00" w:rsidRPr="003F5BEF">
        <w:rPr>
          <w:rFonts w:ascii="Times New Roman" w:hAnsi="Times New Roman"/>
          <w:b w:val="0"/>
          <w:sz w:val="28"/>
          <w:szCs w:val="28"/>
        </w:rPr>
        <w:t xml:space="preserve">департаментом ЖКХ решения о предоставлении субсидии, </w:t>
      </w:r>
      <w:r w:rsidR="00B86A00">
        <w:rPr>
          <w:rFonts w:ascii="Times New Roman" w:hAnsi="Times New Roman"/>
          <w:b w:val="0"/>
          <w:sz w:val="28"/>
          <w:szCs w:val="28"/>
        </w:rPr>
        <w:t xml:space="preserve">между </w:t>
      </w:r>
      <w:r w:rsidR="00B86A00" w:rsidRPr="003F5BEF">
        <w:rPr>
          <w:rFonts w:ascii="Times New Roman" w:hAnsi="Times New Roman"/>
          <w:b w:val="0"/>
          <w:sz w:val="28"/>
          <w:szCs w:val="28"/>
        </w:rPr>
        <w:t>получател</w:t>
      </w:r>
      <w:r w:rsidR="00B86A00">
        <w:rPr>
          <w:rFonts w:ascii="Times New Roman" w:hAnsi="Times New Roman"/>
          <w:b w:val="0"/>
          <w:sz w:val="28"/>
          <w:szCs w:val="28"/>
        </w:rPr>
        <w:t>ем</w:t>
      </w:r>
      <w:r w:rsidR="00B86A00" w:rsidRPr="003F5BEF">
        <w:rPr>
          <w:rFonts w:ascii="Times New Roman" w:hAnsi="Times New Roman"/>
          <w:b w:val="0"/>
          <w:sz w:val="28"/>
          <w:szCs w:val="28"/>
        </w:rPr>
        <w:t xml:space="preserve"> субсидии </w:t>
      </w:r>
      <w:r w:rsidR="00B86A00">
        <w:rPr>
          <w:rFonts w:ascii="Times New Roman" w:hAnsi="Times New Roman"/>
          <w:b w:val="0"/>
          <w:sz w:val="28"/>
          <w:szCs w:val="28"/>
        </w:rPr>
        <w:t xml:space="preserve">и департаментом ЖКХ </w:t>
      </w:r>
      <w:r w:rsidR="00B86A00" w:rsidRPr="003F5BEF">
        <w:rPr>
          <w:rFonts w:ascii="Times New Roman" w:hAnsi="Times New Roman"/>
          <w:b w:val="0"/>
          <w:sz w:val="28"/>
          <w:szCs w:val="28"/>
        </w:rPr>
        <w:t>заключает</w:t>
      </w:r>
      <w:r w:rsidR="00B86A00">
        <w:rPr>
          <w:rFonts w:ascii="Times New Roman" w:hAnsi="Times New Roman"/>
          <w:b w:val="0"/>
          <w:sz w:val="28"/>
          <w:szCs w:val="28"/>
        </w:rPr>
        <w:t>ся</w:t>
      </w:r>
      <w:r w:rsidR="00B86A00" w:rsidRPr="003F5BEF">
        <w:rPr>
          <w:rFonts w:ascii="Times New Roman" w:hAnsi="Times New Roman"/>
          <w:b w:val="0"/>
          <w:sz w:val="28"/>
          <w:szCs w:val="28"/>
        </w:rPr>
        <w:t xml:space="preserve"> </w:t>
      </w:r>
      <w:r w:rsidR="00B86A00">
        <w:rPr>
          <w:rFonts w:ascii="Times New Roman" w:hAnsi="Times New Roman"/>
          <w:b w:val="0"/>
          <w:sz w:val="28"/>
          <w:szCs w:val="28"/>
        </w:rPr>
        <w:t xml:space="preserve">соглашение </w:t>
      </w:r>
      <w:r w:rsidR="00B86A00" w:rsidRPr="003F5BEF">
        <w:rPr>
          <w:rFonts w:ascii="Times New Roman" w:hAnsi="Times New Roman"/>
          <w:b w:val="0"/>
          <w:sz w:val="28"/>
          <w:szCs w:val="28"/>
        </w:rPr>
        <w:t xml:space="preserve">о предоставлении субсидии </w:t>
      </w:r>
      <w:r w:rsidR="00B86A00">
        <w:rPr>
          <w:rFonts w:ascii="Times New Roman" w:hAnsi="Times New Roman"/>
          <w:b w:val="0"/>
          <w:sz w:val="28"/>
          <w:szCs w:val="28"/>
        </w:rPr>
        <w:t>(</w:t>
      </w:r>
      <w:r w:rsidR="009E7418">
        <w:rPr>
          <w:rFonts w:ascii="Times New Roman" w:hAnsi="Times New Roman"/>
          <w:b w:val="0"/>
          <w:sz w:val="28"/>
          <w:szCs w:val="28"/>
        </w:rPr>
        <w:t xml:space="preserve">далее - </w:t>
      </w:r>
      <w:r w:rsidR="00B86A00">
        <w:rPr>
          <w:rFonts w:ascii="Times New Roman" w:hAnsi="Times New Roman"/>
          <w:b w:val="0"/>
          <w:sz w:val="28"/>
          <w:szCs w:val="28"/>
        </w:rPr>
        <w:t>соглашение</w:t>
      </w:r>
      <w:r w:rsidR="00B86A00" w:rsidRPr="003F5BEF">
        <w:rPr>
          <w:rFonts w:ascii="Times New Roman" w:hAnsi="Times New Roman"/>
          <w:b w:val="0"/>
          <w:sz w:val="28"/>
          <w:szCs w:val="28"/>
        </w:rPr>
        <w:t xml:space="preserve">), в пределах лимитов бюджетных </w:t>
      </w:r>
      <w:r w:rsidR="00B86A00" w:rsidRPr="00E14998">
        <w:rPr>
          <w:rFonts w:ascii="Times New Roman" w:hAnsi="Times New Roman"/>
          <w:b w:val="0"/>
          <w:sz w:val="28"/>
          <w:szCs w:val="28"/>
        </w:rPr>
        <w:t>обязательств, предусмотренных сводной бюджетной росписью.</w:t>
      </w:r>
      <w:proofErr w:type="gramEnd"/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</w:t>
      </w:r>
      <w:r w:rsidR="005C6522">
        <w:rPr>
          <w:rFonts w:ascii="Times New Roman" w:hAnsi="Times New Roman"/>
          <w:b w:val="0"/>
          <w:sz w:val="28"/>
          <w:szCs w:val="28"/>
        </w:rPr>
        <w:t>6</w:t>
      </w:r>
      <w:r w:rsidRPr="003F5BEF">
        <w:rPr>
          <w:rFonts w:ascii="Times New Roman" w:hAnsi="Times New Roman"/>
          <w:b w:val="0"/>
          <w:sz w:val="28"/>
          <w:szCs w:val="28"/>
        </w:rPr>
        <w:t>.</w:t>
      </w:r>
      <w:r w:rsidR="009E7418">
        <w:rPr>
          <w:rFonts w:ascii="Times New Roman" w:hAnsi="Times New Roman"/>
          <w:b w:val="0"/>
          <w:sz w:val="28"/>
          <w:szCs w:val="28"/>
        </w:rPr>
        <w:t>С</w:t>
      </w:r>
      <w:r w:rsidR="00697E25">
        <w:rPr>
          <w:rFonts w:ascii="Times New Roman" w:hAnsi="Times New Roman"/>
          <w:b w:val="0"/>
          <w:sz w:val="28"/>
          <w:szCs w:val="28"/>
        </w:rPr>
        <w:t>соглашение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долж</w:t>
      </w:r>
      <w:r w:rsidR="009E7418">
        <w:rPr>
          <w:rFonts w:ascii="Times New Roman" w:hAnsi="Times New Roman"/>
          <w:b w:val="0"/>
          <w:sz w:val="28"/>
          <w:szCs w:val="28"/>
        </w:rPr>
        <w:t>но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 предусматривать: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-цель, условия, сроки и размер предоставляемой субсидии;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-порядок предоставления субсидии и отчётности об использовании субсидии;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-основания и порядок возврата субсидии </w:t>
      </w:r>
      <w:r w:rsidR="008C6434">
        <w:rPr>
          <w:rFonts w:ascii="Times New Roman" w:hAnsi="Times New Roman"/>
          <w:b w:val="0"/>
          <w:sz w:val="28"/>
          <w:szCs w:val="28"/>
        </w:rPr>
        <w:t xml:space="preserve">и остатка субсидии </w:t>
      </w:r>
      <w:r w:rsidRPr="003F5BEF">
        <w:rPr>
          <w:rFonts w:ascii="Times New Roman" w:hAnsi="Times New Roman"/>
          <w:b w:val="0"/>
          <w:sz w:val="28"/>
          <w:szCs w:val="28"/>
        </w:rPr>
        <w:t>в случаях</w:t>
      </w:r>
      <w:r w:rsidR="008C6434">
        <w:rPr>
          <w:rFonts w:ascii="Times New Roman" w:hAnsi="Times New Roman"/>
          <w:b w:val="0"/>
          <w:sz w:val="28"/>
          <w:szCs w:val="28"/>
        </w:rPr>
        <w:t xml:space="preserve"> и </w:t>
      </w:r>
      <w:r w:rsidR="00756A9D">
        <w:rPr>
          <w:rFonts w:ascii="Times New Roman" w:hAnsi="Times New Roman"/>
          <w:b w:val="0"/>
          <w:sz w:val="28"/>
          <w:szCs w:val="28"/>
        </w:rPr>
        <w:t>на условиях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, </w:t>
      </w:r>
      <w:r w:rsidR="00756A9D">
        <w:rPr>
          <w:rFonts w:ascii="Times New Roman" w:hAnsi="Times New Roman"/>
          <w:b w:val="0"/>
          <w:sz w:val="28"/>
          <w:szCs w:val="28"/>
        </w:rPr>
        <w:t>предусмотренных разделом 5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Порядка;</w:t>
      </w:r>
    </w:p>
    <w:p w:rsidR="00697E25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-ответственность за </w:t>
      </w:r>
      <w:r w:rsidR="009E7418">
        <w:rPr>
          <w:rFonts w:ascii="Times New Roman" w:hAnsi="Times New Roman"/>
          <w:b w:val="0"/>
          <w:sz w:val="28"/>
          <w:szCs w:val="28"/>
        </w:rPr>
        <w:t xml:space="preserve">несоблюдение сторонами условий </w:t>
      </w:r>
      <w:r w:rsidR="00697E25">
        <w:rPr>
          <w:rFonts w:ascii="Times New Roman" w:hAnsi="Times New Roman"/>
          <w:b w:val="0"/>
          <w:sz w:val="28"/>
          <w:szCs w:val="28"/>
        </w:rPr>
        <w:t>соглашения</w:t>
      </w:r>
      <w:r w:rsidR="00697E25" w:rsidRPr="00697E25">
        <w:rPr>
          <w:rFonts w:ascii="Times New Roman" w:hAnsi="Times New Roman"/>
          <w:b w:val="0"/>
          <w:sz w:val="28"/>
          <w:szCs w:val="28"/>
        </w:rPr>
        <w:t>;</w:t>
      </w:r>
    </w:p>
    <w:p w:rsidR="003F5BEF" w:rsidRPr="003F5BEF" w:rsidRDefault="00697E25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97E25">
        <w:rPr>
          <w:rFonts w:ascii="Times New Roman" w:hAnsi="Times New Roman"/>
          <w:b w:val="0"/>
          <w:sz w:val="28"/>
          <w:szCs w:val="28"/>
        </w:rPr>
        <w:t>-</w:t>
      </w:r>
      <w:r w:rsidRPr="00697E25">
        <w:rPr>
          <w:rFonts w:ascii="Times New Roman" w:hAnsi="Times New Roman" w:hint="eastAsia"/>
          <w:b w:val="0"/>
          <w:sz w:val="28"/>
          <w:szCs w:val="28"/>
        </w:rPr>
        <w:t>согласие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получателя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на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осуществление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департаментом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ЖКХ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и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органом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финансового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контроля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проверок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соблюдения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получателем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условий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,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цели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и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порядка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предоставления</w:t>
      </w:r>
      <w:r w:rsidRPr="00697E25">
        <w:rPr>
          <w:rFonts w:ascii="Times New Roman" w:hAnsi="Times New Roman"/>
          <w:b w:val="0"/>
          <w:sz w:val="28"/>
          <w:szCs w:val="28"/>
        </w:rPr>
        <w:t xml:space="preserve"> </w:t>
      </w:r>
      <w:r w:rsidRPr="00697E25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="003F5BEF" w:rsidRPr="003F5BEF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3F5BEF" w:rsidRPr="003F5BEF" w:rsidRDefault="003F5BEF" w:rsidP="003F5BEF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Default="003F5BEF" w:rsidP="0034461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4.Порядок расчёта субсидии</w:t>
      </w:r>
    </w:p>
    <w:p w:rsidR="00B127F3" w:rsidRDefault="00B127F3" w:rsidP="0034461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A7B14">
        <w:rPr>
          <w:rFonts w:ascii="Times New Roman" w:hAnsi="Times New Roman"/>
          <w:b w:val="0"/>
          <w:sz w:val="28"/>
          <w:szCs w:val="28"/>
        </w:rPr>
        <w:t>4.1.</w:t>
      </w:r>
      <w:r w:rsidR="00225109">
        <w:rPr>
          <w:rFonts w:ascii="Times New Roman" w:hAnsi="Times New Roman"/>
          <w:b w:val="0"/>
          <w:sz w:val="28"/>
          <w:szCs w:val="28"/>
        </w:rPr>
        <w:t xml:space="preserve">Размер субсидии определяется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как</w:t>
      </w:r>
      <w:r w:rsidR="00225109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разница</w:t>
      </w:r>
      <w:r w:rsidR="00225109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между</w:t>
      </w:r>
      <w:r w:rsidR="00225109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расходами</w:t>
      </w:r>
      <w:r w:rsidR="00225109">
        <w:rPr>
          <w:rFonts w:ascii="Times New Roman" w:hAnsi="Times New Roman"/>
          <w:b w:val="0"/>
          <w:sz w:val="28"/>
          <w:szCs w:val="28"/>
        </w:rPr>
        <w:t xml:space="preserve"> получателя субсидии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и</w:t>
      </w:r>
      <w:r w:rsidR="00225109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полученными</w:t>
      </w:r>
      <w:r w:rsidR="00225109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доходами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 (</w:t>
      </w:r>
      <w:r w:rsidRPr="005A7B14">
        <w:rPr>
          <w:rFonts w:ascii="Times New Roman" w:hAnsi="Times New Roman" w:hint="eastAsia"/>
          <w:b w:val="0"/>
          <w:sz w:val="28"/>
          <w:szCs w:val="28"/>
        </w:rPr>
        <w:t>без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НДС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страхового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сбора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)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от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225109">
        <w:rPr>
          <w:rFonts w:ascii="Times New Roman" w:hAnsi="Times New Roman"/>
          <w:b w:val="0"/>
          <w:sz w:val="28"/>
          <w:szCs w:val="28"/>
        </w:rPr>
        <w:t>реализации контрольных билетов</w:t>
      </w:r>
      <w:r w:rsidRPr="005A7B14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9C2EF1">
        <w:rPr>
          <w:rFonts w:ascii="Times New Roman" w:hAnsi="Times New Roman"/>
          <w:b w:val="0"/>
          <w:sz w:val="28"/>
          <w:szCs w:val="28"/>
        </w:rPr>
        <w:t>рассчитывается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по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B14">
        <w:rPr>
          <w:rFonts w:ascii="Times New Roman" w:hAnsi="Times New Roman" w:hint="eastAsia"/>
          <w:b w:val="0"/>
          <w:sz w:val="28"/>
          <w:szCs w:val="28"/>
        </w:rPr>
        <w:t>формуле</w:t>
      </w:r>
      <w:r w:rsidRPr="005A7B14">
        <w:rPr>
          <w:rFonts w:ascii="Times New Roman" w:hAnsi="Times New Roman"/>
          <w:b w:val="0"/>
          <w:sz w:val="28"/>
          <w:szCs w:val="28"/>
        </w:rPr>
        <w:t>:</w:t>
      </w:r>
    </w:p>
    <w:p w:rsidR="00151763" w:rsidRPr="007B1B8B" w:rsidRDefault="00151763" w:rsidP="00344619">
      <w:pPr>
        <w:ind w:firstLine="709"/>
        <w:jc w:val="both"/>
        <w:rPr>
          <w:rFonts w:ascii="Times New Roman" w:hAnsi="Times New Roman"/>
          <w:b w:val="0"/>
          <w:sz w:val="16"/>
          <w:szCs w:val="28"/>
        </w:rPr>
      </w:pPr>
    </w:p>
    <w:p w:rsidR="00B127F3" w:rsidRPr="00B127F3" w:rsidRDefault="0048584F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</w:t>
      </w:r>
      <w:r w:rsidR="00B127F3" w:rsidRPr="00B127F3">
        <w:rPr>
          <w:rFonts w:ascii="Times New Roman" w:hAnsi="Times New Roman"/>
          <w:b w:val="0"/>
          <w:sz w:val="28"/>
          <w:szCs w:val="28"/>
        </w:rPr>
        <w:t xml:space="preserve"> = </w:t>
      </w:r>
      <w:proofErr w:type="gramStart"/>
      <w:r w:rsidR="00B127F3" w:rsidRPr="00B127F3">
        <w:rPr>
          <w:rFonts w:ascii="Times New Roman" w:hAnsi="Times New Roman" w:hint="eastAsia"/>
          <w:b w:val="0"/>
          <w:sz w:val="28"/>
          <w:szCs w:val="28"/>
        </w:rPr>
        <w:t>Р</w:t>
      </w:r>
      <w:proofErr w:type="gramEnd"/>
      <w:r w:rsidR="00B127F3" w:rsidRPr="00B127F3">
        <w:rPr>
          <w:rFonts w:ascii="Times New Roman" w:hAnsi="Times New Roman"/>
          <w:b w:val="0"/>
          <w:sz w:val="28"/>
          <w:szCs w:val="28"/>
        </w:rPr>
        <w:t xml:space="preserve"> - </w:t>
      </w:r>
      <w:r w:rsidR="00B127F3" w:rsidRPr="00B127F3">
        <w:rPr>
          <w:rFonts w:ascii="Times New Roman" w:hAnsi="Times New Roman" w:hint="eastAsia"/>
          <w:b w:val="0"/>
          <w:sz w:val="28"/>
          <w:szCs w:val="28"/>
        </w:rPr>
        <w:t>Д</w:t>
      </w:r>
      <w:r w:rsidR="00B127F3" w:rsidRPr="00B127F3">
        <w:rPr>
          <w:rFonts w:ascii="Times New Roman" w:hAnsi="Times New Roman"/>
          <w:b w:val="0"/>
          <w:sz w:val="28"/>
          <w:szCs w:val="28"/>
        </w:rPr>
        <w:t>,</w:t>
      </w:r>
    </w:p>
    <w:p w:rsidR="00B127F3" w:rsidRPr="00B127F3" w:rsidRDefault="00B127F3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где</w:t>
      </w:r>
      <w:r w:rsidRPr="00B127F3">
        <w:rPr>
          <w:rFonts w:ascii="Times New Roman" w:hAnsi="Times New Roman"/>
          <w:b w:val="0"/>
          <w:sz w:val="28"/>
          <w:szCs w:val="28"/>
        </w:rPr>
        <w:t>:</w:t>
      </w:r>
    </w:p>
    <w:p w:rsidR="00B127F3" w:rsidRPr="00B127F3" w:rsidRDefault="0048584F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 –</w:t>
      </w:r>
      <w:r w:rsidR="007B1B8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размер су</w:t>
      </w:r>
      <w:r w:rsidR="00B127F3" w:rsidRPr="00B127F3">
        <w:rPr>
          <w:rFonts w:ascii="Times New Roman" w:hAnsi="Times New Roman" w:hint="eastAsia"/>
          <w:b w:val="0"/>
          <w:sz w:val="28"/>
          <w:szCs w:val="28"/>
        </w:rPr>
        <w:t>бсиди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="00B127F3"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="00B127F3" w:rsidRPr="00B127F3">
        <w:rPr>
          <w:rFonts w:ascii="Times New Roman" w:hAnsi="Times New Roman" w:hint="eastAsia"/>
          <w:b w:val="0"/>
          <w:sz w:val="28"/>
          <w:szCs w:val="28"/>
        </w:rPr>
        <w:t>руб</w:t>
      </w:r>
      <w:r w:rsidR="00B127F3" w:rsidRPr="00B127F3">
        <w:rPr>
          <w:rFonts w:ascii="Times New Roman" w:hAnsi="Times New Roman"/>
          <w:b w:val="0"/>
          <w:sz w:val="28"/>
          <w:szCs w:val="28"/>
        </w:rPr>
        <w:t>.;</w:t>
      </w:r>
    </w:p>
    <w:p w:rsidR="00B127F3" w:rsidRPr="00B127F3" w:rsidRDefault="00B127F3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B127F3">
        <w:rPr>
          <w:rFonts w:ascii="Times New Roman" w:hAnsi="Times New Roman" w:hint="eastAsia"/>
          <w:b w:val="0"/>
          <w:sz w:val="28"/>
          <w:szCs w:val="28"/>
        </w:rPr>
        <w:t>Р</w:t>
      </w:r>
      <w:proofErr w:type="gramEnd"/>
      <w:r w:rsidRPr="00B127F3">
        <w:rPr>
          <w:rFonts w:ascii="Times New Roman" w:hAnsi="Times New Roman"/>
          <w:b w:val="0"/>
          <w:sz w:val="28"/>
          <w:szCs w:val="28"/>
        </w:rPr>
        <w:t xml:space="preserve"> </w:t>
      </w:r>
      <w:r w:rsidR="007B1B8B">
        <w:rPr>
          <w:rFonts w:ascii="Times New Roman" w:hAnsi="Times New Roman"/>
          <w:b w:val="0"/>
          <w:sz w:val="28"/>
          <w:szCs w:val="28"/>
        </w:rPr>
        <w:t>–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расходы</w:t>
      </w:r>
      <w:r w:rsidR="007B1B8B">
        <w:rPr>
          <w:rFonts w:ascii="Times New Roman" w:hAnsi="Times New Roman"/>
          <w:b w:val="0"/>
          <w:sz w:val="28"/>
          <w:szCs w:val="28"/>
        </w:rPr>
        <w:t xml:space="preserve"> получателя субсидии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руб</w:t>
      </w:r>
      <w:r w:rsidRPr="00B127F3">
        <w:rPr>
          <w:rFonts w:ascii="Times New Roman" w:hAnsi="Times New Roman"/>
          <w:b w:val="0"/>
          <w:sz w:val="28"/>
          <w:szCs w:val="28"/>
        </w:rPr>
        <w:t>.;</w:t>
      </w:r>
    </w:p>
    <w:p w:rsidR="00B127F3" w:rsidRDefault="00B127F3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Д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</w:t>
      </w:r>
      <w:r w:rsidR="007B1B8B">
        <w:rPr>
          <w:rFonts w:ascii="Times New Roman" w:hAnsi="Times New Roman"/>
          <w:b w:val="0"/>
          <w:sz w:val="28"/>
          <w:szCs w:val="28"/>
        </w:rPr>
        <w:t>–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доходы</w:t>
      </w:r>
      <w:r w:rsidR="007B1B8B">
        <w:rPr>
          <w:rFonts w:ascii="Times New Roman" w:hAnsi="Times New Roman"/>
          <w:b w:val="0"/>
          <w:sz w:val="28"/>
          <w:szCs w:val="28"/>
        </w:rPr>
        <w:t xml:space="preserve"> получателя субсидии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, </w:t>
      </w:r>
      <w:r w:rsidRPr="00B127F3">
        <w:rPr>
          <w:rFonts w:ascii="Times New Roman" w:hAnsi="Times New Roman" w:hint="eastAsia"/>
          <w:b w:val="0"/>
          <w:sz w:val="28"/>
          <w:szCs w:val="28"/>
        </w:rPr>
        <w:t>руб</w:t>
      </w:r>
      <w:r w:rsidRPr="00B127F3">
        <w:rPr>
          <w:rFonts w:ascii="Times New Roman" w:hAnsi="Times New Roman"/>
          <w:b w:val="0"/>
          <w:sz w:val="28"/>
          <w:szCs w:val="28"/>
        </w:rPr>
        <w:t>.</w:t>
      </w:r>
    </w:p>
    <w:p w:rsidR="007B1B8B" w:rsidRPr="007B1B8B" w:rsidRDefault="007B1B8B" w:rsidP="0075686F">
      <w:pPr>
        <w:spacing w:line="276" w:lineRule="auto"/>
        <w:ind w:firstLine="709"/>
        <w:jc w:val="both"/>
        <w:rPr>
          <w:rFonts w:ascii="Times New Roman" w:hAnsi="Times New Roman"/>
          <w:b w:val="0"/>
          <w:sz w:val="16"/>
          <w:szCs w:val="28"/>
        </w:rPr>
      </w:pPr>
    </w:p>
    <w:p w:rsidR="00B127F3" w:rsidRPr="00370E1D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Р</w:t>
      </w:r>
      <w:proofErr w:type="gramStart"/>
      <w:r w:rsidRPr="00B127F3">
        <w:rPr>
          <w:rFonts w:ascii="Times New Roman" w:hAnsi="Times New Roman"/>
          <w:b w:val="0"/>
          <w:sz w:val="28"/>
          <w:szCs w:val="28"/>
        </w:rPr>
        <w:t xml:space="preserve"> =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</w:t>
      </w:r>
      <w:proofErr w:type="gramEnd"/>
      <w:r w:rsidRPr="00B127F3">
        <w:rPr>
          <w:rFonts w:ascii="Times New Roman" w:hAnsi="Times New Roman" w:hint="eastAsia"/>
          <w:b w:val="0"/>
          <w:sz w:val="28"/>
          <w:szCs w:val="28"/>
        </w:rPr>
        <w:t>о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x </w:t>
      </w:r>
      <w:proofErr w:type="spellStart"/>
      <w:r w:rsidRPr="00B127F3">
        <w:rPr>
          <w:rFonts w:ascii="Times New Roman" w:hAnsi="Times New Roman" w:hint="eastAsia"/>
          <w:b w:val="0"/>
          <w:sz w:val="28"/>
          <w:szCs w:val="28"/>
        </w:rPr>
        <w:t>Тэ</w:t>
      </w:r>
      <w:r w:rsidRPr="00B127F3">
        <w:rPr>
          <w:rFonts w:ascii="Times New Roman" w:hAnsi="Times New Roman"/>
          <w:b w:val="0"/>
          <w:sz w:val="28"/>
          <w:szCs w:val="28"/>
        </w:rPr>
        <w:t>.</w:t>
      </w:r>
      <w:r w:rsidRPr="00B127F3">
        <w:rPr>
          <w:rFonts w:ascii="Times New Roman" w:hAnsi="Times New Roman" w:hint="eastAsia"/>
          <w:b w:val="0"/>
          <w:sz w:val="28"/>
          <w:szCs w:val="28"/>
        </w:rPr>
        <w:t>об</w:t>
      </w:r>
      <w:proofErr w:type="spellEnd"/>
      <w:r w:rsidR="00370E1D">
        <w:rPr>
          <w:rFonts w:ascii="Times New Roman" w:hAnsi="Times New Roman"/>
          <w:b w:val="0"/>
          <w:sz w:val="28"/>
          <w:szCs w:val="28"/>
        </w:rPr>
        <w:t>.</w:t>
      </w:r>
    </w:p>
    <w:p w:rsidR="00B127F3" w:rsidRPr="00370E1D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Д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 = </w:t>
      </w:r>
      <w:r w:rsidRPr="00B127F3">
        <w:rPr>
          <w:rFonts w:ascii="Times New Roman" w:hAnsi="Times New Roman" w:hint="eastAsia"/>
          <w:b w:val="0"/>
          <w:sz w:val="28"/>
          <w:szCs w:val="28"/>
        </w:rPr>
        <w:t>По</w:t>
      </w:r>
      <w:r w:rsidR="00E33249">
        <w:rPr>
          <w:rFonts w:ascii="Times New Roman" w:hAnsi="Times New Roman"/>
          <w:b w:val="0"/>
          <w:sz w:val="28"/>
          <w:szCs w:val="28"/>
        </w:rPr>
        <w:t xml:space="preserve"> </w:t>
      </w:r>
      <w:r w:rsidRPr="00B127F3">
        <w:rPr>
          <w:rFonts w:ascii="Times New Roman" w:hAnsi="Times New Roman"/>
          <w:b w:val="0"/>
          <w:sz w:val="28"/>
          <w:szCs w:val="28"/>
        </w:rPr>
        <w:t xml:space="preserve">x </w:t>
      </w:r>
      <w:proofErr w:type="spellStart"/>
      <w:r w:rsidRPr="00B127F3">
        <w:rPr>
          <w:rFonts w:ascii="Times New Roman" w:hAnsi="Times New Roman" w:hint="eastAsia"/>
          <w:b w:val="0"/>
          <w:sz w:val="28"/>
          <w:szCs w:val="28"/>
        </w:rPr>
        <w:t>Тс</w:t>
      </w:r>
      <w:proofErr w:type="gramStart"/>
      <w:r w:rsidRPr="00B127F3">
        <w:rPr>
          <w:rFonts w:ascii="Times New Roman" w:hAnsi="Times New Roman"/>
          <w:b w:val="0"/>
          <w:sz w:val="28"/>
          <w:szCs w:val="28"/>
        </w:rPr>
        <w:t>.</w:t>
      </w:r>
      <w:r w:rsidRPr="00B127F3">
        <w:rPr>
          <w:rFonts w:ascii="Times New Roman" w:hAnsi="Times New Roman" w:hint="eastAsia"/>
          <w:b w:val="0"/>
          <w:sz w:val="28"/>
          <w:szCs w:val="28"/>
        </w:rPr>
        <w:t>о</w:t>
      </w:r>
      <w:proofErr w:type="spellEnd"/>
      <w:proofErr w:type="gramEnd"/>
      <w:r w:rsidRPr="00B127F3">
        <w:rPr>
          <w:rFonts w:ascii="Times New Roman" w:hAnsi="Times New Roman"/>
          <w:b w:val="0"/>
          <w:sz w:val="28"/>
          <w:szCs w:val="28"/>
        </w:rPr>
        <w:t>.</w:t>
      </w:r>
      <w:r w:rsidR="00AE527C">
        <w:rPr>
          <w:rFonts w:ascii="Times New Roman" w:hAnsi="Times New Roman"/>
          <w:b w:val="0"/>
          <w:sz w:val="28"/>
          <w:szCs w:val="28"/>
        </w:rPr>
        <w:t>,</w:t>
      </w:r>
    </w:p>
    <w:p w:rsidR="00B127F3" w:rsidRPr="00B127F3" w:rsidRDefault="00B127F3" w:rsidP="00151763">
      <w:pPr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27F3">
        <w:rPr>
          <w:rFonts w:ascii="Times New Roman" w:hAnsi="Times New Roman" w:hint="eastAsia"/>
          <w:b w:val="0"/>
          <w:sz w:val="28"/>
          <w:szCs w:val="28"/>
        </w:rPr>
        <w:t>где</w:t>
      </w:r>
      <w:r w:rsidRPr="00B127F3">
        <w:rPr>
          <w:rFonts w:ascii="Times New Roman" w:hAnsi="Times New Roman"/>
          <w:b w:val="0"/>
          <w:sz w:val="28"/>
          <w:szCs w:val="28"/>
        </w:rPr>
        <w:t>:</w:t>
      </w:r>
    </w:p>
    <w:p w:rsidR="00B127F3" w:rsidRPr="00B127F3" w:rsidRDefault="00B127F3" w:rsidP="00202E4B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D246F">
        <w:rPr>
          <w:rFonts w:ascii="Times New Roman" w:hAnsi="Times New Roman" w:hint="eastAsia"/>
          <w:b w:val="0"/>
          <w:sz w:val="28"/>
          <w:szCs w:val="28"/>
        </w:rPr>
        <w:t>По</w:t>
      </w:r>
      <w:r w:rsidR="0066515B" w:rsidRPr="000D246F">
        <w:rPr>
          <w:rFonts w:ascii="Times New Roman" w:hAnsi="Times New Roman"/>
          <w:b w:val="0"/>
          <w:sz w:val="28"/>
          <w:szCs w:val="28"/>
        </w:rPr>
        <w:t xml:space="preserve"> </w:t>
      </w:r>
      <w:r w:rsidRPr="000D246F">
        <w:rPr>
          <w:rFonts w:ascii="Times New Roman" w:hAnsi="Times New Roman"/>
          <w:b w:val="0"/>
          <w:sz w:val="28"/>
          <w:szCs w:val="28"/>
        </w:rPr>
        <w:t xml:space="preserve"> </w:t>
      </w:r>
      <w:r w:rsidR="0066515B" w:rsidRPr="000D246F">
        <w:rPr>
          <w:rFonts w:ascii="Times New Roman" w:hAnsi="Times New Roman"/>
          <w:b w:val="0"/>
          <w:sz w:val="28"/>
          <w:szCs w:val="28"/>
        </w:rPr>
        <w:t>–</w:t>
      </w:r>
      <w:r w:rsidR="00E33249" w:rsidRPr="000D246F">
        <w:rPr>
          <w:rFonts w:ascii="Times New Roman" w:hAnsi="Times New Roman"/>
          <w:b w:val="0"/>
          <w:sz w:val="28"/>
          <w:szCs w:val="28"/>
        </w:rPr>
        <w:t xml:space="preserve"> </w:t>
      </w:r>
      <w:r w:rsidRPr="000D246F">
        <w:rPr>
          <w:rFonts w:ascii="Times New Roman" w:hAnsi="Times New Roman" w:hint="eastAsia"/>
          <w:b w:val="0"/>
          <w:sz w:val="28"/>
          <w:szCs w:val="28"/>
        </w:rPr>
        <w:t>пассажирооборот</w:t>
      </w:r>
      <w:r w:rsidRPr="000D246F">
        <w:rPr>
          <w:rFonts w:ascii="Times New Roman" w:hAnsi="Times New Roman"/>
          <w:b w:val="0"/>
          <w:sz w:val="28"/>
          <w:szCs w:val="28"/>
        </w:rPr>
        <w:t xml:space="preserve">, </w:t>
      </w:r>
      <w:r w:rsidRPr="000D246F">
        <w:rPr>
          <w:rFonts w:ascii="Times New Roman" w:hAnsi="Times New Roman" w:hint="eastAsia"/>
          <w:b w:val="0"/>
          <w:sz w:val="28"/>
          <w:szCs w:val="28"/>
        </w:rPr>
        <w:t>пасс</w:t>
      </w:r>
      <w:proofErr w:type="gramStart"/>
      <w:r w:rsidRPr="000D246F">
        <w:rPr>
          <w:rFonts w:ascii="Times New Roman" w:hAnsi="Times New Roman"/>
          <w:b w:val="0"/>
          <w:sz w:val="28"/>
          <w:szCs w:val="28"/>
        </w:rPr>
        <w:t>.-</w:t>
      </w:r>
      <w:proofErr w:type="gramEnd"/>
      <w:r w:rsidRPr="000D246F">
        <w:rPr>
          <w:rFonts w:ascii="Times New Roman" w:hAnsi="Times New Roman" w:hint="eastAsia"/>
          <w:b w:val="0"/>
          <w:sz w:val="28"/>
          <w:szCs w:val="28"/>
        </w:rPr>
        <w:t>км</w:t>
      </w:r>
      <w:r w:rsidRPr="000D246F">
        <w:rPr>
          <w:rFonts w:ascii="Times New Roman" w:hAnsi="Times New Roman"/>
          <w:b w:val="0"/>
          <w:sz w:val="28"/>
          <w:szCs w:val="28"/>
        </w:rPr>
        <w:t>;</w:t>
      </w:r>
    </w:p>
    <w:p w:rsidR="00B127F3" w:rsidRPr="00737B70" w:rsidRDefault="00B127F3" w:rsidP="00202E4B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737B70">
        <w:rPr>
          <w:rFonts w:ascii="Times New Roman" w:hAnsi="Times New Roman" w:hint="eastAsia"/>
          <w:b w:val="0"/>
          <w:sz w:val="28"/>
          <w:szCs w:val="28"/>
        </w:rPr>
        <w:t>Тэ</w:t>
      </w:r>
      <w:r w:rsidRPr="00737B70">
        <w:rPr>
          <w:rFonts w:ascii="Times New Roman" w:hAnsi="Times New Roman"/>
          <w:b w:val="0"/>
          <w:sz w:val="28"/>
          <w:szCs w:val="28"/>
        </w:rPr>
        <w:t>.</w:t>
      </w:r>
      <w:r w:rsidRPr="00737B70">
        <w:rPr>
          <w:rFonts w:ascii="Times New Roman" w:hAnsi="Times New Roman" w:hint="eastAsia"/>
          <w:b w:val="0"/>
          <w:sz w:val="28"/>
          <w:szCs w:val="28"/>
        </w:rPr>
        <w:t>об</w:t>
      </w:r>
      <w:proofErr w:type="spellEnd"/>
      <w:r w:rsidRPr="00737B70">
        <w:rPr>
          <w:rFonts w:ascii="Times New Roman" w:hAnsi="Times New Roman"/>
          <w:b w:val="0"/>
          <w:sz w:val="28"/>
          <w:szCs w:val="28"/>
        </w:rPr>
        <w:t xml:space="preserve">. </w:t>
      </w:r>
      <w:r w:rsidR="0066515B">
        <w:rPr>
          <w:rFonts w:ascii="Times New Roman" w:hAnsi="Times New Roman"/>
          <w:b w:val="0"/>
          <w:sz w:val="28"/>
          <w:szCs w:val="28"/>
        </w:rPr>
        <w:t>–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экономически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обоснованный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="0066515B" w:rsidRPr="00737B70">
        <w:rPr>
          <w:rFonts w:ascii="Times New Roman" w:hAnsi="Times New Roman"/>
          <w:b w:val="0"/>
          <w:sz w:val="28"/>
          <w:szCs w:val="28"/>
        </w:rPr>
        <w:t>тариф за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1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пасс</w:t>
      </w:r>
      <w:proofErr w:type="gramStart"/>
      <w:r w:rsidRPr="00737B70">
        <w:rPr>
          <w:rFonts w:ascii="Times New Roman" w:hAnsi="Times New Roman"/>
          <w:b w:val="0"/>
          <w:sz w:val="28"/>
          <w:szCs w:val="28"/>
        </w:rPr>
        <w:t>.-</w:t>
      </w:r>
      <w:proofErr w:type="gramEnd"/>
      <w:r w:rsidRPr="00737B70">
        <w:rPr>
          <w:rFonts w:ascii="Times New Roman" w:hAnsi="Times New Roman" w:hint="eastAsia"/>
          <w:b w:val="0"/>
          <w:sz w:val="28"/>
          <w:szCs w:val="28"/>
        </w:rPr>
        <w:t>км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,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руб</w:t>
      </w:r>
      <w:r w:rsidRPr="00737B70">
        <w:rPr>
          <w:rFonts w:ascii="Times New Roman" w:hAnsi="Times New Roman"/>
          <w:b w:val="0"/>
          <w:sz w:val="28"/>
          <w:szCs w:val="28"/>
        </w:rPr>
        <w:t>.;</w:t>
      </w:r>
    </w:p>
    <w:p w:rsidR="00B127F3" w:rsidRPr="00B127F3" w:rsidRDefault="00B127F3" w:rsidP="00202E4B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37B70">
        <w:rPr>
          <w:rFonts w:ascii="Times New Roman" w:hAnsi="Times New Roman" w:hint="eastAsia"/>
          <w:b w:val="0"/>
          <w:sz w:val="28"/>
          <w:szCs w:val="28"/>
        </w:rPr>
        <w:lastRenderedPageBreak/>
        <w:t>Тс</w:t>
      </w:r>
      <w:proofErr w:type="gramStart"/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/>
          <w:b w:val="0"/>
          <w:sz w:val="28"/>
          <w:szCs w:val="28"/>
        </w:rPr>
        <w:t>.</w:t>
      </w:r>
      <w:proofErr w:type="gramEnd"/>
      <w:r w:rsidRPr="00737B70">
        <w:rPr>
          <w:rFonts w:ascii="Times New Roman" w:hAnsi="Times New Roman" w:hint="eastAsia"/>
          <w:b w:val="0"/>
          <w:sz w:val="28"/>
          <w:szCs w:val="28"/>
        </w:rPr>
        <w:t>о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. </w:t>
      </w:r>
      <w:r w:rsidR="0066515B">
        <w:rPr>
          <w:rFonts w:ascii="Times New Roman" w:hAnsi="Times New Roman"/>
          <w:b w:val="0"/>
          <w:sz w:val="28"/>
          <w:szCs w:val="28"/>
        </w:rPr>
        <w:t>–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</w:t>
      </w:r>
      <w:r w:rsidR="0066515B" w:rsidRPr="00737B70">
        <w:rPr>
          <w:rFonts w:ascii="Times New Roman" w:hAnsi="Times New Roman"/>
          <w:b w:val="0"/>
          <w:sz w:val="28"/>
          <w:szCs w:val="28"/>
        </w:rPr>
        <w:t>социально ориентированный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тариф</w:t>
      </w:r>
      <w:r w:rsidR="0066515B">
        <w:rPr>
          <w:rFonts w:ascii="Times New Roman" w:hAnsi="Times New Roman"/>
          <w:b w:val="0"/>
          <w:sz w:val="28"/>
          <w:szCs w:val="28"/>
        </w:rPr>
        <w:t xml:space="preserve">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за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 1 </w:t>
      </w:r>
      <w:r w:rsidRPr="00737B70">
        <w:rPr>
          <w:rFonts w:ascii="Times New Roman" w:hAnsi="Times New Roman" w:hint="eastAsia"/>
          <w:b w:val="0"/>
          <w:sz w:val="28"/>
          <w:szCs w:val="28"/>
        </w:rPr>
        <w:t>пасс</w:t>
      </w:r>
      <w:r w:rsidRPr="00737B70">
        <w:rPr>
          <w:rFonts w:ascii="Times New Roman" w:hAnsi="Times New Roman"/>
          <w:b w:val="0"/>
          <w:sz w:val="28"/>
          <w:szCs w:val="28"/>
        </w:rPr>
        <w:t>.-</w:t>
      </w:r>
      <w:r w:rsidRPr="00737B70">
        <w:rPr>
          <w:rFonts w:ascii="Times New Roman" w:hAnsi="Times New Roman" w:hint="eastAsia"/>
          <w:b w:val="0"/>
          <w:sz w:val="28"/>
          <w:szCs w:val="28"/>
        </w:rPr>
        <w:t>км</w:t>
      </w:r>
      <w:r w:rsidR="008821D3">
        <w:rPr>
          <w:rFonts w:ascii="Times New Roman" w:hAnsi="Times New Roman"/>
          <w:b w:val="0"/>
          <w:sz w:val="28"/>
          <w:szCs w:val="28"/>
        </w:rPr>
        <w:t xml:space="preserve">, установленный перевозчиком, но не выше предельного максимального тарифа на проезд пассажиров и багажа автомобильным общественным транспортом на </w:t>
      </w:r>
      <w:r w:rsidR="00886FA7">
        <w:rPr>
          <w:rFonts w:ascii="Times New Roman" w:hAnsi="Times New Roman"/>
          <w:b w:val="0"/>
          <w:sz w:val="28"/>
          <w:szCs w:val="28"/>
        </w:rPr>
        <w:t xml:space="preserve">пригородных  </w:t>
      </w:r>
      <w:r w:rsidR="008821D3">
        <w:rPr>
          <w:rFonts w:ascii="Times New Roman" w:hAnsi="Times New Roman"/>
          <w:b w:val="0"/>
          <w:sz w:val="28"/>
          <w:szCs w:val="28"/>
        </w:rPr>
        <w:t xml:space="preserve">маршрутах, </w:t>
      </w:r>
      <w:r w:rsidR="00D208B4">
        <w:rPr>
          <w:rFonts w:ascii="Times New Roman" w:hAnsi="Times New Roman"/>
          <w:b w:val="0"/>
          <w:sz w:val="28"/>
          <w:szCs w:val="28"/>
        </w:rPr>
        <w:t>установленного Региональной службой по тарифам Ханты-Мансийского автономного округа - Югры</w:t>
      </w:r>
      <w:r w:rsidRPr="00737B70">
        <w:rPr>
          <w:rFonts w:ascii="Times New Roman" w:hAnsi="Times New Roman"/>
          <w:b w:val="0"/>
          <w:sz w:val="28"/>
          <w:szCs w:val="28"/>
        </w:rPr>
        <w:t xml:space="preserve">, </w:t>
      </w:r>
      <w:r w:rsidRPr="00737B70">
        <w:rPr>
          <w:rFonts w:ascii="Times New Roman" w:hAnsi="Times New Roman" w:hint="eastAsia"/>
          <w:b w:val="0"/>
          <w:sz w:val="28"/>
          <w:szCs w:val="28"/>
        </w:rPr>
        <w:t>руб</w:t>
      </w:r>
      <w:r w:rsidRPr="00737B70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202E4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4.</w:t>
      </w:r>
      <w:r w:rsidR="00E81495">
        <w:rPr>
          <w:rFonts w:ascii="Times New Roman" w:hAnsi="Times New Roman"/>
          <w:b w:val="0"/>
          <w:sz w:val="28"/>
          <w:szCs w:val="28"/>
        </w:rPr>
        <w:t>2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.Предоставление субсидии осуществляется ежемесячно в течение </w:t>
      </w:r>
      <w:r w:rsidR="00445676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20 </w:t>
      </w:r>
      <w:r w:rsidR="00975FCA">
        <w:rPr>
          <w:rFonts w:ascii="Times New Roman" w:hAnsi="Times New Roman"/>
          <w:b w:val="0"/>
          <w:sz w:val="28"/>
          <w:szCs w:val="28"/>
        </w:rPr>
        <w:t>рабочих</w:t>
      </w:r>
      <w:r w:rsidRPr="003F5BEF">
        <w:rPr>
          <w:rFonts w:ascii="Times New Roman" w:hAnsi="Times New Roman"/>
          <w:b w:val="0"/>
          <w:sz w:val="28"/>
          <w:szCs w:val="28"/>
        </w:rPr>
        <w:t xml:space="preserve"> дней с момента подписания уполномоченными представителями сторон акта приёмки оказанных услуг.</w:t>
      </w:r>
    </w:p>
    <w:p w:rsidR="003F5BEF" w:rsidRPr="003F5BEF" w:rsidRDefault="00E81495" w:rsidP="003F5BE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4.3</w:t>
      </w:r>
      <w:r w:rsidR="003F5BEF" w:rsidRPr="003F5BEF">
        <w:rPr>
          <w:rFonts w:ascii="Times New Roman" w:hAnsi="Times New Roman"/>
          <w:b w:val="0"/>
          <w:sz w:val="28"/>
          <w:szCs w:val="28"/>
        </w:rPr>
        <w:t xml:space="preserve">.Перечисление субсидии осуществляется </w:t>
      </w:r>
      <w:r w:rsidR="00E92EEE">
        <w:rPr>
          <w:rFonts w:ascii="Times New Roman" w:hAnsi="Times New Roman"/>
          <w:b w:val="0"/>
          <w:sz w:val="28"/>
          <w:szCs w:val="28"/>
        </w:rPr>
        <w:t>департаментом ЖКХ</w:t>
      </w:r>
      <w:r w:rsidR="003F5BEF" w:rsidRPr="003F5BEF">
        <w:rPr>
          <w:rFonts w:ascii="Times New Roman" w:hAnsi="Times New Roman"/>
          <w:b w:val="0"/>
          <w:sz w:val="28"/>
          <w:szCs w:val="28"/>
        </w:rPr>
        <w:t xml:space="preserve"> на расчётный счёт получателя субсидии, открытый в установленном порядке в кредитной организации. 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5.Порядок возврата субсидии</w:t>
      </w:r>
    </w:p>
    <w:p w:rsidR="00E72657" w:rsidRPr="002C2F2A" w:rsidRDefault="00E72657" w:rsidP="00E726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5.1.Субсидия подлежит возврату в бюджет города в следующих случаях:</w:t>
      </w:r>
    </w:p>
    <w:p w:rsidR="00E72657" w:rsidRDefault="00E72657" w:rsidP="00E726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-неисполнения или ненадлежащего исполнения обязательств по </w:t>
      </w:r>
      <w:r>
        <w:rPr>
          <w:rFonts w:ascii="Times New Roman" w:hAnsi="Times New Roman"/>
          <w:b w:val="0"/>
          <w:sz w:val="28"/>
          <w:szCs w:val="28"/>
        </w:rPr>
        <w:t>соглашению</w:t>
      </w:r>
      <w:r w:rsidRPr="002C2F2A">
        <w:rPr>
          <w:rFonts w:ascii="Times New Roman" w:hAnsi="Times New Roman"/>
          <w:b w:val="0"/>
          <w:sz w:val="28"/>
          <w:szCs w:val="28"/>
        </w:rPr>
        <w:t>;</w:t>
      </w:r>
    </w:p>
    <w:p w:rsidR="00E72657" w:rsidRPr="002C2F2A" w:rsidRDefault="00E72657" w:rsidP="00E726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-нарушение получателем субсидии порядка, целей и условий предоставления субсидии;</w:t>
      </w:r>
    </w:p>
    <w:p w:rsidR="00E72657" w:rsidRDefault="00E72657" w:rsidP="00E726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-неце</w:t>
      </w:r>
      <w:r>
        <w:rPr>
          <w:rFonts w:ascii="Times New Roman" w:hAnsi="Times New Roman"/>
          <w:b w:val="0"/>
          <w:sz w:val="28"/>
          <w:szCs w:val="28"/>
        </w:rPr>
        <w:t>левого использования субсидии.</w:t>
      </w:r>
    </w:p>
    <w:p w:rsidR="00E72657" w:rsidRPr="002C2F2A" w:rsidRDefault="00E72657" w:rsidP="00E726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Указанные случаи устанавливаются актом проверки департамента ЖКХ и (или) органа муниципального финансового контроля.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5.3.При отказе от добровольного возврата, субсидия взыскивается в судебном порядке в соответствии с законодательством Российской Федерации.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5.4.</w:t>
      </w:r>
      <w:r w:rsidR="00756A9D" w:rsidRPr="00756A9D">
        <w:rPr>
          <w:rFonts w:ascii="Times New Roman" w:hAnsi="Times New Roman"/>
          <w:b w:val="0"/>
          <w:sz w:val="28"/>
          <w:szCs w:val="28"/>
        </w:rPr>
        <w:t xml:space="preserve">Остаток субсидии, не использованной в отчетном финансовом году, подлежит возврату в бюджет города получателем субсидии в </w:t>
      </w:r>
      <w:r w:rsidR="00756A9D">
        <w:rPr>
          <w:rFonts w:ascii="Times New Roman" w:hAnsi="Times New Roman"/>
          <w:b w:val="0"/>
          <w:sz w:val="28"/>
          <w:szCs w:val="28"/>
        </w:rPr>
        <w:t>течение</w:t>
      </w:r>
      <w:r w:rsidR="00756A9D" w:rsidRPr="00756A9D">
        <w:rPr>
          <w:rFonts w:ascii="Times New Roman" w:hAnsi="Times New Roman"/>
          <w:b w:val="0"/>
          <w:sz w:val="28"/>
          <w:szCs w:val="28"/>
        </w:rPr>
        <w:t xml:space="preserve"> первых </w:t>
      </w:r>
      <w:r w:rsidR="00445676"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756A9D" w:rsidRPr="00756A9D">
        <w:rPr>
          <w:rFonts w:ascii="Times New Roman" w:hAnsi="Times New Roman"/>
          <w:b w:val="0"/>
          <w:sz w:val="28"/>
          <w:szCs w:val="28"/>
        </w:rPr>
        <w:t>5 рабочих дней  текущего финансового года</w:t>
      </w:r>
      <w:r w:rsidRPr="003F5BEF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6.</w:t>
      </w:r>
      <w:proofErr w:type="gramStart"/>
      <w:r w:rsidRPr="003F5BEF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3F5BEF">
        <w:rPr>
          <w:rFonts w:ascii="Times New Roman" w:hAnsi="Times New Roman"/>
          <w:b w:val="0"/>
          <w:sz w:val="28"/>
          <w:szCs w:val="28"/>
        </w:rPr>
        <w:t xml:space="preserve"> целевым использованием субсидии 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6.1.</w:t>
      </w:r>
      <w:r w:rsidRPr="003F5BEF">
        <w:rPr>
          <w:rFonts w:ascii="Times New Roman" w:hAnsi="Times New Roman" w:cs="Arial"/>
          <w:b w:val="0"/>
          <w:sz w:val="28"/>
          <w:szCs w:val="28"/>
        </w:rPr>
        <w:t>Департамент ЖКХ</w:t>
      </w:r>
      <w:r w:rsidR="00FF7E8E">
        <w:rPr>
          <w:rFonts w:ascii="Times New Roman" w:hAnsi="Times New Roman" w:cs="Arial"/>
          <w:b w:val="0"/>
          <w:sz w:val="28"/>
          <w:szCs w:val="28"/>
        </w:rPr>
        <w:t>, орган муниципального финансового контроля,</w:t>
      </w:r>
      <w:r w:rsidR="0006414E">
        <w:rPr>
          <w:rFonts w:ascii="Times New Roman" w:hAnsi="Times New Roman" w:cs="Arial"/>
          <w:b w:val="0"/>
          <w:sz w:val="28"/>
          <w:szCs w:val="28"/>
        </w:rPr>
        <w:t xml:space="preserve"> осуществляю</w:t>
      </w:r>
      <w:r w:rsidRPr="003F5BEF">
        <w:rPr>
          <w:rFonts w:ascii="Times New Roman" w:hAnsi="Times New Roman" w:cs="Arial"/>
          <w:b w:val="0"/>
          <w:sz w:val="28"/>
          <w:szCs w:val="28"/>
        </w:rPr>
        <w:t xml:space="preserve">т </w:t>
      </w:r>
      <w:proofErr w:type="gramStart"/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контроль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за</w:t>
      </w:r>
      <w:proofErr w:type="gramEnd"/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соблюдением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условий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,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цели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и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порядка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предоставления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субсидии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,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в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соответствии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с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Бюджетным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кодексом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Российской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Федерации</w:t>
      </w:r>
      <w:r w:rsidR="009E7418">
        <w:rPr>
          <w:rFonts w:ascii="Times New Roman" w:hAnsi="Times New Roman" w:cs="Arial"/>
          <w:b w:val="0"/>
          <w:sz w:val="28"/>
          <w:szCs w:val="28"/>
        </w:rPr>
        <w:t>, муниципальными правовыми актами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и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настоящим</w:t>
      </w:r>
      <w:r w:rsidR="00BC4B1C" w:rsidRPr="00BC4B1C">
        <w:rPr>
          <w:rFonts w:ascii="Times New Roman" w:hAnsi="Times New Roman" w:cs="Arial"/>
          <w:b w:val="0"/>
          <w:sz w:val="28"/>
          <w:szCs w:val="28"/>
        </w:rPr>
        <w:t xml:space="preserve"> </w:t>
      </w:r>
      <w:r w:rsidR="00BC4B1C" w:rsidRPr="00BC4B1C">
        <w:rPr>
          <w:rFonts w:ascii="Times New Roman" w:hAnsi="Times New Roman" w:cs="Arial" w:hint="eastAsia"/>
          <w:b w:val="0"/>
          <w:sz w:val="28"/>
          <w:szCs w:val="28"/>
        </w:rPr>
        <w:t>Порядком</w:t>
      </w:r>
      <w:r w:rsidRPr="003F5BEF">
        <w:rPr>
          <w:rFonts w:ascii="Times New Roman" w:hAnsi="Times New Roman" w:cs="Arial"/>
          <w:b w:val="0"/>
          <w:sz w:val="28"/>
          <w:szCs w:val="28"/>
        </w:rPr>
        <w:t>.</w:t>
      </w:r>
    </w:p>
    <w:p w:rsidR="003F5BEF" w:rsidRPr="005C6522" w:rsidRDefault="003F5BEF" w:rsidP="003F5BEF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C6522">
        <w:rPr>
          <w:rFonts w:ascii="Times New Roman" w:hAnsi="Times New Roman"/>
          <w:b w:val="0"/>
          <w:sz w:val="28"/>
          <w:szCs w:val="28"/>
        </w:rPr>
        <w:t>6.</w:t>
      </w:r>
      <w:r w:rsidR="005C6522">
        <w:rPr>
          <w:rFonts w:ascii="Times New Roman" w:hAnsi="Times New Roman"/>
          <w:b w:val="0"/>
          <w:sz w:val="28"/>
          <w:szCs w:val="28"/>
        </w:rPr>
        <w:t>2</w:t>
      </w:r>
      <w:r w:rsidRPr="005C6522">
        <w:rPr>
          <w:rFonts w:ascii="Times New Roman" w:hAnsi="Times New Roman"/>
          <w:b w:val="0"/>
          <w:sz w:val="28"/>
          <w:szCs w:val="28"/>
        </w:rPr>
        <w:t xml:space="preserve">.Получатель субсидии ежемесячно в срок до 10 </w:t>
      </w:r>
      <w:proofErr w:type="gramStart"/>
      <w:r w:rsidRPr="005C6522">
        <w:rPr>
          <w:rFonts w:ascii="Times New Roman" w:hAnsi="Times New Roman"/>
          <w:b w:val="0"/>
          <w:sz w:val="28"/>
          <w:szCs w:val="28"/>
        </w:rPr>
        <w:t>числа месяца, следующего за отчётным предоставляет</w:t>
      </w:r>
      <w:proofErr w:type="gramEnd"/>
      <w:r w:rsidR="0060004E">
        <w:rPr>
          <w:rFonts w:ascii="Times New Roman" w:hAnsi="Times New Roman"/>
          <w:b w:val="0"/>
          <w:sz w:val="28"/>
          <w:szCs w:val="28"/>
        </w:rPr>
        <w:t xml:space="preserve"> в департамент ЖКХ</w:t>
      </w:r>
      <w:r w:rsidRPr="005C6522">
        <w:rPr>
          <w:rFonts w:ascii="Times New Roman" w:hAnsi="Times New Roman"/>
          <w:b w:val="0"/>
          <w:sz w:val="28"/>
          <w:szCs w:val="28"/>
        </w:rPr>
        <w:t>:</w:t>
      </w:r>
    </w:p>
    <w:p w:rsidR="00DF22F9" w:rsidRPr="005C6522" w:rsidRDefault="00125C6B" w:rsidP="00125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C6522">
        <w:rPr>
          <w:rFonts w:ascii="Times New Roman" w:hAnsi="Times New Roman"/>
          <w:b w:val="0"/>
          <w:sz w:val="28"/>
          <w:szCs w:val="28"/>
        </w:rPr>
        <w:t>-акт</w:t>
      </w:r>
      <w:r w:rsidR="00DF22F9" w:rsidRPr="005C6522">
        <w:rPr>
          <w:rFonts w:ascii="Times New Roman" w:hAnsi="Times New Roman"/>
          <w:b w:val="0"/>
          <w:sz w:val="28"/>
          <w:szCs w:val="28"/>
        </w:rPr>
        <w:t xml:space="preserve"> оказанных услуг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</w:t>
      </w:r>
      <w:r w:rsidR="003C5F32" w:rsidRPr="005C6522">
        <w:rPr>
          <w:rFonts w:ascii="Times New Roman" w:hAnsi="Times New Roman"/>
          <w:b w:val="0"/>
          <w:sz w:val="28"/>
          <w:szCs w:val="28"/>
        </w:rPr>
        <w:t xml:space="preserve"> по форме приложения 2 к Порядку</w:t>
      </w:r>
      <w:r w:rsidR="00AC644A" w:rsidRPr="005C6522">
        <w:rPr>
          <w:rFonts w:ascii="Times New Roman" w:hAnsi="Times New Roman"/>
          <w:b w:val="0"/>
          <w:sz w:val="28"/>
          <w:szCs w:val="28"/>
        </w:rPr>
        <w:t>;</w:t>
      </w:r>
    </w:p>
    <w:p w:rsidR="00DF22F9" w:rsidRDefault="00861195" w:rsidP="0086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C6522">
        <w:rPr>
          <w:rFonts w:ascii="Times New Roman" w:hAnsi="Times New Roman"/>
          <w:b w:val="0"/>
          <w:sz w:val="28"/>
          <w:szCs w:val="28"/>
        </w:rPr>
        <w:t>-д</w:t>
      </w:r>
      <w:r w:rsidR="00DF22F9" w:rsidRPr="005C6522">
        <w:rPr>
          <w:rFonts w:ascii="Times New Roman" w:hAnsi="Times New Roman"/>
          <w:b w:val="0"/>
          <w:sz w:val="28"/>
          <w:szCs w:val="28"/>
        </w:rPr>
        <w:t>анные о количестве фактически перевезённых пассажиров по ежегодным сезонным автобусным маршрутам до садовых, огор</w:t>
      </w:r>
      <w:r w:rsidR="00AC644A" w:rsidRPr="005C6522">
        <w:rPr>
          <w:rFonts w:ascii="Times New Roman" w:hAnsi="Times New Roman"/>
          <w:b w:val="0"/>
          <w:sz w:val="28"/>
          <w:szCs w:val="28"/>
        </w:rPr>
        <w:t>однических и дачных товариществ</w:t>
      </w:r>
      <w:r w:rsidR="0066515B" w:rsidRPr="005C6522">
        <w:rPr>
          <w:rFonts w:ascii="Times New Roman" w:hAnsi="Times New Roman"/>
          <w:b w:val="0"/>
          <w:sz w:val="28"/>
          <w:szCs w:val="28"/>
        </w:rPr>
        <w:t xml:space="preserve"> </w:t>
      </w:r>
      <w:r w:rsidR="003C5F32" w:rsidRPr="005C6522">
        <w:rPr>
          <w:rFonts w:ascii="Times New Roman" w:hAnsi="Times New Roman"/>
          <w:b w:val="0"/>
          <w:sz w:val="28"/>
          <w:szCs w:val="28"/>
        </w:rPr>
        <w:t>по форме приложения 3 к Порядку</w:t>
      </w:r>
      <w:r w:rsidR="00AC644A" w:rsidRPr="005C6522">
        <w:rPr>
          <w:rFonts w:ascii="Times New Roman" w:hAnsi="Times New Roman"/>
          <w:b w:val="0"/>
          <w:sz w:val="28"/>
          <w:szCs w:val="28"/>
        </w:rPr>
        <w:t>.</w:t>
      </w:r>
    </w:p>
    <w:p w:rsidR="003F5BEF" w:rsidRPr="00F96E09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96E09">
        <w:rPr>
          <w:rFonts w:ascii="Times New Roman" w:hAnsi="Times New Roman"/>
          <w:b w:val="0"/>
          <w:sz w:val="28"/>
          <w:szCs w:val="28"/>
        </w:rPr>
        <w:lastRenderedPageBreak/>
        <w:t>6.</w:t>
      </w:r>
      <w:r w:rsidR="005C6522">
        <w:rPr>
          <w:rFonts w:ascii="Times New Roman" w:hAnsi="Times New Roman"/>
          <w:b w:val="0"/>
          <w:sz w:val="28"/>
          <w:szCs w:val="28"/>
        </w:rPr>
        <w:t>3</w:t>
      </w:r>
      <w:r w:rsidRPr="00F96E09">
        <w:rPr>
          <w:rFonts w:ascii="Times New Roman" w:hAnsi="Times New Roman"/>
          <w:b w:val="0"/>
          <w:sz w:val="28"/>
          <w:szCs w:val="28"/>
        </w:rPr>
        <w:t>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</w:t>
      </w:r>
      <w:proofErr w:type="gramStart"/>
      <w:r w:rsidRPr="00F96E09">
        <w:rPr>
          <w:rFonts w:ascii="Times New Roman" w:hAnsi="Times New Roman"/>
          <w:b w:val="0"/>
          <w:sz w:val="28"/>
          <w:szCs w:val="28"/>
        </w:rPr>
        <w:t>дств в с</w:t>
      </w:r>
      <w:proofErr w:type="gramEnd"/>
      <w:r w:rsidRPr="00F96E09">
        <w:rPr>
          <w:rFonts w:ascii="Times New Roman" w:hAnsi="Times New Roman"/>
          <w:b w:val="0"/>
          <w:sz w:val="28"/>
          <w:szCs w:val="28"/>
        </w:rPr>
        <w:t>оответствии с законодательством Российской Федерации.</w:t>
      </w:r>
    </w:p>
    <w:p w:rsidR="003F5BEF" w:rsidRPr="00F96E09" w:rsidRDefault="003F5BEF" w:rsidP="003F5BE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96E09">
        <w:rPr>
          <w:rFonts w:ascii="Times New Roman" w:hAnsi="Times New Roman"/>
          <w:b w:val="0"/>
          <w:sz w:val="28"/>
          <w:szCs w:val="28"/>
        </w:rPr>
        <w:t>6.</w:t>
      </w:r>
      <w:r w:rsidR="005C6522">
        <w:rPr>
          <w:rFonts w:ascii="Times New Roman" w:hAnsi="Times New Roman"/>
          <w:b w:val="0"/>
          <w:sz w:val="28"/>
          <w:szCs w:val="28"/>
        </w:rPr>
        <w:t>4</w:t>
      </w:r>
      <w:r w:rsidRPr="00F96E09">
        <w:rPr>
          <w:rFonts w:ascii="Times New Roman" w:hAnsi="Times New Roman"/>
          <w:b w:val="0"/>
          <w:sz w:val="28"/>
          <w:szCs w:val="28"/>
        </w:rPr>
        <w:t>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3F5BEF" w:rsidRPr="0062282C" w:rsidRDefault="003F5BEF" w:rsidP="003F5BE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 w:val="0"/>
          <w:i/>
        </w:rPr>
      </w:pPr>
    </w:p>
    <w:p w:rsidR="003F5BEF" w:rsidRPr="0062282C" w:rsidRDefault="003F5BEF" w:rsidP="003F5BEF">
      <w:pPr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F5BEF" w:rsidRDefault="003F5BEF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74785" w:rsidRDefault="00B74785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1DF0" w:rsidRDefault="00401DF0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313FE" w:rsidRDefault="00B313FE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313FE" w:rsidRDefault="00B313FE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776B9" w:rsidRDefault="004776B9" w:rsidP="003F5BE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6113C1" w:rsidRDefault="006113C1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252FEF" w:rsidRDefault="00252F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252FEF" w:rsidRDefault="00252F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252FEF" w:rsidRDefault="00252F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 </w:t>
      </w:r>
      <w:r w:rsidR="00E93A50">
        <w:rPr>
          <w:rFonts w:ascii="Times New Roman" w:hAnsi="Times New Roman"/>
          <w:b w:val="0"/>
          <w:sz w:val="28"/>
          <w:szCs w:val="28"/>
        </w:rPr>
        <w:t>1</w:t>
      </w:r>
    </w:p>
    <w:p w:rsidR="003F5BEF" w:rsidRPr="003F5BEF" w:rsidRDefault="003F5BEF" w:rsidP="00F73F38">
      <w:pPr>
        <w:ind w:left="7797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3F5BEF" w:rsidRPr="003F5BEF" w:rsidRDefault="003F5BEF" w:rsidP="003F5BEF">
      <w:pPr>
        <w:keepNext/>
        <w:ind w:left="5103"/>
        <w:jc w:val="center"/>
        <w:outlineLvl w:val="2"/>
        <w:rPr>
          <w:rFonts w:ascii="Times New Roman" w:hAnsi="Times New Roman"/>
          <w:b w:val="0"/>
          <w:sz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>Заявление</w:t>
      </w:r>
      <w:r w:rsidRPr="003F5BEF">
        <w:rPr>
          <w:rFonts w:ascii="Times New Roman" w:hAnsi="Times New Roman"/>
          <w:b w:val="0"/>
          <w:bCs/>
          <w:sz w:val="28"/>
          <w:szCs w:val="28"/>
        </w:rPr>
        <w:br/>
        <w:t>о предоставлении</w:t>
      </w:r>
      <w:r w:rsidR="00222299">
        <w:rPr>
          <w:rFonts w:ascii="Times New Roman" w:hAnsi="Times New Roman"/>
          <w:b w:val="0"/>
          <w:bCs/>
          <w:sz w:val="28"/>
          <w:szCs w:val="28"/>
        </w:rPr>
        <w:t xml:space="preserve"> в 2015 году</w:t>
      </w: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субсидии из бюджета города</w:t>
      </w:r>
      <w:r w:rsidR="00222299">
        <w:rPr>
          <w:rFonts w:ascii="Times New Roman" w:hAnsi="Times New Roman"/>
          <w:b w:val="0"/>
          <w:bCs/>
          <w:sz w:val="28"/>
          <w:szCs w:val="28"/>
        </w:rPr>
        <w:t xml:space="preserve"> Нефтеюганска</w:t>
      </w: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по</w:t>
      </w:r>
      <w:r w:rsidRPr="003F5BEF">
        <w:rPr>
          <w:rFonts w:ascii="Times New Roman" w:hAnsi="Times New Roman" w:cs="Arial"/>
          <w:b w:val="0"/>
          <w:bCs/>
          <w:sz w:val="28"/>
          <w:szCs w:val="28"/>
        </w:rPr>
        <w:t xml:space="preserve"> организации транспортного обслуживания населения автомобильным транспортом общего </w:t>
      </w:r>
      <w:r w:rsidRPr="004776B9">
        <w:rPr>
          <w:rFonts w:ascii="Times New Roman" w:hAnsi="Times New Roman" w:cs="Arial"/>
          <w:b w:val="0"/>
          <w:bCs/>
          <w:sz w:val="28"/>
          <w:szCs w:val="28"/>
        </w:rPr>
        <w:t xml:space="preserve">пользования </w:t>
      </w:r>
      <w:r w:rsidR="00D40B93" w:rsidRPr="004776B9">
        <w:rPr>
          <w:rFonts w:ascii="Times New Roman" w:hAnsi="Times New Roman" w:cs="Arial"/>
          <w:b w:val="0"/>
          <w:bCs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</w:p>
    <w:p w:rsidR="003F5BEF" w:rsidRPr="003F5BEF" w:rsidRDefault="003F5BEF" w:rsidP="003F5BE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3F5BEF">
        <w:rPr>
          <w:rFonts w:ascii="Times New Roman" w:hAnsi="Times New Roman"/>
          <w:b w:val="0"/>
          <w:bCs/>
          <w:sz w:val="28"/>
          <w:szCs w:val="28"/>
        </w:rPr>
        <w:t xml:space="preserve"> г.Нефтеюганск                                                                    «___» ______ 20__ г.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1.Организация  (полное наименование):__________________________________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2.ИНН/КПП:_________________________________________________________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3.Место регистрации в качестве юридического лица (индивидуального предпринимателя): 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4.Адрес фактического местонахождения:_________________________________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5.Телефон:________________________ Факс:_____________________________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6.Вид осуществляемой деятельности (в соответствии с Уставом): 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</w:p>
    <w:p w:rsidR="003F5BEF" w:rsidRPr="003F5BEF" w:rsidRDefault="003F5BEF" w:rsidP="003F5BEF">
      <w:pPr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>Должность руководителя:        _______________            _________________</w:t>
      </w:r>
    </w:p>
    <w:p w:rsidR="003F5BEF" w:rsidRPr="003F5BEF" w:rsidRDefault="003F5BEF" w:rsidP="003F5B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3F5BEF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(подпись)                          (расшифровка подписи)     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М.П.               </w:t>
      </w:r>
    </w:p>
    <w:p w:rsidR="003F5BEF" w:rsidRPr="003F5BEF" w:rsidRDefault="003F5BEF" w:rsidP="003F5BEF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  <w:sectPr w:rsidR="003F5BEF" w:rsidRPr="003F5BEF" w:rsidSect="00F81D9D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93A50" w:rsidRPr="003F5BEF" w:rsidRDefault="00E93A50" w:rsidP="00445676">
      <w:pPr>
        <w:ind w:left="12744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</w:p>
    <w:p w:rsidR="00E93A50" w:rsidRPr="003F5BEF" w:rsidRDefault="00E93A50" w:rsidP="00445676">
      <w:pPr>
        <w:ind w:left="12744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E93A50" w:rsidRDefault="00E93A50" w:rsidP="00E93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 w:val="0"/>
          <w:sz w:val="28"/>
          <w:szCs w:val="28"/>
        </w:rPr>
      </w:pPr>
    </w:p>
    <w:p w:rsidR="00D730F8" w:rsidRDefault="00D730F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АКТ </w:t>
      </w:r>
    </w:p>
    <w:p w:rsidR="00824ED8" w:rsidRDefault="00D730F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оказанных услуг </w:t>
      </w:r>
      <w:r w:rsidR="00824ED8" w:rsidRPr="00824ED8">
        <w:rPr>
          <w:rFonts w:ascii="Times New Roman" w:hAnsi="Times New Roman"/>
          <w:b w:val="0"/>
          <w:sz w:val="28"/>
          <w:szCs w:val="28"/>
        </w:rPr>
        <w:t xml:space="preserve">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 </w:t>
      </w:r>
    </w:p>
    <w:p w:rsidR="009012AB" w:rsidRDefault="009012AB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 _________201</w:t>
      </w:r>
      <w:r w:rsidR="00445676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года</w:t>
      </w:r>
    </w:p>
    <w:p w:rsidR="00100682" w:rsidRPr="00100682" w:rsidRDefault="00100682" w:rsidP="00100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16"/>
          <w:szCs w:val="28"/>
        </w:rPr>
      </w:pPr>
      <w:r w:rsidRPr="00100682">
        <w:rPr>
          <w:rFonts w:ascii="Times New Roman" w:hAnsi="Times New Roman"/>
          <w:b w:val="0"/>
          <w:sz w:val="16"/>
          <w:szCs w:val="28"/>
        </w:rPr>
        <w:t>(месяц)</w:t>
      </w:r>
    </w:p>
    <w:p w:rsidR="00963EA8" w:rsidRDefault="00963EA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3"/>
        <w:tblW w:w="148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842"/>
        <w:gridCol w:w="1702"/>
        <w:gridCol w:w="2126"/>
        <w:gridCol w:w="2126"/>
        <w:gridCol w:w="2267"/>
      </w:tblGrid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Наименование маршрута, номер маршрута</w:t>
            </w:r>
          </w:p>
        </w:tc>
        <w:tc>
          <w:tcPr>
            <w:tcW w:w="2126" w:type="dxa"/>
          </w:tcPr>
          <w:p w:rsidR="001E0974" w:rsidRPr="00BD064C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Пассажиро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оборот,</w:t>
            </w:r>
          </w:p>
          <w:p w:rsidR="001E0974" w:rsidRPr="00BD064C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пасс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.-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км.</w:t>
            </w:r>
          </w:p>
        </w:tc>
        <w:tc>
          <w:tcPr>
            <w:tcW w:w="1842" w:type="dxa"/>
          </w:tcPr>
          <w:p w:rsidR="001E0974" w:rsidRPr="00BD064C" w:rsidRDefault="001E0974" w:rsidP="00A32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Экономически обоснованный тариф,</w:t>
            </w:r>
            <w:r w:rsidR="00A32DF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A32DF3" w:rsidRPr="00BD064C">
              <w:rPr>
                <w:rFonts w:ascii="Times New Roman" w:hAnsi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702" w:type="dxa"/>
          </w:tcPr>
          <w:p w:rsidR="001E0974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Расход, </w:t>
            </w:r>
          </w:p>
          <w:p w:rsidR="004D6674" w:rsidRDefault="001E09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ру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б.</w:t>
            </w:r>
            <w:r w:rsidR="004D667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1E0974" w:rsidRPr="00BD064C" w:rsidRDefault="004D6674" w:rsidP="00176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(ст.3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ст.4)</w:t>
            </w:r>
          </w:p>
        </w:tc>
        <w:tc>
          <w:tcPr>
            <w:tcW w:w="2126" w:type="dxa"/>
          </w:tcPr>
          <w:p w:rsidR="001E0974" w:rsidRPr="00BD064C" w:rsidRDefault="001E0974" w:rsidP="00A32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Социально-ориентированный тариф, </w:t>
            </w:r>
            <w:r w:rsidR="00A32DF3" w:rsidRPr="00BD064C">
              <w:rPr>
                <w:rFonts w:ascii="Times New Roman" w:hAnsi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4D6674" w:rsidRDefault="001E0974" w:rsidP="004D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Фактический доход,</w:t>
            </w:r>
            <w:r w:rsidR="00120DF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руб.</w:t>
            </w:r>
            <w:r w:rsidR="004D667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1E0974" w:rsidRPr="00BD064C" w:rsidRDefault="004D6674" w:rsidP="004D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(ст.3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ст.6)</w:t>
            </w:r>
          </w:p>
        </w:tc>
        <w:tc>
          <w:tcPr>
            <w:tcW w:w="2267" w:type="dxa"/>
          </w:tcPr>
          <w:p w:rsidR="001E0974" w:rsidRDefault="001E0974" w:rsidP="00B36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Размер субсидии, подлежащий 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возмещению, руб.</w:t>
            </w:r>
            <w:r w:rsidR="004D667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4D6674" w:rsidRDefault="004D6674" w:rsidP="004D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(ст.5 - ст.7)</w:t>
            </w: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E0974" w:rsidRPr="00BD064C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:rsidR="001E0974" w:rsidRDefault="001E0974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E0974" w:rsidRPr="00BD064C" w:rsidTr="004D6674">
        <w:tc>
          <w:tcPr>
            <w:tcW w:w="5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…</w:t>
            </w:r>
          </w:p>
        </w:tc>
        <w:tc>
          <w:tcPr>
            <w:tcW w:w="212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0974" w:rsidRPr="00BD064C" w:rsidRDefault="001E0974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250F1" w:rsidRPr="00BD064C" w:rsidTr="004D6674">
        <w:tc>
          <w:tcPr>
            <w:tcW w:w="567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50F1" w:rsidRPr="00D250F1" w:rsidRDefault="00D250F1" w:rsidP="006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:</w:t>
            </w:r>
          </w:p>
        </w:tc>
        <w:tc>
          <w:tcPr>
            <w:tcW w:w="2126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50F1" w:rsidRPr="00BD064C" w:rsidRDefault="00D250F1" w:rsidP="0082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963EA8" w:rsidRDefault="00963EA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963EA8" w:rsidRPr="00824ED8" w:rsidRDefault="00963EA8" w:rsidP="00824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3F5BEF" w:rsidRDefault="003F5BEF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   _________   ________________</w:t>
      </w: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(должность)                                       (подпись)        (расшифровка подписи)</w:t>
      </w: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D213F2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D213F2" w:rsidRPr="002C2F2A" w:rsidRDefault="00D213F2" w:rsidP="00D213F2">
      <w:pPr>
        <w:jc w:val="both"/>
        <w:rPr>
          <w:rFonts w:ascii="Times New Roman" w:hAnsi="Times New Roman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D213F2" w:rsidRPr="002C2F2A" w:rsidRDefault="00D213F2" w:rsidP="00D213F2">
      <w:pPr>
        <w:rPr>
          <w:rFonts w:ascii="Times New Roman" w:hAnsi="Times New Roman"/>
          <w:sz w:val="28"/>
          <w:szCs w:val="28"/>
        </w:rPr>
      </w:pPr>
    </w:p>
    <w:p w:rsidR="00D730F8" w:rsidRDefault="00D730F8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A32DF3" w:rsidRDefault="00A32DF3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554E03" w:rsidRDefault="00554E03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730F8" w:rsidRPr="003F5BEF" w:rsidRDefault="00D730F8" w:rsidP="00445676">
      <w:pPr>
        <w:ind w:left="12744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 w:rsidR="00A87AA0">
        <w:rPr>
          <w:rFonts w:ascii="Times New Roman" w:hAnsi="Times New Roman"/>
          <w:b w:val="0"/>
          <w:sz w:val="28"/>
          <w:szCs w:val="28"/>
        </w:rPr>
        <w:t xml:space="preserve"> 3</w:t>
      </w:r>
    </w:p>
    <w:p w:rsidR="00D730F8" w:rsidRPr="003F5BEF" w:rsidRDefault="00D730F8" w:rsidP="00445676">
      <w:pPr>
        <w:ind w:left="12744"/>
        <w:rPr>
          <w:rFonts w:ascii="Times New Roman" w:hAnsi="Times New Roman"/>
          <w:b w:val="0"/>
          <w:sz w:val="28"/>
          <w:szCs w:val="28"/>
        </w:rPr>
      </w:pPr>
      <w:r w:rsidRPr="003F5BEF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D730F8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 w:val="0"/>
          <w:sz w:val="28"/>
          <w:szCs w:val="28"/>
        </w:rPr>
      </w:pPr>
    </w:p>
    <w:p w:rsidR="00F1098F" w:rsidRDefault="00CF3D10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Данные </w:t>
      </w:r>
    </w:p>
    <w:p w:rsidR="00D730F8" w:rsidRDefault="00CF3D10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количестве </w:t>
      </w:r>
      <w:r w:rsidR="00F1098F">
        <w:rPr>
          <w:rFonts w:ascii="Times New Roman" w:hAnsi="Times New Roman"/>
          <w:b w:val="0"/>
          <w:sz w:val="28"/>
          <w:szCs w:val="28"/>
        </w:rPr>
        <w:t xml:space="preserve">фактически </w:t>
      </w:r>
      <w:r w:rsidR="00880DEF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 xml:space="preserve">еревезённых пассажиров </w:t>
      </w:r>
    </w:p>
    <w:p w:rsidR="00D730F8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824ED8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D730F8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 _________201</w:t>
      </w:r>
      <w:r w:rsidR="00445676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года</w:t>
      </w:r>
    </w:p>
    <w:p w:rsidR="00D730F8" w:rsidRPr="00100682" w:rsidRDefault="00D730F8" w:rsidP="00D7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16"/>
          <w:szCs w:val="28"/>
        </w:rPr>
      </w:pPr>
      <w:r w:rsidRPr="00100682">
        <w:rPr>
          <w:rFonts w:ascii="Times New Roman" w:hAnsi="Times New Roman"/>
          <w:b w:val="0"/>
          <w:sz w:val="16"/>
          <w:szCs w:val="28"/>
        </w:rPr>
        <w:t>(месяц)</w:t>
      </w:r>
    </w:p>
    <w:p w:rsidR="00D730F8" w:rsidRDefault="00D730F8" w:rsidP="00BF6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3"/>
        <w:tblW w:w="143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126"/>
        <w:gridCol w:w="1843"/>
        <w:gridCol w:w="1843"/>
        <w:gridCol w:w="2552"/>
      </w:tblGrid>
      <w:tr w:rsidR="00702CC2" w:rsidRPr="00BD064C" w:rsidTr="00CD75A3">
        <w:tc>
          <w:tcPr>
            <w:tcW w:w="567" w:type="dxa"/>
            <w:vMerge w:val="restart"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Наименование маршрута, номер маршрута</w:t>
            </w:r>
          </w:p>
        </w:tc>
        <w:tc>
          <w:tcPr>
            <w:tcW w:w="6379" w:type="dxa"/>
            <w:gridSpan w:val="3"/>
          </w:tcPr>
          <w:p w:rsidR="00702CC2" w:rsidRPr="00BD064C" w:rsidRDefault="00702CC2" w:rsidP="00702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перевезённых пассажиров </w:t>
            </w:r>
          </w:p>
        </w:tc>
        <w:tc>
          <w:tcPr>
            <w:tcW w:w="1843" w:type="dxa"/>
            <w:vMerge w:val="restart"/>
          </w:tcPr>
          <w:p w:rsidR="00702CC2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Протяжённость маршрута, </w:t>
            </w:r>
          </w:p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Пассажиро</w:t>
            </w: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оборот,</w:t>
            </w:r>
          </w:p>
          <w:p w:rsidR="00702CC2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пасс</w:t>
            </w:r>
            <w:proofErr w:type="gramStart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.-</w:t>
            </w:r>
            <w:proofErr w:type="gramEnd"/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км.</w:t>
            </w:r>
            <w:r w:rsidR="005844D3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5844D3" w:rsidRPr="00BD064C" w:rsidRDefault="005844D3" w:rsidP="00584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(ст.3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ст.6)</w:t>
            </w:r>
          </w:p>
        </w:tc>
      </w:tr>
      <w:tr w:rsidR="00702CC2" w:rsidRPr="00BD064C" w:rsidTr="00CD75A3">
        <w:tc>
          <w:tcPr>
            <w:tcW w:w="567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2DF3" w:rsidRDefault="00702CC2" w:rsidP="00F10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Всего, чел.</w:t>
            </w:r>
            <w:r w:rsidR="00A32DF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702CC2" w:rsidRDefault="00A32DF3" w:rsidP="00A32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(ст.4 + ст.5)</w:t>
            </w:r>
          </w:p>
        </w:tc>
        <w:tc>
          <w:tcPr>
            <w:tcW w:w="2126" w:type="dxa"/>
          </w:tcPr>
          <w:p w:rsidR="00702CC2" w:rsidRDefault="00702CC2" w:rsidP="00F10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Перевезённых платно, чел.</w:t>
            </w:r>
          </w:p>
        </w:tc>
        <w:tc>
          <w:tcPr>
            <w:tcW w:w="1843" w:type="dxa"/>
          </w:tcPr>
          <w:p w:rsidR="00702CC2" w:rsidRDefault="00702CC2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Перевезённых бесплатно, чел.</w:t>
            </w:r>
          </w:p>
        </w:tc>
        <w:tc>
          <w:tcPr>
            <w:tcW w:w="1843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2CC2" w:rsidRPr="00BD064C" w:rsidRDefault="00702CC2" w:rsidP="00E90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F1098F" w:rsidRPr="00BD064C" w:rsidRDefault="00953538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1098F" w:rsidRPr="00BD064C" w:rsidTr="00CD75A3">
        <w:tc>
          <w:tcPr>
            <w:tcW w:w="56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D064C">
              <w:rPr>
                <w:rFonts w:ascii="Times New Roman" w:hAnsi="Times New Roman"/>
                <w:b w:val="0"/>
                <w:sz w:val="24"/>
                <w:szCs w:val="24"/>
              </w:rPr>
              <w:t>…</w:t>
            </w:r>
          </w:p>
        </w:tc>
        <w:tc>
          <w:tcPr>
            <w:tcW w:w="2977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098F" w:rsidRPr="00BD064C" w:rsidRDefault="00F1098F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32DF3" w:rsidRPr="00BD064C" w:rsidTr="00CD75A3">
        <w:tc>
          <w:tcPr>
            <w:tcW w:w="567" w:type="dxa"/>
          </w:tcPr>
          <w:p w:rsidR="00A32DF3" w:rsidRPr="00BD064C" w:rsidRDefault="00A32DF3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A32DF3" w:rsidRPr="00BD064C" w:rsidRDefault="00A32DF3" w:rsidP="00A32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:</w:t>
            </w:r>
          </w:p>
        </w:tc>
        <w:tc>
          <w:tcPr>
            <w:tcW w:w="2410" w:type="dxa"/>
          </w:tcPr>
          <w:p w:rsidR="00A32DF3" w:rsidRPr="00BD064C" w:rsidRDefault="00A32DF3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2DF3" w:rsidRPr="00BD064C" w:rsidRDefault="00A32DF3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32DF3" w:rsidRPr="00BD064C" w:rsidRDefault="00A32DF3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32DF3" w:rsidRPr="00BD064C" w:rsidRDefault="00A32DF3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DF3" w:rsidRPr="00BD064C" w:rsidRDefault="00A32DF3" w:rsidP="00B50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D30464" w:rsidRDefault="00D30464" w:rsidP="00D30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30464" w:rsidRDefault="00D30464" w:rsidP="00D30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   _________   ________________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(должность)                                       (подпись)        (расшифровка подписи)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8"/>
          <w:szCs w:val="28"/>
        </w:rPr>
      </w:pP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D213F2" w:rsidRPr="002C2F2A" w:rsidRDefault="00D213F2" w:rsidP="00CD75A3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BF6857" w:rsidRDefault="00BF6857" w:rsidP="00CD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8790C" w:rsidRDefault="0038790C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09067D" w:rsidRDefault="0009067D" w:rsidP="00702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sz w:val="28"/>
          <w:szCs w:val="28"/>
        </w:rPr>
        <w:sectPr w:rsidR="0009067D" w:rsidSect="0009067D"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38790C" w:rsidRPr="003F5BEF" w:rsidRDefault="0038790C" w:rsidP="003455BE">
      <w:pPr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38790C" w:rsidRPr="003F5BEF" w:rsidSect="00744E4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BA3" w:rsidRDefault="00367BA3" w:rsidP="00455FD4">
      <w:r>
        <w:separator/>
      </w:r>
    </w:p>
  </w:endnote>
  <w:endnote w:type="continuationSeparator" w:id="0">
    <w:p w:rsidR="00367BA3" w:rsidRDefault="00367BA3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BA3" w:rsidRDefault="00367BA3" w:rsidP="00455FD4">
      <w:r>
        <w:separator/>
      </w:r>
    </w:p>
  </w:footnote>
  <w:footnote w:type="continuationSeparator" w:id="0">
    <w:p w:rsidR="00367BA3" w:rsidRDefault="00367BA3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4C" w:rsidRDefault="00BD4CC7" w:rsidP="001B414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B414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414C" w:rsidRDefault="001B41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215233"/>
      <w:docPartObj>
        <w:docPartGallery w:val="Page Numbers (Top of Page)"/>
        <w:docPartUnique/>
      </w:docPartObj>
    </w:sdtPr>
    <w:sdtEndPr/>
    <w:sdtContent>
      <w:p w:rsidR="001B414C" w:rsidRDefault="00BD4CC7">
        <w:pPr>
          <w:pStyle w:val="a4"/>
          <w:jc w:val="center"/>
        </w:pPr>
        <w:r>
          <w:fldChar w:fldCharType="begin"/>
        </w:r>
        <w:r w:rsidR="001B414C">
          <w:instrText>PAGE   \* MERGEFORMAT</w:instrText>
        </w:r>
        <w:r>
          <w:fldChar w:fldCharType="separate"/>
        </w:r>
        <w:r w:rsidR="003455BE">
          <w:rPr>
            <w:noProof/>
          </w:rPr>
          <w:t>8</w:t>
        </w:r>
        <w:r>
          <w:fldChar w:fldCharType="end"/>
        </w:r>
      </w:p>
    </w:sdtContent>
  </w:sdt>
  <w:p w:rsidR="001B414C" w:rsidRDefault="001B414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106556"/>
      <w:docPartObj>
        <w:docPartGallery w:val="Page Numbers (Top of Page)"/>
        <w:docPartUnique/>
      </w:docPartObj>
    </w:sdtPr>
    <w:sdtEndPr/>
    <w:sdtContent>
      <w:p w:rsidR="00445676" w:rsidRDefault="004456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5BE">
          <w:rPr>
            <w:noProof/>
          </w:rPr>
          <w:t>11</w:t>
        </w:r>
        <w:r>
          <w:fldChar w:fldCharType="end"/>
        </w:r>
      </w:p>
    </w:sdtContent>
  </w:sdt>
  <w:p w:rsidR="00445676" w:rsidRDefault="00445676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4C" w:rsidRDefault="00BD4CC7">
    <w:pPr>
      <w:pStyle w:val="a4"/>
      <w:jc w:val="center"/>
    </w:pPr>
    <w:r>
      <w:fldChar w:fldCharType="begin"/>
    </w:r>
    <w:r w:rsidR="001B414C">
      <w:instrText>PAGE   \* MERGEFORMAT</w:instrText>
    </w:r>
    <w:r>
      <w:fldChar w:fldCharType="separate"/>
    </w:r>
    <w:r w:rsidR="003455BE">
      <w:rPr>
        <w:noProof/>
      </w:rPr>
      <w:t>10</w:t>
    </w:r>
    <w:r>
      <w:fldChar w:fldCharType="end"/>
    </w:r>
  </w:p>
  <w:p w:rsidR="001B414C" w:rsidRDefault="001B41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111D"/>
    <w:rsid w:val="000018F7"/>
    <w:rsid w:val="000076F3"/>
    <w:rsid w:val="000078BD"/>
    <w:rsid w:val="0001103D"/>
    <w:rsid w:val="00013261"/>
    <w:rsid w:val="0001525D"/>
    <w:rsid w:val="00016178"/>
    <w:rsid w:val="00016EC4"/>
    <w:rsid w:val="00020928"/>
    <w:rsid w:val="00020CC8"/>
    <w:rsid w:val="000216C3"/>
    <w:rsid w:val="00021725"/>
    <w:rsid w:val="000219D3"/>
    <w:rsid w:val="0002252D"/>
    <w:rsid w:val="00027D85"/>
    <w:rsid w:val="00030103"/>
    <w:rsid w:val="00030CBD"/>
    <w:rsid w:val="00033A23"/>
    <w:rsid w:val="00034DDC"/>
    <w:rsid w:val="0003713E"/>
    <w:rsid w:val="00037AD8"/>
    <w:rsid w:val="00040DC5"/>
    <w:rsid w:val="00041163"/>
    <w:rsid w:val="0004176B"/>
    <w:rsid w:val="0004339E"/>
    <w:rsid w:val="000467CA"/>
    <w:rsid w:val="000467E0"/>
    <w:rsid w:val="000501CD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1694"/>
    <w:rsid w:val="0006233B"/>
    <w:rsid w:val="00062EFD"/>
    <w:rsid w:val="0006414E"/>
    <w:rsid w:val="00064AAE"/>
    <w:rsid w:val="00065992"/>
    <w:rsid w:val="0007299A"/>
    <w:rsid w:val="00077AF9"/>
    <w:rsid w:val="00080647"/>
    <w:rsid w:val="00083FBE"/>
    <w:rsid w:val="00087073"/>
    <w:rsid w:val="00087344"/>
    <w:rsid w:val="00087640"/>
    <w:rsid w:val="00087CAA"/>
    <w:rsid w:val="0009067D"/>
    <w:rsid w:val="000919E1"/>
    <w:rsid w:val="0009213B"/>
    <w:rsid w:val="00095055"/>
    <w:rsid w:val="0009611B"/>
    <w:rsid w:val="00096467"/>
    <w:rsid w:val="000A113F"/>
    <w:rsid w:val="000A16C8"/>
    <w:rsid w:val="000A54C4"/>
    <w:rsid w:val="000A5FFE"/>
    <w:rsid w:val="000A6E4E"/>
    <w:rsid w:val="000B2CD3"/>
    <w:rsid w:val="000B392C"/>
    <w:rsid w:val="000C0DFF"/>
    <w:rsid w:val="000C308D"/>
    <w:rsid w:val="000C3ACC"/>
    <w:rsid w:val="000C4A85"/>
    <w:rsid w:val="000C57B7"/>
    <w:rsid w:val="000C6D08"/>
    <w:rsid w:val="000D048B"/>
    <w:rsid w:val="000D15AA"/>
    <w:rsid w:val="000D246F"/>
    <w:rsid w:val="000D404D"/>
    <w:rsid w:val="000D5460"/>
    <w:rsid w:val="000D547F"/>
    <w:rsid w:val="000D5C66"/>
    <w:rsid w:val="000D5CCD"/>
    <w:rsid w:val="000D6FCF"/>
    <w:rsid w:val="000E0C71"/>
    <w:rsid w:val="000E34F0"/>
    <w:rsid w:val="000F143D"/>
    <w:rsid w:val="000F261B"/>
    <w:rsid w:val="000F51BC"/>
    <w:rsid w:val="000F5203"/>
    <w:rsid w:val="00100682"/>
    <w:rsid w:val="0010282E"/>
    <w:rsid w:val="00103778"/>
    <w:rsid w:val="001057E4"/>
    <w:rsid w:val="00105E58"/>
    <w:rsid w:val="00107375"/>
    <w:rsid w:val="001077F7"/>
    <w:rsid w:val="001116D2"/>
    <w:rsid w:val="001117F3"/>
    <w:rsid w:val="001144EC"/>
    <w:rsid w:val="00120DFB"/>
    <w:rsid w:val="00121A7E"/>
    <w:rsid w:val="00125C6B"/>
    <w:rsid w:val="001269E6"/>
    <w:rsid w:val="00126AC8"/>
    <w:rsid w:val="00127804"/>
    <w:rsid w:val="00131091"/>
    <w:rsid w:val="001316D5"/>
    <w:rsid w:val="0013647A"/>
    <w:rsid w:val="001371B2"/>
    <w:rsid w:val="00142ED3"/>
    <w:rsid w:val="001435AF"/>
    <w:rsid w:val="001469BA"/>
    <w:rsid w:val="001471D5"/>
    <w:rsid w:val="00151763"/>
    <w:rsid w:val="001529B2"/>
    <w:rsid w:val="00152C3E"/>
    <w:rsid w:val="00153922"/>
    <w:rsid w:val="00156420"/>
    <w:rsid w:val="001565AA"/>
    <w:rsid w:val="00161212"/>
    <w:rsid w:val="00163852"/>
    <w:rsid w:val="001655CF"/>
    <w:rsid w:val="00176065"/>
    <w:rsid w:val="00176CAF"/>
    <w:rsid w:val="00177378"/>
    <w:rsid w:val="00180DB3"/>
    <w:rsid w:val="001816AA"/>
    <w:rsid w:val="00182042"/>
    <w:rsid w:val="00182FAC"/>
    <w:rsid w:val="00183518"/>
    <w:rsid w:val="00183BB7"/>
    <w:rsid w:val="00183EA1"/>
    <w:rsid w:val="001842AF"/>
    <w:rsid w:val="001850A9"/>
    <w:rsid w:val="00187C5D"/>
    <w:rsid w:val="00187F54"/>
    <w:rsid w:val="001900FF"/>
    <w:rsid w:val="001901EE"/>
    <w:rsid w:val="00190981"/>
    <w:rsid w:val="001938E2"/>
    <w:rsid w:val="00193C29"/>
    <w:rsid w:val="00195CED"/>
    <w:rsid w:val="00197520"/>
    <w:rsid w:val="00197A6F"/>
    <w:rsid w:val="001A0567"/>
    <w:rsid w:val="001A2048"/>
    <w:rsid w:val="001A3CDD"/>
    <w:rsid w:val="001A4A67"/>
    <w:rsid w:val="001B2F4B"/>
    <w:rsid w:val="001B338D"/>
    <w:rsid w:val="001B369C"/>
    <w:rsid w:val="001B414C"/>
    <w:rsid w:val="001B447B"/>
    <w:rsid w:val="001B48D9"/>
    <w:rsid w:val="001B5965"/>
    <w:rsid w:val="001B7569"/>
    <w:rsid w:val="001B7A41"/>
    <w:rsid w:val="001C01AC"/>
    <w:rsid w:val="001C1E1C"/>
    <w:rsid w:val="001C2354"/>
    <w:rsid w:val="001C295B"/>
    <w:rsid w:val="001D03CF"/>
    <w:rsid w:val="001D04CB"/>
    <w:rsid w:val="001D1AE0"/>
    <w:rsid w:val="001D1D0C"/>
    <w:rsid w:val="001D42D3"/>
    <w:rsid w:val="001D4DA4"/>
    <w:rsid w:val="001D5106"/>
    <w:rsid w:val="001D7354"/>
    <w:rsid w:val="001E0974"/>
    <w:rsid w:val="001E1182"/>
    <w:rsid w:val="001E2AD8"/>
    <w:rsid w:val="001E4ABA"/>
    <w:rsid w:val="001E6894"/>
    <w:rsid w:val="001F20F7"/>
    <w:rsid w:val="001F4D6E"/>
    <w:rsid w:val="001F4E74"/>
    <w:rsid w:val="001F52D5"/>
    <w:rsid w:val="00201EF8"/>
    <w:rsid w:val="002023B3"/>
    <w:rsid w:val="00202E4B"/>
    <w:rsid w:val="00204562"/>
    <w:rsid w:val="00205DA6"/>
    <w:rsid w:val="002074DA"/>
    <w:rsid w:val="002123B2"/>
    <w:rsid w:val="002141F8"/>
    <w:rsid w:val="0021670F"/>
    <w:rsid w:val="00217557"/>
    <w:rsid w:val="00220C5C"/>
    <w:rsid w:val="002216D3"/>
    <w:rsid w:val="00222299"/>
    <w:rsid w:val="00225109"/>
    <w:rsid w:val="00225E58"/>
    <w:rsid w:val="00227325"/>
    <w:rsid w:val="002316E5"/>
    <w:rsid w:val="00231B2E"/>
    <w:rsid w:val="00234FE9"/>
    <w:rsid w:val="0023546B"/>
    <w:rsid w:val="0024024D"/>
    <w:rsid w:val="0024051C"/>
    <w:rsid w:val="002407FD"/>
    <w:rsid w:val="00240CC9"/>
    <w:rsid w:val="00240D4B"/>
    <w:rsid w:val="002412DB"/>
    <w:rsid w:val="00243F33"/>
    <w:rsid w:val="00244664"/>
    <w:rsid w:val="002448AD"/>
    <w:rsid w:val="002451C3"/>
    <w:rsid w:val="002478D6"/>
    <w:rsid w:val="00252A75"/>
    <w:rsid w:val="00252C0B"/>
    <w:rsid w:val="00252FEF"/>
    <w:rsid w:val="00254904"/>
    <w:rsid w:val="00263F8A"/>
    <w:rsid w:val="00264137"/>
    <w:rsid w:val="00265122"/>
    <w:rsid w:val="0026616F"/>
    <w:rsid w:val="00271592"/>
    <w:rsid w:val="00271A44"/>
    <w:rsid w:val="00271FEC"/>
    <w:rsid w:val="0027211B"/>
    <w:rsid w:val="00272843"/>
    <w:rsid w:val="002730E1"/>
    <w:rsid w:val="002737AB"/>
    <w:rsid w:val="0027763D"/>
    <w:rsid w:val="002778E4"/>
    <w:rsid w:val="00280B0C"/>
    <w:rsid w:val="00280C2C"/>
    <w:rsid w:val="00280D3C"/>
    <w:rsid w:val="002831A8"/>
    <w:rsid w:val="00283B4F"/>
    <w:rsid w:val="00283F4B"/>
    <w:rsid w:val="002848B8"/>
    <w:rsid w:val="002875FC"/>
    <w:rsid w:val="002904CF"/>
    <w:rsid w:val="0029560A"/>
    <w:rsid w:val="002966DA"/>
    <w:rsid w:val="00297B8C"/>
    <w:rsid w:val="002A003B"/>
    <w:rsid w:val="002A0DBF"/>
    <w:rsid w:val="002A2BBD"/>
    <w:rsid w:val="002A2C25"/>
    <w:rsid w:val="002B199F"/>
    <w:rsid w:val="002B2CD8"/>
    <w:rsid w:val="002B3420"/>
    <w:rsid w:val="002B6A2D"/>
    <w:rsid w:val="002B6C5C"/>
    <w:rsid w:val="002B6F47"/>
    <w:rsid w:val="002C1F31"/>
    <w:rsid w:val="002C243A"/>
    <w:rsid w:val="002C2F2A"/>
    <w:rsid w:val="002C513B"/>
    <w:rsid w:val="002C54A0"/>
    <w:rsid w:val="002C601D"/>
    <w:rsid w:val="002C64F2"/>
    <w:rsid w:val="002C79B2"/>
    <w:rsid w:val="002C7B87"/>
    <w:rsid w:val="002D0521"/>
    <w:rsid w:val="002D1A90"/>
    <w:rsid w:val="002D24FE"/>
    <w:rsid w:val="002D34F3"/>
    <w:rsid w:val="002D3888"/>
    <w:rsid w:val="002D38CA"/>
    <w:rsid w:val="002D398D"/>
    <w:rsid w:val="002E0847"/>
    <w:rsid w:val="002E12F4"/>
    <w:rsid w:val="002E20E7"/>
    <w:rsid w:val="002E2BDE"/>
    <w:rsid w:val="002E3F25"/>
    <w:rsid w:val="002E56C4"/>
    <w:rsid w:val="002E5858"/>
    <w:rsid w:val="002E6728"/>
    <w:rsid w:val="002E6B40"/>
    <w:rsid w:val="002F01A2"/>
    <w:rsid w:val="002F0B34"/>
    <w:rsid w:val="002F367D"/>
    <w:rsid w:val="002F6034"/>
    <w:rsid w:val="002F7A75"/>
    <w:rsid w:val="00300E4D"/>
    <w:rsid w:val="0030194E"/>
    <w:rsid w:val="0030460F"/>
    <w:rsid w:val="0030659E"/>
    <w:rsid w:val="00306B64"/>
    <w:rsid w:val="0031041C"/>
    <w:rsid w:val="00310A1F"/>
    <w:rsid w:val="00310E22"/>
    <w:rsid w:val="0031373C"/>
    <w:rsid w:val="00314B72"/>
    <w:rsid w:val="00315C38"/>
    <w:rsid w:val="00316D31"/>
    <w:rsid w:val="003175CD"/>
    <w:rsid w:val="00327A83"/>
    <w:rsid w:val="00330BF0"/>
    <w:rsid w:val="00332527"/>
    <w:rsid w:val="00334512"/>
    <w:rsid w:val="00334F37"/>
    <w:rsid w:val="00335C73"/>
    <w:rsid w:val="00341798"/>
    <w:rsid w:val="00341F80"/>
    <w:rsid w:val="00342CA1"/>
    <w:rsid w:val="003432B5"/>
    <w:rsid w:val="00343DE4"/>
    <w:rsid w:val="00344619"/>
    <w:rsid w:val="003455BE"/>
    <w:rsid w:val="003474FD"/>
    <w:rsid w:val="003501D6"/>
    <w:rsid w:val="00350220"/>
    <w:rsid w:val="00352FFE"/>
    <w:rsid w:val="00355AA0"/>
    <w:rsid w:val="0036214F"/>
    <w:rsid w:val="0036390C"/>
    <w:rsid w:val="0036508E"/>
    <w:rsid w:val="00365BBB"/>
    <w:rsid w:val="00366D23"/>
    <w:rsid w:val="00367178"/>
    <w:rsid w:val="00367BA3"/>
    <w:rsid w:val="0037034C"/>
    <w:rsid w:val="00370DD6"/>
    <w:rsid w:val="00370E1D"/>
    <w:rsid w:val="00371DE3"/>
    <w:rsid w:val="00371F7D"/>
    <w:rsid w:val="00372111"/>
    <w:rsid w:val="003729E7"/>
    <w:rsid w:val="00374190"/>
    <w:rsid w:val="00376022"/>
    <w:rsid w:val="0037666D"/>
    <w:rsid w:val="003768CB"/>
    <w:rsid w:val="0038322F"/>
    <w:rsid w:val="00386A3D"/>
    <w:rsid w:val="00387357"/>
    <w:rsid w:val="0038790C"/>
    <w:rsid w:val="00391F12"/>
    <w:rsid w:val="00393329"/>
    <w:rsid w:val="00395092"/>
    <w:rsid w:val="003965A9"/>
    <w:rsid w:val="00396B09"/>
    <w:rsid w:val="00397FE5"/>
    <w:rsid w:val="003A067B"/>
    <w:rsid w:val="003A0A12"/>
    <w:rsid w:val="003A174E"/>
    <w:rsid w:val="003A3E8F"/>
    <w:rsid w:val="003A6106"/>
    <w:rsid w:val="003A6CF5"/>
    <w:rsid w:val="003A6D11"/>
    <w:rsid w:val="003A7BFB"/>
    <w:rsid w:val="003B0F04"/>
    <w:rsid w:val="003B18B8"/>
    <w:rsid w:val="003B62AC"/>
    <w:rsid w:val="003C17C0"/>
    <w:rsid w:val="003C31D7"/>
    <w:rsid w:val="003C4F9E"/>
    <w:rsid w:val="003C5F32"/>
    <w:rsid w:val="003C6306"/>
    <w:rsid w:val="003C710D"/>
    <w:rsid w:val="003C7C17"/>
    <w:rsid w:val="003D11FB"/>
    <w:rsid w:val="003D208B"/>
    <w:rsid w:val="003D576C"/>
    <w:rsid w:val="003D66CD"/>
    <w:rsid w:val="003E0121"/>
    <w:rsid w:val="003E3330"/>
    <w:rsid w:val="003E4056"/>
    <w:rsid w:val="003E497A"/>
    <w:rsid w:val="003E5CEE"/>
    <w:rsid w:val="003F1BBA"/>
    <w:rsid w:val="003F2125"/>
    <w:rsid w:val="003F37FB"/>
    <w:rsid w:val="003F57C1"/>
    <w:rsid w:val="003F5BEF"/>
    <w:rsid w:val="003F64C5"/>
    <w:rsid w:val="003F7626"/>
    <w:rsid w:val="00400F76"/>
    <w:rsid w:val="00401CA3"/>
    <w:rsid w:val="00401DF0"/>
    <w:rsid w:val="0040231E"/>
    <w:rsid w:val="004064C2"/>
    <w:rsid w:val="004073DE"/>
    <w:rsid w:val="004074D2"/>
    <w:rsid w:val="00407DCA"/>
    <w:rsid w:val="00410145"/>
    <w:rsid w:val="004127A5"/>
    <w:rsid w:val="00413752"/>
    <w:rsid w:val="0041399C"/>
    <w:rsid w:val="00414333"/>
    <w:rsid w:val="004145E0"/>
    <w:rsid w:val="00417289"/>
    <w:rsid w:val="00417CB0"/>
    <w:rsid w:val="0042060F"/>
    <w:rsid w:val="00420646"/>
    <w:rsid w:val="004217A9"/>
    <w:rsid w:val="0042262F"/>
    <w:rsid w:val="00422F5C"/>
    <w:rsid w:val="00423DD3"/>
    <w:rsid w:val="0042677B"/>
    <w:rsid w:val="00433D33"/>
    <w:rsid w:val="00435352"/>
    <w:rsid w:val="00435A16"/>
    <w:rsid w:val="004360C4"/>
    <w:rsid w:val="00437480"/>
    <w:rsid w:val="004419AD"/>
    <w:rsid w:val="00444945"/>
    <w:rsid w:val="00445676"/>
    <w:rsid w:val="00446125"/>
    <w:rsid w:val="0045407D"/>
    <w:rsid w:val="00455722"/>
    <w:rsid w:val="00455FD4"/>
    <w:rsid w:val="00456C4D"/>
    <w:rsid w:val="00460A7D"/>
    <w:rsid w:val="00461879"/>
    <w:rsid w:val="00461B87"/>
    <w:rsid w:val="0046396F"/>
    <w:rsid w:val="00465A35"/>
    <w:rsid w:val="00467EC6"/>
    <w:rsid w:val="00471869"/>
    <w:rsid w:val="00471A1D"/>
    <w:rsid w:val="004740FB"/>
    <w:rsid w:val="00475547"/>
    <w:rsid w:val="00476672"/>
    <w:rsid w:val="004776B9"/>
    <w:rsid w:val="004804DB"/>
    <w:rsid w:val="004805B3"/>
    <w:rsid w:val="0048584F"/>
    <w:rsid w:val="004858FA"/>
    <w:rsid w:val="00491CF8"/>
    <w:rsid w:val="00491E1B"/>
    <w:rsid w:val="00492F20"/>
    <w:rsid w:val="00493575"/>
    <w:rsid w:val="00493770"/>
    <w:rsid w:val="004945AB"/>
    <w:rsid w:val="00497D40"/>
    <w:rsid w:val="004A2B59"/>
    <w:rsid w:val="004B0921"/>
    <w:rsid w:val="004B1FBD"/>
    <w:rsid w:val="004B3C05"/>
    <w:rsid w:val="004B5EA1"/>
    <w:rsid w:val="004B63DE"/>
    <w:rsid w:val="004B7798"/>
    <w:rsid w:val="004C12A3"/>
    <w:rsid w:val="004C1486"/>
    <w:rsid w:val="004C1DF4"/>
    <w:rsid w:val="004C28FE"/>
    <w:rsid w:val="004C2E1E"/>
    <w:rsid w:val="004C435B"/>
    <w:rsid w:val="004C71B6"/>
    <w:rsid w:val="004D0EC7"/>
    <w:rsid w:val="004D3574"/>
    <w:rsid w:val="004D436F"/>
    <w:rsid w:val="004D5331"/>
    <w:rsid w:val="004D6674"/>
    <w:rsid w:val="004D7810"/>
    <w:rsid w:val="004E1EC5"/>
    <w:rsid w:val="004E219D"/>
    <w:rsid w:val="004E2E66"/>
    <w:rsid w:val="004E47C4"/>
    <w:rsid w:val="004F1A1A"/>
    <w:rsid w:val="004F380A"/>
    <w:rsid w:val="004F3B9F"/>
    <w:rsid w:val="004F63C1"/>
    <w:rsid w:val="004F7390"/>
    <w:rsid w:val="00501E47"/>
    <w:rsid w:val="00502383"/>
    <w:rsid w:val="00502EE0"/>
    <w:rsid w:val="005034A1"/>
    <w:rsid w:val="005040C8"/>
    <w:rsid w:val="0050434C"/>
    <w:rsid w:val="00505000"/>
    <w:rsid w:val="00507202"/>
    <w:rsid w:val="00507B9E"/>
    <w:rsid w:val="005110A0"/>
    <w:rsid w:val="00511B01"/>
    <w:rsid w:val="00513B63"/>
    <w:rsid w:val="00514626"/>
    <w:rsid w:val="00514C01"/>
    <w:rsid w:val="00515119"/>
    <w:rsid w:val="00517198"/>
    <w:rsid w:val="005174FB"/>
    <w:rsid w:val="00521557"/>
    <w:rsid w:val="00521739"/>
    <w:rsid w:val="00523ABA"/>
    <w:rsid w:val="00526997"/>
    <w:rsid w:val="00526C1D"/>
    <w:rsid w:val="0052722B"/>
    <w:rsid w:val="005347A6"/>
    <w:rsid w:val="005358CB"/>
    <w:rsid w:val="005364F1"/>
    <w:rsid w:val="00536E23"/>
    <w:rsid w:val="005372D1"/>
    <w:rsid w:val="00537795"/>
    <w:rsid w:val="00537E9A"/>
    <w:rsid w:val="00540A4A"/>
    <w:rsid w:val="00541340"/>
    <w:rsid w:val="00541467"/>
    <w:rsid w:val="00542817"/>
    <w:rsid w:val="0054569F"/>
    <w:rsid w:val="005472E8"/>
    <w:rsid w:val="005505CC"/>
    <w:rsid w:val="00550FB5"/>
    <w:rsid w:val="0055104A"/>
    <w:rsid w:val="005512D6"/>
    <w:rsid w:val="00552E0F"/>
    <w:rsid w:val="00553BA6"/>
    <w:rsid w:val="00554E03"/>
    <w:rsid w:val="005575DD"/>
    <w:rsid w:val="005630A8"/>
    <w:rsid w:val="00564015"/>
    <w:rsid w:val="005644D2"/>
    <w:rsid w:val="00566604"/>
    <w:rsid w:val="00571D8D"/>
    <w:rsid w:val="005720EE"/>
    <w:rsid w:val="00573010"/>
    <w:rsid w:val="005751F4"/>
    <w:rsid w:val="00576A44"/>
    <w:rsid w:val="00576E33"/>
    <w:rsid w:val="00580381"/>
    <w:rsid w:val="005844D3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958"/>
    <w:rsid w:val="00594383"/>
    <w:rsid w:val="005969CC"/>
    <w:rsid w:val="00597200"/>
    <w:rsid w:val="005A0370"/>
    <w:rsid w:val="005A1822"/>
    <w:rsid w:val="005A34C4"/>
    <w:rsid w:val="005A3BE5"/>
    <w:rsid w:val="005A3CD2"/>
    <w:rsid w:val="005A440B"/>
    <w:rsid w:val="005A6C85"/>
    <w:rsid w:val="005A6EB8"/>
    <w:rsid w:val="005A7B14"/>
    <w:rsid w:val="005B24EC"/>
    <w:rsid w:val="005B2D13"/>
    <w:rsid w:val="005B3462"/>
    <w:rsid w:val="005B459F"/>
    <w:rsid w:val="005B5485"/>
    <w:rsid w:val="005B5576"/>
    <w:rsid w:val="005B73B1"/>
    <w:rsid w:val="005C37A5"/>
    <w:rsid w:val="005C4ACA"/>
    <w:rsid w:val="005C6522"/>
    <w:rsid w:val="005D03E2"/>
    <w:rsid w:val="005D40C8"/>
    <w:rsid w:val="005D4957"/>
    <w:rsid w:val="005D4A9F"/>
    <w:rsid w:val="005D4BC9"/>
    <w:rsid w:val="005D4E76"/>
    <w:rsid w:val="005D4F9C"/>
    <w:rsid w:val="005D740D"/>
    <w:rsid w:val="005D7BFF"/>
    <w:rsid w:val="005E029F"/>
    <w:rsid w:val="005E25E8"/>
    <w:rsid w:val="005E4440"/>
    <w:rsid w:val="005E4FFA"/>
    <w:rsid w:val="005E539D"/>
    <w:rsid w:val="005E5D65"/>
    <w:rsid w:val="005E64BD"/>
    <w:rsid w:val="005E6BF9"/>
    <w:rsid w:val="005E6C59"/>
    <w:rsid w:val="005E7B01"/>
    <w:rsid w:val="005E7C7B"/>
    <w:rsid w:val="005F30C2"/>
    <w:rsid w:val="005F3126"/>
    <w:rsid w:val="005F6942"/>
    <w:rsid w:val="005F6D7C"/>
    <w:rsid w:val="005F71BA"/>
    <w:rsid w:val="0060004E"/>
    <w:rsid w:val="0060078A"/>
    <w:rsid w:val="006007DC"/>
    <w:rsid w:val="00600AFA"/>
    <w:rsid w:val="0060335B"/>
    <w:rsid w:val="00603A48"/>
    <w:rsid w:val="0060462F"/>
    <w:rsid w:val="0060744C"/>
    <w:rsid w:val="006100EB"/>
    <w:rsid w:val="00610BDC"/>
    <w:rsid w:val="006113C1"/>
    <w:rsid w:val="0061196A"/>
    <w:rsid w:val="006164B1"/>
    <w:rsid w:val="006179B1"/>
    <w:rsid w:val="00620BAB"/>
    <w:rsid w:val="0062282C"/>
    <w:rsid w:val="0062333B"/>
    <w:rsid w:val="00623A55"/>
    <w:rsid w:val="006246CC"/>
    <w:rsid w:val="00624715"/>
    <w:rsid w:val="00625F2A"/>
    <w:rsid w:val="00626327"/>
    <w:rsid w:val="00631268"/>
    <w:rsid w:val="00633689"/>
    <w:rsid w:val="006340CE"/>
    <w:rsid w:val="006369BC"/>
    <w:rsid w:val="00636FAC"/>
    <w:rsid w:val="00637736"/>
    <w:rsid w:val="006377CB"/>
    <w:rsid w:val="0064163B"/>
    <w:rsid w:val="006445EC"/>
    <w:rsid w:val="00647A97"/>
    <w:rsid w:val="006511C7"/>
    <w:rsid w:val="0065237A"/>
    <w:rsid w:val="00653649"/>
    <w:rsid w:val="00653D9C"/>
    <w:rsid w:val="00654A7A"/>
    <w:rsid w:val="006577A9"/>
    <w:rsid w:val="00661EF5"/>
    <w:rsid w:val="0066258C"/>
    <w:rsid w:val="00662C58"/>
    <w:rsid w:val="0066515B"/>
    <w:rsid w:val="006662B0"/>
    <w:rsid w:val="00666EB4"/>
    <w:rsid w:val="006710A2"/>
    <w:rsid w:val="006742AF"/>
    <w:rsid w:val="00674776"/>
    <w:rsid w:val="0067537A"/>
    <w:rsid w:val="00675A27"/>
    <w:rsid w:val="00675DE3"/>
    <w:rsid w:val="00677B9D"/>
    <w:rsid w:val="00681EF5"/>
    <w:rsid w:val="00682E63"/>
    <w:rsid w:val="006851A2"/>
    <w:rsid w:val="006865EB"/>
    <w:rsid w:val="00692298"/>
    <w:rsid w:val="00692EAA"/>
    <w:rsid w:val="00692FAE"/>
    <w:rsid w:val="0069488A"/>
    <w:rsid w:val="006949B1"/>
    <w:rsid w:val="00694F86"/>
    <w:rsid w:val="006958C8"/>
    <w:rsid w:val="00696F48"/>
    <w:rsid w:val="00697E25"/>
    <w:rsid w:val="006A23D8"/>
    <w:rsid w:val="006A31FF"/>
    <w:rsid w:val="006A3BE6"/>
    <w:rsid w:val="006A49AB"/>
    <w:rsid w:val="006A4B1D"/>
    <w:rsid w:val="006B0C7F"/>
    <w:rsid w:val="006B0D3A"/>
    <w:rsid w:val="006B1947"/>
    <w:rsid w:val="006B1A7D"/>
    <w:rsid w:val="006B2DBB"/>
    <w:rsid w:val="006B3E89"/>
    <w:rsid w:val="006B405D"/>
    <w:rsid w:val="006B6D46"/>
    <w:rsid w:val="006B6F8B"/>
    <w:rsid w:val="006C0FF4"/>
    <w:rsid w:val="006C1205"/>
    <w:rsid w:val="006C1BDE"/>
    <w:rsid w:val="006C39A5"/>
    <w:rsid w:val="006C3F0A"/>
    <w:rsid w:val="006C47A8"/>
    <w:rsid w:val="006C6F81"/>
    <w:rsid w:val="006C775F"/>
    <w:rsid w:val="006C7A49"/>
    <w:rsid w:val="006D0952"/>
    <w:rsid w:val="006D11C6"/>
    <w:rsid w:val="006E0105"/>
    <w:rsid w:val="006E0F17"/>
    <w:rsid w:val="006E257F"/>
    <w:rsid w:val="006E31B1"/>
    <w:rsid w:val="006E48BA"/>
    <w:rsid w:val="006E56AC"/>
    <w:rsid w:val="006F3BB9"/>
    <w:rsid w:val="006F71AB"/>
    <w:rsid w:val="006F7664"/>
    <w:rsid w:val="00701EC9"/>
    <w:rsid w:val="00701F09"/>
    <w:rsid w:val="00702C77"/>
    <w:rsid w:val="00702CC2"/>
    <w:rsid w:val="00702DB8"/>
    <w:rsid w:val="00703AB8"/>
    <w:rsid w:val="00703BFE"/>
    <w:rsid w:val="0070508B"/>
    <w:rsid w:val="00705285"/>
    <w:rsid w:val="0070533B"/>
    <w:rsid w:val="00705D26"/>
    <w:rsid w:val="00706449"/>
    <w:rsid w:val="007101C4"/>
    <w:rsid w:val="00717AE5"/>
    <w:rsid w:val="0072130B"/>
    <w:rsid w:val="00722B10"/>
    <w:rsid w:val="007236EB"/>
    <w:rsid w:val="007265DA"/>
    <w:rsid w:val="007318AD"/>
    <w:rsid w:val="00732F51"/>
    <w:rsid w:val="00732FFB"/>
    <w:rsid w:val="007347C7"/>
    <w:rsid w:val="00734D21"/>
    <w:rsid w:val="007373DF"/>
    <w:rsid w:val="00737B70"/>
    <w:rsid w:val="0074330C"/>
    <w:rsid w:val="00744E2C"/>
    <w:rsid w:val="00746AC8"/>
    <w:rsid w:val="00746DB3"/>
    <w:rsid w:val="00753B95"/>
    <w:rsid w:val="007543F9"/>
    <w:rsid w:val="007558E3"/>
    <w:rsid w:val="0075686F"/>
    <w:rsid w:val="00756A9D"/>
    <w:rsid w:val="007579C8"/>
    <w:rsid w:val="007579CB"/>
    <w:rsid w:val="00760958"/>
    <w:rsid w:val="00761715"/>
    <w:rsid w:val="00762A43"/>
    <w:rsid w:val="0076308A"/>
    <w:rsid w:val="0076720F"/>
    <w:rsid w:val="00770005"/>
    <w:rsid w:val="00771131"/>
    <w:rsid w:val="0077208F"/>
    <w:rsid w:val="0077221D"/>
    <w:rsid w:val="00773516"/>
    <w:rsid w:val="007757D5"/>
    <w:rsid w:val="00775E12"/>
    <w:rsid w:val="00777447"/>
    <w:rsid w:val="0078277F"/>
    <w:rsid w:val="007844B7"/>
    <w:rsid w:val="007870B3"/>
    <w:rsid w:val="0078738C"/>
    <w:rsid w:val="00787650"/>
    <w:rsid w:val="00791D39"/>
    <w:rsid w:val="00792060"/>
    <w:rsid w:val="00793CF0"/>
    <w:rsid w:val="00794108"/>
    <w:rsid w:val="007944F8"/>
    <w:rsid w:val="00794F9A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6F59"/>
    <w:rsid w:val="007B077E"/>
    <w:rsid w:val="007B1B8B"/>
    <w:rsid w:val="007B31F3"/>
    <w:rsid w:val="007B3454"/>
    <w:rsid w:val="007B3A12"/>
    <w:rsid w:val="007B44E8"/>
    <w:rsid w:val="007B5553"/>
    <w:rsid w:val="007C326B"/>
    <w:rsid w:val="007C3AF9"/>
    <w:rsid w:val="007C455B"/>
    <w:rsid w:val="007C46A6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E0A6F"/>
    <w:rsid w:val="007E0B8F"/>
    <w:rsid w:val="007E2BB1"/>
    <w:rsid w:val="007E6DAD"/>
    <w:rsid w:val="007F0119"/>
    <w:rsid w:val="007F048D"/>
    <w:rsid w:val="007F20F5"/>
    <w:rsid w:val="007F3F3F"/>
    <w:rsid w:val="007F52B1"/>
    <w:rsid w:val="007F7664"/>
    <w:rsid w:val="007F7C4F"/>
    <w:rsid w:val="0080205D"/>
    <w:rsid w:val="00802A20"/>
    <w:rsid w:val="00804544"/>
    <w:rsid w:val="00807517"/>
    <w:rsid w:val="00820C0E"/>
    <w:rsid w:val="00822D0C"/>
    <w:rsid w:val="00823CD2"/>
    <w:rsid w:val="00824ED8"/>
    <w:rsid w:val="00826572"/>
    <w:rsid w:val="00827FA2"/>
    <w:rsid w:val="00830725"/>
    <w:rsid w:val="00831F55"/>
    <w:rsid w:val="0083467C"/>
    <w:rsid w:val="0083572D"/>
    <w:rsid w:val="00836EBC"/>
    <w:rsid w:val="00842580"/>
    <w:rsid w:val="00843369"/>
    <w:rsid w:val="00845CE0"/>
    <w:rsid w:val="00846AC6"/>
    <w:rsid w:val="0084791E"/>
    <w:rsid w:val="00850E50"/>
    <w:rsid w:val="00850F1A"/>
    <w:rsid w:val="00851228"/>
    <w:rsid w:val="00856AA3"/>
    <w:rsid w:val="00856AE4"/>
    <w:rsid w:val="00857339"/>
    <w:rsid w:val="00861195"/>
    <w:rsid w:val="00862FB7"/>
    <w:rsid w:val="00863152"/>
    <w:rsid w:val="008653C2"/>
    <w:rsid w:val="00866FAA"/>
    <w:rsid w:val="008716EF"/>
    <w:rsid w:val="00872657"/>
    <w:rsid w:val="008732BD"/>
    <w:rsid w:val="00880DEF"/>
    <w:rsid w:val="008821D3"/>
    <w:rsid w:val="008827A6"/>
    <w:rsid w:val="00883BFD"/>
    <w:rsid w:val="008845CC"/>
    <w:rsid w:val="00886FA7"/>
    <w:rsid w:val="008930D2"/>
    <w:rsid w:val="008932AA"/>
    <w:rsid w:val="0089340B"/>
    <w:rsid w:val="00896536"/>
    <w:rsid w:val="00896AEF"/>
    <w:rsid w:val="008A56C7"/>
    <w:rsid w:val="008A5B50"/>
    <w:rsid w:val="008A797E"/>
    <w:rsid w:val="008B07D7"/>
    <w:rsid w:val="008B1176"/>
    <w:rsid w:val="008B1C97"/>
    <w:rsid w:val="008B2693"/>
    <w:rsid w:val="008B4771"/>
    <w:rsid w:val="008B50DD"/>
    <w:rsid w:val="008B7FF9"/>
    <w:rsid w:val="008C25B3"/>
    <w:rsid w:val="008C3384"/>
    <w:rsid w:val="008C4106"/>
    <w:rsid w:val="008C5AB3"/>
    <w:rsid w:val="008C604F"/>
    <w:rsid w:val="008C6434"/>
    <w:rsid w:val="008D1256"/>
    <w:rsid w:val="008D23A7"/>
    <w:rsid w:val="008D25A1"/>
    <w:rsid w:val="008D29FC"/>
    <w:rsid w:val="008D31D7"/>
    <w:rsid w:val="008D3557"/>
    <w:rsid w:val="008D3A6A"/>
    <w:rsid w:val="008D4A34"/>
    <w:rsid w:val="008D5A02"/>
    <w:rsid w:val="008D7D9D"/>
    <w:rsid w:val="008E0352"/>
    <w:rsid w:val="008E2FE5"/>
    <w:rsid w:val="008E4788"/>
    <w:rsid w:val="008E5421"/>
    <w:rsid w:val="008E54E5"/>
    <w:rsid w:val="008E6685"/>
    <w:rsid w:val="008E71BF"/>
    <w:rsid w:val="008F0B1E"/>
    <w:rsid w:val="008F3DBB"/>
    <w:rsid w:val="008F493E"/>
    <w:rsid w:val="008F5394"/>
    <w:rsid w:val="008F71AE"/>
    <w:rsid w:val="00900A14"/>
    <w:rsid w:val="009012AB"/>
    <w:rsid w:val="00905D58"/>
    <w:rsid w:val="00906055"/>
    <w:rsid w:val="0091073E"/>
    <w:rsid w:val="00915298"/>
    <w:rsid w:val="00916BB9"/>
    <w:rsid w:val="0091757B"/>
    <w:rsid w:val="0091796A"/>
    <w:rsid w:val="0092056F"/>
    <w:rsid w:val="00920E83"/>
    <w:rsid w:val="00920EB3"/>
    <w:rsid w:val="00921572"/>
    <w:rsid w:val="00924BF7"/>
    <w:rsid w:val="009257CE"/>
    <w:rsid w:val="00931847"/>
    <w:rsid w:val="009321C0"/>
    <w:rsid w:val="009343D9"/>
    <w:rsid w:val="00934A5E"/>
    <w:rsid w:val="00935C23"/>
    <w:rsid w:val="00940C75"/>
    <w:rsid w:val="009415C8"/>
    <w:rsid w:val="0094188D"/>
    <w:rsid w:val="00942992"/>
    <w:rsid w:val="00942D09"/>
    <w:rsid w:val="00943674"/>
    <w:rsid w:val="00947A51"/>
    <w:rsid w:val="00950746"/>
    <w:rsid w:val="009507C1"/>
    <w:rsid w:val="00951347"/>
    <w:rsid w:val="0095327A"/>
    <w:rsid w:val="00953538"/>
    <w:rsid w:val="00953D24"/>
    <w:rsid w:val="00956BAF"/>
    <w:rsid w:val="00963859"/>
    <w:rsid w:val="00963EA8"/>
    <w:rsid w:val="0096569C"/>
    <w:rsid w:val="0096706B"/>
    <w:rsid w:val="00970241"/>
    <w:rsid w:val="0097286F"/>
    <w:rsid w:val="0097293A"/>
    <w:rsid w:val="00972A52"/>
    <w:rsid w:val="00975FCA"/>
    <w:rsid w:val="00981E3B"/>
    <w:rsid w:val="00982CA9"/>
    <w:rsid w:val="00985413"/>
    <w:rsid w:val="009877D5"/>
    <w:rsid w:val="00990782"/>
    <w:rsid w:val="00990DF3"/>
    <w:rsid w:val="009915D6"/>
    <w:rsid w:val="0099230C"/>
    <w:rsid w:val="00993BCE"/>
    <w:rsid w:val="0099511C"/>
    <w:rsid w:val="00996939"/>
    <w:rsid w:val="00997155"/>
    <w:rsid w:val="0099754C"/>
    <w:rsid w:val="00997C01"/>
    <w:rsid w:val="009A08B2"/>
    <w:rsid w:val="009A1FF1"/>
    <w:rsid w:val="009A3520"/>
    <w:rsid w:val="009A4F8C"/>
    <w:rsid w:val="009B0185"/>
    <w:rsid w:val="009B2207"/>
    <w:rsid w:val="009B38DC"/>
    <w:rsid w:val="009B3F00"/>
    <w:rsid w:val="009B4AA8"/>
    <w:rsid w:val="009B5C97"/>
    <w:rsid w:val="009C0D1C"/>
    <w:rsid w:val="009C2EF1"/>
    <w:rsid w:val="009C3503"/>
    <w:rsid w:val="009C4CB8"/>
    <w:rsid w:val="009C5D3E"/>
    <w:rsid w:val="009C651C"/>
    <w:rsid w:val="009C7D52"/>
    <w:rsid w:val="009D09C8"/>
    <w:rsid w:val="009D09C9"/>
    <w:rsid w:val="009D1198"/>
    <w:rsid w:val="009D2087"/>
    <w:rsid w:val="009D25FA"/>
    <w:rsid w:val="009D7090"/>
    <w:rsid w:val="009E0ADE"/>
    <w:rsid w:val="009E21DA"/>
    <w:rsid w:val="009E62AE"/>
    <w:rsid w:val="009E7418"/>
    <w:rsid w:val="009F2ED5"/>
    <w:rsid w:val="009F3889"/>
    <w:rsid w:val="009F431D"/>
    <w:rsid w:val="009F4DBD"/>
    <w:rsid w:val="009F5562"/>
    <w:rsid w:val="00A00338"/>
    <w:rsid w:val="00A00F16"/>
    <w:rsid w:val="00A026C1"/>
    <w:rsid w:val="00A041CD"/>
    <w:rsid w:val="00A0448D"/>
    <w:rsid w:val="00A0541D"/>
    <w:rsid w:val="00A057DB"/>
    <w:rsid w:val="00A06DBB"/>
    <w:rsid w:val="00A116F3"/>
    <w:rsid w:val="00A1326A"/>
    <w:rsid w:val="00A14F12"/>
    <w:rsid w:val="00A16093"/>
    <w:rsid w:val="00A17984"/>
    <w:rsid w:val="00A215C2"/>
    <w:rsid w:val="00A21BED"/>
    <w:rsid w:val="00A26E07"/>
    <w:rsid w:val="00A318D9"/>
    <w:rsid w:val="00A31BD1"/>
    <w:rsid w:val="00A32DF3"/>
    <w:rsid w:val="00A33A8E"/>
    <w:rsid w:val="00A34F04"/>
    <w:rsid w:val="00A352BF"/>
    <w:rsid w:val="00A407A0"/>
    <w:rsid w:val="00A40CFF"/>
    <w:rsid w:val="00A4239E"/>
    <w:rsid w:val="00A4249E"/>
    <w:rsid w:val="00A4379E"/>
    <w:rsid w:val="00A46089"/>
    <w:rsid w:val="00A46EDB"/>
    <w:rsid w:val="00A4747C"/>
    <w:rsid w:val="00A5014C"/>
    <w:rsid w:val="00A514F5"/>
    <w:rsid w:val="00A53217"/>
    <w:rsid w:val="00A55A6F"/>
    <w:rsid w:val="00A56DFF"/>
    <w:rsid w:val="00A57C24"/>
    <w:rsid w:val="00A615AE"/>
    <w:rsid w:val="00A61B25"/>
    <w:rsid w:val="00A6746D"/>
    <w:rsid w:val="00A67DEC"/>
    <w:rsid w:val="00A716F2"/>
    <w:rsid w:val="00A7274C"/>
    <w:rsid w:val="00A72B3F"/>
    <w:rsid w:val="00A72D61"/>
    <w:rsid w:val="00A72EE8"/>
    <w:rsid w:val="00A7313F"/>
    <w:rsid w:val="00A756A2"/>
    <w:rsid w:val="00A771A5"/>
    <w:rsid w:val="00A7779F"/>
    <w:rsid w:val="00A77AFA"/>
    <w:rsid w:val="00A82F60"/>
    <w:rsid w:val="00A83468"/>
    <w:rsid w:val="00A845D8"/>
    <w:rsid w:val="00A875E4"/>
    <w:rsid w:val="00A87AA0"/>
    <w:rsid w:val="00A9069E"/>
    <w:rsid w:val="00A90DA4"/>
    <w:rsid w:val="00A91264"/>
    <w:rsid w:val="00A93CD1"/>
    <w:rsid w:val="00A95F66"/>
    <w:rsid w:val="00A96601"/>
    <w:rsid w:val="00A97FF4"/>
    <w:rsid w:val="00AA0454"/>
    <w:rsid w:val="00AA0B94"/>
    <w:rsid w:val="00AA4299"/>
    <w:rsid w:val="00AA6049"/>
    <w:rsid w:val="00AA6F14"/>
    <w:rsid w:val="00AB17EA"/>
    <w:rsid w:val="00AB21EF"/>
    <w:rsid w:val="00AB5AF7"/>
    <w:rsid w:val="00AB7228"/>
    <w:rsid w:val="00AC130C"/>
    <w:rsid w:val="00AC27B0"/>
    <w:rsid w:val="00AC2A63"/>
    <w:rsid w:val="00AC36C9"/>
    <w:rsid w:val="00AC36D3"/>
    <w:rsid w:val="00AC5EA1"/>
    <w:rsid w:val="00AC6386"/>
    <w:rsid w:val="00AC644A"/>
    <w:rsid w:val="00AC7636"/>
    <w:rsid w:val="00AD028E"/>
    <w:rsid w:val="00AD0FED"/>
    <w:rsid w:val="00AD161C"/>
    <w:rsid w:val="00AD31CE"/>
    <w:rsid w:val="00AD3799"/>
    <w:rsid w:val="00AD5B68"/>
    <w:rsid w:val="00AD7060"/>
    <w:rsid w:val="00AD71B5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527C"/>
    <w:rsid w:val="00AE6B0E"/>
    <w:rsid w:val="00AE6FF2"/>
    <w:rsid w:val="00AE7BA4"/>
    <w:rsid w:val="00AF0FAB"/>
    <w:rsid w:val="00AF1ED5"/>
    <w:rsid w:val="00AF2C64"/>
    <w:rsid w:val="00AF71B8"/>
    <w:rsid w:val="00AF7D48"/>
    <w:rsid w:val="00B01445"/>
    <w:rsid w:val="00B01705"/>
    <w:rsid w:val="00B01795"/>
    <w:rsid w:val="00B02419"/>
    <w:rsid w:val="00B051D8"/>
    <w:rsid w:val="00B05807"/>
    <w:rsid w:val="00B0589C"/>
    <w:rsid w:val="00B100F0"/>
    <w:rsid w:val="00B127F3"/>
    <w:rsid w:val="00B13198"/>
    <w:rsid w:val="00B1749C"/>
    <w:rsid w:val="00B223C8"/>
    <w:rsid w:val="00B227BD"/>
    <w:rsid w:val="00B23002"/>
    <w:rsid w:val="00B2537E"/>
    <w:rsid w:val="00B253F0"/>
    <w:rsid w:val="00B27F0E"/>
    <w:rsid w:val="00B30790"/>
    <w:rsid w:val="00B313FE"/>
    <w:rsid w:val="00B32375"/>
    <w:rsid w:val="00B32B5D"/>
    <w:rsid w:val="00B352CD"/>
    <w:rsid w:val="00B36129"/>
    <w:rsid w:val="00B36CB9"/>
    <w:rsid w:val="00B37A67"/>
    <w:rsid w:val="00B37E79"/>
    <w:rsid w:val="00B403C3"/>
    <w:rsid w:val="00B40C7A"/>
    <w:rsid w:val="00B419E3"/>
    <w:rsid w:val="00B42EB8"/>
    <w:rsid w:val="00B4410B"/>
    <w:rsid w:val="00B442F2"/>
    <w:rsid w:val="00B459F3"/>
    <w:rsid w:val="00B460F6"/>
    <w:rsid w:val="00B472A5"/>
    <w:rsid w:val="00B505CF"/>
    <w:rsid w:val="00B50866"/>
    <w:rsid w:val="00B520FF"/>
    <w:rsid w:val="00B52C78"/>
    <w:rsid w:val="00B5377C"/>
    <w:rsid w:val="00B56251"/>
    <w:rsid w:val="00B56394"/>
    <w:rsid w:val="00B61F0F"/>
    <w:rsid w:val="00B641E4"/>
    <w:rsid w:val="00B64DAE"/>
    <w:rsid w:val="00B66B79"/>
    <w:rsid w:val="00B677BE"/>
    <w:rsid w:val="00B70870"/>
    <w:rsid w:val="00B71243"/>
    <w:rsid w:val="00B720AA"/>
    <w:rsid w:val="00B72E98"/>
    <w:rsid w:val="00B74785"/>
    <w:rsid w:val="00B76DA6"/>
    <w:rsid w:val="00B76DC1"/>
    <w:rsid w:val="00B81157"/>
    <w:rsid w:val="00B82621"/>
    <w:rsid w:val="00B84CC3"/>
    <w:rsid w:val="00B84D1B"/>
    <w:rsid w:val="00B85BD9"/>
    <w:rsid w:val="00B86A00"/>
    <w:rsid w:val="00B8774B"/>
    <w:rsid w:val="00B87F41"/>
    <w:rsid w:val="00B87FD9"/>
    <w:rsid w:val="00B9264E"/>
    <w:rsid w:val="00B930FB"/>
    <w:rsid w:val="00B9345F"/>
    <w:rsid w:val="00B945B0"/>
    <w:rsid w:val="00B95D3A"/>
    <w:rsid w:val="00B964B3"/>
    <w:rsid w:val="00B969D3"/>
    <w:rsid w:val="00BA424B"/>
    <w:rsid w:val="00BA5D9D"/>
    <w:rsid w:val="00BA7505"/>
    <w:rsid w:val="00BB01AB"/>
    <w:rsid w:val="00BB0BFB"/>
    <w:rsid w:val="00BB4143"/>
    <w:rsid w:val="00BB528B"/>
    <w:rsid w:val="00BB5BC9"/>
    <w:rsid w:val="00BC002D"/>
    <w:rsid w:val="00BC1017"/>
    <w:rsid w:val="00BC118B"/>
    <w:rsid w:val="00BC2C94"/>
    <w:rsid w:val="00BC36F8"/>
    <w:rsid w:val="00BC4B1C"/>
    <w:rsid w:val="00BC5C4F"/>
    <w:rsid w:val="00BC689D"/>
    <w:rsid w:val="00BD064C"/>
    <w:rsid w:val="00BD096B"/>
    <w:rsid w:val="00BD1134"/>
    <w:rsid w:val="00BD2694"/>
    <w:rsid w:val="00BD3220"/>
    <w:rsid w:val="00BD4CC7"/>
    <w:rsid w:val="00BD57F6"/>
    <w:rsid w:val="00BD7921"/>
    <w:rsid w:val="00BD7A16"/>
    <w:rsid w:val="00BD7EFC"/>
    <w:rsid w:val="00BF0E79"/>
    <w:rsid w:val="00BF4096"/>
    <w:rsid w:val="00BF604D"/>
    <w:rsid w:val="00BF6857"/>
    <w:rsid w:val="00BF7D63"/>
    <w:rsid w:val="00BF7F54"/>
    <w:rsid w:val="00C00C3D"/>
    <w:rsid w:val="00C0381E"/>
    <w:rsid w:val="00C0676C"/>
    <w:rsid w:val="00C07AFA"/>
    <w:rsid w:val="00C10294"/>
    <w:rsid w:val="00C110AA"/>
    <w:rsid w:val="00C111B4"/>
    <w:rsid w:val="00C122B2"/>
    <w:rsid w:val="00C13C56"/>
    <w:rsid w:val="00C13D39"/>
    <w:rsid w:val="00C16519"/>
    <w:rsid w:val="00C17D87"/>
    <w:rsid w:val="00C2112E"/>
    <w:rsid w:val="00C24997"/>
    <w:rsid w:val="00C252F2"/>
    <w:rsid w:val="00C261B9"/>
    <w:rsid w:val="00C26F76"/>
    <w:rsid w:val="00C30786"/>
    <w:rsid w:val="00C30B86"/>
    <w:rsid w:val="00C322F4"/>
    <w:rsid w:val="00C32CCA"/>
    <w:rsid w:val="00C33951"/>
    <w:rsid w:val="00C3747E"/>
    <w:rsid w:val="00C379E7"/>
    <w:rsid w:val="00C41AAE"/>
    <w:rsid w:val="00C42C6D"/>
    <w:rsid w:val="00C4496A"/>
    <w:rsid w:val="00C44A65"/>
    <w:rsid w:val="00C44E4B"/>
    <w:rsid w:val="00C44EAE"/>
    <w:rsid w:val="00C44EDA"/>
    <w:rsid w:val="00C509D6"/>
    <w:rsid w:val="00C513C3"/>
    <w:rsid w:val="00C52959"/>
    <w:rsid w:val="00C53C0A"/>
    <w:rsid w:val="00C53E9D"/>
    <w:rsid w:val="00C5410C"/>
    <w:rsid w:val="00C5484E"/>
    <w:rsid w:val="00C57104"/>
    <w:rsid w:val="00C6115E"/>
    <w:rsid w:val="00C6147E"/>
    <w:rsid w:val="00C6248C"/>
    <w:rsid w:val="00C65867"/>
    <w:rsid w:val="00C70EEE"/>
    <w:rsid w:val="00C729A1"/>
    <w:rsid w:val="00C737A2"/>
    <w:rsid w:val="00C73972"/>
    <w:rsid w:val="00C751E5"/>
    <w:rsid w:val="00C75271"/>
    <w:rsid w:val="00C76B13"/>
    <w:rsid w:val="00C83874"/>
    <w:rsid w:val="00C855E4"/>
    <w:rsid w:val="00C857A5"/>
    <w:rsid w:val="00C92420"/>
    <w:rsid w:val="00C92580"/>
    <w:rsid w:val="00C97CB1"/>
    <w:rsid w:val="00CA0197"/>
    <w:rsid w:val="00CA1A7C"/>
    <w:rsid w:val="00CA1C6C"/>
    <w:rsid w:val="00CA24EB"/>
    <w:rsid w:val="00CA4F32"/>
    <w:rsid w:val="00CA4F40"/>
    <w:rsid w:val="00CA50F9"/>
    <w:rsid w:val="00CB2351"/>
    <w:rsid w:val="00CB5138"/>
    <w:rsid w:val="00CB6E84"/>
    <w:rsid w:val="00CB7DCF"/>
    <w:rsid w:val="00CD37F9"/>
    <w:rsid w:val="00CD4D3D"/>
    <w:rsid w:val="00CD5B94"/>
    <w:rsid w:val="00CD75A3"/>
    <w:rsid w:val="00CE0060"/>
    <w:rsid w:val="00CE0D70"/>
    <w:rsid w:val="00CE0EBC"/>
    <w:rsid w:val="00CE66C0"/>
    <w:rsid w:val="00CE6894"/>
    <w:rsid w:val="00CE74AC"/>
    <w:rsid w:val="00CE7A30"/>
    <w:rsid w:val="00CF0351"/>
    <w:rsid w:val="00CF3D10"/>
    <w:rsid w:val="00CF5322"/>
    <w:rsid w:val="00CF6548"/>
    <w:rsid w:val="00D00767"/>
    <w:rsid w:val="00D01641"/>
    <w:rsid w:val="00D01DD8"/>
    <w:rsid w:val="00D03CB9"/>
    <w:rsid w:val="00D05FDA"/>
    <w:rsid w:val="00D06B7A"/>
    <w:rsid w:val="00D12034"/>
    <w:rsid w:val="00D120A7"/>
    <w:rsid w:val="00D13DEB"/>
    <w:rsid w:val="00D145C3"/>
    <w:rsid w:val="00D178AF"/>
    <w:rsid w:val="00D20380"/>
    <w:rsid w:val="00D208B4"/>
    <w:rsid w:val="00D213F2"/>
    <w:rsid w:val="00D234DA"/>
    <w:rsid w:val="00D250F1"/>
    <w:rsid w:val="00D2779F"/>
    <w:rsid w:val="00D30464"/>
    <w:rsid w:val="00D32AEC"/>
    <w:rsid w:val="00D336E2"/>
    <w:rsid w:val="00D3396F"/>
    <w:rsid w:val="00D354B0"/>
    <w:rsid w:val="00D35DBE"/>
    <w:rsid w:val="00D36704"/>
    <w:rsid w:val="00D3680D"/>
    <w:rsid w:val="00D4063F"/>
    <w:rsid w:val="00D40B93"/>
    <w:rsid w:val="00D42AD1"/>
    <w:rsid w:val="00D45750"/>
    <w:rsid w:val="00D45CAF"/>
    <w:rsid w:val="00D50077"/>
    <w:rsid w:val="00D512B1"/>
    <w:rsid w:val="00D5148A"/>
    <w:rsid w:val="00D51D1A"/>
    <w:rsid w:val="00D52E12"/>
    <w:rsid w:val="00D55045"/>
    <w:rsid w:val="00D566C9"/>
    <w:rsid w:val="00D56CEF"/>
    <w:rsid w:val="00D6027B"/>
    <w:rsid w:val="00D60D76"/>
    <w:rsid w:val="00D62E38"/>
    <w:rsid w:val="00D63349"/>
    <w:rsid w:val="00D63DD6"/>
    <w:rsid w:val="00D64475"/>
    <w:rsid w:val="00D70082"/>
    <w:rsid w:val="00D7067C"/>
    <w:rsid w:val="00D724E3"/>
    <w:rsid w:val="00D730F8"/>
    <w:rsid w:val="00D73634"/>
    <w:rsid w:val="00D754FA"/>
    <w:rsid w:val="00D8136E"/>
    <w:rsid w:val="00D84FD0"/>
    <w:rsid w:val="00D86120"/>
    <w:rsid w:val="00D90EB6"/>
    <w:rsid w:val="00D9189A"/>
    <w:rsid w:val="00D91904"/>
    <w:rsid w:val="00D91F6C"/>
    <w:rsid w:val="00D97705"/>
    <w:rsid w:val="00D97F5D"/>
    <w:rsid w:val="00DA130A"/>
    <w:rsid w:val="00DA2279"/>
    <w:rsid w:val="00DA5EAA"/>
    <w:rsid w:val="00DA6103"/>
    <w:rsid w:val="00DB0B9E"/>
    <w:rsid w:val="00DB3654"/>
    <w:rsid w:val="00DB5134"/>
    <w:rsid w:val="00DB536C"/>
    <w:rsid w:val="00DB74DE"/>
    <w:rsid w:val="00DC1259"/>
    <w:rsid w:val="00DC214E"/>
    <w:rsid w:val="00DC33BE"/>
    <w:rsid w:val="00DC3AC9"/>
    <w:rsid w:val="00DC6BF5"/>
    <w:rsid w:val="00DC70D0"/>
    <w:rsid w:val="00DC75CF"/>
    <w:rsid w:val="00DC7D18"/>
    <w:rsid w:val="00DD2000"/>
    <w:rsid w:val="00DD21E5"/>
    <w:rsid w:val="00DD37DC"/>
    <w:rsid w:val="00DD4E5C"/>
    <w:rsid w:val="00DD5149"/>
    <w:rsid w:val="00DD58CA"/>
    <w:rsid w:val="00DD7108"/>
    <w:rsid w:val="00DE110D"/>
    <w:rsid w:val="00DE4184"/>
    <w:rsid w:val="00DE4DB6"/>
    <w:rsid w:val="00DE589E"/>
    <w:rsid w:val="00DE6A13"/>
    <w:rsid w:val="00DE7FC3"/>
    <w:rsid w:val="00DF0965"/>
    <w:rsid w:val="00DF13D0"/>
    <w:rsid w:val="00DF22F9"/>
    <w:rsid w:val="00E00276"/>
    <w:rsid w:val="00E00292"/>
    <w:rsid w:val="00E007D7"/>
    <w:rsid w:val="00E01498"/>
    <w:rsid w:val="00E02C7E"/>
    <w:rsid w:val="00E04523"/>
    <w:rsid w:val="00E04F77"/>
    <w:rsid w:val="00E06470"/>
    <w:rsid w:val="00E1059B"/>
    <w:rsid w:val="00E16D7B"/>
    <w:rsid w:val="00E20FC3"/>
    <w:rsid w:val="00E22272"/>
    <w:rsid w:val="00E23030"/>
    <w:rsid w:val="00E23474"/>
    <w:rsid w:val="00E258B8"/>
    <w:rsid w:val="00E27E9C"/>
    <w:rsid w:val="00E33249"/>
    <w:rsid w:val="00E36C59"/>
    <w:rsid w:val="00E37238"/>
    <w:rsid w:val="00E40B89"/>
    <w:rsid w:val="00E40C3B"/>
    <w:rsid w:val="00E4149D"/>
    <w:rsid w:val="00E43A8E"/>
    <w:rsid w:val="00E449A8"/>
    <w:rsid w:val="00E44C33"/>
    <w:rsid w:val="00E473CB"/>
    <w:rsid w:val="00E504BF"/>
    <w:rsid w:val="00E5146C"/>
    <w:rsid w:val="00E51C0E"/>
    <w:rsid w:val="00E550EE"/>
    <w:rsid w:val="00E5659D"/>
    <w:rsid w:val="00E62A7F"/>
    <w:rsid w:val="00E64AA8"/>
    <w:rsid w:val="00E65255"/>
    <w:rsid w:val="00E65621"/>
    <w:rsid w:val="00E65CE2"/>
    <w:rsid w:val="00E66C54"/>
    <w:rsid w:val="00E702DD"/>
    <w:rsid w:val="00E72657"/>
    <w:rsid w:val="00E74B48"/>
    <w:rsid w:val="00E74BA5"/>
    <w:rsid w:val="00E81495"/>
    <w:rsid w:val="00E81DCC"/>
    <w:rsid w:val="00E8335B"/>
    <w:rsid w:val="00E83905"/>
    <w:rsid w:val="00E83A69"/>
    <w:rsid w:val="00E84E76"/>
    <w:rsid w:val="00E85469"/>
    <w:rsid w:val="00E86CD4"/>
    <w:rsid w:val="00E911B9"/>
    <w:rsid w:val="00E91C13"/>
    <w:rsid w:val="00E92C2D"/>
    <w:rsid w:val="00E92EDB"/>
    <w:rsid w:val="00E92EEE"/>
    <w:rsid w:val="00E93A50"/>
    <w:rsid w:val="00E94578"/>
    <w:rsid w:val="00E95435"/>
    <w:rsid w:val="00E9667E"/>
    <w:rsid w:val="00EA169B"/>
    <w:rsid w:val="00EA2698"/>
    <w:rsid w:val="00EA4803"/>
    <w:rsid w:val="00EA4B00"/>
    <w:rsid w:val="00EA6F38"/>
    <w:rsid w:val="00EB0729"/>
    <w:rsid w:val="00EB2A36"/>
    <w:rsid w:val="00EB3944"/>
    <w:rsid w:val="00EB3EBE"/>
    <w:rsid w:val="00EB4CC7"/>
    <w:rsid w:val="00EB7DAA"/>
    <w:rsid w:val="00EB7F4F"/>
    <w:rsid w:val="00EC0489"/>
    <w:rsid w:val="00EC07E3"/>
    <w:rsid w:val="00EC0A18"/>
    <w:rsid w:val="00EC272E"/>
    <w:rsid w:val="00EC2DCB"/>
    <w:rsid w:val="00EC7E5F"/>
    <w:rsid w:val="00ED104E"/>
    <w:rsid w:val="00ED181C"/>
    <w:rsid w:val="00ED25AA"/>
    <w:rsid w:val="00ED28DD"/>
    <w:rsid w:val="00ED3775"/>
    <w:rsid w:val="00ED3BC4"/>
    <w:rsid w:val="00ED4C23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4EB"/>
    <w:rsid w:val="00EE77F4"/>
    <w:rsid w:val="00EF03FC"/>
    <w:rsid w:val="00EF1424"/>
    <w:rsid w:val="00EF1A08"/>
    <w:rsid w:val="00EF4D0A"/>
    <w:rsid w:val="00EF5073"/>
    <w:rsid w:val="00EF54B8"/>
    <w:rsid w:val="00EF555B"/>
    <w:rsid w:val="00EF6426"/>
    <w:rsid w:val="00F0295C"/>
    <w:rsid w:val="00F0408B"/>
    <w:rsid w:val="00F040D5"/>
    <w:rsid w:val="00F041F9"/>
    <w:rsid w:val="00F04B64"/>
    <w:rsid w:val="00F064E8"/>
    <w:rsid w:val="00F07CD7"/>
    <w:rsid w:val="00F10062"/>
    <w:rsid w:val="00F1098F"/>
    <w:rsid w:val="00F10B2A"/>
    <w:rsid w:val="00F114A6"/>
    <w:rsid w:val="00F12EE5"/>
    <w:rsid w:val="00F1511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2EDF"/>
    <w:rsid w:val="00F435B5"/>
    <w:rsid w:val="00F45976"/>
    <w:rsid w:val="00F45F18"/>
    <w:rsid w:val="00F47750"/>
    <w:rsid w:val="00F5023C"/>
    <w:rsid w:val="00F512FC"/>
    <w:rsid w:val="00F51A0D"/>
    <w:rsid w:val="00F52DB9"/>
    <w:rsid w:val="00F550CA"/>
    <w:rsid w:val="00F55B1F"/>
    <w:rsid w:val="00F604CC"/>
    <w:rsid w:val="00F60639"/>
    <w:rsid w:val="00F61C72"/>
    <w:rsid w:val="00F649F4"/>
    <w:rsid w:val="00F6588A"/>
    <w:rsid w:val="00F658A7"/>
    <w:rsid w:val="00F66FAE"/>
    <w:rsid w:val="00F70DF6"/>
    <w:rsid w:val="00F73F38"/>
    <w:rsid w:val="00F74F24"/>
    <w:rsid w:val="00F80086"/>
    <w:rsid w:val="00F805D9"/>
    <w:rsid w:val="00F81C5F"/>
    <w:rsid w:val="00F81D9D"/>
    <w:rsid w:val="00F84B9B"/>
    <w:rsid w:val="00F85403"/>
    <w:rsid w:val="00F8637E"/>
    <w:rsid w:val="00F866BD"/>
    <w:rsid w:val="00F878A0"/>
    <w:rsid w:val="00F90092"/>
    <w:rsid w:val="00F90BDA"/>
    <w:rsid w:val="00F90DCF"/>
    <w:rsid w:val="00F920B5"/>
    <w:rsid w:val="00F93618"/>
    <w:rsid w:val="00F937C1"/>
    <w:rsid w:val="00F950B4"/>
    <w:rsid w:val="00F958AF"/>
    <w:rsid w:val="00F95DBE"/>
    <w:rsid w:val="00F95E87"/>
    <w:rsid w:val="00F96E09"/>
    <w:rsid w:val="00F9745E"/>
    <w:rsid w:val="00F97EF3"/>
    <w:rsid w:val="00FA08B5"/>
    <w:rsid w:val="00FA25AE"/>
    <w:rsid w:val="00FA4D22"/>
    <w:rsid w:val="00FA54A9"/>
    <w:rsid w:val="00FA63EC"/>
    <w:rsid w:val="00FB0CA3"/>
    <w:rsid w:val="00FB0FBC"/>
    <w:rsid w:val="00FB1089"/>
    <w:rsid w:val="00FB18A7"/>
    <w:rsid w:val="00FB24B3"/>
    <w:rsid w:val="00FB4152"/>
    <w:rsid w:val="00FB6C4A"/>
    <w:rsid w:val="00FC7076"/>
    <w:rsid w:val="00FC785E"/>
    <w:rsid w:val="00FD0886"/>
    <w:rsid w:val="00FD1E0B"/>
    <w:rsid w:val="00FD1F92"/>
    <w:rsid w:val="00FD7871"/>
    <w:rsid w:val="00FE083B"/>
    <w:rsid w:val="00FE12CB"/>
    <w:rsid w:val="00FE14C0"/>
    <w:rsid w:val="00FE363F"/>
    <w:rsid w:val="00FE427B"/>
    <w:rsid w:val="00FE493D"/>
    <w:rsid w:val="00FE4D54"/>
    <w:rsid w:val="00FF1BA5"/>
    <w:rsid w:val="00FF5CE2"/>
    <w:rsid w:val="00FF615D"/>
    <w:rsid w:val="00FF6481"/>
    <w:rsid w:val="00FF751C"/>
    <w:rsid w:val="00FF7AF6"/>
    <w:rsid w:val="00FF7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62F8-9FE7-437D-B72B-B82C145C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Калаганова</cp:lastModifiedBy>
  <cp:revision>92</cp:revision>
  <cp:lastPrinted>2015-07-01T09:11:00Z</cp:lastPrinted>
  <dcterms:created xsi:type="dcterms:W3CDTF">2014-08-18T05:12:00Z</dcterms:created>
  <dcterms:modified xsi:type="dcterms:W3CDTF">2015-07-27T08:50:00Z</dcterms:modified>
</cp:coreProperties>
</file>