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24" w:rsidRPr="005B3AA7" w:rsidRDefault="009765AE" w:rsidP="002461E3">
      <w:pPr>
        <w:pStyle w:val="af0"/>
        <w:tabs>
          <w:tab w:val="left" w:pos="6096"/>
        </w:tabs>
        <w:spacing w:line="276" w:lineRule="auto"/>
        <w:ind w:left="3545" w:right="-1" w:firstLine="709"/>
        <w:jc w:val="left"/>
      </w:pPr>
      <w:r>
        <w:t xml:space="preserve">                   </w:t>
      </w:r>
      <w:r w:rsidR="00D92E10">
        <w:t>У</w:t>
      </w:r>
      <w:r w:rsidR="00D10D24" w:rsidRPr="005B3AA7">
        <w:t>ТВЕРЖДАЮ:</w:t>
      </w:r>
    </w:p>
    <w:p w:rsidR="00D10D24" w:rsidRPr="005B3AA7" w:rsidRDefault="00D10D24" w:rsidP="002461E3">
      <w:pPr>
        <w:pStyle w:val="af0"/>
        <w:spacing w:line="276" w:lineRule="auto"/>
        <w:ind w:right="-1"/>
      </w:pPr>
      <w:r w:rsidRPr="005B3AA7">
        <w:t xml:space="preserve">                                                        </w:t>
      </w:r>
      <w:r w:rsidR="00792A25" w:rsidRPr="005B3AA7">
        <w:t xml:space="preserve">                  </w:t>
      </w:r>
      <w:r w:rsidR="00AF618C" w:rsidRPr="005B3AA7">
        <w:t xml:space="preserve">Председатель </w:t>
      </w:r>
      <w:r w:rsidRPr="005B3AA7">
        <w:t xml:space="preserve">Счетной палаты </w:t>
      </w:r>
    </w:p>
    <w:p w:rsidR="00D10D24" w:rsidRPr="005B3AA7" w:rsidRDefault="00D10D24" w:rsidP="002461E3">
      <w:pPr>
        <w:pStyle w:val="af0"/>
        <w:spacing w:line="276" w:lineRule="auto"/>
        <w:ind w:right="-1"/>
      </w:pPr>
      <w:r w:rsidRPr="005B3AA7">
        <w:t xml:space="preserve">                                          </w:t>
      </w:r>
      <w:r w:rsidR="00AF618C" w:rsidRPr="005B3AA7">
        <w:t xml:space="preserve">                </w:t>
      </w:r>
      <w:r w:rsidR="009765AE" w:rsidRPr="005B3AA7">
        <w:t xml:space="preserve"> </w:t>
      </w:r>
      <w:r w:rsidRPr="005B3AA7">
        <w:t xml:space="preserve">города Нефтеюганска </w:t>
      </w:r>
    </w:p>
    <w:p w:rsidR="00D10D24" w:rsidRPr="005B3AA7" w:rsidRDefault="009A70D4" w:rsidP="002461E3">
      <w:pPr>
        <w:pStyle w:val="af0"/>
        <w:spacing w:line="276" w:lineRule="auto"/>
        <w:ind w:right="-1"/>
      </w:pPr>
      <w:r w:rsidRPr="005B3AA7">
        <w:t xml:space="preserve">                                                         </w:t>
      </w:r>
      <w:r w:rsidR="00AF618C" w:rsidRPr="005B3AA7">
        <w:t xml:space="preserve">  </w:t>
      </w:r>
      <w:r w:rsidRPr="005B3AA7">
        <w:t xml:space="preserve">  </w:t>
      </w:r>
      <w:r w:rsidR="00792A25" w:rsidRPr="005B3AA7">
        <w:t>_______</w:t>
      </w:r>
      <w:r w:rsidRPr="005B3AA7">
        <w:t xml:space="preserve"> </w:t>
      </w:r>
      <w:r w:rsidR="00AF618C" w:rsidRPr="005B3AA7">
        <w:t>С.А. Гичкина</w:t>
      </w:r>
    </w:p>
    <w:p w:rsidR="00D10D24" w:rsidRPr="005B3AA7" w:rsidRDefault="00D10D24" w:rsidP="002461E3">
      <w:pPr>
        <w:pStyle w:val="af0"/>
        <w:spacing w:line="276" w:lineRule="auto"/>
        <w:ind w:right="-1"/>
        <w:rPr>
          <w:i/>
        </w:rPr>
      </w:pPr>
      <w:r w:rsidRPr="005B3AA7">
        <w:t xml:space="preserve">                                             </w:t>
      </w:r>
      <w:r w:rsidR="00AF618C" w:rsidRPr="005B3AA7">
        <w:t xml:space="preserve">           </w:t>
      </w:r>
      <w:r w:rsidRPr="005B3AA7">
        <w:t>«</w:t>
      </w:r>
      <w:r w:rsidR="005B3AA7" w:rsidRPr="005B3AA7">
        <w:t>15</w:t>
      </w:r>
      <w:r w:rsidRPr="005B3AA7">
        <w:t>»</w:t>
      </w:r>
      <w:r w:rsidR="004D3B26" w:rsidRPr="005B3AA7">
        <w:t xml:space="preserve"> </w:t>
      </w:r>
      <w:r w:rsidR="00AF618C" w:rsidRPr="005B3AA7">
        <w:t xml:space="preserve">декабря </w:t>
      </w:r>
      <w:r w:rsidR="004D3B26" w:rsidRPr="005B3AA7">
        <w:t>2</w:t>
      </w:r>
      <w:r w:rsidR="003E31E2" w:rsidRPr="005B3AA7">
        <w:t>014</w:t>
      </w:r>
      <w:r w:rsidRPr="005B3AA7">
        <w:t xml:space="preserve"> г.</w:t>
      </w:r>
    </w:p>
    <w:p w:rsidR="002A41B3" w:rsidRPr="005B3AA7" w:rsidRDefault="002A41B3" w:rsidP="002461E3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D10D24" w:rsidRPr="00AF618C" w:rsidRDefault="00D10D24" w:rsidP="002461E3">
      <w:pPr>
        <w:pStyle w:val="2"/>
        <w:spacing w:line="276" w:lineRule="auto"/>
        <w:ind w:right="-1"/>
        <w:rPr>
          <w:color w:val="FF0000"/>
        </w:rPr>
      </w:pPr>
    </w:p>
    <w:p w:rsidR="00BD57BC" w:rsidRDefault="00BD57BC" w:rsidP="002461E3">
      <w:pPr>
        <w:pStyle w:val="2"/>
        <w:spacing w:line="276" w:lineRule="auto"/>
        <w:ind w:right="-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</w:p>
    <w:p w:rsidR="002A41B3" w:rsidRPr="005C5704" w:rsidRDefault="002A41B3" w:rsidP="002461E3">
      <w:pPr>
        <w:pStyle w:val="2"/>
        <w:spacing w:line="276" w:lineRule="auto"/>
        <w:ind w:right="-1"/>
      </w:pPr>
      <w:r w:rsidRPr="005C5704">
        <w:t>отчет</w:t>
      </w:r>
      <w:bookmarkStart w:id="0" w:name="_GoBack"/>
      <w:bookmarkEnd w:id="0"/>
    </w:p>
    <w:p w:rsidR="002A41B3" w:rsidRPr="005C5704" w:rsidRDefault="002A41B3" w:rsidP="002461E3">
      <w:pPr>
        <w:pStyle w:val="2"/>
        <w:spacing w:line="276" w:lineRule="auto"/>
        <w:ind w:right="-1"/>
      </w:pPr>
      <w:r w:rsidRPr="005C5704">
        <w:t>о результатах контрольного мероприятия</w:t>
      </w:r>
    </w:p>
    <w:p w:rsidR="00AF618C" w:rsidRDefault="00AF618C" w:rsidP="002461E3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18C">
        <w:rPr>
          <w:rFonts w:ascii="Times New Roman" w:hAnsi="Times New Roman" w:cs="Times New Roman"/>
          <w:b/>
          <w:sz w:val="28"/>
          <w:szCs w:val="28"/>
        </w:rPr>
        <w:t>«Проверка реализации мероприятий по капитальному ремонту многоквартирных домов в рамках долгосрочной целевой программы города Нефтеюганска «Наш дом» на 2011-2015 годы»</w:t>
      </w:r>
    </w:p>
    <w:p w:rsidR="00CB6A3E" w:rsidRDefault="00CB6A3E" w:rsidP="002461E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A3E" w:rsidRPr="002E604A" w:rsidRDefault="002A41B3" w:rsidP="002461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Pr="005C5704">
        <w:rPr>
          <w:rFonts w:ascii="Times New Roman" w:hAnsi="Times New Roman" w:cs="Times New Roman"/>
          <w:sz w:val="28"/>
          <w:szCs w:val="28"/>
        </w:rPr>
        <w:t>. </w:t>
      </w:r>
      <w:r w:rsidRPr="005C5704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AF618C" w:rsidRPr="002E604A">
        <w:rPr>
          <w:rFonts w:ascii="Times New Roman" w:hAnsi="Times New Roman" w:cs="Times New Roman"/>
          <w:sz w:val="28"/>
          <w:szCs w:val="28"/>
        </w:rPr>
        <w:t>пункт 21 плана работы Счетной палаты города Нефтеюганска на 2014 год.</w:t>
      </w:r>
    </w:p>
    <w:p w:rsidR="00AF618C" w:rsidRPr="00AF618C" w:rsidRDefault="002A41B3" w:rsidP="002461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2.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b/>
          <w:sz w:val="28"/>
          <w:szCs w:val="28"/>
        </w:rPr>
        <w:t> Пре</w:t>
      </w:r>
      <w:r w:rsidR="009E100A" w:rsidRPr="005C5704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AF618C" w:rsidRPr="00AF618C">
        <w:rPr>
          <w:rFonts w:ascii="Times New Roman" w:hAnsi="Times New Roman" w:cs="Times New Roman"/>
          <w:bCs/>
          <w:sz w:val="28"/>
          <w:szCs w:val="28"/>
        </w:rPr>
        <w:t>законность, результативность (эффективность и экономность) использования средств бюджета города</w:t>
      </w:r>
      <w:r w:rsidR="00AF618C" w:rsidRPr="00AF618C">
        <w:rPr>
          <w:rFonts w:ascii="Times New Roman" w:hAnsi="Times New Roman" w:cs="Times New Roman"/>
          <w:sz w:val="28"/>
          <w:szCs w:val="28"/>
        </w:rPr>
        <w:t>.</w:t>
      </w:r>
    </w:p>
    <w:p w:rsidR="00CB6A3E" w:rsidRDefault="00FB1185" w:rsidP="002461E3">
      <w:pPr>
        <w:pStyle w:val="23"/>
        <w:spacing w:after="0" w:line="276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3. Объект (объе</w:t>
      </w:r>
      <w:r w:rsidR="0083056C" w:rsidRPr="005C5704">
        <w:rPr>
          <w:rFonts w:ascii="Times New Roman" w:hAnsi="Times New Roman" w:cs="Times New Roman"/>
          <w:b/>
          <w:sz w:val="28"/>
          <w:szCs w:val="28"/>
        </w:rPr>
        <w:t xml:space="preserve">кты) контрольного мероприятия: </w:t>
      </w:r>
      <w:r w:rsidR="002E604A" w:rsidRPr="00AF618C">
        <w:rPr>
          <w:rFonts w:ascii="Times New Roman" w:hAnsi="Times New Roman" w:cs="Times New Roman"/>
          <w:sz w:val="28"/>
          <w:szCs w:val="28"/>
        </w:rPr>
        <w:t xml:space="preserve">департамент жилищно-коммунального хозяйства администрации города </w:t>
      </w:r>
      <w:r w:rsidR="001367D7" w:rsidRPr="00AF618C">
        <w:rPr>
          <w:rFonts w:ascii="Times New Roman" w:hAnsi="Times New Roman" w:cs="Times New Roman"/>
          <w:sz w:val="28"/>
          <w:szCs w:val="28"/>
        </w:rPr>
        <w:t>Нефтеюганска</w:t>
      </w:r>
      <w:r w:rsidR="001367D7">
        <w:rPr>
          <w:rFonts w:ascii="Times New Roman" w:hAnsi="Times New Roman" w:cs="Times New Roman"/>
          <w:sz w:val="28"/>
          <w:szCs w:val="28"/>
        </w:rPr>
        <w:t xml:space="preserve"> </w:t>
      </w:r>
      <w:r w:rsidR="001367D7" w:rsidRPr="00AF618C">
        <w:rPr>
          <w:rFonts w:ascii="Times New Roman" w:hAnsi="Times New Roman" w:cs="Times New Roman"/>
          <w:sz w:val="28"/>
          <w:szCs w:val="28"/>
        </w:rPr>
        <w:t>(</w:t>
      </w:r>
      <w:r w:rsidR="002E604A" w:rsidRPr="00AF618C">
        <w:rPr>
          <w:rFonts w:ascii="Times New Roman" w:hAnsi="Times New Roman" w:cs="Times New Roman"/>
          <w:sz w:val="28"/>
          <w:szCs w:val="28"/>
        </w:rPr>
        <w:t>далее по тексту</w:t>
      </w:r>
      <w:r w:rsidR="002E604A">
        <w:rPr>
          <w:rFonts w:ascii="Times New Roman" w:hAnsi="Times New Roman" w:cs="Times New Roman"/>
          <w:sz w:val="28"/>
          <w:szCs w:val="28"/>
        </w:rPr>
        <w:t xml:space="preserve"> </w:t>
      </w:r>
      <w:r w:rsidR="002E604A" w:rsidRPr="00AF618C">
        <w:rPr>
          <w:rFonts w:ascii="Times New Roman" w:hAnsi="Times New Roman" w:cs="Times New Roman"/>
          <w:sz w:val="28"/>
          <w:szCs w:val="28"/>
        </w:rPr>
        <w:t>-</w:t>
      </w:r>
      <w:r w:rsidR="002E604A">
        <w:rPr>
          <w:rFonts w:ascii="Times New Roman" w:hAnsi="Times New Roman" w:cs="Times New Roman"/>
          <w:sz w:val="28"/>
          <w:szCs w:val="28"/>
        </w:rPr>
        <w:t xml:space="preserve"> </w:t>
      </w:r>
      <w:r w:rsidR="002E604A">
        <w:rPr>
          <w:rFonts w:ascii="Times New Roman" w:eastAsia="Times New Roman" w:hAnsi="Times New Roman" w:cs="Times New Roman"/>
          <w:sz w:val="28"/>
          <w:szCs w:val="28"/>
        </w:rPr>
        <w:t>ДЖКХ</w:t>
      </w:r>
      <w:r w:rsidR="002E604A" w:rsidRPr="00AF618C">
        <w:rPr>
          <w:rFonts w:ascii="Times New Roman" w:hAnsi="Times New Roman" w:cs="Times New Roman"/>
          <w:sz w:val="28"/>
          <w:szCs w:val="28"/>
        </w:rPr>
        <w:t>)</w:t>
      </w:r>
      <w:r w:rsidR="002E604A">
        <w:rPr>
          <w:rFonts w:ascii="Times New Roman" w:hAnsi="Times New Roman" w:cs="Times New Roman"/>
          <w:sz w:val="28"/>
          <w:szCs w:val="28"/>
        </w:rPr>
        <w:t xml:space="preserve">, </w:t>
      </w:r>
      <w:r w:rsidR="001367D7" w:rsidRPr="00AF618C">
        <w:rPr>
          <w:rFonts w:ascii="Times New Roman" w:hAnsi="Times New Roman" w:cs="Times New Roman"/>
          <w:sz w:val="28"/>
          <w:szCs w:val="28"/>
        </w:rPr>
        <w:t>открытое акционерное</w:t>
      </w:r>
      <w:r w:rsidR="00AF618C" w:rsidRPr="00AF618C">
        <w:rPr>
          <w:rFonts w:ascii="Times New Roman" w:hAnsi="Times New Roman" w:cs="Times New Roman"/>
          <w:sz w:val="28"/>
          <w:szCs w:val="28"/>
        </w:rPr>
        <w:t xml:space="preserve"> общество «Жилищно-эксплуатационный участок № 4»</w:t>
      </w:r>
      <w:r w:rsidR="003E31E2" w:rsidRPr="00AF618C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71BD8" w:rsidRPr="00AF618C">
        <w:rPr>
          <w:rFonts w:ascii="Times New Roman" w:hAnsi="Times New Roman" w:cs="Times New Roman"/>
          <w:sz w:val="28"/>
          <w:szCs w:val="28"/>
        </w:rPr>
        <w:t xml:space="preserve"> по тексту </w:t>
      </w:r>
      <w:r w:rsidR="00E015CC">
        <w:rPr>
          <w:rFonts w:ascii="Times New Roman" w:hAnsi="Times New Roman" w:cs="Times New Roman"/>
          <w:sz w:val="28"/>
          <w:szCs w:val="28"/>
        </w:rPr>
        <w:t xml:space="preserve">– ОАО «ЖЭУ № </w:t>
      </w:r>
      <w:r w:rsidR="00AF618C" w:rsidRPr="00AF618C">
        <w:rPr>
          <w:rFonts w:ascii="Times New Roman" w:hAnsi="Times New Roman" w:cs="Times New Roman"/>
          <w:sz w:val="28"/>
          <w:szCs w:val="28"/>
        </w:rPr>
        <w:t>4»</w:t>
      </w:r>
      <w:r w:rsidR="003015DE" w:rsidRPr="00AF618C">
        <w:rPr>
          <w:rFonts w:ascii="Times New Roman" w:hAnsi="Times New Roman" w:cs="Times New Roman"/>
          <w:sz w:val="28"/>
          <w:szCs w:val="28"/>
        </w:rPr>
        <w:t>)</w:t>
      </w:r>
      <w:r w:rsidR="002E604A">
        <w:rPr>
          <w:rFonts w:ascii="Times New Roman" w:hAnsi="Times New Roman" w:cs="Times New Roman"/>
          <w:sz w:val="28"/>
          <w:szCs w:val="28"/>
        </w:rPr>
        <w:t>.</w:t>
      </w:r>
      <w:r w:rsidR="00AF61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6A3E" w:rsidRPr="00E015CC" w:rsidRDefault="002A41B3" w:rsidP="002461E3">
      <w:pPr>
        <w:pStyle w:val="23"/>
        <w:spacing w:after="0" w:line="276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5C5704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AF618C">
        <w:rPr>
          <w:rFonts w:ascii="Times New Roman" w:hAnsi="Times New Roman" w:cs="Times New Roman"/>
          <w:sz w:val="28"/>
          <w:szCs w:val="28"/>
        </w:rPr>
        <w:t>:</w:t>
      </w:r>
      <w:r w:rsidR="000E299F" w:rsidRPr="00AF618C">
        <w:rPr>
          <w:rFonts w:ascii="Times New Roman" w:hAnsi="Times New Roman" w:cs="Times New Roman"/>
          <w:sz w:val="28"/>
          <w:szCs w:val="28"/>
        </w:rPr>
        <w:t xml:space="preserve"> </w:t>
      </w:r>
      <w:r w:rsidR="00AF618C" w:rsidRPr="00AF618C">
        <w:rPr>
          <w:rFonts w:ascii="Times New Roman" w:hAnsi="Times New Roman" w:cs="Times New Roman"/>
          <w:sz w:val="28"/>
          <w:szCs w:val="28"/>
        </w:rPr>
        <w:t xml:space="preserve">с 21 октября 2014 </w:t>
      </w:r>
      <w:r w:rsidR="00AF618C" w:rsidRPr="00E015CC">
        <w:rPr>
          <w:rFonts w:ascii="Times New Roman" w:hAnsi="Times New Roman" w:cs="Times New Roman"/>
          <w:sz w:val="28"/>
          <w:szCs w:val="28"/>
        </w:rPr>
        <w:t xml:space="preserve">года </w:t>
      </w:r>
      <w:r w:rsidR="001367D7" w:rsidRPr="00E015CC">
        <w:rPr>
          <w:rFonts w:ascii="Times New Roman" w:hAnsi="Times New Roman" w:cs="Times New Roman"/>
          <w:sz w:val="28"/>
          <w:szCs w:val="28"/>
        </w:rPr>
        <w:t>по 10 декабря</w:t>
      </w:r>
      <w:r w:rsidR="00AF618C" w:rsidRPr="00E015CC">
        <w:rPr>
          <w:rFonts w:ascii="Times New Roman" w:hAnsi="Times New Roman" w:cs="Times New Roman"/>
          <w:sz w:val="28"/>
          <w:szCs w:val="28"/>
        </w:rPr>
        <w:t xml:space="preserve"> 2014 года.</w:t>
      </w:r>
      <w:r w:rsidR="00FB1185" w:rsidRPr="00E015C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E604A" w:rsidRDefault="002A41B3" w:rsidP="002E604A">
      <w:pPr>
        <w:pStyle w:val="23"/>
        <w:spacing w:after="0" w:line="276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5. Цели контрольного мероприятия</w:t>
      </w:r>
      <w:r w:rsidR="002E604A">
        <w:rPr>
          <w:rFonts w:ascii="Times New Roman" w:hAnsi="Times New Roman" w:cs="Times New Roman"/>
          <w:b/>
          <w:sz w:val="28"/>
          <w:szCs w:val="28"/>
        </w:rPr>
        <w:t>:</w:t>
      </w:r>
    </w:p>
    <w:p w:rsidR="00641A16" w:rsidRPr="002E604A" w:rsidRDefault="00F34FF6" w:rsidP="002E604A">
      <w:pPr>
        <w:pStyle w:val="23"/>
        <w:spacing w:after="0" w:line="276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5.1. </w:t>
      </w:r>
      <w:r w:rsidR="00641A16">
        <w:rPr>
          <w:rFonts w:ascii="Times New Roman" w:hAnsi="Times New Roman"/>
          <w:bCs/>
          <w:color w:val="000000"/>
          <w:sz w:val="28"/>
          <w:szCs w:val="28"/>
        </w:rPr>
        <w:t xml:space="preserve">Проверить законность, результативность (эффективность и экономность) использования средств бюджета города на </w:t>
      </w:r>
      <w:r w:rsidR="00641A16" w:rsidRPr="002C109E">
        <w:rPr>
          <w:rFonts w:ascii="Times New Roman" w:hAnsi="Times New Roman"/>
          <w:sz w:val="28"/>
          <w:szCs w:val="28"/>
        </w:rPr>
        <w:t>реализаци</w:t>
      </w:r>
      <w:r w:rsidR="00641A16">
        <w:rPr>
          <w:rFonts w:ascii="Times New Roman" w:hAnsi="Times New Roman"/>
          <w:sz w:val="28"/>
          <w:szCs w:val="28"/>
        </w:rPr>
        <w:t>ю</w:t>
      </w:r>
      <w:r w:rsidR="00641A16" w:rsidRPr="002C109E">
        <w:rPr>
          <w:rFonts w:ascii="Times New Roman" w:hAnsi="Times New Roman"/>
          <w:sz w:val="28"/>
          <w:szCs w:val="28"/>
        </w:rPr>
        <w:t xml:space="preserve"> мероприятий по капитальному ремонту многоквартирных домов в рамках долгосрочной целевой программы города Нефтеюганска «Наш дом на 2011-2015 годы</w:t>
      </w:r>
      <w:r w:rsidR="00641A16">
        <w:rPr>
          <w:rFonts w:ascii="Times New Roman" w:hAnsi="Times New Roman"/>
          <w:sz w:val="28"/>
          <w:szCs w:val="28"/>
        </w:rPr>
        <w:t>».</w:t>
      </w:r>
      <w:r w:rsidR="00641A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35255" w:rsidRDefault="002A41B3" w:rsidP="00235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641A16" w:rsidRPr="00641A16">
        <w:rPr>
          <w:rFonts w:ascii="Times New Roman" w:hAnsi="Times New Roman" w:cs="Times New Roman"/>
          <w:sz w:val="28"/>
          <w:szCs w:val="28"/>
        </w:rPr>
        <w:t>2013 год, иные периоды при необходимости.</w:t>
      </w:r>
    </w:p>
    <w:p w:rsidR="008F5271" w:rsidRPr="00641A16" w:rsidRDefault="008F5271" w:rsidP="00235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7</w:t>
      </w:r>
      <w:r w:rsidRPr="00DF5103">
        <w:rPr>
          <w:rFonts w:ascii="Times New Roman" w:hAnsi="Times New Roman" w:cs="Times New Roman"/>
          <w:b/>
          <w:sz w:val="28"/>
          <w:szCs w:val="28"/>
        </w:rPr>
        <w:t>. Краткая характеристика проверяемой сферы формирования и использования средств</w:t>
      </w:r>
      <w:r w:rsidR="001328A8" w:rsidRPr="00DF5103">
        <w:rPr>
          <w:rFonts w:ascii="Times New Roman" w:hAnsi="Times New Roman" w:cs="Times New Roman"/>
          <w:b/>
          <w:sz w:val="28"/>
          <w:szCs w:val="28"/>
        </w:rPr>
        <w:t xml:space="preserve"> федерального бюджета, бюджета субъекта Российской Федерации</w:t>
      </w:r>
      <w:r w:rsidR="00DF5103" w:rsidRPr="00DF5103">
        <w:rPr>
          <w:rFonts w:ascii="Times New Roman" w:hAnsi="Times New Roman" w:cs="Times New Roman"/>
          <w:b/>
          <w:sz w:val="28"/>
          <w:szCs w:val="28"/>
        </w:rPr>
        <w:t>,</w:t>
      </w:r>
      <w:r w:rsidRPr="00DF5103">
        <w:rPr>
          <w:rFonts w:ascii="Times New Roman" w:hAnsi="Times New Roman" w:cs="Times New Roman"/>
          <w:b/>
          <w:sz w:val="28"/>
          <w:szCs w:val="28"/>
        </w:rPr>
        <w:t xml:space="preserve"> местного бюджета</w:t>
      </w:r>
      <w:r w:rsidR="00DF5103" w:rsidRPr="00DF5103">
        <w:rPr>
          <w:rFonts w:ascii="Times New Roman" w:hAnsi="Times New Roman" w:cs="Times New Roman"/>
          <w:b/>
          <w:sz w:val="28"/>
          <w:szCs w:val="28"/>
        </w:rPr>
        <w:t xml:space="preserve"> и деятельности объектов проверки</w:t>
      </w:r>
      <w:r w:rsidRPr="00DF5103">
        <w:rPr>
          <w:rFonts w:ascii="Times New Roman" w:hAnsi="Times New Roman" w:cs="Times New Roman"/>
          <w:b/>
          <w:sz w:val="28"/>
          <w:szCs w:val="28"/>
        </w:rPr>
        <w:t>:</w:t>
      </w:r>
      <w:r w:rsidRPr="00DF5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FF4" w:rsidRDefault="001367D7" w:rsidP="001640A4">
      <w:pPr>
        <w:spacing w:after="0"/>
        <w:ind w:firstLine="426"/>
        <w:jc w:val="both"/>
        <w:rPr>
          <w:sz w:val="28"/>
          <w:szCs w:val="28"/>
        </w:rPr>
      </w:pPr>
      <w:r w:rsidRPr="00C0111D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 от 26.07.2011</w:t>
      </w:r>
      <w:r w:rsidR="00C0111D" w:rsidRPr="00C01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C0111D" w:rsidRPr="00C0111D">
        <w:rPr>
          <w:rFonts w:ascii="Times New Roman" w:hAnsi="Times New Roman" w:cs="Times New Roman"/>
          <w:sz w:val="28"/>
          <w:szCs w:val="28"/>
        </w:rPr>
        <w:t xml:space="preserve">№ 1968 утверждена долгосрочная целевая программа «Наш дом» на 2011-2015 годы (далее по тексту – Программа). В </w:t>
      </w:r>
      <w:r w:rsidRPr="00C0111D">
        <w:rPr>
          <w:rFonts w:ascii="Times New Roman" w:hAnsi="Times New Roman" w:cs="Times New Roman"/>
          <w:sz w:val="28"/>
          <w:szCs w:val="28"/>
        </w:rPr>
        <w:t>соответствии с</w:t>
      </w:r>
      <w:r w:rsidR="00C0111D" w:rsidRPr="00C0111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Нефтеюганска от 22.08.2013 № 80-нп </w:t>
      </w:r>
      <w:r>
        <w:rPr>
          <w:rFonts w:ascii="Times New Roman" w:hAnsi="Times New Roman" w:cs="Times New Roman"/>
          <w:sz w:val="28"/>
          <w:szCs w:val="28"/>
        </w:rPr>
        <w:br/>
      </w:r>
      <w:r w:rsidR="00C0111D" w:rsidRPr="00C0111D">
        <w:rPr>
          <w:rFonts w:ascii="Times New Roman" w:hAnsi="Times New Roman" w:cs="Times New Roman"/>
          <w:sz w:val="28"/>
          <w:szCs w:val="28"/>
        </w:rPr>
        <w:lastRenderedPageBreak/>
        <w:t xml:space="preserve">«О </w:t>
      </w:r>
      <w:r w:rsidR="00C0111D" w:rsidRPr="00C0111D">
        <w:rPr>
          <w:rFonts w:ascii="Times New Roman" w:hAnsi="Times New Roman" w:cs="Times New Roman"/>
          <w:bCs/>
          <w:sz w:val="28"/>
          <w:szCs w:val="28"/>
        </w:rPr>
        <w:t>муниципальных программах города Нефтеюганска»</w:t>
      </w:r>
      <w:r w:rsidR="00C0111D" w:rsidRPr="00C0111D">
        <w:rPr>
          <w:rFonts w:ascii="Times New Roman" w:hAnsi="Times New Roman" w:cs="Times New Roman"/>
          <w:sz w:val="28"/>
          <w:szCs w:val="28"/>
        </w:rPr>
        <w:t xml:space="preserve"> Программа действовала до 31.12.2013 года.</w:t>
      </w:r>
      <w:r w:rsidR="00C0111D" w:rsidRPr="00C0111D">
        <w:rPr>
          <w:sz w:val="28"/>
          <w:szCs w:val="28"/>
        </w:rPr>
        <w:t xml:space="preserve"> </w:t>
      </w:r>
    </w:p>
    <w:p w:rsidR="00CD4FF4" w:rsidRPr="00CD4FF4" w:rsidRDefault="00CD4FF4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D4FF4">
        <w:rPr>
          <w:rFonts w:ascii="Times New Roman" w:hAnsi="Times New Roman" w:cs="Times New Roman"/>
          <w:sz w:val="28"/>
          <w:szCs w:val="28"/>
        </w:rPr>
        <w:t>Основные программные мероприятия приведены в приложении № 2 к Программе и должны быть направлены на исполнение поставленных задач с целью достижения целевых показателей.</w:t>
      </w:r>
    </w:p>
    <w:p w:rsidR="00C0111D" w:rsidRPr="00C0111D" w:rsidRDefault="00C0111D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11D">
        <w:rPr>
          <w:rFonts w:ascii="Times New Roman" w:hAnsi="Times New Roman" w:cs="Times New Roman"/>
          <w:sz w:val="28"/>
          <w:szCs w:val="28"/>
        </w:rPr>
        <w:t>Организацию реализации Программы осуществлял муниципальный заказчик-координатор Программы –</w:t>
      </w:r>
      <w:r w:rsidR="002E604A">
        <w:rPr>
          <w:rFonts w:ascii="Times New Roman" w:hAnsi="Times New Roman" w:cs="Times New Roman"/>
          <w:sz w:val="28"/>
          <w:szCs w:val="28"/>
        </w:rPr>
        <w:t xml:space="preserve"> ДЖКХ</w:t>
      </w:r>
      <w:r w:rsidRPr="00C011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68D" w:rsidRPr="0071668D" w:rsidRDefault="0071668D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668D">
        <w:rPr>
          <w:rFonts w:ascii="Times New Roman" w:hAnsi="Times New Roman" w:cs="Times New Roman"/>
          <w:sz w:val="28"/>
          <w:szCs w:val="28"/>
        </w:rPr>
        <w:t>В Программе запланирован общий объем финансирования мероприятий по п</w:t>
      </w:r>
      <w:r w:rsidRPr="0071668D">
        <w:rPr>
          <w:rFonts w:ascii="Times New Roman" w:hAnsi="Times New Roman" w:cs="Times New Roman"/>
          <w:color w:val="000000"/>
          <w:sz w:val="28"/>
          <w:szCs w:val="28"/>
        </w:rPr>
        <w:t>роведению капитального ремонта многоквартирных домов</w:t>
      </w:r>
      <w:r w:rsidRPr="0071668D">
        <w:rPr>
          <w:rFonts w:ascii="Times New Roman" w:hAnsi="Times New Roman" w:cs="Times New Roman"/>
          <w:sz w:val="28"/>
          <w:szCs w:val="28"/>
        </w:rPr>
        <w:t xml:space="preserve"> на 2013 год в сумме 12 549 000 рублей, в том числе:</w:t>
      </w:r>
    </w:p>
    <w:p w:rsidR="0071668D" w:rsidRPr="0071668D" w:rsidRDefault="0071668D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668D">
        <w:rPr>
          <w:rFonts w:ascii="Times New Roman" w:hAnsi="Times New Roman" w:cs="Times New Roman"/>
          <w:sz w:val="28"/>
          <w:szCs w:val="28"/>
        </w:rPr>
        <w:t>- бюджет автономного округа 10 672 700 рублей;</w:t>
      </w:r>
    </w:p>
    <w:p w:rsidR="0071668D" w:rsidRPr="0071668D" w:rsidRDefault="0071668D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668D">
        <w:rPr>
          <w:rFonts w:ascii="Times New Roman" w:hAnsi="Times New Roman" w:cs="Times New Roman"/>
          <w:sz w:val="28"/>
          <w:szCs w:val="28"/>
        </w:rPr>
        <w:t>- бюджет муниципального образования 626 900 рублей;</w:t>
      </w:r>
    </w:p>
    <w:p w:rsidR="00CB6A3E" w:rsidRDefault="0071668D" w:rsidP="001640A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668D">
        <w:rPr>
          <w:rFonts w:ascii="Times New Roman" w:hAnsi="Times New Roman" w:cs="Times New Roman"/>
          <w:sz w:val="28"/>
          <w:szCs w:val="28"/>
        </w:rPr>
        <w:t xml:space="preserve">- средства собственников 1 249 400 рублей, в том числе средства местного бюджета – 111 680 рублей. </w:t>
      </w:r>
    </w:p>
    <w:p w:rsidR="00CC03DF" w:rsidRDefault="00CC03DF" w:rsidP="002461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1B3" w:rsidRPr="005C5704" w:rsidRDefault="008F5271" w:rsidP="002461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8</w:t>
      </w:r>
      <w:r w:rsidR="00975820" w:rsidRPr="005C570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45CA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5C5704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</w:t>
      </w:r>
      <w:r w:rsidR="009E111E" w:rsidRPr="005C5704">
        <w:rPr>
          <w:rFonts w:ascii="Times New Roman" w:hAnsi="Times New Roman" w:cs="Times New Roman"/>
          <w:b/>
          <w:sz w:val="28"/>
          <w:szCs w:val="28"/>
        </w:rPr>
        <w:t>:</w:t>
      </w:r>
    </w:p>
    <w:p w:rsidR="008653A3" w:rsidRDefault="00071BD8" w:rsidP="001640A4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1.</w:t>
      </w:r>
      <w:r w:rsidR="009E111E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="008653A3">
        <w:rPr>
          <w:rFonts w:ascii="Times New Roman" w:hAnsi="Times New Roman"/>
          <w:bCs/>
          <w:color w:val="000000"/>
          <w:sz w:val="28"/>
          <w:szCs w:val="28"/>
        </w:rPr>
        <w:t xml:space="preserve">Проверить законность, результативность (эффективность и экономность) использования средств бюджета города на </w:t>
      </w:r>
      <w:r w:rsidR="008653A3" w:rsidRPr="002C109E">
        <w:rPr>
          <w:rFonts w:ascii="Times New Roman" w:hAnsi="Times New Roman"/>
          <w:sz w:val="28"/>
          <w:szCs w:val="28"/>
        </w:rPr>
        <w:t>реализаци</w:t>
      </w:r>
      <w:r w:rsidR="008653A3">
        <w:rPr>
          <w:rFonts w:ascii="Times New Roman" w:hAnsi="Times New Roman"/>
          <w:sz w:val="28"/>
          <w:szCs w:val="28"/>
        </w:rPr>
        <w:t>ю</w:t>
      </w:r>
      <w:r w:rsidR="008653A3" w:rsidRPr="002C109E">
        <w:rPr>
          <w:rFonts w:ascii="Times New Roman" w:hAnsi="Times New Roman"/>
          <w:sz w:val="28"/>
          <w:szCs w:val="28"/>
        </w:rPr>
        <w:t xml:space="preserve"> мероприятий по капитальному ремонту многоквартирных домов в рамках долгосрочной целевой программы города Нефтеюганска «Наш дом на 2011-2015 годы</w:t>
      </w:r>
      <w:r w:rsidR="008653A3">
        <w:rPr>
          <w:rFonts w:ascii="Times New Roman" w:hAnsi="Times New Roman"/>
          <w:sz w:val="28"/>
          <w:szCs w:val="28"/>
        </w:rPr>
        <w:t>».</w:t>
      </w:r>
      <w:r w:rsidR="008653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D57BC" w:rsidRDefault="00BD57BC" w:rsidP="001640A4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объекту ДЖКХ:</w:t>
      </w:r>
    </w:p>
    <w:p w:rsidR="001640A4" w:rsidRDefault="00BD57BC" w:rsidP="0016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</w:t>
      </w:r>
      <w:r w:rsidR="00792A25" w:rsidRPr="00881D3C">
        <w:rPr>
          <w:rFonts w:ascii="Times New Roman" w:hAnsi="Times New Roman" w:cs="Times New Roman"/>
          <w:sz w:val="28"/>
          <w:szCs w:val="28"/>
        </w:rPr>
        <w:t>.1</w:t>
      </w:r>
      <w:r w:rsidR="00B44287" w:rsidRPr="00881D3C">
        <w:rPr>
          <w:rFonts w:ascii="Times New Roman" w:hAnsi="Times New Roman" w:cs="Times New Roman"/>
          <w:sz w:val="28"/>
          <w:szCs w:val="28"/>
        </w:rPr>
        <w:t xml:space="preserve">. </w:t>
      </w:r>
      <w:r w:rsidR="00881D3C" w:rsidRPr="00881D3C">
        <w:rPr>
          <w:rFonts w:ascii="Times New Roman" w:hAnsi="Times New Roman" w:cs="Times New Roman"/>
          <w:sz w:val="28"/>
          <w:szCs w:val="28"/>
        </w:rPr>
        <w:t>Приказ ДЖКХ от 30.09.2013 № 104-нп «Об утверждении Порядка предоставления субсидии управляющим организациям, товариществам собственников жилья на капитальный ремонт многоквартирных домов на территории города Нефтеюганска»</w:t>
      </w:r>
      <w:r w:rsidR="00E015CC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1367D7">
        <w:rPr>
          <w:rFonts w:ascii="Times New Roman" w:hAnsi="Times New Roman" w:cs="Times New Roman"/>
          <w:sz w:val="28"/>
          <w:szCs w:val="28"/>
        </w:rPr>
        <w:t xml:space="preserve">Порядок) </w:t>
      </w:r>
      <w:r w:rsidR="001367D7" w:rsidRPr="00881D3C">
        <w:rPr>
          <w:rFonts w:ascii="Times New Roman" w:hAnsi="Times New Roman" w:cs="Times New Roman"/>
          <w:sz w:val="28"/>
          <w:szCs w:val="28"/>
        </w:rPr>
        <w:t>принят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 в нарушение статьи 78 Бюджетного кодекса Российской Федерации.</w:t>
      </w:r>
    </w:p>
    <w:p w:rsidR="00881D3C" w:rsidRPr="001640A4" w:rsidRDefault="00BD57BC" w:rsidP="00BD57B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8.2. </w:t>
      </w:r>
      <w:r w:rsidR="00881D3C" w:rsidRPr="00881D3C">
        <w:rPr>
          <w:rFonts w:ascii="Times New Roman" w:eastAsia="Calibri" w:hAnsi="Times New Roman" w:cs="Times New Roman"/>
          <w:sz w:val="28"/>
          <w:szCs w:val="28"/>
        </w:rPr>
        <w:t xml:space="preserve">При проведении контрольного мероприятия установлены нарушения </w:t>
      </w:r>
      <w:r w:rsidR="00E015CC" w:rsidRPr="00E015CC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="00E015CC" w:rsidRPr="00E015CC">
        <w:rPr>
          <w:rFonts w:ascii="Times New Roman" w:hAnsi="Times New Roman" w:cs="Times New Roman"/>
          <w:sz w:val="28"/>
          <w:szCs w:val="28"/>
        </w:rPr>
        <w:t xml:space="preserve"> от 21.05.2013 № 14</w:t>
      </w:r>
      <w:r w:rsidR="00E015CC" w:rsidRPr="00E015CC">
        <w:rPr>
          <w:rFonts w:ascii="Times New Roman" w:eastAsia="Calibri" w:hAnsi="Times New Roman" w:cs="Times New Roman"/>
          <w:sz w:val="28"/>
          <w:szCs w:val="28"/>
        </w:rPr>
        <w:t>, подписанного м</w:t>
      </w:r>
      <w:r w:rsidR="00E015CC" w:rsidRPr="00E015CC">
        <w:rPr>
          <w:rFonts w:ascii="Times New Roman" w:hAnsi="Times New Roman" w:cs="Times New Roman"/>
          <w:sz w:val="28"/>
          <w:szCs w:val="28"/>
        </w:rPr>
        <w:t>ежду Департаментом жилищно-коммунального комплекса и энергетики Ханты-Мансийского автономного округа - Югры и администрацией города Нефтеюганска (далее по тексту – Соглашение)</w:t>
      </w:r>
      <w:r w:rsidR="00881D3C" w:rsidRPr="00881D3C">
        <w:rPr>
          <w:rFonts w:ascii="Times New Roman" w:hAnsi="Times New Roman" w:cs="Times New Roman"/>
          <w:sz w:val="28"/>
          <w:szCs w:val="28"/>
        </w:rPr>
        <w:t>:</w:t>
      </w:r>
    </w:p>
    <w:p w:rsidR="00881D3C" w:rsidRPr="00881D3C" w:rsidRDefault="00881D3C" w:rsidP="001640A4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1D3C">
        <w:rPr>
          <w:rFonts w:ascii="Times New Roman" w:hAnsi="Times New Roman" w:cs="Times New Roman"/>
          <w:sz w:val="28"/>
          <w:szCs w:val="28"/>
        </w:rPr>
        <w:t>- пункта 2.3.6 ДЖКХ не обеспечена достоверность представляемой в округ отчетности;</w:t>
      </w:r>
    </w:p>
    <w:p w:rsidR="00881D3C" w:rsidRPr="00881D3C" w:rsidRDefault="00881D3C" w:rsidP="001640A4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1D3C">
        <w:rPr>
          <w:rFonts w:ascii="Times New Roman" w:hAnsi="Times New Roman" w:cs="Times New Roman"/>
          <w:sz w:val="28"/>
          <w:szCs w:val="28"/>
        </w:rPr>
        <w:t xml:space="preserve">- пункта 3.4, в договорах не предусмотрен необходимый объем долевого </w:t>
      </w:r>
      <w:proofErr w:type="spellStart"/>
      <w:r w:rsidRPr="00881D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81D3C">
        <w:rPr>
          <w:rFonts w:ascii="Times New Roman" w:hAnsi="Times New Roman" w:cs="Times New Roman"/>
          <w:sz w:val="28"/>
          <w:szCs w:val="28"/>
        </w:rPr>
        <w:t xml:space="preserve"> собственниками помещений;</w:t>
      </w:r>
    </w:p>
    <w:p w:rsidR="00881D3C" w:rsidRPr="00881D3C" w:rsidRDefault="00881D3C" w:rsidP="001640A4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1D3C">
        <w:rPr>
          <w:rFonts w:ascii="Times New Roman" w:hAnsi="Times New Roman" w:cs="Times New Roman"/>
          <w:sz w:val="28"/>
          <w:szCs w:val="28"/>
        </w:rPr>
        <w:t>- пункта 3.5, в договорах не предусмотрена обязанность получателей субсидии согласовывать акты приемки работ с органами местного самоуправления;</w:t>
      </w:r>
    </w:p>
    <w:p w:rsidR="00881D3C" w:rsidRPr="00881D3C" w:rsidRDefault="00881D3C" w:rsidP="001640A4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1D3C">
        <w:rPr>
          <w:rFonts w:ascii="Times New Roman" w:hAnsi="Times New Roman" w:cs="Times New Roman"/>
          <w:sz w:val="28"/>
          <w:szCs w:val="28"/>
        </w:rPr>
        <w:lastRenderedPageBreak/>
        <w:t xml:space="preserve">- пункта 3.6, в договорах не предусмотрена обязанность получателей субсидии выплачивать аванс в размере не более тридцати процентов от суммы субсидии. </w:t>
      </w:r>
    </w:p>
    <w:p w:rsidR="00881D3C" w:rsidRPr="00881D3C" w:rsidRDefault="00BD57BC" w:rsidP="00BD57B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81D3C">
        <w:rPr>
          <w:rFonts w:ascii="Times New Roman" w:hAnsi="Times New Roman" w:cs="Times New Roman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.3. Своевременно не перечислялись субсидии управляющим организациям и товариществу собственников жилья, </w:t>
      </w:r>
      <w:proofErr w:type="gramStart"/>
      <w:r w:rsidR="001367D7" w:rsidRPr="00881D3C">
        <w:rPr>
          <w:rFonts w:ascii="Times New Roman" w:hAnsi="Times New Roman" w:cs="Times New Roman"/>
          <w:sz w:val="28"/>
          <w:szCs w:val="28"/>
        </w:rPr>
        <w:t>в срок</w:t>
      </w:r>
      <w:proofErr w:type="gramEnd"/>
      <w:r w:rsidR="00881D3C" w:rsidRPr="00881D3C">
        <w:rPr>
          <w:rFonts w:ascii="Times New Roman" w:hAnsi="Times New Roman" w:cs="Times New Roman"/>
          <w:sz w:val="28"/>
          <w:szCs w:val="28"/>
        </w:rPr>
        <w:t xml:space="preserve"> установленный пунктом 3.3 Соглашения – 30 дней, пунктом 3.8 Порядка – 15 дней.</w:t>
      </w:r>
    </w:p>
    <w:p w:rsidR="00881D3C" w:rsidRDefault="00BD57BC" w:rsidP="00BD57B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1D3C">
        <w:rPr>
          <w:rFonts w:ascii="Times New Roman" w:hAnsi="Times New Roman" w:cs="Times New Roman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.4. В нарушение разделов 3 «Программные мероприятия» </w:t>
      </w:r>
      <w:r w:rsidR="001367D7" w:rsidRPr="00881D3C">
        <w:rPr>
          <w:rFonts w:ascii="Times New Roman" w:hAnsi="Times New Roman" w:cs="Times New Roman"/>
          <w:sz w:val="28"/>
          <w:szCs w:val="28"/>
        </w:rPr>
        <w:t>и 5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 «Механизм реализации Программы» Программы ДЖКХ не разработал и не утвердил приказом порядок приема, рассмотрения заявок по проведению капитального ремонта многоквартирных домов. В результате не исполнена задача 1 «Совершенствование нормативной правовой базы, регулирующей проведение капитального ремонта многоквартирных домов» Программы.</w:t>
      </w:r>
    </w:p>
    <w:p w:rsidR="00881D3C" w:rsidRPr="00881D3C" w:rsidRDefault="00BD57BC" w:rsidP="00BD57B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81D3C">
        <w:rPr>
          <w:rFonts w:ascii="Times New Roman" w:hAnsi="Times New Roman" w:cs="Times New Roman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.5. В нарушение пункта 5.3 Порядка и пункта 6.4 договоров, заключенных между </w:t>
      </w:r>
      <w:r w:rsidR="00B62928">
        <w:rPr>
          <w:rFonts w:ascii="Times New Roman" w:hAnsi="Times New Roman" w:cs="Times New Roman"/>
          <w:sz w:val="28"/>
          <w:szCs w:val="28"/>
        </w:rPr>
        <w:t xml:space="preserve">ДЖКХ и ОАО «ЖЭУ № 3», </w:t>
      </w:r>
      <w:r w:rsidR="00881D3C" w:rsidRPr="00881D3C">
        <w:rPr>
          <w:rFonts w:ascii="Times New Roman" w:hAnsi="Times New Roman" w:cs="Times New Roman"/>
          <w:sz w:val="28"/>
          <w:szCs w:val="28"/>
        </w:rPr>
        <w:t>ДЖКХ и ОАО «ЖЭУ № 4</w:t>
      </w:r>
      <w:r w:rsidR="001367D7" w:rsidRPr="00881D3C">
        <w:rPr>
          <w:rFonts w:ascii="Times New Roman" w:hAnsi="Times New Roman" w:cs="Times New Roman"/>
          <w:sz w:val="28"/>
          <w:szCs w:val="28"/>
        </w:rPr>
        <w:t>», не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 возвращены в бюджет города денежные средства, не использованные по итогам финансового года.</w:t>
      </w:r>
    </w:p>
    <w:p w:rsidR="00881D3C" w:rsidRPr="00881D3C" w:rsidRDefault="00BD57BC" w:rsidP="00BD57BC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   </w:t>
      </w:r>
      <w:r w:rsidR="00881D3C">
        <w:rPr>
          <w:rFonts w:ascii="Times New Roman" w:hAnsi="Times New Roman" w:cs="Times New Roman"/>
          <w:color w:val="222222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color w:val="222222"/>
          <w:sz w:val="28"/>
          <w:szCs w:val="28"/>
        </w:rPr>
        <w:t>.6. Бюджетные средства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, связанные с оплатой расходов на капитальный ремонт доли муниципального образования в праве общей собственности на общее имущество многоквартирных домов, </w:t>
      </w:r>
      <w:r w:rsidR="00881D3C" w:rsidRPr="00881D3C">
        <w:rPr>
          <w:rFonts w:ascii="Times New Roman" w:hAnsi="Times New Roman" w:cs="Times New Roman"/>
          <w:color w:val="222222"/>
          <w:sz w:val="28"/>
          <w:szCs w:val="28"/>
        </w:rPr>
        <w:t>по состоянию на 01.10.2014 г. не перечислены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 управляющим компаниям и товариществу собственников жилья. </w:t>
      </w:r>
    </w:p>
    <w:p w:rsidR="001640A4" w:rsidRDefault="00BD57BC" w:rsidP="00BD57BC">
      <w:pPr>
        <w:pStyle w:val="a4"/>
        <w:tabs>
          <w:tab w:val="left" w:pos="284"/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81D3C">
        <w:rPr>
          <w:rFonts w:ascii="Times New Roman" w:hAnsi="Times New Roman" w:cs="Times New Roman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.7. </w:t>
      </w:r>
      <w:r w:rsidR="001367D7" w:rsidRPr="00881D3C">
        <w:rPr>
          <w:rFonts w:ascii="Times New Roman" w:hAnsi="Times New Roman" w:cs="Times New Roman"/>
          <w:sz w:val="28"/>
          <w:szCs w:val="28"/>
        </w:rPr>
        <w:t>При проверке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ОАО «ЖЭУ № 4» в ДЖКХ, установлены нарушения пунктов 3.6, 6.2, приложения 2 Порядка, пункта 2.1.</w:t>
      </w:r>
      <w:r w:rsidR="00881D3C" w:rsidRPr="00E015CC">
        <w:rPr>
          <w:rFonts w:ascii="Times New Roman" w:hAnsi="Times New Roman" w:cs="Times New Roman"/>
          <w:sz w:val="28"/>
          <w:szCs w:val="28"/>
        </w:rPr>
        <w:t xml:space="preserve">2 договора </w:t>
      </w:r>
      <w:r w:rsidR="00E015CC" w:rsidRPr="00E015CC">
        <w:rPr>
          <w:rFonts w:ascii="Times New Roman" w:eastAsia="Times New Roman" w:hAnsi="Times New Roman" w:cs="Times New Roman"/>
          <w:sz w:val="28"/>
          <w:szCs w:val="28"/>
        </w:rPr>
        <w:t>на предоставление субсидии из бюджета города на капитальный ремонт многоквартирных домов на территории города Нефтеюганска</w:t>
      </w:r>
      <w:r w:rsidR="00881D3C" w:rsidRPr="00E015CC">
        <w:rPr>
          <w:rFonts w:ascii="Times New Roman" w:hAnsi="Times New Roman" w:cs="Times New Roman"/>
          <w:sz w:val="28"/>
          <w:szCs w:val="28"/>
        </w:rPr>
        <w:t xml:space="preserve"> от 01.11.2013 № 84-10/2013</w:t>
      </w:r>
      <w:r w:rsidR="00E015CC" w:rsidRPr="00E015CC">
        <w:rPr>
          <w:rFonts w:ascii="Times New Roman" w:hAnsi="Times New Roman" w:cs="Times New Roman"/>
          <w:sz w:val="28"/>
          <w:szCs w:val="28"/>
        </w:rPr>
        <w:t xml:space="preserve"> </w:t>
      </w:r>
      <w:r w:rsidR="00E015CC" w:rsidRPr="00E015CC">
        <w:rPr>
          <w:rFonts w:ascii="Times New Roman" w:eastAsia="Times New Roman" w:hAnsi="Times New Roman" w:cs="Times New Roman"/>
          <w:sz w:val="28"/>
          <w:szCs w:val="28"/>
        </w:rPr>
        <w:t>между ДЖКХ и ОАО «ЖЭУ № 4»</w:t>
      </w:r>
      <w:r w:rsidR="00881D3C" w:rsidRPr="00E015CC">
        <w:rPr>
          <w:rFonts w:ascii="Times New Roman" w:hAnsi="Times New Roman" w:cs="Times New Roman"/>
          <w:sz w:val="28"/>
          <w:szCs w:val="28"/>
        </w:rPr>
        <w:t>.</w:t>
      </w:r>
    </w:p>
    <w:p w:rsidR="00881D3C" w:rsidRDefault="00FE2DE7" w:rsidP="00BD57BC">
      <w:pPr>
        <w:pStyle w:val="a4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7BC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D3C">
        <w:rPr>
          <w:rFonts w:ascii="Times New Roman" w:hAnsi="Times New Roman" w:cs="Times New Roman"/>
          <w:sz w:val="28"/>
          <w:szCs w:val="28"/>
        </w:rPr>
        <w:t>8</w:t>
      </w:r>
      <w:r w:rsidR="00881D3C" w:rsidRPr="00881D3C">
        <w:rPr>
          <w:rFonts w:ascii="Times New Roman" w:hAnsi="Times New Roman" w:cs="Times New Roman"/>
          <w:sz w:val="28"/>
          <w:szCs w:val="28"/>
        </w:rPr>
        <w:t xml:space="preserve">.8. </w:t>
      </w:r>
      <w:r w:rsidR="00881D3C" w:rsidRPr="00881D3C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контрольного обмера </w:t>
      </w:r>
      <w:r w:rsidR="00881D3C" w:rsidRPr="00881D3C">
        <w:rPr>
          <w:rFonts w:ascii="Times New Roman" w:hAnsi="Times New Roman" w:cs="Times New Roman"/>
          <w:sz w:val="28"/>
          <w:szCs w:val="28"/>
        </w:rPr>
        <w:t>установлено, что объемы работ в актах приемки выполненных работ (форма КС-2) не соответствуют фактически выполненным работам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1D3C" w:rsidRPr="00881D3C">
        <w:rPr>
          <w:rFonts w:ascii="Times New Roman" w:hAnsi="Times New Roman" w:cs="Times New Roman"/>
          <w:color w:val="000000"/>
          <w:sz w:val="28"/>
          <w:szCs w:val="28"/>
        </w:rPr>
        <w:t xml:space="preserve">  Размер необоснованно оплаченных работ составил 992 038 рублей, </w:t>
      </w:r>
      <w:r w:rsidR="00881D3C" w:rsidRPr="00881D3C">
        <w:rPr>
          <w:rFonts w:ascii="Times New Roman" w:eastAsia="Calibri" w:hAnsi="Times New Roman" w:cs="Times New Roman"/>
          <w:sz w:val="28"/>
          <w:szCs w:val="28"/>
        </w:rPr>
        <w:t>в том числе з</w:t>
      </w:r>
      <w:r w:rsidR="00881D3C" w:rsidRPr="00881D3C">
        <w:rPr>
          <w:rFonts w:ascii="Times New Roman" w:hAnsi="Times New Roman" w:cs="Times New Roman"/>
          <w:color w:val="000000"/>
          <w:sz w:val="28"/>
          <w:szCs w:val="28"/>
        </w:rPr>
        <w:t xml:space="preserve">а счет бюджетов </w:t>
      </w:r>
      <w:r w:rsidR="00881D3C" w:rsidRPr="00881D3C">
        <w:rPr>
          <w:rFonts w:ascii="Times New Roman" w:hAnsi="Times New Roman" w:cs="Times New Roman"/>
          <w:sz w:val="28"/>
          <w:szCs w:val="28"/>
        </w:rPr>
        <w:t>автономного округа и муниципального образования</w:t>
      </w:r>
      <w:r w:rsidR="00881D3C" w:rsidRPr="00881D3C">
        <w:rPr>
          <w:rFonts w:ascii="Times New Roman" w:hAnsi="Times New Roman" w:cs="Times New Roman"/>
          <w:color w:val="000000"/>
          <w:sz w:val="28"/>
          <w:szCs w:val="28"/>
        </w:rPr>
        <w:t xml:space="preserve"> переплата составила 892 834 рубля 20 копеек.</w:t>
      </w:r>
    </w:p>
    <w:p w:rsidR="00BD57BC" w:rsidRPr="00FE2DE7" w:rsidRDefault="00BD57BC" w:rsidP="00BD57BC">
      <w:pPr>
        <w:pStyle w:val="a4"/>
        <w:tabs>
          <w:tab w:val="left" w:pos="284"/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объекту ОАО «ЖЭУ № 4»:</w:t>
      </w:r>
    </w:p>
    <w:p w:rsidR="0047206F" w:rsidRPr="001C451D" w:rsidRDefault="00BD57BC" w:rsidP="00BD57BC">
      <w:pPr>
        <w:pStyle w:val="a4"/>
        <w:tabs>
          <w:tab w:val="left" w:pos="142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B6A3E" w:rsidRPr="001C451D">
        <w:rPr>
          <w:rFonts w:ascii="Times New Roman" w:hAnsi="Times New Roman" w:cs="Times New Roman"/>
          <w:sz w:val="28"/>
          <w:szCs w:val="28"/>
        </w:rPr>
        <w:t>8.9</w:t>
      </w:r>
      <w:r w:rsidR="00070735" w:rsidRPr="001C451D">
        <w:rPr>
          <w:rFonts w:ascii="Times New Roman" w:hAnsi="Times New Roman" w:cs="Times New Roman"/>
          <w:sz w:val="28"/>
          <w:szCs w:val="28"/>
        </w:rPr>
        <w:t xml:space="preserve">. </w:t>
      </w:r>
      <w:r w:rsidR="0047206F" w:rsidRPr="001C451D">
        <w:rPr>
          <w:rFonts w:ascii="Times New Roman" w:hAnsi="Times New Roman"/>
          <w:sz w:val="28"/>
          <w:szCs w:val="28"/>
        </w:rPr>
        <w:t>В нарушение</w:t>
      </w:r>
      <w:r w:rsidR="0047206F">
        <w:rPr>
          <w:rFonts w:ascii="Times New Roman" w:hAnsi="Times New Roman"/>
          <w:sz w:val="28"/>
          <w:szCs w:val="28"/>
        </w:rPr>
        <w:t xml:space="preserve"> пункта 6.2 Порядка, пункта 2.1.2 договора от 01.11.2013 № 84-10/2013 ОАО «ЖЭУ № 4» отразило в отчетах о ходе реализации Программы, об осуществлении расходов недостоверную информацию, не приложило подтверждающие документы и акты о приемке выполненных работ. </w:t>
      </w:r>
    </w:p>
    <w:p w:rsidR="0047206F" w:rsidRPr="00CB6A3E" w:rsidRDefault="00CB6A3E" w:rsidP="00BD57B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A3E">
        <w:rPr>
          <w:rFonts w:ascii="Times New Roman" w:hAnsi="Times New Roman" w:cs="Times New Roman"/>
          <w:sz w:val="28"/>
          <w:szCs w:val="28"/>
        </w:rPr>
        <w:t>8.10</w:t>
      </w:r>
      <w:r w:rsidR="0047206F" w:rsidRPr="00CB6A3E">
        <w:rPr>
          <w:rFonts w:ascii="Times New Roman" w:hAnsi="Times New Roman" w:cs="Times New Roman"/>
          <w:sz w:val="28"/>
          <w:szCs w:val="28"/>
        </w:rPr>
        <w:t>. В   нарушение пункта 5.3 Порядка и пункта 6.4 договора от 01.11.2013 № 84-10/2013, не возвращены в бюджет города денежные средства, не использованные по итогам финансового года.</w:t>
      </w:r>
    </w:p>
    <w:p w:rsidR="0047206F" w:rsidRDefault="00BD57BC" w:rsidP="00BD57BC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CB6A3E">
        <w:rPr>
          <w:rFonts w:ascii="Times New Roman" w:hAnsi="Times New Roman"/>
          <w:sz w:val="28"/>
          <w:szCs w:val="28"/>
        </w:rPr>
        <w:t xml:space="preserve">8.11. </w:t>
      </w:r>
      <w:r w:rsidR="0047206F">
        <w:rPr>
          <w:rFonts w:ascii="Times New Roman" w:hAnsi="Times New Roman"/>
          <w:sz w:val="28"/>
          <w:szCs w:val="28"/>
        </w:rPr>
        <w:t>В нарушение пункта 5 протокола общего собрания собственников помещений в многоквартирном</w:t>
      </w:r>
      <w:r w:rsidR="00CB6A3E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r w:rsidR="00CB6A3E">
        <w:rPr>
          <w:rFonts w:ascii="Times New Roman" w:hAnsi="Times New Roman"/>
          <w:sz w:val="28"/>
          <w:szCs w:val="28"/>
        </w:rPr>
        <w:br/>
      </w:r>
      <w:r w:rsidR="0047206F">
        <w:rPr>
          <w:rFonts w:ascii="Times New Roman" w:hAnsi="Times New Roman"/>
          <w:sz w:val="28"/>
          <w:szCs w:val="28"/>
        </w:rPr>
        <w:t xml:space="preserve">г. Нефтеюганск 8 </w:t>
      </w:r>
      <w:proofErr w:type="spellStart"/>
      <w:r w:rsidR="0047206F">
        <w:rPr>
          <w:rFonts w:ascii="Times New Roman" w:hAnsi="Times New Roman"/>
          <w:sz w:val="28"/>
          <w:szCs w:val="28"/>
        </w:rPr>
        <w:t>мкр</w:t>
      </w:r>
      <w:proofErr w:type="spellEnd"/>
      <w:r w:rsidR="0047206F">
        <w:rPr>
          <w:rFonts w:ascii="Times New Roman" w:hAnsi="Times New Roman"/>
          <w:sz w:val="28"/>
          <w:szCs w:val="28"/>
        </w:rPr>
        <w:t>. – 22 дом, проведенного в форме заочного голосования, от 14.03.2011 г. ОАО «ЖЭУ № 4» начисляло собственникам помещений за капитальный ремонт 110 рублей 39 копеек на 1 квадратный метр. В результате собственниками помещений излишне оплачено за капитальный ремонт 1 830 рублей 72 копейки.</w:t>
      </w:r>
    </w:p>
    <w:p w:rsidR="0047206F" w:rsidRDefault="00BD57BC" w:rsidP="002461E3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6A3E">
        <w:rPr>
          <w:rFonts w:ascii="Times New Roman" w:hAnsi="Times New Roman"/>
          <w:sz w:val="28"/>
          <w:szCs w:val="28"/>
        </w:rPr>
        <w:t>8.12</w:t>
      </w:r>
      <w:r w:rsidR="0047206F">
        <w:rPr>
          <w:rFonts w:ascii="Times New Roman" w:hAnsi="Times New Roman"/>
          <w:sz w:val="28"/>
          <w:szCs w:val="28"/>
        </w:rPr>
        <w:t xml:space="preserve">. При проверке правильности начисления собственникам помещений доли </w:t>
      </w:r>
      <w:proofErr w:type="spellStart"/>
      <w:r w:rsidR="0047206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47206F">
        <w:rPr>
          <w:rFonts w:ascii="Times New Roman" w:hAnsi="Times New Roman"/>
          <w:sz w:val="28"/>
          <w:szCs w:val="28"/>
        </w:rPr>
        <w:t xml:space="preserve"> по капитальному ремонту установлено завышение в </w:t>
      </w:r>
      <w:r w:rsidR="0047206F" w:rsidRPr="00CB6A3E">
        <w:rPr>
          <w:rFonts w:ascii="Times New Roman" w:hAnsi="Times New Roman"/>
          <w:sz w:val="28"/>
          <w:szCs w:val="28"/>
        </w:rPr>
        <w:t>сумме 495 рублей 68 копеек.</w:t>
      </w:r>
    </w:p>
    <w:p w:rsidR="0047206F" w:rsidRPr="00CB6A3E" w:rsidRDefault="00CB6A3E" w:rsidP="00BD57BC">
      <w:pPr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BD57BC">
        <w:rPr>
          <w:sz w:val="28"/>
          <w:szCs w:val="28"/>
        </w:rPr>
        <w:t xml:space="preserve">    </w:t>
      </w:r>
      <w:r w:rsidRPr="00CB6A3E">
        <w:rPr>
          <w:rFonts w:ascii="Times New Roman" w:hAnsi="Times New Roman" w:cs="Times New Roman"/>
          <w:sz w:val="28"/>
          <w:szCs w:val="28"/>
        </w:rPr>
        <w:t xml:space="preserve">8.13. </w:t>
      </w:r>
      <w:r w:rsidR="0047206F" w:rsidRPr="00CB6A3E">
        <w:rPr>
          <w:rFonts w:ascii="Times New Roman" w:hAnsi="Times New Roman" w:cs="Times New Roman"/>
          <w:sz w:val="28"/>
          <w:szCs w:val="28"/>
        </w:rPr>
        <w:t>По результатам контрольного обмера установлено, что объемы работ в актах приемки выполненных работ (форма КС-2) не соответствуют фактически выполненным работам. Таким образом, ОАО</w:t>
      </w:r>
      <w:r w:rsidR="0047206F"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06F" w:rsidRPr="00CB6A3E">
        <w:rPr>
          <w:rFonts w:ascii="Times New Roman" w:hAnsi="Times New Roman" w:cs="Times New Roman"/>
          <w:sz w:val="28"/>
          <w:szCs w:val="28"/>
        </w:rPr>
        <w:t xml:space="preserve">«ЖЭУ № 4» </w:t>
      </w:r>
      <w:proofErr w:type="spellStart"/>
      <w:r w:rsidR="0047206F" w:rsidRPr="00CB6A3E">
        <w:rPr>
          <w:rFonts w:ascii="Times New Roman" w:hAnsi="Times New Roman" w:cs="Times New Roman"/>
          <w:sz w:val="28"/>
          <w:szCs w:val="28"/>
        </w:rPr>
        <w:t>ненадлежаще</w:t>
      </w:r>
      <w:proofErr w:type="spellEnd"/>
      <w:r w:rsidR="0047206F" w:rsidRPr="00CB6A3E">
        <w:rPr>
          <w:rFonts w:ascii="Times New Roman" w:hAnsi="Times New Roman" w:cs="Times New Roman"/>
          <w:sz w:val="28"/>
          <w:szCs w:val="28"/>
        </w:rPr>
        <w:t xml:space="preserve"> исполнило обязательства по договору от 01.11.2013 № 84-10/2013. </w:t>
      </w:r>
      <w:r w:rsidR="0047206F"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Размер необоснованно оплаченных работ составил 992 038 рублей, </w:t>
      </w:r>
      <w:r w:rsidR="0047206F" w:rsidRPr="00CB6A3E">
        <w:rPr>
          <w:rFonts w:ascii="Times New Roman" w:eastAsia="Calibri" w:hAnsi="Times New Roman" w:cs="Times New Roman"/>
          <w:sz w:val="28"/>
          <w:szCs w:val="28"/>
        </w:rPr>
        <w:t>в том числе з</w:t>
      </w:r>
      <w:r w:rsidR="0047206F"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а счет бюджетов </w:t>
      </w:r>
      <w:r w:rsidR="0047206F" w:rsidRPr="00CB6A3E">
        <w:rPr>
          <w:rFonts w:ascii="Times New Roman" w:hAnsi="Times New Roman" w:cs="Times New Roman"/>
          <w:sz w:val="28"/>
          <w:szCs w:val="28"/>
        </w:rPr>
        <w:t>автономного округа и муниципального образования</w:t>
      </w:r>
      <w:r w:rsidR="0047206F"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 переплата составила 892 834 рубля 20 копеек, за счет собственников помещений </w:t>
      </w:r>
      <w:r w:rsidR="0047206F" w:rsidRPr="00CB6A3E">
        <w:rPr>
          <w:rFonts w:ascii="Times New Roman" w:hAnsi="Times New Roman" w:cs="Times New Roman"/>
          <w:sz w:val="28"/>
          <w:szCs w:val="28"/>
        </w:rPr>
        <w:t xml:space="preserve">99 203 рубля 80 копеек. </w:t>
      </w:r>
    </w:p>
    <w:p w:rsidR="00E066C4" w:rsidRDefault="00E066C4" w:rsidP="002461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 xml:space="preserve">9. Возражения или замечания </w:t>
      </w:r>
      <w:proofErr w:type="gramStart"/>
      <w:r w:rsidRPr="005C5704">
        <w:rPr>
          <w:rFonts w:ascii="Times New Roman" w:hAnsi="Times New Roman" w:cs="Times New Roman"/>
          <w:b/>
          <w:sz w:val="28"/>
          <w:szCs w:val="28"/>
        </w:rPr>
        <w:t>руководителей</w:t>
      </w:r>
      <w:proofErr w:type="gramEnd"/>
      <w:r w:rsidRPr="005C5704">
        <w:rPr>
          <w:rFonts w:ascii="Times New Roman" w:hAnsi="Times New Roman" w:cs="Times New Roman"/>
          <w:b/>
          <w:sz w:val="28"/>
          <w:szCs w:val="28"/>
        </w:rPr>
        <w:t xml:space="preserve"> или иных уполномоченных должностных лиц объектов контрольного мероприятия на результаты контрольного мероприятия:</w:t>
      </w:r>
      <w:r w:rsidRPr="005C5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AB7" w:rsidRPr="001C451D" w:rsidRDefault="00375D64" w:rsidP="002461E3">
      <w:pPr>
        <w:jc w:val="both"/>
        <w:rPr>
          <w:rFonts w:ascii="Times New Roman" w:hAnsi="Times New Roman" w:cs="Times New Roman"/>
          <w:sz w:val="28"/>
          <w:szCs w:val="28"/>
        </w:rPr>
      </w:pPr>
      <w:r w:rsidRPr="001C451D">
        <w:rPr>
          <w:rFonts w:ascii="Times New Roman" w:hAnsi="Times New Roman" w:cs="Times New Roman"/>
          <w:sz w:val="28"/>
          <w:szCs w:val="28"/>
        </w:rPr>
        <w:t xml:space="preserve">9.1.  </w:t>
      </w:r>
      <w:r w:rsidR="00BF69BF">
        <w:rPr>
          <w:rFonts w:ascii="Times New Roman" w:hAnsi="Times New Roman" w:cs="Times New Roman"/>
          <w:sz w:val="28"/>
          <w:szCs w:val="28"/>
        </w:rPr>
        <w:t>Директором ДЖКХ</w:t>
      </w:r>
      <w:r w:rsidR="001640A4">
        <w:rPr>
          <w:rFonts w:ascii="Times New Roman" w:hAnsi="Times New Roman" w:cs="Times New Roman"/>
          <w:sz w:val="28"/>
          <w:szCs w:val="28"/>
        </w:rPr>
        <w:t xml:space="preserve"> Д.В. Мельниковым представлены п</w:t>
      </w:r>
      <w:r w:rsidR="001C451D">
        <w:rPr>
          <w:rFonts w:ascii="Times New Roman" w:hAnsi="Times New Roman" w:cs="Times New Roman"/>
          <w:sz w:val="28"/>
          <w:szCs w:val="28"/>
        </w:rPr>
        <w:t>ояснения на акт.</w:t>
      </w:r>
    </w:p>
    <w:p w:rsidR="002461E3" w:rsidRDefault="00F545C2" w:rsidP="002461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10</w:t>
      </w:r>
      <w:r w:rsidR="002063F6" w:rsidRPr="005C5704">
        <w:rPr>
          <w:rFonts w:ascii="Times New Roman" w:hAnsi="Times New Roman" w:cs="Times New Roman"/>
          <w:b/>
          <w:sz w:val="28"/>
          <w:szCs w:val="28"/>
        </w:rPr>
        <w:t>. Выводы</w:t>
      </w:r>
      <w:r w:rsidR="00F65270">
        <w:rPr>
          <w:rFonts w:ascii="Times New Roman" w:hAnsi="Times New Roman" w:cs="Times New Roman"/>
          <w:b/>
          <w:sz w:val="28"/>
          <w:szCs w:val="28"/>
        </w:rPr>
        <w:t>:</w:t>
      </w:r>
    </w:p>
    <w:p w:rsidR="00CC03DF" w:rsidRPr="00CC03DF" w:rsidRDefault="00CC03DF" w:rsidP="002461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3DF">
        <w:rPr>
          <w:rFonts w:ascii="Times New Roman" w:hAnsi="Times New Roman" w:cs="Times New Roman"/>
          <w:sz w:val="28"/>
          <w:szCs w:val="28"/>
        </w:rPr>
        <w:t>По объекту ДЖКХ:</w:t>
      </w:r>
    </w:p>
    <w:p w:rsidR="00F65270" w:rsidRPr="002461E3" w:rsidRDefault="00CB6A3E" w:rsidP="002461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</w:t>
      </w:r>
      <w:r w:rsidRPr="00CB6A3E">
        <w:rPr>
          <w:rFonts w:ascii="Times New Roman" w:hAnsi="Times New Roman"/>
          <w:sz w:val="28"/>
          <w:szCs w:val="28"/>
        </w:rPr>
        <w:t xml:space="preserve">.   </w:t>
      </w:r>
      <w:r w:rsidR="001D5E3F" w:rsidRPr="00CB6A3E">
        <w:rPr>
          <w:rFonts w:ascii="Times New Roman" w:hAnsi="Times New Roman"/>
          <w:sz w:val="28"/>
          <w:szCs w:val="28"/>
        </w:rPr>
        <w:t>ДЖКХ в нарушение</w:t>
      </w:r>
      <w:r w:rsidR="001D5E3F">
        <w:rPr>
          <w:rFonts w:ascii="Times New Roman" w:hAnsi="Times New Roman"/>
          <w:sz w:val="28"/>
          <w:szCs w:val="28"/>
        </w:rPr>
        <w:t xml:space="preserve"> </w:t>
      </w:r>
      <w:r w:rsidR="00BF69BF">
        <w:rPr>
          <w:rFonts w:ascii="Times New Roman" w:hAnsi="Times New Roman"/>
          <w:sz w:val="28"/>
          <w:szCs w:val="28"/>
        </w:rPr>
        <w:t xml:space="preserve">договора </w:t>
      </w:r>
      <w:r w:rsidR="00BF69BF" w:rsidRPr="00764685">
        <w:rPr>
          <w:rFonts w:ascii="Times New Roman" w:hAnsi="Times New Roman"/>
          <w:sz w:val="28"/>
          <w:szCs w:val="28"/>
        </w:rPr>
        <w:t>от</w:t>
      </w:r>
      <w:r w:rsidR="001D5E3F">
        <w:rPr>
          <w:rFonts w:ascii="Times New Roman" w:hAnsi="Times New Roman"/>
          <w:sz w:val="28"/>
          <w:szCs w:val="28"/>
        </w:rPr>
        <w:t xml:space="preserve"> 01.11.2013 № 84-10/2013:</w:t>
      </w:r>
    </w:p>
    <w:p w:rsidR="001D5E3F" w:rsidRPr="00F65270" w:rsidRDefault="00F65270" w:rsidP="00A042EB">
      <w:pPr>
        <w:tabs>
          <w:tab w:val="left" w:pos="426"/>
        </w:tabs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D5E3F">
        <w:rPr>
          <w:rFonts w:ascii="Times New Roman" w:hAnsi="Times New Roman"/>
          <w:sz w:val="28"/>
          <w:szCs w:val="28"/>
        </w:rPr>
        <w:t xml:space="preserve">- пункта 2.3.2 не осуществлялся контроль за целевым использованием субсидии путем проведения проверки представляемой отчетности и иных документов об использовании субсидии; </w:t>
      </w:r>
    </w:p>
    <w:p w:rsidR="002461E3" w:rsidRDefault="001D5E3F" w:rsidP="00A042EB">
      <w:pPr>
        <w:pStyle w:val="a4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пункта 2.3.3, не проверялись состав и содержание представленных ОАО «ЖЭУ № 4» документов на комплектность.</w:t>
      </w:r>
    </w:p>
    <w:p w:rsidR="00CC03DF" w:rsidRDefault="00CC03DF" w:rsidP="002461E3">
      <w:pPr>
        <w:pStyle w:val="a4"/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461E3" w:rsidRDefault="00CC03DF" w:rsidP="00CC03DF">
      <w:pPr>
        <w:pStyle w:val="a4"/>
        <w:spacing w:after="0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объекту ОАО «ЖЭУ № 4»:</w:t>
      </w:r>
    </w:p>
    <w:p w:rsidR="002A1DC0" w:rsidRDefault="00F65270" w:rsidP="002461E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A3E">
        <w:rPr>
          <w:rFonts w:ascii="Times New Roman" w:hAnsi="Times New Roman" w:cs="Times New Roman"/>
          <w:sz w:val="28"/>
          <w:szCs w:val="28"/>
        </w:rPr>
        <w:t>10.2.</w:t>
      </w:r>
      <w:r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 ОАО </w:t>
      </w:r>
      <w:r w:rsidRPr="00CB6A3E">
        <w:rPr>
          <w:rFonts w:ascii="Times New Roman" w:hAnsi="Times New Roman" w:cs="Times New Roman"/>
          <w:sz w:val="28"/>
          <w:szCs w:val="28"/>
        </w:rPr>
        <w:t xml:space="preserve">«ЖЭУ № 4» </w:t>
      </w:r>
      <w:proofErr w:type="spellStart"/>
      <w:r w:rsidRPr="00CB6A3E">
        <w:rPr>
          <w:rFonts w:ascii="Times New Roman" w:hAnsi="Times New Roman" w:cs="Times New Roman"/>
          <w:sz w:val="28"/>
          <w:szCs w:val="28"/>
        </w:rPr>
        <w:t>ненадлежаще</w:t>
      </w:r>
      <w:proofErr w:type="spellEnd"/>
      <w:r w:rsidRPr="00CB6A3E">
        <w:rPr>
          <w:rFonts w:ascii="Times New Roman" w:hAnsi="Times New Roman" w:cs="Times New Roman"/>
          <w:sz w:val="28"/>
          <w:szCs w:val="28"/>
        </w:rPr>
        <w:t xml:space="preserve"> исполнило обязательства по договору от 01.11.2013 № 84-10/2013. </w:t>
      </w:r>
      <w:r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Размер необоснованно оплаченных работ по капитальному ремонту многоквартирного дома, расположенного по адресу </w:t>
      </w:r>
      <w:r w:rsidR="002A1D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г. Нефтеюганск, 8 микрорайон, дом № 22, составил 992 038 рублей, </w:t>
      </w:r>
      <w:r w:rsidRPr="00CB6A3E">
        <w:rPr>
          <w:rFonts w:ascii="Times New Roman" w:eastAsia="Calibri" w:hAnsi="Times New Roman" w:cs="Times New Roman"/>
          <w:sz w:val="28"/>
          <w:szCs w:val="28"/>
        </w:rPr>
        <w:t>в том числе з</w:t>
      </w:r>
      <w:r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а счет бюджетов </w:t>
      </w:r>
      <w:r w:rsidRPr="00CB6A3E">
        <w:rPr>
          <w:rFonts w:ascii="Times New Roman" w:hAnsi="Times New Roman" w:cs="Times New Roman"/>
          <w:sz w:val="28"/>
          <w:szCs w:val="28"/>
        </w:rPr>
        <w:t>автономного округа и муниципального образования</w:t>
      </w:r>
      <w:r w:rsidRPr="00CB6A3E">
        <w:rPr>
          <w:rFonts w:ascii="Times New Roman" w:hAnsi="Times New Roman" w:cs="Times New Roman"/>
          <w:color w:val="000000"/>
          <w:sz w:val="28"/>
          <w:szCs w:val="28"/>
        </w:rPr>
        <w:t xml:space="preserve"> переплата составила 892 834 рубля 20 копеек.</w:t>
      </w:r>
    </w:p>
    <w:p w:rsidR="00C9274A" w:rsidRDefault="00C9274A" w:rsidP="002461E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ОАО «ЖЭУ-4» выполнен ряд мероприятий по устранению выявленных нарушений, в том числе:</w:t>
      </w:r>
    </w:p>
    <w:p w:rsidR="00C9274A" w:rsidRDefault="00A042EB" w:rsidP="00A042EB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274A">
        <w:rPr>
          <w:rFonts w:ascii="Times New Roman" w:hAnsi="Times New Roman" w:cs="Times New Roman"/>
          <w:color w:val="000000"/>
          <w:sz w:val="28"/>
          <w:szCs w:val="28"/>
        </w:rPr>
        <w:t>- проведена работа по восстановлению в бюджет города необоснованно использованной субсидии в размере 892 834 рубля 20 копеек</w:t>
      </w:r>
      <w:r w:rsidR="00AB72F6">
        <w:rPr>
          <w:rFonts w:ascii="Times New Roman" w:hAnsi="Times New Roman" w:cs="Times New Roman"/>
          <w:color w:val="000000"/>
          <w:sz w:val="28"/>
          <w:szCs w:val="28"/>
        </w:rPr>
        <w:t xml:space="preserve"> (платежное поручение от 10.12.2014 № 2427)</w:t>
      </w:r>
      <w:r w:rsidR="00C9274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274A" w:rsidRDefault="00A042EB" w:rsidP="00A042EB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C9274A">
        <w:rPr>
          <w:rFonts w:ascii="Times New Roman" w:hAnsi="Times New Roman" w:cs="Times New Roman"/>
          <w:color w:val="000000"/>
          <w:sz w:val="28"/>
          <w:szCs w:val="28"/>
        </w:rPr>
        <w:t>произведен возврат собственникам помещений необоснованно использованных средств в сумме 99 203 рубля 80 копеек</w:t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116B6" w:rsidRDefault="00A042EB" w:rsidP="00A042EB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>- возмещены собственникам помещений излишне оплаченные средства за капитальный ремонт дома 8-22 в размере 1 830 рублей 72 копейки;</w:t>
      </w:r>
    </w:p>
    <w:p w:rsidR="00F116B6" w:rsidRDefault="00A042EB" w:rsidP="00A042EB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>- произведен перерасчет в части уменьшения начисления собственника</w:t>
      </w:r>
      <w:r w:rsidR="00E015C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доли </w:t>
      </w:r>
      <w:proofErr w:type="spellStart"/>
      <w:r w:rsidR="00F116B6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="00F116B6">
        <w:rPr>
          <w:rFonts w:ascii="Times New Roman" w:hAnsi="Times New Roman" w:cs="Times New Roman"/>
          <w:color w:val="000000"/>
          <w:sz w:val="28"/>
          <w:szCs w:val="28"/>
        </w:rPr>
        <w:t xml:space="preserve"> по капитальному ремонту 8-22 в сумме 495 рублей 68 копеек;</w:t>
      </w:r>
    </w:p>
    <w:p w:rsidR="00F116B6" w:rsidRDefault="00A042EB" w:rsidP="00A042EB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>- привлечен к дисциплинарной ответственности заместитель генерального директора</w:t>
      </w:r>
      <w:r w:rsidR="00AB72F6">
        <w:rPr>
          <w:rFonts w:ascii="Times New Roman" w:hAnsi="Times New Roman" w:cs="Times New Roman"/>
          <w:color w:val="000000"/>
          <w:sz w:val="28"/>
          <w:szCs w:val="28"/>
        </w:rPr>
        <w:t xml:space="preserve"> (приказ от 10.12.2014 № 47)</w:t>
      </w:r>
      <w:r w:rsidR="00F116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C03DF" w:rsidRDefault="00CC03DF" w:rsidP="002352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5255" w:rsidRDefault="00477BA9" w:rsidP="00235255">
      <w:pPr>
        <w:spacing w:after="0" w:line="240" w:lineRule="auto"/>
        <w:jc w:val="both"/>
        <w:rPr>
          <w:sz w:val="28"/>
          <w:szCs w:val="28"/>
        </w:rPr>
      </w:pPr>
      <w:r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E066C4" w:rsidRPr="005C5704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C5704">
        <w:rPr>
          <w:rFonts w:ascii="Times New Roman" w:hAnsi="Times New Roman" w:cs="Times New Roman"/>
          <w:b/>
          <w:sz w:val="28"/>
          <w:szCs w:val="28"/>
        </w:rPr>
        <w:t>. </w:t>
      </w:r>
      <w:r w:rsidR="00CD4FF4" w:rsidRPr="005C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FF4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0E299F" w:rsidRPr="005C5704">
        <w:rPr>
          <w:rFonts w:ascii="Times New Roman" w:hAnsi="Times New Roman" w:cs="Times New Roman"/>
          <w:b/>
          <w:sz w:val="28"/>
          <w:szCs w:val="28"/>
        </w:rPr>
        <w:t>:</w:t>
      </w:r>
      <w:r w:rsidR="001D5E3F" w:rsidRPr="001D5E3F">
        <w:rPr>
          <w:sz w:val="28"/>
          <w:szCs w:val="28"/>
        </w:rPr>
        <w:t xml:space="preserve"> </w:t>
      </w:r>
    </w:p>
    <w:p w:rsidR="001640A4" w:rsidRPr="00235255" w:rsidRDefault="00A042EB" w:rsidP="00235255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объекте </w:t>
      </w:r>
      <w:r w:rsidR="001640A4" w:rsidRPr="001640A4">
        <w:rPr>
          <w:rFonts w:ascii="Times New Roman" w:hAnsi="Times New Roman" w:cs="Times New Roman"/>
          <w:sz w:val="28"/>
          <w:szCs w:val="28"/>
        </w:rPr>
        <w:t>ДЖКХ:</w:t>
      </w:r>
    </w:p>
    <w:p w:rsidR="001D5E3F" w:rsidRPr="00CB6A3E" w:rsidRDefault="00BD57BC" w:rsidP="00235255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C451D">
        <w:rPr>
          <w:rFonts w:ascii="Times New Roman" w:hAnsi="Times New Roman" w:cs="Times New Roman"/>
          <w:sz w:val="28"/>
          <w:szCs w:val="28"/>
        </w:rPr>
        <w:t>.1</w:t>
      </w:r>
      <w:r w:rsidR="001D5E3F" w:rsidRPr="00CB6A3E">
        <w:rPr>
          <w:rFonts w:ascii="Times New Roman" w:hAnsi="Times New Roman" w:cs="Times New Roman"/>
          <w:sz w:val="28"/>
          <w:szCs w:val="28"/>
        </w:rPr>
        <w:t xml:space="preserve">. </w:t>
      </w:r>
      <w:r w:rsidR="002A1DC0">
        <w:rPr>
          <w:rFonts w:ascii="Times New Roman" w:hAnsi="Times New Roman" w:cs="Times New Roman"/>
          <w:color w:val="222222"/>
          <w:sz w:val="28"/>
          <w:szCs w:val="28"/>
        </w:rPr>
        <w:t>П</w:t>
      </w:r>
      <w:r w:rsidR="001D5E3F" w:rsidRPr="00CB6A3E">
        <w:rPr>
          <w:rFonts w:ascii="Times New Roman" w:hAnsi="Times New Roman" w:cs="Times New Roman"/>
          <w:color w:val="222222"/>
          <w:sz w:val="28"/>
          <w:szCs w:val="28"/>
        </w:rPr>
        <w:t>ровести сверку и п</w:t>
      </w:r>
      <w:r w:rsidR="001D5E3F" w:rsidRPr="00CB6A3E">
        <w:rPr>
          <w:rFonts w:ascii="Times New Roman" w:hAnsi="Times New Roman" w:cs="Times New Roman"/>
          <w:sz w:val="28"/>
          <w:szCs w:val="28"/>
        </w:rPr>
        <w:t>еречислить б</w:t>
      </w:r>
      <w:r w:rsidR="001D5E3F" w:rsidRPr="00CB6A3E">
        <w:rPr>
          <w:rFonts w:ascii="Times New Roman" w:hAnsi="Times New Roman" w:cs="Times New Roman"/>
          <w:color w:val="222222"/>
          <w:sz w:val="28"/>
          <w:szCs w:val="28"/>
        </w:rPr>
        <w:t>юджетные средства</w:t>
      </w:r>
      <w:r w:rsidR="001D5E3F" w:rsidRPr="00CB6A3E">
        <w:rPr>
          <w:rFonts w:ascii="Times New Roman" w:hAnsi="Times New Roman" w:cs="Times New Roman"/>
          <w:sz w:val="28"/>
          <w:szCs w:val="28"/>
        </w:rPr>
        <w:t>, связанные с оплатой расходов на капитальный ремонт доли муниципального образования в праве общей собственности на общее имущество многоквартирных домов, управляющим компаниям и товариществу собственников жилья.</w:t>
      </w:r>
    </w:p>
    <w:p w:rsidR="00702A35" w:rsidRDefault="00702A35" w:rsidP="00BD57BC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BC" w:rsidRDefault="001C451D" w:rsidP="00BD57BC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Предложения:</w:t>
      </w:r>
    </w:p>
    <w:p w:rsidR="001C451D" w:rsidRPr="00BD57BC" w:rsidRDefault="001C451D" w:rsidP="00235255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51D">
        <w:rPr>
          <w:rFonts w:ascii="Times New Roman" w:hAnsi="Times New Roman" w:cs="Times New Roman"/>
          <w:sz w:val="28"/>
          <w:szCs w:val="28"/>
        </w:rPr>
        <w:t>12.1. Направить представление ДЖКХ.</w:t>
      </w:r>
    </w:p>
    <w:p w:rsidR="00BD57BC" w:rsidRDefault="00BD57BC" w:rsidP="00235255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4" w:rsidRPr="001C451D" w:rsidRDefault="001640A4" w:rsidP="00235255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В связи с выполнением рекомендаций, содержащихся в акте контрольного мероприятия, представление «ЖЭУ № 4» не направлять.</w:t>
      </w:r>
    </w:p>
    <w:p w:rsidR="00BA045D" w:rsidRPr="005C5704" w:rsidRDefault="00BA045D" w:rsidP="0023525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BC" w:rsidRDefault="00BD57BC" w:rsidP="002461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03DF" w:rsidRDefault="00CC03DF" w:rsidP="00BD57B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C03DF" w:rsidRDefault="00CC03DF" w:rsidP="00BD57B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E7AAA" w:rsidRPr="005C5704" w:rsidRDefault="00FB57B3" w:rsidP="00BD57B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 xml:space="preserve">Инспектор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</w:t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DC631D" w:rsidRPr="005C57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ab/>
      </w:r>
      <w:r w:rsidR="0043422A" w:rsidRPr="005C5704">
        <w:rPr>
          <w:rFonts w:ascii="Times New Roman" w:hAnsi="Times New Roman" w:cs="Times New Roman"/>
          <w:sz w:val="28"/>
          <w:szCs w:val="28"/>
        </w:rPr>
        <w:tab/>
      </w:r>
    </w:p>
    <w:p w:rsidR="003856FF" w:rsidRPr="005C5704" w:rsidRDefault="00E066C4" w:rsidP="00BD57B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5704">
        <w:rPr>
          <w:rFonts w:ascii="Times New Roman" w:hAnsi="Times New Roman" w:cs="Times New Roman"/>
          <w:sz w:val="28"/>
          <w:szCs w:val="28"/>
        </w:rPr>
        <w:t>инспекторского отдела № 1</w:t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="00FB57B3" w:rsidRPr="005C5704">
        <w:rPr>
          <w:rFonts w:ascii="Times New Roman" w:hAnsi="Times New Roman" w:cs="Times New Roman"/>
          <w:sz w:val="28"/>
          <w:szCs w:val="28"/>
        </w:rPr>
        <w:tab/>
      </w:r>
      <w:r w:rsidRPr="005C5704">
        <w:rPr>
          <w:rFonts w:ascii="Times New Roman" w:hAnsi="Times New Roman" w:cs="Times New Roman"/>
          <w:sz w:val="28"/>
          <w:szCs w:val="28"/>
        </w:rPr>
        <w:t>Н.В. Пешина</w:t>
      </w:r>
    </w:p>
    <w:sectPr w:rsidR="003856FF" w:rsidRPr="005C5704" w:rsidSect="00953FF2">
      <w:head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121" w:rsidRDefault="006F7121" w:rsidP="00BB5087">
      <w:pPr>
        <w:spacing w:after="0" w:line="240" w:lineRule="auto"/>
      </w:pPr>
      <w:r>
        <w:separator/>
      </w:r>
    </w:p>
  </w:endnote>
  <w:endnote w:type="continuationSeparator" w:id="0">
    <w:p w:rsidR="006F7121" w:rsidRDefault="006F7121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121" w:rsidRDefault="006F7121" w:rsidP="00BB5087">
      <w:pPr>
        <w:spacing w:after="0" w:line="240" w:lineRule="auto"/>
      </w:pPr>
      <w:r>
        <w:separator/>
      </w:r>
    </w:p>
  </w:footnote>
  <w:footnote w:type="continuationSeparator" w:id="0">
    <w:p w:rsidR="006F7121" w:rsidRDefault="006F7121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1110"/>
      <w:docPartObj>
        <w:docPartGallery w:val="Page Numbers (Top of Page)"/>
        <w:docPartUnique/>
      </w:docPartObj>
    </w:sdtPr>
    <w:sdtEndPr/>
    <w:sdtContent>
      <w:p w:rsidR="00AB72F6" w:rsidRDefault="00D92E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B72F6" w:rsidRDefault="00AB72F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2F6" w:rsidRDefault="00AB72F6">
    <w:pPr>
      <w:pStyle w:val="a8"/>
      <w:jc w:val="center"/>
    </w:pPr>
  </w:p>
  <w:p w:rsidR="00AB72F6" w:rsidRDefault="00AB72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6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7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9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7"/>
  </w:num>
  <w:num w:numId="5">
    <w:abstractNumId w:val="3"/>
  </w:num>
  <w:num w:numId="6">
    <w:abstractNumId w:val="22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0"/>
  </w:num>
  <w:num w:numId="15">
    <w:abstractNumId w:val="28"/>
  </w:num>
  <w:num w:numId="16">
    <w:abstractNumId w:val="12"/>
  </w:num>
  <w:num w:numId="17">
    <w:abstractNumId w:val="25"/>
  </w:num>
  <w:num w:numId="18">
    <w:abstractNumId w:val="16"/>
  </w:num>
  <w:num w:numId="19">
    <w:abstractNumId w:val="21"/>
  </w:num>
  <w:num w:numId="20">
    <w:abstractNumId w:val="11"/>
  </w:num>
  <w:num w:numId="21">
    <w:abstractNumId w:val="26"/>
  </w:num>
  <w:num w:numId="22">
    <w:abstractNumId w:val="5"/>
  </w:num>
  <w:num w:numId="23">
    <w:abstractNumId w:val="31"/>
  </w:num>
  <w:num w:numId="24">
    <w:abstractNumId w:val="23"/>
  </w:num>
  <w:num w:numId="25">
    <w:abstractNumId w:val="24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002CD"/>
    <w:rsid w:val="0001170A"/>
    <w:rsid w:val="000125C7"/>
    <w:rsid w:val="000157FF"/>
    <w:rsid w:val="0002085B"/>
    <w:rsid w:val="00020BFA"/>
    <w:rsid w:val="00023B36"/>
    <w:rsid w:val="00034C99"/>
    <w:rsid w:val="0004058B"/>
    <w:rsid w:val="00042EA0"/>
    <w:rsid w:val="00050C79"/>
    <w:rsid w:val="00050FF3"/>
    <w:rsid w:val="0005127F"/>
    <w:rsid w:val="00070735"/>
    <w:rsid w:val="00071BD8"/>
    <w:rsid w:val="000756B8"/>
    <w:rsid w:val="00083A31"/>
    <w:rsid w:val="00090C50"/>
    <w:rsid w:val="000A0982"/>
    <w:rsid w:val="000A655C"/>
    <w:rsid w:val="000B42E2"/>
    <w:rsid w:val="000B6602"/>
    <w:rsid w:val="000B6F55"/>
    <w:rsid w:val="000B71D9"/>
    <w:rsid w:val="000B7D4F"/>
    <w:rsid w:val="000C142E"/>
    <w:rsid w:val="000C743B"/>
    <w:rsid w:val="000C7D77"/>
    <w:rsid w:val="000D496F"/>
    <w:rsid w:val="000E299F"/>
    <w:rsid w:val="000E7C64"/>
    <w:rsid w:val="000F2049"/>
    <w:rsid w:val="00100277"/>
    <w:rsid w:val="00100D4D"/>
    <w:rsid w:val="00103D0C"/>
    <w:rsid w:val="001061D6"/>
    <w:rsid w:val="00112A13"/>
    <w:rsid w:val="0011397F"/>
    <w:rsid w:val="00114282"/>
    <w:rsid w:val="00114F4D"/>
    <w:rsid w:val="001328A8"/>
    <w:rsid w:val="001367D7"/>
    <w:rsid w:val="001404F3"/>
    <w:rsid w:val="00141691"/>
    <w:rsid w:val="0016117E"/>
    <w:rsid w:val="00162BA7"/>
    <w:rsid w:val="001640A4"/>
    <w:rsid w:val="0017155A"/>
    <w:rsid w:val="00171C23"/>
    <w:rsid w:val="00180DAE"/>
    <w:rsid w:val="00187D56"/>
    <w:rsid w:val="001914ED"/>
    <w:rsid w:val="00194C51"/>
    <w:rsid w:val="001A4AC4"/>
    <w:rsid w:val="001A7023"/>
    <w:rsid w:val="001B0F95"/>
    <w:rsid w:val="001B5004"/>
    <w:rsid w:val="001C13C7"/>
    <w:rsid w:val="001C451D"/>
    <w:rsid w:val="001D26B2"/>
    <w:rsid w:val="001D4FAF"/>
    <w:rsid w:val="001D55DE"/>
    <w:rsid w:val="001D5CF7"/>
    <w:rsid w:val="001D5E3F"/>
    <w:rsid w:val="001D7A73"/>
    <w:rsid w:val="001F4808"/>
    <w:rsid w:val="001F52E5"/>
    <w:rsid w:val="00204F9F"/>
    <w:rsid w:val="002063F6"/>
    <w:rsid w:val="002131E4"/>
    <w:rsid w:val="00213911"/>
    <w:rsid w:val="00214859"/>
    <w:rsid w:val="0022158D"/>
    <w:rsid w:val="00221616"/>
    <w:rsid w:val="002216B4"/>
    <w:rsid w:val="002248EC"/>
    <w:rsid w:val="00225236"/>
    <w:rsid w:val="002308E4"/>
    <w:rsid w:val="00234057"/>
    <w:rsid w:val="00235022"/>
    <w:rsid w:val="00235255"/>
    <w:rsid w:val="00236B19"/>
    <w:rsid w:val="00237D06"/>
    <w:rsid w:val="002461E3"/>
    <w:rsid w:val="002507F7"/>
    <w:rsid w:val="002551F1"/>
    <w:rsid w:val="00255975"/>
    <w:rsid w:val="002702C6"/>
    <w:rsid w:val="00270C69"/>
    <w:rsid w:val="00276067"/>
    <w:rsid w:val="002914A2"/>
    <w:rsid w:val="002921C6"/>
    <w:rsid w:val="00292F73"/>
    <w:rsid w:val="00293600"/>
    <w:rsid w:val="00293FD8"/>
    <w:rsid w:val="00295BC6"/>
    <w:rsid w:val="00296DC6"/>
    <w:rsid w:val="002A1DC0"/>
    <w:rsid w:val="002A41B3"/>
    <w:rsid w:val="002A4DF0"/>
    <w:rsid w:val="002B1090"/>
    <w:rsid w:val="002B26F6"/>
    <w:rsid w:val="002B4716"/>
    <w:rsid w:val="002B796B"/>
    <w:rsid w:val="002C0C1B"/>
    <w:rsid w:val="002C1D6F"/>
    <w:rsid w:val="002C36E2"/>
    <w:rsid w:val="002C7C39"/>
    <w:rsid w:val="002D1879"/>
    <w:rsid w:val="002D2B48"/>
    <w:rsid w:val="002D4517"/>
    <w:rsid w:val="002D5948"/>
    <w:rsid w:val="002D5C4C"/>
    <w:rsid w:val="002E604A"/>
    <w:rsid w:val="002F0601"/>
    <w:rsid w:val="002F1F76"/>
    <w:rsid w:val="003015DE"/>
    <w:rsid w:val="00306AF5"/>
    <w:rsid w:val="0031279A"/>
    <w:rsid w:val="0031383C"/>
    <w:rsid w:val="0032608D"/>
    <w:rsid w:val="00326D59"/>
    <w:rsid w:val="00331D19"/>
    <w:rsid w:val="0034169C"/>
    <w:rsid w:val="00342946"/>
    <w:rsid w:val="00342FF3"/>
    <w:rsid w:val="00356C48"/>
    <w:rsid w:val="00363FC6"/>
    <w:rsid w:val="00364767"/>
    <w:rsid w:val="00375D64"/>
    <w:rsid w:val="00381054"/>
    <w:rsid w:val="0038142B"/>
    <w:rsid w:val="003837E5"/>
    <w:rsid w:val="003856FF"/>
    <w:rsid w:val="003A62A6"/>
    <w:rsid w:val="003B5B81"/>
    <w:rsid w:val="003C19DC"/>
    <w:rsid w:val="003C270A"/>
    <w:rsid w:val="003C3A29"/>
    <w:rsid w:val="003D4D31"/>
    <w:rsid w:val="003D534C"/>
    <w:rsid w:val="003E0EF0"/>
    <w:rsid w:val="003E31E2"/>
    <w:rsid w:val="00403FB9"/>
    <w:rsid w:val="0040449C"/>
    <w:rsid w:val="0041087C"/>
    <w:rsid w:val="00413280"/>
    <w:rsid w:val="00413300"/>
    <w:rsid w:val="00414801"/>
    <w:rsid w:val="00414AAE"/>
    <w:rsid w:val="00421881"/>
    <w:rsid w:val="00424A63"/>
    <w:rsid w:val="00424BD0"/>
    <w:rsid w:val="0043157A"/>
    <w:rsid w:val="00432C9E"/>
    <w:rsid w:val="0043422A"/>
    <w:rsid w:val="0044322D"/>
    <w:rsid w:val="00444F96"/>
    <w:rsid w:val="00454607"/>
    <w:rsid w:val="00471122"/>
    <w:rsid w:val="0047206F"/>
    <w:rsid w:val="00474B6D"/>
    <w:rsid w:val="00477BA9"/>
    <w:rsid w:val="00483539"/>
    <w:rsid w:val="00491F2F"/>
    <w:rsid w:val="00492A33"/>
    <w:rsid w:val="00494ED3"/>
    <w:rsid w:val="00497F87"/>
    <w:rsid w:val="004A0F2B"/>
    <w:rsid w:val="004A34A1"/>
    <w:rsid w:val="004B2AA9"/>
    <w:rsid w:val="004C1FCC"/>
    <w:rsid w:val="004C3568"/>
    <w:rsid w:val="004C5C38"/>
    <w:rsid w:val="004D3B26"/>
    <w:rsid w:val="004D7DD7"/>
    <w:rsid w:val="004E107E"/>
    <w:rsid w:val="004E5A42"/>
    <w:rsid w:val="00500C88"/>
    <w:rsid w:val="00500E91"/>
    <w:rsid w:val="00501EAF"/>
    <w:rsid w:val="0050340C"/>
    <w:rsid w:val="005038C9"/>
    <w:rsid w:val="00505264"/>
    <w:rsid w:val="00511418"/>
    <w:rsid w:val="00511DB1"/>
    <w:rsid w:val="00517E92"/>
    <w:rsid w:val="005216D1"/>
    <w:rsid w:val="0052226A"/>
    <w:rsid w:val="0052469B"/>
    <w:rsid w:val="00530A47"/>
    <w:rsid w:val="00542D2F"/>
    <w:rsid w:val="00550376"/>
    <w:rsid w:val="00556A0C"/>
    <w:rsid w:val="00557F0B"/>
    <w:rsid w:val="00561BB4"/>
    <w:rsid w:val="005637A5"/>
    <w:rsid w:val="005655C5"/>
    <w:rsid w:val="005703A1"/>
    <w:rsid w:val="005703B9"/>
    <w:rsid w:val="0057271D"/>
    <w:rsid w:val="0057431A"/>
    <w:rsid w:val="00586CF9"/>
    <w:rsid w:val="005A1D9D"/>
    <w:rsid w:val="005B3AA7"/>
    <w:rsid w:val="005B510D"/>
    <w:rsid w:val="005C5704"/>
    <w:rsid w:val="005D18AA"/>
    <w:rsid w:val="005D7EC2"/>
    <w:rsid w:val="005E44AD"/>
    <w:rsid w:val="005F51F4"/>
    <w:rsid w:val="005F5688"/>
    <w:rsid w:val="005F6325"/>
    <w:rsid w:val="005F69DA"/>
    <w:rsid w:val="006007EF"/>
    <w:rsid w:val="00600E0A"/>
    <w:rsid w:val="0060221E"/>
    <w:rsid w:val="00610C35"/>
    <w:rsid w:val="00614CF5"/>
    <w:rsid w:val="00615D40"/>
    <w:rsid w:val="00617B51"/>
    <w:rsid w:val="00620D95"/>
    <w:rsid w:val="00622078"/>
    <w:rsid w:val="006224EA"/>
    <w:rsid w:val="006227A3"/>
    <w:rsid w:val="00630192"/>
    <w:rsid w:val="00630D8A"/>
    <w:rsid w:val="00633E10"/>
    <w:rsid w:val="00640BFA"/>
    <w:rsid w:val="00641A16"/>
    <w:rsid w:val="006438FE"/>
    <w:rsid w:val="006453C2"/>
    <w:rsid w:val="006570C1"/>
    <w:rsid w:val="006738A4"/>
    <w:rsid w:val="00677B70"/>
    <w:rsid w:val="006814FD"/>
    <w:rsid w:val="0068170A"/>
    <w:rsid w:val="006850F0"/>
    <w:rsid w:val="00691DB3"/>
    <w:rsid w:val="006932AB"/>
    <w:rsid w:val="0069396A"/>
    <w:rsid w:val="00693CFE"/>
    <w:rsid w:val="00694C2B"/>
    <w:rsid w:val="006960B3"/>
    <w:rsid w:val="0069625C"/>
    <w:rsid w:val="006A4EDB"/>
    <w:rsid w:val="006A55A3"/>
    <w:rsid w:val="006B01B9"/>
    <w:rsid w:val="006B0536"/>
    <w:rsid w:val="006B0660"/>
    <w:rsid w:val="006C21F8"/>
    <w:rsid w:val="006D0BA6"/>
    <w:rsid w:val="006D2543"/>
    <w:rsid w:val="006F360A"/>
    <w:rsid w:val="006F372C"/>
    <w:rsid w:val="006F5384"/>
    <w:rsid w:val="006F5923"/>
    <w:rsid w:val="006F7121"/>
    <w:rsid w:val="00702A35"/>
    <w:rsid w:val="00704E50"/>
    <w:rsid w:val="00711CDC"/>
    <w:rsid w:val="0071668D"/>
    <w:rsid w:val="00716AFE"/>
    <w:rsid w:val="00720352"/>
    <w:rsid w:val="00725033"/>
    <w:rsid w:val="007347FA"/>
    <w:rsid w:val="0073586B"/>
    <w:rsid w:val="00736BE4"/>
    <w:rsid w:val="007515E3"/>
    <w:rsid w:val="00762B61"/>
    <w:rsid w:val="00764417"/>
    <w:rsid w:val="007757AA"/>
    <w:rsid w:val="00780CAB"/>
    <w:rsid w:val="00782389"/>
    <w:rsid w:val="00783DFC"/>
    <w:rsid w:val="00792A25"/>
    <w:rsid w:val="007934A8"/>
    <w:rsid w:val="00794179"/>
    <w:rsid w:val="007A0DD5"/>
    <w:rsid w:val="007A2E95"/>
    <w:rsid w:val="007B0ACA"/>
    <w:rsid w:val="007B1D28"/>
    <w:rsid w:val="007B3A08"/>
    <w:rsid w:val="007B5D1E"/>
    <w:rsid w:val="007C1262"/>
    <w:rsid w:val="007C3828"/>
    <w:rsid w:val="007D176A"/>
    <w:rsid w:val="007E39BD"/>
    <w:rsid w:val="007F57BE"/>
    <w:rsid w:val="007F6C0D"/>
    <w:rsid w:val="008054D2"/>
    <w:rsid w:val="0080577E"/>
    <w:rsid w:val="0081004F"/>
    <w:rsid w:val="0081240F"/>
    <w:rsid w:val="00812929"/>
    <w:rsid w:val="00827BF5"/>
    <w:rsid w:val="0083056C"/>
    <w:rsid w:val="0083486C"/>
    <w:rsid w:val="0083556A"/>
    <w:rsid w:val="008416E2"/>
    <w:rsid w:val="00850B50"/>
    <w:rsid w:val="00856CC5"/>
    <w:rsid w:val="0086092F"/>
    <w:rsid w:val="00860B81"/>
    <w:rsid w:val="00863198"/>
    <w:rsid w:val="008653A3"/>
    <w:rsid w:val="00875195"/>
    <w:rsid w:val="00877523"/>
    <w:rsid w:val="00881D3C"/>
    <w:rsid w:val="00882141"/>
    <w:rsid w:val="008823B5"/>
    <w:rsid w:val="008851B4"/>
    <w:rsid w:val="008864B2"/>
    <w:rsid w:val="00891189"/>
    <w:rsid w:val="0089167D"/>
    <w:rsid w:val="008925E5"/>
    <w:rsid w:val="008936E0"/>
    <w:rsid w:val="008A00C5"/>
    <w:rsid w:val="008A1BB2"/>
    <w:rsid w:val="008A5F22"/>
    <w:rsid w:val="008A71EF"/>
    <w:rsid w:val="008B197C"/>
    <w:rsid w:val="008C3942"/>
    <w:rsid w:val="008D1C24"/>
    <w:rsid w:val="008D2657"/>
    <w:rsid w:val="008D4F98"/>
    <w:rsid w:val="008F0522"/>
    <w:rsid w:val="008F18E0"/>
    <w:rsid w:val="008F5271"/>
    <w:rsid w:val="008F64BD"/>
    <w:rsid w:val="00900614"/>
    <w:rsid w:val="009023A7"/>
    <w:rsid w:val="00905B62"/>
    <w:rsid w:val="009211A0"/>
    <w:rsid w:val="009217DF"/>
    <w:rsid w:val="00941B87"/>
    <w:rsid w:val="00952455"/>
    <w:rsid w:val="00953FF2"/>
    <w:rsid w:val="009568CE"/>
    <w:rsid w:val="0096184D"/>
    <w:rsid w:val="00966DB2"/>
    <w:rsid w:val="009725B8"/>
    <w:rsid w:val="00975820"/>
    <w:rsid w:val="009765AE"/>
    <w:rsid w:val="0098316F"/>
    <w:rsid w:val="00984C55"/>
    <w:rsid w:val="00984F57"/>
    <w:rsid w:val="00987433"/>
    <w:rsid w:val="009907AB"/>
    <w:rsid w:val="00991B3F"/>
    <w:rsid w:val="009970F6"/>
    <w:rsid w:val="00997756"/>
    <w:rsid w:val="009A0744"/>
    <w:rsid w:val="009A1A0C"/>
    <w:rsid w:val="009A1BCA"/>
    <w:rsid w:val="009A70D4"/>
    <w:rsid w:val="009B117B"/>
    <w:rsid w:val="009B19C2"/>
    <w:rsid w:val="009B254C"/>
    <w:rsid w:val="009B3040"/>
    <w:rsid w:val="009B4D1E"/>
    <w:rsid w:val="009B5290"/>
    <w:rsid w:val="009C1868"/>
    <w:rsid w:val="009D2914"/>
    <w:rsid w:val="009D3EE6"/>
    <w:rsid w:val="009E100A"/>
    <w:rsid w:val="009E111E"/>
    <w:rsid w:val="009E35BC"/>
    <w:rsid w:val="009E4B50"/>
    <w:rsid w:val="009E7AAA"/>
    <w:rsid w:val="009F1262"/>
    <w:rsid w:val="00A01E06"/>
    <w:rsid w:val="00A042EB"/>
    <w:rsid w:val="00A1188F"/>
    <w:rsid w:val="00A11C01"/>
    <w:rsid w:val="00A12B6A"/>
    <w:rsid w:val="00A13312"/>
    <w:rsid w:val="00A17AC8"/>
    <w:rsid w:val="00A2537D"/>
    <w:rsid w:val="00A26240"/>
    <w:rsid w:val="00A344B8"/>
    <w:rsid w:val="00A41FD4"/>
    <w:rsid w:val="00A45993"/>
    <w:rsid w:val="00A519CA"/>
    <w:rsid w:val="00A64439"/>
    <w:rsid w:val="00A66D94"/>
    <w:rsid w:val="00A74382"/>
    <w:rsid w:val="00A96511"/>
    <w:rsid w:val="00AA0D03"/>
    <w:rsid w:val="00AA60F9"/>
    <w:rsid w:val="00AB2C22"/>
    <w:rsid w:val="00AB72F6"/>
    <w:rsid w:val="00AC0213"/>
    <w:rsid w:val="00AD181E"/>
    <w:rsid w:val="00AD2716"/>
    <w:rsid w:val="00AD3487"/>
    <w:rsid w:val="00AD5C7E"/>
    <w:rsid w:val="00AD68A8"/>
    <w:rsid w:val="00AD6BEB"/>
    <w:rsid w:val="00AD77AB"/>
    <w:rsid w:val="00AE0B5C"/>
    <w:rsid w:val="00AE5C8F"/>
    <w:rsid w:val="00AF618C"/>
    <w:rsid w:val="00B03E86"/>
    <w:rsid w:val="00B03EA1"/>
    <w:rsid w:val="00B06EDE"/>
    <w:rsid w:val="00B11C6F"/>
    <w:rsid w:val="00B13F50"/>
    <w:rsid w:val="00B2187E"/>
    <w:rsid w:val="00B266FC"/>
    <w:rsid w:val="00B27387"/>
    <w:rsid w:val="00B356D7"/>
    <w:rsid w:val="00B37620"/>
    <w:rsid w:val="00B44287"/>
    <w:rsid w:val="00B47FE8"/>
    <w:rsid w:val="00B50E16"/>
    <w:rsid w:val="00B52989"/>
    <w:rsid w:val="00B53CAC"/>
    <w:rsid w:val="00B557FF"/>
    <w:rsid w:val="00B61093"/>
    <w:rsid w:val="00B62928"/>
    <w:rsid w:val="00B72711"/>
    <w:rsid w:val="00B73032"/>
    <w:rsid w:val="00B81EB7"/>
    <w:rsid w:val="00B83A89"/>
    <w:rsid w:val="00B86142"/>
    <w:rsid w:val="00B92F9D"/>
    <w:rsid w:val="00B9511E"/>
    <w:rsid w:val="00BA045D"/>
    <w:rsid w:val="00BA4E5C"/>
    <w:rsid w:val="00BA63AE"/>
    <w:rsid w:val="00BA745D"/>
    <w:rsid w:val="00BA7F1F"/>
    <w:rsid w:val="00BB5087"/>
    <w:rsid w:val="00BB560B"/>
    <w:rsid w:val="00BB652F"/>
    <w:rsid w:val="00BB6732"/>
    <w:rsid w:val="00BC357E"/>
    <w:rsid w:val="00BC3DFF"/>
    <w:rsid w:val="00BD32C2"/>
    <w:rsid w:val="00BD57BC"/>
    <w:rsid w:val="00BE6EEB"/>
    <w:rsid w:val="00BF0DCC"/>
    <w:rsid w:val="00BF2088"/>
    <w:rsid w:val="00BF6332"/>
    <w:rsid w:val="00BF69BF"/>
    <w:rsid w:val="00C0111D"/>
    <w:rsid w:val="00C1254A"/>
    <w:rsid w:val="00C12A12"/>
    <w:rsid w:val="00C14353"/>
    <w:rsid w:val="00C14EE0"/>
    <w:rsid w:val="00C2083D"/>
    <w:rsid w:val="00C21A98"/>
    <w:rsid w:val="00C2559B"/>
    <w:rsid w:val="00C3201D"/>
    <w:rsid w:val="00C32304"/>
    <w:rsid w:val="00C348F6"/>
    <w:rsid w:val="00C34C45"/>
    <w:rsid w:val="00C34EF3"/>
    <w:rsid w:val="00C45890"/>
    <w:rsid w:val="00C464D2"/>
    <w:rsid w:val="00C559ED"/>
    <w:rsid w:val="00C56481"/>
    <w:rsid w:val="00C626E9"/>
    <w:rsid w:val="00C71D7A"/>
    <w:rsid w:val="00C723A1"/>
    <w:rsid w:val="00C7673C"/>
    <w:rsid w:val="00C8315A"/>
    <w:rsid w:val="00C855B0"/>
    <w:rsid w:val="00C9274A"/>
    <w:rsid w:val="00C94165"/>
    <w:rsid w:val="00CA2B8B"/>
    <w:rsid w:val="00CA34AB"/>
    <w:rsid w:val="00CB6636"/>
    <w:rsid w:val="00CB6A3E"/>
    <w:rsid w:val="00CB7DC6"/>
    <w:rsid w:val="00CC03DF"/>
    <w:rsid w:val="00CC0640"/>
    <w:rsid w:val="00CC1AF7"/>
    <w:rsid w:val="00CD254D"/>
    <w:rsid w:val="00CD4FF4"/>
    <w:rsid w:val="00CD72FC"/>
    <w:rsid w:val="00CE3CEB"/>
    <w:rsid w:val="00CE7F1A"/>
    <w:rsid w:val="00CF37D0"/>
    <w:rsid w:val="00CF6071"/>
    <w:rsid w:val="00CF6B1F"/>
    <w:rsid w:val="00CF7B92"/>
    <w:rsid w:val="00D02F5D"/>
    <w:rsid w:val="00D038CD"/>
    <w:rsid w:val="00D04A11"/>
    <w:rsid w:val="00D053E2"/>
    <w:rsid w:val="00D05EF2"/>
    <w:rsid w:val="00D10D24"/>
    <w:rsid w:val="00D10DAD"/>
    <w:rsid w:val="00D10E6D"/>
    <w:rsid w:val="00D135A4"/>
    <w:rsid w:val="00D20A05"/>
    <w:rsid w:val="00D229CF"/>
    <w:rsid w:val="00D23962"/>
    <w:rsid w:val="00D505AE"/>
    <w:rsid w:val="00D52A72"/>
    <w:rsid w:val="00D54997"/>
    <w:rsid w:val="00D6472E"/>
    <w:rsid w:val="00D702EB"/>
    <w:rsid w:val="00D706C9"/>
    <w:rsid w:val="00D70EE8"/>
    <w:rsid w:val="00D712CA"/>
    <w:rsid w:val="00D90F03"/>
    <w:rsid w:val="00D914FF"/>
    <w:rsid w:val="00D91DCC"/>
    <w:rsid w:val="00D92E10"/>
    <w:rsid w:val="00DA4154"/>
    <w:rsid w:val="00DB13EE"/>
    <w:rsid w:val="00DC631D"/>
    <w:rsid w:val="00DD4BC8"/>
    <w:rsid w:val="00DD57E3"/>
    <w:rsid w:val="00DE3BA8"/>
    <w:rsid w:val="00DE3F12"/>
    <w:rsid w:val="00DF5103"/>
    <w:rsid w:val="00DF6856"/>
    <w:rsid w:val="00E01331"/>
    <w:rsid w:val="00E015CC"/>
    <w:rsid w:val="00E015F7"/>
    <w:rsid w:val="00E066C4"/>
    <w:rsid w:val="00E10B9A"/>
    <w:rsid w:val="00E1333F"/>
    <w:rsid w:val="00E13668"/>
    <w:rsid w:val="00E15569"/>
    <w:rsid w:val="00E17C29"/>
    <w:rsid w:val="00E17DF8"/>
    <w:rsid w:val="00E23D09"/>
    <w:rsid w:val="00E71C79"/>
    <w:rsid w:val="00E81859"/>
    <w:rsid w:val="00E81CBF"/>
    <w:rsid w:val="00E828C1"/>
    <w:rsid w:val="00E82F95"/>
    <w:rsid w:val="00E83F5C"/>
    <w:rsid w:val="00E93905"/>
    <w:rsid w:val="00E94B05"/>
    <w:rsid w:val="00EA4C9C"/>
    <w:rsid w:val="00EA7BAE"/>
    <w:rsid w:val="00EA7C72"/>
    <w:rsid w:val="00EB5868"/>
    <w:rsid w:val="00EB7705"/>
    <w:rsid w:val="00EC2CEA"/>
    <w:rsid w:val="00EC2F4F"/>
    <w:rsid w:val="00ED00D7"/>
    <w:rsid w:val="00ED048F"/>
    <w:rsid w:val="00ED23E8"/>
    <w:rsid w:val="00ED62DE"/>
    <w:rsid w:val="00EE45DE"/>
    <w:rsid w:val="00EE7AAA"/>
    <w:rsid w:val="00EF5990"/>
    <w:rsid w:val="00F03E90"/>
    <w:rsid w:val="00F116B6"/>
    <w:rsid w:val="00F171F9"/>
    <w:rsid w:val="00F2316D"/>
    <w:rsid w:val="00F2602A"/>
    <w:rsid w:val="00F26940"/>
    <w:rsid w:val="00F34FF6"/>
    <w:rsid w:val="00F3504C"/>
    <w:rsid w:val="00F35A4A"/>
    <w:rsid w:val="00F36F20"/>
    <w:rsid w:val="00F37963"/>
    <w:rsid w:val="00F400B4"/>
    <w:rsid w:val="00F403B9"/>
    <w:rsid w:val="00F445CA"/>
    <w:rsid w:val="00F51278"/>
    <w:rsid w:val="00F545C2"/>
    <w:rsid w:val="00F56745"/>
    <w:rsid w:val="00F6306C"/>
    <w:rsid w:val="00F64A4C"/>
    <w:rsid w:val="00F65270"/>
    <w:rsid w:val="00F729BD"/>
    <w:rsid w:val="00F80501"/>
    <w:rsid w:val="00F80DE3"/>
    <w:rsid w:val="00F9155F"/>
    <w:rsid w:val="00F93A8F"/>
    <w:rsid w:val="00F93C26"/>
    <w:rsid w:val="00F94640"/>
    <w:rsid w:val="00F94E79"/>
    <w:rsid w:val="00F94EC7"/>
    <w:rsid w:val="00F96FAD"/>
    <w:rsid w:val="00FA03A9"/>
    <w:rsid w:val="00FB1185"/>
    <w:rsid w:val="00FB3675"/>
    <w:rsid w:val="00FB4EBE"/>
    <w:rsid w:val="00FB57B3"/>
    <w:rsid w:val="00FB6F7E"/>
    <w:rsid w:val="00FC17D2"/>
    <w:rsid w:val="00FC4295"/>
    <w:rsid w:val="00FC47C4"/>
    <w:rsid w:val="00FC4AB7"/>
    <w:rsid w:val="00FE2DE7"/>
    <w:rsid w:val="00FE34D6"/>
    <w:rsid w:val="00FE7A5D"/>
    <w:rsid w:val="00FF628E"/>
    <w:rsid w:val="00FF6BCC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5:docId w15:val="{688FC115-1EFD-4A3E-8F0B-5D6B83F5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814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Абзац списка1"/>
    <w:basedOn w:val="a"/>
    <w:rsid w:val="00E15569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549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uiPriority w:val="99"/>
    <w:unhideWhenUsed/>
    <w:rsid w:val="00AF618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F6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95933-B8E8-4A86-A70F-354E8CF0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4062</TotalTime>
  <Pages>5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152</cp:revision>
  <cp:lastPrinted>2015-01-14T04:14:00Z</cp:lastPrinted>
  <dcterms:created xsi:type="dcterms:W3CDTF">2013-09-17T07:57:00Z</dcterms:created>
  <dcterms:modified xsi:type="dcterms:W3CDTF">2015-03-02T10:18:00Z</dcterms:modified>
</cp:coreProperties>
</file>