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6D" w:rsidRDefault="0027136D" w:rsidP="0027136D">
      <w:pPr>
        <w:jc w:val="center"/>
      </w:pPr>
      <w:r>
        <w:rPr>
          <w:noProof/>
        </w:rPr>
        <w:drawing>
          <wp:inline distT="0" distB="0" distL="0" distR="0">
            <wp:extent cx="819150" cy="1028700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36D" w:rsidRPr="00C556EC" w:rsidRDefault="0027136D" w:rsidP="0027136D">
      <w:pPr>
        <w:jc w:val="center"/>
      </w:pPr>
    </w:p>
    <w:p w:rsidR="0027136D" w:rsidRPr="00D36F28" w:rsidRDefault="0027136D" w:rsidP="002713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27136D" w:rsidRPr="00D36F28" w:rsidRDefault="0027136D" w:rsidP="0027136D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27136D" w:rsidRPr="00D36F28" w:rsidRDefault="0027136D" w:rsidP="0027136D">
      <w:pPr>
        <w:jc w:val="center"/>
        <w:rPr>
          <w:b/>
          <w:sz w:val="32"/>
          <w:szCs w:val="32"/>
        </w:rPr>
      </w:pPr>
    </w:p>
    <w:p w:rsidR="0027136D" w:rsidRPr="00646773" w:rsidRDefault="0027136D" w:rsidP="0027136D">
      <w:pPr>
        <w:pStyle w:val="a3"/>
        <w:jc w:val="center"/>
        <w:rPr>
          <w:b/>
          <w:i w:val="0"/>
          <w:sz w:val="18"/>
          <w:szCs w:val="18"/>
        </w:rPr>
      </w:pPr>
      <w:r w:rsidRPr="00646773">
        <w:rPr>
          <w:b/>
          <w:i w:val="0"/>
          <w:sz w:val="18"/>
          <w:szCs w:val="18"/>
        </w:rPr>
        <w:t xml:space="preserve">Промышленная зона, ул. Мира, здание 1/1, вторая часть, г. Нефтеюганск, </w:t>
      </w:r>
      <w:r w:rsidRPr="00646773">
        <w:rPr>
          <w:b/>
          <w:i w:val="0"/>
          <w:sz w:val="18"/>
          <w:szCs w:val="18"/>
        </w:rPr>
        <w:br/>
        <w:t xml:space="preserve">Ханты-Мансийский автономный округ - Югра  (Тюменская область), 628301  </w:t>
      </w:r>
    </w:p>
    <w:p w:rsidR="0027136D" w:rsidRPr="00646773" w:rsidRDefault="0027136D" w:rsidP="0027136D">
      <w:pPr>
        <w:pStyle w:val="a3"/>
        <w:jc w:val="center"/>
        <w:rPr>
          <w:b/>
          <w:i w:val="0"/>
          <w:sz w:val="18"/>
          <w:szCs w:val="18"/>
        </w:rPr>
      </w:pPr>
      <w:r w:rsidRPr="00646773">
        <w:rPr>
          <w:b/>
          <w:i w:val="0"/>
          <w:sz w:val="18"/>
          <w:szCs w:val="18"/>
        </w:rPr>
        <w:t>тел./факс (3463) 20</w:t>
      </w:r>
      <w:r w:rsidRPr="00421045">
        <w:rPr>
          <w:b/>
          <w:i w:val="0"/>
          <w:sz w:val="18"/>
          <w:szCs w:val="18"/>
        </w:rPr>
        <w:t>-</w:t>
      </w:r>
      <w:r w:rsidRPr="00646773">
        <w:rPr>
          <w:b/>
          <w:i w:val="0"/>
          <w:sz w:val="18"/>
          <w:szCs w:val="18"/>
        </w:rPr>
        <w:t>30</w:t>
      </w:r>
      <w:r w:rsidRPr="00421045">
        <w:rPr>
          <w:b/>
          <w:i w:val="0"/>
          <w:sz w:val="18"/>
          <w:szCs w:val="18"/>
        </w:rPr>
        <w:t>-</w:t>
      </w:r>
      <w:r w:rsidRPr="00646773">
        <w:rPr>
          <w:b/>
          <w:i w:val="0"/>
          <w:sz w:val="18"/>
          <w:szCs w:val="18"/>
        </w:rPr>
        <w:t xml:space="preserve">55, 20-30-63 </w:t>
      </w:r>
      <w:r w:rsidRPr="00646773">
        <w:rPr>
          <w:b/>
          <w:i w:val="0"/>
          <w:sz w:val="18"/>
          <w:szCs w:val="18"/>
          <w:lang w:val="en-US"/>
        </w:rPr>
        <w:t>E</w:t>
      </w:r>
      <w:r w:rsidRPr="00646773">
        <w:rPr>
          <w:b/>
          <w:i w:val="0"/>
          <w:sz w:val="18"/>
          <w:szCs w:val="18"/>
        </w:rPr>
        <w:t>-</w:t>
      </w:r>
      <w:r w:rsidRPr="00646773">
        <w:rPr>
          <w:b/>
          <w:i w:val="0"/>
          <w:sz w:val="18"/>
          <w:szCs w:val="18"/>
          <w:lang w:val="en-US"/>
        </w:rPr>
        <w:t>mail</w:t>
      </w:r>
      <w:r w:rsidRPr="00646773">
        <w:rPr>
          <w:b/>
          <w:i w:val="0"/>
          <w:sz w:val="18"/>
          <w:szCs w:val="18"/>
        </w:rPr>
        <w:t xml:space="preserve">: </w:t>
      </w:r>
      <w:hyperlink r:id="rId5" w:history="1">
        <w:r w:rsidRPr="001457C3">
          <w:rPr>
            <w:b/>
            <w:i w:val="0"/>
            <w:sz w:val="18"/>
            <w:szCs w:val="18"/>
            <w:lang w:val="en-US"/>
          </w:rPr>
          <w:t>sp</w:t>
        </w:r>
        <w:r w:rsidRPr="001457C3">
          <w:rPr>
            <w:b/>
            <w:i w:val="0"/>
            <w:sz w:val="18"/>
            <w:szCs w:val="18"/>
          </w:rPr>
          <w:t>-</w:t>
        </w:r>
        <w:r w:rsidRPr="001457C3">
          <w:rPr>
            <w:b/>
            <w:i w:val="0"/>
            <w:sz w:val="18"/>
            <w:szCs w:val="18"/>
            <w:lang w:val="en-US"/>
          </w:rPr>
          <w:t>ugansk</w:t>
        </w:r>
        <w:r w:rsidRPr="00421045">
          <w:rPr>
            <w:b/>
            <w:i w:val="0"/>
            <w:sz w:val="18"/>
            <w:szCs w:val="18"/>
          </w:rPr>
          <w:t>@</w:t>
        </w:r>
        <w:r w:rsidRPr="001457C3">
          <w:rPr>
            <w:b/>
            <w:i w:val="0"/>
            <w:sz w:val="18"/>
            <w:szCs w:val="18"/>
            <w:lang w:val="en-US"/>
          </w:rPr>
          <w:t>mail</w:t>
        </w:r>
        <w:r w:rsidRPr="001457C3">
          <w:rPr>
            <w:b/>
            <w:i w:val="0"/>
            <w:sz w:val="18"/>
            <w:szCs w:val="18"/>
          </w:rPr>
          <w:t>.</w:t>
        </w:r>
        <w:r w:rsidRPr="001457C3">
          <w:rPr>
            <w:b/>
            <w:i w:val="0"/>
            <w:sz w:val="18"/>
            <w:szCs w:val="18"/>
            <w:lang w:val="en-US"/>
          </w:rPr>
          <w:t>ru</w:t>
        </w:r>
      </w:hyperlink>
      <w:r>
        <w:rPr>
          <w:b/>
          <w:i w:val="0"/>
        </w:rPr>
        <w:t xml:space="preserve"> </w:t>
      </w:r>
      <w:r w:rsidRPr="00646773">
        <w:rPr>
          <w:b/>
          <w:i w:val="0"/>
          <w:sz w:val="18"/>
          <w:szCs w:val="18"/>
          <w:lang w:val="en-US"/>
        </w:rPr>
        <w:t>www</w:t>
      </w:r>
      <w:r w:rsidRPr="00646773">
        <w:rPr>
          <w:b/>
          <w:i w:val="0"/>
          <w:sz w:val="18"/>
          <w:szCs w:val="18"/>
        </w:rPr>
        <w:t>.</w:t>
      </w:r>
      <w:r w:rsidRPr="00646773">
        <w:rPr>
          <w:b/>
          <w:i w:val="0"/>
          <w:sz w:val="18"/>
          <w:szCs w:val="18"/>
          <w:lang w:val="en-US"/>
        </w:rPr>
        <w:t>dumaugansk</w:t>
      </w:r>
      <w:r w:rsidRPr="00646773">
        <w:rPr>
          <w:b/>
          <w:i w:val="0"/>
          <w:sz w:val="18"/>
          <w:szCs w:val="18"/>
        </w:rPr>
        <w:t>.</w:t>
      </w:r>
      <w:r w:rsidRPr="00646773">
        <w:rPr>
          <w:b/>
          <w:i w:val="0"/>
          <w:sz w:val="18"/>
          <w:szCs w:val="18"/>
          <w:lang w:val="en-US"/>
        </w:rPr>
        <w:t>ru</w:t>
      </w:r>
    </w:p>
    <w:p w:rsidR="00246A1A" w:rsidRDefault="0043533C" w:rsidP="00246A1A">
      <w:pPr>
        <w:jc w:val="center"/>
        <w:rPr>
          <w:b/>
          <w:sz w:val="26"/>
          <w:szCs w:val="26"/>
        </w:rPr>
      </w:pPr>
      <w:r w:rsidRPr="0043533C">
        <w:rPr>
          <w:b/>
        </w:rPr>
        <w:pict>
          <v:line id="_x0000_s1026" style="position:absolute;left:0;text-align:left;z-index:251660288" from="1.35pt,.25pt" to="466.5pt,.6pt" o:allowincell="f" strokeweight="2pt"/>
        </w:pict>
      </w:r>
      <w:r w:rsidRPr="0043533C">
        <w:rPr>
          <w:b/>
        </w:rPr>
        <w:pict>
          <v:line id="_x0000_s1027" style="position:absolute;left:0;text-align:left;z-index:251661312" from="1.35pt,3.05pt" to="467.95pt,3.1pt" o:allowincell="f" strokeweight=".5pt"/>
        </w:pict>
      </w:r>
    </w:p>
    <w:p w:rsidR="0027136D" w:rsidRPr="0027136D" w:rsidRDefault="0027136D" w:rsidP="00AF4242">
      <w:pPr>
        <w:jc w:val="center"/>
        <w:rPr>
          <w:b/>
          <w:sz w:val="28"/>
          <w:szCs w:val="28"/>
        </w:rPr>
      </w:pPr>
      <w:r w:rsidRPr="0027136D">
        <w:rPr>
          <w:b/>
          <w:sz w:val="28"/>
          <w:szCs w:val="28"/>
        </w:rPr>
        <w:t xml:space="preserve">Дополнение к заключению </w:t>
      </w:r>
    </w:p>
    <w:p w:rsidR="0027136D" w:rsidRPr="0027136D" w:rsidRDefault="0027136D" w:rsidP="00AF4242">
      <w:pPr>
        <w:jc w:val="center"/>
        <w:rPr>
          <w:sz w:val="28"/>
          <w:szCs w:val="28"/>
        </w:rPr>
      </w:pPr>
      <w:r w:rsidRPr="0027136D">
        <w:rPr>
          <w:sz w:val="28"/>
          <w:szCs w:val="28"/>
        </w:rPr>
        <w:t xml:space="preserve">на проект решения Думы города  «О внесении изменений </w:t>
      </w:r>
    </w:p>
    <w:p w:rsidR="0027136D" w:rsidRPr="0027136D" w:rsidRDefault="0027136D" w:rsidP="00AF4242">
      <w:pPr>
        <w:jc w:val="center"/>
        <w:rPr>
          <w:sz w:val="28"/>
          <w:szCs w:val="28"/>
        </w:rPr>
      </w:pPr>
      <w:r w:rsidRPr="0027136D">
        <w:rPr>
          <w:sz w:val="28"/>
          <w:szCs w:val="28"/>
        </w:rPr>
        <w:t xml:space="preserve">в решение Думы города Нефтеюганска от 24.12.2014 № 933-V </w:t>
      </w:r>
    </w:p>
    <w:p w:rsidR="0027136D" w:rsidRPr="0027136D" w:rsidRDefault="0027136D" w:rsidP="00AF4242">
      <w:pPr>
        <w:jc w:val="center"/>
        <w:rPr>
          <w:sz w:val="28"/>
          <w:szCs w:val="28"/>
        </w:rPr>
      </w:pPr>
      <w:r w:rsidRPr="0027136D">
        <w:rPr>
          <w:sz w:val="28"/>
          <w:szCs w:val="28"/>
        </w:rPr>
        <w:t xml:space="preserve">«О бюджете города Нефтеюганска </w:t>
      </w:r>
    </w:p>
    <w:p w:rsidR="0027136D" w:rsidRPr="0027136D" w:rsidRDefault="0027136D" w:rsidP="00AF4242">
      <w:pPr>
        <w:jc w:val="center"/>
        <w:rPr>
          <w:sz w:val="28"/>
          <w:szCs w:val="28"/>
        </w:rPr>
      </w:pPr>
      <w:r w:rsidRPr="0027136D">
        <w:rPr>
          <w:sz w:val="28"/>
          <w:szCs w:val="28"/>
        </w:rPr>
        <w:t>на 2015 год и плановый период 2016 и 2017 годов»</w:t>
      </w:r>
    </w:p>
    <w:p w:rsidR="0027136D" w:rsidRPr="0027136D" w:rsidRDefault="0027136D" w:rsidP="00AF4242">
      <w:pPr>
        <w:jc w:val="center"/>
        <w:rPr>
          <w:b/>
          <w:sz w:val="28"/>
          <w:szCs w:val="28"/>
        </w:rPr>
      </w:pPr>
    </w:p>
    <w:p w:rsidR="0027136D" w:rsidRDefault="0027136D" w:rsidP="00AF4242">
      <w:pPr>
        <w:ind w:firstLine="720"/>
        <w:jc w:val="both"/>
        <w:rPr>
          <w:sz w:val="28"/>
          <w:szCs w:val="28"/>
        </w:rPr>
      </w:pPr>
      <w:r w:rsidRPr="0027136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текстовой части проекта решения Думы города Нефтеюганска </w:t>
      </w:r>
      <w:r w:rsidR="00421045">
        <w:rPr>
          <w:sz w:val="28"/>
          <w:szCs w:val="28"/>
        </w:rPr>
        <w:t>установлено, что с</w:t>
      </w:r>
      <w:r>
        <w:rPr>
          <w:sz w:val="28"/>
          <w:szCs w:val="28"/>
        </w:rPr>
        <w:t>убсидии из бюджета города пред</w:t>
      </w:r>
      <w:r w:rsidR="00AF4242">
        <w:rPr>
          <w:sz w:val="28"/>
          <w:szCs w:val="28"/>
        </w:rPr>
        <w:t>о</w:t>
      </w:r>
      <w:r>
        <w:rPr>
          <w:sz w:val="28"/>
          <w:szCs w:val="28"/>
        </w:rPr>
        <w:t>ставляются при условии заключения соответствующими главными распорядителями бюджетных средств либо уполномоченными муниципальными казенными учреждениями города Нефтеюганска со</w:t>
      </w:r>
      <w:r w:rsidR="00AF4242">
        <w:rPr>
          <w:sz w:val="28"/>
          <w:szCs w:val="28"/>
        </w:rPr>
        <w:t>глашений с получателями субсидий</w:t>
      </w:r>
      <w:r w:rsidRPr="0027136D">
        <w:rPr>
          <w:sz w:val="28"/>
          <w:szCs w:val="28"/>
        </w:rPr>
        <w:t>.</w:t>
      </w:r>
    </w:p>
    <w:p w:rsidR="0027136D" w:rsidRDefault="0027136D" w:rsidP="00AF42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изменение противоречит статье 78 Бюджетного кодекса Российской Федерации</w:t>
      </w:r>
      <w:r w:rsidR="00421045">
        <w:rPr>
          <w:sz w:val="28"/>
          <w:szCs w:val="28"/>
        </w:rPr>
        <w:t xml:space="preserve"> в части</w:t>
      </w:r>
      <w:r w:rsidR="00421045" w:rsidRPr="00421045">
        <w:rPr>
          <w:sz w:val="28"/>
          <w:szCs w:val="28"/>
        </w:rPr>
        <w:t xml:space="preserve"> </w:t>
      </w:r>
      <w:r w:rsidR="00421045">
        <w:rPr>
          <w:sz w:val="28"/>
          <w:szCs w:val="28"/>
        </w:rPr>
        <w:t>заключения уполномоченными муниципальными казенными учреждениями города Нефтеюганска соглашений с получателями субсидий</w:t>
      </w:r>
      <w:r>
        <w:rPr>
          <w:sz w:val="28"/>
          <w:szCs w:val="28"/>
        </w:rPr>
        <w:t xml:space="preserve">. </w:t>
      </w:r>
    </w:p>
    <w:p w:rsidR="00AF4242" w:rsidRDefault="00AF4242" w:rsidP="00AF4242">
      <w:pPr>
        <w:ind w:firstLine="720"/>
        <w:jc w:val="both"/>
        <w:rPr>
          <w:sz w:val="28"/>
          <w:szCs w:val="28"/>
        </w:rPr>
      </w:pPr>
    </w:p>
    <w:p w:rsidR="00AF4242" w:rsidRDefault="00AF4242" w:rsidP="00AF4242">
      <w:pPr>
        <w:ind w:firstLine="720"/>
        <w:jc w:val="both"/>
        <w:rPr>
          <w:sz w:val="28"/>
          <w:szCs w:val="28"/>
        </w:rPr>
      </w:pPr>
    </w:p>
    <w:p w:rsidR="00AF4242" w:rsidRDefault="00AF4242" w:rsidP="00AF4242">
      <w:pPr>
        <w:ind w:firstLine="720"/>
        <w:jc w:val="both"/>
        <w:rPr>
          <w:sz w:val="28"/>
          <w:szCs w:val="28"/>
        </w:rPr>
      </w:pPr>
    </w:p>
    <w:p w:rsidR="00AF4242" w:rsidRDefault="00AF4242" w:rsidP="00AF4242">
      <w:pPr>
        <w:ind w:firstLine="720"/>
        <w:jc w:val="both"/>
        <w:rPr>
          <w:sz w:val="28"/>
          <w:szCs w:val="28"/>
        </w:rPr>
      </w:pPr>
    </w:p>
    <w:p w:rsidR="00AF4242" w:rsidRPr="00652EC9" w:rsidRDefault="00AF4242" w:rsidP="00AF4242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 w:rsidRPr="00652E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652EC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52EC9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>С.А. Гичкина</w:t>
      </w:r>
    </w:p>
    <w:p w:rsidR="00AF4242" w:rsidRPr="00E43737" w:rsidRDefault="00AF4242" w:rsidP="00AF4242">
      <w:pPr>
        <w:jc w:val="both"/>
        <w:rPr>
          <w:sz w:val="28"/>
          <w:szCs w:val="28"/>
        </w:rPr>
      </w:pPr>
    </w:p>
    <w:p w:rsidR="00AF4242" w:rsidRPr="0027136D" w:rsidRDefault="00AF4242" w:rsidP="0027136D">
      <w:pPr>
        <w:spacing w:line="360" w:lineRule="auto"/>
        <w:ind w:firstLine="720"/>
        <w:jc w:val="both"/>
        <w:rPr>
          <w:sz w:val="28"/>
          <w:szCs w:val="28"/>
        </w:rPr>
      </w:pPr>
    </w:p>
    <w:p w:rsidR="007B1B0D" w:rsidRPr="0027136D" w:rsidRDefault="007B1B0D" w:rsidP="0027136D">
      <w:pPr>
        <w:spacing w:line="360" w:lineRule="auto"/>
        <w:rPr>
          <w:sz w:val="28"/>
          <w:szCs w:val="28"/>
        </w:rPr>
      </w:pPr>
    </w:p>
    <w:sectPr w:rsidR="007B1B0D" w:rsidRPr="0027136D" w:rsidSect="007B1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36D"/>
    <w:rsid w:val="00246A1A"/>
    <w:rsid w:val="0027136D"/>
    <w:rsid w:val="00291A7D"/>
    <w:rsid w:val="003275FC"/>
    <w:rsid w:val="0033706C"/>
    <w:rsid w:val="00421045"/>
    <w:rsid w:val="0043533C"/>
    <w:rsid w:val="00760CB8"/>
    <w:rsid w:val="007B1B0D"/>
    <w:rsid w:val="00AF4242"/>
    <w:rsid w:val="00C35E58"/>
    <w:rsid w:val="00C81DA2"/>
    <w:rsid w:val="00D67FAD"/>
    <w:rsid w:val="00E7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36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136D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27136D"/>
    <w:rPr>
      <w:rFonts w:ascii="Times New Roman" w:eastAsia="Times New Roman" w:hAnsi="Times New Roman" w:cs="Times New Roman"/>
      <w:i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13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3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ma@uganadm.wsnet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2015-06-19T07:44:00Z</cp:lastPrinted>
  <dcterms:created xsi:type="dcterms:W3CDTF">2015-06-19T07:13:00Z</dcterms:created>
  <dcterms:modified xsi:type="dcterms:W3CDTF">2015-06-19T07:45:00Z</dcterms:modified>
</cp:coreProperties>
</file>