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97B7D" w:rsidRDefault="00797B7D" w:rsidP="00033F24">
      <w:pPr>
        <w:pStyle w:val="1"/>
        <w:rPr>
          <w:bCs/>
          <w:sz w:val="36"/>
          <w:szCs w:val="36"/>
        </w:rPr>
      </w:pPr>
    </w:p>
    <w:p w:rsidR="00033F24" w:rsidRDefault="00780E8D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ДУМА ГОРОДА </w:t>
      </w:r>
      <w:r w:rsidR="00033F24">
        <w:rPr>
          <w:bCs/>
          <w:sz w:val="36"/>
          <w:szCs w:val="36"/>
        </w:rPr>
        <w:t>НЕФТЕЮГАНСКА</w:t>
      </w:r>
    </w:p>
    <w:p w:rsidR="00F9740F" w:rsidRDefault="00F9740F" w:rsidP="00033F24">
      <w:pPr>
        <w:pStyle w:val="1"/>
        <w:rPr>
          <w:sz w:val="28"/>
          <w:szCs w:val="28"/>
        </w:rPr>
      </w:pPr>
    </w:p>
    <w:p w:rsidR="00033F24" w:rsidRDefault="00033F24" w:rsidP="00033F24">
      <w:pPr>
        <w:pStyle w:val="1"/>
        <w:rPr>
          <w:sz w:val="36"/>
          <w:szCs w:val="36"/>
        </w:rPr>
      </w:pP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F24" w:rsidRPr="00033F24" w:rsidRDefault="00033F2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33F24" w:rsidRPr="00033F24" w:rsidRDefault="007D5B1C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апреля 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8175C" w:rsidRPr="00D8175C" w:rsidRDefault="00D8175C" w:rsidP="00780E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29.04.2014 № 784-V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</w:t>
      </w:r>
      <w:r w:rsidR="000406D5" w:rsidRP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24.12.2014 № 925-V)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Уставом города Нефтеюганска, Дума города решила:</w:t>
      </w:r>
    </w:p>
    <w:p w:rsidR="00437B4F" w:rsidRDefault="000406D5" w:rsidP="0043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Наградить Почётной грамотой Думы города Нефтеюганска </w:t>
      </w:r>
      <w:proofErr w:type="spellStart"/>
      <w:r w:rsidR="00437B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Радзиевского</w:t>
      </w:r>
      <w:proofErr w:type="spellEnd"/>
      <w:r w:rsidR="00437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Николая Владимировича, генерального директора ООО «Междуречье» за многолетний добросовестный труд</w:t>
      </w:r>
      <w:r w:rsidR="00DC0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B4F" w:rsidRPr="00437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строительной отрасли, </w:t>
      </w:r>
      <w:r w:rsidR="00A7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личный вклад </w:t>
      </w:r>
      <w:r w:rsidR="00437B4F" w:rsidRPr="00437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развитие </w:t>
      </w:r>
      <w:r w:rsidR="00A708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="00437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связи с 70-летием со Дня рождения.</w:t>
      </w:r>
    </w:p>
    <w:p w:rsidR="00437B4F" w:rsidRDefault="00437B4F" w:rsidP="00437B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2.Наградить Почетной грамотой Думы города Нефтеюганска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Гизамову</w:t>
      </w:r>
      <w:proofErr w:type="spellEnd"/>
      <w:r w:rsidR="00DC0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Сарию</w:t>
      </w:r>
      <w:proofErr w:type="spellEnd"/>
      <w:r w:rsidR="00DC0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Мисхатовну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16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Почетного донора России, сдавшего кровь более ста раз</w:t>
      </w:r>
      <w:r w:rsidR="00C54E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1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большой личный вклад в дело спасения жизни больных и в связи с празднованием Национального дня донора</w:t>
      </w:r>
      <w:r w:rsidR="00C112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00B8" w:rsidRPr="003700B8" w:rsidRDefault="00673344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газете «Здравствуйте, нефтеюганцы!».</w:t>
      </w:r>
    </w:p>
    <w:p w:rsidR="003700B8" w:rsidRPr="003700B8" w:rsidRDefault="00673344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после его подписания.</w:t>
      </w:r>
    </w:p>
    <w:p w:rsidR="00797B7D" w:rsidRDefault="00797B7D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B7D" w:rsidRDefault="00797B7D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B7D" w:rsidRDefault="00797B7D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700B8" w:rsidRPr="00F0451F" w:rsidRDefault="003700B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8D"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51F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</w:p>
    <w:p w:rsidR="006410E1" w:rsidRPr="00F0451F" w:rsidRDefault="006410E1" w:rsidP="00C5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51F" w:rsidRDefault="00F0451F" w:rsidP="00C5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E1D" w:rsidRPr="00C54E1D" w:rsidRDefault="00C54E1D" w:rsidP="00C5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51F" w:rsidRPr="00C54E1D" w:rsidRDefault="00F0451F" w:rsidP="00C5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51F" w:rsidRPr="00F0451F" w:rsidRDefault="00DD50BE" w:rsidP="00F0451F">
      <w:pPr>
        <w:pStyle w:val="24"/>
        <w:jc w:val="both"/>
        <w:rPr>
          <w:szCs w:val="28"/>
        </w:rPr>
      </w:pPr>
      <w:r>
        <w:rPr>
          <w:szCs w:val="28"/>
        </w:rPr>
        <w:t>3 апреля</w:t>
      </w:r>
      <w:r w:rsidR="004E169C">
        <w:rPr>
          <w:szCs w:val="28"/>
        </w:rPr>
        <w:t xml:space="preserve"> </w:t>
      </w:r>
      <w:r w:rsidR="00F0451F" w:rsidRPr="00F0451F">
        <w:rPr>
          <w:szCs w:val="28"/>
        </w:rPr>
        <w:t>2015 года</w:t>
      </w:r>
    </w:p>
    <w:p w:rsidR="00F0451F" w:rsidRPr="00C54E1D" w:rsidRDefault="00F0451F" w:rsidP="00C5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E8D" w:rsidRPr="00F0451F" w:rsidRDefault="00F0451F" w:rsidP="00DE4B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1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1013-V</w:t>
      </w:r>
    </w:p>
    <w:sectPr w:rsidR="00780E8D" w:rsidRPr="00F0451F" w:rsidSect="00780E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EE4"/>
    <w:rsid w:val="00033F24"/>
    <w:rsid w:val="000406D5"/>
    <w:rsid w:val="0005512F"/>
    <w:rsid w:val="000D545C"/>
    <w:rsid w:val="000E31FC"/>
    <w:rsid w:val="000E6991"/>
    <w:rsid w:val="0012300A"/>
    <w:rsid w:val="00143398"/>
    <w:rsid w:val="0014429E"/>
    <w:rsid w:val="0015001C"/>
    <w:rsid w:val="001C51C1"/>
    <w:rsid w:val="001D6C6A"/>
    <w:rsid w:val="002630F9"/>
    <w:rsid w:val="002B5A6C"/>
    <w:rsid w:val="002E5A86"/>
    <w:rsid w:val="003137F9"/>
    <w:rsid w:val="00323FF2"/>
    <w:rsid w:val="00325778"/>
    <w:rsid w:val="00330BE2"/>
    <w:rsid w:val="003700B8"/>
    <w:rsid w:val="003857E6"/>
    <w:rsid w:val="003E2397"/>
    <w:rsid w:val="00412F90"/>
    <w:rsid w:val="00437B4F"/>
    <w:rsid w:val="00451832"/>
    <w:rsid w:val="00463284"/>
    <w:rsid w:val="004809AD"/>
    <w:rsid w:val="004B5955"/>
    <w:rsid w:val="004E169C"/>
    <w:rsid w:val="004F1AD7"/>
    <w:rsid w:val="004F71EE"/>
    <w:rsid w:val="00501479"/>
    <w:rsid w:val="0052557A"/>
    <w:rsid w:val="0053224A"/>
    <w:rsid w:val="0055305E"/>
    <w:rsid w:val="0056184D"/>
    <w:rsid w:val="005873F2"/>
    <w:rsid w:val="005A0D93"/>
    <w:rsid w:val="005C6588"/>
    <w:rsid w:val="005F3BEA"/>
    <w:rsid w:val="006220B5"/>
    <w:rsid w:val="00627DE4"/>
    <w:rsid w:val="006410E1"/>
    <w:rsid w:val="00662A50"/>
    <w:rsid w:val="00671729"/>
    <w:rsid w:val="00673344"/>
    <w:rsid w:val="00695C9C"/>
    <w:rsid w:val="006A1A9F"/>
    <w:rsid w:val="006D4F34"/>
    <w:rsid w:val="00760E32"/>
    <w:rsid w:val="00765253"/>
    <w:rsid w:val="00767105"/>
    <w:rsid w:val="00780E8D"/>
    <w:rsid w:val="00785F7F"/>
    <w:rsid w:val="00793DED"/>
    <w:rsid w:val="00796DFA"/>
    <w:rsid w:val="00797B7D"/>
    <w:rsid w:val="007C010A"/>
    <w:rsid w:val="007D5B1C"/>
    <w:rsid w:val="007E57B2"/>
    <w:rsid w:val="008327EF"/>
    <w:rsid w:val="008528C2"/>
    <w:rsid w:val="00885ED9"/>
    <w:rsid w:val="008A7448"/>
    <w:rsid w:val="008B144E"/>
    <w:rsid w:val="008D28A0"/>
    <w:rsid w:val="008E39E6"/>
    <w:rsid w:val="009C4FD2"/>
    <w:rsid w:val="009E6554"/>
    <w:rsid w:val="00A134B7"/>
    <w:rsid w:val="00A33321"/>
    <w:rsid w:val="00A708BF"/>
    <w:rsid w:val="00A80C61"/>
    <w:rsid w:val="00AA3C0C"/>
    <w:rsid w:val="00AC03FA"/>
    <w:rsid w:val="00AE6EFB"/>
    <w:rsid w:val="00B02EB7"/>
    <w:rsid w:val="00B52A5D"/>
    <w:rsid w:val="00B530A2"/>
    <w:rsid w:val="00BA3F05"/>
    <w:rsid w:val="00BB2FED"/>
    <w:rsid w:val="00BD23B5"/>
    <w:rsid w:val="00BE60FA"/>
    <w:rsid w:val="00BF31FD"/>
    <w:rsid w:val="00C07C4D"/>
    <w:rsid w:val="00C10F69"/>
    <w:rsid w:val="00C11230"/>
    <w:rsid w:val="00C54E1D"/>
    <w:rsid w:val="00C71C41"/>
    <w:rsid w:val="00C84700"/>
    <w:rsid w:val="00D8175C"/>
    <w:rsid w:val="00DB1657"/>
    <w:rsid w:val="00DB5BA0"/>
    <w:rsid w:val="00DC04D7"/>
    <w:rsid w:val="00DD50BE"/>
    <w:rsid w:val="00DE4BFF"/>
    <w:rsid w:val="00DF4BCC"/>
    <w:rsid w:val="00E01708"/>
    <w:rsid w:val="00E073E3"/>
    <w:rsid w:val="00E21447"/>
    <w:rsid w:val="00E243A4"/>
    <w:rsid w:val="00E739C3"/>
    <w:rsid w:val="00EB7D32"/>
    <w:rsid w:val="00ED5B52"/>
    <w:rsid w:val="00EF05E6"/>
    <w:rsid w:val="00F00138"/>
    <w:rsid w:val="00F0451F"/>
    <w:rsid w:val="00F06D17"/>
    <w:rsid w:val="00F116EB"/>
    <w:rsid w:val="00F24128"/>
    <w:rsid w:val="00F8273F"/>
    <w:rsid w:val="00F9740F"/>
    <w:rsid w:val="00FF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045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F0451F"/>
    <w:rPr>
      <w:rFonts w:ascii="Times New Roman" w:eastAsia="Times New Roman" w:hAnsi="Times New Roman" w:cs="Times New Roman"/>
      <w:sz w:val="16"/>
      <w:szCs w:val="16"/>
    </w:rPr>
  </w:style>
  <w:style w:type="paragraph" w:customStyle="1" w:styleId="24">
    <w:name w:val="Основной текст 24"/>
    <w:basedOn w:val="a"/>
    <w:rsid w:val="00F045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Калаганова</cp:lastModifiedBy>
  <cp:revision>85</cp:revision>
  <cp:lastPrinted>2015-04-06T03:10:00Z</cp:lastPrinted>
  <dcterms:created xsi:type="dcterms:W3CDTF">2013-11-14T04:30:00Z</dcterms:created>
  <dcterms:modified xsi:type="dcterms:W3CDTF">2015-04-07T06:14:00Z</dcterms:modified>
</cp:coreProperties>
</file>