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50" w:rsidRDefault="00A34E50" w:rsidP="00A34E50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514350" cy="809625"/>
            <wp:effectExtent l="19050" t="0" r="0" b="0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E50" w:rsidRDefault="00A34E50" w:rsidP="00A34E50">
      <w:pPr>
        <w:pStyle w:val="a5"/>
        <w:jc w:val="center"/>
      </w:pPr>
    </w:p>
    <w:p w:rsidR="00A34E50" w:rsidRDefault="00A34E50" w:rsidP="00A34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34E50" w:rsidRDefault="00A34E50" w:rsidP="00A34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A34E50" w:rsidRDefault="00A34E50" w:rsidP="00A34E50">
      <w:pPr>
        <w:jc w:val="center"/>
      </w:pPr>
      <w:r>
        <w:t>(Тюменская область)</w:t>
      </w:r>
    </w:p>
    <w:p w:rsidR="00A34E50" w:rsidRDefault="00A34E50" w:rsidP="00A34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A34E50" w:rsidRDefault="00A34E50" w:rsidP="00A34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НЕФТЕЮГАНСКА</w:t>
      </w:r>
    </w:p>
    <w:p w:rsidR="00A34E50" w:rsidRDefault="00A34E50" w:rsidP="00A34E50">
      <w:pPr>
        <w:jc w:val="center"/>
        <w:rPr>
          <w:b/>
          <w:spacing w:val="40"/>
          <w:sz w:val="28"/>
          <w:szCs w:val="28"/>
        </w:rPr>
      </w:pPr>
    </w:p>
    <w:p w:rsidR="00A34E50" w:rsidRDefault="00A34E50" w:rsidP="00A34E50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A34E50" w:rsidRDefault="00A34E50" w:rsidP="00A34E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4E50" w:rsidRDefault="00A34E50" w:rsidP="00A34E50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>
        <w:rPr>
          <w:b w:val="0"/>
          <w:sz w:val="28"/>
          <w:szCs w:val="28"/>
          <w:u w:val="single"/>
        </w:rPr>
        <w:t xml:space="preserve">27 </w:t>
      </w:r>
      <w:r>
        <w:rPr>
          <w:b w:val="0"/>
          <w:sz w:val="28"/>
          <w:szCs w:val="28"/>
        </w:rPr>
        <w:t>»  июня  2014 года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  </w:t>
      </w:r>
      <w:r w:rsidR="001E7A51">
        <w:rPr>
          <w:b w:val="0"/>
          <w:sz w:val="28"/>
          <w:szCs w:val="28"/>
        </w:rPr>
        <w:t xml:space="preserve">                            № 41</w:t>
      </w:r>
    </w:p>
    <w:p w:rsidR="00A34E50" w:rsidRDefault="00A34E50" w:rsidP="00A34E50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jc w:val="left"/>
        <w:rPr>
          <w:bCs/>
          <w:szCs w:val="28"/>
        </w:rPr>
      </w:pPr>
    </w:p>
    <w:p w:rsidR="00A34E50" w:rsidRDefault="00A34E50" w:rsidP="006557DF">
      <w:pPr>
        <w:pStyle w:val="20"/>
        <w:shd w:val="clear" w:color="auto" w:fill="auto"/>
        <w:spacing w:line="322" w:lineRule="exact"/>
        <w:jc w:val="both"/>
        <w:rPr>
          <w:sz w:val="28"/>
          <w:szCs w:val="28"/>
        </w:rPr>
      </w:pPr>
      <w:r w:rsidRPr="00A34E50">
        <w:rPr>
          <w:sz w:val="28"/>
          <w:szCs w:val="28"/>
        </w:rPr>
        <w:t>О создании рабочей группы по обеспечению избирательных прав граждан, являющихся инвалидами</w:t>
      </w:r>
      <w:r w:rsidR="006557DF">
        <w:rPr>
          <w:sz w:val="28"/>
          <w:szCs w:val="28"/>
        </w:rPr>
        <w:t xml:space="preserve"> в период подготовки и проведения выборов Губернатора Тюменской области 14 сентября 2014 года</w:t>
      </w:r>
    </w:p>
    <w:p w:rsidR="007100B7" w:rsidRPr="007100B7" w:rsidRDefault="007100B7" w:rsidP="006557DF">
      <w:pPr>
        <w:pStyle w:val="20"/>
        <w:shd w:val="clear" w:color="auto" w:fill="auto"/>
        <w:spacing w:line="322" w:lineRule="exact"/>
        <w:jc w:val="both"/>
        <w:rPr>
          <w:sz w:val="28"/>
          <w:szCs w:val="28"/>
        </w:rPr>
      </w:pPr>
    </w:p>
    <w:p w:rsidR="00A34E50" w:rsidRDefault="006557DF" w:rsidP="006557D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 постановлением</w:t>
      </w:r>
      <w:r w:rsidR="003C314D" w:rsidRPr="003C314D">
        <w:rPr>
          <w:sz w:val="28"/>
          <w:szCs w:val="28"/>
        </w:rPr>
        <w:t xml:space="preserve"> </w:t>
      </w:r>
      <w:r w:rsidR="003C314D">
        <w:rPr>
          <w:sz w:val="28"/>
          <w:szCs w:val="28"/>
        </w:rPr>
        <w:t>Центральной избирательной комиссии  РФ от 29 июня 2011 года № 18/194-6 « О Рекомендациях по обеспечению  прав избирателей Российской Федерации, являющихся инвалидами, при проведении</w:t>
      </w:r>
      <w:r w:rsidR="00F37014">
        <w:rPr>
          <w:sz w:val="28"/>
          <w:szCs w:val="28"/>
        </w:rPr>
        <w:t xml:space="preserve"> выборов депутатов Государственной Думы Федерального Собрания Российской Федерации  шестого созыва и выборов Президента Российской Федерации»</w:t>
      </w:r>
      <w:r w:rsidR="003C314D" w:rsidRPr="003C314D">
        <w:rPr>
          <w:sz w:val="28"/>
          <w:szCs w:val="28"/>
        </w:rPr>
        <w:t xml:space="preserve">, </w:t>
      </w:r>
      <w:r>
        <w:rPr>
          <w:sz w:val="28"/>
          <w:szCs w:val="28"/>
        </w:rPr>
        <w:t>предложениями</w:t>
      </w:r>
      <w:r w:rsidR="003C314D" w:rsidRPr="003C314D">
        <w:rPr>
          <w:sz w:val="28"/>
          <w:szCs w:val="28"/>
        </w:rPr>
        <w:t xml:space="preserve"> Нефтеюганской городской организации общероссийской общественной организации «Всероссийское общество инвалидов», Управления социальной защиты населения по городу Нефтеюганску и</w:t>
      </w:r>
      <w:proofErr w:type="gramEnd"/>
      <w:r w:rsidR="003C314D" w:rsidRPr="003C314D">
        <w:rPr>
          <w:sz w:val="28"/>
          <w:szCs w:val="28"/>
        </w:rPr>
        <w:t xml:space="preserve"> Нефтеюганскому району, Управления пенсионного фонда Российской Федерации в городе Нефтеюганске Ханты</w:t>
      </w:r>
      <w:r w:rsidR="00F37014">
        <w:rPr>
          <w:sz w:val="28"/>
          <w:szCs w:val="28"/>
        </w:rPr>
        <w:t xml:space="preserve"> </w:t>
      </w:r>
      <w:r w:rsidR="003C314D" w:rsidRPr="003C314D">
        <w:rPr>
          <w:sz w:val="28"/>
          <w:szCs w:val="28"/>
        </w:rPr>
        <w:t>- Мансийского автономного округа - Югры, государственного учреждения регионального отделения фонда социального страхования Российской Федерации по Ханты-Мансийскому автономному округу - Югре</w:t>
      </w:r>
      <w:r w:rsidR="00A34E50">
        <w:rPr>
          <w:sz w:val="28"/>
          <w:szCs w:val="28"/>
        </w:rPr>
        <w:t xml:space="preserve"> территориальная избирательная комиссия города Нефтеюганска постановляет:</w:t>
      </w:r>
    </w:p>
    <w:p w:rsidR="00A34E50" w:rsidRDefault="00A34E50" w:rsidP="006557DF">
      <w:pPr>
        <w:jc w:val="both"/>
        <w:rPr>
          <w:bCs/>
          <w:sz w:val="28"/>
          <w:szCs w:val="28"/>
        </w:rPr>
      </w:pPr>
    </w:p>
    <w:p w:rsidR="00A34E50" w:rsidRDefault="007100B7" w:rsidP="006557DF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7100B7">
        <w:rPr>
          <w:sz w:val="28"/>
          <w:szCs w:val="28"/>
        </w:rPr>
        <w:t>Организовать рабочую группу по обеспечению избирательных прав граждан, являющихся инвалидами в следующем составе</w:t>
      </w:r>
      <w:r>
        <w:rPr>
          <w:sz w:val="28"/>
          <w:szCs w:val="28"/>
        </w:rPr>
        <w:t>:</w:t>
      </w:r>
    </w:p>
    <w:p w:rsidR="007100B7" w:rsidRDefault="007100B7" w:rsidP="006557DF">
      <w:pPr>
        <w:ind w:left="284"/>
        <w:jc w:val="both"/>
        <w:rPr>
          <w:sz w:val="28"/>
          <w:szCs w:val="28"/>
        </w:rPr>
      </w:pPr>
    </w:p>
    <w:p w:rsidR="006D48BA" w:rsidRDefault="006D48BA" w:rsidP="006D48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Идрисова </w:t>
      </w:r>
      <w:r w:rsidR="00F55F20">
        <w:rPr>
          <w:sz w:val="28"/>
          <w:szCs w:val="28"/>
        </w:rPr>
        <w:t xml:space="preserve">                     - член территориальной избирательной комиссии        </w:t>
      </w:r>
    </w:p>
    <w:p w:rsidR="007100B7" w:rsidRDefault="006D48BA" w:rsidP="006D48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Эльвира Анваровна</w:t>
      </w:r>
      <w:r w:rsidR="00F55F20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F33E21">
        <w:rPr>
          <w:sz w:val="28"/>
          <w:szCs w:val="28"/>
        </w:rPr>
        <w:t>города Нефтеюганска с правом решающего голоса</w:t>
      </w:r>
    </w:p>
    <w:p w:rsidR="007100B7" w:rsidRDefault="007100B7" w:rsidP="006557DF">
      <w:pPr>
        <w:ind w:left="284"/>
        <w:jc w:val="both"/>
        <w:rPr>
          <w:sz w:val="28"/>
          <w:szCs w:val="28"/>
        </w:rPr>
      </w:pPr>
    </w:p>
    <w:p w:rsidR="007100B7" w:rsidRDefault="000D5F82" w:rsidP="006557DF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Загородникова</w:t>
      </w:r>
      <w:proofErr w:type="spellEnd"/>
      <w:r>
        <w:rPr>
          <w:sz w:val="28"/>
          <w:szCs w:val="28"/>
        </w:rPr>
        <w:t xml:space="preserve">             </w:t>
      </w:r>
      <w:r w:rsidR="007100B7">
        <w:rPr>
          <w:sz w:val="28"/>
          <w:szCs w:val="28"/>
        </w:rPr>
        <w:t xml:space="preserve">  - начальник Управления социальной защиты </w:t>
      </w:r>
      <w:proofErr w:type="gramStart"/>
      <w:r w:rsidR="007100B7">
        <w:rPr>
          <w:sz w:val="28"/>
          <w:szCs w:val="28"/>
        </w:rPr>
        <w:t>по</w:t>
      </w:r>
      <w:proofErr w:type="gramEnd"/>
      <w:r w:rsidR="007100B7">
        <w:rPr>
          <w:sz w:val="28"/>
          <w:szCs w:val="28"/>
        </w:rPr>
        <w:t xml:space="preserve"> </w:t>
      </w:r>
    </w:p>
    <w:p w:rsidR="007100B7" w:rsidRDefault="007100B7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Ольга Васильевна          городу</w:t>
      </w:r>
      <w:r w:rsidR="008F5A58">
        <w:rPr>
          <w:sz w:val="28"/>
          <w:szCs w:val="28"/>
        </w:rPr>
        <w:t xml:space="preserve"> Нефтеюганску и Нефтеюганскому району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</w:p>
    <w:p w:rsidR="00E974D0" w:rsidRDefault="0013086D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Воронич                       </w:t>
      </w:r>
      <w:r w:rsidR="00E974D0">
        <w:rPr>
          <w:sz w:val="28"/>
          <w:szCs w:val="28"/>
        </w:rPr>
        <w:t xml:space="preserve"> - директор филиала № 3 государственного 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Лиза </w:t>
      </w:r>
      <w:proofErr w:type="spellStart"/>
      <w:r>
        <w:rPr>
          <w:sz w:val="28"/>
          <w:szCs w:val="28"/>
        </w:rPr>
        <w:t>Габдулловна</w:t>
      </w:r>
      <w:proofErr w:type="spellEnd"/>
      <w:r>
        <w:rPr>
          <w:sz w:val="28"/>
          <w:szCs w:val="28"/>
        </w:rPr>
        <w:t xml:space="preserve">         учреждения фонда социального страхования   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Российской Федерации по Ханты-Мансийскому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57DF">
        <w:rPr>
          <w:sz w:val="28"/>
          <w:szCs w:val="28"/>
        </w:rPr>
        <w:t xml:space="preserve">                               а</w:t>
      </w:r>
      <w:r>
        <w:rPr>
          <w:sz w:val="28"/>
          <w:szCs w:val="28"/>
        </w:rPr>
        <w:t>втономному округу – Югре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Торопова                       - заместитель начальника управления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Елена Викторовна         пенсионному обеспечению Управления                   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пенсионного фонда Российской Федерации </w:t>
      </w:r>
      <w:proofErr w:type="gramStart"/>
      <w:r>
        <w:rPr>
          <w:sz w:val="28"/>
          <w:szCs w:val="28"/>
        </w:rPr>
        <w:t>в</w:t>
      </w:r>
      <w:proofErr w:type="gramEnd"/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городе</w:t>
      </w:r>
      <w:proofErr w:type="gramEnd"/>
      <w:r>
        <w:rPr>
          <w:sz w:val="28"/>
          <w:szCs w:val="28"/>
        </w:rPr>
        <w:t xml:space="preserve"> Нефтеюганске по Ханты-Мансийскому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автономному округу – Югре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Тимиров</w:t>
      </w:r>
      <w:proofErr w:type="spellEnd"/>
      <w:r>
        <w:rPr>
          <w:sz w:val="28"/>
          <w:szCs w:val="28"/>
        </w:rPr>
        <w:t xml:space="preserve">                        - юрист Нефтеюганской городской организации</w:t>
      </w:r>
    </w:p>
    <w:p w:rsidR="00E974D0" w:rsidRDefault="00E974D0" w:rsidP="006557D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Артур </w:t>
      </w:r>
      <w:proofErr w:type="spellStart"/>
      <w:r>
        <w:rPr>
          <w:sz w:val="28"/>
          <w:szCs w:val="28"/>
        </w:rPr>
        <w:t>Ахлисламович</w:t>
      </w:r>
      <w:proofErr w:type="spellEnd"/>
      <w:r>
        <w:rPr>
          <w:sz w:val="28"/>
          <w:szCs w:val="28"/>
        </w:rPr>
        <w:t xml:space="preserve">   «Всероссийское общество инвалидов»</w:t>
      </w:r>
    </w:p>
    <w:p w:rsidR="006D48BA" w:rsidRDefault="006D48BA" w:rsidP="006557DF">
      <w:pPr>
        <w:ind w:left="284"/>
        <w:jc w:val="both"/>
        <w:rPr>
          <w:sz w:val="28"/>
          <w:szCs w:val="28"/>
        </w:rPr>
      </w:pPr>
    </w:p>
    <w:p w:rsidR="006D48BA" w:rsidRDefault="006D48BA" w:rsidP="006D48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Шеховцев                     - член территориальной избирательной комиссии        </w:t>
      </w:r>
    </w:p>
    <w:p w:rsidR="006D48BA" w:rsidRDefault="006D48BA" w:rsidP="006D48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Олег Михайлович        города Нефтеюганска с правом решающего голоса</w:t>
      </w:r>
    </w:p>
    <w:p w:rsidR="006D48BA" w:rsidRDefault="006D48BA" w:rsidP="006557DF">
      <w:pPr>
        <w:ind w:left="284"/>
        <w:jc w:val="both"/>
        <w:rPr>
          <w:sz w:val="28"/>
          <w:szCs w:val="28"/>
        </w:rPr>
      </w:pPr>
    </w:p>
    <w:p w:rsidR="00E974D0" w:rsidRPr="007100B7" w:rsidRDefault="00E974D0" w:rsidP="006557DF">
      <w:pPr>
        <w:ind w:left="284"/>
        <w:jc w:val="both"/>
        <w:rPr>
          <w:sz w:val="28"/>
          <w:szCs w:val="28"/>
        </w:rPr>
      </w:pPr>
    </w:p>
    <w:p w:rsidR="00A34E50" w:rsidRDefault="00A34E50" w:rsidP="006557DF">
      <w:pPr>
        <w:pStyle w:val="a9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="006557DF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на странице «Избирательная комиссия» официального сайта администрации города Нефтеюганска.</w:t>
      </w:r>
    </w:p>
    <w:p w:rsidR="00A34E50" w:rsidRDefault="00A34E50" w:rsidP="006557DF">
      <w:pPr>
        <w:ind w:left="360"/>
        <w:jc w:val="both"/>
        <w:rPr>
          <w:sz w:val="28"/>
          <w:szCs w:val="28"/>
        </w:rPr>
      </w:pPr>
    </w:p>
    <w:p w:rsidR="00A34E50" w:rsidRDefault="00A34E50" w:rsidP="006557DF">
      <w:pPr>
        <w:ind w:left="360"/>
        <w:jc w:val="both"/>
        <w:rPr>
          <w:sz w:val="28"/>
          <w:szCs w:val="28"/>
        </w:rPr>
      </w:pPr>
    </w:p>
    <w:p w:rsidR="00A34E50" w:rsidRDefault="00A34E50" w:rsidP="006557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A34E50" w:rsidRDefault="00A34E50" w:rsidP="006557DF">
      <w:pPr>
        <w:jc w:val="both"/>
        <w:rPr>
          <w:sz w:val="28"/>
          <w:szCs w:val="28"/>
        </w:rPr>
      </w:pPr>
      <w:r>
        <w:rPr>
          <w:sz w:val="28"/>
          <w:szCs w:val="28"/>
        </w:rPr>
        <w:t>избирательной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С.С. Мозолевская</w:t>
      </w:r>
    </w:p>
    <w:p w:rsidR="00A34E50" w:rsidRDefault="00A34E50" w:rsidP="006557DF">
      <w:pPr>
        <w:jc w:val="both"/>
        <w:rPr>
          <w:sz w:val="28"/>
          <w:szCs w:val="28"/>
        </w:rPr>
      </w:pPr>
    </w:p>
    <w:p w:rsidR="00A34E50" w:rsidRDefault="00A34E50" w:rsidP="006557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секретаря  </w:t>
      </w:r>
      <w:proofErr w:type="gramStart"/>
      <w:r>
        <w:rPr>
          <w:sz w:val="28"/>
          <w:szCs w:val="28"/>
        </w:rPr>
        <w:t>территориальной</w:t>
      </w:r>
      <w:proofErr w:type="gramEnd"/>
    </w:p>
    <w:p w:rsidR="00A34E50" w:rsidRDefault="00A34E50" w:rsidP="006557DF">
      <w:pPr>
        <w:pStyle w:val="a5"/>
      </w:pPr>
      <w:r>
        <w:rPr>
          <w:szCs w:val="28"/>
        </w:rPr>
        <w:t>избирательной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Э.А. Идрисова</w:t>
      </w:r>
    </w:p>
    <w:p w:rsidR="00A34E50" w:rsidRDefault="00A34E50" w:rsidP="006557DF">
      <w:pPr>
        <w:jc w:val="both"/>
      </w:pPr>
    </w:p>
    <w:p w:rsidR="00D368D6" w:rsidRDefault="00D368D6" w:rsidP="006557DF">
      <w:pPr>
        <w:jc w:val="both"/>
      </w:pPr>
    </w:p>
    <w:sectPr w:rsidR="00D368D6" w:rsidSect="00D36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E50"/>
    <w:rsid w:val="000D5F82"/>
    <w:rsid w:val="0013086D"/>
    <w:rsid w:val="00143CA9"/>
    <w:rsid w:val="001B5F54"/>
    <w:rsid w:val="001E7A51"/>
    <w:rsid w:val="003B1E23"/>
    <w:rsid w:val="003C314D"/>
    <w:rsid w:val="00492BD9"/>
    <w:rsid w:val="005732E3"/>
    <w:rsid w:val="006557DF"/>
    <w:rsid w:val="006D48BA"/>
    <w:rsid w:val="00704F27"/>
    <w:rsid w:val="007100B7"/>
    <w:rsid w:val="007D63E6"/>
    <w:rsid w:val="008E7792"/>
    <w:rsid w:val="008F5A58"/>
    <w:rsid w:val="00A34E50"/>
    <w:rsid w:val="00AB6204"/>
    <w:rsid w:val="00C32128"/>
    <w:rsid w:val="00D368D6"/>
    <w:rsid w:val="00E974D0"/>
    <w:rsid w:val="00F33E21"/>
    <w:rsid w:val="00F37014"/>
    <w:rsid w:val="00F55F20"/>
    <w:rsid w:val="00FD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34E50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A34E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A34E50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A34E5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A34E50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A34E5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List Paragraph"/>
    <w:basedOn w:val="a"/>
    <w:uiPriority w:val="34"/>
    <w:qFormat/>
    <w:rsid w:val="00A34E5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34E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4E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A34E50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4E50"/>
    <w:pPr>
      <w:widowControl w:val="0"/>
      <w:shd w:val="clear" w:color="auto" w:fill="FFFFFF"/>
      <w:spacing w:line="326" w:lineRule="exact"/>
      <w:jc w:val="center"/>
    </w:pPr>
    <w:rPr>
      <w:b/>
      <w:bCs/>
      <w:spacing w:val="2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12</cp:revision>
  <cp:lastPrinted>2014-06-27T07:28:00Z</cp:lastPrinted>
  <dcterms:created xsi:type="dcterms:W3CDTF">2014-06-27T04:30:00Z</dcterms:created>
  <dcterms:modified xsi:type="dcterms:W3CDTF">2014-06-27T08:12:00Z</dcterms:modified>
</cp:coreProperties>
</file>