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A75" w:rsidRDefault="00703A75" w:rsidP="001A6B15">
      <w:pPr>
        <w:pStyle w:val="a5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728F80A0" wp14:editId="06467FF3">
            <wp:extent cx="514350" cy="809625"/>
            <wp:effectExtent l="0" t="0" r="0" b="9525"/>
            <wp:docPr id="1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B15" w:rsidRDefault="001A6B15" w:rsidP="001A6B15">
      <w:pPr>
        <w:pStyle w:val="a5"/>
        <w:jc w:val="center"/>
      </w:pPr>
    </w:p>
    <w:p w:rsidR="00703A75" w:rsidRDefault="00703A75" w:rsidP="00703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03A75" w:rsidRDefault="00703A75" w:rsidP="00703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703A75" w:rsidRDefault="00703A75" w:rsidP="00703A75">
      <w:pPr>
        <w:jc w:val="center"/>
      </w:pPr>
      <w:r>
        <w:t>(Тюменская область)</w:t>
      </w:r>
    </w:p>
    <w:p w:rsidR="00703A75" w:rsidRPr="00CA3A1F" w:rsidRDefault="00703A75" w:rsidP="00703A75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703A75" w:rsidRPr="00CA3A1F" w:rsidRDefault="00703A75" w:rsidP="00703A75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703A75" w:rsidRPr="00CA3A1F" w:rsidRDefault="00703A75" w:rsidP="00703A75">
      <w:pPr>
        <w:jc w:val="center"/>
        <w:rPr>
          <w:b/>
          <w:spacing w:val="40"/>
          <w:sz w:val="28"/>
          <w:szCs w:val="28"/>
        </w:rPr>
      </w:pPr>
    </w:p>
    <w:p w:rsidR="00703A75" w:rsidRPr="00C47161" w:rsidRDefault="00703A75" w:rsidP="00703A75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703A75" w:rsidRPr="00CA3A1F" w:rsidRDefault="00703A75" w:rsidP="00703A7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3A75" w:rsidRDefault="00703A75" w:rsidP="001C2B8B">
      <w:pPr>
        <w:pStyle w:val="a7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 «</w:t>
      </w:r>
      <w:r w:rsidR="00A31860">
        <w:rPr>
          <w:b w:val="0"/>
          <w:sz w:val="28"/>
          <w:szCs w:val="28"/>
        </w:rPr>
        <w:t xml:space="preserve"> </w:t>
      </w:r>
      <w:r w:rsidR="001C5495">
        <w:rPr>
          <w:b w:val="0"/>
          <w:sz w:val="28"/>
          <w:szCs w:val="28"/>
        </w:rPr>
        <w:t>13</w:t>
      </w:r>
      <w:r w:rsidR="00A3186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»  </w:t>
      </w:r>
      <w:r w:rsidR="001C5495">
        <w:rPr>
          <w:b w:val="0"/>
          <w:sz w:val="28"/>
          <w:szCs w:val="28"/>
        </w:rPr>
        <w:t>марта</w:t>
      </w:r>
      <w:r>
        <w:rPr>
          <w:b w:val="0"/>
          <w:sz w:val="28"/>
          <w:szCs w:val="28"/>
        </w:rPr>
        <w:t xml:space="preserve">  </w:t>
      </w:r>
      <w:r w:rsidR="00550345">
        <w:rPr>
          <w:b w:val="0"/>
          <w:sz w:val="28"/>
          <w:szCs w:val="28"/>
        </w:rPr>
        <w:t>2015</w:t>
      </w:r>
      <w:r w:rsidRPr="00CF14CC">
        <w:rPr>
          <w:b w:val="0"/>
          <w:sz w:val="28"/>
          <w:szCs w:val="28"/>
        </w:rPr>
        <w:t xml:space="preserve"> года</w:t>
      </w:r>
      <w:r w:rsidRPr="00CF14CC">
        <w:rPr>
          <w:b w:val="0"/>
          <w:sz w:val="28"/>
          <w:szCs w:val="28"/>
        </w:rPr>
        <w:tab/>
      </w:r>
      <w:r w:rsidRPr="00CF14CC">
        <w:rPr>
          <w:b w:val="0"/>
          <w:sz w:val="28"/>
          <w:szCs w:val="28"/>
        </w:rPr>
        <w:tab/>
      </w:r>
      <w:r w:rsidRPr="00CF14CC">
        <w:rPr>
          <w:b w:val="0"/>
          <w:sz w:val="28"/>
          <w:szCs w:val="28"/>
        </w:rPr>
        <w:tab/>
        <w:t xml:space="preserve">                                          </w:t>
      </w:r>
      <w:r>
        <w:rPr>
          <w:b w:val="0"/>
          <w:sz w:val="28"/>
          <w:szCs w:val="28"/>
        </w:rPr>
        <w:t xml:space="preserve">       </w:t>
      </w:r>
      <w:r w:rsidRPr="00CF14CC">
        <w:rPr>
          <w:b w:val="0"/>
          <w:sz w:val="28"/>
          <w:szCs w:val="28"/>
        </w:rPr>
        <w:t xml:space="preserve">   №</w:t>
      </w:r>
      <w:r w:rsidR="0080691A">
        <w:rPr>
          <w:b w:val="0"/>
          <w:sz w:val="28"/>
          <w:szCs w:val="28"/>
        </w:rPr>
        <w:t xml:space="preserve"> </w:t>
      </w:r>
      <w:r w:rsidR="001C5495">
        <w:rPr>
          <w:b w:val="0"/>
          <w:sz w:val="28"/>
          <w:szCs w:val="28"/>
        </w:rPr>
        <w:t>5</w:t>
      </w:r>
    </w:p>
    <w:p w:rsidR="001C2B8B" w:rsidRPr="001C2B8B" w:rsidRDefault="001C2B8B" w:rsidP="001C2B8B">
      <w:pPr>
        <w:pStyle w:val="a7"/>
        <w:ind w:firstLine="0"/>
        <w:jc w:val="left"/>
        <w:rPr>
          <w:b w:val="0"/>
          <w:sz w:val="28"/>
          <w:szCs w:val="28"/>
        </w:rPr>
      </w:pPr>
    </w:p>
    <w:p w:rsidR="001C5495" w:rsidRPr="001C5495" w:rsidRDefault="009324DE" w:rsidP="001C5495">
      <w:pPr>
        <w:pStyle w:val="a5"/>
        <w:widowControl w:val="0"/>
        <w:jc w:val="center"/>
        <w:rPr>
          <w:b/>
          <w:szCs w:val="28"/>
        </w:rPr>
      </w:pPr>
      <w:r w:rsidRPr="001C5495">
        <w:rPr>
          <w:b/>
          <w:bCs/>
          <w:color w:val="333333"/>
          <w:szCs w:val="28"/>
        </w:rPr>
        <w:t>Об ут</w:t>
      </w:r>
      <w:r w:rsidR="006D1903" w:rsidRPr="001C5495">
        <w:rPr>
          <w:b/>
          <w:bCs/>
          <w:color w:val="333333"/>
          <w:szCs w:val="28"/>
        </w:rPr>
        <w:t xml:space="preserve">верждении </w:t>
      </w:r>
      <w:r w:rsidR="001C5495" w:rsidRPr="001C5495">
        <w:rPr>
          <w:b/>
          <w:szCs w:val="28"/>
        </w:rPr>
        <w:t>плана</w:t>
      </w:r>
      <w:r w:rsidR="00DA7BC9">
        <w:rPr>
          <w:b/>
          <w:szCs w:val="28"/>
        </w:rPr>
        <w:t>-</w:t>
      </w:r>
      <w:r w:rsidR="001C5495" w:rsidRPr="001C5495">
        <w:rPr>
          <w:b/>
          <w:szCs w:val="28"/>
        </w:rPr>
        <w:t>графика обучения</w:t>
      </w:r>
    </w:p>
    <w:p w:rsidR="001C5495" w:rsidRPr="001C5495" w:rsidRDefault="001C5495" w:rsidP="001C5495">
      <w:pPr>
        <w:pStyle w:val="a5"/>
        <w:widowControl w:val="0"/>
        <w:jc w:val="center"/>
        <w:rPr>
          <w:b/>
          <w:szCs w:val="28"/>
        </w:rPr>
      </w:pPr>
      <w:r w:rsidRPr="001C5495">
        <w:rPr>
          <w:b/>
          <w:szCs w:val="28"/>
        </w:rPr>
        <w:t>членов участковых избирательных комиссий</w:t>
      </w:r>
    </w:p>
    <w:p w:rsidR="001C5495" w:rsidRPr="001C5495" w:rsidRDefault="001C5495" w:rsidP="001C5495">
      <w:pPr>
        <w:pStyle w:val="a5"/>
        <w:widowControl w:val="0"/>
        <w:jc w:val="center"/>
        <w:rPr>
          <w:b/>
          <w:szCs w:val="28"/>
        </w:rPr>
      </w:pPr>
      <w:r w:rsidRPr="001C5495">
        <w:rPr>
          <w:b/>
          <w:szCs w:val="28"/>
        </w:rPr>
        <w:t>и резерва составов участковых избирательных</w:t>
      </w:r>
    </w:p>
    <w:p w:rsidR="001C5495" w:rsidRPr="001C5495" w:rsidRDefault="001C5495" w:rsidP="001C5495">
      <w:pPr>
        <w:pStyle w:val="a5"/>
        <w:widowControl w:val="0"/>
        <w:jc w:val="center"/>
        <w:rPr>
          <w:b/>
          <w:snapToGrid w:val="0"/>
          <w:sz w:val="27"/>
          <w:szCs w:val="27"/>
        </w:rPr>
      </w:pPr>
      <w:r w:rsidRPr="001C5495">
        <w:rPr>
          <w:b/>
          <w:szCs w:val="28"/>
        </w:rPr>
        <w:t>комиссий города</w:t>
      </w:r>
      <w:r>
        <w:rPr>
          <w:b/>
          <w:szCs w:val="28"/>
        </w:rPr>
        <w:t xml:space="preserve"> Нефтеюганска</w:t>
      </w:r>
      <w:r w:rsidRPr="001C5495">
        <w:rPr>
          <w:b/>
          <w:szCs w:val="28"/>
        </w:rPr>
        <w:t xml:space="preserve"> на 2015 год</w:t>
      </w:r>
    </w:p>
    <w:p w:rsidR="00F77ADE" w:rsidRPr="00B52F0C" w:rsidRDefault="00F77ADE" w:rsidP="001C5495">
      <w:pPr>
        <w:jc w:val="center"/>
        <w:rPr>
          <w:b/>
          <w:bCs/>
          <w:color w:val="333333"/>
          <w:sz w:val="28"/>
          <w:szCs w:val="28"/>
        </w:rPr>
      </w:pPr>
    </w:p>
    <w:p w:rsidR="00651072" w:rsidRPr="001C2B8B" w:rsidRDefault="00651072" w:rsidP="001C2B8B">
      <w:pPr>
        <w:jc w:val="center"/>
        <w:rPr>
          <w:b/>
          <w:bCs/>
          <w:sz w:val="28"/>
          <w:szCs w:val="28"/>
        </w:rPr>
      </w:pPr>
    </w:p>
    <w:p w:rsidR="00703A75" w:rsidRPr="00B80CA1" w:rsidRDefault="001C5495" w:rsidP="00CC283C">
      <w:pPr>
        <w:spacing w:line="360" w:lineRule="auto"/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6114E4">
        <w:rPr>
          <w:spacing w:val="124"/>
          <w:sz w:val="28"/>
          <w:szCs w:val="28"/>
        </w:rPr>
        <w:t xml:space="preserve"> </w:t>
      </w:r>
      <w:r w:rsidRPr="006114E4">
        <w:rPr>
          <w:spacing w:val="-1"/>
          <w:sz w:val="28"/>
          <w:szCs w:val="28"/>
        </w:rPr>
        <w:t>п</w:t>
      </w:r>
      <w:r w:rsidRPr="006114E4">
        <w:rPr>
          <w:sz w:val="28"/>
          <w:szCs w:val="28"/>
        </w:rPr>
        <w:t>ост</w:t>
      </w:r>
      <w:r w:rsidRPr="006114E4">
        <w:rPr>
          <w:spacing w:val="-1"/>
          <w:sz w:val="28"/>
          <w:szCs w:val="28"/>
        </w:rPr>
        <w:t>ан</w:t>
      </w:r>
      <w:r w:rsidRPr="006114E4">
        <w:rPr>
          <w:sz w:val="28"/>
          <w:szCs w:val="28"/>
        </w:rPr>
        <w:t>ов</w:t>
      </w:r>
      <w:r w:rsidRPr="006114E4">
        <w:rPr>
          <w:spacing w:val="-1"/>
          <w:sz w:val="28"/>
          <w:szCs w:val="28"/>
        </w:rPr>
        <w:t>л</w:t>
      </w:r>
      <w:r w:rsidRPr="006114E4">
        <w:rPr>
          <w:sz w:val="28"/>
          <w:szCs w:val="28"/>
        </w:rPr>
        <w:t>е</w:t>
      </w:r>
      <w:r w:rsidRPr="006114E4">
        <w:rPr>
          <w:spacing w:val="-1"/>
          <w:sz w:val="28"/>
          <w:szCs w:val="28"/>
        </w:rPr>
        <w:t>н</w:t>
      </w:r>
      <w:r w:rsidRPr="006114E4">
        <w:rPr>
          <w:sz w:val="28"/>
          <w:szCs w:val="28"/>
        </w:rPr>
        <w:t>ием</w:t>
      </w:r>
      <w:r w:rsidRPr="006114E4">
        <w:rPr>
          <w:spacing w:val="123"/>
          <w:sz w:val="28"/>
          <w:szCs w:val="28"/>
        </w:rPr>
        <w:t xml:space="preserve"> </w:t>
      </w:r>
      <w:r w:rsidRPr="006114E4">
        <w:rPr>
          <w:sz w:val="28"/>
          <w:szCs w:val="28"/>
        </w:rPr>
        <w:t>Ц</w:t>
      </w:r>
      <w:r w:rsidRPr="006114E4">
        <w:rPr>
          <w:spacing w:val="-2"/>
          <w:sz w:val="28"/>
          <w:szCs w:val="28"/>
        </w:rPr>
        <w:t>е</w:t>
      </w:r>
      <w:r w:rsidRPr="006114E4">
        <w:rPr>
          <w:sz w:val="28"/>
          <w:szCs w:val="28"/>
        </w:rPr>
        <w:t>нтра</w:t>
      </w:r>
      <w:r w:rsidRPr="006114E4">
        <w:rPr>
          <w:spacing w:val="-1"/>
          <w:sz w:val="28"/>
          <w:szCs w:val="28"/>
        </w:rPr>
        <w:t>ль</w:t>
      </w:r>
      <w:r w:rsidRPr="006114E4">
        <w:rPr>
          <w:sz w:val="28"/>
          <w:szCs w:val="28"/>
        </w:rPr>
        <w:t>ной</w:t>
      </w:r>
      <w:r w:rsidRPr="006114E4">
        <w:rPr>
          <w:spacing w:val="123"/>
          <w:sz w:val="28"/>
          <w:szCs w:val="28"/>
        </w:rPr>
        <w:t xml:space="preserve"> </w:t>
      </w:r>
      <w:r w:rsidRPr="006114E4">
        <w:rPr>
          <w:sz w:val="28"/>
          <w:szCs w:val="28"/>
        </w:rPr>
        <w:t>Изб</w:t>
      </w:r>
      <w:r w:rsidRPr="006114E4">
        <w:rPr>
          <w:spacing w:val="-1"/>
          <w:sz w:val="28"/>
          <w:szCs w:val="28"/>
        </w:rPr>
        <w:t>и</w:t>
      </w:r>
      <w:r w:rsidRPr="006114E4">
        <w:rPr>
          <w:spacing w:val="1"/>
          <w:sz w:val="28"/>
          <w:szCs w:val="28"/>
        </w:rPr>
        <w:t>р</w:t>
      </w:r>
      <w:r w:rsidRPr="006114E4">
        <w:rPr>
          <w:sz w:val="28"/>
          <w:szCs w:val="28"/>
        </w:rPr>
        <w:t>а</w:t>
      </w:r>
      <w:r w:rsidRPr="006114E4">
        <w:rPr>
          <w:spacing w:val="-2"/>
          <w:sz w:val="28"/>
          <w:szCs w:val="28"/>
        </w:rPr>
        <w:t>т</w:t>
      </w:r>
      <w:r w:rsidRPr="006114E4">
        <w:rPr>
          <w:sz w:val="28"/>
          <w:szCs w:val="28"/>
        </w:rPr>
        <w:t>е</w:t>
      </w:r>
      <w:r w:rsidRPr="006114E4">
        <w:rPr>
          <w:spacing w:val="-1"/>
          <w:sz w:val="28"/>
          <w:szCs w:val="28"/>
        </w:rPr>
        <w:t>льно</w:t>
      </w:r>
      <w:r w:rsidRPr="006114E4">
        <w:rPr>
          <w:sz w:val="28"/>
          <w:szCs w:val="28"/>
        </w:rPr>
        <w:t>й к</w:t>
      </w:r>
      <w:r w:rsidRPr="006114E4">
        <w:rPr>
          <w:spacing w:val="1"/>
          <w:sz w:val="28"/>
          <w:szCs w:val="28"/>
        </w:rPr>
        <w:t>о</w:t>
      </w:r>
      <w:r w:rsidRPr="006114E4">
        <w:rPr>
          <w:spacing w:val="-2"/>
          <w:sz w:val="28"/>
          <w:szCs w:val="28"/>
        </w:rPr>
        <w:t>м</w:t>
      </w:r>
      <w:r w:rsidRPr="006114E4">
        <w:rPr>
          <w:sz w:val="28"/>
          <w:szCs w:val="28"/>
        </w:rPr>
        <w:t>ис</w:t>
      </w:r>
      <w:r w:rsidRPr="006114E4">
        <w:rPr>
          <w:spacing w:val="-1"/>
          <w:sz w:val="28"/>
          <w:szCs w:val="28"/>
        </w:rPr>
        <w:t>с</w:t>
      </w:r>
      <w:r w:rsidRPr="006114E4">
        <w:rPr>
          <w:sz w:val="28"/>
          <w:szCs w:val="28"/>
        </w:rPr>
        <w:t>ии</w:t>
      </w:r>
      <w:r w:rsidRPr="006114E4">
        <w:rPr>
          <w:spacing w:val="52"/>
          <w:sz w:val="28"/>
          <w:szCs w:val="28"/>
        </w:rPr>
        <w:t xml:space="preserve"> </w:t>
      </w:r>
      <w:r w:rsidRPr="006114E4">
        <w:rPr>
          <w:sz w:val="28"/>
          <w:szCs w:val="28"/>
        </w:rPr>
        <w:t>Р</w:t>
      </w:r>
      <w:r w:rsidRPr="006114E4">
        <w:rPr>
          <w:spacing w:val="1"/>
          <w:sz w:val="28"/>
          <w:szCs w:val="28"/>
        </w:rPr>
        <w:t>о</w:t>
      </w:r>
      <w:r w:rsidRPr="006114E4">
        <w:rPr>
          <w:spacing w:val="-1"/>
          <w:sz w:val="28"/>
          <w:szCs w:val="28"/>
        </w:rPr>
        <w:t>с</w:t>
      </w:r>
      <w:r w:rsidRPr="006114E4">
        <w:rPr>
          <w:sz w:val="28"/>
          <w:szCs w:val="28"/>
        </w:rPr>
        <w:t>с</w:t>
      </w:r>
      <w:r w:rsidRPr="006114E4">
        <w:rPr>
          <w:spacing w:val="-2"/>
          <w:sz w:val="28"/>
          <w:szCs w:val="28"/>
        </w:rPr>
        <w:t>и</w:t>
      </w:r>
      <w:r w:rsidRPr="006114E4">
        <w:rPr>
          <w:sz w:val="28"/>
          <w:szCs w:val="28"/>
        </w:rPr>
        <w:t>йс</w:t>
      </w:r>
      <w:r w:rsidRPr="006114E4">
        <w:rPr>
          <w:spacing w:val="-1"/>
          <w:sz w:val="28"/>
          <w:szCs w:val="28"/>
        </w:rPr>
        <w:t>к</w:t>
      </w:r>
      <w:r w:rsidRPr="006114E4">
        <w:rPr>
          <w:sz w:val="28"/>
          <w:szCs w:val="28"/>
        </w:rPr>
        <w:t>ой</w:t>
      </w:r>
      <w:r w:rsidRPr="006114E4">
        <w:rPr>
          <w:spacing w:val="55"/>
          <w:sz w:val="28"/>
          <w:szCs w:val="28"/>
        </w:rPr>
        <w:t xml:space="preserve"> </w:t>
      </w:r>
      <w:r w:rsidRPr="006114E4">
        <w:rPr>
          <w:sz w:val="28"/>
          <w:szCs w:val="28"/>
        </w:rPr>
        <w:t>Ф</w:t>
      </w:r>
      <w:r w:rsidRPr="006114E4">
        <w:rPr>
          <w:spacing w:val="-2"/>
          <w:sz w:val="28"/>
          <w:szCs w:val="28"/>
        </w:rPr>
        <w:t>е</w:t>
      </w:r>
      <w:r w:rsidRPr="006114E4">
        <w:rPr>
          <w:sz w:val="28"/>
          <w:szCs w:val="28"/>
        </w:rPr>
        <w:t>д</w:t>
      </w:r>
      <w:r w:rsidRPr="006114E4">
        <w:rPr>
          <w:spacing w:val="-1"/>
          <w:sz w:val="28"/>
          <w:szCs w:val="28"/>
        </w:rPr>
        <w:t>е</w:t>
      </w:r>
      <w:r w:rsidRPr="006114E4">
        <w:rPr>
          <w:sz w:val="28"/>
          <w:szCs w:val="28"/>
        </w:rPr>
        <w:t>р</w:t>
      </w:r>
      <w:r w:rsidRPr="006114E4">
        <w:rPr>
          <w:spacing w:val="-2"/>
          <w:sz w:val="28"/>
          <w:szCs w:val="28"/>
        </w:rPr>
        <w:t>а</w:t>
      </w:r>
      <w:r w:rsidRPr="006114E4">
        <w:rPr>
          <w:sz w:val="28"/>
          <w:szCs w:val="28"/>
        </w:rPr>
        <w:t>ции</w:t>
      </w:r>
      <w:r w:rsidRPr="006114E4">
        <w:rPr>
          <w:spacing w:val="51"/>
          <w:sz w:val="28"/>
          <w:szCs w:val="28"/>
        </w:rPr>
        <w:t xml:space="preserve"> </w:t>
      </w:r>
      <w:r w:rsidRPr="006114E4">
        <w:rPr>
          <w:spacing w:val="1"/>
          <w:sz w:val="28"/>
          <w:szCs w:val="28"/>
        </w:rPr>
        <w:t>о</w:t>
      </w:r>
      <w:r w:rsidRPr="006114E4">
        <w:rPr>
          <w:sz w:val="28"/>
          <w:szCs w:val="28"/>
        </w:rPr>
        <w:t>т</w:t>
      </w:r>
      <w:r w:rsidRPr="006114E4">
        <w:rPr>
          <w:spacing w:val="52"/>
          <w:sz w:val="28"/>
          <w:szCs w:val="28"/>
        </w:rPr>
        <w:t xml:space="preserve"> </w:t>
      </w:r>
      <w:r w:rsidRPr="006114E4">
        <w:rPr>
          <w:spacing w:val="3"/>
          <w:sz w:val="28"/>
          <w:szCs w:val="28"/>
        </w:rPr>
        <w:t>2</w:t>
      </w:r>
      <w:r w:rsidRPr="006114E4">
        <w:rPr>
          <w:spacing w:val="2"/>
          <w:sz w:val="28"/>
          <w:szCs w:val="28"/>
        </w:rPr>
        <w:t>3</w:t>
      </w:r>
      <w:r w:rsidRPr="006114E4">
        <w:rPr>
          <w:sz w:val="28"/>
          <w:szCs w:val="28"/>
        </w:rPr>
        <w:t>.</w:t>
      </w:r>
      <w:r w:rsidRPr="006114E4">
        <w:rPr>
          <w:spacing w:val="-1"/>
          <w:sz w:val="28"/>
          <w:szCs w:val="28"/>
        </w:rPr>
        <w:t>0</w:t>
      </w:r>
      <w:r w:rsidRPr="006114E4">
        <w:rPr>
          <w:sz w:val="28"/>
          <w:szCs w:val="28"/>
        </w:rPr>
        <w:t>1.</w:t>
      </w:r>
      <w:r w:rsidRPr="006114E4">
        <w:rPr>
          <w:spacing w:val="-1"/>
          <w:sz w:val="28"/>
          <w:szCs w:val="28"/>
        </w:rPr>
        <w:t>20</w:t>
      </w:r>
      <w:r w:rsidRPr="006114E4">
        <w:rPr>
          <w:sz w:val="28"/>
          <w:szCs w:val="28"/>
        </w:rPr>
        <w:t>13</w:t>
      </w:r>
      <w:r w:rsidRPr="006114E4">
        <w:rPr>
          <w:spacing w:val="54"/>
          <w:sz w:val="28"/>
          <w:szCs w:val="28"/>
        </w:rPr>
        <w:t xml:space="preserve"> </w:t>
      </w:r>
      <w:r w:rsidRPr="006114E4">
        <w:rPr>
          <w:sz w:val="28"/>
          <w:szCs w:val="28"/>
        </w:rPr>
        <w:t>№</w:t>
      </w:r>
      <w:r w:rsidRPr="006114E4">
        <w:rPr>
          <w:spacing w:val="53"/>
          <w:sz w:val="28"/>
          <w:szCs w:val="28"/>
        </w:rPr>
        <w:t xml:space="preserve"> </w:t>
      </w:r>
      <w:r w:rsidRPr="006114E4">
        <w:rPr>
          <w:sz w:val="28"/>
          <w:szCs w:val="28"/>
        </w:rPr>
        <w:t>157</w:t>
      </w:r>
      <w:r w:rsidRPr="006114E4">
        <w:rPr>
          <w:spacing w:val="-1"/>
          <w:sz w:val="28"/>
          <w:szCs w:val="28"/>
        </w:rPr>
        <w:t>/</w:t>
      </w:r>
      <w:r w:rsidRPr="006114E4">
        <w:rPr>
          <w:sz w:val="28"/>
          <w:szCs w:val="28"/>
        </w:rPr>
        <w:t>118</w:t>
      </w:r>
      <w:r w:rsidRPr="006114E4">
        <w:rPr>
          <w:spacing w:val="1"/>
          <w:sz w:val="28"/>
          <w:szCs w:val="28"/>
        </w:rPr>
        <w:t>1</w:t>
      </w:r>
      <w:r w:rsidRPr="006114E4">
        <w:rPr>
          <w:spacing w:val="-1"/>
          <w:sz w:val="28"/>
          <w:szCs w:val="28"/>
        </w:rPr>
        <w:t>-</w:t>
      </w:r>
      <w:r w:rsidRPr="006114E4">
        <w:rPr>
          <w:sz w:val="28"/>
          <w:szCs w:val="28"/>
        </w:rPr>
        <w:t>6</w:t>
      </w:r>
      <w:r w:rsidRPr="006114E4">
        <w:rPr>
          <w:spacing w:val="55"/>
          <w:sz w:val="28"/>
          <w:szCs w:val="28"/>
        </w:rPr>
        <w:t xml:space="preserve"> </w:t>
      </w:r>
      <w:r>
        <w:rPr>
          <w:spacing w:val="55"/>
          <w:sz w:val="28"/>
          <w:szCs w:val="28"/>
        </w:rPr>
        <w:br/>
      </w:r>
      <w:r w:rsidRPr="006114E4">
        <w:rPr>
          <w:sz w:val="28"/>
          <w:szCs w:val="28"/>
        </w:rPr>
        <w:t>«О</w:t>
      </w:r>
      <w:r w:rsidRPr="006114E4">
        <w:rPr>
          <w:spacing w:val="54"/>
          <w:sz w:val="28"/>
          <w:szCs w:val="28"/>
        </w:rPr>
        <w:t xml:space="preserve"> </w:t>
      </w:r>
      <w:r w:rsidRPr="006114E4">
        <w:rPr>
          <w:spacing w:val="-2"/>
          <w:sz w:val="28"/>
          <w:szCs w:val="28"/>
        </w:rPr>
        <w:t>К</w:t>
      </w:r>
      <w:r w:rsidRPr="006114E4">
        <w:rPr>
          <w:sz w:val="28"/>
          <w:szCs w:val="28"/>
        </w:rPr>
        <w:t>онц</w:t>
      </w:r>
      <w:r w:rsidRPr="006114E4">
        <w:rPr>
          <w:spacing w:val="-2"/>
          <w:sz w:val="28"/>
          <w:szCs w:val="28"/>
        </w:rPr>
        <w:t>е</w:t>
      </w:r>
      <w:r w:rsidRPr="006114E4">
        <w:rPr>
          <w:sz w:val="28"/>
          <w:szCs w:val="28"/>
        </w:rPr>
        <w:t>пц</w:t>
      </w:r>
      <w:r w:rsidRPr="006114E4">
        <w:rPr>
          <w:spacing w:val="-2"/>
          <w:sz w:val="28"/>
          <w:szCs w:val="28"/>
        </w:rPr>
        <w:t>и</w:t>
      </w:r>
      <w:r w:rsidRPr="006114E4">
        <w:rPr>
          <w:sz w:val="28"/>
          <w:szCs w:val="28"/>
        </w:rPr>
        <w:t xml:space="preserve">и </w:t>
      </w:r>
      <w:r w:rsidRPr="006114E4">
        <w:rPr>
          <w:spacing w:val="1"/>
          <w:sz w:val="28"/>
          <w:szCs w:val="28"/>
        </w:rPr>
        <w:t>об</w:t>
      </w:r>
      <w:r w:rsidRPr="006114E4">
        <w:rPr>
          <w:spacing w:val="-3"/>
          <w:sz w:val="28"/>
          <w:szCs w:val="28"/>
        </w:rPr>
        <w:t>у</w:t>
      </w:r>
      <w:r w:rsidRPr="006114E4">
        <w:rPr>
          <w:sz w:val="28"/>
          <w:szCs w:val="28"/>
        </w:rPr>
        <w:t>че</w:t>
      </w:r>
      <w:r w:rsidRPr="006114E4">
        <w:rPr>
          <w:spacing w:val="-1"/>
          <w:sz w:val="28"/>
          <w:szCs w:val="28"/>
        </w:rPr>
        <w:t>н</w:t>
      </w:r>
      <w:r w:rsidRPr="006114E4">
        <w:rPr>
          <w:sz w:val="28"/>
          <w:szCs w:val="28"/>
        </w:rPr>
        <w:t>ия</w:t>
      </w:r>
      <w:r w:rsidRPr="006114E4">
        <w:rPr>
          <w:spacing w:val="6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 xml:space="preserve">  </w:t>
      </w:r>
      <w:r w:rsidRPr="006114E4">
        <w:rPr>
          <w:spacing w:val="-1"/>
          <w:sz w:val="28"/>
          <w:szCs w:val="28"/>
        </w:rPr>
        <w:t>к</w:t>
      </w:r>
      <w:r w:rsidRPr="006114E4">
        <w:rPr>
          <w:sz w:val="28"/>
          <w:szCs w:val="28"/>
        </w:rPr>
        <w:t>а</w:t>
      </w:r>
      <w:r w:rsidRPr="006114E4">
        <w:rPr>
          <w:spacing w:val="-2"/>
          <w:sz w:val="28"/>
          <w:szCs w:val="28"/>
        </w:rPr>
        <w:t>д</w:t>
      </w:r>
      <w:r w:rsidRPr="006114E4">
        <w:rPr>
          <w:spacing w:val="-1"/>
          <w:sz w:val="28"/>
          <w:szCs w:val="28"/>
        </w:rPr>
        <w:t>р</w:t>
      </w:r>
      <w:r w:rsidRPr="006114E4">
        <w:rPr>
          <w:sz w:val="28"/>
          <w:szCs w:val="28"/>
        </w:rPr>
        <w:t>ов</w:t>
      </w:r>
      <w:r w:rsidRPr="006114E4">
        <w:rPr>
          <w:spacing w:val="5"/>
          <w:sz w:val="28"/>
          <w:szCs w:val="28"/>
        </w:rPr>
        <w:t xml:space="preserve"> </w:t>
      </w:r>
      <w:r w:rsidRPr="006114E4">
        <w:rPr>
          <w:spacing w:val="1"/>
          <w:sz w:val="28"/>
          <w:szCs w:val="28"/>
        </w:rPr>
        <w:t>и</w:t>
      </w:r>
      <w:r w:rsidRPr="006114E4">
        <w:rPr>
          <w:spacing w:val="-2"/>
          <w:sz w:val="28"/>
          <w:szCs w:val="28"/>
        </w:rPr>
        <w:t>з</w:t>
      </w:r>
      <w:r w:rsidRPr="006114E4">
        <w:rPr>
          <w:sz w:val="28"/>
          <w:szCs w:val="28"/>
        </w:rPr>
        <w:t>бирател</w:t>
      </w:r>
      <w:r w:rsidRPr="006114E4">
        <w:rPr>
          <w:spacing w:val="-1"/>
          <w:sz w:val="28"/>
          <w:szCs w:val="28"/>
        </w:rPr>
        <w:t>ьн</w:t>
      </w:r>
      <w:r w:rsidRPr="006114E4">
        <w:rPr>
          <w:spacing w:val="-2"/>
          <w:sz w:val="28"/>
          <w:szCs w:val="28"/>
        </w:rPr>
        <w:t>ы</w:t>
      </w:r>
      <w:r w:rsidRPr="006114E4">
        <w:rPr>
          <w:sz w:val="28"/>
          <w:szCs w:val="28"/>
        </w:rPr>
        <w:t>х</w:t>
      </w:r>
      <w:r w:rsidRPr="006114E4">
        <w:rPr>
          <w:spacing w:val="6"/>
          <w:sz w:val="28"/>
          <w:szCs w:val="28"/>
        </w:rPr>
        <w:t xml:space="preserve"> </w:t>
      </w:r>
      <w:r w:rsidRPr="006114E4">
        <w:rPr>
          <w:spacing w:val="-1"/>
          <w:sz w:val="28"/>
          <w:szCs w:val="28"/>
        </w:rPr>
        <w:t>к</w:t>
      </w:r>
      <w:r w:rsidRPr="006114E4">
        <w:rPr>
          <w:sz w:val="28"/>
          <w:szCs w:val="28"/>
        </w:rPr>
        <w:t>о</w:t>
      </w:r>
      <w:r w:rsidRPr="006114E4">
        <w:rPr>
          <w:spacing w:val="-1"/>
          <w:sz w:val="28"/>
          <w:szCs w:val="28"/>
        </w:rPr>
        <w:t>м</w:t>
      </w:r>
      <w:r w:rsidRPr="006114E4">
        <w:rPr>
          <w:sz w:val="28"/>
          <w:szCs w:val="28"/>
        </w:rPr>
        <w:t>и</w:t>
      </w:r>
      <w:r w:rsidRPr="006114E4">
        <w:rPr>
          <w:spacing w:val="-2"/>
          <w:sz w:val="28"/>
          <w:szCs w:val="28"/>
        </w:rPr>
        <w:t>с</w:t>
      </w:r>
      <w:r w:rsidRPr="006114E4">
        <w:rPr>
          <w:sz w:val="28"/>
          <w:szCs w:val="28"/>
        </w:rPr>
        <w:t>сий</w:t>
      </w:r>
      <w:r w:rsidRPr="006114E4">
        <w:rPr>
          <w:spacing w:val="4"/>
          <w:sz w:val="28"/>
          <w:szCs w:val="28"/>
        </w:rPr>
        <w:t xml:space="preserve"> </w:t>
      </w:r>
      <w:r w:rsidRPr="006114E4">
        <w:rPr>
          <w:sz w:val="28"/>
          <w:szCs w:val="28"/>
        </w:rPr>
        <w:t>и</w:t>
      </w:r>
      <w:r w:rsidRPr="006114E4">
        <w:rPr>
          <w:spacing w:val="4"/>
          <w:sz w:val="28"/>
          <w:szCs w:val="28"/>
        </w:rPr>
        <w:t xml:space="preserve"> </w:t>
      </w:r>
      <w:r w:rsidRPr="006114E4">
        <w:rPr>
          <w:spacing w:val="1"/>
          <w:sz w:val="28"/>
          <w:szCs w:val="28"/>
        </w:rPr>
        <w:t>д</w:t>
      </w:r>
      <w:r w:rsidRPr="006114E4">
        <w:rPr>
          <w:spacing w:val="2"/>
          <w:sz w:val="28"/>
          <w:szCs w:val="28"/>
        </w:rPr>
        <w:t>р</w:t>
      </w:r>
      <w:r w:rsidRPr="006114E4">
        <w:rPr>
          <w:spacing w:val="-3"/>
          <w:sz w:val="28"/>
          <w:szCs w:val="28"/>
        </w:rPr>
        <w:t>у</w:t>
      </w:r>
      <w:r w:rsidRPr="006114E4">
        <w:rPr>
          <w:sz w:val="28"/>
          <w:szCs w:val="28"/>
        </w:rPr>
        <w:t>г</w:t>
      </w:r>
      <w:r w:rsidRPr="006114E4">
        <w:rPr>
          <w:spacing w:val="-1"/>
          <w:sz w:val="28"/>
          <w:szCs w:val="28"/>
        </w:rPr>
        <w:t>и</w:t>
      </w:r>
      <w:r w:rsidRPr="006114E4">
        <w:rPr>
          <w:sz w:val="28"/>
          <w:szCs w:val="28"/>
        </w:rPr>
        <w:t>х</w:t>
      </w:r>
      <w:r w:rsidRPr="006114E4">
        <w:rPr>
          <w:spacing w:val="5"/>
          <w:sz w:val="28"/>
          <w:szCs w:val="28"/>
        </w:rPr>
        <w:t xml:space="preserve"> </w:t>
      </w:r>
      <w:r w:rsidRPr="006114E4">
        <w:rPr>
          <w:spacing w:val="-2"/>
          <w:sz w:val="28"/>
          <w:szCs w:val="28"/>
        </w:rPr>
        <w:t>у</w:t>
      </w:r>
      <w:r w:rsidRPr="006114E4">
        <w:rPr>
          <w:sz w:val="28"/>
          <w:szCs w:val="28"/>
        </w:rPr>
        <w:t>част</w:t>
      </w:r>
      <w:r w:rsidRPr="006114E4">
        <w:rPr>
          <w:spacing w:val="-2"/>
          <w:sz w:val="28"/>
          <w:szCs w:val="28"/>
        </w:rPr>
        <w:t>н</w:t>
      </w:r>
      <w:r w:rsidRPr="006114E4">
        <w:rPr>
          <w:sz w:val="28"/>
          <w:szCs w:val="28"/>
        </w:rPr>
        <w:t>и</w:t>
      </w:r>
      <w:r w:rsidRPr="006114E4">
        <w:rPr>
          <w:spacing w:val="-1"/>
          <w:sz w:val="28"/>
          <w:szCs w:val="28"/>
        </w:rPr>
        <w:t>к</w:t>
      </w:r>
      <w:r w:rsidRPr="006114E4">
        <w:rPr>
          <w:sz w:val="28"/>
          <w:szCs w:val="28"/>
        </w:rPr>
        <w:t>ов</w:t>
      </w:r>
      <w:r w:rsidRPr="006114E4">
        <w:rPr>
          <w:spacing w:val="5"/>
          <w:sz w:val="28"/>
          <w:szCs w:val="28"/>
        </w:rPr>
        <w:t xml:space="preserve"> </w:t>
      </w:r>
      <w:r w:rsidRPr="006114E4">
        <w:rPr>
          <w:spacing w:val="1"/>
          <w:sz w:val="28"/>
          <w:szCs w:val="28"/>
        </w:rPr>
        <w:t>и</w:t>
      </w:r>
      <w:r w:rsidRPr="006114E4">
        <w:rPr>
          <w:spacing w:val="-2"/>
          <w:sz w:val="28"/>
          <w:szCs w:val="28"/>
        </w:rPr>
        <w:t>з</w:t>
      </w:r>
      <w:r w:rsidRPr="006114E4">
        <w:rPr>
          <w:sz w:val="28"/>
          <w:szCs w:val="28"/>
        </w:rPr>
        <w:t>бирател</w:t>
      </w:r>
      <w:r w:rsidRPr="006114E4">
        <w:rPr>
          <w:spacing w:val="-1"/>
          <w:sz w:val="28"/>
          <w:szCs w:val="28"/>
        </w:rPr>
        <w:t>ьн</w:t>
      </w:r>
      <w:r w:rsidRPr="006114E4">
        <w:rPr>
          <w:sz w:val="28"/>
          <w:szCs w:val="28"/>
        </w:rPr>
        <w:t>о</w:t>
      </w:r>
      <w:r w:rsidRPr="006114E4">
        <w:rPr>
          <w:spacing w:val="-2"/>
          <w:sz w:val="28"/>
          <w:szCs w:val="28"/>
        </w:rPr>
        <w:t>г</w:t>
      </w:r>
      <w:r w:rsidRPr="006114E4">
        <w:rPr>
          <w:sz w:val="28"/>
          <w:szCs w:val="28"/>
        </w:rPr>
        <w:t>о (</w:t>
      </w:r>
      <w:proofErr w:type="spellStart"/>
      <w:r w:rsidRPr="006114E4">
        <w:rPr>
          <w:spacing w:val="1"/>
          <w:sz w:val="28"/>
          <w:szCs w:val="28"/>
        </w:rPr>
        <w:t>р</w:t>
      </w:r>
      <w:r w:rsidRPr="006114E4">
        <w:rPr>
          <w:sz w:val="28"/>
          <w:szCs w:val="28"/>
        </w:rPr>
        <w:t>е</w:t>
      </w:r>
      <w:r w:rsidRPr="006114E4">
        <w:rPr>
          <w:spacing w:val="-1"/>
          <w:sz w:val="28"/>
          <w:szCs w:val="28"/>
        </w:rPr>
        <w:t>ф</w:t>
      </w:r>
      <w:r w:rsidRPr="006114E4">
        <w:rPr>
          <w:sz w:val="28"/>
          <w:szCs w:val="28"/>
        </w:rPr>
        <w:t>е</w:t>
      </w:r>
      <w:r w:rsidRPr="006114E4">
        <w:rPr>
          <w:spacing w:val="-1"/>
          <w:sz w:val="28"/>
          <w:szCs w:val="28"/>
        </w:rPr>
        <w:t>р</w:t>
      </w:r>
      <w:r w:rsidRPr="006114E4">
        <w:rPr>
          <w:sz w:val="28"/>
          <w:szCs w:val="28"/>
        </w:rPr>
        <w:t>е</w:t>
      </w:r>
      <w:r w:rsidRPr="006114E4">
        <w:rPr>
          <w:spacing w:val="-2"/>
          <w:sz w:val="28"/>
          <w:szCs w:val="28"/>
        </w:rPr>
        <w:t>н</w:t>
      </w:r>
      <w:r w:rsidRPr="006114E4">
        <w:rPr>
          <w:sz w:val="28"/>
          <w:szCs w:val="28"/>
        </w:rPr>
        <w:t>д</w:t>
      </w:r>
      <w:r w:rsidRPr="006114E4">
        <w:rPr>
          <w:spacing w:val="-2"/>
          <w:sz w:val="28"/>
          <w:szCs w:val="28"/>
        </w:rPr>
        <w:t>у</w:t>
      </w:r>
      <w:r w:rsidRPr="006114E4">
        <w:rPr>
          <w:spacing w:val="-1"/>
          <w:sz w:val="28"/>
          <w:szCs w:val="28"/>
        </w:rPr>
        <w:t>м</w:t>
      </w:r>
      <w:r w:rsidRPr="006114E4">
        <w:rPr>
          <w:sz w:val="28"/>
          <w:szCs w:val="28"/>
        </w:rPr>
        <w:t>н</w:t>
      </w:r>
      <w:r w:rsidRPr="006114E4">
        <w:rPr>
          <w:spacing w:val="1"/>
          <w:sz w:val="28"/>
          <w:szCs w:val="28"/>
        </w:rPr>
        <w:t>о</w:t>
      </w:r>
      <w:r w:rsidRPr="006114E4">
        <w:rPr>
          <w:spacing w:val="-1"/>
          <w:sz w:val="28"/>
          <w:szCs w:val="28"/>
        </w:rPr>
        <w:t>г</w:t>
      </w:r>
      <w:r w:rsidRPr="006114E4">
        <w:rPr>
          <w:sz w:val="28"/>
          <w:szCs w:val="28"/>
        </w:rPr>
        <w:t>о</w:t>
      </w:r>
      <w:proofErr w:type="spellEnd"/>
      <w:r w:rsidRPr="006114E4">
        <w:rPr>
          <w:sz w:val="28"/>
          <w:szCs w:val="28"/>
        </w:rPr>
        <w:t>)</w:t>
      </w:r>
      <w:r w:rsidRPr="006114E4">
        <w:rPr>
          <w:spacing w:val="117"/>
          <w:sz w:val="28"/>
          <w:szCs w:val="28"/>
        </w:rPr>
        <w:t xml:space="preserve"> </w:t>
      </w:r>
      <w:r w:rsidRPr="006114E4">
        <w:rPr>
          <w:spacing w:val="1"/>
          <w:sz w:val="28"/>
          <w:szCs w:val="28"/>
        </w:rPr>
        <w:t>п</w:t>
      </w:r>
      <w:r w:rsidRPr="006114E4">
        <w:rPr>
          <w:sz w:val="28"/>
          <w:szCs w:val="28"/>
        </w:rPr>
        <w:t>роцесса</w:t>
      </w:r>
      <w:r w:rsidRPr="006114E4">
        <w:rPr>
          <w:spacing w:val="116"/>
          <w:sz w:val="28"/>
          <w:szCs w:val="28"/>
        </w:rPr>
        <w:t xml:space="preserve"> </w:t>
      </w:r>
      <w:r w:rsidRPr="006114E4">
        <w:rPr>
          <w:sz w:val="28"/>
          <w:szCs w:val="28"/>
        </w:rPr>
        <w:t>в</w:t>
      </w:r>
      <w:r w:rsidRPr="006114E4">
        <w:rPr>
          <w:spacing w:val="116"/>
          <w:sz w:val="28"/>
          <w:szCs w:val="28"/>
        </w:rPr>
        <w:t xml:space="preserve"> </w:t>
      </w:r>
      <w:r w:rsidRPr="006114E4">
        <w:rPr>
          <w:sz w:val="28"/>
          <w:szCs w:val="28"/>
        </w:rPr>
        <w:t>Р</w:t>
      </w:r>
      <w:r w:rsidRPr="006114E4">
        <w:rPr>
          <w:spacing w:val="1"/>
          <w:sz w:val="28"/>
          <w:szCs w:val="28"/>
        </w:rPr>
        <w:t>о</w:t>
      </w:r>
      <w:r w:rsidRPr="006114E4">
        <w:rPr>
          <w:spacing w:val="-1"/>
          <w:sz w:val="28"/>
          <w:szCs w:val="28"/>
        </w:rPr>
        <w:t>с</w:t>
      </w:r>
      <w:r w:rsidRPr="006114E4">
        <w:rPr>
          <w:sz w:val="28"/>
          <w:szCs w:val="28"/>
        </w:rPr>
        <w:t>с</w:t>
      </w:r>
      <w:r w:rsidRPr="006114E4">
        <w:rPr>
          <w:spacing w:val="-2"/>
          <w:sz w:val="28"/>
          <w:szCs w:val="28"/>
        </w:rPr>
        <w:t>и</w:t>
      </w:r>
      <w:r w:rsidRPr="006114E4">
        <w:rPr>
          <w:spacing w:val="-1"/>
          <w:sz w:val="28"/>
          <w:szCs w:val="28"/>
        </w:rPr>
        <w:t>й</w:t>
      </w:r>
      <w:r w:rsidRPr="006114E4">
        <w:rPr>
          <w:sz w:val="28"/>
          <w:szCs w:val="28"/>
        </w:rPr>
        <w:t>ск</w:t>
      </w:r>
      <w:r w:rsidRPr="006114E4">
        <w:rPr>
          <w:spacing w:val="-1"/>
          <w:sz w:val="28"/>
          <w:szCs w:val="28"/>
        </w:rPr>
        <w:t>о</w:t>
      </w:r>
      <w:r w:rsidRPr="006114E4">
        <w:rPr>
          <w:sz w:val="28"/>
          <w:szCs w:val="28"/>
        </w:rPr>
        <w:t>й</w:t>
      </w:r>
      <w:r w:rsidRPr="006114E4">
        <w:rPr>
          <w:spacing w:val="117"/>
          <w:sz w:val="28"/>
          <w:szCs w:val="28"/>
        </w:rPr>
        <w:t xml:space="preserve"> </w:t>
      </w:r>
      <w:r w:rsidRPr="006114E4">
        <w:rPr>
          <w:sz w:val="28"/>
          <w:szCs w:val="28"/>
        </w:rPr>
        <w:t>Фед</w:t>
      </w:r>
      <w:r w:rsidRPr="006114E4">
        <w:rPr>
          <w:spacing w:val="-1"/>
          <w:sz w:val="28"/>
          <w:szCs w:val="28"/>
        </w:rPr>
        <w:t>е</w:t>
      </w:r>
      <w:r w:rsidRPr="006114E4">
        <w:rPr>
          <w:sz w:val="28"/>
          <w:szCs w:val="28"/>
        </w:rPr>
        <w:t>р</w:t>
      </w:r>
      <w:r w:rsidRPr="006114E4">
        <w:rPr>
          <w:spacing w:val="-1"/>
          <w:sz w:val="28"/>
          <w:szCs w:val="28"/>
        </w:rPr>
        <w:t>а</w:t>
      </w:r>
      <w:r w:rsidRPr="006114E4">
        <w:rPr>
          <w:sz w:val="28"/>
          <w:szCs w:val="28"/>
        </w:rPr>
        <w:t>ц</w:t>
      </w:r>
      <w:r w:rsidRPr="006114E4">
        <w:rPr>
          <w:spacing w:val="-1"/>
          <w:sz w:val="28"/>
          <w:szCs w:val="28"/>
        </w:rPr>
        <w:t>и</w:t>
      </w:r>
      <w:r w:rsidRPr="006114E4">
        <w:rPr>
          <w:sz w:val="28"/>
          <w:szCs w:val="28"/>
        </w:rPr>
        <w:t>и</w:t>
      </w:r>
      <w:r w:rsidRPr="006114E4">
        <w:rPr>
          <w:spacing w:val="117"/>
          <w:sz w:val="28"/>
          <w:szCs w:val="28"/>
        </w:rPr>
        <w:t xml:space="preserve"> </w:t>
      </w:r>
      <w:r w:rsidRPr="006114E4">
        <w:rPr>
          <w:sz w:val="28"/>
          <w:szCs w:val="28"/>
        </w:rPr>
        <w:t>в</w:t>
      </w:r>
      <w:r w:rsidRPr="006114E4">
        <w:rPr>
          <w:spacing w:val="116"/>
          <w:sz w:val="28"/>
          <w:szCs w:val="28"/>
        </w:rPr>
        <w:t xml:space="preserve"> </w:t>
      </w:r>
      <w:r w:rsidRPr="006114E4">
        <w:rPr>
          <w:spacing w:val="1"/>
          <w:sz w:val="28"/>
          <w:szCs w:val="28"/>
        </w:rPr>
        <w:t>2</w:t>
      </w:r>
      <w:r w:rsidRPr="006114E4">
        <w:rPr>
          <w:sz w:val="28"/>
          <w:szCs w:val="28"/>
        </w:rPr>
        <w:t>01</w:t>
      </w:r>
      <w:r w:rsidRPr="006114E4">
        <w:rPr>
          <w:spacing w:val="5"/>
          <w:sz w:val="28"/>
          <w:szCs w:val="28"/>
        </w:rPr>
        <w:t>3</w:t>
      </w:r>
      <w:r w:rsidRPr="006114E4">
        <w:rPr>
          <w:spacing w:val="-1"/>
          <w:sz w:val="28"/>
          <w:szCs w:val="28"/>
        </w:rPr>
        <w:t>-2</w:t>
      </w:r>
      <w:r w:rsidRPr="006114E4">
        <w:rPr>
          <w:sz w:val="28"/>
          <w:szCs w:val="28"/>
        </w:rPr>
        <w:t>015</w:t>
      </w:r>
      <w:r w:rsidRPr="006114E4">
        <w:rPr>
          <w:spacing w:val="116"/>
          <w:sz w:val="28"/>
          <w:szCs w:val="28"/>
        </w:rPr>
        <w:t xml:space="preserve"> </w:t>
      </w:r>
      <w:r w:rsidRPr="006114E4">
        <w:rPr>
          <w:sz w:val="28"/>
          <w:szCs w:val="28"/>
        </w:rPr>
        <w:t>год</w:t>
      </w:r>
      <w:r w:rsidRPr="006114E4">
        <w:rPr>
          <w:spacing w:val="-1"/>
          <w:sz w:val="28"/>
          <w:szCs w:val="28"/>
        </w:rPr>
        <w:t>а</w:t>
      </w:r>
      <w:r w:rsidRPr="006114E4">
        <w:rPr>
          <w:sz w:val="28"/>
          <w:szCs w:val="28"/>
        </w:rPr>
        <w:t>х</w:t>
      </w:r>
      <w:r w:rsidRPr="006114E4">
        <w:rPr>
          <w:spacing w:val="-3"/>
          <w:sz w:val="28"/>
          <w:szCs w:val="28"/>
        </w:rPr>
        <w:t>»</w:t>
      </w:r>
      <w:r w:rsidRPr="006114E4">
        <w:rPr>
          <w:sz w:val="28"/>
          <w:szCs w:val="28"/>
        </w:rPr>
        <w:t>,</w:t>
      </w:r>
      <w:r>
        <w:rPr>
          <w:sz w:val="28"/>
          <w:szCs w:val="28"/>
        </w:rPr>
        <w:t xml:space="preserve">  постановлением Избирательной комиссии Ханты-Мансийского автономного округа - Югры от 20.01.2015  года № 742 «Об утверждении плана работы Избирательной комиссии Ханты-Мансийского автономного округа – Югры на 2015 год», постановлением территориальной избирательной комиссии города</w:t>
      </w:r>
      <w:proofErr w:type="gramEnd"/>
      <w:r>
        <w:rPr>
          <w:sz w:val="28"/>
          <w:szCs w:val="28"/>
        </w:rPr>
        <w:t xml:space="preserve"> Нефтеюганска от 28.01.2015 № 4 «О плане работы территориальной избирательной комиссии на 2015 год» в</w:t>
      </w:r>
      <w:r w:rsidRPr="006114E4">
        <w:rPr>
          <w:spacing w:val="165"/>
          <w:sz w:val="28"/>
          <w:szCs w:val="28"/>
        </w:rPr>
        <w:t xml:space="preserve"> </w:t>
      </w:r>
      <w:r w:rsidRPr="006114E4">
        <w:rPr>
          <w:sz w:val="28"/>
          <w:szCs w:val="28"/>
        </w:rPr>
        <w:t>целях</w:t>
      </w:r>
      <w:r w:rsidRPr="006114E4">
        <w:rPr>
          <w:spacing w:val="163"/>
          <w:sz w:val="28"/>
          <w:szCs w:val="28"/>
        </w:rPr>
        <w:t xml:space="preserve"> </w:t>
      </w:r>
      <w:r w:rsidRPr="006114E4">
        <w:rPr>
          <w:spacing w:val="2"/>
          <w:sz w:val="28"/>
          <w:szCs w:val="28"/>
        </w:rPr>
        <w:t xml:space="preserve">повышения профессиональной подготовки членов участковых избирательных комиссий и </w:t>
      </w:r>
      <w:r w:rsidRPr="00934E2A">
        <w:rPr>
          <w:sz w:val="28"/>
          <w:szCs w:val="28"/>
        </w:rPr>
        <w:t>резерва</w:t>
      </w:r>
      <w:r>
        <w:rPr>
          <w:sz w:val="28"/>
          <w:szCs w:val="28"/>
        </w:rPr>
        <w:t xml:space="preserve"> </w:t>
      </w:r>
      <w:r w:rsidRPr="00934E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составов </w:t>
      </w:r>
      <w:r w:rsidRPr="00934E2A">
        <w:rPr>
          <w:sz w:val="28"/>
          <w:szCs w:val="28"/>
        </w:rPr>
        <w:t>уч</w:t>
      </w:r>
      <w:r>
        <w:rPr>
          <w:sz w:val="28"/>
          <w:szCs w:val="28"/>
        </w:rPr>
        <w:t>астковых избирательных комиссий города Нефтеюганска</w:t>
      </w:r>
      <w:r w:rsidR="00EC456C">
        <w:rPr>
          <w:sz w:val="28"/>
          <w:szCs w:val="28"/>
        </w:rPr>
        <w:t xml:space="preserve">, </w:t>
      </w:r>
      <w:r w:rsidR="00703A75" w:rsidRPr="001C5C6C">
        <w:rPr>
          <w:sz w:val="28"/>
          <w:szCs w:val="28"/>
        </w:rPr>
        <w:t>территориальная избирательная комиссия гор</w:t>
      </w:r>
      <w:r w:rsidR="00703A75">
        <w:rPr>
          <w:sz w:val="28"/>
          <w:szCs w:val="28"/>
        </w:rPr>
        <w:t>о</w:t>
      </w:r>
      <w:r w:rsidR="00703A75" w:rsidRPr="001C5C6C">
        <w:rPr>
          <w:sz w:val="28"/>
          <w:szCs w:val="28"/>
        </w:rPr>
        <w:t xml:space="preserve">да Нефтеюганска </w:t>
      </w:r>
      <w:r w:rsidR="00703A75" w:rsidRPr="00B80CA1">
        <w:rPr>
          <w:b/>
          <w:sz w:val="28"/>
          <w:szCs w:val="28"/>
        </w:rPr>
        <w:t>постановляет:</w:t>
      </w:r>
    </w:p>
    <w:p w:rsidR="00193A2A" w:rsidRDefault="00193A2A" w:rsidP="00F77ADE">
      <w:pPr>
        <w:jc w:val="both"/>
        <w:rPr>
          <w:sz w:val="28"/>
          <w:szCs w:val="28"/>
        </w:rPr>
      </w:pPr>
    </w:p>
    <w:p w:rsidR="001C5495" w:rsidRPr="001C5495" w:rsidRDefault="001C5495" w:rsidP="001C5495">
      <w:pPr>
        <w:numPr>
          <w:ilvl w:val="0"/>
          <w:numId w:val="5"/>
        </w:numPr>
        <w:jc w:val="both"/>
        <w:rPr>
          <w:sz w:val="28"/>
          <w:szCs w:val="28"/>
        </w:rPr>
      </w:pPr>
      <w:r w:rsidRPr="00934E2A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1C5495">
        <w:rPr>
          <w:sz w:val="28"/>
          <w:szCs w:val="28"/>
        </w:rPr>
        <w:t xml:space="preserve">план </w:t>
      </w:r>
      <w:r w:rsidR="001405F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график </w:t>
      </w:r>
      <w:r w:rsidRPr="001C5495">
        <w:rPr>
          <w:sz w:val="28"/>
          <w:szCs w:val="28"/>
        </w:rPr>
        <w:t xml:space="preserve">обучения членов участковых избирательных комиссий и резерва составов участковых избирательных комиссий города Нефтеюганска на 2015 год </w:t>
      </w:r>
      <w:r>
        <w:rPr>
          <w:sz w:val="28"/>
          <w:szCs w:val="28"/>
        </w:rPr>
        <w:t>согласно приложению.</w:t>
      </w:r>
    </w:p>
    <w:p w:rsidR="001C5495" w:rsidRPr="001C5495" w:rsidRDefault="001C5495" w:rsidP="001C5495">
      <w:pPr>
        <w:pStyle w:val="a9"/>
        <w:numPr>
          <w:ilvl w:val="0"/>
          <w:numId w:val="5"/>
        </w:numPr>
        <w:tabs>
          <w:tab w:val="left" w:pos="1260"/>
        </w:tabs>
        <w:jc w:val="both"/>
        <w:rPr>
          <w:sz w:val="28"/>
          <w:szCs w:val="28"/>
        </w:rPr>
      </w:pPr>
      <w:proofErr w:type="gramStart"/>
      <w:r w:rsidRPr="001C5495">
        <w:rPr>
          <w:sz w:val="28"/>
          <w:szCs w:val="28"/>
        </w:rPr>
        <w:lastRenderedPageBreak/>
        <w:t>Разместить</w:t>
      </w:r>
      <w:proofErr w:type="gramEnd"/>
      <w:r w:rsidRPr="001C5495">
        <w:rPr>
          <w:sz w:val="28"/>
          <w:szCs w:val="28"/>
        </w:rPr>
        <w:t xml:space="preserve"> настоящее постановление на официальном сайте Администрации города Нефтеюганска, в разделе «Избирательная комиссия ».</w:t>
      </w:r>
    </w:p>
    <w:p w:rsidR="00F77ADE" w:rsidRPr="001C5495" w:rsidRDefault="00F77ADE" w:rsidP="001C5495">
      <w:pPr>
        <w:pStyle w:val="a9"/>
        <w:numPr>
          <w:ilvl w:val="0"/>
          <w:numId w:val="5"/>
        </w:numPr>
        <w:tabs>
          <w:tab w:val="left" w:pos="1260"/>
        </w:tabs>
        <w:jc w:val="both"/>
        <w:rPr>
          <w:sz w:val="28"/>
          <w:szCs w:val="28"/>
        </w:rPr>
      </w:pPr>
      <w:proofErr w:type="gramStart"/>
      <w:r w:rsidRPr="001C5495">
        <w:rPr>
          <w:color w:val="333333"/>
          <w:sz w:val="28"/>
          <w:szCs w:val="28"/>
        </w:rPr>
        <w:t>Контроль  за</w:t>
      </w:r>
      <w:proofErr w:type="gramEnd"/>
      <w:r w:rsidRPr="001C5495">
        <w:rPr>
          <w:color w:val="333333"/>
          <w:sz w:val="28"/>
          <w:szCs w:val="28"/>
        </w:rPr>
        <w:t xml:space="preserve"> </w:t>
      </w:r>
      <w:r w:rsidR="00A31860" w:rsidRPr="001C5495">
        <w:rPr>
          <w:color w:val="333333"/>
          <w:sz w:val="28"/>
          <w:szCs w:val="28"/>
        </w:rPr>
        <w:t xml:space="preserve">исполнением </w:t>
      </w:r>
      <w:r w:rsidRPr="001C5495">
        <w:rPr>
          <w:color w:val="333333"/>
          <w:sz w:val="28"/>
          <w:szCs w:val="28"/>
        </w:rPr>
        <w:t xml:space="preserve"> постановления возложить на председателя территориальной избирательной комиссии города Нефтеюганска   </w:t>
      </w:r>
      <w:bookmarkStart w:id="0" w:name="_GoBack"/>
      <w:bookmarkEnd w:id="0"/>
      <w:r w:rsidRPr="001C5495">
        <w:rPr>
          <w:color w:val="333333"/>
          <w:sz w:val="28"/>
          <w:szCs w:val="28"/>
        </w:rPr>
        <w:t>С.С.</w:t>
      </w:r>
      <w:r w:rsidR="00B52F0C" w:rsidRPr="001C5495">
        <w:rPr>
          <w:color w:val="333333"/>
          <w:sz w:val="28"/>
          <w:szCs w:val="28"/>
        </w:rPr>
        <w:t xml:space="preserve"> </w:t>
      </w:r>
      <w:r w:rsidRPr="001C5495">
        <w:rPr>
          <w:color w:val="333333"/>
          <w:sz w:val="28"/>
          <w:szCs w:val="28"/>
        </w:rPr>
        <w:t>Мозолевскую.</w:t>
      </w:r>
    </w:p>
    <w:p w:rsidR="00193A2A" w:rsidRDefault="00193A2A" w:rsidP="00CC283C">
      <w:pPr>
        <w:spacing w:line="360" w:lineRule="auto"/>
        <w:jc w:val="both"/>
        <w:rPr>
          <w:color w:val="333333"/>
          <w:sz w:val="28"/>
          <w:szCs w:val="28"/>
        </w:rPr>
      </w:pPr>
    </w:p>
    <w:p w:rsidR="00193A2A" w:rsidRPr="00B52F0C" w:rsidRDefault="00193A2A" w:rsidP="00B52F0C">
      <w:pPr>
        <w:spacing w:line="360" w:lineRule="auto"/>
        <w:ind w:left="75"/>
        <w:jc w:val="both"/>
        <w:rPr>
          <w:color w:val="333333"/>
          <w:sz w:val="28"/>
          <w:szCs w:val="28"/>
        </w:rPr>
      </w:pPr>
    </w:p>
    <w:p w:rsidR="00703A75" w:rsidRPr="00BC1560" w:rsidRDefault="00703A75" w:rsidP="00703A75">
      <w:pPr>
        <w:rPr>
          <w:sz w:val="28"/>
          <w:szCs w:val="28"/>
        </w:rPr>
      </w:pPr>
      <w:r w:rsidRPr="00BC1560">
        <w:rPr>
          <w:sz w:val="28"/>
          <w:szCs w:val="28"/>
        </w:rPr>
        <w:t xml:space="preserve">Председатель </w:t>
      </w:r>
      <w:proofErr w:type="gramStart"/>
      <w:r w:rsidRPr="00BC1560">
        <w:rPr>
          <w:sz w:val="28"/>
          <w:szCs w:val="28"/>
        </w:rPr>
        <w:t>территориальной</w:t>
      </w:r>
      <w:proofErr w:type="gramEnd"/>
    </w:p>
    <w:p w:rsidR="00703A75" w:rsidRPr="00BC1560" w:rsidRDefault="00703A75" w:rsidP="00703A75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>С.С. Мозолевская</w:t>
      </w:r>
    </w:p>
    <w:p w:rsidR="001C2B8B" w:rsidRPr="00BC1560" w:rsidRDefault="001C2B8B" w:rsidP="00703A75">
      <w:pPr>
        <w:rPr>
          <w:sz w:val="28"/>
          <w:szCs w:val="28"/>
        </w:rPr>
      </w:pPr>
    </w:p>
    <w:p w:rsidR="003570BC" w:rsidRPr="00B63E13" w:rsidRDefault="00A31860" w:rsidP="00703A75">
      <w:pPr>
        <w:rPr>
          <w:sz w:val="28"/>
          <w:szCs w:val="28"/>
        </w:rPr>
      </w:pPr>
      <w:r>
        <w:rPr>
          <w:sz w:val="28"/>
          <w:szCs w:val="28"/>
        </w:rPr>
        <w:t>Секретарь</w:t>
      </w:r>
      <w:r w:rsidR="00703A75">
        <w:rPr>
          <w:sz w:val="28"/>
          <w:szCs w:val="28"/>
        </w:rPr>
        <w:t xml:space="preserve"> </w:t>
      </w:r>
      <w:r w:rsidR="00703A75" w:rsidRPr="00B63E13">
        <w:rPr>
          <w:sz w:val="28"/>
          <w:szCs w:val="28"/>
        </w:rPr>
        <w:t xml:space="preserve"> </w:t>
      </w:r>
      <w:proofErr w:type="gramStart"/>
      <w:r w:rsidR="00703A75" w:rsidRPr="00B63E13">
        <w:rPr>
          <w:sz w:val="28"/>
          <w:szCs w:val="28"/>
        </w:rPr>
        <w:t>территориальной</w:t>
      </w:r>
      <w:proofErr w:type="gramEnd"/>
    </w:p>
    <w:p w:rsidR="00703A75" w:rsidRDefault="00703A75" w:rsidP="00703A75">
      <w:pPr>
        <w:pStyle w:val="a5"/>
        <w:rPr>
          <w:szCs w:val="28"/>
        </w:rPr>
      </w:pPr>
      <w:r w:rsidRPr="00B63E13">
        <w:rPr>
          <w:szCs w:val="28"/>
        </w:rPr>
        <w:t>избиратель</w:t>
      </w:r>
      <w:r>
        <w:rPr>
          <w:szCs w:val="28"/>
        </w:rPr>
        <w:t>ной комиссии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A31860">
        <w:rPr>
          <w:szCs w:val="28"/>
        </w:rPr>
        <w:t>Н.В. Арестова</w:t>
      </w:r>
    </w:p>
    <w:p w:rsidR="00EC456C" w:rsidRDefault="00EC456C" w:rsidP="00703A75">
      <w:pPr>
        <w:pStyle w:val="a5"/>
      </w:pPr>
    </w:p>
    <w:p w:rsidR="00B52F0C" w:rsidRDefault="00B52F0C" w:rsidP="00F77ADE">
      <w:pPr>
        <w:jc w:val="right"/>
        <w:rPr>
          <w:color w:val="333333"/>
          <w:sz w:val="20"/>
          <w:szCs w:val="20"/>
        </w:rPr>
      </w:pPr>
    </w:p>
    <w:p w:rsidR="003570BC" w:rsidRDefault="003570BC" w:rsidP="00CC283C">
      <w:pPr>
        <w:rPr>
          <w:color w:val="333333"/>
          <w:sz w:val="20"/>
          <w:szCs w:val="20"/>
        </w:rPr>
        <w:sectPr w:rsidR="003570BC" w:rsidSect="00B52F0C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:rsidR="00B52F0C" w:rsidRDefault="003570BC" w:rsidP="003570BC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lastRenderedPageBreak/>
        <w:t>Приложение</w:t>
      </w:r>
    </w:p>
    <w:p w:rsidR="003570BC" w:rsidRDefault="003570BC" w:rsidP="003570BC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к постановлению </w:t>
      </w:r>
      <w:proofErr w:type="gramStart"/>
      <w:r>
        <w:rPr>
          <w:color w:val="333333"/>
          <w:sz w:val="20"/>
          <w:szCs w:val="20"/>
        </w:rPr>
        <w:t>территориальной</w:t>
      </w:r>
      <w:proofErr w:type="gramEnd"/>
    </w:p>
    <w:p w:rsidR="003570BC" w:rsidRDefault="003570BC" w:rsidP="003570BC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избирательной комиссии</w:t>
      </w:r>
    </w:p>
    <w:p w:rsidR="003570BC" w:rsidRDefault="003570BC" w:rsidP="003570BC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города Нефтеюганска</w:t>
      </w:r>
    </w:p>
    <w:p w:rsidR="003570BC" w:rsidRDefault="001C5495" w:rsidP="003570BC">
      <w:pPr>
        <w:jc w:val="right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от 13 марта 2015 г. № 5</w:t>
      </w:r>
    </w:p>
    <w:p w:rsidR="001C5495" w:rsidRDefault="001C5495" w:rsidP="003570BC">
      <w:pPr>
        <w:jc w:val="right"/>
        <w:rPr>
          <w:color w:val="333333"/>
          <w:sz w:val="20"/>
          <w:szCs w:val="20"/>
        </w:rPr>
      </w:pPr>
    </w:p>
    <w:p w:rsidR="001C5495" w:rsidRPr="00BF3DC0" w:rsidRDefault="001405F1" w:rsidP="001C5495">
      <w:pPr>
        <w:jc w:val="center"/>
        <w:rPr>
          <w:b/>
          <w:sz w:val="28"/>
        </w:rPr>
      </w:pPr>
      <w:r>
        <w:rPr>
          <w:b/>
          <w:sz w:val="28"/>
        </w:rPr>
        <w:t>План-г</w:t>
      </w:r>
      <w:r w:rsidR="001C5495" w:rsidRPr="00BF3DC0">
        <w:rPr>
          <w:b/>
          <w:sz w:val="28"/>
        </w:rPr>
        <w:t>рафик обучения членов участковых избирательных комиссий</w:t>
      </w:r>
      <w:r w:rsidR="001C5495">
        <w:rPr>
          <w:b/>
          <w:sz w:val="28"/>
        </w:rPr>
        <w:t xml:space="preserve"> и резерва составов участковых избирательных комиссий</w: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C5495" w:rsidRPr="00BF3DC0" w:rsidTr="00FE1702">
        <w:trPr>
          <w:jc w:val="center"/>
        </w:trPr>
        <w:tc>
          <w:tcPr>
            <w:tcW w:w="6804" w:type="dxa"/>
            <w:tcBorders>
              <w:bottom w:val="single" w:sz="4" w:space="0" w:color="auto"/>
            </w:tcBorders>
          </w:tcPr>
          <w:p w:rsidR="001C5495" w:rsidRDefault="001C5495" w:rsidP="00FE1702">
            <w:pPr>
              <w:jc w:val="center"/>
              <w:rPr>
                <w:b/>
                <w:sz w:val="28"/>
              </w:rPr>
            </w:pPr>
          </w:p>
          <w:p w:rsidR="001C5495" w:rsidRPr="00BF3DC0" w:rsidRDefault="001C5495" w:rsidP="00FE170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Территориальная избирательная комиссия </w:t>
            </w:r>
            <w:r>
              <w:rPr>
                <w:b/>
                <w:sz w:val="28"/>
              </w:rPr>
              <w:br/>
              <w:t>города Нефтеюганска</w:t>
            </w:r>
          </w:p>
        </w:tc>
      </w:tr>
    </w:tbl>
    <w:p w:rsidR="001C5495" w:rsidRDefault="001C5495" w:rsidP="001C5495">
      <w:pPr>
        <w:rPr>
          <w:b/>
          <w:sz w:val="28"/>
        </w:rPr>
      </w:pPr>
    </w:p>
    <w:p w:rsidR="001C5495" w:rsidRDefault="001C5495" w:rsidP="001C5495">
      <w:pPr>
        <w:rPr>
          <w:b/>
          <w:sz w:val="28"/>
        </w:rPr>
      </w:pPr>
    </w:p>
    <w:tbl>
      <w:tblPr>
        <w:tblStyle w:val="ac"/>
        <w:tblW w:w="16053" w:type="dxa"/>
        <w:tblLook w:val="04A0" w:firstRow="1" w:lastRow="0" w:firstColumn="1" w:lastColumn="0" w:noHBand="0" w:noVBand="1"/>
      </w:tblPr>
      <w:tblGrid>
        <w:gridCol w:w="1481"/>
        <w:gridCol w:w="1345"/>
        <w:gridCol w:w="2062"/>
        <w:gridCol w:w="3354"/>
        <w:gridCol w:w="1549"/>
        <w:gridCol w:w="1549"/>
        <w:gridCol w:w="1409"/>
        <w:gridCol w:w="1540"/>
        <w:gridCol w:w="1764"/>
      </w:tblGrid>
      <w:tr w:rsidR="001C5495" w:rsidRPr="00BF3283" w:rsidTr="00FE1702">
        <w:trPr>
          <w:trHeight w:val="873"/>
        </w:trPr>
        <w:tc>
          <w:tcPr>
            <w:tcW w:w="1481" w:type="dxa"/>
          </w:tcPr>
          <w:p w:rsidR="001C5495" w:rsidRPr="00BF3283" w:rsidRDefault="001C5495" w:rsidP="00FE1702">
            <w:pPr>
              <w:jc w:val="center"/>
              <w:rPr>
                <w:sz w:val="24"/>
                <w:szCs w:val="24"/>
              </w:rPr>
            </w:pPr>
            <w:r w:rsidRPr="00BF3283">
              <w:rPr>
                <w:sz w:val="24"/>
                <w:szCs w:val="24"/>
              </w:rPr>
              <w:t>Обучаемая группа</w:t>
            </w:r>
            <w:r w:rsidRPr="00BF3283">
              <w:rPr>
                <w:rStyle w:val="af"/>
                <w:sz w:val="24"/>
                <w:szCs w:val="24"/>
              </w:rPr>
              <w:endnoteReference w:id="1"/>
            </w:r>
          </w:p>
        </w:tc>
        <w:tc>
          <w:tcPr>
            <w:tcW w:w="1345" w:type="dxa"/>
          </w:tcPr>
          <w:p w:rsidR="001C5495" w:rsidRPr="00BF3283" w:rsidRDefault="001C5495" w:rsidP="00FE1702">
            <w:pPr>
              <w:jc w:val="center"/>
              <w:rPr>
                <w:sz w:val="24"/>
                <w:szCs w:val="24"/>
              </w:rPr>
            </w:pPr>
            <w:r w:rsidRPr="00BF3283">
              <w:rPr>
                <w:sz w:val="24"/>
                <w:szCs w:val="24"/>
              </w:rPr>
              <w:t xml:space="preserve">Кол-во </w:t>
            </w:r>
            <w:proofErr w:type="gramStart"/>
            <w:r w:rsidRPr="00BF3283">
              <w:rPr>
                <w:sz w:val="24"/>
                <w:szCs w:val="24"/>
              </w:rPr>
              <w:t>обучаемых</w:t>
            </w:r>
            <w:proofErr w:type="gramEnd"/>
          </w:p>
        </w:tc>
        <w:tc>
          <w:tcPr>
            <w:tcW w:w="2062" w:type="dxa"/>
          </w:tcPr>
          <w:p w:rsidR="001C5495" w:rsidRPr="00BF3283" w:rsidRDefault="001C5495" w:rsidP="00FE1702">
            <w:pPr>
              <w:jc w:val="center"/>
              <w:rPr>
                <w:sz w:val="24"/>
                <w:szCs w:val="24"/>
              </w:rPr>
            </w:pPr>
            <w:r w:rsidRPr="00BF3283">
              <w:rPr>
                <w:sz w:val="24"/>
                <w:szCs w:val="24"/>
              </w:rPr>
              <w:t>Вид образовательной программы</w:t>
            </w:r>
            <w:r w:rsidRPr="00BF3283">
              <w:rPr>
                <w:rStyle w:val="af"/>
                <w:sz w:val="24"/>
                <w:szCs w:val="24"/>
              </w:rPr>
              <w:endnoteReference w:id="2"/>
            </w:r>
          </w:p>
        </w:tc>
        <w:tc>
          <w:tcPr>
            <w:tcW w:w="3354" w:type="dxa"/>
          </w:tcPr>
          <w:p w:rsidR="001C5495" w:rsidRPr="00BF3283" w:rsidRDefault="001C5495" w:rsidP="00FE1702">
            <w:pPr>
              <w:jc w:val="center"/>
              <w:rPr>
                <w:sz w:val="24"/>
                <w:szCs w:val="24"/>
              </w:rPr>
            </w:pPr>
            <w:r w:rsidRPr="00BF3283">
              <w:rPr>
                <w:sz w:val="24"/>
                <w:szCs w:val="24"/>
              </w:rPr>
              <w:t xml:space="preserve">Тема </w:t>
            </w:r>
          </w:p>
          <w:p w:rsidR="001C5495" w:rsidRPr="00BF3283" w:rsidRDefault="001C5495" w:rsidP="00FE1702">
            <w:pPr>
              <w:jc w:val="center"/>
              <w:rPr>
                <w:sz w:val="24"/>
                <w:szCs w:val="24"/>
              </w:rPr>
            </w:pPr>
            <w:r w:rsidRPr="00BF3283">
              <w:rPr>
                <w:sz w:val="24"/>
                <w:szCs w:val="24"/>
              </w:rPr>
              <w:t>(программа) обучения</w:t>
            </w:r>
          </w:p>
        </w:tc>
        <w:tc>
          <w:tcPr>
            <w:tcW w:w="1549" w:type="dxa"/>
          </w:tcPr>
          <w:p w:rsidR="001C5495" w:rsidRPr="00BF3283" w:rsidRDefault="001C5495" w:rsidP="00FE1702">
            <w:pPr>
              <w:jc w:val="center"/>
              <w:rPr>
                <w:sz w:val="24"/>
                <w:szCs w:val="24"/>
              </w:rPr>
            </w:pPr>
            <w:r w:rsidRPr="00BF3283">
              <w:rPr>
                <w:sz w:val="24"/>
                <w:szCs w:val="24"/>
              </w:rPr>
              <w:t>Количество дней обучения</w:t>
            </w:r>
          </w:p>
        </w:tc>
        <w:tc>
          <w:tcPr>
            <w:tcW w:w="1549" w:type="dxa"/>
          </w:tcPr>
          <w:p w:rsidR="001C5495" w:rsidRPr="00BF3283" w:rsidRDefault="001C5495" w:rsidP="00FE1702">
            <w:pPr>
              <w:jc w:val="center"/>
              <w:rPr>
                <w:sz w:val="24"/>
                <w:szCs w:val="24"/>
              </w:rPr>
            </w:pPr>
            <w:r w:rsidRPr="00BF3283">
              <w:rPr>
                <w:sz w:val="24"/>
                <w:szCs w:val="24"/>
              </w:rPr>
              <w:t>Количество часов обучения</w:t>
            </w:r>
          </w:p>
        </w:tc>
        <w:tc>
          <w:tcPr>
            <w:tcW w:w="1409" w:type="dxa"/>
          </w:tcPr>
          <w:p w:rsidR="001C5495" w:rsidRPr="00BF3283" w:rsidRDefault="001C5495" w:rsidP="00FE1702">
            <w:pPr>
              <w:jc w:val="center"/>
              <w:rPr>
                <w:sz w:val="24"/>
                <w:szCs w:val="24"/>
              </w:rPr>
            </w:pPr>
            <w:r w:rsidRPr="00BF3283">
              <w:rPr>
                <w:sz w:val="24"/>
                <w:szCs w:val="24"/>
              </w:rPr>
              <w:t xml:space="preserve">Дата начала обучения </w:t>
            </w:r>
          </w:p>
        </w:tc>
        <w:tc>
          <w:tcPr>
            <w:tcW w:w="1540" w:type="dxa"/>
          </w:tcPr>
          <w:p w:rsidR="001C5495" w:rsidRPr="00BF3283" w:rsidRDefault="001C5495" w:rsidP="00FE1702">
            <w:pPr>
              <w:jc w:val="center"/>
              <w:rPr>
                <w:sz w:val="24"/>
                <w:szCs w:val="24"/>
              </w:rPr>
            </w:pPr>
            <w:r w:rsidRPr="00BF3283">
              <w:rPr>
                <w:sz w:val="24"/>
                <w:szCs w:val="24"/>
              </w:rPr>
              <w:t>Дата окончания обучения</w:t>
            </w:r>
          </w:p>
        </w:tc>
        <w:tc>
          <w:tcPr>
            <w:tcW w:w="1764" w:type="dxa"/>
          </w:tcPr>
          <w:p w:rsidR="001C5495" w:rsidRPr="00BF3283" w:rsidRDefault="001C5495" w:rsidP="00FE1702">
            <w:pPr>
              <w:jc w:val="center"/>
              <w:rPr>
                <w:sz w:val="24"/>
                <w:szCs w:val="24"/>
              </w:rPr>
            </w:pPr>
            <w:r w:rsidRPr="00BF3283">
              <w:rPr>
                <w:sz w:val="24"/>
                <w:szCs w:val="24"/>
              </w:rPr>
              <w:t>Форма обучения</w:t>
            </w:r>
            <w:r w:rsidRPr="00BF3283">
              <w:rPr>
                <w:rStyle w:val="af"/>
                <w:sz w:val="24"/>
                <w:szCs w:val="24"/>
              </w:rPr>
              <w:endnoteReference w:id="3"/>
            </w:r>
          </w:p>
        </w:tc>
      </w:tr>
      <w:tr w:rsidR="001C5495" w:rsidRPr="00BF3283" w:rsidTr="00FE1702">
        <w:trPr>
          <w:trHeight w:val="345"/>
        </w:trPr>
        <w:tc>
          <w:tcPr>
            <w:tcW w:w="1481" w:type="dxa"/>
          </w:tcPr>
          <w:p w:rsidR="001C5495" w:rsidRDefault="001C5495" w:rsidP="00FE1702">
            <w:r w:rsidRPr="008B13F3">
              <w:rPr>
                <w:u w:val="single"/>
              </w:rPr>
              <w:t>УИК  №</w:t>
            </w:r>
            <w:r w:rsidRPr="008B13F3">
              <w:t xml:space="preserve">   208, 209</w:t>
            </w:r>
          </w:p>
          <w:p w:rsidR="001C5495" w:rsidRDefault="001C5495" w:rsidP="00FE1702">
            <w:r>
              <w:t>210, 211</w:t>
            </w:r>
          </w:p>
          <w:p w:rsidR="001C5495" w:rsidRPr="008B13F3" w:rsidRDefault="001C5495" w:rsidP="00FE1702">
            <w:r>
              <w:t>212, 213</w:t>
            </w:r>
            <w:r w:rsidRPr="008B13F3">
              <w:t xml:space="preserve">; 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 w:rsidRPr="00752A26">
              <w:rPr>
                <w:sz w:val="24"/>
                <w:szCs w:val="24"/>
                <w:u w:val="single"/>
              </w:rPr>
              <w:t>2. УИК  №</w:t>
            </w:r>
            <w:r w:rsidRPr="00BF3283">
              <w:rPr>
                <w:sz w:val="24"/>
                <w:szCs w:val="24"/>
              </w:rPr>
              <w:t xml:space="preserve">   </w:t>
            </w:r>
          </w:p>
          <w:p w:rsidR="001C5495" w:rsidRDefault="001C5495" w:rsidP="00FE1702">
            <w:r>
              <w:t>214, 215,</w:t>
            </w:r>
          </w:p>
          <w:p w:rsidR="001C5495" w:rsidRDefault="001C5495" w:rsidP="00FE1702">
            <w:r>
              <w:t>216, 217,</w:t>
            </w:r>
          </w:p>
          <w:p w:rsidR="001C5495" w:rsidRPr="00EB1AF3" w:rsidRDefault="001C5495" w:rsidP="00FE1702">
            <w:r>
              <w:t>218, 219</w:t>
            </w:r>
            <w:r>
              <w:rPr>
                <w:sz w:val="24"/>
                <w:szCs w:val="24"/>
              </w:rPr>
              <w:t>;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 w:rsidRPr="00752A26">
              <w:rPr>
                <w:sz w:val="24"/>
                <w:szCs w:val="24"/>
                <w:u w:val="single"/>
              </w:rPr>
              <w:t>3.УИК  №</w:t>
            </w:r>
            <w:r w:rsidRPr="00BF3283">
              <w:rPr>
                <w:sz w:val="24"/>
                <w:szCs w:val="24"/>
              </w:rPr>
              <w:t xml:space="preserve">    </w:t>
            </w:r>
            <w:r>
              <w:t>220, 221,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222, 223,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224, 225,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 227;</w:t>
            </w:r>
          </w:p>
          <w:p w:rsidR="001C5495" w:rsidRDefault="001C5495" w:rsidP="00FE1702">
            <w:pPr>
              <w:rPr>
                <w:sz w:val="24"/>
                <w:szCs w:val="24"/>
                <w:u w:val="single"/>
              </w:rPr>
            </w:pPr>
          </w:p>
          <w:p w:rsidR="001C5495" w:rsidRDefault="001C5495" w:rsidP="00FE1702">
            <w:pPr>
              <w:rPr>
                <w:sz w:val="24"/>
                <w:szCs w:val="24"/>
                <w:u w:val="single"/>
              </w:rPr>
            </w:pPr>
          </w:p>
          <w:p w:rsidR="001C5495" w:rsidRDefault="001C5495" w:rsidP="00FE1702">
            <w:pPr>
              <w:rPr>
                <w:sz w:val="24"/>
                <w:szCs w:val="24"/>
                <w:u w:val="single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 w:rsidRPr="00752A26">
              <w:rPr>
                <w:sz w:val="24"/>
                <w:szCs w:val="24"/>
                <w:u w:val="single"/>
              </w:rPr>
              <w:t>4.УИК  №</w:t>
            </w:r>
            <w:r w:rsidRPr="00BF3283">
              <w:rPr>
                <w:sz w:val="24"/>
                <w:szCs w:val="24"/>
              </w:rPr>
              <w:t xml:space="preserve">    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228, 229,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230, 231</w:t>
            </w:r>
            <w:r w:rsidRPr="00BF3283">
              <w:rPr>
                <w:sz w:val="24"/>
                <w:szCs w:val="24"/>
              </w:rPr>
              <w:t xml:space="preserve"> 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232,233,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234,235;</w:t>
            </w:r>
          </w:p>
          <w:p w:rsidR="001C5495" w:rsidRDefault="001C5495" w:rsidP="00FE1702">
            <w:pPr>
              <w:rPr>
                <w:sz w:val="24"/>
                <w:szCs w:val="24"/>
                <w:u w:val="single"/>
              </w:rPr>
            </w:pPr>
          </w:p>
          <w:p w:rsidR="001C5495" w:rsidRDefault="001C5495" w:rsidP="00FE1702">
            <w:pPr>
              <w:rPr>
                <w:sz w:val="24"/>
                <w:szCs w:val="24"/>
                <w:u w:val="single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 w:rsidRPr="00752A26">
              <w:rPr>
                <w:sz w:val="24"/>
                <w:szCs w:val="24"/>
                <w:u w:val="single"/>
              </w:rPr>
              <w:t>5.УИК  №</w:t>
            </w:r>
            <w:r w:rsidRPr="00BF3283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236, 237,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238,239,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240,241</w:t>
            </w:r>
          </w:p>
          <w:p w:rsidR="001C5495" w:rsidRDefault="001C5495" w:rsidP="00FE1702">
            <w:pPr>
              <w:rPr>
                <w:sz w:val="24"/>
                <w:szCs w:val="24"/>
                <w:u w:val="single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 w:rsidRPr="00752A26">
              <w:rPr>
                <w:sz w:val="24"/>
                <w:szCs w:val="24"/>
                <w:u w:val="single"/>
              </w:rPr>
              <w:t>6.УИК  №</w:t>
            </w:r>
            <w:r>
              <w:rPr>
                <w:sz w:val="24"/>
                <w:szCs w:val="24"/>
              </w:rPr>
              <w:t xml:space="preserve">   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242, 243,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244,245,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 247;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 w:rsidRPr="00752A26">
              <w:rPr>
                <w:sz w:val="24"/>
                <w:szCs w:val="24"/>
                <w:u w:val="single"/>
              </w:rPr>
              <w:t>7.УИК  №</w:t>
            </w:r>
            <w:r w:rsidRPr="00BF3283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248, 249, 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250, 251,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 253;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 w:rsidRPr="00752A26">
              <w:rPr>
                <w:sz w:val="24"/>
                <w:szCs w:val="24"/>
                <w:u w:val="single"/>
              </w:rPr>
              <w:t>8.УИК  №</w:t>
            </w:r>
            <w:r w:rsidRPr="00BF3283">
              <w:rPr>
                <w:sz w:val="24"/>
                <w:szCs w:val="24"/>
              </w:rPr>
              <w:t xml:space="preserve">     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254, 255,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256, 257,</w:t>
            </w:r>
          </w:p>
          <w:p w:rsidR="001C5495" w:rsidRPr="00BF3283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  <w:r w:rsidRPr="00BF3283">
              <w:rPr>
                <w:sz w:val="24"/>
                <w:szCs w:val="24"/>
              </w:rPr>
              <w:t>;</w:t>
            </w:r>
          </w:p>
          <w:p w:rsidR="001C5495" w:rsidRPr="00BF3283" w:rsidRDefault="001C5495" w:rsidP="00FE1702">
            <w:pPr>
              <w:rPr>
                <w:sz w:val="24"/>
                <w:szCs w:val="24"/>
              </w:rPr>
            </w:pPr>
          </w:p>
          <w:p w:rsidR="001C5495" w:rsidRPr="00752A26" w:rsidRDefault="001C5495" w:rsidP="00FE1702">
            <w:pPr>
              <w:rPr>
                <w:sz w:val="24"/>
                <w:szCs w:val="24"/>
              </w:rPr>
            </w:pPr>
            <w:r w:rsidRPr="00752A26">
              <w:rPr>
                <w:sz w:val="24"/>
                <w:szCs w:val="24"/>
              </w:rPr>
              <w:t>9.Резерв составов УИК</w:t>
            </w:r>
          </w:p>
        </w:tc>
        <w:tc>
          <w:tcPr>
            <w:tcW w:w="1345" w:type="dxa"/>
          </w:tcPr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Pr="00BF3283" w:rsidRDefault="001C5495" w:rsidP="00FE17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1C5495" w:rsidRPr="001D5E8E" w:rsidRDefault="001C5495" w:rsidP="00FE1702"/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5A4519">
              <w:rPr>
                <w:sz w:val="24"/>
                <w:szCs w:val="24"/>
              </w:rPr>
              <w:t>обучающий семинар, практическое занятие</w:t>
            </w: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Pr="005A4519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Pr="00B14EA2" w:rsidRDefault="001C5495" w:rsidP="00FE1702">
            <w:pPr>
              <w:pStyle w:val="a9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9" w:hanging="8"/>
              <w:jc w:val="center"/>
              <w:rPr>
                <w:sz w:val="24"/>
                <w:szCs w:val="24"/>
              </w:rPr>
            </w:pPr>
          </w:p>
          <w:p w:rsidR="001C5495" w:rsidRPr="00B14EA2" w:rsidRDefault="001C5495" w:rsidP="00FE1702">
            <w:pPr>
              <w:pStyle w:val="a9"/>
              <w:ind w:left="9" w:hanging="8"/>
              <w:jc w:val="center"/>
              <w:rPr>
                <w:sz w:val="24"/>
                <w:szCs w:val="24"/>
              </w:rPr>
            </w:pPr>
            <w:r w:rsidRPr="005A4519">
              <w:rPr>
                <w:sz w:val="24"/>
                <w:szCs w:val="24"/>
              </w:rPr>
              <w:t>обучающий семинар</w:t>
            </w:r>
          </w:p>
          <w:p w:rsidR="001C5495" w:rsidRPr="00B14EA2" w:rsidRDefault="001C5495" w:rsidP="00FE1702">
            <w:pPr>
              <w:pStyle w:val="a9"/>
              <w:ind w:left="9" w:hanging="8"/>
              <w:jc w:val="center"/>
              <w:rPr>
                <w:sz w:val="24"/>
                <w:szCs w:val="24"/>
              </w:rPr>
            </w:pPr>
          </w:p>
          <w:p w:rsidR="001C5495" w:rsidRPr="001D5E8E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Pr="001D5E8E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5A4519">
              <w:rPr>
                <w:sz w:val="24"/>
                <w:szCs w:val="24"/>
              </w:rPr>
              <w:t>обучающий семинар, практическое занятие</w:t>
            </w:r>
            <w:r>
              <w:rPr>
                <w:sz w:val="24"/>
                <w:szCs w:val="24"/>
              </w:rPr>
              <w:t>,</w:t>
            </w:r>
          </w:p>
          <w:p w:rsidR="001C5495" w:rsidRPr="005A4519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деловая игра</w:t>
            </w:r>
          </w:p>
          <w:p w:rsidR="001C5495" w:rsidRPr="00B14EA2" w:rsidRDefault="001C5495" w:rsidP="00FE1702">
            <w:pPr>
              <w:pStyle w:val="a9"/>
              <w:ind w:left="9" w:hanging="8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Pr="001D5E8E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5A4519">
              <w:rPr>
                <w:sz w:val="24"/>
                <w:szCs w:val="24"/>
              </w:rPr>
              <w:t>обучающий семинар, практическое занятие</w:t>
            </w:r>
          </w:p>
          <w:p w:rsidR="001C5495" w:rsidRPr="001D5E8E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rPr>
                <w:sz w:val="24"/>
                <w:szCs w:val="24"/>
              </w:rPr>
            </w:pPr>
          </w:p>
          <w:p w:rsidR="001C5495" w:rsidRPr="00B14EA2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обучающий семинар</w:t>
            </w: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Pr="00B14EA2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обучающий семинар</w:t>
            </w: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5A4519">
              <w:rPr>
                <w:sz w:val="24"/>
                <w:szCs w:val="24"/>
              </w:rPr>
              <w:t>обучающ</w:t>
            </w:r>
            <w:r>
              <w:rPr>
                <w:sz w:val="24"/>
                <w:szCs w:val="24"/>
              </w:rPr>
              <w:t>ий семинар</w:t>
            </w: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Pr="005A4519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5A4519">
              <w:rPr>
                <w:sz w:val="24"/>
                <w:szCs w:val="24"/>
              </w:rPr>
              <w:lastRenderedPageBreak/>
              <w:t>обучающий семинар</w:t>
            </w:r>
          </w:p>
          <w:p w:rsidR="001C5495" w:rsidRPr="005A4519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9" w:hanging="8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9" w:hanging="8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5A4519">
              <w:rPr>
                <w:sz w:val="24"/>
                <w:szCs w:val="24"/>
              </w:rPr>
              <w:t>обучающий семинар</w:t>
            </w: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5A45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деловая игра;</w:t>
            </w: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  <w:p w:rsidR="001C5495" w:rsidRPr="005A4519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тестирование</w:t>
            </w:r>
          </w:p>
          <w:p w:rsidR="001C5495" w:rsidRPr="00B14EA2" w:rsidRDefault="001C5495" w:rsidP="00FE1702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354" w:type="dxa"/>
          </w:tcPr>
          <w:p w:rsidR="001C5495" w:rsidRPr="00BF3283" w:rsidRDefault="001C5495" w:rsidP="00FE1702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u w:val="single"/>
              </w:rPr>
            </w:pPr>
            <w:r w:rsidRPr="00BF3283">
              <w:rPr>
                <w:bCs/>
                <w:color w:val="000000"/>
                <w:sz w:val="24"/>
                <w:szCs w:val="24"/>
                <w:u w:val="single"/>
              </w:rPr>
              <w:lastRenderedPageBreak/>
              <w:t xml:space="preserve">Тема 1.   </w:t>
            </w:r>
          </w:p>
          <w:p w:rsidR="001C5495" w:rsidRDefault="001C5495" w:rsidP="00FE1702">
            <w:pPr>
              <w:rPr>
                <w:bCs/>
                <w:color w:val="000000"/>
                <w:sz w:val="24"/>
                <w:szCs w:val="24"/>
              </w:rPr>
            </w:pPr>
            <w:r w:rsidRPr="008B13F3">
              <w:rPr>
                <w:bCs/>
                <w:color w:val="000000"/>
                <w:sz w:val="24"/>
                <w:szCs w:val="24"/>
              </w:rPr>
              <w:t>Изменения в законодательстве  о выборах и референдумах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Организация работы УИК до дня голосования;</w:t>
            </w:r>
          </w:p>
          <w:p w:rsidR="001C5495" w:rsidRDefault="001C5495" w:rsidP="00FE1702">
            <w:pPr>
              <w:rPr>
                <w:bCs/>
                <w:color w:val="000000"/>
                <w:sz w:val="24"/>
                <w:szCs w:val="24"/>
              </w:rPr>
            </w:pPr>
          </w:p>
          <w:p w:rsidR="001C5495" w:rsidRPr="00BF3283" w:rsidRDefault="001C5495" w:rsidP="00FE1702">
            <w:pPr>
              <w:rPr>
                <w:bCs/>
                <w:color w:val="000000"/>
                <w:sz w:val="24"/>
                <w:szCs w:val="24"/>
              </w:rPr>
            </w:pPr>
          </w:p>
          <w:p w:rsidR="001C5495" w:rsidRDefault="001C5495" w:rsidP="00FE1702">
            <w:pPr>
              <w:rPr>
                <w:bCs/>
                <w:color w:val="000000"/>
                <w:sz w:val="24"/>
                <w:szCs w:val="24"/>
              </w:rPr>
            </w:pPr>
            <w:r w:rsidRPr="00BF3283">
              <w:rPr>
                <w:bCs/>
                <w:color w:val="000000"/>
                <w:sz w:val="24"/>
                <w:szCs w:val="24"/>
                <w:u w:val="single"/>
              </w:rPr>
              <w:t>Тема 2.</w:t>
            </w:r>
            <w:r w:rsidRPr="00BF328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8B13F3">
              <w:rPr>
                <w:bCs/>
                <w:color w:val="000000"/>
                <w:sz w:val="24"/>
                <w:szCs w:val="24"/>
              </w:rPr>
              <w:t>Организация и порядок голосования на выборах и референдумах</w:t>
            </w:r>
            <w:r w:rsidRPr="00BF3283">
              <w:rPr>
                <w:bCs/>
                <w:color w:val="000000"/>
                <w:sz w:val="24"/>
                <w:szCs w:val="24"/>
              </w:rPr>
              <w:t>;</w:t>
            </w:r>
          </w:p>
          <w:p w:rsidR="001C5495" w:rsidRPr="00BF3283" w:rsidRDefault="001C5495" w:rsidP="00FE1702">
            <w:pPr>
              <w:rPr>
                <w:bCs/>
                <w:color w:val="000000"/>
                <w:sz w:val="24"/>
                <w:szCs w:val="24"/>
              </w:rPr>
            </w:pPr>
          </w:p>
          <w:p w:rsidR="001C5495" w:rsidRPr="00BF3283" w:rsidRDefault="001C5495" w:rsidP="00FE1702">
            <w:pPr>
              <w:rPr>
                <w:bCs/>
                <w:color w:val="000000"/>
                <w:sz w:val="24"/>
                <w:szCs w:val="24"/>
              </w:rPr>
            </w:pPr>
          </w:p>
          <w:p w:rsidR="001C5495" w:rsidRDefault="001C5495" w:rsidP="00FE1702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3283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>Тема 3.</w:t>
            </w:r>
            <w:r w:rsidRPr="00BF3283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8B13F3">
              <w:rPr>
                <w:rFonts w:eastAsia="Calibri"/>
                <w:bCs/>
                <w:color w:val="000000"/>
                <w:sz w:val="24"/>
                <w:szCs w:val="24"/>
              </w:rPr>
              <w:t>Подсчет голосов и установление итогов голосования на избирательном участке, участке референдума на выборах и референдумах</w:t>
            </w:r>
            <w:r w:rsidRPr="00BF3283">
              <w:rPr>
                <w:rFonts w:eastAsia="Calibri"/>
                <w:bCs/>
                <w:color w:val="000000"/>
                <w:sz w:val="24"/>
                <w:szCs w:val="24"/>
              </w:rPr>
              <w:t xml:space="preserve">; </w:t>
            </w:r>
          </w:p>
          <w:p w:rsidR="001C5495" w:rsidRDefault="001C5495" w:rsidP="00FE1702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  <w:p w:rsidR="001C5495" w:rsidRDefault="001C5495" w:rsidP="00FE1702">
            <w:pPr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</w:p>
          <w:p w:rsidR="001C5495" w:rsidRDefault="001C5495" w:rsidP="00FE1702">
            <w:pPr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</w:p>
          <w:p w:rsidR="001C5495" w:rsidRPr="00BF3283" w:rsidRDefault="001C5495" w:rsidP="00FE1702">
            <w:pPr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  <w:r w:rsidRPr="00BF3283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 xml:space="preserve">Тема 4. </w:t>
            </w:r>
          </w:p>
          <w:p w:rsidR="001C5495" w:rsidRPr="00BF3283" w:rsidRDefault="001C5495" w:rsidP="00FE1702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B13F3">
              <w:rPr>
                <w:rFonts w:eastAsia="Calibri"/>
                <w:bCs/>
                <w:color w:val="000000"/>
                <w:sz w:val="24"/>
                <w:szCs w:val="24"/>
              </w:rPr>
              <w:t>Использование технических средств подсчета голосов, средств видеонаблюдения и трансляции изображения</w:t>
            </w:r>
            <w:r w:rsidRPr="00BF3283">
              <w:rPr>
                <w:rFonts w:eastAsia="Calibri"/>
                <w:bCs/>
                <w:color w:val="000000"/>
                <w:sz w:val="24"/>
                <w:szCs w:val="24"/>
              </w:rPr>
              <w:t>;</w:t>
            </w:r>
          </w:p>
          <w:p w:rsidR="001C5495" w:rsidRDefault="001C5495" w:rsidP="00FE1702">
            <w:pPr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</w:p>
          <w:p w:rsidR="001C5495" w:rsidRDefault="001C5495" w:rsidP="00FE1702">
            <w:pPr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</w:p>
          <w:p w:rsidR="001C5495" w:rsidRPr="00BF3283" w:rsidRDefault="001C5495" w:rsidP="00FE1702">
            <w:pPr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  <w:r w:rsidRPr="00BF3283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 xml:space="preserve">Тема 5.  </w:t>
            </w:r>
          </w:p>
          <w:p w:rsidR="001C5495" w:rsidRPr="00BF3283" w:rsidRDefault="001C5495" w:rsidP="00FE1702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B13F3">
              <w:rPr>
                <w:rFonts w:eastAsia="Calibri"/>
                <w:bCs/>
                <w:color w:val="000000"/>
                <w:sz w:val="24"/>
                <w:szCs w:val="24"/>
              </w:rPr>
              <w:t>Открытость и гласность в деятельности участковых избирательных комиссий</w:t>
            </w:r>
            <w:r w:rsidRPr="00BF3283">
              <w:rPr>
                <w:rFonts w:eastAsia="Calibri"/>
                <w:bCs/>
                <w:color w:val="000000"/>
                <w:sz w:val="24"/>
                <w:szCs w:val="24"/>
              </w:rPr>
              <w:t>;</w:t>
            </w:r>
          </w:p>
          <w:p w:rsidR="001C5495" w:rsidRPr="00BF3283" w:rsidRDefault="001C5495" w:rsidP="00FE1702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  <w:p w:rsidR="001C5495" w:rsidRDefault="001C5495" w:rsidP="00FE1702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</w:p>
          <w:p w:rsidR="001C5495" w:rsidRDefault="001C5495" w:rsidP="00FE1702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</w:p>
          <w:p w:rsidR="001C5495" w:rsidRDefault="001C5495" w:rsidP="00FE1702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</w:p>
          <w:p w:rsidR="001C5495" w:rsidRPr="00BF3283" w:rsidRDefault="001C5495" w:rsidP="00FE1702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  <w:r w:rsidRPr="00BF3283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 xml:space="preserve">Тема 6.  </w:t>
            </w:r>
          </w:p>
          <w:p w:rsidR="001C5495" w:rsidRPr="00BF3283" w:rsidRDefault="001C5495" w:rsidP="00FE1702">
            <w:pPr>
              <w:autoSpaceDE w:val="0"/>
              <w:autoSpaceDN w:val="0"/>
              <w:adjustRightInd w:val="0"/>
              <w:ind w:firstLine="21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B13F3">
              <w:rPr>
                <w:rFonts w:eastAsia="Calibri"/>
                <w:bCs/>
                <w:color w:val="000000"/>
                <w:sz w:val="24"/>
                <w:szCs w:val="24"/>
              </w:rPr>
              <w:t>Работа участковой избирательной комиссии с обращениями, жалобами граждан и иных участников избирательного процесса, в том числе порядок учета обращений, жалоб и заявлений</w:t>
            </w:r>
            <w:r w:rsidRPr="00BF3283">
              <w:rPr>
                <w:rFonts w:eastAsia="Calibri"/>
                <w:bCs/>
                <w:color w:val="000000"/>
                <w:sz w:val="24"/>
                <w:szCs w:val="24"/>
              </w:rPr>
              <w:t>;</w:t>
            </w:r>
          </w:p>
          <w:p w:rsidR="001C5495" w:rsidRPr="00BF3283" w:rsidRDefault="001C5495" w:rsidP="00FE1702">
            <w:pPr>
              <w:autoSpaceDE w:val="0"/>
              <w:autoSpaceDN w:val="0"/>
              <w:adjustRightInd w:val="0"/>
              <w:ind w:firstLine="21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  <w:p w:rsidR="001C5495" w:rsidRPr="00BF3283" w:rsidRDefault="001C5495" w:rsidP="00FE17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C5495" w:rsidRPr="00BF3283" w:rsidRDefault="001C5495" w:rsidP="00FE1702">
            <w:pPr>
              <w:autoSpaceDE w:val="0"/>
              <w:autoSpaceDN w:val="0"/>
              <w:adjustRightInd w:val="0"/>
              <w:ind w:firstLine="21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3283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>Тема 7.</w:t>
            </w:r>
            <w:r w:rsidRPr="00BF3283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8B13F3">
              <w:rPr>
                <w:rFonts w:eastAsia="Calibri"/>
                <w:bCs/>
                <w:color w:val="000000"/>
                <w:sz w:val="24"/>
                <w:szCs w:val="24"/>
              </w:rPr>
              <w:t>Бюджетное финансирование выборов. Финансовая отчетность участковой избирательной комиссий</w:t>
            </w:r>
            <w:r w:rsidRPr="00BF3283">
              <w:rPr>
                <w:rFonts w:eastAsia="Calibri"/>
                <w:bCs/>
                <w:color w:val="000000"/>
                <w:sz w:val="24"/>
                <w:szCs w:val="24"/>
              </w:rPr>
              <w:t>;</w:t>
            </w:r>
          </w:p>
          <w:p w:rsidR="001C5495" w:rsidRPr="00BF3283" w:rsidRDefault="001C5495" w:rsidP="00FE1702">
            <w:pPr>
              <w:autoSpaceDE w:val="0"/>
              <w:autoSpaceDN w:val="0"/>
              <w:adjustRightInd w:val="0"/>
              <w:ind w:firstLine="21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  <w:p w:rsidR="001C5495" w:rsidRDefault="001C5495" w:rsidP="00FE1702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</w:p>
          <w:p w:rsidR="001C5495" w:rsidRDefault="001C5495" w:rsidP="00FE1702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</w:p>
          <w:p w:rsidR="001C5495" w:rsidRPr="00BF3283" w:rsidRDefault="001C5495" w:rsidP="00FE1702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  <w:r w:rsidRPr="00BF3283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 xml:space="preserve">Тема 8. </w:t>
            </w:r>
          </w:p>
          <w:p w:rsidR="001C5495" w:rsidRPr="00BF3283" w:rsidRDefault="001C5495" w:rsidP="00FE1702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B13F3">
              <w:rPr>
                <w:rFonts w:eastAsia="Calibri"/>
                <w:bCs/>
                <w:color w:val="000000"/>
                <w:sz w:val="24"/>
                <w:szCs w:val="24"/>
              </w:rPr>
              <w:t xml:space="preserve">Взаимодействие участковой </w:t>
            </w:r>
            <w:r w:rsidRPr="008B13F3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избирательной комиссии с наблюдателями, членами участковой избирательной комиссии с правом совещательного голоса</w:t>
            </w:r>
            <w:r w:rsidRPr="00BF3283">
              <w:rPr>
                <w:rFonts w:eastAsia="Calibri"/>
                <w:bCs/>
                <w:color w:val="000000"/>
                <w:sz w:val="24"/>
                <w:szCs w:val="24"/>
              </w:rPr>
              <w:t>;</w:t>
            </w:r>
          </w:p>
          <w:p w:rsidR="001C5495" w:rsidRPr="00BF3283" w:rsidRDefault="001C5495" w:rsidP="00FE1702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  <w:p w:rsidR="001C5495" w:rsidRPr="00BF3283" w:rsidRDefault="001C5495" w:rsidP="00FE1702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3283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>Тема 9.</w:t>
            </w:r>
            <w:r w:rsidRPr="00BF3283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8B13F3">
              <w:rPr>
                <w:rFonts w:eastAsia="Calibri"/>
                <w:bCs/>
                <w:color w:val="000000"/>
                <w:sz w:val="24"/>
                <w:szCs w:val="24"/>
              </w:rPr>
              <w:t>Правонарушающие ситуации на избирательном участке и взаимодействие с правоохранительными органами</w:t>
            </w:r>
            <w:r w:rsidRPr="00BF3283">
              <w:rPr>
                <w:rFonts w:eastAsia="Calibri"/>
                <w:bCs/>
                <w:color w:val="000000"/>
                <w:sz w:val="24"/>
                <w:szCs w:val="24"/>
              </w:rPr>
              <w:t>;</w:t>
            </w:r>
          </w:p>
          <w:p w:rsidR="001C5495" w:rsidRPr="00BF3283" w:rsidRDefault="001C5495" w:rsidP="00FE1702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  <w:p w:rsidR="001C5495" w:rsidRDefault="001C5495" w:rsidP="00FE1702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u w:val="single"/>
              </w:rPr>
            </w:pPr>
          </w:p>
          <w:p w:rsidR="001C5495" w:rsidRDefault="001C5495" w:rsidP="00FE1702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u w:val="single"/>
              </w:rPr>
            </w:pPr>
          </w:p>
          <w:p w:rsidR="001C5495" w:rsidRPr="00BF3283" w:rsidRDefault="001C5495" w:rsidP="00FE17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3283">
              <w:rPr>
                <w:bCs/>
                <w:color w:val="000000"/>
                <w:sz w:val="24"/>
                <w:szCs w:val="24"/>
                <w:u w:val="single"/>
              </w:rPr>
              <w:t>Тема 10.</w:t>
            </w:r>
            <w:r w:rsidRPr="00BF3283">
              <w:rPr>
                <w:bCs/>
                <w:color w:val="000000"/>
                <w:sz w:val="24"/>
                <w:szCs w:val="24"/>
              </w:rPr>
              <w:t xml:space="preserve">  </w:t>
            </w:r>
            <w:r w:rsidRPr="008B13F3">
              <w:rPr>
                <w:bCs/>
                <w:color w:val="000000"/>
                <w:sz w:val="24"/>
                <w:szCs w:val="24"/>
              </w:rPr>
              <w:t>Работа со списками избирателей</w:t>
            </w:r>
            <w:r w:rsidRPr="00BF3283">
              <w:rPr>
                <w:bCs/>
                <w:color w:val="000000"/>
                <w:sz w:val="24"/>
                <w:szCs w:val="24"/>
              </w:rPr>
              <w:t>;</w:t>
            </w:r>
          </w:p>
          <w:p w:rsidR="001C5495" w:rsidRPr="00BF3283" w:rsidRDefault="001C5495" w:rsidP="00FE1702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Pr="00BF3283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49" w:type="dxa"/>
          </w:tcPr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</w:p>
          <w:p w:rsidR="001C5495" w:rsidRDefault="001C5495" w:rsidP="00FE1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1C5495" w:rsidRPr="00BF3283" w:rsidRDefault="001C5495" w:rsidP="00FE1702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21.05.2015</w:t>
            </w:r>
          </w:p>
          <w:p w:rsidR="001C5495" w:rsidRPr="00BF3283" w:rsidRDefault="001C5495" w:rsidP="00FE1702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16.05.2015</w:t>
            </w: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Default="001C5495" w:rsidP="00FE1702">
            <w:pPr>
              <w:rPr>
                <w:sz w:val="24"/>
                <w:szCs w:val="24"/>
              </w:rPr>
            </w:pPr>
          </w:p>
          <w:p w:rsidR="001C5495" w:rsidRPr="00BF3283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23.05.2015</w:t>
            </w:r>
          </w:p>
        </w:tc>
        <w:tc>
          <w:tcPr>
            <w:tcW w:w="1764" w:type="dxa"/>
          </w:tcPr>
          <w:p w:rsidR="001C5495" w:rsidRPr="00BF3283" w:rsidRDefault="001C5495" w:rsidP="00FE1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Очная</w:t>
            </w:r>
          </w:p>
        </w:tc>
      </w:tr>
    </w:tbl>
    <w:p w:rsidR="001C5495" w:rsidRDefault="001C5495" w:rsidP="001C5495">
      <w:pPr>
        <w:rPr>
          <w:b/>
          <w:sz w:val="28"/>
        </w:rPr>
      </w:pPr>
    </w:p>
    <w:p w:rsidR="001C5495" w:rsidRDefault="001C5495" w:rsidP="001C5495">
      <w:pPr>
        <w:rPr>
          <w:b/>
          <w:sz w:val="28"/>
        </w:rPr>
      </w:pPr>
    </w:p>
    <w:p w:rsidR="001C5495" w:rsidRDefault="001C5495" w:rsidP="001C5495">
      <w:pPr>
        <w:rPr>
          <w:b/>
          <w:sz w:val="28"/>
        </w:rPr>
      </w:pPr>
    </w:p>
    <w:p w:rsidR="001C5495" w:rsidRPr="001C5495" w:rsidRDefault="001C5495" w:rsidP="001C5495">
      <w:pPr>
        <w:jc w:val="center"/>
        <w:rPr>
          <w:color w:val="333333"/>
          <w:sz w:val="28"/>
          <w:szCs w:val="28"/>
        </w:rPr>
      </w:pPr>
    </w:p>
    <w:sectPr w:rsidR="001C5495" w:rsidRPr="001C5495" w:rsidSect="003570BC">
      <w:pgSz w:w="16838" w:h="11906" w:orient="landscape"/>
      <w:pgMar w:top="568" w:right="567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6A7" w:rsidRDefault="00BC56A7" w:rsidP="001C5495">
      <w:r>
        <w:separator/>
      </w:r>
    </w:p>
  </w:endnote>
  <w:endnote w:type="continuationSeparator" w:id="0">
    <w:p w:rsidR="00BC56A7" w:rsidRDefault="00BC56A7" w:rsidP="001C5495">
      <w:r>
        <w:continuationSeparator/>
      </w:r>
    </w:p>
  </w:endnote>
  <w:endnote w:id="1">
    <w:p w:rsidR="001C5495" w:rsidRPr="00C75EDC" w:rsidRDefault="001C5495" w:rsidP="001C5495">
      <w:pPr>
        <w:pStyle w:val="ad"/>
        <w:rPr>
          <w:rFonts w:ascii="Times New Roman" w:hAnsi="Times New Roman" w:cs="Times New Roman"/>
          <w:sz w:val="22"/>
        </w:rPr>
      </w:pPr>
      <w:r w:rsidRPr="00C75EDC">
        <w:rPr>
          <w:rStyle w:val="af"/>
          <w:rFonts w:ascii="Times New Roman" w:hAnsi="Times New Roman" w:cs="Times New Roman"/>
          <w:sz w:val="22"/>
        </w:rPr>
        <w:endnoteRef/>
      </w:r>
      <w:r w:rsidRPr="00C75EDC">
        <w:rPr>
          <w:rFonts w:ascii="Times New Roman" w:hAnsi="Times New Roman" w:cs="Times New Roman"/>
          <w:sz w:val="22"/>
        </w:rPr>
        <w:t xml:space="preserve"> Например: УИК № ХХХ полностью, председатели</w:t>
      </w:r>
      <w:r>
        <w:rPr>
          <w:rFonts w:ascii="Times New Roman" w:hAnsi="Times New Roman" w:cs="Times New Roman"/>
          <w:sz w:val="22"/>
        </w:rPr>
        <w:t>, резерв составов и т.д.</w:t>
      </w:r>
    </w:p>
  </w:endnote>
  <w:endnote w:id="2">
    <w:p w:rsidR="001C5495" w:rsidRDefault="001C5495" w:rsidP="001C5495">
      <w:pPr>
        <w:pStyle w:val="ad"/>
      </w:pPr>
      <w:r>
        <w:rPr>
          <w:rStyle w:val="af"/>
        </w:rPr>
        <w:endnoteRef/>
      </w:r>
      <w:r w:rsidRPr="00BF3DC0">
        <w:rPr>
          <w:rFonts w:ascii="Times New Roman" w:hAnsi="Times New Roman" w:cs="Times New Roman"/>
          <w:sz w:val="22"/>
        </w:rPr>
        <w:t>Например: обучающий семинар, практическое занятие, обучающая игра и т.д. (перечень не исчерпывающий)</w:t>
      </w:r>
    </w:p>
  </w:endnote>
  <w:endnote w:id="3">
    <w:p w:rsidR="001C5495" w:rsidRDefault="001C5495" w:rsidP="001C5495">
      <w:pPr>
        <w:pStyle w:val="ad"/>
      </w:pPr>
      <w:r>
        <w:rPr>
          <w:rStyle w:val="af"/>
        </w:rPr>
        <w:endnoteRef/>
      </w:r>
      <w:r w:rsidRPr="00482963">
        <w:rPr>
          <w:rFonts w:ascii="Times New Roman" w:hAnsi="Times New Roman" w:cs="Times New Roman"/>
          <w:sz w:val="24"/>
        </w:rPr>
        <w:t>Очная, заочная, дистанционная</w:t>
      </w:r>
      <w:r>
        <w:rPr>
          <w:rFonts w:ascii="Times New Roman" w:hAnsi="Times New Roman" w:cs="Times New Roman"/>
          <w:sz w:val="24"/>
        </w:rPr>
        <w:t xml:space="preserve"> и т.д.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6A7" w:rsidRDefault="00BC56A7" w:rsidP="001C5495">
      <w:r>
        <w:separator/>
      </w:r>
    </w:p>
  </w:footnote>
  <w:footnote w:type="continuationSeparator" w:id="0">
    <w:p w:rsidR="00BC56A7" w:rsidRDefault="00BC56A7" w:rsidP="001C5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C3C6C"/>
    <w:multiLevelType w:val="hybridMultilevel"/>
    <w:tmpl w:val="134E19E6"/>
    <w:lvl w:ilvl="0" w:tplc="E4D669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B048D9"/>
    <w:multiLevelType w:val="hybridMultilevel"/>
    <w:tmpl w:val="9B92B0CC"/>
    <w:lvl w:ilvl="0" w:tplc="030667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667151B7"/>
    <w:multiLevelType w:val="hybridMultilevel"/>
    <w:tmpl w:val="A466733E"/>
    <w:lvl w:ilvl="0" w:tplc="B448E2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C3A2FFB"/>
    <w:multiLevelType w:val="hybridMultilevel"/>
    <w:tmpl w:val="73528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1287F"/>
    <w:multiLevelType w:val="hybridMultilevel"/>
    <w:tmpl w:val="C6B8F5FC"/>
    <w:lvl w:ilvl="0" w:tplc="A052178C">
      <w:start w:val="13"/>
      <w:numFmt w:val="decimal"/>
      <w:lvlText w:val="%1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A75"/>
    <w:rsid w:val="0004066E"/>
    <w:rsid w:val="0008415A"/>
    <w:rsid w:val="00093F3D"/>
    <w:rsid w:val="0013446B"/>
    <w:rsid w:val="001405F1"/>
    <w:rsid w:val="00143CA9"/>
    <w:rsid w:val="00193A2A"/>
    <w:rsid w:val="001A6B15"/>
    <w:rsid w:val="001C2B8B"/>
    <w:rsid w:val="001C5495"/>
    <w:rsid w:val="00226A5D"/>
    <w:rsid w:val="00232A23"/>
    <w:rsid w:val="003570BC"/>
    <w:rsid w:val="00361ED4"/>
    <w:rsid w:val="00367ADF"/>
    <w:rsid w:val="003A7039"/>
    <w:rsid w:val="003D4A6A"/>
    <w:rsid w:val="00492BD9"/>
    <w:rsid w:val="004F7976"/>
    <w:rsid w:val="00550345"/>
    <w:rsid w:val="00580F47"/>
    <w:rsid w:val="0064423D"/>
    <w:rsid w:val="00651072"/>
    <w:rsid w:val="00652450"/>
    <w:rsid w:val="00672F53"/>
    <w:rsid w:val="006B6992"/>
    <w:rsid w:val="006D1903"/>
    <w:rsid w:val="006E0B81"/>
    <w:rsid w:val="00703A75"/>
    <w:rsid w:val="00704F27"/>
    <w:rsid w:val="0070786C"/>
    <w:rsid w:val="007B4983"/>
    <w:rsid w:val="007D34BE"/>
    <w:rsid w:val="007D63E6"/>
    <w:rsid w:val="007F7A8C"/>
    <w:rsid w:val="0080691A"/>
    <w:rsid w:val="00821AE0"/>
    <w:rsid w:val="0085400C"/>
    <w:rsid w:val="008A588C"/>
    <w:rsid w:val="008C1B20"/>
    <w:rsid w:val="008C4AEA"/>
    <w:rsid w:val="009324DE"/>
    <w:rsid w:val="00A31860"/>
    <w:rsid w:val="00AB11E8"/>
    <w:rsid w:val="00AB6204"/>
    <w:rsid w:val="00B51330"/>
    <w:rsid w:val="00B52F0C"/>
    <w:rsid w:val="00B559C8"/>
    <w:rsid w:val="00B80CA1"/>
    <w:rsid w:val="00BC56A7"/>
    <w:rsid w:val="00BE742B"/>
    <w:rsid w:val="00BF1472"/>
    <w:rsid w:val="00BF3570"/>
    <w:rsid w:val="00C42DBC"/>
    <w:rsid w:val="00CC283C"/>
    <w:rsid w:val="00CD1C43"/>
    <w:rsid w:val="00D04358"/>
    <w:rsid w:val="00D27AFB"/>
    <w:rsid w:val="00D368D6"/>
    <w:rsid w:val="00D64F83"/>
    <w:rsid w:val="00D75EA9"/>
    <w:rsid w:val="00D94090"/>
    <w:rsid w:val="00DA7BC9"/>
    <w:rsid w:val="00DF085E"/>
    <w:rsid w:val="00E50844"/>
    <w:rsid w:val="00E65732"/>
    <w:rsid w:val="00E764E6"/>
    <w:rsid w:val="00E873C0"/>
    <w:rsid w:val="00EC456C"/>
    <w:rsid w:val="00F77ADE"/>
    <w:rsid w:val="00FD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A75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03A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703A75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703A7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703A75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703A75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21">
    <w:name w:val="Основной текст 21"/>
    <w:basedOn w:val="a"/>
    <w:rsid w:val="00703A75"/>
    <w:rPr>
      <w:sz w:val="28"/>
      <w:szCs w:val="20"/>
    </w:rPr>
  </w:style>
  <w:style w:type="paragraph" w:styleId="a9">
    <w:name w:val="List Paragraph"/>
    <w:basedOn w:val="a"/>
    <w:uiPriority w:val="34"/>
    <w:qFormat/>
    <w:rsid w:val="00703A7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03A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3A75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03A7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03A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F77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7"/>
      <w:szCs w:val="27"/>
      <w:u w:val="none"/>
      <w:lang w:val="ru-RU"/>
    </w:rPr>
  </w:style>
  <w:style w:type="table" w:styleId="ac">
    <w:name w:val="Table Grid"/>
    <w:basedOn w:val="a1"/>
    <w:uiPriority w:val="59"/>
    <w:rsid w:val="001C5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1C549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1C5495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1C549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MozolevskayaSS</cp:lastModifiedBy>
  <cp:revision>27</cp:revision>
  <cp:lastPrinted>2015-03-13T08:34:00Z</cp:lastPrinted>
  <dcterms:created xsi:type="dcterms:W3CDTF">2015-01-27T11:39:00Z</dcterms:created>
  <dcterms:modified xsi:type="dcterms:W3CDTF">2015-03-13T08:42:00Z</dcterms:modified>
</cp:coreProperties>
</file>