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B45" w:rsidRPr="00AB3B45" w:rsidRDefault="00AB3B45" w:rsidP="00AB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AB3B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Осторожно! Сухая трава!</w:t>
      </w:r>
    </w:p>
    <w:p w:rsidR="00AB3B45" w:rsidRPr="00AB3B45" w:rsidRDefault="00AB3B45" w:rsidP="00AB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3B45" w:rsidRPr="00AB3B45" w:rsidRDefault="00AB3B45" w:rsidP="00AB3B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4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Весна уверенно вступает в свои права. Скоро откроется дачный сезон, придет время наводить порядки на своих приусадебных участках. Как показывает многолетний опыт, весной, с наступлением сухой теплой погоды, возрастает количество пожаров, связанных с разведением костров гражданами, отдыхающими на природе, а также сжигающими прошлогоднюю траву и мусор, что увеличивает риск возникновения лесных пожаров.</w:t>
      </w:r>
    </w:p>
    <w:p w:rsidR="00AB3B45" w:rsidRPr="00AB3B45" w:rsidRDefault="00AB3B45" w:rsidP="00AB3B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4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не задумываются о последствиях, а ведь огонь, подхваченный ветром, превращается в неуправляемую стихию, которая уничтожает все на своем пути, создает угрозу здоровью и жизни людей, населенным пунктам, садоводствам, лесным массивам!</w:t>
      </w:r>
    </w:p>
    <w:p w:rsidR="00AB3B45" w:rsidRPr="00AB3B45" w:rsidRDefault="00AB3B45" w:rsidP="00AB3B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4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при небольшом ветре скорость распространения пламени по сухой траве может составлять более 4 метров в секунду. При этом потушить огонь подручными средствами практически невозможно. Каждый человек считает, что его не коснется беда, что именно с ним ничего не случится, тем самым позволяя себе быть менее бдительным.</w:t>
      </w:r>
    </w:p>
    <w:p w:rsidR="00AB3B45" w:rsidRPr="00AB3B45" w:rsidRDefault="00AB3B45" w:rsidP="00AB3B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города Нефтеюганска и Отдел надзорной деятельности по городам </w:t>
      </w:r>
      <w:proofErr w:type="spellStart"/>
      <w:r w:rsidRPr="00AB3B45">
        <w:rPr>
          <w:rFonts w:ascii="Times New Roman" w:eastAsia="Times New Roman" w:hAnsi="Times New Roman" w:cs="Times New Roman"/>
          <w:sz w:val="28"/>
          <w:szCs w:val="28"/>
          <w:lang w:eastAsia="ru-RU"/>
        </w:rPr>
        <w:t>Пыть-Ях</w:t>
      </w:r>
      <w:proofErr w:type="spellEnd"/>
      <w:r w:rsidRPr="00AB3B4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Нефтеюганск и Нефтеюганскому району напоминает! Будьте особо внимательными в этот период и соблюдайте все необходимые правила пожарной безопасности, а именно: не сжигайте мусор на своих садовых и дачных участках, вблизи леса.</w:t>
      </w:r>
    </w:p>
    <w:p w:rsidR="00AB3B45" w:rsidRPr="00AB3B45" w:rsidRDefault="00AB3B45" w:rsidP="00AB3B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4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стали свидетелем пала травы, необходимо сообщить об этом по телефону 112 – с мобильного телефона.</w:t>
      </w:r>
    </w:p>
    <w:p w:rsidR="00AB3B45" w:rsidRPr="00AB3B45" w:rsidRDefault="00AB3B45" w:rsidP="00AB3B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4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Обращаем внимание родителей: не оставляйте без присмотра детей, чтобы детская шалость не превратилась в большой пожар. В пожароопасный период не разводите костры в лесах; будьте осторожными при обращении со спичками и сигаретами!</w:t>
      </w:r>
    </w:p>
    <w:p w:rsidR="00AB3B45" w:rsidRPr="00AB3B45" w:rsidRDefault="00AB3B45" w:rsidP="00AB3B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B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Помните, что за нарушение требований правил пожарной безопасности виновные привлекаются к административной ответственности в виде штрафа, а за пожары с материальным ущербом или повлекшим гибель людей наступает уголовная ответственность в соответствии с действующим законодательством Российской Федерации.</w:t>
      </w: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A7C61" w:rsidRPr="00AB3B45" w:rsidRDefault="007A7C61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  <w:r w:rsidRPr="00AB3B45"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  <w:lastRenderedPageBreak/>
        <w:t>ПАМЯТКА</w:t>
      </w:r>
    </w:p>
    <w:p w:rsidR="00AB3B45" w:rsidRPr="00AB3B45" w:rsidRDefault="00AB3B45" w:rsidP="00AB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  <w:r w:rsidRPr="00AB3B45"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  <w:t>по соблюдению правил пожарной безопасности</w:t>
      </w:r>
    </w:p>
    <w:p w:rsidR="00AB3B45" w:rsidRDefault="00AB3B45" w:rsidP="00AB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  <w:r w:rsidRPr="00AB3B45"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  <w:t>в лесах</w:t>
      </w:r>
    </w:p>
    <w:p w:rsidR="00AB3B45" w:rsidRPr="00AB3B45" w:rsidRDefault="00AB3B45" w:rsidP="00AB3B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21590" distR="21590" simplePos="0" relativeHeight="251661312" behindDoc="0" locked="0" layoutInCell="1" allowOverlap="1">
            <wp:simplePos x="0" y="0"/>
            <wp:positionH relativeFrom="margin">
              <wp:posOffset>25400</wp:posOffset>
            </wp:positionH>
            <wp:positionV relativeFrom="paragraph">
              <wp:posOffset>82550</wp:posOffset>
            </wp:positionV>
            <wp:extent cx="1677670" cy="257556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670" cy="2575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виновником лесных пожаров является человек - его небрежность при пользовании в лесу огнем во время работы и отдыха. Большинство пожаров возникает в местах пикников, сбора грибов и ягод, во время охоты, от брошенной горящей спички, непотушенной сигареты. Во время выстрела охотника вылетевший из ружья пыж начинает тлеть, поджигая сухую траву. Часто можно видеть, насколько завален лес бутылками и осколками стекла. В солнечную погоду эти осколки фокусируют солнечные лучи как зажигательные линзы. Не полностью потушенный костер в лесу служит причиной последующих больших бедствий.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лесных массивах наиболее часто возникают низовые пожары, выжигающие лесную подстилку, подрост и подлесок, травянисто-кустарничковый покров, валежник, корневища деревьев и т.п. В засушливый период при ветре представляют опасность верховые пожары, при которых огонь распространяется также и по кронам деревьев, преимущественно хвойных пород. Скорость низового пожара - от 0,1 до 3 м/мин, верхового - до 100 м/мин по направлению ветра.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предотвращения возникновения пожаров в лесах в пожароопасный период ЗАПРЕЩАЕТСЯ: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Разводить костры в любых лесах (как хвойных, так и лиственных), на гарях, на участках поврежденного леса, торфяниках, в местах рубок (на лесосеках), не очищенных от порубочных остатков и заготовленной древесины, в местах с подсохшей травой, а также под кронами деревьев.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Бросать горящие спички, окурки и горячую золу из курительных трубок, стекло (стеклянные бутылки, банки и др.).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Употреблять при охоте пыжи из горючих или тлеющих материалов.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4.Оставлять промасленные или пропитанные бензином, керосином или иными горючими веществами материалы в не предусмотренных специально для этого местах.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5.Заправлять горючим топливные баки двигателей внутреннего сгорания при работе двигателя, использовать машины с неисправной системой питания двигателя, а также курить или пользоваться открытым огнем вблизи машин, заправляемых горючим. Запрещается также засорение леса бытовыми, строительными, промышленными и иными отходами и мусором. Сжигание мусора, вывозимого из населенных пунктов, может производиться вблизи леса только на специально отведенных местах. В период пожароопасного сезона сжигание мусора запрещено!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Запрещается выжигание травы на земельных участках, непосредственно примыкающих к лесам, защитным и озеленительным лесным насаждениям, без постоянного наблюдения.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Граждане при пребывании в лесах обязаны: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соблюдать требования пожарной безопасности в лесах;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при обнаружении лесных пожаров немедленно уведомлять о них органы государственной власти или органы местного самоуправления;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принимать при обнаружении лесного пожара меры по его тушению своими силами до прибытия сил пожаротушения;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оказывать содействие органам государственной власти и органам местного самоуправления при тушении лесных пожаров. Пребывание граждан в лесах может быть </w:t>
      </w: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ограничено в целях обеспечения пожарной безопасности в лесах в соответствии с законодательством Российской Федерации.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НАСЕЛЕНИЯ ПРИ УГРОЗЕ ЛЕСНОГО ПОЖАРА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лесной пожар угрожает вашему дому, по возможности эвакуируйте всех членов семьи, которые не смогут вам оказать помощь по защите дома от пожара. Также следует эвакуировать домашних животных. Заранее договоритесь с соседями о совместных мерах по борьбе с огнем. Окажите помощь в эвакуации одиноких престарелых граждан и инвалидов из соседних домов.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Слушайте передачи местных средств массовой информации о пожаре, держите связь с комиссией по предупреждению и ликвидации чрезвычайных ситуаций и обеспечению пожарной безопасности городского, сельского поселения, старостами населенных пунктов.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2.Уберите все горючие предметы со двора. Ценное имущество укройте в заглубленных помещениях или </w:t>
      </w:r>
      <w:proofErr w:type="spellStart"/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цельнокаменных</w:t>
      </w:r>
      <w:proofErr w:type="spellEnd"/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зданиях. Приготовьте необходимые вещи для эвакуации.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3.Закройте все вентиляционные отверстия снаружи дома.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4.Закройте все наружные окна и двери.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>5.В доме: наполните водой ванны и другие емкости. Снаружи: наполните бочки и ведра водой.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>6.Приготовьте мокрые тряпки - ими можно будет затушить угли или небольшое пламя.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>7.При приближении огня обливайте крышу и стены дома водой, но расходуйте воду экономно. Начинайте обливать крышу, когда начтут падать искры и угли.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>8.Постоянно осматривайте территорию дома и двора с целью обнаружения углей или огня.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>9.Окажите помощь подразделениям пожарной охраны по защите вашего населенного пункта от лесного пожара.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>10.При поступлении сигнала об экстренной эвакуации из населенного пункта (электрические сирены, сирены пожарных машин, спецмашин милиции, удары колокола или рельса) следуйте строго по маршруту в место, определенное главой городского, сельского поселения или старостой населенного пункта.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НАДО ЗНАТЬ!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 оказались вблизи очага пожара, немедленно предупредите всех находящихся поблизости людей и постарайтесь покинуть опасную зону. Выходите из зоны быстро, перпендикулярно направлению движения огня. Выходить нужно на дорогу, широкую просеку, опушку леса, к водоёму. Если обстоятельства мешают вам уйти от огня, войдите в водоём или укройтесь на открытой поляне, накрывшись мокрой одеждой. Дышать нужно воздухом возле земли (он менее задымлен), прикрывая рот и нос марлевой повязкой или мокрой тряпкой. Когда будете в безопасности, сообщите о пожаре по телефону службы спасения «112». </w:t>
      </w:r>
    </w:p>
    <w:p w:rsidR="00AB3B45" w:rsidRPr="00AB3B45" w:rsidRDefault="00AB3B45" w:rsidP="00AB3B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B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Помните, что от Ваших действий по предотвращению лесных пожаров зависит не только наша природа и фауна, но и безопасность людей, их здоровье и жизнь!!!</w:t>
      </w: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AB3B45" w:rsidRPr="00AB3B45" w:rsidRDefault="00AB3B45" w:rsidP="00AB3B45">
      <w:pPr>
        <w:spacing w:after="0" w:line="240" w:lineRule="auto"/>
        <w:ind w:hanging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B3B45">
        <w:rPr>
          <w:rFonts w:ascii="Times New Roman" w:eastAsia="Times New Roman" w:hAnsi="Times New Roman" w:cs="Times New Roman"/>
          <w:noProof/>
          <w:sz w:val="28"/>
          <w:szCs w:val="16"/>
          <w:lang w:eastAsia="ru-RU"/>
        </w:rPr>
        <w:lastRenderedPageBreak/>
        <w:drawing>
          <wp:inline distT="0" distB="0" distL="0" distR="0">
            <wp:extent cx="6256020" cy="8854440"/>
            <wp:effectExtent l="0" t="0" r="0" b="0"/>
            <wp:docPr id="4" name="Рисунок 4" descr="МЧС листовк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ЧС листовка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020" cy="885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B45" w:rsidRPr="009C2D54" w:rsidRDefault="00AB3B45" w:rsidP="00FE15F5">
      <w:pPr>
        <w:spacing w:after="0" w:line="240" w:lineRule="auto"/>
        <w:ind w:left="6372" w:hanging="6372"/>
        <w:jc w:val="both"/>
        <w:rPr>
          <w:rFonts w:ascii="Times New Roman" w:hAnsi="Times New Roman" w:cs="Times New Roman"/>
          <w:sz w:val="28"/>
        </w:rPr>
      </w:pPr>
    </w:p>
    <w:sectPr w:rsidR="00AB3B45" w:rsidRPr="009C2D54" w:rsidSect="00B4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F1"/>
    <w:rsid w:val="00065A05"/>
    <w:rsid w:val="000A49A9"/>
    <w:rsid w:val="001A45D9"/>
    <w:rsid w:val="001E5D9C"/>
    <w:rsid w:val="00303C90"/>
    <w:rsid w:val="003E33B2"/>
    <w:rsid w:val="005D25D0"/>
    <w:rsid w:val="00617844"/>
    <w:rsid w:val="00641E86"/>
    <w:rsid w:val="0067050A"/>
    <w:rsid w:val="007434D6"/>
    <w:rsid w:val="007A7C61"/>
    <w:rsid w:val="009C2D54"/>
    <w:rsid w:val="00AB3B45"/>
    <w:rsid w:val="00AE1630"/>
    <w:rsid w:val="00B42990"/>
    <w:rsid w:val="00B4545D"/>
    <w:rsid w:val="00C97226"/>
    <w:rsid w:val="00CA7C2C"/>
    <w:rsid w:val="00D05484"/>
    <w:rsid w:val="00F27BC2"/>
    <w:rsid w:val="00F857F1"/>
    <w:rsid w:val="00FE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7C2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7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7C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Bikov-OS</dc:creator>
  <cp:lastModifiedBy>Калаганова</cp:lastModifiedBy>
  <cp:revision>3</cp:revision>
  <cp:lastPrinted>2015-03-26T04:44:00Z</cp:lastPrinted>
  <dcterms:created xsi:type="dcterms:W3CDTF">2015-03-26T05:32:00Z</dcterms:created>
  <dcterms:modified xsi:type="dcterms:W3CDTF">2015-03-26T05:33:00Z</dcterms:modified>
</cp:coreProperties>
</file>