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D7C" w:rsidRPr="006E7438" w:rsidRDefault="005247E2" w:rsidP="00565D7C">
      <w:pPr>
        <w:jc w:val="center"/>
      </w:pPr>
      <w:r>
        <w:rPr>
          <w:noProof/>
        </w:rPr>
        <w:drawing>
          <wp:inline distT="0" distB="0" distL="0" distR="0">
            <wp:extent cx="819150" cy="1025525"/>
            <wp:effectExtent l="19050" t="0" r="0" b="0"/>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9" cstate="print"/>
                    <a:srcRect/>
                    <a:stretch>
                      <a:fillRect/>
                    </a:stretch>
                  </pic:blipFill>
                  <pic:spPr bwMode="auto">
                    <a:xfrm>
                      <a:off x="0" y="0"/>
                      <a:ext cx="819150" cy="1025525"/>
                    </a:xfrm>
                    <a:prstGeom prst="rect">
                      <a:avLst/>
                    </a:prstGeom>
                    <a:noFill/>
                    <a:ln w="9525">
                      <a:noFill/>
                      <a:miter lim="800000"/>
                      <a:headEnd/>
                      <a:tailEnd/>
                    </a:ln>
                  </pic:spPr>
                </pic:pic>
              </a:graphicData>
            </a:graphic>
          </wp:inline>
        </w:drawing>
      </w:r>
    </w:p>
    <w:p w:rsidR="00565D7C" w:rsidRPr="006E7438" w:rsidRDefault="00565D7C" w:rsidP="00565D7C">
      <w:pPr>
        <w:jc w:val="center"/>
      </w:pPr>
    </w:p>
    <w:p w:rsidR="00565D7C" w:rsidRPr="006E7438" w:rsidRDefault="00565D7C" w:rsidP="00565D7C">
      <w:pPr>
        <w:jc w:val="center"/>
        <w:rPr>
          <w:b/>
          <w:sz w:val="32"/>
          <w:szCs w:val="32"/>
        </w:rPr>
      </w:pPr>
      <w:r w:rsidRPr="006E7438">
        <w:rPr>
          <w:b/>
          <w:sz w:val="32"/>
          <w:szCs w:val="32"/>
        </w:rPr>
        <w:t>СЧЕТНАЯ ПАЛАТА</w:t>
      </w:r>
    </w:p>
    <w:p w:rsidR="00565D7C" w:rsidRPr="006E7438" w:rsidRDefault="00565D7C" w:rsidP="002D3EAB">
      <w:pPr>
        <w:jc w:val="center"/>
        <w:rPr>
          <w:b/>
          <w:sz w:val="32"/>
          <w:szCs w:val="32"/>
        </w:rPr>
      </w:pPr>
      <w:r w:rsidRPr="006E7438">
        <w:rPr>
          <w:b/>
          <w:sz w:val="32"/>
          <w:szCs w:val="32"/>
        </w:rPr>
        <w:t>ГОРОДА НЕФТЕЮГАНСКА</w:t>
      </w:r>
    </w:p>
    <w:p w:rsidR="002D3EAB" w:rsidRPr="006E7438" w:rsidRDefault="002D3EAB" w:rsidP="002D3EAB">
      <w:pPr>
        <w:jc w:val="center"/>
        <w:rPr>
          <w:b/>
          <w:sz w:val="32"/>
          <w:szCs w:val="32"/>
        </w:rPr>
      </w:pPr>
    </w:p>
    <w:p w:rsidR="00565D7C" w:rsidRPr="006E7438" w:rsidRDefault="00565D7C" w:rsidP="00565D7C">
      <w:pPr>
        <w:pStyle w:val="a6"/>
        <w:jc w:val="center"/>
        <w:rPr>
          <w:b/>
          <w:sz w:val="18"/>
        </w:rPr>
      </w:pPr>
      <w:proofErr w:type="gramStart"/>
      <w:r w:rsidRPr="006E7438">
        <w:rPr>
          <w:b/>
          <w:sz w:val="18"/>
        </w:rPr>
        <w:t xml:space="preserve">Промышленная зона, ул. Мира, здание 1/1, вторая часть, г. Нефтеюганск, </w:t>
      </w:r>
      <w:r w:rsidRPr="006E7438">
        <w:rPr>
          <w:b/>
          <w:sz w:val="18"/>
        </w:rPr>
        <w:br/>
        <w:t xml:space="preserve">Ханты-Мансийский автономный округ - Югра  (Тюменская область), 628301  </w:t>
      </w:r>
      <w:proofErr w:type="gramEnd"/>
    </w:p>
    <w:p w:rsidR="00565D7C" w:rsidRPr="006E7438" w:rsidRDefault="00565D7C" w:rsidP="00565D7C">
      <w:pPr>
        <w:pStyle w:val="a6"/>
        <w:jc w:val="center"/>
        <w:rPr>
          <w:b/>
          <w:sz w:val="18"/>
          <w:szCs w:val="18"/>
        </w:rPr>
      </w:pPr>
      <w:r w:rsidRPr="006E7438">
        <w:rPr>
          <w:b/>
          <w:sz w:val="18"/>
          <w:szCs w:val="18"/>
        </w:rPr>
        <w:t>тел./факс (3463) 20</w:t>
      </w:r>
      <w:r w:rsidRPr="006E7438">
        <w:rPr>
          <w:b/>
          <w:sz w:val="18"/>
          <w:szCs w:val="18"/>
          <w:lang w:val="en-US"/>
        </w:rPr>
        <w:t>-</w:t>
      </w:r>
      <w:r w:rsidRPr="006E7438">
        <w:rPr>
          <w:b/>
          <w:sz w:val="18"/>
          <w:szCs w:val="18"/>
        </w:rPr>
        <w:t>30</w:t>
      </w:r>
      <w:r w:rsidRPr="006E7438">
        <w:rPr>
          <w:b/>
          <w:sz w:val="18"/>
          <w:szCs w:val="18"/>
          <w:lang w:val="en-US"/>
        </w:rPr>
        <w:t>-</w:t>
      </w:r>
      <w:r w:rsidRPr="006E7438">
        <w:rPr>
          <w:b/>
          <w:sz w:val="18"/>
          <w:szCs w:val="18"/>
        </w:rPr>
        <w:t xml:space="preserve">55, 20-30-63 </w:t>
      </w:r>
      <w:r w:rsidRPr="006E7438">
        <w:rPr>
          <w:b/>
          <w:sz w:val="18"/>
          <w:szCs w:val="18"/>
          <w:lang w:val="en-US"/>
        </w:rPr>
        <w:t>E</w:t>
      </w:r>
      <w:r w:rsidRPr="006E7438">
        <w:rPr>
          <w:b/>
          <w:sz w:val="18"/>
          <w:szCs w:val="18"/>
        </w:rPr>
        <w:t>-</w:t>
      </w:r>
      <w:r w:rsidRPr="006E7438">
        <w:rPr>
          <w:b/>
          <w:sz w:val="18"/>
          <w:szCs w:val="18"/>
          <w:lang w:val="en-US"/>
        </w:rPr>
        <w:t>mail</w:t>
      </w:r>
      <w:r w:rsidRPr="006E7438">
        <w:rPr>
          <w:b/>
          <w:sz w:val="18"/>
          <w:szCs w:val="18"/>
        </w:rPr>
        <w:t xml:space="preserve">: </w:t>
      </w:r>
      <w:hyperlink r:id="rId10" w:history="1">
        <w:r w:rsidRPr="006E7438">
          <w:rPr>
            <w:rStyle w:val="af2"/>
            <w:b/>
            <w:sz w:val="18"/>
            <w:szCs w:val="18"/>
            <w:lang w:val="en-US"/>
          </w:rPr>
          <w:t>sp-ugansk@mail.ru</w:t>
        </w:r>
      </w:hyperlink>
      <w:r w:rsidRPr="006E7438">
        <w:rPr>
          <w:b/>
          <w:sz w:val="18"/>
          <w:szCs w:val="18"/>
          <w:lang w:val="en-US"/>
        </w:rPr>
        <w:t xml:space="preserve"> www.admaugansk</w:t>
      </w:r>
      <w:r w:rsidRPr="006E7438">
        <w:rPr>
          <w:b/>
          <w:sz w:val="18"/>
          <w:szCs w:val="18"/>
        </w:rPr>
        <w:t>.</w:t>
      </w:r>
      <w:r w:rsidRPr="006E7438">
        <w:rPr>
          <w:b/>
          <w:sz w:val="18"/>
          <w:szCs w:val="18"/>
          <w:lang w:val="en-US"/>
        </w:rPr>
        <w:t>ru</w:t>
      </w:r>
    </w:p>
    <w:p w:rsidR="008D1E6C" w:rsidRPr="006E7438" w:rsidRDefault="001C5BE9" w:rsidP="008D1E6C">
      <w:pPr>
        <w:jc w:val="center"/>
        <w:rPr>
          <w:i/>
        </w:rPr>
      </w:pPr>
      <w:r>
        <w:pict>
          <v:line id="_x0000_s1028" style="position:absolute;left:0;text-align:left;z-index:251657216" from="1.35pt,.25pt" to="466.5pt,.6pt" o:allowincell="f" strokeweight="2pt"/>
        </w:pict>
      </w:r>
      <w:r>
        <w:pict>
          <v:line id="_x0000_s1029" style="position:absolute;left:0;text-align:left;z-index:251658240" from="1.35pt,3.05pt" to="467.95pt,3.1pt" o:allowincell="f" strokeweight=".5pt"/>
        </w:pict>
      </w:r>
    </w:p>
    <w:tbl>
      <w:tblPr>
        <w:tblW w:w="0" w:type="auto"/>
        <w:tblLook w:val="01E0" w:firstRow="1" w:lastRow="1" w:firstColumn="1" w:lastColumn="1" w:noHBand="0" w:noVBand="0"/>
      </w:tblPr>
      <w:tblGrid>
        <w:gridCol w:w="4927"/>
        <w:gridCol w:w="4927"/>
      </w:tblGrid>
      <w:tr w:rsidR="008D1E6C" w:rsidRPr="006E7438">
        <w:tc>
          <w:tcPr>
            <w:tcW w:w="4927" w:type="dxa"/>
            <w:vMerge w:val="restart"/>
          </w:tcPr>
          <w:p w:rsidR="008D1E6C" w:rsidRPr="006E7438" w:rsidRDefault="008D1E6C" w:rsidP="00D73D11">
            <w:pPr>
              <w:rPr>
                <w:sz w:val="26"/>
                <w:szCs w:val="26"/>
              </w:rPr>
            </w:pPr>
          </w:p>
          <w:p w:rsidR="008D1E6C" w:rsidRPr="006E7438" w:rsidRDefault="008D1E6C" w:rsidP="00D73D11">
            <w:pPr>
              <w:rPr>
                <w:sz w:val="26"/>
                <w:szCs w:val="26"/>
              </w:rPr>
            </w:pPr>
          </w:p>
        </w:tc>
        <w:tc>
          <w:tcPr>
            <w:tcW w:w="4927" w:type="dxa"/>
          </w:tcPr>
          <w:p w:rsidR="008D1E6C" w:rsidRPr="006E7438" w:rsidRDefault="008D1E6C" w:rsidP="00D73D11">
            <w:pPr>
              <w:rPr>
                <w:sz w:val="26"/>
                <w:szCs w:val="26"/>
              </w:rPr>
            </w:pPr>
          </w:p>
        </w:tc>
      </w:tr>
      <w:tr w:rsidR="008D1E6C" w:rsidRPr="006E7438">
        <w:tc>
          <w:tcPr>
            <w:tcW w:w="4927" w:type="dxa"/>
            <w:vMerge/>
          </w:tcPr>
          <w:p w:rsidR="008D1E6C" w:rsidRPr="006E7438" w:rsidRDefault="008D1E6C" w:rsidP="00D73D11">
            <w:pPr>
              <w:rPr>
                <w:sz w:val="26"/>
                <w:szCs w:val="26"/>
              </w:rPr>
            </w:pPr>
          </w:p>
        </w:tc>
        <w:tc>
          <w:tcPr>
            <w:tcW w:w="4927" w:type="dxa"/>
          </w:tcPr>
          <w:p w:rsidR="008D1E6C" w:rsidRPr="006E7438" w:rsidRDefault="008D1E6C" w:rsidP="00D73D11">
            <w:pPr>
              <w:rPr>
                <w:sz w:val="26"/>
                <w:szCs w:val="26"/>
              </w:rPr>
            </w:pPr>
          </w:p>
        </w:tc>
      </w:tr>
    </w:tbl>
    <w:p w:rsidR="008D1E6C" w:rsidRPr="006E7438" w:rsidRDefault="008D1E6C" w:rsidP="00300845">
      <w:pPr>
        <w:spacing w:line="360" w:lineRule="auto"/>
        <w:rPr>
          <w:b/>
          <w:sz w:val="28"/>
          <w:szCs w:val="28"/>
        </w:rPr>
      </w:pPr>
    </w:p>
    <w:p w:rsidR="008F6452" w:rsidRPr="006E7438" w:rsidRDefault="008F6452" w:rsidP="00300845">
      <w:pPr>
        <w:spacing w:line="360" w:lineRule="auto"/>
        <w:rPr>
          <w:b/>
          <w:sz w:val="28"/>
          <w:szCs w:val="28"/>
        </w:rPr>
      </w:pPr>
    </w:p>
    <w:p w:rsidR="0024243A" w:rsidRPr="006E7438" w:rsidRDefault="00D43EA8" w:rsidP="00AC54CE">
      <w:pPr>
        <w:jc w:val="center"/>
        <w:rPr>
          <w:b/>
          <w:sz w:val="28"/>
          <w:szCs w:val="28"/>
        </w:rPr>
      </w:pPr>
      <w:r w:rsidRPr="006E7438">
        <w:rPr>
          <w:b/>
          <w:sz w:val="28"/>
          <w:szCs w:val="28"/>
        </w:rPr>
        <w:t>ЗАКЛЮЧЕНИЕ</w:t>
      </w:r>
    </w:p>
    <w:p w:rsidR="001E0B32" w:rsidRPr="006E7438" w:rsidRDefault="00CE3510" w:rsidP="00AC54CE">
      <w:pPr>
        <w:jc w:val="center"/>
        <w:rPr>
          <w:b/>
          <w:sz w:val="28"/>
          <w:szCs w:val="28"/>
        </w:rPr>
      </w:pPr>
      <w:r w:rsidRPr="006E7438">
        <w:rPr>
          <w:b/>
          <w:sz w:val="28"/>
          <w:szCs w:val="28"/>
        </w:rPr>
        <w:t>н</w:t>
      </w:r>
      <w:r w:rsidR="00737F9A" w:rsidRPr="006E7438">
        <w:rPr>
          <w:b/>
          <w:sz w:val="28"/>
          <w:szCs w:val="28"/>
        </w:rPr>
        <w:t>а проект решения</w:t>
      </w:r>
      <w:r w:rsidR="002A5C44" w:rsidRPr="006E7438">
        <w:rPr>
          <w:b/>
          <w:sz w:val="28"/>
          <w:szCs w:val="28"/>
        </w:rPr>
        <w:t xml:space="preserve"> Думы города </w:t>
      </w:r>
      <w:r w:rsidR="00737F9A" w:rsidRPr="006E7438">
        <w:rPr>
          <w:b/>
          <w:sz w:val="28"/>
          <w:szCs w:val="28"/>
        </w:rPr>
        <w:t>«О внесении изменений</w:t>
      </w:r>
    </w:p>
    <w:p w:rsidR="00F6630A" w:rsidRPr="006E7438" w:rsidRDefault="00737F9A" w:rsidP="00AC54CE">
      <w:pPr>
        <w:jc w:val="center"/>
        <w:rPr>
          <w:b/>
          <w:sz w:val="28"/>
          <w:szCs w:val="28"/>
        </w:rPr>
      </w:pPr>
      <w:r w:rsidRPr="006E7438">
        <w:rPr>
          <w:b/>
          <w:sz w:val="28"/>
          <w:szCs w:val="28"/>
        </w:rPr>
        <w:t>в решение</w:t>
      </w:r>
      <w:r w:rsidR="001F5844">
        <w:rPr>
          <w:b/>
          <w:sz w:val="28"/>
          <w:szCs w:val="28"/>
        </w:rPr>
        <w:t xml:space="preserve"> </w:t>
      </w:r>
      <w:r w:rsidRPr="006E7438">
        <w:rPr>
          <w:b/>
          <w:sz w:val="28"/>
          <w:szCs w:val="28"/>
        </w:rPr>
        <w:t>Думы города</w:t>
      </w:r>
      <w:r w:rsidR="001F5844">
        <w:rPr>
          <w:b/>
          <w:sz w:val="28"/>
          <w:szCs w:val="28"/>
        </w:rPr>
        <w:t xml:space="preserve"> </w:t>
      </w:r>
      <w:r w:rsidR="009318B4" w:rsidRPr="006E7438">
        <w:rPr>
          <w:b/>
          <w:sz w:val="28"/>
          <w:szCs w:val="28"/>
        </w:rPr>
        <w:t xml:space="preserve">Нефтеюганска </w:t>
      </w:r>
      <w:r w:rsidR="00F6630A" w:rsidRPr="006E7438">
        <w:rPr>
          <w:b/>
          <w:sz w:val="28"/>
          <w:szCs w:val="28"/>
        </w:rPr>
        <w:t>от 23.12.2015 № 1168-</w:t>
      </w:r>
      <w:r w:rsidR="00F6630A" w:rsidRPr="006E7438">
        <w:rPr>
          <w:b/>
          <w:sz w:val="28"/>
          <w:szCs w:val="28"/>
          <w:lang w:val="en-US"/>
        </w:rPr>
        <w:t>V</w:t>
      </w:r>
    </w:p>
    <w:p w:rsidR="00A61639" w:rsidRPr="006E7438" w:rsidRDefault="005F7090" w:rsidP="00AC54CE">
      <w:pPr>
        <w:jc w:val="center"/>
        <w:rPr>
          <w:b/>
          <w:sz w:val="28"/>
          <w:szCs w:val="28"/>
        </w:rPr>
      </w:pPr>
      <w:r w:rsidRPr="006E7438">
        <w:rPr>
          <w:b/>
          <w:sz w:val="28"/>
          <w:szCs w:val="28"/>
        </w:rPr>
        <w:t>«</w:t>
      </w:r>
      <w:r w:rsidR="00F6630A" w:rsidRPr="006E7438">
        <w:rPr>
          <w:b/>
          <w:sz w:val="28"/>
          <w:szCs w:val="28"/>
        </w:rPr>
        <w:t>О бюджете города Нефтеюганска на 2016 год</w:t>
      </w:r>
      <w:r w:rsidR="00737F9A" w:rsidRPr="006E7438">
        <w:rPr>
          <w:b/>
          <w:sz w:val="28"/>
          <w:szCs w:val="28"/>
        </w:rPr>
        <w:t>»</w:t>
      </w:r>
    </w:p>
    <w:p w:rsidR="00D35527" w:rsidRPr="006E7438" w:rsidRDefault="00D35527" w:rsidP="00AC54CE">
      <w:pPr>
        <w:jc w:val="both"/>
        <w:rPr>
          <w:sz w:val="28"/>
          <w:szCs w:val="28"/>
        </w:rPr>
      </w:pPr>
    </w:p>
    <w:p w:rsidR="00AF1614" w:rsidRPr="009D5F1A" w:rsidRDefault="00A6559D" w:rsidP="00DB375B">
      <w:pPr>
        <w:ind w:firstLine="720"/>
        <w:jc w:val="both"/>
        <w:rPr>
          <w:color w:val="000000" w:themeColor="text1"/>
          <w:sz w:val="28"/>
          <w:szCs w:val="28"/>
        </w:rPr>
      </w:pPr>
      <w:r w:rsidRPr="006E7438">
        <w:rPr>
          <w:sz w:val="28"/>
          <w:szCs w:val="28"/>
        </w:rPr>
        <w:t>Сч</w:t>
      </w:r>
      <w:r w:rsidR="0068707B" w:rsidRPr="006E7438">
        <w:rPr>
          <w:sz w:val="28"/>
          <w:szCs w:val="28"/>
        </w:rPr>
        <w:t>е</w:t>
      </w:r>
      <w:r w:rsidR="009318B4" w:rsidRPr="006E7438">
        <w:rPr>
          <w:sz w:val="28"/>
          <w:szCs w:val="28"/>
        </w:rPr>
        <w:t>тная палата города Нефтеюганска, руководствуясь стать</w:t>
      </w:r>
      <w:r w:rsidR="0068707B" w:rsidRPr="006E7438">
        <w:rPr>
          <w:sz w:val="28"/>
          <w:szCs w:val="28"/>
        </w:rPr>
        <w:t>е</w:t>
      </w:r>
      <w:r w:rsidR="00863911" w:rsidRPr="006E7438">
        <w:rPr>
          <w:sz w:val="28"/>
          <w:szCs w:val="28"/>
        </w:rPr>
        <w:t xml:space="preserve">й </w:t>
      </w:r>
      <w:r w:rsidR="009318B4" w:rsidRPr="006E7438">
        <w:rPr>
          <w:sz w:val="28"/>
          <w:szCs w:val="28"/>
        </w:rPr>
        <w:t>157 Бюджетного кодекса Российской Федерац</w:t>
      </w:r>
      <w:r w:rsidR="0068707B" w:rsidRPr="006E7438">
        <w:rPr>
          <w:sz w:val="28"/>
          <w:szCs w:val="28"/>
        </w:rPr>
        <w:t>ии, Положением о Сче</w:t>
      </w:r>
      <w:r w:rsidR="009318B4" w:rsidRPr="006E7438">
        <w:rPr>
          <w:sz w:val="28"/>
          <w:szCs w:val="28"/>
        </w:rPr>
        <w:t>тной палате</w:t>
      </w:r>
      <w:r w:rsidR="00D1615C" w:rsidRPr="006E7438">
        <w:rPr>
          <w:sz w:val="28"/>
          <w:szCs w:val="28"/>
        </w:rPr>
        <w:t xml:space="preserve"> города Нефтеюганска</w:t>
      </w:r>
      <w:r w:rsidR="009318B4" w:rsidRPr="006E7438">
        <w:rPr>
          <w:sz w:val="28"/>
          <w:szCs w:val="28"/>
        </w:rPr>
        <w:t xml:space="preserve">, рассмотрела </w:t>
      </w:r>
      <w:r w:rsidR="003E45EC" w:rsidRPr="006E7438">
        <w:rPr>
          <w:sz w:val="28"/>
          <w:szCs w:val="28"/>
        </w:rPr>
        <w:t xml:space="preserve">проект решения Думы города </w:t>
      </w:r>
      <w:r w:rsidR="0068707B" w:rsidRPr="006E7438">
        <w:rPr>
          <w:sz w:val="28"/>
          <w:szCs w:val="28"/>
        </w:rPr>
        <w:t>«О внесении изменений в решени</w:t>
      </w:r>
      <w:r w:rsidR="005F7090" w:rsidRPr="006E7438">
        <w:rPr>
          <w:sz w:val="28"/>
          <w:szCs w:val="28"/>
        </w:rPr>
        <w:t xml:space="preserve">е Думы города Нефтеюганска </w:t>
      </w:r>
      <w:r w:rsidR="00DB375B" w:rsidRPr="006E7438">
        <w:rPr>
          <w:sz w:val="28"/>
          <w:szCs w:val="28"/>
        </w:rPr>
        <w:t xml:space="preserve">от </w:t>
      </w:r>
      <w:r w:rsidR="00F6630A" w:rsidRPr="006E7438">
        <w:rPr>
          <w:sz w:val="28"/>
          <w:szCs w:val="28"/>
        </w:rPr>
        <w:t>23.12.2015 № 1168-</w:t>
      </w:r>
      <w:r w:rsidR="00F6630A" w:rsidRPr="006E7438">
        <w:rPr>
          <w:sz w:val="28"/>
          <w:szCs w:val="28"/>
          <w:lang w:val="en-US"/>
        </w:rPr>
        <w:t>V</w:t>
      </w:r>
      <w:r w:rsidR="001F5844">
        <w:rPr>
          <w:sz w:val="28"/>
          <w:szCs w:val="28"/>
        </w:rPr>
        <w:t xml:space="preserve"> </w:t>
      </w:r>
      <w:r w:rsidR="009E6393" w:rsidRPr="006E7438">
        <w:rPr>
          <w:sz w:val="28"/>
          <w:szCs w:val="28"/>
        </w:rPr>
        <w:t>«</w:t>
      </w:r>
      <w:r w:rsidR="00F6630A" w:rsidRPr="006E7438">
        <w:rPr>
          <w:sz w:val="28"/>
          <w:szCs w:val="28"/>
        </w:rPr>
        <w:t>О бюджете города Нефтеюганска на 2016 год»</w:t>
      </w:r>
      <w:r w:rsidR="001F5844">
        <w:rPr>
          <w:sz w:val="28"/>
          <w:szCs w:val="28"/>
        </w:rPr>
        <w:t xml:space="preserve"> </w:t>
      </w:r>
      <w:r w:rsidR="002A5C44" w:rsidRPr="006E7438">
        <w:rPr>
          <w:sz w:val="28"/>
          <w:szCs w:val="28"/>
        </w:rPr>
        <w:t>(далее по тексту – проект решения Думы города)</w:t>
      </w:r>
      <w:r w:rsidR="00F7228D" w:rsidRPr="006E7438">
        <w:rPr>
          <w:sz w:val="28"/>
          <w:szCs w:val="28"/>
        </w:rPr>
        <w:t xml:space="preserve">. </w:t>
      </w:r>
      <w:r w:rsidR="001626B7" w:rsidRPr="006E7438">
        <w:rPr>
          <w:sz w:val="28"/>
          <w:szCs w:val="28"/>
        </w:rPr>
        <w:t>М</w:t>
      </w:r>
      <w:r w:rsidR="007A1275" w:rsidRPr="006E7438">
        <w:rPr>
          <w:sz w:val="28"/>
          <w:szCs w:val="28"/>
        </w:rPr>
        <w:t xml:space="preserve">атериалы </w:t>
      </w:r>
      <w:r w:rsidRPr="006E7438">
        <w:rPr>
          <w:sz w:val="28"/>
          <w:szCs w:val="28"/>
        </w:rPr>
        <w:t>по проекту решения</w:t>
      </w:r>
      <w:r w:rsidR="00F7228D" w:rsidRPr="006E7438">
        <w:rPr>
          <w:sz w:val="28"/>
          <w:szCs w:val="28"/>
        </w:rPr>
        <w:t xml:space="preserve"> Думы города с приложениями и пояснительной запиской </w:t>
      </w:r>
      <w:r w:rsidR="000612B8" w:rsidRPr="006E7438">
        <w:rPr>
          <w:sz w:val="28"/>
          <w:szCs w:val="28"/>
        </w:rPr>
        <w:t>поступи</w:t>
      </w:r>
      <w:r w:rsidR="007A1275" w:rsidRPr="006E7438">
        <w:rPr>
          <w:sz w:val="28"/>
          <w:szCs w:val="28"/>
        </w:rPr>
        <w:t>ли</w:t>
      </w:r>
      <w:r w:rsidR="000612B8" w:rsidRPr="006E7438">
        <w:rPr>
          <w:sz w:val="28"/>
          <w:szCs w:val="28"/>
        </w:rPr>
        <w:t xml:space="preserve"> в </w:t>
      </w:r>
      <w:r w:rsidR="00737F9A" w:rsidRPr="006E7438">
        <w:rPr>
          <w:sz w:val="28"/>
          <w:szCs w:val="28"/>
        </w:rPr>
        <w:t>С</w:t>
      </w:r>
      <w:r w:rsidR="0001240F" w:rsidRPr="006E7438">
        <w:rPr>
          <w:sz w:val="28"/>
          <w:szCs w:val="28"/>
        </w:rPr>
        <w:t>че</w:t>
      </w:r>
      <w:r w:rsidR="000612B8" w:rsidRPr="006E7438">
        <w:rPr>
          <w:sz w:val="28"/>
          <w:szCs w:val="28"/>
        </w:rPr>
        <w:t xml:space="preserve">тную палату </w:t>
      </w:r>
      <w:r w:rsidR="009D5F1A" w:rsidRPr="009D5F1A">
        <w:rPr>
          <w:color w:val="000000" w:themeColor="text1"/>
          <w:sz w:val="28"/>
          <w:szCs w:val="28"/>
        </w:rPr>
        <w:t>06</w:t>
      </w:r>
      <w:r w:rsidR="00F14155" w:rsidRPr="009D5F1A">
        <w:rPr>
          <w:color w:val="000000" w:themeColor="text1"/>
          <w:sz w:val="28"/>
          <w:szCs w:val="28"/>
        </w:rPr>
        <w:t>.</w:t>
      </w:r>
      <w:r w:rsidR="00BC5C79" w:rsidRPr="009D5F1A">
        <w:rPr>
          <w:color w:val="000000" w:themeColor="text1"/>
          <w:sz w:val="28"/>
          <w:szCs w:val="28"/>
        </w:rPr>
        <w:t>0</w:t>
      </w:r>
      <w:r w:rsidR="009D5F1A" w:rsidRPr="009D5F1A">
        <w:rPr>
          <w:color w:val="000000" w:themeColor="text1"/>
          <w:sz w:val="28"/>
          <w:szCs w:val="28"/>
        </w:rPr>
        <w:t>9</w:t>
      </w:r>
      <w:r w:rsidR="009F7424" w:rsidRPr="009D5F1A">
        <w:rPr>
          <w:color w:val="000000" w:themeColor="text1"/>
          <w:sz w:val="28"/>
          <w:szCs w:val="28"/>
        </w:rPr>
        <w:t>.</w:t>
      </w:r>
      <w:r w:rsidR="00C67657" w:rsidRPr="009D5F1A">
        <w:rPr>
          <w:color w:val="000000" w:themeColor="text1"/>
          <w:sz w:val="28"/>
          <w:szCs w:val="28"/>
        </w:rPr>
        <w:t>201</w:t>
      </w:r>
      <w:r w:rsidR="00F6630A" w:rsidRPr="009D5F1A">
        <w:rPr>
          <w:color w:val="000000" w:themeColor="text1"/>
          <w:sz w:val="28"/>
          <w:szCs w:val="28"/>
        </w:rPr>
        <w:t>6</w:t>
      </w:r>
      <w:r w:rsidR="00B652DB" w:rsidRPr="009D5F1A">
        <w:rPr>
          <w:color w:val="000000" w:themeColor="text1"/>
          <w:sz w:val="28"/>
          <w:szCs w:val="28"/>
        </w:rPr>
        <w:t>года</w:t>
      </w:r>
      <w:r w:rsidR="007D6911" w:rsidRPr="009D5F1A">
        <w:rPr>
          <w:color w:val="000000" w:themeColor="text1"/>
          <w:sz w:val="28"/>
          <w:szCs w:val="28"/>
        </w:rPr>
        <w:t xml:space="preserve">. </w:t>
      </w:r>
    </w:p>
    <w:p w:rsidR="005A2F9B" w:rsidRPr="006E7438" w:rsidRDefault="005A2F9B" w:rsidP="00DB375B">
      <w:pPr>
        <w:ind w:firstLine="720"/>
        <w:jc w:val="both"/>
        <w:rPr>
          <w:color w:val="FF0000"/>
          <w:sz w:val="28"/>
          <w:szCs w:val="28"/>
        </w:rPr>
      </w:pPr>
    </w:p>
    <w:p w:rsidR="00037B6F" w:rsidRPr="006E7438" w:rsidRDefault="00F6630A" w:rsidP="00F6630A">
      <w:pPr>
        <w:jc w:val="both"/>
        <w:rPr>
          <w:b/>
          <w:sz w:val="28"/>
          <w:szCs w:val="28"/>
        </w:rPr>
      </w:pPr>
      <w:r w:rsidRPr="006E7438">
        <w:rPr>
          <w:sz w:val="28"/>
          <w:szCs w:val="28"/>
        </w:rPr>
        <w:tab/>
      </w:r>
      <w:r w:rsidR="00455CD0" w:rsidRPr="006E7438">
        <w:rPr>
          <w:sz w:val="28"/>
          <w:szCs w:val="28"/>
        </w:rPr>
        <w:t>Реше</w:t>
      </w:r>
      <w:r w:rsidR="00313431" w:rsidRPr="006E7438">
        <w:rPr>
          <w:sz w:val="28"/>
          <w:szCs w:val="28"/>
        </w:rPr>
        <w:t xml:space="preserve">нием Думы города </w:t>
      </w:r>
      <w:r w:rsidRPr="006E7438">
        <w:rPr>
          <w:sz w:val="28"/>
          <w:szCs w:val="28"/>
        </w:rPr>
        <w:t>от 23.12.2015 № 1168-</w:t>
      </w:r>
      <w:r w:rsidRPr="006E7438">
        <w:rPr>
          <w:sz w:val="28"/>
          <w:szCs w:val="28"/>
          <w:lang w:val="en-US"/>
        </w:rPr>
        <w:t>V</w:t>
      </w:r>
      <w:r w:rsidR="001F5844">
        <w:rPr>
          <w:sz w:val="28"/>
          <w:szCs w:val="28"/>
        </w:rPr>
        <w:t xml:space="preserve"> </w:t>
      </w:r>
      <w:r w:rsidR="009E6393" w:rsidRPr="006E7438">
        <w:rPr>
          <w:sz w:val="28"/>
          <w:szCs w:val="28"/>
        </w:rPr>
        <w:t>«О бюджете города Нефтеюганск</w:t>
      </w:r>
      <w:r w:rsidR="00C17202" w:rsidRPr="006E7438">
        <w:rPr>
          <w:sz w:val="28"/>
          <w:szCs w:val="28"/>
        </w:rPr>
        <w:t>а</w:t>
      </w:r>
      <w:r w:rsidR="00DB375B" w:rsidRPr="006E7438">
        <w:rPr>
          <w:sz w:val="28"/>
          <w:szCs w:val="28"/>
        </w:rPr>
        <w:t xml:space="preserve"> на 201</w:t>
      </w:r>
      <w:r w:rsidRPr="006E7438">
        <w:rPr>
          <w:sz w:val="28"/>
          <w:szCs w:val="28"/>
        </w:rPr>
        <w:t>6</w:t>
      </w:r>
      <w:r w:rsidR="00DB375B" w:rsidRPr="006E7438">
        <w:rPr>
          <w:sz w:val="28"/>
          <w:szCs w:val="28"/>
        </w:rPr>
        <w:t xml:space="preserve"> год» </w:t>
      </w:r>
      <w:r w:rsidR="005F1F0B">
        <w:rPr>
          <w:sz w:val="28"/>
          <w:szCs w:val="28"/>
        </w:rPr>
        <w:t xml:space="preserve">(с изменениями на </w:t>
      </w:r>
      <w:r w:rsidR="0068374F">
        <w:rPr>
          <w:sz w:val="28"/>
          <w:szCs w:val="28"/>
        </w:rPr>
        <w:t>10.08</w:t>
      </w:r>
      <w:r w:rsidR="005F1F0B">
        <w:rPr>
          <w:sz w:val="28"/>
          <w:szCs w:val="28"/>
        </w:rPr>
        <w:t xml:space="preserve">.2016) </w:t>
      </w:r>
      <w:r w:rsidR="00995F70" w:rsidRPr="006E7438">
        <w:rPr>
          <w:sz w:val="28"/>
          <w:szCs w:val="28"/>
        </w:rPr>
        <w:t>утвержд</w:t>
      </w:r>
      <w:r w:rsidR="006C603C" w:rsidRPr="006E7438">
        <w:rPr>
          <w:sz w:val="28"/>
          <w:szCs w:val="28"/>
        </w:rPr>
        <w:t>е</w:t>
      </w:r>
      <w:r w:rsidR="00995F70" w:rsidRPr="006E7438">
        <w:rPr>
          <w:sz w:val="28"/>
          <w:szCs w:val="28"/>
        </w:rPr>
        <w:t>н бюджет со следующими</w:t>
      </w:r>
      <w:r w:rsidR="007E051E" w:rsidRPr="006E7438">
        <w:rPr>
          <w:sz w:val="28"/>
          <w:szCs w:val="28"/>
        </w:rPr>
        <w:t xml:space="preserve"> основными характеристиками</w:t>
      </w:r>
      <w:r w:rsidR="00CB1ECB" w:rsidRPr="006E7438">
        <w:rPr>
          <w:sz w:val="28"/>
          <w:szCs w:val="28"/>
        </w:rPr>
        <w:t>:</w:t>
      </w:r>
    </w:p>
    <w:p w:rsidR="00D57153" w:rsidRPr="00447818" w:rsidRDefault="00D57153" w:rsidP="00D57153">
      <w:pPr>
        <w:numPr>
          <w:ilvl w:val="0"/>
          <w:numId w:val="4"/>
        </w:numPr>
        <w:jc w:val="both"/>
        <w:rPr>
          <w:sz w:val="28"/>
          <w:szCs w:val="28"/>
        </w:rPr>
      </w:pPr>
      <w:r w:rsidRPr="00447818">
        <w:rPr>
          <w:sz w:val="28"/>
          <w:szCs w:val="28"/>
        </w:rPr>
        <w:t xml:space="preserve">доходы бюджета в сумме </w:t>
      </w:r>
      <w:r w:rsidR="0068374F">
        <w:rPr>
          <w:sz w:val="28"/>
          <w:szCs w:val="28"/>
        </w:rPr>
        <w:t>6 633 800 841 рубль 68 копеек</w:t>
      </w:r>
      <w:r w:rsidRPr="00447818">
        <w:rPr>
          <w:sz w:val="28"/>
          <w:szCs w:val="28"/>
        </w:rPr>
        <w:t>;</w:t>
      </w:r>
    </w:p>
    <w:p w:rsidR="00D57153" w:rsidRPr="00447818" w:rsidRDefault="00D57153" w:rsidP="00D57153">
      <w:pPr>
        <w:numPr>
          <w:ilvl w:val="0"/>
          <w:numId w:val="4"/>
        </w:numPr>
        <w:jc w:val="both"/>
        <w:rPr>
          <w:sz w:val="28"/>
          <w:szCs w:val="28"/>
        </w:rPr>
      </w:pPr>
      <w:r w:rsidRPr="00447818">
        <w:rPr>
          <w:sz w:val="28"/>
          <w:szCs w:val="28"/>
        </w:rPr>
        <w:t xml:space="preserve">расходы бюджета в сумме </w:t>
      </w:r>
      <w:r w:rsidR="0068374F">
        <w:rPr>
          <w:sz w:val="28"/>
          <w:szCs w:val="28"/>
        </w:rPr>
        <w:t>7 084 481 995 рублей 68 копеек</w:t>
      </w:r>
      <w:r w:rsidRPr="00447818">
        <w:rPr>
          <w:sz w:val="28"/>
          <w:szCs w:val="28"/>
        </w:rPr>
        <w:t>;</w:t>
      </w:r>
    </w:p>
    <w:p w:rsidR="00D57153" w:rsidRPr="00447818" w:rsidRDefault="00D57153" w:rsidP="00D57153">
      <w:pPr>
        <w:numPr>
          <w:ilvl w:val="0"/>
          <w:numId w:val="4"/>
        </w:numPr>
        <w:jc w:val="both"/>
        <w:rPr>
          <w:sz w:val="28"/>
          <w:szCs w:val="28"/>
        </w:rPr>
      </w:pPr>
      <w:r w:rsidRPr="00447818">
        <w:rPr>
          <w:sz w:val="28"/>
          <w:szCs w:val="28"/>
        </w:rPr>
        <w:t xml:space="preserve">дефицит бюджета в сумме </w:t>
      </w:r>
      <w:r w:rsidR="0068374F">
        <w:rPr>
          <w:sz w:val="28"/>
          <w:szCs w:val="28"/>
        </w:rPr>
        <w:t>450 681 154 рубля</w:t>
      </w:r>
      <w:r w:rsidRPr="00447818">
        <w:rPr>
          <w:sz w:val="28"/>
          <w:szCs w:val="28"/>
        </w:rPr>
        <w:t>.</w:t>
      </w:r>
    </w:p>
    <w:p w:rsidR="00BC5C79" w:rsidRDefault="00BC5C79" w:rsidP="005F1F0B">
      <w:pPr>
        <w:jc w:val="both"/>
        <w:rPr>
          <w:sz w:val="28"/>
          <w:szCs w:val="28"/>
        </w:rPr>
      </w:pPr>
    </w:p>
    <w:p w:rsidR="00FB6C48" w:rsidRPr="000C0D4B" w:rsidRDefault="00203458" w:rsidP="00E71250">
      <w:pPr>
        <w:ind w:firstLine="644"/>
        <w:jc w:val="both"/>
        <w:rPr>
          <w:sz w:val="28"/>
          <w:szCs w:val="28"/>
        </w:rPr>
      </w:pPr>
      <w:r w:rsidRPr="000C0D4B">
        <w:rPr>
          <w:sz w:val="28"/>
          <w:szCs w:val="28"/>
        </w:rPr>
        <w:t>В материалах, представленных к проекту решения Думы</w:t>
      </w:r>
      <w:r w:rsidR="00D1615C" w:rsidRPr="000C0D4B">
        <w:rPr>
          <w:sz w:val="28"/>
          <w:szCs w:val="28"/>
        </w:rPr>
        <w:t xml:space="preserve"> города</w:t>
      </w:r>
      <w:r w:rsidR="00534E94" w:rsidRPr="000C0D4B">
        <w:rPr>
          <w:sz w:val="28"/>
          <w:szCs w:val="28"/>
        </w:rPr>
        <w:t>,</w:t>
      </w:r>
      <w:r w:rsidR="001F5844">
        <w:rPr>
          <w:sz w:val="28"/>
          <w:szCs w:val="28"/>
        </w:rPr>
        <w:t xml:space="preserve"> </w:t>
      </w:r>
      <w:r w:rsidR="0002527E" w:rsidRPr="000C0D4B">
        <w:rPr>
          <w:sz w:val="28"/>
          <w:szCs w:val="28"/>
        </w:rPr>
        <w:t>указана</w:t>
      </w:r>
      <w:r w:rsidR="001F5844">
        <w:rPr>
          <w:sz w:val="28"/>
          <w:szCs w:val="28"/>
        </w:rPr>
        <w:t xml:space="preserve"> </w:t>
      </w:r>
      <w:r w:rsidRPr="000C0D4B">
        <w:rPr>
          <w:sz w:val="28"/>
          <w:szCs w:val="28"/>
        </w:rPr>
        <w:t xml:space="preserve">информация о следующих корректировках, вносимых в </w:t>
      </w:r>
      <w:r w:rsidR="001E747F" w:rsidRPr="000C0D4B">
        <w:rPr>
          <w:sz w:val="28"/>
          <w:szCs w:val="28"/>
        </w:rPr>
        <w:t>утвержд</w:t>
      </w:r>
      <w:r w:rsidR="006C603C" w:rsidRPr="000C0D4B">
        <w:rPr>
          <w:sz w:val="28"/>
          <w:szCs w:val="28"/>
        </w:rPr>
        <w:t>е</w:t>
      </w:r>
      <w:r w:rsidR="001E747F" w:rsidRPr="000C0D4B">
        <w:rPr>
          <w:sz w:val="28"/>
          <w:szCs w:val="28"/>
        </w:rPr>
        <w:t>нный бюджет</w:t>
      </w:r>
      <w:r w:rsidR="00995F70" w:rsidRPr="000C0D4B">
        <w:rPr>
          <w:sz w:val="28"/>
          <w:szCs w:val="28"/>
        </w:rPr>
        <w:t>:</w:t>
      </w:r>
    </w:p>
    <w:p w:rsidR="008F6466" w:rsidRPr="000C0D4B" w:rsidRDefault="00787431" w:rsidP="00A7093B">
      <w:pPr>
        <w:numPr>
          <w:ilvl w:val="0"/>
          <w:numId w:val="12"/>
        </w:numPr>
        <w:overflowPunct/>
        <w:autoSpaceDE/>
        <w:autoSpaceDN/>
        <w:adjustRightInd/>
        <w:ind w:left="0" w:firstLine="426"/>
        <w:jc w:val="both"/>
        <w:textAlignment w:val="auto"/>
        <w:rPr>
          <w:b/>
          <w:i/>
          <w:sz w:val="28"/>
          <w:szCs w:val="28"/>
        </w:rPr>
      </w:pPr>
      <w:r w:rsidRPr="000C0D4B">
        <w:rPr>
          <w:b/>
          <w:i/>
          <w:sz w:val="28"/>
          <w:szCs w:val="28"/>
        </w:rPr>
        <w:t>к</w:t>
      </w:r>
      <w:r w:rsidR="00096A23" w:rsidRPr="000C0D4B">
        <w:rPr>
          <w:b/>
          <w:i/>
          <w:sz w:val="28"/>
          <w:szCs w:val="28"/>
        </w:rPr>
        <w:t>орректировки, влияющие на общие параметры бюджета</w:t>
      </w:r>
      <w:r w:rsidR="002A53EF" w:rsidRPr="000C0D4B">
        <w:rPr>
          <w:b/>
          <w:i/>
          <w:sz w:val="28"/>
          <w:szCs w:val="28"/>
        </w:rPr>
        <w:t>:</w:t>
      </w:r>
    </w:p>
    <w:p w:rsidR="00653DBB" w:rsidRPr="000C0D4B" w:rsidRDefault="00653DBB" w:rsidP="008E465E">
      <w:pPr>
        <w:numPr>
          <w:ilvl w:val="0"/>
          <w:numId w:val="3"/>
        </w:numPr>
        <w:jc w:val="both"/>
        <w:rPr>
          <w:sz w:val="28"/>
          <w:szCs w:val="28"/>
        </w:rPr>
      </w:pPr>
      <w:r w:rsidRPr="000C0D4B">
        <w:rPr>
          <w:sz w:val="28"/>
          <w:szCs w:val="28"/>
        </w:rPr>
        <w:t xml:space="preserve">уточнение доходов за счет планируемых поступлений от администраторов доходов бюджета; </w:t>
      </w:r>
    </w:p>
    <w:p w:rsidR="008E465E" w:rsidRPr="000C0D4B" w:rsidRDefault="008E465E" w:rsidP="008E465E">
      <w:pPr>
        <w:numPr>
          <w:ilvl w:val="0"/>
          <w:numId w:val="3"/>
        </w:numPr>
        <w:jc w:val="both"/>
        <w:rPr>
          <w:sz w:val="28"/>
          <w:szCs w:val="28"/>
        </w:rPr>
      </w:pPr>
      <w:r w:rsidRPr="000C0D4B">
        <w:rPr>
          <w:sz w:val="28"/>
          <w:szCs w:val="28"/>
        </w:rPr>
        <w:t>уточнение доходов</w:t>
      </w:r>
      <w:r w:rsidR="001F5844">
        <w:rPr>
          <w:sz w:val="28"/>
          <w:szCs w:val="28"/>
        </w:rPr>
        <w:t xml:space="preserve"> </w:t>
      </w:r>
      <w:r w:rsidRPr="000C0D4B">
        <w:rPr>
          <w:sz w:val="28"/>
          <w:szCs w:val="28"/>
        </w:rPr>
        <w:t xml:space="preserve">за счет межбюджетных трансфертов из </w:t>
      </w:r>
      <w:r w:rsidR="00DD5193" w:rsidRPr="000C0D4B">
        <w:rPr>
          <w:sz w:val="28"/>
          <w:szCs w:val="28"/>
        </w:rPr>
        <w:t>окружного</w:t>
      </w:r>
      <w:r w:rsidR="001F5844">
        <w:rPr>
          <w:sz w:val="28"/>
          <w:szCs w:val="28"/>
        </w:rPr>
        <w:t xml:space="preserve"> </w:t>
      </w:r>
      <w:r w:rsidR="005C0909" w:rsidRPr="000C0D4B">
        <w:rPr>
          <w:sz w:val="28"/>
          <w:szCs w:val="28"/>
        </w:rPr>
        <w:t xml:space="preserve">и федерального </w:t>
      </w:r>
      <w:r w:rsidR="00432CE6" w:rsidRPr="000C0D4B">
        <w:rPr>
          <w:sz w:val="28"/>
          <w:szCs w:val="28"/>
        </w:rPr>
        <w:t>бюджет</w:t>
      </w:r>
      <w:r w:rsidR="005C0909" w:rsidRPr="000C0D4B">
        <w:rPr>
          <w:sz w:val="28"/>
          <w:szCs w:val="28"/>
        </w:rPr>
        <w:t>ов</w:t>
      </w:r>
      <w:r w:rsidRPr="000C0D4B">
        <w:rPr>
          <w:sz w:val="28"/>
          <w:szCs w:val="28"/>
        </w:rPr>
        <w:t>;</w:t>
      </w:r>
    </w:p>
    <w:p w:rsidR="00653DBB" w:rsidRPr="000C0D4B" w:rsidRDefault="00653DBB" w:rsidP="008E465E">
      <w:pPr>
        <w:numPr>
          <w:ilvl w:val="0"/>
          <w:numId w:val="3"/>
        </w:numPr>
        <w:jc w:val="both"/>
        <w:rPr>
          <w:sz w:val="28"/>
          <w:szCs w:val="28"/>
        </w:rPr>
      </w:pPr>
      <w:r w:rsidRPr="000C0D4B">
        <w:rPr>
          <w:sz w:val="28"/>
          <w:szCs w:val="28"/>
        </w:rPr>
        <w:lastRenderedPageBreak/>
        <w:t>уточнение доходов и расходов за счет прочих безвозмездных поступлений в бюджет города;</w:t>
      </w:r>
    </w:p>
    <w:p w:rsidR="008E465E" w:rsidRPr="000C0D4B" w:rsidRDefault="008E465E" w:rsidP="008E465E">
      <w:pPr>
        <w:numPr>
          <w:ilvl w:val="0"/>
          <w:numId w:val="3"/>
        </w:numPr>
        <w:jc w:val="both"/>
        <w:rPr>
          <w:sz w:val="28"/>
          <w:szCs w:val="28"/>
        </w:rPr>
      </w:pPr>
      <w:r w:rsidRPr="000C0D4B">
        <w:rPr>
          <w:sz w:val="28"/>
          <w:szCs w:val="28"/>
        </w:rPr>
        <w:t>у</w:t>
      </w:r>
      <w:r w:rsidR="00BC5C79" w:rsidRPr="000C0D4B">
        <w:rPr>
          <w:sz w:val="28"/>
          <w:szCs w:val="28"/>
        </w:rPr>
        <w:t xml:space="preserve">точнение </w:t>
      </w:r>
      <w:r w:rsidR="00863911" w:rsidRPr="000C0D4B">
        <w:rPr>
          <w:sz w:val="28"/>
          <w:szCs w:val="28"/>
        </w:rPr>
        <w:t xml:space="preserve">расходов </w:t>
      </w:r>
      <w:r w:rsidRPr="000C0D4B">
        <w:rPr>
          <w:sz w:val="28"/>
          <w:szCs w:val="28"/>
        </w:rPr>
        <w:t xml:space="preserve">бюджета </w:t>
      </w:r>
      <w:r w:rsidR="00863911" w:rsidRPr="000C0D4B">
        <w:rPr>
          <w:sz w:val="28"/>
          <w:szCs w:val="28"/>
        </w:rPr>
        <w:t xml:space="preserve">с учетом </w:t>
      </w:r>
      <w:r w:rsidRPr="000C0D4B">
        <w:rPr>
          <w:sz w:val="28"/>
          <w:szCs w:val="28"/>
        </w:rPr>
        <w:t>фактически сложившегося о</w:t>
      </w:r>
      <w:r w:rsidR="002D3EAB" w:rsidRPr="000C0D4B">
        <w:rPr>
          <w:sz w:val="28"/>
          <w:szCs w:val="28"/>
        </w:rPr>
        <w:t>статка средств на счете бюджета</w:t>
      </w:r>
      <w:r w:rsidRPr="000C0D4B">
        <w:rPr>
          <w:sz w:val="28"/>
          <w:szCs w:val="28"/>
        </w:rPr>
        <w:t>;</w:t>
      </w:r>
    </w:p>
    <w:p w:rsidR="00524F5B" w:rsidRPr="000C0D4B" w:rsidRDefault="00524F5B" w:rsidP="00524F5B">
      <w:pPr>
        <w:numPr>
          <w:ilvl w:val="0"/>
          <w:numId w:val="3"/>
        </w:numPr>
        <w:jc w:val="both"/>
        <w:rPr>
          <w:sz w:val="28"/>
          <w:szCs w:val="28"/>
        </w:rPr>
      </w:pPr>
      <w:r w:rsidRPr="000C0D4B">
        <w:rPr>
          <w:sz w:val="28"/>
          <w:szCs w:val="28"/>
        </w:rPr>
        <w:t xml:space="preserve">изменение общего объема дефицита бюджета, объема источников </w:t>
      </w:r>
      <w:r w:rsidR="00432CE6" w:rsidRPr="000C0D4B">
        <w:rPr>
          <w:sz w:val="28"/>
          <w:szCs w:val="28"/>
        </w:rPr>
        <w:t>финансирования дефицита бюджет</w:t>
      </w:r>
      <w:r w:rsidR="00750534" w:rsidRPr="000C0D4B">
        <w:rPr>
          <w:sz w:val="28"/>
          <w:szCs w:val="28"/>
        </w:rPr>
        <w:t>а;</w:t>
      </w:r>
    </w:p>
    <w:p w:rsidR="002A53EF" w:rsidRPr="000C0D4B" w:rsidRDefault="00787431" w:rsidP="00A7093B">
      <w:pPr>
        <w:numPr>
          <w:ilvl w:val="0"/>
          <w:numId w:val="13"/>
        </w:numPr>
        <w:overflowPunct/>
        <w:autoSpaceDE/>
        <w:autoSpaceDN/>
        <w:adjustRightInd/>
        <w:ind w:left="0" w:firstLine="426"/>
        <w:jc w:val="both"/>
        <w:textAlignment w:val="auto"/>
        <w:rPr>
          <w:b/>
          <w:i/>
          <w:sz w:val="28"/>
          <w:szCs w:val="28"/>
        </w:rPr>
      </w:pPr>
      <w:r w:rsidRPr="000C0D4B">
        <w:rPr>
          <w:b/>
          <w:i/>
          <w:sz w:val="28"/>
          <w:szCs w:val="28"/>
        </w:rPr>
        <w:t>к</w:t>
      </w:r>
      <w:r w:rsidR="00D07EF7" w:rsidRPr="000C0D4B">
        <w:rPr>
          <w:b/>
          <w:i/>
          <w:sz w:val="28"/>
          <w:szCs w:val="28"/>
        </w:rPr>
        <w:t>орректировки, не влияющие на общие параметры бюджета</w:t>
      </w:r>
      <w:r w:rsidR="00D1615C" w:rsidRPr="000C0D4B">
        <w:rPr>
          <w:b/>
          <w:i/>
          <w:sz w:val="28"/>
          <w:szCs w:val="28"/>
        </w:rPr>
        <w:t>:</w:t>
      </w:r>
    </w:p>
    <w:p w:rsidR="00B652DB" w:rsidRPr="000C0D4B" w:rsidRDefault="008970B5" w:rsidP="00F42B7C">
      <w:pPr>
        <w:numPr>
          <w:ilvl w:val="0"/>
          <w:numId w:val="9"/>
        </w:numPr>
        <w:tabs>
          <w:tab w:val="clear" w:pos="720"/>
        </w:tabs>
        <w:ind w:left="0" w:firstLine="426"/>
        <w:jc w:val="both"/>
        <w:rPr>
          <w:sz w:val="28"/>
          <w:szCs w:val="28"/>
        </w:rPr>
      </w:pPr>
      <w:r w:rsidRPr="000C0D4B">
        <w:rPr>
          <w:sz w:val="28"/>
          <w:szCs w:val="28"/>
        </w:rPr>
        <w:t>изменени</w:t>
      </w:r>
      <w:r w:rsidR="005C0909" w:rsidRPr="000C0D4B">
        <w:rPr>
          <w:sz w:val="28"/>
          <w:szCs w:val="28"/>
        </w:rPr>
        <w:t>е</w:t>
      </w:r>
      <w:r w:rsidR="001F5844">
        <w:rPr>
          <w:sz w:val="28"/>
          <w:szCs w:val="28"/>
        </w:rPr>
        <w:t xml:space="preserve"> </w:t>
      </w:r>
      <w:r w:rsidR="00B262BF" w:rsidRPr="000C0D4B">
        <w:rPr>
          <w:sz w:val="28"/>
          <w:szCs w:val="28"/>
        </w:rPr>
        <w:t xml:space="preserve">в </w:t>
      </w:r>
      <w:r w:rsidRPr="000C0D4B">
        <w:rPr>
          <w:sz w:val="28"/>
          <w:szCs w:val="28"/>
        </w:rPr>
        <w:t>связ</w:t>
      </w:r>
      <w:r w:rsidR="00B262BF" w:rsidRPr="000C0D4B">
        <w:rPr>
          <w:sz w:val="28"/>
          <w:szCs w:val="28"/>
        </w:rPr>
        <w:t>и</w:t>
      </w:r>
      <w:r w:rsidRPr="000C0D4B">
        <w:rPr>
          <w:sz w:val="28"/>
          <w:szCs w:val="28"/>
        </w:rPr>
        <w:t xml:space="preserve"> с перемещением бюджетных ассигнований в пределах объ</w:t>
      </w:r>
      <w:r w:rsidR="006C603C" w:rsidRPr="000C0D4B">
        <w:rPr>
          <w:sz w:val="28"/>
          <w:szCs w:val="28"/>
        </w:rPr>
        <w:t>е</w:t>
      </w:r>
      <w:r w:rsidRPr="000C0D4B">
        <w:rPr>
          <w:sz w:val="28"/>
          <w:szCs w:val="28"/>
        </w:rPr>
        <w:t>ма бюджетных ассигнований главных распорядителей бюд</w:t>
      </w:r>
      <w:r w:rsidR="00E20480" w:rsidRPr="000C0D4B">
        <w:rPr>
          <w:sz w:val="28"/>
          <w:szCs w:val="28"/>
        </w:rPr>
        <w:t>жетных средств по их обращениям</w:t>
      </w:r>
      <w:r w:rsidR="00BC5C79" w:rsidRPr="000C0D4B">
        <w:rPr>
          <w:sz w:val="28"/>
          <w:szCs w:val="28"/>
        </w:rPr>
        <w:t>;</w:t>
      </w:r>
    </w:p>
    <w:p w:rsidR="00BC5C79" w:rsidRPr="000C0D4B" w:rsidRDefault="005C0909" w:rsidP="008A622F">
      <w:pPr>
        <w:numPr>
          <w:ilvl w:val="0"/>
          <w:numId w:val="9"/>
        </w:numPr>
        <w:tabs>
          <w:tab w:val="clear" w:pos="720"/>
        </w:tabs>
        <w:ind w:left="0" w:firstLine="426"/>
        <w:jc w:val="both"/>
        <w:rPr>
          <w:sz w:val="28"/>
          <w:szCs w:val="28"/>
        </w:rPr>
      </w:pPr>
      <w:r w:rsidRPr="000C0D4B">
        <w:rPr>
          <w:sz w:val="28"/>
          <w:szCs w:val="28"/>
        </w:rPr>
        <w:t>изменение</w:t>
      </w:r>
      <w:r w:rsidR="00BC5C79" w:rsidRPr="000C0D4B">
        <w:rPr>
          <w:sz w:val="28"/>
          <w:szCs w:val="28"/>
        </w:rPr>
        <w:t xml:space="preserve"> в ведомственную структуру расходов в связи с перемещением ассигнований между главными распорядителями бюджетных средств.</w:t>
      </w:r>
    </w:p>
    <w:p w:rsidR="00D9238F" w:rsidRPr="0068374F" w:rsidRDefault="00D9238F" w:rsidP="005B754C">
      <w:pPr>
        <w:ind w:firstLine="709"/>
        <w:jc w:val="both"/>
        <w:rPr>
          <w:color w:val="FF0000"/>
          <w:sz w:val="28"/>
          <w:szCs w:val="28"/>
        </w:rPr>
      </w:pPr>
    </w:p>
    <w:p w:rsidR="00CB1ECB" w:rsidRPr="009D5F1A" w:rsidRDefault="006B5945" w:rsidP="005B754C">
      <w:pPr>
        <w:ind w:firstLine="709"/>
        <w:jc w:val="both"/>
        <w:rPr>
          <w:color w:val="000000" w:themeColor="text1"/>
          <w:sz w:val="28"/>
          <w:szCs w:val="28"/>
        </w:rPr>
      </w:pPr>
      <w:r w:rsidRPr="009D5F1A">
        <w:rPr>
          <w:color w:val="000000" w:themeColor="text1"/>
          <w:sz w:val="28"/>
          <w:szCs w:val="28"/>
        </w:rPr>
        <w:t xml:space="preserve">В связи с вышеизложенными корректировками бюджета и в </w:t>
      </w:r>
      <w:r w:rsidR="00350DEB" w:rsidRPr="009D5F1A">
        <w:rPr>
          <w:color w:val="000000" w:themeColor="text1"/>
          <w:sz w:val="28"/>
          <w:szCs w:val="28"/>
        </w:rPr>
        <w:t>соответствии со стать</w:t>
      </w:r>
      <w:r w:rsidR="00B24C61" w:rsidRPr="009D5F1A">
        <w:rPr>
          <w:color w:val="000000" w:themeColor="text1"/>
          <w:sz w:val="28"/>
          <w:szCs w:val="28"/>
        </w:rPr>
        <w:t>е</w:t>
      </w:r>
      <w:r w:rsidR="003E45EC" w:rsidRPr="009D5F1A">
        <w:rPr>
          <w:color w:val="000000" w:themeColor="text1"/>
          <w:sz w:val="28"/>
          <w:szCs w:val="28"/>
        </w:rPr>
        <w:t xml:space="preserve">й </w:t>
      </w:r>
      <w:r w:rsidR="00B24C61" w:rsidRPr="009D5F1A">
        <w:rPr>
          <w:color w:val="000000" w:themeColor="text1"/>
          <w:sz w:val="28"/>
          <w:szCs w:val="28"/>
        </w:rPr>
        <w:t>1</w:t>
      </w:r>
      <w:r w:rsidR="008F7477" w:rsidRPr="009D5F1A">
        <w:rPr>
          <w:color w:val="000000" w:themeColor="text1"/>
          <w:sz w:val="28"/>
          <w:szCs w:val="28"/>
        </w:rPr>
        <w:t>2</w:t>
      </w:r>
      <w:r w:rsidR="003E45EC" w:rsidRPr="009D5F1A">
        <w:rPr>
          <w:color w:val="000000" w:themeColor="text1"/>
          <w:sz w:val="28"/>
          <w:szCs w:val="28"/>
        </w:rPr>
        <w:t xml:space="preserve"> Положения о бюджетном </w:t>
      </w:r>
      <w:r w:rsidR="00B24C61" w:rsidRPr="009D5F1A">
        <w:rPr>
          <w:color w:val="000000" w:themeColor="text1"/>
          <w:sz w:val="28"/>
          <w:szCs w:val="28"/>
        </w:rPr>
        <w:t xml:space="preserve">устройстве и бюджетном </w:t>
      </w:r>
      <w:r w:rsidR="003E45EC" w:rsidRPr="009D5F1A">
        <w:rPr>
          <w:color w:val="000000" w:themeColor="text1"/>
          <w:sz w:val="28"/>
          <w:szCs w:val="28"/>
        </w:rPr>
        <w:t>процессе</w:t>
      </w:r>
      <w:r w:rsidR="00B24C61" w:rsidRPr="009D5F1A">
        <w:rPr>
          <w:color w:val="000000" w:themeColor="text1"/>
          <w:sz w:val="28"/>
          <w:szCs w:val="28"/>
        </w:rPr>
        <w:t xml:space="preserve"> в городе Нефтеюганске</w:t>
      </w:r>
      <w:r w:rsidR="00BA16CC" w:rsidRPr="009D5F1A">
        <w:rPr>
          <w:color w:val="000000" w:themeColor="text1"/>
          <w:sz w:val="28"/>
          <w:szCs w:val="28"/>
        </w:rPr>
        <w:t>, утвержд</w:t>
      </w:r>
      <w:r w:rsidR="00B24C61" w:rsidRPr="009D5F1A">
        <w:rPr>
          <w:color w:val="000000" w:themeColor="text1"/>
          <w:sz w:val="28"/>
          <w:szCs w:val="28"/>
        </w:rPr>
        <w:t>е</w:t>
      </w:r>
      <w:r w:rsidR="00BA16CC" w:rsidRPr="009D5F1A">
        <w:rPr>
          <w:color w:val="000000" w:themeColor="text1"/>
          <w:sz w:val="28"/>
          <w:szCs w:val="28"/>
        </w:rPr>
        <w:t>нного р</w:t>
      </w:r>
      <w:r w:rsidR="005A0ECE" w:rsidRPr="009D5F1A">
        <w:rPr>
          <w:color w:val="000000" w:themeColor="text1"/>
          <w:sz w:val="28"/>
          <w:szCs w:val="28"/>
        </w:rPr>
        <w:t>ешением Думы города</w:t>
      </w:r>
      <w:r w:rsidR="001F5844">
        <w:rPr>
          <w:color w:val="000000" w:themeColor="text1"/>
          <w:sz w:val="28"/>
          <w:szCs w:val="28"/>
        </w:rPr>
        <w:t xml:space="preserve"> </w:t>
      </w:r>
      <w:r w:rsidR="00313431" w:rsidRPr="009D5F1A">
        <w:rPr>
          <w:color w:val="000000" w:themeColor="text1"/>
          <w:sz w:val="28"/>
          <w:szCs w:val="28"/>
        </w:rPr>
        <w:t xml:space="preserve">от </w:t>
      </w:r>
      <w:r w:rsidR="003238C6" w:rsidRPr="009D5F1A">
        <w:rPr>
          <w:color w:val="000000" w:themeColor="text1"/>
          <w:sz w:val="28"/>
          <w:szCs w:val="28"/>
        </w:rPr>
        <w:t>25</w:t>
      </w:r>
      <w:r w:rsidR="00B24C61" w:rsidRPr="009D5F1A">
        <w:rPr>
          <w:color w:val="000000" w:themeColor="text1"/>
          <w:sz w:val="28"/>
          <w:szCs w:val="28"/>
        </w:rPr>
        <w:t>.0</w:t>
      </w:r>
      <w:r w:rsidR="003238C6" w:rsidRPr="009D5F1A">
        <w:rPr>
          <w:color w:val="000000" w:themeColor="text1"/>
          <w:sz w:val="28"/>
          <w:szCs w:val="28"/>
        </w:rPr>
        <w:t>9</w:t>
      </w:r>
      <w:r w:rsidR="00B24C61" w:rsidRPr="009D5F1A">
        <w:rPr>
          <w:color w:val="000000" w:themeColor="text1"/>
          <w:sz w:val="28"/>
          <w:szCs w:val="28"/>
        </w:rPr>
        <w:t>.201</w:t>
      </w:r>
      <w:r w:rsidR="003238C6" w:rsidRPr="009D5F1A">
        <w:rPr>
          <w:color w:val="000000" w:themeColor="text1"/>
          <w:sz w:val="28"/>
          <w:szCs w:val="28"/>
        </w:rPr>
        <w:t>3</w:t>
      </w:r>
      <w:r w:rsidR="008B33FA">
        <w:rPr>
          <w:color w:val="000000" w:themeColor="text1"/>
          <w:sz w:val="28"/>
          <w:szCs w:val="28"/>
        </w:rPr>
        <w:t xml:space="preserve">    </w:t>
      </w:r>
      <w:r w:rsidR="003E45EC" w:rsidRPr="009D5F1A">
        <w:rPr>
          <w:color w:val="000000" w:themeColor="text1"/>
          <w:sz w:val="28"/>
          <w:szCs w:val="28"/>
        </w:rPr>
        <w:t xml:space="preserve">№ </w:t>
      </w:r>
      <w:r w:rsidR="003238C6" w:rsidRPr="009D5F1A">
        <w:rPr>
          <w:color w:val="000000" w:themeColor="text1"/>
          <w:sz w:val="28"/>
          <w:szCs w:val="28"/>
        </w:rPr>
        <w:t>63</w:t>
      </w:r>
      <w:r w:rsidR="00B24C61" w:rsidRPr="009D5F1A">
        <w:rPr>
          <w:color w:val="000000" w:themeColor="text1"/>
          <w:sz w:val="28"/>
          <w:szCs w:val="28"/>
        </w:rPr>
        <w:t>3</w:t>
      </w:r>
      <w:r w:rsidR="002E5B99" w:rsidRPr="009D5F1A">
        <w:rPr>
          <w:color w:val="000000" w:themeColor="text1"/>
          <w:sz w:val="28"/>
          <w:szCs w:val="28"/>
        </w:rPr>
        <w:t>-</w:t>
      </w:r>
      <w:r w:rsidR="002E5B99" w:rsidRPr="009D5F1A">
        <w:rPr>
          <w:color w:val="000000" w:themeColor="text1"/>
          <w:sz w:val="28"/>
          <w:szCs w:val="28"/>
          <w:lang w:val="en-US"/>
        </w:rPr>
        <w:t>V</w:t>
      </w:r>
      <w:r w:rsidR="00EE51D4" w:rsidRPr="009D5F1A">
        <w:rPr>
          <w:color w:val="000000" w:themeColor="text1"/>
          <w:sz w:val="28"/>
          <w:szCs w:val="28"/>
        </w:rPr>
        <w:t xml:space="preserve">, </w:t>
      </w:r>
      <w:r w:rsidR="003E45EC" w:rsidRPr="009D5F1A">
        <w:rPr>
          <w:color w:val="000000" w:themeColor="text1"/>
          <w:sz w:val="28"/>
          <w:szCs w:val="28"/>
        </w:rPr>
        <w:t xml:space="preserve">на рассмотрение и утверждение Думой города представлен </w:t>
      </w:r>
      <w:r w:rsidR="00617232" w:rsidRPr="009D5F1A">
        <w:rPr>
          <w:color w:val="000000" w:themeColor="text1"/>
          <w:sz w:val="28"/>
          <w:szCs w:val="28"/>
        </w:rPr>
        <w:t>п</w:t>
      </w:r>
      <w:r w:rsidR="003E45EC" w:rsidRPr="009D5F1A">
        <w:rPr>
          <w:color w:val="000000" w:themeColor="text1"/>
          <w:sz w:val="28"/>
          <w:szCs w:val="28"/>
        </w:rPr>
        <w:t xml:space="preserve">роект решения </w:t>
      </w:r>
      <w:r w:rsidR="002A5C44" w:rsidRPr="009D5F1A">
        <w:rPr>
          <w:color w:val="000000" w:themeColor="text1"/>
          <w:sz w:val="28"/>
          <w:szCs w:val="28"/>
        </w:rPr>
        <w:t>Думы города</w:t>
      </w:r>
      <w:r w:rsidR="001F5844">
        <w:rPr>
          <w:color w:val="000000" w:themeColor="text1"/>
          <w:sz w:val="28"/>
          <w:szCs w:val="28"/>
        </w:rPr>
        <w:t xml:space="preserve"> </w:t>
      </w:r>
      <w:r w:rsidR="006A712F" w:rsidRPr="009D5F1A">
        <w:rPr>
          <w:color w:val="000000" w:themeColor="text1"/>
          <w:sz w:val="28"/>
          <w:szCs w:val="28"/>
        </w:rPr>
        <w:t>со следующими</w:t>
      </w:r>
      <w:r w:rsidR="007E051E" w:rsidRPr="009D5F1A">
        <w:rPr>
          <w:color w:val="000000" w:themeColor="text1"/>
          <w:sz w:val="28"/>
          <w:szCs w:val="28"/>
        </w:rPr>
        <w:t xml:space="preserve"> основными характеристиками бюджета города</w:t>
      </w:r>
      <w:r w:rsidR="00CB1ECB" w:rsidRPr="009D5F1A">
        <w:rPr>
          <w:color w:val="000000" w:themeColor="text1"/>
          <w:sz w:val="28"/>
          <w:szCs w:val="28"/>
        </w:rPr>
        <w:t>:</w:t>
      </w:r>
    </w:p>
    <w:p w:rsidR="00D03D87" w:rsidRPr="000C0D4B" w:rsidRDefault="00D03D87" w:rsidP="00F42B7C">
      <w:pPr>
        <w:numPr>
          <w:ilvl w:val="0"/>
          <w:numId w:val="4"/>
        </w:numPr>
        <w:jc w:val="both"/>
        <w:rPr>
          <w:sz w:val="28"/>
          <w:szCs w:val="28"/>
        </w:rPr>
      </w:pPr>
      <w:r w:rsidRPr="000C0D4B">
        <w:rPr>
          <w:sz w:val="28"/>
          <w:szCs w:val="28"/>
        </w:rPr>
        <w:t xml:space="preserve">доходы бюджета в сумме </w:t>
      </w:r>
      <w:r w:rsidR="00EB77CF" w:rsidRPr="000C0D4B">
        <w:rPr>
          <w:sz w:val="28"/>
          <w:szCs w:val="28"/>
        </w:rPr>
        <w:t>6 6</w:t>
      </w:r>
      <w:r w:rsidR="000C0D4B" w:rsidRPr="000C0D4B">
        <w:rPr>
          <w:sz w:val="28"/>
          <w:szCs w:val="28"/>
        </w:rPr>
        <w:t>71</w:t>
      </w:r>
      <w:r w:rsidR="00EB77CF" w:rsidRPr="000C0D4B">
        <w:rPr>
          <w:sz w:val="28"/>
          <w:szCs w:val="28"/>
        </w:rPr>
        <w:t xml:space="preserve"> </w:t>
      </w:r>
      <w:r w:rsidR="000C0D4B" w:rsidRPr="000C0D4B">
        <w:rPr>
          <w:sz w:val="28"/>
          <w:szCs w:val="28"/>
        </w:rPr>
        <w:t>427</w:t>
      </w:r>
      <w:r w:rsidR="00EB77CF" w:rsidRPr="000C0D4B">
        <w:rPr>
          <w:sz w:val="28"/>
          <w:szCs w:val="28"/>
        </w:rPr>
        <w:t xml:space="preserve"> 8</w:t>
      </w:r>
      <w:r w:rsidR="000C0D4B" w:rsidRPr="000C0D4B">
        <w:rPr>
          <w:sz w:val="28"/>
          <w:szCs w:val="28"/>
        </w:rPr>
        <w:t>35</w:t>
      </w:r>
      <w:r w:rsidR="00EB77CF" w:rsidRPr="000C0D4B">
        <w:rPr>
          <w:sz w:val="28"/>
          <w:szCs w:val="28"/>
        </w:rPr>
        <w:t xml:space="preserve"> рубл</w:t>
      </w:r>
      <w:r w:rsidR="000C0D4B" w:rsidRPr="000C0D4B">
        <w:rPr>
          <w:sz w:val="28"/>
          <w:szCs w:val="28"/>
        </w:rPr>
        <w:t>ей 68 копеек</w:t>
      </w:r>
      <w:r w:rsidR="00863911" w:rsidRPr="000C0D4B">
        <w:rPr>
          <w:sz w:val="28"/>
          <w:szCs w:val="28"/>
        </w:rPr>
        <w:t>;</w:t>
      </w:r>
    </w:p>
    <w:p w:rsidR="00824CED" w:rsidRPr="000C0D4B" w:rsidRDefault="00D03D87" w:rsidP="00F42B7C">
      <w:pPr>
        <w:numPr>
          <w:ilvl w:val="0"/>
          <w:numId w:val="4"/>
        </w:numPr>
        <w:jc w:val="both"/>
        <w:rPr>
          <w:sz w:val="28"/>
          <w:szCs w:val="28"/>
        </w:rPr>
      </w:pPr>
      <w:r w:rsidRPr="000C0D4B">
        <w:rPr>
          <w:sz w:val="28"/>
          <w:szCs w:val="28"/>
        </w:rPr>
        <w:t xml:space="preserve">расходы бюджета в сумме </w:t>
      </w:r>
      <w:r w:rsidR="00EB77CF" w:rsidRPr="000C0D4B">
        <w:rPr>
          <w:sz w:val="28"/>
          <w:szCs w:val="28"/>
        </w:rPr>
        <w:t>7 </w:t>
      </w:r>
      <w:r w:rsidR="000C0D4B" w:rsidRPr="000C0D4B">
        <w:rPr>
          <w:sz w:val="28"/>
          <w:szCs w:val="28"/>
        </w:rPr>
        <w:t>127</w:t>
      </w:r>
      <w:r w:rsidR="00EB77CF" w:rsidRPr="000C0D4B">
        <w:rPr>
          <w:sz w:val="28"/>
          <w:szCs w:val="28"/>
        </w:rPr>
        <w:t> 8</w:t>
      </w:r>
      <w:r w:rsidR="000C0D4B" w:rsidRPr="000C0D4B">
        <w:rPr>
          <w:sz w:val="28"/>
          <w:szCs w:val="28"/>
        </w:rPr>
        <w:t>45</w:t>
      </w:r>
      <w:r w:rsidR="00EB77CF" w:rsidRPr="000C0D4B">
        <w:rPr>
          <w:sz w:val="28"/>
          <w:szCs w:val="28"/>
        </w:rPr>
        <w:t xml:space="preserve"> </w:t>
      </w:r>
      <w:r w:rsidR="000C0D4B" w:rsidRPr="000C0D4B">
        <w:rPr>
          <w:sz w:val="28"/>
          <w:szCs w:val="28"/>
        </w:rPr>
        <w:t>444</w:t>
      </w:r>
      <w:r w:rsidR="00EB77CF" w:rsidRPr="000C0D4B">
        <w:rPr>
          <w:sz w:val="28"/>
          <w:szCs w:val="28"/>
        </w:rPr>
        <w:t xml:space="preserve"> рубл</w:t>
      </w:r>
      <w:r w:rsidR="000C0D4B" w:rsidRPr="000C0D4B">
        <w:rPr>
          <w:sz w:val="28"/>
          <w:szCs w:val="28"/>
        </w:rPr>
        <w:t>я 68 копеек</w:t>
      </w:r>
      <w:r w:rsidR="00824CED" w:rsidRPr="000C0D4B">
        <w:rPr>
          <w:sz w:val="28"/>
          <w:szCs w:val="28"/>
        </w:rPr>
        <w:t>;</w:t>
      </w:r>
    </w:p>
    <w:p w:rsidR="00D03D87" w:rsidRPr="000C0D4B" w:rsidRDefault="00D03D87" w:rsidP="00F42B7C">
      <w:pPr>
        <w:numPr>
          <w:ilvl w:val="0"/>
          <w:numId w:val="4"/>
        </w:numPr>
        <w:jc w:val="both"/>
        <w:rPr>
          <w:sz w:val="28"/>
          <w:szCs w:val="28"/>
        </w:rPr>
      </w:pPr>
      <w:r w:rsidRPr="000C0D4B">
        <w:rPr>
          <w:sz w:val="28"/>
          <w:szCs w:val="28"/>
        </w:rPr>
        <w:t xml:space="preserve">дефицит бюджета в сумме </w:t>
      </w:r>
      <w:r w:rsidR="00EB77CF" w:rsidRPr="000C0D4B">
        <w:rPr>
          <w:sz w:val="28"/>
          <w:szCs w:val="28"/>
        </w:rPr>
        <w:t>456</w:t>
      </w:r>
      <w:r w:rsidR="000C0D4B" w:rsidRPr="000C0D4B">
        <w:rPr>
          <w:sz w:val="28"/>
          <w:szCs w:val="28"/>
        </w:rPr>
        <w:t xml:space="preserve"> 4</w:t>
      </w:r>
      <w:r w:rsidR="00EB77CF" w:rsidRPr="000C0D4B">
        <w:rPr>
          <w:sz w:val="28"/>
          <w:szCs w:val="28"/>
        </w:rPr>
        <w:t>1</w:t>
      </w:r>
      <w:r w:rsidR="000C0D4B" w:rsidRPr="000C0D4B">
        <w:rPr>
          <w:sz w:val="28"/>
          <w:szCs w:val="28"/>
        </w:rPr>
        <w:t>7</w:t>
      </w:r>
      <w:r w:rsidR="00EB77CF" w:rsidRPr="000C0D4B">
        <w:rPr>
          <w:sz w:val="28"/>
          <w:szCs w:val="28"/>
        </w:rPr>
        <w:t xml:space="preserve"> </w:t>
      </w:r>
      <w:r w:rsidR="000C0D4B" w:rsidRPr="000C0D4B">
        <w:rPr>
          <w:sz w:val="28"/>
          <w:szCs w:val="28"/>
        </w:rPr>
        <w:t>609</w:t>
      </w:r>
      <w:r w:rsidR="00EB77CF" w:rsidRPr="000C0D4B">
        <w:rPr>
          <w:sz w:val="28"/>
          <w:szCs w:val="28"/>
        </w:rPr>
        <w:t xml:space="preserve"> рубл</w:t>
      </w:r>
      <w:r w:rsidR="000C0D4B" w:rsidRPr="000C0D4B">
        <w:rPr>
          <w:sz w:val="28"/>
          <w:szCs w:val="28"/>
        </w:rPr>
        <w:t>ей</w:t>
      </w:r>
      <w:r w:rsidRPr="000C0D4B">
        <w:rPr>
          <w:sz w:val="28"/>
          <w:szCs w:val="28"/>
        </w:rPr>
        <w:t>.</w:t>
      </w:r>
    </w:p>
    <w:p w:rsidR="00EB77CF" w:rsidRPr="000C0D4B" w:rsidRDefault="00EB77CF" w:rsidP="005B754C">
      <w:pPr>
        <w:ind w:firstLine="283"/>
        <w:jc w:val="both"/>
        <w:rPr>
          <w:sz w:val="28"/>
          <w:szCs w:val="28"/>
        </w:rPr>
      </w:pPr>
    </w:p>
    <w:p w:rsidR="004A4D28" w:rsidRPr="000C0D4B" w:rsidRDefault="00211B2C" w:rsidP="005B754C">
      <w:pPr>
        <w:ind w:firstLine="283"/>
        <w:jc w:val="both"/>
        <w:rPr>
          <w:sz w:val="28"/>
          <w:szCs w:val="28"/>
        </w:rPr>
      </w:pPr>
      <w:r w:rsidRPr="000C0D4B">
        <w:rPr>
          <w:sz w:val="28"/>
          <w:szCs w:val="28"/>
        </w:rPr>
        <w:tab/>
      </w:r>
      <w:r w:rsidR="004B4189" w:rsidRPr="000C0D4B">
        <w:rPr>
          <w:sz w:val="28"/>
          <w:szCs w:val="28"/>
        </w:rPr>
        <w:t xml:space="preserve">Таким образом, </w:t>
      </w:r>
      <w:r w:rsidR="0035303F" w:rsidRPr="000C0D4B">
        <w:rPr>
          <w:sz w:val="28"/>
          <w:szCs w:val="28"/>
        </w:rPr>
        <w:t>изменение</w:t>
      </w:r>
      <w:r w:rsidR="004B4189" w:rsidRPr="000C0D4B">
        <w:rPr>
          <w:sz w:val="28"/>
          <w:szCs w:val="28"/>
        </w:rPr>
        <w:t xml:space="preserve"> параметров бюджета состави</w:t>
      </w:r>
      <w:r w:rsidR="002E5B99" w:rsidRPr="000C0D4B">
        <w:rPr>
          <w:sz w:val="28"/>
          <w:szCs w:val="28"/>
        </w:rPr>
        <w:t>т</w:t>
      </w:r>
      <w:r w:rsidR="007E051E" w:rsidRPr="000C0D4B">
        <w:rPr>
          <w:sz w:val="28"/>
          <w:szCs w:val="28"/>
        </w:rPr>
        <w:t xml:space="preserve"> по основным характеристикам бюджета города</w:t>
      </w:r>
      <w:r w:rsidR="004A4D28" w:rsidRPr="000C0D4B">
        <w:rPr>
          <w:sz w:val="28"/>
          <w:szCs w:val="28"/>
        </w:rPr>
        <w:t>:</w:t>
      </w:r>
    </w:p>
    <w:p w:rsidR="00027941" w:rsidRPr="000C0D4B" w:rsidRDefault="00AD7997" w:rsidP="002A29D0">
      <w:pPr>
        <w:numPr>
          <w:ilvl w:val="0"/>
          <w:numId w:val="5"/>
        </w:numPr>
        <w:ind w:left="0" w:firstLine="426"/>
        <w:jc w:val="both"/>
        <w:rPr>
          <w:bCs/>
          <w:sz w:val="28"/>
          <w:szCs w:val="28"/>
        </w:rPr>
      </w:pPr>
      <w:r w:rsidRPr="000C0D4B">
        <w:rPr>
          <w:sz w:val="28"/>
          <w:szCs w:val="28"/>
        </w:rPr>
        <w:t>у</w:t>
      </w:r>
      <w:r w:rsidR="002A29D0" w:rsidRPr="000C0D4B">
        <w:rPr>
          <w:sz w:val="28"/>
          <w:szCs w:val="28"/>
        </w:rPr>
        <w:t>величение</w:t>
      </w:r>
      <w:r w:rsidR="00027941" w:rsidRPr="000C0D4B">
        <w:rPr>
          <w:sz w:val="28"/>
          <w:szCs w:val="28"/>
        </w:rPr>
        <w:t xml:space="preserve"> доходной части бюджета на </w:t>
      </w:r>
      <w:r w:rsidR="000C0D4B" w:rsidRPr="000C0D4B">
        <w:rPr>
          <w:sz w:val="28"/>
          <w:szCs w:val="28"/>
        </w:rPr>
        <w:t xml:space="preserve">37 626 994 </w:t>
      </w:r>
      <w:r w:rsidR="00027941" w:rsidRPr="000C0D4B">
        <w:rPr>
          <w:sz w:val="28"/>
          <w:szCs w:val="28"/>
        </w:rPr>
        <w:t>руб</w:t>
      </w:r>
      <w:r w:rsidR="006D12AF" w:rsidRPr="000C0D4B">
        <w:rPr>
          <w:sz w:val="28"/>
          <w:szCs w:val="28"/>
        </w:rPr>
        <w:t>л</w:t>
      </w:r>
      <w:r w:rsidR="00EB77CF" w:rsidRPr="000C0D4B">
        <w:rPr>
          <w:sz w:val="28"/>
          <w:szCs w:val="28"/>
        </w:rPr>
        <w:t>я</w:t>
      </w:r>
      <w:r w:rsidR="00027941" w:rsidRPr="000C0D4B">
        <w:rPr>
          <w:sz w:val="28"/>
          <w:szCs w:val="28"/>
        </w:rPr>
        <w:t xml:space="preserve">; </w:t>
      </w:r>
    </w:p>
    <w:p w:rsidR="00EB77CF" w:rsidRPr="000C0D4B" w:rsidRDefault="00C42B88" w:rsidP="00EB77CF">
      <w:pPr>
        <w:numPr>
          <w:ilvl w:val="0"/>
          <w:numId w:val="5"/>
        </w:numPr>
        <w:ind w:left="0" w:firstLine="426"/>
        <w:jc w:val="both"/>
        <w:rPr>
          <w:bCs/>
          <w:sz w:val="28"/>
          <w:szCs w:val="28"/>
        </w:rPr>
      </w:pPr>
      <w:r w:rsidRPr="000C0D4B">
        <w:rPr>
          <w:sz w:val="28"/>
          <w:szCs w:val="28"/>
        </w:rPr>
        <w:t>увеличение</w:t>
      </w:r>
      <w:r w:rsidR="001477E8" w:rsidRPr="000C0D4B">
        <w:rPr>
          <w:sz w:val="28"/>
          <w:szCs w:val="28"/>
        </w:rPr>
        <w:t xml:space="preserve"> расходной части бюджета на </w:t>
      </w:r>
      <w:r w:rsidR="00EB77CF" w:rsidRPr="000C0D4B">
        <w:rPr>
          <w:sz w:val="28"/>
          <w:szCs w:val="28"/>
        </w:rPr>
        <w:t>4</w:t>
      </w:r>
      <w:r w:rsidR="000C0D4B" w:rsidRPr="000C0D4B">
        <w:rPr>
          <w:sz w:val="28"/>
          <w:szCs w:val="28"/>
        </w:rPr>
        <w:t xml:space="preserve">3 363 449 </w:t>
      </w:r>
      <w:r w:rsidR="00145A4E" w:rsidRPr="000C0D4B">
        <w:rPr>
          <w:sz w:val="28"/>
          <w:szCs w:val="28"/>
        </w:rPr>
        <w:t>руб</w:t>
      </w:r>
      <w:r w:rsidR="00C1489C" w:rsidRPr="000C0D4B">
        <w:rPr>
          <w:sz w:val="28"/>
          <w:szCs w:val="28"/>
        </w:rPr>
        <w:t>л</w:t>
      </w:r>
      <w:r w:rsidR="00447818" w:rsidRPr="000C0D4B">
        <w:rPr>
          <w:sz w:val="28"/>
          <w:szCs w:val="28"/>
        </w:rPr>
        <w:t>ей</w:t>
      </w:r>
      <w:r w:rsidR="00523325" w:rsidRPr="000C0D4B">
        <w:rPr>
          <w:sz w:val="28"/>
          <w:szCs w:val="28"/>
        </w:rPr>
        <w:t>;</w:t>
      </w:r>
    </w:p>
    <w:p w:rsidR="00C82CE7" w:rsidRPr="000C0D4B" w:rsidRDefault="008B0C44" w:rsidP="00EB77CF">
      <w:pPr>
        <w:numPr>
          <w:ilvl w:val="0"/>
          <w:numId w:val="5"/>
        </w:numPr>
        <w:ind w:left="0" w:firstLine="426"/>
        <w:jc w:val="both"/>
        <w:rPr>
          <w:bCs/>
          <w:sz w:val="28"/>
          <w:szCs w:val="28"/>
        </w:rPr>
      </w:pPr>
      <w:r w:rsidRPr="000C0D4B">
        <w:rPr>
          <w:sz w:val="28"/>
          <w:szCs w:val="28"/>
        </w:rPr>
        <w:t xml:space="preserve">размер </w:t>
      </w:r>
      <w:r w:rsidR="00142D0D" w:rsidRPr="000C0D4B">
        <w:rPr>
          <w:sz w:val="28"/>
          <w:szCs w:val="28"/>
        </w:rPr>
        <w:t>дефицит</w:t>
      </w:r>
      <w:r w:rsidR="00E34961" w:rsidRPr="000C0D4B">
        <w:rPr>
          <w:sz w:val="28"/>
          <w:szCs w:val="28"/>
        </w:rPr>
        <w:t>а</w:t>
      </w:r>
      <w:r w:rsidR="00142D0D" w:rsidRPr="000C0D4B">
        <w:rPr>
          <w:sz w:val="28"/>
          <w:szCs w:val="28"/>
        </w:rPr>
        <w:t xml:space="preserve"> бюджета </w:t>
      </w:r>
      <w:r w:rsidR="006A712F" w:rsidRPr="000C0D4B">
        <w:rPr>
          <w:sz w:val="28"/>
          <w:szCs w:val="28"/>
        </w:rPr>
        <w:t>и соответственно источник</w:t>
      </w:r>
      <w:r w:rsidR="003D7A8B" w:rsidRPr="000C0D4B">
        <w:rPr>
          <w:sz w:val="28"/>
          <w:szCs w:val="28"/>
        </w:rPr>
        <w:t>и</w:t>
      </w:r>
      <w:r w:rsidR="006A712F" w:rsidRPr="000C0D4B">
        <w:rPr>
          <w:sz w:val="28"/>
          <w:szCs w:val="28"/>
        </w:rPr>
        <w:t xml:space="preserve"> финансирования дефицита бюджета </w:t>
      </w:r>
      <w:r w:rsidR="009A1A5A" w:rsidRPr="000C0D4B">
        <w:rPr>
          <w:sz w:val="28"/>
          <w:szCs w:val="28"/>
        </w:rPr>
        <w:t>у</w:t>
      </w:r>
      <w:r w:rsidR="00447818" w:rsidRPr="000C0D4B">
        <w:rPr>
          <w:sz w:val="28"/>
          <w:szCs w:val="28"/>
        </w:rPr>
        <w:t>в</w:t>
      </w:r>
      <w:r w:rsidR="002A29D0" w:rsidRPr="000C0D4B">
        <w:rPr>
          <w:sz w:val="28"/>
          <w:szCs w:val="28"/>
        </w:rPr>
        <w:t>е</w:t>
      </w:r>
      <w:r w:rsidR="00447818" w:rsidRPr="000C0D4B">
        <w:rPr>
          <w:sz w:val="28"/>
          <w:szCs w:val="28"/>
        </w:rPr>
        <w:t>лич</w:t>
      </w:r>
      <w:r w:rsidR="002A29D0" w:rsidRPr="000C0D4B">
        <w:rPr>
          <w:sz w:val="28"/>
          <w:szCs w:val="28"/>
        </w:rPr>
        <w:t>атся</w:t>
      </w:r>
      <w:r w:rsidR="00FB5EF9">
        <w:rPr>
          <w:sz w:val="28"/>
          <w:szCs w:val="28"/>
        </w:rPr>
        <w:t xml:space="preserve"> </w:t>
      </w:r>
      <w:r w:rsidR="00145A4E" w:rsidRPr="000C0D4B">
        <w:rPr>
          <w:sz w:val="28"/>
          <w:szCs w:val="28"/>
        </w:rPr>
        <w:t xml:space="preserve">на </w:t>
      </w:r>
      <w:r w:rsidR="000C0D4B" w:rsidRPr="000C0D4B">
        <w:rPr>
          <w:sz w:val="28"/>
          <w:szCs w:val="28"/>
        </w:rPr>
        <w:t>5 736 455</w:t>
      </w:r>
      <w:r w:rsidR="00EB77CF" w:rsidRPr="000C0D4B">
        <w:rPr>
          <w:sz w:val="28"/>
          <w:szCs w:val="28"/>
        </w:rPr>
        <w:t xml:space="preserve"> </w:t>
      </w:r>
      <w:r w:rsidR="00145A4E" w:rsidRPr="000C0D4B">
        <w:rPr>
          <w:sz w:val="28"/>
          <w:szCs w:val="28"/>
        </w:rPr>
        <w:t>руб</w:t>
      </w:r>
      <w:r w:rsidR="00C1489C" w:rsidRPr="000C0D4B">
        <w:rPr>
          <w:sz w:val="28"/>
          <w:szCs w:val="28"/>
        </w:rPr>
        <w:t>л</w:t>
      </w:r>
      <w:r w:rsidR="000C0D4B" w:rsidRPr="000C0D4B">
        <w:rPr>
          <w:sz w:val="28"/>
          <w:szCs w:val="28"/>
        </w:rPr>
        <w:t>ей</w:t>
      </w:r>
      <w:r w:rsidR="008161E1" w:rsidRPr="000C0D4B">
        <w:rPr>
          <w:sz w:val="28"/>
          <w:szCs w:val="28"/>
        </w:rPr>
        <w:t>.</w:t>
      </w:r>
    </w:p>
    <w:p w:rsidR="00DD2F38" w:rsidRPr="000C0D4B" w:rsidRDefault="00DD2F38" w:rsidP="00DD2F38">
      <w:pPr>
        <w:jc w:val="both"/>
        <w:rPr>
          <w:sz w:val="28"/>
          <w:szCs w:val="28"/>
        </w:rPr>
      </w:pPr>
    </w:p>
    <w:p w:rsidR="00CE6E87" w:rsidRDefault="00CE6E87" w:rsidP="00CE6E87">
      <w:pPr>
        <w:jc w:val="both"/>
        <w:rPr>
          <w:sz w:val="28"/>
          <w:szCs w:val="28"/>
        </w:rPr>
      </w:pPr>
    </w:p>
    <w:p w:rsidR="00CE6E87" w:rsidRPr="00A2630F" w:rsidRDefault="00CE6E87" w:rsidP="00CE6E87">
      <w:pPr>
        <w:numPr>
          <w:ilvl w:val="1"/>
          <w:numId w:val="6"/>
        </w:numPr>
        <w:jc w:val="center"/>
        <w:rPr>
          <w:b/>
          <w:sz w:val="28"/>
          <w:szCs w:val="28"/>
        </w:rPr>
      </w:pPr>
      <w:r w:rsidRPr="00A2630F">
        <w:rPr>
          <w:b/>
          <w:sz w:val="28"/>
          <w:szCs w:val="28"/>
        </w:rPr>
        <w:t>Экспертиза изменений в доходную часть бюджета</w:t>
      </w:r>
    </w:p>
    <w:p w:rsidR="00CE6E87" w:rsidRPr="00A2630F" w:rsidRDefault="00CE6E87" w:rsidP="00CE6E87">
      <w:pPr>
        <w:jc w:val="center"/>
        <w:rPr>
          <w:b/>
          <w:sz w:val="28"/>
          <w:szCs w:val="28"/>
        </w:rPr>
      </w:pPr>
    </w:p>
    <w:p w:rsidR="00CE6E87" w:rsidRPr="00A2630F" w:rsidRDefault="00CE6E87" w:rsidP="00CE6E87">
      <w:pPr>
        <w:jc w:val="center"/>
        <w:rPr>
          <w:b/>
          <w:sz w:val="28"/>
          <w:szCs w:val="28"/>
        </w:rPr>
      </w:pPr>
      <w:r w:rsidRPr="00A2630F">
        <w:rPr>
          <w:b/>
          <w:sz w:val="28"/>
          <w:szCs w:val="28"/>
        </w:rPr>
        <w:t>1. Корректировки, влияющие на общие параметры бюджета на 2016 год</w:t>
      </w:r>
    </w:p>
    <w:p w:rsidR="00CE6E87" w:rsidRPr="00A2630F" w:rsidRDefault="00CE6E87" w:rsidP="00CE6E87">
      <w:pPr>
        <w:jc w:val="center"/>
        <w:rPr>
          <w:b/>
          <w:sz w:val="28"/>
          <w:szCs w:val="28"/>
        </w:rPr>
      </w:pPr>
    </w:p>
    <w:p w:rsidR="00CE6E87" w:rsidRPr="00A2630F" w:rsidRDefault="00CE6E87" w:rsidP="00CE6E87">
      <w:pPr>
        <w:ind w:firstLine="720"/>
        <w:jc w:val="both"/>
        <w:rPr>
          <w:sz w:val="28"/>
          <w:szCs w:val="28"/>
        </w:rPr>
      </w:pPr>
      <w:r w:rsidRPr="00A2630F">
        <w:rPr>
          <w:sz w:val="28"/>
          <w:szCs w:val="28"/>
        </w:rPr>
        <w:t xml:space="preserve">Проектом решения Думы города предлагается изменение в сторону увеличения доходной части бюджета города по сравнению с утвержденным бюджетом (приложение № 1 к заключению) на </w:t>
      </w:r>
      <w:r w:rsidRPr="00A2630F">
        <w:rPr>
          <w:b/>
          <w:sz w:val="28"/>
          <w:szCs w:val="28"/>
        </w:rPr>
        <w:t>37 626 994</w:t>
      </w:r>
      <w:r w:rsidRPr="00A2630F">
        <w:rPr>
          <w:sz w:val="28"/>
          <w:szCs w:val="28"/>
        </w:rPr>
        <w:t xml:space="preserve"> </w:t>
      </w:r>
      <w:r w:rsidRPr="00A2630F">
        <w:rPr>
          <w:b/>
          <w:sz w:val="28"/>
          <w:szCs w:val="28"/>
        </w:rPr>
        <w:t>рубля</w:t>
      </w:r>
      <w:r w:rsidRPr="00A2630F">
        <w:rPr>
          <w:sz w:val="28"/>
          <w:szCs w:val="28"/>
        </w:rPr>
        <w:t>, из них:</w:t>
      </w:r>
    </w:p>
    <w:p w:rsidR="00CE6E87" w:rsidRPr="00126E2B" w:rsidRDefault="00CE6E87" w:rsidP="00CE6E87">
      <w:pPr>
        <w:ind w:firstLine="720"/>
        <w:jc w:val="both"/>
        <w:rPr>
          <w:sz w:val="28"/>
          <w:szCs w:val="28"/>
        </w:rPr>
      </w:pPr>
      <w:r w:rsidRPr="00126E2B">
        <w:rPr>
          <w:sz w:val="28"/>
          <w:szCs w:val="28"/>
        </w:rPr>
        <w:t xml:space="preserve">1. Увеличение за счет субсидии из бюджета автономного округа на основании справки Департамента финансов Ханты-Мансийского автономного округа - Югры от 20.07.2016 № 500/07/59 об изменении показателей сводной бюджетной росписи расходов на 2016 год из резервного фонда Правительства Ханты-Мансийского автономного округа - Югры на осуществление полномочий органов местного самоуправления по благоустройству территорий </w:t>
      </w:r>
      <w:r w:rsidRPr="00126E2B">
        <w:rPr>
          <w:sz w:val="28"/>
          <w:szCs w:val="28"/>
        </w:rPr>
        <w:lastRenderedPageBreak/>
        <w:t xml:space="preserve">населенных пунктов в соответствии с подпрограммой 2 «Содействие проведению капитального ремонта многоквартирных домов» государственной программы «Развитие жилищно-коммунального комплекса и повышение энергетической эффективности в Ханты-Мансийском автономном округе – Югре на 2016-2020 годы» в сумме 39 274 300 рублей. </w:t>
      </w:r>
    </w:p>
    <w:p w:rsidR="00CE6E87" w:rsidRDefault="00CE6E87" w:rsidP="00CE6E87">
      <w:pPr>
        <w:ind w:firstLine="720"/>
        <w:jc w:val="both"/>
        <w:rPr>
          <w:sz w:val="28"/>
          <w:szCs w:val="28"/>
        </w:rPr>
      </w:pPr>
      <w:r w:rsidRPr="00B56068">
        <w:rPr>
          <w:sz w:val="28"/>
          <w:szCs w:val="28"/>
        </w:rPr>
        <w:t>2. Увеличение за счет субвенции из бюджета автономного округа на основании справки Департамента финансов Ханты-Мансийского автономного округа - Югры от 05.08.2016 № 500/08/04 об изменении показателей сводной бюджетной росписи расходов на 2016 год на предоставление и обеспечение мер социальной поддержки детям-сиротам, детям, оставшимся без попечения родителей, а также лицам из числа детей-сирот и детей, оставшихся без попечения родителей,</w:t>
      </w:r>
      <w:r>
        <w:rPr>
          <w:sz w:val="28"/>
          <w:szCs w:val="28"/>
        </w:rPr>
        <w:t xml:space="preserve"> </w:t>
      </w:r>
      <w:r w:rsidRPr="00B56068">
        <w:rPr>
          <w:sz w:val="28"/>
          <w:szCs w:val="28"/>
        </w:rPr>
        <w:t>усыновителям, приемным родителям</w:t>
      </w:r>
      <w:r>
        <w:rPr>
          <w:sz w:val="28"/>
          <w:szCs w:val="28"/>
        </w:rPr>
        <w:t xml:space="preserve"> в сумме 900 000 рублей.</w:t>
      </w:r>
    </w:p>
    <w:p w:rsidR="00CE6E87" w:rsidRPr="00126E2B" w:rsidRDefault="00CE6E87" w:rsidP="00CE6E87">
      <w:pPr>
        <w:ind w:firstLine="720"/>
        <w:jc w:val="both"/>
        <w:rPr>
          <w:sz w:val="28"/>
          <w:szCs w:val="28"/>
        </w:rPr>
      </w:pPr>
      <w:r w:rsidRPr="00126E2B">
        <w:rPr>
          <w:sz w:val="28"/>
          <w:szCs w:val="28"/>
        </w:rPr>
        <w:t>3. Уменьшение за счет субвенции из бюджета автономного округа на основании справки Департамента финансов Ханты-Мансийского автономного округа - Югры от 05.08.2016 № 500/08/04 об изменении показателей сводной бюджетной росписи расходов на 2016 год на обеспечение жилыми помещениями детей-сирот, детей, оставшихся без попечения,  в связи с выбытием лица из числа детей-сирот и детей, оставшихся без попечения родителей (перемена места жительства), из списка лиц, подлежащих обеспечению жилыми помещениями специализированного жилищного фонда по договорам найма специализированных жилых помещений, в сумме 1 659 174 рубля</w:t>
      </w:r>
      <w:r>
        <w:rPr>
          <w:sz w:val="28"/>
          <w:szCs w:val="28"/>
        </w:rPr>
        <w:t>.</w:t>
      </w:r>
    </w:p>
    <w:p w:rsidR="00CE6E87" w:rsidRPr="00126E2B" w:rsidRDefault="00CE6E87" w:rsidP="00CE6E87">
      <w:pPr>
        <w:ind w:firstLine="720"/>
        <w:jc w:val="both"/>
        <w:rPr>
          <w:sz w:val="28"/>
          <w:szCs w:val="28"/>
        </w:rPr>
      </w:pPr>
      <w:r w:rsidRPr="00126E2B">
        <w:rPr>
          <w:sz w:val="28"/>
          <w:szCs w:val="28"/>
        </w:rPr>
        <w:t xml:space="preserve">4. </w:t>
      </w:r>
      <w:proofErr w:type="gramStart"/>
      <w:r w:rsidRPr="00126E2B">
        <w:rPr>
          <w:sz w:val="28"/>
          <w:szCs w:val="28"/>
        </w:rPr>
        <w:t xml:space="preserve">Уменьшение за счет субвенции из </w:t>
      </w:r>
      <w:r>
        <w:rPr>
          <w:sz w:val="28"/>
          <w:szCs w:val="28"/>
        </w:rPr>
        <w:t xml:space="preserve">федерального </w:t>
      </w:r>
      <w:r w:rsidRPr="00126E2B">
        <w:rPr>
          <w:sz w:val="28"/>
          <w:szCs w:val="28"/>
        </w:rPr>
        <w:t xml:space="preserve">бюджета на основании справки Департамента финансов Ханты-Мансийского автономного округа - Югры от </w:t>
      </w:r>
      <w:r>
        <w:rPr>
          <w:sz w:val="28"/>
          <w:szCs w:val="28"/>
        </w:rPr>
        <w:t>21</w:t>
      </w:r>
      <w:r w:rsidRPr="00126E2B">
        <w:rPr>
          <w:sz w:val="28"/>
          <w:szCs w:val="28"/>
        </w:rPr>
        <w:t>.0</w:t>
      </w:r>
      <w:r>
        <w:rPr>
          <w:sz w:val="28"/>
          <w:szCs w:val="28"/>
        </w:rPr>
        <w:t>7</w:t>
      </w:r>
      <w:r w:rsidRPr="00126E2B">
        <w:rPr>
          <w:sz w:val="28"/>
          <w:szCs w:val="28"/>
        </w:rPr>
        <w:t>.2016 № 500/0</w:t>
      </w:r>
      <w:r>
        <w:rPr>
          <w:sz w:val="28"/>
          <w:szCs w:val="28"/>
        </w:rPr>
        <w:t>7</w:t>
      </w:r>
      <w:r w:rsidRPr="00126E2B">
        <w:rPr>
          <w:sz w:val="28"/>
          <w:szCs w:val="28"/>
        </w:rPr>
        <w:t>/</w:t>
      </w:r>
      <w:r>
        <w:rPr>
          <w:sz w:val="28"/>
          <w:szCs w:val="28"/>
        </w:rPr>
        <w:t>82</w:t>
      </w:r>
      <w:r w:rsidRPr="00126E2B">
        <w:rPr>
          <w:sz w:val="28"/>
          <w:szCs w:val="28"/>
        </w:rPr>
        <w:t xml:space="preserve"> об изменении показателей сводной бюджетной росписи расходов на 2016 год на осуществление переданных полномочий по обеспечению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w:t>
      </w:r>
      <w:proofErr w:type="gramEnd"/>
      <w:r w:rsidRPr="00126E2B">
        <w:rPr>
          <w:sz w:val="28"/>
          <w:szCs w:val="28"/>
        </w:rPr>
        <w:t>»</w:t>
      </w:r>
      <w:r w:rsidR="008B33FA">
        <w:rPr>
          <w:sz w:val="28"/>
          <w:szCs w:val="28"/>
        </w:rPr>
        <w:t>,</w:t>
      </w:r>
      <w:r>
        <w:rPr>
          <w:sz w:val="28"/>
          <w:szCs w:val="28"/>
        </w:rPr>
        <w:t xml:space="preserve"> в сумме 7 596 720 рублей.</w:t>
      </w:r>
      <w:r w:rsidRPr="00126E2B">
        <w:rPr>
          <w:sz w:val="28"/>
          <w:szCs w:val="28"/>
        </w:rPr>
        <w:t xml:space="preserve">  </w:t>
      </w:r>
    </w:p>
    <w:p w:rsidR="00CE6E87" w:rsidRPr="00E521BD" w:rsidRDefault="00CE6E87" w:rsidP="00CE6E87">
      <w:pPr>
        <w:ind w:firstLine="720"/>
        <w:jc w:val="both"/>
        <w:rPr>
          <w:sz w:val="28"/>
          <w:szCs w:val="28"/>
        </w:rPr>
      </w:pPr>
      <w:r w:rsidRPr="00E521BD">
        <w:rPr>
          <w:sz w:val="28"/>
          <w:szCs w:val="28"/>
        </w:rPr>
        <w:t>5. Увеличение за счет иных межбюджетных трансфертов в общей сумме 7 490 754 рубля, а именно:</w:t>
      </w:r>
    </w:p>
    <w:p w:rsidR="00CE6E87" w:rsidRPr="00E521BD" w:rsidRDefault="00CE6E87" w:rsidP="00CE6E87">
      <w:pPr>
        <w:ind w:firstLine="720"/>
        <w:jc w:val="both"/>
        <w:rPr>
          <w:sz w:val="28"/>
          <w:szCs w:val="28"/>
        </w:rPr>
      </w:pPr>
      <w:r w:rsidRPr="00E521BD">
        <w:rPr>
          <w:sz w:val="28"/>
          <w:szCs w:val="28"/>
        </w:rPr>
        <w:t>5.1</w:t>
      </w:r>
      <w:proofErr w:type="gramStart"/>
      <w:r w:rsidRPr="00E521BD">
        <w:rPr>
          <w:sz w:val="28"/>
          <w:szCs w:val="28"/>
        </w:rPr>
        <w:t xml:space="preserve"> Н</w:t>
      </w:r>
      <w:proofErr w:type="gramEnd"/>
      <w:r w:rsidRPr="00E521BD">
        <w:rPr>
          <w:sz w:val="28"/>
          <w:szCs w:val="28"/>
        </w:rPr>
        <w:t>а основании справки Департамента финансов Ханты-Мансийского автономного округа - Югры от 13.07.2016 №</w:t>
      </w:r>
      <w:r w:rsidR="008B33FA">
        <w:rPr>
          <w:sz w:val="28"/>
          <w:szCs w:val="28"/>
        </w:rPr>
        <w:t xml:space="preserve"> </w:t>
      </w:r>
      <w:r w:rsidRPr="00E521BD">
        <w:rPr>
          <w:sz w:val="28"/>
          <w:szCs w:val="28"/>
        </w:rPr>
        <w:t>230/07/08 об изменении показателей сводной бюджетной росписи расходов на 2016 год на организацию деятельности молодежных отрядов в сумме 57 500 рублей.</w:t>
      </w:r>
    </w:p>
    <w:p w:rsidR="00CE6E87" w:rsidRPr="00E521BD" w:rsidRDefault="00CE6E87" w:rsidP="00CE6E87">
      <w:pPr>
        <w:ind w:firstLine="720"/>
        <w:jc w:val="both"/>
        <w:rPr>
          <w:sz w:val="28"/>
          <w:szCs w:val="28"/>
        </w:rPr>
      </w:pPr>
      <w:r w:rsidRPr="00E521BD">
        <w:rPr>
          <w:sz w:val="28"/>
          <w:szCs w:val="28"/>
        </w:rPr>
        <w:t xml:space="preserve">5.2. На основании справки Департамента финансов Ханты-Мансийского автономного округа - Югры от 11.07.2016 № 500/07/10 об изменении показателей сводной бюджетной росписи расходов на 2016 год из резервного фонда Правительства Ханты-Мансийского автономного округа - Югры на финансирование наказов избирателей депутатам Думы Ханты-Мансийского автономного округа - Югры в сумме 7 433 254 рубля. </w:t>
      </w:r>
    </w:p>
    <w:p w:rsidR="00CE6E87" w:rsidRPr="00E521BD" w:rsidRDefault="00CE6E87" w:rsidP="00CE6E87">
      <w:pPr>
        <w:ind w:firstLine="720"/>
        <w:jc w:val="both"/>
        <w:rPr>
          <w:sz w:val="28"/>
          <w:szCs w:val="28"/>
        </w:rPr>
      </w:pPr>
      <w:r w:rsidRPr="00E521BD">
        <w:rPr>
          <w:sz w:val="28"/>
          <w:szCs w:val="28"/>
        </w:rPr>
        <w:t xml:space="preserve">6. Уменьшение прочих безвозмездных поступлений в бюджеты городских округов (письмо департамента финансов администрации города Нефтеюганска </w:t>
      </w:r>
      <w:r w:rsidRPr="00E521BD">
        <w:rPr>
          <w:sz w:val="28"/>
          <w:szCs w:val="28"/>
        </w:rPr>
        <w:lastRenderedPageBreak/>
        <w:t>от 24.08.2016 № 02-001480/16) в связи с возвратом неиспользованных остатков по договору целевого пожертвования от 01.03.2015 № 1 в сумме 887 491 рубль.</w:t>
      </w:r>
    </w:p>
    <w:p w:rsidR="00CE6E87" w:rsidRPr="00A2630F" w:rsidRDefault="00CE6E87" w:rsidP="00CE6E87">
      <w:pPr>
        <w:ind w:firstLine="720"/>
        <w:jc w:val="both"/>
        <w:rPr>
          <w:sz w:val="28"/>
          <w:szCs w:val="28"/>
        </w:rPr>
      </w:pPr>
      <w:r>
        <w:rPr>
          <w:sz w:val="28"/>
          <w:szCs w:val="28"/>
        </w:rPr>
        <w:t>7</w:t>
      </w:r>
      <w:r w:rsidRPr="00A2630F">
        <w:rPr>
          <w:sz w:val="28"/>
          <w:szCs w:val="28"/>
        </w:rPr>
        <w:t>. Увеличение прочих неналоговых доходов бюджетов городских округов (письмо департамента</w:t>
      </w:r>
      <w:r>
        <w:rPr>
          <w:sz w:val="28"/>
          <w:szCs w:val="28"/>
        </w:rPr>
        <w:t xml:space="preserve"> </w:t>
      </w:r>
      <w:r w:rsidRPr="00A2630F">
        <w:rPr>
          <w:sz w:val="28"/>
          <w:szCs w:val="28"/>
        </w:rPr>
        <w:t>финансов</w:t>
      </w:r>
      <w:r>
        <w:rPr>
          <w:sz w:val="28"/>
          <w:szCs w:val="28"/>
        </w:rPr>
        <w:t xml:space="preserve"> </w:t>
      </w:r>
      <w:r w:rsidRPr="00A2630F">
        <w:rPr>
          <w:sz w:val="28"/>
          <w:szCs w:val="28"/>
        </w:rPr>
        <w:t>администрации города Нефтеюганска от 18.08.2016 № 02-001460/16) за счет возмещения материального ущерба по исполнительному листу от 30.12.2005 № 2-1215 от Артюхова А.А. на сумму 155 000 рублей.</w:t>
      </w:r>
    </w:p>
    <w:p w:rsidR="00CE6E87" w:rsidRPr="00E521BD" w:rsidRDefault="00CE6E87" w:rsidP="00CE6E87">
      <w:pPr>
        <w:ind w:firstLine="720"/>
        <w:jc w:val="both"/>
        <w:rPr>
          <w:sz w:val="28"/>
          <w:szCs w:val="28"/>
        </w:rPr>
      </w:pPr>
      <w:r>
        <w:rPr>
          <w:sz w:val="28"/>
          <w:szCs w:val="28"/>
        </w:rPr>
        <w:t>8</w:t>
      </w:r>
      <w:r w:rsidRPr="00A2630F">
        <w:rPr>
          <w:sz w:val="28"/>
          <w:szCs w:val="28"/>
        </w:rPr>
        <w:t xml:space="preserve">. Возврат остатков субсидий, субвенций и иных межбюджетных трансфертов, имеющих целевое назначение, прошлых лет из бюджетов городских округов (письмо департамента финансов администрации города Нефтеюганска от </w:t>
      </w:r>
      <w:r w:rsidRPr="00E521BD">
        <w:rPr>
          <w:sz w:val="28"/>
          <w:szCs w:val="28"/>
        </w:rPr>
        <w:t>24.08.2016 № 02-001480/16), в части возврата дебиторской задолженности от Фонда социального страхования в сумме 4</w:t>
      </w:r>
      <w:r>
        <w:rPr>
          <w:sz w:val="28"/>
          <w:szCs w:val="28"/>
        </w:rPr>
        <w:t>9</w:t>
      </w:r>
      <w:r w:rsidRPr="00E521BD">
        <w:rPr>
          <w:sz w:val="28"/>
          <w:szCs w:val="28"/>
        </w:rPr>
        <w:t xml:space="preserve"> </w:t>
      </w:r>
      <w:r>
        <w:rPr>
          <w:sz w:val="28"/>
          <w:szCs w:val="28"/>
        </w:rPr>
        <w:t>675</w:t>
      </w:r>
      <w:r w:rsidRPr="00E521BD">
        <w:rPr>
          <w:sz w:val="28"/>
          <w:szCs w:val="28"/>
        </w:rPr>
        <w:t xml:space="preserve"> рубл</w:t>
      </w:r>
      <w:r>
        <w:rPr>
          <w:sz w:val="28"/>
          <w:szCs w:val="28"/>
        </w:rPr>
        <w:t>ей</w:t>
      </w:r>
      <w:r w:rsidRPr="00E521BD">
        <w:rPr>
          <w:sz w:val="28"/>
          <w:szCs w:val="28"/>
        </w:rPr>
        <w:t>.</w:t>
      </w:r>
    </w:p>
    <w:p w:rsidR="00CE6E87" w:rsidRPr="0068374F" w:rsidRDefault="00CE6E87" w:rsidP="00CE6E87">
      <w:pPr>
        <w:ind w:firstLine="720"/>
        <w:jc w:val="both"/>
        <w:rPr>
          <w:color w:val="FF0000"/>
          <w:sz w:val="28"/>
          <w:szCs w:val="28"/>
        </w:rPr>
      </w:pPr>
    </w:p>
    <w:p w:rsidR="00CE6E87" w:rsidRPr="00515AC0" w:rsidRDefault="00CE6E87" w:rsidP="00CE6E87">
      <w:pPr>
        <w:ind w:firstLine="709"/>
        <w:jc w:val="both"/>
        <w:rPr>
          <w:i/>
          <w:sz w:val="28"/>
          <w:szCs w:val="28"/>
        </w:rPr>
      </w:pPr>
      <w:r w:rsidRPr="00515AC0">
        <w:rPr>
          <w:i/>
          <w:sz w:val="28"/>
          <w:szCs w:val="28"/>
        </w:rPr>
        <w:t>Рассмотрев представленные материалы, следует сделать вывод о том, что планируемые изменения не противоречат бюджетному законодательству.</w:t>
      </w:r>
    </w:p>
    <w:p w:rsidR="00CE6E87" w:rsidRPr="00515AC0" w:rsidRDefault="00CE6E87" w:rsidP="00CE6E87">
      <w:pPr>
        <w:ind w:firstLine="646"/>
        <w:jc w:val="both"/>
        <w:rPr>
          <w:sz w:val="28"/>
          <w:szCs w:val="28"/>
        </w:rPr>
      </w:pPr>
    </w:p>
    <w:p w:rsidR="00CE6E87" w:rsidRPr="00515AC0" w:rsidRDefault="00CE6E87" w:rsidP="00CE6E87">
      <w:pPr>
        <w:ind w:firstLine="646"/>
        <w:jc w:val="both"/>
        <w:rPr>
          <w:sz w:val="28"/>
          <w:szCs w:val="28"/>
        </w:rPr>
      </w:pPr>
      <w:r w:rsidRPr="00515AC0">
        <w:rPr>
          <w:sz w:val="28"/>
          <w:szCs w:val="28"/>
        </w:rPr>
        <w:t>Все предлагаемые изменения по доходам отражены в приложени</w:t>
      </w:r>
      <w:r>
        <w:rPr>
          <w:sz w:val="28"/>
          <w:szCs w:val="28"/>
        </w:rPr>
        <w:t>и 1</w:t>
      </w:r>
      <w:r w:rsidRPr="00515AC0">
        <w:rPr>
          <w:sz w:val="28"/>
          <w:szCs w:val="28"/>
        </w:rPr>
        <w:t xml:space="preserve"> к проекту решения Думы города «Распределение доходов бюджета города Нефтеюганска на 2016 год по показателям классификации доходов».</w:t>
      </w:r>
    </w:p>
    <w:p w:rsidR="001E155E" w:rsidRPr="0068374F" w:rsidRDefault="001E155E" w:rsidP="00EB77CF">
      <w:pPr>
        <w:tabs>
          <w:tab w:val="num" w:pos="1843"/>
        </w:tabs>
        <w:jc w:val="center"/>
        <w:rPr>
          <w:b/>
          <w:color w:val="FF0000"/>
          <w:sz w:val="28"/>
          <w:szCs w:val="28"/>
        </w:rPr>
      </w:pPr>
    </w:p>
    <w:p w:rsidR="003B6A37" w:rsidRPr="009D5F1A" w:rsidRDefault="003B6A37" w:rsidP="00F42B7C">
      <w:pPr>
        <w:numPr>
          <w:ilvl w:val="1"/>
          <w:numId w:val="8"/>
        </w:numPr>
        <w:tabs>
          <w:tab w:val="num" w:pos="1843"/>
        </w:tabs>
        <w:jc w:val="center"/>
        <w:rPr>
          <w:b/>
          <w:color w:val="000000" w:themeColor="text1"/>
          <w:sz w:val="28"/>
          <w:szCs w:val="28"/>
        </w:rPr>
      </w:pPr>
      <w:r w:rsidRPr="009D5F1A">
        <w:rPr>
          <w:b/>
          <w:color w:val="000000" w:themeColor="text1"/>
          <w:sz w:val="28"/>
          <w:szCs w:val="28"/>
          <w:lang w:val="en-US"/>
        </w:rPr>
        <w:t>II</w:t>
      </w:r>
      <w:r w:rsidRPr="009D5F1A">
        <w:rPr>
          <w:b/>
          <w:color w:val="000000" w:themeColor="text1"/>
          <w:sz w:val="28"/>
          <w:szCs w:val="28"/>
        </w:rPr>
        <w:t>. Экспертиза изменений в расходную часть бюджета</w:t>
      </w:r>
    </w:p>
    <w:p w:rsidR="008442A6" w:rsidRPr="009D5F1A" w:rsidRDefault="008442A6" w:rsidP="00FA3246">
      <w:pPr>
        <w:numPr>
          <w:ilvl w:val="1"/>
          <w:numId w:val="8"/>
        </w:numPr>
        <w:tabs>
          <w:tab w:val="num" w:pos="1843"/>
        </w:tabs>
        <w:jc w:val="center"/>
        <w:rPr>
          <w:b/>
          <w:color w:val="000000" w:themeColor="text1"/>
          <w:sz w:val="28"/>
          <w:szCs w:val="28"/>
        </w:rPr>
      </w:pPr>
    </w:p>
    <w:p w:rsidR="003B6A37" w:rsidRPr="009D5F1A" w:rsidRDefault="003B6A37" w:rsidP="00FA3246">
      <w:pPr>
        <w:numPr>
          <w:ilvl w:val="1"/>
          <w:numId w:val="8"/>
        </w:numPr>
        <w:tabs>
          <w:tab w:val="num" w:pos="1843"/>
        </w:tabs>
        <w:jc w:val="center"/>
        <w:rPr>
          <w:b/>
          <w:color w:val="000000" w:themeColor="text1"/>
          <w:sz w:val="28"/>
          <w:szCs w:val="28"/>
        </w:rPr>
      </w:pPr>
      <w:r w:rsidRPr="009D5F1A">
        <w:rPr>
          <w:b/>
          <w:color w:val="000000" w:themeColor="text1"/>
          <w:sz w:val="28"/>
          <w:szCs w:val="28"/>
        </w:rPr>
        <w:t>1. Корректировки, влияющие на общие параметры бюджета</w:t>
      </w:r>
      <w:r w:rsidR="00FA3246" w:rsidRPr="009D5F1A">
        <w:rPr>
          <w:b/>
          <w:color w:val="000000" w:themeColor="text1"/>
          <w:sz w:val="28"/>
          <w:szCs w:val="28"/>
        </w:rPr>
        <w:t xml:space="preserve"> на 2016</w:t>
      </w:r>
      <w:r w:rsidRPr="009D5F1A">
        <w:rPr>
          <w:b/>
          <w:color w:val="000000" w:themeColor="text1"/>
          <w:sz w:val="28"/>
          <w:szCs w:val="28"/>
        </w:rPr>
        <w:t xml:space="preserve"> год</w:t>
      </w:r>
    </w:p>
    <w:p w:rsidR="003B6A37" w:rsidRPr="0068374F" w:rsidRDefault="003B6A37" w:rsidP="003B6A37">
      <w:pPr>
        <w:jc w:val="center"/>
        <w:rPr>
          <w:b/>
          <w:color w:val="FF0000"/>
          <w:sz w:val="28"/>
          <w:szCs w:val="28"/>
        </w:rPr>
      </w:pPr>
    </w:p>
    <w:p w:rsidR="00793234" w:rsidRPr="009D5F1A" w:rsidRDefault="003B6A37" w:rsidP="00C86EEE">
      <w:pPr>
        <w:ind w:firstLine="645"/>
        <w:jc w:val="both"/>
        <w:rPr>
          <w:color w:val="000000" w:themeColor="text1"/>
          <w:sz w:val="28"/>
          <w:szCs w:val="28"/>
        </w:rPr>
      </w:pPr>
      <w:r w:rsidRPr="009D5F1A">
        <w:rPr>
          <w:color w:val="000000" w:themeColor="text1"/>
          <w:sz w:val="28"/>
          <w:szCs w:val="28"/>
        </w:rPr>
        <w:t xml:space="preserve">В представленном проекте решения Думы города предлагается увеличить расходную часть бюджета на </w:t>
      </w:r>
      <w:r w:rsidR="009D5F1A">
        <w:rPr>
          <w:b/>
          <w:color w:val="000000" w:themeColor="text1"/>
          <w:sz w:val="28"/>
          <w:szCs w:val="28"/>
        </w:rPr>
        <w:t>43 363 449</w:t>
      </w:r>
      <w:r w:rsidR="00EB77CF" w:rsidRPr="009D5F1A">
        <w:rPr>
          <w:b/>
          <w:color w:val="000000" w:themeColor="text1"/>
          <w:sz w:val="28"/>
          <w:szCs w:val="28"/>
        </w:rPr>
        <w:t xml:space="preserve"> рублей </w:t>
      </w:r>
      <w:r w:rsidRPr="009D5F1A">
        <w:rPr>
          <w:color w:val="000000" w:themeColor="text1"/>
          <w:sz w:val="28"/>
          <w:szCs w:val="28"/>
        </w:rPr>
        <w:t xml:space="preserve">по сравнению с утвержденным бюджетом города (приложение № </w:t>
      </w:r>
      <w:r w:rsidR="007302FF" w:rsidRPr="009D5F1A">
        <w:rPr>
          <w:color w:val="000000" w:themeColor="text1"/>
          <w:sz w:val="28"/>
          <w:szCs w:val="28"/>
        </w:rPr>
        <w:t>3</w:t>
      </w:r>
      <w:r w:rsidRPr="009D5F1A">
        <w:rPr>
          <w:color w:val="000000" w:themeColor="text1"/>
          <w:sz w:val="28"/>
          <w:szCs w:val="28"/>
        </w:rPr>
        <w:t xml:space="preserve"> к заключению) по главным ра</w:t>
      </w:r>
      <w:r w:rsidR="00C86EEE" w:rsidRPr="009D5F1A">
        <w:rPr>
          <w:color w:val="000000" w:themeColor="text1"/>
          <w:sz w:val="28"/>
          <w:szCs w:val="28"/>
        </w:rPr>
        <w:t>спорядителям бюджетных средств:</w:t>
      </w:r>
    </w:p>
    <w:p w:rsidR="00DD2F38" w:rsidRPr="0068374F" w:rsidRDefault="00DD2F38" w:rsidP="00C86EEE">
      <w:pPr>
        <w:ind w:firstLine="645"/>
        <w:jc w:val="both"/>
        <w:rPr>
          <w:color w:val="FF0000"/>
          <w:sz w:val="28"/>
          <w:szCs w:val="28"/>
        </w:rPr>
      </w:pPr>
    </w:p>
    <w:p w:rsidR="000F696D" w:rsidRPr="009D5F1A" w:rsidRDefault="00CD7079" w:rsidP="000F696D">
      <w:pPr>
        <w:ind w:firstLine="645"/>
        <w:jc w:val="both"/>
        <w:rPr>
          <w:color w:val="000000" w:themeColor="text1"/>
          <w:sz w:val="28"/>
          <w:szCs w:val="28"/>
        </w:rPr>
      </w:pPr>
      <w:r w:rsidRPr="00450DFE">
        <w:rPr>
          <w:b/>
          <w:sz w:val="28"/>
          <w:szCs w:val="28"/>
        </w:rPr>
        <w:t xml:space="preserve">Администрации города Нефтеюганска </w:t>
      </w:r>
      <w:r w:rsidRPr="00450DFE">
        <w:rPr>
          <w:sz w:val="28"/>
          <w:szCs w:val="28"/>
        </w:rPr>
        <w:t>(на основании пис</w:t>
      </w:r>
      <w:r w:rsidR="001F5844">
        <w:rPr>
          <w:sz w:val="28"/>
          <w:szCs w:val="28"/>
        </w:rPr>
        <w:t>ь</w:t>
      </w:r>
      <w:r w:rsidRPr="00450DFE">
        <w:rPr>
          <w:sz w:val="28"/>
          <w:szCs w:val="28"/>
        </w:rPr>
        <w:t>м</w:t>
      </w:r>
      <w:r w:rsidR="001F5844">
        <w:rPr>
          <w:sz w:val="28"/>
          <w:szCs w:val="28"/>
        </w:rPr>
        <w:t>а</w:t>
      </w:r>
      <w:r w:rsidRPr="00450DFE">
        <w:rPr>
          <w:sz w:val="28"/>
          <w:szCs w:val="28"/>
        </w:rPr>
        <w:t xml:space="preserve"> от</w:t>
      </w:r>
      <w:r w:rsidR="000F696D" w:rsidRPr="00450DFE">
        <w:rPr>
          <w:sz w:val="28"/>
          <w:szCs w:val="28"/>
        </w:rPr>
        <w:t xml:space="preserve"> 02.09.2016 № 01-01-11-3712)</w:t>
      </w:r>
      <w:r w:rsidR="00A77632" w:rsidRPr="00450DFE">
        <w:rPr>
          <w:sz w:val="28"/>
          <w:szCs w:val="28"/>
        </w:rPr>
        <w:t xml:space="preserve"> увеличить бюджетные ассигнования  </w:t>
      </w:r>
      <w:r w:rsidR="00450DFE">
        <w:rPr>
          <w:color w:val="000000" w:themeColor="text1"/>
          <w:sz w:val="28"/>
          <w:szCs w:val="28"/>
        </w:rPr>
        <w:t xml:space="preserve">на сумму </w:t>
      </w:r>
      <w:r w:rsidR="00450DFE" w:rsidRPr="00450DFE">
        <w:rPr>
          <w:b/>
          <w:color w:val="000000" w:themeColor="text1"/>
          <w:sz w:val="28"/>
          <w:szCs w:val="28"/>
        </w:rPr>
        <w:t>2 376 425</w:t>
      </w:r>
      <w:r w:rsidR="00450DFE">
        <w:rPr>
          <w:color w:val="000000" w:themeColor="text1"/>
          <w:sz w:val="28"/>
          <w:szCs w:val="28"/>
        </w:rPr>
        <w:t xml:space="preserve"> </w:t>
      </w:r>
      <w:r w:rsidR="00450DFE" w:rsidRPr="001F5844">
        <w:rPr>
          <w:b/>
          <w:color w:val="000000" w:themeColor="text1"/>
          <w:sz w:val="28"/>
          <w:szCs w:val="28"/>
        </w:rPr>
        <w:t>рублей</w:t>
      </w:r>
      <w:r w:rsidR="00450DFE">
        <w:rPr>
          <w:color w:val="000000" w:themeColor="text1"/>
          <w:sz w:val="28"/>
          <w:szCs w:val="28"/>
        </w:rPr>
        <w:t xml:space="preserve"> за счет </w:t>
      </w:r>
      <w:r w:rsidR="000F696D" w:rsidRPr="00450DFE">
        <w:rPr>
          <w:sz w:val="28"/>
          <w:szCs w:val="28"/>
        </w:rPr>
        <w:t>средств ООО «РН-Юганскнефтегаз» по основному мероприятию «Повышение качества оказания муниципальных услуг, выполнение других обязательств муниципального</w:t>
      </w:r>
      <w:r w:rsidR="000F696D" w:rsidRPr="000F696D">
        <w:rPr>
          <w:color w:val="000000" w:themeColor="text1"/>
          <w:sz w:val="28"/>
          <w:szCs w:val="28"/>
        </w:rPr>
        <w:t xml:space="preserve"> образования</w:t>
      </w:r>
      <w:r w:rsidR="000F696D">
        <w:rPr>
          <w:color w:val="000000" w:themeColor="text1"/>
          <w:sz w:val="28"/>
          <w:szCs w:val="28"/>
        </w:rPr>
        <w:t>» подпрограммы «</w:t>
      </w:r>
      <w:r w:rsidR="000F696D" w:rsidRPr="000F696D">
        <w:rPr>
          <w:color w:val="000000" w:themeColor="text1"/>
          <w:sz w:val="28"/>
          <w:szCs w:val="28"/>
        </w:rPr>
        <w:t>Совершенствование муниципального управления</w:t>
      </w:r>
      <w:r w:rsidR="000F696D">
        <w:rPr>
          <w:color w:val="000000" w:themeColor="text1"/>
          <w:sz w:val="28"/>
          <w:szCs w:val="28"/>
        </w:rPr>
        <w:t>» муниципальной программы «</w:t>
      </w:r>
      <w:r w:rsidR="000F696D" w:rsidRPr="000F696D">
        <w:rPr>
          <w:color w:val="000000" w:themeColor="text1"/>
          <w:sz w:val="28"/>
          <w:szCs w:val="28"/>
        </w:rPr>
        <w:t>Социально - экономическое развитие города Нефтеюганска на 2014-2020 годы</w:t>
      </w:r>
      <w:r w:rsidR="000F696D">
        <w:rPr>
          <w:color w:val="000000" w:themeColor="text1"/>
          <w:sz w:val="28"/>
          <w:szCs w:val="28"/>
        </w:rPr>
        <w:t xml:space="preserve">» </w:t>
      </w:r>
      <w:r w:rsidR="000F696D" w:rsidRPr="000F696D">
        <w:rPr>
          <w:color w:val="000000" w:themeColor="text1"/>
          <w:sz w:val="28"/>
          <w:szCs w:val="28"/>
        </w:rPr>
        <w:t>на оказание услуг по организации предоставления муниципальных услуг населени</w:t>
      </w:r>
      <w:r w:rsidR="000F696D">
        <w:rPr>
          <w:color w:val="000000" w:themeColor="text1"/>
          <w:sz w:val="28"/>
          <w:szCs w:val="28"/>
        </w:rPr>
        <w:t>ю</w:t>
      </w:r>
      <w:r w:rsidR="000F696D" w:rsidRPr="000F696D">
        <w:rPr>
          <w:color w:val="000000" w:themeColor="text1"/>
          <w:sz w:val="28"/>
          <w:szCs w:val="28"/>
        </w:rPr>
        <w:t>, в том числе в электронн</w:t>
      </w:r>
      <w:r w:rsidR="000F696D">
        <w:rPr>
          <w:color w:val="000000" w:themeColor="text1"/>
          <w:sz w:val="28"/>
          <w:szCs w:val="28"/>
        </w:rPr>
        <w:t>ой форме, по принципу  «</w:t>
      </w:r>
      <w:r w:rsidR="000F696D" w:rsidRPr="000F696D">
        <w:rPr>
          <w:color w:val="000000" w:themeColor="text1"/>
          <w:sz w:val="28"/>
          <w:szCs w:val="28"/>
        </w:rPr>
        <w:t>од</w:t>
      </w:r>
      <w:r w:rsidR="000F696D">
        <w:rPr>
          <w:color w:val="000000" w:themeColor="text1"/>
          <w:sz w:val="28"/>
          <w:szCs w:val="28"/>
        </w:rPr>
        <w:t>ного окна»</w:t>
      </w:r>
      <w:r w:rsidR="000F696D" w:rsidRPr="000F696D">
        <w:rPr>
          <w:color w:val="000000" w:themeColor="text1"/>
          <w:sz w:val="28"/>
          <w:szCs w:val="28"/>
        </w:rPr>
        <w:t xml:space="preserve"> через </w:t>
      </w:r>
      <w:r w:rsidR="000F696D">
        <w:rPr>
          <w:color w:val="000000" w:themeColor="text1"/>
          <w:sz w:val="28"/>
          <w:szCs w:val="28"/>
        </w:rPr>
        <w:t>м</w:t>
      </w:r>
      <w:r w:rsidR="000F696D" w:rsidRPr="000F696D">
        <w:rPr>
          <w:color w:val="000000" w:themeColor="text1"/>
          <w:sz w:val="28"/>
          <w:szCs w:val="28"/>
        </w:rPr>
        <w:t xml:space="preserve">униципальное учреждение </w:t>
      </w:r>
      <w:r w:rsidR="000F696D">
        <w:rPr>
          <w:color w:val="000000" w:themeColor="text1"/>
          <w:sz w:val="28"/>
          <w:szCs w:val="28"/>
        </w:rPr>
        <w:t>«</w:t>
      </w:r>
      <w:r w:rsidR="000F696D" w:rsidRPr="000F696D">
        <w:rPr>
          <w:color w:val="000000" w:themeColor="text1"/>
          <w:sz w:val="28"/>
          <w:szCs w:val="28"/>
        </w:rPr>
        <w:t>Многофункциональный центр предоставления госуда</w:t>
      </w:r>
      <w:r w:rsidR="000F696D">
        <w:rPr>
          <w:color w:val="000000" w:themeColor="text1"/>
          <w:sz w:val="28"/>
          <w:szCs w:val="28"/>
        </w:rPr>
        <w:t>рственных и муниципальных услуг».</w:t>
      </w:r>
    </w:p>
    <w:p w:rsidR="00613966" w:rsidRPr="0068374F" w:rsidRDefault="00613966" w:rsidP="00CD7079">
      <w:pPr>
        <w:ind w:firstLine="709"/>
        <w:jc w:val="both"/>
        <w:rPr>
          <w:b/>
          <w:bCs/>
          <w:color w:val="FF0000"/>
          <w:sz w:val="28"/>
          <w:szCs w:val="28"/>
        </w:rPr>
      </w:pPr>
    </w:p>
    <w:p w:rsidR="000B2F19" w:rsidRPr="00C863B1" w:rsidRDefault="000B2F19" w:rsidP="000B2F19">
      <w:pPr>
        <w:ind w:firstLine="645"/>
        <w:jc w:val="both"/>
        <w:rPr>
          <w:sz w:val="28"/>
          <w:szCs w:val="28"/>
        </w:rPr>
      </w:pPr>
      <w:r w:rsidRPr="009D5F1A">
        <w:rPr>
          <w:b/>
          <w:color w:val="000000" w:themeColor="text1"/>
          <w:sz w:val="28"/>
          <w:szCs w:val="28"/>
        </w:rPr>
        <w:t>Департаменту имущественных и земельных отношений администрации</w:t>
      </w:r>
      <w:r w:rsidR="00C863B1">
        <w:rPr>
          <w:b/>
          <w:color w:val="000000" w:themeColor="text1"/>
          <w:sz w:val="28"/>
          <w:szCs w:val="28"/>
        </w:rPr>
        <w:t xml:space="preserve"> </w:t>
      </w:r>
      <w:r w:rsidR="001F5844">
        <w:rPr>
          <w:b/>
          <w:color w:val="000000" w:themeColor="text1"/>
          <w:sz w:val="28"/>
          <w:szCs w:val="28"/>
        </w:rPr>
        <w:t xml:space="preserve"> </w:t>
      </w:r>
      <w:r w:rsidRPr="009D5F1A">
        <w:rPr>
          <w:b/>
          <w:color w:val="000000" w:themeColor="text1"/>
          <w:sz w:val="28"/>
          <w:szCs w:val="28"/>
        </w:rPr>
        <w:t>города</w:t>
      </w:r>
      <w:r w:rsidR="001F5844">
        <w:rPr>
          <w:b/>
          <w:color w:val="000000" w:themeColor="text1"/>
          <w:sz w:val="28"/>
          <w:szCs w:val="28"/>
        </w:rPr>
        <w:t xml:space="preserve"> </w:t>
      </w:r>
      <w:r w:rsidR="00C863B1">
        <w:rPr>
          <w:b/>
          <w:color w:val="000000" w:themeColor="text1"/>
          <w:sz w:val="28"/>
          <w:szCs w:val="28"/>
        </w:rPr>
        <w:t xml:space="preserve"> </w:t>
      </w:r>
      <w:r w:rsidRPr="009D5F1A">
        <w:rPr>
          <w:b/>
          <w:color w:val="000000" w:themeColor="text1"/>
          <w:sz w:val="28"/>
          <w:szCs w:val="28"/>
        </w:rPr>
        <w:t xml:space="preserve">Нефтеюганска </w:t>
      </w:r>
      <w:r w:rsidR="001F5844">
        <w:rPr>
          <w:b/>
          <w:color w:val="000000" w:themeColor="text1"/>
          <w:sz w:val="28"/>
          <w:szCs w:val="28"/>
        </w:rPr>
        <w:t xml:space="preserve"> </w:t>
      </w:r>
      <w:r w:rsidR="00C863B1" w:rsidRPr="003836F7">
        <w:rPr>
          <w:sz w:val="28"/>
          <w:szCs w:val="28"/>
        </w:rPr>
        <w:t xml:space="preserve">(на </w:t>
      </w:r>
      <w:r w:rsidR="001F5844">
        <w:rPr>
          <w:sz w:val="28"/>
          <w:szCs w:val="28"/>
        </w:rPr>
        <w:t xml:space="preserve"> </w:t>
      </w:r>
      <w:r w:rsidR="00C863B1" w:rsidRPr="003836F7">
        <w:rPr>
          <w:sz w:val="28"/>
          <w:szCs w:val="28"/>
        </w:rPr>
        <w:t>основании пис</w:t>
      </w:r>
      <w:r w:rsidR="00C863B1">
        <w:rPr>
          <w:sz w:val="28"/>
          <w:szCs w:val="28"/>
        </w:rPr>
        <w:t>е</w:t>
      </w:r>
      <w:r w:rsidR="00C863B1" w:rsidRPr="003836F7">
        <w:rPr>
          <w:sz w:val="28"/>
          <w:szCs w:val="28"/>
        </w:rPr>
        <w:t>м от 2</w:t>
      </w:r>
      <w:r w:rsidR="00C863B1">
        <w:rPr>
          <w:sz w:val="28"/>
          <w:szCs w:val="28"/>
        </w:rPr>
        <w:t>8</w:t>
      </w:r>
      <w:r w:rsidR="00C863B1" w:rsidRPr="003836F7">
        <w:rPr>
          <w:sz w:val="28"/>
          <w:szCs w:val="28"/>
        </w:rPr>
        <w:t xml:space="preserve">.07.2016 № </w:t>
      </w:r>
      <w:r w:rsidR="001F5844">
        <w:rPr>
          <w:sz w:val="28"/>
          <w:szCs w:val="28"/>
        </w:rPr>
        <w:t xml:space="preserve"> </w:t>
      </w:r>
      <w:r w:rsidR="00C863B1">
        <w:rPr>
          <w:sz w:val="28"/>
          <w:szCs w:val="28"/>
        </w:rPr>
        <w:t>725</w:t>
      </w:r>
      <w:r w:rsidR="00C863B1" w:rsidRPr="003836F7">
        <w:rPr>
          <w:sz w:val="28"/>
          <w:szCs w:val="28"/>
        </w:rPr>
        <w:t>7/16-0</w:t>
      </w:r>
      <w:r w:rsidR="00C863B1">
        <w:rPr>
          <w:sz w:val="28"/>
          <w:szCs w:val="28"/>
        </w:rPr>
        <w:t xml:space="preserve">, </w:t>
      </w:r>
      <w:r w:rsidR="001F5844">
        <w:rPr>
          <w:sz w:val="28"/>
          <w:szCs w:val="28"/>
        </w:rPr>
        <w:t xml:space="preserve"> </w:t>
      </w:r>
      <w:r w:rsidR="00C863B1">
        <w:rPr>
          <w:sz w:val="28"/>
          <w:szCs w:val="28"/>
        </w:rPr>
        <w:t>01.08.2016</w:t>
      </w:r>
      <w:r w:rsidR="001F5844">
        <w:rPr>
          <w:sz w:val="28"/>
          <w:szCs w:val="28"/>
        </w:rPr>
        <w:t xml:space="preserve"> </w:t>
      </w:r>
      <w:r w:rsidR="00C863B1">
        <w:rPr>
          <w:sz w:val="28"/>
          <w:szCs w:val="28"/>
        </w:rPr>
        <w:t xml:space="preserve"> № </w:t>
      </w:r>
      <w:r w:rsidR="001F5844">
        <w:rPr>
          <w:sz w:val="28"/>
          <w:szCs w:val="28"/>
        </w:rPr>
        <w:t xml:space="preserve"> </w:t>
      </w:r>
      <w:r w:rsidR="00C863B1">
        <w:rPr>
          <w:sz w:val="28"/>
          <w:szCs w:val="28"/>
        </w:rPr>
        <w:t>7343</w:t>
      </w:r>
      <w:r w:rsidR="00C863B1" w:rsidRPr="003836F7">
        <w:rPr>
          <w:sz w:val="28"/>
          <w:szCs w:val="28"/>
        </w:rPr>
        <w:t>/16-0</w:t>
      </w:r>
      <w:r w:rsidR="00C863B1">
        <w:rPr>
          <w:sz w:val="28"/>
          <w:szCs w:val="28"/>
        </w:rPr>
        <w:t xml:space="preserve">, </w:t>
      </w:r>
      <w:r w:rsidR="001F5844">
        <w:rPr>
          <w:sz w:val="28"/>
          <w:szCs w:val="28"/>
        </w:rPr>
        <w:t xml:space="preserve"> </w:t>
      </w:r>
      <w:r w:rsidR="00C863B1">
        <w:rPr>
          <w:sz w:val="28"/>
          <w:szCs w:val="28"/>
        </w:rPr>
        <w:t>30.08.2016</w:t>
      </w:r>
      <w:r w:rsidR="001F5844">
        <w:rPr>
          <w:sz w:val="28"/>
          <w:szCs w:val="28"/>
        </w:rPr>
        <w:t xml:space="preserve"> </w:t>
      </w:r>
      <w:r w:rsidR="00C863B1">
        <w:rPr>
          <w:sz w:val="28"/>
          <w:szCs w:val="28"/>
        </w:rPr>
        <w:t xml:space="preserve"> № </w:t>
      </w:r>
      <w:r w:rsidR="001F5844">
        <w:rPr>
          <w:sz w:val="28"/>
          <w:szCs w:val="28"/>
        </w:rPr>
        <w:t xml:space="preserve"> </w:t>
      </w:r>
      <w:r w:rsidR="00C863B1">
        <w:rPr>
          <w:sz w:val="28"/>
          <w:szCs w:val="28"/>
        </w:rPr>
        <w:t>8439/16-0,</w:t>
      </w:r>
      <w:r w:rsidR="001F5844">
        <w:rPr>
          <w:sz w:val="28"/>
          <w:szCs w:val="28"/>
        </w:rPr>
        <w:t xml:space="preserve"> </w:t>
      </w:r>
      <w:r w:rsidR="00F954B4">
        <w:rPr>
          <w:color w:val="000000" w:themeColor="text1"/>
          <w:sz w:val="28"/>
          <w:szCs w:val="28"/>
        </w:rPr>
        <w:t xml:space="preserve"> 01.09.2016 </w:t>
      </w:r>
      <w:r w:rsidR="00F954B4">
        <w:rPr>
          <w:color w:val="000000" w:themeColor="text1"/>
          <w:sz w:val="28"/>
          <w:szCs w:val="28"/>
        </w:rPr>
        <w:lastRenderedPageBreak/>
        <w:t>№ 8542/16-0</w:t>
      </w:r>
      <w:r w:rsidRPr="009D5F1A">
        <w:rPr>
          <w:color w:val="000000" w:themeColor="text1"/>
          <w:sz w:val="28"/>
          <w:szCs w:val="28"/>
        </w:rPr>
        <w:t>)</w:t>
      </w:r>
      <w:r w:rsidRPr="0068374F">
        <w:rPr>
          <w:color w:val="FF0000"/>
          <w:sz w:val="28"/>
          <w:szCs w:val="28"/>
        </w:rPr>
        <w:t xml:space="preserve"> </w:t>
      </w:r>
      <w:r w:rsidRPr="00C863B1">
        <w:rPr>
          <w:sz w:val="28"/>
          <w:szCs w:val="28"/>
        </w:rPr>
        <w:t xml:space="preserve">увеличить бюджетные ассигнования на сумму </w:t>
      </w:r>
      <w:r w:rsidRPr="00C863B1">
        <w:rPr>
          <w:b/>
          <w:sz w:val="28"/>
          <w:szCs w:val="28"/>
        </w:rPr>
        <w:t>2</w:t>
      </w:r>
      <w:r w:rsidR="00C863B1">
        <w:rPr>
          <w:b/>
          <w:sz w:val="28"/>
          <w:szCs w:val="28"/>
        </w:rPr>
        <w:t>9 256</w:t>
      </w:r>
      <w:r w:rsidRPr="00C863B1">
        <w:rPr>
          <w:b/>
          <w:sz w:val="28"/>
          <w:szCs w:val="28"/>
        </w:rPr>
        <w:t> </w:t>
      </w:r>
      <w:r w:rsidR="00C863B1">
        <w:rPr>
          <w:b/>
          <w:sz w:val="28"/>
          <w:szCs w:val="28"/>
        </w:rPr>
        <w:t>6</w:t>
      </w:r>
      <w:r w:rsidRPr="00C863B1">
        <w:rPr>
          <w:b/>
          <w:sz w:val="28"/>
          <w:szCs w:val="28"/>
        </w:rPr>
        <w:t>0</w:t>
      </w:r>
      <w:r w:rsidR="00C863B1">
        <w:rPr>
          <w:b/>
          <w:sz w:val="28"/>
          <w:szCs w:val="28"/>
        </w:rPr>
        <w:t>6</w:t>
      </w:r>
      <w:r w:rsidR="00F954B4" w:rsidRPr="00C863B1">
        <w:rPr>
          <w:sz w:val="28"/>
          <w:szCs w:val="28"/>
        </w:rPr>
        <w:t xml:space="preserve"> </w:t>
      </w:r>
      <w:r w:rsidR="00F954B4" w:rsidRPr="00A14391">
        <w:rPr>
          <w:b/>
          <w:sz w:val="28"/>
          <w:szCs w:val="28"/>
        </w:rPr>
        <w:t>рублей</w:t>
      </w:r>
      <w:r w:rsidR="00F954B4" w:rsidRPr="00C863B1">
        <w:rPr>
          <w:sz w:val="28"/>
          <w:szCs w:val="28"/>
        </w:rPr>
        <w:t xml:space="preserve"> за счет:</w:t>
      </w:r>
    </w:p>
    <w:p w:rsidR="00C863B1" w:rsidRPr="00F954B4" w:rsidRDefault="00C863B1" w:rsidP="00C863B1">
      <w:pPr>
        <w:ind w:firstLine="645"/>
        <w:jc w:val="both"/>
        <w:rPr>
          <w:sz w:val="28"/>
          <w:szCs w:val="28"/>
        </w:rPr>
      </w:pPr>
      <w:r w:rsidRPr="00F954B4">
        <w:rPr>
          <w:sz w:val="28"/>
          <w:szCs w:val="28"/>
        </w:rPr>
        <w:t>1.</w:t>
      </w:r>
      <w:r w:rsidR="001F5844">
        <w:rPr>
          <w:sz w:val="28"/>
          <w:szCs w:val="28"/>
        </w:rPr>
        <w:t xml:space="preserve"> С</w:t>
      </w:r>
      <w:r>
        <w:rPr>
          <w:sz w:val="28"/>
          <w:szCs w:val="28"/>
        </w:rPr>
        <w:t>редств ООО «РН-Юганскнефтегаз»</w:t>
      </w:r>
      <w:r w:rsidR="001F5844">
        <w:rPr>
          <w:sz w:val="28"/>
          <w:szCs w:val="28"/>
        </w:rPr>
        <w:t xml:space="preserve"> </w:t>
      </w:r>
      <w:r>
        <w:rPr>
          <w:sz w:val="28"/>
          <w:szCs w:val="28"/>
        </w:rPr>
        <w:t>на реализацию основного мероприятия «</w:t>
      </w:r>
      <w:r w:rsidRPr="003032D1">
        <w:rPr>
          <w:sz w:val="28"/>
          <w:szCs w:val="28"/>
        </w:rPr>
        <w:t>Реализация полномочий в области строительства и жилищных отношений</w:t>
      </w:r>
      <w:r>
        <w:rPr>
          <w:sz w:val="28"/>
          <w:szCs w:val="28"/>
        </w:rPr>
        <w:t>» подпрограммы «</w:t>
      </w:r>
      <w:r w:rsidRPr="003032D1">
        <w:rPr>
          <w:sz w:val="28"/>
          <w:szCs w:val="28"/>
        </w:rPr>
        <w:t>Содействие развитию жилищного строительства на 2014-2020 годы</w:t>
      </w:r>
      <w:r>
        <w:rPr>
          <w:sz w:val="28"/>
          <w:szCs w:val="28"/>
        </w:rPr>
        <w:t>» муниципальной программы «</w:t>
      </w:r>
      <w:r w:rsidRPr="003032D1">
        <w:rPr>
          <w:sz w:val="28"/>
          <w:szCs w:val="28"/>
        </w:rPr>
        <w:t>Обеспечение доступным и комфортным жильем жителей города Нефтеюганска в 2014-2020 годах</w:t>
      </w:r>
      <w:r>
        <w:rPr>
          <w:sz w:val="28"/>
          <w:szCs w:val="28"/>
        </w:rPr>
        <w:t xml:space="preserve">» на сумму </w:t>
      </w:r>
      <w:r w:rsidRPr="001F5844">
        <w:rPr>
          <w:sz w:val="28"/>
          <w:szCs w:val="28"/>
        </w:rPr>
        <w:t>38 512 500 рублей</w:t>
      </w:r>
      <w:r>
        <w:rPr>
          <w:sz w:val="28"/>
          <w:szCs w:val="28"/>
        </w:rPr>
        <w:t xml:space="preserve"> с целью обеспечения</w:t>
      </w:r>
      <w:r w:rsidRPr="00F954B4">
        <w:rPr>
          <w:sz w:val="28"/>
          <w:szCs w:val="28"/>
        </w:rPr>
        <w:t xml:space="preserve"> дол</w:t>
      </w:r>
      <w:r>
        <w:rPr>
          <w:sz w:val="28"/>
          <w:szCs w:val="28"/>
        </w:rPr>
        <w:t>и</w:t>
      </w:r>
      <w:r w:rsidRPr="00F954B4">
        <w:rPr>
          <w:sz w:val="28"/>
          <w:szCs w:val="28"/>
        </w:rPr>
        <w:t xml:space="preserve"> софинанс</w:t>
      </w:r>
      <w:r>
        <w:rPr>
          <w:sz w:val="28"/>
          <w:szCs w:val="28"/>
        </w:rPr>
        <w:t>ирования для приобретения жилья.</w:t>
      </w:r>
    </w:p>
    <w:p w:rsidR="00C863B1" w:rsidRDefault="00450DFE" w:rsidP="00C863B1">
      <w:pPr>
        <w:ind w:firstLine="645"/>
        <w:jc w:val="both"/>
        <w:rPr>
          <w:sz w:val="28"/>
          <w:szCs w:val="28"/>
        </w:rPr>
      </w:pPr>
      <w:r>
        <w:rPr>
          <w:sz w:val="28"/>
          <w:szCs w:val="28"/>
        </w:rPr>
        <w:t>2. У</w:t>
      </w:r>
      <w:r w:rsidR="00C863B1" w:rsidRPr="00126E2B">
        <w:rPr>
          <w:sz w:val="28"/>
          <w:szCs w:val="28"/>
        </w:rPr>
        <w:t>меньшени</w:t>
      </w:r>
      <w:r>
        <w:rPr>
          <w:sz w:val="28"/>
          <w:szCs w:val="28"/>
        </w:rPr>
        <w:t>я</w:t>
      </w:r>
      <w:r w:rsidR="00C863B1" w:rsidRPr="00126E2B">
        <w:rPr>
          <w:sz w:val="28"/>
          <w:szCs w:val="28"/>
        </w:rPr>
        <w:t xml:space="preserve"> субвенции</w:t>
      </w:r>
      <w:r w:rsidR="00C863B1">
        <w:rPr>
          <w:sz w:val="28"/>
          <w:szCs w:val="28"/>
        </w:rPr>
        <w:t>:</w:t>
      </w:r>
    </w:p>
    <w:p w:rsidR="00C863B1" w:rsidRPr="0068374F" w:rsidRDefault="00450DFE" w:rsidP="00C863B1">
      <w:pPr>
        <w:ind w:firstLine="645"/>
        <w:jc w:val="both"/>
        <w:rPr>
          <w:color w:val="FF0000"/>
          <w:sz w:val="28"/>
          <w:szCs w:val="28"/>
        </w:rPr>
      </w:pPr>
      <w:r>
        <w:rPr>
          <w:sz w:val="28"/>
          <w:szCs w:val="28"/>
        </w:rPr>
        <w:t>2.</w:t>
      </w:r>
      <w:r w:rsidR="00C863B1">
        <w:rPr>
          <w:sz w:val="28"/>
          <w:szCs w:val="28"/>
        </w:rPr>
        <w:t>1.</w:t>
      </w:r>
      <w:r w:rsidR="00C863B1" w:rsidRPr="00126E2B">
        <w:rPr>
          <w:sz w:val="28"/>
          <w:szCs w:val="28"/>
        </w:rPr>
        <w:t xml:space="preserve"> </w:t>
      </w:r>
      <w:r w:rsidR="00C863B1">
        <w:rPr>
          <w:sz w:val="28"/>
          <w:szCs w:val="28"/>
        </w:rPr>
        <w:t>И</w:t>
      </w:r>
      <w:r w:rsidR="00C863B1" w:rsidRPr="00126E2B">
        <w:rPr>
          <w:sz w:val="28"/>
          <w:szCs w:val="28"/>
        </w:rPr>
        <w:t xml:space="preserve">з </w:t>
      </w:r>
      <w:r w:rsidR="00C863B1">
        <w:rPr>
          <w:sz w:val="28"/>
          <w:szCs w:val="28"/>
        </w:rPr>
        <w:t xml:space="preserve">федерального </w:t>
      </w:r>
      <w:r w:rsidR="00C863B1" w:rsidRPr="00126E2B">
        <w:rPr>
          <w:sz w:val="28"/>
          <w:szCs w:val="28"/>
        </w:rPr>
        <w:t xml:space="preserve">бюджета на осуществление переданных полномочий по обеспечению жильем отдельных категорий граждан, установленных </w:t>
      </w:r>
      <w:r w:rsidR="008B33FA">
        <w:rPr>
          <w:sz w:val="28"/>
          <w:szCs w:val="28"/>
        </w:rPr>
        <w:t>Ф</w:t>
      </w:r>
      <w:r w:rsidR="00C863B1" w:rsidRPr="00126E2B">
        <w:rPr>
          <w:sz w:val="28"/>
          <w:szCs w:val="28"/>
        </w:rPr>
        <w:t xml:space="preserve">едеральными законами от 12.01.1995 № 5-ФЗ «О ветеранах» и от 24.11.1995 </w:t>
      </w:r>
      <w:r w:rsidR="008B33FA">
        <w:rPr>
          <w:sz w:val="28"/>
          <w:szCs w:val="28"/>
        </w:rPr>
        <w:t xml:space="preserve"> </w:t>
      </w:r>
      <w:r w:rsidR="00C863B1" w:rsidRPr="00126E2B">
        <w:rPr>
          <w:sz w:val="28"/>
          <w:szCs w:val="28"/>
        </w:rPr>
        <w:t>№ 181-ФЗ «О социальной защите инвалидов в Российской Федерации»</w:t>
      </w:r>
      <w:r w:rsidR="00C863B1" w:rsidRPr="00BB6333">
        <w:rPr>
          <w:sz w:val="28"/>
          <w:szCs w:val="28"/>
        </w:rPr>
        <w:t>, в связи с отказом граждан от получения жилищной субсидии</w:t>
      </w:r>
      <w:r w:rsidR="00C863B1">
        <w:rPr>
          <w:sz w:val="28"/>
          <w:szCs w:val="28"/>
        </w:rPr>
        <w:t>,</w:t>
      </w:r>
      <w:r w:rsidR="00C863B1" w:rsidRPr="00BB6333">
        <w:rPr>
          <w:sz w:val="28"/>
          <w:szCs w:val="28"/>
        </w:rPr>
        <w:t xml:space="preserve"> </w:t>
      </w:r>
      <w:r w:rsidR="00C863B1">
        <w:rPr>
          <w:sz w:val="28"/>
          <w:szCs w:val="28"/>
        </w:rPr>
        <w:t>в сумме 7 596 720 рублей</w:t>
      </w:r>
      <w:r w:rsidR="003A03E1">
        <w:rPr>
          <w:sz w:val="28"/>
          <w:szCs w:val="28"/>
        </w:rPr>
        <w:t>;</w:t>
      </w:r>
    </w:p>
    <w:p w:rsidR="00C863B1" w:rsidRPr="00126E2B" w:rsidRDefault="00450DFE" w:rsidP="00C863B1">
      <w:pPr>
        <w:ind w:firstLine="720"/>
        <w:jc w:val="both"/>
        <w:rPr>
          <w:sz w:val="28"/>
          <w:szCs w:val="28"/>
        </w:rPr>
      </w:pPr>
      <w:r>
        <w:rPr>
          <w:sz w:val="28"/>
          <w:szCs w:val="28"/>
        </w:rPr>
        <w:t>2.</w:t>
      </w:r>
      <w:r w:rsidR="00C863B1">
        <w:rPr>
          <w:sz w:val="28"/>
          <w:szCs w:val="28"/>
        </w:rPr>
        <w:t xml:space="preserve">2. Из бюджета автономного округа </w:t>
      </w:r>
      <w:r w:rsidR="00C863B1" w:rsidRPr="00126E2B">
        <w:rPr>
          <w:sz w:val="28"/>
          <w:szCs w:val="28"/>
        </w:rPr>
        <w:t>на обеспечение жилыми помещениями детей-сирот, детей, оставшихся без попечения, в связи с выбытием лица из числа детей-сирот и детей, оставшихся без попечения родителей (перемена места жительства), из списка лиц, подлежащих обеспечению жилыми помещениями специализированного жилищного фонда по договорам найма специализированных жилых помещений, в сумме 1 659 174 рубля</w:t>
      </w:r>
      <w:r w:rsidR="00C863B1">
        <w:rPr>
          <w:sz w:val="28"/>
          <w:szCs w:val="28"/>
        </w:rPr>
        <w:t>.</w:t>
      </w:r>
    </w:p>
    <w:p w:rsidR="00F954B4" w:rsidRPr="00F954B4" w:rsidRDefault="00F954B4" w:rsidP="000B2F19">
      <w:pPr>
        <w:ind w:firstLine="645"/>
        <w:jc w:val="both"/>
        <w:rPr>
          <w:sz w:val="28"/>
          <w:szCs w:val="28"/>
        </w:rPr>
      </w:pPr>
    </w:p>
    <w:p w:rsidR="00CD7079" w:rsidRDefault="00CD7079" w:rsidP="00CD7079">
      <w:pPr>
        <w:ind w:firstLine="709"/>
        <w:jc w:val="both"/>
        <w:rPr>
          <w:color w:val="000000" w:themeColor="text1"/>
          <w:sz w:val="28"/>
          <w:szCs w:val="28"/>
        </w:rPr>
      </w:pPr>
      <w:r w:rsidRPr="009D5F1A">
        <w:rPr>
          <w:b/>
          <w:bCs/>
          <w:color w:val="000000" w:themeColor="text1"/>
          <w:sz w:val="28"/>
          <w:szCs w:val="28"/>
        </w:rPr>
        <w:t>Департаменту образования и молодежной политики администрации города Нефтеюганска</w:t>
      </w:r>
      <w:r w:rsidRPr="009D5F1A">
        <w:rPr>
          <w:color w:val="000000" w:themeColor="text1"/>
          <w:sz w:val="28"/>
          <w:szCs w:val="28"/>
        </w:rPr>
        <w:t xml:space="preserve"> (на основании писем от</w:t>
      </w:r>
      <w:r w:rsidR="006D3908">
        <w:rPr>
          <w:color w:val="000000" w:themeColor="text1"/>
          <w:sz w:val="28"/>
          <w:szCs w:val="28"/>
        </w:rPr>
        <w:t xml:space="preserve">14.07.2016 № 10-17-3333/16, </w:t>
      </w:r>
      <w:r w:rsidR="000C47CD">
        <w:rPr>
          <w:color w:val="000000" w:themeColor="text1"/>
          <w:sz w:val="28"/>
          <w:szCs w:val="28"/>
        </w:rPr>
        <w:t xml:space="preserve">21.07.2016 № 10-17-3420/16, </w:t>
      </w:r>
      <w:r w:rsidR="0019582B">
        <w:rPr>
          <w:color w:val="000000" w:themeColor="text1"/>
          <w:sz w:val="28"/>
          <w:szCs w:val="28"/>
        </w:rPr>
        <w:t>02.09.2016 № 10-17-4148/16</w:t>
      </w:r>
      <w:r w:rsidR="002B76C3">
        <w:rPr>
          <w:color w:val="000000" w:themeColor="text1"/>
          <w:sz w:val="28"/>
          <w:szCs w:val="28"/>
        </w:rPr>
        <w:t>, 02.09.2016 № 10-17-4149/16</w:t>
      </w:r>
      <w:r w:rsidR="000B2F19" w:rsidRPr="009D5F1A">
        <w:rPr>
          <w:color w:val="000000" w:themeColor="text1"/>
          <w:sz w:val="28"/>
          <w:szCs w:val="28"/>
        </w:rPr>
        <w:t>)</w:t>
      </w:r>
      <w:r w:rsidR="000B2F19" w:rsidRPr="0068374F">
        <w:rPr>
          <w:color w:val="FF0000"/>
          <w:sz w:val="28"/>
          <w:szCs w:val="28"/>
        </w:rPr>
        <w:t xml:space="preserve"> </w:t>
      </w:r>
      <w:r w:rsidR="000B2F19" w:rsidRPr="000668A0">
        <w:rPr>
          <w:sz w:val="28"/>
          <w:szCs w:val="28"/>
        </w:rPr>
        <w:t xml:space="preserve">увеличить бюджетные ассигнования на сумму </w:t>
      </w:r>
      <w:r w:rsidR="000668A0" w:rsidRPr="000668A0">
        <w:rPr>
          <w:b/>
          <w:sz w:val="28"/>
          <w:szCs w:val="28"/>
        </w:rPr>
        <w:t>13 399 355</w:t>
      </w:r>
      <w:r w:rsidR="000B2F19" w:rsidRPr="000668A0">
        <w:rPr>
          <w:b/>
          <w:sz w:val="28"/>
          <w:szCs w:val="28"/>
        </w:rPr>
        <w:t xml:space="preserve"> рубле</w:t>
      </w:r>
      <w:r w:rsidR="000668A0" w:rsidRPr="000668A0">
        <w:rPr>
          <w:b/>
          <w:sz w:val="28"/>
          <w:szCs w:val="28"/>
        </w:rPr>
        <w:t>й</w:t>
      </w:r>
      <w:r w:rsidR="000B2F19" w:rsidRPr="000668A0">
        <w:rPr>
          <w:sz w:val="28"/>
          <w:szCs w:val="28"/>
        </w:rPr>
        <w:t>, в том числе за счет:</w:t>
      </w:r>
    </w:p>
    <w:p w:rsidR="009A7A91" w:rsidRDefault="006D3908" w:rsidP="00CD7079">
      <w:pPr>
        <w:ind w:firstLine="709"/>
        <w:jc w:val="both"/>
        <w:rPr>
          <w:color w:val="000000" w:themeColor="text1"/>
          <w:sz w:val="28"/>
          <w:szCs w:val="28"/>
        </w:rPr>
      </w:pPr>
      <w:r>
        <w:rPr>
          <w:color w:val="000000" w:themeColor="text1"/>
          <w:sz w:val="28"/>
          <w:szCs w:val="28"/>
        </w:rPr>
        <w:t>1</w:t>
      </w:r>
      <w:r w:rsidR="00813665">
        <w:rPr>
          <w:color w:val="000000" w:themeColor="text1"/>
          <w:sz w:val="28"/>
          <w:szCs w:val="28"/>
        </w:rPr>
        <w:t>.</w:t>
      </w:r>
      <w:r>
        <w:rPr>
          <w:color w:val="000000" w:themeColor="text1"/>
          <w:sz w:val="28"/>
          <w:szCs w:val="28"/>
        </w:rPr>
        <w:t xml:space="preserve"> Иных межбюджетных трансфертов </w:t>
      </w:r>
      <w:r w:rsidR="00813665">
        <w:rPr>
          <w:color w:val="000000" w:themeColor="text1"/>
          <w:sz w:val="28"/>
          <w:szCs w:val="28"/>
        </w:rPr>
        <w:t>н</w:t>
      </w:r>
      <w:r>
        <w:rPr>
          <w:color w:val="000000" w:themeColor="text1"/>
          <w:sz w:val="28"/>
          <w:szCs w:val="28"/>
        </w:rPr>
        <w:t>а основное мероприятие «</w:t>
      </w:r>
      <w:r w:rsidRPr="006D3908">
        <w:rPr>
          <w:color w:val="000000" w:themeColor="text1"/>
          <w:sz w:val="28"/>
          <w:szCs w:val="28"/>
        </w:rPr>
        <w:t>Обеспечение развития молодежной политики</w:t>
      </w:r>
      <w:r>
        <w:rPr>
          <w:color w:val="000000" w:themeColor="text1"/>
          <w:sz w:val="28"/>
          <w:szCs w:val="28"/>
        </w:rPr>
        <w:t>» подпрограммы «</w:t>
      </w:r>
      <w:r w:rsidRPr="006D3908">
        <w:rPr>
          <w:color w:val="000000" w:themeColor="text1"/>
          <w:sz w:val="28"/>
          <w:szCs w:val="28"/>
        </w:rPr>
        <w:t>Молод</w:t>
      </w:r>
      <w:r>
        <w:rPr>
          <w:color w:val="000000" w:themeColor="text1"/>
          <w:sz w:val="28"/>
          <w:szCs w:val="28"/>
        </w:rPr>
        <w:t>е</w:t>
      </w:r>
      <w:r w:rsidRPr="006D3908">
        <w:rPr>
          <w:color w:val="000000" w:themeColor="text1"/>
          <w:sz w:val="28"/>
          <w:szCs w:val="28"/>
        </w:rPr>
        <w:t>жь Нефтеюганска</w:t>
      </w:r>
      <w:r>
        <w:rPr>
          <w:color w:val="000000" w:themeColor="text1"/>
          <w:sz w:val="28"/>
          <w:szCs w:val="28"/>
        </w:rPr>
        <w:t>» муниципальной программы «</w:t>
      </w:r>
      <w:r w:rsidRPr="006D3908">
        <w:rPr>
          <w:color w:val="000000" w:themeColor="text1"/>
          <w:sz w:val="28"/>
          <w:szCs w:val="28"/>
        </w:rPr>
        <w:t>Развитие образования и молод</w:t>
      </w:r>
      <w:r>
        <w:rPr>
          <w:color w:val="000000" w:themeColor="text1"/>
          <w:sz w:val="28"/>
          <w:szCs w:val="28"/>
        </w:rPr>
        <w:t>е</w:t>
      </w:r>
      <w:r w:rsidRPr="006D3908">
        <w:rPr>
          <w:color w:val="000000" w:themeColor="text1"/>
          <w:sz w:val="28"/>
          <w:szCs w:val="28"/>
        </w:rPr>
        <w:t>жной политики в городе Нефтеюганске на 2014-2020 годы</w:t>
      </w:r>
      <w:r>
        <w:rPr>
          <w:color w:val="000000" w:themeColor="text1"/>
          <w:sz w:val="28"/>
          <w:szCs w:val="28"/>
        </w:rPr>
        <w:t>»</w:t>
      </w:r>
      <w:r w:rsidR="009A7A91">
        <w:rPr>
          <w:color w:val="000000" w:themeColor="text1"/>
          <w:sz w:val="28"/>
          <w:szCs w:val="28"/>
        </w:rPr>
        <w:t xml:space="preserve"> в общей сумме</w:t>
      </w:r>
      <w:r w:rsidR="00813665">
        <w:rPr>
          <w:color w:val="000000" w:themeColor="text1"/>
          <w:sz w:val="28"/>
          <w:szCs w:val="28"/>
        </w:rPr>
        <w:t xml:space="preserve"> 3 292 359 рублей, в том числе:</w:t>
      </w:r>
    </w:p>
    <w:p w:rsidR="006D3908" w:rsidRDefault="000D2246" w:rsidP="00CD7079">
      <w:pPr>
        <w:ind w:firstLine="709"/>
        <w:jc w:val="both"/>
        <w:rPr>
          <w:rFonts w:eastAsia="Calibri"/>
          <w:sz w:val="28"/>
          <w:szCs w:val="28"/>
          <w:lang w:eastAsia="en-US"/>
        </w:rPr>
      </w:pPr>
      <w:r>
        <w:rPr>
          <w:color w:val="000000" w:themeColor="text1"/>
          <w:sz w:val="28"/>
          <w:szCs w:val="28"/>
        </w:rPr>
        <w:t>1.</w:t>
      </w:r>
      <w:r w:rsidR="00EF0BA0">
        <w:rPr>
          <w:color w:val="000000" w:themeColor="text1"/>
          <w:sz w:val="28"/>
          <w:szCs w:val="28"/>
        </w:rPr>
        <w:t>1</w:t>
      </w:r>
      <w:r w:rsidR="001F5844">
        <w:rPr>
          <w:color w:val="000000" w:themeColor="text1"/>
          <w:sz w:val="28"/>
          <w:szCs w:val="28"/>
        </w:rPr>
        <w:t>.</w:t>
      </w:r>
      <w:r w:rsidR="00813665">
        <w:rPr>
          <w:color w:val="000000" w:themeColor="text1"/>
          <w:sz w:val="28"/>
          <w:szCs w:val="28"/>
        </w:rPr>
        <w:t xml:space="preserve"> </w:t>
      </w:r>
      <w:r w:rsidR="00EF0BA0">
        <w:rPr>
          <w:rFonts w:eastAsia="Calibri"/>
          <w:sz w:val="28"/>
          <w:szCs w:val="28"/>
          <w:lang w:eastAsia="en-US"/>
        </w:rPr>
        <w:t>Н</w:t>
      </w:r>
      <w:r w:rsidR="009A7A91" w:rsidRPr="002D4F51">
        <w:rPr>
          <w:rFonts w:eastAsia="Calibri"/>
          <w:sz w:val="28"/>
          <w:szCs w:val="28"/>
          <w:lang w:eastAsia="en-US"/>
        </w:rPr>
        <w:t>а оказание финансовой помощи военно-патриотическому клубу «Долг» для участия во Всероссийской поисковой экспедиции «Вахта памяти» –</w:t>
      </w:r>
      <w:r w:rsidR="009A7A91">
        <w:rPr>
          <w:rFonts w:eastAsia="Calibri"/>
          <w:sz w:val="28"/>
          <w:szCs w:val="28"/>
          <w:lang w:eastAsia="en-US"/>
        </w:rPr>
        <w:t xml:space="preserve"> 193 00</w:t>
      </w:r>
      <w:r w:rsidR="009A7A91" w:rsidRPr="002D4F51">
        <w:rPr>
          <w:rFonts w:eastAsia="Calibri"/>
          <w:sz w:val="28"/>
          <w:szCs w:val="28"/>
          <w:lang w:eastAsia="en-US"/>
        </w:rPr>
        <w:t>0 рублей, на организацию и проведение фин</w:t>
      </w:r>
      <w:r w:rsidR="009A7A91">
        <w:rPr>
          <w:rFonts w:eastAsia="Calibri"/>
          <w:sz w:val="28"/>
          <w:szCs w:val="28"/>
          <w:lang w:eastAsia="en-US"/>
        </w:rPr>
        <w:t xml:space="preserve">альной городской игры КВН – 106 </w:t>
      </w:r>
      <w:r w:rsidR="009A7A91" w:rsidRPr="002D4F51">
        <w:rPr>
          <w:rFonts w:eastAsia="Calibri"/>
          <w:sz w:val="28"/>
          <w:szCs w:val="28"/>
          <w:lang w:eastAsia="en-US"/>
        </w:rPr>
        <w:t>859 рублей</w:t>
      </w:r>
      <w:r w:rsidR="003A03E1">
        <w:rPr>
          <w:rFonts w:eastAsia="Calibri"/>
          <w:sz w:val="28"/>
          <w:szCs w:val="28"/>
          <w:lang w:eastAsia="en-US"/>
        </w:rPr>
        <w:t>;</w:t>
      </w:r>
    </w:p>
    <w:p w:rsidR="009A7A91" w:rsidRDefault="000D2246" w:rsidP="00CD7079">
      <w:pPr>
        <w:ind w:firstLine="709"/>
        <w:jc w:val="both"/>
        <w:rPr>
          <w:rFonts w:eastAsia="Calibri"/>
          <w:sz w:val="28"/>
          <w:szCs w:val="28"/>
          <w:lang w:eastAsia="en-US"/>
        </w:rPr>
      </w:pPr>
      <w:r>
        <w:rPr>
          <w:rFonts w:eastAsia="Calibri"/>
          <w:sz w:val="28"/>
          <w:szCs w:val="28"/>
          <w:lang w:eastAsia="en-US"/>
        </w:rPr>
        <w:t>1.</w:t>
      </w:r>
      <w:r w:rsidR="00EF0BA0">
        <w:rPr>
          <w:rFonts w:eastAsia="Calibri"/>
          <w:sz w:val="28"/>
          <w:szCs w:val="28"/>
          <w:lang w:eastAsia="en-US"/>
        </w:rPr>
        <w:t>2</w:t>
      </w:r>
      <w:r>
        <w:rPr>
          <w:rFonts w:eastAsia="Calibri"/>
          <w:sz w:val="28"/>
          <w:szCs w:val="28"/>
          <w:lang w:eastAsia="en-US"/>
        </w:rPr>
        <w:t>.</w:t>
      </w:r>
      <w:r w:rsidR="001F5844">
        <w:rPr>
          <w:rFonts w:eastAsia="Calibri"/>
          <w:sz w:val="28"/>
          <w:szCs w:val="28"/>
          <w:lang w:eastAsia="en-US"/>
        </w:rPr>
        <w:t xml:space="preserve"> </w:t>
      </w:r>
      <w:r w:rsidR="00EF0BA0">
        <w:rPr>
          <w:rFonts w:eastAsia="Calibri"/>
          <w:sz w:val="28"/>
          <w:szCs w:val="28"/>
          <w:lang w:eastAsia="en-US"/>
        </w:rPr>
        <w:t>Д</w:t>
      </w:r>
      <w:r w:rsidR="000C47CD">
        <w:rPr>
          <w:rFonts w:eastAsia="Calibri"/>
          <w:sz w:val="28"/>
          <w:szCs w:val="28"/>
          <w:lang w:eastAsia="en-US"/>
        </w:rPr>
        <w:t xml:space="preserve">ля трудоустройства в летний период в рамках реализации программы «Молодежно-трудовой отряд «Зеленый дозор» </w:t>
      </w:r>
      <w:r>
        <w:rPr>
          <w:rFonts w:eastAsia="Calibri"/>
          <w:sz w:val="28"/>
          <w:szCs w:val="28"/>
          <w:lang w:eastAsia="en-US"/>
        </w:rPr>
        <w:t xml:space="preserve">в сумме </w:t>
      </w:r>
      <w:r w:rsidR="003A03E1">
        <w:rPr>
          <w:rFonts w:eastAsia="Calibri"/>
          <w:sz w:val="28"/>
          <w:szCs w:val="28"/>
          <w:lang w:eastAsia="en-US"/>
        </w:rPr>
        <w:t>57 500 рублей;</w:t>
      </w:r>
    </w:p>
    <w:p w:rsidR="000C47CD" w:rsidRPr="00B6210A" w:rsidRDefault="000D2246" w:rsidP="000C47CD">
      <w:pPr>
        <w:ind w:firstLine="709"/>
        <w:jc w:val="both"/>
        <w:rPr>
          <w:rFonts w:eastAsia="Calibri"/>
          <w:sz w:val="28"/>
          <w:szCs w:val="28"/>
          <w:lang w:eastAsia="en-US"/>
        </w:rPr>
      </w:pPr>
      <w:r>
        <w:rPr>
          <w:rFonts w:eastAsia="Calibri"/>
          <w:sz w:val="28"/>
          <w:szCs w:val="28"/>
          <w:lang w:eastAsia="en-US"/>
        </w:rPr>
        <w:t>1.</w:t>
      </w:r>
      <w:r w:rsidR="00EF0BA0">
        <w:rPr>
          <w:rFonts w:eastAsia="Calibri"/>
          <w:sz w:val="28"/>
          <w:szCs w:val="28"/>
          <w:lang w:eastAsia="en-US"/>
        </w:rPr>
        <w:t>3</w:t>
      </w:r>
      <w:r>
        <w:rPr>
          <w:rFonts w:eastAsia="Calibri"/>
          <w:sz w:val="28"/>
          <w:szCs w:val="28"/>
          <w:lang w:eastAsia="en-US"/>
        </w:rPr>
        <w:t xml:space="preserve">. </w:t>
      </w:r>
      <w:r w:rsidR="00EF0BA0">
        <w:rPr>
          <w:rFonts w:eastAsia="Calibri"/>
          <w:sz w:val="28"/>
          <w:szCs w:val="28"/>
          <w:lang w:eastAsia="en-US"/>
        </w:rPr>
        <w:t>Н</w:t>
      </w:r>
      <w:r w:rsidR="000C47CD" w:rsidRPr="00B6210A">
        <w:rPr>
          <w:rFonts w:eastAsia="Calibri"/>
          <w:sz w:val="28"/>
          <w:szCs w:val="28"/>
          <w:lang w:eastAsia="en-US"/>
        </w:rPr>
        <w:t>а приобретение мебели</w:t>
      </w:r>
      <w:r w:rsidR="000C47CD">
        <w:rPr>
          <w:rFonts w:eastAsia="Calibri"/>
          <w:sz w:val="28"/>
          <w:szCs w:val="28"/>
          <w:lang w:eastAsia="en-US"/>
        </w:rPr>
        <w:t xml:space="preserve"> </w:t>
      </w:r>
      <w:r>
        <w:rPr>
          <w:rFonts w:eastAsia="Calibri"/>
          <w:sz w:val="28"/>
          <w:szCs w:val="28"/>
          <w:lang w:eastAsia="en-US"/>
        </w:rPr>
        <w:t>в сумме</w:t>
      </w:r>
      <w:r w:rsidR="000C47CD">
        <w:rPr>
          <w:rFonts w:eastAsia="Calibri"/>
          <w:sz w:val="28"/>
          <w:szCs w:val="28"/>
          <w:lang w:eastAsia="en-US"/>
        </w:rPr>
        <w:t xml:space="preserve"> 1 210 000 рублей, в том числе</w:t>
      </w:r>
      <w:r w:rsidR="000C47CD" w:rsidRPr="00B6210A">
        <w:rPr>
          <w:rFonts w:eastAsia="Calibri"/>
          <w:sz w:val="28"/>
          <w:szCs w:val="28"/>
          <w:lang w:eastAsia="en-US"/>
        </w:rPr>
        <w:t>:</w:t>
      </w:r>
    </w:p>
    <w:p w:rsidR="000C47CD" w:rsidRPr="00B6210A" w:rsidRDefault="00EF0BA0" w:rsidP="000C47CD">
      <w:pPr>
        <w:ind w:firstLine="709"/>
        <w:jc w:val="both"/>
        <w:rPr>
          <w:rFonts w:eastAsia="Calibri"/>
          <w:sz w:val="28"/>
          <w:szCs w:val="28"/>
          <w:lang w:eastAsia="en-US"/>
        </w:rPr>
      </w:pPr>
      <w:r>
        <w:rPr>
          <w:rFonts w:eastAsia="Calibri"/>
          <w:sz w:val="28"/>
          <w:szCs w:val="28"/>
          <w:lang w:eastAsia="en-US"/>
        </w:rPr>
        <w:t>-</w:t>
      </w:r>
      <w:r w:rsidR="000C47CD" w:rsidRPr="00B6210A">
        <w:rPr>
          <w:rFonts w:eastAsia="Calibri"/>
          <w:sz w:val="28"/>
          <w:szCs w:val="28"/>
          <w:lang w:eastAsia="en-US"/>
        </w:rPr>
        <w:t xml:space="preserve"> МАДОУ «Детский </w:t>
      </w:r>
      <w:r w:rsidR="000C47CD">
        <w:rPr>
          <w:rFonts w:eastAsia="Calibri"/>
          <w:sz w:val="28"/>
          <w:szCs w:val="28"/>
          <w:lang w:eastAsia="en-US"/>
        </w:rPr>
        <w:t xml:space="preserve">сад № 6 «Лукоморье» в сумме 220 </w:t>
      </w:r>
      <w:r w:rsidR="000C47CD" w:rsidRPr="00B6210A">
        <w:rPr>
          <w:rFonts w:eastAsia="Calibri"/>
          <w:sz w:val="28"/>
          <w:szCs w:val="28"/>
          <w:lang w:eastAsia="en-US"/>
        </w:rPr>
        <w:t>0</w:t>
      </w:r>
      <w:r w:rsidR="000C47CD">
        <w:rPr>
          <w:rFonts w:eastAsia="Calibri"/>
          <w:sz w:val="28"/>
          <w:szCs w:val="28"/>
          <w:lang w:eastAsia="en-US"/>
        </w:rPr>
        <w:t>00</w:t>
      </w:r>
      <w:r w:rsidR="000C47CD" w:rsidRPr="00B6210A">
        <w:rPr>
          <w:rFonts w:eastAsia="Calibri"/>
          <w:sz w:val="28"/>
          <w:szCs w:val="28"/>
          <w:lang w:eastAsia="en-US"/>
        </w:rPr>
        <w:t xml:space="preserve"> рублей;</w:t>
      </w:r>
    </w:p>
    <w:p w:rsidR="000C47CD" w:rsidRPr="00B6210A" w:rsidRDefault="00EF0BA0" w:rsidP="000C47CD">
      <w:pPr>
        <w:ind w:firstLine="709"/>
        <w:jc w:val="both"/>
        <w:rPr>
          <w:rFonts w:eastAsia="Calibri"/>
          <w:sz w:val="28"/>
          <w:szCs w:val="28"/>
          <w:lang w:eastAsia="en-US"/>
        </w:rPr>
      </w:pPr>
      <w:r>
        <w:rPr>
          <w:rFonts w:eastAsia="Calibri"/>
          <w:sz w:val="28"/>
          <w:szCs w:val="28"/>
          <w:lang w:eastAsia="en-US"/>
        </w:rPr>
        <w:t>-</w:t>
      </w:r>
      <w:r w:rsidR="000C47CD" w:rsidRPr="00B6210A">
        <w:rPr>
          <w:rFonts w:eastAsia="Calibri"/>
          <w:sz w:val="28"/>
          <w:szCs w:val="28"/>
          <w:lang w:eastAsia="en-US"/>
        </w:rPr>
        <w:t xml:space="preserve"> МБДОУ «Детский </w:t>
      </w:r>
      <w:r w:rsidR="000C47CD">
        <w:rPr>
          <w:rFonts w:eastAsia="Calibri"/>
          <w:sz w:val="28"/>
          <w:szCs w:val="28"/>
          <w:lang w:eastAsia="en-US"/>
        </w:rPr>
        <w:t>сад № 10 «</w:t>
      </w:r>
      <w:proofErr w:type="spellStart"/>
      <w:r w:rsidR="000C47CD">
        <w:rPr>
          <w:rFonts w:eastAsia="Calibri"/>
          <w:sz w:val="28"/>
          <w:szCs w:val="28"/>
          <w:lang w:eastAsia="en-US"/>
        </w:rPr>
        <w:t>Гусельки</w:t>
      </w:r>
      <w:proofErr w:type="spellEnd"/>
      <w:r w:rsidR="000C47CD">
        <w:rPr>
          <w:rFonts w:eastAsia="Calibri"/>
          <w:sz w:val="28"/>
          <w:szCs w:val="28"/>
          <w:lang w:eastAsia="en-US"/>
        </w:rPr>
        <w:t xml:space="preserve">» в сумме 220 </w:t>
      </w:r>
      <w:r w:rsidR="000C47CD" w:rsidRPr="00B6210A">
        <w:rPr>
          <w:rFonts w:eastAsia="Calibri"/>
          <w:sz w:val="28"/>
          <w:szCs w:val="28"/>
          <w:lang w:eastAsia="en-US"/>
        </w:rPr>
        <w:t>0</w:t>
      </w:r>
      <w:r w:rsidR="000C47CD">
        <w:rPr>
          <w:rFonts w:eastAsia="Calibri"/>
          <w:sz w:val="28"/>
          <w:szCs w:val="28"/>
          <w:lang w:eastAsia="en-US"/>
        </w:rPr>
        <w:t>00</w:t>
      </w:r>
      <w:r w:rsidR="000C47CD" w:rsidRPr="00B6210A">
        <w:rPr>
          <w:rFonts w:eastAsia="Calibri"/>
          <w:sz w:val="28"/>
          <w:szCs w:val="28"/>
          <w:lang w:eastAsia="en-US"/>
        </w:rPr>
        <w:t xml:space="preserve"> рублей;</w:t>
      </w:r>
    </w:p>
    <w:p w:rsidR="000C47CD" w:rsidRPr="00B6210A" w:rsidRDefault="00EF0BA0" w:rsidP="000D2246">
      <w:pPr>
        <w:ind w:firstLine="709"/>
        <w:rPr>
          <w:rFonts w:eastAsia="Calibri"/>
          <w:sz w:val="28"/>
          <w:szCs w:val="28"/>
          <w:lang w:eastAsia="en-US"/>
        </w:rPr>
      </w:pPr>
      <w:r>
        <w:rPr>
          <w:rFonts w:eastAsia="Calibri"/>
          <w:sz w:val="28"/>
          <w:szCs w:val="28"/>
          <w:lang w:eastAsia="en-US"/>
        </w:rPr>
        <w:t>-</w:t>
      </w:r>
      <w:r w:rsidR="000D2246">
        <w:rPr>
          <w:rFonts w:eastAsia="Calibri"/>
          <w:sz w:val="28"/>
          <w:szCs w:val="28"/>
          <w:lang w:eastAsia="en-US"/>
        </w:rPr>
        <w:t xml:space="preserve"> </w:t>
      </w:r>
      <w:r w:rsidR="000C47CD" w:rsidRPr="00B6210A">
        <w:rPr>
          <w:rFonts w:eastAsia="Calibri"/>
          <w:sz w:val="28"/>
          <w:szCs w:val="28"/>
          <w:lang w:eastAsia="en-US"/>
        </w:rPr>
        <w:t>МБДОУ «Детский сад №</w:t>
      </w:r>
      <w:r w:rsidR="000C47CD">
        <w:rPr>
          <w:rFonts w:eastAsia="Calibri"/>
          <w:sz w:val="28"/>
          <w:szCs w:val="28"/>
          <w:lang w:eastAsia="en-US"/>
        </w:rPr>
        <w:t xml:space="preserve"> 16 «Золотая рыбка» в сумме 200</w:t>
      </w:r>
      <w:r w:rsidR="000D2246">
        <w:rPr>
          <w:rFonts w:eastAsia="Calibri"/>
          <w:sz w:val="28"/>
          <w:szCs w:val="28"/>
          <w:lang w:eastAsia="en-US"/>
        </w:rPr>
        <w:t> </w:t>
      </w:r>
      <w:r w:rsidR="000C47CD" w:rsidRPr="00B6210A">
        <w:rPr>
          <w:rFonts w:eastAsia="Calibri"/>
          <w:sz w:val="28"/>
          <w:szCs w:val="28"/>
          <w:lang w:eastAsia="en-US"/>
        </w:rPr>
        <w:t>0</w:t>
      </w:r>
      <w:r w:rsidR="000C47CD">
        <w:rPr>
          <w:rFonts w:eastAsia="Calibri"/>
          <w:sz w:val="28"/>
          <w:szCs w:val="28"/>
          <w:lang w:eastAsia="en-US"/>
        </w:rPr>
        <w:t>00</w:t>
      </w:r>
      <w:r w:rsidR="000D2246">
        <w:rPr>
          <w:rFonts w:eastAsia="Calibri"/>
          <w:sz w:val="28"/>
          <w:szCs w:val="28"/>
          <w:lang w:eastAsia="en-US"/>
        </w:rPr>
        <w:t xml:space="preserve"> </w:t>
      </w:r>
      <w:r w:rsidR="000C47CD" w:rsidRPr="00B6210A">
        <w:rPr>
          <w:rFonts w:eastAsia="Calibri"/>
          <w:sz w:val="28"/>
          <w:szCs w:val="28"/>
          <w:lang w:eastAsia="en-US"/>
        </w:rPr>
        <w:t>рублей;</w:t>
      </w:r>
    </w:p>
    <w:p w:rsidR="000C47CD" w:rsidRPr="00B6210A" w:rsidRDefault="00EF0BA0" w:rsidP="000C47CD">
      <w:pPr>
        <w:ind w:firstLine="709"/>
        <w:jc w:val="both"/>
        <w:rPr>
          <w:rFonts w:eastAsia="Calibri"/>
          <w:sz w:val="28"/>
          <w:szCs w:val="28"/>
          <w:lang w:eastAsia="en-US"/>
        </w:rPr>
      </w:pPr>
      <w:r>
        <w:rPr>
          <w:rFonts w:eastAsia="Calibri"/>
          <w:sz w:val="28"/>
          <w:szCs w:val="28"/>
          <w:lang w:eastAsia="en-US"/>
        </w:rPr>
        <w:lastRenderedPageBreak/>
        <w:t>-</w:t>
      </w:r>
      <w:r w:rsidR="000C47CD" w:rsidRPr="00B6210A">
        <w:rPr>
          <w:rFonts w:eastAsia="Calibri"/>
          <w:sz w:val="28"/>
          <w:szCs w:val="28"/>
          <w:lang w:eastAsia="en-US"/>
        </w:rPr>
        <w:t xml:space="preserve"> МАДОУ «Детский</w:t>
      </w:r>
      <w:r w:rsidR="000C47CD">
        <w:rPr>
          <w:rFonts w:eastAsia="Calibri"/>
          <w:sz w:val="28"/>
          <w:szCs w:val="28"/>
          <w:lang w:eastAsia="en-US"/>
        </w:rPr>
        <w:t xml:space="preserve"> сад № 20 «Золушка» в сумме 220 </w:t>
      </w:r>
      <w:r w:rsidR="000C47CD" w:rsidRPr="00B6210A">
        <w:rPr>
          <w:rFonts w:eastAsia="Calibri"/>
          <w:sz w:val="28"/>
          <w:szCs w:val="28"/>
          <w:lang w:eastAsia="en-US"/>
        </w:rPr>
        <w:t>0</w:t>
      </w:r>
      <w:r w:rsidR="000C47CD">
        <w:rPr>
          <w:rFonts w:eastAsia="Calibri"/>
          <w:sz w:val="28"/>
          <w:szCs w:val="28"/>
          <w:lang w:eastAsia="en-US"/>
        </w:rPr>
        <w:t>00</w:t>
      </w:r>
      <w:r w:rsidR="000C47CD" w:rsidRPr="00B6210A">
        <w:rPr>
          <w:rFonts w:eastAsia="Calibri"/>
          <w:sz w:val="28"/>
          <w:szCs w:val="28"/>
          <w:lang w:eastAsia="en-US"/>
        </w:rPr>
        <w:t xml:space="preserve"> рублей;</w:t>
      </w:r>
    </w:p>
    <w:p w:rsidR="000C47CD" w:rsidRPr="00B6210A" w:rsidRDefault="00EF0BA0" w:rsidP="000C47CD">
      <w:pPr>
        <w:ind w:firstLine="709"/>
        <w:jc w:val="both"/>
        <w:rPr>
          <w:rFonts w:eastAsia="Calibri"/>
          <w:sz w:val="28"/>
          <w:szCs w:val="28"/>
          <w:lang w:eastAsia="en-US"/>
        </w:rPr>
      </w:pPr>
      <w:r>
        <w:rPr>
          <w:rFonts w:eastAsia="Calibri"/>
          <w:sz w:val="28"/>
          <w:szCs w:val="28"/>
          <w:lang w:eastAsia="en-US"/>
        </w:rPr>
        <w:t>-</w:t>
      </w:r>
      <w:r w:rsidR="000C47CD" w:rsidRPr="00B6210A">
        <w:rPr>
          <w:rFonts w:eastAsia="Calibri"/>
          <w:sz w:val="28"/>
          <w:szCs w:val="28"/>
          <w:lang w:eastAsia="en-US"/>
        </w:rPr>
        <w:t xml:space="preserve"> МБДОУ «Детски</w:t>
      </w:r>
      <w:r w:rsidR="000C47CD">
        <w:rPr>
          <w:rFonts w:eastAsia="Calibri"/>
          <w:sz w:val="28"/>
          <w:szCs w:val="28"/>
          <w:lang w:eastAsia="en-US"/>
        </w:rPr>
        <w:t xml:space="preserve">й сад № 2 «Колосок» в сумме 200 </w:t>
      </w:r>
      <w:r w:rsidR="000C47CD" w:rsidRPr="00B6210A">
        <w:rPr>
          <w:rFonts w:eastAsia="Calibri"/>
          <w:sz w:val="28"/>
          <w:szCs w:val="28"/>
          <w:lang w:eastAsia="en-US"/>
        </w:rPr>
        <w:t>0</w:t>
      </w:r>
      <w:r w:rsidR="000C47CD">
        <w:rPr>
          <w:rFonts w:eastAsia="Calibri"/>
          <w:sz w:val="28"/>
          <w:szCs w:val="28"/>
          <w:lang w:eastAsia="en-US"/>
        </w:rPr>
        <w:t>00</w:t>
      </w:r>
      <w:r w:rsidR="000C47CD" w:rsidRPr="00B6210A">
        <w:rPr>
          <w:rFonts w:eastAsia="Calibri"/>
          <w:sz w:val="28"/>
          <w:szCs w:val="28"/>
          <w:lang w:eastAsia="en-US"/>
        </w:rPr>
        <w:t xml:space="preserve"> рублей;</w:t>
      </w:r>
    </w:p>
    <w:p w:rsidR="000C47CD" w:rsidRPr="00B6210A" w:rsidRDefault="00EF0BA0" w:rsidP="000C47CD">
      <w:pPr>
        <w:ind w:firstLine="709"/>
        <w:jc w:val="both"/>
        <w:rPr>
          <w:rFonts w:eastAsia="Calibri"/>
          <w:sz w:val="28"/>
          <w:szCs w:val="28"/>
          <w:lang w:eastAsia="en-US"/>
        </w:rPr>
      </w:pPr>
      <w:r>
        <w:rPr>
          <w:rFonts w:eastAsia="Calibri"/>
          <w:sz w:val="28"/>
          <w:szCs w:val="28"/>
          <w:lang w:eastAsia="en-US"/>
        </w:rPr>
        <w:t>-</w:t>
      </w:r>
      <w:r w:rsidR="000C47CD" w:rsidRPr="00B6210A">
        <w:rPr>
          <w:rFonts w:eastAsia="Calibri"/>
          <w:sz w:val="28"/>
          <w:szCs w:val="28"/>
          <w:lang w:eastAsia="en-US"/>
        </w:rPr>
        <w:t xml:space="preserve"> МАДОУ «Детский са</w:t>
      </w:r>
      <w:r w:rsidR="000C47CD">
        <w:rPr>
          <w:rFonts w:eastAsia="Calibri"/>
          <w:sz w:val="28"/>
          <w:szCs w:val="28"/>
          <w:lang w:eastAsia="en-US"/>
        </w:rPr>
        <w:t xml:space="preserve">д № 32 «Белоснежка» в сумме 150 </w:t>
      </w:r>
      <w:r w:rsidR="000C47CD" w:rsidRPr="00B6210A">
        <w:rPr>
          <w:rFonts w:eastAsia="Calibri"/>
          <w:sz w:val="28"/>
          <w:szCs w:val="28"/>
          <w:lang w:eastAsia="en-US"/>
        </w:rPr>
        <w:t>0</w:t>
      </w:r>
      <w:r w:rsidR="000C47CD">
        <w:rPr>
          <w:rFonts w:eastAsia="Calibri"/>
          <w:sz w:val="28"/>
          <w:szCs w:val="28"/>
          <w:lang w:eastAsia="en-US"/>
        </w:rPr>
        <w:t>00</w:t>
      </w:r>
      <w:r w:rsidR="003A03E1">
        <w:rPr>
          <w:rFonts w:eastAsia="Calibri"/>
          <w:sz w:val="28"/>
          <w:szCs w:val="28"/>
          <w:lang w:eastAsia="en-US"/>
        </w:rPr>
        <w:t xml:space="preserve"> рублей;</w:t>
      </w:r>
    </w:p>
    <w:p w:rsidR="000C47CD" w:rsidRPr="00B6210A" w:rsidRDefault="000D2246" w:rsidP="000C47CD">
      <w:pPr>
        <w:ind w:firstLine="709"/>
        <w:jc w:val="both"/>
        <w:rPr>
          <w:rFonts w:eastAsia="Calibri"/>
          <w:sz w:val="28"/>
          <w:szCs w:val="28"/>
          <w:lang w:eastAsia="en-US"/>
        </w:rPr>
      </w:pPr>
      <w:r>
        <w:rPr>
          <w:rFonts w:eastAsia="Calibri"/>
          <w:sz w:val="28"/>
          <w:szCs w:val="28"/>
          <w:lang w:eastAsia="en-US"/>
        </w:rPr>
        <w:t>1.</w:t>
      </w:r>
      <w:r w:rsidR="00EF0BA0">
        <w:rPr>
          <w:rFonts w:eastAsia="Calibri"/>
          <w:sz w:val="28"/>
          <w:szCs w:val="28"/>
          <w:lang w:eastAsia="en-US"/>
        </w:rPr>
        <w:t>4</w:t>
      </w:r>
      <w:r>
        <w:rPr>
          <w:rFonts w:eastAsia="Calibri"/>
          <w:sz w:val="28"/>
          <w:szCs w:val="28"/>
          <w:lang w:eastAsia="en-US"/>
        </w:rPr>
        <w:t>.</w:t>
      </w:r>
      <w:r w:rsidR="000C47CD" w:rsidRPr="00B6210A">
        <w:rPr>
          <w:rFonts w:eastAsia="Calibri"/>
          <w:sz w:val="28"/>
          <w:szCs w:val="28"/>
          <w:lang w:eastAsia="en-US"/>
        </w:rPr>
        <w:t xml:space="preserve"> М</w:t>
      </w:r>
      <w:r w:rsidR="000C47CD">
        <w:rPr>
          <w:rFonts w:eastAsia="Calibri"/>
          <w:sz w:val="28"/>
          <w:szCs w:val="28"/>
          <w:lang w:eastAsia="en-US"/>
        </w:rPr>
        <w:t xml:space="preserve">БОУ «Лицей № 1» в сумме 700 </w:t>
      </w:r>
      <w:r w:rsidR="000C47CD" w:rsidRPr="00B6210A">
        <w:rPr>
          <w:rFonts w:eastAsia="Calibri"/>
          <w:sz w:val="28"/>
          <w:szCs w:val="28"/>
          <w:lang w:eastAsia="en-US"/>
        </w:rPr>
        <w:t>0</w:t>
      </w:r>
      <w:r w:rsidR="000C47CD">
        <w:rPr>
          <w:rFonts w:eastAsia="Calibri"/>
          <w:sz w:val="28"/>
          <w:szCs w:val="28"/>
          <w:lang w:eastAsia="en-US"/>
        </w:rPr>
        <w:t>00</w:t>
      </w:r>
      <w:r w:rsidR="000C47CD" w:rsidRPr="00B6210A">
        <w:rPr>
          <w:rFonts w:eastAsia="Calibri"/>
          <w:sz w:val="28"/>
          <w:szCs w:val="28"/>
          <w:lang w:eastAsia="en-US"/>
        </w:rPr>
        <w:t xml:space="preserve"> рублей, в том числе на приобретение: техн</w:t>
      </w:r>
      <w:r w:rsidR="000C47CD">
        <w:rPr>
          <w:rFonts w:eastAsia="Calibri"/>
          <w:sz w:val="28"/>
          <w:szCs w:val="28"/>
          <w:lang w:eastAsia="en-US"/>
        </w:rPr>
        <w:t>ологического оборудования – 500</w:t>
      </w:r>
      <w:r>
        <w:rPr>
          <w:rFonts w:eastAsia="Calibri"/>
          <w:sz w:val="28"/>
          <w:szCs w:val="28"/>
          <w:lang w:eastAsia="en-US"/>
        </w:rPr>
        <w:t> </w:t>
      </w:r>
      <w:r w:rsidR="000C47CD" w:rsidRPr="00B6210A">
        <w:rPr>
          <w:rFonts w:eastAsia="Calibri"/>
          <w:sz w:val="28"/>
          <w:szCs w:val="28"/>
          <w:lang w:eastAsia="en-US"/>
        </w:rPr>
        <w:t>0</w:t>
      </w:r>
      <w:r w:rsidR="000C47CD">
        <w:rPr>
          <w:rFonts w:eastAsia="Calibri"/>
          <w:sz w:val="28"/>
          <w:szCs w:val="28"/>
          <w:lang w:eastAsia="en-US"/>
        </w:rPr>
        <w:t>00</w:t>
      </w:r>
      <w:r>
        <w:rPr>
          <w:rFonts w:eastAsia="Calibri"/>
          <w:sz w:val="28"/>
          <w:szCs w:val="28"/>
          <w:lang w:eastAsia="en-US"/>
        </w:rPr>
        <w:t xml:space="preserve"> </w:t>
      </w:r>
      <w:r w:rsidR="000C47CD">
        <w:rPr>
          <w:rFonts w:eastAsia="Calibri"/>
          <w:sz w:val="28"/>
          <w:szCs w:val="28"/>
          <w:lang w:eastAsia="en-US"/>
        </w:rPr>
        <w:t xml:space="preserve">рублей, муфельной печи – 200 </w:t>
      </w:r>
      <w:r w:rsidR="000C47CD" w:rsidRPr="00B6210A">
        <w:rPr>
          <w:rFonts w:eastAsia="Calibri"/>
          <w:sz w:val="28"/>
          <w:szCs w:val="28"/>
          <w:lang w:eastAsia="en-US"/>
        </w:rPr>
        <w:t>0</w:t>
      </w:r>
      <w:r w:rsidR="000C47CD">
        <w:rPr>
          <w:rFonts w:eastAsia="Calibri"/>
          <w:sz w:val="28"/>
          <w:szCs w:val="28"/>
          <w:lang w:eastAsia="en-US"/>
        </w:rPr>
        <w:t>00</w:t>
      </w:r>
      <w:r w:rsidR="003A03E1">
        <w:rPr>
          <w:rFonts w:eastAsia="Calibri"/>
          <w:sz w:val="28"/>
          <w:szCs w:val="28"/>
          <w:lang w:eastAsia="en-US"/>
        </w:rPr>
        <w:t xml:space="preserve"> рублей;</w:t>
      </w:r>
    </w:p>
    <w:p w:rsidR="000C47CD" w:rsidRPr="00B6210A" w:rsidRDefault="000D2246" w:rsidP="000C47CD">
      <w:pPr>
        <w:ind w:firstLine="709"/>
        <w:jc w:val="both"/>
        <w:rPr>
          <w:rFonts w:eastAsia="Calibri"/>
          <w:sz w:val="28"/>
          <w:szCs w:val="28"/>
          <w:lang w:eastAsia="en-US"/>
        </w:rPr>
      </w:pPr>
      <w:r>
        <w:rPr>
          <w:rFonts w:eastAsia="Calibri"/>
          <w:sz w:val="28"/>
          <w:szCs w:val="28"/>
          <w:lang w:eastAsia="en-US"/>
        </w:rPr>
        <w:t>1.</w:t>
      </w:r>
      <w:r w:rsidR="00EF0BA0">
        <w:rPr>
          <w:rFonts w:eastAsia="Calibri"/>
          <w:sz w:val="28"/>
          <w:szCs w:val="28"/>
          <w:lang w:eastAsia="en-US"/>
        </w:rPr>
        <w:t>5</w:t>
      </w:r>
      <w:r w:rsidR="000C47CD" w:rsidRPr="00B6210A">
        <w:rPr>
          <w:rFonts w:eastAsia="Calibri"/>
          <w:sz w:val="28"/>
          <w:szCs w:val="28"/>
          <w:lang w:eastAsia="en-US"/>
        </w:rPr>
        <w:t xml:space="preserve"> МБОУ «Средняя общеобразовательная школа № </w:t>
      </w:r>
      <w:r w:rsidR="000C47CD">
        <w:rPr>
          <w:rFonts w:eastAsia="Calibri"/>
          <w:sz w:val="28"/>
          <w:szCs w:val="28"/>
          <w:lang w:eastAsia="en-US"/>
        </w:rPr>
        <w:t xml:space="preserve">5 «Многопрофильная» в сумме 425 </w:t>
      </w:r>
      <w:r w:rsidR="000C47CD" w:rsidRPr="00B6210A">
        <w:rPr>
          <w:rFonts w:eastAsia="Calibri"/>
          <w:sz w:val="28"/>
          <w:szCs w:val="28"/>
          <w:lang w:eastAsia="en-US"/>
        </w:rPr>
        <w:t>0</w:t>
      </w:r>
      <w:r w:rsidR="000C47CD">
        <w:rPr>
          <w:rFonts w:eastAsia="Calibri"/>
          <w:sz w:val="28"/>
          <w:szCs w:val="28"/>
          <w:lang w:eastAsia="en-US"/>
        </w:rPr>
        <w:t>00</w:t>
      </w:r>
      <w:r w:rsidR="000C47CD" w:rsidRPr="00B6210A">
        <w:rPr>
          <w:rFonts w:eastAsia="Calibri"/>
          <w:sz w:val="28"/>
          <w:szCs w:val="28"/>
          <w:lang w:eastAsia="en-US"/>
        </w:rPr>
        <w:t xml:space="preserve"> рублей, в том числе: на приобретение сушильной машины </w:t>
      </w:r>
      <w:r w:rsidR="000C47CD">
        <w:rPr>
          <w:rFonts w:eastAsia="Calibri"/>
          <w:sz w:val="28"/>
          <w:szCs w:val="28"/>
          <w:lang w:eastAsia="en-US"/>
        </w:rPr>
        <w:t xml:space="preserve">– 260 </w:t>
      </w:r>
      <w:r w:rsidR="000C47CD" w:rsidRPr="00B6210A">
        <w:rPr>
          <w:rFonts w:eastAsia="Calibri"/>
          <w:sz w:val="28"/>
          <w:szCs w:val="28"/>
          <w:lang w:eastAsia="en-US"/>
        </w:rPr>
        <w:t>0</w:t>
      </w:r>
      <w:r w:rsidR="000C47CD">
        <w:rPr>
          <w:rFonts w:eastAsia="Calibri"/>
          <w:sz w:val="28"/>
          <w:szCs w:val="28"/>
          <w:lang w:eastAsia="en-US"/>
        </w:rPr>
        <w:t>00</w:t>
      </w:r>
      <w:r w:rsidR="000C47CD" w:rsidRPr="00B6210A">
        <w:rPr>
          <w:rFonts w:eastAsia="Calibri"/>
          <w:sz w:val="28"/>
          <w:szCs w:val="28"/>
          <w:lang w:eastAsia="en-US"/>
        </w:rPr>
        <w:t xml:space="preserve"> рублей, </w:t>
      </w:r>
      <w:r w:rsidR="000C47CD">
        <w:rPr>
          <w:rFonts w:eastAsia="Calibri"/>
          <w:sz w:val="28"/>
          <w:szCs w:val="28"/>
          <w:lang w:eastAsia="en-US"/>
        </w:rPr>
        <w:t xml:space="preserve">металлодетекторов – 165 </w:t>
      </w:r>
      <w:r w:rsidR="000C47CD" w:rsidRPr="00B6210A">
        <w:rPr>
          <w:rFonts w:eastAsia="Calibri"/>
          <w:sz w:val="28"/>
          <w:szCs w:val="28"/>
          <w:lang w:eastAsia="en-US"/>
        </w:rPr>
        <w:t>0</w:t>
      </w:r>
      <w:r w:rsidR="000C47CD">
        <w:rPr>
          <w:rFonts w:eastAsia="Calibri"/>
          <w:sz w:val="28"/>
          <w:szCs w:val="28"/>
          <w:lang w:eastAsia="en-US"/>
        </w:rPr>
        <w:t>00</w:t>
      </w:r>
      <w:r w:rsidR="003A03E1">
        <w:rPr>
          <w:rFonts w:eastAsia="Calibri"/>
          <w:sz w:val="28"/>
          <w:szCs w:val="28"/>
          <w:lang w:eastAsia="en-US"/>
        </w:rPr>
        <w:t xml:space="preserve"> рублей;</w:t>
      </w:r>
    </w:p>
    <w:p w:rsidR="000C47CD" w:rsidRPr="00B6210A" w:rsidRDefault="000D2246" w:rsidP="000C47CD">
      <w:pPr>
        <w:ind w:firstLine="709"/>
        <w:jc w:val="both"/>
        <w:rPr>
          <w:rFonts w:eastAsia="Calibri"/>
          <w:sz w:val="28"/>
          <w:szCs w:val="28"/>
          <w:lang w:eastAsia="en-US"/>
        </w:rPr>
      </w:pPr>
      <w:r>
        <w:rPr>
          <w:rFonts w:eastAsia="Calibri"/>
          <w:sz w:val="28"/>
          <w:szCs w:val="28"/>
          <w:lang w:eastAsia="en-US"/>
        </w:rPr>
        <w:t>1.</w:t>
      </w:r>
      <w:r w:rsidR="00EF0BA0">
        <w:rPr>
          <w:rFonts w:eastAsia="Calibri"/>
          <w:sz w:val="28"/>
          <w:szCs w:val="28"/>
          <w:lang w:eastAsia="en-US"/>
        </w:rPr>
        <w:t>6</w:t>
      </w:r>
      <w:r>
        <w:rPr>
          <w:rFonts w:eastAsia="Calibri"/>
          <w:sz w:val="28"/>
          <w:szCs w:val="28"/>
          <w:lang w:eastAsia="en-US"/>
        </w:rPr>
        <w:t>.</w:t>
      </w:r>
      <w:r w:rsidR="000C47CD" w:rsidRPr="00B6210A">
        <w:rPr>
          <w:rFonts w:eastAsia="Calibri"/>
          <w:sz w:val="28"/>
          <w:szCs w:val="28"/>
          <w:lang w:eastAsia="en-US"/>
        </w:rPr>
        <w:t xml:space="preserve"> МБОУ «Средняя общеобразовательная школа с углубленным изучением отдел</w:t>
      </w:r>
      <w:r w:rsidR="000C47CD">
        <w:rPr>
          <w:rFonts w:eastAsia="Calibri"/>
          <w:sz w:val="28"/>
          <w:szCs w:val="28"/>
          <w:lang w:eastAsia="en-US"/>
        </w:rPr>
        <w:t xml:space="preserve">ьных предметов № 10» в сумме 50 </w:t>
      </w:r>
      <w:r w:rsidR="000C47CD" w:rsidRPr="00B6210A">
        <w:rPr>
          <w:rFonts w:eastAsia="Calibri"/>
          <w:sz w:val="28"/>
          <w:szCs w:val="28"/>
          <w:lang w:eastAsia="en-US"/>
        </w:rPr>
        <w:t>0</w:t>
      </w:r>
      <w:r w:rsidR="000C47CD">
        <w:rPr>
          <w:rFonts w:eastAsia="Calibri"/>
          <w:sz w:val="28"/>
          <w:szCs w:val="28"/>
          <w:lang w:eastAsia="en-US"/>
        </w:rPr>
        <w:t>00</w:t>
      </w:r>
      <w:r w:rsidR="000C47CD" w:rsidRPr="00B6210A">
        <w:rPr>
          <w:rFonts w:eastAsia="Calibri"/>
          <w:sz w:val="28"/>
          <w:szCs w:val="28"/>
          <w:lang w:eastAsia="en-US"/>
        </w:rPr>
        <w:t xml:space="preserve"> рублей на приобретени</w:t>
      </w:r>
      <w:r w:rsidR="003A03E1">
        <w:rPr>
          <w:rFonts w:eastAsia="Calibri"/>
          <w:sz w:val="28"/>
          <w:szCs w:val="28"/>
          <w:lang w:eastAsia="en-US"/>
        </w:rPr>
        <w:t>е металлических архивных шкафов;</w:t>
      </w:r>
    </w:p>
    <w:p w:rsidR="000C47CD" w:rsidRPr="00B6210A" w:rsidRDefault="003A03E1" w:rsidP="000C47CD">
      <w:pPr>
        <w:ind w:firstLine="709"/>
        <w:jc w:val="both"/>
        <w:rPr>
          <w:rFonts w:eastAsia="Calibri"/>
          <w:sz w:val="28"/>
          <w:szCs w:val="28"/>
          <w:lang w:eastAsia="en-US"/>
        </w:rPr>
      </w:pPr>
      <w:r>
        <w:rPr>
          <w:rFonts w:eastAsia="Calibri"/>
          <w:sz w:val="28"/>
          <w:szCs w:val="28"/>
          <w:lang w:eastAsia="en-US"/>
        </w:rPr>
        <w:t>1.</w:t>
      </w:r>
      <w:r w:rsidR="00EF0BA0">
        <w:rPr>
          <w:rFonts w:eastAsia="Calibri"/>
          <w:sz w:val="28"/>
          <w:szCs w:val="28"/>
          <w:lang w:eastAsia="en-US"/>
        </w:rPr>
        <w:t>7</w:t>
      </w:r>
      <w:r>
        <w:rPr>
          <w:rFonts w:eastAsia="Calibri"/>
          <w:sz w:val="28"/>
          <w:szCs w:val="28"/>
          <w:lang w:eastAsia="en-US"/>
        </w:rPr>
        <w:t>.</w:t>
      </w:r>
      <w:r w:rsidR="000C47CD" w:rsidRPr="00B6210A">
        <w:rPr>
          <w:rFonts w:eastAsia="Calibri"/>
          <w:sz w:val="28"/>
          <w:szCs w:val="28"/>
          <w:lang w:eastAsia="en-US"/>
        </w:rPr>
        <w:t xml:space="preserve"> МБОУ «Средняя общеобразовательная к</w:t>
      </w:r>
      <w:r w:rsidR="000C47CD">
        <w:rPr>
          <w:rFonts w:eastAsia="Calibri"/>
          <w:sz w:val="28"/>
          <w:szCs w:val="28"/>
          <w:lang w:eastAsia="en-US"/>
        </w:rPr>
        <w:t xml:space="preserve">адетская школа № 4» в сумме 200 </w:t>
      </w:r>
      <w:r w:rsidR="000C47CD" w:rsidRPr="00B6210A">
        <w:rPr>
          <w:rFonts w:eastAsia="Calibri"/>
          <w:sz w:val="28"/>
          <w:szCs w:val="28"/>
          <w:lang w:eastAsia="en-US"/>
        </w:rPr>
        <w:t>0</w:t>
      </w:r>
      <w:r w:rsidR="000C47CD">
        <w:rPr>
          <w:rFonts w:eastAsia="Calibri"/>
          <w:sz w:val="28"/>
          <w:szCs w:val="28"/>
          <w:lang w:eastAsia="en-US"/>
        </w:rPr>
        <w:t>00</w:t>
      </w:r>
      <w:r w:rsidR="000C47CD" w:rsidRPr="00B6210A">
        <w:rPr>
          <w:rFonts w:eastAsia="Calibri"/>
          <w:sz w:val="28"/>
          <w:szCs w:val="28"/>
          <w:lang w:eastAsia="en-US"/>
        </w:rPr>
        <w:t xml:space="preserve"> рублей на приобретение и установку системы видеон</w:t>
      </w:r>
      <w:r>
        <w:rPr>
          <w:rFonts w:eastAsia="Calibri"/>
          <w:sz w:val="28"/>
          <w:szCs w:val="28"/>
          <w:lang w:eastAsia="en-US"/>
        </w:rPr>
        <w:t>аблюдения и комплектующих к ней;</w:t>
      </w:r>
    </w:p>
    <w:p w:rsidR="000C47CD" w:rsidRPr="00B6210A" w:rsidRDefault="003A03E1" w:rsidP="000C47CD">
      <w:pPr>
        <w:ind w:firstLine="709"/>
        <w:jc w:val="both"/>
        <w:rPr>
          <w:rFonts w:eastAsia="Calibri"/>
          <w:sz w:val="28"/>
          <w:szCs w:val="28"/>
          <w:lang w:eastAsia="en-US"/>
        </w:rPr>
      </w:pPr>
      <w:r>
        <w:rPr>
          <w:rFonts w:eastAsia="Calibri"/>
          <w:sz w:val="28"/>
          <w:szCs w:val="28"/>
          <w:lang w:eastAsia="en-US"/>
        </w:rPr>
        <w:t>1.</w:t>
      </w:r>
      <w:r w:rsidR="00EF0BA0">
        <w:rPr>
          <w:rFonts w:eastAsia="Calibri"/>
          <w:sz w:val="28"/>
          <w:szCs w:val="28"/>
          <w:lang w:eastAsia="en-US"/>
        </w:rPr>
        <w:t>8</w:t>
      </w:r>
      <w:r>
        <w:rPr>
          <w:rFonts w:eastAsia="Calibri"/>
          <w:sz w:val="28"/>
          <w:szCs w:val="28"/>
          <w:lang w:eastAsia="en-US"/>
        </w:rPr>
        <w:t xml:space="preserve">. </w:t>
      </w:r>
      <w:r w:rsidR="000C47CD" w:rsidRPr="00B6210A">
        <w:rPr>
          <w:rFonts w:eastAsia="Calibri"/>
          <w:sz w:val="28"/>
          <w:szCs w:val="28"/>
          <w:lang w:eastAsia="en-US"/>
        </w:rPr>
        <w:t>МБОУ «Прогимназия «Сообщество» в сумме 15</w:t>
      </w:r>
      <w:r w:rsidR="000C47CD">
        <w:rPr>
          <w:rFonts w:eastAsia="Calibri"/>
          <w:sz w:val="28"/>
          <w:szCs w:val="28"/>
          <w:lang w:eastAsia="en-US"/>
        </w:rPr>
        <w:t xml:space="preserve">0 </w:t>
      </w:r>
      <w:r w:rsidR="000C47CD" w:rsidRPr="00B6210A">
        <w:rPr>
          <w:rFonts w:eastAsia="Calibri"/>
          <w:sz w:val="28"/>
          <w:szCs w:val="28"/>
          <w:lang w:eastAsia="en-US"/>
        </w:rPr>
        <w:t>0</w:t>
      </w:r>
      <w:r w:rsidR="000C47CD">
        <w:rPr>
          <w:rFonts w:eastAsia="Calibri"/>
          <w:sz w:val="28"/>
          <w:szCs w:val="28"/>
          <w:lang w:eastAsia="en-US"/>
        </w:rPr>
        <w:t>00</w:t>
      </w:r>
      <w:r w:rsidR="000C47CD" w:rsidRPr="00B6210A">
        <w:rPr>
          <w:rFonts w:eastAsia="Calibri"/>
          <w:sz w:val="28"/>
          <w:szCs w:val="28"/>
          <w:lang w:eastAsia="en-US"/>
        </w:rPr>
        <w:t xml:space="preserve"> рублей на разр</w:t>
      </w:r>
      <w:r>
        <w:rPr>
          <w:rFonts w:eastAsia="Calibri"/>
          <w:sz w:val="28"/>
          <w:szCs w:val="28"/>
          <w:lang w:eastAsia="en-US"/>
        </w:rPr>
        <w:t>аботку технической документации;</w:t>
      </w:r>
    </w:p>
    <w:p w:rsidR="000C47CD" w:rsidRDefault="003A03E1" w:rsidP="000C47CD">
      <w:pPr>
        <w:ind w:firstLine="709"/>
        <w:jc w:val="both"/>
        <w:rPr>
          <w:rFonts w:eastAsia="Calibri"/>
          <w:sz w:val="28"/>
          <w:szCs w:val="28"/>
          <w:lang w:eastAsia="en-US"/>
        </w:rPr>
      </w:pPr>
      <w:r>
        <w:rPr>
          <w:rFonts w:eastAsia="Calibri"/>
          <w:sz w:val="28"/>
          <w:szCs w:val="28"/>
          <w:lang w:eastAsia="en-US"/>
        </w:rPr>
        <w:t>1.</w:t>
      </w:r>
      <w:r w:rsidR="00EF0BA0">
        <w:rPr>
          <w:rFonts w:eastAsia="Calibri"/>
          <w:sz w:val="28"/>
          <w:szCs w:val="28"/>
          <w:lang w:eastAsia="en-US"/>
        </w:rPr>
        <w:t>9</w:t>
      </w:r>
      <w:r>
        <w:rPr>
          <w:rFonts w:eastAsia="Calibri"/>
          <w:sz w:val="28"/>
          <w:szCs w:val="28"/>
          <w:lang w:eastAsia="en-US"/>
        </w:rPr>
        <w:t>.</w:t>
      </w:r>
      <w:r w:rsidR="000C47CD" w:rsidRPr="00B6210A">
        <w:rPr>
          <w:rFonts w:eastAsia="Calibri"/>
          <w:sz w:val="28"/>
          <w:szCs w:val="28"/>
          <w:lang w:eastAsia="en-US"/>
        </w:rPr>
        <w:t xml:space="preserve"> МБУ ДО «Центр дополнительного </w:t>
      </w:r>
      <w:r w:rsidR="000C47CD">
        <w:rPr>
          <w:rFonts w:eastAsia="Calibri"/>
          <w:sz w:val="28"/>
          <w:szCs w:val="28"/>
          <w:lang w:eastAsia="en-US"/>
        </w:rPr>
        <w:t xml:space="preserve">образования «Поиск» в сумме     200 </w:t>
      </w:r>
      <w:r w:rsidR="000C47CD" w:rsidRPr="00B6210A">
        <w:rPr>
          <w:rFonts w:eastAsia="Calibri"/>
          <w:sz w:val="28"/>
          <w:szCs w:val="28"/>
          <w:lang w:eastAsia="en-US"/>
        </w:rPr>
        <w:t>0</w:t>
      </w:r>
      <w:r w:rsidR="000C47CD">
        <w:rPr>
          <w:rFonts w:eastAsia="Calibri"/>
          <w:sz w:val="28"/>
          <w:szCs w:val="28"/>
          <w:lang w:eastAsia="en-US"/>
        </w:rPr>
        <w:t>00</w:t>
      </w:r>
      <w:r w:rsidR="000C47CD" w:rsidRPr="00B6210A">
        <w:rPr>
          <w:rFonts w:eastAsia="Calibri"/>
          <w:sz w:val="28"/>
          <w:szCs w:val="28"/>
          <w:lang w:eastAsia="en-US"/>
        </w:rPr>
        <w:t xml:space="preserve"> рублей на оплату проживания участников ХХ Международного конкурса детского и юношеского творчества «Надежды Европы» в г. Сочи</w:t>
      </w:r>
      <w:r w:rsidR="000C47CD">
        <w:rPr>
          <w:rFonts w:eastAsia="Calibri"/>
          <w:sz w:val="28"/>
          <w:szCs w:val="28"/>
          <w:lang w:eastAsia="en-US"/>
        </w:rPr>
        <w:t>;</w:t>
      </w:r>
    </w:p>
    <w:p w:rsidR="002B76C3" w:rsidRPr="003A03E1" w:rsidRDefault="00813665" w:rsidP="002B76C3">
      <w:pPr>
        <w:ind w:firstLine="645"/>
        <w:jc w:val="both"/>
        <w:rPr>
          <w:sz w:val="28"/>
          <w:szCs w:val="28"/>
        </w:rPr>
      </w:pPr>
      <w:r>
        <w:rPr>
          <w:sz w:val="28"/>
          <w:szCs w:val="28"/>
        </w:rPr>
        <w:t>2</w:t>
      </w:r>
      <w:r w:rsidR="002B76C3" w:rsidRPr="0019582B">
        <w:rPr>
          <w:sz w:val="28"/>
          <w:szCs w:val="28"/>
        </w:rPr>
        <w:t>. Средств</w:t>
      </w:r>
      <w:r w:rsidR="002B76C3">
        <w:rPr>
          <w:sz w:val="28"/>
          <w:szCs w:val="28"/>
        </w:rPr>
        <w:t xml:space="preserve"> ООО «РН-Юганскнефтегаз» в рамках договора пожертвования от 20.04.2016 № 2 увеличить бюджетные ассигнования на сумму </w:t>
      </w:r>
      <w:r w:rsidR="002B76C3" w:rsidRPr="003A03E1">
        <w:rPr>
          <w:sz w:val="28"/>
          <w:szCs w:val="28"/>
        </w:rPr>
        <w:t>10 106 996 рублей, в том числе:</w:t>
      </w:r>
    </w:p>
    <w:p w:rsidR="002B76C3" w:rsidRDefault="003A03E1" w:rsidP="002B76C3">
      <w:pPr>
        <w:ind w:firstLine="645"/>
        <w:jc w:val="both"/>
        <w:rPr>
          <w:sz w:val="28"/>
          <w:szCs w:val="28"/>
        </w:rPr>
      </w:pPr>
      <w:r>
        <w:rPr>
          <w:sz w:val="28"/>
          <w:szCs w:val="28"/>
        </w:rPr>
        <w:t>2</w:t>
      </w:r>
      <w:r w:rsidR="002B76C3">
        <w:rPr>
          <w:sz w:val="28"/>
          <w:szCs w:val="28"/>
        </w:rPr>
        <w:t>.1. По основному мероприятию «</w:t>
      </w:r>
      <w:r w:rsidR="002B76C3" w:rsidRPr="005F6234">
        <w:rPr>
          <w:sz w:val="28"/>
          <w:szCs w:val="28"/>
        </w:rPr>
        <w:t>Развитие системы дошкольного, общего и дополнительного образования</w:t>
      </w:r>
      <w:r w:rsidR="002B76C3">
        <w:rPr>
          <w:sz w:val="28"/>
          <w:szCs w:val="28"/>
        </w:rPr>
        <w:t>» подпрограммы «Дошкольное, общее и дополнительное образование» муниципальной программы «</w:t>
      </w:r>
      <w:r w:rsidR="002B76C3" w:rsidRPr="005F6234">
        <w:rPr>
          <w:sz w:val="28"/>
          <w:szCs w:val="28"/>
        </w:rPr>
        <w:t>Развитие образования и молод</w:t>
      </w:r>
      <w:r w:rsidR="002B76C3">
        <w:rPr>
          <w:sz w:val="28"/>
          <w:szCs w:val="28"/>
        </w:rPr>
        <w:t>е</w:t>
      </w:r>
      <w:r w:rsidR="002B76C3" w:rsidRPr="005F6234">
        <w:rPr>
          <w:sz w:val="28"/>
          <w:szCs w:val="28"/>
        </w:rPr>
        <w:t>жной политики в городе Нефтеюганске на 2014-2020 годы</w:t>
      </w:r>
      <w:r w:rsidR="002B76C3">
        <w:rPr>
          <w:sz w:val="28"/>
          <w:szCs w:val="28"/>
        </w:rPr>
        <w:t>» на общую сумму 6 764 459 рублей, а именно:</w:t>
      </w:r>
    </w:p>
    <w:p w:rsidR="002B76C3" w:rsidRDefault="003A03E1" w:rsidP="002B76C3">
      <w:pPr>
        <w:ind w:firstLine="645"/>
        <w:jc w:val="both"/>
        <w:rPr>
          <w:sz w:val="28"/>
          <w:szCs w:val="28"/>
        </w:rPr>
      </w:pPr>
      <w:r>
        <w:rPr>
          <w:sz w:val="28"/>
          <w:szCs w:val="28"/>
        </w:rPr>
        <w:t>2</w:t>
      </w:r>
      <w:r w:rsidR="002B76C3">
        <w:rPr>
          <w:sz w:val="28"/>
          <w:szCs w:val="28"/>
        </w:rPr>
        <w:t>.1.1. По подразделу 0701 «Дошкольное образование» на сумму 1 140 957 рублей, из них:</w:t>
      </w:r>
    </w:p>
    <w:p w:rsidR="002B76C3" w:rsidRDefault="002B76C3" w:rsidP="002B76C3">
      <w:pPr>
        <w:ind w:firstLine="645"/>
        <w:jc w:val="both"/>
        <w:rPr>
          <w:sz w:val="28"/>
          <w:szCs w:val="28"/>
        </w:rPr>
      </w:pPr>
      <w:r>
        <w:rPr>
          <w:sz w:val="28"/>
          <w:szCs w:val="28"/>
        </w:rPr>
        <w:t>- МАДОУ «Детский сад № 6 «Лукоморье» на ремонт инженерных сетей на вводе трубопровода отопления (ликвидация аварийной ситуации) в сумме 379 501 рубл</w:t>
      </w:r>
      <w:r w:rsidR="003A03E1">
        <w:rPr>
          <w:sz w:val="28"/>
          <w:szCs w:val="28"/>
        </w:rPr>
        <w:t>ь</w:t>
      </w:r>
      <w:r>
        <w:rPr>
          <w:sz w:val="28"/>
          <w:szCs w:val="28"/>
        </w:rPr>
        <w:t>;</w:t>
      </w:r>
    </w:p>
    <w:p w:rsidR="002B76C3" w:rsidRDefault="002B76C3" w:rsidP="002B76C3">
      <w:pPr>
        <w:ind w:firstLine="645"/>
        <w:jc w:val="both"/>
        <w:rPr>
          <w:sz w:val="28"/>
          <w:szCs w:val="28"/>
        </w:rPr>
      </w:pPr>
      <w:r>
        <w:rPr>
          <w:sz w:val="28"/>
          <w:szCs w:val="28"/>
        </w:rPr>
        <w:t>- МБДОУ «Детский сад № 13 «Чебурашка» на ремонт инженерных сетей на вводе трубопровода холодной воды (ликвидация аварийной ситуации) в сумме 399 459 рублей;</w:t>
      </w:r>
    </w:p>
    <w:p w:rsidR="002B76C3" w:rsidRPr="00D5742A" w:rsidRDefault="002B76C3" w:rsidP="002B76C3">
      <w:pPr>
        <w:ind w:firstLine="709"/>
        <w:jc w:val="both"/>
        <w:rPr>
          <w:color w:val="000000"/>
          <w:sz w:val="28"/>
          <w:szCs w:val="28"/>
        </w:rPr>
      </w:pPr>
      <w:r>
        <w:rPr>
          <w:sz w:val="28"/>
          <w:szCs w:val="28"/>
        </w:rPr>
        <w:t>- МАДОУ «Детский сад № 20 «Золушка» на текущий ремонт пола в спортивном зале – 361 997 рублей, с целью устранения нарушения предписания</w:t>
      </w:r>
      <w:r w:rsidR="003A03E1">
        <w:rPr>
          <w:sz w:val="28"/>
          <w:szCs w:val="28"/>
        </w:rPr>
        <w:t xml:space="preserve"> </w:t>
      </w:r>
      <w:r>
        <w:rPr>
          <w:color w:val="000000"/>
          <w:sz w:val="28"/>
          <w:szCs w:val="28"/>
        </w:rPr>
        <w:t xml:space="preserve">Территориального отдела в г. Нефтеюганске, Нефтеюганском районе и г. </w:t>
      </w:r>
      <w:proofErr w:type="spellStart"/>
      <w:r>
        <w:rPr>
          <w:color w:val="000000"/>
          <w:sz w:val="28"/>
          <w:szCs w:val="28"/>
        </w:rPr>
        <w:t>Пыть-Яхе</w:t>
      </w:r>
      <w:proofErr w:type="spellEnd"/>
      <w:r>
        <w:rPr>
          <w:color w:val="000000"/>
          <w:sz w:val="28"/>
          <w:szCs w:val="28"/>
        </w:rPr>
        <w:t xml:space="preserve"> Управления Федеральной службы по надзору в сфере защиты прав потребителей и благополучия человека по Ханты-Мансийскому автономному округу </w:t>
      </w:r>
      <w:r w:rsidR="003A03E1">
        <w:rPr>
          <w:color w:val="000000"/>
          <w:sz w:val="28"/>
          <w:szCs w:val="28"/>
        </w:rPr>
        <w:t>-</w:t>
      </w:r>
      <w:r>
        <w:rPr>
          <w:color w:val="000000"/>
          <w:sz w:val="28"/>
          <w:szCs w:val="28"/>
        </w:rPr>
        <w:t xml:space="preserve"> Югре от 07.06.2010 № 775 «Об устранении нарушений санитарного законодательства»;</w:t>
      </w:r>
    </w:p>
    <w:p w:rsidR="002B76C3" w:rsidRDefault="003A03E1" w:rsidP="002B76C3">
      <w:pPr>
        <w:ind w:firstLine="645"/>
        <w:jc w:val="both"/>
        <w:rPr>
          <w:sz w:val="28"/>
          <w:szCs w:val="28"/>
        </w:rPr>
      </w:pPr>
      <w:r>
        <w:rPr>
          <w:sz w:val="28"/>
          <w:szCs w:val="28"/>
        </w:rPr>
        <w:t>2</w:t>
      </w:r>
      <w:r w:rsidR="002B76C3">
        <w:rPr>
          <w:sz w:val="28"/>
          <w:szCs w:val="28"/>
        </w:rPr>
        <w:t>.1.2. По подразделу 0702 «Общее образование» на сумму 5 623 502 рубля, из них:</w:t>
      </w:r>
    </w:p>
    <w:p w:rsidR="002B76C3" w:rsidRDefault="002B76C3" w:rsidP="002B76C3">
      <w:pPr>
        <w:ind w:firstLine="645"/>
        <w:jc w:val="both"/>
        <w:rPr>
          <w:sz w:val="28"/>
          <w:szCs w:val="28"/>
        </w:rPr>
      </w:pPr>
      <w:r>
        <w:rPr>
          <w:sz w:val="28"/>
          <w:szCs w:val="28"/>
        </w:rPr>
        <w:lastRenderedPageBreak/>
        <w:t>- МБОУ «Средняя общеобразовательная школа № 5 «Многопрофильная» в сумме 1 780 818 рублей, в том числе на:</w:t>
      </w:r>
    </w:p>
    <w:p w:rsidR="002B76C3" w:rsidRDefault="00A14391" w:rsidP="002B76C3">
      <w:pPr>
        <w:ind w:firstLine="645"/>
        <w:jc w:val="both"/>
        <w:rPr>
          <w:sz w:val="28"/>
          <w:szCs w:val="28"/>
        </w:rPr>
      </w:pPr>
      <w:r>
        <w:rPr>
          <w:sz w:val="28"/>
          <w:szCs w:val="28"/>
        </w:rPr>
        <w:t>1) т</w:t>
      </w:r>
      <w:r w:rsidR="002B76C3">
        <w:rPr>
          <w:sz w:val="28"/>
          <w:szCs w:val="28"/>
        </w:rPr>
        <w:t>екущий ремонт кровли – 399 006 рублей (на основании акта осмотра объекта от 12.08.2016 года);</w:t>
      </w:r>
    </w:p>
    <w:p w:rsidR="002B76C3" w:rsidRDefault="00A14391" w:rsidP="002B76C3">
      <w:pPr>
        <w:ind w:firstLine="645"/>
        <w:jc w:val="both"/>
        <w:rPr>
          <w:sz w:val="28"/>
          <w:szCs w:val="28"/>
        </w:rPr>
      </w:pPr>
      <w:r>
        <w:rPr>
          <w:sz w:val="28"/>
          <w:szCs w:val="28"/>
        </w:rPr>
        <w:t>2) т</w:t>
      </w:r>
      <w:r w:rsidR="002B76C3">
        <w:rPr>
          <w:sz w:val="28"/>
          <w:szCs w:val="28"/>
        </w:rPr>
        <w:t>екущий ремонт в спортивном зале – 1 381 812 рублей (на основании акта осмотра объекта от 03.03.2016 года);</w:t>
      </w:r>
    </w:p>
    <w:p w:rsidR="002B76C3" w:rsidRDefault="002B76C3" w:rsidP="002B76C3">
      <w:pPr>
        <w:ind w:firstLine="645"/>
        <w:jc w:val="both"/>
        <w:rPr>
          <w:sz w:val="28"/>
          <w:szCs w:val="28"/>
        </w:rPr>
      </w:pPr>
      <w:proofErr w:type="gramStart"/>
      <w:r>
        <w:rPr>
          <w:sz w:val="28"/>
          <w:szCs w:val="28"/>
        </w:rPr>
        <w:t>- МБОУ «Средняя общеобразовательная школа № 6» в сумме 2 172 073 рубля</w:t>
      </w:r>
      <w:r w:rsidR="003A03E1">
        <w:rPr>
          <w:sz w:val="28"/>
          <w:szCs w:val="28"/>
        </w:rPr>
        <w:t xml:space="preserve"> </w:t>
      </w:r>
      <w:r>
        <w:rPr>
          <w:sz w:val="28"/>
          <w:szCs w:val="28"/>
        </w:rPr>
        <w:t>на основании акта осмотра объекта от 19.08.2016 года, а также в</w:t>
      </w:r>
      <w:r w:rsidR="003A03E1">
        <w:rPr>
          <w:sz w:val="28"/>
          <w:szCs w:val="28"/>
        </w:rPr>
        <w:t xml:space="preserve"> </w:t>
      </w:r>
      <w:r>
        <w:rPr>
          <w:sz w:val="28"/>
          <w:szCs w:val="28"/>
        </w:rPr>
        <w:t>целях устранения нарушения предписания</w:t>
      </w:r>
      <w:r w:rsidR="003A03E1">
        <w:rPr>
          <w:sz w:val="28"/>
          <w:szCs w:val="28"/>
        </w:rPr>
        <w:t xml:space="preserve"> </w:t>
      </w:r>
      <w:r>
        <w:rPr>
          <w:color w:val="000000"/>
          <w:sz w:val="28"/>
          <w:szCs w:val="28"/>
        </w:rPr>
        <w:t xml:space="preserve">Территориального отдела в г. Нефтеюганске, Нефтеюганском районе и г. </w:t>
      </w:r>
      <w:proofErr w:type="spellStart"/>
      <w:r>
        <w:rPr>
          <w:color w:val="000000"/>
          <w:sz w:val="28"/>
          <w:szCs w:val="28"/>
        </w:rPr>
        <w:t>Пыть-Яхе</w:t>
      </w:r>
      <w:proofErr w:type="spellEnd"/>
      <w:r>
        <w:rPr>
          <w:color w:val="000000"/>
          <w:sz w:val="28"/>
          <w:szCs w:val="28"/>
        </w:rPr>
        <w:t xml:space="preserve"> Управления Федеральной службы по надзору в сфере защиты прав потребителей и благополучия человека</w:t>
      </w:r>
      <w:r w:rsidR="003A03E1">
        <w:rPr>
          <w:color w:val="000000"/>
          <w:sz w:val="28"/>
          <w:szCs w:val="28"/>
        </w:rPr>
        <w:t xml:space="preserve"> </w:t>
      </w:r>
      <w:r>
        <w:rPr>
          <w:color w:val="000000"/>
          <w:sz w:val="28"/>
          <w:szCs w:val="28"/>
        </w:rPr>
        <w:t xml:space="preserve"> по</w:t>
      </w:r>
      <w:r w:rsidR="003A03E1">
        <w:rPr>
          <w:color w:val="000000"/>
          <w:sz w:val="28"/>
          <w:szCs w:val="28"/>
        </w:rPr>
        <w:t xml:space="preserve"> </w:t>
      </w:r>
      <w:r>
        <w:rPr>
          <w:color w:val="000000"/>
          <w:sz w:val="28"/>
          <w:szCs w:val="28"/>
        </w:rPr>
        <w:t xml:space="preserve"> Ханты-Мансийскому</w:t>
      </w:r>
      <w:r w:rsidR="003A03E1">
        <w:rPr>
          <w:color w:val="000000"/>
          <w:sz w:val="28"/>
          <w:szCs w:val="28"/>
        </w:rPr>
        <w:t xml:space="preserve"> </w:t>
      </w:r>
      <w:r>
        <w:rPr>
          <w:color w:val="000000"/>
          <w:sz w:val="28"/>
          <w:szCs w:val="28"/>
        </w:rPr>
        <w:t xml:space="preserve"> автономному округу </w:t>
      </w:r>
      <w:r w:rsidR="003A03E1">
        <w:rPr>
          <w:color w:val="000000"/>
          <w:sz w:val="28"/>
          <w:szCs w:val="28"/>
        </w:rPr>
        <w:t>-</w:t>
      </w:r>
      <w:r>
        <w:rPr>
          <w:color w:val="000000"/>
          <w:sz w:val="28"/>
          <w:szCs w:val="28"/>
        </w:rPr>
        <w:t xml:space="preserve"> Югре от 01.09.2011 № 1071 «Об устранении нарушений</w:t>
      </w:r>
      <w:proofErr w:type="gramEnd"/>
      <w:r>
        <w:rPr>
          <w:color w:val="000000"/>
          <w:sz w:val="28"/>
          <w:szCs w:val="28"/>
        </w:rPr>
        <w:t xml:space="preserve"> санитарного законодательства»</w:t>
      </w:r>
      <w:r>
        <w:rPr>
          <w:sz w:val="28"/>
          <w:szCs w:val="28"/>
        </w:rPr>
        <w:t xml:space="preserve">, в том числе </w:t>
      </w:r>
      <w:proofErr w:type="gramStart"/>
      <w:r>
        <w:rPr>
          <w:sz w:val="28"/>
          <w:szCs w:val="28"/>
        </w:rPr>
        <w:t>на</w:t>
      </w:r>
      <w:proofErr w:type="gramEnd"/>
      <w:r>
        <w:rPr>
          <w:sz w:val="28"/>
          <w:szCs w:val="28"/>
        </w:rPr>
        <w:t>:</w:t>
      </w:r>
    </w:p>
    <w:p w:rsidR="002B76C3" w:rsidRDefault="00A14391" w:rsidP="002B76C3">
      <w:pPr>
        <w:ind w:firstLine="645"/>
        <w:jc w:val="both"/>
        <w:rPr>
          <w:sz w:val="28"/>
          <w:szCs w:val="28"/>
        </w:rPr>
      </w:pPr>
      <w:r>
        <w:rPr>
          <w:sz w:val="28"/>
          <w:szCs w:val="28"/>
        </w:rPr>
        <w:t>1) т</w:t>
      </w:r>
      <w:r w:rsidR="002B76C3">
        <w:rPr>
          <w:sz w:val="28"/>
          <w:szCs w:val="28"/>
        </w:rPr>
        <w:t>екущий ремонт кровли спортивного зала – 369 996 рублей;</w:t>
      </w:r>
    </w:p>
    <w:p w:rsidR="002B76C3" w:rsidRDefault="00A14391" w:rsidP="002B76C3">
      <w:pPr>
        <w:ind w:firstLine="645"/>
        <w:jc w:val="both"/>
        <w:rPr>
          <w:sz w:val="28"/>
          <w:szCs w:val="28"/>
        </w:rPr>
      </w:pPr>
      <w:r>
        <w:rPr>
          <w:sz w:val="28"/>
          <w:szCs w:val="28"/>
        </w:rPr>
        <w:t>2) т</w:t>
      </w:r>
      <w:r w:rsidR="002B76C3">
        <w:rPr>
          <w:sz w:val="28"/>
          <w:szCs w:val="28"/>
        </w:rPr>
        <w:t xml:space="preserve">екущий ремонт спортивного зала – 1 802 077 рублей </w:t>
      </w:r>
    </w:p>
    <w:p w:rsidR="002B76C3" w:rsidRDefault="002B76C3" w:rsidP="002B76C3">
      <w:pPr>
        <w:ind w:firstLine="645"/>
        <w:jc w:val="both"/>
        <w:rPr>
          <w:sz w:val="28"/>
          <w:szCs w:val="28"/>
        </w:rPr>
      </w:pPr>
      <w:r>
        <w:rPr>
          <w:sz w:val="28"/>
          <w:szCs w:val="28"/>
        </w:rPr>
        <w:t>- МБОУ «Средняя общеобразовательная школа № 8» в сумме 710 955 рублей на замену напольного покрытия (на основании акта осмотра объекта от 07.07.2016 года, а также в</w:t>
      </w:r>
      <w:r w:rsidR="00A14391">
        <w:rPr>
          <w:sz w:val="28"/>
          <w:szCs w:val="28"/>
        </w:rPr>
        <w:t xml:space="preserve"> </w:t>
      </w:r>
      <w:r>
        <w:rPr>
          <w:sz w:val="28"/>
          <w:szCs w:val="28"/>
        </w:rPr>
        <w:t>целях устранения нарушения предписания</w:t>
      </w:r>
      <w:r w:rsidR="00A14391">
        <w:rPr>
          <w:sz w:val="28"/>
          <w:szCs w:val="28"/>
        </w:rPr>
        <w:t xml:space="preserve"> </w:t>
      </w:r>
      <w:r>
        <w:rPr>
          <w:color w:val="000000"/>
          <w:sz w:val="28"/>
          <w:szCs w:val="28"/>
        </w:rPr>
        <w:t xml:space="preserve">Территориального отдела в г. Нефтеюганске, Нефтеюганском районе и г. </w:t>
      </w:r>
      <w:proofErr w:type="spellStart"/>
      <w:r>
        <w:rPr>
          <w:color w:val="000000"/>
          <w:sz w:val="28"/>
          <w:szCs w:val="28"/>
        </w:rPr>
        <w:t>Пыть-Яхе</w:t>
      </w:r>
      <w:proofErr w:type="spellEnd"/>
      <w:r>
        <w:rPr>
          <w:color w:val="000000"/>
          <w:sz w:val="28"/>
          <w:szCs w:val="28"/>
        </w:rPr>
        <w:t xml:space="preserve"> Управления Федеральной службы по надзору в сфере защиты прав потребителей и благополучия человека по Ханты-Мансийскому автономному округу </w:t>
      </w:r>
      <w:r w:rsidR="00A14391">
        <w:rPr>
          <w:color w:val="000000"/>
          <w:sz w:val="28"/>
          <w:szCs w:val="28"/>
        </w:rPr>
        <w:t>-</w:t>
      </w:r>
      <w:r>
        <w:rPr>
          <w:color w:val="000000"/>
          <w:sz w:val="28"/>
          <w:szCs w:val="28"/>
        </w:rPr>
        <w:t xml:space="preserve"> Югре от 23.08.2012 № 775 «Об устранении нарушений санитарного законодательства»</w:t>
      </w:r>
      <w:r>
        <w:rPr>
          <w:sz w:val="28"/>
          <w:szCs w:val="28"/>
        </w:rPr>
        <w:t>);</w:t>
      </w:r>
    </w:p>
    <w:p w:rsidR="002B76C3" w:rsidRDefault="002B76C3" w:rsidP="002B76C3">
      <w:pPr>
        <w:ind w:firstLine="645"/>
        <w:jc w:val="both"/>
        <w:rPr>
          <w:sz w:val="28"/>
          <w:szCs w:val="28"/>
        </w:rPr>
      </w:pPr>
      <w:r>
        <w:rPr>
          <w:sz w:val="28"/>
          <w:szCs w:val="28"/>
        </w:rPr>
        <w:t>- МБОУ «Средняя общеобразовательная школа с углубленным изучением отдельных предметов № 10» в сумме 352 726 рублей на ремонт подпорной стенки подвальной части здания (на основании актов осмотра от 23.08.2016 года, 25.08.2016 года);</w:t>
      </w:r>
    </w:p>
    <w:p w:rsidR="002B76C3" w:rsidRDefault="002B76C3" w:rsidP="002B76C3">
      <w:pPr>
        <w:ind w:firstLine="645"/>
        <w:jc w:val="both"/>
        <w:rPr>
          <w:sz w:val="28"/>
          <w:szCs w:val="28"/>
        </w:rPr>
      </w:pPr>
      <w:r>
        <w:rPr>
          <w:sz w:val="28"/>
          <w:szCs w:val="28"/>
        </w:rPr>
        <w:t>- МБОУ ДО «Центр дополнительного образования» в сумме 606 930 рублей на текущий ремонт помещения (на основании акта осмотра объекта от 31.08.2016 года, а также в</w:t>
      </w:r>
      <w:r w:rsidR="00A14391">
        <w:rPr>
          <w:sz w:val="28"/>
          <w:szCs w:val="28"/>
        </w:rPr>
        <w:t xml:space="preserve"> </w:t>
      </w:r>
      <w:r>
        <w:rPr>
          <w:sz w:val="28"/>
          <w:szCs w:val="28"/>
        </w:rPr>
        <w:t>целях устранения нарушений предписания</w:t>
      </w:r>
      <w:r w:rsidR="00A14391">
        <w:rPr>
          <w:sz w:val="28"/>
          <w:szCs w:val="28"/>
        </w:rPr>
        <w:t xml:space="preserve"> </w:t>
      </w:r>
      <w:r>
        <w:rPr>
          <w:color w:val="000000"/>
          <w:sz w:val="28"/>
          <w:szCs w:val="28"/>
        </w:rPr>
        <w:t xml:space="preserve">Территориального отдела в г. Нефтеюганске, Нефтеюганском районе и г. </w:t>
      </w:r>
      <w:proofErr w:type="spellStart"/>
      <w:r>
        <w:rPr>
          <w:color w:val="000000"/>
          <w:sz w:val="28"/>
          <w:szCs w:val="28"/>
        </w:rPr>
        <w:t>Пыть-Яхе</w:t>
      </w:r>
      <w:proofErr w:type="spellEnd"/>
      <w:r>
        <w:rPr>
          <w:color w:val="000000"/>
          <w:sz w:val="28"/>
          <w:szCs w:val="28"/>
        </w:rPr>
        <w:t xml:space="preserve"> Управления Федеральной службы по надзору в сфере защиты прав потребителей и благополучия человека по Ханты-Мансийскому автономному округу </w:t>
      </w:r>
      <w:r w:rsidR="00A14391">
        <w:rPr>
          <w:color w:val="000000"/>
          <w:sz w:val="28"/>
          <w:szCs w:val="28"/>
        </w:rPr>
        <w:t>-</w:t>
      </w:r>
      <w:r>
        <w:rPr>
          <w:color w:val="000000"/>
          <w:sz w:val="28"/>
          <w:szCs w:val="28"/>
        </w:rPr>
        <w:t xml:space="preserve"> Югре от 19.08.2010 № 949 «Об устранении нарушений санитарного законодательства»</w:t>
      </w:r>
      <w:r>
        <w:rPr>
          <w:sz w:val="28"/>
          <w:szCs w:val="28"/>
        </w:rPr>
        <w:t>);</w:t>
      </w:r>
    </w:p>
    <w:p w:rsidR="002B76C3" w:rsidRDefault="00A14391" w:rsidP="002B76C3">
      <w:pPr>
        <w:ind w:firstLine="645"/>
        <w:jc w:val="both"/>
        <w:rPr>
          <w:sz w:val="28"/>
          <w:szCs w:val="28"/>
        </w:rPr>
      </w:pPr>
      <w:r>
        <w:rPr>
          <w:sz w:val="28"/>
          <w:szCs w:val="28"/>
        </w:rPr>
        <w:t>2</w:t>
      </w:r>
      <w:r w:rsidR="002B76C3">
        <w:rPr>
          <w:sz w:val="28"/>
          <w:szCs w:val="28"/>
        </w:rPr>
        <w:t>.2. По основному мероприятию «</w:t>
      </w:r>
      <w:r w:rsidR="002B76C3" w:rsidRPr="002B76C3">
        <w:rPr>
          <w:sz w:val="28"/>
          <w:szCs w:val="28"/>
        </w:rPr>
        <w:t>Мероприятия по повышению уровня пожарной безопасности муниципальных учреждений города</w:t>
      </w:r>
      <w:r w:rsidR="00087623">
        <w:rPr>
          <w:sz w:val="28"/>
          <w:szCs w:val="28"/>
        </w:rPr>
        <w:t>» подпрограммы «</w:t>
      </w:r>
      <w:r w:rsidR="00087623" w:rsidRPr="00087623">
        <w:rPr>
          <w:sz w:val="28"/>
          <w:szCs w:val="28"/>
        </w:rPr>
        <w:t>Обеспечение первичных мер пожарной безопасности в городе Нефтеюганске</w:t>
      </w:r>
      <w:r w:rsidR="00087623">
        <w:rPr>
          <w:sz w:val="28"/>
          <w:szCs w:val="28"/>
        </w:rPr>
        <w:t>» муниципальной программы «</w:t>
      </w:r>
      <w:r w:rsidR="00087623" w:rsidRPr="00087623">
        <w:rPr>
          <w:sz w:val="28"/>
          <w:szCs w:val="28"/>
        </w:rPr>
        <w:t>Защита населения и территории от чрезвычайных ситуаций, обеспечение первичных мер пожарной безопасности в городе Нефтеюганске на 2014-2020 годы</w:t>
      </w:r>
      <w:r w:rsidR="00087623">
        <w:rPr>
          <w:sz w:val="28"/>
          <w:szCs w:val="28"/>
        </w:rPr>
        <w:t>» на общую сумму 3 342 537 рублей, а именно:</w:t>
      </w:r>
    </w:p>
    <w:p w:rsidR="00087623" w:rsidRDefault="00A14391" w:rsidP="002B76C3">
      <w:pPr>
        <w:ind w:firstLine="645"/>
        <w:jc w:val="both"/>
        <w:rPr>
          <w:sz w:val="28"/>
          <w:szCs w:val="28"/>
        </w:rPr>
      </w:pPr>
      <w:r>
        <w:rPr>
          <w:sz w:val="28"/>
          <w:szCs w:val="28"/>
        </w:rPr>
        <w:t>2</w:t>
      </w:r>
      <w:r w:rsidR="00087623">
        <w:rPr>
          <w:sz w:val="28"/>
          <w:szCs w:val="28"/>
        </w:rPr>
        <w:t>.2.1. По подразделу 0701 «Дошкольное образование» на сумму 1 622 356 рублей, в том числе</w:t>
      </w:r>
      <w:r>
        <w:rPr>
          <w:sz w:val="28"/>
          <w:szCs w:val="28"/>
        </w:rPr>
        <w:t xml:space="preserve"> на</w:t>
      </w:r>
      <w:r w:rsidR="00087623">
        <w:rPr>
          <w:sz w:val="28"/>
          <w:szCs w:val="28"/>
        </w:rPr>
        <w:t>:</w:t>
      </w:r>
    </w:p>
    <w:p w:rsidR="00A14391" w:rsidRDefault="00B43DA2" w:rsidP="002B76C3">
      <w:pPr>
        <w:ind w:firstLine="645"/>
        <w:jc w:val="both"/>
        <w:rPr>
          <w:sz w:val="28"/>
          <w:szCs w:val="28"/>
        </w:rPr>
      </w:pPr>
      <w:r>
        <w:rPr>
          <w:sz w:val="28"/>
          <w:szCs w:val="28"/>
        </w:rPr>
        <w:lastRenderedPageBreak/>
        <w:t xml:space="preserve">- </w:t>
      </w:r>
      <w:r w:rsidR="00A14391">
        <w:rPr>
          <w:sz w:val="28"/>
          <w:szCs w:val="28"/>
        </w:rPr>
        <w:t xml:space="preserve">поставку оборудования системы пожарной сигнализации </w:t>
      </w:r>
    </w:p>
    <w:p w:rsidR="00B43DA2" w:rsidRDefault="00A14391" w:rsidP="002B76C3">
      <w:pPr>
        <w:ind w:firstLine="645"/>
        <w:jc w:val="both"/>
        <w:rPr>
          <w:sz w:val="28"/>
          <w:szCs w:val="28"/>
        </w:rPr>
      </w:pPr>
      <w:r>
        <w:rPr>
          <w:sz w:val="28"/>
          <w:szCs w:val="28"/>
        </w:rPr>
        <w:t xml:space="preserve">● </w:t>
      </w:r>
      <w:r w:rsidR="00B43DA2">
        <w:rPr>
          <w:sz w:val="28"/>
          <w:szCs w:val="28"/>
        </w:rPr>
        <w:t>МАДОУ «Детский сад № 6 «Лукоморье» в сумме 399 751 рубль;</w:t>
      </w:r>
    </w:p>
    <w:p w:rsidR="00B43DA2" w:rsidRDefault="00A14391" w:rsidP="002B76C3">
      <w:pPr>
        <w:ind w:firstLine="645"/>
        <w:jc w:val="both"/>
        <w:rPr>
          <w:sz w:val="28"/>
          <w:szCs w:val="28"/>
        </w:rPr>
      </w:pPr>
      <w:r>
        <w:rPr>
          <w:sz w:val="28"/>
          <w:szCs w:val="28"/>
        </w:rPr>
        <w:t>●</w:t>
      </w:r>
      <w:r w:rsidR="00B43DA2">
        <w:rPr>
          <w:sz w:val="28"/>
          <w:szCs w:val="28"/>
        </w:rPr>
        <w:t xml:space="preserve"> МБДОУ «Детский </w:t>
      </w:r>
      <w:r w:rsidR="001C5BE9">
        <w:rPr>
          <w:sz w:val="28"/>
          <w:szCs w:val="28"/>
        </w:rPr>
        <w:t>с</w:t>
      </w:r>
      <w:r w:rsidR="00B43DA2">
        <w:rPr>
          <w:sz w:val="28"/>
          <w:szCs w:val="28"/>
        </w:rPr>
        <w:t>ад № 7 «</w:t>
      </w:r>
      <w:proofErr w:type="spellStart"/>
      <w:r w:rsidR="00B43DA2">
        <w:rPr>
          <w:sz w:val="28"/>
          <w:szCs w:val="28"/>
        </w:rPr>
        <w:t>Дюймовочка</w:t>
      </w:r>
      <w:proofErr w:type="spellEnd"/>
      <w:r w:rsidR="00B43DA2">
        <w:rPr>
          <w:sz w:val="28"/>
          <w:szCs w:val="28"/>
        </w:rPr>
        <w:t>» в сумме 370 857 рублей;</w:t>
      </w:r>
    </w:p>
    <w:p w:rsidR="00B43DA2" w:rsidRPr="0019582B" w:rsidRDefault="00A14391" w:rsidP="002B76C3">
      <w:pPr>
        <w:ind w:firstLine="645"/>
        <w:jc w:val="both"/>
        <w:rPr>
          <w:sz w:val="28"/>
          <w:szCs w:val="28"/>
        </w:rPr>
      </w:pPr>
      <w:r>
        <w:rPr>
          <w:sz w:val="28"/>
          <w:szCs w:val="28"/>
        </w:rPr>
        <w:t xml:space="preserve">● </w:t>
      </w:r>
      <w:r w:rsidR="00B43DA2">
        <w:rPr>
          <w:sz w:val="28"/>
          <w:szCs w:val="28"/>
        </w:rPr>
        <w:t>МБДОУ «Детский сад № 13 «Чебурашка» в сумме 385 162 рубля;</w:t>
      </w:r>
    </w:p>
    <w:p w:rsidR="00A14391" w:rsidRDefault="00A14391" w:rsidP="00A14391">
      <w:pPr>
        <w:ind w:firstLine="645"/>
        <w:jc w:val="both"/>
        <w:rPr>
          <w:sz w:val="28"/>
          <w:szCs w:val="28"/>
        </w:rPr>
      </w:pPr>
      <w:r>
        <w:rPr>
          <w:sz w:val="28"/>
          <w:szCs w:val="28"/>
        </w:rPr>
        <w:t>- огнезащитную обработку деревянных конструкций чердачного помещения МАДОУ «Детский сад № 9 «Радуга» в сумме 466 586 рублей;</w:t>
      </w:r>
    </w:p>
    <w:p w:rsidR="00087623" w:rsidRDefault="00A14391" w:rsidP="00087623">
      <w:pPr>
        <w:ind w:firstLine="645"/>
        <w:jc w:val="both"/>
        <w:rPr>
          <w:sz w:val="28"/>
          <w:szCs w:val="28"/>
        </w:rPr>
      </w:pPr>
      <w:r>
        <w:rPr>
          <w:sz w:val="28"/>
          <w:szCs w:val="28"/>
        </w:rPr>
        <w:t>2</w:t>
      </w:r>
      <w:r w:rsidR="00087623">
        <w:rPr>
          <w:sz w:val="28"/>
          <w:szCs w:val="28"/>
        </w:rPr>
        <w:t>.2.2. По подразделу 0702 «Общее образование» на сумму 1 720 181 рубль, из них</w:t>
      </w:r>
      <w:r>
        <w:rPr>
          <w:sz w:val="28"/>
          <w:szCs w:val="28"/>
        </w:rPr>
        <w:t xml:space="preserve"> на</w:t>
      </w:r>
      <w:r w:rsidR="00087623">
        <w:rPr>
          <w:sz w:val="28"/>
          <w:szCs w:val="28"/>
        </w:rPr>
        <w:t>:</w:t>
      </w:r>
    </w:p>
    <w:p w:rsidR="00A14391" w:rsidRDefault="00B43DA2" w:rsidP="00087623">
      <w:pPr>
        <w:ind w:firstLine="645"/>
        <w:jc w:val="both"/>
        <w:rPr>
          <w:sz w:val="28"/>
          <w:szCs w:val="28"/>
        </w:rPr>
      </w:pPr>
      <w:r>
        <w:rPr>
          <w:sz w:val="28"/>
          <w:szCs w:val="28"/>
        </w:rPr>
        <w:t xml:space="preserve">- </w:t>
      </w:r>
      <w:r w:rsidR="00A14391">
        <w:rPr>
          <w:sz w:val="28"/>
          <w:szCs w:val="28"/>
        </w:rPr>
        <w:t xml:space="preserve">поставку оборудования системы пожарной сигнализации </w:t>
      </w:r>
    </w:p>
    <w:p w:rsidR="00B43DA2" w:rsidRDefault="00A14391" w:rsidP="00087623">
      <w:pPr>
        <w:ind w:firstLine="645"/>
        <w:jc w:val="both"/>
        <w:rPr>
          <w:sz w:val="28"/>
          <w:szCs w:val="28"/>
        </w:rPr>
      </w:pPr>
      <w:r>
        <w:rPr>
          <w:sz w:val="28"/>
          <w:szCs w:val="28"/>
        </w:rPr>
        <w:t xml:space="preserve">● </w:t>
      </w:r>
      <w:r w:rsidR="00B43DA2">
        <w:rPr>
          <w:sz w:val="28"/>
          <w:szCs w:val="28"/>
        </w:rPr>
        <w:t>МБОУ «Средняя общеобразовательная школа № 1» в сумме 397 319 рублей;</w:t>
      </w:r>
    </w:p>
    <w:p w:rsidR="00A14391" w:rsidRDefault="00A14391" w:rsidP="00A14391">
      <w:pPr>
        <w:ind w:firstLine="645"/>
        <w:jc w:val="both"/>
        <w:rPr>
          <w:sz w:val="28"/>
          <w:szCs w:val="28"/>
        </w:rPr>
      </w:pPr>
      <w:r>
        <w:rPr>
          <w:sz w:val="28"/>
          <w:szCs w:val="28"/>
        </w:rPr>
        <w:t>● МБОУ «Средняя общеобразовательная школа № 5 «Многопрофильная» в сумме 373 235 рублей;</w:t>
      </w:r>
    </w:p>
    <w:p w:rsidR="00A14391" w:rsidRDefault="00A14391" w:rsidP="00087623">
      <w:pPr>
        <w:ind w:firstLine="645"/>
        <w:jc w:val="both"/>
        <w:rPr>
          <w:sz w:val="28"/>
          <w:szCs w:val="28"/>
        </w:rPr>
      </w:pPr>
      <w:r>
        <w:rPr>
          <w:sz w:val="28"/>
          <w:szCs w:val="28"/>
        </w:rPr>
        <w:t>●</w:t>
      </w:r>
      <w:r w:rsidR="00B43DA2">
        <w:rPr>
          <w:sz w:val="28"/>
          <w:szCs w:val="28"/>
        </w:rPr>
        <w:t xml:space="preserve"> МБОУ «Средняя общеобразовательная школа № 2 им.</w:t>
      </w:r>
      <w:r>
        <w:rPr>
          <w:sz w:val="28"/>
          <w:szCs w:val="28"/>
        </w:rPr>
        <w:t xml:space="preserve"> А.И. Исаевой» в сумме 527 347 рублей;</w:t>
      </w:r>
    </w:p>
    <w:p w:rsidR="00B43DA2" w:rsidRDefault="003572BD" w:rsidP="00087623">
      <w:pPr>
        <w:ind w:firstLine="645"/>
        <w:jc w:val="both"/>
        <w:rPr>
          <w:sz w:val="28"/>
          <w:szCs w:val="28"/>
        </w:rPr>
      </w:pPr>
      <w:r>
        <w:rPr>
          <w:sz w:val="28"/>
          <w:szCs w:val="28"/>
        </w:rPr>
        <w:t xml:space="preserve"> </w:t>
      </w:r>
      <w:r w:rsidR="00A14391">
        <w:rPr>
          <w:sz w:val="28"/>
          <w:szCs w:val="28"/>
        </w:rPr>
        <w:t xml:space="preserve">- </w:t>
      </w:r>
      <w:r>
        <w:rPr>
          <w:sz w:val="28"/>
          <w:szCs w:val="28"/>
        </w:rPr>
        <w:t xml:space="preserve">огнезащитную обработку деревянных конструкций чердачного помещения </w:t>
      </w:r>
      <w:r w:rsidR="00A14391">
        <w:rPr>
          <w:sz w:val="28"/>
          <w:szCs w:val="28"/>
        </w:rPr>
        <w:t>МБОУ «Средняя общеобразовательная школа № 2 им. А.И. Исаевой» в сумме</w:t>
      </w:r>
      <w:r>
        <w:rPr>
          <w:sz w:val="28"/>
          <w:szCs w:val="28"/>
        </w:rPr>
        <w:t xml:space="preserve"> 422 280 рублей</w:t>
      </w:r>
      <w:r w:rsidR="00A14391">
        <w:rPr>
          <w:sz w:val="28"/>
          <w:szCs w:val="28"/>
        </w:rPr>
        <w:t>.</w:t>
      </w:r>
    </w:p>
    <w:p w:rsidR="008B0289" w:rsidRPr="0068374F" w:rsidRDefault="008B0289" w:rsidP="004645EC">
      <w:pPr>
        <w:ind w:firstLine="720"/>
        <w:jc w:val="both"/>
        <w:rPr>
          <w:color w:val="FF0000"/>
          <w:sz w:val="28"/>
          <w:szCs w:val="28"/>
        </w:rPr>
      </w:pPr>
    </w:p>
    <w:p w:rsidR="006512B8" w:rsidRPr="00A14391" w:rsidRDefault="00CD7079" w:rsidP="00DB471B">
      <w:pPr>
        <w:ind w:firstLine="709"/>
        <w:jc w:val="both"/>
        <w:rPr>
          <w:sz w:val="28"/>
          <w:szCs w:val="28"/>
        </w:rPr>
      </w:pPr>
      <w:r w:rsidRPr="00A14391">
        <w:rPr>
          <w:b/>
          <w:sz w:val="28"/>
          <w:szCs w:val="28"/>
        </w:rPr>
        <w:t>Комитету культуры администрации города Нефтеюганска</w:t>
      </w:r>
      <w:r w:rsidRPr="00A14391">
        <w:rPr>
          <w:sz w:val="28"/>
          <w:szCs w:val="28"/>
        </w:rPr>
        <w:t xml:space="preserve"> (на основании </w:t>
      </w:r>
      <w:r w:rsidR="00A14391">
        <w:rPr>
          <w:sz w:val="28"/>
          <w:szCs w:val="28"/>
        </w:rPr>
        <w:t xml:space="preserve"> </w:t>
      </w:r>
      <w:r w:rsidRPr="00A14391">
        <w:rPr>
          <w:sz w:val="28"/>
          <w:szCs w:val="28"/>
        </w:rPr>
        <w:t xml:space="preserve">писем </w:t>
      </w:r>
      <w:r w:rsidR="00A14391">
        <w:rPr>
          <w:sz w:val="28"/>
          <w:szCs w:val="28"/>
        </w:rPr>
        <w:t xml:space="preserve"> </w:t>
      </w:r>
      <w:r w:rsidRPr="00A14391">
        <w:rPr>
          <w:sz w:val="28"/>
          <w:szCs w:val="28"/>
        </w:rPr>
        <w:t>от</w:t>
      </w:r>
      <w:r w:rsidR="00EF0BA0" w:rsidRPr="00A14391">
        <w:rPr>
          <w:sz w:val="28"/>
          <w:szCs w:val="28"/>
        </w:rPr>
        <w:t xml:space="preserve"> 20.07.2016 № 1554/16,</w:t>
      </w:r>
      <w:r w:rsidR="004313D0" w:rsidRPr="00A14391">
        <w:rPr>
          <w:sz w:val="28"/>
          <w:szCs w:val="28"/>
        </w:rPr>
        <w:t xml:space="preserve"> 08.08.2016 № 1685/16, 23.08.2016 № 1792/16</w:t>
      </w:r>
      <w:r w:rsidRPr="00A14391">
        <w:rPr>
          <w:sz w:val="28"/>
          <w:szCs w:val="28"/>
        </w:rPr>
        <w:t>) планируется</w:t>
      </w:r>
      <w:r w:rsidR="006512B8" w:rsidRPr="00A14391">
        <w:rPr>
          <w:sz w:val="28"/>
          <w:szCs w:val="28"/>
        </w:rPr>
        <w:t xml:space="preserve"> увеличить бюджетные ассигнования на сумму </w:t>
      </w:r>
      <w:r w:rsidR="006512B8" w:rsidRPr="00A14391">
        <w:rPr>
          <w:b/>
          <w:sz w:val="28"/>
          <w:szCs w:val="28"/>
        </w:rPr>
        <w:t>1 0</w:t>
      </w:r>
      <w:r w:rsidR="000668A0" w:rsidRPr="00A14391">
        <w:rPr>
          <w:b/>
          <w:sz w:val="28"/>
          <w:szCs w:val="28"/>
        </w:rPr>
        <w:t>54</w:t>
      </w:r>
      <w:r w:rsidR="006512B8" w:rsidRPr="00A14391">
        <w:rPr>
          <w:b/>
          <w:sz w:val="28"/>
          <w:szCs w:val="28"/>
        </w:rPr>
        <w:t> </w:t>
      </w:r>
      <w:r w:rsidR="000668A0" w:rsidRPr="00A14391">
        <w:rPr>
          <w:b/>
          <w:sz w:val="28"/>
          <w:szCs w:val="28"/>
        </w:rPr>
        <w:t>88</w:t>
      </w:r>
      <w:r w:rsidR="006512B8" w:rsidRPr="00A14391">
        <w:rPr>
          <w:b/>
          <w:sz w:val="28"/>
          <w:szCs w:val="28"/>
        </w:rPr>
        <w:t>0</w:t>
      </w:r>
      <w:r w:rsidR="006512B8" w:rsidRPr="00A14391">
        <w:rPr>
          <w:sz w:val="28"/>
          <w:szCs w:val="28"/>
        </w:rPr>
        <w:t xml:space="preserve"> </w:t>
      </w:r>
      <w:r w:rsidR="006512B8" w:rsidRPr="00A14391">
        <w:rPr>
          <w:b/>
          <w:sz w:val="28"/>
          <w:szCs w:val="28"/>
        </w:rPr>
        <w:t>рублей</w:t>
      </w:r>
      <w:r w:rsidR="006512B8" w:rsidRPr="00A14391">
        <w:rPr>
          <w:sz w:val="28"/>
          <w:szCs w:val="28"/>
        </w:rPr>
        <w:t>, в том числе за счет:</w:t>
      </w:r>
    </w:p>
    <w:p w:rsidR="00EF0BA0" w:rsidRDefault="00450DFE" w:rsidP="00EF0BA0">
      <w:pPr>
        <w:tabs>
          <w:tab w:val="left" w:pos="0"/>
        </w:tabs>
        <w:ind w:firstLine="709"/>
        <w:jc w:val="both"/>
        <w:rPr>
          <w:sz w:val="28"/>
          <w:szCs w:val="28"/>
        </w:rPr>
      </w:pPr>
      <w:r>
        <w:rPr>
          <w:sz w:val="28"/>
          <w:szCs w:val="28"/>
        </w:rPr>
        <w:t xml:space="preserve">1. </w:t>
      </w:r>
      <w:r w:rsidR="00EF0BA0">
        <w:rPr>
          <w:sz w:val="28"/>
          <w:szCs w:val="28"/>
        </w:rPr>
        <w:t>Иных межбюджетных трансфертов на финансирование наказов избирателей депутатам Думы Ханты-Мансийского автономного округа - Югры в соответствии с распоряжением Правительства Ханты-Мансийского автономного округа - Югры от 08.07.2016 № 371-рп «О выделении бюджетных ассигнований из резервного фонда Правительства Ханты-Мансийского автономного округа - Югры» в рамках реализации подпрограммы «</w:t>
      </w:r>
      <w:r w:rsidR="00EF0BA0" w:rsidRPr="00EF0BA0">
        <w:rPr>
          <w:sz w:val="28"/>
          <w:szCs w:val="28"/>
        </w:rPr>
        <w:t>Обеспечение прав граждан на доступ к культурным ценностям и информации</w:t>
      </w:r>
      <w:r w:rsidR="00EF0BA0">
        <w:rPr>
          <w:sz w:val="28"/>
          <w:szCs w:val="28"/>
        </w:rPr>
        <w:t>» муниципальной программы</w:t>
      </w:r>
      <w:r w:rsidR="00A14391">
        <w:rPr>
          <w:sz w:val="28"/>
          <w:szCs w:val="28"/>
        </w:rPr>
        <w:t xml:space="preserve"> </w:t>
      </w:r>
      <w:r w:rsidR="00EF0BA0" w:rsidRPr="00A14391">
        <w:rPr>
          <w:sz w:val="28"/>
          <w:szCs w:val="28"/>
        </w:rPr>
        <w:t>«</w:t>
      </w:r>
      <w:r w:rsidR="00EF0BA0" w:rsidRPr="00EF0BA0">
        <w:rPr>
          <w:sz w:val="28"/>
          <w:szCs w:val="28"/>
        </w:rPr>
        <w:t>Развитие сферы культуры города Нефтеюганска на 2014-2020 годы</w:t>
      </w:r>
      <w:r w:rsidR="00EF0BA0">
        <w:rPr>
          <w:sz w:val="28"/>
          <w:szCs w:val="28"/>
        </w:rPr>
        <w:t>»</w:t>
      </w:r>
      <w:r w:rsidR="000668A0">
        <w:rPr>
          <w:sz w:val="28"/>
          <w:szCs w:val="28"/>
        </w:rPr>
        <w:t xml:space="preserve"> в общей сумме 3 198 395 рублей</w:t>
      </w:r>
      <w:r w:rsidR="00EF0BA0">
        <w:rPr>
          <w:sz w:val="28"/>
          <w:szCs w:val="28"/>
        </w:rPr>
        <w:t xml:space="preserve">, а именно по основным мероприятиям: </w:t>
      </w:r>
    </w:p>
    <w:p w:rsidR="00EF0BA0" w:rsidRDefault="00EF0BA0" w:rsidP="00EF0BA0">
      <w:pPr>
        <w:tabs>
          <w:tab w:val="left" w:pos="0"/>
        </w:tabs>
        <w:ind w:firstLine="709"/>
        <w:jc w:val="both"/>
        <w:rPr>
          <w:sz w:val="28"/>
          <w:szCs w:val="28"/>
        </w:rPr>
      </w:pPr>
      <w:r>
        <w:rPr>
          <w:color w:val="000000"/>
          <w:sz w:val="28"/>
          <w:szCs w:val="28"/>
        </w:rPr>
        <w:t>1)</w:t>
      </w:r>
      <w:r w:rsidRPr="00A96D71">
        <w:rPr>
          <w:color w:val="000000"/>
          <w:sz w:val="28"/>
          <w:szCs w:val="28"/>
        </w:rPr>
        <w:t xml:space="preserve"> «</w:t>
      </w:r>
      <w:r w:rsidRPr="00A96D71">
        <w:rPr>
          <w:sz w:val="28"/>
          <w:szCs w:val="28"/>
        </w:rPr>
        <w:t>Развитие библиотечного дела»</w:t>
      </w:r>
      <w:r>
        <w:rPr>
          <w:sz w:val="28"/>
          <w:szCs w:val="28"/>
        </w:rPr>
        <w:t xml:space="preserve"> на сумму 600 000 рублей на приобретение оборудования и мебели (МБУ «Городская библиотека»);</w:t>
      </w:r>
    </w:p>
    <w:p w:rsidR="00EF0BA0" w:rsidRDefault="00EF0BA0" w:rsidP="00EF0BA0">
      <w:pPr>
        <w:tabs>
          <w:tab w:val="left" w:pos="0"/>
        </w:tabs>
        <w:ind w:firstLine="709"/>
        <w:jc w:val="both"/>
        <w:rPr>
          <w:sz w:val="28"/>
          <w:szCs w:val="28"/>
        </w:rPr>
      </w:pPr>
      <w:r>
        <w:rPr>
          <w:sz w:val="28"/>
          <w:szCs w:val="28"/>
        </w:rPr>
        <w:t>2) «Развитие музейного дела» на сумму 300 000 рублей на приобретение компьютерной техники (НГ МАУК «Музейный комплекс»);</w:t>
      </w:r>
    </w:p>
    <w:p w:rsidR="00EF0BA0" w:rsidRDefault="00EF0BA0" w:rsidP="00EF0BA0">
      <w:pPr>
        <w:tabs>
          <w:tab w:val="left" w:pos="0"/>
        </w:tabs>
        <w:ind w:firstLine="709"/>
        <w:jc w:val="both"/>
        <w:rPr>
          <w:sz w:val="28"/>
          <w:szCs w:val="28"/>
        </w:rPr>
      </w:pPr>
      <w:r>
        <w:rPr>
          <w:sz w:val="28"/>
          <w:szCs w:val="28"/>
        </w:rPr>
        <w:t>3) «Развитие профессионального искусства» на сумму 400 000 рублей на приобретение звукового оборудования (МБУК Театр кукол «Волшебная флейта»);</w:t>
      </w:r>
    </w:p>
    <w:p w:rsidR="00EF0BA0" w:rsidRDefault="00EF0BA0" w:rsidP="00EF0BA0">
      <w:pPr>
        <w:tabs>
          <w:tab w:val="left" w:pos="0"/>
        </w:tabs>
        <w:ind w:firstLine="709"/>
        <w:jc w:val="both"/>
        <w:rPr>
          <w:sz w:val="28"/>
          <w:szCs w:val="28"/>
        </w:rPr>
      </w:pPr>
      <w:r>
        <w:rPr>
          <w:sz w:val="28"/>
          <w:szCs w:val="28"/>
        </w:rPr>
        <w:t xml:space="preserve">4) </w:t>
      </w:r>
      <w:r w:rsidRPr="00A96D71">
        <w:rPr>
          <w:sz w:val="28"/>
          <w:szCs w:val="28"/>
        </w:rPr>
        <w:t>«</w:t>
      </w:r>
      <w:r w:rsidRPr="00A96D71">
        <w:rPr>
          <w:rFonts w:hint="eastAsia"/>
          <w:sz w:val="28"/>
          <w:szCs w:val="28"/>
        </w:rPr>
        <w:t>Развитие</w:t>
      </w:r>
      <w:r w:rsidR="00450DFE">
        <w:rPr>
          <w:sz w:val="28"/>
          <w:szCs w:val="28"/>
        </w:rPr>
        <w:t xml:space="preserve"> </w:t>
      </w:r>
      <w:r w:rsidRPr="00A96D71">
        <w:rPr>
          <w:rFonts w:hint="eastAsia"/>
          <w:sz w:val="28"/>
          <w:szCs w:val="28"/>
        </w:rPr>
        <w:t>художественно</w:t>
      </w:r>
      <w:r w:rsidRPr="00A96D71">
        <w:rPr>
          <w:sz w:val="28"/>
          <w:szCs w:val="28"/>
        </w:rPr>
        <w:t>-</w:t>
      </w:r>
      <w:r w:rsidRPr="00A96D71">
        <w:rPr>
          <w:rFonts w:hint="eastAsia"/>
          <w:sz w:val="28"/>
          <w:szCs w:val="28"/>
        </w:rPr>
        <w:t>творческой</w:t>
      </w:r>
      <w:r w:rsidR="00450DFE">
        <w:rPr>
          <w:sz w:val="28"/>
          <w:szCs w:val="28"/>
        </w:rPr>
        <w:t xml:space="preserve"> </w:t>
      </w:r>
      <w:r w:rsidRPr="00A96D71">
        <w:rPr>
          <w:rFonts w:hint="eastAsia"/>
          <w:sz w:val="28"/>
          <w:szCs w:val="28"/>
        </w:rPr>
        <w:t>деятельности</w:t>
      </w:r>
      <w:r w:rsidR="00450DFE">
        <w:rPr>
          <w:sz w:val="28"/>
          <w:szCs w:val="28"/>
        </w:rPr>
        <w:t xml:space="preserve"> </w:t>
      </w:r>
      <w:r w:rsidRPr="00A96D71">
        <w:rPr>
          <w:rFonts w:hint="eastAsia"/>
          <w:sz w:val="28"/>
          <w:szCs w:val="28"/>
        </w:rPr>
        <w:t>и</w:t>
      </w:r>
      <w:r w:rsidR="00450DFE">
        <w:rPr>
          <w:sz w:val="28"/>
          <w:szCs w:val="28"/>
        </w:rPr>
        <w:t xml:space="preserve"> </w:t>
      </w:r>
      <w:r w:rsidRPr="00A96D71">
        <w:rPr>
          <w:rFonts w:hint="eastAsia"/>
          <w:sz w:val="28"/>
          <w:szCs w:val="28"/>
        </w:rPr>
        <w:t>народных</w:t>
      </w:r>
      <w:r w:rsidR="00450DFE">
        <w:rPr>
          <w:sz w:val="28"/>
          <w:szCs w:val="28"/>
        </w:rPr>
        <w:t xml:space="preserve"> </w:t>
      </w:r>
      <w:r w:rsidRPr="00A96D71">
        <w:rPr>
          <w:rFonts w:hint="eastAsia"/>
          <w:sz w:val="28"/>
          <w:szCs w:val="28"/>
        </w:rPr>
        <w:t>художественных</w:t>
      </w:r>
      <w:r w:rsidR="00450DFE">
        <w:rPr>
          <w:sz w:val="28"/>
          <w:szCs w:val="28"/>
        </w:rPr>
        <w:t xml:space="preserve"> </w:t>
      </w:r>
      <w:r w:rsidRPr="00A96D71">
        <w:rPr>
          <w:rFonts w:hint="eastAsia"/>
          <w:sz w:val="28"/>
          <w:szCs w:val="28"/>
        </w:rPr>
        <w:t>промыслов</w:t>
      </w:r>
      <w:r w:rsidR="00450DFE">
        <w:rPr>
          <w:sz w:val="28"/>
          <w:szCs w:val="28"/>
        </w:rPr>
        <w:t xml:space="preserve"> </w:t>
      </w:r>
      <w:r w:rsidRPr="00A96D71">
        <w:rPr>
          <w:rFonts w:hint="eastAsia"/>
          <w:sz w:val="28"/>
          <w:szCs w:val="28"/>
        </w:rPr>
        <w:t>и</w:t>
      </w:r>
      <w:r w:rsidR="00450DFE">
        <w:rPr>
          <w:sz w:val="28"/>
          <w:szCs w:val="28"/>
        </w:rPr>
        <w:t xml:space="preserve"> </w:t>
      </w:r>
      <w:r w:rsidRPr="00A96D71">
        <w:rPr>
          <w:rFonts w:hint="eastAsia"/>
          <w:sz w:val="28"/>
          <w:szCs w:val="28"/>
        </w:rPr>
        <w:t>ремесел</w:t>
      </w:r>
      <w:r w:rsidRPr="00A96D71">
        <w:rPr>
          <w:sz w:val="28"/>
          <w:szCs w:val="28"/>
        </w:rPr>
        <w:t>»</w:t>
      </w:r>
      <w:r>
        <w:rPr>
          <w:sz w:val="28"/>
          <w:szCs w:val="28"/>
        </w:rPr>
        <w:t xml:space="preserve"> на </w:t>
      </w:r>
      <w:r w:rsidR="00E00759">
        <w:rPr>
          <w:sz w:val="28"/>
          <w:szCs w:val="28"/>
        </w:rPr>
        <w:t xml:space="preserve">сумму </w:t>
      </w:r>
      <w:r>
        <w:rPr>
          <w:sz w:val="28"/>
          <w:szCs w:val="28"/>
        </w:rPr>
        <w:t>1 300 000 рублей, а именно:</w:t>
      </w:r>
    </w:p>
    <w:p w:rsidR="00EF0BA0" w:rsidRDefault="00EF0BA0" w:rsidP="00EF0BA0">
      <w:pPr>
        <w:tabs>
          <w:tab w:val="left" w:pos="0"/>
        </w:tabs>
        <w:ind w:firstLine="709"/>
        <w:jc w:val="both"/>
        <w:rPr>
          <w:sz w:val="28"/>
          <w:szCs w:val="28"/>
        </w:rPr>
      </w:pPr>
      <w:r>
        <w:rPr>
          <w:sz w:val="28"/>
          <w:szCs w:val="28"/>
        </w:rPr>
        <w:t>- на приобретение сетевого оборудования, мини-типографии, сценических костюмов и обуви (МБУК «Культурно-досуговый комплекс») в сумме 900 000 рублей;</w:t>
      </w:r>
    </w:p>
    <w:p w:rsidR="00EF0BA0" w:rsidRDefault="00EF0BA0" w:rsidP="00EF0BA0">
      <w:pPr>
        <w:tabs>
          <w:tab w:val="left" w:pos="0"/>
        </w:tabs>
        <w:ind w:firstLine="709"/>
        <w:jc w:val="both"/>
        <w:rPr>
          <w:sz w:val="28"/>
          <w:szCs w:val="28"/>
        </w:rPr>
      </w:pPr>
      <w:r>
        <w:rPr>
          <w:sz w:val="28"/>
          <w:szCs w:val="28"/>
        </w:rPr>
        <w:lastRenderedPageBreak/>
        <w:t>- на приобретение сценических костюмов и обуви (МБУК «Центр национальных культур») в сумме 400 000 рублей;</w:t>
      </w:r>
    </w:p>
    <w:p w:rsidR="00EF0BA0" w:rsidRDefault="0084098F" w:rsidP="00EF0BA0">
      <w:pPr>
        <w:tabs>
          <w:tab w:val="left" w:pos="0"/>
        </w:tabs>
        <w:ind w:firstLine="709"/>
        <w:jc w:val="both"/>
        <w:rPr>
          <w:sz w:val="28"/>
          <w:szCs w:val="28"/>
        </w:rPr>
      </w:pPr>
      <w:r>
        <w:rPr>
          <w:sz w:val="28"/>
          <w:szCs w:val="28"/>
        </w:rPr>
        <w:t>5)</w:t>
      </w:r>
      <w:r w:rsidR="00A14391">
        <w:rPr>
          <w:sz w:val="28"/>
          <w:szCs w:val="28"/>
        </w:rPr>
        <w:t xml:space="preserve"> </w:t>
      </w:r>
      <w:r w:rsidR="00EF0BA0" w:rsidRPr="00A96D71">
        <w:rPr>
          <w:sz w:val="28"/>
          <w:szCs w:val="28"/>
        </w:rPr>
        <w:t>«</w:t>
      </w:r>
      <w:r w:rsidR="00EF0BA0" w:rsidRPr="00A96D71">
        <w:rPr>
          <w:rFonts w:hint="eastAsia"/>
          <w:sz w:val="28"/>
          <w:szCs w:val="28"/>
        </w:rPr>
        <w:t>Развитие</w:t>
      </w:r>
      <w:r w:rsidR="00A14391">
        <w:rPr>
          <w:sz w:val="28"/>
          <w:szCs w:val="28"/>
        </w:rPr>
        <w:t xml:space="preserve"> </w:t>
      </w:r>
      <w:r w:rsidR="00EF0BA0" w:rsidRPr="00A96D71">
        <w:rPr>
          <w:rFonts w:hint="eastAsia"/>
          <w:sz w:val="28"/>
          <w:szCs w:val="28"/>
        </w:rPr>
        <w:t>дополнительного</w:t>
      </w:r>
      <w:r w:rsidR="00A14391">
        <w:rPr>
          <w:sz w:val="28"/>
          <w:szCs w:val="28"/>
        </w:rPr>
        <w:t xml:space="preserve"> </w:t>
      </w:r>
      <w:r w:rsidR="00EF0BA0" w:rsidRPr="00A96D71">
        <w:rPr>
          <w:rFonts w:hint="eastAsia"/>
          <w:sz w:val="28"/>
          <w:szCs w:val="28"/>
        </w:rPr>
        <w:t>образования</w:t>
      </w:r>
      <w:r w:rsidR="00A14391">
        <w:rPr>
          <w:sz w:val="28"/>
          <w:szCs w:val="28"/>
        </w:rPr>
        <w:t xml:space="preserve"> </w:t>
      </w:r>
      <w:r w:rsidR="00EF0BA0" w:rsidRPr="00A96D71">
        <w:rPr>
          <w:rFonts w:hint="eastAsia"/>
          <w:sz w:val="28"/>
          <w:szCs w:val="28"/>
        </w:rPr>
        <w:t>в</w:t>
      </w:r>
      <w:r w:rsidR="00A14391">
        <w:rPr>
          <w:sz w:val="28"/>
          <w:szCs w:val="28"/>
        </w:rPr>
        <w:t xml:space="preserve"> </w:t>
      </w:r>
      <w:r w:rsidR="00EF0BA0" w:rsidRPr="00A96D71">
        <w:rPr>
          <w:rFonts w:hint="eastAsia"/>
          <w:sz w:val="28"/>
          <w:szCs w:val="28"/>
        </w:rPr>
        <w:t>сфере</w:t>
      </w:r>
      <w:r w:rsidR="00A14391">
        <w:rPr>
          <w:sz w:val="28"/>
          <w:szCs w:val="28"/>
        </w:rPr>
        <w:t xml:space="preserve"> </w:t>
      </w:r>
      <w:r w:rsidR="00EF0BA0" w:rsidRPr="00A96D71">
        <w:rPr>
          <w:rFonts w:hint="eastAsia"/>
          <w:sz w:val="28"/>
          <w:szCs w:val="28"/>
        </w:rPr>
        <w:t>культур</w:t>
      </w:r>
      <w:r w:rsidR="00EF0BA0" w:rsidRPr="00A96D71">
        <w:rPr>
          <w:sz w:val="28"/>
          <w:szCs w:val="28"/>
        </w:rPr>
        <w:t>ы»</w:t>
      </w:r>
      <w:r w:rsidR="00EF0BA0">
        <w:rPr>
          <w:sz w:val="28"/>
          <w:szCs w:val="28"/>
        </w:rPr>
        <w:t xml:space="preserve"> на сумму 598 395 рублей, а именно:</w:t>
      </w:r>
    </w:p>
    <w:p w:rsidR="00EF0BA0" w:rsidRDefault="00EF0BA0" w:rsidP="00EF0BA0">
      <w:pPr>
        <w:tabs>
          <w:tab w:val="left" w:pos="0"/>
        </w:tabs>
        <w:ind w:firstLine="709"/>
        <w:jc w:val="both"/>
        <w:rPr>
          <w:sz w:val="28"/>
          <w:szCs w:val="28"/>
        </w:rPr>
      </w:pPr>
      <w:r>
        <w:rPr>
          <w:sz w:val="28"/>
          <w:szCs w:val="28"/>
        </w:rPr>
        <w:t>- на приобретение компьютерной техники (НГ МБОУ ДОД «Детская музыкальная школа имени В.В. Андреева») в сумме 198 395 рублей;</w:t>
      </w:r>
    </w:p>
    <w:p w:rsidR="00EF0BA0" w:rsidRDefault="00EF0BA0" w:rsidP="00EF0BA0">
      <w:pPr>
        <w:tabs>
          <w:tab w:val="left" w:pos="0"/>
        </w:tabs>
        <w:ind w:firstLine="709"/>
        <w:jc w:val="both"/>
        <w:rPr>
          <w:sz w:val="28"/>
          <w:szCs w:val="28"/>
        </w:rPr>
      </w:pPr>
      <w:r>
        <w:rPr>
          <w:sz w:val="28"/>
          <w:szCs w:val="28"/>
        </w:rPr>
        <w:t xml:space="preserve">- на приобретение компьютерной техники (НГ МБОУ ДОД «Детская школа искусств») в сумме 400 000 рублей. </w:t>
      </w:r>
    </w:p>
    <w:p w:rsidR="00E00759" w:rsidRPr="009D4131" w:rsidRDefault="00E00759" w:rsidP="00E00759">
      <w:pPr>
        <w:pStyle w:val="af5"/>
        <w:tabs>
          <w:tab w:val="left" w:pos="284"/>
        </w:tabs>
        <w:ind w:left="0" w:firstLine="709"/>
        <w:jc w:val="both"/>
        <w:rPr>
          <w:sz w:val="28"/>
          <w:szCs w:val="28"/>
        </w:rPr>
      </w:pPr>
      <w:r>
        <w:rPr>
          <w:sz w:val="28"/>
          <w:szCs w:val="28"/>
        </w:rPr>
        <w:t>2</w:t>
      </w:r>
      <w:r w:rsidRPr="004313D0">
        <w:rPr>
          <w:sz w:val="28"/>
          <w:szCs w:val="28"/>
        </w:rPr>
        <w:t xml:space="preserve">. </w:t>
      </w:r>
      <w:proofErr w:type="gramStart"/>
      <w:r>
        <w:rPr>
          <w:sz w:val="28"/>
          <w:szCs w:val="28"/>
        </w:rPr>
        <w:t>Средств местного бюджета на сумму 2 431 266 рублей по подпрограмме «</w:t>
      </w:r>
      <w:r w:rsidRPr="008E5C08">
        <w:rPr>
          <w:sz w:val="28"/>
          <w:szCs w:val="28"/>
        </w:rPr>
        <w:t>Обеспечение прав граждан на доступ к культурным ценностям и информаци</w:t>
      </w:r>
      <w:r>
        <w:rPr>
          <w:sz w:val="28"/>
          <w:szCs w:val="28"/>
        </w:rPr>
        <w:t>и» муниципальной программы «</w:t>
      </w:r>
      <w:r w:rsidRPr="008E5C08">
        <w:rPr>
          <w:sz w:val="28"/>
          <w:szCs w:val="28"/>
        </w:rPr>
        <w:t>Развитие сферы культуры города Нефтеюганска на 2014-2020 годы</w:t>
      </w:r>
      <w:r>
        <w:rPr>
          <w:sz w:val="28"/>
          <w:szCs w:val="28"/>
        </w:rPr>
        <w:t xml:space="preserve">» на фонд оплаты труда работников учреждений культуры для достижения номинальной заработной платы, достигнутой в 2015 году (в соответствии с пунктом 12 </w:t>
      </w:r>
      <w:r w:rsidR="008B33FA">
        <w:rPr>
          <w:sz w:val="28"/>
          <w:szCs w:val="28"/>
        </w:rPr>
        <w:t>П</w:t>
      </w:r>
      <w:r>
        <w:rPr>
          <w:sz w:val="28"/>
          <w:szCs w:val="28"/>
        </w:rPr>
        <w:t>остановления Правительства Ханты-Мансийского автономного округа - Югры от 25.12.2015</w:t>
      </w:r>
      <w:proofErr w:type="gramEnd"/>
      <w:r>
        <w:rPr>
          <w:sz w:val="28"/>
          <w:szCs w:val="28"/>
        </w:rPr>
        <w:t xml:space="preserve"> № </w:t>
      </w:r>
      <w:proofErr w:type="gramStart"/>
      <w:r>
        <w:rPr>
          <w:sz w:val="28"/>
          <w:szCs w:val="28"/>
        </w:rPr>
        <w:t>483-п «О мерах по реализации закона Ханты-Мансийского автономного округа - Югры «О бюджете Ханты-Мансийского автономного округа - Югры на 2016 год» в целях реализации региональной «дорожной карты» в 2016 году уровень номинальной заработной платы по отдельным категориям работников бюджетной сферы, подпадающим под действие Указа Президента Российской Федерации от 07.05.2012 № 597 «О мероприятиях по реализации государственной социальной политики» обеспечивается в размерах не ниже</w:t>
      </w:r>
      <w:proofErr w:type="gramEnd"/>
      <w:r>
        <w:rPr>
          <w:sz w:val="28"/>
          <w:szCs w:val="28"/>
        </w:rPr>
        <w:t xml:space="preserve"> уровня, достигнутого в 2015 </w:t>
      </w:r>
      <w:r w:rsidRPr="009D4131">
        <w:rPr>
          <w:sz w:val="28"/>
          <w:szCs w:val="28"/>
        </w:rPr>
        <w:t xml:space="preserve">году) </w:t>
      </w:r>
      <w:proofErr w:type="gramStart"/>
      <w:r w:rsidRPr="009D4131">
        <w:rPr>
          <w:sz w:val="28"/>
          <w:szCs w:val="28"/>
        </w:rPr>
        <w:t>по</w:t>
      </w:r>
      <w:proofErr w:type="gramEnd"/>
      <w:r w:rsidRPr="009D4131">
        <w:rPr>
          <w:sz w:val="28"/>
          <w:szCs w:val="28"/>
        </w:rPr>
        <w:t xml:space="preserve">: </w:t>
      </w:r>
    </w:p>
    <w:p w:rsidR="00E00759" w:rsidRPr="009D4131" w:rsidRDefault="00E00759" w:rsidP="00E00759">
      <w:pPr>
        <w:pStyle w:val="af5"/>
        <w:tabs>
          <w:tab w:val="left" w:pos="284"/>
        </w:tabs>
        <w:ind w:left="0" w:firstLine="709"/>
        <w:jc w:val="both"/>
        <w:rPr>
          <w:sz w:val="28"/>
          <w:szCs w:val="28"/>
        </w:rPr>
      </w:pPr>
      <w:r>
        <w:rPr>
          <w:sz w:val="28"/>
          <w:szCs w:val="28"/>
        </w:rPr>
        <w:t>1)</w:t>
      </w:r>
      <w:r w:rsidRPr="009D4131">
        <w:rPr>
          <w:sz w:val="28"/>
          <w:szCs w:val="28"/>
        </w:rPr>
        <w:t xml:space="preserve"> мероприятию 1 «Развитие библиотеч</w:t>
      </w:r>
      <w:r>
        <w:rPr>
          <w:sz w:val="28"/>
          <w:szCs w:val="28"/>
        </w:rPr>
        <w:t xml:space="preserve">ного дела» на сумму 120 977 </w:t>
      </w:r>
      <w:r w:rsidRPr="009D4131">
        <w:rPr>
          <w:sz w:val="28"/>
          <w:szCs w:val="28"/>
        </w:rPr>
        <w:t xml:space="preserve">рублей </w:t>
      </w:r>
      <w:r>
        <w:rPr>
          <w:sz w:val="28"/>
          <w:szCs w:val="28"/>
        </w:rPr>
        <w:t>(</w:t>
      </w:r>
      <w:r w:rsidRPr="009D4131">
        <w:rPr>
          <w:sz w:val="28"/>
          <w:szCs w:val="28"/>
        </w:rPr>
        <w:t>МБУК «Городская библиотека»</w:t>
      </w:r>
      <w:r>
        <w:rPr>
          <w:sz w:val="28"/>
          <w:szCs w:val="28"/>
        </w:rPr>
        <w:t>)</w:t>
      </w:r>
      <w:r w:rsidRPr="009D4131">
        <w:rPr>
          <w:sz w:val="28"/>
          <w:szCs w:val="28"/>
        </w:rPr>
        <w:t xml:space="preserve">; </w:t>
      </w:r>
    </w:p>
    <w:p w:rsidR="00E00759" w:rsidRPr="009D4131" w:rsidRDefault="00E00759" w:rsidP="00E00759">
      <w:pPr>
        <w:pStyle w:val="af5"/>
        <w:tabs>
          <w:tab w:val="left" w:pos="284"/>
        </w:tabs>
        <w:ind w:left="0" w:firstLine="709"/>
        <w:jc w:val="both"/>
        <w:rPr>
          <w:sz w:val="28"/>
          <w:szCs w:val="28"/>
        </w:rPr>
      </w:pPr>
      <w:r>
        <w:rPr>
          <w:sz w:val="28"/>
          <w:szCs w:val="28"/>
        </w:rPr>
        <w:t>2)</w:t>
      </w:r>
      <w:r w:rsidRPr="009D4131">
        <w:rPr>
          <w:sz w:val="28"/>
          <w:szCs w:val="28"/>
        </w:rPr>
        <w:t xml:space="preserve"> мероприятию 2 «Развит</w:t>
      </w:r>
      <w:r>
        <w:rPr>
          <w:sz w:val="28"/>
          <w:szCs w:val="28"/>
        </w:rPr>
        <w:t xml:space="preserve">ие музейного дела» на сумму 120 </w:t>
      </w:r>
      <w:r w:rsidRPr="009D4131">
        <w:rPr>
          <w:sz w:val="28"/>
          <w:szCs w:val="28"/>
        </w:rPr>
        <w:t xml:space="preserve">748 рублей </w:t>
      </w:r>
      <w:r>
        <w:rPr>
          <w:sz w:val="28"/>
          <w:szCs w:val="28"/>
        </w:rPr>
        <w:t>(</w:t>
      </w:r>
      <w:r w:rsidRPr="009D4131">
        <w:rPr>
          <w:sz w:val="28"/>
          <w:szCs w:val="28"/>
        </w:rPr>
        <w:t>НГ МАУК «Музейный комплекс»</w:t>
      </w:r>
      <w:r>
        <w:rPr>
          <w:sz w:val="28"/>
          <w:szCs w:val="28"/>
        </w:rPr>
        <w:t>)</w:t>
      </w:r>
      <w:r w:rsidRPr="009D4131">
        <w:rPr>
          <w:sz w:val="28"/>
          <w:szCs w:val="28"/>
        </w:rPr>
        <w:t>;</w:t>
      </w:r>
    </w:p>
    <w:p w:rsidR="00E00759" w:rsidRPr="009D4131" w:rsidRDefault="00E00759" w:rsidP="00E00759">
      <w:pPr>
        <w:pStyle w:val="af5"/>
        <w:tabs>
          <w:tab w:val="left" w:pos="284"/>
        </w:tabs>
        <w:ind w:left="0" w:firstLine="709"/>
        <w:jc w:val="both"/>
        <w:rPr>
          <w:sz w:val="28"/>
          <w:szCs w:val="28"/>
        </w:rPr>
      </w:pPr>
      <w:r>
        <w:rPr>
          <w:sz w:val="28"/>
          <w:szCs w:val="28"/>
        </w:rPr>
        <w:t>3) мероприятию 3 «Развитие профессионального искусства» на сумму      66 381 рубл</w:t>
      </w:r>
      <w:proofErr w:type="gramStart"/>
      <w:r>
        <w:rPr>
          <w:sz w:val="28"/>
          <w:szCs w:val="28"/>
        </w:rPr>
        <w:t>ь(</w:t>
      </w:r>
      <w:proofErr w:type="gramEnd"/>
      <w:r w:rsidRPr="009D4131">
        <w:rPr>
          <w:sz w:val="28"/>
          <w:szCs w:val="28"/>
        </w:rPr>
        <w:t>МБУК Театр кукол «Волшебная флейта»</w:t>
      </w:r>
      <w:r>
        <w:rPr>
          <w:sz w:val="28"/>
          <w:szCs w:val="28"/>
        </w:rPr>
        <w:t>)</w:t>
      </w:r>
      <w:r w:rsidRPr="009D4131">
        <w:rPr>
          <w:sz w:val="28"/>
          <w:szCs w:val="28"/>
        </w:rPr>
        <w:t>;</w:t>
      </w:r>
    </w:p>
    <w:p w:rsidR="00E00759" w:rsidRPr="009D4131" w:rsidRDefault="00E00759" w:rsidP="00E00759">
      <w:pPr>
        <w:pStyle w:val="af5"/>
        <w:tabs>
          <w:tab w:val="left" w:pos="284"/>
        </w:tabs>
        <w:ind w:left="0" w:firstLine="709"/>
        <w:jc w:val="both"/>
        <w:rPr>
          <w:sz w:val="28"/>
          <w:szCs w:val="28"/>
        </w:rPr>
      </w:pPr>
      <w:r>
        <w:rPr>
          <w:sz w:val="28"/>
          <w:szCs w:val="28"/>
        </w:rPr>
        <w:t>4)</w:t>
      </w:r>
      <w:r w:rsidRPr="009D4131">
        <w:rPr>
          <w:sz w:val="28"/>
          <w:szCs w:val="28"/>
        </w:rPr>
        <w:t xml:space="preserve"> мероприятию 4 «Развитие художественно-творческой деятельности и народных художественных промыслов и ремесел» на сумму </w:t>
      </w:r>
      <w:r>
        <w:rPr>
          <w:sz w:val="28"/>
          <w:szCs w:val="28"/>
        </w:rPr>
        <w:t xml:space="preserve">2 123 </w:t>
      </w:r>
      <w:r w:rsidRPr="009D4131">
        <w:rPr>
          <w:sz w:val="28"/>
          <w:szCs w:val="28"/>
        </w:rPr>
        <w:t>160 рублей</w:t>
      </w:r>
      <w:r>
        <w:rPr>
          <w:sz w:val="28"/>
          <w:szCs w:val="28"/>
        </w:rPr>
        <w:t xml:space="preserve"> (</w:t>
      </w:r>
      <w:r w:rsidRPr="009D4131">
        <w:rPr>
          <w:sz w:val="28"/>
          <w:szCs w:val="28"/>
        </w:rPr>
        <w:t>МБУК «Цент</w:t>
      </w:r>
      <w:r>
        <w:rPr>
          <w:sz w:val="28"/>
          <w:szCs w:val="28"/>
        </w:rPr>
        <w:t xml:space="preserve">р национальных культур» - 1 094 </w:t>
      </w:r>
      <w:r w:rsidRPr="009D4131">
        <w:rPr>
          <w:sz w:val="28"/>
          <w:szCs w:val="28"/>
        </w:rPr>
        <w:t>150 рублей, МБУК «Культурн</w:t>
      </w:r>
      <w:r>
        <w:rPr>
          <w:sz w:val="28"/>
          <w:szCs w:val="28"/>
        </w:rPr>
        <w:t xml:space="preserve">о – Досуговый Комплекс» - 1 029 </w:t>
      </w:r>
      <w:r w:rsidRPr="009D4131">
        <w:rPr>
          <w:sz w:val="28"/>
          <w:szCs w:val="28"/>
        </w:rPr>
        <w:t>010 рублей</w:t>
      </w:r>
      <w:r>
        <w:rPr>
          <w:sz w:val="28"/>
          <w:szCs w:val="28"/>
        </w:rPr>
        <w:t>).</w:t>
      </w:r>
    </w:p>
    <w:p w:rsidR="008E5C08" w:rsidRDefault="00E00759" w:rsidP="008E5C08">
      <w:pPr>
        <w:pStyle w:val="af5"/>
        <w:tabs>
          <w:tab w:val="left" w:pos="284"/>
        </w:tabs>
        <w:ind w:left="0" w:firstLine="709"/>
        <w:jc w:val="both"/>
        <w:rPr>
          <w:sz w:val="28"/>
          <w:szCs w:val="28"/>
        </w:rPr>
      </w:pPr>
      <w:r>
        <w:rPr>
          <w:sz w:val="28"/>
          <w:szCs w:val="28"/>
        </w:rPr>
        <w:t>3</w:t>
      </w:r>
      <w:r w:rsidR="008E5C08" w:rsidRPr="008E5C08">
        <w:rPr>
          <w:sz w:val="28"/>
          <w:szCs w:val="28"/>
        </w:rPr>
        <w:t>.</w:t>
      </w:r>
      <w:r w:rsidR="008E5C08">
        <w:rPr>
          <w:sz w:val="28"/>
          <w:szCs w:val="28"/>
        </w:rPr>
        <w:t xml:space="preserve"> Уменьшения средств местного бюджета на сумму 4 574 781 рубль  по основному мероприятию «Развитие дополнительного образования в сфере культуры» по МБУ ДО «Детская школа искусств» с целью недопущения превышения показателей выполнения Указов Президента Российской Федерации от 07.05.2012 № 597 «О мероприятиях по реализации государственной социальной политики», 01.06.2012 № 761 «О Национальной стратегии действий в интересах детей на 2012</w:t>
      </w:r>
      <w:r>
        <w:rPr>
          <w:sz w:val="28"/>
          <w:szCs w:val="28"/>
        </w:rPr>
        <w:t>-</w:t>
      </w:r>
      <w:r w:rsidR="008E5C08">
        <w:rPr>
          <w:sz w:val="28"/>
          <w:szCs w:val="28"/>
        </w:rPr>
        <w:t>2017 годы» (денежные средства высвобождаются в связи с уменьшением размера среднемесячной заработной платы педагогических работников муниципальн</w:t>
      </w:r>
      <w:r>
        <w:rPr>
          <w:sz w:val="28"/>
          <w:szCs w:val="28"/>
        </w:rPr>
        <w:t>ых образовательных организаций).</w:t>
      </w:r>
    </w:p>
    <w:p w:rsidR="00797B65" w:rsidRPr="0068374F" w:rsidRDefault="00797B65" w:rsidP="00046208">
      <w:pPr>
        <w:overflowPunct/>
        <w:autoSpaceDE/>
        <w:autoSpaceDN/>
        <w:adjustRightInd/>
        <w:ind w:firstLine="720"/>
        <w:jc w:val="both"/>
        <w:textAlignment w:val="auto"/>
        <w:rPr>
          <w:b/>
          <w:color w:val="FF0000"/>
          <w:sz w:val="28"/>
          <w:szCs w:val="28"/>
          <w:highlight w:val="yellow"/>
        </w:rPr>
      </w:pPr>
    </w:p>
    <w:p w:rsidR="00613966" w:rsidRPr="00E00759" w:rsidRDefault="00CD7079" w:rsidP="00FE16D6">
      <w:pPr>
        <w:ind w:firstLine="720"/>
        <w:jc w:val="both"/>
        <w:rPr>
          <w:sz w:val="28"/>
          <w:szCs w:val="28"/>
        </w:rPr>
      </w:pPr>
      <w:r w:rsidRPr="009D5F1A">
        <w:rPr>
          <w:b/>
          <w:color w:val="000000" w:themeColor="text1"/>
          <w:sz w:val="28"/>
          <w:szCs w:val="28"/>
        </w:rPr>
        <w:lastRenderedPageBreak/>
        <w:t>Комитету физической культуры и спорта администрации города Нефтеюганска</w:t>
      </w:r>
      <w:r w:rsidR="00E00759">
        <w:rPr>
          <w:b/>
          <w:color w:val="000000" w:themeColor="text1"/>
          <w:sz w:val="28"/>
          <w:szCs w:val="28"/>
        </w:rPr>
        <w:t xml:space="preserve"> </w:t>
      </w:r>
      <w:r w:rsidRPr="009D5F1A">
        <w:rPr>
          <w:color w:val="000000" w:themeColor="text1"/>
          <w:sz w:val="28"/>
          <w:szCs w:val="28"/>
        </w:rPr>
        <w:t>(на основании пис</w:t>
      </w:r>
      <w:r w:rsidR="004B79C5">
        <w:rPr>
          <w:color w:val="000000" w:themeColor="text1"/>
          <w:sz w:val="28"/>
          <w:szCs w:val="28"/>
        </w:rPr>
        <w:t>ем от</w:t>
      </w:r>
      <w:r w:rsidR="005E7ED9">
        <w:rPr>
          <w:color w:val="000000" w:themeColor="text1"/>
          <w:sz w:val="28"/>
          <w:szCs w:val="28"/>
        </w:rPr>
        <w:t xml:space="preserve"> 21.07.2016 № 01-19-001327/16,</w:t>
      </w:r>
      <w:r w:rsidR="00FE16D6">
        <w:rPr>
          <w:color w:val="000000" w:themeColor="text1"/>
          <w:sz w:val="28"/>
          <w:szCs w:val="28"/>
        </w:rPr>
        <w:t xml:space="preserve"> 21.07.2016 № 01-19-001329/16,</w:t>
      </w:r>
      <w:r w:rsidR="00E00759">
        <w:rPr>
          <w:color w:val="000000" w:themeColor="text1"/>
          <w:sz w:val="28"/>
          <w:szCs w:val="28"/>
        </w:rPr>
        <w:t xml:space="preserve"> </w:t>
      </w:r>
      <w:r w:rsidR="00FE16D6">
        <w:rPr>
          <w:color w:val="000000" w:themeColor="text1"/>
          <w:sz w:val="28"/>
          <w:szCs w:val="28"/>
        </w:rPr>
        <w:t xml:space="preserve">25.07.2016 № 01-19-001352/16, </w:t>
      </w:r>
      <w:r w:rsidR="004B79C5">
        <w:rPr>
          <w:color w:val="000000" w:themeColor="text1"/>
          <w:sz w:val="28"/>
          <w:szCs w:val="28"/>
        </w:rPr>
        <w:t>02.09.2016 № 01-18-001567/16, 02.09.2016 № 01-18-001568/16</w:t>
      </w:r>
      <w:r w:rsidR="00082459" w:rsidRPr="009D5F1A">
        <w:rPr>
          <w:color w:val="000000" w:themeColor="text1"/>
          <w:sz w:val="28"/>
          <w:szCs w:val="28"/>
        </w:rPr>
        <w:t>)</w:t>
      </w:r>
      <w:r w:rsidR="00B50B58" w:rsidRPr="0068374F">
        <w:rPr>
          <w:color w:val="FF0000"/>
          <w:sz w:val="28"/>
          <w:szCs w:val="28"/>
        </w:rPr>
        <w:t xml:space="preserve"> </w:t>
      </w:r>
      <w:r w:rsidR="00B50B58" w:rsidRPr="00E00759">
        <w:rPr>
          <w:sz w:val="28"/>
          <w:szCs w:val="28"/>
        </w:rPr>
        <w:t>у</w:t>
      </w:r>
      <w:r w:rsidRPr="00E00759">
        <w:rPr>
          <w:sz w:val="28"/>
          <w:szCs w:val="28"/>
        </w:rPr>
        <w:t>величить</w:t>
      </w:r>
      <w:r w:rsidR="004B79C5" w:rsidRPr="00E00759">
        <w:rPr>
          <w:sz w:val="28"/>
          <w:szCs w:val="28"/>
        </w:rPr>
        <w:t xml:space="preserve"> бюджетные ассигнования </w:t>
      </w:r>
      <w:r w:rsidR="000668A0" w:rsidRPr="00E00759">
        <w:rPr>
          <w:sz w:val="28"/>
          <w:szCs w:val="28"/>
        </w:rPr>
        <w:t xml:space="preserve">на сумму </w:t>
      </w:r>
      <w:r w:rsidR="000668A0" w:rsidRPr="00E00759">
        <w:rPr>
          <w:b/>
          <w:sz w:val="28"/>
          <w:szCs w:val="28"/>
        </w:rPr>
        <w:t>5 500 000 рублей</w:t>
      </w:r>
      <w:r w:rsidR="000668A0" w:rsidRPr="00E00759">
        <w:rPr>
          <w:sz w:val="28"/>
          <w:szCs w:val="28"/>
        </w:rPr>
        <w:t xml:space="preserve">, в том числе </w:t>
      </w:r>
      <w:r w:rsidR="004B79C5" w:rsidRPr="00E00759">
        <w:rPr>
          <w:sz w:val="28"/>
          <w:szCs w:val="28"/>
        </w:rPr>
        <w:t>за счет:</w:t>
      </w:r>
    </w:p>
    <w:p w:rsidR="005E7ED9" w:rsidRPr="005E7ED9" w:rsidRDefault="00E00759" w:rsidP="005E7ED9">
      <w:pPr>
        <w:overflowPunct/>
        <w:autoSpaceDE/>
        <w:autoSpaceDN/>
        <w:adjustRightInd/>
        <w:ind w:firstLine="709"/>
        <w:jc w:val="both"/>
        <w:textAlignment w:val="auto"/>
        <w:rPr>
          <w:sz w:val="28"/>
          <w:szCs w:val="28"/>
        </w:rPr>
      </w:pPr>
      <w:r>
        <w:rPr>
          <w:sz w:val="28"/>
          <w:szCs w:val="28"/>
        </w:rPr>
        <w:t xml:space="preserve">1. </w:t>
      </w:r>
      <w:r w:rsidR="005E7ED9">
        <w:rPr>
          <w:sz w:val="28"/>
          <w:szCs w:val="28"/>
        </w:rPr>
        <w:t xml:space="preserve">Иных межбюджетных трансфертов </w:t>
      </w:r>
      <w:r w:rsidR="005E7ED9" w:rsidRPr="005E7ED9">
        <w:rPr>
          <w:sz w:val="28"/>
          <w:szCs w:val="28"/>
        </w:rPr>
        <w:t xml:space="preserve">на финансирование наказов избирателей депутатам Думы Ханты-Мансийского автономного округа </w:t>
      </w:r>
      <w:r>
        <w:rPr>
          <w:sz w:val="28"/>
          <w:szCs w:val="28"/>
        </w:rPr>
        <w:t>–</w:t>
      </w:r>
      <w:r w:rsidR="005E7ED9" w:rsidRPr="005E7ED9">
        <w:rPr>
          <w:sz w:val="28"/>
          <w:szCs w:val="28"/>
        </w:rPr>
        <w:t xml:space="preserve"> Югры</w:t>
      </w:r>
      <w:r>
        <w:rPr>
          <w:sz w:val="28"/>
          <w:szCs w:val="28"/>
        </w:rPr>
        <w:t xml:space="preserve"> </w:t>
      </w:r>
      <w:r w:rsidR="00FE16D6" w:rsidRPr="005E7ED9">
        <w:rPr>
          <w:sz w:val="28"/>
          <w:szCs w:val="28"/>
        </w:rPr>
        <w:t>в соответствии с распоряжением Правительства Ханты-Мансийского автономного округа - Югры от 08.07.2016 № 371-рп «О выделении бюджетных ассигнований из резервного фонда Правительства Ханты-Мансийского автономного округа - Югры»</w:t>
      </w:r>
      <w:r>
        <w:rPr>
          <w:sz w:val="28"/>
          <w:szCs w:val="28"/>
        </w:rPr>
        <w:t xml:space="preserve"> </w:t>
      </w:r>
      <w:r w:rsidR="005E7ED9">
        <w:rPr>
          <w:sz w:val="28"/>
          <w:szCs w:val="28"/>
        </w:rPr>
        <w:t xml:space="preserve">на реализацию основного мероприятия </w:t>
      </w:r>
      <w:r w:rsidR="005E7ED9" w:rsidRPr="005E7ED9">
        <w:rPr>
          <w:sz w:val="28"/>
          <w:szCs w:val="28"/>
        </w:rPr>
        <w:t>«Подготовка спортивного резерва и спорта высших достижений, популяризация массового спорта» подпрогра</w:t>
      </w:r>
      <w:r w:rsidR="005E7ED9">
        <w:rPr>
          <w:sz w:val="28"/>
          <w:szCs w:val="28"/>
        </w:rPr>
        <w:t xml:space="preserve">ммы </w:t>
      </w:r>
      <w:r w:rsidR="005E7ED9" w:rsidRPr="005E7ED9">
        <w:rPr>
          <w:sz w:val="28"/>
          <w:szCs w:val="28"/>
        </w:rPr>
        <w:t xml:space="preserve"> «Развитие системы массовой физической культуры, подготовки спортивного резерва и спорта высших достижений» </w:t>
      </w:r>
      <w:r w:rsidR="005E7ED9">
        <w:rPr>
          <w:sz w:val="28"/>
          <w:szCs w:val="28"/>
        </w:rPr>
        <w:t>муниципальной программы «</w:t>
      </w:r>
      <w:r w:rsidR="005E7ED9" w:rsidRPr="005E7ED9">
        <w:rPr>
          <w:sz w:val="28"/>
          <w:szCs w:val="28"/>
        </w:rPr>
        <w:t>Развитие физической культуры и спорта в городе Нефтеюганске на 2014-2020 годы</w:t>
      </w:r>
      <w:r w:rsidR="005E7ED9">
        <w:rPr>
          <w:sz w:val="28"/>
          <w:szCs w:val="28"/>
        </w:rPr>
        <w:t>»</w:t>
      </w:r>
      <w:r w:rsidR="000668A0">
        <w:rPr>
          <w:sz w:val="28"/>
          <w:szCs w:val="28"/>
        </w:rPr>
        <w:t xml:space="preserve"> в общей сумме 1 000 000 рублей</w:t>
      </w:r>
      <w:r w:rsidR="005E7ED9" w:rsidRPr="005E7ED9">
        <w:rPr>
          <w:sz w:val="28"/>
          <w:szCs w:val="28"/>
        </w:rPr>
        <w:t>, в том числе:</w:t>
      </w:r>
    </w:p>
    <w:p w:rsidR="005E7ED9" w:rsidRPr="005E7ED9" w:rsidRDefault="005E7ED9" w:rsidP="005E7ED9">
      <w:pPr>
        <w:overflowPunct/>
        <w:autoSpaceDE/>
        <w:autoSpaceDN/>
        <w:adjustRightInd/>
        <w:ind w:firstLine="709"/>
        <w:jc w:val="both"/>
        <w:textAlignment w:val="auto"/>
        <w:rPr>
          <w:sz w:val="28"/>
          <w:szCs w:val="28"/>
        </w:rPr>
      </w:pPr>
      <w:r w:rsidRPr="005E7ED9">
        <w:rPr>
          <w:sz w:val="28"/>
          <w:szCs w:val="28"/>
        </w:rPr>
        <w:t xml:space="preserve">- </w:t>
      </w:r>
      <w:r w:rsidR="00FE16D6">
        <w:rPr>
          <w:sz w:val="28"/>
          <w:szCs w:val="28"/>
        </w:rPr>
        <w:t xml:space="preserve">МБУ </w:t>
      </w:r>
      <w:proofErr w:type="spellStart"/>
      <w:r w:rsidR="00FE16D6">
        <w:rPr>
          <w:sz w:val="28"/>
          <w:szCs w:val="28"/>
        </w:rPr>
        <w:t>ЦФКиС</w:t>
      </w:r>
      <w:proofErr w:type="spellEnd"/>
      <w:r w:rsidRPr="005E7ED9">
        <w:rPr>
          <w:sz w:val="28"/>
          <w:szCs w:val="28"/>
        </w:rPr>
        <w:t xml:space="preserve"> «Жемчужина Югры» на проведение мероприятия «Югра спортивная» в сумме 500 000 рублей;</w:t>
      </w:r>
    </w:p>
    <w:p w:rsidR="005E7ED9" w:rsidRPr="005E7ED9" w:rsidRDefault="005E7ED9" w:rsidP="005E7ED9">
      <w:pPr>
        <w:overflowPunct/>
        <w:autoSpaceDE/>
        <w:autoSpaceDN/>
        <w:adjustRightInd/>
        <w:ind w:firstLine="709"/>
        <w:jc w:val="both"/>
        <w:textAlignment w:val="auto"/>
        <w:rPr>
          <w:sz w:val="28"/>
          <w:szCs w:val="28"/>
        </w:rPr>
      </w:pPr>
      <w:r w:rsidRPr="005E7ED9">
        <w:rPr>
          <w:sz w:val="28"/>
          <w:szCs w:val="28"/>
        </w:rPr>
        <w:t xml:space="preserve">- </w:t>
      </w:r>
      <w:r w:rsidR="00FE16D6">
        <w:rPr>
          <w:sz w:val="28"/>
          <w:szCs w:val="28"/>
        </w:rPr>
        <w:t>МБУ ДО</w:t>
      </w:r>
      <w:r w:rsidRPr="005E7ED9">
        <w:rPr>
          <w:sz w:val="28"/>
          <w:szCs w:val="28"/>
        </w:rPr>
        <w:t xml:space="preserve"> «</w:t>
      </w:r>
      <w:r w:rsidR="00FE16D6">
        <w:rPr>
          <w:sz w:val="28"/>
          <w:szCs w:val="28"/>
        </w:rPr>
        <w:t>СДЮСШОР</w:t>
      </w:r>
      <w:r w:rsidRPr="005E7ED9">
        <w:rPr>
          <w:sz w:val="28"/>
          <w:szCs w:val="28"/>
        </w:rPr>
        <w:t xml:space="preserve"> «Спартак» на приобретение светового оборудования, спортивной формы в сумме 350 000 рублей;</w:t>
      </w:r>
    </w:p>
    <w:p w:rsidR="005E7ED9" w:rsidRPr="005E7ED9" w:rsidRDefault="005E7ED9" w:rsidP="005E7ED9">
      <w:pPr>
        <w:overflowPunct/>
        <w:autoSpaceDE/>
        <w:autoSpaceDN/>
        <w:adjustRightInd/>
        <w:ind w:firstLine="709"/>
        <w:jc w:val="both"/>
        <w:textAlignment w:val="auto"/>
        <w:rPr>
          <w:sz w:val="28"/>
          <w:szCs w:val="28"/>
        </w:rPr>
      </w:pPr>
      <w:r w:rsidRPr="005E7ED9">
        <w:rPr>
          <w:sz w:val="28"/>
          <w:szCs w:val="28"/>
        </w:rPr>
        <w:t xml:space="preserve">- </w:t>
      </w:r>
      <w:r w:rsidR="00FE16D6">
        <w:rPr>
          <w:sz w:val="28"/>
          <w:szCs w:val="28"/>
        </w:rPr>
        <w:t>НГ МОАУ ДОД</w:t>
      </w:r>
      <w:r w:rsidRPr="005E7ED9">
        <w:rPr>
          <w:sz w:val="28"/>
          <w:szCs w:val="28"/>
        </w:rPr>
        <w:t xml:space="preserve"> СДЮСШОР «Сибиряк» на приобретение спортивного инвентаря, спортивной обуви в сумме 150 000 рублей. </w:t>
      </w:r>
    </w:p>
    <w:p w:rsidR="004B79C5" w:rsidRPr="00225122" w:rsidRDefault="00E00759" w:rsidP="004B79C5">
      <w:pPr>
        <w:ind w:firstLine="645"/>
        <w:jc w:val="both"/>
        <w:rPr>
          <w:sz w:val="28"/>
          <w:szCs w:val="28"/>
        </w:rPr>
      </w:pPr>
      <w:r>
        <w:rPr>
          <w:sz w:val="28"/>
          <w:szCs w:val="28"/>
        </w:rPr>
        <w:t>2</w:t>
      </w:r>
      <w:r w:rsidR="004B79C5" w:rsidRPr="00225122">
        <w:rPr>
          <w:sz w:val="28"/>
          <w:szCs w:val="28"/>
        </w:rPr>
        <w:t>. Средств ООО «РН-Юганскнефтегаз» в рамках договора пожертвования от 20.04.2016 № 2 увеличить бюджетные ассигнования</w:t>
      </w:r>
      <w:r w:rsidR="00146C78" w:rsidRPr="00225122">
        <w:rPr>
          <w:sz w:val="28"/>
          <w:szCs w:val="28"/>
        </w:rPr>
        <w:t xml:space="preserve"> МБУ ДО «СДЮСШОР по биатлону»</w:t>
      </w:r>
      <w:r w:rsidR="004B79C5" w:rsidRPr="00225122">
        <w:rPr>
          <w:sz w:val="28"/>
          <w:szCs w:val="28"/>
        </w:rPr>
        <w:t xml:space="preserve"> на </w:t>
      </w:r>
      <w:r w:rsidR="00450DFE" w:rsidRPr="00225122">
        <w:rPr>
          <w:sz w:val="28"/>
          <w:szCs w:val="28"/>
        </w:rPr>
        <w:t xml:space="preserve">общую </w:t>
      </w:r>
      <w:r w:rsidR="004B79C5" w:rsidRPr="00225122">
        <w:rPr>
          <w:sz w:val="28"/>
          <w:szCs w:val="28"/>
        </w:rPr>
        <w:t xml:space="preserve">сумму </w:t>
      </w:r>
      <w:r w:rsidR="004B79C5" w:rsidRPr="00225122">
        <w:rPr>
          <w:b/>
          <w:sz w:val="28"/>
          <w:szCs w:val="28"/>
        </w:rPr>
        <w:t>4 500 000</w:t>
      </w:r>
      <w:r w:rsidR="004B79C5" w:rsidRPr="00225122">
        <w:rPr>
          <w:sz w:val="28"/>
          <w:szCs w:val="28"/>
        </w:rPr>
        <w:t xml:space="preserve"> рублей</w:t>
      </w:r>
      <w:r w:rsidR="00450DFE" w:rsidRPr="00225122">
        <w:rPr>
          <w:sz w:val="28"/>
          <w:szCs w:val="28"/>
        </w:rPr>
        <w:t xml:space="preserve"> по подпрограмме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на 2014-2020 годы», в том числе</w:t>
      </w:r>
      <w:r w:rsidR="00225122" w:rsidRPr="00225122">
        <w:rPr>
          <w:sz w:val="28"/>
          <w:szCs w:val="28"/>
        </w:rPr>
        <w:t xml:space="preserve"> </w:t>
      </w:r>
      <w:r w:rsidR="00450DFE" w:rsidRPr="00225122">
        <w:rPr>
          <w:sz w:val="28"/>
          <w:szCs w:val="28"/>
        </w:rPr>
        <w:t>на приобретение</w:t>
      </w:r>
      <w:r w:rsidR="00225122" w:rsidRPr="00225122">
        <w:rPr>
          <w:sz w:val="28"/>
          <w:szCs w:val="28"/>
        </w:rPr>
        <w:t>:</w:t>
      </w:r>
    </w:p>
    <w:p w:rsidR="00146C78" w:rsidRPr="00225122" w:rsidRDefault="00146C78" w:rsidP="004B79C5">
      <w:pPr>
        <w:ind w:firstLine="645"/>
        <w:jc w:val="both"/>
        <w:rPr>
          <w:sz w:val="28"/>
          <w:szCs w:val="28"/>
        </w:rPr>
      </w:pPr>
      <w:r w:rsidRPr="00225122">
        <w:rPr>
          <w:sz w:val="28"/>
          <w:szCs w:val="28"/>
        </w:rPr>
        <w:t>- защитного ограждения для хоккейного корта</w:t>
      </w:r>
      <w:r w:rsidR="00225122" w:rsidRPr="00225122">
        <w:rPr>
          <w:sz w:val="28"/>
          <w:szCs w:val="28"/>
        </w:rPr>
        <w:t xml:space="preserve"> по основному мероприятию «Укрепление материально-технической базы, совершенствование инфраструктуры спорта в городе Нефтеюганске»</w:t>
      </w:r>
      <w:r w:rsidRPr="00225122">
        <w:rPr>
          <w:sz w:val="28"/>
          <w:szCs w:val="28"/>
        </w:rPr>
        <w:t xml:space="preserve"> – 1 500 000 рублей;</w:t>
      </w:r>
    </w:p>
    <w:p w:rsidR="00146C78" w:rsidRPr="00225122" w:rsidRDefault="00146C78" w:rsidP="004B79C5">
      <w:pPr>
        <w:ind w:firstLine="645"/>
        <w:jc w:val="both"/>
        <w:rPr>
          <w:sz w:val="28"/>
          <w:szCs w:val="28"/>
        </w:rPr>
      </w:pPr>
      <w:r w:rsidRPr="00225122">
        <w:rPr>
          <w:sz w:val="28"/>
          <w:szCs w:val="28"/>
        </w:rPr>
        <w:t xml:space="preserve">- спортивной экипировки и инвентаря для хоккея </w:t>
      </w:r>
      <w:r w:rsidR="00450DFE" w:rsidRPr="00225122">
        <w:rPr>
          <w:sz w:val="28"/>
          <w:szCs w:val="28"/>
        </w:rPr>
        <w:t>по основному мероприятию «Подготовка спортивного резерва и спорта высших достижений, популяризация массового спорта»</w:t>
      </w:r>
      <w:r w:rsidR="00E00759">
        <w:rPr>
          <w:sz w:val="28"/>
          <w:szCs w:val="28"/>
        </w:rPr>
        <w:t xml:space="preserve"> </w:t>
      </w:r>
      <w:r w:rsidRPr="00225122">
        <w:rPr>
          <w:sz w:val="28"/>
          <w:szCs w:val="28"/>
        </w:rPr>
        <w:t>– 3 000 000 рублей.</w:t>
      </w:r>
    </w:p>
    <w:p w:rsidR="00082459" w:rsidRPr="0068374F" w:rsidRDefault="00082459" w:rsidP="00082459">
      <w:pPr>
        <w:ind w:firstLine="645"/>
        <w:jc w:val="both"/>
        <w:rPr>
          <w:b/>
          <w:color w:val="FF0000"/>
          <w:sz w:val="28"/>
          <w:szCs w:val="28"/>
        </w:rPr>
      </w:pPr>
    </w:p>
    <w:p w:rsidR="00E00759" w:rsidRPr="00E00759" w:rsidRDefault="00450DFE" w:rsidP="00E00759">
      <w:pPr>
        <w:ind w:firstLine="720"/>
        <w:jc w:val="both"/>
        <w:rPr>
          <w:sz w:val="28"/>
          <w:szCs w:val="28"/>
        </w:rPr>
      </w:pPr>
      <w:r w:rsidRPr="0056669E">
        <w:rPr>
          <w:b/>
          <w:sz w:val="28"/>
          <w:szCs w:val="28"/>
        </w:rPr>
        <w:t>Управлению опеки и попечительства администрации города Нефтеюганска</w:t>
      </w:r>
      <w:r w:rsidR="00E00759">
        <w:rPr>
          <w:b/>
          <w:sz w:val="28"/>
          <w:szCs w:val="28"/>
        </w:rPr>
        <w:t xml:space="preserve"> </w:t>
      </w:r>
      <w:r w:rsidRPr="0056669E">
        <w:rPr>
          <w:b/>
          <w:sz w:val="28"/>
          <w:szCs w:val="28"/>
        </w:rPr>
        <w:t xml:space="preserve"> </w:t>
      </w:r>
      <w:r w:rsidRPr="0056669E">
        <w:rPr>
          <w:sz w:val="28"/>
          <w:szCs w:val="28"/>
        </w:rPr>
        <w:t>(на</w:t>
      </w:r>
      <w:r w:rsidR="00E00759">
        <w:rPr>
          <w:sz w:val="28"/>
          <w:szCs w:val="28"/>
        </w:rPr>
        <w:t xml:space="preserve"> </w:t>
      </w:r>
      <w:r w:rsidRPr="0056669E">
        <w:rPr>
          <w:sz w:val="28"/>
          <w:szCs w:val="28"/>
        </w:rPr>
        <w:t xml:space="preserve"> основании</w:t>
      </w:r>
      <w:r w:rsidR="00E00759">
        <w:rPr>
          <w:sz w:val="28"/>
          <w:szCs w:val="28"/>
        </w:rPr>
        <w:t xml:space="preserve"> </w:t>
      </w:r>
      <w:r w:rsidRPr="0056669E">
        <w:rPr>
          <w:sz w:val="28"/>
          <w:szCs w:val="28"/>
        </w:rPr>
        <w:t xml:space="preserve"> пис</w:t>
      </w:r>
      <w:r>
        <w:rPr>
          <w:sz w:val="28"/>
          <w:szCs w:val="28"/>
        </w:rPr>
        <w:t>е</w:t>
      </w:r>
      <w:r w:rsidRPr="0056669E">
        <w:rPr>
          <w:sz w:val="28"/>
          <w:szCs w:val="28"/>
        </w:rPr>
        <w:t xml:space="preserve">м </w:t>
      </w:r>
      <w:r w:rsidR="00E00759">
        <w:rPr>
          <w:sz w:val="28"/>
          <w:szCs w:val="28"/>
        </w:rPr>
        <w:t xml:space="preserve"> </w:t>
      </w:r>
      <w:r w:rsidRPr="0056669E">
        <w:rPr>
          <w:sz w:val="28"/>
          <w:szCs w:val="28"/>
        </w:rPr>
        <w:t xml:space="preserve">от </w:t>
      </w:r>
      <w:r w:rsidR="00E00759">
        <w:rPr>
          <w:sz w:val="28"/>
          <w:szCs w:val="28"/>
        </w:rPr>
        <w:t xml:space="preserve"> </w:t>
      </w:r>
      <w:r w:rsidRPr="0056669E">
        <w:rPr>
          <w:sz w:val="28"/>
          <w:szCs w:val="28"/>
        </w:rPr>
        <w:t>17.08.2016</w:t>
      </w:r>
      <w:r w:rsidR="00E00759">
        <w:rPr>
          <w:sz w:val="28"/>
          <w:szCs w:val="28"/>
        </w:rPr>
        <w:t xml:space="preserve"> </w:t>
      </w:r>
      <w:r w:rsidRPr="0056669E">
        <w:rPr>
          <w:sz w:val="28"/>
          <w:szCs w:val="28"/>
        </w:rPr>
        <w:t xml:space="preserve"> № </w:t>
      </w:r>
      <w:r w:rsidR="00E00759">
        <w:rPr>
          <w:sz w:val="28"/>
          <w:szCs w:val="28"/>
        </w:rPr>
        <w:t xml:space="preserve"> </w:t>
      </w:r>
      <w:r w:rsidRPr="0056669E">
        <w:rPr>
          <w:sz w:val="28"/>
          <w:szCs w:val="28"/>
        </w:rPr>
        <w:t>3780/16</w:t>
      </w:r>
      <w:r>
        <w:rPr>
          <w:sz w:val="28"/>
          <w:szCs w:val="28"/>
        </w:rPr>
        <w:t>, 29.08.2016 № 3924/16</w:t>
      </w:r>
      <w:r w:rsidRPr="0056669E">
        <w:rPr>
          <w:sz w:val="28"/>
          <w:szCs w:val="28"/>
        </w:rPr>
        <w:t>) увеличить бюджетные ассигнования</w:t>
      </w:r>
      <w:r w:rsidR="00E00759" w:rsidRPr="00E00759">
        <w:rPr>
          <w:sz w:val="28"/>
          <w:szCs w:val="28"/>
        </w:rPr>
        <w:t xml:space="preserve"> на сумму </w:t>
      </w:r>
      <w:r w:rsidR="00E00759" w:rsidRPr="00E00759">
        <w:rPr>
          <w:b/>
          <w:sz w:val="28"/>
          <w:szCs w:val="28"/>
        </w:rPr>
        <w:t>923 060 рублей</w:t>
      </w:r>
      <w:r w:rsidR="00E00759" w:rsidRPr="00E00759">
        <w:rPr>
          <w:sz w:val="28"/>
          <w:szCs w:val="28"/>
        </w:rPr>
        <w:t>, в том числе за счет:</w:t>
      </w:r>
    </w:p>
    <w:p w:rsidR="00450DFE" w:rsidRPr="0056669E" w:rsidRDefault="00450DFE" w:rsidP="00450DFE">
      <w:pPr>
        <w:ind w:firstLine="645"/>
        <w:jc w:val="both"/>
        <w:rPr>
          <w:sz w:val="28"/>
          <w:szCs w:val="28"/>
        </w:rPr>
      </w:pPr>
      <w:r>
        <w:rPr>
          <w:sz w:val="28"/>
          <w:szCs w:val="28"/>
        </w:rPr>
        <w:t>1.</w:t>
      </w:r>
      <w:r w:rsidRPr="0056669E">
        <w:rPr>
          <w:sz w:val="28"/>
          <w:szCs w:val="28"/>
        </w:rPr>
        <w:t xml:space="preserve"> </w:t>
      </w:r>
      <w:r w:rsidR="00E00759">
        <w:rPr>
          <w:sz w:val="28"/>
          <w:szCs w:val="28"/>
        </w:rPr>
        <w:t>С</w:t>
      </w:r>
      <w:r w:rsidRPr="0056669E">
        <w:rPr>
          <w:sz w:val="28"/>
          <w:szCs w:val="28"/>
        </w:rPr>
        <w:t>редств местного бюджета для частичной оплаты санаторно-курортной путевки и на оплату страховых взносов во внебюджетные фонды на основании фактических расходов в сумме 23 060 рублей.</w:t>
      </w:r>
    </w:p>
    <w:p w:rsidR="00450DFE" w:rsidRDefault="00450DFE" w:rsidP="00450DFE">
      <w:pPr>
        <w:ind w:firstLine="720"/>
        <w:jc w:val="both"/>
        <w:rPr>
          <w:sz w:val="28"/>
          <w:szCs w:val="28"/>
        </w:rPr>
      </w:pPr>
      <w:r w:rsidRPr="000A0345">
        <w:rPr>
          <w:sz w:val="28"/>
          <w:szCs w:val="28"/>
        </w:rPr>
        <w:lastRenderedPageBreak/>
        <w:t xml:space="preserve">2. </w:t>
      </w:r>
      <w:r w:rsidR="00E00759">
        <w:rPr>
          <w:sz w:val="28"/>
          <w:szCs w:val="28"/>
        </w:rPr>
        <w:t>С</w:t>
      </w:r>
      <w:r w:rsidRPr="000A0345">
        <w:rPr>
          <w:sz w:val="28"/>
          <w:szCs w:val="28"/>
        </w:rPr>
        <w:t>убвенции из бюджета автономного округа на предоставление и обеспе</w:t>
      </w:r>
      <w:r w:rsidRPr="00B56068">
        <w:rPr>
          <w:sz w:val="28"/>
          <w:szCs w:val="28"/>
        </w:rPr>
        <w:t>чение мер социальной поддержки детям-сиротам, детям, оставшимся без попечения родителей, а также лицам из числа детей-сирот и детей, оставшихся без попечения родителей,</w:t>
      </w:r>
      <w:r>
        <w:rPr>
          <w:sz w:val="28"/>
          <w:szCs w:val="28"/>
        </w:rPr>
        <w:t xml:space="preserve"> </w:t>
      </w:r>
      <w:r w:rsidRPr="00B56068">
        <w:rPr>
          <w:sz w:val="28"/>
          <w:szCs w:val="28"/>
        </w:rPr>
        <w:t>усыновителям, приемным родителям</w:t>
      </w:r>
      <w:r>
        <w:rPr>
          <w:sz w:val="28"/>
          <w:szCs w:val="28"/>
        </w:rPr>
        <w:t xml:space="preserve">, </w:t>
      </w:r>
      <w:r w:rsidRPr="000A0345">
        <w:rPr>
          <w:sz w:val="28"/>
          <w:szCs w:val="28"/>
        </w:rPr>
        <w:t>в связи с увеличением приемных</w:t>
      </w:r>
      <w:r>
        <w:rPr>
          <w:sz w:val="28"/>
          <w:szCs w:val="28"/>
        </w:rPr>
        <w:t xml:space="preserve"> семей</w:t>
      </w:r>
      <w:r w:rsidRPr="000A0345">
        <w:rPr>
          <w:sz w:val="28"/>
          <w:szCs w:val="28"/>
        </w:rPr>
        <w:t xml:space="preserve"> и количества принятых на воспитание детей в семьи</w:t>
      </w:r>
      <w:r>
        <w:rPr>
          <w:sz w:val="28"/>
          <w:szCs w:val="28"/>
        </w:rPr>
        <w:t>, в сумме 900 000 рублей.</w:t>
      </w:r>
    </w:p>
    <w:p w:rsidR="00450DFE" w:rsidRDefault="00450DFE" w:rsidP="00082459">
      <w:pPr>
        <w:ind w:firstLine="645"/>
        <w:jc w:val="both"/>
        <w:rPr>
          <w:b/>
          <w:color w:val="000000" w:themeColor="text1"/>
          <w:sz w:val="28"/>
          <w:szCs w:val="28"/>
        </w:rPr>
      </w:pPr>
    </w:p>
    <w:p w:rsidR="0021286E" w:rsidRDefault="00082459" w:rsidP="00082459">
      <w:pPr>
        <w:ind w:firstLine="645"/>
        <w:jc w:val="both"/>
        <w:rPr>
          <w:sz w:val="28"/>
          <w:szCs w:val="28"/>
        </w:rPr>
      </w:pPr>
      <w:r w:rsidRPr="009D5F1A">
        <w:rPr>
          <w:b/>
          <w:color w:val="000000" w:themeColor="text1"/>
          <w:sz w:val="28"/>
          <w:szCs w:val="28"/>
        </w:rPr>
        <w:t xml:space="preserve">Департаменту </w:t>
      </w:r>
      <w:r w:rsidR="00202064">
        <w:rPr>
          <w:b/>
          <w:color w:val="000000" w:themeColor="text1"/>
          <w:sz w:val="28"/>
          <w:szCs w:val="28"/>
        </w:rPr>
        <w:t>градостроительства администрации</w:t>
      </w:r>
      <w:r w:rsidRPr="009D5F1A">
        <w:rPr>
          <w:b/>
          <w:color w:val="000000" w:themeColor="text1"/>
          <w:sz w:val="28"/>
          <w:szCs w:val="28"/>
        </w:rPr>
        <w:t xml:space="preserve"> города Нефтеюганска </w:t>
      </w:r>
      <w:r w:rsidRPr="009D5F1A">
        <w:rPr>
          <w:color w:val="000000" w:themeColor="text1"/>
          <w:sz w:val="28"/>
          <w:szCs w:val="28"/>
        </w:rPr>
        <w:t>(на основании писем от</w:t>
      </w:r>
      <w:r w:rsidR="00202064">
        <w:rPr>
          <w:color w:val="000000" w:themeColor="text1"/>
          <w:sz w:val="28"/>
          <w:szCs w:val="28"/>
        </w:rPr>
        <w:t xml:space="preserve"> 02.09.2016 № 01-34-4195/16</w:t>
      </w:r>
      <w:r w:rsidRPr="009D5F1A">
        <w:rPr>
          <w:color w:val="000000" w:themeColor="text1"/>
          <w:sz w:val="28"/>
          <w:szCs w:val="28"/>
        </w:rPr>
        <w:t>)</w:t>
      </w:r>
      <w:r w:rsidRPr="0068374F">
        <w:rPr>
          <w:color w:val="FF0000"/>
          <w:sz w:val="28"/>
          <w:szCs w:val="28"/>
        </w:rPr>
        <w:t xml:space="preserve"> </w:t>
      </w:r>
      <w:r w:rsidRPr="00E00759">
        <w:rPr>
          <w:sz w:val="28"/>
          <w:szCs w:val="28"/>
        </w:rPr>
        <w:t>у</w:t>
      </w:r>
      <w:r w:rsidR="0077078D" w:rsidRPr="00E00759">
        <w:rPr>
          <w:sz w:val="28"/>
          <w:szCs w:val="28"/>
        </w:rPr>
        <w:t>м</w:t>
      </w:r>
      <w:r w:rsidRPr="00E00759">
        <w:rPr>
          <w:sz w:val="28"/>
          <w:szCs w:val="28"/>
        </w:rPr>
        <w:t>е</w:t>
      </w:r>
      <w:r w:rsidR="0077078D" w:rsidRPr="00E00759">
        <w:rPr>
          <w:sz w:val="28"/>
          <w:szCs w:val="28"/>
        </w:rPr>
        <w:t>ньш</w:t>
      </w:r>
      <w:r w:rsidRPr="00E00759">
        <w:rPr>
          <w:sz w:val="28"/>
          <w:szCs w:val="28"/>
        </w:rPr>
        <w:t xml:space="preserve">ить бюджетные ассигнования на сумму </w:t>
      </w:r>
      <w:r w:rsidR="0077078D" w:rsidRPr="00E00759">
        <w:rPr>
          <w:b/>
          <w:sz w:val="28"/>
          <w:szCs w:val="28"/>
        </w:rPr>
        <w:t xml:space="preserve">58 051 927 </w:t>
      </w:r>
      <w:r w:rsidRPr="00E00759">
        <w:rPr>
          <w:b/>
          <w:sz w:val="28"/>
          <w:szCs w:val="28"/>
        </w:rPr>
        <w:t>рубл</w:t>
      </w:r>
      <w:r w:rsidR="0077078D" w:rsidRPr="00E00759">
        <w:rPr>
          <w:b/>
          <w:sz w:val="28"/>
          <w:szCs w:val="28"/>
        </w:rPr>
        <w:t>ей</w:t>
      </w:r>
      <w:r w:rsidR="00E00759">
        <w:rPr>
          <w:b/>
          <w:sz w:val="28"/>
          <w:szCs w:val="28"/>
        </w:rPr>
        <w:t xml:space="preserve"> з</w:t>
      </w:r>
      <w:r w:rsidR="00202064">
        <w:rPr>
          <w:sz w:val="28"/>
          <w:szCs w:val="28"/>
        </w:rPr>
        <w:t>а счет средств ООО «РН-Юганскнефтегаз»</w:t>
      </w:r>
      <w:r w:rsidR="00E00759">
        <w:rPr>
          <w:sz w:val="28"/>
          <w:szCs w:val="28"/>
        </w:rPr>
        <w:t xml:space="preserve"> путем</w:t>
      </w:r>
      <w:r w:rsidR="00643D11">
        <w:rPr>
          <w:sz w:val="28"/>
          <w:szCs w:val="28"/>
        </w:rPr>
        <w:t>:</w:t>
      </w:r>
    </w:p>
    <w:p w:rsidR="00AE34CE" w:rsidRDefault="0021286E" w:rsidP="00082459">
      <w:pPr>
        <w:ind w:firstLine="645"/>
        <w:jc w:val="both"/>
        <w:rPr>
          <w:sz w:val="28"/>
          <w:szCs w:val="28"/>
        </w:rPr>
      </w:pPr>
      <w:r>
        <w:rPr>
          <w:sz w:val="28"/>
          <w:szCs w:val="28"/>
        </w:rPr>
        <w:t>1.Увелич</w:t>
      </w:r>
      <w:r w:rsidR="00643D11">
        <w:rPr>
          <w:sz w:val="28"/>
          <w:szCs w:val="28"/>
        </w:rPr>
        <w:t>ения</w:t>
      </w:r>
      <w:r>
        <w:rPr>
          <w:sz w:val="28"/>
          <w:szCs w:val="28"/>
        </w:rPr>
        <w:t xml:space="preserve"> </w:t>
      </w:r>
      <w:r w:rsidR="00D45EB8">
        <w:rPr>
          <w:sz w:val="28"/>
          <w:szCs w:val="28"/>
        </w:rPr>
        <w:t>на сумму 5 203 000 рублей по основному</w:t>
      </w:r>
      <w:r w:rsidR="00202064">
        <w:rPr>
          <w:sz w:val="28"/>
          <w:szCs w:val="28"/>
        </w:rPr>
        <w:t xml:space="preserve"> мероприяти</w:t>
      </w:r>
      <w:r w:rsidR="00D45EB8">
        <w:rPr>
          <w:sz w:val="28"/>
          <w:szCs w:val="28"/>
        </w:rPr>
        <w:t>ю</w:t>
      </w:r>
      <w:r w:rsidR="00202064">
        <w:rPr>
          <w:sz w:val="28"/>
          <w:szCs w:val="28"/>
        </w:rPr>
        <w:t xml:space="preserve"> «</w:t>
      </w:r>
      <w:r w:rsidR="00202064" w:rsidRPr="00202064">
        <w:rPr>
          <w:sz w:val="28"/>
          <w:szCs w:val="28"/>
        </w:rPr>
        <w:t>Реконструкция, расширение, модернизация, строительство и капитальный ремонт объектов коммунального комплекса</w:t>
      </w:r>
      <w:r w:rsidR="00202064">
        <w:rPr>
          <w:sz w:val="28"/>
          <w:szCs w:val="28"/>
        </w:rPr>
        <w:t>» подпрограммы «</w:t>
      </w:r>
      <w:r w:rsidR="00202064" w:rsidRPr="00202064">
        <w:rPr>
          <w:sz w:val="28"/>
          <w:szCs w:val="28"/>
        </w:rPr>
        <w:t>Создание условий для обеспечения качественными коммунальными услугами</w:t>
      </w:r>
      <w:r w:rsidR="00202064">
        <w:rPr>
          <w:sz w:val="28"/>
          <w:szCs w:val="28"/>
        </w:rPr>
        <w:t>» муниципальной программы «</w:t>
      </w:r>
      <w:r w:rsidR="00202064" w:rsidRPr="00202064">
        <w:rPr>
          <w:sz w:val="28"/>
          <w:szCs w:val="28"/>
        </w:rPr>
        <w:t>Развитие жилищно-коммунального комплекса в городе Нефтеюганске в 2014-2020 года</w:t>
      </w:r>
      <w:r w:rsidR="00202064">
        <w:rPr>
          <w:sz w:val="28"/>
          <w:szCs w:val="28"/>
        </w:rPr>
        <w:t xml:space="preserve">» </w:t>
      </w:r>
      <w:r>
        <w:rPr>
          <w:sz w:val="28"/>
          <w:szCs w:val="28"/>
        </w:rPr>
        <w:t>с целью</w:t>
      </w:r>
      <w:r w:rsidR="00E00759">
        <w:rPr>
          <w:sz w:val="28"/>
          <w:szCs w:val="28"/>
        </w:rPr>
        <w:t xml:space="preserve"> </w:t>
      </w:r>
      <w:r>
        <w:rPr>
          <w:sz w:val="28"/>
          <w:szCs w:val="28"/>
        </w:rPr>
        <w:t xml:space="preserve">обеспечения </w:t>
      </w:r>
      <w:r w:rsidR="00AE34CE" w:rsidRPr="00202064">
        <w:rPr>
          <w:sz w:val="28"/>
          <w:szCs w:val="28"/>
        </w:rPr>
        <w:t>дол</w:t>
      </w:r>
      <w:r>
        <w:rPr>
          <w:sz w:val="28"/>
          <w:szCs w:val="28"/>
        </w:rPr>
        <w:t>и</w:t>
      </w:r>
      <w:r w:rsidR="00AE34CE" w:rsidRPr="00202064">
        <w:rPr>
          <w:sz w:val="28"/>
          <w:szCs w:val="28"/>
        </w:rPr>
        <w:t xml:space="preserve"> софинансирования субсидии на реконструкцию, расширение, модернизацию, строительство и капитальный ремонт объектов коммунального</w:t>
      </w:r>
      <w:r>
        <w:rPr>
          <w:sz w:val="28"/>
          <w:szCs w:val="28"/>
        </w:rPr>
        <w:t xml:space="preserve"> хозяйства</w:t>
      </w:r>
      <w:r w:rsidR="00E00759">
        <w:rPr>
          <w:sz w:val="28"/>
          <w:szCs w:val="28"/>
        </w:rPr>
        <w:t xml:space="preserve">  </w:t>
      </w:r>
      <w:r>
        <w:rPr>
          <w:sz w:val="28"/>
          <w:szCs w:val="28"/>
        </w:rPr>
        <w:t>по</w:t>
      </w:r>
      <w:r w:rsidR="00E00759">
        <w:rPr>
          <w:sz w:val="28"/>
          <w:szCs w:val="28"/>
        </w:rPr>
        <w:t xml:space="preserve"> </w:t>
      </w:r>
      <w:r w:rsidR="00AE34CE" w:rsidRPr="00202064">
        <w:rPr>
          <w:sz w:val="28"/>
          <w:szCs w:val="28"/>
        </w:rPr>
        <w:t xml:space="preserve"> объект</w:t>
      </w:r>
      <w:r>
        <w:rPr>
          <w:sz w:val="28"/>
          <w:szCs w:val="28"/>
        </w:rPr>
        <w:t>у</w:t>
      </w:r>
      <w:r w:rsidR="00E00759">
        <w:rPr>
          <w:sz w:val="28"/>
          <w:szCs w:val="28"/>
        </w:rPr>
        <w:t xml:space="preserve"> </w:t>
      </w:r>
      <w:r>
        <w:rPr>
          <w:sz w:val="28"/>
          <w:szCs w:val="28"/>
        </w:rPr>
        <w:t>«С</w:t>
      </w:r>
      <w:r w:rsidR="00E00759">
        <w:rPr>
          <w:sz w:val="28"/>
          <w:szCs w:val="28"/>
        </w:rPr>
        <w:t>танция</w:t>
      </w:r>
      <w:r w:rsidR="00AE34CE" w:rsidRPr="00202064">
        <w:rPr>
          <w:sz w:val="28"/>
          <w:szCs w:val="28"/>
        </w:rPr>
        <w:t xml:space="preserve"> </w:t>
      </w:r>
      <w:r w:rsidR="00E00759">
        <w:rPr>
          <w:sz w:val="28"/>
          <w:szCs w:val="28"/>
        </w:rPr>
        <w:t xml:space="preserve"> </w:t>
      </w:r>
      <w:r w:rsidR="00AE34CE" w:rsidRPr="00202064">
        <w:rPr>
          <w:sz w:val="28"/>
          <w:szCs w:val="28"/>
        </w:rPr>
        <w:t xml:space="preserve">обезжелезивания </w:t>
      </w:r>
      <w:r w:rsidR="00E00759">
        <w:rPr>
          <w:sz w:val="28"/>
          <w:szCs w:val="28"/>
        </w:rPr>
        <w:t xml:space="preserve"> </w:t>
      </w:r>
      <w:r w:rsidR="00AE34CE" w:rsidRPr="00202064">
        <w:rPr>
          <w:sz w:val="28"/>
          <w:szCs w:val="28"/>
        </w:rPr>
        <w:t>7</w:t>
      </w:r>
      <w:r w:rsidR="00E00759">
        <w:rPr>
          <w:sz w:val="28"/>
          <w:szCs w:val="28"/>
        </w:rPr>
        <w:t xml:space="preserve"> </w:t>
      </w:r>
      <w:r w:rsidR="00AE34CE" w:rsidRPr="00202064">
        <w:rPr>
          <w:sz w:val="28"/>
          <w:szCs w:val="28"/>
        </w:rPr>
        <w:t xml:space="preserve"> м</w:t>
      </w:r>
      <w:r w:rsidR="00E00759">
        <w:rPr>
          <w:sz w:val="28"/>
          <w:szCs w:val="28"/>
        </w:rPr>
        <w:t>и</w:t>
      </w:r>
      <w:r w:rsidR="00AE34CE" w:rsidRPr="00202064">
        <w:rPr>
          <w:sz w:val="28"/>
          <w:szCs w:val="28"/>
        </w:rPr>
        <w:t>кр</w:t>
      </w:r>
      <w:r w:rsidR="00D45EB8">
        <w:rPr>
          <w:sz w:val="28"/>
          <w:szCs w:val="28"/>
        </w:rPr>
        <w:t>орайон</w:t>
      </w:r>
      <w:r w:rsidR="00E00759">
        <w:rPr>
          <w:sz w:val="28"/>
          <w:szCs w:val="28"/>
        </w:rPr>
        <w:t xml:space="preserve"> </w:t>
      </w:r>
      <w:r w:rsidR="00AE34CE" w:rsidRPr="00202064">
        <w:rPr>
          <w:sz w:val="28"/>
          <w:szCs w:val="28"/>
        </w:rPr>
        <w:t xml:space="preserve"> 57/7</w:t>
      </w:r>
      <w:r>
        <w:rPr>
          <w:sz w:val="28"/>
          <w:szCs w:val="28"/>
        </w:rPr>
        <w:t xml:space="preserve"> </w:t>
      </w:r>
      <w:r w:rsidR="00E00759">
        <w:rPr>
          <w:sz w:val="28"/>
          <w:szCs w:val="28"/>
        </w:rPr>
        <w:t xml:space="preserve"> </w:t>
      </w:r>
      <w:r>
        <w:rPr>
          <w:sz w:val="28"/>
          <w:szCs w:val="28"/>
        </w:rPr>
        <w:t>реестр</w:t>
      </w:r>
      <w:r w:rsidR="00E00759">
        <w:rPr>
          <w:sz w:val="28"/>
          <w:szCs w:val="28"/>
        </w:rPr>
        <w:t>овый</w:t>
      </w:r>
      <w:r w:rsidR="00D45EB8">
        <w:rPr>
          <w:sz w:val="28"/>
          <w:szCs w:val="28"/>
        </w:rPr>
        <w:t xml:space="preserve"> № 522074».</w:t>
      </w:r>
    </w:p>
    <w:p w:rsidR="0021286E" w:rsidRPr="00202064" w:rsidRDefault="0021286E" w:rsidP="0021286E">
      <w:pPr>
        <w:ind w:firstLine="645"/>
        <w:jc w:val="both"/>
        <w:rPr>
          <w:sz w:val="28"/>
          <w:szCs w:val="28"/>
        </w:rPr>
      </w:pPr>
      <w:r>
        <w:rPr>
          <w:sz w:val="28"/>
          <w:szCs w:val="28"/>
        </w:rPr>
        <w:t xml:space="preserve">2. </w:t>
      </w:r>
      <w:proofErr w:type="gramStart"/>
      <w:r>
        <w:rPr>
          <w:sz w:val="28"/>
          <w:szCs w:val="28"/>
        </w:rPr>
        <w:t>Уменьш</w:t>
      </w:r>
      <w:r w:rsidR="00643D11">
        <w:rPr>
          <w:sz w:val="28"/>
          <w:szCs w:val="28"/>
        </w:rPr>
        <w:t>ения</w:t>
      </w:r>
      <w:r>
        <w:rPr>
          <w:sz w:val="28"/>
          <w:szCs w:val="28"/>
        </w:rPr>
        <w:t xml:space="preserve"> </w:t>
      </w:r>
      <w:r w:rsidR="00D45EB8">
        <w:rPr>
          <w:sz w:val="28"/>
          <w:szCs w:val="28"/>
        </w:rPr>
        <w:t xml:space="preserve">на сумму 63 254 927 рублей </w:t>
      </w:r>
      <w:r>
        <w:rPr>
          <w:sz w:val="28"/>
          <w:szCs w:val="28"/>
        </w:rPr>
        <w:t>по основному мероприятию «</w:t>
      </w:r>
      <w:r w:rsidRPr="0021286E">
        <w:rPr>
          <w:sz w:val="28"/>
          <w:szCs w:val="28"/>
        </w:rPr>
        <w:t>Развитие материально-технической базы образовательных организаций</w:t>
      </w:r>
      <w:r>
        <w:rPr>
          <w:sz w:val="28"/>
          <w:szCs w:val="28"/>
        </w:rPr>
        <w:t>» подпрограммы «</w:t>
      </w:r>
      <w:r w:rsidRPr="0021286E">
        <w:rPr>
          <w:sz w:val="28"/>
          <w:szCs w:val="28"/>
        </w:rPr>
        <w:t>Дошкольное, общее и дополнительное образование</w:t>
      </w:r>
      <w:r>
        <w:rPr>
          <w:sz w:val="28"/>
          <w:szCs w:val="28"/>
        </w:rPr>
        <w:t>» муниципальной программы «</w:t>
      </w:r>
      <w:r w:rsidRPr="0021286E">
        <w:rPr>
          <w:sz w:val="28"/>
          <w:szCs w:val="28"/>
        </w:rPr>
        <w:t>Развитие образования и молод</w:t>
      </w:r>
      <w:r>
        <w:rPr>
          <w:sz w:val="28"/>
          <w:szCs w:val="28"/>
        </w:rPr>
        <w:t>е</w:t>
      </w:r>
      <w:r w:rsidRPr="0021286E">
        <w:rPr>
          <w:sz w:val="28"/>
          <w:szCs w:val="28"/>
        </w:rPr>
        <w:t>жной политики в городе Нефтеюганске на 2014-2020 годы</w:t>
      </w:r>
      <w:r w:rsidRPr="008B33FA">
        <w:rPr>
          <w:sz w:val="28"/>
          <w:szCs w:val="28"/>
        </w:rPr>
        <w:t>»</w:t>
      </w:r>
      <w:r w:rsidR="00D45EB8" w:rsidRPr="008B33FA">
        <w:rPr>
          <w:sz w:val="28"/>
          <w:szCs w:val="28"/>
        </w:rPr>
        <w:t>,</w:t>
      </w:r>
      <w:r w:rsidRPr="008B33FA">
        <w:rPr>
          <w:sz w:val="28"/>
          <w:szCs w:val="28"/>
        </w:rPr>
        <w:t xml:space="preserve"> в связи с отсутствием возможности выполнения капитального ремонта здания, расположенного</w:t>
      </w:r>
      <w:r w:rsidRPr="0021286E">
        <w:rPr>
          <w:sz w:val="28"/>
          <w:szCs w:val="28"/>
        </w:rPr>
        <w:t xml:space="preserve"> по адресу: 13 микрорайон, здание №</w:t>
      </w:r>
      <w:r w:rsidR="00122FD6">
        <w:rPr>
          <w:sz w:val="28"/>
          <w:szCs w:val="28"/>
        </w:rPr>
        <w:t xml:space="preserve"> </w:t>
      </w:r>
      <w:r w:rsidRPr="0021286E">
        <w:rPr>
          <w:sz w:val="28"/>
          <w:szCs w:val="28"/>
        </w:rPr>
        <w:t>24</w:t>
      </w:r>
      <w:r w:rsidR="00643D11">
        <w:rPr>
          <w:sz w:val="28"/>
          <w:szCs w:val="28"/>
        </w:rPr>
        <w:t>,</w:t>
      </w:r>
      <w:r w:rsidRPr="0021286E">
        <w:rPr>
          <w:sz w:val="28"/>
          <w:szCs w:val="28"/>
        </w:rPr>
        <w:t xml:space="preserve"> без наличия проектно-сметной документации</w:t>
      </w:r>
      <w:r w:rsidR="00643D11">
        <w:rPr>
          <w:sz w:val="28"/>
          <w:szCs w:val="28"/>
        </w:rPr>
        <w:t>.</w:t>
      </w:r>
      <w:proofErr w:type="gramEnd"/>
    </w:p>
    <w:p w:rsidR="00613966" w:rsidRDefault="00613966" w:rsidP="00613966">
      <w:pPr>
        <w:ind w:firstLine="720"/>
        <w:jc w:val="both"/>
        <w:rPr>
          <w:b/>
          <w:color w:val="FF0000"/>
          <w:sz w:val="28"/>
          <w:szCs w:val="28"/>
        </w:rPr>
      </w:pPr>
    </w:p>
    <w:p w:rsidR="00114E1F" w:rsidRPr="00D45EB8" w:rsidRDefault="00114E1F" w:rsidP="00114E1F">
      <w:pPr>
        <w:ind w:firstLine="645"/>
        <w:jc w:val="both"/>
        <w:rPr>
          <w:sz w:val="28"/>
          <w:szCs w:val="28"/>
        </w:rPr>
      </w:pPr>
      <w:r w:rsidRPr="0056669E">
        <w:rPr>
          <w:b/>
          <w:sz w:val="28"/>
          <w:szCs w:val="28"/>
        </w:rPr>
        <w:t xml:space="preserve">Департаменту жилищно-коммунального хозяйства администрации города Нефтеюганска </w:t>
      </w:r>
      <w:r w:rsidRPr="0056669E">
        <w:rPr>
          <w:sz w:val="28"/>
          <w:szCs w:val="28"/>
        </w:rPr>
        <w:t>(на основании писем от 09.0</w:t>
      </w:r>
      <w:r>
        <w:rPr>
          <w:sz w:val="28"/>
          <w:szCs w:val="28"/>
        </w:rPr>
        <w:t>8</w:t>
      </w:r>
      <w:r w:rsidRPr="0056669E">
        <w:rPr>
          <w:sz w:val="28"/>
          <w:szCs w:val="28"/>
        </w:rPr>
        <w:t>.2016 № 00</w:t>
      </w:r>
      <w:r>
        <w:rPr>
          <w:sz w:val="28"/>
          <w:szCs w:val="28"/>
        </w:rPr>
        <w:t>6</w:t>
      </w:r>
      <w:r w:rsidRPr="0056669E">
        <w:rPr>
          <w:sz w:val="28"/>
          <w:szCs w:val="28"/>
        </w:rPr>
        <w:t>9</w:t>
      </w:r>
      <w:r>
        <w:rPr>
          <w:sz w:val="28"/>
          <w:szCs w:val="28"/>
        </w:rPr>
        <w:t>09</w:t>
      </w:r>
      <w:r w:rsidRPr="0056669E">
        <w:rPr>
          <w:sz w:val="28"/>
          <w:szCs w:val="28"/>
        </w:rPr>
        <w:t>/16,</w:t>
      </w:r>
      <w:r w:rsidRPr="0068374F">
        <w:rPr>
          <w:color w:val="FF0000"/>
          <w:sz w:val="28"/>
          <w:szCs w:val="28"/>
        </w:rPr>
        <w:t xml:space="preserve"> </w:t>
      </w:r>
      <w:r w:rsidRPr="00D85614">
        <w:rPr>
          <w:sz w:val="28"/>
          <w:szCs w:val="28"/>
        </w:rPr>
        <w:t>29.07.2016 № 006626/16,</w:t>
      </w:r>
      <w:r>
        <w:rPr>
          <w:sz w:val="28"/>
          <w:szCs w:val="28"/>
        </w:rPr>
        <w:t xml:space="preserve"> </w:t>
      </w:r>
      <w:r>
        <w:rPr>
          <w:color w:val="000000" w:themeColor="text1"/>
          <w:sz w:val="28"/>
          <w:szCs w:val="28"/>
        </w:rPr>
        <w:t>02.09.2016 № 007690/16</w:t>
      </w:r>
      <w:r w:rsidRPr="00D45EB8">
        <w:rPr>
          <w:sz w:val="28"/>
          <w:szCs w:val="28"/>
        </w:rPr>
        <w:t xml:space="preserve">) увеличить бюджетные ассигнования на сумму </w:t>
      </w:r>
      <w:r w:rsidRPr="00D45EB8">
        <w:rPr>
          <w:b/>
          <w:sz w:val="28"/>
          <w:szCs w:val="28"/>
        </w:rPr>
        <w:t>4</w:t>
      </w:r>
      <w:r w:rsidR="0077078D" w:rsidRPr="00D45EB8">
        <w:rPr>
          <w:b/>
          <w:sz w:val="28"/>
          <w:szCs w:val="28"/>
        </w:rPr>
        <w:t>8 90</w:t>
      </w:r>
      <w:r w:rsidRPr="00D45EB8">
        <w:rPr>
          <w:b/>
          <w:sz w:val="28"/>
          <w:szCs w:val="28"/>
        </w:rPr>
        <w:t>5</w:t>
      </w:r>
      <w:r w:rsidR="0077078D" w:rsidRPr="00D45EB8">
        <w:rPr>
          <w:b/>
          <w:sz w:val="28"/>
          <w:szCs w:val="28"/>
        </w:rPr>
        <w:t xml:space="preserve"> 050 </w:t>
      </w:r>
      <w:r w:rsidRPr="00D45EB8">
        <w:rPr>
          <w:b/>
          <w:sz w:val="28"/>
          <w:szCs w:val="28"/>
        </w:rPr>
        <w:t>рублей</w:t>
      </w:r>
      <w:r w:rsidRPr="00D45EB8">
        <w:rPr>
          <w:sz w:val="28"/>
          <w:szCs w:val="28"/>
        </w:rPr>
        <w:t>, а именно за счет:</w:t>
      </w:r>
    </w:p>
    <w:p w:rsidR="00114E1F" w:rsidRPr="00F954B4" w:rsidRDefault="00114E1F" w:rsidP="00114E1F">
      <w:pPr>
        <w:ind w:firstLine="645"/>
        <w:jc w:val="both"/>
        <w:rPr>
          <w:sz w:val="28"/>
          <w:szCs w:val="28"/>
        </w:rPr>
      </w:pPr>
      <w:r>
        <w:rPr>
          <w:sz w:val="28"/>
          <w:szCs w:val="28"/>
        </w:rPr>
        <w:t>1</w:t>
      </w:r>
      <w:r w:rsidRPr="00F954B4">
        <w:rPr>
          <w:sz w:val="28"/>
          <w:szCs w:val="28"/>
        </w:rPr>
        <w:t xml:space="preserve">. </w:t>
      </w:r>
      <w:r>
        <w:rPr>
          <w:sz w:val="28"/>
          <w:szCs w:val="28"/>
        </w:rPr>
        <w:t>Средств ООО «РН-Юганскнефтегаз» на основное мероприятие «</w:t>
      </w:r>
      <w:r w:rsidRPr="00F954B4">
        <w:rPr>
          <w:sz w:val="28"/>
          <w:szCs w:val="28"/>
        </w:rPr>
        <w:t>Строительство (реконструкция), капитальный ремонт и ремонт автомобильных дорог общего пользования местного значения</w:t>
      </w:r>
      <w:r>
        <w:rPr>
          <w:sz w:val="28"/>
          <w:szCs w:val="28"/>
        </w:rPr>
        <w:t>» подпрограммы «</w:t>
      </w:r>
      <w:r w:rsidRPr="00F954B4">
        <w:rPr>
          <w:sz w:val="28"/>
          <w:szCs w:val="28"/>
        </w:rPr>
        <w:t>Автомобильные дороги</w:t>
      </w:r>
      <w:r>
        <w:rPr>
          <w:sz w:val="28"/>
          <w:szCs w:val="28"/>
        </w:rPr>
        <w:t>» муниципальной программы «</w:t>
      </w:r>
      <w:r w:rsidRPr="00F954B4">
        <w:rPr>
          <w:sz w:val="28"/>
          <w:szCs w:val="28"/>
        </w:rPr>
        <w:t>Развитие транспортной системы в городе Нефтеюганске на 2014-2020 годы</w:t>
      </w:r>
      <w:r>
        <w:rPr>
          <w:sz w:val="28"/>
          <w:szCs w:val="28"/>
        </w:rPr>
        <w:t xml:space="preserve">» </w:t>
      </w:r>
      <w:r w:rsidR="00D45EB8">
        <w:rPr>
          <w:sz w:val="28"/>
          <w:szCs w:val="28"/>
        </w:rPr>
        <w:t xml:space="preserve">МКУ КХ «Служба единого заказчика» </w:t>
      </w:r>
      <w:r>
        <w:rPr>
          <w:sz w:val="28"/>
          <w:szCs w:val="28"/>
        </w:rPr>
        <w:t>на сумму 2 556 006 рублей с целью обеспечение доли</w:t>
      </w:r>
      <w:r w:rsidRPr="00F954B4">
        <w:rPr>
          <w:sz w:val="28"/>
          <w:szCs w:val="28"/>
        </w:rPr>
        <w:t xml:space="preserve"> софинансирования на ремонт автомобильных дорог</w:t>
      </w:r>
      <w:r>
        <w:rPr>
          <w:sz w:val="28"/>
          <w:szCs w:val="28"/>
        </w:rPr>
        <w:t>.</w:t>
      </w:r>
    </w:p>
    <w:p w:rsidR="00114E1F" w:rsidRPr="00D45EB8" w:rsidRDefault="00D45EB8" w:rsidP="00114E1F">
      <w:pPr>
        <w:ind w:firstLine="645"/>
        <w:jc w:val="both"/>
        <w:rPr>
          <w:sz w:val="28"/>
          <w:szCs w:val="28"/>
        </w:rPr>
      </w:pPr>
      <w:r>
        <w:rPr>
          <w:sz w:val="28"/>
          <w:szCs w:val="28"/>
        </w:rPr>
        <w:t>2</w:t>
      </w:r>
      <w:r w:rsidR="00114E1F" w:rsidRPr="003836F7">
        <w:rPr>
          <w:sz w:val="28"/>
          <w:szCs w:val="28"/>
        </w:rPr>
        <w:t>. Остатков средств местного бюджета на оплату исполнительного листа № А75-2457/16 от 12.05.2016 в рамках непрограммных расходов в пользу Нефтеюганского городского муниципального унитарного предприятия «</w:t>
      </w:r>
      <w:proofErr w:type="spellStart"/>
      <w:r w:rsidR="00114E1F" w:rsidRPr="003836F7">
        <w:rPr>
          <w:sz w:val="28"/>
          <w:szCs w:val="28"/>
        </w:rPr>
        <w:t>Юганскгорэлектросети</w:t>
      </w:r>
      <w:proofErr w:type="spellEnd"/>
      <w:r w:rsidR="00114E1F" w:rsidRPr="003836F7">
        <w:rPr>
          <w:sz w:val="28"/>
          <w:szCs w:val="28"/>
        </w:rPr>
        <w:t xml:space="preserve">»  в  сумме  7 074 744  рубля,  из  них  основной долг – 7 016 660 рублей 05 копеек, судебные расходы по уплате государственной пошлины –58 083 рубля за техническое обслуживание и содержание уличного и </w:t>
      </w:r>
      <w:r w:rsidR="00114E1F" w:rsidRPr="003836F7">
        <w:rPr>
          <w:sz w:val="28"/>
          <w:szCs w:val="28"/>
        </w:rPr>
        <w:lastRenderedPageBreak/>
        <w:t>дворового освещения города и светофорного объекта за ноябрь-декабрь 2015 года</w:t>
      </w:r>
      <w:r>
        <w:rPr>
          <w:sz w:val="28"/>
          <w:szCs w:val="28"/>
        </w:rPr>
        <w:t xml:space="preserve">  </w:t>
      </w:r>
      <w:r w:rsidR="00114E1F" w:rsidRPr="003836F7">
        <w:rPr>
          <w:sz w:val="28"/>
          <w:szCs w:val="28"/>
        </w:rPr>
        <w:t xml:space="preserve"> (распоряжение</w:t>
      </w:r>
      <w:r>
        <w:rPr>
          <w:sz w:val="28"/>
          <w:szCs w:val="28"/>
        </w:rPr>
        <w:t xml:space="preserve"> </w:t>
      </w:r>
      <w:r w:rsidR="00114E1F" w:rsidRPr="003836F7">
        <w:rPr>
          <w:sz w:val="28"/>
          <w:szCs w:val="28"/>
        </w:rPr>
        <w:t xml:space="preserve"> </w:t>
      </w:r>
      <w:r>
        <w:rPr>
          <w:sz w:val="28"/>
          <w:szCs w:val="28"/>
        </w:rPr>
        <w:t xml:space="preserve"> </w:t>
      </w:r>
      <w:r w:rsidR="00114E1F" w:rsidRPr="003836F7">
        <w:rPr>
          <w:sz w:val="28"/>
          <w:szCs w:val="28"/>
        </w:rPr>
        <w:t>администрации</w:t>
      </w:r>
      <w:r>
        <w:rPr>
          <w:sz w:val="28"/>
          <w:szCs w:val="28"/>
        </w:rPr>
        <w:t xml:space="preserve">  </w:t>
      </w:r>
      <w:r w:rsidR="00114E1F" w:rsidRPr="003836F7">
        <w:rPr>
          <w:sz w:val="28"/>
          <w:szCs w:val="28"/>
        </w:rPr>
        <w:t xml:space="preserve"> города</w:t>
      </w:r>
      <w:r>
        <w:rPr>
          <w:sz w:val="28"/>
          <w:szCs w:val="28"/>
        </w:rPr>
        <w:t xml:space="preserve">  </w:t>
      </w:r>
      <w:r w:rsidR="00114E1F" w:rsidRPr="003836F7">
        <w:rPr>
          <w:sz w:val="28"/>
          <w:szCs w:val="28"/>
        </w:rPr>
        <w:t xml:space="preserve"> Нефтеюганска </w:t>
      </w:r>
      <w:r>
        <w:rPr>
          <w:sz w:val="28"/>
          <w:szCs w:val="28"/>
        </w:rPr>
        <w:t xml:space="preserve"> </w:t>
      </w:r>
      <w:r w:rsidR="00114E1F" w:rsidRPr="003836F7">
        <w:rPr>
          <w:sz w:val="28"/>
          <w:szCs w:val="28"/>
        </w:rPr>
        <w:t>от</w:t>
      </w:r>
      <w:r>
        <w:rPr>
          <w:sz w:val="28"/>
          <w:szCs w:val="28"/>
        </w:rPr>
        <w:t xml:space="preserve"> </w:t>
      </w:r>
      <w:r w:rsidR="00114E1F" w:rsidRPr="003836F7">
        <w:rPr>
          <w:sz w:val="28"/>
          <w:szCs w:val="28"/>
        </w:rPr>
        <w:t xml:space="preserve"> 28.07.2016 № 215-</w:t>
      </w:r>
      <w:r>
        <w:rPr>
          <w:sz w:val="28"/>
          <w:szCs w:val="28"/>
        </w:rPr>
        <w:t>р</w:t>
      </w:r>
      <w:r w:rsidR="00114E1F" w:rsidRPr="003836F7">
        <w:rPr>
          <w:sz w:val="28"/>
          <w:szCs w:val="28"/>
        </w:rPr>
        <w:t xml:space="preserve"> «Об исполнении судебного </w:t>
      </w:r>
      <w:r w:rsidR="00114E1F" w:rsidRPr="00D45EB8">
        <w:rPr>
          <w:sz w:val="28"/>
          <w:szCs w:val="28"/>
        </w:rPr>
        <w:t>решения»)</w:t>
      </w:r>
      <w:r w:rsidRPr="00D45EB8">
        <w:rPr>
          <w:sz w:val="28"/>
          <w:szCs w:val="28"/>
        </w:rPr>
        <w:t>.</w:t>
      </w:r>
    </w:p>
    <w:p w:rsidR="00114E1F" w:rsidRDefault="00D45EB8" w:rsidP="00114E1F">
      <w:pPr>
        <w:ind w:firstLine="720"/>
        <w:jc w:val="both"/>
        <w:rPr>
          <w:sz w:val="28"/>
          <w:szCs w:val="28"/>
        </w:rPr>
      </w:pPr>
      <w:r>
        <w:rPr>
          <w:sz w:val="28"/>
          <w:szCs w:val="28"/>
        </w:rPr>
        <w:t>3</w:t>
      </w:r>
      <w:r w:rsidR="00114E1F" w:rsidRPr="00D45EB8">
        <w:rPr>
          <w:sz w:val="28"/>
          <w:szCs w:val="28"/>
        </w:rPr>
        <w:t>. Субсидии из бюджета автономн</w:t>
      </w:r>
      <w:r w:rsidR="00114E1F" w:rsidRPr="00126E2B">
        <w:rPr>
          <w:sz w:val="28"/>
          <w:szCs w:val="28"/>
        </w:rPr>
        <w:t xml:space="preserve">ого округа из резервного фонда Правительства Ханты-Мансийского автономного округа - Югры на осуществление полномочий органов местного самоуправления по благоустройству территорий населенных пунктов в соответствии с подпрограммой 2 «Содействие проведению капитального ремонта многоквартирных домов» государственной программы «Развитие жилищно-коммунального комплекса и повышение энергетической эффективности в Ханты-Мансийском автономном округе </w:t>
      </w:r>
      <w:r w:rsidR="00114E1F">
        <w:rPr>
          <w:sz w:val="28"/>
          <w:szCs w:val="28"/>
        </w:rPr>
        <w:t>-</w:t>
      </w:r>
      <w:r w:rsidR="00114E1F" w:rsidRPr="00126E2B">
        <w:rPr>
          <w:sz w:val="28"/>
          <w:szCs w:val="28"/>
        </w:rPr>
        <w:t xml:space="preserve"> Югре на 2016-2020 годы» в сумме 39</w:t>
      </w:r>
      <w:r w:rsidR="00114E1F">
        <w:rPr>
          <w:sz w:val="28"/>
          <w:szCs w:val="28"/>
        </w:rPr>
        <w:t> 274 300 рублей, в том числе на:</w:t>
      </w:r>
    </w:p>
    <w:p w:rsidR="00114E1F" w:rsidRDefault="00114E1F" w:rsidP="00114E1F">
      <w:pPr>
        <w:ind w:firstLine="720"/>
        <w:jc w:val="both"/>
        <w:rPr>
          <w:sz w:val="28"/>
          <w:szCs w:val="28"/>
        </w:rPr>
      </w:pPr>
      <w:r>
        <w:rPr>
          <w:sz w:val="28"/>
          <w:szCs w:val="28"/>
        </w:rPr>
        <w:t>- ремонт детских и спортивных площадок в сумме 2 000 000 рублей;</w:t>
      </w:r>
    </w:p>
    <w:p w:rsidR="00114E1F" w:rsidRDefault="00114E1F" w:rsidP="00114E1F">
      <w:pPr>
        <w:ind w:firstLine="720"/>
        <w:jc w:val="both"/>
        <w:rPr>
          <w:sz w:val="28"/>
          <w:szCs w:val="28"/>
        </w:rPr>
      </w:pPr>
      <w:r>
        <w:rPr>
          <w:sz w:val="28"/>
          <w:szCs w:val="28"/>
        </w:rPr>
        <w:t>- устройство подходов к подъездам многоквартирных домов № 20/1, 25, 26, 27 в 11а микрорайоне в сумме 330 000 рублей;</w:t>
      </w:r>
    </w:p>
    <w:p w:rsidR="00114E1F" w:rsidRDefault="00114E1F" w:rsidP="00114E1F">
      <w:pPr>
        <w:ind w:firstLine="720"/>
        <w:jc w:val="both"/>
        <w:rPr>
          <w:sz w:val="28"/>
          <w:szCs w:val="28"/>
        </w:rPr>
      </w:pPr>
      <w:r>
        <w:rPr>
          <w:sz w:val="28"/>
          <w:szCs w:val="28"/>
        </w:rPr>
        <w:t xml:space="preserve">- </w:t>
      </w:r>
      <w:r w:rsidRPr="00F60BCA">
        <w:rPr>
          <w:sz w:val="28"/>
          <w:szCs w:val="28"/>
        </w:rPr>
        <w:t>ремонт проездов, автостоянок, парковок и тротуаров в 1 м</w:t>
      </w:r>
      <w:r>
        <w:rPr>
          <w:sz w:val="28"/>
          <w:szCs w:val="28"/>
        </w:rPr>
        <w:t>и</w:t>
      </w:r>
      <w:r w:rsidRPr="00F60BCA">
        <w:rPr>
          <w:sz w:val="28"/>
          <w:szCs w:val="28"/>
        </w:rPr>
        <w:t>кр</w:t>
      </w:r>
      <w:r>
        <w:rPr>
          <w:sz w:val="28"/>
          <w:szCs w:val="28"/>
        </w:rPr>
        <w:t>орайоне в сумме 19 086 000 рублей;</w:t>
      </w:r>
    </w:p>
    <w:p w:rsidR="00114E1F" w:rsidRDefault="00114E1F" w:rsidP="00114E1F">
      <w:pPr>
        <w:ind w:firstLine="720"/>
        <w:jc w:val="both"/>
        <w:rPr>
          <w:sz w:val="28"/>
          <w:szCs w:val="28"/>
        </w:rPr>
      </w:pPr>
      <w:r w:rsidRPr="008B33FA">
        <w:rPr>
          <w:sz w:val="28"/>
          <w:szCs w:val="28"/>
        </w:rPr>
        <w:t>- ремонт проездов, автостоянок, парковок и тротуаров в 13 микрорайоне в сумме 13 845 300 рублей;</w:t>
      </w:r>
    </w:p>
    <w:p w:rsidR="00114E1F" w:rsidRDefault="00114E1F" w:rsidP="00114E1F">
      <w:pPr>
        <w:ind w:firstLine="720"/>
        <w:jc w:val="both"/>
        <w:rPr>
          <w:sz w:val="28"/>
          <w:szCs w:val="28"/>
        </w:rPr>
      </w:pPr>
      <w:r>
        <w:rPr>
          <w:sz w:val="28"/>
          <w:szCs w:val="28"/>
        </w:rPr>
        <w:t>- р</w:t>
      </w:r>
      <w:r w:rsidRPr="00F60BCA">
        <w:rPr>
          <w:sz w:val="28"/>
          <w:szCs w:val="28"/>
        </w:rPr>
        <w:t>емонт проезд</w:t>
      </w:r>
      <w:r>
        <w:rPr>
          <w:sz w:val="28"/>
          <w:szCs w:val="28"/>
        </w:rPr>
        <w:t>а</w:t>
      </w:r>
      <w:r w:rsidRPr="00F60BCA">
        <w:rPr>
          <w:sz w:val="28"/>
          <w:szCs w:val="28"/>
        </w:rPr>
        <w:t>, парковк</w:t>
      </w:r>
      <w:r>
        <w:rPr>
          <w:sz w:val="28"/>
          <w:szCs w:val="28"/>
        </w:rPr>
        <w:t>и</w:t>
      </w:r>
      <w:r w:rsidRPr="00F60BCA">
        <w:rPr>
          <w:sz w:val="28"/>
          <w:szCs w:val="28"/>
        </w:rPr>
        <w:t xml:space="preserve"> </w:t>
      </w:r>
      <w:r>
        <w:rPr>
          <w:sz w:val="28"/>
          <w:szCs w:val="28"/>
        </w:rPr>
        <w:t xml:space="preserve">в районе дома 1 </w:t>
      </w:r>
      <w:r w:rsidRPr="00F60BCA">
        <w:rPr>
          <w:sz w:val="28"/>
          <w:szCs w:val="28"/>
        </w:rPr>
        <w:t>м</w:t>
      </w:r>
      <w:r>
        <w:rPr>
          <w:sz w:val="28"/>
          <w:szCs w:val="28"/>
        </w:rPr>
        <w:t>и</w:t>
      </w:r>
      <w:r w:rsidRPr="00F60BCA">
        <w:rPr>
          <w:sz w:val="28"/>
          <w:szCs w:val="28"/>
        </w:rPr>
        <w:t>кр</w:t>
      </w:r>
      <w:r>
        <w:rPr>
          <w:sz w:val="28"/>
          <w:szCs w:val="28"/>
        </w:rPr>
        <w:t>орайон 6 в сумме 443 000 рублей;</w:t>
      </w:r>
    </w:p>
    <w:p w:rsidR="00114E1F" w:rsidRDefault="00114E1F" w:rsidP="00114E1F">
      <w:pPr>
        <w:ind w:firstLine="720"/>
        <w:jc w:val="both"/>
        <w:rPr>
          <w:sz w:val="28"/>
          <w:szCs w:val="28"/>
        </w:rPr>
      </w:pPr>
      <w:r>
        <w:rPr>
          <w:sz w:val="28"/>
          <w:szCs w:val="28"/>
        </w:rPr>
        <w:t xml:space="preserve">- асфальтирование внутриквартального </w:t>
      </w:r>
      <w:r w:rsidRPr="00F60BCA">
        <w:rPr>
          <w:sz w:val="28"/>
          <w:szCs w:val="28"/>
        </w:rPr>
        <w:t>проезд</w:t>
      </w:r>
      <w:r>
        <w:rPr>
          <w:sz w:val="28"/>
          <w:szCs w:val="28"/>
        </w:rPr>
        <w:t>а и устройство</w:t>
      </w:r>
      <w:r w:rsidRPr="00F60BCA">
        <w:rPr>
          <w:sz w:val="28"/>
          <w:szCs w:val="28"/>
        </w:rPr>
        <w:t xml:space="preserve"> тротуар</w:t>
      </w:r>
      <w:r>
        <w:rPr>
          <w:sz w:val="28"/>
          <w:szCs w:val="28"/>
        </w:rPr>
        <w:t>а</w:t>
      </w:r>
      <w:r w:rsidRPr="00F60BCA">
        <w:rPr>
          <w:sz w:val="28"/>
          <w:szCs w:val="28"/>
        </w:rPr>
        <w:t xml:space="preserve"> в </w:t>
      </w:r>
      <w:r>
        <w:rPr>
          <w:sz w:val="28"/>
          <w:szCs w:val="28"/>
        </w:rPr>
        <w:t>8А</w:t>
      </w:r>
      <w:r w:rsidRPr="00F60BCA">
        <w:rPr>
          <w:sz w:val="28"/>
          <w:szCs w:val="28"/>
        </w:rPr>
        <w:t xml:space="preserve"> м</w:t>
      </w:r>
      <w:r>
        <w:rPr>
          <w:sz w:val="28"/>
          <w:szCs w:val="28"/>
        </w:rPr>
        <w:t>и</w:t>
      </w:r>
      <w:r w:rsidRPr="00F60BCA">
        <w:rPr>
          <w:sz w:val="28"/>
          <w:szCs w:val="28"/>
        </w:rPr>
        <w:t>кр</w:t>
      </w:r>
      <w:r>
        <w:rPr>
          <w:sz w:val="28"/>
          <w:szCs w:val="28"/>
        </w:rPr>
        <w:t>орайоне в сумме 1 830 000 рублей;</w:t>
      </w:r>
    </w:p>
    <w:p w:rsidR="00114E1F" w:rsidRDefault="00114E1F" w:rsidP="00114E1F">
      <w:pPr>
        <w:ind w:firstLine="720"/>
        <w:jc w:val="both"/>
        <w:rPr>
          <w:sz w:val="28"/>
          <w:szCs w:val="28"/>
        </w:rPr>
      </w:pPr>
      <w:r>
        <w:rPr>
          <w:sz w:val="28"/>
          <w:szCs w:val="28"/>
        </w:rPr>
        <w:t>- установку малых форма на детской площадке «Играем вместе» в 5 микрорайоне в сумме 543 000 рублей;</w:t>
      </w:r>
    </w:p>
    <w:p w:rsidR="00114E1F" w:rsidRDefault="00114E1F" w:rsidP="00114E1F">
      <w:pPr>
        <w:ind w:firstLine="720"/>
        <w:jc w:val="both"/>
        <w:rPr>
          <w:sz w:val="28"/>
          <w:szCs w:val="28"/>
        </w:rPr>
      </w:pPr>
      <w:r>
        <w:rPr>
          <w:sz w:val="28"/>
          <w:szCs w:val="28"/>
        </w:rPr>
        <w:t>- приобретение ограждений на детских площадках в сумме 584 000 рубля;</w:t>
      </w:r>
    </w:p>
    <w:p w:rsidR="00114E1F" w:rsidRDefault="00114E1F" w:rsidP="00114E1F">
      <w:pPr>
        <w:ind w:firstLine="720"/>
        <w:jc w:val="both"/>
        <w:rPr>
          <w:sz w:val="28"/>
          <w:szCs w:val="28"/>
        </w:rPr>
      </w:pPr>
      <w:r>
        <w:rPr>
          <w:sz w:val="28"/>
          <w:szCs w:val="28"/>
        </w:rPr>
        <w:t>- приобретения</w:t>
      </w:r>
      <w:r w:rsidRPr="00114E1F">
        <w:rPr>
          <w:sz w:val="28"/>
          <w:szCs w:val="28"/>
        </w:rPr>
        <w:t xml:space="preserve"> </w:t>
      </w:r>
      <w:r>
        <w:rPr>
          <w:sz w:val="28"/>
          <w:szCs w:val="28"/>
        </w:rPr>
        <w:t>МАФ для детского городка в 5 микрорайоне в сумме 613 000 рублей.</w:t>
      </w:r>
    </w:p>
    <w:p w:rsidR="00450DFE" w:rsidRPr="0068374F" w:rsidRDefault="00450DFE" w:rsidP="00114E1F">
      <w:pPr>
        <w:ind w:firstLine="720"/>
        <w:jc w:val="both"/>
        <w:rPr>
          <w:b/>
          <w:color w:val="FF0000"/>
          <w:sz w:val="28"/>
          <w:szCs w:val="28"/>
        </w:rPr>
      </w:pPr>
    </w:p>
    <w:p w:rsidR="00D45EB8" w:rsidRDefault="00D45EB8" w:rsidP="00D45EB8">
      <w:pPr>
        <w:numPr>
          <w:ilvl w:val="1"/>
          <w:numId w:val="8"/>
        </w:numPr>
        <w:tabs>
          <w:tab w:val="num" w:pos="1843"/>
        </w:tabs>
        <w:jc w:val="center"/>
        <w:rPr>
          <w:b/>
          <w:color w:val="000000" w:themeColor="text1"/>
          <w:sz w:val="28"/>
          <w:szCs w:val="28"/>
        </w:rPr>
      </w:pPr>
      <w:r>
        <w:rPr>
          <w:b/>
          <w:color w:val="000000" w:themeColor="text1"/>
          <w:sz w:val="28"/>
          <w:szCs w:val="28"/>
        </w:rPr>
        <w:t>2</w:t>
      </w:r>
      <w:r w:rsidRPr="009D5F1A">
        <w:rPr>
          <w:b/>
          <w:color w:val="000000" w:themeColor="text1"/>
          <w:sz w:val="28"/>
          <w:szCs w:val="28"/>
        </w:rPr>
        <w:t>. Корректировки,</w:t>
      </w:r>
      <w:r>
        <w:rPr>
          <w:b/>
          <w:color w:val="000000" w:themeColor="text1"/>
          <w:sz w:val="28"/>
          <w:szCs w:val="28"/>
        </w:rPr>
        <w:t xml:space="preserve"> не</w:t>
      </w:r>
      <w:r w:rsidRPr="009D5F1A">
        <w:rPr>
          <w:b/>
          <w:color w:val="000000" w:themeColor="text1"/>
          <w:sz w:val="28"/>
          <w:szCs w:val="28"/>
        </w:rPr>
        <w:t xml:space="preserve"> влияющие на общие параметры бюджета </w:t>
      </w:r>
    </w:p>
    <w:p w:rsidR="00D45EB8" w:rsidRPr="009D5F1A" w:rsidRDefault="00D45EB8" w:rsidP="00D45EB8">
      <w:pPr>
        <w:numPr>
          <w:ilvl w:val="1"/>
          <w:numId w:val="8"/>
        </w:numPr>
        <w:tabs>
          <w:tab w:val="num" w:pos="1843"/>
        </w:tabs>
        <w:jc w:val="center"/>
        <w:rPr>
          <w:b/>
          <w:color w:val="000000" w:themeColor="text1"/>
          <w:sz w:val="28"/>
          <w:szCs w:val="28"/>
        </w:rPr>
      </w:pPr>
      <w:r w:rsidRPr="009D5F1A">
        <w:rPr>
          <w:b/>
          <w:color w:val="000000" w:themeColor="text1"/>
          <w:sz w:val="28"/>
          <w:szCs w:val="28"/>
        </w:rPr>
        <w:t>на 2016 год</w:t>
      </w:r>
    </w:p>
    <w:p w:rsidR="00114E1F" w:rsidRDefault="00114E1F" w:rsidP="002948FF">
      <w:pPr>
        <w:ind w:left="720"/>
        <w:jc w:val="both"/>
        <w:rPr>
          <w:b/>
          <w:color w:val="000000" w:themeColor="text1"/>
          <w:sz w:val="28"/>
          <w:szCs w:val="28"/>
        </w:rPr>
      </w:pPr>
    </w:p>
    <w:p w:rsidR="008A622F" w:rsidRPr="00D76955" w:rsidRDefault="008A622F" w:rsidP="001B67AD">
      <w:pPr>
        <w:ind w:firstLine="709"/>
        <w:jc w:val="both"/>
        <w:rPr>
          <w:color w:val="000000" w:themeColor="text1"/>
          <w:sz w:val="28"/>
          <w:szCs w:val="28"/>
        </w:rPr>
      </w:pPr>
      <w:r w:rsidRPr="00D76955">
        <w:rPr>
          <w:color w:val="000000" w:themeColor="text1"/>
          <w:sz w:val="28"/>
          <w:szCs w:val="28"/>
        </w:rPr>
        <w:t>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w:t>
      </w:r>
      <w:r w:rsidR="00B62151" w:rsidRPr="00D76955">
        <w:rPr>
          <w:color w:val="000000" w:themeColor="text1"/>
          <w:sz w:val="28"/>
          <w:szCs w:val="28"/>
        </w:rPr>
        <w:t>лями бюджетных средств:</w:t>
      </w:r>
    </w:p>
    <w:p w:rsidR="009B0CC0" w:rsidRPr="005515D3" w:rsidRDefault="00613966" w:rsidP="009B0CC0">
      <w:pPr>
        <w:ind w:firstLine="709"/>
        <w:jc w:val="both"/>
        <w:rPr>
          <w:sz w:val="28"/>
          <w:szCs w:val="28"/>
        </w:rPr>
      </w:pPr>
      <w:r w:rsidRPr="00D76955">
        <w:rPr>
          <w:color w:val="000000" w:themeColor="text1"/>
          <w:sz w:val="28"/>
          <w:szCs w:val="28"/>
        </w:rPr>
        <w:t>1</w:t>
      </w:r>
      <w:r w:rsidR="00F10F8F" w:rsidRPr="00D76955">
        <w:rPr>
          <w:color w:val="000000" w:themeColor="text1"/>
          <w:sz w:val="28"/>
          <w:szCs w:val="28"/>
        </w:rPr>
        <w:t xml:space="preserve">. </w:t>
      </w:r>
      <w:r w:rsidR="009B0CC0">
        <w:rPr>
          <w:color w:val="000000" w:themeColor="text1"/>
          <w:sz w:val="28"/>
          <w:szCs w:val="28"/>
        </w:rPr>
        <w:t>П</w:t>
      </w:r>
      <w:r w:rsidR="00D76955">
        <w:rPr>
          <w:color w:val="000000" w:themeColor="text1"/>
          <w:sz w:val="28"/>
          <w:szCs w:val="28"/>
        </w:rPr>
        <w:t>о основному мероприятию «</w:t>
      </w:r>
      <w:r w:rsidR="00D76955" w:rsidRPr="00D76955">
        <w:rPr>
          <w:color w:val="000000" w:themeColor="text1"/>
          <w:sz w:val="28"/>
          <w:szCs w:val="28"/>
        </w:rPr>
        <w:t>Развитие материально-технической базы образовательных организаци</w:t>
      </w:r>
      <w:r w:rsidR="00D76955">
        <w:rPr>
          <w:color w:val="000000" w:themeColor="text1"/>
          <w:sz w:val="28"/>
          <w:szCs w:val="28"/>
        </w:rPr>
        <w:t>й» подпрограммы «</w:t>
      </w:r>
      <w:r w:rsidR="00D76955" w:rsidRPr="005515D3">
        <w:rPr>
          <w:sz w:val="28"/>
          <w:szCs w:val="28"/>
        </w:rPr>
        <w:t>Дошкольное, общее и дополнительное образование»</w:t>
      </w:r>
      <w:r w:rsidR="00D76955">
        <w:rPr>
          <w:sz w:val="28"/>
          <w:szCs w:val="28"/>
        </w:rPr>
        <w:t xml:space="preserve"> муниципальной программы «</w:t>
      </w:r>
      <w:r w:rsidR="00D76955" w:rsidRPr="00D76955">
        <w:rPr>
          <w:sz w:val="28"/>
          <w:szCs w:val="28"/>
        </w:rPr>
        <w:t>Развитие образования и молодежной политики в городе Нефтеюганске на 2014-2020 годы</w:t>
      </w:r>
      <w:r w:rsidR="00D76955">
        <w:rPr>
          <w:sz w:val="28"/>
          <w:szCs w:val="28"/>
        </w:rPr>
        <w:t xml:space="preserve">» </w:t>
      </w:r>
      <w:r w:rsidR="00D76955" w:rsidRPr="009B0CC0">
        <w:rPr>
          <w:b/>
          <w:sz w:val="28"/>
          <w:szCs w:val="28"/>
        </w:rPr>
        <w:t>департаменту жилищно-коммунального хозяйства администрации города Нефтеюганска</w:t>
      </w:r>
      <w:r w:rsidR="00D76955">
        <w:rPr>
          <w:sz w:val="28"/>
          <w:szCs w:val="28"/>
        </w:rPr>
        <w:t xml:space="preserve"> (на основании письма от 23.08.2016 № 007309/16)  в связи с экономией средств, образовавшейся после проведения торгов по объекту «Утепление фасада здания с установкой </w:t>
      </w:r>
      <w:proofErr w:type="spellStart"/>
      <w:r w:rsidR="00D76955">
        <w:rPr>
          <w:sz w:val="28"/>
          <w:szCs w:val="28"/>
        </w:rPr>
        <w:t>металлокассет</w:t>
      </w:r>
      <w:proofErr w:type="spellEnd"/>
      <w:r w:rsidR="00D76955">
        <w:rPr>
          <w:sz w:val="28"/>
          <w:szCs w:val="28"/>
        </w:rPr>
        <w:t xml:space="preserve"> по адресу: 12 мкр., здание № 22 (МБДОУ «Детский сад № 25 «Ромашка»)», </w:t>
      </w:r>
      <w:r w:rsidR="009B0CC0">
        <w:rPr>
          <w:color w:val="000000" w:themeColor="text1"/>
          <w:sz w:val="28"/>
          <w:szCs w:val="28"/>
        </w:rPr>
        <w:t>уменьшить бюджетные ассигнования</w:t>
      </w:r>
      <w:r w:rsidR="009B0CC0" w:rsidRPr="009B0CC0">
        <w:rPr>
          <w:color w:val="000000" w:themeColor="text1"/>
          <w:sz w:val="28"/>
          <w:szCs w:val="28"/>
        </w:rPr>
        <w:t xml:space="preserve">, полученные по договору пожертвования от </w:t>
      </w:r>
      <w:r w:rsidR="009B0CC0" w:rsidRPr="009B0CC0">
        <w:rPr>
          <w:color w:val="000000" w:themeColor="text1"/>
          <w:sz w:val="28"/>
          <w:szCs w:val="28"/>
        </w:rPr>
        <w:lastRenderedPageBreak/>
        <w:t xml:space="preserve">20.04.2016 № 2 с ООО </w:t>
      </w:r>
      <w:r w:rsidR="009B0CC0">
        <w:rPr>
          <w:color w:val="000000" w:themeColor="text1"/>
          <w:sz w:val="28"/>
          <w:szCs w:val="28"/>
        </w:rPr>
        <w:t xml:space="preserve">«РН-Юганскнефтегаз», </w:t>
      </w:r>
      <w:r w:rsidR="009B0CC0">
        <w:rPr>
          <w:sz w:val="28"/>
          <w:szCs w:val="28"/>
        </w:rPr>
        <w:t xml:space="preserve">на сумму </w:t>
      </w:r>
      <w:r w:rsidR="009B0CC0" w:rsidRPr="00D45EB8">
        <w:rPr>
          <w:sz w:val="28"/>
          <w:szCs w:val="28"/>
        </w:rPr>
        <w:t>3 105 000 рублей</w:t>
      </w:r>
      <w:r w:rsidR="00D45EB8">
        <w:rPr>
          <w:b/>
          <w:sz w:val="28"/>
          <w:szCs w:val="28"/>
        </w:rPr>
        <w:t xml:space="preserve"> </w:t>
      </w:r>
      <w:r w:rsidR="00761D65">
        <w:rPr>
          <w:sz w:val="28"/>
          <w:szCs w:val="28"/>
        </w:rPr>
        <w:t xml:space="preserve">и передать </w:t>
      </w:r>
      <w:r w:rsidR="009B0CC0">
        <w:rPr>
          <w:sz w:val="28"/>
          <w:szCs w:val="28"/>
        </w:rPr>
        <w:t xml:space="preserve">их </w:t>
      </w:r>
      <w:r w:rsidR="00761D65" w:rsidRPr="00761D65">
        <w:rPr>
          <w:b/>
          <w:sz w:val="28"/>
          <w:szCs w:val="28"/>
        </w:rPr>
        <w:t>департаменту образования и молодежной политики администрации</w:t>
      </w:r>
      <w:r w:rsidR="00D45EB8">
        <w:rPr>
          <w:b/>
          <w:sz w:val="28"/>
          <w:szCs w:val="28"/>
        </w:rPr>
        <w:t xml:space="preserve"> </w:t>
      </w:r>
      <w:r w:rsidR="00761D65" w:rsidRPr="00761D65">
        <w:rPr>
          <w:b/>
          <w:sz w:val="28"/>
          <w:szCs w:val="28"/>
        </w:rPr>
        <w:t xml:space="preserve"> города </w:t>
      </w:r>
      <w:r w:rsidR="00D45EB8">
        <w:rPr>
          <w:b/>
          <w:sz w:val="28"/>
          <w:szCs w:val="28"/>
        </w:rPr>
        <w:t xml:space="preserve"> </w:t>
      </w:r>
      <w:r w:rsidR="00761D65" w:rsidRPr="00761D65">
        <w:rPr>
          <w:b/>
          <w:sz w:val="28"/>
          <w:szCs w:val="28"/>
        </w:rPr>
        <w:t>Нефтеюганска</w:t>
      </w:r>
      <w:r w:rsidR="00761D65">
        <w:rPr>
          <w:sz w:val="28"/>
          <w:szCs w:val="28"/>
        </w:rPr>
        <w:t xml:space="preserve"> (на основании письма от 25.08.2016 № 10-17-4040/16)</w:t>
      </w:r>
      <w:r w:rsidR="00D45EB8">
        <w:rPr>
          <w:sz w:val="28"/>
          <w:szCs w:val="28"/>
        </w:rPr>
        <w:t xml:space="preserve"> </w:t>
      </w:r>
      <w:r w:rsidR="009B0CC0" w:rsidRPr="005515D3">
        <w:rPr>
          <w:sz w:val="28"/>
          <w:szCs w:val="28"/>
        </w:rPr>
        <w:t>на следующие объекты:</w:t>
      </w:r>
    </w:p>
    <w:p w:rsidR="009B0CC0" w:rsidRDefault="009B0CC0" w:rsidP="009B0CC0">
      <w:pPr>
        <w:ind w:firstLine="709"/>
        <w:jc w:val="both"/>
        <w:rPr>
          <w:color w:val="000000"/>
          <w:sz w:val="28"/>
          <w:szCs w:val="28"/>
        </w:rPr>
      </w:pPr>
      <w:r>
        <w:rPr>
          <w:color w:val="000000"/>
          <w:sz w:val="28"/>
          <w:szCs w:val="28"/>
        </w:rPr>
        <w:t>- МБДОУ «Детский сад № 7 «</w:t>
      </w:r>
      <w:proofErr w:type="spellStart"/>
      <w:r>
        <w:rPr>
          <w:color w:val="000000"/>
          <w:sz w:val="28"/>
          <w:szCs w:val="28"/>
        </w:rPr>
        <w:t>Дюймовочка</w:t>
      </w:r>
      <w:proofErr w:type="spellEnd"/>
      <w:r>
        <w:rPr>
          <w:color w:val="000000"/>
          <w:sz w:val="28"/>
          <w:szCs w:val="28"/>
        </w:rPr>
        <w:t>» в сумме 1 606 008 рублей на ремонт подвальных помещений;</w:t>
      </w:r>
    </w:p>
    <w:p w:rsidR="009B0CC0" w:rsidRDefault="009B0CC0" w:rsidP="009B0CC0">
      <w:pPr>
        <w:ind w:firstLine="709"/>
        <w:jc w:val="both"/>
        <w:rPr>
          <w:color w:val="000000"/>
          <w:sz w:val="28"/>
          <w:szCs w:val="28"/>
        </w:rPr>
      </w:pPr>
      <w:r>
        <w:rPr>
          <w:color w:val="000000"/>
          <w:sz w:val="28"/>
          <w:szCs w:val="28"/>
        </w:rPr>
        <w:t>- МБОУ «Средняя общеобразовательная школа № 6» в сумме 1 498 992 рубля</w:t>
      </w:r>
      <w:r w:rsidR="00D45EB8">
        <w:rPr>
          <w:color w:val="000000"/>
          <w:sz w:val="28"/>
          <w:szCs w:val="28"/>
        </w:rPr>
        <w:t xml:space="preserve"> </w:t>
      </w:r>
      <w:r>
        <w:rPr>
          <w:color w:val="000000"/>
          <w:sz w:val="28"/>
          <w:szCs w:val="28"/>
        </w:rPr>
        <w:t xml:space="preserve">на ремонт спортивного зала в целях исполнения предписания Территориального отдела в г. Нефтеюганске, Нефтеюганском районе и г. </w:t>
      </w:r>
      <w:proofErr w:type="spellStart"/>
      <w:r>
        <w:rPr>
          <w:color w:val="000000"/>
          <w:sz w:val="28"/>
          <w:szCs w:val="28"/>
        </w:rPr>
        <w:t>Пыть-Яхе</w:t>
      </w:r>
      <w:proofErr w:type="spellEnd"/>
      <w:r>
        <w:rPr>
          <w:color w:val="000000"/>
          <w:sz w:val="28"/>
          <w:szCs w:val="28"/>
        </w:rPr>
        <w:t xml:space="preserve"> Управления Федеральной службы по надзору в сфере защиты прав потребителей и благополучия человека по Ханты-Мансийскому автономному округу </w:t>
      </w:r>
      <w:r w:rsidR="00D45EB8">
        <w:rPr>
          <w:color w:val="000000"/>
          <w:sz w:val="28"/>
          <w:szCs w:val="28"/>
        </w:rPr>
        <w:t>-</w:t>
      </w:r>
      <w:r>
        <w:rPr>
          <w:color w:val="000000"/>
          <w:sz w:val="28"/>
          <w:szCs w:val="28"/>
        </w:rPr>
        <w:t xml:space="preserve"> Югре от 30.08.2013 № 597 «Об устранении нарушений санитарного законодательства».</w:t>
      </w:r>
    </w:p>
    <w:p w:rsidR="00BF7617" w:rsidRDefault="001F1CA8" w:rsidP="009B0CC0">
      <w:pPr>
        <w:ind w:firstLine="709"/>
        <w:jc w:val="both"/>
        <w:rPr>
          <w:sz w:val="28"/>
          <w:szCs w:val="28"/>
        </w:rPr>
      </w:pPr>
      <w:r>
        <w:rPr>
          <w:color w:val="000000"/>
          <w:sz w:val="28"/>
          <w:szCs w:val="28"/>
        </w:rPr>
        <w:t xml:space="preserve">2. Уменьшить бюджетные ассигнования </w:t>
      </w:r>
      <w:r w:rsidRPr="001F1CA8">
        <w:rPr>
          <w:b/>
          <w:color w:val="000000"/>
          <w:sz w:val="28"/>
          <w:szCs w:val="28"/>
        </w:rPr>
        <w:t>комитету культуры администрации города Нефтеюганска</w:t>
      </w:r>
      <w:r>
        <w:rPr>
          <w:color w:val="000000"/>
          <w:sz w:val="28"/>
          <w:szCs w:val="28"/>
        </w:rPr>
        <w:t xml:space="preserve"> (на основании письма от 23.08.2016   № 1791/16), </w:t>
      </w:r>
      <w:r>
        <w:rPr>
          <w:sz w:val="28"/>
          <w:szCs w:val="28"/>
        </w:rPr>
        <w:t>выделенные ООО «РН-Юганскнефтегаз» по договору пожертвования от 28.01.2016 № 100016/00404Д, по основному мероприятию «</w:t>
      </w:r>
      <w:r w:rsidRPr="00CC55B6">
        <w:rPr>
          <w:sz w:val="28"/>
          <w:szCs w:val="28"/>
        </w:rPr>
        <w:t>Создание архитектурных композиций в местах массового отдыха населения, обустройство территорий учреждений культуры</w:t>
      </w:r>
      <w:r>
        <w:rPr>
          <w:sz w:val="28"/>
          <w:szCs w:val="28"/>
        </w:rPr>
        <w:t>» подпрограммы «</w:t>
      </w:r>
      <w:r w:rsidRPr="00CC55B6">
        <w:rPr>
          <w:sz w:val="28"/>
          <w:szCs w:val="28"/>
        </w:rPr>
        <w:t>Обеспечение прав граждан на доступ к культурным ценностям и информации</w:t>
      </w:r>
      <w:r>
        <w:rPr>
          <w:sz w:val="28"/>
          <w:szCs w:val="28"/>
        </w:rPr>
        <w:t>» муниципальной программы «</w:t>
      </w:r>
      <w:r w:rsidRPr="00055B6A">
        <w:rPr>
          <w:sz w:val="28"/>
          <w:szCs w:val="28"/>
        </w:rPr>
        <w:t>Развитие сферы культуры города Нефтеюганска на 2014-2020 годы</w:t>
      </w:r>
      <w:r>
        <w:rPr>
          <w:sz w:val="28"/>
          <w:szCs w:val="28"/>
        </w:rPr>
        <w:t xml:space="preserve">» на сумму 156 719 рублей (экономия по итогам проведенного электронного аукциона на асфальтирование по объекту «Центр национальных культур») и передать их </w:t>
      </w:r>
      <w:r w:rsidRPr="001F1CA8">
        <w:rPr>
          <w:b/>
          <w:sz w:val="28"/>
          <w:szCs w:val="28"/>
        </w:rPr>
        <w:t>департаменту жилищно-коммунального хозяйства администрации города Нефтеюганска</w:t>
      </w:r>
      <w:r>
        <w:rPr>
          <w:sz w:val="28"/>
          <w:szCs w:val="28"/>
        </w:rPr>
        <w:t xml:space="preserve"> (на основании письма от 25.08.2016 № 007422/16) на реализацию основного мероприятия «</w:t>
      </w:r>
      <w:r w:rsidRPr="001F1CA8">
        <w:rPr>
          <w:sz w:val="28"/>
          <w:szCs w:val="28"/>
        </w:rPr>
        <w:t>Благоустройство и озеленение города</w:t>
      </w:r>
      <w:r w:rsidR="00D1119A">
        <w:rPr>
          <w:sz w:val="28"/>
          <w:szCs w:val="28"/>
        </w:rPr>
        <w:t>» подпрограммы «Повышение уровня благоустроенности города» муниципальной программы «</w:t>
      </w:r>
      <w:r w:rsidR="00D1119A" w:rsidRPr="00D1119A">
        <w:rPr>
          <w:sz w:val="28"/>
          <w:szCs w:val="28"/>
        </w:rPr>
        <w:t>Развитие жилищно-коммунального комплекса в городе Нефтеюганске в 2014-2020 годах</w:t>
      </w:r>
      <w:r w:rsidR="00D1119A">
        <w:rPr>
          <w:sz w:val="28"/>
          <w:szCs w:val="28"/>
        </w:rPr>
        <w:t xml:space="preserve">» </w:t>
      </w:r>
      <w:r>
        <w:rPr>
          <w:sz w:val="28"/>
          <w:szCs w:val="28"/>
        </w:rPr>
        <w:t>на устройство автостоянки и</w:t>
      </w:r>
      <w:r w:rsidR="00D1119A">
        <w:rPr>
          <w:sz w:val="28"/>
          <w:szCs w:val="28"/>
        </w:rPr>
        <w:t xml:space="preserve"> парковки в 1 микрорайоне города.</w:t>
      </w:r>
    </w:p>
    <w:p w:rsidR="001F1CA8" w:rsidRDefault="00BF7617" w:rsidP="009B0CC0">
      <w:pPr>
        <w:ind w:firstLine="709"/>
        <w:jc w:val="both"/>
        <w:rPr>
          <w:color w:val="000000"/>
          <w:sz w:val="28"/>
          <w:szCs w:val="28"/>
        </w:rPr>
      </w:pPr>
      <w:r>
        <w:rPr>
          <w:sz w:val="28"/>
          <w:szCs w:val="28"/>
        </w:rPr>
        <w:t xml:space="preserve">3. </w:t>
      </w:r>
      <w:proofErr w:type="gramStart"/>
      <w:r>
        <w:rPr>
          <w:sz w:val="28"/>
          <w:szCs w:val="28"/>
        </w:rPr>
        <w:t>Уменьшить бюджетные ассигнования по основному мероприятию «</w:t>
      </w:r>
      <w:r w:rsidRPr="00BF7617">
        <w:rPr>
          <w:sz w:val="28"/>
          <w:szCs w:val="28"/>
        </w:rPr>
        <w:t>Обеспечение надлежащего уровня эксплуатации имущества казны или переданного на праве оперативного управления органам администрации</w:t>
      </w:r>
      <w:r>
        <w:rPr>
          <w:sz w:val="28"/>
          <w:szCs w:val="28"/>
        </w:rPr>
        <w:t>» муниципальной программы «</w:t>
      </w:r>
      <w:r w:rsidRPr="00BF7617">
        <w:rPr>
          <w:sz w:val="28"/>
          <w:szCs w:val="28"/>
        </w:rPr>
        <w:t>Управление муниципальным имуществом города Нефтеюганска на 2014-2020 годы</w:t>
      </w:r>
      <w:r>
        <w:rPr>
          <w:sz w:val="28"/>
          <w:szCs w:val="28"/>
        </w:rPr>
        <w:t>»</w:t>
      </w:r>
      <w:r w:rsidR="00D45EB8">
        <w:rPr>
          <w:sz w:val="28"/>
          <w:szCs w:val="28"/>
        </w:rPr>
        <w:t xml:space="preserve"> </w:t>
      </w:r>
      <w:r w:rsidR="00DB4423" w:rsidRPr="00DB4423">
        <w:rPr>
          <w:b/>
          <w:sz w:val="28"/>
          <w:szCs w:val="28"/>
        </w:rPr>
        <w:t xml:space="preserve">департаменту градостроительства администрации </w:t>
      </w:r>
      <w:r w:rsidR="00D45EB8">
        <w:rPr>
          <w:b/>
          <w:sz w:val="28"/>
          <w:szCs w:val="28"/>
        </w:rPr>
        <w:t xml:space="preserve"> </w:t>
      </w:r>
      <w:r w:rsidR="00DB4423" w:rsidRPr="00DB4423">
        <w:rPr>
          <w:b/>
          <w:sz w:val="28"/>
          <w:szCs w:val="28"/>
        </w:rPr>
        <w:t>города Нефтеюганска</w:t>
      </w:r>
      <w:r w:rsidR="00DB4423">
        <w:rPr>
          <w:sz w:val="28"/>
          <w:szCs w:val="28"/>
        </w:rPr>
        <w:t xml:space="preserve"> </w:t>
      </w:r>
      <w:r w:rsidR="00D45EB8">
        <w:rPr>
          <w:sz w:val="28"/>
          <w:szCs w:val="28"/>
        </w:rPr>
        <w:t xml:space="preserve"> </w:t>
      </w:r>
      <w:r w:rsidR="00DB4423">
        <w:rPr>
          <w:sz w:val="28"/>
          <w:szCs w:val="28"/>
        </w:rPr>
        <w:t>(на основании письма от 05.09.2016 № 01-34-4252/16) в связи с образовавшейся экономией по объекту «</w:t>
      </w:r>
      <w:r w:rsidR="00350ED8">
        <w:rPr>
          <w:sz w:val="28"/>
          <w:szCs w:val="28"/>
        </w:rPr>
        <w:t xml:space="preserve">Ремонт </w:t>
      </w:r>
      <w:r w:rsidR="00DB4423">
        <w:rPr>
          <w:sz w:val="28"/>
          <w:szCs w:val="28"/>
        </w:rPr>
        <w:t>здани</w:t>
      </w:r>
      <w:r w:rsidR="00350ED8">
        <w:rPr>
          <w:sz w:val="28"/>
          <w:szCs w:val="28"/>
        </w:rPr>
        <w:t>я администрации», расположенно</w:t>
      </w:r>
      <w:r w:rsidR="00122FD6">
        <w:rPr>
          <w:sz w:val="28"/>
          <w:szCs w:val="28"/>
        </w:rPr>
        <w:t>го</w:t>
      </w:r>
      <w:r w:rsidR="00350ED8">
        <w:rPr>
          <w:sz w:val="28"/>
          <w:szCs w:val="28"/>
        </w:rPr>
        <w:t xml:space="preserve"> по адресу: 2 микрорайон, дом 25</w:t>
      </w:r>
      <w:r w:rsidR="00D45EB8">
        <w:rPr>
          <w:sz w:val="28"/>
          <w:szCs w:val="28"/>
        </w:rPr>
        <w:t>»</w:t>
      </w:r>
      <w:r w:rsidR="00350ED8">
        <w:rPr>
          <w:sz w:val="28"/>
          <w:szCs w:val="28"/>
        </w:rPr>
        <w:t xml:space="preserve"> на</w:t>
      </w:r>
      <w:proofErr w:type="gramEnd"/>
      <w:r w:rsidR="00350ED8">
        <w:rPr>
          <w:sz w:val="28"/>
          <w:szCs w:val="28"/>
        </w:rPr>
        <w:t xml:space="preserve"> </w:t>
      </w:r>
      <w:proofErr w:type="gramStart"/>
      <w:r w:rsidR="00350ED8">
        <w:rPr>
          <w:sz w:val="28"/>
          <w:szCs w:val="28"/>
        </w:rPr>
        <w:t xml:space="preserve">сумму 2 554 124 рубля и передать их </w:t>
      </w:r>
      <w:r w:rsidR="00350ED8" w:rsidRPr="00350ED8">
        <w:rPr>
          <w:b/>
          <w:sz w:val="28"/>
          <w:szCs w:val="28"/>
        </w:rPr>
        <w:t>администрации города Нефтеюганска</w:t>
      </w:r>
      <w:r w:rsidR="00350ED8">
        <w:rPr>
          <w:sz w:val="28"/>
          <w:szCs w:val="28"/>
        </w:rPr>
        <w:t xml:space="preserve"> (на основании письма от 02.09.2016 № 01-01-11-3713) на основное мероприятие «</w:t>
      </w:r>
      <w:r w:rsidR="00350ED8" w:rsidRPr="00350ED8">
        <w:rPr>
          <w:sz w:val="28"/>
          <w:szCs w:val="28"/>
        </w:rPr>
        <w:t>Повышение качества оказания муниципальных услуг, выполнение других обязательств муниципального образования</w:t>
      </w:r>
      <w:r w:rsidR="00350ED8">
        <w:rPr>
          <w:sz w:val="28"/>
          <w:szCs w:val="28"/>
        </w:rPr>
        <w:t>» подпрограммы «</w:t>
      </w:r>
      <w:r w:rsidR="00350ED8" w:rsidRPr="00350ED8">
        <w:rPr>
          <w:sz w:val="28"/>
          <w:szCs w:val="28"/>
        </w:rPr>
        <w:t>Совершенствование муниципального управления</w:t>
      </w:r>
      <w:r w:rsidR="00350ED8">
        <w:rPr>
          <w:sz w:val="28"/>
          <w:szCs w:val="28"/>
        </w:rPr>
        <w:t>» муниципальной программы «</w:t>
      </w:r>
      <w:r w:rsidR="00350ED8" w:rsidRPr="00350ED8">
        <w:rPr>
          <w:sz w:val="28"/>
          <w:szCs w:val="28"/>
        </w:rPr>
        <w:t>Социально - экономическое развитие города Нефтеюганска на 2014-2020 годы</w:t>
      </w:r>
      <w:r w:rsidR="00350ED8">
        <w:rPr>
          <w:sz w:val="28"/>
          <w:szCs w:val="28"/>
        </w:rPr>
        <w:t>»</w:t>
      </w:r>
      <w:r w:rsidR="00D45EB8">
        <w:rPr>
          <w:sz w:val="28"/>
          <w:szCs w:val="28"/>
        </w:rPr>
        <w:t xml:space="preserve"> </w:t>
      </w:r>
      <w:r w:rsidR="00350ED8" w:rsidRPr="00350ED8">
        <w:rPr>
          <w:sz w:val="28"/>
          <w:szCs w:val="28"/>
        </w:rPr>
        <w:t xml:space="preserve">на оказание услуг по организации предоставления муниципальных услуг </w:t>
      </w:r>
      <w:r w:rsidR="00350ED8" w:rsidRPr="00350ED8">
        <w:rPr>
          <w:sz w:val="28"/>
          <w:szCs w:val="28"/>
        </w:rPr>
        <w:lastRenderedPageBreak/>
        <w:t>населени</w:t>
      </w:r>
      <w:r w:rsidR="00350ED8">
        <w:rPr>
          <w:sz w:val="28"/>
          <w:szCs w:val="28"/>
        </w:rPr>
        <w:t>ю</w:t>
      </w:r>
      <w:r w:rsidR="00350ED8" w:rsidRPr="00350ED8">
        <w:rPr>
          <w:sz w:val="28"/>
          <w:szCs w:val="28"/>
        </w:rPr>
        <w:t>, в том числе в электронный форме, по</w:t>
      </w:r>
      <w:proofErr w:type="gramEnd"/>
      <w:r w:rsidR="00350ED8" w:rsidRPr="00350ED8">
        <w:rPr>
          <w:sz w:val="28"/>
          <w:szCs w:val="28"/>
        </w:rPr>
        <w:t xml:space="preserve"> принципу  </w:t>
      </w:r>
      <w:r w:rsidR="00350ED8">
        <w:rPr>
          <w:sz w:val="28"/>
          <w:szCs w:val="28"/>
        </w:rPr>
        <w:t>«одного окна»</w:t>
      </w:r>
      <w:r w:rsidR="00350ED8" w:rsidRPr="00350ED8">
        <w:rPr>
          <w:sz w:val="28"/>
          <w:szCs w:val="28"/>
        </w:rPr>
        <w:t xml:space="preserve"> через </w:t>
      </w:r>
      <w:r w:rsidR="00350ED8">
        <w:rPr>
          <w:sz w:val="28"/>
          <w:szCs w:val="28"/>
        </w:rPr>
        <w:t>муниципальное учреждение «</w:t>
      </w:r>
      <w:r w:rsidR="00350ED8" w:rsidRPr="00350ED8">
        <w:rPr>
          <w:sz w:val="28"/>
          <w:szCs w:val="28"/>
        </w:rPr>
        <w:t>Многофункциональный центр предоставления госуда</w:t>
      </w:r>
      <w:r w:rsidR="00350ED8">
        <w:rPr>
          <w:sz w:val="28"/>
          <w:szCs w:val="28"/>
        </w:rPr>
        <w:t>рственных и муниципальных услуг»</w:t>
      </w:r>
      <w:r w:rsidR="00350ED8" w:rsidRPr="00350ED8">
        <w:rPr>
          <w:sz w:val="28"/>
          <w:szCs w:val="28"/>
        </w:rPr>
        <w:t>.</w:t>
      </w:r>
    </w:p>
    <w:p w:rsidR="00114E1F" w:rsidRDefault="00D45EB8" w:rsidP="00122FD6">
      <w:pPr>
        <w:ind w:firstLine="709"/>
        <w:jc w:val="both"/>
        <w:rPr>
          <w:sz w:val="28"/>
          <w:szCs w:val="28"/>
        </w:rPr>
      </w:pPr>
      <w:r>
        <w:rPr>
          <w:sz w:val="28"/>
          <w:szCs w:val="28"/>
        </w:rPr>
        <w:t>4</w:t>
      </w:r>
      <w:r w:rsidR="00114E1F" w:rsidRPr="00567C68">
        <w:rPr>
          <w:sz w:val="28"/>
          <w:szCs w:val="28"/>
        </w:rPr>
        <w:t xml:space="preserve">. Уменьшить плановые назначения </w:t>
      </w:r>
      <w:r w:rsidR="00114E1F" w:rsidRPr="00567C68">
        <w:rPr>
          <w:b/>
          <w:sz w:val="28"/>
          <w:szCs w:val="28"/>
        </w:rPr>
        <w:t xml:space="preserve">департаменту градостроительства администрации </w:t>
      </w:r>
      <w:r w:rsidR="00114E1F">
        <w:rPr>
          <w:b/>
          <w:sz w:val="28"/>
          <w:szCs w:val="28"/>
        </w:rPr>
        <w:t xml:space="preserve"> </w:t>
      </w:r>
      <w:r w:rsidR="00114E1F" w:rsidRPr="00567C68">
        <w:rPr>
          <w:b/>
          <w:sz w:val="28"/>
          <w:szCs w:val="28"/>
        </w:rPr>
        <w:t xml:space="preserve">города </w:t>
      </w:r>
      <w:r w:rsidR="00114E1F">
        <w:rPr>
          <w:b/>
          <w:sz w:val="28"/>
          <w:szCs w:val="28"/>
        </w:rPr>
        <w:t xml:space="preserve"> </w:t>
      </w:r>
      <w:r w:rsidR="00114E1F" w:rsidRPr="00567C68">
        <w:rPr>
          <w:b/>
          <w:sz w:val="28"/>
          <w:szCs w:val="28"/>
        </w:rPr>
        <w:t>Нефтеюганска</w:t>
      </w:r>
      <w:r w:rsidR="00114E1F" w:rsidRPr="00567C68">
        <w:rPr>
          <w:sz w:val="28"/>
          <w:szCs w:val="28"/>
        </w:rPr>
        <w:t xml:space="preserve"> (на основании письма от </w:t>
      </w:r>
      <w:r w:rsidR="00114E1F">
        <w:rPr>
          <w:sz w:val="28"/>
          <w:szCs w:val="28"/>
        </w:rPr>
        <w:t>23</w:t>
      </w:r>
      <w:r w:rsidR="00114E1F" w:rsidRPr="00567C68">
        <w:rPr>
          <w:sz w:val="28"/>
          <w:szCs w:val="28"/>
        </w:rPr>
        <w:t>.0</w:t>
      </w:r>
      <w:r w:rsidR="00114E1F">
        <w:rPr>
          <w:sz w:val="28"/>
          <w:szCs w:val="28"/>
        </w:rPr>
        <w:t>8</w:t>
      </w:r>
      <w:r w:rsidR="00114E1F" w:rsidRPr="00567C68">
        <w:rPr>
          <w:sz w:val="28"/>
          <w:szCs w:val="28"/>
        </w:rPr>
        <w:t>.2016 № 01-34-3</w:t>
      </w:r>
      <w:r w:rsidR="00114E1F">
        <w:rPr>
          <w:sz w:val="28"/>
          <w:szCs w:val="28"/>
        </w:rPr>
        <w:t>96</w:t>
      </w:r>
      <w:r w:rsidR="00114E1F" w:rsidRPr="00567C68">
        <w:rPr>
          <w:sz w:val="28"/>
          <w:szCs w:val="28"/>
        </w:rPr>
        <w:t>8/16) на сумму 1 </w:t>
      </w:r>
      <w:r w:rsidR="00114E1F">
        <w:rPr>
          <w:sz w:val="28"/>
          <w:szCs w:val="28"/>
        </w:rPr>
        <w:t>847</w:t>
      </w:r>
      <w:r w:rsidR="00114E1F" w:rsidRPr="00567C68">
        <w:rPr>
          <w:sz w:val="28"/>
          <w:szCs w:val="28"/>
        </w:rPr>
        <w:t> </w:t>
      </w:r>
      <w:r w:rsidR="00114E1F">
        <w:rPr>
          <w:sz w:val="28"/>
          <w:szCs w:val="28"/>
        </w:rPr>
        <w:t>653</w:t>
      </w:r>
      <w:r w:rsidR="00114E1F" w:rsidRPr="00567C68">
        <w:rPr>
          <w:sz w:val="28"/>
          <w:szCs w:val="28"/>
        </w:rPr>
        <w:t xml:space="preserve"> рубл</w:t>
      </w:r>
      <w:r w:rsidR="00114E1F">
        <w:rPr>
          <w:sz w:val="28"/>
          <w:szCs w:val="28"/>
        </w:rPr>
        <w:t>я</w:t>
      </w:r>
      <w:r w:rsidR="00114E1F" w:rsidRPr="00567C68">
        <w:rPr>
          <w:sz w:val="28"/>
          <w:szCs w:val="28"/>
        </w:rPr>
        <w:t xml:space="preserve"> и передать </w:t>
      </w:r>
      <w:r w:rsidR="00114E1F" w:rsidRPr="00567C68">
        <w:rPr>
          <w:b/>
          <w:sz w:val="28"/>
          <w:szCs w:val="28"/>
        </w:rPr>
        <w:t>департаменту образования и молодежной политики администрации города Нефтеюганска</w:t>
      </w:r>
      <w:r w:rsidR="00114E1F" w:rsidRPr="00567C68">
        <w:rPr>
          <w:sz w:val="28"/>
          <w:szCs w:val="28"/>
        </w:rPr>
        <w:t xml:space="preserve"> (на основании письма от 01</w:t>
      </w:r>
      <w:r w:rsidR="00114E1F">
        <w:rPr>
          <w:sz w:val="28"/>
          <w:szCs w:val="28"/>
        </w:rPr>
        <w:t>.09.</w:t>
      </w:r>
      <w:r w:rsidR="00114E1F" w:rsidRPr="00567C68">
        <w:rPr>
          <w:sz w:val="28"/>
          <w:szCs w:val="28"/>
        </w:rPr>
        <w:t>2016 № 10-17-</w:t>
      </w:r>
      <w:r w:rsidR="00114E1F">
        <w:rPr>
          <w:sz w:val="28"/>
          <w:szCs w:val="28"/>
        </w:rPr>
        <w:t>4116</w:t>
      </w:r>
      <w:r w:rsidR="00114E1F" w:rsidRPr="00567C68">
        <w:rPr>
          <w:sz w:val="28"/>
          <w:szCs w:val="28"/>
        </w:rPr>
        <w:t xml:space="preserve">/16) </w:t>
      </w:r>
      <w:r w:rsidR="00114E1F" w:rsidRPr="00444E3C">
        <w:rPr>
          <w:sz w:val="28"/>
          <w:szCs w:val="28"/>
        </w:rPr>
        <w:t xml:space="preserve">на текущий ремонт лестничного марша, текущий ремонт входной группы, текущий ремонт пола объекта МБОУ </w:t>
      </w:r>
      <w:r w:rsidR="00114E1F">
        <w:rPr>
          <w:sz w:val="28"/>
          <w:szCs w:val="28"/>
        </w:rPr>
        <w:t>«</w:t>
      </w:r>
      <w:r w:rsidR="00114E1F" w:rsidRPr="00444E3C">
        <w:rPr>
          <w:sz w:val="28"/>
          <w:szCs w:val="28"/>
        </w:rPr>
        <w:t>СОШ №</w:t>
      </w:r>
      <w:r w:rsidR="00114E1F">
        <w:rPr>
          <w:sz w:val="28"/>
          <w:szCs w:val="28"/>
        </w:rPr>
        <w:t xml:space="preserve"> </w:t>
      </w:r>
      <w:r w:rsidR="00114E1F" w:rsidRPr="00444E3C">
        <w:rPr>
          <w:sz w:val="28"/>
          <w:szCs w:val="28"/>
        </w:rPr>
        <w:t>1</w:t>
      </w:r>
      <w:r w:rsidR="00114E1F">
        <w:rPr>
          <w:sz w:val="28"/>
          <w:szCs w:val="28"/>
        </w:rPr>
        <w:t>» с вида расходов 243 «</w:t>
      </w:r>
      <w:r w:rsidR="00114E1F" w:rsidRPr="00545066">
        <w:rPr>
          <w:sz w:val="28"/>
          <w:szCs w:val="28"/>
        </w:rPr>
        <w:t>Закупка товаров, работ, услуг в целях капитального ремонта государственного (муниципального) имущества</w:t>
      </w:r>
      <w:r w:rsidR="00114E1F">
        <w:rPr>
          <w:sz w:val="28"/>
          <w:szCs w:val="28"/>
        </w:rPr>
        <w:t>» на вид расходов 611 «</w:t>
      </w:r>
      <w:r w:rsidR="00114E1F" w:rsidRPr="00545066">
        <w:rPr>
          <w:sz w:val="28"/>
          <w:szCs w:val="28"/>
        </w:rPr>
        <w:t>Субсидии бюджетным учреждениям на финансовое обеспечение государственного (муниципа</w:t>
      </w:r>
      <w:r>
        <w:rPr>
          <w:sz w:val="28"/>
          <w:szCs w:val="28"/>
        </w:rPr>
        <w:t xml:space="preserve">льного) </w:t>
      </w:r>
      <w:r w:rsidR="00114E1F" w:rsidRPr="00545066">
        <w:rPr>
          <w:sz w:val="28"/>
          <w:szCs w:val="28"/>
        </w:rPr>
        <w:t>зада</w:t>
      </w:r>
      <w:r>
        <w:rPr>
          <w:sz w:val="28"/>
          <w:szCs w:val="28"/>
        </w:rPr>
        <w:t xml:space="preserve">ния на оказание государственных </w:t>
      </w:r>
      <w:r w:rsidR="00114E1F" w:rsidRPr="00545066">
        <w:rPr>
          <w:sz w:val="28"/>
          <w:szCs w:val="28"/>
        </w:rPr>
        <w:t>(муниципальных) услуг (выполнение работ)</w:t>
      </w:r>
      <w:r w:rsidR="00114E1F">
        <w:rPr>
          <w:sz w:val="28"/>
          <w:szCs w:val="28"/>
        </w:rPr>
        <w:t>» по подразделу 0702 «</w:t>
      </w:r>
      <w:r w:rsidR="00114E1F" w:rsidRPr="002E5DB0">
        <w:rPr>
          <w:sz w:val="28"/>
          <w:szCs w:val="28"/>
        </w:rPr>
        <w:t>Общее образование</w:t>
      </w:r>
      <w:r w:rsidR="00114E1F">
        <w:rPr>
          <w:sz w:val="28"/>
          <w:szCs w:val="28"/>
        </w:rPr>
        <w:t>» целевой статье 0210282430 «</w:t>
      </w:r>
      <w:r w:rsidR="00114E1F" w:rsidRPr="005075E2">
        <w:rPr>
          <w:sz w:val="28"/>
          <w:szCs w:val="28"/>
        </w:rPr>
        <w:t>Реализация мероприятий на развитие общественной инфраструктуры и реализация приоритетных направлений за счет средств бюджета автономного округа</w:t>
      </w:r>
      <w:r w:rsidR="00114E1F">
        <w:rPr>
          <w:sz w:val="28"/>
          <w:szCs w:val="28"/>
        </w:rPr>
        <w:t xml:space="preserve">» в сумме 1 829 225 рублей, целевой статье </w:t>
      </w:r>
      <w:r w:rsidR="00114E1F" w:rsidRPr="00545066">
        <w:rPr>
          <w:sz w:val="28"/>
          <w:szCs w:val="28"/>
        </w:rPr>
        <w:t xml:space="preserve">02102S2430 </w:t>
      </w:r>
      <w:r w:rsidR="00114E1F">
        <w:rPr>
          <w:sz w:val="28"/>
          <w:szCs w:val="28"/>
        </w:rPr>
        <w:t>«</w:t>
      </w:r>
      <w:r w:rsidR="00114E1F" w:rsidRPr="00545066">
        <w:rPr>
          <w:sz w:val="28"/>
          <w:szCs w:val="28"/>
        </w:rPr>
        <w:t>Реализация мероприятий на развитие общественной инфраструктуры и реализация приоритетных направлений</w:t>
      </w:r>
      <w:r w:rsidR="00114E1F">
        <w:rPr>
          <w:sz w:val="28"/>
          <w:szCs w:val="28"/>
        </w:rPr>
        <w:t>» в сумме 18 428 рублей.</w:t>
      </w:r>
    </w:p>
    <w:p w:rsidR="00114E1F" w:rsidRPr="00B665C7" w:rsidRDefault="00114E1F" w:rsidP="00114E1F">
      <w:pPr>
        <w:ind w:firstLine="709"/>
        <w:jc w:val="both"/>
        <w:rPr>
          <w:sz w:val="28"/>
          <w:szCs w:val="28"/>
        </w:rPr>
      </w:pPr>
      <w:r w:rsidRPr="00B665C7">
        <w:rPr>
          <w:sz w:val="28"/>
          <w:szCs w:val="28"/>
        </w:rPr>
        <w:t>5. Уменьшить бюджетные ассигнования</w:t>
      </w:r>
      <w:r w:rsidRPr="00B665C7">
        <w:rPr>
          <w:b/>
          <w:sz w:val="28"/>
          <w:szCs w:val="28"/>
        </w:rPr>
        <w:t xml:space="preserve"> департаменту </w:t>
      </w:r>
      <w:r>
        <w:rPr>
          <w:b/>
          <w:sz w:val="28"/>
          <w:szCs w:val="28"/>
        </w:rPr>
        <w:t>жилищно-коммунального хозяйства</w:t>
      </w:r>
      <w:r w:rsidRPr="00B665C7">
        <w:rPr>
          <w:b/>
          <w:sz w:val="28"/>
          <w:szCs w:val="28"/>
        </w:rPr>
        <w:t xml:space="preserve"> администрации города Нефтеюганска</w:t>
      </w:r>
      <w:r w:rsidRPr="00B665C7">
        <w:rPr>
          <w:sz w:val="28"/>
          <w:szCs w:val="28"/>
        </w:rPr>
        <w:t xml:space="preserve"> (на основании письма от </w:t>
      </w:r>
      <w:r>
        <w:rPr>
          <w:sz w:val="28"/>
          <w:szCs w:val="28"/>
        </w:rPr>
        <w:t>0</w:t>
      </w:r>
      <w:r w:rsidRPr="00B665C7">
        <w:rPr>
          <w:sz w:val="28"/>
          <w:szCs w:val="28"/>
        </w:rPr>
        <w:t>2.0</w:t>
      </w:r>
      <w:r>
        <w:rPr>
          <w:sz w:val="28"/>
          <w:szCs w:val="28"/>
        </w:rPr>
        <w:t>9</w:t>
      </w:r>
      <w:r w:rsidRPr="00B665C7">
        <w:rPr>
          <w:sz w:val="28"/>
          <w:szCs w:val="28"/>
        </w:rPr>
        <w:t xml:space="preserve">.2016 № </w:t>
      </w:r>
      <w:r>
        <w:rPr>
          <w:sz w:val="28"/>
          <w:szCs w:val="28"/>
        </w:rPr>
        <w:t>00</w:t>
      </w:r>
      <w:r w:rsidRPr="00B665C7">
        <w:rPr>
          <w:sz w:val="28"/>
          <w:szCs w:val="28"/>
        </w:rPr>
        <w:t>7</w:t>
      </w:r>
      <w:r>
        <w:rPr>
          <w:sz w:val="28"/>
          <w:szCs w:val="28"/>
        </w:rPr>
        <w:t>68</w:t>
      </w:r>
      <w:r w:rsidRPr="00B665C7">
        <w:rPr>
          <w:sz w:val="28"/>
          <w:szCs w:val="28"/>
        </w:rPr>
        <w:t>9</w:t>
      </w:r>
      <w:r>
        <w:rPr>
          <w:sz w:val="28"/>
          <w:szCs w:val="28"/>
        </w:rPr>
        <w:t xml:space="preserve">/16) по </w:t>
      </w:r>
      <w:r w:rsidRPr="00B665C7">
        <w:rPr>
          <w:sz w:val="28"/>
          <w:szCs w:val="28"/>
        </w:rPr>
        <w:t>субсидии на ликвидацию и расселение приспособленных для проживания строений балочного массива</w:t>
      </w:r>
      <w:r>
        <w:rPr>
          <w:sz w:val="28"/>
          <w:szCs w:val="28"/>
        </w:rPr>
        <w:t xml:space="preserve">, в связи с </w:t>
      </w:r>
      <w:r w:rsidRPr="00B665C7">
        <w:rPr>
          <w:sz w:val="28"/>
          <w:szCs w:val="28"/>
        </w:rPr>
        <w:t>тем, что гражданам выданы отказы о предоставлении субсидии для приобретения жилого помещения (выявление у частников собственности на территории Р</w:t>
      </w:r>
      <w:r>
        <w:rPr>
          <w:sz w:val="28"/>
          <w:szCs w:val="28"/>
        </w:rPr>
        <w:t xml:space="preserve">оссийской </w:t>
      </w:r>
      <w:r w:rsidRPr="00B665C7">
        <w:rPr>
          <w:sz w:val="28"/>
          <w:szCs w:val="28"/>
        </w:rPr>
        <w:t>Ф</w:t>
      </w:r>
      <w:r>
        <w:rPr>
          <w:sz w:val="28"/>
          <w:szCs w:val="28"/>
        </w:rPr>
        <w:t>едерации</w:t>
      </w:r>
      <w:r w:rsidRPr="00B665C7">
        <w:rPr>
          <w:sz w:val="28"/>
          <w:szCs w:val="28"/>
        </w:rPr>
        <w:t>, отсутствие документов</w:t>
      </w:r>
      <w:r>
        <w:rPr>
          <w:sz w:val="28"/>
          <w:szCs w:val="28"/>
        </w:rPr>
        <w:t>, подтверждающих</w:t>
      </w:r>
      <w:r w:rsidRPr="00B665C7">
        <w:rPr>
          <w:sz w:val="28"/>
          <w:szCs w:val="28"/>
        </w:rPr>
        <w:t xml:space="preserve"> факт вселения граждан в строения</w:t>
      </w:r>
      <w:r>
        <w:rPr>
          <w:sz w:val="28"/>
          <w:szCs w:val="28"/>
        </w:rPr>
        <w:t>,</w:t>
      </w:r>
      <w:r w:rsidRPr="00B665C7">
        <w:rPr>
          <w:sz w:val="28"/>
          <w:szCs w:val="28"/>
        </w:rPr>
        <w:t xml:space="preserve"> п</w:t>
      </w:r>
      <w:r>
        <w:rPr>
          <w:sz w:val="28"/>
          <w:szCs w:val="28"/>
        </w:rPr>
        <w:t xml:space="preserve">риспособленные для проживания) </w:t>
      </w:r>
      <w:r w:rsidRPr="00B665C7">
        <w:rPr>
          <w:sz w:val="28"/>
          <w:szCs w:val="28"/>
        </w:rPr>
        <w:t xml:space="preserve">по подразделу </w:t>
      </w:r>
      <w:r>
        <w:rPr>
          <w:sz w:val="28"/>
          <w:szCs w:val="28"/>
        </w:rPr>
        <w:t>1</w:t>
      </w:r>
      <w:r w:rsidRPr="00B665C7">
        <w:rPr>
          <w:sz w:val="28"/>
          <w:szCs w:val="28"/>
        </w:rPr>
        <w:t>00</w:t>
      </w:r>
      <w:r>
        <w:rPr>
          <w:sz w:val="28"/>
          <w:szCs w:val="28"/>
        </w:rPr>
        <w:t>3</w:t>
      </w:r>
      <w:r w:rsidRPr="00B665C7">
        <w:rPr>
          <w:sz w:val="28"/>
          <w:szCs w:val="28"/>
        </w:rPr>
        <w:t xml:space="preserve"> «</w:t>
      </w:r>
      <w:r w:rsidRPr="005210A6">
        <w:rPr>
          <w:sz w:val="28"/>
          <w:szCs w:val="28"/>
        </w:rPr>
        <w:t>Социальное обеспечение населения</w:t>
      </w:r>
      <w:r w:rsidRPr="00B665C7">
        <w:rPr>
          <w:sz w:val="28"/>
          <w:szCs w:val="28"/>
        </w:rPr>
        <w:t xml:space="preserve">» целевой статье </w:t>
      </w:r>
      <w:r>
        <w:rPr>
          <w:sz w:val="28"/>
          <w:szCs w:val="28"/>
        </w:rPr>
        <w:t>11</w:t>
      </w:r>
      <w:r w:rsidRPr="00B665C7">
        <w:rPr>
          <w:sz w:val="28"/>
          <w:szCs w:val="28"/>
        </w:rPr>
        <w:t>20</w:t>
      </w:r>
      <w:r>
        <w:rPr>
          <w:sz w:val="28"/>
          <w:szCs w:val="28"/>
        </w:rPr>
        <w:t>282173</w:t>
      </w:r>
      <w:r w:rsidRPr="00B665C7">
        <w:rPr>
          <w:sz w:val="28"/>
          <w:szCs w:val="28"/>
        </w:rPr>
        <w:t xml:space="preserve"> «</w:t>
      </w:r>
      <w:r w:rsidRPr="005210A6">
        <w:rPr>
          <w:sz w:val="28"/>
          <w:szCs w:val="28"/>
        </w:rPr>
        <w:t>Реализация мероприятий в области ликвидации и расселения приспособленных для проживания строений (балочный массив) за счет средств бюджета автономного округа</w:t>
      </w:r>
      <w:r w:rsidRPr="00B665C7">
        <w:rPr>
          <w:sz w:val="28"/>
          <w:szCs w:val="28"/>
        </w:rPr>
        <w:t xml:space="preserve">» на сумму </w:t>
      </w:r>
      <w:r>
        <w:rPr>
          <w:sz w:val="28"/>
          <w:szCs w:val="28"/>
        </w:rPr>
        <w:t>10 680 000</w:t>
      </w:r>
      <w:r w:rsidRPr="00B665C7">
        <w:rPr>
          <w:sz w:val="28"/>
          <w:szCs w:val="28"/>
        </w:rPr>
        <w:t xml:space="preserve"> рубл</w:t>
      </w:r>
      <w:r>
        <w:rPr>
          <w:sz w:val="28"/>
          <w:szCs w:val="28"/>
        </w:rPr>
        <w:t>ей,</w:t>
      </w:r>
      <w:r w:rsidRPr="00445AA8">
        <w:t xml:space="preserve"> </w:t>
      </w:r>
      <w:r w:rsidRPr="00B665C7">
        <w:rPr>
          <w:sz w:val="28"/>
          <w:szCs w:val="28"/>
        </w:rPr>
        <w:t xml:space="preserve">целевой статье </w:t>
      </w:r>
      <w:r w:rsidRPr="00445AA8">
        <w:rPr>
          <w:sz w:val="28"/>
          <w:szCs w:val="28"/>
        </w:rPr>
        <w:t>11202S2173</w:t>
      </w:r>
      <w:r>
        <w:rPr>
          <w:sz w:val="28"/>
          <w:szCs w:val="28"/>
        </w:rPr>
        <w:t xml:space="preserve"> «</w:t>
      </w:r>
      <w:r w:rsidRPr="00445AA8">
        <w:rPr>
          <w:sz w:val="28"/>
          <w:szCs w:val="28"/>
        </w:rPr>
        <w:t>Реализация мероприятий в области ликвидации и расселения приспособленных для проживания строений (балочный массив)</w:t>
      </w:r>
      <w:r>
        <w:rPr>
          <w:sz w:val="28"/>
          <w:szCs w:val="28"/>
        </w:rPr>
        <w:t>»</w:t>
      </w:r>
      <w:r w:rsidRPr="00445AA8">
        <w:rPr>
          <w:sz w:val="28"/>
          <w:szCs w:val="28"/>
        </w:rPr>
        <w:t xml:space="preserve"> </w:t>
      </w:r>
      <w:r>
        <w:rPr>
          <w:sz w:val="28"/>
          <w:szCs w:val="28"/>
        </w:rPr>
        <w:t>на сумму 1 320 000 рублей</w:t>
      </w:r>
      <w:r w:rsidRPr="00B665C7">
        <w:rPr>
          <w:sz w:val="28"/>
          <w:szCs w:val="28"/>
        </w:rPr>
        <w:t xml:space="preserve"> и перераспределить их </w:t>
      </w:r>
      <w:r w:rsidRPr="00B665C7">
        <w:rPr>
          <w:b/>
          <w:sz w:val="28"/>
          <w:szCs w:val="28"/>
        </w:rPr>
        <w:t xml:space="preserve">департаменту </w:t>
      </w:r>
      <w:r>
        <w:rPr>
          <w:b/>
          <w:sz w:val="28"/>
          <w:szCs w:val="28"/>
        </w:rPr>
        <w:t>имущественных и земельных отношений</w:t>
      </w:r>
      <w:r w:rsidRPr="00B665C7">
        <w:rPr>
          <w:b/>
          <w:sz w:val="28"/>
          <w:szCs w:val="28"/>
        </w:rPr>
        <w:t xml:space="preserve"> администрации города Нефтеюганска</w:t>
      </w:r>
      <w:r w:rsidRPr="00B665C7">
        <w:rPr>
          <w:sz w:val="28"/>
          <w:szCs w:val="28"/>
        </w:rPr>
        <w:t xml:space="preserve"> (на основании письма от </w:t>
      </w:r>
      <w:r>
        <w:rPr>
          <w:sz w:val="28"/>
          <w:szCs w:val="28"/>
        </w:rPr>
        <w:t>02</w:t>
      </w:r>
      <w:r w:rsidRPr="00B665C7">
        <w:rPr>
          <w:sz w:val="28"/>
          <w:szCs w:val="28"/>
        </w:rPr>
        <w:t>.0</w:t>
      </w:r>
      <w:r>
        <w:rPr>
          <w:sz w:val="28"/>
          <w:szCs w:val="28"/>
        </w:rPr>
        <w:t>9</w:t>
      </w:r>
      <w:r w:rsidRPr="00B665C7">
        <w:rPr>
          <w:sz w:val="28"/>
          <w:szCs w:val="28"/>
        </w:rPr>
        <w:t xml:space="preserve">.2016 № </w:t>
      </w:r>
      <w:r>
        <w:rPr>
          <w:sz w:val="28"/>
          <w:szCs w:val="28"/>
        </w:rPr>
        <w:t>8557</w:t>
      </w:r>
      <w:r w:rsidRPr="00B665C7">
        <w:rPr>
          <w:sz w:val="28"/>
          <w:szCs w:val="28"/>
        </w:rPr>
        <w:t>/16</w:t>
      </w:r>
      <w:r>
        <w:rPr>
          <w:sz w:val="28"/>
          <w:szCs w:val="28"/>
        </w:rPr>
        <w:t>-0</w:t>
      </w:r>
      <w:r w:rsidRPr="00B665C7">
        <w:rPr>
          <w:sz w:val="28"/>
          <w:szCs w:val="28"/>
        </w:rPr>
        <w:t xml:space="preserve">) </w:t>
      </w:r>
      <w:r w:rsidRPr="00CA7445">
        <w:rPr>
          <w:sz w:val="28"/>
          <w:szCs w:val="28"/>
        </w:rPr>
        <w:t>для приобретения жилья в целях реализации полномочий в о</w:t>
      </w:r>
      <w:r>
        <w:rPr>
          <w:sz w:val="28"/>
          <w:szCs w:val="28"/>
        </w:rPr>
        <w:t>бласти жилищных отношений, уста</w:t>
      </w:r>
      <w:r w:rsidRPr="00CA7445">
        <w:rPr>
          <w:sz w:val="28"/>
          <w:szCs w:val="28"/>
        </w:rPr>
        <w:t xml:space="preserve">новленных законодательством Российской Федерации в рамках муниципальной программы </w:t>
      </w:r>
      <w:r>
        <w:rPr>
          <w:sz w:val="28"/>
          <w:szCs w:val="28"/>
        </w:rPr>
        <w:t>«</w:t>
      </w:r>
      <w:r w:rsidRPr="00CA7445">
        <w:rPr>
          <w:sz w:val="28"/>
          <w:szCs w:val="28"/>
        </w:rPr>
        <w:t>Обеспечение доступным и комфортным жильем жителей города Нефтеюганска в 2014-202</w:t>
      </w:r>
      <w:r>
        <w:rPr>
          <w:sz w:val="28"/>
          <w:szCs w:val="28"/>
        </w:rPr>
        <w:t>0 годах» по</w:t>
      </w:r>
      <w:r w:rsidRPr="00B665C7">
        <w:rPr>
          <w:sz w:val="28"/>
          <w:szCs w:val="28"/>
        </w:rPr>
        <w:t xml:space="preserve"> подраздел</w:t>
      </w:r>
      <w:r>
        <w:rPr>
          <w:sz w:val="28"/>
          <w:szCs w:val="28"/>
        </w:rPr>
        <w:t>у</w:t>
      </w:r>
      <w:r w:rsidRPr="00B665C7">
        <w:rPr>
          <w:sz w:val="28"/>
          <w:szCs w:val="28"/>
        </w:rPr>
        <w:t xml:space="preserve"> 0</w:t>
      </w:r>
      <w:r>
        <w:rPr>
          <w:sz w:val="28"/>
          <w:szCs w:val="28"/>
        </w:rPr>
        <w:t>50</w:t>
      </w:r>
      <w:r w:rsidRPr="00B665C7">
        <w:rPr>
          <w:sz w:val="28"/>
          <w:szCs w:val="28"/>
        </w:rPr>
        <w:t>1 «</w:t>
      </w:r>
      <w:r w:rsidRPr="00CA7445">
        <w:rPr>
          <w:sz w:val="28"/>
          <w:szCs w:val="28"/>
        </w:rPr>
        <w:t>Жилищное хозяйство</w:t>
      </w:r>
      <w:r w:rsidRPr="00B665C7">
        <w:rPr>
          <w:sz w:val="28"/>
          <w:szCs w:val="28"/>
        </w:rPr>
        <w:t>» целев</w:t>
      </w:r>
      <w:r>
        <w:rPr>
          <w:sz w:val="28"/>
          <w:szCs w:val="28"/>
        </w:rPr>
        <w:t>ой</w:t>
      </w:r>
      <w:r w:rsidRPr="00B665C7">
        <w:rPr>
          <w:sz w:val="28"/>
          <w:szCs w:val="28"/>
        </w:rPr>
        <w:t xml:space="preserve"> стать</w:t>
      </w:r>
      <w:r>
        <w:rPr>
          <w:sz w:val="28"/>
          <w:szCs w:val="28"/>
        </w:rPr>
        <w:t>е</w:t>
      </w:r>
      <w:r w:rsidRPr="00B665C7">
        <w:rPr>
          <w:sz w:val="28"/>
          <w:szCs w:val="28"/>
        </w:rPr>
        <w:t xml:space="preserve"> 1</w:t>
      </w:r>
      <w:r>
        <w:rPr>
          <w:sz w:val="28"/>
          <w:szCs w:val="28"/>
        </w:rPr>
        <w:t>1</w:t>
      </w:r>
      <w:r w:rsidRPr="00B665C7">
        <w:rPr>
          <w:sz w:val="28"/>
          <w:szCs w:val="28"/>
        </w:rPr>
        <w:t>202</w:t>
      </w:r>
      <w:r>
        <w:rPr>
          <w:sz w:val="28"/>
          <w:szCs w:val="28"/>
        </w:rPr>
        <w:t>8172</w:t>
      </w:r>
      <w:r w:rsidRPr="00B665C7">
        <w:rPr>
          <w:sz w:val="28"/>
          <w:szCs w:val="28"/>
        </w:rPr>
        <w:t xml:space="preserve"> «</w:t>
      </w:r>
      <w:r w:rsidRPr="00CA7445">
        <w:rPr>
          <w:sz w:val="28"/>
          <w:szCs w:val="28"/>
        </w:rPr>
        <w:t xml:space="preserve">Приобретение жилья в целях реализации полномочий в области жилищных отношений, установленных законодательством Российской Федерации за счет средств бюджета </w:t>
      </w:r>
      <w:r w:rsidRPr="00CA7445">
        <w:rPr>
          <w:sz w:val="28"/>
          <w:szCs w:val="28"/>
        </w:rPr>
        <w:lastRenderedPageBreak/>
        <w:t>автономного округа</w:t>
      </w:r>
      <w:r w:rsidRPr="00B665C7">
        <w:rPr>
          <w:sz w:val="28"/>
          <w:szCs w:val="28"/>
        </w:rPr>
        <w:t>»</w:t>
      </w:r>
      <w:r>
        <w:rPr>
          <w:sz w:val="28"/>
          <w:szCs w:val="28"/>
        </w:rPr>
        <w:t>,</w:t>
      </w:r>
      <w:r w:rsidRPr="004D50D7">
        <w:t xml:space="preserve"> </w:t>
      </w:r>
      <w:r w:rsidRPr="00B665C7">
        <w:rPr>
          <w:sz w:val="28"/>
          <w:szCs w:val="28"/>
        </w:rPr>
        <w:t>целев</w:t>
      </w:r>
      <w:r>
        <w:rPr>
          <w:sz w:val="28"/>
          <w:szCs w:val="28"/>
        </w:rPr>
        <w:t>ой</w:t>
      </w:r>
      <w:r w:rsidRPr="00B665C7">
        <w:rPr>
          <w:sz w:val="28"/>
          <w:szCs w:val="28"/>
        </w:rPr>
        <w:t xml:space="preserve"> стать</w:t>
      </w:r>
      <w:r>
        <w:rPr>
          <w:sz w:val="28"/>
          <w:szCs w:val="28"/>
        </w:rPr>
        <w:t>е</w:t>
      </w:r>
      <w:r w:rsidRPr="00B665C7">
        <w:rPr>
          <w:sz w:val="28"/>
          <w:szCs w:val="28"/>
        </w:rPr>
        <w:t xml:space="preserve"> </w:t>
      </w:r>
      <w:r w:rsidRPr="004D50D7">
        <w:rPr>
          <w:sz w:val="28"/>
          <w:szCs w:val="28"/>
        </w:rPr>
        <w:t xml:space="preserve">11202S2172 </w:t>
      </w:r>
      <w:r>
        <w:rPr>
          <w:sz w:val="28"/>
          <w:szCs w:val="28"/>
        </w:rPr>
        <w:t>«</w:t>
      </w:r>
      <w:r w:rsidRPr="004D50D7">
        <w:rPr>
          <w:sz w:val="28"/>
          <w:szCs w:val="28"/>
        </w:rPr>
        <w:t>Приобретение жилья в целях реализации полномочий в области жилищных отношений, установленных законодательством Российской Федерации</w:t>
      </w:r>
      <w:r>
        <w:rPr>
          <w:sz w:val="28"/>
          <w:szCs w:val="28"/>
        </w:rPr>
        <w:t>»</w:t>
      </w:r>
      <w:r w:rsidRPr="00B665C7">
        <w:rPr>
          <w:sz w:val="28"/>
          <w:szCs w:val="28"/>
        </w:rPr>
        <w:t>.</w:t>
      </w:r>
    </w:p>
    <w:p w:rsidR="00114E1F" w:rsidRPr="0068374F" w:rsidRDefault="00114E1F" w:rsidP="00114E1F">
      <w:pPr>
        <w:widowControl w:val="0"/>
        <w:jc w:val="both"/>
        <w:rPr>
          <w:color w:val="FF0000"/>
          <w:sz w:val="28"/>
          <w:szCs w:val="28"/>
          <w:highlight w:val="yellow"/>
        </w:rPr>
      </w:pPr>
    </w:p>
    <w:p w:rsidR="002948FF" w:rsidRPr="00CC55B6" w:rsidRDefault="002948FF" w:rsidP="002948FF">
      <w:pPr>
        <w:widowControl w:val="0"/>
        <w:ind w:firstLine="708"/>
        <w:jc w:val="both"/>
        <w:rPr>
          <w:sz w:val="28"/>
          <w:szCs w:val="28"/>
        </w:rPr>
      </w:pPr>
      <w:r w:rsidRPr="00CC55B6">
        <w:rPr>
          <w:sz w:val="28"/>
          <w:szCs w:val="28"/>
        </w:rPr>
        <w:t>Проектом решения Думы города предлагается произвести перераспределение бюджетных ассигнований между разделами, подразделами, целевыми статьями, видами расходов и КОСГУ внутри главных распорядителей на основании их письменных обращений в пределах утвержденных ассигнований:</w:t>
      </w:r>
    </w:p>
    <w:p w:rsidR="00F71CF1" w:rsidRDefault="00F71CF1" w:rsidP="000C0BDE">
      <w:pPr>
        <w:widowControl w:val="0"/>
        <w:ind w:firstLine="708"/>
        <w:jc w:val="both"/>
        <w:rPr>
          <w:sz w:val="28"/>
          <w:szCs w:val="28"/>
        </w:rPr>
      </w:pPr>
      <w:r w:rsidRPr="00F71CF1">
        <w:rPr>
          <w:b/>
          <w:sz w:val="28"/>
          <w:szCs w:val="28"/>
        </w:rPr>
        <w:t>Думе города Нефтеюганска</w:t>
      </w:r>
      <w:r w:rsidR="00643DD1">
        <w:rPr>
          <w:b/>
          <w:sz w:val="28"/>
          <w:szCs w:val="28"/>
        </w:rPr>
        <w:t xml:space="preserve"> </w:t>
      </w:r>
      <w:r w:rsidRPr="00F71CF1">
        <w:rPr>
          <w:sz w:val="28"/>
          <w:szCs w:val="28"/>
        </w:rPr>
        <w:t>(</w:t>
      </w:r>
      <w:r>
        <w:rPr>
          <w:sz w:val="28"/>
          <w:szCs w:val="28"/>
        </w:rPr>
        <w:t>на основании пис</w:t>
      </w:r>
      <w:r w:rsidR="00DA20FE">
        <w:rPr>
          <w:sz w:val="28"/>
          <w:szCs w:val="28"/>
        </w:rPr>
        <w:t xml:space="preserve">ьма </w:t>
      </w:r>
      <w:r>
        <w:rPr>
          <w:sz w:val="28"/>
          <w:szCs w:val="28"/>
        </w:rPr>
        <w:t>от 19.08.2016 № 02-16-000800/16) перераспределить:</w:t>
      </w:r>
    </w:p>
    <w:p w:rsidR="00F71CF1" w:rsidRDefault="00F71CF1" w:rsidP="000C0BDE">
      <w:pPr>
        <w:widowControl w:val="0"/>
        <w:ind w:firstLine="708"/>
        <w:jc w:val="both"/>
        <w:rPr>
          <w:sz w:val="28"/>
          <w:szCs w:val="28"/>
        </w:rPr>
      </w:pPr>
      <w:r>
        <w:rPr>
          <w:sz w:val="28"/>
          <w:szCs w:val="28"/>
        </w:rPr>
        <w:t>1. С подраздела 0113 «Другие общегосударственные вопросы» целевой статьи 4110199990 «Реализация мероприятий» основного мероприятия «</w:t>
      </w:r>
      <w:r w:rsidRPr="00F71CF1">
        <w:rPr>
          <w:sz w:val="28"/>
          <w:szCs w:val="28"/>
        </w:rPr>
        <w:t>Подготовка и размещение информационных материалов и фотоматериалов о деятельности ОМС в СМИ города и ХМАО-Югры</w:t>
      </w:r>
      <w:r w:rsidR="00B90313">
        <w:rPr>
          <w:sz w:val="28"/>
          <w:szCs w:val="28"/>
        </w:rPr>
        <w:t>» ведомственной целевой программы «</w:t>
      </w:r>
      <w:r w:rsidR="00B90313" w:rsidRPr="00B90313">
        <w:rPr>
          <w:sz w:val="28"/>
          <w:szCs w:val="28"/>
        </w:rPr>
        <w:t>Информирование населения о деятельности органов местного самоуправления муниципального образования город Нефтеюганск на 2016 го</w:t>
      </w:r>
      <w:r w:rsidR="00B90313">
        <w:rPr>
          <w:sz w:val="28"/>
          <w:szCs w:val="28"/>
        </w:rPr>
        <w:t>д» сумму в размере 270 420 рублей (экономия по результатам проведения закупок)</w:t>
      </w:r>
      <w:r w:rsidR="00E40FC0">
        <w:rPr>
          <w:sz w:val="28"/>
          <w:szCs w:val="28"/>
        </w:rPr>
        <w:t>, а также с</w:t>
      </w:r>
      <w:r w:rsidR="00B90313">
        <w:rPr>
          <w:sz w:val="28"/>
          <w:szCs w:val="28"/>
        </w:rPr>
        <w:t xml:space="preserve"> подраздел</w:t>
      </w:r>
      <w:r w:rsidR="00E40FC0">
        <w:rPr>
          <w:sz w:val="28"/>
          <w:szCs w:val="28"/>
        </w:rPr>
        <w:t>а</w:t>
      </w:r>
      <w:r w:rsidR="00B90313">
        <w:rPr>
          <w:sz w:val="28"/>
          <w:szCs w:val="28"/>
        </w:rPr>
        <w:t xml:space="preserve"> 0103 «</w:t>
      </w:r>
      <w:r w:rsidR="00B90313" w:rsidRPr="00B90313">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sidR="00B90313">
        <w:rPr>
          <w:sz w:val="28"/>
          <w:szCs w:val="28"/>
        </w:rPr>
        <w:t>»</w:t>
      </w:r>
      <w:r w:rsidR="00E40FC0">
        <w:rPr>
          <w:sz w:val="28"/>
          <w:szCs w:val="28"/>
        </w:rPr>
        <w:t xml:space="preserve"> целевой статьи 4000202040 «</w:t>
      </w:r>
      <w:r w:rsidR="00E40FC0" w:rsidRPr="00E40FC0">
        <w:rPr>
          <w:sz w:val="28"/>
          <w:szCs w:val="28"/>
        </w:rPr>
        <w:t>Расходы на обеспечение функций органов местного самоуправления</w:t>
      </w:r>
      <w:r w:rsidR="00E40FC0">
        <w:rPr>
          <w:sz w:val="28"/>
          <w:szCs w:val="28"/>
        </w:rPr>
        <w:t>» вида расходов 123 «</w:t>
      </w:r>
      <w:r w:rsidR="00E40FC0" w:rsidRPr="00E40FC0">
        <w:rPr>
          <w:sz w:val="28"/>
          <w:szCs w:val="28"/>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r w:rsidR="00E40FC0">
        <w:rPr>
          <w:sz w:val="28"/>
          <w:szCs w:val="28"/>
        </w:rPr>
        <w:t xml:space="preserve">» </w:t>
      </w:r>
      <w:r w:rsidR="00DA20FE">
        <w:rPr>
          <w:sz w:val="28"/>
          <w:szCs w:val="28"/>
        </w:rPr>
        <w:t xml:space="preserve">сумму в размере 107 376 рублей (экономия в связи с непредставлением авансовых отчетов по депутатской деятельности) на </w:t>
      </w:r>
      <w:r w:rsidR="00E40FC0">
        <w:rPr>
          <w:sz w:val="28"/>
          <w:szCs w:val="28"/>
        </w:rPr>
        <w:t>непрограммные расходы, подраздел 0103 «</w:t>
      </w:r>
      <w:r w:rsidR="00E40FC0" w:rsidRPr="00B90313">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sidR="00E40FC0">
        <w:rPr>
          <w:sz w:val="28"/>
          <w:szCs w:val="28"/>
        </w:rPr>
        <w:t>» целевую статью 4000202040 «</w:t>
      </w:r>
      <w:r w:rsidR="00E40FC0" w:rsidRPr="00E40FC0">
        <w:rPr>
          <w:sz w:val="28"/>
          <w:szCs w:val="28"/>
        </w:rPr>
        <w:t>Расходы на обеспечение функций органов местного самоуправления</w:t>
      </w:r>
      <w:r w:rsidR="00E40FC0">
        <w:rPr>
          <w:sz w:val="28"/>
          <w:szCs w:val="28"/>
        </w:rPr>
        <w:t>» виды расходов:</w:t>
      </w:r>
    </w:p>
    <w:p w:rsidR="00E40FC0" w:rsidRDefault="00E40FC0" w:rsidP="000C0BDE">
      <w:pPr>
        <w:widowControl w:val="0"/>
        <w:ind w:firstLine="708"/>
        <w:jc w:val="both"/>
        <w:rPr>
          <w:sz w:val="28"/>
          <w:szCs w:val="28"/>
        </w:rPr>
      </w:pPr>
      <w:r>
        <w:rPr>
          <w:sz w:val="28"/>
          <w:szCs w:val="28"/>
        </w:rPr>
        <w:t>- 122 «</w:t>
      </w:r>
      <w:r w:rsidRPr="00E40FC0">
        <w:rPr>
          <w:sz w:val="28"/>
          <w:szCs w:val="28"/>
        </w:rPr>
        <w:t>Иные выплаты персоналу государственных (муниципальных) органов, за исключением фонда оплаты труда</w:t>
      </w:r>
      <w:r>
        <w:rPr>
          <w:sz w:val="28"/>
          <w:szCs w:val="28"/>
        </w:rPr>
        <w:t>» сумму в размере 347 346 рублей в связи с увеличением фактических расходов, предъявленных сотрудниками на оплату льготного проезда</w:t>
      </w:r>
      <w:r w:rsidR="00DA20FE">
        <w:rPr>
          <w:sz w:val="28"/>
          <w:szCs w:val="28"/>
        </w:rPr>
        <w:t>, а также увеличением количества сотрудников, использовавших право на получение компенсации стоимости санаторно-курортного лечения</w:t>
      </w:r>
      <w:r>
        <w:rPr>
          <w:sz w:val="28"/>
          <w:szCs w:val="28"/>
        </w:rPr>
        <w:t>;</w:t>
      </w:r>
    </w:p>
    <w:p w:rsidR="00E40FC0" w:rsidRPr="00643DD1" w:rsidRDefault="00643DD1" w:rsidP="00643DD1">
      <w:pPr>
        <w:widowControl w:val="0"/>
        <w:ind w:firstLine="708"/>
        <w:jc w:val="both"/>
        <w:rPr>
          <w:sz w:val="28"/>
          <w:szCs w:val="28"/>
        </w:rPr>
      </w:pPr>
      <w:r>
        <w:rPr>
          <w:sz w:val="28"/>
          <w:szCs w:val="28"/>
        </w:rPr>
        <w:t>-</w:t>
      </w:r>
      <w:r w:rsidR="00E40FC0">
        <w:rPr>
          <w:sz w:val="28"/>
          <w:szCs w:val="28"/>
        </w:rPr>
        <w:t>244 «</w:t>
      </w:r>
      <w:r w:rsidR="00E40FC0" w:rsidRPr="00E40FC0">
        <w:rPr>
          <w:sz w:val="28"/>
          <w:szCs w:val="28"/>
        </w:rPr>
        <w:t>Прочая закупка товаров</w:t>
      </w:r>
      <w:r>
        <w:rPr>
          <w:sz w:val="28"/>
          <w:szCs w:val="28"/>
        </w:rPr>
        <w:t xml:space="preserve">, работ и услуг для обеспечения </w:t>
      </w:r>
      <w:r w:rsidR="00E40FC0" w:rsidRPr="00E40FC0">
        <w:rPr>
          <w:sz w:val="28"/>
          <w:szCs w:val="28"/>
        </w:rPr>
        <w:t>государственных (муниципальных) нужд</w:t>
      </w:r>
      <w:r w:rsidR="00E40FC0">
        <w:rPr>
          <w:sz w:val="28"/>
          <w:szCs w:val="28"/>
        </w:rPr>
        <w:t>» сумму в размере 30</w:t>
      </w:r>
      <w:r w:rsidR="00DA20FE">
        <w:rPr>
          <w:sz w:val="28"/>
          <w:szCs w:val="28"/>
        </w:rPr>
        <w:t> </w:t>
      </w:r>
      <w:r w:rsidR="00E40FC0">
        <w:rPr>
          <w:sz w:val="28"/>
          <w:szCs w:val="28"/>
        </w:rPr>
        <w:t>420</w:t>
      </w:r>
      <w:r w:rsidR="00DA20FE">
        <w:rPr>
          <w:sz w:val="28"/>
          <w:szCs w:val="28"/>
        </w:rPr>
        <w:t xml:space="preserve"> рублей для оплаты услуг по подписке, приобретению фоторамок для благодарственных писем и необходимос</w:t>
      </w:r>
      <w:r>
        <w:rPr>
          <w:sz w:val="28"/>
          <w:szCs w:val="28"/>
        </w:rPr>
        <w:t>тью</w:t>
      </w:r>
      <w:r w:rsidR="006E0B38">
        <w:rPr>
          <w:sz w:val="28"/>
          <w:szCs w:val="28"/>
        </w:rPr>
        <w:t xml:space="preserve"> ремонта систем кондициониров</w:t>
      </w:r>
      <w:r w:rsidR="00DA20FE">
        <w:rPr>
          <w:sz w:val="28"/>
          <w:szCs w:val="28"/>
        </w:rPr>
        <w:t>ания.</w:t>
      </w:r>
    </w:p>
    <w:p w:rsidR="00F71CF1" w:rsidRPr="0068374F" w:rsidRDefault="00F71CF1" w:rsidP="000C0BDE">
      <w:pPr>
        <w:widowControl w:val="0"/>
        <w:ind w:firstLine="708"/>
        <w:jc w:val="both"/>
        <w:rPr>
          <w:b/>
          <w:color w:val="FF0000"/>
          <w:sz w:val="28"/>
          <w:szCs w:val="28"/>
        </w:rPr>
      </w:pPr>
    </w:p>
    <w:p w:rsidR="003040A0" w:rsidRDefault="000C0BDE" w:rsidP="00613966">
      <w:pPr>
        <w:widowControl w:val="0"/>
        <w:ind w:firstLine="708"/>
        <w:jc w:val="both"/>
        <w:rPr>
          <w:sz w:val="28"/>
          <w:szCs w:val="28"/>
        </w:rPr>
      </w:pPr>
      <w:r w:rsidRPr="00CC55B6">
        <w:rPr>
          <w:b/>
          <w:sz w:val="28"/>
          <w:szCs w:val="28"/>
        </w:rPr>
        <w:t>Администрации города Нефтеюганска</w:t>
      </w:r>
      <w:r w:rsidRPr="00CC55B6">
        <w:rPr>
          <w:sz w:val="28"/>
          <w:szCs w:val="28"/>
        </w:rPr>
        <w:t xml:space="preserve"> (на основании писем от</w:t>
      </w:r>
      <w:r w:rsidR="006E0B38">
        <w:rPr>
          <w:sz w:val="28"/>
          <w:szCs w:val="28"/>
        </w:rPr>
        <w:t xml:space="preserve"> 16.06.2016</w:t>
      </w:r>
      <w:r w:rsidR="00643DD1">
        <w:rPr>
          <w:sz w:val="28"/>
          <w:szCs w:val="28"/>
        </w:rPr>
        <w:t xml:space="preserve">  </w:t>
      </w:r>
      <w:r w:rsidR="006E0B38">
        <w:rPr>
          <w:sz w:val="28"/>
          <w:szCs w:val="28"/>
        </w:rPr>
        <w:t xml:space="preserve"> №</w:t>
      </w:r>
      <w:r w:rsidR="00643DD1">
        <w:rPr>
          <w:sz w:val="28"/>
          <w:szCs w:val="28"/>
        </w:rPr>
        <w:t xml:space="preserve"> </w:t>
      </w:r>
      <w:r w:rsidR="006E0B38">
        <w:rPr>
          <w:sz w:val="28"/>
          <w:szCs w:val="28"/>
        </w:rPr>
        <w:t xml:space="preserve"> 02-01-09-002162/16</w:t>
      </w:r>
      <w:r w:rsidR="004E7AB5">
        <w:rPr>
          <w:sz w:val="28"/>
          <w:szCs w:val="28"/>
        </w:rPr>
        <w:t>,</w:t>
      </w:r>
      <w:r w:rsidR="00643DD1">
        <w:rPr>
          <w:sz w:val="28"/>
          <w:szCs w:val="28"/>
        </w:rPr>
        <w:t xml:space="preserve">  </w:t>
      </w:r>
      <w:r w:rsidR="004E7AB5">
        <w:rPr>
          <w:sz w:val="28"/>
          <w:szCs w:val="28"/>
        </w:rPr>
        <w:t xml:space="preserve"> 19.08.2016 № </w:t>
      </w:r>
      <w:r w:rsidR="00643DD1">
        <w:rPr>
          <w:sz w:val="28"/>
          <w:szCs w:val="28"/>
        </w:rPr>
        <w:t xml:space="preserve"> </w:t>
      </w:r>
      <w:r w:rsidR="004E7AB5">
        <w:rPr>
          <w:sz w:val="28"/>
          <w:szCs w:val="28"/>
        </w:rPr>
        <w:t>01-01-11-3445</w:t>
      </w:r>
      <w:r w:rsidR="0074348F">
        <w:rPr>
          <w:sz w:val="28"/>
          <w:szCs w:val="28"/>
        </w:rPr>
        <w:t xml:space="preserve">, </w:t>
      </w:r>
      <w:r w:rsidR="00643DD1">
        <w:rPr>
          <w:sz w:val="28"/>
          <w:szCs w:val="28"/>
        </w:rPr>
        <w:t xml:space="preserve"> </w:t>
      </w:r>
      <w:r w:rsidR="0074348F">
        <w:rPr>
          <w:sz w:val="28"/>
          <w:szCs w:val="28"/>
        </w:rPr>
        <w:t>24.08.2016 № 01-01-11-3553</w:t>
      </w:r>
      <w:r w:rsidR="00D63745">
        <w:rPr>
          <w:sz w:val="28"/>
          <w:szCs w:val="28"/>
        </w:rPr>
        <w:t>, 24.08.2016 № 01-01-11-3558</w:t>
      </w:r>
      <w:r w:rsidR="006E0B38">
        <w:rPr>
          <w:sz w:val="28"/>
          <w:szCs w:val="28"/>
        </w:rPr>
        <w:t>)</w:t>
      </w:r>
      <w:r w:rsidR="00AA3A3D" w:rsidRPr="00CC55B6">
        <w:rPr>
          <w:sz w:val="28"/>
          <w:szCs w:val="28"/>
        </w:rPr>
        <w:t xml:space="preserve"> перераспределить бюджетные </w:t>
      </w:r>
      <w:r w:rsidR="00AA3A3D" w:rsidRPr="00CC55B6">
        <w:rPr>
          <w:sz w:val="28"/>
          <w:szCs w:val="28"/>
        </w:rPr>
        <w:lastRenderedPageBreak/>
        <w:t>ассигнования:</w:t>
      </w:r>
    </w:p>
    <w:p w:rsidR="006E0B38" w:rsidRDefault="006E0B38" w:rsidP="00613966">
      <w:pPr>
        <w:widowControl w:val="0"/>
        <w:ind w:firstLine="708"/>
        <w:jc w:val="both"/>
        <w:rPr>
          <w:sz w:val="28"/>
          <w:szCs w:val="28"/>
        </w:rPr>
      </w:pPr>
      <w:r>
        <w:rPr>
          <w:sz w:val="28"/>
          <w:szCs w:val="28"/>
        </w:rPr>
        <w:t>1. По основному мероприятию «</w:t>
      </w:r>
      <w:r w:rsidRPr="006E0B38">
        <w:rPr>
          <w:sz w:val="28"/>
          <w:szCs w:val="28"/>
        </w:rPr>
        <w:t>Снижение рисков и смягчение последствий чрезвычайных ситуаций природного и техногенного характера на территории города</w:t>
      </w:r>
      <w:r>
        <w:rPr>
          <w:sz w:val="28"/>
          <w:szCs w:val="28"/>
        </w:rPr>
        <w:t>» подпрограммы «</w:t>
      </w:r>
      <w:r w:rsidRPr="006E0B38">
        <w:rPr>
          <w:sz w:val="28"/>
          <w:szCs w:val="28"/>
        </w:rPr>
        <w:t>Организация и обеспечение мероприятий по гражданской обороне, защите населения и территорий города Нефтеюганска от чрезвычайных ситуаций</w:t>
      </w:r>
      <w:r>
        <w:rPr>
          <w:sz w:val="28"/>
          <w:szCs w:val="28"/>
        </w:rPr>
        <w:t>» муниципальной программы «</w:t>
      </w:r>
      <w:r w:rsidRPr="006E0B38">
        <w:rPr>
          <w:sz w:val="28"/>
          <w:szCs w:val="28"/>
        </w:rPr>
        <w:t>Защита населения и территории от чрезвычайных ситуаций, обеспечение первичных мер пожарной безопасности в городе Нефтеюганске на 2014-2020 годы</w:t>
      </w:r>
      <w:r>
        <w:rPr>
          <w:sz w:val="28"/>
          <w:szCs w:val="28"/>
        </w:rPr>
        <w:t>» внутри подраздела 0309 «</w:t>
      </w:r>
      <w:r w:rsidRPr="006E0B38">
        <w:rPr>
          <w:sz w:val="28"/>
          <w:szCs w:val="28"/>
        </w:rPr>
        <w:t>Защита населения и территории от чрезвычайных ситуаций природного и техногенного характера, гражданская оборона</w:t>
      </w:r>
      <w:r>
        <w:rPr>
          <w:sz w:val="28"/>
          <w:szCs w:val="28"/>
        </w:rPr>
        <w:t>» целевой статьи 1410199990 «</w:t>
      </w:r>
      <w:r w:rsidRPr="006E0B38">
        <w:rPr>
          <w:sz w:val="28"/>
          <w:szCs w:val="28"/>
        </w:rPr>
        <w:t>Реализация мероприятий</w:t>
      </w:r>
      <w:r>
        <w:rPr>
          <w:sz w:val="28"/>
          <w:szCs w:val="28"/>
        </w:rPr>
        <w:t>» с вида расходов 244 «</w:t>
      </w:r>
      <w:r w:rsidRPr="006E0B38">
        <w:rPr>
          <w:sz w:val="28"/>
          <w:szCs w:val="28"/>
        </w:rPr>
        <w:t>Прочая закупка товаров, работ и услуг для обеспечения государственных (муниципальных) нужд</w:t>
      </w:r>
      <w:r>
        <w:rPr>
          <w:sz w:val="28"/>
          <w:szCs w:val="28"/>
        </w:rPr>
        <w:t>» на вид расходов 242 «</w:t>
      </w:r>
      <w:r w:rsidRPr="006E0B38">
        <w:rPr>
          <w:sz w:val="28"/>
          <w:szCs w:val="28"/>
        </w:rPr>
        <w:t>Закупка товаров, работ, услуг в сфере информационно-коммуникационных технологий</w:t>
      </w:r>
      <w:r>
        <w:rPr>
          <w:sz w:val="28"/>
          <w:szCs w:val="28"/>
        </w:rPr>
        <w:t>» сумму в размере 166 474 рубля для приведения в соответствие по кодам видов расходов согласно бюджетной классификации Российской Федерации.</w:t>
      </w:r>
    </w:p>
    <w:p w:rsidR="00BF7617" w:rsidRDefault="00BF7617" w:rsidP="00613966">
      <w:pPr>
        <w:widowControl w:val="0"/>
        <w:ind w:firstLine="708"/>
        <w:jc w:val="both"/>
        <w:rPr>
          <w:sz w:val="28"/>
          <w:szCs w:val="28"/>
        </w:rPr>
      </w:pPr>
      <w:r>
        <w:rPr>
          <w:sz w:val="28"/>
          <w:szCs w:val="28"/>
        </w:rPr>
        <w:t>2.</w:t>
      </w:r>
      <w:r w:rsidR="004E7AB5">
        <w:rPr>
          <w:sz w:val="28"/>
          <w:szCs w:val="28"/>
        </w:rPr>
        <w:t xml:space="preserve"> По основному мероприятию «</w:t>
      </w:r>
      <w:r w:rsidR="004E7AB5" w:rsidRPr="004E7AB5">
        <w:rPr>
          <w:sz w:val="28"/>
          <w:szCs w:val="28"/>
        </w:rPr>
        <w:t>Повышение качества оказания муниципальных услуг, выполнение других обязательств муниципального образования</w:t>
      </w:r>
      <w:r w:rsidR="004E7AB5">
        <w:rPr>
          <w:sz w:val="28"/>
          <w:szCs w:val="28"/>
        </w:rPr>
        <w:t>» подпрограммы «</w:t>
      </w:r>
      <w:r w:rsidR="004E7AB5" w:rsidRPr="004E7AB5">
        <w:rPr>
          <w:sz w:val="28"/>
          <w:szCs w:val="28"/>
        </w:rPr>
        <w:t>Совершенствование муниципального управления</w:t>
      </w:r>
      <w:r w:rsidR="004E7AB5">
        <w:rPr>
          <w:sz w:val="28"/>
          <w:szCs w:val="28"/>
        </w:rPr>
        <w:t>» муниципальной программы «</w:t>
      </w:r>
      <w:r w:rsidR="004E7AB5" w:rsidRPr="004E7AB5">
        <w:rPr>
          <w:sz w:val="28"/>
          <w:szCs w:val="28"/>
        </w:rPr>
        <w:t>Социально - экономическое развитие города Нефтеюганска на 2014-2020 годы</w:t>
      </w:r>
      <w:r w:rsidR="004E7AB5">
        <w:rPr>
          <w:sz w:val="28"/>
          <w:szCs w:val="28"/>
        </w:rPr>
        <w:t>» подразделу 0113 «</w:t>
      </w:r>
      <w:r w:rsidR="004E7AB5" w:rsidRPr="004E7AB5">
        <w:rPr>
          <w:sz w:val="28"/>
          <w:szCs w:val="28"/>
        </w:rPr>
        <w:t>Другие общегосударственные вопросы</w:t>
      </w:r>
      <w:r w:rsidR="004E7AB5">
        <w:rPr>
          <w:sz w:val="28"/>
          <w:szCs w:val="28"/>
        </w:rPr>
        <w:t>» целевой статье 1610502400 «</w:t>
      </w:r>
      <w:r w:rsidR="008370D1">
        <w:rPr>
          <w:sz w:val="28"/>
          <w:szCs w:val="28"/>
        </w:rPr>
        <w:t>Прочие мероприятия органов местного самоуправления» с вида расходов 243 «</w:t>
      </w:r>
      <w:r w:rsidR="008370D1" w:rsidRPr="008370D1">
        <w:rPr>
          <w:sz w:val="28"/>
          <w:szCs w:val="28"/>
        </w:rPr>
        <w:t>Закупка товаров, работ, услуг в целях капитального ремонта государственного (муниципального) имущества</w:t>
      </w:r>
      <w:r w:rsidR="008370D1">
        <w:rPr>
          <w:sz w:val="28"/>
          <w:szCs w:val="28"/>
        </w:rPr>
        <w:t>» (муниципальный контракт на оказание услуг по капитальному ремонту водомерного узла холодной воды заключен на меньшую сумму, чем планировалось) на вид расходов 244 «</w:t>
      </w:r>
      <w:r w:rsidR="008370D1" w:rsidRPr="008370D1">
        <w:rPr>
          <w:sz w:val="28"/>
          <w:szCs w:val="28"/>
        </w:rPr>
        <w:t>Прочая закупка товаров, работ и услуг для обеспечения государственных (муниципальных) нужд</w:t>
      </w:r>
      <w:r w:rsidR="008370D1">
        <w:rPr>
          <w:sz w:val="28"/>
          <w:szCs w:val="28"/>
        </w:rPr>
        <w:t>» сумму в размере 22 881 рубль в связи с недостаточностью средств на оплату сантехнических работ.</w:t>
      </w:r>
    </w:p>
    <w:p w:rsidR="00DE20AC" w:rsidRPr="00DE20AC" w:rsidRDefault="0074348F" w:rsidP="00DE20AC">
      <w:pPr>
        <w:tabs>
          <w:tab w:val="left" w:pos="0"/>
        </w:tabs>
        <w:ind w:firstLine="709"/>
        <w:jc w:val="both"/>
        <w:rPr>
          <w:color w:val="FF0000"/>
          <w:sz w:val="28"/>
          <w:szCs w:val="28"/>
        </w:rPr>
      </w:pPr>
      <w:r>
        <w:rPr>
          <w:sz w:val="28"/>
          <w:szCs w:val="28"/>
        </w:rPr>
        <w:t>3. С основного мероприятия «</w:t>
      </w:r>
      <w:r w:rsidRPr="0074348F">
        <w:rPr>
          <w:sz w:val="28"/>
          <w:szCs w:val="28"/>
        </w:rPr>
        <w:t>Обеспечение исполнения муниципальных функций администрации</w:t>
      </w:r>
      <w:r>
        <w:rPr>
          <w:sz w:val="28"/>
          <w:szCs w:val="28"/>
        </w:rPr>
        <w:t>» подпрограммы «</w:t>
      </w:r>
      <w:r w:rsidRPr="0074348F">
        <w:rPr>
          <w:sz w:val="28"/>
          <w:szCs w:val="28"/>
        </w:rPr>
        <w:t>Совершенствование муниципального управления</w:t>
      </w:r>
      <w:r>
        <w:rPr>
          <w:sz w:val="28"/>
          <w:szCs w:val="28"/>
        </w:rPr>
        <w:t>» муниципальной программы «</w:t>
      </w:r>
      <w:r w:rsidRPr="0074348F">
        <w:rPr>
          <w:sz w:val="28"/>
          <w:szCs w:val="28"/>
        </w:rPr>
        <w:t>Социально - экономическое развитие города Нефтеюганска на 2014-2020 годы</w:t>
      </w:r>
      <w:r>
        <w:rPr>
          <w:sz w:val="28"/>
          <w:szCs w:val="28"/>
        </w:rPr>
        <w:t>» подраздела 0104 «</w:t>
      </w:r>
      <w:r w:rsidRPr="0074348F">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sz w:val="28"/>
          <w:szCs w:val="28"/>
        </w:rPr>
        <w:t>» целевой статьи 1610402040 «</w:t>
      </w:r>
      <w:r w:rsidRPr="0074348F">
        <w:rPr>
          <w:sz w:val="28"/>
          <w:szCs w:val="28"/>
        </w:rPr>
        <w:t>Расходы на обеспечение функций органов местного самоуправления</w:t>
      </w:r>
      <w:r>
        <w:rPr>
          <w:sz w:val="28"/>
          <w:szCs w:val="28"/>
        </w:rPr>
        <w:t>» сумму в размере 25 000 рублей на основное мероприятие «</w:t>
      </w:r>
      <w:r w:rsidRPr="0074348F">
        <w:rPr>
          <w:sz w:val="28"/>
          <w:szCs w:val="28"/>
        </w:rPr>
        <w:t>Информационная и финансовая поддержка Субъектов и Организаций, организация мероприятий</w:t>
      </w:r>
      <w:r>
        <w:rPr>
          <w:sz w:val="28"/>
          <w:szCs w:val="28"/>
        </w:rPr>
        <w:t>» подпрограммы «</w:t>
      </w:r>
      <w:r w:rsidRPr="0074348F">
        <w:rPr>
          <w:sz w:val="28"/>
          <w:szCs w:val="28"/>
        </w:rPr>
        <w:t>Развития малого и среднего предпринимательства</w:t>
      </w:r>
      <w:r>
        <w:rPr>
          <w:sz w:val="28"/>
          <w:szCs w:val="28"/>
        </w:rPr>
        <w:t>» муниципальной программы «</w:t>
      </w:r>
      <w:r w:rsidRPr="0074348F">
        <w:rPr>
          <w:sz w:val="28"/>
          <w:szCs w:val="28"/>
        </w:rPr>
        <w:t>Социально - экономическое развитие города Нефтеюганска на 2014-2020 годы</w:t>
      </w:r>
      <w:r>
        <w:rPr>
          <w:sz w:val="28"/>
          <w:szCs w:val="28"/>
        </w:rPr>
        <w:t>» подраздел 0412 «Другие вопросы в области национальной экономики» целевую статью 16403</w:t>
      </w:r>
      <w:r w:rsidR="00DE20AC">
        <w:rPr>
          <w:sz w:val="28"/>
          <w:szCs w:val="28"/>
          <w:lang w:val="en-US"/>
        </w:rPr>
        <w:t>S</w:t>
      </w:r>
      <w:r w:rsidR="00DE20AC">
        <w:rPr>
          <w:sz w:val="28"/>
          <w:szCs w:val="28"/>
        </w:rPr>
        <w:t>2380 «</w:t>
      </w:r>
      <w:r w:rsidR="00DE20AC" w:rsidRPr="00DE20AC">
        <w:rPr>
          <w:sz w:val="28"/>
          <w:szCs w:val="28"/>
        </w:rPr>
        <w:t xml:space="preserve">Реализация мероприятий государственной поддержки малого и среднего </w:t>
      </w:r>
      <w:r w:rsidR="00DE20AC" w:rsidRPr="00DE20AC">
        <w:rPr>
          <w:sz w:val="28"/>
          <w:szCs w:val="28"/>
        </w:rPr>
        <w:lastRenderedPageBreak/>
        <w:t>предпринимательства</w:t>
      </w:r>
      <w:r w:rsidR="00DE20AC">
        <w:rPr>
          <w:sz w:val="28"/>
          <w:szCs w:val="28"/>
        </w:rPr>
        <w:t xml:space="preserve">» </w:t>
      </w:r>
      <w:r w:rsidR="00DE20AC" w:rsidRPr="00DE20AC">
        <w:rPr>
          <w:sz w:val="28"/>
          <w:szCs w:val="28"/>
        </w:rPr>
        <w:t>для исполнения мероприятия «Предоставление грантовой поддержки социальному предпринимательству» в связи с отсутствием необходимого софинансирования из местного бюджета.</w:t>
      </w:r>
    </w:p>
    <w:p w:rsidR="00BF7617" w:rsidRPr="00D63745" w:rsidRDefault="00D63745" w:rsidP="00613966">
      <w:pPr>
        <w:widowControl w:val="0"/>
        <w:ind w:firstLine="708"/>
        <w:jc w:val="both"/>
        <w:rPr>
          <w:sz w:val="28"/>
          <w:szCs w:val="28"/>
        </w:rPr>
      </w:pPr>
      <w:r w:rsidRPr="00D63745">
        <w:rPr>
          <w:sz w:val="28"/>
          <w:szCs w:val="28"/>
        </w:rPr>
        <w:t xml:space="preserve">4. </w:t>
      </w:r>
      <w:proofErr w:type="gramStart"/>
      <w:r>
        <w:rPr>
          <w:sz w:val="28"/>
          <w:szCs w:val="28"/>
        </w:rPr>
        <w:t>По основному мероприятию «</w:t>
      </w:r>
      <w:r w:rsidRPr="0074348F">
        <w:rPr>
          <w:sz w:val="28"/>
          <w:szCs w:val="28"/>
        </w:rPr>
        <w:t>Обеспечение исполнения муниципальных функций администрации</w:t>
      </w:r>
      <w:r>
        <w:rPr>
          <w:sz w:val="28"/>
          <w:szCs w:val="28"/>
        </w:rPr>
        <w:t>» подпрограммы «</w:t>
      </w:r>
      <w:r w:rsidRPr="0074348F">
        <w:rPr>
          <w:sz w:val="28"/>
          <w:szCs w:val="28"/>
        </w:rPr>
        <w:t>Совершенствование муниципального управления</w:t>
      </w:r>
      <w:r>
        <w:rPr>
          <w:sz w:val="28"/>
          <w:szCs w:val="28"/>
        </w:rPr>
        <w:t>» муниципальной программы «</w:t>
      </w:r>
      <w:r w:rsidRPr="0074348F">
        <w:rPr>
          <w:sz w:val="28"/>
          <w:szCs w:val="28"/>
        </w:rPr>
        <w:t>Социально - экономическое развитие города Нефтеюганска на 2014-2020 годы</w:t>
      </w:r>
      <w:r>
        <w:rPr>
          <w:sz w:val="28"/>
          <w:szCs w:val="28"/>
        </w:rPr>
        <w:t>» подразделу 0104 «</w:t>
      </w:r>
      <w:r w:rsidRPr="0074348F">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sz w:val="28"/>
          <w:szCs w:val="28"/>
        </w:rPr>
        <w:t>» целевой статье 1610402040 «</w:t>
      </w:r>
      <w:r w:rsidRPr="0074348F">
        <w:rPr>
          <w:sz w:val="28"/>
          <w:szCs w:val="28"/>
        </w:rPr>
        <w:t>Расходы на обеспечение функций органов местного самоуправления</w:t>
      </w:r>
      <w:r>
        <w:rPr>
          <w:sz w:val="28"/>
          <w:szCs w:val="28"/>
        </w:rPr>
        <w:t>» с вида расходов 244 «</w:t>
      </w:r>
      <w:r w:rsidRPr="00D63745">
        <w:rPr>
          <w:sz w:val="28"/>
          <w:szCs w:val="28"/>
        </w:rPr>
        <w:t>Прочая закупка товаров, работ и услуг для обеспечения</w:t>
      </w:r>
      <w:proofErr w:type="gramEnd"/>
      <w:r w:rsidRPr="00D63745">
        <w:rPr>
          <w:sz w:val="28"/>
          <w:szCs w:val="28"/>
        </w:rPr>
        <w:t xml:space="preserve"> </w:t>
      </w:r>
      <w:proofErr w:type="gramStart"/>
      <w:r w:rsidRPr="00D63745">
        <w:rPr>
          <w:sz w:val="28"/>
          <w:szCs w:val="28"/>
        </w:rPr>
        <w:t>государственных (муниципальных) нужд</w:t>
      </w:r>
      <w:r>
        <w:rPr>
          <w:sz w:val="28"/>
          <w:szCs w:val="28"/>
        </w:rPr>
        <w:t>» сумму в размере 50 000 рублей (экономия по теплоснабжению) на вид расходов 851 «</w:t>
      </w:r>
      <w:r w:rsidRPr="00D63745">
        <w:rPr>
          <w:sz w:val="28"/>
          <w:szCs w:val="28"/>
        </w:rPr>
        <w:t>Уплата налога на имущество организаций и земельного налога</w:t>
      </w:r>
      <w:r>
        <w:rPr>
          <w:sz w:val="28"/>
          <w:szCs w:val="28"/>
        </w:rPr>
        <w:t>» в связи с недостаточностью средств для оплаты налога на имущество и с вида расходов 852 «</w:t>
      </w:r>
      <w:r w:rsidRPr="00D63745">
        <w:rPr>
          <w:sz w:val="28"/>
          <w:szCs w:val="28"/>
        </w:rPr>
        <w:t>Уплата прочих налогов, сборов</w:t>
      </w:r>
      <w:r>
        <w:rPr>
          <w:sz w:val="28"/>
          <w:szCs w:val="28"/>
        </w:rPr>
        <w:t>» сумму в размере 15 000 рублей на вид расходов 853 «Уплата иных платежей» для приведения в соответствие</w:t>
      </w:r>
      <w:proofErr w:type="gramEnd"/>
      <w:r>
        <w:rPr>
          <w:sz w:val="28"/>
          <w:szCs w:val="28"/>
        </w:rPr>
        <w:t xml:space="preserve"> </w:t>
      </w:r>
      <w:r w:rsidR="00122FD6">
        <w:rPr>
          <w:sz w:val="28"/>
          <w:szCs w:val="28"/>
        </w:rPr>
        <w:t>с</w:t>
      </w:r>
      <w:r>
        <w:rPr>
          <w:sz w:val="28"/>
          <w:szCs w:val="28"/>
        </w:rPr>
        <w:t xml:space="preserve"> бюджетной классификаци</w:t>
      </w:r>
      <w:r w:rsidR="00122FD6">
        <w:rPr>
          <w:sz w:val="28"/>
          <w:szCs w:val="28"/>
        </w:rPr>
        <w:t>ей</w:t>
      </w:r>
      <w:r>
        <w:rPr>
          <w:sz w:val="28"/>
          <w:szCs w:val="28"/>
        </w:rPr>
        <w:t xml:space="preserve"> Российской Федерации</w:t>
      </w:r>
      <w:r w:rsidR="000765D4">
        <w:rPr>
          <w:sz w:val="28"/>
          <w:szCs w:val="28"/>
        </w:rPr>
        <w:t xml:space="preserve"> (плата административных штрафов)</w:t>
      </w:r>
      <w:r>
        <w:rPr>
          <w:sz w:val="28"/>
          <w:szCs w:val="28"/>
        </w:rPr>
        <w:t>.</w:t>
      </w:r>
    </w:p>
    <w:p w:rsidR="00AA3A3D" w:rsidRDefault="00AA3A3D" w:rsidP="005A2C1D">
      <w:pPr>
        <w:widowControl w:val="0"/>
        <w:ind w:firstLine="709"/>
        <w:jc w:val="both"/>
        <w:rPr>
          <w:color w:val="FF0000"/>
          <w:sz w:val="28"/>
          <w:szCs w:val="28"/>
        </w:rPr>
      </w:pPr>
    </w:p>
    <w:p w:rsidR="0089473A" w:rsidRDefault="0089473A" w:rsidP="005A2C1D">
      <w:pPr>
        <w:widowControl w:val="0"/>
        <w:ind w:firstLine="709"/>
        <w:jc w:val="both"/>
        <w:rPr>
          <w:sz w:val="28"/>
          <w:szCs w:val="28"/>
        </w:rPr>
      </w:pPr>
      <w:r w:rsidRPr="0089473A">
        <w:rPr>
          <w:b/>
          <w:sz w:val="28"/>
          <w:szCs w:val="28"/>
        </w:rPr>
        <w:t xml:space="preserve">Департаменту имущественных и земельных отношений администрации </w:t>
      </w:r>
      <w:r w:rsidR="00643DD1">
        <w:rPr>
          <w:b/>
          <w:sz w:val="28"/>
          <w:szCs w:val="28"/>
        </w:rPr>
        <w:t xml:space="preserve"> </w:t>
      </w:r>
      <w:r w:rsidRPr="0089473A">
        <w:rPr>
          <w:b/>
          <w:sz w:val="28"/>
          <w:szCs w:val="28"/>
        </w:rPr>
        <w:t>города</w:t>
      </w:r>
      <w:r w:rsidR="00643DD1">
        <w:rPr>
          <w:b/>
          <w:sz w:val="28"/>
          <w:szCs w:val="28"/>
        </w:rPr>
        <w:t xml:space="preserve"> </w:t>
      </w:r>
      <w:r w:rsidRPr="0089473A">
        <w:rPr>
          <w:b/>
          <w:sz w:val="28"/>
          <w:szCs w:val="28"/>
        </w:rPr>
        <w:t xml:space="preserve"> Нефтеюганска</w:t>
      </w:r>
      <w:r w:rsidR="00643DD1">
        <w:rPr>
          <w:b/>
          <w:sz w:val="28"/>
          <w:szCs w:val="28"/>
        </w:rPr>
        <w:t xml:space="preserve"> </w:t>
      </w:r>
      <w:r w:rsidRPr="0089473A">
        <w:rPr>
          <w:sz w:val="28"/>
          <w:szCs w:val="28"/>
        </w:rPr>
        <w:t xml:space="preserve"> (на </w:t>
      </w:r>
      <w:r w:rsidR="00643DD1">
        <w:rPr>
          <w:sz w:val="28"/>
          <w:szCs w:val="28"/>
        </w:rPr>
        <w:t xml:space="preserve"> </w:t>
      </w:r>
      <w:r w:rsidRPr="0089473A">
        <w:rPr>
          <w:sz w:val="28"/>
          <w:szCs w:val="28"/>
        </w:rPr>
        <w:t xml:space="preserve">основании писем от </w:t>
      </w:r>
      <w:r w:rsidR="005849F9">
        <w:rPr>
          <w:sz w:val="28"/>
          <w:szCs w:val="28"/>
        </w:rPr>
        <w:t xml:space="preserve">03.08.2016 № 7424/16-0, </w:t>
      </w:r>
      <w:r w:rsidRPr="0089473A">
        <w:rPr>
          <w:sz w:val="28"/>
          <w:szCs w:val="28"/>
        </w:rPr>
        <w:t>17.08.2016 № 7983/16-0</w:t>
      </w:r>
      <w:r>
        <w:rPr>
          <w:sz w:val="28"/>
          <w:szCs w:val="28"/>
        </w:rPr>
        <w:t>, 26.08.2016 № 8310/16-0</w:t>
      </w:r>
      <w:r w:rsidRPr="0089473A">
        <w:rPr>
          <w:sz w:val="28"/>
          <w:szCs w:val="28"/>
        </w:rPr>
        <w:t>) перераспределить:</w:t>
      </w:r>
    </w:p>
    <w:p w:rsidR="0089473A" w:rsidRDefault="0089473A" w:rsidP="005A2C1D">
      <w:pPr>
        <w:widowControl w:val="0"/>
        <w:ind w:firstLine="709"/>
        <w:jc w:val="both"/>
        <w:rPr>
          <w:sz w:val="28"/>
          <w:szCs w:val="28"/>
        </w:rPr>
      </w:pPr>
      <w:r>
        <w:rPr>
          <w:sz w:val="28"/>
          <w:szCs w:val="28"/>
        </w:rPr>
        <w:t>1. По основному мероприятию «</w:t>
      </w:r>
      <w:r w:rsidRPr="0089473A">
        <w:rPr>
          <w:sz w:val="28"/>
          <w:szCs w:val="28"/>
        </w:rPr>
        <w:t>Обеспечение деятельности департамента имущественных и земельных отношений</w:t>
      </w:r>
      <w:r>
        <w:rPr>
          <w:sz w:val="28"/>
          <w:szCs w:val="28"/>
        </w:rPr>
        <w:t>» муниципальной программы «</w:t>
      </w:r>
      <w:r w:rsidRPr="0089473A">
        <w:rPr>
          <w:sz w:val="28"/>
          <w:szCs w:val="28"/>
        </w:rPr>
        <w:t>Управление муниципальным имуществом города Нефтеюганска на 2014-2020 годы</w:t>
      </w:r>
      <w:r>
        <w:rPr>
          <w:sz w:val="28"/>
          <w:szCs w:val="28"/>
        </w:rPr>
        <w:t xml:space="preserve">» </w:t>
      </w:r>
      <w:r w:rsidR="00963CDF">
        <w:rPr>
          <w:sz w:val="28"/>
          <w:szCs w:val="28"/>
        </w:rPr>
        <w:t>под</w:t>
      </w:r>
      <w:r>
        <w:rPr>
          <w:sz w:val="28"/>
          <w:szCs w:val="28"/>
        </w:rPr>
        <w:t>разделу 0113 «Другие общегосударственные вопросы» целевой статье 2200202040 «</w:t>
      </w:r>
      <w:r w:rsidRPr="0089473A">
        <w:rPr>
          <w:sz w:val="28"/>
          <w:szCs w:val="28"/>
        </w:rPr>
        <w:t>Расходы на обеспечение функций органов местного самоуправления</w:t>
      </w:r>
      <w:r>
        <w:rPr>
          <w:sz w:val="28"/>
          <w:szCs w:val="28"/>
        </w:rPr>
        <w:t>» с вида расходов 851 «</w:t>
      </w:r>
      <w:r w:rsidRPr="0089473A">
        <w:rPr>
          <w:sz w:val="28"/>
          <w:szCs w:val="28"/>
        </w:rPr>
        <w:t>Уплата налога на имущество организаций и земельного налога</w:t>
      </w:r>
      <w:r>
        <w:rPr>
          <w:sz w:val="28"/>
          <w:szCs w:val="28"/>
        </w:rPr>
        <w:t xml:space="preserve">» сумму в размере 129 рублей на вид расходов 853 «Уплата иных платежей» для оплаты пени по налогу на доходы физических лиц на основании требования Межрайонной ИФНС России № 7 по Ханты-Мансийскому автономному округу </w:t>
      </w:r>
      <w:r w:rsidR="00643DD1">
        <w:rPr>
          <w:sz w:val="28"/>
          <w:szCs w:val="28"/>
        </w:rPr>
        <w:t>-</w:t>
      </w:r>
      <w:r>
        <w:rPr>
          <w:sz w:val="28"/>
          <w:szCs w:val="28"/>
        </w:rPr>
        <w:t xml:space="preserve"> Югре № 81 «Об уплате налога, сбора, пени, штрафа, процентов (для организаций, индивидуальных предпринимателей) по состоянию на 09.06.2016».</w:t>
      </w:r>
    </w:p>
    <w:p w:rsidR="0089473A" w:rsidRDefault="0089473A" w:rsidP="00963CDF">
      <w:pPr>
        <w:widowControl w:val="0"/>
        <w:ind w:firstLine="709"/>
        <w:jc w:val="both"/>
        <w:rPr>
          <w:sz w:val="28"/>
          <w:szCs w:val="28"/>
        </w:rPr>
      </w:pPr>
      <w:r>
        <w:rPr>
          <w:sz w:val="28"/>
          <w:szCs w:val="28"/>
        </w:rPr>
        <w:t xml:space="preserve">2. </w:t>
      </w:r>
      <w:r w:rsidR="00963CDF">
        <w:rPr>
          <w:sz w:val="28"/>
          <w:szCs w:val="28"/>
        </w:rPr>
        <w:t>По муниципальной программе «</w:t>
      </w:r>
      <w:r w:rsidR="00963CDF" w:rsidRPr="0089473A">
        <w:rPr>
          <w:sz w:val="28"/>
          <w:szCs w:val="28"/>
        </w:rPr>
        <w:t>Управление муниципальным имуществом города Нефтеюганска на 2014-2020 годы</w:t>
      </w:r>
      <w:r w:rsidR="00963CDF">
        <w:rPr>
          <w:sz w:val="28"/>
          <w:szCs w:val="28"/>
        </w:rPr>
        <w:t>» с основного мероприятия «</w:t>
      </w:r>
      <w:r w:rsidR="00963CDF" w:rsidRPr="00963CDF">
        <w:rPr>
          <w:sz w:val="28"/>
          <w:szCs w:val="28"/>
        </w:rPr>
        <w:t>Реализация и управление муниципальным имуществом</w:t>
      </w:r>
      <w:r w:rsidR="00963CDF">
        <w:rPr>
          <w:sz w:val="28"/>
          <w:szCs w:val="28"/>
        </w:rPr>
        <w:t>»</w:t>
      </w:r>
      <w:r w:rsidR="00643DD1">
        <w:rPr>
          <w:sz w:val="28"/>
          <w:szCs w:val="28"/>
        </w:rPr>
        <w:t xml:space="preserve"> </w:t>
      </w:r>
      <w:r w:rsidR="00963CDF">
        <w:rPr>
          <w:sz w:val="28"/>
          <w:szCs w:val="28"/>
        </w:rPr>
        <w:t>подраздела 0412 «Другие вопросы в области национальной экономики» целевой статьи 2200199990 «Реализация мероприятий» сумму в размере 3 500 рублей (экономия после заключения муниципального контракта) на основное мероприятие «</w:t>
      </w:r>
      <w:r w:rsidR="00963CDF" w:rsidRPr="00963CDF">
        <w:rPr>
          <w:sz w:val="28"/>
          <w:szCs w:val="28"/>
        </w:rPr>
        <w:t>Обеспечение деятельности департамента имущественных и земельных отношений</w:t>
      </w:r>
      <w:r w:rsidR="00963CDF">
        <w:rPr>
          <w:sz w:val="28"/>
          <w:szCs w:val="28"/>
        </w:rPr>
        <w:t>» подраздел 0113 «Другие общегосударственные вопросы» целевую статью 2200202040 «</w:t>
      </w:r>
      <w:r w:rsidR="00963CDF" w:rsidRPr="00963CDF">
        <w:rPr>
          <w:sz w:val="28"/>
          <w:szCs w:val="28"/>
        </w:rPr>
        <w:t xml:space="preserve">Расходы на обеспечение функций </w:t>
      </w:r>
      <w:r w:rsidR="00963CDF" w:rsidRPr="00963CDF">
        <w:rPr>
          <w:sz w:val="28"/>
          <w:szCs w:val="28"/>
        </w:rPr>
        <w:lastRenderedPageBreak/>
        <w:t>органов местного самоуправления</w:t>
      </w:r>
      <w:r w:rsidR="00963CDF">
        <w:rPr>
          <w:sz w:val="28"/>
          <w:szCs w:val="28"/>
        </w:rPr>
        <w:t>» с целью заключения договоров на программное обеспечение и обслуживание.</w:t>
      </w:r>
    </w:p>
    <w:p w:rsidR="00963CDF" w:rsidRDefault="00963CDF" w:rsidP="00963CDF">
      <w:pPr>
        <w:widowControl w:val="0"/>
        <w:ind w:firstLine="709"/>
        <w:jc w:val="both"/>
        <w:rPr>
          <w:sz w:val="28"/>
          <w:szCs w:val="28"/>
        </w:rPr>
      </w:pPr>
      <w:r>
        <w:rPr>
          <w:sz w:val="28"/>
          <w:szCs w:val="28"/>
        </w:rPr>
        <w:t>3. По муниципальной программе «</w:t>
      </w:r>
      <w:r w:rsidRPr="0089473A">
        <w:rPr>
          <w:sz w:val="28"/>
          <w:szCs w:val="28"/>
        </w:rPr>
        <w:t>Управление муниципальным имуществом города Нефтеюганска на 2014-2020 годы</w:t>
      </w:r>
      <w:r>
        <w:rPr>
          <w:sz w:val="28"/>
          <w:szCs w:val="28"/>
        </w:rPr>
        <w:t>» основному мероприятию «</w:t>
      </w:r>
      <w:r w:rsidRPr="00963CDF">
        <w:rPr>
          <w:sz w:val="28"/>
          <w:szCs w:val="28"/>
        </w:rPr>
        <w:t>Реализация и управление муниципальным имуществом</w:t>
      </w:r>
      <w:r>
        <w:rPr>
          <w:sz w:val="28"/>
          <w:szCs w:val="28"/>
        </w:rPr>
        <w:t>»</w:t>
      </w:r>
      <w:r w:rsidR="00643DD1">
        <w:rPr>
          <w:sz w:val="28"/>
          <w:szCs w:val="28"/>
        </w:rPr>
        <w:t xml:space="preserve"> </w:t>
      </w:r>
      <w:r w:rsidR="0056010F">
        <w:rPr>
          <w:sz w:val="28"/>
          <w:szCs w:val="28"/>
        </w:rPr>
        <w:t>подразделу 0113 «Другие общегосударственные вопросы» целевой статье 2200199990 «Реализация мероприятий» с вида расходов 244 «</w:t>
      </w:r>
      <w:r w:rsidR="0056010F" w:rsidRPr="0056010F">
        <w:rPr>
          <w:sz w:val="28"/>
          <w:szCs w:val="28"/>
        </w:rPr>
        <w:t>Прочая закупка товаров, работ и услуг для обеспечения государственных (муниципальных) нужд</w:t>
      </w:r>
      <w:r w:rsidR="0056010F">
        <w:rPr>
          <w:sz w:val="28"/>
          <w:szCs w:val="28"/>
        </w:rPr>
        <w:t>» на вид расходов 853 «Уплата иных платежей» сумму в размере 35 000 рублей  для проведения экспертизы по определению:</w:t>
      </w:r>
    </w:p>
    <w:p w:rsidR="0056010F" w:rsidRPr="008B33FA" w:rsidRDefault="0056010F" w:rsidP="00963CDF">
      <w:pPr>
        <w:widowControl w:val="0"/>
        <w:ind w:firstLine="709"/>
        <w:jc w:val="both"/>
        <w:rPr>
          <w:sz w:val="28"/>
          <w:szCs w:val="28"/>
        </w:rPr>
      </w:pPr>
      <w:r w:rsidRPr="008B33FA">
        <w:rPr>
          <w:sz w:val="28"/>
          <w:szCs w:val="28"/>
        </w:rPr>
        <w:t>- размера рыночной стоимости квартиры по адресу: г. Нефтеюганск, 11 микрорайон, дом № 8, квартира № 11;</w:t>
      </w:r>
    </w:p>
    <w:p w:rsidR="0056010F" w:rsidRPr="008B33FA" w:rsidRDefault="0056010F" w:rsidP="00963CDF">
      <w:pPr>
        <w:widowControl w:val="0"/>
        <w:ind w:firstLine="709"/>
        <w:jc w:val="both"/>
        <w:rPr>
          <w:sz w:val="28"/>
          <w:szCs w:val="28"/>
        </w:rPr>
      </w:pPr>
      <w:r w:rsidRPr="008B33FA">
        <w:rPr>
          <w:sz w:val="28"/>
          <w:szCs w:val="28"/>
        </w:rPr>
        <w:t>- размера рыночной стоимости земельного участка доли собственника квартиры № 11, расположенной по адресу: г. Нефтеюганск, 11 микрорайон, дом № 8;</w:t>
      </w:r>
    </w:p>
    <w:p w:rsidR="0056010F" w:rsidRPr="008B33FA" w:rsidRDefault="0056010F" w:rsidP="0056010F">
      <w:pPr>
        <w:widowControl w:val="0"/>
        <w:ind w:firstLine="709"/>
        <w:jc w:val="both"/>
        <w:rPr>
          <w:sz w:val="28"/>
          <w:szCs w:val="28"/>
        </w:rPr>
      </w:pPr>
      <w:r w:rsidRPr="008B33FA">
        <w:rPr>
          <w:sz w:val="28"/>
          <w:szCs w:val="28"/>
        </w:rPr>
        <w:t>- размера рыночной стоимости части общего имущества в многоквартирном доме в доле собственника</w:t>
      </w:r>
      <w:r w:rsidR="00643DD1" w:rsidRPr="008B33FA">
        <w:rPr>
          <w:sz w:val="28"/>
          <w:szCs w:val="28"/>
        </w:rPr>
        <w:t xml:space="preserve"> </w:t>
      </w:r>
      <w:r w:rsidRPr="008B33FA">
        <w:rPr>
          <w:sz w:val="28"/>
          <w:szCs w:val="28"/>
        </w:rPr>
        <w:t>квартиры № 11, расположенной по адресу: г. Нефтеюганск, 11 микрорайон, дом № 8.</w:t>
      </w:r>
    </w:p>
    <w:p w:rsidR="005849F9" w:rsidRPr="00677B16" w:rsidRDefault="005849F9" w:rsidP="005849F9">
      <w:pPr>
        <w:tabs>
          <w:tab w:val="left" w:pos="0"/>
        </w:tabs>
        <w:ind w:firstLine="709"/>
        <w:jc w:val="both"/>
        <w:rPr>
          <w:sz w:val="28"/>
          <w:szCs w:val="28"/>
        </w:rPr>
      </w:pPr>
      <w:r w:rsidRPr="008B33FA">
        <w:rPr>
          <w:sz w:val="28"/>
          <w:szCs w:val="28"/>
        </w:rPr>
        <w:t>4. По подразделу 0113 «Другие общегосударственные</w:t>
      </w:r>
      <w:r>
        <w:rPr>
          <w:sz w:val="28"/>
          <w:szCs w:val="28"/>
        </w:rPr>
        <w:t xml:space="preserve"> вопросы» с основного мероприятия «</w:t>
      </w:r>
      <w:r w:rsidRPr="005849F9">
        <w:rPr>
          <w:sz w:val="28"/>
          <w:szCs w:val="28"/>
        </w:rPr>
        <w:t>Реализация и управление муниципальным имуществом</w:t>
      </w:r>
      <w:r>
        <w:rPr>
          <w:sz w:val="28"/>
          <w:szCs w:val="28"/>
        </w:rPr>
        <w:t>» муниципальной программы «</w:t>
      </w:r>
      <w:r w:rsidRPr="005849F9">
        <w:rPr>
          <w:sz w:val="28"/>
          <w:szCs w:val="28"/>
        </w:rPr>
        <w:t>Управление муниципальным имуществом города Нефтеюганска на 2014-2020 годы</w:t>
      </w:r>
      <w:r>
        <w:rPr>
          <w:sz w:val="28"/>
          <w:szCs w:val="28"/>
        </w:rPr>
        <w:t>» целевой статьи 2200199990 «Реализация мероприятий» вида расходов 244 «</w:t>
      </w:r>
      <w:r w:rsidRPr="0056010F">
        <w:rPr>
          <w:sz w:val="28"/>
          <w:szCs w:val="28"/>
        </w:rPr>
        <w:t>Прочая закупка товаров, работ и услуг для обеспечения государственных (муниципальных) нужд</w:t>
      </w:r>
      <w:r>
        <w:rPr>
          <w:sz w:val="28"/>
          <w:szCs w:val="28"/>
        </w:rPr>
        <w:t>» сумму в размере 134 130 рублей на непрограммные расходы, целевую статью 4000320970 «</w:t>
      </w:r>
      <w:r w:rsidRPr="005849F9">
        <w:rPr>
          <w:sz w:val="28"/>
          <w:szCs w:val="28"/>
        </w:rPr>
        <w:t>Прочие выплаты по обязательствам муниципального образования</w:t>
      </w:r>
      <w:r>
        <w:rPr>
          <w:sz w:val="28"/>
          <w:szCs w:val="28"/>
        </w:rPr>
        <w:t xml:space="preserve">» для </w:t>
      </w:r>
      <w:r w:rsidRPr="00677B16">
        <w:rPr>
          <w:sz w:val="28"/>
          <w:szCs w:val="28"/>
        </w:rPr>
        <w:t>оплаты по исполнительному листу сери</w:t>
      </w:r>
      <w:r>
        <w:rPr>
          <w:sz w:val="28"/>
          <w:szCs w:val="28"/>
        </w:rPr>
        <w:t>и</w:t>
      </w:r>
      <w:r w:rsidRPr="00677B16">
        <w:rPr>
          <w:sz w:val="28"/>
          <w:szCs w:val="28"/>
        </w:rPr>
        <w:t xml:space="preserve"> ФС № </w:t>
      </w:r>
      <w:r>
        <w:rPr>
          <w:sz w:val="28"/>
          <w:szCs w:val="28"/>
        </w:rPr>
        <w:t>011500643 от 20.06.2016 года</w:t>
      </w:r>
      <w:r w:rsidR="00643DD1">
        <w:rPr>
          <w:sz w:val="28"/>
          <w:szCs w:val="28"/>
        </w:rPr>
        <w:t xml:space="preserve"> </w:t>
      </w:r>
      <w:r w:rsidR="00117DB5">
        <w:rPr>
          <w:sz w:val="28"/>
          <w:szCs w:val="28"/>
        </w:rPr>
        <w:t xml:space="preserve">по решению Арбитражного суда Ханты-Мансийского автономного округа </w:t>
      </w:r>
      <w:r w:rsidR="00643DD1">
        <w:rPr>
          <w:sz w:val="28"/>
          <w:szCs w:val="28"/>
        </w:rPr>
        <w:t>-</w:t>
      </w:r>
      <w:r w:rsidR="00117DB5">
        <w:rPr>
          <w:sz w:val="28"/>
          <w:szCs w:val="28"/>
        </w:rPr>
        <w:t xml:space="preserve"> Югры </w:t>
      </w:r>
      <w:r w:rsidRPr="00677B16">
        <w:rPr>
          <w:sz w:val="28"/>
          <w:szCs w:val="28"/>
        </w:rPr>
        <w:t xml:space="preserve">по делу </w:t>
      </w:r>
      <w:r>
        <w:rPr>
          <w:sz w:val="28"/>
          <w:szCs w:val="28"/>
        </w:rPr>
        <w:t xml:space="preserve">№ </w:t>
      </w:r>
      <w:r w:rsidRPr="00677B16">
        <w:rPr>
          <w:sz w:val="28"/>
          <w:szCs w:val="28"/>
        </w:rPr>
        <w:t>А75-</w:t>
      </w:r>
      <w:r>
        <w:rPr>
          <w:sz w:val="28"/>
          <w:szCs w:val="28"/>
        </w:rPr>
        <w:t>8365/2015 от 27.01</w:t>
      </w:r>
      <w:r w:rsidRPr="00677B16">
        <w:rPr>
          <w:sz w:val="28"/>
          <w:szCs w:val="28"/>
        </w:rPr>
        <w:t>.201</w:t>
      </w:r>
      <w:r>
        <w:rPr>
          <w:sz w:val="28"/>
          <w:szCs w:val="28"/>
        </w:rPr>
        <w:t>6</w:t>
      </w:r>
      <w:r w:rsidRPr="00677B16">
        <w:rPr>
          <w:sz w:val="28"/>
          <w:szCs w:val="28"/>
        </w:rPr>
        <w:t xml:space="preserve"> года о взыскании с администрации города Нефтеюганска в пользу открытого акционерного общества «Жилищно-эксплуатационный участок № </w:t>
      </w:r>
      <w:r>
        <w:rPr>
          <w:sz w:val="28"/>
          <w:szCs w:val="28"/>
        </w:rPr>
        <w:t>3</w:t>
      </w:r>
      <w:r w:rsidRPr="00677B16">
        <w:rPr>
          <w:sz w:val="28"/>
          <w:szCs w:val="28"/>
        </w:rPr>
        <w:t xml:space="preserve">» оплаты </w:t>
      </w:r>
      <w:r>
        <w:rPr>
          <w:sz w:val="28"/>
          <w:szCs w:val="28"/>
        </w:rPr>
        <w:t>задолженности за оказанные услуги по управлению многоквартирным домом, неустойки (пени) за просрочку оплаты</w:t>
      </w:r>
      <w:r w:rsidRPr="00677B16">
        <w:rPr>
          <w:sz w:val="28"/>
          <w:szCs w:val="28"/>
        </w:rPr>
        <w:t xml:space="preserve"> (помещение по адресу: город Нефтеюганск, </w:t>
      </w:r>
      <w:r>
        <w:rPr>
          <w:sz w:val="28"/>
          <w:szCs w:val="28"/>
        </w:rPr>
        <w:t>1</w:t>
      </w:r>
      <w:r w:rsidRPr="00677B16">
        <w:rPr>
          <w:sz w:val="28"/>
          <w:szCs w:val="28"/>
        </w:rPr>
        <w:t xml:space="preserve"> микрорайон, дом № </w:t>
      </w:r>
      <w:r>
        <w:rPr>
          <w:sz w:val="28"/>
          <w:szCs w:val="28"/>
        </w:rPr>
        <w:t>10</w:t>
      </w:r>
      <w:r w:rsidRPr="00677B16">
        <w:rPr>
          <w:sz w:val="28"/>
          <w:szCs w:val="28"/>
        </w:rPr>
        <w:t xml:space="preserve">, нежилое помещение № </w:t>
      </w:r>
      <w:r>
        <w:rPr>
          <w:sz w:val="28"/>
          <w:szCs w:val="28"/>
        </w:rPr>
        <w:t>4</w:t>
      </w:r>
      <w:r w:rsidRPr="00677B16">
        <w:rPr>
          <w:sz w:val="28"/>
          <w:szCs w:val="28"/>
        </w:rPr>
        <w:t xml:space="preserve"> общей площадью </w:t>
      </w:r>
      <w:r>
        <w:rPr>
          <w:sz w:val="28"/>
          <w:szCs w:val="28"/>
        </w:rPr>
        <w:t>76,9 кв. м.)</w:t>
      </w:r>
      <w:r w:rsidRPr="00677B16">
        <w:rPr>
          <w:sz w:val="28"/>
          <w:szCs w:val="28"/>
        </w:rPr>
        <w:t xml:space="preserve"> на сумму </w:t>
      </w:r>
      <w:r>
        <w:rPr>
          <w:sz w:val="28"/>
          <w:szCs w:val="28"/>
        </w:rPr>
        <w:t xml:space="preserve">134 130 </w:t>
      </w:r>
      <w:r w:rsidRPr="00677B16">
        <w:rPr>
          <w:sz w:val="28"/>
          <w:szCs w:val="28"/>
        </w:rPr>
        <w:t>рублей</w:t>
      </w:r>
      <w:r>
        <w:rPr>
          <w:sz w:val="28"/>
          <w:szCs w:val="28"/>
        </w:rPr>
        <w:t xml:space="preserve"> (</w:t>
      </w:r>
      <w:r w:rsidRPr="00677B16">
        <w:rPr>
          <w:sz w:val="28"/>
          <w:szCs w:val="28"/>
        </w:rPr>
        <w:t xml:space="preserve">основной долг в размере </w:t>
      </w:r>
      <w:r>
        <w:rPr>
          <w:sz w:val="28"/>
          <w:szCs w:val="28"/>
        </w:rPr>
        <w:t>129 251 рубль 14</w:t>
      </w:r>
      <w:r w:rsidRPr="00677B16">
        <w:rPr>
          <w:sz w:val="28"/>
          <w:szCs w:val="28"/>
        </w:rPr>
        <w:t xml:space="preserve"> копеек, </w:t>
      </w:r>
      <w:r>
        <w:rPr>
          <w:sz w:val="28"/>
          <w:szCs w:val="28"/>
        </w:rPr>
        <w:t xml:space="preserve">судебные </w:t>
      </w:r>
      <w:r w:rsidRPr="00677B16">
        <w:rPr>
          <w:sz w:val="28"/>
          <w:szCs w:val="28"/>
        </w:rPr>
        <w:t xml:space="preserve">расходы по уплате государственной пошлины в сумме </w:t>
      </w:r>
      <w:r>
        <w:rPr>
          <w:sz w:val="28"/>
          <w:szCs w:val="28"/>
        </w:rPr>
        <w:t>4 878 рублей).</w:t>
      </w:r>
    </w:p>
    <w:p w:rsidR="0056010F" w:rsidRDefault="0056010F" w:rsidP="00963CDF">
      <w:pPr>
        <w:widowControl w:val="0"/>
        <w:ind w:firstLine="709"/>
        <w:jc w:val="both"/>
        <w:rPr>
          <w:sz w:val="28"/>
          <w:szCs w:val="28"/>
        </w:rPr>
      </w:pPr>
    </w:p>
    <w:p w:rsidR="00936CFD" w:rsidRDefault="002948FF" w:rsidP="00390C67">
      <w:pPr>
        <w:ind w:firstLine="709"/>
        <w:jc w:val="both"/>
        <w:rPr>
          <w:sz w:val="28"/>
          <w:szCs w:val="28"/>
        </w:rPr>
      </w:pPr>
      <w:r w:rsidRPr="00CC55B6">
        <w:rPr>
          <w:b/>
          <w:sz w:val="28"/>
          <w:szCs w:val="28"/>
        </w:rPr>
        <w:t xml:space="preserve">Департаменту образования и молодежной политики администрации города Нефтеюганска </w:t>
      </w:r>
      <w:r w:rsidRPr="00CC55B6">
        <w:rPr>
          <w:sz w:val="28"/>
          <w:szCs w:val="28"/>
        </w:rPr>
        <w:t>(на основании пис</w:t>
      </w:r>
      <w:r w:rsidR="001B3A50" w:rsidRPr="00CC55B6">
        <w:rPr>
          <w:sz w:val="28"/>
          <w:szCs w:val="28"/>
        </w:rPr>
        <w:t>е</w:t>
      </w:r>
      <w:r w:rsidRPr="00CC55B6">
        <w:rPr>
          <w:sz w:val="28"/>
          <w:szCs w:val="28"/>
        </w:rPr>
        <w:t>м от</w:t>
      </w:r>
      <w:r w:rsidR="00F25232">
        <w:rPr>
          <w:sz w:val="28"/>
          <w:szCs w:val="28"/>
        </w:rPr>
        <w:t xml:space="preserve">19.08.2016 № 10-17-3944/16, </w:t>
      </w:r>
      <w:r w:rsidR="00386078">
        <w:rPr>
          <w:sz w:val="28"/>
          <w:szCs w:val="28"/>
        </w:rPr>
        <w:t>19.08.2016 № 10-17-3946/16,</w:t>
      </w:r>
      <w:r w:rsidR="00F25232">
        <w:rPr>
          <w:sz w:val="28"/>
          <w:szCs w:val="28"/>
        </w:rPr>
        <w:t xml:space="preserve"> 19.08.2016 № 10-17-3947/16, </w:t>
      </w:r>
      <w:r w:rsidR="00A65AFE">
        <w:rPr>
          <w:sz w:val="28"/>
          <w:szCs w:val="28"/>
        </w:rPr>
        <w:t>24.08.2016 № 10-17-4007/16</w:t>
      </w:r>
      <w:r w:rsidR="00C7798E">
        <w:rPr>
          <w:sz w:val="28"/>
          <w:szCs w:val="28"/>
        </w:rPr>
        <w:t xml:space="preserve">, </w:t>
      </w:r>
      <w:r w:rsidR="00C7798E" w:rsidRPr="00D559D7">
        <w:rPr>
          <w:sz w:val="28"/>
          <w:szCs w:val="28"/>
        </w:rPr>
        <w:t>0</w:t>
      </w:r>
      <w:r w:rsidR="00C7798E">
        <w:rPr>
          <w:sz w:val="28"/>
          <w:szCs w:val="28"/>
        </w:rPr>
        <w:t>2</w:t>
      </w:r>
      <w:r w:rsidR="00C7798E" w:rsidRPr="00D559D7">
        <w:rPr>
          <w:sz w:val="28"/>
          <w:szCs w:val="28"/>
        </w:rPr>
        <w:t>.0</w:t>
      </w:r>
      <w:r w:rsidR="00C7798E">
        <w:rPr>
          <w:sz w:val="28"/>
          <w:szCs w:val="28"/>
        </w:rPr>
        <w:t>9</w:t>
      </w:r>
      <w:r w:rsidR="00C7798E" w:rsidRPr="00D559D7">
        <w:rPr>
          <w:sz w:val="28"/>
          <w:szCs w:val="28"/>
        </w:rPr>
        <w:t>.2016 № 10-17-4</w:t>
      </w:r>
      <w:r w:rsidR="00C7798E">
        <w:rPr>
          <w:sz w:val="28"/>
          <w:szCs w:val="28"/>
        </w:rPr>
        <w:t xml:space="preserve">146 </w:t>
      </w:r>
      <w:r w:rsidR="00C7798E" w:rsidRPr="00D559D7">
        <w:rPr>
          <w:sz w:val="28"/>
          <w:szCs w:val="28"/>
        </w:rPr>
        <w:t>/16</w:t>
      </w:r>
      <w:r w:rsidR="00AA3A3D" w:rsidRPr="00CC55B6">
        <w:rPr>
          <w:sz w:val="28"/>
          <w:szCs w:val="28"/>
        </w:rPr>
        <w:t>) перераспределить:</w:t>
      </w:r>
    </w:p>
    <w:p w:rsidR="00C7798E" w:rsidRPr="00483C44" w:rsidRDefault="00C7798E" w:rsidP="00C7798E">
      <w:pPr>
        <w:ind w:firstLine="709"/>
        <w:jc w:val="both"/>
        <w:rPr>
          <w:sz w:val="28"/>
          <w:szCs w:val="28"/>
        </w:rPr>
      </w:pPr>
      <w:r w:rsidRPr="00483C44">
        <w:rPr>
          <w:sz w:val="28"/>
          <w:szCs w:val="28"/>
        </w:rPr>
        <w:t xml:space="preserve">1. </w:t>
      </w:r>
      <w:proofErr w:type="gramStart"/>
      <w:r w:rsidRPr="00483C44">
        <w:rPr>
          <w:sz w:val="28"/>
          <w:szCs w:val="28"/>
        </w:rPr>
        <w:t xml:space="preserve">По муниципальной программе «Развитие образования и молодежной политики в городе Нефтеюганске на 2014-2020 годы» подпрограмме «Дошкольное, общее и дополнительное образование» основному мероприятию </w:t>
      </w:r>
      <w:r w:rsidRPr="00483C44">
        <w:rPr>
          <w:sz w:val="28"/>
          <w:szCs w:val="28"/>
        </w:rPr>
        <w:lastRenderedPageBreak/>
        <w:t>«Развитие системы дошкольного, общего и дополнительного образова</w:t>
      </w:r>
      <w:r w:rsidR="00643DD1">
        <w:rPr>
          <w:sz w:val="28"/>
          <w:szCs w:val="28"/>
        </w:rPr>
        <w:t>ния» за счет автономного округа с</w:t>
      </w:r>
      <w:r w:rsidRPr="00483C44">
        <w:rPr>
          <w:sz w:val="28"/>
          <w:szCs w:val="28"/>
        </w:rPr>
        <w:t>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счет средс</w:t>
      </w:r>
      <w:r w:rsidR="00122FD6">
        <w:rPr>
          <w:sz w:val="28"/>
          <w:szCs w:val="28"/>
        </w:rPr>
        <w:t>тв бюджета автономного округа</w:t>
      </w:r>
      <w:proofErr w:type="gramEnd"/>
      <w:r w:rsidR="00122FD6">
        <w:rPr>
          <w:sz w:val="28"/>
          <w:szCs w:val="28"/>
        </w:rPr>
        <w:t xml:space="preserve"> (</w:t>
      </w:r>
      <w:r w:rsidRPr="00483C44">
        <w:rPr>
          <w:sz w:val="28"/>
          <w:szCs w:val="28"/>
        </w:rPr>
        <w:t xml:space="preserve">в части администрирования полномочий) в связи с вступлением в законную силу Приказа департамента финансов ХМАО </w:t>
      </w:r>
      <w:proofErr w:type="gramStart"/>
      <w:r w:rsidRPr="00483C44">
        <w:rPr>
          <w:sz w:val="28"/>
          <w:szCs w:val="28"/>
        </w:rPr>
        <w:t>-Ю</w:t>
      </w:r>
      <w:proofErr w:type="gramEnd"/>
      <w:r w:rsidRPr="00483C44">
        <w:rPr>
          <w:sz w:val="28"/>
          <w:szCs w:val="28"/>
        </w:rPr>
        <w:t>гры от 25.08.2016 № 26-нп «О внесении изменений в приложение к приказу департамента финансов ХМАО - Югры от 9 декабря 2015 года №</w:t>
      </w:r>
      <w:r w:rsidR="00122FD6">
        <w:rPr>
          <w:sz w:val="28"/>
          <w:szCs w:val="28"/>
        </w:rPr>
        <w:t xml:space="preserve"> </w:t>
      </w:r>
      <w:r w:rsidRPr="00483C44">
        <w:rPr>
          <w:sz w:val="28"/>
          <w:szCs w:val="28"/>
        </w:rPr>
        <w:t xml:space="preserve">31-нп «О порядке определения перечня и кодов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w:t>
      </w:r>
      <w:proofErr w:type="gramStart"/>
      <w:r w:rsidRPr="00483C44">
        <w:rPr>
          <w:sz w:val="28"/>
          <w:szCs w:val="28"/>
        </w:rPr>
        <w:t>предоставляемых</w:t>
      </w:r>
      <w:proofErr w:type="gramEnd"/>
      <w:r w:rsidRPr="00483C44">
        <w:rPr>
          <w:sz w:val="28"/>
          <w:szCs w:val="28"/>
        </w:rPr>
        <w:t xml:space="preserve"> из бюджета ХМАО - Югры муниципальным районам и городским округам ХМАО - Югры на 2016 год»</w:t>
      </w:r>
      <w:r w:rsidR="00643DD1">
        <w:rPr>
          <w:sz w:val="28"/>
          <w:szCs w:val="28"/>
        </w:rPr>
        <w:t>:</w:t>
      </w:r>
    </w:p>
    <w:p w:rsidR="00C7798E" w:rsidRPr="00483C44" w:rsidRDefault="00C7798E" w:rsidP="00C7798E">
      <w:pPr>
        <w:ind w:firstLine="709"/>
        <w:jc w:val="both"/>
        <w:rPr>
          <w:sz w:val="28"/>
          <w:szCs w:val="28"/>
        </w:rPr>
      </w:pPr>
      <w:r w:rsidRPr="00483C44">
        <w:rPr>
          <w:sz w:val="28"/>
          <w:szCs w:val="28"/>
        </w:rPr>
        <w:t>- по подразделу 0701 «Дошкольное образование» с вида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на вид расходов 612 «Субсидии бюджетным учреждениям на иные цели» в сумме 1 159 610 рублей, с вида расходов 621</w:t>
      </w:r>
      <w:r w:rsidRPr="00483C44">
        <w:t xml:space="preserve"> </w:t>
      </w:r>
      <w:r w:rsidRPr="00483C4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на вид расходов 622 «Субсидии автономным учреждениям на иные цели» в сумме 731 075 рублей;</w:t>
      </w:r>
    </w:p>
    <w:p w:rsidR="00C7798E" w:rsidRPr="00483C44" w:rsidRDefault="00C7798E" w:rsidP="00C7798E">
      <w:pPr>
        <w:ind w:firstLine="709"/>
        <w:jc w:val="both"/>
        <w:rPr>
          <w:sz w:val="28"/>
          <w:szCs w:val="28"/>
        </w:rPr>
      </w:pPr>
      <w:r w:rsidRPr="00483C44">
        <w:rPr>
          <w:sz w:val="28"/>
          <w:szCs w:val="28"/>
        </w:rPr>
        <w:t>- по подразделу 0702 «Общее образование» с вида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на вид расходов 612 «Субсидии бюджетным учреждениям на иные цели» в сумме 787 075 рублей.</w:t>
      </w:r>
    </w:p>
    <w:p w:rsidR="00A65AFE" w:rsidRDefault="00643DD1" w:rsidP="00390C67">
      <w:pPr>
        <w:ind w:firstLine="709"/>
        <w:jc w:val="both"/>
        <w:rPr>
          <w:sz w:val="28"/>
          <w:szCs w:val="28"/>
        </w:rPr>
      </w:pPr>
      <w:r>
        <w:rPr>
          <w:sz w:val="28"/>
          <w:szCs w:val="28"/>
        </w:rPr>
        <w:t>2</w:t>
      </w:r>
      <w:r w:rsidR="00A65AFE">
        <w:rPr>
          <w:sz w:val="28"/>
          <w:szCs w:val="28"/>
        </w:rPr>
        <w:t>. По основному мероприятию «</w:t>
      </w:r>
      <w:r w:rsidR="00A65AFE" w:rsidRPr="00A65AFE">
        <w:rPr>
          <w:sz w:val="28"/>
          <w:szCs w:val="28"/>
        </w:rPr>
        <w:t>Обеспечение функций управления и контроля (надзора) в сфере образования и молодежной политики</w:t>
      </w:r>
      <w:r w:rsidR="00A65AFE">
        <w:rPr>
          <w:sz w:val="28"/>
          <w:szCs w:val="28"/>
        </w:rPr>
        <w:t>» подпрограммы «</w:t>
      </w:r>
      <w:r w:rsidR="00A65AFE" w:rsidRPr="00A65AFE">
        <w:rPr>
          <w:sz w:val="28"/>
          <w:szCs w:val="28"/>
        </w:rPr>
        <w:t>Организация деятельности в сфере образования и молод</w:t>
      </w:r>
      <w:r w:rsidR="00A65AFE">
        <w:rPr>
          <w:sz w:val="28"/>
          <w:szCs w:val="28"/>
        </w:rPr>
        <w:t>е</w:t>
      </w:r>
      <w:r w:rsidR="00A65AFE" w:rsidRPr="00A65AFE">
        <w:rPr>
          <w:sz w:val="28"/>
          <w:szCs w:val="28"/>
        </w:rPr>
        <w:t>жной политики</w:t>
      </w:r>
      <w:r w:rsidR="00A65AFE">
        <w:rPr>
          <w:sz w:val="28"/>
          <w:szCs w:val="28"/>
        </w:rPr>
        <w:t>» муниципальной программы «</w:t>
      </w:r>
      <w:r w:rsidR="00A65AFE" w:rsidRPr="00A65AFE">
        <w:rPr>
          <w:sz w:val="28"/>
          <w:szCs w:val="28"/>
        </w:rPr>
        <w:t>Развитие образования и молод</w:t>
      </w:r>
      <w:r w:rsidR="00A65AFE">
        <w:rPr>
          <w:sz w:val="28"/>
          <w:szCs w:val="28"/>
        </w:rPr>
        <w:t>е</w:t>
      </w:r>
      <w:r w:rsidR="00A65AFE" w:rsidRPr="00A65AFE">
        <w:rPr>
          <w:sz w:val="28"/>
          <w:szCs w:val="28"/>
        </w:rPr>
        <w:t>жной политики в городе Нефтеюганске на 2014-2020 годы</w:t>
      </w:r>
      <w:r w:rsidR="00A65AFE">
        <w:rPr>
          <w:sz w:val="28"/>
          <w:szCs w:val="28"/>
        </w:rPr>
        <w:t>» подразделу 0709 «Другие вопросы в области образования» целевой статье 0250102040 «</w:t>
      </w:r>
      <w:r w:rsidR="00A65AFE" w:rsidRPr="00A65AFE">
        <w:rPr>
          <w:sz w:val="28"/>
          <w:szCs w:val="28"/>
        </w:rPr>
        <w:t>Расходы на обеспечение функций органов местного самоуправления</w:t>
      </w:r>
      <w:r w:rsidR="00A65AFE">
        <w:rPr>
          <w:sz w:val="28"/>
          <w:szCs w:val="28"/>
        </w:rPr>
        <w:t>» с вида расходов 852 «</w:t>
      </w:r>
      <w:r w:rsidR="00A65AFE" w:rsidRPr="00A65AFE">
        <w:rPr>
          <w:sz w:val="28"/>
          <w:szCs w:val="28"/>
        </w:rPr>
        <w:t>Уплата прочих налогов, сборов</w:t>
      </w:r>
      <w:r w:rsidR="00A65AFE">
        <w:rPr>
          <w:sz w:val="28"/>
          <w:szCs w:val="28"/>
        </w:rPr>
        <w:t xml:space="preserve">» на вид расходов 853 «Уплата иных платежей» сумму в размере 200 рублей для оплаты штрафа за непредставление в срок сведений о среднесписочной численности работников за 2015 год на основании решения Межрайонной ИФНС России № 7 по Ханты-Мансийскому автономному округу </w:t>
      </w:r>
      <w:r>
        <w:rPr>
          <w:sz w:val="28"/>
          <w:szCs w:val="28"/>
        </w:rPr>
        <w:t>-</w:t>
      </w:r>
      <w:r w:rsidR="00A65AFE">
        <w:rPr>
          <w:sz w:val="28"/>
          <w:szCs w:val="28"/>
        </w:rPr>
        <w:t xml:space="preserve"> Югре</w:t>
      </w:r>
      <w:r w:rsidR="00663A59">
        <w:rPr>
          <w:sz w:val="28"/>
          <w:szCs w:val="28"/>
        </w:rPr>
        <w:t xml:space="preserve"> № 721 от 08.08.2016 о привлечении лица к ответственности за налоговое правонарушение, предусмотренное Налоговым кодексом Российской Федерации.</w:t>
      </w:r>
    </w:p>
    <w:p w:rsidR="00386078" w:rsidRDefault="00643DD1" w:rsidP="00390C67">
      <w:pPr>
        <w:ind w:firstLine="709"/>
        <w:jc w:val="both"/>
        <w:rPr>
          <w:sz w:val="28"/>
          <w:szCs w:val="28"/>
        </w:rPr>
      </w:pPr>
      <w:r>
        <w:rPr>
          <w:sz w:val="28"/>
          <w:szCs w:val="28"/>
        </w:rPr>
        <w:t>3</w:t>
      </w:r>
      <w:r w:rsidR="00386078">
        <w:rPr>
          <w:sz w:val="28"/>
          <w:szCs w:val="28"/>
        </w:rPr>
        <w:t>.</w:t>
      </w:r>
      <w:r w:rsidR="005F6A64">
        <w:rPr>
          <w:sz w:val="28"/>
          <w:szCs w:val="28"/>
        </w:rPr>
        <w:t xml:space="preserve"> По подразделу 0709 «Другие вопросы в области образования» с</w:t>
      </w:r>
      <w:r w:rsidR="00386078">
        <w:rPr>
          <w:sz w:val="28"/>
          <w:szCs w:val="28"/>
        </w:rPr>
        <w:t xml:space="preserve"> основного мероприятия «</w:t>
      </w:r>
      <w:r w:rsidR="00386078" w:rsidRPr="00386078">
        <w:rPr>
          <w:sz w:val="28"/>
          <w:szCs w:val="28"/>
        </w:rPr>
        <w:t>Обеспечение функционирования каз</w:t>
      </w:r>
      <w:r w:rsidR="00386078">
        <w:rPr>
          <w:sz w:val="28"/>
          <w:szCs w:val="28"/>
        </w:rPr>
        <w:t>е</w:t>
      </w:r>
      <w:r w:rsidR="00386078" w:rsidRPr="00386078">
        <w:rPr>
          <w:sz w:val="28"/>
          <w:szCs w:val="28"/>
        </w:rPr>
        <w:t>нного учреждения</w:t>
      </w:r>
      <w:r w:rsidR="00386078">
        <w:rPr>
          <w:sz w:val="28"/>
          <w:szCs w:val="28"/>
        </w:rPr>
        <w:t>» подпрограммы «</w:t>
      </w:r>
      <w:r w:rsidR="00386078" w:rsidRPr="00386078">
        <w:rPr>
          <w:sz w:val="28"/>
          <w:szCs w:val="28"/>
        </w:rPr>
        <w:t xml:space="preserve">Организация деятельности в сфере образования и </w:t>
      </w:r>
      <w:r w:rsidR="00386078" w:rsidRPr="00386078">
        <w:rPr>
          <w:sz w:val="28"/>
          <w:szCs w:val="28"/>
        </w:rPr>
        <w:lastRenderedPageBreak/>
        <w:t>молод</w:t>
      </w:r>
      <w:r w:rsidR="00386078">
        <w:rPr>
          <w:sz w:val="28"/>
          <w:szCs w:val="28"/>
        </w:rPr>
        <w:t>е</w:t>
      </w:r>
      <w:r w:rsidR="00386078" w:rsidRPr="00386078">
        <w:rPr>
          <w:sz w:val="28"/>
          <w:szCs w:val="28"/>
        </w:rPr>
        <w:t>жной политики</w:t>
      </w:r>
      <w:r w:rsidR="00386078">
        <w:rPr>
          <w:sz w:val="28"/>
          <w:szCs w:val="28"/>
        </w:rPr>
        <w:t>» муниципальной программы «</w:t>
      </w:r>
      <w:r w:rsidR="00386078" w:rsidRPr="00386078">
        <w:rPr>
          <w:sz w:val="28"/>
          <w:szCs w:val="28"/>
        </w:rPr>
        <w:t>Развитие образования и молод</w:t>
      </w:r>
      <w:r w:rsidR="00386078">
        <w:rPr>
          <w:sz w:val="28"/>
          <w:szCs w:val="28"/>
        </w:rPr>
        <w:t>е</w:t>
      </w:r>
      <w:r w:rsidR="00386078" w:rsidRPr="00386078">
        <w:rPr>
          <w:sz w:val="28"/>
          <w:szCs w:val="28"/>
        </w:rPr>
        <w:t>жной политики в городе Нефтеюганске на 2014-2020 годы</w:t>
      </w:r>
      <w:r w:rsidR="00386078">
        <w:rPr>
          <w:sz w:val="28"/>
          <w:szCs w:val="28"/>
        </w:rPr>
        <w:t xml:space="preserve">» </w:t>
      </w:r>
      <w:r w:rsidR="005F6A64">
        <w:rPr>
          <w:sz w:val="28"/>
          <w:szCs w:val="28"/>
        </w:rPr>
        <w:t>целевой статье 0250200590 «</w:t>
      </w:r>
      <w:r w:rsidR="005F6A64" w:rsidRPr="005F6A64">
        <w:rPr>
          <w:sz w:val="28"/>
          <w:szCs w:val="28"/>
        </w:rPr>
        <w:t>Расходы на обеспечение деятельности (оказание услуг) муниципальных учреждений</w:t>
      </w:r>
      <w:r w:rsidR="005F6A64">
        <w:rPr>
          <w:sz w:val="28"/>
          <w:szCs w:val="28"/>
        </w:rPr>
        <w:t>» сумму в размере 57 850 рублей (остаток средств после проведения электронного аукциона) на основное мероприятие «</w:t>
      </w:r>
      <w:r w:rsidR="005F6A64" w:rsidRPr="005F6A64">
        <w:rPr>
          <w:sz w:val="28"/>
          <w:szCs w:val="28"/>
        </w:rPr>
        <w:t>Обеспечение рационального использования энергетических ресурсов</w:t>
      </w:r>
      <w:r w:rsidR="005F6A64">
        <w:rPr>
          <w:sz w:val="28"/>
          <w:szCs w:val="28"/>
        </w:rPr>
        <w:t>» подпрограммы «</w:t>
      </w:r>
      <w:r w:rsidR="005F6A64" w:rsidRPr="005F6A64">
        <w:rPr>
          <w:sz w:val="28"/>
          <w:szCs w:val="28"/>
        </w:rPr>
        <w:t>Повышение энергоэффективности в отраслях экономики</w:t>
      </w:r>
      <w:r w:rsidR="005F6A64">
        <w:rPr>
          <w:sz w:val="28"/>
          <w:szCs w:val="28"/>
        </w:rPr>
        <w:t>» муниципальной программы «</w:t>
      </w:r>
      <w:r w:rsidR="005F6A64" w:rsidRPr="005F6A64">
        <w:rPr>
          <w:sz w:val="28"/>
          <w:szCs w:val="28"/>
        </w:rPr>
        <w:t>Развитие жилищно-коммунального комплекса в городе Нефтеюганске в 2014-2020 годах</w:t>
      </w:r>
      <w:r w:rsidR="005F6A64">
        <w:rPr>
          <w:sz w:val="28"/>
          <w:szCs w:val="28"/>
        </w:rPr>
        <w:t>» для проведения модернизации узлов учета тепловой энергии в МКУ «Управление учета и отчетности образовательных учреждений»</w:t>
      </w:r>
      <w:r w:rsidR="00805367">
        <w:rPr>
          <w:sz w:val="28"/>
          <w:szCs w:val="28"/>
        </w:rPr>
        <w:t xml:space="preserve"> в соответствии с Постановлением правительства Российской Федерации от 18.11.2013 № 1034 «О коммерческом учете тепловой энергии теплоносителя».</w:t>
      </w:r>
    </w:p>
    <w:p w:rsidR="00F25232" w:rsidRDefault="00643DD1" w:rsidP="00390C67">
      <w:pPr>
        <w:ind w:firstLine="709"/>
        <w:jc w:val="both"/>
        <w:rPr>
          <w:sz w:val="28"/>
          <w:szCs w:val="28"/>
        </w:rPr>
      </w:pPr>
      <w:r>
        <w:rPr>
          <w:sz w:val="28"/>
          <w:szCs w:val="28"/>
        </w:rPr>
        <w:t>4</w:t>
      </w:r>
      <w:r w:rsidR="00F25232">
        <w:rPr>
          <w:sz w:val="28"/>
          <w:szCs w:val="28"/>
        </w:rPr>
        <w:t xml:space="preserve">. По подразделу 0701 «Дошкольное образование» </w:t>
      </w:r>
      <w:r w:rsidR="0004251B">
        <w:rPr>
          <w:sz w:val="28"/>
          <w:szCs w:val="28"/>
        </w:rPr>
        <w:t xml:space="preserve">внутри учреждений </w:t>
      </w:r>
      <w:r w:rsidR="00F25232">
        <w:rPr>
          <w:sz w:val="28"/>
          <w:szCs w:val="28"/>
        </w:rPr>
        <w:t>с основного мероприятия «</w:t>
      </w:r>
      <w:r w:rsidR="00F25232" w:rsidRPr="00F25232">
        <w:rPr>
          <w:sz w:val="28"/>
          <w:szCs w:val="28"/>
        </w:rPr>
        <w:t>Развитие системы дошкольного, общего и дополнительного образования</w:t>
      </w:r>
      <w:r w:rsidR="00F25232">
        <w:rPr>
          <w:sz w:val="28"/>
          <w:szCs w:val="28"/>
        </w:rPr>
        <w:t>» подпрограммы «</w:t>
      </w:r>
      <w:r w:rsidR="00F25232" w:rsidRPr="00F25232">
        <w:rPr>
          <w:sz w:val="28"/>
          <w:szCs w:val="28"/>
        </w:rPr>
        <w:t>Дошкольное, общее и дополнительное образование</w:t>
      </w:r>
      <w:r w:rsidR="00F25232">
        <w:rPr>
          <w:sz w:val="28"/>
          <w:szCs w:val="28"/>
        </w:rPr>
        <w:t>» муниципальной программы «</w:t>
      </w:r>
      <w:r w:rsidR="00F25232" w:rsidRPr="00F25232">
        <w:rPr>
          <w:sz w:val="28"/>
          <w:szCs w:val="28"/>
        </w:rPr>
        <w:t>Развитие образования и молод</w:t>
      </w:r>
      <w:r w:rsidR="00F25232">
        <w:rPr>
          <w:sz w:val="28"/>
          <w:szCs w:val="28"/>
        </w:rPr>
        <w:t>е</w:t>
      </w:r>
      <w:r w:rsidR="00F25232" w:rsidRPr="00F25232">
        <w:rPr>
          <w:sz w:val="28"/>
          <w:szCs w:val="28"/>
        </w:rPr>
        <w:t>жной политики в городе Нефтеюганске на 2014-2020 годы</w:t>
      </w:r>
      <w:r w:rsidR="00F25232">
        <w:rPr>
          <w:sz w:val="28"/>
          <w:szCs w:val="28"/>
        </w:rPr>
        <w:t>» целевой статьи 0210100590 «</w:t>
      </w:r>
      <w:r w:rsidR="00F25232" w:rsidRPr="00F25232">
        <w:rPr>
          <w:sz w:val="28"/>
          <w:szCs w:val="28"/>
        </w:rPr>
        <w:t>Расходы на обеспечение деятельности (оказание услуг) муниципальных учреждений</w:t>
      </w:r>
      <w:r w:rsidR="00F25232">
        <w:rPr>
          <w:sz w:val="28"/>
          <w:szCs w:val="28"/>
        </w:rPr>
        <w:t>» видов расходов 611 «</w:t>
      </w:r>
      <w:r w:rsidR="00F25232" w:rsidRPr="00F25232">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F25232">
        <w:rPr>
          <w:sz w:val="28"/>
          <w:szCs w:val="28"/>
        </w:rPr>
        <w:t>» сумму в размере 131 945 рублей, и 612 «</w:t>
      </w:r>
      <w:r w:rsidR="00F25232" w:rsidRPr="00F25232">
        <w:rPr>
          <w:sz w:val="28"/>
          <w:szCs w:val="28"/>
        </w:rPr>
        <w:t>Субсидии бюджетным учреждениям на иные цели</w:t>
      </w:r>
      <w:r w:rsidR="00F25232">
        <w:rPr>
          <w:sz w:val="28"/>
          <w:szCs w:val="28"/>
        </w:rPr>
        <w:t xml:space="preserve">» сумму в размере 57 850 рублей </w:t>
      </w:r>
      <w:r w:rsidR="002A23DA">
        <w:rPr>
          <w:sz w:val="28"/>
          <w:szCs w:val="28"/>
        </w:rPr>
        <w:t>на основное мероприятие «</w:t>
      </w:r>
      <w:r w:rsidR="002A23DA" w:rsidRPr="002A23DA">
        <w:rPr>
          <w:sz w:val="28"/>
          <w:szCs w:val="28"/>
        </w:rPr>
        <w:t>Обеспечение рационального использования энергетических ресурсо</w:t>
      </w:r>
      <w:r w:rsidR="002A23DA">
        <w:rPr>
          <w:sz w:val="28"/>
          <w:szCs w:val="28"/>
        </w:rPr>
        <w:t>в» подпрограммы «</w:t>
      </w:r>
      <w:r w:rsidR="0004251B" w:rsidRPr="0004251B">
        <w:rPr>
          <w:sz w:val="28"/>
          <w:szCs w:val="28"/>
        </w:rPr>
        <w:t>Повышение энергоэффективности в отраслях экономики</w:t>
      </w:r>
      <w:r w:rsidR="0004251B">
        <w:rPr>
          <w:sz w:val="28"/>
          <w:szCs w:val="28"/>
        </w:rPr>
        <w:t>» муниципальной программы «</w:t>
      </w:r>
      <w:r w:rsidR="0004251B" w:rsidRPr="0004251B">
        <w:rPr>
          <w:sz w:val="28"/>
          <w:szCs w:val="28"/>
        </w:rPr>
        <w:t>Развитие жилищно-коммунального комплекса в городе</w:t>
      </w:r>
      <w:r w:rsidR="0004251B">
        <w:rPr>
          <w:sz w:val="28"/>
          <w:szCs w:val="28"/>
        </w:rPr>
        <w:t xml:space="preserve"> Нефтеюганске в 2014-2020 годах» целевую статью 1230120020 «</w:t>
      </w:r>
      <w:r w:rsidR="0004251B" w:rsidRPr="0004251B">
        <w:rPr>
          <w:sz w:val="28"/>
          <w:szCs w:val="28"/>
        </w:rPr>
        <w:t>Реализация мероприятий в области энергосбережения и повышения энергетической эффективности</w:t>
      </w:r>
      <w:r w:rsidR="0004251B">
        <w:rPr>
          <w:sz w:val="28"/>
          <w:szCs w:val="28"/>
        </w:rPr>
        <w:t>» вид расходов 612 «</w:t>
      </w:r>
      <w:r w:rsidR="0004251B" w:rsidRPr="00F25232">
        <w:rPr>
          <w:sz w:val="28"/>
          <w:szCs w:val="28"/>
        </w:rPr>
        <w:t>Субсидии бюджетным учреждениям на иные цели</w:t>
      </w:r>
      <w:r w:rsidR="0004251B">
        <w:rPr>
          <w:sz w:val="28"/>
          <w:szCs w:val="28"/>
        </w:rPr>
        <w:t>», а именно:</w:t>
      </w:r>
    </w:p>
    <w:p w:rsidR="0004251B" w:rsidRDefault="0004251B" w:rsidP="0004251B">
      <w:pPr>
        <w:ind w:firstLine="709"/>
        <w:jc w:val="both"/>
        <w:rPr>
          <w:sz w:val="28"/>
          <w:szCs w:val="28"/>
        </w:rPr>
      </w:pPr>
      <w:r>
        <w:rPr>
          <w:sz w:val="28"/>
          <w:szCs w:val="28"/>
        </w:rPr>
        <w:t>-  МБДОУ «Детский сад № 1 «Рябинка» - 57 780 рублей (перераспределить остатки денежных средств по договорам на техническое обслуживание сантехнических приборов, внутренних и наружных инженерных сетей, тепловых энергоустановок, системы аварийного освещения, на техническое обслуживание системы видеонаблюдения, узлов учета, установки доочистки питьевой воды на модернизацию узлов учета тепловой энергии);</w:t>
      </w:r>
    </w:p>
    <w:p w:rsidR="0004251B" w:rsidRDefault="0004251B" w:rsidP="0004251B">
      <w:pPr>
        <w:ind w:firstLine="709"/>
        <w:jc w:val="both"/>
        <w:rPr>
          <w:sz w:val="28"/>
          <w:szCs w:val="28"/>
        </w:rPr>
      </w:pPr>
      <w:r>
        <w:rPr>
          <w:sz w:val="28"/>
          <w:szCs w:val="28"/>
        </w:rPr>
        <w:t>- МБДОУ «Детский сад № 2 «Колосок» - 54 165 рублей (</w:t>
      </w:r>
      <w:r w:rsidR="00590721">
        <w:rPr>
          <w:sz w:val="28"/>
          <w:szCs w:val="28"/>
        </w:rPr>
        <w:t xml:space="preserve">перераспределить </w:t>
      </w:r>
      <w:r>
        <w:rPr>
          <w:sz w:val="28"/>
          <w:szCs w:val="28"/>
        </w:rPr>
        <w:t>остаток денежных средств, образовавшийся по фактическим показаниям приборов учета тепловой энергии</w:t>
      </w:r>
      <w:r w:rsidR="00590721">
        <w:rPr>
          <w:sz w:val="28"/>
          <w:szCs w:val="28"/>
        </w:rPr>
        <w:t xml:space="preserve"> на выполнение работ по разработке проектно-сметной документации для внедрения автоматического регулирования для систем отопления и горячего водоснабжения</w:t>
      </w:r>
      <w:r>
        <w:rPr>
          <w:sz w:val="28"/>
          <w:szCs w:val="28"/>
        </w:rPr>
        <w:t>);</w:t>
      </w:r>
    </w:p>
    <w:p w:rsidR="0004251B" w:rsidRDefault="00122FD6" w:rsidP="0004251B">
      <w:pPr>
        <w:ind w:firstLine="709"/>
        <w:jc w:val="both"/>
        <w:rPr>
          <w:sz w:val="28"/>
          <w:szCs w:val="28"/>
        </w:rPr>
      </w:pPr>
      <w:r>
        <w:rPr>
          <w:sz w:val="28"/>
          <w:szCs w:val="28"/>
        </w:rPr>
        <w:t xml:space="preserve">- </w:t>
      </w:r>
      <w:r w:rsidR="0004251B">
        <w:rPr>
          <w:sz w:val="28"/>
          <w:szCs w:val="28"/>
        </w:rPr>
        <w:t>МБДОУ «Детский сад № 5 «</w:t>
      </w:r>
      <w:proofErr w:type="spellStart"/>
      <w:r w:rsidR="0004251B">
        <w:rPr>
          <w:sz w:val="28"/>
          <w:szCs w:val="28"/>
        </w:rPr>
        <w:t>Ивушка</w:t>
      </w:r>
      <w:proofErr w:type="spellEnd"/>
      <w:r w:rsidR="0004251B">
        <w:rPr>
          <w:sz w:val="28"/>
          <w:szCs w:val="28"/>
        </w:rPr>
        <w:t>» (</w:t>
      </w:r>
      <w:r w:rsidR="00590721">
        <w:rPr>
          <w:sz w:val="28"/>
          <w:szCs w:val="28"/>
        </w:rPr>
        <w:t xml:space="preserve">перераспределить </w:t>
      </w:r>
      <w:r w:rsidR="0004251B">
        <w:rPr>
          <w:sz w:val="28"/>
          <w:szCs w:val="28"/>
        </w:rPr>
        <w:t xml:space="preserve">остаток денежных средств </w:t>
      </w:r>
      <w:r w:rsidR="00590721">
        <w:rPr>
          <w:sz w:val="28"/>
          <w:szCs w:val="28"/>
        </w:rPr>
        <w:t>по</w:t>
      </w:r>
      <w:r w:rsidR="0004251B">
        <w:rPr>
          <w:sz w:val="28"/>
          <w:szCs w:val="28"/>
        </w:rPr>
        <w:t xml:space="preserve"> оплат</w:t>
      </w:r>
      <w:r w:rsidR="00590721">
        <w:rPr>
          <w:sz w:val="28"/>
          <w:szCs w:val="28"/>
        </w:rPr>
        <w:t>е</w:t>
      </w:r>
      <w:r w:rsidR="0004251B">
        <w:rPr>
          <w:sz w:val="28"/>
          <w:szCs w:val="28"/>
        </w:rPr>
        <w:t xml:space="preserve"> льготного проезда</w:t>
      </w:r>
      <w:r w:rsidR="00590721">
        <w:rPr>
          <w:sz w:val="28"/>
          <w:szCs w:val="28"/>
        </w:rPr>
        <w:t xml:space="preserve"> на модернизацию узлов учета тепловой энергии</w:t>
      </w:r>
      <w:r w:rsidR="0004251B">
        <w:rPr>
          <w:sz w:val="28"/>
          <w:szCs w:val="28"/>
        </w:rPr>
        <w:t>);</w:t>
      </w:r>
    </w:p>
    <w:p w:rsidR="0004251B" w:rsidRDefault="0004251B" w:rsidP="0004251B">
      <w:pPr>
        <w:ind w:firstLine="709"/>
        <w:jc w:val="both"/>
        <w:rPr>
          <w:sz w:val="28"/>
          <w:szCs w:val="28"/>
        </w:rPr>
      </w:pPr>
      <w:r>
        <w:rPr>
          <w:sz w:val="28"/>
          <w:szCs w:val="28"/>
        </w:rPr>
        <w:lastRenderedPageBreak/>
        <w:t>- МБДОУ «Детский сад № 17 «Сказка» - 20 000 рублей (</w:t>
      </w:r>
      <w:r w:rsidR="00590721">
        <w:rPr>
          <w:sz w:val="28"/>
          <w:szCs w:val="28"/>
        </w:rPr>
        <w:t xml:space="preserve">перераспределить </w:t>
      </w:r>
      <w:r>
        <w:rPr>
          <w:sz w:val="28"/>
          <w:szCs w:val="28"/>
        </w:rPr>
        <w:t>остаток денежных средств, образовавшийся по фактическим показаниям приборов учета тепловой энергии</w:t>
      </w:r>
      <w:r w:rsidR="00590721">
        <w:rPr>
          <w:sz w:val="28"/>
          <w:szCs w:val="28"/>
        </w:rPr>
        <w:t xml:space="preserve"> на энергетическое обследование для проведения модернизации узлов учета тепловой энергии</w:t>
      </w:r>
      <w:r>
        <w:rPr>
          <w:sz w:val="28"/>
          <w:szCs w:val="28"/>
        </w:rPr>
        <w:t>)</w:t>
      </w:r>
      <w:r w:rsidR="00590721">
        <w:rPr>
          <w:sz w:val="28"/>
          <w:szCs w:val="28"/>
        </w:rPr>
        <w:t>.</w:t>
      </w:r>
    </w:p>
    <w:p w:rsidR="0004251B" w:rsidRPr="00CC55B6" w:rsidRDefault="0004251B" w:rsidP="00390C67">
      <w:pPr>
        <w:ind w:firstLine="709"/>
        <w:jc w:val="both"/>
        <w:rPr>
          <w:sz w:val="28"/>
          <w:szCs w:val="28"/>
          <w:highlight w:val="yellow"/>
        </w:rPr>
      </w:pPr>
    </w:p>
    <w:p w:rsidR="00CC55B6" w:rsidRPr="00CC55B6" w:rsidRDefault="00CC55B6" w:rsidP="00CC55B6">
      <w:pPr>
        <w:widowControl w:val="0"/>
        <w:ind w:firstLine="708"/>
        <w:jc w:val="both"/>
        <w:rPr>
          <w:sz w:val="28"/>
          <w:szCs w:val="28"/>
        </w:rPr>
      </w:pPr>
      <w:r w:rsidRPr="00CC55B6">
        <w:rPr>
          <w:b/>
          <w:sz w:val="28"/>
          <w:szCs w:val="28"/>
        </w:rPr>
        <w:t xml:space="preserve">Комитету </w:t>
      </w:r>
      <w:r>
        <w:rPr>
          <w:b/>
          <w:sz w:val="28"/>
          <w:szCs w:val="28"/>
        </w:rPr>
        <w:t xml:space="preserve">культуры </w:t>
      </w:r>
      <w:r w:rsidRPr="00CC55B6">
        <w:rPr>
          <w:b/>
          <w:sz w:val="28"/>
          <w:szCs w:val="28"/>
        </w:rPr>
        <w:t>администрации города Нефтеюганска</w:t>
      </w:r>
      <w:r w:rsidRPr="00CC55B6">
        <w:rPr>
          <w:sz w:val="28"/>
          <w:szCs w:val="28"/>
        </w:rPr>
        <w:t xml:space="preserve"> (на основании писем от</w:t>
      </w:r>
      <w:r>
        <w:rPr>
          <w:sz w:val="28"/>
          <w:szCs w:val="28"/>
        </w:rPr>
        <w:t xml:space="preserve"> 23.08.2016 № 1791/16</w:t>
      </w:r>
      <w:r w:rsidR="00E1301B">
        <w:rPr>
          <w:sz w:val="28"/>
          <w:szCs w:val="28"/>
        </w:rPr>
        <w:t>, 25.08.2016 № 1794/16</w:t>
      </w:r>
      <w:r w:rsidRPr="00CC55B6">
        <w:rPr>
          <w:sz w:val="28"/>
          <w:szCs w:val="28"/>
        </w:rPr>
        <w:t>) перераспределить бюджетные ассигнования</w:t>
      </w:r>
      <w:r w:rsidR="00643DD1">
        <w:rPr>
          <w:sz w:val="28"/>
          <w:szCs w:val="28"/>
        </w:rPr>
        <w:t>,</w:t>
      </w:r>
      <w:r w:rsidRPr="00CC55B6">
        <w:rPr>
          <w:sz w:val="28"/>
          <w:szCs w:val="28"/>
        </w:rPr>
        <w:t xml:space="preserve"> </w:t>
      </w:r>
      <w:r w:rsidR="00643DD1">
        <w:rPr>
          <w:sz w:val="28"/>
          <w:szCs w:val="28"/>
        </w:rPr>
        <w:t>в</w:t>
      </w:r>
      <w:r w:rsidR="00055B6A">
        <w:rPr>
          <w:sz w:val="28"/>
          <w:szCs w:val="28"/>
        </w:rPr>
        <w:t>ыделенные ООО «РН-Юганскнефтегаз»</w:t>
      </w:r>
      <w:r w:rsidR="00643DD1">
        <w:rPr>
          <w:sz w:val="28"/>
          <w:szCs w:val="28"/>
        </w:rPr>
        <w:t xml:space="preserve">     </w:t>
      </w:r>
      <w:r w:rsidR="00055B6A">
        <w:rPr>
          <w:sz w:val="28"/>
          <w:szCs w:val="28"/>
        </w:rPr>
        <w:t>в</w:t>
      </w:r>
      <w:r w:rsidR="00643DD1">
        <w:rPr>
          <w:sz w:val="28"/>
          <w:szCs w:val="28"/>
        </w:rPr>
        <w:t xml:space="preserve">  </w:t>
      </w:r>
      <w:r w:rsidR="00055B6A">
        <w:rPr>
          <w:sz w:val="28"/>
          <w:szCs w:val="28"/>
        </w:rPr>
        <w:t xml:space="preserve"> рамках </w:t>
      </w:r>
      <w:r w:rsidR="00643DD1">
        <w:rPr>
          <w:sz w:val="28"/>
          <w:szCs w:val="28"/>
        </w:rPr>
        <w:t xml:space="preserve">      </w:t>
      </w:r>
      <w:r w:rsidR="00055B6A">
        <w:rPr>
          <w:sz w:val="28"/>
          <w:szCs w:val="28"/>
        </w:rPr>
        <w:t>договора</w:t>
      </w:r>
      <w:r w:rsidR="00643DD1">
        <w:rPr>
          <w:sz w:val="28"/>
          <w:szCs w:val="28"/>
        </w:rPr>
        <w:t xml:space="preserve">      </w:t>
      </w:r>
      <w:r w:rsidR="00055B6A">
        <w:rPr>
          <w:sz w:val="28"/>
          <w:szCs w:val="28"/>
        </w:rPr>
        <w:t xml:space="preserve"> пожертвования</w:t>
      </w:r>
      <w:r w:rsidR="00643DD1">
        <w:rPr>
          <w:sz w:val="28"/>
          <w:szCs w:val="28"/>
        </w:rPr>
        <w:t xml:space="preserve">  </w:t>
      </w:r>
      <w:r w:rsidR="00055B6A">
        <w:rPr>
          <w:sz w:val="28"/>
          <w:szCs w:val="28"/>
        </w:rPr>
        <w:t xml:space="preserve"> от 28.01.2016 № 100016/00404Д</w:t>
      </w:r>
      <w:r>
        <w:rPr>
          <w:sz w:val="28"/>
          <w:szCs w:val="28"/>
        </w:rPr>
        <w:t>, по основному мероприятию «</w:t>
      </w:r>
      <w:r w:rsidRPr="00CC55B6">
        <w:rPr>
          <w:sz w:val="28"/>
          <w:szCs w:val="28"/>
        </w:rPr>
        <w:t>Создание архитектурных композиций в местах массового отдыха населения, обустройство территорий учреждений культуры</w:t>
      </w:r>
      <w:r>
        <w:rPr>
          <w:sz w:val="28"/>
          <w:szCs w:val="28"/>
        </w:rPr>
        <w:t>» подпрограммы «</w:t>
      </w:r>
      <w:r w:rsidRPr="00CC55B6">
        <w:rPr>
          <w:sz w:val="28"/>
          <w:szCs w:val="28"/>
        </w:rPr>
        <w:t>Обеспечение прав граждан на доступ к культурным ценностям и информации</w:t>
      </w:r>
      <w:r>
        <w:rPr>
          <w:sz w:val="28"/>
          <w:szCs w:val="28"/>
        </w:rPr>
        <w:t>» муниципальной программы</w:t>
      </w:r>
      <w:r w:rsidR="00055B6A">
        <w:rPr>
          <w:sz w:val="28"/>
          <w:szCs w:val="28"/>
        </w:rPr>
        <w:t xml:space="preserve"> «</w:t>
      </w:r>
      <w:r w:rsidR="00055B6A" w:rsidRPr="00055B6A">
        <w:rPr>
          <w:sz w:val="28"/>
          <w:szCs w:val="28"/>
        </w:rPr>
        <w:t>Развитие сферы культуры города Нефтеюганска на 2014-2020 годы</w:t>
      </w:r>
      <w:r w:rsidR="00055B6A">
        <w:rPr>
          <w:sz w:val="28"/>
          <w:szCs w:val="28"/>
        </w:rPr>
        <w:t>» в сумме 358 272 рубля по целевой статье 0510899990 «Реализация мероприятий» с подраздела 0801 «Культура» (экономия по итогам проведенного электронного аукциона на асфальтирование по объекту «Центр национальных культур») на подраздел 0702 «Общее образование» на асфальтирование по объекту «Детская музыкальная школа им. В.В. Андреева»</w:t>
      </w:r>
      <w:r w:rsidR="00E1301B">
        <w:rPr>
          <w:sz w:val="28"/>
          <w:szCs w:val="28"/>
        </w:rPr>
        <w:t>.</w:t>
      </w:r>
    </w:p>
    <w:p w:rsidR="00CC55B6" w:rsidRPr="00CC55B6" w:rsidRDefault="00CC55B6" w:rsidP="00AA3A3D">
      <w:pPr>
        <w:widowControl w:val="0"/>
        <w:ind w:firstLine="708"/>
        <w:jc w:val="both"/>
        <w:rPr>
          <w:b/>
          <w:sz w:val="28"/>
          <w:szCs w:val="28"/>
        </w:rPr>
      </w:pPr>
    </w:p>
    <w:p w:rsidR="001065EC" w:rsidRPr="001065EC" w:rsidRDefault="00AA3A3D" w:rsidP="00AA3A3D">
      <w:pPr>
        <w:widowControl w:val="0"/>
        <w:ind w:firstLine="708"/>
        <w:jc w:val="both"/>
        <w:rPr>
          <w:sz w:val="28"/>
          <w:szCs w:val="28"/>
        </w:rPr>
      </w:pPr>
      <w:r w:rsidRPr="00CC55B6">
        <w:rPr>
          <w:b/>
          <w:sz w:val="28"/>
          <w:szCs w:val="28"/>
        </w:rPr>
        <w:t>Комитету физической культуры и спорта администрации города Нефтеюганска</w:t>
      </w:r>
      <w:r w:rsidRPr="00CC55B6">
        <w:rPr>
          <w:sz w:val="28"/>
          <w:szCs w:val="28"/>
        </w:rPr>
        <w:t xml:space="preserve"> (на основании пис</w:t>
      </w:r>
      <w:r w:rsidR="00AF4EE1">
        <w:rPr>
          <w:sz w:val="28"/>
          <w:szCs w:val="28"/>
        </w:rPr>
        <w:t>ь</w:t>
      </w:r>
      <w:r w:rsidRPr="00CC55B6">
        <w:rPr>
          <w:sz w:val="28"/>
          <w:szCs w:val="28"/>
        </w:rPr>
        <w:t>м</w:t>
      </w:r>
      <w:r w:rsidR="00AF4EE1">
        <w:rPr>
          <w:sz w:val="28"/>
          <w:szCs w:val="28"/>
        </w:rPr>
        <w:t>а</w:t>
      </w:r>
      <w:r w:rsidRPr="00CC55B6">
        <w:rPr>
          <w:sz w:val="28"/>
          <w:szCs w:val="28"/>
        </w:rPr>
        <w:t xml:space="preserve"> от</w:t>
      </w:r>
      <w:r w:rsidR="001065EC">
        <w:rPr>
          <w:sz w:val="28"/>
          <w:szCs w:val="28"/>
        </w:rPr>
        <w:t xml:space="preserve"> 25.08.2016 № 01-19-001515/16, 25.08.2016 № 01-19-001517/16</w:t>
      </w:r>
      <w:r w:rsidRPr="00CC55B6">
        <w:rPr>
          <w:sz w:val="28"/>
          <w:szCs w:val="28"/>
        </w:rPr>
        <w:t>) перераспределить бюджетные ассигнования</w:t>
      </w:r>
      <w:r w:rsidR="001065EC">
        <w:rPr>
          <w:sz w:val="28"/>
          <w:szCs w:val="28"/>
        </w:rPr>
        <w:t xml:space="preserve"> </w:t>
      </w:r>
      <w:r w:rsidR="00AF4EE1">
        <w:rPr>
          <w:sz w:val="28"/>
          <w:szCs w:val="28"/>
        </w:rPr>
        <w:t>п</w:t>
      </w:r>
      <w:r w:rsidR="001065EC">
        <w:rPr>
          <w:sz w:val="28"/>
          <w:szCs w:val="28"/>
        </w:rPr>
        <w:t>о основному мероприятию «</w:t>
      </w:r>
      <w:r w:rsidR="001065EC" w:rsidRPr="001065EC">
        <w:rPr>
          <w:sz w:val="28"/>
          <w:szCs w:val="28"/>
        </w:rPr>
        <w:t>Подготовка спортивного резерва и спорта высших достижений, популяризация массового спорта</w:t>
      </w:r>
      <w:r w:rsidR="001065EC">
        <w:rPr>
          <w:sz w:val="28"/>
          <w:szCs w:val="28"/>
        </w:rPr>
        <w:t>» подпрограммы «</w:t>
      </w:r>
      <w:r w:rsidR="001065EC" w:rsidRPr="001065EC">
        <w:rPr>
          <w:sz w:val="28"/>
          <w:szCs w:val="28"/>
        </w:rPr>
        <w:t>Развитие системы массовой физической культуры, подготовки спортивного резерва и спорта высших достижений</w:t>
      </w:r>
      <w:r w:rsidR="001065EC">
        <w:rPr>
          <w:sz w:val="28"/>
          <w:szCs w:val="28"/>
        </w:rPr>
        <w:t>» муниципальной программы «</w:t>
      </w:r>
      <w:r w:rsidR="001065EC" w:rsidRPr="001065EC">
        <w:rPr>
          <w:sz w:val="28"/>
          <w:szCs w:val="28"/>
        </w:rPr>
        <w:t>Развитие физической культуры и спорта в городе Нефтеюганске на 2014-2020 годы</w:t>
      </w:r>
      <w:r w:rsidR="001065EC">
        <w:rPr>
          <w:sz w:val="28"/>
          <w:szCs w:val="28"/>
        </w:rPr>
        <w:t>» целевой статье 0610300590 «</w:t>
      </w:r>
      <w:r w:rsidR="001065EC" w:rsidRPr="001065EC">
        <w:rPr>
          <w:sz w:val="28"/>
          <w:szCs w:val="28"/>
        </w:rPr>
        <w:t>Расходы на обеспечение деятельности (оказание услуг) муниципальных учреждений</w:t>
      </w:r>
      <w:r w:rsidR="001065EC">
        <w:rPr>
          <w:sz w:val="28"/>
          <w:szCs w:val="28"/>
        </w:rPr>
        <w:t>» с подраздела 1101 «Физическая культура</w:t>
      </w:r>
      <w:r w:rsidR="005F42EE">
        <w:rPr>
          <w:sz w:val="28"/>
          <w:szCs w:val="28"/>
        </w:rPr>
        <w:t xml:space="preserve">» сумму в размере 850 000 рублей (МБУ </w:t>
      </w:r>
      <w:proofErr w:type="spellStart"/>
      <w:r w:rsidR="005F42EE">
        <w:rPr>
          <w:sz w:val="28"/>
          <w:szCs w:val="28"/>
        </w:rPr>
        <w:t>ЦФКиС</w:t>
      </w:r>
      <w:proofErr w:type="spellEnd"/>
      <w:r w:rsidR="005F42EE">
        <w:rPr>
          <w:sz w:val="28"/>
          <w:szCs w:val="28"/>
        </w:rPr>
        <w:t xml:space="preserve"> «Жемчужина Югры», экономия образовалась в связи с отменой электронного аукциона на оказание услуг по техническому обслуживанию электронных вычислительных машин и информационных систем) на подраздел 0702 «Общее образование» для реализации в полном объеме образовательной программы по баскетболу в рамках выполнения муниципального задания МАО ДО «СДЮСШОР «Сибиряк», необходимостью приобретения дополнительного оборудования «Электронная системы судейства».</w:t>
      </w:r>
    </w:p>
    <w:p w:rsidR="00CC55B6" w:rsidRPr="0068374F" w:rsidRDefault="00CC55B6" w:rsidP="00AA3A3D">
      <w:pPr>
        <w:widowControl w:val="0"/>
        <w:ind w:firstLine="708"/>
        <w:jc w:val="both"/>
        <w:rPr>
          <w:color w:val="FF0000"/>
          <w:sz w:val="28"/>
          <w:szCs w:val="28"/>
        </w:rPr>
      </w:pPr>
    </w:p>
    <w:p w:rsidR="00C7798E" w:rsidRPr="006A368C" w:rsidRDefault="00C7798E" w:rsidP="00C7798E">
      <w:pPr>
        <w:widowControl w:val="0"/>
        <w:ind w:firstLine="708"/>
        <w:jc w:val="both"/>
        <w:rPr>
          <w:sz w:val="28"/>
          <w:szCs w:val="28"/>
        </w:rPr>
      </w:pPr>
      <w:r w:rsidRPr="006A368C">
        <w:rPr>
          <w:b/>
          <w:sz w:val="28"/>
          <w:szCs w:val="28"/>
        </w:rPr>
        <w:t xml:space="preserve">Управлению опеки и попечительства администрации города Нефтеюганска </w:t>
      </w:r>
      <w:r w:rsidRPr="006A368C">
        <w:rPr>
          <w:sz w:val="28"/>
          <w:szCs w:val="28"/>
        </w:rPr>
        <w:t xml:space="preserve">(на основании письма от 17.08.2016 № 3779/16) перераспределить бюджетные ассигнования в сумме 100 000 рублей по разделу 1006 «Другие вопросы в области социальной политики» целевой статье 0310184070 «Осуществление переданных полномочий на осуществление деятельности по опеке и попечительству за счет средств бюджета автономного </w:t>
      </w:r>
      <w:r w:rsidRPr="006A368C">
        <w:rPr>
          <w:sz w:val="28"/>
          <w:szCs w:val="28"/>
        </w:rPr>
        <w:lastRenderedPageBreak/>
        <w:t>округа» с вида расходов 244 «Прочая закупка товаров, работ и услуг для обеспечения государственных (муниципальных) нужд» на вид расходов «Закупка товаров, работ, услуг в сфере информационно-коммуникационных технологий» в связи с приведением в соответствие классификатора вида расходов.</w:t>
      </w:r>
    </w:p>
    <w:p w:rsidR="00C7798E" w:rsidRDefault="00C7798E" w:rsidP="00AA3A3D">
      <w:pPr>
        <w:widowControl w:val="0"/>
        <w:ind w:firstLine="708"/>
        <w:jc w:val="both"/>
        <w:rPr>
          <w:b/>
          <w:sz w:val="28"/>
          <w:szCs w:val="28"/>
        </w:rPr>
      </w:pPr>
    </w:p>
    <w:p w:rsidR="00AA3A3D" w:rsidRDefault="00AA3A3D" w:rsidP="00AA3A3D">
      <w:pPr>
        <w:widowControl w:val="0"/>
        <w:ind w:firstLine="708"/>
        <w:jc w:val="both"/>
        <w:rPr>
          <w:sz w:val="28"/>
          <w:szCs w:val="28"/>
        </w:rPr>
      </w:pPr>
      <w:r w:rsidRPr="00CC55B6">
        <w:rPr>
          <w:b/>
          <w:sz w:val="28"/>
          <w:szCs w:val="28"/>
        </w:rPr>
        <w:t xml:space="preserve">Департаменту градостроительства администрации города Нефтеюганска </w:t>
      </w:r>
      <w:r w:rsidRPr="00CC55B6">
        <w:rPr>
          <w:sz w:val="28"/>
          <w:szCs w:val="28"/>
        </w:rPr>
        <w:t>(на основании писем</w:t>
      </w:r>
      <w:r w:rsidR="00146C78">
        <w:rPr>
          <w:sz w:val="28"/>
          <w:szCs w:val="28"/>
        </w:rPr>
        <w:t xml:space="preserve"> от </w:t>
      </w:r>
      <w:r w:rsidR="00723ACB">
        <w:rPr>
          <w:sz w:val="28"/>
          <w:szCs w:val="28"/>
        </w:rPr>
        <w:t xml:space="preserve">05.08.2016 № 01-34-3632/16, </w:t>
      </w:r>
      <w:r w:rsidR="00146C78">
        <w:rPr>
          <w:sz w:val="28"/>
          <w:szCs w:val="28"/>
        </w:rPr>
        <w:t>22.08.2016 № 01-34-3954/16</w:t>
      </w:r>
      <w:r w:rsidRPr="00CC55B6">
        <w:rPr>
          <w:sz w:val="28"/>
          <w:szCs w:val="28"/>
        </w:rPr>
        <w:t>) перераспределить бюджетные ассигнования:</w:t>
      </w:r>
    </w:p>
    <w:p w:rsidR="00146C78" w:rsidRDefault="00146C78" w:rsidP="00AA3A3D">
      <w:pPr>
        <w:widowControl w:val="0"/>
        <w:ind w:firstLine="708"/>
        <w:jc w:val="both"/>
        <w:rPr>
          <w:sz w:val="28"/>
          <w:szCs w:val="28"/>
        </w:rPr>
      </w:pPr>
      <w:r>
        <w:rPr>
          <w:sz w:val="28"/>
          <w:szCs w:val="28"/>
        </w:rPr>
        <w:t>1.</w:t>
      </w:r>
      <w:r w:rsidR="006801FA">
        <w:rPr>
          <w:sz w:val="28"/>
          <w:szCs w:val="28"/>
        </w:rPr>
        <w:t xml:space="preserve"> Выделенные ООО «РН-Юганскнефтегаз», п</w:t>
      </w:r>
      <w:r>
        <w:rPr>
          <w:sz w:val="28"/>
          <w:szCs w:val="28"/>
        </w:rPr>
        <w:t>о основному мероприятию «</w:t>
      </w:r>
      <w:r w:rsidRPr="00146C78">
        <w:rPr>
          <w:sz w:val="28"/>
          <w:szCs w:val="28"/>
        </w:rPr>
        <w:t>Развитие материально-технической б</w:t>
      </w:r>
      <w:r>
        <w:rPr>
          <w:sz w:val="28"/>
          <w:szCs w:val="28"/>
        </w:rPr>
        <w:t>азы образовательных организаций» подпрограммы «</w:t>
      </w:r>
      <w:r w:rsidRPr="00146C78">
        <w:rPr>
          <w:sz w:val="28"/>
          <w:szCs w:val="28"/>
        </w:rPr>
        <w:t>Дошкольное, общее и дополнительное образование</w:t>
      </w:r>
      <w:r w:rsidR="00F16717">
        <w:rPr>
          <w:sz w:val="28"/>
          <w:szCs w:val="28"/>
        </w:rPr>
        <w:t>» муниципальной программы «</w:t>
      </w:r>
      <w:r w:rsidR="00F16717" w:rsidRPr="00F16717">
        <w:rPr>
          <w:sz w:val="28"/>
          <w:szCs w:val="28"/>
        </w:rPr>
        <w:t>Развитие образования и молод</w:t>
      </w:r>
      <w:r w:rsidR="00F16717">
        <w:rPr>
          <w:sz w:val="28"/>
          <w:szCs w:val="28"/>
        </w:rPr>
        <w:t>е</w:t>
      </w:r>
      <w:r w:rsidR="00F16717" w:rsidRPr="00F16717">
        <w:rPr>
          <w:sz w:val="28"/>
          <w:szCs w:val="28"/>
        </w:rPr>
        <w:t>жной политики в городе Нефтеюганске на 2014-2020 годы</w:t>
      </w:r>
      <w:r w:rsidR="00F16717">
        <w:rPr>
          <w:sz w:val="28"/>
          <w:szCs w:val="28"/>
        </w:rPr>
        <w:t>» подразделу 0702 «Общее образование» целевой статье 0210299990 «Реализация мероприятий» с вида расходов 244 «</w:t>
      </w:r>
      <w:r w:rsidR="00F16717" w:rsidRPr="00F16717">
        <w:rPr>
          <w:sz w:val="28"/>
          <w:szCs w:val="28"/>
        </w:rPr>
        <w:t>Прочая закупка товаров, работ и услуг для обеспечения государственных (муниципальных) нужд</w:t>
      </w:r>
      <w:r w:rsidR="00F16717">
        <w:rPr>
          <w:sz w:val="28"/>
          <w:szCs w:val="28"/>
        </w:rPr>
        <w:t>» на вид расходов 243 «</w:t>
      </w:r>
      <w:r w:rsidR="00F16717" w:rsidRPr="00F16717">
        <w:rPr>
          <w:sz w:val="28"/>
          <w:szCs w:val="28"/>
        </w:rPr>
        <w:t>Закупка товаров, работ, услуг в целях капитального ремонта государственного (муниципального) имущества</w:t>
      </w:r>
      <w:r w:rsidR="00F16717">
        <w:rPr>
          <w:sz w:val="28"/>
          <w:szCs w:val="28"/>
        </w:rPr>
        <w:t>» сумму в размере 1 062 600 рублей по объекту «Здание, расположенное по адресу 13 микрорайон, здание 24 (фасад, кровля)» в связи с приведением в соответствие кодов бюджетной классификации.</w:t>
      </w:r>
    </w:p>
    <w:p w:rsidR="00723ACB" w:rsidRPr="00CC55B6" w:rsidRDefault="00723ACB" w:rsidP="00AA3A3D">
      <w:pPr>
        <w:widowControl w:val="0"/>
        <w:ind w:firstLine="708"/>
        <w:jc w:val="both"/>
        <w:rPr>
          <w:sz w:val="28"/>
          <w:szCs w:val="28"/>
        </w:rPr>
      </w:pPr>
      <w:r>
        <w:rPr>
          <w:sz w:val="28"/>
          <w:szCs w:val="28"/>
        </w:rPr>
        <w:t>2. По основному мероприятию «</w:t>
      </w:r>
      <w:r w:rsidRPr="00723ACB">
        <w:rPr>
          <w:sz w:val="28"/>
          <w:szCs w:val="28"/>
        </w:rPr>
        <w:t>Организационное обеспечение функционирования отрасли</w:t>
      </w:r>
      <w:r>
        <w:rPr>
          <w:sz w:val="28"/>
          <w:szCs w:val="28"/>
        </w:rPr>
        <w:t>» подпрограммы «</w:t>
      </w:r>
      <w:r w:rsidRPr="00723ACB">
        <w:rPr>
          <w:sz w:val="28"/>
          <w:szCs w:val="28"/>
        </w:rPr>
        <w:t>Содействие развитию градостроительной деятельности</w:t>
      </w:r>
      <w:r>
        <w:rPr>
          <w:sz w:val="28"/>
          <w:szCs w:val="28"/>
        </w:rPr>
        <w:t>» муниципальной программы «</w:t>
      </w:r>
      <w:r w:rsidRPr="00723ACB">
        <w:rPr>
          <w:sz w:val="28"/>
          <w:szCs w:val="28"/>
        </w:rPr>
        <w:t>Обеспечение доступным и комфортным жильем жителей города Нефтеюганска в 2014-2020 годах</w:t>
      </w:r>
      <w:r>
        <w:rPr>
          <w:sz w:val="28"/>
          <w:szCs w:val="28"/>
        </w:rPr>
        <w:t>» подразделу 0412 «</w:t>
      </w:r>
      <w:r w:rsidRPr="00723ACB">
        <w:rPr>
          <w:sz w:val="28"/>
          <w:szCs w:val="28"/>
        </w:rPr>
        <w:t>Другие вопросы в области национальной экономики</w:t>
      </w:r>
      <w:r>
        <w:rPr>
          <w:sz w:val="28"/>
          <w:szCs w:val="28"/>
        </w:rPr>
        <w:t>» целевой статье 1110200590 «</w:t>
      </w:r>
      <w:r w:rsidRPr="00723ACB">
        <w:rPr>
          <w:sz w:val="28"/>
          <w:szCs w:val="28"/>
        </w:rPr>
        <w:t>Расходы на обеспечение деятельности (оказание услуг) муниципальных учреждений</w:t>
      </w:r>
      <w:r>
        <w:rPr>
          <w:sz w:val="28"/>
          <w:szCs w:val="28"/>
        </w:rPr>
        <w:t>»</w:t>
      </w:r>
      <w:r w:rsidR="00C0559B">
        <w:rPr>
          <w:sz w:val="28"/>
          <w:szCs w:val="28"/>
        </w:rPr>
        <w:t xml:space="preserve"> с вида расходов 242 «</w:t>
      </w:r>
      <w:r w:rsidR="00C0559B" w:rsidRPr="00C0559B">
        <w:rPr>
          <w:sz w:val="28"/>
          <w:szCs w:val="28"/>
        </w:rPr>
        <w:t>Закупка товаров, работ, услуг в сфере информационно-коммуникационных технологий</w:t>
      </w:r>
      <w:r w:rsidR="00C0559B">
        <w:rPr>
          <w:sz w:val="28"/>
          <w:szCs w:val="28"/>
        </w:rPr>
        <w:t>» на вид расходов 852 «</w:t>
      </w:r>
      <w:r w:rsidR="00C0559B" w:rsidRPr="00C0559B">
        <w:rPr>
          <w:sz w:val="28"/>
          <w:szCs w:val="28"/>
        </w:rPr>
        <w:t>Уплата прочих налогов, сборов</w:t>
      </w:r>
      <w:r w:rsidR="00C0559B">
        <w:rPr>
          <w:sz w:val="28"/>
          <w:szCs w:val="28"/>
        </w:rPr>
        <w:t>» сумму в размере 200 рублей в связи с необходимостью оплаты государственной пошлины на получение выписки из ЕГРЮЛ и предоставлении ее в нотариальную контору для заверения заявления о внесении изменений в ЕГРЮЛ.</w:t>
      </w:r>
    </w:p>
    <w:p w:rsidR="00AA3A3D" w:rsidRPr="0068374F" w:rsidRDefault="00AA3A3D" w:rsidP="00AA3A3D">
      <w:pPr>
        <w:widowControl w:val="0"/>
        <w:ind w:firstLine="708"/>
        <w:jc w:val="both"/>
        <w:rPr>
          <w:color w:val="FF0000"/>
          <w:sz w:val="28"/>
          <w:szCs w:val="28"/>
        </w:rPr>
      </w:pPr>
    </w:p>
    <w:p w:rsidR="00AA3A3D" w:rsidRDefault="00AA3A3D" w:rsidP="00AA3A3D">
      <w:pPr>
        <w:widowControl w:val="0"/>
        <w:ind w:firstLine="708"/>
        <w:jc w:val="both"/>
        <w:rPr>
          <w:sz w:val="28"/>
          <w:szCs w:val="28"/>
        </w:rPr>
      </w:pPr>
      <w:r w:rsidRPr="00CC55B6">
        <w:rPr>
          <w:b/>
          <w:sz w:val="28"/>
          <w:szCs w:val="28"/>
        </w:rPr>
        <w:t>Департаменту жилищно-коммунального хозяйства администрации города Нефтеюганска</w:t>
      </w:r>
      <w:r w:rsidRPr="00CC55B6">
        <w:rPr>
          <w:sz w:val="28"/>
          <w:szCs w:val="28"/>
        </w:rPr>
        <w:t xml:space="preserve"> (на основании писем от</w:t>
      </w:r>
      <w:r w:rsidR="00A224A6">
        <w:rPr>
          <w:sz w:val="28"/>
          <w:szCs w:val="28"/>
        </w:rPr>
        <w:t xml:space="preserve"> 23.08.2016 № 007338/16</w:t>
      </w:r>
      <w:r w:rsidR="00E16BE7">
        <w:rPr>
          <w:sz w:val="28"/>
          <w:szCs w:val="28"/>
        </w:rPr>
        <w:t>, 29.08.2016 № 007497/16</w:t>
      </w:r>
      <w:r w:rsidR="00146475">
        <w:rPr>
          <w:sz w:val="28"/>
          <w:szCs w:val="28"/>
        </w:rPr>
        <w:t>, 30.08.2016 № 007555/16</w:t>
      </w:r>
      <w:r w:rsidRPr="00CC55B6">
        <w:rPr>
          <w:sz w:val="28"/>
          <w:szCs w:val="28"/>
        </w:rPr>
        <w:t>) перераспределить бюджетные ассигнования:</w:t>
      </w:r>
    </w:p>
    <w:p w:rsidR="006C60F7" w:rsidRDefault="00A224A6" w:rsidP="00AA3A3D">
      <w:pPr>
        <w:widowControl w:val="0"/>
        <w:ind w:firstLine="708"/>
        <w:jc w:val="both"/>
        <w:rPr>
          <w:sz w:val="28"/>
          <w:szCs w:val="28"/>
        </w:rPr>
      </w:pPr>
      <w:r>
        <w:rPr>
          <w:sz w:val="28"/>
          <w:szCs w:val="28"/>
        </w:rPr>
        <w:t xml:space="preserve">1. </w:t>
      </w:r>
      <w:r w:rsidR="00962F9C">
        <w:rPr>
          <w:sz w:val="28"/>
          <w:szCs w:val="28"/>
        </w:rPr>
        <w:t>По МКУ КХ «Служба единого заказчика» с</w:t>
      </w:r>
      <w:r>
        <w:rPr>
          <w:sz w:val="28"/>
          <w:szCs w:val="28"/>
        </w:rPr>
        <w:t xml:space="preserve"> основного мероприятия «</w:t>
      </w:r>
      <w:r w:rsidRPr="00A224A6">
        <w:rPr>
          <w:sz w:val="28"/>
          <w:szCs w:val="28"/>
        </w:rPr>
        <w:t>Улучшение санитарного состояния городских территорий</w:t>
      </w:r>
      <w:r>
        <w:rPr>
          <w:sz w:val="28"/>
          <w:szCs w:val="28"/>
        </w:rPr>
        <w:t>» подпрограммы «</w:t>
      </w:r>
      <w:r w:rsidRPr="00A224A6">
        <w:rPr>
          <w:sz w:val="28"/>
          <w:szCs w:val="28"/>
        </w:rPr>
        <w:t>Повышение уровня благоустроенности города</w:t>
      </w:r>
      <w:r>
        <w:rPr>
          <w:sz w:val="28"/>
          <w:szCs w:val="28"/>
        </w:rPr>
        <w:t>» муниципальной программы «</w:t>
      </w:r>
      <w:r w:rsidRPr="00A224A6">
        <w:rPr>
          <w:sz w:val="28"/>
          <w:szCs w:val="28"/>
        </w:rPr>
        <w:t>Развитие жилищно-коммунального комплекса в городе Нефтеюганске в 2014-2020 годах</w:t>
      </w:r>
      <w:r>
        <w:rPr>
          <w:sz w:val="28"/>
          <w:szCs w:val="28"/>
        </w:rPr>
        <w:t>» подраздела 0503 «</w:t>
      </w:r>
      <w:r w:rsidRPr="00A224A6">
        <w:rPr>
          <w:sz w:val="28"/>
          <w:szCs w:val="28"/>
        </w:rPr>
        <w:t>Благоустройство</w:t>
      </w:r>
      <w:r>
        <w:rPr>
          <w:sz w:val="28"/>
          <w:szCs w:val="28"/>
        </w:rPr>
        <w:t>» целевой статьи 124019990 «Реализация мероприятий» сумму в размере 400 000 рублей</w:t>
      </w:r>
      <w:r w:rsidR="00962F9C">
        <w:rPr>
          <w:sz w:val="28"/>
          <w:szCs w:val="28"/>
        </w:rPr>
        <w:t xml:space="preserve"> (экономия после </w:t>
      </w:r>
      <w:r w:rsidR="00962F9C">
        <w:rPr>
          <w:sz w:val="28"/>
          <w:szCs w:val="28"/>
        </w:rPr>
        <w:lastRenderedPageBreak/>
        <w:t>проведения аукционов на оказание услуг по содержанию земель общего пользования)</w:t>
      </w:r>
      <w:r>
        <w:rPr>
          <w:sz w:val="28"/>
          <w:szCs w:val="28"/>
        </w:rPr>
        <w:t xml:space="preserve"> на основное мероприятие «</w:t>
      </w:r>
      <w:r w:rsidRPr="00A224A6">
        <w:rPr>
          <w:sz w:val="28"/>
          <w:szCs w:val="28"/>
        </w:rPr>
        <w:t>Организационное обеспечение функционирования отрасли</w:t>
      </w:r>
      <w:r>
        <w:rPr>
          <w:sz w:val="28"/>
          <w:szCs w:val="28"/>
        </w:rPr>
        <w:t>» подпрограммы «</w:t>
      </w:r>
      <w:r w:rsidRPr="00A224A6">
        <w:rPr>
          <w:sz w:val="28"/>
          <w:szCs w:val="28"/>
        </w:rPr>
        <w:t>Обеспечение реализации муниципальной программы</w:t>
      </w:r>
      <w:r>
        <w:rPr>
          <w:sz w:val="28"/>
          <w:szCs w:val="28"/>
        </w:rPr>
        <w:t>» муниципальной программы «</w:t>
      </w:r>
      <w:r w:rsidRPr="00A224A6">
        <w:rPr>
          <w:sz w:val="28"/>
          <w:szCs w:val="28"/>
        </w:rPr>
        <w:t>Развитие жилищно-коммунального комплекса в городе Нефтеюганске в 2014-2020 годах</w:t>
      </w:r>
      <w:r>
        <w:rPr>
          <w:sz w:val="28"/>
          <w:szCs w:val="28"/>
        </w:rPr>
        <w:t>»</w:t>
      </w:r>
      <w:r w:rsidR="00962F9C">
        <w:rPr>
          <w:sz w:val="28"/>
          <w:szCs w:val="28"/>
        </w:rPr>
        <w:t xml:space="preserve"> подраздел 0113 «Другие общегосударственные вопросы» целевую статью 1250100590 «</w:t>
      </w:r>
      <w:r w:rsidR="00962F9C" w:rsidRPr="00962F9C">
        <w:rPr>
          <w:sz w:val="28"/>
          <w:szCs w:val="28"/>
        </w:rPr>
        <w:t>Расходы на обеспечение деятельности (оказание услуг) муниципальных учреждений</w:t>
      </w:r>
      <w:r w:rsidR="00962F9C">
        <w:rPr>
          <w:sz w:val="28"/>
          <w:szCs w:val="28"/>
        </w:rPr>
        <w:t>» на:</w:t>
      </w:r>
    </w:p>
    <w:p w:rsidR="00962F9C" w:rsidRDefault="00962F9C" w:rsidP="00AA3A3D">
      <w:pPr>
        <w:widowControl w:val="0"/>
        <w:ind w:firstLine="708"/>
        <w:jc w:val="both"/>
        <w:rPr>
          <w:sz w:val="28"/>
          <w:szCs w:val="28"/>
        </w:rPr>
      </w:pPr>
      <w:r>
        <w:rPr>
          <w:sz w:val="28"/>
          <w:szCs w:val="28"/>
        </w:rPr>
        <w:t>- оплату услуг по техническому обслуживанию и</w:t>
      </w:r>
      <w:r w:rsidR="00AF4EE1">
        <w:rPr>
          <w:sz w:val="28"/>
          <w:szCs w:val="28"/>
        </w:rPr>
        <w:t xml:space="preserve"> </w:t>
      </w:r>
      <w:r>
        <w:rPr>
          <w:sz w:val="28"/>
          <w:szCs w:val="28"/>
        </w:rPr>
        <w:t>ремонту движимого имущества в связи с большим количеством автомобилей, требующих ремонта, и увеличением стоимости запасных частей;</w:t>
      </w:r>
    </w:p>
    <w:p w:rsidR="00962F9C" w:rsidRDefault="00962F9C" w:rsidP="00AA3A3D">
      <w:pPr>
        <w:widowControl w:val="0"/>
        <w:ind w:firstLine="708"/>
        <w:jc w:val="both"/>
        <w:rPr>
          <w:sz w:val="28"/>
          <w:szCs w:val="28"/>
        </w:rPr>
      </w:pPr>
      <w:r>
        <w:rPr>
          <w:sz w:val="28"/>
          <w:szCs w:val="28"/>
        </w:rPr>
        <w:t>- горюче-смазочные материалы.</w:t>
      </w:r>
    </w:p>
    <w:p w:rsidR="000A1D77" w:rsidRDefault="00E16BE7" w:rsidP="00AA3A3D">
      <w:pPr>
        <w:widowControl w:val="0"/>
        <w:ind w:firstLine="708"/>
        <w:jc w:val="both"/>
        <w:rPr>
          <w:sz w:val="28"/>
          <w:szCs w:val="28"/>
        </w:rPr>
      </w:pPr>
      <w:r>
        <w:rPr>
          <w:sz w:val="28"/>
          <w:szCs w:val="28"/>
        </w:rPr>
        <w:t xml:space="preserve">2. </w:t>
      </w:r>
      <w:r w:rsidR="000A1D77">
        <w:rPr>
          <w:sz w:val="28"/>
          <w:szCs w:val="28"/>
        </w:rPr>
        <w:t>МКУ КХ «Служба единого заказчика» п</w:t>
      </w:r>
      <w:r>
        <w:rPr>
          <w:sz w:val="28"/>
          <w:szCs w:val="28"/>
        </w:rPr>
        <w:t>о основному мероприятию «</w:t>
      </w:r>
      <w:r w:rsidRPr="00E16BE7">
        <w:rPr>
          <w:sz w:val="28"/>
          <w:szCs w:val="28"/>
        </w:rPr>
        <w:t>Организационное обеспечение функционирования отрасли</w:t>
      </w:r>
      <w:r>
        <w:rPr>
          <w:sz w:val="28"/>
          <w:szCs w:val="28"/>
        </w:rPr>
        <w:t>» подпрограммы «</w:t>
      </w:r>
      <w:r w:rsidRPr="00E16BE7">
        <w:rPr>
          <w:sz w:val="28"/>
          <w:szCs w:val="28"/>
        </w:rPr>
        <w:t>Обеспечение реализации муниципальной программы</w:t>
      </w:r>
      <w:r>
        <w:rPr>
          <w:sz w:val="28"/>
          <w:szCs w:val="28"/>
        </w:rPr>
        <w:t>» муниципальной программы «</w:t>
      </w:r>
      <w:r w:rsidRPr="00E16BE7">
        <w:rPr>
          <w:sz w:val="28"/>
          <w:szCs w:val="28"/>
        </w:rPr>
        <w:t>Развитие жилищно-коммунального комплекса в городе Нефтеюганске в 2014-2020 годах</w:t>
      </w:r>
      <w:r>
        <w:rPr>
          <w:sz w:val="28"/>
          <w:szCs w:val="28"/>
        </w:rPr>
        <w:t>» целевой статье 1250100590 «</w:t>
      </w:r>
      <w:r w:rsidRPr="00E16BE7">
        <w:rPr>
          <w:sz w:val="28"/>
          <w:szCs w:val="28"/>
        </w:rPr>
        <w:t>Расходы на обеспечение деятельности (оказание услуг) муниципальных учреждений</w:t>
      </w:r>
      <w:r>
        <w:rPr>
          <w:sz w:val="28"/>
          <w:szCs w:val="28"/>
        </w:rPr>
        <w:t>» с вида расходов 112 «</w:t>
      </w:r>
      <w:r w:rsidRPr="00E16BE7">
        <w:rPr>
          <w:sz w:val="28"/>
          <w:szCs w:val="28"/>
        </w:rPr>
        <w:t>Иные выплаты персоналу казенных учреждений, за исключением фонда оплаты труда</w:t>
      </w:r>
      <w:r>
        <w:rPr>
          <w:sz w:val="28"/>
          <w:szCs w:val="28"/>
        </w:rPr>
        <w:t>» подраздела 0113 «Другие общегосударственные вопросы» сумму в размере 200 000 рублей и подраздела 0505 «Другие вопросы в области жилищно-коммунального хозяйства» сумму в размере 500 000 рублей на вид расходов 244 «</w:t>
      </w:r>
      <w:r w:rsidRPr="00E16BE7">
        <w:rPr>
          <w:sz w:val="28"/>
          <w:szCs w:val="28"/>
        </w:rPr>
        <w:t>Прочая закупка товаров, работ и услуг для обеспечения государственных (муниципальных) нужд</w:t>
      </w:r>
      <w:r>
        <w:rPr>
          <w:sz w:val="28"/>
          <w:szCs w:val="28"/>
        </w:rPr>
        <w:t>» подраздела 0113«Другие общегосударственные вопросы» в сумме 550 000 рублей и подраздела 0505 «Другие вопросы в области жилищно-коммунального хозяйства» в сумме150 000 рублей</w:t>
      </w:r>
      <w:r w:rsidR="000A1D77">
        <w:rPr>
          <w:sz w:val="28"/>
          <w:szCs w:val="28"/>
        </w:rPr>
        <w:t xml:space="preserve">. </w:t>
      </w:r>
    </w:p>
    <w:p w:rsidR="000A1D77" w:rsidRDefault="000A1D77" w:rsidP="000A1D77">
      <w:pPr>
        <w:widowControl w:val="0"/>
        <w:ind w:firstLine="708"/>
        <w:jc w:val="both"/>
        <w:rPr>
          <w:sz w:val="28"/>
          <w:szCs w:val="28"/>
        </w:rPr>
      </w:pPr>
      <w:r>
        <w:rPr>
          <w:sz w:val="28"/>
          <w:szCs w:val="28"/>
        </w:rPr>
        <w:t>Экономия сложилась по оплате стоимости проезда и провоза багажа к месту использования отпуска и обратно и планируется на:</w:t>
      </w:r>
    </w:p>
    <w:p w:rsidR="000A1D77" w:rsidRDefault="000A1D77" w:rsidP="000A1D77">
      <w:pPr>
        <w:widowControl w:val="0"/>
        <w:ind w:firstLine="708"/>
        <w:jc w:val="both"/>
        <w:rPr>
          <w:sz w:val="28"/>
          <w:szCs w:val="28"/>
        </w:rPr>
      </w:pPr>
      <w:r>
        <w:rPr>
          <w:sz w:val="28"/>
          <w:szCs w:val="28"/>
        </w:rPr>
        <w:t>- оплату услуг по техническому обслуживанию и ремонту движимого имущества в связи с большим количеством автомобилей, требующих ремонта, и увеличением стоимости запасных частей;</w:t>
      </w:r>
    </w:p>
    <w:p w:rsidR="000A1D77" w:rsidRDefault="000A1D77" w:rsidP="000A1D77">
      <w:pPr>
        <w:widowControl w:val="0"/>
        <w:ind w:firstLine="708"/>
        <w:jc w:val="both"/>
        <w:rPr>
          <w:sz w:val="28"/>
          <w:szCs w:val="28"/>
        </w:rPr>
      </w:pPr>
      <w:r>
        <w:rPr>
          <w:sz w:val="28"/>
          <w:szCs w:val="28"/>
        </w:rPr>
        <w:t>- горюче-смазочные материалы.</w:t>
      </w:r>
    </w:p>
    <w:p w:rsidR="00146475" w:rsidRDefault="00146475" w:rsidP="00AA3A3D">
      <w:pPr>
        <w:widowControl w:val="0"/>
        <w:ind w:firstLine="708"/>
        <w:jc w:val="both"/>
        <w:rPr>
          <w:sz w:val="28"/>
          <w:szCs w:val="28"/>
        </w:rPr>
      </w:pPr>
      <w:r>
        <w:rPr>
          <w:sz w:val="28"/>
          <w:szCs w:val="28"/>
        </w:rPr>
        <w:t>3. С основного мероприятия «</w:t>
      </w:r>
      <w:r w:rsidRPr="00146475">
        <w:rPr>
          <w:sz w:val="28"/>
          <w:szCs w:val="28"/>
        </w:rPr>
        <w:t>Улучшение санитарного состояния городских территорий</w:t>
      </w:r>
      <w:r>
        <w:rPr>
          <w:sz w:val="28"/>
          <w:szCs w:val="28"/>
        </w:rPr>
        <w:t>» подпрограммы «</w:t>
      </w:r>
      <w:r w:rsidRPr="00146475">
        <w:rPr>
          <w:sz w:val="28"/>
          <w:szCs w:val="28"/>
        </w:rPr>
        <w:t>Повышение уровня благоустроенности города</w:t>
      </w:r>
      <w:r>
        <w:rPr>
          <w:sz w:val="28"/>
          <w:szCs w:val="28"/>
        </w:rPr>
        <w:t>» муниципальной программы «</w:t>
      </w:r>
      <w:r w:rsidRPr="00146475">
        <w:rPr>
          <w:sz w:val="28"/>
          <w:szCs w:val="28"/>
        </w:rPr>
        <w:t>Развитие жилищно-коммунального комплекса в городе Нефтеюганске в 2014-2020 годах</w:t>
      </w:r>
      <w:r>
        <w:rPr>
          <w:sz w:val="28"/>
          <w:szCs w:val="28"/>
        </w:rPr>
        <w:t>» подраздела 0503 «Благоустройство» целевой статьи 1240199990 «Реализация мероприятий» сумму в размере 2 167 705 рублей (экономия после проведения аукционов на оказание услуг по содержанию земель общего пользования) на непрограммные расходы, целевую статью 4000320970 «</w:t>
      </w:r>
      <w:r w:rsidRPr="00146475">
        <w:rPr>
          <w:sz w:val="28"/>
          <w:szCs w:val="28"/>
        </w:rPr>
        <w:t>Прочие выплаты по обязательствам муниципального образования</w:t>
      </w:r>
      <w:r>
        <w:rPr>
          <w:sz w:val="28"/>
          <w:szCs w:val="28"/>
        </w:rPr>
        <w:t>»:</w:t>
      </w:r>
    </w:p>
    <w:p w:rsidR="00E16BE7" w:rsidRDefault="008336CE" w:rsidP="00AA3A3D">
      <w:pPr>
        <w:widowControl w:val="0"/>
        <w:ind w:firstLine="708"/>
        <w:jc w:val="both"/>
        <w:rPr>
          <w:sz w:val="28"/>
          <w:szCs w:val="28"/>
        </w:rPr>
      </w:pPr>
      <w:r>
        <w:rPr>
          <w:sz w:val="28"/>
          <w:szCs w:val="28"/>
        </w:rPr>
        <w:t>3.1.</w:t>
      </w:r>
      <w:r w:rsidR="00AF4EE1">
        <w:rPr>
          <w:sz w:val="28"/>
          <w:szCs w:val="28"/>
        </w:rPr>
        <w:t xml:space="preserve"> </w:t>
      </w:r>
      <w:r>
        <w:rPr>
          <w:sz w:val="28"/>
          <w:szCs w:val="28"/>
        </w:rPr>
        <w:t>П</w:t>
      </w:r>
      <w:r w:rsidR="00146475">
        <w:rPr>
          <w:sz w:val="28"/>
          <w:szCs w:val="28"/>
        </w:rPr>
        <w:t>одраздел 0501 «Жилищное хозяйство» вид</w:t>
      </w:r>
      <w:r>
        <w:rPr>
          <w:sz w:val="28"/>
          <w:szCs w:val="28"/>
        </w:rPr>
        <w:t>ы</w:t>
      </w:r>
      <w:r w:rsidR="00146475">
        <w:rPr>
          <w:sz w:val="28"/>
          <w:szCs w:val="28"/>
        </w:rPr>
        <w:t xml:space="preserve"> расходов 244 «</w:t>
      </w:r>
      <w:r w:rsidRPr="008336CE">
        <w:rPr>
          <w:sz w:val="28"/>
          <w:szCs w:val="28"/>
        </w:rPr>
        <w:t>Прочая закупка товаров, работ и услуг для обеспечения государственных (муниципальных) нужд</w:t>
      </w:r>
      <w:r>
        <w:rPr>
          <w:sz w:val="28"/>
          <w:szCs w:val="28"/>
        </w:rPr>
        <w:t>» в сумме 1 874 850 рублей, 831 «</w:t>
      </w:r>
      <w:r w:rsidRPr="008336CE">
        <w:rPr>
          <w:sz w:val="28"/>
          <w:szCs w:val="28"/>
        </w:rPr>
        <w:t xml:space="preserve">Исполнение судебных </w:t>
      </w:r>
      <w:r w:rsidRPr="008336CE">
        <w:rPr>
          <w:sz w:val="28"/>
          <w:szCs w:val="28"/>
        </w:rPr>
        <w:lastRenderedPageBreak/>
        <w:t>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r>
        <w:rPr>
          <w:sz w:val="28"/>
          <w:szCs w:val="28"/>
        </w:rPr>
        <w:t>» в сумме 53 123 рубля на</w:t>
      </w:r>
      <w:r w:rsidR="00945AFC">
        <w:rPr>
          <w:sz w:val="28"/>
          <w:szCs w:val="28"/>
        </w:rPr>
        <w:t xml:space="preserve"> исполнение</w:t>
      </w:r>
      <w:r>
        <w:rPr>
          <w:sz w:val="28"/>
          <w:szCs w:val="28"/>
        </w:rPr>
        <w:t>:</w:t>
      </w:r>
    </w:p>
    <w:p w:rsidR="008336CE" w:rsidRDefault="008336CE" w:rsidP="00AA3A3D">
      <w:pPr>
        <w:widowControl w:val="0"/>
        <w:ind w:firstLine="708"/>
        <w:jc w:val="both"/>
        <w:rPr>
          <w:sz w:val="28"/>
          <w:szCs w:val="28"/>
        </w:rPr>
      </w:pPr>
      <w:r>
        <w:rPr>
          <w:sz w:val="28"/>
          <w:szCs w:val="28"/>
        </w:rPr>
        <w:t xml:space="preserve">- </w:t>
      </w:r>
      <w:r w:rsidR="00945AFC">
        <w:rPr>
          <w:sz w:val="28"/>
          <w:szCs w:val="28"/>
        </w:rPr>
        <w:t xml:space="preserve">решения Нефтеюганского районного суда Ханты-Мансийского автономного округа </w:t>
      </w:r>
      <w:r w:rsidR="00AF4EE1">
        <w:rPr>
          <w:sz w:val="28"/>
          <w:szCs w:val="28"/>
        </w:rPr>
        <w:t>-</w:t>
      </w:r>
      <w:r w:rsidR="00945AFC">
        <w:rPr>
          <w:sz w:val="28"/>
          <w:szCs w:val="28"/>
        </w:rPr>
        <w:t xml:space="preserve"> Югры по делу № 13-71/2016 и оплату по исполнительному листу серии ФС № 008216016 от 13.07.2016 года понесенных судебных расходов на сумму 21 375 рублей</w:t>
      </w:r>
      <w:bookmarkStart w:id="0" w:name="_GoBack"/>
      <w:bookmarkEnd w:id="0"/>
      <w:r w:rsidR="00945AFC">
        <w:rPr>
          <w:sz w:val="28"/>
          <w:szCs w:val="28"/>
        </w:rPr>
        <w:t>;</w:t>
      </w:r>
    </w:p>
    <w:p w:rsidR="004C2C15" w:rsidRDefault="004C2C15" w:rsidP="00AA3A3D">
      <w:pPr>
        <w:widowControl w:val="0"/>
        <w:ind w:firstLine="708"/>
        <w:jc w:val="both"/>
        <w:rPr>
          <w:sz w:val="28"/>
          <w:szCs w:val="28"/>
        </w:rPr>
      </w:pPr>
      <w:r>
        <w:rPr>
          <w:sz w:val="28"/>
          <w:szCs w:val="28"/>
        </w:rPr>
        <w:t xml:space="preserve">- решения Арбитражного суда Ханты-Мансийского автономного округа </w:t>
      </w:r>
      <w:r w:rsidR="00AF4EE1">
        <w:rPr>
          <w:sz w:val="28"/>
          <w:szCs w:val="28"/>
        </w:rPr>
        <w:t>-</w:t>
      </w:r>
      <w:r>
        <w:rPr>
          <w:sz w:val="28"/>
          <w:szCs w:val="28"/>
        </w:rPr>
        <w:t xml:space="preserve"> Югры от 29.03.2016 года по делу № А75-15631/2015 и оплаты по исполнительному листу серии ФС № 011501118 от 08.07.2016 года в пользу ОАО «Жилищно-эксплуатационное управление – 2» на возмещение понесенных расходов по приобретению и монтажу общедомовых узлов учета в многоквартирных домах</w:t>
      </w:r>
      <w:r w:rsidR="001065EC">
        <w:rPr>
          <w:sz w:val="28"/>
          <w:szCs w:val="28"/>
        </w:rPr>
        <w:t>, в которых часть квартир является муниципальной собственностью (1 874 849 рублей 63 копейки – сумма задолженности, 31 748 рублей – судебные расходы по уплате государственной пошлины);</w:t>
      </w:r>
    </w:p>
    <w:p w:rsidR="008336CE" w:rsidRDefault="008336CE" w:rsidP="00AA3A3D">
      <w:pPr>
        <w:widowControl w:val="0"/>
        <w:ind w:firstLine="708"/>
        <w:jc w:val="both"/>
        <w:rPr>
          <w:sz w:val="28"/>
          <w:szCs w:val="28"/>
        </w:rPr>
      </w:pPr>
      <w:r>
        <w:rPr>
          <w:sz w:val="28"/>
          <w:szCs w:val="28"/>
        </w:rPr>
        <w:t>3.2. Подраздел 0502 «Коммунальное хозяйство» виды расходов 244 «</w:t>
      </w:r>
      <w:r w:rsidRPr="008336CE">
        <w:rPr>
          <w:sz w:val="28"/>
          <w:szCs w:val="28"/>
        </w:rPr>
        <w:t>Прочая закупка товаров, работ и услуг для обеспечения государственных (муниципальных) нужд</w:t>
      </w:r>
      <w:r>
        <w:rPr>
          <w:sz w:val="28"/>
          <w:szCs w:val="28"/>
        </w:rPr>
        <w:t>» в сумме 144 400 рублей, 831 «</w:t>
      </w:r>
      <w:r w:rsidRPr="008336CE">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r>
        <w:rPr>
          <w:sz w:val="28"/>
          <w:szCs w:val="28"/>
        </w:rPr>
        <w:t>» в сумме 5 332 рубля</w:t>
      </w:r>
      <w:r w:rsidR="0038320E">
        <w:rPr>
          <w:sz w:val="28"/>
          <w:szCs w:val="28"/>
        </w:rPr>
        <w:t xml:space="preserve"> на исполнение решения Арбитражного суда Ханты-</w:t>
      </w:r>
      <w:r w:rsidR="00AF4EE1">
        <w:rPr>
          <w:sz w:val="28"/>
          <w:szCs w:val="28"/>
        </w:rPr>
        <w:t>Мансийского автономного округа -</w:t>
      </w:r>
      <w:r w:rsidR="0038320E">
        <w:rPr>
          <w:sz w:val="28"/>
          <w:szCs w:val="28"/>
        </w:rPr>
        <w:t xml:space="preserve"> Югры от 28.12.2015 года по делу № А75-4312/2015 и оплату по исполнительному листу серии ФС № 010797792 от 16.06.2016 года в пользу ООО «НЭКСТЭНЕРГО»</w:t>
      </w:r>
      <w:r w:rsidR="00767CE2">
        <w:rPr>
          <w:sz w:val="28"/>
          <w:szCs w:val="28"/>
        </w:rPr>
        <w:t xml:space="preserve"> за ненадлежащее исполнение обязательств по муниципальному контракту на выполнение работ актуализации схемы «Схема теплоснабжения города Нефтеюганска Ханты-Мансийского автономного округа </w:t>
      </w:r>
      <w:r w:rsidR="00AF4EE1">
        <w:rPr>
          <w:sz w:val="28"/>
          <w:szCs w:val="28"/>
        </w:rPr>
        <w:t>-</w:t>
      </w:r>
      <w:r w:rsidR="00767CE2">
        <w:rPr>
          <w:sz w:val="28"/>
          <w:szCs w:val="28"/>
        </w:rPr>
        <w:t xml:space="preserve"> Югры на период 2014</w:t>
      </w:r>
      <w:r w:rsidR="00AF4EE1">
        <w:rPr>
          <w:sz w:val="28"/>
          <w:szCs w:val="28"/>
        </w:rPr>
        <w:t>-</w:t>
      </w:r>
      <w:r w:rsidR="00767CE2">
        <w:rPr>
          <w:sz w:val="28"/>
          <w:szCs w:val="28"/>
        </w:rPr>
        <w:t>2028 годов»</w:t>
      </w:r>
      <w:r w:rsidR="00AF4EE1">
        <w:rPr>
          <w:sz w:val="28"/>
          <w:szCs w:val="28"/>
        </w:rPr>
        <w:t xml:space="preserve"> </w:t>
      </w:r>
      <w:r w:rsidR="00767CE2">
        <w:rPr>
          <w:sz w:val="28"/>
          <w:szCs w:val="28"/>
        </w:rPr>
        <w:t xml:space="preserve">(144 400 рублей – основная задолженность, 5 332 рубля – судебные расходы по уплате государственной пошлины); </w:t>
      </w:r>
    </w:p>
    <w:p w:rsidR="008336CE" w:rsidRDefault="008336CE" w:rsidP="008336CE">
      <w:pPr>
        <w:widowControl w:val="0"/>
        <w:ind w:firstLine="708"/>
        <w:jc w:val="both"/>
        <w:rPr>
          <w:sz w:val="28"/>
          <w:szCs w:val="28"/>
        </w:rPr>
      </w:pPr>
      <w:r>
        <w:rPr>
          <w:sz w:val="28"/>
          <w:szCs w:val="28"/>
        </w:rPr>
        <w:t xml:space="preserve">3.3. </w:t>
      </w:r>
      <w:proofErr w:type="gramStart"/>
      <w:r>
        <w:rPr>
          <w:sz w:val="28"/>
          <w:szCs w:val="28"/>
        </w:rPr>
        <w:t>Подраздел 0505 «Другие вопросы в области жилищно-коммунального хозяйства» вид расходов 831 «</w:t>
      </w:r>
      <w:r w:rsidRPr="008336CE">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r>
        <w:rPr>
          <w:sz w:val="28"/>
          <w:szCs w:val="28"/>
        </w:rPr>
        <w:t>» в сумме 90 000 рублей на исполнение решения Нефтеюганского районного суда Ханты-Мансийского</w:t>
      </w:r>
      <w:proofErr w:type="gramEnd"/>
      <w:r>
        <w:rPr>
          <w:sz w:val="28"/>
          <w:szCs w:val="28"/>
        </w:rPr>
        <w:t xml:space="preserve"> автономного округа</w:t>
      </w:r>
      <w:r w:rsidR="00AF4EE1">
        <w:rPr>
          <w:sz w:val="28"/>
          <w:szCs w:val="28"/>
        </w:rPr>
        <w:t xml:space="preserve"> - </w:t>
      </w:r>
      <w:r>
        <w:rPr>
          <w:sz w:val="28"/>
          <w:szCs w:val="28"/>
        </w:rPr>
        <w:t xml:space="preserve">Югры от 26.05.2016 года </w:t>
      </w:r>
      <w:r w:rsidR="00AF4EE1">
        <w:rPr>
          <w:sz w:val="28"/>
          <w:szCs w:val="28"/>
        </w:rPr>
        <w:t xml:space="preserve"> </w:t>
      </w:r>
      <w:r>
        <w:rPr>
          <w:sz w:val="28"/>
          <w:szCs w:val="28"/>
        </w:rPr>
        <w:t>по</w:t>
      </w:r>
      <w:r w:rsidR="00AF4EE1">
        <w:rPr>
          <w:sz w:val="28"/>
          <w:szCs w:val="28"/>
        </w:rPr>
        <w:t xml:space="preserve"> </w:t>
      </w:r>
      <w:r>
        <w:rPr>
          <w:sz w:val="28"/>
          <w:szCs w:val="28"/>
        </w:rPr>
        <w:t xml:space="preserve"> делу</w:t>
      </w:r>
      <w:r w:rsidR="00AF4EE1">
        <w:rPr>
          <w:sz w:val="28"/>
          <w:szCs w:val="28"/>
        </w:rPr>
        <w:t xml:space="preserve"> </w:t>
      </w:r>
      <w:r>
        <w:rPr>
          <w:sz w:val="28"/>
          <w:szCs w:val="28"/>
        </w:rPr>
        <w:t xml:space="preserve"> № 2</w:t>
      </w:r>
      <w:r w:rsidR="00AF4EE1">
        <w:rPr>
          <w:sz w:val="28"/>
          <w:szCs w:val="28"/>
        </w:rPr>
        <w:t>-</w:t>
      </w:r>
      <w:r>
        <w:rPr>
          <w:sz w:val="28"/>
          <w:szCs w:val="28"/>
        </w:rPr>
        <w:t>2855/2015</w:t>
      </w:r>
      <w:r w:rsidR="00AF4EE1">
        <w:rPr>
          <w:sz w:val="28"/>
          <w:szCs w:val="28"/>
        </w:rPr>
        <w:t xml:space="preserve"> </w:t>
      </w:r>
      <w:r>
        <w:rPr>
          <w:sz w:val="28"/>
          <w:szCs w:val="28"/>
        </w:rPr>
        <w:t xml:space="preserve"> и</w:t>
      </w:r>
      <w:r w:rsidR="00AF4EE1">
        <w:rPr>
          <w:sz w:val="28"/>
          <w:szCs w:val="28"/>
        </w:rPr>
        <w:t xml:space="preserve"> </w:t>
      </w:r>
      <w:r>
        <w:rPr>
          <w:sz w:val="28"/>
          <w:szCs w:val="28"/>
        </w:rPr>
        <w:t xml:space="preserve"> оплату по исполнительному листу серии ФС № 013628018 от 14.06.2016</w:t>
      </w:r>
      <w:r w:rsidR="00945AFC">
        <w:rPr>
          <w:sz w:val="28"/>
          <w:szCs w:val="28"/>
        </w:rPr>
        <w:t xml:space="preserve"> судебных расход</w:t>
      </w:r>
      <w:r w:rsidR="001C5BE9">
        <w:rPr>
          <w:sz w:val="28"/>
          <w:szCs w:val="28"/>
        </w:rPr>
        <w:t>ов (оплата услуг представителя).</w:t>
      </w:r>
    </w:p>
    <w:p w:rsidR="00A224A6" w:rsidRDefault="00A224A6" w:rsidP="00AA3A3D">
      <w:pPr>
        <w:widowControl w:val="0"/>
        <w:ind w:firstLine="708"/>
        <w:jc w:val="both"/>
        <w:rPr>
          <w:sz w:val="28"/>
          <w:szCs w:val="28"/>
        </w:rPr>
      </w:pPr>
    </w:p>
    <w:p w:rsidR="002169EC" w:rsidRDefault="006C60F7" w:rsidP="00C7798E">
      <w:pPr>
        <w:widowControl w:val="0"/>
        <w:ind w:firstLine="708"/>
        <w:jc w:val="both"/>
        <w:rPr>
          <w:sz w:val="28"/>
          <w:szCs w:val="28"/>
        </w:rPr>
      </w:pPr>
      <w:r w:rsidRPr="00F3515B">
        <w:rPr>
          <w:b/>
          <w:sz w:val="28"/>
          <w:szCs w:val="28"/>
        </w:rPr>
        <w:lastRenderedPageBreak/>
        <w:t xml:space="preserve">Комитету записи актов гражданского состояния администрации города </w:t>
      </w:r>
      <w:r w:rsidR="00AF4EE1">
        <w:rPr>
          <w:b/>
          <w:sz w:val="28"/>
          <w:szCs w:val="28"/>
        </w:rPr>
        <w:t xml:space="preserve"> </w:t>
      </w:r>
      <w:r w:rsidRPr="00F3515B">
        <w:rPr>
          <w:b/>
          <w:sz w:val="28"/>
          <w:szCs w:val="28"/>
        </w:rPr>
        <w:t>Нефтеюганска</w:t>
      </w:r>
      <w:r w:rsidR="00AF4EE1">
        <w:rPr>
          <w:b/>
          <w:sz w:val="28"/>
          <w:szCs w:val="28"/>
        </w:rPr>
        <w:t xml:space="preserve"> </w:t>
      </w:r>
      <w:r>
        <w:rPr>
          <w:sz w:val="28"/>
          <w:szCs w:val="28"/>
        </w:rPr>
        <w:t xml:space="preserve"> (на основании письма от </w:t>
      </w:r>
      <w:r w:rsidR="002169EC" w:rsidRPr="006A368C">
        <w:rPr>
          <w:sz w:val="28"/>
          <w:szCs w:val="28"/>
        </w:rPr>
        <w:t>1</w:t>
      </w:r>
      <w:r w:rsidR="002169EC">
        <w:rPr>
          <w:sz w:val="28"/>
          <w:szCs w:val="28"/>
        </w:rPr>
        <w:t>8</w:t>
      </w:r>
      <w:r w:rsidR="002169EC" w:rsidRPr="006A368C">
        <w:rPr>
          <w:sz w:val="28"/>
          <w:szCs w:val="28"/>
        </w:rPr>
        <w:t>.08.2016 № 9</w:t>
      </w:r>
      <w:r w:rsidR="002169EC">
        <w:rPr>
          <w:sz w:val="28"/>
          <w:szCs w:val="28"/>
        </w:rPr>
        <w:t xml:space="preserve">3, </w:t>
      </w:r>
      <w:r w:rsidR="00F3515B">
        <w:rPr>
          <w:sz w:val="28"/>
          <w:szCs w:val="28"/>
        </w:rPr>
        <w:t>24</w:t>
      </w:r>
      <w:r w:rsidR="002169EC">
        <w:rPr>
          <w:sz w:val="28"/>
          <w:szCs w:val="28"/>
        </w:rPr>
        <w:t xml:space="preserve">.08.2016 № 98) перераспределить </w:t>
      </w:r>
      <w:r w:rsidR="002169EC" w:rsidRPr="006A368C">
        <w:rPr>
          <w:sz w:val="28"/>
          <w:szCs w:val="28"/>
        </w:rPr>
        <w:t xml:space="preserve">бюджетные ассигнования </w:t>
      </w:r>
      <w:r w:rsidR="002169EC">
        <w:rPr>
          <w:sz w:val="28"/>
          <w:szCs w:val="28"/>
        </w:rPr>
        <w:t>по основному мероприятию «</w:t>
      </w:r>
      <w:r w:rsidR="002169EC" w:rsidRPr="00F3515B">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002169EC">
        <w:rPr>
          <w:sz w:val="28"/>
          <w:szCs w:val="28"/>
        </w:rPr>
        <w:t>» подпрограммы «</w:t>
      </w:r>
      <w:r w:rsidR="002169EC" w:rsidRPr="00F3515B">
        <w:rPr>
          <w:sz w:val="28"/>
          <w:szCs w:val="28"/>
        </w:rPr>
        <w:t>Исполнение отдельных государственных полномочий</w:t>
      </w:r>
      <w:r w:rsidR="002169EC">
        <w:rPr>
          <w:sz w:val="28"/>
          <w:szCs w:val="28"/>
        </w:rPr>
        <w:t>» муниципальной программы «</w:t>
      </w:r>
      <w:r w:rsidR="002169EC" w:rsidRPr="00F3515B">
        <w:rPr>
          <w:sz w:val="28"/>
          <w:szCs w:val="28"/>
        </w:rPr>
        <w:t>Социально - экономическое развитие города Нефтеюганска на 2014-2020 годы</w:t>
      </w:r>
      <w:r w:rsidR="002169EC">
        <w:rPr>
          <w:sz w:val="28"/>
          <w:szCs w:val="28"/>
        </w:rPr>
        <w:t>» подразделу 0304 «Органы юстиции»</w:t>
      </w:r>
      <w:r w:rsidR="002169EC" w:rsidRPr="002169EC">
        <w:rPr>
          <w:sz w:val="28"/>
          <w:szCs w:val="28"/>
        </w:rPr>
        <w:t xml:space="preserve"> </w:t>
      </w:r>
      <w:r w:rsidR="002169EC">
        <w:rPr>
          <w:sz w:val="28"/>
          <w:szCs w:val="28"/>
        </w:rPr>
        <w:t>ц</w:t>
      </w:r>
      <w:r w:rsidR="002169EC" w:rsidRPr="006A368C">
        <w:rPr>
          <w:sz w:val="28"/>
          <w:szCs w:val="28"/>
        </w:rPr>
        <w:t>елевой статье</w:t>
      </w:r>
    </w:p>
    <w:p w:rsidR="00C7798E" w:rsidRPr="006A368C" w:rsidRDefault="002169EC" w:rsidP="00C7798E">
      <w:pPr>
        <w:widowControl w:val="0"/>
        <w:ind w:firstLine="708"/>
        <w:jc w:val="both"/>
        <w:rPr>
          <w:sz w:val="28"/>
          <w:szCs w:val="28"/>
        </w:rPr>
      </w:pPr>
      <w:r>
        <w:rPr>
          <w:sz w:val="28"/>
          <w:szCs w:val="28"/>
        </w:rPr>
        <w:t xml:space="preserve">1. </w:t>
      </w:r>
      <w:r w:rsidR="00C7798E" w:rsidRPr="006A368C">
        <w:rPr>
          <w:sz w:val="28"/>
          <w:szCs w:val="28"/>
        </w:rPr>
        <w:t>0</w:t>
      </w:r>
      <w:r w:rsidR="00C7798E">
        <w:rPr>
          <w:sz w:val="28"/>
          <w:szCs w:val="28"/>
        </w:rPr>
        <w:t>62</w:t>
      </w:r>
      <w:r w:rsidR="00C7798E" w:rsidRPr="006A368C">
        <w:rPr>
          <w:sz w:val="28"/>
          <w:szCs w:val="28"/>
        </w:rPr>
        <w:t>01</w:t>
      </w:r>
      <w:r w:rsidR="00C7798E">
        <w:rPr>
          <w:sz w:val="28"/>
          <w:szCs w:val="28"/>
        </w:rPr>
        <w:t>Д93</w:t>
      </w:r>
      <w:r w:rsidR="00C7798E" w:rsidRPr="006A368C">
        <w:rPr>
          <w:sz w:val="28"/>
          <w:szCs w:val="28"/>
        </w:rPr>
        <w:t>00 «</w:t>
      </w:r>
      <w:r w:rsidR="00C7798E" w:rsidRPr="004F6B8A">
        <w:rPr>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автономного округа</w:t>
      </w:r>
      <w:r w:rsidR="00C7798E" w:rsidRPr="006A368C">
        <w:rPr>
          <w:sz w:val="28"/>
          <w:szCs w:val="28"/>
        </w:rPr>
        <w:t xml:space="preserve">» с вида расходов </w:t>
      </w:r>
      <w:r w:rsidR="00C7798E">
        <w:rPr>
          <w:sz w:val="28"/>
          <w:szCs w:val="28"/>
        </w:rPr>
        <w:t>122 «</w:t>
      </w:r>
      <w:r w:rsidR="00C7798E" w:rsidRPr="004F6B8A">
        <w:rPr>
          <w:sz w:val="28"/>
          <w:szCs w:val="28"/>
        </w:rPr>
        <w:t>Иные выплаты персоналу государственных (муниципальных) органов, за исключением фонда оплаты труда</w:t>
      </w:r>
      <w:r w:rsidR="00C7798E">
        <w:rPr>
          <w:sz w:val="28"/>
          <w:szCs w:val="28"/>
        </w:rPr>
        <w:t xml:space="preserve">» </w:t>
      </w:r>
      <w:r w:rsidR="00C7798E" w:rsidRPr="006A368C">
        <w:rPr>
          <w:sz w:val="28"/>
          <w:szCs w:val="28"/>
        </w:rPr>
        <w:t xml:space="preserve">на вид расходов 244 «Прочая закупка товаров, работ и услуг для обеспечения государственных (муниципальных) нужд» в связи с </w:t>
      </w:r>
      <w:r w:rsidR="00C7798E">
        <w:rPr>
          <w:sz w:val="28"/>
          <w:szCs w:val="28"/>
        </w:rPr>
        <w:t>увеличением тарифов по тепловой энергии и горячему водоснабжению</w:t>
      </w:r>
      <w:r w:rsidRPr="002169EC">
        <w:rPr>
          <w:sz w:val="28"/>
          <w:szCs w:val="28"/>
        </w:rPr>
        <w:t xml:space="preserve"> </w:t>
      </w:r>
      <w:r w:rsidRPr="006A368C">
        <w:rPr>
          <w:sz w:val="28"/>
          <w:szCs w:val="28"/>
        </w:rPr>
        <w:t xml:space="preserve">в сумме </w:t>
      </w:r>
      <w:r>
        <w:rPr>
          <w:sz w:val="28"/>
          <w:szCs w:val="28"/>
        </w:rPr>
        <w:t>3</w:t>
      </w:r>
      <w:r w:rsidRPr="006A368C">
        <w:rPr>
          <w:sz w:val="28"/>
          <w:szCs w:val="28"/>
        </w:rPr>
        <w:t>0 000 рублей</w:t>
      </w:r>
      <w:r w:rsidR="00C7798E" w:rsidRPr="006A368C">
        <w:rPr>
          <w:sz w:val="28"/>
          <w:szCs w:val="28"/>
        </w:rPr>
        <w:t>.</w:t>
      </w:r>
    </w:p>
    <w:p w:rsidR="00DE55A7" w:rsidRPr="00F3515B" w:rsidRDefault="002169EC" w:rsidP="00DE55A7">
      <w:pPr>
        <w:widowControl w:val="0"/>
        <w:ind w:firstLine="708"/>
        <w:jc w:val="both"/>
        <w:rPr>
          <w:sz w:val="28"/>
          <w:szCs w:val="28"/>
        </w:rPr>
      </w:pPr>
      <w:r>
        <w:rPr>
          <w:sz w:val="28"/>
          <w:szCs w:val="28"/>
        </w:rPr>
        <w:t>2.</w:t>
      </w:r>
      <w:r w:rsidR="00F3515B">
        <w:rPr>
          <w:sz w:val="28"/>
          <w:szCs w:val="28"/>
        </w:rPr>
        <w:t xml:space="preserve"> 16201F9300 «</w:t>
      </w:r>
      <w:r w:rsidR="00F3515B" w:rsidRPr="00F3515B">
        <w:rPr>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r w:rsidR="00F3515B">
        <w:rPr>
          <w:sz w:val="28"/>
          <w:szCs w:val="28"/>
        </w:rPr>
        <w:t xml:space="preserve">» </w:t>
      </w:r>
      <w:r w:rsidR="00DE55A7">
        <w:rPr>
          <w:sz w:val="28"/>
          <w:szCs w:val="28"/>
        </w:rPr>
        <w:t>с вида расходов 851 «Уплата налога на имущество организаций и земельного налога» на вид расходов 853 «Уплата иных платежей» на оплату штрафов, начисленных в связи с нарушением сроков предоставления сведений о среднесписочной численности работников за 2015 год, декларации по налогу на добавленную стоимость на товары (работы, услуги), декларации по налогу на прибыль организаций, на основании требования Межрайонной ИФНС России № 7 по Ханты-Мансийскому автономному округу – Югре № 3697 «Об уплате налога, сбора, пени, штрафа, процентов (для организаций, индивидуальных предпринимателей) по состоянию на 06.08.2016»</w:t>
      </w:r>
      <w:r>
        <w:rPr>
          <w:sz w:val="28"/>
          <w:szCs w:val="28"/>
        </w:rPr>
        <w:t xml:space="preserve"> в сумме 1 254 рубля</w:t>
      </w:r>
      <w:r w:rsidR="00DE55A7">
        <w:rPr>
          <w:sz w:val="28"/>
          <w:szCs w:val="28"/>
        </w:rPr>
        <w:t>.</w:t>
      </w:r>
    </w:p>
    <w:p w:rsidR="00CC55B6" w:rsidRDefault="00CC55B6" w:rsidP="002948FF">
      <w:pPr>
        <w:ind w:firstLine="645"/>
        <w:jc w:val="both"/>
        <w:rPr>
          <w:i/>
          <w:color w:val="FF0000"/>
          <w:sz w:val="28"/>
          <w:szCs w:val="28"/>
        </w:rPr>
      </w:pPr>
    </w:p>
    <w:p w:rsidR="002948FF" w:rsidRPr="00AF4EE1" w:rsidRDefault="002948FF" w:rsidP="002948FF">
      <w:pPr>
        <w:ind w:firstLine="645"/>
        <w:jc w:val="both"/>
        <w:rPr>
          <w:i/>
          <w:sz w:val="28"/>
          <w:szCs w:val="28"/>
        </w:rPr>
      </w:pPr>
      <w:r w:rsidRPr="00AF4EE1">
        <w:rPr>
          <w:i/>
          <w:sz w:val="28"/>
          <w:szCs w:val="28"/>
        </w:rPr>
        <w:t>Данные перемещения планируется произвести в пределах утвержденных бюджетных ассигнований, что не противоречит нормам бюджетного законодательства.</w:t>
      </w:r>
    </w:p>
    <w:p w:rsidR="002948FF" w:rsidRPr="00AF4EE1" w:rsidRDefault="002948FF" w:rsidP="002948FF">
      <w:pPr>
        <w:ind w:firstLine="645"/>
        <w:jc w:val="both"/>
        <w:rPr>
          <w:i/>
          <w:sz w:val="28"/>
          <w:szCs w:val="28"/>
        </w:rPr>
      </w:pPr>
    </w:p>
    <w:p w:rsidR="002948FF" w:rsidRPr="00AF4EE1" w:rsidRDefault="002948FF" w:rsidP="002948FF">
      <w:pPr>
        <w:ind w:firstLine="646"/>
        <w:jc w:val="both"/>
        <w:rPr>
          <w:sz w:val="28"/>
          <w:szCs w:val="28"/>
        </w:rPr>
      </w:pPr>
      <w:r w:rsidRPr="00AF4EE1">
        <w:rPr>
          <w:sz w:val="28"/>
          <w:szCs w:val="28"/>
        </w:rPr>
        <w:t xml:space="preserve">Все предлагаемые изменения по расходам отражены в приложениях к проекту решения Думы города: </w:t>
      </w:r>
    </w:p>
    <w:p w:rsidR="002948FF" w:rsidRPr="00122FD6" w:rsidRDefault="000E6B56" w:rsidP="002948FF">
      <w:pPr>
        <w:numPr>
          <w:ilvl w:val="0"/>
          <w:numId w:val="2"/>
        </w:numPr>
        <w:jc w:val="both"/>
        <w:rPr>
          <w:sz w:val="28"/>
          <w:szCs w:val="28"/>
        </w:rPr>
      </w:pPr>
      <w:r w:rsidRPr="00122FD6">
        <w:rPr>
          <w:sz w:val="28"/>
          <w:szCs w:val="28"/>
        </w:rPr>
        <w:t>3</w:t>
      </w:r>
      <w:r w:rsidR="002948FF" w:rsidRPr="00122FD6">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w:t>
      </w:r>
      <w:proofErr w:type="gramStart"/>
      <w:r w:rsidR="002948FF" w:rsidRPr="00122FD6">
        <w:rPr>
          <w:sz w:val="28"/>
          <w:szCs w:val="28"/>
        </w:rPr>
        <w:t>расходов классификации расходов бюджета города Нефтеюганск</w:t>
      </w:r>
      <w:r w:rsidR="00701DE7" w:rsidRPr="00122FD6">
        <w:rPr>
          <w:sz w:val="28"/>
          <w:szCs w:val="28"/>
        </w:rPr>
        <w:t>а</w:t>
      </w:r>
      <w:proofErr w:type="gramEnd"/>
      <w:r w:rsidR="002948FF" w:rsidRPr="00122FD6">
        <w:rPr>
          <w:sz w:val="28"/>
          <w:szCs w:val="28"/>
        </w:rPr>
        <w:t xml:space="preserve"> на 201</w:t>
      </w:r>
      <w:r w:rsidR="00701DE7" w:rsidRPr="00122FD6">
        <w:rPr>
          <w:sz w:val="28"/>
          <w:szCs w:val="28"/>
        </w:rPr>
        <w:t>6</w:t>
      </w:r>
      <w:r w:rsidR="002948FF" w:rsidRPr="00122FD6">
        <w:rPr>
          <w:sz w:val="28"/>
          <w:szCs w:val="28"/>
        </w:rPr>
        <w:t xml:space="preserve"> год»;</w:t>
      </w:r>
    </w:p>
    <w:p w:rsidR="002948FF" w:rsidRPr="009E28D6" w:rsidRDefault="000E6B56" w:rsidP="002948FF">
      <w:pPr>
        <w:numPr>
          <w:ilvl w:val="0"/>
          <w:numId w:val="2"/>
        </w:numPr>
        <w:jc w:val="both"/>
        <w:rPr>
          <w:sz w:val="28"/>
          <w:szCs w:val="28"/>
        </w:rPr>
      </w:pPr>
      <w:r w:rsidRPr="009E28D6">
        <w:rPr>
          <w:sz w:val="28"/>
          <w:szCs w:val="28"/>
        </w:rPr>
        <w:t>4</w:t>
      </w:r>
      <w:r w:rsidR="002948FF" w:rsidRPr="009E28D6">
        <w:rPr>
          <w:sz w:val="28"/>
          <w:szCs w:val="28"/>
        </w:rPr>
        <w:t xml:space="preserve"> «Распределение бюджетных ассигнований по разделам, подразделам </w:t>
      </w:r>
      <w:proofErr w:type="gramStart"/>
      <w:r w:rsidR="002948FF" w:rsidRPr="009E28D6">
        <w:rPr>
          <w:sz w:val="28"/>
          <w:szCs w:val="28"/>
        </w:rPr>
        <w:t>классификации расходов бюджета города Нефтеюганск</w:t>
      </w:r>
      <w:r w:rsidR="00701DE7" w:rsidRPr="009E28D6">
        <w:rPr>
          <w:sz w:val="28"/>
          <w:szCs w:val="28"/>
        </w:rPr>
        <w:t>а</w:t>
      </w:r>
      <w:proofErr w:type="gramEnd"/>
      <w:r w:rsidR="002948FF" w:rsidRPr="009E28D6">
        <w:rPr>
          <w:sz w:val="28"/>
          <w:szCs w:val="28"/>
        </w:rPr>
        <w:t xml:space="preserve"> на 201</w:t>
      </w:r>
      <w:r w:rsidR="00701DE7" w:rsidRPr="009E28D6">
        <w:rPr>
          <w:sz w:val="28"/>
          <w:szCs w:val="28"/>
        </w:rPr>
        <w:t>6</w:t>
      </w:r>
      <w:r w:rsidR="002948FF" w:rsidRPr="009E28D6">
        <w:rPr>
          <w:sz w:val="28"/>
          <w:szCs w:val="28"/>
        </w:rPr>
        <w:t xml:space="preserve"> год»;</w:t>
      </w:r>
    </w:p>
    <w:p w:rsidR="000E6B56" w:rsidRPr="009E28D6" w:rsidRDefault="000E6B56" w:rsidP="000E6B56">
      <w:pPr>
        <w:numPr>
          <w:ilvl w:val="0"/>
          <w:numId w:val="2"/>
        </w:numPr>
        <w:jc w:val="both"/>
        <w:rPr>
          <w:sz w:val="28"/>
          <w:szCs w:val="28"/>
        </w:rPr>
      </w:pPr>
      <w:r w:rsidRPr="009E28D6">
        <w:rPr>
          <w:sz w:val="28"/>
          <w:szCs w:val="28"/>
        </w:rPr>
        <w:t>5</w:t>
      </w:r>
      <w:r w:rsidR="002948FF" w:rsidRPr="009E28D6">
        <w:rPr>
          <w:sz w:val="28"/>
          <w:szCs w:val="28"/>
        </w:rPr>
        <w:t xml:space="preserve"> «Распределение бюджетных ассигнований по разделам, подразделам </w:t>
      </w:r>
      <w:r w:rsidR="00701DE7" w:rsidRPr="009E28D6">
        <w:rPr>
          <w:sz w:val="28"/>
          <w:szCs w:val="28"/>
        </w:rPr>
        <w:t xml:space="preserve">целевым статьям (муниципальным программам и непрограммным </w:t>
      </w:r>
      <w:r w:rsidR="00701DE7" w:rsidRPr="009E28D6">
        <w:rPr>
          <w:sz w:val="28"/>
          <w:szCs w:val="28"/>
        </w:rPr>
        <w:lastRenderedPageBreak/>
        <w:t xml:space="preserve">направлениям деятельности), группам (группам и подгруппам) видов </w:t>
      </w:r>
      <w:proofErr w:type="gramStart"/>
      <w:r w:rsidR="00701DE7" w:rsidRPr="009E28D6">
        <w:rPr>
          <w:sz w:val="28"/>
          <w:szCs w:val="28"/>
        </w:rPr>
        <w:t>расходов классификации расходов бюджета города Нефтеюганска</w:t>
      </w:r>
      <w:proofErr w:type="gramEnd"/>
      <w:r w:rsidR="00701DE7" w:rsidRPr="009E28D6">
        <w:rPr>
          <w:sz w:val="28"/>
          <w:szCs w:val="28"/>
        </w:rPr>
        <w:t xml:space="preserve"> на 2016 год»</w:t>
      </w:r>
      <w:r w:rsidR="002948FF" w:rsidRPr="009E28D6">
        <w:rPr>
          <w:sz w:val="28"/>
          <w:szCs w:val="28"/>
        </w:rPr>
        <w:t>;</w:t>
      </w:r>
    </w:p>
    <w:p w:rsidR="00E32386" w:rsidRPr="009E28D6" w:rsidRDefault="000E6B56" w:rsidP="000E6B56">
      <w:pPr>
        <w:numPr>
          <w:ilvl w:val="0"/>
          <w:numId w:val="2"/>
        </w:numPr>
        <w:jc w:val="both"/>
        <w:rPr>
          <w:sz w:val="28"/>
          <w:szCs w:val="28"/>
        </w:rPr>
      </w:pPr>
      <w:r w:rsidRPr="009E28D6">
        <w:rPr>
          <w:sz w:val="28"/>
          <w:szCs w:val="28"/>
        </w:rPr>
        <w:t>6</w:t>
      </w:r>
      <w:r w:rsidR="002948FF" w:rsidRPr="009E28D6">
        <w:rPr>
          <w:sz w:val="28"/>
          <w:szCs w:val="28"/>
        </w:rPr>
        <w:t xml:space="preserve"> «Ведомственная структура расходов бюджета города Нефтеюганск</w:t>
      </w:r>
      <w:r w:rsidR="00701DE7" w:rsidRPr="009E28D6">
        <w:rPr>
          <w:sz w:val="28"/>
          <w:szCs w:val="28"/>
        </w:rPr>
        <w:t>а</w:t>
      </w:r>
      <w:r w:rsidR="002948FF" w:rsidRPr="009E28D6">
        <w:rPr>
          <w:sz w:val="28"/>
          <w:szCs w:val="28"/>
        </w:rPr>
        <w:t xml:space="preserve"> на 201</w:t>
      </w:r>
      <w:r w:rsidR="00701DE7" w:rsidRPr="009E28D6">
        <w:rPr>
          <w:sz w:val="28"/>
          <w:szCs w:val="28"/>
        </w:rPr>
        <w:t>6</w:t>
      </w:r>
      <w:r w:rsidR="005B3BC5" w:rsidRPr="009E28D6">
        <w:rPr>
          <w:sz w:val="28"/>
          <w:szCs w:val="28"/>
        </w:rPr>
        <w:t xml:space="preserve"> год»</w:t>
      </w:r>
      <w:r w:rsidRPr="009E28D6">
        <w:rPr>
          <w:sz w:val="28"/>
          <w:szCs w:val="28"/>
        </w:rPr>
        <w:t>.</w:t>
      </w:r>
    </w:p>
    <w:p w:rsidR="00FC498F" w:rsidRDefault="00FC498F" w:rsidP="00FC498F">
      <w:pPr>
        <w:ind w:left="284"/>
        <w:jc w:val="both"/>
        <w:rPr>
          <w:b/>
          <w:color w:val="FF0000"/>
          <w:sz w:val="28"/>
          <w:szCs w:val="28"/>
        </w:rPr>
      </w:pPr>
    </w:p>
    <w:p w:rsidR="00FC498F" w:rsidRPr="000E6B56" w:rsidRDefault="00FC498F" w:rsidP="00FC498F">
      <w:pPr>
        <w:ind w:left="284"/>
        <w:jc w:val="both"/>
        <w:rPr>
          <w:sz w:val="28"/>
          <w:szCs w:val="28"/>
        </w:rPr>
      </w:pPr>
    </w:p>
    <w:p w:rsidR="002948FF" w:rsidRPr="00205F19" w:rsidRDefault="002948FF" w:rsidP="002948FF">
      <w:pPr>
        <w:jc w:val="center"/>
        <w:rPr>
          <w:b/>
          <w:sz w:val="28"/>
          <w:szCs w:val="28"/>
        </w:rPr>
      </w:pPr>
      <w:r w:rsidRPr="00205F19">
        <w:rPr>
          <w:b/>
          <w:sz w:val="28"/>
          <w:szCs w:val="28"/>
          <w:lang w:val="en-US"/>
        </w:rPr>
        <w:t>III</w:t>
      </w:r>
      <w:r w:rsidRPr="00205F19">
        <w:rPr>
          <w:b/>
          <w:sz w:val="28"/>
          <w:szCs w:val="28"/>
        </w:rPr>
        <w:t>. Экспертиза дефицита бюджета и источников его финансирования</w:t>
      </w:r>
    </w:p>
    <w:p w:rsidR="002948FF" w:rsidRPr="00205F19" w:rsidRDefault="002948FF" w:rsidP="002948FF">
      <w:pPr>
        <w:jc w:val="both"/>
        <w:rPr>
          <w:sz w:val="28"/>
          <w:szCs w:val="28"/>
        </w:rPr>
      </w:pPr>
    </w:p>
    <w:p w:rsidR="002948FF" w:rsidRPr="00AF4EE1" w:rsidRDefault="002948FF" w:rsidP="00FC498F">
      <w:pPr>
        <w:ind w:firstLine="720"/>
        <w:jc w:val="both"/>
        <w:rPr>
          <w:sz w:val="28"/>
          <w:szCs w:val="28"/>
        </w:rPr>
      </w:pPr>
      <w:r w:rsidRPr="00AF4EE1">
        <w:rPr>
          <w:sz w:val="28"/>
          <w:szCs w:val="28"/>
        </w:rPr>
        <w:t>Проектом решения Думы города предлагается утвердить дефицит бюджета города на 201</w:t>
      </w:r>
      <w:r w:rsidR="001918E2" w:rsidRPr="00AF4EE1">
        <w:rPr>
          <w:sz w:val="28"/>
          <w:szCs w:val="28"/>
        </w:rPr>
        <w:t>6</w:t>
      </w:r>
      <w:r w:rsidRPr="00AF4EE1">
        <w:rPr>
          <w:sz w:val="28"/>
          <w:szCs w:val="28"/>
        </w:rPr>
        <w:t xml:space="preserve"> год в сумме </w:t>
      </w:r>
      <w:r w:rsidR="00EB77CF" w:rsidRPr="00AF4EE1">
        <w:rPr>
          <w:sz w:val="28"/>
          <w:szCs w:val="28"/>
        </w:rPr>
        <w:t>45</w:t>
      </w:r>
      <w:r w:rsidR="00AF4EE1" w:rsidRPr="00AF4EE1">
        <w:rPr>
          <w:sz w:val="28"/>
          <w:szCs w:val="28"/>
        </w:rPr>
        <w:t xml:space="preserve">6 417 609 </w:t>
      </w:r>
      <w:r w:rsidRPr="00AF4EE1">
        <w:rPr>
          <w:sz w:val="28"/>
          <w:szCs w:val="28"/>
        </w:rPr>
        <w:t>рубл</w:t>
      </w:r>
      <w:r w:rsidR="00AF4EE1" w:rsidRPr="00AF4EE1">
        <w:rPr>
          <w:sz w:val="28"/>
          <w:szCs w:val="28"/>
        </w:rPr>
        <w:t>ей</w:t>
      </w:r>
      <w:r w:rsidRPr="00AF4EE1">
        <w:rPr>
          <w:sz w:val="28"/>
          <w:szCs w:val="28"/>
        </w:rPr>
        <w:t xml:space="preserve"> (приложение № </w:t>
      </w:r>
      <w:r w:rsidR="007302FF" w:rsidRPr="00AF4EE1">
        <w:rPr>
          <w:sz w:val="28"/>
          <w:szCs w:val="28"/>
        </w:rPr>
        <w:t>2</w:t>
      </w:r>
      <w:r w:rsidRPr="00AF4EE1">
        <w:rPr>
          <w:sz w:val="28"/>
          <w:szCs w:val="28"/>
        </w:rPr>
        <w:t xml:space="preserve"> к заключению).</w:t>
      </w:r>
    </w:p>
    <w:p w:rsidR="000051D3" w:rsidRDefault="00EB77CF" w:rsidP="00EB77CF">
      <w:pPr>
        <w:jc w:val="both"/>
        <w:rPr>
          <w:sz w:val="28"/>
          <w:szCs w:val="28"/>
        </w:rPr>
      </w:pPr>
      <w:r w:rsidRPr="00AF4EE1">
        <w:rPr>
          <w:sz w:val="28"/>
          <w:szCs w:val="28"/>
        </w:rPr>
        <w:tab/>
      </w:r>
      <w:r w:rsidR="002948FF" w:rsidRPr="00AF4EE1">
        <w:rPr>
          <w:sz w:val="28"/>
          <w:szCs w:val="28"/>
        </w:rPr>
        <w:t xml:space="preserve">Планируемые источники финансирования дефицита бюджета по сравнению с источниками, утвержденными решением Думы города от </w:t>
      </w:r>
      <w:r w:rsidR="007302FF" w:rsidRPr="00AF4EE1">
        <w:rPr>
          <w:sz w:val="28"/>
          <w:szCs w:val="28"/>
        </w:rPr>
        <w:t>23.12.2015 № 1168-</w:t>
      </w:r>
      <w:r w:rsidR="007302FF" w:rsidRPr="00AF4EE1">
        <w:rPr>
          <w:sz w:val="28"/>
          <w:szCs w:val="28"/>
          <w:lang w:val="en-US"/>
        </w:rPr>
        <w:t>V</w:t>
      </w:r>
      <w:r w:rsidR="007302FF" w:rsidRPr="00AF4EE1">
        <w:rPr>
          <w:sz w:val="28"/>
          <w:szCs w:val="28"/>
        </w:rPr>
        <w:t xml:space="preserve"> «О бюджете города Нефтеюганска на 2016 год» </w:t>
      </w:r>
      <w:r w:rsidR="002948FF" w:rsidRPr="00AF4EE1">
        <w:rPr>
          <w:sz w:val="28"/>
          <w:szCs w:val="28"/>
        </w:rPr>
        <w:t>у</w:t>
      </w:r>
      <w:r w:rsidR="00760403" w:rsidRPr="00AF4EE1">
        <w:rPr>
          <w:sz w:val="28"/>
          <w:szCs w:val="28"/>
        </w:rPr>
        <w:t>в</w:t>
      </w:r>
      <w:r w:rsidR="000051D3" w:rsidRPr="00AF4EE1">
        <w:rPr>
          <w:sz w:val="28"/>
          <w:szCs w:val="28"/>
        </w:rPr>
        <w:t>е</w:t>
      </w:r>
      <w:r w:rsidR="00760403" w:rsidRPr="00AF4EE1">
        <w:rPr>
          <w:sz w:val="28"/>
          <w:szCs w:val="28"/>
        </w:rPr>
        <w:t>лич</w:t>
      </w:r>
      <w:r w:rsidR="000051D3" w:rsidRPr="00AF4EE1">
        <w:rPr>
          <w:sz w:val="28"/>
          <w:szCs w:val="28"/>
        </w:rPr>
        <w:t xml:space="preserve">атся </w:t>
      </w:r>
      <w:r w:rsidR="002948FF" w:rsidRPr="00AF4EE1">
        <w:rPr>
          <w:sz w:val="28"/>
          <w:szCs w:val="28"/>
        </w:rPr>
        <w:t xml:space="preserve">на </w:t>
      </w:r>
      <w:r w:rsidR="00AF4EE1" w:rsidRPr="00AF4EE1">
        <w:rPr>
          <w:sz w:val="28"/>
          <w:szCs w:val="28"/>
        </w:rPr>
        <w:t>5 736 455</w:t>
      </w:r>
      <w:r w:rsidRPr="00AF4EE1">
        <w:rPr>
          <w:sz w:val="28"/>
          <w:szCs w:val="28"/>
        </w:rPr>
        <w:t xml:space="preserve"> </w:t>
      </w:r>
      <w:r w:rsidR="007302FF" w:rsidRPr="00AF4EE1">
        <w:rPr>
          <w:sz w:val="28"/>
          <w:szCs w:val="28"/>
        </w:rPr>
        <w:t>рубл</w:t>
      </w:r>
      <w:r w:rsidR="00AF4EE1" w:rsidRPr="00AF4EE1">
        <w:rPr>
          <w:sz w:val="28"/>
          <w:szCs w:val="28"/>
        </w:rPr>
        <w:t>ей</w:t>
      </w:r>
      <w:r w:rsidR="000051D3" w:rsidRPr="00AF4EE1">
        <w:rPr>
          <w:sz w:val="28"/>
          <w:szCs w:val="28"/>
        </w:rPr>
        <w:t xml:space="preserve">, </w:t>
      </w:r>
      <w:r w:rsidR="009B420A" w:rsidRPr="00AF4EE1">
        <w:rPr>
          <w:sz w:val="28"/>
          <w:szCs w:val="28"/>
        </w:rPr>
        <w:t xml:space="preserve">за счет </w:t>
      </w:r>
      <w:r w:rsidR="00A7496C" w:rsidRPr="00AF4EE1">
        <w:rPr>
          <w:sz w:val="28"/>
          <w:szCs w:val="28"/>
        </w:rPr>
        <w:t>изменения остатков средств на счетах по учету</w:t>
      </w:r>
      <w:r w:rsidR="00D90B39" w:rsidRPr="00AF4EE1">
        <w:rPr>
          <w:sz w:val="28"/>
          <w:szCs w:val="28"/>
        </w:rPr>
        <w:t xml:space="preserve"> средств бюджета</w:t>
      </w:r>
      <w:r w:rsidR="00A7496C" w:rsidRPr="00AF4EE1">
        <w:rPr>
          <w:sz w:val="28"/>
          <w:szCs w:val="28"/>
        </w:rPr>
        <w:t>.</w:t>
      </w:r>
    </w:p>
    <w:p w:rsidR="004325A0" w:rsidRDefault="004325A0" w:rsidP="00EB77CF">
      <w:pPr>
        <w:jc w:val="both"/>
        <w:rPr>
          <w:sz w:val="28"/>
          <w:szCs w:val="28"/>
        </w:rPr>
      </w:pPr>
    </w:p>
    <w:p w:rsidR="009B4EB1" w:rsidRDefault="009B4EB1" w:rsidP="009B4EB1">
      <w:pPr>
        <w:ind w:firstLine="567"/>
        <w:jc w:val="both"/>
        <w:rPr>
          <w:i/>
          <w:sz w:val="28"/>
          <w:szCs w:val="28"/>
        </w:rPr>
      </w:pPr>
      <w:r w:rsidRPr="00AF4EE1">
        <w:rPr>
          <w:i/>
          <w:sz w:val="28"/>
          <w:szCs w:val="28"/>
        </w:rPr>
        <w:t>Величина дефицита бюджета города на 2016год соответствует требованиям пункта 3 статьи 92.1 Бюджетного кодекса Российской Федерации.</w:t>
      </w:r>
    </w:p>
    <w:p w:rsidR="00E464C6" w:rsidRPr="00AF4EE1" w:rsidRDefault="00E464C6" w:rsidP="009B4EB1">
      <w:pPr>
        <w:ind w:firstLine="567"/>
        <w:jc w:val="both"/>
        <w:rPr>
          <w:i/>
          <w:sz w:val="28"/>
          <w:szCs w:val="28"/>
        </w:rPr>
      </w:pPr>
    </w:p>
    <w:p w:rsidR="00E464C6" w:rsidRPr="00AF4EE1" w:rsidRDefault="00E464C6" w:rsidP="00E464C6">
      <w:pPr>
        <w:ind w:firstLine="567"/>
        <w:jc w:val="both"/>
        <w:rPr>
          <w:sz w:val="28"/>
          <w:szCs w:val="28"/>
        </w:rPr>
      </w:pPr>
      <w:r w:rsidRPr="00AF4EE1">
        <w:rPr>
          <w:sz w:val="28"/>
          <w:szCs w:val="28"/>
        </w:rPr>
        <w:t>Предлагаемые изменения отражены в приложении к проекту решения Думы города:</w:t>
      </w:r>
    </w:p>
    <w:p w:rsidR="00E464C6" w:rsidRPr="00AF4EE1" w:rsidRDefault="00E464C6" w:rsidP="00E464C6">
      <w:pPr>
        <w:numPr>
          <w:ilvl w:val="0"/>
          <w:numId w:val="11"/>
        </w:numPr>
        <w:tabs>
          <w:tab w:val="clear" w:pos="1276"/>
        </w:tabs>
        <w:ind w:left="0" w:firstLine="284"/>
        <w:jc w:val="both"/>
        <w:rPr>
          <w:sz w:val="28"/>
          <w:szCs w:val="28"/>
        </w:rPr>
      </w:pPr>
      <w:r w:rsidRPr="00AF4EE1">
        <w:rPr>
          <w:sz w:val="28"/>
          <w:szCs w:val="28"/>
        </w:rPr>
        <w:t xml:space="preserve">2 «Источники </w:t>
      </w:r>
      <w:proofErr w:type="gramStart"/>
      <w:r w:rsidRPr="00AF4EE1">
        <w:rPr>
          <w:sz w:val="28"/>
          <w:szCs w:val="28"/>
        </w:rPr>
        <w:t>финансирования дефицита бюджета города Нефтеюганска</w:t>
      </w:r>
      <w:proofErr w:type="gramEnd"/>
      <w:r w:rsidRPr="00AF4EE1">
        <w:rPr>
          <w:sz w:val="28"/>
          <w:szCs w:val="28"/>
        </w:rPr>
        <w:t xml:space="preserve"> на 2016 год».</w:t>
      </w:r>
    </w:p>
    <w:p w:rsidR="009B4EB1" w:rsidRDefault="009B4EB1" w:rsidP="00EB77CF">
      <w:pPr>
        <w:jc w:val="both"/>
        <w:rPr>
          <w:sz w:val="28"/>
          <w:szCs w:val="28"/>
        </w:rPr>
      </w:pPr>
    </w:p>
    <w:p w:rsidR="004325A0" w:rsidRPr="002D3EAB" w:rsidRDefault="004325A0" w:rsidP="004325A0">
      <w:pPr>
        <w:tabs>
          <w:tab w:val="num" w:pos="1740"/>
        </w:tabs>
        <w:jc w:val="center"/>
        <w:textAlignment w:val="auto"/>
        <w:rPr>
          <w:b/>
          <w:sz w:val="28"/>
          <w:szCs w:val="28"/>
        </w:rPr>
      </w:pPr>
      <w:r w:rsidRPr="002D3EAB">
        <w:rPr>
          <w:b/>
          <w:sz w:val="28"/>
          <w:szCs w:val="28"/>
        </w:rPr>
        <w:t>IV. Экспертиза изменений в муниципальные программы</w:t>
      </w:r>
    </w:p>
    <w:p w:rsidR="004325A0" w:rsidRPr="002D3EAB" w:rsidRDefault="004325A0" w:rsidP="004325A0">
      <w:pPr>
        <w:tabs>
          <w:tab w:val="num" w:pos="1740"/>
        </w:tabs>
        <w:jc w:val="center"/>
        <w:textAlignment w:val="auto"/>
        <w:rPr>
          <w:b/>
          <w:sz w:val="28"/>
          <w:szCs w:val="28"/>
        </w:rPr>
      </w:pPr>
    </w:p>
    <w:p w:rsidR="00E464C6" w:rsidRPr="002D3EAB" w:rsidRDefault="004325A0" w:rsidP="00E464C6">
      <w:pPr>
        <w:overflowPunct/>
        <w:ind w:firstLine="540"/>
        <w:jc w:val="both"/>
        <w:outlineLvl w:val="3"/>
        <w:rPr>
          <w:sz w:val="28"/>
          <w:szCs w:val="28"/>
        </w:rPr>
      </w:pPr>
      <w:r w:rsidRPr="002D3EAB">
        <w:rPr>
          <w:b/>
          <w:sz w:val="28"/>
          <w:szCs w:val="28"/>
        </w:rPr>
        <w:tab/>
      </w:r>
      <w:r w:rsidR="00E464C6" w:rsidRPr="002D3EAB">
        <w:rPr>
          <w:sz w:val="28"/>
          <w:szCs w:val="28"/>
        </w:rPr>
        <w:t>В соответствии с частью 2 статьи 179 Бюджетного кодекса Российской Федерации объем бюджетных ассигнований на реализацию муниципальных программ утверждается решением о бюджете по соответствующей каждой программе целевой статье расходов бюджета в соответствии с муниципальным правовым актом местной администрации муниципального образования, утвердившим программу.</w:t>
      </w:r>
    </w:p>
    <w:p w:rsidR="00E464C6" w:rsidRDefault="00E464C6" w:rsidP="00E464C6">
      <w:pPr>
        <w:ind w:firstLine="540"/>
        <w:jc w:val="both"/>
        <w:rPr>
          <w:sz w:val="28"/>
          <w:szCs w:val="28"/>
        </w:rPr>
      </w:pPr>
      <w:r w:rsidRPr="002D3EAB">
        <w:rPr>
          <w:sz w:val="28"/>
          <w:szCs w:val="28"/>
        </w:rPr>
        <w:t>Таким образом, основанием включения объемов бюджетных ассигнований в решение о бюджете является муниципальная программа, утвержденная муниципальным правовым актом.</w:t>
      </w:r>
    </w:p>
    <w:p w:rsidR="00E464C6" w:rsidRDefault="00E464C6" w:rsidP="00E464C6">
      <w:pPr>
        <w:ind w:firstLine="540"/>
        <w:jc w:val="both"/>
        <w:rPr>
          <w:sz w:val="28"/>
          <w:szCs w:val="28"/>
        </w:rPr>
      </w:pPr>
      <w:r>
        <w:rPr>
          <w:sz w:val="28"/>
          <w:szCs w:val="28"/>
        </w:rPr>
        <w:t>Проект решения Думы города внесен на рассмотрение в отсутствии</w:t>
      </w:r>
      <w:r w:rsidRPr="00065DF4">
        <w:rPr>
          <w:sz w:val="28"/>
          <w:szCs w:val="28"/>
        </w:rPr>
        <w:t xml:space="preserve"> </w:t>
      </w:r>
      <w:r w:rsidRPr="002D3EAB">
        <w:rPr>
          <w:sz w:val="28"/>
          <w:szCs w:val="28"/>
        </w:rPr>
        <w:t>муниципальны</w:t>
      </w:r>
      <w:r>
        <w:rPr>
          <w:sz w:val="28"/>
          <w:szCs w:val="28"/>
        </w:rPr>
        <w:t>х</w:t>
      </w:r>
      <w:r w:rsidRPr="002D3EAB">
        <w:rPr>
          <w:sz w:val="28"/>
          <w:szCs w:val="28"/>
        </w:rPr>
        <w:t xml:space="preserve"> правовы</w:t>
      </w:r>
      <w:r>
        <w:rPr>
          <w:sz w:val="28"/>
          <w:szCs w:val="28"/>
        </w:rPr>
        <w:t>х</w:t>
      </w:r>
      <w:r w:rsidRPr="002D3EAB">
        <w:rPr>
          <w:sz w:val="28"/>
          <w:szCs w:val="28"/>
        </w:rPr>
        <w:t xml:space="preserve"> акто</w:t>
      </w:r>
      <w:r>
        <w:rPr>
          <w:sz w:val="28"/>
          <w:szCs w:val="28"/>
        </w:rPr>
        <w:t>в</w:t>
      </w:r>
      <w:r w:rsidRPr="002D3EAB">
        <w:rPr>
          <w:sz w:val="28"/>
          <w:szCs w:val="28"/>
        </w:rPr>
        <w:t xml:space="preserve"> местной администрации муниципального образования, утвердивши</w:t>
      </w:r>
      <w:r>
        <w:rPr>
          <w:sz w:val="28"/>
          <w:szCs w:val="28"/>
        </w:rPr>
        <w:t>х</w:t>
      </w:r>
      <w:r w:rsidRPr="002D3EAB">
        <w:rPr>
          <w:sz w:val="28"/>
          <w:szCs w:val="28"/>
        </w:rPr>
        <w:t xml:space="preserve"> </w:t>
      </w:r>
      <w:r w:rsidRPr="00065DF4">
        <w:rPr>
          <w:sz w:val="28"/>
          <w:szCs w:val="28"/>
        </w:rPr>
        <w:t>следующи</w:t>
      </w:r>
      <w:r>
        <w:rPr>
          <w:sz w:val="28"/>
          <w:szCs w:val="28"/>
        </w:rPr>
        <w:t>е</w:t>
      </w:r>
      <w:r w:rsidRPr="00065DF4">
        <w:rPr>
          <w:sz w:val="28"/>
          <w:szCs w:val="28"/>
        </w:rPr>
        <w:t xml:space="preserve"> муниципальны</w:t>
      </w:r>
      <w:r>
        <w:rPr>
          <w:sz w:val="28"/>
          <w:szCs w:val="28"/>
        </w:rPr>
        <w:t xml:space="preserve">е </w:t>
      </w:r>
      <w:r w:rsidRPr="002D3EAB">
        <w:rPr>
          <w:sz w:val="28"/>
          <w:szCs w:val="28"/>
        </w:rPr>
        <w:t>программ</w:t>
      </w:r>
      <w:r>
        <w:rPr>
          <w:sz w:val="28"/>
          <w:szCs w:val="28"/>
        </w:rPr>
        <w:t>ы</w:t>
      </w:r>
      <w:r w:rsidRPr="00065DF4">
        <w:rPr>
          <w:sz w:val="28"/>
          <w:szCs w:val="28"/>
        </w:rPr>
        <w:t xml:space="preserve">: </w:t>
      </w:r>
    </w:p>
    <w:p w:rsidR="00E464C6" w:rsidRPr="00857AFE" w:rsidRDefault="00E464C6" w:rsidP="00E464C6">
      <w:pPr>
        <w:suppressAutoHyphens/>
        <w:ind w:firstLine="709"/>
        <w:jc w:val="both"/>
        <w:rPr>
          <w:sz w:val="28"/>
          <w:szCs w:val="28"/>
        </w:rPr>
      </w:pPr>
      <w:r>
        <w:rPr>
          <w:sz w:val="28"/>
          <w:szCs w:val="28"/>
        </w:rPr>
        <w:t>1.</w:t>
      </w:r>
      <w:r w:rsidRPr="007911B0">
        <w:rPr>
          <w:sz w:val="28"/>
          <w:szCs w:val="28"/>
        </w:rPr>
        <w:t xml:space="preserve"> </w:t>
      </w:r>
      <w:r w:rsidRPr="00857AFE">
        <w:rPr>
          <w:sz w:val="28"/>
          <w:szCs w:val="28"/>
        </w:rPr>
        <w:t>«Развитие образования и молодежной политики в городе Нефтеюганске на 2014-2020 годы»;</w:t>
      </w:r>
    </w:p>
    <w:p w:rsidR="00E464C6" w:rsidRPr="00857AFE" w:rsidRDefault="00E464C6" w:rsidP="00E464C6">
      <w:pPr>
        <w:suppressAutoHyphens/>
        <w:ind w:firstLine="709"/>
        <w:jc w:val="both"/>
        <w:rPr>
          <w:sz w:val="28"/>
          <w:szCs w:val="28"/>
        </w:rPr>
      </w:pPr>
      <w:r w:rsidRPr="00857AFE">
        <w:rPr>
          <w:sz w:val="28"/>
          <w:szCs w:val="28"/>
        </w:rPr>
        <w:t>- «Социально-экономическое развитие муниципального образования город Нефтеюганск на 2014-2020 годы»;</w:t>
      </w:r>
    </w:p>
    <w:p w:rsidR="00E464C6" w:rsidRPr="00857AFE" w:rsidRDefault="00E464C6" w:rsidP="00E464C6">
      <w:pPr>
        <w:suppressAutoHyphens/>
        <w:ind w:firstLine="709"/>
        <w:jc w:val="both"/>
        <w:rPr>
          <w:sz w:val="28"/>
          <w:szCs w:val="28"/>
        </w:rPr>
      </w:pPr>
      <w:r w:rsidRPr="00857AFE">
        <w:rPr>
          <w:sz w:val="28"/>
          <w:szCs w:val="28"/>
        </w:rPr>
        <w:lastRenderedPageBreak/>
        <w:t xml:space="preserve">- «Обеспечение доступным и комфортным жильем жителей города Нефтеюганска в 2014-2020 годах; </w:t>
      </w:r>
    </w:p>
    <w:p w:rsidR="00E464C6" w:rsidRDefault="00E464C6" w:rsidP="00E464C6">
      <w:pPr>
        <w:suppressAutoHyphens/>
        <w:ind w:firstLine="709"/>
        <w:jc w:val="both"/>
        <w:rPr>
          <w:sz w:val="28"/>
          <w:szCs w:val="28"/>
        </w:rPr>
      </w:pPr>
      <w:r w:rsidRPr="00857AFE">
        <w:rPr>
          <w:sz w:val="28"/>
          <w:szCs w:val="28"/>
        </w:rPr>
        <w:t xml:space="preserve">- «Развитие транспортной системы в городе </w:t>
      </w:r>
      <w:r>
        <w:rPr>
          <w:sz w:val="28"/>
          <w:szCs w:val="28"/>
        </w:rPr>
        <w:t>Нефтеюганске на 2014-2020 годы»;</w:t>
      </w:r>
    </w:p>
    <w:p w:rsidR="00E464C6" w:rsidRDefault="00E464C6" w:rsidP="00E464C6">
      <w:pPr>
        <w:suppressAutoHyphens/>
        <w:ind w:firstLine="709"/>
        <w:jc w:val="both"/>
        <w:rPr>
          <w:sz w:val="28"/>
          <w:szCs w:val="28"/>
        </w:rPr>
      </w:pPr>
      <w:r>
        <w:rPr>
          <w:sz w:val="28"/>
          <w:szCs w:val="28"/>
        </w:rPr>
        <w:t>- «Развитие физической культуры и спорта в городе Нефтеюганске на 2014-2020 годы»;</w:t>
      </w:r>
    </w:p>
    <w:p w:rsidR="00E464C6" w:rsidRDefault="00E464C6" w:rsidP="00E464C6">
      <w:pPr>
        <w:suppressAutoHyphens/>
        <w:ind w:firstLine="709"/>
        <w:jc w:val="both"/>
        <w:rPr>
          <w:sz w:val="28"/>
          <w:szCs w:val="28"/>
        </w:rPr>
      </w:pPr>
      <w:r>
        <w:rPr>
          <w:sz w:val="28"/>
          <w:szCs w:val="28"/>
        </w:rPr>
        <w:t>- «Развитие жилищно-коммунального комплекса города Нефтеюганска на 2014-2020 годы»;</w:t>
      </w:r>
    </w:p>
    <w:p w:rsidR="00E464C6" w:rsidRDefault="00E464C6" w:rsidP="00E464C6">
      <w:pPr>
        <w:suppressAutoHyphens/>
        <w:ind w:firstLine="709"/>
        <w:jc w:val="both"/>
        <w:rPr>
          <w:sz w:val="28"/>
          <w:szCs w:val="28"/>
        </w:rPr>
      </w:pPr>
      <w:r>
        <w:rPr>
          <w:sz w:val="28"/>
          <w:szCs w:val="28"/>
        </w:rPr>
        <w:t>- «Управление муниципальным имуществом города Нефтеюганска на 2014-2020 годы»;</w:t>
      </w:r>
    </w:p>
    <w:p w:rsidR="00E464C6" w:rsidRPr="008B2403" w:rsidRDefault="00E464C6" w:rsidP="00E464C6">
      <w:pPr>
        <w:suppressAutoHyphens/>
        <w:ind w:firstLine="709"/>
        <w:jc w:val="both"/>
        <w:rPr>
          <w:sz w:val="28"/>
          <w:szCs w:val="28"/>
        </w:rPr>
      </w:pPr>
      <w:r>
        <w:rPr>
          <w:sz w:val="28"/>
          <w:szCs w:val="28"/>
        </w:rPr>
        <w:t xml:space="preserve">- </w:t>
      </w:r>
      <w:r w:rsidRPr="008B2403">
        <w:rPr>
          <w:sz w:val="28"/>
          <w:szCs w:val="28"/>
        </w:rPr>
        <w:t>«Защита населения и территории от чрезвычайных ситуаций, обеспечение первичных мер пожарной безопасности в городе Нефтеюганске на 2014-2020</w:t>
      </w:r>
      <w:r>
        <w:rPr>
          <w:sz w:val="28"/>
          <w:szCs w:val="28"/>
        </w:rPr>
        <w:t xml:space="preserve"> годы</w:t>
      </w:r>
      <w:r w:rsidRPr="008B2403">
        <w:rPr>
          <w:sz w:val="28"/>
          <w:szCs w:val="28"/>
        </w:rPr>
        <w:t>»</w:t>
      </w:r>
      <w:r>
        <w:rPr>
          <w:sz w:val="28"/>
          <w:szCs w:val="28"/>
        </w:rPr>
        <w:t>.</w:t>
      </w:r>
    </w:p>
    <w:p w:rsidR="00727CAD" w:rsidRPr="009E28D6" w:rsidRDefault="00727CAD" w:rsidP="00EF34A5">
      <w:pPr>
        <w:ind w:left="284"/>
        <w:jc w:val="both"/>
        <w:rPr>
          <w:sz w:val="28"/>
          <w:szCs w:val="28"/>
        </w:rPr>
      </w:pPr>
    </w:p>
    <w:p w:rsidR="00D90B39" w:rsidRPr="009E28D6" w:rsidRDefault="00D90B39" w:rsidP="00D90B39">
      <w:pPr>
        <w:ind w:firstLine="709"/>
        <w:jc w:val="both"/>
        <w:rPr>
          <w:i/>
          <w:sz w:val="28"/>
          <w:szCs w:val="28"/>
        </w:rPr>
      </w:pPr>
      <w:r w:rsidRPr="009E28D6">
        <w:rPr>
          <w:i/>
          <w:sz w:val="28"/>
          <w:szCs w:val="28"/>
        </w:rPr>
        <w:t>Счетная палата рекомендует принять к рассмотрению данный проект решения Думы города</w:t>
      </w:r>
      <w:r w:rsidR="00577467">
        <w:rPr>
          <w:i/>
          <w:sz w:val="28"/>
          <w:szCs w:val="28"/>
        </w:rPr>
        <w:t xml:space="preserve"> с учетом вышеизложенного</w:t>
      </w:r>
      <w:r w:rsidRPr="009E28D6">
        <w:rPr>
          <w:i/>
          <w:sz w:val="28"/>
          <w:szCs w:val="28"/>
        </w:rPr>
        <w:t xml:space="preserve">. </w:t>
      </w:r>
    </w:p>
    <w:p w:rsidR="002948FF" w:rsidRPr="009B420A" w:rsidRDefault="002948FF" w:rsidP="002948FF">
      <w:pPr>
        <w:tabs>
          <w:tab w:val="left" w:pos="2940"/>
        </w:tabs>
        <w:jc w:val="both"/>
        <w:rPr>
          <w:i/>
          <w:sz w:val="28"/>
          <w:szCs w:val="28"/>
        </w:rPr>
      </w:pPr>
    </w:p>
    <w:p w:rsidR="002948FF" w:rsidRPr="005F1F0B" w:rsidRDefault="002948FF" w:rsidP="002948FF">
      <w:pPr>
        <w:tabs>
          <w:tab w:val="left" w:pos="2940"/>
        </w:tabs>
        <w:jc w:val="both"/>
        <w:rPr>
          <w:color w:val="FF0000"/>
          <w:sz w:val="28"/>
          <w:szCs w:val="28"/>
        </w:rPr>
      </w:pPr>
    </w:p>
    <w:p w:rsidR="002948FF" w:rsidRPr="005F1F0B" w:rsidRDefault="002948FF" w:rsidP="002948FF">
      <w:pPr>
        <w:tabs>
          <w:tab w:val="left" w:pos="2940"/>
        </w:tabs>
        <w:jc w:val="both"/>
        <w:rPr>
          <w:color w:val="FF0000"/>
          <w:sz w:val="28"/>
          <w:szCs w:val="28"/>
        </w:rPr>
      </w:pPr>
    </w:p>
    <w:p w:rsidR="002948FF" w:rsidRPr="00205F19" w:rsidRDefault="003B3628" w:rsidP="002948FF">
      <w:pPr>
        <w:tabs>
          <w:tab w:val="left" w:pos="2940"/>
        </w:tabs>
        <w:jc w:val="both"/>
        <w:rPr>
          <w:sz w:val="28"/>
          <w:szCs w:val="28"/>
        </w:rPr>
      </w:pPr>
      <w:r>
        <w:rPr>
          <w:sz w:val="28"/>
          <w:szCs w:val="28"/>
        </w:rPr>
        <w:t>Заместитель председателя                                                            Э.Н. Хуснуллина</w:t>
      </w:r>
    </w:p>
    <w:p w:rsidR="005755BF" w:rsidRPr="005F1F0B" w:rsidRDefault="005755BF" w:rsidP="002948FF">
      <w:pPr>
        <w:jc w:val="center"/>
        <w:rPr>
          <w:color w:val="FF0000"/>
          <w:sz w:val="28"/>
          <w:szCs w:val="28"/>
        </w:rPr>
      </w:pPr>
    </w:p>
    <w:sectPr w:rsidR="005755BF" w:rsidRPr="005F1F0B" w:rsidSect="0028741B">
      <w:headerReference w:type="even" r:id="rId11"/>
      <w:headerReference w:type="default" r:id="rId12"/>
      <w:footerReference w:type="even" r:id="rId13"/>
      <w:pgSz w:w="11907" w:h="16840" w:code="9"/>
      <w:pgMar w:top="1134" w:right="567" w:bottom="1134" w:left="1701" w:header="454"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75E" w:rsidRDefault="0016375E">
      <w:r>
        <w:separator/>
      </w:r>
    </w:p>
  </w:endnote>
  <w:endnote w:type="continuationSeparator" w:id="0">
    <w:p w:rsidR="0016375E" w:rsidRDefault="00163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DD1" w:rsidRDefault="00AB4737" w:rsidP="005674C8">
    <w:pPr>
      <w:pStyle w:val="aa"/>
      <w:framePr w:wrap="around" w:vAnchor="text" w:hAnchor="margin" w:xAlign="center" w:y="1"/>
      <w:rPr>
        <w:rStyle w:val="a9"/>
      </w:rPr>
    </w:pPr>
    <w:r>
      <w:rPr>
        <w:rStyle w:val="a9"/>
      </w:rPr>
      <w:fldChar w:fldCharType="begin"/>
    </w:r>
    <w:r w:rsidR="00643DD1">
      <w:rPr>
        <w:rStyle w:val="a9"/>
      </w:rPr>
      <w:instrText xml:space="preserve">PAGE  </w:instrText>
    </w:r>
    <w:r>
      <w:rPr>
        <w:rStyle w:val="a9"/>
      </w:rPr>
      <w:fldChar w:fldCharType="end"/>
    </w:r>
  </w:p>
  <w:p w:rsidR="00643DD1" w:rsidRDefault="00643DD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75E" w:rsidRDefault="0016375E">
      <w:r>
        <w:separator/>
      </w:r>
    </w:p>
  </w:footnote>
  <w:footnote w:type="continuationSeparator" w:id="0">
    <w:p w:rsidR="0016375E" w:rsidRDefault="001637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DD1" w:rsidRDefault="00AB4737" w:rsidP="009C6E51">
    <w:pPr>
      <w:pStyle w:val="a8"/>
      <w:framePr w:wrap="around" w:vAnchor="text" w:hAnchor="margin" w:xAlign="center" w:y="1"/>
      <w:rPr>
        <w:rStyle w:val="a9"/>
      </w:rPr>
    </w:pPr>
    <w:r>
      <w:rPr>
        <w:rStyle w:val="a9"/>
      </w:rPr>
      <w:fldChar w:fldCharType="begin"/>
    </w:r>
    <w:r w:rsidR="00643DD1">
      <w:rPr>
        <w:rStyle w:val="a9"/>
      </w:rPr>
      <w:instrText xml:space="preserve">PAGE  </w:instrText>
    </w:r>
    <w:r>
      <w:rPr>
        <w:rStyle w:val="a9"/>
      </w:rPr>
      <w:fldChar w:fldCharType="end"/>
    </w:r>
  </w:p>
  <w:p w:rsidR="00643DD1" w:rsidRDefault="00643DD1" w:rsidP="00B52C1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DD1" w:rsidRDefault="00AB4737" w:rsidP="005674C8">
    <w:pPr>
      <w:pStyle w:val="a8"/>
      <w:framePr w:wrap="around" w:vAnchor="text" w:hAnchor="margin" w:xAlign="center" w:y="1"/>
      <w:rPr>
        <w:rStyle w:val="a9"/>
      </w:rPr>
    </w:pPr>
    <w:r>
      <w:rPr>
        <w:rStyle w:val="a9"/>
      </w:rPr>
      <w:fldChar w:fldCharType="begin"/>
    </w:r>
    <w:r w:rsidR="00643DD1">
      <w:rPr>
        <w:rStyle w:val="a9"/>
      </w:rPr>
      <w:instrText xml:space="preserve">PAGE  </w:instrText>
    </w:r>
    <w:r>
      <w:rPr>
        <w:rStyle w:val="a9"/>
      </w:rPr>
      <w:fldChar w:fldCharType="separate"/>
    </w:r>
    <w:r w:rsidR="001C5BE9">
      <w:rPr>
        <w:rStyle w:val="a9"/>
        <w:noProof/>
      </w:rPr>
      <w:t>24</w:t>
    </w:r>
    <w:r>
      <w:rPr>
        <w:rStyle w:val="a9"/>
      </w:rPr>
      <w:fldChar w:fldCharType="end"/>
    </w:r>
  </w:p>
  <w:p w:rsidR="00643DD1" w:rsidRDefault="00643DD1" w:rsidP="00B52C1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33ACCE2"/>
    <w:lvl w:ilvl="0">
      <w:start w:val="1"/>
      <w:numFmt w:val="bullet"/>
      <w:pStyle w:val="a"/>
      <w:lvlText w:val=""/>
      <w:lvlJc w:val="left"/>
      <w:pPr>
        <w:tabs>
          <w:tab w:val="num" w:pos="360"/>
        </w:tabs>
        <w:ind w:left="360" w:hanging="360"/>
      </w:pPr>
      <w:rPr>
        <w:rFonts w:ascii="Symbol" w:hAnsi="Symbol" w:hint="default"/>
      </w:rPr>
    </w:lvl>
  </w:abstractNum>
  <w:abstractNum w:abstractNumId="1">
    <w:nsid w:val="00FC78F2"/>
    <w:multiLevelType w:val="hybridMultilevel"/>
    <w:tmpl w:val="76AC1028"/>
    <w:lvl w:ilvl="0" w:tplc="3F1EBC20">
      <w:start w:val="1"/>
      <w:numFmt w:val="bullet"/>
      <w:lvlText w:val=""/>
      <w:lvlJc w:val="left"/>
      <w:pPr>
        <w:tabs>
          <w:tab w:val="num" w:pos="1276"/>
        </w:tabs>
        <w:ind w:left="567" w:firstLine="113"/>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3336D33"/>
    <w:multiLevelType w:val="hybridMultilevel"/>
    <w:tmpl w:val="371C8886"/>
    <w:lvl w:ilvl="0" w:tplc="1CA89944">
      <w:start w:val="1"/>
      <w:numFmt w:val="bullet"/>
      <w:lvlText w:val=""/>
      <w:lvlJc w:val="left"/>
      <w:pPr>
        <w:ind w:left="1004" w:hanging="360"/>
      </w:pPr>
      <w:rPr>
        <w:rFonts w:ascii="Symbol" w:hAnsi="Symbol" w:hint="default"/>
        <w:spacing w:val="0"/>
        <w:kern w:val="16"/>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6B7545D"/>
    <w:multiLevelType w:val="hybridMultilevel"/>
    <w:tmpl w:val="7F882468"/>
    <w:lvl w:ilvl="0" w:tplc="92FC60AA">
      <w:start w:val="1"/>
      <w:numFmt w:val="bullet"/>
      <w:lvlText w:val=""/>
      <w:lvlJc w:val="left"/>
      <w:pPr>
        <w:ind w:left="1429" w:hanging="360"/>
      </w:pPr>
      <w:rPr>
        <w:rFonts w:ascii="Symbol" w:hAnsi="Symbol" w:hint="default"/>
      </w:rPr>
    </w:lvl>
    <w:lvl w:ilvl="1" w:tplc="92FC60A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B2E151A"/>
    <w:multiLevelType w:val="hybridMultilevel"/>
    <w:tmpl w:val="7B2E03DC"/>
    <w:lvl w:ilvl="0" w:tplc="92FC60AA">
      <w:start w:val="1"/>
      <w:numFmt w:val="bullet"/>
      <w:lvlText w:val=""/>
      <w:lvlJc w:val="left"/>
      <w:pPr>
        <w:ind w:left="1446" w:hanging="360"/>
      </w:pPr>
      <w:rPr>
        <w:rFonts w:ascii="Symbol" w:hAnsi="Symbol"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0C2D3F20"/>
    <w:multiLevelType w:val="hybridMultilevel"/>
    <w:tmpl w:val="D2D84E48"/>
    <w:lvl w:ilvl="0" w:tplc="0419000F">
      <w:start w:val="1"/>
      <w:numFmt w:val="decimal"/>
      <w:lvlText w:val="%1."/>
      <w:lvlJc w:val="left"/>
      <w:pPr>
        <w:ind w:left="1429" w:hanging="360"/>
      </w:pPr>
    </w:lvl>
    <w:lvl w:ilvl="1" w:tplc="92FC60AA">
      <w:start w:val="1"/>
      <w:numFmt w:val="bullet"/>
      <w:lvlText w:val=""/>
      <w:lvlJc w:val="left"/>
      <w:pPr>
        <w:ind w:left="3064" w:hanging="1275"/>
      </w:pPr>
      <w:rPr>
        <w:rFonts w:ascii="Symbol" w:hAnsi="Symbol" w:hint="default"/>
      </w:r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DC57486"/>
    <w:multiLevelType w:val="multilevel"/>
    <w:tmpl w:val="1B085D02"/>
    <w:lvl w:ilvl="0">
      <w:start w:val="3"/>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2"/>
      <w:numFmt w:val="decimal"/>
      <w:lvlText w:val="%1.%2.%3."/>
      <w:lvlJc w:val="left"/>
      <w:pPr>
        <w:ind w:left="1184" w:hanging="900"/>
      </w:pPr>
      <w:rPr>
        <w:rFonts w:hint="default"/>
      </w:rPr>
    </w:lvl>
    <w:lvl w:ilvl="3">
      <w:start w:val="2"/>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7">
    <w:nsid w:val="0F722919"/>
    <w:multiLevelType w:val="hybridMultilevel"/>
    <w:tmpl w:val="CA9096C2"/>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8B69B3"/>
    <w:multiLevelType w:val="multilevel"/>
    <w:tmpl w:val="6DEC8844"/>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9">
    <w:nsid w:val="10B6475D"/>
    <w:multiLevelType w:val="hybridMultilevel"/>
    <w:tmpl w:val="F37EB3C4"/>
    <w:lvl w:ilvl="0" w:tplc="1CA89944">
      <w:start w:val="1"/>
      <w:numFmt w:val="bullet"/>
      <w:lvlText w:val=""/>
      <w:lvlJc w:val="left"/>
      <w:pPr>
        <w:ind w:left="1429" w:hanging="360"/>
      </w:pPr>
      <w:rPr>
        <w:rFonts w:ascii="Symbol" w:hAnsi="Symbol" w:hint="default"/>
        <w:spacing w:val="0"/>
        <w:kern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0B779AE"/>
    <w:multiLevelType w:val="hybridMultilevel"/>
    <w:tmpl w:val="A19C6CF8"/>
    <w:lvl w:ilvl="0" w:tplc="92FC60AA">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nsid w:val="135E3620"/>
    <w:multiLevelType w:val="hybridMultilevel"/>
    <w:tmpl w:val="7C727D46"/>
    <w:lvl w:ilvl="0" w:tplc="92FC60AA">
      <w:start w:val="1"/>
      <w:numFmt w:val="bullet"/>
      <w:lvlText w:val=""/>
      <w:lvlJc w:val="left"/>
      <w:pPr>
        <w:tabs>
          <w:tab w:val="num" w:pos="284"/>
        </w:tabs>
        <w:ind w:left="0" w:firstLine="284"/>
      </w:pPr>
      <w:rPr>
        <w:rFonts w:ascii="Symbol" w:hAnsi="Symbol" w:hint="default"/>
      </w:rPr>
    </w:lvl>
    <w:lvl w:ilvl="1" w:tplc="F000CD0E">
      <w:start w:val="3"/>
      <w:numFmt w:val="upperRoman"/>
      <w:lvlText w:val="%2."/>
      <w:lvlJc w:val="right"/>
      <w:pPr>
        <w:tabs>
          <w:tab w:val="num" w:pos="180"/>
        </w:tabs>
        <w:ind w:left="180" w:hanging="180"/>
      </w:pPr>
      <w:rPr>
        <w:rFonts w:hint="default"/>
        <w:spacing w:val="0"/>
        <w:kern w:val="16"/>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cs="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cs="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12">
    <w:nsid w:val="15120D96"/>
    <w:multiLevelType w:val="hybridMultilevel"/>
    <w:tmpl w:val="C48827C4"/>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3">
    <w:nsid w:val="153429F6"/>
    <w:multiLevelType w:val="hybridMultilevel"/>
    <w:tmpl w:val="E376D106"/>
    <w:lvl w:ilvl="0" w:tplc="1CA89944">
      <w:start w:val="1"/>
      <w:numFmt w:val="bullet"/>
      <w:lvlText w:val=""/>
      <w:lvlJc w:val="left"/>
      <w:pPr>
        <w:ind w:left="1260" w:hanging="360"/>
      </w:pPr>
      <w:rPr>
        <w:rFonts w:ascii="Symbol" w:hAnsi="Symbol" w:hint="default"/>
        <w:spacing w:val="0"/>
        <w:kern w:val="16"/>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154B0720"/>
    <w:multiLevelType w:val="hybridMultilevel"/>
    <w:tmpl w:val="DCB25A1C"/>
    <w:lvl w:ilvl="0" w:tplc="CEA045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ABA0899"/>
    <w:multiLevelType w:val="hybridMultilevel"/>
    <w:tmpl w:val="E334E530"/>
    <w:lvl w:ilvl="0" w:tplc="DE90DDDA">
      <w:start w:val="1"/>
      <w:numFmt w:val="decimal"/>
      <w:lvlText w:val="%1."/>
      <w:lvlJc w:val="left"/>
      <w:pPr>
        <w:tabs>
          <w:tab w:val="num" w:pos="1069"/>
        </w:tabs>
        <w:ind w:left="1069" w:hanging="360"/>
      </w:pPr>
      <w:rPr>
        <w:rFonts w:hint="default"/>
      </w:rPr>
    </w:lvl>
    <w:lvl w:ilvl="1" w:tplc="A19A221A">
      <w:numFmt w:val="none"/>
      <w:lvlText w:val=""/>
      <w:lvlJc w:val="left"/>
      <w:pPr>
        <w:tabs>
          <w:tab w:val="num" w:pos="360"/>
        </w:tabs>
      </w:pPr>
    </w:lvl>
    <w:lvl w:ilvl="2" w:tplc="937CA274">
      <w:numFmt w:val="none"/>
      <w:lvlText w:val=""/>
      <w:lvlJc w:val="left"/>
      <w:pPr>
        <w:tabs>
          <w:tab w:val="num" w:pos="360"/>
        </w:tabs>
      </w:pPr>
    </w:lvl>
    <w:lvl w:ilvl="3" w:tplc="A7BEA50C">
      <w:numFmt w:val="none"/>
      <w:lvlText w:val=""/>
      <w:lvlJc w:val="left"/>
      <w:pPr>
        <w:tabs>
          <w:tab w:val="num" w:pos="360"/>
        </w:tabs>
      </w:pPr>
    </w:lvl>
    <w:lvl w:ilvl="4" w:tplc="2820BA48">
      <w:numFmt w:val="none"/>
      <w:lvlText w:val=""/>
      <w:lvlJc w:val="left"/>
      <w:pPr>
        <w:tabs>
          <w:tab w:val="num" w:pos="360"/>
        </w:tabs>
      </w:pPr>
    </w:lvl>
    <w:lvl w:ilvl="5" w:tplc="15862CEA">
      <w:numFmt w:val="none"/>
      <w:lvlText w:val=""/>
      <w:lvlJc w:val="left"/>
      <w:pPr>
        <w:tabs>
          <w:tab w:val="num" w:pos="360"/>
        </w:tabs>
      </w:pPr>
    </w:lvl>
    <w:lvl w:ilvl="6" w:tplc="84448304">
      <w:numFmt w:val="none"/>
      <w:lvlText w:val=""/>
      <w:lvlJc w:val="left"/>
      <w:pPr>
        <w:tabs>
          <w:tab w:val="num" w:pos="360"/>
        </w:tabs>
      </w:pPr>
    </w:lvl>
    <w:lvl w:ilvl="7" w:tplc="8F645EAE">
      <w:numFmt w:val="none"/>
      <w:lvlText w:val=""/>
      <w:lvlJc w:val="left"/>
      <w:pPr>
        <w:tabs>
          <w:tab w:val="num" w:pos="360"/>
        </w:tabs>
      </w:pPr>
    </w:lvl>
    <w:lvl w:ilvl="8" w:tplc="B6127424">
      <w:numFmt w:val="none"/>
      <w:lvlText w:val=""/>
      <w:lvlJc w:val="left"/>
      <w:pPr>
        <w:tabs>
          <w:tab w:val="num" w:pos="360"/>
        </w:tabs>
      </w:pPr>
    </w:lvl>
  </w:abstractNum>
  <w:abstractNum w:abstractNumId="16">
    <w:nsid w:val="1BD32218"/>
    <w:multiLevelType w:val="hybridMultilevel"/>
    <w:tmpl w:val="48E02CD6"/>
    <w:lvl w:ilvl="0" w:tplc="1CA89944">
      <w:start w:val="1"/>
      <w:numFmt w:val="bullet"/>
      <w:lvlText w:val=""/>
      <w:lvlJc w:val="left"/>
      <w:pPr>
        <w:ind w:left="643" w:hanging="360"/>
      </w:pPr>
      <w:rPr>
        <w:rFonts w:ascii="Symbol" w:hAnsi="Symbol" w:hint="default"/>
        <w:spacing w:val="0"/>
        <w:kern w:val="16"/>
      </w:rPr>
    </w:lvl>
    <w:lvl w:ilvl="1" w:tplc="04190013">
      <w:start w:val="1"/>
      <w:numFmt w:val="upperRoman"/>
      <w:lvlText w:val="%2."/>
      <w:lvlJc w:val="right"/>
      <w:pPr>
        <w:tabs>
          <w:tab w:val="num" w:pos="1183"/>
        </w:tabs>
        <w:ind w:left="1183" w:hanging="180"/>
      </w:pPr>
      <w:rPr>
        <w:rFonts w:hint="default"/>
        <w:spacing w:val="0"/>
        <w:kern w:val="16"/>
      </w:r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7">
    <w:nsid w:val="1BDD250F"/>
    <w:multiLevelType w:val="hybridMultilevel"/>
    <w:tmpl w:val="74345ADE"/>
    <w:lvl w:ilvl="0" w:tplc="67AA5078">
      <w:start w:val="1"/>
      <w:numFmt w:val="decimal"/>
      <w:lvlText w:val="%1."/>
      <w:lvlJc w:val="left"/>
      <w:pPr>
        <w:ind w:left="1069" w:hanging="360"/>
      </w:pPr>
      <w:rPr>
        <w:rFonts w:ascii="Times New Roman" w:eastAsia="Times New Roman" w:hAnsi="Times New Roman" w:cs="Times New Roman"/>
        <w:i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1C744936"/>
    <w:multiLevelType w:val="hybridMultilevel"/>
    <w:tmpl w:val="AEE0332A"/>
    <w:lvl w:ilvl="0" w:tplc="92FC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D25488C"/>
    <w:multiLevelType w:val="hybridMultilevel"/>
    <w:tmpl w:val="2766F634"/>
    <w:lvl w:ilvl="0" w:tplc="AF108328">
      <w:start w:val="1"/>
      <w:numFmt w:val="decimal"/>
      <w:lvlText w:val="%1."/>
      <w:lvlJc w:val="left"/>
      <w:pPr>
        <w:ind w:left="786" w:hanging="360"/>
      </w:pPr>
      <w:rPr>
        <w:rFonts w:hint="default"/>
        <w:i w:val="0"/>
        <w:color w:val="auto"/>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1EDB7790"/>
    <w:multiLevelType w:val="hybridMultilevel"/>
    <w:tmpl w:val="481811D2"/>
    <w:lvl w:ilvl="0" w:tplc="0419000F">
      <w:start w:val="1"/>
      <w:numFmt w:val="decimal"/>
      <w:lvlText w:val="%1."/>
      <w:lvlJc w:val="left"/>
      <w:pPr>
        <w:ind w:left="1429" w:hanging="360"/>
      </w:pPr>
    </w:lvl>
    <w:lvl w:ilvl="1" w:tplc="3E76BFB0">
      <w:start w:val="1"/>
      <w:numFmt w:val="decimal"/>
      <w:lvlText w:val="%2)"/>
      <w:lvlJc w:val="left"/>
      <w:pPr>
        <w:ind w:left="3064" w:hanging="1275"/>
      </w:pPr>
      <w:rPr>
        <w:rFonts w:hint="default"/>
      </w:rPr>
    </w:lvl>
    <w:lvl w:ilvl="2" w:tplc="92FC60AA">
      <w:start w:val="1"/>
      <w:numFmt w:val="bullet"/>
      <w:lvlText w:val=""/>
      <w:lvlJc w:val="left"/>
      <w:pPr>
        <w:ind w:left="2869" w:hanging="180"/>
      </w:pPr>
      <w:rPr>
        <w:rFonts w:ascii="Symbol" w:hAnsi="Symbol"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5183014"/>
    <w:multiLevelType w:val="hybridMultilevel"/>
    <w:tmpl w:val="454282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6C05DB7"/>
    <w:multiLevelType w:val="hybridMultilevel"/>
    <w:tmpl w:val="001C7D0E"/>
    <w:lvl w:ilvl="0" w:tplc="1CA89944">
      <w:start w:val="1"/>
      <w:numFmt w:val="bullet"/>
      <w:lvlText w:val=""/>
      <w:lvlJc w:val="left"/>
      <w:pPr>
        <w:ind w:left="1429" w:hanging="360"/>
      </w:pPr>
      <w:rPr>
        <w:rFonts w:ascii="Symbol" w:hAnsi="Symbol" w:hint="default"/>
        <w:spacing w:val="0"/>
        <w:kern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98D4469"/>
    <w:multiLevelType w:val="hybridMultilevel"/>
    <w:tmpl w:val="69DEEEEC"/>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92FC60AA">
      <w:start w:val="1"/>
      <w:numFmt w:val="bullet"/>
      <w:lvlText w:val=""/>
      <w:lvlJc w:val="left"/>
      <w:pPr>
        <w:ind w:left="2586" w:hanging="360"/>
      </w:pPr>
      <w:rPr>
        <w:rFonts w:ascii="Symbol" w:hAnsi="Symbol"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2A5B1022"/>
    <w:multiLevelType w:val="hybridMultilevel"/>
    <w:tmpl w:val="5030BED2"/>
    <w:lvl w:ilvl="0" w:tplc="92FC60AA">
      <w:start w:val="1"/>
      <w:numFmt w:val="bullet"/>
      <w:lvlText w:val=""/>
      <w:lvlJc w:val="left"/>
      <w:pPr>
        <w:ind w:left="1429" w:hanging="360"/>
      </w:pPr>
      <w:rPr>
        <w:rFonts w:ascii="Symbol" w:hAnsi="Symbol" w:hint="default"/>
      </w:rPr>
    </w:lvl>
    <w:lvl w:ilvl="1" w:tplc="1CA89944">
      <w:start w:val="1"/>
      <w:numFmt w:val="bullet"/>
      <w:lvlText w:val=""/>
      <w:lvlJc w:val="left"/>
      <w:pPr>
        <w:ind w:left="2149" w:hanging="360"/>
      </w:pPr>
      <w:rPr>
        <w:rFonts w:ascii="Symbol" w:hAnsi="Symbol" w:hint="default"/>
        <w:spacing w:val="0"/>
        <w:kern w:val="16"/>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D4C710F"/>
    <w:multiLevelType w:val="hybridMultilevel"/>
    <w:tmpl w:val="40C40F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31820D39"/>
    <w:multiLevelType w:val="hybridMultilevel"/>
    <w:tmpl w:val="065C47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47C2969"/>
    <w:multiLevelType w:val="hybridMultilevel"/>
    <w:tmpl w:val="0B2C17D6"/>
    <w:lvl w:ilvl="0" w:tplc="4028B1E8">
      <w:start w:val="1"/>
      <w:numFmt w:val="bullet"/>
      <w:lvlText w:val=""/>
      <w:lvlJc w:val="left"/>
      <w:pPr>
        <w:tabs>
          <w:tab w:val="num" w:pos="284"/>
        </w:tabs>
        <w:ind w:left="0" w:firstLine="284"/>
      </w:pPr>
      <w:rPr>
        <w:rFonts w:ascii="Symbol" w:hAnsi="Symbol" w:hint="default"/>
        <w:color w:val="auto"/>
      </w:rPr>
    </w:lvl>
    <w:lvl w:ilvl="1" w:tplc="662E6516">
      <w:start w:val="1"/>
      <w:numFmt w:val="bullet"/>
      <w:lvlText w:val=""/>
      <w:lvlJc w:val="left"/>
      <w:pPr>
        <w:tabs>
          <w:tab w:val="num" w:pos="1505"/>
        </w:tabs>
        <w:ind w:left="1505" w:firstLine="284"/>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35C2245F"/>
    <w:multiLevelType w:val="hybridMultilevel"/>
    <w:tmpl w:val="2F2AB21E"/>
    <w:lvl w:ilvl="0" w:tplc="92FC60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1CA89944">
      <w:start w:val="1"/>
      <w:numFmt w:val="bullet"/>
      <w:lvlText w:val=""/>
      <w:lvlJc w:val="left"/>
      <w:pPr>
        <w:ind w:left="2869" w:hanging="360"/>
      </w:pPr>
      <w:rPr>
        <w:rFonts w:ascii="Symbol" w:hAnsi="Symbol" w:hint="default"/>
        <w:spacing w:val="0"/>
        <w:kern w:val="16"/>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6075D5C"/>
    <w:multiLevelType w:val="hybridMultilevel"/>
    <w:tmpl w:val="C5F85112"/>
    <w:lvl w:ilvl="0" w:tplc="92FC60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92FC60AA">
      <w:start w:val="1"/>
      <w:numFmt w:val="bullet"/>
      <w:lvlText w:val=""/>
      <w:lvlJc w:val="left"/>
      <w:pPr>
        <w:ind w:left="2869" w:hanging="360"/>
      </w:pPr>
      <w:rPr>
        <w:rFonts w:ascii="Symbol" w:hAnsi="Symbol"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C9F6872"/>
    <w:multiLevelType w:val="hybridMultilevel"/>
    <w:tmpl w:val="3B941E26"/>
    <w:lvl w:ilvl="0" w:tplc="92FC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D2E4452"/>
    <w:multiLevelType w:val="hybridMultilevel"/>
    <w:tmpl w:val="651E95AA"/>
    <w:lvl w:ilvl="0" w:tplc="92FC60AA">
      <w:start w:val="1"/>
      <w:numFmt w:val="bullet"/>
      <w:lvlText w:val=""/>
      <w:lvlJc w:val="left"/>
      <w:pPr>
        <w:ind w:left="720" w:hanging="360"/>
      </w:pPr>
      <w:rPr>
        <w:rFonts w:ascii="Symbol" w:hAnsi="Symbol" w:hint="default"/>
      </w:rPr>
    </w:lvl>
    <w:lvl w:ilvl="1" w:tplc="92FC60A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EF032D1"/>
    <w:multiLevelType w:val="hybridMultilevel"/>
    <w:tmpl w:val="4CDE5982"/>
    <w:lvl w:ilvl="0" w:tplc="92FC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3861CA2"/>
    <w:multiLevelType w:val="hybridMultilevel"/>
    <w:tmpl w:val="FE824820"/>
    <w:lvl w:ilvl="0" w:tplc="3F1EBC20">
      <w:start w:val="1"/>
      <w:numFmt w:val="bullet"/>
      <w:lvlText w:val=""/>
      <w:lvlJc w:val="left"/>
      <w:pPr>
        <w:tabs>
          <w:tab w:val="num" w:pos="709"/>
        </w:tabs>
        <w:ind w:left="0" w:firstLine="11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79306FA"/>
    <w:multiLevelType w:val="hybridMultilevel"/>
    <w:tmpl w:val="AAEA84DE"/>
    <w:lvl w:ilvl="0" w:tplc="92FC60AA">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5">
    <w:nsid w:val="4A8B0479"/>
    <w:multiLevelType w:val="hybridMultilevel"/>
    <w:tmpl w:val="8B141546"/>
    <w:lvl w:ilvl="0" w:tplc="92FC60A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541C6C2F"/>
    <w:multiLevelType w:val="hybridMultilevel"/>
    <w:tmpl w:val="28780960"/>
    <w:lvl w:ilvl="0" w:tplc="1CA89944">
      <w:start w:val="1"/>
      <w:numFmt w:val="bullet"/>
      <w:lvlText w:val=""/>
      <w:lvlJc w:val="left"/>
      <w:pPr>
        <w:ind w:left="1440" w:hanging="360"/>
      </w:pPr>
      <w:rPr>
        <w:rFonts w:ascii="Symbol" w:hAnsi="Symbol" w:hint="default"/>
        <w:spacing w:val="0"/>
        <w:kern w:val="16"/>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56AA7886"/>
    <w:multiLevelType w:val="hybridMultilevel"/>
    <w:tmpl w:val="A454A956"/>
    <w:lvl w:ilvl="0" w:tplc="92FC60AA">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E91C653C">
      <w:start w:val="1"/>
      <w:numFmt w:val="decimal"/>
      <w:lvlText w:val="%3)"/>
      <w:lvlJc w:val="left"/>
      <w:pPr>
        <w:ind w:left="2775" w:hanging="975"/>
      </w:pPr>
      <w:rPr>
        <w:rFont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71F0CFD"/>
    <w:multiLevelType w:val="hybridMultilevel"/>
    <w:tmpl w:val="EBDC0E70"/>
    <w:lvl w:ilvl="0" w:tplc="1CA89944">
      <w:start w:val="1"/>
      <w:numFmt w:val="bullet"/>
      <w:lvlText w:val=""/>
      <w:lvlJc w:val="left"/>
      <w:pPr>
        <w:ind w:left="1429" w:hanging="360"/>
      </w:pPr>
      <w:rPr>
        <w:rFonts w:ascii="Symbol" w:hAnsi="Symbol" w:hint="default"/>
        <w:spacing w:val="0"/>
        <w:kern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93F1166"/>
    <w:multiLevelType w:val="hybridMultilevel"/>
    <w:tmpl w:val="3098ADDC"/>
    <w:lvl w:ilvl="0" w:tplc="92FC60A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5A647D8C"/>
    <w:multiLevelType w:val="hybridMultilevel"/>
    <w:tmpl w:val="68666798"/>
    <w:lvl w:ilvl="0" w:tplc="1CA89944">
      <w:start w:val="1"/>
      <w:numFmt w:val="bullet"/>
      <w:lvlText w:val=""/>
      <w:lvlJc w:val="left"/>
      <w:pPr>
        <w:ind w:left="1429" w:hanging="360"/>
      </w:pPr>
      <w:rPr>
        <w:rFonts w:ascii="Symbol" w:hAnsi="Symbol" w:hint="default"/>
        <w:spacing w:val="0"/>
        <w:kern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DAE198C"/>
    <w:multiLevelType w:val="hybridMultilevel"/>
    <w:tmpl w:val="8C982B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5E065D64"/>
    <w:multiLevelType w:val="hybridMultilevel"/>
    <w:tmpl w:val="D0CEFD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638C414A"/>
    <w:multiLevelType w:val="hybridMultilevel"/>
    <w:tmpl w:val="143CA9D4"/>
    <w:lvl w:ilvl="0" w:tplc="1CA89944">
      <w:start w:val="1"/>
      <w:numFmt w:val="bullet"/>
      <w:lvlText w:val=""/>
      <w:lvlJc w:val="left"/>
      <w:pPr>
        <w:ind w:left="1366" w:hanging="360"/>
      </w:pPr>
      <w:rPr>
        <w:rFonts w:ascii="Symbol" w:hAnsi="Symbol" w:hint="default"/>
        <w:spacing w:val="0"/>
        <w:kern w:val="16"/>
      </w:rPr>
    </w:lvl>
    <w:lvl w:ilvl="1" w:tplc="F000CD0E">
      <w:start w:val="3"/>
      <w:numFmt w:val="upperRoman"/>
      <w:lvlText w:val="%2."/>
      <w:lvlJc w:val="right"/>
      <w:pPr>
        <w:tabs>
          <w:tab w:val="num" w:pos="2307"/>
        </w:tabs>
        <w:ind w:left="2307" w:hanging="180"/>
      </w:pPr>
      <w:rPr>
        <w:rFonts w:hint="default"/>
        <w:spacing w:val="0"/>
        <w:kern w:val="16"/>
      </w:rPr>
    </w:lvl>
    <w:lvl w:ilvl="2" w:tplc="40E03E08">
      <w:start w:val="2"/>
      <w:numFmt w:val="decimal"/>
      <w:lvlText w:val="%3."/>
      <w:lvlJc w:val="left"/>
      <w:pPr>
        <w:tabs>
          <w:tab w:val="num" w:pos="2806"/>
        </w:tabs>
        <w:ind w:left="2806" w:hanging="360"/>
      </w:pPr>
      <w:rPr>
        <w:rFonts w:hint="default"/>
      </w:rPr>
    </w:lvl>
    <w:lvl w:ilvl="3" w:tplc="A1081B0E">
      <w:start w:val="1"/>
      <w:numFmt w:val="decimal"/>
      <w:lvlText w:val="%4)"/>
      <w:lvlJc w:val="left"/>
      <w:pPr>
        <w:ind w:left="3526" w:hanging="360"/>
      </w:pPr>
      <w:rPr>
        <w:rFonts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44">
    <w:nsid w:val="66465E66"/>
    <w:multiLevelType w:val="hybridMultilevel"/>
    <w:tmpl w:val="905ED2DC"/>
    <w:lvl w:ilvl="0" w:tplc="1CA89944">
      <w:start w:val="1"/>
      <w:numFmt w:val="bullet"/>
      <w:lvlText w:val=""/>
      <w:lvlJc w:val="left"/>
      <w:pPr>
        <w:ind w:left="644" w:hanging="360"/>
      </w:pPr>
      <w:rPr>
        <w:rFonts w:ascii="Symbol" w:hAnsi="Symbol" w:hint="default"/>
        <w:spacing w:val="0"/>
        <w:kern w:val="16"/>
      </w:rPr>
    </w:lvl>
    <w:lvl w:ilvl="1" w:tplc="0419000D">
      <w:start w:val="1"/>
      <w:numFmt w:val="bullet"/>
      <w:lvlText w:val=""/>
      <w:lvlJc w:val="left"/>
      <w:pPr>
        <w:tabs>
          <w:tab w:val="num" w:pos="1440"/>
        </w:tabs>
        <w:ind w:left="1440" w:hanging="360"/>
      </w:pPr>
      <w:rPr>
        <w:rFonts w:ascii="Wingdings" w:hAnsi="Wingdings" w:hint="default"/>
        <w:spacing w:val="0"/>
        <w:kern w:val="16"/>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70906B1"/>
    <w:multiLevelType w:val="hybridMultilevel"/>
    <w:tmpl w:val="AE9E9636"/>
    <w:lvl w:ilvl="0" w:tplc="92FC60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6BC83135"/>
    <w:multiLevelType w:val="hybridMultilevel"/>
    <w:tmpl w:val="F4447152"/>
    <w:lvl w:ilvl="0" w:tplc="1CA89944">
      <w:start w:val="1"/>
      <w:numFmt w:val="bullet"/>
      <w:lvlText w:val=""/>
      <w:lvlJc w:val="left"/>
      <w:pPr>
        <w:ind w:left="5180" w:hanging="360"/>
      </w:pPr>
      <w:rPr>
        <w:rFonts w:ascii="Symbol" w:hAnsi="Symbol" w:hint="default"/>
        <w:spacing w:val="0"/>
        <w:kern w:val="16"/>
      </w:rPr>
    </w:lvl>
    <w:lvl w:ilvl="1" w:tplc="04190003" w:tentative="1">
      <w:start w:val="1"/>
      <w:numFmt w:val="bullet"/>
      <w:lvlText w:val="o"/>
      <w:lvlJc w:val="left"/>
      <w:pPr>
        <w:ind w:left="2585" w:hanging="360"/>
      </w:pPr>
      <w:rPr>
        <w:rFonts w:ascii="Courier New" w:hAnsi="Courier New" w:cs="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cs="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cs="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47">
    <w:nsid w:val="6D6B034A"/>
    <w:multiLevelType w:val="hybridMultilevel"/>
    <w:tmpl w:val="ACF029C0"/>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D6C2801"/>
    <w:multiLevelType w:val="hybridMultilevel"/>
    <w:tmpl w:val="4E1630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12555D5"/>
    <w:multiLevelType w:val="hybridMultilevel"/>
    <w:tmpl w:val="0DF00A4C"/>
    <w:lvl w:ilvl="0" w:tplc="1CA89944">
      <w:start w:val="1"/>
      <w:numFmt w:val="bullet"/>
      <w:lvlText w:val=""/>
      <w:lvlJc w:val="left"/>
      <w:pPr>
        <w:ind w:left="1287" w:hanging="360"/>
      </w:pPr>
      <w:rPr>
        <w:rFonts w:ascii="Symbol" w:hAnsi="Symbol" w:hint="default"/>
        <w:spacing w:val="0"/>
        <w:kern w:val="1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76C06283"/>
    <w:multiLevelType w:val="hybridMultilevel"/>
    <w:tmpl w:val="074A1486"/>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79737C0B"/>
    <w:multiLevelType w:val="hybridMultilevel"/>
    <w:tmpl w:val="2C5E5A72"/>
    <w:lvl w:ilvl="0" w:tplc="1CA89944">
      <w:start w:val="1"/>
      <w:numFmt w:val="bullet"/>
      <w:lvlText w:val=""/>
      <w:lvlJc w:val="left"/>
      <w:pPr>
        <w:ind w:left="1429" w:hanging="360"/>
      </w:pPr>
      <w:rPr>
        <w:rFonts w:ascii="Symbol" w:hAnsi="Symbol" w:hint="default"/>
        <w:spacing w:val="0"/>
        <w:kern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7A892D50"/>
    <w:multiLevelType w:val="hybridMultilevel"/>
    <w:tmpl w:val="01C8D362"/>
    <w:lvl w:ilvl="0" w:tplc="92FC60AA">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53">
    <w:nsid w:val="7D213427"/>
    <w:multiLevelType w:val="hybridMultilevel"/>
    <w:tmpl w:val="40683672"/>
    <w:lvl w:ilvl="0" w:tplc="0419000F">
      <w:start w:val="1"/>
      <w:numFmt w:val="decimal"/>
      <w:lvlText w:val="%1."/>
      <w:lvlJc w:val="left"/>
      <w:pPr>
        <w:ind w:left="1429" w:hanging="360"/>
      </w:pPr>
    </w:lvl>
    <w:lvl w:ilvl="1" w:tplc="3E76BFB0">
      <w:start w:val="1"/>
      <w:numFmt w:val="decimal"/>
      <w:lvlText w:val="%2)"/>
      <w:lvlJc w:val="left"/>
      <w:pPr>
        <w:ind w:left="3064" w:hanging="1275"/>
      </w:pPr>
      <w:rPr>
        <w:rFonts w:hint="default"/>
      </w:r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7DFE4493"/>
    <w:multiLevelType w:val="hybridMultilevel"/>
    <w:tmpl w:val="26863C12"/>
    <w:lvl w:ilvl="0" w:tplc="0419000F">
      <w:start w:val="1"/>
      <w:numFmt w:val="decimal"/>
      <w:lvlText w:val="%1."/>
      <w:lvlJc w:val="left"/>
      <w:pPr>
        <w:ind w:left="786" w:hanging="360"/>
      </w:pPr>
      <w:rPr>
        <w:rFont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11"/>
  </w:num>
  <w:num w:numId="3">
    <w:abstractNumId w:val="27"/>
  </w:num>
  <w:num w:numId="4">
    <w:abstractNumId w:val="44"/>
  </w:num>
  <w:num w:numId="5">
    <w:abstractNumId w:val="46"/>
  </w:num>
  <w:num w:numId="6">
    <w:abstractNumId w:val="16"/>
  </w:num>
  <w:num w:numId="7">
    <w:abstractNumId w:val="43"/>
  </w:num>
  <w:num w:numId="8">
    <w:abstractNumId w:val="15"/>
  </w:num>
  <w:num w:numId="9">
    <w:abstractNumId w:val="26"/>
  </w:num>
  <w:num w:numId="10">
    <w:abstractNumId w:val="33"/>
  </w:num>
  <w:num w:numId="11">
    <w:abstractNumId w:val="1"/>
  </w:num>
  <w:num w:numId="12">
    <w:abstractNumId w:val="52"/>
  </w:num>
  <w:num w:numId="13">
    <w:abstractNumId w:val="10"/>
  </w:num>
  <w:num w:numId="14">
    <w:abstractNumId w:val="4"/>
  </w:num>
  <w:num w:numId="15">
    <w:abstractNumId w:val="7"/>
  </w:num>
  <w:num w:numId="16">
    <w:abstractNumId w:val="17"/>
  </w:num>
  <w:num w:numId="17">
    <w:abstractNumId w:val="14"/>
  </w:num>
  <w:num w:numId="18">
    <w:abstractNumId w:val="19"/>
  </w:num>
  <w:num w:numId="19">
    <w:abstractNumId w:val="35"/>
  </w:num>
  <w:num w:numId="20">
    <w:abstractNumId w:val="37"/>
  </w:num>
  <w:num w:numId="21">
    <w:abstractNumId w:val="31"/>
  </w:num>
  <w:num w:numId="22">
    <w:abstractNumId w:val="54"/>
  </w:num>
  <w:num w:numId="23">
    <w:abstractNumId w:val="50"/>
  </w:num>
  <w:num w:numId="24">
    <w:abstractNumId w:val="8"/>
  </w:num>
  <w:num w:numId="25">
    <w:abstractNumId w:val="23"/>
  </w:num>
  <w:num w:numId="26">
    <w:abstractNumId w:val="28"/>
  </w:num>
  <w:num w:numId="27">
    <w:abstractNumId w:val="29"/>
  </w:num>
  <w:num w:numId="28">
    <w:abstractNumId w:val="53"/>
  </w:num>
  <w:num w:numId="29">
    <w:abstractNumId w:val="20"/>
  </w:num>
  <w:num w:numId="30">
    <w:abstractNumId w:val="5"/>
  </w:num>
  <w:num w:numId="31">
    <w:abstractNumId w:val="24"/>
  </w:num>
  <w:num w:numId="32">
    <w:abstractNumId w:val="18"/>
  </w:num>
  <w:num w:numId="33">
    <w:abstractNumId w:val="38"/>
  </w:num>
  <w:num w:numId="34">
    <w:abstractNumId w:val="36"/>
  </w:num>
  <w:num w:numId="35">
    <w:abstractNumId w:val="39"/>
  </w:num>
  <w:num w:numId="36">
    <w:abstractNumId w:val="40"/>
  </w:num>
  <w:num w:numId="37">
    <w:abstractNumId w:val="21"/>
  </w:num>
  <w:num w:numId="38">
    <w:abstractNumId w:val="3"/>
  </w:num>
  <w:num w:numId="39">
    <w:abstractNumId w:val="13"/>
  </w:num>
  <w:num w:numId="40">
    <w:abstractNumId w:val="9"/>
  </w:num>
  <w:num w:numId="41">
    <w:abstractNumId w:val="41"/>
  </w:num>
  <w:num w:numId="42">
    <w:abstractNumId w:val="47"/>
  </w:num>
  <w:num w:numId="43">
    <w:abstractNumId w:val="2"/>
  </w:num>
  <w:num w:numId="44">
    <w:abstractNumId w:val="51"/>
  </w:num>
  <w:num w:numId="45">
    <w:abstractNumId w:val="22"/>
  </w:num>
  <w:num w:numId="46">
    <w:abstractNumId w:val="49"/>
  </w:num>
  <w:num w:numId="47">
    <w:abstractNumId w:val="34"/>
  </w:num>
  <w:num w:numId="48">
    <w:abstractNumId w:val="48"/>
  </w:num>
  <w:num w:numId="49">
    <w:abstractNumId w:val="45"/>
  </w:num>
  <w:num w:numId="50">
    <w:abstractNumId w:val="6"/>
  </w:num>
  <w:num w:numId="51">
    <w:abstractNumId w:val="25"/>
  </w:num>
  <w:num w:numId="52">
    <w:abstractNumId w:val="12"/>
  </w:num>
  <w:num w:numId="53">
    <w:abstractNumId w:val="32"/>
  </w:num>
  <w:num w:numId="54">
    <w:abstractNumId w:val="30"/>
  </w:num>
  <w:num w:numId="55">
    <w:abstractNumId w:val="4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4C002C"/>
    <w:rsid w:val="00000D52"/>
    <w:rsid w:val="00000F46"/>
    <w:rsid w:val="000012E7"/>
    <w:rsid w:val="000014A3"/>
    <w:rsid w:val="00001654"/>
    <w:rsid w:val="000018E4"/>
    <w:rsid w:val="00001A11"/>
    <w:rsid w:val="00001CF0"/>
    <w:rsid w:val="00001F50"/>
    <w:rsid w:val="0000217A"/>
    <w:rsid w:val="000036AC"/>
    <w:rsid w:val="00003C16"/>
    <w:rsid w:val="00004551"/>
    <w:rsid w:val="0000472C"/>
    <w:rsid w:val="000047CE"/>
    <w:rsid w:val="00004AF4"/>
    <w:rsid w:val="00004B5B"/>
    <w:rsid w:val="00004F76"/>
    <w:rsid w:val="000051D3"/>
    <w:rsid w:val="0000576C"/>
    <w:rsid w:val="00005862"/>
    <w:rsid w:val="0000595C"/>
    <w:rsid w:val="00005999"/>
    <w:rsid w:val="00005C4D"/>
    <w:rsid w:val="00006987"/>
    <w:rsid w:val="00006C9E"/>
    <w:rsid w:val="00006ED0"/>
    <w:rsid w:val="00007173"/>
    <w:rsid w:val="0000725B"/>
    <w:rsid w:val="00007739"/>
    <w:rsid w:val="00007AE5"/>
    <w:rsid w:val="00007E46"/>
    <w:rsid w:val="00007F20"/>
    <w:rsid w:val="00007FFA"/>
    <w:rsid w:val="0001043E"/>
    <w:rsid w:val="00010DF6"/>
    <w:rsid w:val="00010F86"/>
    <w:rsid w:val="00011090"/>
    <w:rsid w:val="00011097"/>
    <w:rsid w:val="000110EB"/>
    <w:rsid w:val="00012001"/>
    <w:rsid w:val="000120CD"/>
    <w:rsid w:val="00012239"/>
    <w:rsid w:val="0001240F"/>
    <w:rsid w:val="00012627"/>
    <w:rsid w:val="00012640"/>
    <w:rsid w:val="00012A21"/>
    <w:rsid w:val="000136A1"/>
    <w:rsid w:val="00013C68"/>
    <w:rsid w:val="00013CDE"/>
    <w:rsid w:val="00013DF4"/>
    <w:rsid w:val="00014A58"/>
    <w:rsid w:val="00014E34"/>
    <w:rsid w:val="00015605"/>
    <w:rsid w:val="00015795"/>
    <w:rsid w:val="00016046"/>
    <w:rsid w:val="00016307"/>
    <w:rsid w:val="000169E8"/>
    <w:rsid w:val="00016ED7"/>
    <w:rsid w:val="000177C1"/>
    <w:rsid w:val="00017F03"/>
    <w:rsid w:val="000200F9"/>
    <w:rsid w:val="000202E6"/>
    <w:rsid w:val="000206C2"/>
    <w:rsid w:val="00020BE4"/>
    <w:rsid w:val="00020E97"/>
    <w:rsid w:val="00021151"/>
    <w:rsid w:val="000216EC"/>
    <w:rsid w:val="00021A90"/>
    <w:rsid w:val="00022013"/>
    <w:rsid w:val="000220A7"/>
    <w:rsid w:val="00022187"/>
    <w:rsid w:val="000228E6"/>
    <w:rsid w:val="00023143"/>
    <w:rsid w:val="0002319A"/>
    <w:rsid w:val="000236D6"/>
    <w:rsid w:val="00023804"/>
    <w:rsid w:val="00023852"/>
    <w:rsid w:val="00023939"/>
    <w:rsid w:val="000239A3"/>
    <w:rsid w:val="00023F56"/>
    <w:rsid w:val="00024015"/>
    <w:rsid w:val="0002417E"/>
    <w:rsid w:val="000243AA"/>
    <w:rsid w:val="000246E9"/>
    <w:rsid w:val="00024721"/>
    <w:rsid w:val="00024904"/>
    <w:rsid w:val="00024DB3"/>
    <w:rsid w:val="000250E7"/>
    <w:rsid w:val="0002527E"/>
    <w:rsid w:val="00025722"/>
    <w:rsid w:val="00025BB8"/>
    <w:rsid w:val="00025D62"/>
    <w:rsid w:val="00026297"/>
    <w:rsid w:val="000265A0"/>
    <w:rsid w:val="00026670"/>
    <w:rsid w:val="00026CD9"/>
    <w:rsid w:val="00026DAC"/>
    <w:rsid w:val="0002723F"/>
    <w:rsid w:val="00027748"/>
    <w:rsid w:val="00027941"/>
    <w:rsid w:val="00027AC4"/>
    <w:rsid w:val="00030364"/>
    <w:rsid w:val="0003042A"/>
    <w:rsid w:val="00030531"/>
    <w:rsid w:val="00030FE5"/>
    <w:rsid w:val="00031781"/>
    <w:rsid w:val="000322E7"/>
    <w:rsid w:val="00032731"/>
    <w:rsid w:val="0003288F"/>
    <w:rsid w:val="00032E24"/>
    <w:rsid w:val="00032FD6"/>
    <w:rsid w:val="00033735"/>
    <w:rsid w:val="00033C19"/>
    <w:rsid w:val="00033CCF"/>
    <w:rsid w:val="00033E0D"/>
    <w:rsid w:val="0003402E"/>
    <w:rsid w:val="00034090"/>
    <w:rsid w:val="000349A3"/>
    <w:rsid w:val="000352EB"/>
    <w:rsid w:val="00035425"/>
    <w:rsid w:val="00035642"/>
    <w:rsid w:val="000357AD"/>
    <w:rsid w:val="00035956"/>
    <w:rsid w:val="00035B73"/>
    <w:rsid w:val="00035B89"/>
    <w:rsid w:val="00036659"/>
    <w:rsid w:val="00036681"/>
    <w:rsid w:val="000366F3"/>
    <w:rsid w:val="00036978"/>
    <w:rsid w:val="00036BA8"/>
    <w:rsid w:val="00036DAA"/>
    <w:rsid w:val="00037B6F"/>
    <w:rsid w:val="00037FB2"/>
    <w:rsid w:val="0004020E"/>
    <w:rsid w:val="000402FC"/>
    <w:rsid w:val="0004042E"/>
    <w:rsid w:val="0004044F"/>
    <w:rsid w:val="00040513"/>
    <w:rsid w:val="00040668"/>
    <w:rsid w:val="00040B83"/>
    <w:rsid w:val="00040C57"/>
    <w:rsid w:val="00041004"/>
    <w:rsid w:val="000415DD"/>
    <w:rsid w:val="000417E8"/>
    <w:rsid w:val="0004225C"/>
    <w:rsid w:val="00042461"/>
    <w:rsid w:val="0004251B"/>
    <w:rsid w:val="00042B11"/>
    <w:rsid w:val="00043529"/>
    <w:rsid w:val="000436AE"/>
    <w:rsid w:val="00043961"/>
    <w:rsid w:val="00043FBA"/>
    <w:rsid w:val="000447D3"/>
    <w:rsid w:val="000449D4"/>
    <w:rsid w:val="00044D9F"/>
    <w:rsid w:val="000454E2"/>
    <w:rsid w:val="000458F9"/>
    <w:rsid w:val="0004593F"/>
    <w:rsid w:val="00045A35"/>
    <w:rsid w:val="00045C89"/>
    <w:rsid w:val="00045FB5"/>
    <w:rsid w:val="0004614A"/>
    <w:rsid w:val="00046208"/>
    <w:rsid w:val="000462DA"/>
    <w:rsid w:val="00046767"/>
    <w:rsid w:val="00046CCB"/>
    <w:rsid w:val="00046CF3"/>
    <w:rsid w:val="00046E58"/>
    <w:rsid w:val="000476DD"/>
    <w:rsid w:val="000478EE"/>
    <w:rsid w:val="00047F88"/>
    <w:rsid w:val="0005000A"/>
    <w:rsid w:val="0005018C"/>
    <w:rsid w:val="00050601"/>
    <w:rsid w:val="00050639"/>
    <w:rsid w:val="00050ACB"/>
    <w:rsid w:val="000511ED"/>
    <w:rsid w:val="00051830"/>
    <w:rsid w:val="0005193B"/>
    <w:rsid w:val="000523A3"/>
    <w:rsid w:val="00052420"/>
    <w:rsid w:val="000536CA"/>
    <w:rsid w:val="00053E13"/>
    <w:rsid w:val="00053F35"/>
    <w:rsid w:val="00054219"/>
    <w:rsid w:val="00055010"/>
    <w:rsid w:val="0005561E"/>
    <w:rsid w:val="0005562F"/>
    <w:rsid w:val="00055B6A"/>
    <w:rsid w:val="00055E1B"/>
    <w:rsid w:val="000560D1"/>
    <w:rsid w:val="000560E1"/>
    <w:rsid w:val="000560FA"/>
    <w:rsid w:val="00056239"/>
    <w:rsid w:val="00056B73"/>
    <w:rsid w:val="000574E4"/>
    <w:rsid w:val="000602A1"/>
    <w:rsid w:val="00060900"/>
    <w:rsid w:val="000609C3"/>
    <w:rsid w:val="00060C85"/>
    <w:rsid w:val="00060CD3"/>
    <w:rsid w:val="000612B8"/>
    <w:rsid w:val="00061385"/>
    <w:rsid w:val="0006160E"/>
    <w:rsid w:val="000618CD"/>
    <w:rsid w:val="00061DFA"/>
    <w:rsid w:val="00061FC4"/>
    <w:rsid w:val="00062BAA"/>
    <w:rsid w:val="00063183"/>
    <w:rsid w:val="00063212"/>
    <w:rsid w:val="00063284"/>
    <w:rsid w:val="000633A2"/>
    <w:rsid w:val="00063B03"/>
    <w:rsid w:val="000640B8"/>
    <w:rsid w:val="00064C3E"/>
    <w:rsid w:val="00064F70"/>
    <w:rsid w:val="000657D9"/>
    <w:rsid w:val="00065875"/>
    <w:rsid w:val="00065911"/>
    <w:rsid w:val="00065A22"/>
    <w:rsid w:val="00065FFF"/>
    <w:rsid w:val="00066025"/>
    <w:rsid w:val="00066794"/>
    <w:rsid w:val="000668A0"/>
    <w:rsid w:val="0006716F"/>
    <w:rsid w:val="0006741B"/>
    <w:rsid w:val="00067434"/>
    <w:rsid w:val="000674EB"/>
    <w:rsid w:val="000677EC"/>
    <w:rsid w:val="00067B63"/>
    <w:rsid w:val="00067DCC"/>
    <w:rsid w:val="00067E10"/>
    <w:rsid w:val="00070244"/>
    <w:rsid w:val="00070A59"/>
    <w:rsid w:val="00070CFB"/>
    <w:rsid w:val="000713C2"/>
    <w:rsid w:val="00072414"/>
    <w:rsid w:val="00072434"/>
    <w:rsid w:val="000724CA"/>
    <w:rsid w:val="000724F7"/>
    <w:rsid w:val="00072860"/>
    <w:rsid w:val="0007293B"/>
    <w:rsid w:val="00072DCE"/>
    <w:rsid w:val="00072F8D"/>
    <w:rsid w:val="0007343F"/>
    <w:rsid w:val="00073F86"/>
    <w:rsid w:val="00074428"/>
    <w:rsid w:val="00074BA0"/>
    <w:rsid w:val="00074FE4"/>
    <w:rsid w:val="00075AA1"/>
    <w:rsid w:val="000760B8"/>
    <w:rsid w:val="000765D4"/>
    <w:rsid w:val="00076E97"/>
    <w:rsid w:val="00077341"/>
    <w:rsid w:val="0007779F"/>
    <w:rsid w:val="000777F8"/>
    <w:rsid w:val="0007789B"/>
    <w:rsid w:val="00077BD3"/>
    <w:rsid w:val="00077F8E"/>
    <w:rsid w:val="00080936"/>
    <w:rsid w:val="00080AFA"/>
    <w:rsid w:val="00080E19"/>
    <w:rsid w:val="000810AA"/>
    <w:rsid w:val="0008162A"/>
    <w:rsid w:val="00081F59"/>
    <w:rsid w:val="00082220"/>
    <w:rsid w:val="00082459"/>
    <w:rsid w:val="000825DF"/>
    <w:rsid w:val="00082C04"/>
    <w:rsid w:val="00082F4B"/>
    <w:rsid w:val="000831B5"/>
    <w:rsid w:val="0008327E"/>
    <w:rsid w:val="000833BF"/>
    <w:rsid w:val="00083537"/>
    <w:rsid w:val="00083565"/>
    <w:rsid w:val="000839C7"/>
    <w:rsid w:val="000839E0"/>
    <w:rsid w:val="00083DFF"/>
    <w:rsid w:val="00084184"/>
    <w:rsid w:val="00084631"/>
    <w:rsid w:val="00084E22"/>
    <w:rsid w:val="00084F83"/>
    <w:rsid w:val="0008564B"/>
    <w:rsid w:val="000856EB"/>
    <w:rsid w:val="00085C17"/>
    <w:rsid w:val="00085FB7"/>
    <w:rsid w:val="00085FCD"/>
    <w:rsid w:val="000865B1"/>
    <w:rsid w:val="000869D9"/>
    <w:rsid w:val="00086EA2"/>
    <w:rsid w:val="00086F99"/>
    <w:rsid w:val="00087143"/>
    <w:rsid w:val="00087623"/>
    <w:rsid w:val="00087748"/>
    <w:rsid w:val="00087D7E"/>
    <w:rsid w:val="00087F9D"/>
    <w:rsid w:val="000900D6"/>
    <w:rsid w:val="00090374"/>
    <w:rsid w:val="00090811"/>
    <w:rsid w:val="000912D6"/>
    <w:rsid w:val="0009144F"/>
    <w:rsid w:val="00092293"/>
    <w:rsid w:val="00092DCB"/>
    <w:rsid w:val="00092F98"/>
    <w:rsid w:val="00093280"/>
    <w:rsid w:val="00093719"/>
    <w:rsid w:val="00093D2E"/>
    <w:rsid w:val="000940A1"/>
    <w:rsid w:val="00094424"/>
    <w:rsid w:val="00094BD9"/>
    <w:rsid w:val="00094BEA"/>
    <w:rsid w:val="0009513B"/>
    <w:rsid w:val="000953DB"/>
    <w:rsid w:val="00095612"/>
    <w:rsid w:val="0009582E"/>
    <w:rsid w:val="0009591B"/>
    <w:rsid w:val="00096135"/>
    <w:rsid w:val="00096A23"/>
    <w:rsid w:val="00096FCD"/>
    <w:rsid w:val="0009769F"/>
    <w:rsid w:val="000978BA"/>
    <w:rsid w:val="00097B2E"/>
    <w:rsid w:val="000A0108"/>
    <w:rsid w:val="000A052E"/>
    <w:rsid w:val="000A0B71"/>
    <w:rsid w:val="000A0D1E"/>
    <w:rsid w:val="000A0F70"/>
    <w:rsid w:val="000A1009"/>
    <w:rsid w:val="000A116F"/>
    <w:rsid w:val="000A11DE"/>
    <w:rsid w:val="000A1589"/>
    <w:rsid w:val="000A1794"/>
    <w:rsid w:val="000A1D77"/>
    <w:rsid w:val="000A1F7C"/>
    <w:rsid w:val="000A302B"/>
    <w:rsid w:val="000A3336"/>
    <w:rsid w:val="000A34A4"/>
    <w:rsid w:val="000A356B"/>
    <w:rsid w:val="000A4183"/>
    <w:rsid w:val="000A4270"/>
    <w:rsid w:val="000A43A8"/>
    <w:rsid w:val="000A4FE8"/>
    <w:rsid w:val="000A50B4"/>
    <w:rsid w:val="000A5196"/>
    <w:rsid w:val="000A56D4"/>
    <w:rsid w:val="000A5CBE"/>
    <w:rsid w:val="000A6046"/>
    <w:rsid w:val="000A6697"/>
    <w:rsid w:val="000A6CCE"/>
    <w:rsid w:val="000A7103"/>
    <w:rsid w:val="000A783A"/>
    <w:rsid w:val="000A7A60"/>
    <w:rsid w:val="000B0372"/>
    <w:rsid w:val="000B03A3"/>
    <w:rsid w:val="000B067B"/>
    <w:rsid w:val="000B0FEA"/>
    <w:rsid w:val="000B1ABA"/>
    <w:rsid w:val="000B1C35"/>
    <w:rsid w:val="000B1C79"/>
    <w:rsid w:val="000B1F91"/>
    <w:rsid w:val="000B280C"/>
    <w:rsid w:val="000B2819"/>
    <w:rsid w:val="000B29B7"/>
    <w:rsid w:val="000B2B4F"/>
    <w:rsid w:val="000B2BB3"/>
    <w:rsid w:val="000B2F19"/>
    <w:rsid w:val="000B3078"/>
    <w:rsid w:val="000B3695"/>
    <w:rsid w:val="000B3772"/>
    <w:rsid w:val="000B3D8C"/>
    <w:rsid w:val="000B3FFB"/>
    <w:rsid w:val="000B47BB"/>
    <w:rsid w:val="000B4E54"/>
    <w:rsid w:val="000B5A3A"/>
    <w:rsid w:val="000B5C68"/>
    <w:rsid w:val="000B712D"/>
    <w:rsid w:val="000B7453"/>
    <w:rsid w:val="000C0069"/>
    <w:rsid w:val="000C045D"/>
    <w:rsid w:val="000C0ADE"/>
    <w:rsid w:val="000C0BDE"/>
    <w:rsid w:val="000C0D4B"/>
    <w:rsid w:val="000C0FB5"/>
    <w:rsid w:val="000C16C5"/>
    <w:rsid w:val="000C1B3C"/>
    <w:rsid w:val="000C22DD"/>
    <w:rsid w:val="000C252B"/>
    <w:rsid w:val="000C2658"/>
    <w:rsid w:val="000C2B7F"/>
    <w:rsid w:val="000C3016"/>
    <w:rsid w:val="000C3183"/>
    <w:rsid w:val="000C3410"/>
    <w:rsid w:val="000C345A"/>
    <w:rsid w:val="000C3541"/>
    <w:rsid w:val="000C36E0"/>
    <w:rsid w:val="000C3D0B"/>
    <w:rsid w:val="000C4075"/>
    <w:rsid w:val="000C4625"/>
    <w:rsid w:val="000C4699"/>
    <w:rsid w:val="000C47CD"/>
    <w:rsid w:val="000C49E4"/>
    <w:rsid w:val="000C4FB5"/>
    <w:rsid w:val="000C5AFE"/>
    <w:rsid w:val="000C5DDA"/>
    <w:rsid w:val="000C6010"/>
    <w:rsid w:val="000C653F"/>
    <w:rsid w:val="000C6980"/>
    <w:rsid w:val="000C758F"/>
    <w:rsid w:val="000D015A"/>
    <w:rsid w:val="000D0392"/>
    <w:rsid w:val="000D04F4"/>
    <w:rsid w:val="000D0773"/>
    <w:rsid w:val="000D1114"/>
    <w:rsid w:val="000D1141"/>
    <w:rsid w:val="000D11E0"/>
    <w:rsid w:val="000D1231"/>
    <w:rsid w:val="000D1687"/>
    <w:rsid w:val="000D185F"/>
    <w:rsid w:val="000D1988"/>
    <w:rsid w:val="000D1B67"/>
    <w:rsid w:val="000D219D"/>
    <w:rsid w:val="000D2246"/>
    <w:rsid w:val="000D2B5A"/>
    <w:rsid w:val="000D2C16"/>
    <w:rsid w:val="000D3043"/>
    <w:rsid w:val="000D3234"/>
    <w:rsid w:val="000D415E"/>
    <w:rsid w:val="000D4EA2"/>
    <w:rsid w:val="000D525F"/>
    <w:rsid w:val="000D534A"/>
    <w:rsid w:val="000D5553"/>
    <w:rsid w:val="000D586A"/>
    <w:rsid w:val="000D5BBB"/>
    <w:rsid w:val="000D60DE"/>
    <w:rsid w:val="000D6B65"/>
    <w:rsid w:val="000D7345"/>
    <w:rsid w:val="000D752E"/>
    <w:rsid w:val="000D78DF"/>
    <w:rsid w:val="000E012C"/>
    <w:rsid w:val="000E0392"/>
    <w:rsid w:val="000E08CF"/>
    <w:rsid w:val="000E0C11"/>
    <w:rsid w:val="000E0C60"/>
    <w:rsid w:val="000E1295"/>
    <w:rsid w:val="000E14CB"/>
    <w:rsid w:val="000E17FE"/>
    <w:rsid w:val="000E1B09"/>
    <w:rsid w:val="000E1F77"/>
    <w:rsid w:val="000E2081"/>
    <w:rsid w:val="000E2C20"/>
    <w:rsid w:val="000E305A"/>
    <w:rsid w:val="000E3068"/>
    <w:rsid w:val="000E3122"/>
    <w:rsid w:val="000E36F3"/>
    <w:rsid w:val="000E3B7F"/>
    <w:rsid w:val="000E3C8D"/>
    <w:rsid w:val="000E3E8D"/>
    <w:rsid w:val="000E3ECA"/>
    <w:rsid w:val="000E3F38"/>
    <w:rsid w:val="000E45A5"/>
    <w:rsid w:val="000E4763"/>
    <w:rsid w:val="000E489E"/>
    <w:rsid w:val="000E4A2A"/>
    <w:rsid w:val="000E4FBD"/>
    <w:rsid w:val="000E5484"/>
    <w:rsid w:val="000E5529"/>
    <w:rsid w:val="000E573C"/>
    <w:rsid w:val="000E5BFC"/>
    <w:rsid w:val="000E5E28"/>
    <w:rsid w:val="000E641A"/>
    <w:rsid w:val="000E6B56"/>
    <w:rsid w:val="000E6CD6"/>
    <w:rsid w:val="000E7074"/>
    <w:rsid w:val="000E7182"/>
    <w:rsid w:val="000E72D9"/>
    <w:rsid w:val="000E742F"/>
    <w:rsid w:val="000E756F"/>
    <w:rsid w:val="000E7973"/>
    <w:rsid w:val="000F046D"/>
    <w:rsid w:val="000F0AAA"/>
    <w:rsid w:val="000F1018"/>
    <w:rsid w:val="000F1022"/>
    <w:rsid w:val="000F10F5"/>
    <w:rsid w:val="000F201B"/>
    <w:rsid w:val="000F23FC"/>
    <w:rsid w:val="000F24C5"/>
    <w:rsid w:val="000F27D2"/>
    <w:rsid w:val="000F2824"/>
    <w:rsid w:val="000F287C"/>
    <w:rsid w:val="000F292C"/>
    <w:rsid w:val="000F2971"/>
    <w:rsid w:val="000F2A44"/>
    <w:rsid w:val="000F2EB7"/>
    <w:rsid w:val="000F3854"/>
    <w:rsid w:val="000F3930"/>
    <w:rsid w:val="000F3AF1"/>
    <w:rsid w:val="000F3FED"/>
    <w:rsid w:val="000F4283"/>
    <w:rsid w:val="000F4492"/>
    <w:rsid w:val="000F4E78"/>
    <w:rsid w:val="000F4F42"/>
    <w:rsid w:val="000F5520"/>
    <w:rsid w:val="000F5A2B"/>
    <w:rsid w:val="000F5BEE"/>
    <w:rsid w:val="000F5C2E"/>
    <w:rsid w:val="000F5D18"/>
    <w:rsid w:val="000F6037"/>
    <w:rsid w:val="000F67C7"/>
    <w:rsid w:val="000F68D3"/>
    <w:rsid w:val="000F696D"/>
    <w:rsid w:val="000F69A9"/>
    <w:rsid w:val="000F69D0"/>
    <w:rsid w:val="000F6B52"/>
    <w:rsid w:val="000F6C15"/>
    <w:rsid w:val="000F6D22"/>
    <w:rsid w:val="000F722D"/>
    <w:rsid w:val="000F7D16"/>
    <w:rsid w:val="00100578"/>
    <w:rsid w:val="001008B4"/>
    <w:rsid w:val="001008D7"/>
    <w:rsid w:val="00100F79"/>
    <w:rsid w:val="001012AC"/>
    <w:rsid w:val="001019AC"/>
    <w:rsid w:val="00101D60"/>
    <w:rsid w:val="0010202A"/>
    <w:rsid w:val="0010216D"/>
    <w:rsid w:val="00102770"/>
    <w:rsid w:val="00102B7F"/>
    <w:rsid w:val="00102D23"/>
    <w:rsid w:val="00103008"/>
    <w:rsid w:val="0010319D"/>
    <w:rsid w:val="00103200"/>
    <w:rsid w:val="001033E8"/>
    <w:rsid w:val="0010392A"/>
    <w:rsid w:val="00103BBB"/>
    <w:rsid w:val="00104232"/>
    <w:rsid w:val="00104279"/>
    <w:rsid w:val="00104590"/>
    <w:rsid w:val="0010468D"/>
    <w:rsid w:val="00104856"/>
    <w:rsid w:val="00104AD7"/>
    <w:rsid w:val="00104B96"/>
    <w:rsid w:val="00104DF5"/>
    <w:rsid w:val="00105043"/>
    <w:rsid w:val="00105500"/>
    <w:rsid w:val="00105874"/>
    <w:rsid w:val="00105BF2"/>
    <w:rsid w:val="001065EC"/>
    <w:rsid w:val="001066C0"/>
    <w:rsid w:val="00106934"/>
    <w:rsid w:val="00106D5E"/>
    <w:rsid w:val="00107690"/>
    <w:rsid w:val="001076FA"/>
    <w:rsid w:val="00107E86"/>
    <w:rsid w:val="00110005"/>
    <w:rsid w:val="001101CF"/>
    <w:rsid w:val="0011029D"/>
    <w:rsid w:val="001102DE"/>
    <w:rsid w:val="00110A73"/>
    <w:rsid w:val="00110AFD"/>
    <w:rsid w:val="001110F7"/>
    <w:rsid w:val="00111158"/>
    <w:rsid w:val="0011138D"/>
    <w:rsid w:val="00111C01"/>
    <w:rsid w:val="00112724"/>
    <w:rsid w:val="00112DBE"/>
    <w:rsid w:val="00112FE8"/>
    <w:rsid w:val="001130DE"/>
    <w:rsid w:val="00113269"/>
    <w:rsid w:val="00113B41"/>
    <w:rsid w:val="00113C9B"/>
    <w:rsid w:val="00113FC5"/>
    <w:rsid w:val="0011417C"/>
    <w:rsid w:val="001143B5"/>
    <w:rsid w:val="0011471B"/>
    <w:rsid w:val="00114E1F"/>
    <w:rsid w:val="00114E64"/>
    <w:rsid w:val="00115070"/>
    <w:rsid w:val="00115433"/>
    <w:rsid w:val="001165F9"/>
    <w:rsid w:val="001166C8"/>
    <w:rsid w:val="0011682B"/>
    <w:rsid w:val="00116B2B"/>
    <w:rsid w:val="00116DE8"/>
    <w:rsid w:val="00116E1E"/>
    <w:rsid w:val="001173BB"/>
    <w:rsid w:val="00117DB5"/>
    <w:rsid w:val="00120036"/>
    <w:rsid w:val="00120430"/>
    <w:rsid w:val="0012066D"/>
    <w:rsid w:val="001208B0"/>
    <w:rsid w:val="00120DC4"/>
    <w:rsid w:val="00120F9A"/>
    <w:rsid w:val="0012145E"/>
    <w:rsid w:val="00121AF8"/>
    <w:rsid w:val="001226CF"/>
    <w:rsid w:val="0012274B"/>
    <w:rsid w:val="00122C59"/>
    <w:rsid w:val="00122FD6"/>
    <w:rsid w:val="0012305A"/>
    <w:rsid w:val="00123103"/>
    <w:rsid w:val="00123312"/>
    <w:rsid w:val="001239C5"/>
    <w:rsid w:val="00123B25"/>
    <w:rsid w:val="0012458C"/>
    <w:rsid w:val="001251D0"/>
    <w:rsid w:val="00125437"/>
    <w:rsid w:val="00126179"/>
    <w:rsid w:val="0012689F"/>
    <w:rsid w:val="00126C5A"/>
    <w:rsid w:val="00126CFB"/>
    <w:rsid w:val="001272F5"/>
    <w:rsid w:val="00127718"/>
    <w:rsid w:val="00127ADD"/>
    <w:rsid w:val="00127CD2"/>
    <w:rsid w:val="00130054"/>
    <w:rsid w:val="00130374"/>
    <w:rsid w:val="00130808"/>
    <w:rsid w:val="00130CB7"/>
    <w:rsid w:val="001314CE"/>
    <w:rsid w:val="001315B0"/>
    <w:rsid w:val="001316D3"/>
    <w:rsid w:val="00131F44"/>
    <w:rsid w:val="0013261F"/>
    <w:rsid w:val="0013263C"/>
    <w:rsid w:val="00132FB1"/>
    <w:rsid w:val="00133BAD"/>
    <w:rsid w:val="00133DBE"/>
    <w:rsid w:val="001343D3"/>
    <w:rsid w:val="00134999"/>
    <w:rsid w:val="00134F28"/>
    <w:rsid w:val="00135248"/>
    <w:rsid w:val="00135277"/>
    <w:rsid w:val="00135C07"/>
    <w:rsid w:val="00135F24"/>
    <w:rsid w:val="00135F8A"/>
    <w:rsid w:val="00135F96"/>
    <w:rsid w:val="00135FED"/>
    <w:rsid w:val="00136BF6"/>
    <w:rsid w:val="001372C2"/>
    <w:rsid w:val="00137644"/>
    <w:rsid w:val="0013785D"/>
    <w:rsid w:val="00137AE3"/>
    <w:rsid w:val="00140FEB"/>
    <w:rsid w:val="0014109D"/>
    <w:rsid w:val="00141865"/>
    <w:rsid w:val="001418AF"/>
    <w:rsid w:val="001418BB"/>
    <w:rsid w:val="00141E07"/>
    <w:rsid w:val="001423AD"/>
    <w:rsid w:val="00142782"/>
    <w:rsid w:val="00142C24"/>
    <w:rsid w:val="00142D0D"/>
    <w:rsid w:val="00142EDB"/>
    <w:rsid w:val="0014371C"/>
    <w:rsid w:val="00143762"/>
    <w:rsid w:val="00143C94"/>
    <w:rsid w:val="001449DB"/>
    <w:rsid w:val="00144E36"/>
    <w:rsid w:val="0014501D"/>
    <w:rsid w:val="00145431"/>
    <w:rsid w:val="00145A4E"/>
    <w:rsid w:val="001461D1"/>
    <w:rsid w:val="00146240"/>
    <w:rsid w:val="00146475"/>
    <w:rsid w:val="0014681F"/>
    <w:rsid w:val="00146C78"/>
    <w:rsid w:val="00146E43"/>
    <w:rsid w:val="001477E8"/>
    <w:rsid w:val="001479ED"/>
    <w:rsid w:val="00150340"/>
    <w:rsid w:val="001508DF"/>
    <w:rsid w:val="00151796"/>
    <w:rsid w:val="001517D0"/>
    <w:rsid w:val="001517EB"/>
    <w:rsid w:val="001517F0"/>
    <w:rsid w:val="0015190E"/>
    <w:rsid w:val="0015208A"/>
    <w:rsid w:val="00152373"/>
    <w:rsid w:val="0015247C"/>
    <w:rsid w:val="00152985"/>
    <w:rsid w:val="00152AA8"/>
    <w:rsid w:val="00153AA5"/>
    <w:rsid w:val="00154332"/>
    <w:rsid w:val="001549A5"/>
    <w:rsid w:val="00154E2D"/>
    <w:rsid w:val="001550BA"/>
    <w:rsid w:val="00155277"/>
    <w:rsid w:val="00155462"/>
    <w:rsid w:val="001554F8"/>
    <w:rsid w:val="00155770"/>
    <w:rsid w:val="00155825"/>
    <w:rsid w:val="00155887"/>
    <w:rsid w:val="00155990"/>
    <w:rsid w:val="00155B76"/>
    <w:rsid w:val="00155FC1"/>
    <w:rsid w:val="0015608F"/>
    <w:rsid w:val="0015621B"/>
    <w:rsid w:val="00157A32"/>
    <w:rsid w:val="00157B05"/>
    <w:rsid w:val="00157C20"/>
    <w:rsid w:val="00157FD6"/>
    <w:rsid w:val="0016046C"/>
    <w:rsid w:val="0016079E"/>
    <w:rsid w:val="00160862"/>
    <w:rsid w:val="00160BD2"/>
    <w:rsid w:val="00160CF3"/>
    <w:rsid w:val="001615C4"/>
    <w:rsid w:val="0016169C"/>
    <w:rsid w:val="00161B42"/>
    <w:rsid w:val="00161BC7"/>
    <w:rsid w:val="00161DF3"/>
    <w:rsid w:val="00161EF2"/>
    <w:rsid w:val="00162003"/>
    <w:rsid w:val="001622C2"/>
    <w:rsid w:val="00162605"/>
    <w:rsid w:val="001626B7"/>
    <w:rsid w:val="00162A4A"/>
    <w:rsid w:val="00162B62"/>
    <w:rsid w:val="00163334"/>
    <w:rsid w:val="0016375E"/>
    <w:rsid w:val="001637FC"/>
    <w:rsid w:val="00163A97"/>
    <w:rsid w:val="00163FF3"/>
    <w:rsid w:val="001641C9"/>
    <w:rsid w:val="001645B6"/>
    <w:rsid w:val="00164703"/>
    <w:rsid w:val="00164CE7"/>
    <w:rsid w:val="00165230"/>
    <w:rsid w:val="00165442"/>
    <w:rsid w:val="00165B04"/>
    <w:rsid w:val="00165CB0"/>
    <w:rsid w:val="00165DC0"/>
    <w:rsid w:val="001663B9"/>
    <w:rsid w:val="0016669E"/>
    <w:rsid w:val="00166B66"/>
    <w:rsid w:val="00166E51"/>
    <w:rsid w:val="0016701D"/>
    <w:rsid w:val="001674B4"/>
    <w:rsid w:val="00167B89"/>
    <w:rsid w:val="00167CFF"/>
    <w:rsid w:val="00170056"/>
    <w:rsid w:val="00170B04"/>
    <w:rsid w:val="0017136C"/>
    <w:rsid w:val="001713EC"/>
    <w:rsid w:val="00171487"/>
    <w:rsid w:val="001720C5"/>
    <w:rsid w:val="001723D7"/>
    <w:rsid w:val="0017292E"/>
    <w:rsid w:val="00172AF9"/>
    <w:rsid w:val="00172E90"/>
    <w:rsid w:val="001733A5"/>
    <w:rsid w:val="00173512"/>
    <w:rsid w:val="001736A6"/>
    <w:rsid w:val="001736E4"/>
    <w:rsid w:val="001737C4"/>
    <w:rsid w:val="0017397F"/>
    <w:rsid w:val="001740C2"/>
    <w:rsid w:val="00174857"/>
    <w:rsid w:val="00174917"/>
    <w:rsid w:val="00174B07"/>
    <w:rsid w:val="00174FDA"/>
    <w:rsid w:val="001756C3"/>
    <w:rsid w:val="00175C74"/>
    <w:rsid w:val="00175DEA"/>
    <w:rsid w:val="00175E63"/>
    <w:rsid w:val="00175FFD"/>
    <w:rsid w:val="001763D5"/>
    <w:rsid w:val="001764A2"/>
    <w:rsid w:val="00176A4E"/>
    <w:rsid w:val="00176B08"/>
    <w:rsid w:val="00176B2B"/>
    <w:rsid w:val="00176B75"/>
    <w:rsid w:val="0017723D"/>
    <w:rsid w:val="001776DF"/>
    <w:rsid w:val="00177BE8"/>
    <w:rsid w:val="00177FB3"/>
    <w:rsid w:val="00180094"/>
    <w:rsid w:val="00180162"/>
    <w:rsid w:val="001808D7"/>
    <w:rsid w:val="00180D64"/>
    <w:rsid w:val="00180EA6"/>
    <w:rsid w:val="0018168E"/>
    <w:rsid w:val="00181CEC"/>
    <w:rsid w:val="00182161"/>
    <w:rsid w:val="001822D7"/>
    <w:rsid w:val="001825E9"/>
    <w:rsid w:val="001827C4"/>
    <w:rsid w:val="001831C0"/>
    <w:rsid w:val="00183540"/>
    <w:rsid w:val="001839DC"/>
    <w:rsid w:val="00183FB5"/>
    <w:rsid w:val="001842C4"/>
    <w:rsid w:val="00184487"/>
    <w:rsid w:val="0018449D"/>
    <w:rsid w:val="001847A0"/>
    <w:rsid w:val="00184B9A"/>
    <w:rsid w:val="00185306"/>
    <w:rsid w:val="0018670D"/>
    <w:rsid w:val="00187385"/>
    <w:rsid w:val="001873A7"/>
    <w:rsid w:val="0018764F"/>
    <w:rsid w:val="001876B7"/>
    <w:rsid w:val="001876D7"/>
    <w:rsid w:val="00187B78"/>
    <w:rsid w:val="00187BAB"/>
    <w:rsid w:val="00187E16"/>
    <w:rsid w:val="00190A7B"/>
    <w:rsid w:val="00191027"/>
    <w:rsid w:val="001911FB"/>
    <w:rsid w:val="00191311"/>
    <w:rsid w:val="00191361"/>
    <w:rsid w:val="0019139E"/>
    <w:rsid w:val="001916B0"/>
    <w:rsid w:val="001918AE"/>
    <w:rsid w:val="001918E2"/>
    <w:rsid w:val="00191EF7"/>
    <w:rsid w:val="00192678"/>
    <w:rsid w:val="00192845"/>
    <w:rsid w:val="001930B7"/>
    <w:rsid w:val="00193490"/>
    <w:rsid w:val="001945FF"/>
    <w:rsid w:val="00194C53"/>
    <w:rsid w:val="001953E5"/>
    <w:rsid w:val="00195400"/>
    <w:rsid w:val="0019582B"/>
    <w:rsid w:val="00195CA3"/>
    <w:rsid w:val="00195D1B"/>
    <w:rsid w:val="00195ECC"/>
    <w:rsid w:val="001963D8"/>
    <w:rsid w:val="00196C1A"/>
    <w:rsid w:val="00196EC3"/>
    <w:rsid w:val="0019789B"/>
    <w:rsid w:val="00197BB7"/>
    <w:rsid w:val="001A05F1"/>
    <w:rsid w:val="001A0706"/>
    <w:rsid w:val="001A07D5"/>
    <w:rsid w:val="001A0A22"/>
    <w:rsid w:val="001A0B87"/>
    <w:rsid w:val="001A0BA6"/>
    <w:rsid w:val="001A1178"/>
    <w:rsid w:val="001A11BA"/>
    <w:rsid w:val="001A1302"/>
    <w:rsid w:val="001A1A03"/>
    <w:rsid w:val="001A1D45"/>
    <w:rsid w:val="001A1EE3"/>
    <w:rsid w:val="001A2DA2"/>
    <w:rsid w:val="001A2E6D"/>
    <w:rsid w:val="001A2ED5"/>
    <w:rsid w:val="001A3425"/>
    <w:rsid w:val="001A389B"/>
    <w:rsid w:val="001A3BFF"/>
    <w:rsid w:val="001A3DF8"/>
    <w:rsid w:val="001A3E9A"/>
    <w:rsid w:val="001A3F55"/>
    <w:rsid w:val="001A3F6C"/>
    <w:rsid w:val="001A46EB"/>
    <w:rsid w:val="001A4BBD"/>
    <w:rsid w:val="001A5389"/>
    <w:rsid w:val="001A5B86"/>
    <w:rsid w:val="001A5ED7"/>
    <w:rsid w:val="001A659E"/>
    <w:rsid w:val="001A6845"/>
    <w:rsid w:val="001A6865"/>
    <w:rsid w:val="001A6AE8"/>
    <w:rsid w:val="001A70A6"/>
    <w:rsid w:val="001A731E"/>
    <w:rsid w:val="001A7774"/>
    <w:rsid w:val="001A7C67"/>
    <w:rsid w:val="001B082F"/>
    <w:rsid w:val="001B29A7"/>
    <w:rsid w:val="001B2A75"/>
    <w:rsid w:val="001B3082"/>
    <w:rsid w:val="001B3182"/>
    <w:rsid w:val="001B3475"/>
    <w:rsid w:val="001B38B2"/>
    <w:rsid w:val="001B3A50"/>
    <w:rsid w:val="001B4802"/>
    <w:rsid w:val="001B4E8E"/>
    <w:rsid w:val="001B59DF"/>
    <w:rsid w:val="001B5EBC"/>
    <w:rsid w:val="001B67AD"/>
    <w:rsid w:val="001B6BEC"/>
    <w:rsid w:val="001B6EB6"/>
    <w:rsid w:val="001B6F94"/>
    <w:rsid w:val="001B757D"/>
    <w:rsid w:val="001B75DB"/>
    <w:rsid w:val="001B79DB"/>
    <w:rsid w:val="001B7CA6"/>
    <w:rsid w:val="001C0169"/>
    <w:rsid w:val="001C01F8"/>
    <w:rsid w:val="001C05A4"/>
    <w:rsid w:val="001C0995"/>
    <w:rsid w:val="001C0EA6"/>
    <w:rsid w:val="001C12F9"/>
    <w:rsid w:val="001C17AD"/>
    <w:rsid w:val="001C1888"/>
    <w:rsid w:val="001C18FA"/>
    <w:rsid w:val="001C1B7F"/>
    <w:rsid w:val="001C1D45"/>
    <w:rsid w:val="001C22D5"/>
    <w:rsid w:val="001C26D5"/>
    <w:rsid w:val="001C299F"/>
    <w:rsid w:val="001C2BE4"/>
    <w:rsid w:val="001C2CD2"/>
    <w:rsid w:val="001C34F1"/>
    <w:rsid w:val="001C358B"/>
    <w:rsid w:val="001C380B"/>
    <w:rsid w:val="001C3C63"/>
    <w:rsid w:val="001C44C5"/>
    <w:rsid w:val="001C4550"/>
    <w:rsid w:val="001C4584"/>
    <w:rsid w:val="001C4E5C"/>
    <w:rsid w:val="001C5BE9"/>
    <w:rsid w:val="001C5EBB"/>
    <w:rsid w:val="001C6648"/>
    <w:rsid w:val="001C681B"/>
    <w:rsid w:val="001C7117"/>
    <w:rsid w:val="001C74F1"/>
    <w:rsid w:val="001C7C4B"/>
    <w:rsid w:val="001C7D0E"/>
    <w:rsid w:val="001C7FCA"/>
    <w:rsid w:val="001D048B"/>
    <w:rsid w:val="001D0A94"/>
    <w:rsid w:val="001D0DD9"/>
    <w:rsid w:val="001D131B"/>
    <w:rsid w:val="001D171A"/>
    <w:rsid w:val="001D171D"/>
    <w:rsid w:val="001D1A0F"/>
    <w:rsid w:val="001D1A85"/>
    <w:rsid w:val="001D21D7"/>
    <w:rsid w:val="001D263E"/>
    <w:rsid w:val="001D2BB1"/>
    <w:rsid w:val="001D2CB3"/>
    <w:rsid w:val="001D3395"/>
    <w:rsid w:val="001D35AD"/>
    <w:rsid w:val="001D3AA2"/>
    <w:rsid w:val="001D3D25"/>
    <w:rsid w:val="001D4061"/>
    <w:rsid w:val="001D4129"/>
    <w:rsid w:val="001D45BF"/>
    <w:rsid w:val="001D4A56"/>
    <w:rsid w:val="001D4D39"/>
    <w:rsid w:val="001D4DE6"/>
    <w:rsid w:val="001D4EE9"/>
    <w:rsid w:val="001D5371"/>
    <w:rsid w:val="001D5864"/>
    <w:rsid w:val="001D5D7C"/>
    <w:rsid w:val="001D643F"/>
    <w:rsid w:val="001D6572"/>
    <w:rsid w:val="001D68D6"/>
    <w:rsid w:val="001D6B59"/>
    <w:rsid w:val="001D7635"/>
    <w:rsid w:val="001D7AC5"/>
    <w:rsid w:val="001D7CC4"/>
    <w:rsid w:val="001D7FC7"/>
    <w:rsid w:val="001E0A3D"/>
    <w:rsid w:val="001E0B32"/>
    <w:rsid w:val="001E0B9C"/>
    <w:rsid w:val="001E0E51"/>
    <w:rsid w:val="001E1169"/>
    <w:rsid w:val="001E155E"/>
    <w:rsid w:val="001E1F53"/>
    <w:rsid w:val="001E235D"/>
    <w:rsid w:val="001E2689"/>
    <w:rsid w:val="001E28A8"/>
    <w:rsid w:val="001E291D"/>
    <w:rsid w:val="001E2A64"/>
    <w:rsid w:val="001E2C75"/>
    <w:rsid w:val="001E2C91"/>
    <w:rsid w:val="001E2D10"/>
    <w:rsid w:val="001E2E2B"/>
    <w:rsid w:val="001E2F31"/>
    <w:rsid w:val="001E30DC"/>
    <w:rsid w:val="001E3289"/>
    <w:rsid w:val="001E32BB"/>
    <w:rsid w:val="001E33ED"/>
    <w:rsid w:val="001E348D"/>
    <w:rsid w:val="001E3900"/>
    <w:rsid w:val="001E48B3"/>
    <w:rsid w:val="001E491D"/>
    <w:rsid w:val="001E49A4"/>
    <w:rsid w:val="001E4AFA"/>
    <w:rsid w:val="001E501B"/>
    <w:rsid w:val="001E5921"/>
    <w:rsid w:val="001E5A56"/>
    <w:rsid w:val="001E60BC"/>
    <w:rsid w:val="001E62E1"/>
    <w:rsid w:val="001E6316"/>
    <w:rsid w:val="001E6767"/>
    <w:rsid w:val="001E6935"/>
    <w:rsid w:val="001E6D56"/>
    <w:rsid w:val="001E70A7"/>
    <w:rsid w:val="001E720C"/>
    <w:rsid w:val="001E747F"/>
    <w:rsid w:val="001E7C1F"/>
    <w:rsid w:val="001E7E2E"/>
    <w:rsid w:val="001F0713"/>
    <w:rsid w:val="001F07A6"/>
    <w:rsid w:val="001F0AFC"/>
    <w:rsid w:val="001F0D34"/>
    <w:rsid w:val="001F1008"/>
    <w:rsid w:val="001F1585"/>
    <w:rsid w:val="001F1CA8"/>
    <w:rsid w:val="001F20F9"/>
    <w:rsid w:val="001F2BEE"/>
    <w:rsid w:val="001F30FF"/>
    <w:rsid w:val="001F3189"/>
    <w:rsid w:val="001F32F5"/>
    <w:rsid w:val="001F3331"/>
    <w:rsid w:val="001F4FBC"/>
    <w:rsid w:val="001F5220"/>
    <w:rsid w:val="001F56D4"/>
    <w:rsid w:val="001F5844"/>
    <w:rsid w:val="001F5942"/>
    <w:rsid w:val="001F5C1A"/>
    <w:rsid w:val="001F5D88"/>
    <w:rsid w:val="001F6156"/>
    <w:rsid w:val="001F6159"/>
    <w:rsid w:val="001F6288"/>
    <w:rsid w:val="001F6322"/>
    <w:rsid w:val="001F68C2"/>
    <w:rsid w:val="001F6DDF"/>
    <w:rsid w:val="001F703E"/>
    <w:rsid w:val="001F73B0"/>
    <w:rsid w:val="001F7506"/>
    <w:rsid w:val="001F7963"/>
    <w:rsid w:val="001F7E93"/>
    <w:rsid w:val="0020009B"/>
    <w:rsid w:val="002001B5"/>
    <w:rsid w:val="00200BD6"/>
    <w:rsid w:val="00201608"/>
    <w:rsid w:val="00201EA2"/>
    <w:rsid w:val="00201F26"/>
    <w:rsid w:val="00202064"/>
    <w:rsid w:val="00202FAA"/>
    <w:rsid w:val="00203458"/>
    <w:rsid w:val="00203808"/>
    <w:rsid w:val="00203BD5"/>
    <w:rsid w:val="00204EE0"/>
    <w:rsid w:val="002051A0"/>
    <w:rsid w:val="002051E3"/>
    <w:rsid w:val="00205AF1"/>
    <w:rsid w:val="00205F19"/>
    <w:rsid w:val="00206B7D"/>
    <w:rsid w:val="00207085"/>
    <w:rsid w:val="00207745"/>
    <w:rsid w:val="0020779E"/>
    <w:rsid w:val="00207CAA"/>
    <w:rsid w:val="00210107"/>
    <w:rsid w:val="00210445"/>
    <w:rsid w:val="00210847"/>
    <w:rsid w:val="002117BF"/>
    <w:rsid w:val="00211AA5"/>
    <w:rsid w:val="00211B2C"/>
    <w:rsid w:val="00211B73"/>
    <w:rsid w:val="00211B98"/>
    <w:rsid w:val="0021225E"/>
    <w:rsid w:val="002126F4"/>
    <w:rsid w:val="0021286E"/>
    <w:rsid w:val="002131D1"/>
    <w:rsid w:val="002131FD"/>
    <w:rsid w:val="00213368"/>
    <w:rsid w:val="00213574"/>
    <w:rsid w:val="0021367B"/>
    <w:rsid w:val="00213684"/>
    <w:rsid w:val="00213707"/>
    <w:rsid w:val="00213782"/>
    <w:rsid w:val="00213844"/>
    <w:rsid w:val="002138A2"/>
    <w:rsid w:val="00213D47"/>
    <w:rsid w:val="00213EBD"/>
    <w:rsid w:val="00213EC7"/>
    <w:rsid w:val="00213F71"/>
    <w:rsid w:val="00213F74"/>
    <w:rsid w:val="002144E5"/>
    <w:rsid w:val="0021459D"/>
    <w:rsid w:val="0021557F"/>
    <w:rsid w:val="0021599D"/>
    <w:rsid w:val="00215C4A"/>
    <w:rsid w:val="00215C52"/>
    <w:rsid w:val="00215F22"/>
    <w:rsid w:val="002161DC"/>
    <w:rsid w:val="00216775"/>
    <w:rsid w:val="00216979"/>
    <w:rsid w:val="002169EC"/>
    <w:rsid w:val="00216C93"/>
    <w:rsid w:val="002171BE"/>
    <w:rsid w:val="002174E1"/>
    <w:rsid w:val="002176AD"/>
    <w:rsid w:val="002176BA"/>
    <w:rsid w:val="00217BC9"/>
    <w:rsid w:val="0022019F"/>
    <w:rsid w:val="00220687"/>
    <w:rsid w:val="00220B61"/>
    <w:rsid w:val="00221686"/>
    <w:rsid w:val="002216A7"/>
    <w:rsid w:val="002218C8"/>
    <w:rsid w:val="00222021"/>
    <w:rsid w:val="002220D3"/>
    <w:rsid w:val="00222B77"/>
    <w:rsid w:val="00222C45"/>
    <w:rsid w:val="00222DB6"/>
    <w:rsid w:val="0022312B"/>
    <w:rsid w:val="002235BD"/>
    <w:rsid w:val="00223800"/>
    <w:rsid w:val="002239AA"/>
    <w:rsid w:val="00223BE1"/>
    <w:rsid w:val="00223C5D"/>
    <w:rsid w:val="00224166"/>
    <w:rsid w:val="00224203"/>
    <w:rsid w:val="0022437F"/>
    <w:rsid w:val="00224687"/>
    <w:rsid w:val="0022493A"/>
    <w:rsid w:val="002250B3"/>
    <w:rsid w:val="00225122"/>
    <w:rsid w:val="002251BA"/>
    <w:rsid w:val="002252CB"/>
    <w:rsid w:val="0022553E"/>
    <w:rsid w:val="00225586"/>
    <w:rsid w:val="002255FC"/>
    <w:rsid w:val="00225C4E"/>
    <w:rsid w:val="0022694F"/>
    <w:rsid w:val="002269E5"/>
    <w:rsid w:val="00226BC7"/>
    <w:rsid w:val="00226FBE"/>
    <w:rsid w:val="00226FEE"/>
    <w:rsid w:val="002275E7"/>
    <w:rsid w:val="002275F8"/>
    <w:rsid w:val="00227D38"/>
    <w:rsid w:val="0023051E"/>
    <w:rsid w:val="0023133D"/>
    <w:rsid w:val="00231739"/>
    <w:rsid w:val="00231AEC"/>
    <w:rsid w:val="00231E8F"/>
    <w:rsid w:val="002323F5"/>
    <w:rsid w:val="00232613"/>
    <w:rsid w:val="00232619"/>
    <w:rsid w:val="002327E4"/>
    <w:rsid w:val="00232A20"/>
    <w:rsid w:val="00232C16"/>
    <w:rsid w:val="00232DEA"/>
    <w:rsid w:val="00232F1A"/>
    <w:rsid w:val="00232FB1"/>
    <w:rsid w:val="002331F6"/>
    <w:rsid w:val="00233520"/>
    <w:rsid w:val="00233B0F"/>
    <w:rsid w:val="00234316"/>
    <w:rsid w:val="00234C88"/>
    <w:rsid w:val="00235460"/>
    <w:rsid w:val="002355E0"/>
    <w:rsid w:val="00235718"/>
    <w:rsid w:val="00235A12"/>
    <w:rsid w:val="00235DF6"/>
    <w:rsid w:val="00236104"/>
    <w:rsid w:val="002364E4"/>
    <w:rsid w:val="00236733"/>
    <w:rsid w:val="00236BB4"/>
    <w:rsid w:val="00236BD3"/>
    <w:rsid w:val="00237244"/>
    <w:rsid w:val="0023746E"/>
    <w:rsid w:val="0024011F"/>
    <w:rsid w:val="002405CC"/>
    <w:rsid w:val="00240DE9"/>
    <w:rsid w:val="00240FB3"/>
    <w:rsid w:val="0024144F"/>
    <w:rsid w:val="002414A0"/>
    <w:rsid w:val="00241663"/>
    <w:rsid w:val="00241B15"/>
    <w:rsid w:val="00241B98"/>
    <w:rsid w:val="00242375"/>
    <w:rsid w:val="0024243A"/>
    <w:rsid w:val="00242A54"/>
    <w:rsid w:val="0024340E"/>
    <w:rsid w:val="00243990"/>
    <w:rsid w:val="00243DC4"/>
    <w:rsid w:val="00244146"/>
    <w:rsid w:val="002444A5"/>
    <w:rsid w:val="00244BCA"/>
    <w:rsid w:val="00244FEC"/>
    <w:rsid w:val="0024518D"/>
    <w:rsid w:val="002452AD"/>
    <w:rsid w:val="0024570F"/>
    <w:rsid w:val="00245C79"/>
    <w:rsid w:val="00245C85"/>
    <w:rsid w:val="002460EF"/>
    <w:rsid w:val="00246771"/>
    <w:rsid w:val="00246ADA"/>
    <w:rsid w:val="00247136"/>
    <w:rsid w:val="002473F9"/>
    <w:rsid w:val="0024743D"/>
    <w:rsid w:val="002474F9"/>
    <w:rsid w:val="0024761A"/>
    <w:rsid w:val="00247853"/>
    <w:rsid w:val="0025011C"/>
    <w:rsid w:val="00250722"/>
    <w:rsid w:val="00250BBE"/>
    <w:rsid w:val="00250BED"/>
    <w:rsid w:val="00250D7A"/>
    <w:rsid w:val="0025164A"/>
    <w:rsid w:val="00251BF4"/>
    <w:rsid w:val="0025235C"/>
    <w:rsid w:val="002527EA"/>
    <w:rsid w:val="00252E9A"/>
    <w:rsid w:val="00253154"/>
    <w:rsid w:val="002536F7"/>
    <w:rsid w:val="002540C6"/>
    <w:rsid w:val="00254A9C"/>
    <w:rsid w:val="00254D81"/>
    <w:rsid w:val="0025583C"/>
    <w:rsid w:val="00255953"/>
    <w:rsid w:val="00255ACA"/>
    <w:rsid w:val="00255E51"/>
    <w:rsid w:val="00256065"/>
    <w:rsid w:val="002562B7"/>
    <w:rsid w:val="00256786"/>
    <w:rsid w:val="00256823"/>
    <w:rsid w:val="00256C4A"/>
    <w:rsid w:val="00257C6B"/>
    <w:rsid w:val="00260E1B"/>
    <w:rsid w:val="0026162E"/>
    <w:rsid w:val="0026168D"/>
    <w:rsid w:val="002619D8"/>
    <w:rsid w:val="00261C9B"/>
    <w:rsid w:val="00261DC2"/>
    <w:rsid w:val="002621C3"/>
    <w:rsid w:val="00262301"/>
    <w:rsid w:val="002623E8"/>
    <w:rsid w:val="00262867"/>
    <w:rsid w:val="00262B59"/>
    <w:rsid w:val="00262C9F"/>
    <w:rsid w:val="00262D8E"/>
    <w:rsid w:val="00262DBC"/>
    <w:rsid w:val="002634C9"/>
    <w:rsid w:val="002638E8"/>
    <w:rsid w:val="002638FB"/>
    <w:rsid w:val="00263B21"/>
    <w:rsid w:val="002641AF"/>
    <w:rsid w:val="0026422D"/>
    <w:rsid w:val="0026464B"/>
    <w:rsid w:val="00264723"/>
    <w:rsid w:val="00264E7F"/>
    <w:rsid w:val="00265671"/>
    <w:rsid w:val="00265E94"/>
    <w:rsid w:val="00265EA8"/>
    <w:rsid w:val="00265F47"/>
    <w:rsid w:val="00266763"/>
    <w:rsid w:val="00266B95"/>
    <w:rsid w:val="00266CA1"/>
    <w:rsid w:val="00267C9C"/>
    <w:rsid w:val="002705D9"/>
    <w:rsid w:val="002710E1"/>
    <w:rsid w:val="002711A0"/>
    <w:rsid w:val="00271483"/>
    <w:rsid w:val="002715DE"/>
    <w:rsid w:val="00271794"/>
    <w:rsid w:val="00271891"/>
    <w:rsid w:val="00271C6F"/>
    <w:rsid w:val="00271CD4"/>
    <w:rsid w:val="00271D02"/>
    <w:rsid w:val="00271E8B"/>
    <w:rsid w:val="00272037"/>
    <w:rsid w:val="002726DA"/>
    <w:rsid w:val="00272B55"/>
    <w:rsid w:val="00272D6A"/>
    <w:rsid w:val="00272DDE"/>
    <w:rsid w:val="002730F0"/>
    <w:rsid w:val="00273429"/>
    <w:rsid w:val="00273775"/>
    <w:rsid w:val="002743E9"/>
    <w:rsid w:val="0027465F"/>
    <w:rsid w:val="002746C4"/>
    <w:rsid w:val="002746EB"/>
    <w:rsid w:val="00274782"/>
    <w:rsid w:val="00274947"/>
    <w:rsid w:val="0027499D"/>
    <w:rsid w:val="00274D84"/>
    <w:rsid w:val="002750DD"/>
    <w:rsid w:val="0027516A"/>
    <w:rsid w:val="0027539B"/>
    <w:rsid w:val="00276A78"/>
    <w:rsid w:val="00276C11"/>
    <w:rsid w:val="00276DCB"/>
    <w:rsid w:val="00276F42"/>
    <w:rsid w:val="00277019"/>
    <w:rsid w:val="00277CF7"/>
    <w:rsid w:val="00280615"/>
    <w:rsid w:val="00280961"/>
    <w:rsid w:val="002813F7"/>
    <w:rsid w:val="00281669"/>
    <w:rsid w:val="00281A64"/>
    <w:rsid w:val="00282307"/>
    <w:rsid w:val="00282BA1"/>
    <w:rsid w:val="00282C41"/>
    <w:rsid w:val="00282FA5"/>
    <w:rsid w:val="0028379C"/>
    <w:rsid w:val="00283DC9"/>
    <w:rsid w:val="002841E1"/>
    <w:rsid w:val="00284867"/>
    <w:rsid w:val="00284E8C"/>
    <w:rsid w:val="00284F47"/>
    <w:rsid w:val="00284FB6"/>
    <w:rsid w:val="00285153"/>
    <w:rsid w:val="0028523A"/>
    <w:rsid w:val="002865F3"/>
    <w:rsid w:val="002872A5"/>
    <w:rsid w:val="0028741B"/>
    <w:rsid w:val="0028742C"/>
    <w:rsid w:val="002875C8"/>
    <w:rsid w:val="0029049F"/>
    <w:rsid w:val="00290709"/>
    <w:rsid w:val="002907AF"/>
    <w:rsid w:val="00290964"/>
    <w:rsid w:val="00290DCC"/>
    <w:rsid w:val="00290E72"/>
    <w:rsid w:val="00291095"/>
    <w:rsid w:val="0029119B"/>
    <w:rsid w:val="002912D5"/>
    <w:rsid w:val="002917D5"/>
    <w:rsid w:val="002918CE"/>
    <w:rsid w:val="00291AC4"/>
    <w:rsid w:val="00291DE5"/>
    <w:rsid w:val="00292C25"/>
    <w:rsid w:val="00293034"/>
    <w:rsid w:val="00293120"/>
    <w:rsid w:val="002933ED"/>
    <w:rsid w:val="00293B7D"/>
    <w:rsid w:val="00293D6F"/>
    <w:rsid w:val="00293DB2"/>
    <w:rsid w:val="002943E1"/>
    <w:rsid w:val="002948FF"/>
    <w:rsid w:val="00294C66"/>
    <w:rsid w:val="00294D41"/>
    <w:rsid w:val="00294E41"/>
    <w:rsid w:val="002951EC"/>
    <w:rsid w:val="0029526F"/>
    <w:rsid w:val="00295337"/>
    <w:rsid w:val="002954EE"/>
    <w:rsid w:val="002960D1"/>
    <w:rsid w:val="00296777"/>
    <w:rsid w:val="00296907"/>
    <w:rsid w:val="00296B29"/>
    <w:rsid w:val="00296C12"/>
    <w:rsid w:val="002970BF"/>
    <w:rsid w:val="002972EA"/>
    <w:rsid w:val="002972ED"/>
    <w:rsid w:val="002977E1"/>
    <w:rsid w:val="00297FA5"/>
    <w:rsid w:val="002A07D7"/>
    <w:rsid w:val="002A0872"/>
    <w:rsid w:val="002A08F2"/>
    <w:rsid w:val="002A0C50"/>
    <w:rsid w:val="002A0F08"/>
    <w:rsid w:val="002A1379"/>
    <w:rsid w:val="002A2113"/>
    <w:rsid w:val="002A23AD"/>
    <w:rsid w:val="002A23DA"/>
    <w:rsid w:val="002A2599"/>
    <w:rsid w:val="002A29D0"/>
    <w:rsid w:val="002A3091"/>
    <w:rsid w:val="002A3136"/>
    <w:rsid w:val="002A354D"/>
    <w:rsid w:val="002A3BFD"/>
    <w:rsid w:val="002A420B"/>
    <w:rsid w:val="002A460F"/>
    <w:rsid w:val="002A4CEF"/>
    <w:rsid w:val="002A53EF"/>
    <w:rsid w:val="002A53F8"/>
    <w:rsid w:val="002A558A"/>
    <w:rsid w:val="002A5919"/>
    <w:rsid w:val="002A5C44"/>
    <w:rsid w:val="002A5D03"/>
    <w:rsid w:val="002A5EC2"/>
    <w:rsid w:val="002A6099"/>
    <w:rsid w:val="002A61F1"/>
    <w:rsid w:val="002A6219"/>
    <w:rsid w:val="002A65C3"/>
    <w:rsid w:val="002A6600"/>
    <w:rsid w:val="002A6754"/>
    <w:rsid w:val="002A688A"/>
    <w:rsid w:val="002A7DCD"/>
    <w:rsid w:val="002A7FAA"/>
    <w:rsid w:val="002B0060"/>
    <w:rsid w:val="002B0391"/>
    <w:rsid w:val="002B0692"/>
    <w:rsid w:val="002B0966"/>
    <w:rsid w:val="002B0A84"/>
    <w:rsid w:val="002B0CA2"/>
    <w:rsid w:val="002B0D4F"/>
    <w:rsid w:val="002B0DFE"/>
    <w:rsid w:val="002B161A"/>
    <w:rsid w:val="002B1B2C"/>
    <w:rsid w:val="002B1C0A"/>
    <w:rsid w:val="002B1CD9"/>
    <w:rsid w:val="002B20DE"/>
    <w:rsid w:val="002B2548"/>
    <w:rsid w:val="002B2658"/>
    <w:rsid w:val="002B2C37"/>
    <w:rsid w:val="002B2E20"/>
    <w:rsid w:val="002B2F9E"/>
    <w:rsid w:val="002B35AD"/>
    <w:rsid w:val="002B3879"/>
    <w:rsid w:val="002B4217"/>
    <w:rsid w:val="002B45A4"/>
    <w:rsid w:val="002B4804"/>
    <w:rsid w:val="002B5187"/>
    <w:rsid w:val="002B5418"/>
    <w:rsid w:val="002B5431"/>
    <w:rsid w:val="002B586C"/>
    <w:rsid w:val="002B5B6E"/>
    <w:rsid w:val="002B62DC"/>
    <w:rsid w:val="002B6419"/>
    <w:rsid w:val="002B6731"/>
    <w:rsid w:val="002B6965"/>
    <w:rsid w:val="002B6CFA"/>
    <w:rsid w:val="002B742D"/>
    <w:rsid w:val="002B76C3"/>
    <w:rsid w:val="002B7ECD"/>
    <w:rsid w:val="002C0270"/>
    <w:rsid w:val="002C05E0"/>
    <w:rsid w:val="002C109B"/>
    <w:rsid w:val="002C193F"/>
    <w:rsid w:val="002C1AF0"/>
    <w:rsid w:val="002C1EF6"/>
    <w:rsid w:val="002C223A"/>
    <w:rsid w:val="002C26F2"/>
    <w:rsid w:val="002C334A"/>
    <w:rsid w:val="002C34BC"/>
    <w:rsid w:val="002C4014"/>
    <w:rsid w:val="002C4150"/>
    <w:rsid w:val="002C45E6"/>
    <w:rsid w:val="002C47B5"/>
    <w:rsid w:val="002C4870"/>
    <w:rsid w:val="002C4C00"/>
    <w:rsid w:val="002C53D7"/>
    <w:rsid w:val="002C55CA"/>
    <w:rsid w:val="002C5ED1"/>
    <w:rsid w:val="002C60F6"/>
    <w:rsid w:val="002C6342"/>
    <w:rsid w:val="002C64F7"/>
    <w:rsid w:val="002C66DF"/>
    <w:rsid w:val="002C68CE"/>
    <w:rsid w:val="002C6A9A"/>
    <w:rsid w:val="002C6B6A"/>
    <w:rsid w:val="002C6BE9"/>
    <w:rsid w:val="002C6EB9"/>
    <w:rsid w:val="002C74F3"/>
    <w:rsid w:val="002C7DBF"/>
    <w:rsid w:val="002C7E00"/>
    <w:rsid w:val="002C7EBC"/>
    <w:rsid w:val="002D062A"/>
    <w:rsid w:val="002D08AC"/>
    <w:rsid w:val="002D0946"/>
    <w:rsid w:val="002D0B71"/>
    <w:rsid w:val="002D12F3"/>
    <w:rsid w:val="002D1322"/>
    <w:rsid w:val="002D14BA"/>
    <w:rsid w:val="002D18DB"/>
    <w:rsid w:val="002D1AF6"/>
    <w:rsid w:val="002D1CAE"/>
    <w:rsid w:val="002D1FCA"/>
    <w:rsid w:val="002D22BA"/>
    <w:rsid w:val="002D2B91"/>
    <w:rsid w:val="002D2E45"/>
    <w:rsid w:val="002D2FE8"/>
    <w:rsid w:val="002D327D"/>
    <w:rsid w:val="002D3C59"/>
    <w:rsid w:val="002D3EAB"/>
    <w:rsid w:val="002D46DF"/>
    <w:rsid w:val="002D4A9A"/>
    <w:rsid w:val="002D5069"/>
    <w:rsid w:val="002D54F8"/>
    <w:rsid w:val="002D55B2"/>
    <w:rsid w:val="002D56AD"/>
    <w:rsid w:val="002D5970"/>
    <w:rsid w:val="002D631A"/>
    <w:rsid w:val="002D6943"/>
    <w:rsid w:val="002D6D98"/>
    <w:rsid w:val="002D6DF1"/>
    <w:rsid w:val="002D718F"/>
    <w:rsid w:val="002D745A"/>
    <w:rsid w:val="002D76B8"/>
    <w:rsid w:val="002E00BB"/>
    <w:rsid w:val="002E01F7"/>
    <w:rsid w:val="002E03D5"/>
    <w:rsid w:val="002E0885"/>
    <w:rsid w:val="002E08EB"/>
    <w:rsid w:val="002E0BCC"/>
    <w:rsid w:val="002E12A4"/>
    <w:rsid w:val="002E1760"/>
    <w:rsid w:val="002E1A40"/>
    <w:rsid w:val="002E1C35"/>
    <w:rsid w:val="002E24BA"/>
    <w:rsid w:val="002E2FFE"/>
    <w:rsid w:val="002E318C"/>
    <w:rsid w:val="002E37AE"/>
    <w:rsid w:val="002E45EB"/>
    <w:rsid w:val="002E488F"/>
    <w:rsid w:val="002E4D71"/>
    <w:rsid w:val="002E5615"/>
    <w:rsid w:val="002E5698"/>
    <w:rsid w:val="002E57B6"/>
    <w:rsid w:val="002E5A7D"/>
    <w:rsid w:val="002E5B99"/>
    <w:rsid w:val="002E5CBB"/>
    <w:rsid w:val="002E5F6A"/>
    <w:rsid w:val="002E5F6D"/>
    <w:rsid w:val="002E6D4D"/>
    <w:rsid w:val="002E6D57"/>
    <w:rsid w:val="002E6D77"/>
    <w:rsid w:val="002E6ECB"/>
    <w:rsid w:val="002E6FB4"/>
    <w:rsid w:val="002E7527"/>
    <w:rsid w:val="002E7599"/>
    <w:rsid w:val="002E783B"/>
    <w:rsid w:val="002E7A8D"/>
    <w:rsid w:val="002E7DB1"/>
    <w:rsid w:val="002F01C5"/>
    <w:rsid w:val="002F01C6"/>
    <w:rsid w:val="002F0565"/>
    <w:rsid w:val="002F0772"/>
    <w:rsid w:val="002F0882"/>
    <w:rsid w:val="002F0D66"/>
    <w:rsid w:val="002F0DB7"/>
    <w:rsid w:val="002F1054"/>
    <w:rsid w:val="002F1575"/>
    <w:rsid w:val="002F15C9"/>
    <w:rsid w:val="002F185B"/>
    <w:rsid w:val="002F1D36"/>
    <w:rsid w:val="002F1F33"/>
    <w:rsid w:val="002F20C9"/>
    <w:rsid w:val="002F236D"/>
    <w:rsid w:val="002F25E7"/>
    <w:rsid w:val="002F26B1"/>
    <w:rsid w:val="002F29F0"/>
    <w:rsid w:val="002F43BF"/>
    <w:rsid w:val="002F44AE"/>
    <w:rsid w:val="002F4CF3"/>
    <w:rsid w:val="002F57E6"/>
    <w:rsid w:val="002F5A33"/>
    <w:rsid w:val="002F5AA1"/>
    <w:rsid w:val="002F5CEA"/>
    <w:rsid w:val="002F5F92"/>
    <w:rsid w:val="002F6C26"/>
    <w:rsid w:val="002F6F36"/>
    <w:rsid w:val="002F7120"/>
    <w:rsid w:val="002F76DD"/>
    <w:rsid w:val="002F7CA4"/>
    <w:rsid w:val="002F7DD9"/>
    <w:rsid w:val="00300057"/>
    <w:rsid w:val="00300349"/>
    <w:rsid w:val="003003A3"/>
    <w:rsid w:val="003003E1"/>
    <w:rsid w:val="003006F7"/>
    <w:rsid w:val="00300845"/>
    <w:rsid w:val="003015D4"/>
    <w:rsid w:val="003019B2"/>
    <w:rsid w:val="0030222F"/>
    <w:rsid w:val="003023BE"/>
    <w:rsid w:val="00302568"/>
    <w:rsid w:val="00302EF7"/>
    <w:rsid w:val="003032D1"/>
    <w:rsid w:val="003032FB"/>
    <w:rsid w:val="00303562"/>
    <w:rsid w:val="003035B9"/>
    <w:rsid w:val="00303DC0"/>
    <w:rsid w:val="00303EB8"/>
    <w:rsid w:val="003040A0"/>
    <w:rsid w:val="003041B5"/>
    <w:rsid w:val="003041F1"/>
    <w:rsid w:val="00304747"/>
    <w:rsid w:val="003049EA"/>
    <w:rsid w:val="00304A86"/>
    <w:rsid w:val="00304B0B"/>
    <w:rsid w:val="00304CFF"/>
    <w:rsid w:val="003050A2"/>
    <w:rsid w:val="0030517C"/>
    <w:rsid w:val="00305A3C"/>
    <w:rsid w:val="00305BB8"/>
    <w:rsid w:val="00305DCC"/>
    <w:rsid w:val="003060D2"/>
    <w:rsid w:val="003060E8"/>
    <w:rsid w:val="00306415"/>
    <w:rsid w:val="003073E7"/>
    <w:rsid w:val="003075ED"/>
    <w:rsid w:val="00307D46"/>
    <w:rsid w:val="00307E3F"/>
    <w:rsid w:val="003100FC"/>
    <w:rsid w:val="00310170"/>
    <w:rsid w:val="00310A38"/>
    <w:rsid w:val="0031112A"/>
    <w:rsid w:val="0031118F"/>
    <w:rsid w:val="0031122D"/>
    <w:rsid w:val="00311462"/>
    <w:rsid w:val="003115F1"/>
    <w:rsid w:val="0031177A"/>
    <w:rsid w:val="00311B29"/>
    <w:rsid w:val="00312604"/>
    <w:rsid w:val="003132D0"/>
    <w:rsid w:val="00313431"/>
    <w:rsid w:val="003134E7"/>
    <w:rsid w:val="0031403D"/>
    <w:rsid w:val="00314151"/>
    <w:rsid w:val="003143A0"/>
    <w:rsid w:val="003144CF"/>
    <w:rsid w:val="003144E8"/>
    <w:rsid w:val="003145CE"/>
    <w:rsid w:val="00314A8A"/>
    <w:rsid w:val="00315098"/>
    <w:rsid w:val="0031519E"/>
    <w:rsid w:val="003157C2"/>
    <w:rsid w:val="00315956"/>
    <w:rsid w:val="00315981"/>
    <w:rsid w:val="00315DE8"/>
    <w:rsid w:val="003160DE"/>
    <w:rsid w:val="00316552"/>
    <w:rsid w:val="003166C6"/>
    <w:rsid w:val="003169B5"/>
    <w:rsid w:val="00316B32"/>
    <w:rsid w:val="00316F2B"/>
    <w:rsid w:val="00317506"/>
    <w:rsid w:val="003179A7"/>
    <w:rsid w:val="00317C25"/>
    <w:rsid w:val="00317D1E"/>
    <w:rsid w:val="003202B5"/>
    <w:rsid w:val="00320649"/>
    <w:rsid w:val="00321D3B"/>
    <w:rsid w:val="00321DF1"/>
    <w:rsid w:val="003222D6"/>
    <w:rsid w:val="00322DA3"/>
    <w:rsid w:val="00322DA7"/>
    <w:rsid w:val="00323018"/>
    <w:rsid w:val="0032343F"/>
    <w:rsid w:val="003238C6"/>
    <w:rsid w:val="00323B32"/>
    <w:rsid w:val="00323BC7"/>
    <w:rsid w:val="00324291"/>
    <w:rsid w:val="00325002"/>
    <w:rsid w:val="0032534E"/>
    <w:rsid w:val="00325B97"/>
    <w:rsid w:val="00325DEE"/>
    <w:rsid w:val="0032616C"/>
    <w:rsid w:val="003264F4"/>
    <w:rsid w:val="003265B1"/>
    <w:rsid w:val="003270C9"/>
    <w:rsid w:val="003273BD"/>
    <w:rsid w:val="0032788C"/>
    <w:rsid w:val="003279FC"/>
    <w:rsid w:val="00327B02"/>
    <w:rsid w:val="00327DCA"/>
    <w:rsid w:val="00327F2D"/>
    <w:rsid w:val="00330494"/>
    <w:rsid w:val="003306E8"/>
    <w:rsid w:val="003307A7"/>
    <w:rsid w:val="00330F07"/>
    <w:rsid w:val="003313E5"/>
    <w:rsid w:val="003314E6"/>
    <w:rsid w:val="0033175F"/>
    <w:rsid w:val="003317AB"/>
    <w:rsid w:val="00331BB8"/>
    <w:rsid w:val="00331DB4"/>
    <w:rsid w:val="00332427"/>
    <w:rsid w:val="003324D4"/>
    <w:rsid w:val="0033279D"/>
    <w:rsid w:val="003335D8"/>
    <w:rsid w:val="00333680"/>
    <w:rsid w:val="00333A0B"/>
    <w:rsid w:val="00334378"/>
    <w:rsid w:val="00334607"/>
    <w:rsid w:val="003346AB"/>
    <w:rsid w:val="003348C8"/>
    <w:rsid w:val="00335621"/>
    <w:rsid w:val="003356CF"/>
    <w:rsid w:val="00335A56"/>
    <w:rsid w:val="003363D2"/>
    <w:rsid w:val="0033652C"/>
    <w:rsid w:val="0033679E"/>
    <w:rsid w:val="00337281"/>
    <w:rsid w:val="003377DC"/>
    <w:rsid w:val="00337B7C"/>
    <w:rsid w:val="00337F31"/>
    <w:rsid w:val="0034033B"/>
    <w:rsid w:val="003408FA"/>
    <w:rsid w:val="00341262"/>
    <w:rsid w:val="00341B7B"/>
    <w:rsid w:val="00342218"/>
    <w:rsid w:val="003426A3"/>
    <w:rsid w:val="00342778"/>
    <w:rsid w:val="00343401"/>
    <w:rsid w:val="00343728"/>
    <w:rsid w:val="00343C98"/>
    <w:rsid w:val="003443C4"/>
    <w:rsid w:val="00344882"/>
    <w:rsid w:val="0034532C"/>
    <w:rsid w:val="003463A8"/>
    <w:rsid w:val="00346FBE"/>
    <w:rsid w:val="003472C9"/>
    <w:rsid w:val="003474BC"/>
    <w:rsid w:val="00347816"/>
    <w:rsid w:val="00347CE5"/>
    <w:rsid w:val="00347DC1"/>
    <w:rsid w:val="00347F3C"/>
    <w:rsid w:val="0035058E"/>
    <w:rsid w:val="00350A28"/>
    <w:rsid w:val="00350DEB"/>
    <w:rsid w:val="00350ED8"/>
    <w:rsid w:val="0035126E"/>
    <w:rsid w:val="003516DA"/>
    <w:rsid w:val="00351DF7"/>
    <w:rsid w:val="00351E09"/>
    <w:rsid w:val="00351F58"/>
    <w:rsid w:val="00352458"/>
    <w:rsid w:val="003529E9"/>
    <w:rsid w:val="0035303F"/>
    <w:rsid w:val="003537A8"/>
    <w:rsid w:val="003538C0"/>
    <w:rsid w:val="00353A7F"/>
    <w:rsid w:val="00353B2D"/>
    <w:rsid w:val="00353EE3"/>
    <w:rsid w:val="00353F25"/>
    <w:rsid w:val="003547E2"/>
    <w:rsid w:val="00354B7C"/>
    <w:rsid w:val="00354F83"/>
    <w:rsid w:val="00355158"/>
    <w:rsid w:val="00355266"/>
    <w:rsid w:val="00355441"/>
    <w:rsid w:val="0035553A"/>
    <w:rsid w:val="00355AAA"/>
    <w:rsid w:val="00355D55"/>
    <w:rsid w:val="00356027"/>
    <w:rsid w:val="003561C4"/>
    <w:rsid w:val="003564EE"/>
    <w:rsid w:val="00356641"/>
    <w:rsid w:val="003572BD"/>
    <w:rsid w:val="0035739B"/>
    <w:rsid w:val="00357837"/>
    <w:rsid w:val="003600A6"/>
    <w:rsid w:val="003604A5"/>
    <w:rsid w:val="00360924"/>
    <w:rsid w:val="003612B0"/>
    <w:rsid w:val="003618E0"/>
    <w:rsid w:val="00361994"/>
    <w:rsid w:val="00361F89"/>
    <w:rsid w:val="003620DB"/>
    <w:rsid w:val="00362119"/>
    <w:rsid w:val="00362ABE"/>
    <w:rsid w:val="00363D4F"/>
    <w:rsid w:val="00363D93"/>
    <w:rsid w:val="00364095"/>
    <w:rsid w:val="003641D4"/>
    <w:rsid w:val="00364256"/>
    <w:rsid w:val="0036442F"/>
    <w:rsid w:val="00364497"/>
    <w:rsid w:val="00364CA2"/>
    <w:rsid w:val="00364CE4"/>
    <w:rsid w:val="003653F3"/>
    <w:rsid w:val="00365797"/>
    <w:rsid w:val="003659DE"/>
    <w:rsid w:val="00365A17"/>
    <w:rsid w:val="00366165"/>
    <w:rsid w:val="00366597"/>
    <w:rsid w:val="0036659D"/>
    <w:rsid w:val="00366AED"/>
    <w:rsid w:val="00366D65"/>
    <w:rsid w:val="00366F34"/>
    <w:rsid w:val="003671AE"/>
    <w:rsid w:val="003677A2"/>
    <w:rsid w:val="00367D5C"/>
    <w:rsid w:val="0037055C"/>
    <w:rsid w:val="00370801"/>
    <w:rsid w:val="00370957"/>
    <w:rsid w:val="00370B9B"/>
    <w:rsid w:val="00370CD8"/>
    <w:rsid w:val="00371060"/>
    <w:rsid w:val="00371155"/>
    <w:rsid w:val="00371639"/>
    <w:rsid w:val="0037210A"/>
    <w:rsid w:val="00372203"/>
    <w:rsid w:val="00372383"/>
    <w:rsid w:val="003725B6"/>
    <w:rsid w:val="00372D5F"/>
    <w:rsid w:val="00372DB9"/>
    <w:rsid w:val="0037301B"/>
    <w:rsid w:val="0037317F"/>
    <w:rsid w:val="003736B5"/>
    <w:rsid w:val="00374105"/>
    <w:rsid w:val="003741CF"/>
    <w:rsid w:val="00374952"/>
    <w:rsid w:val="00374F7D"/>
    <w:rsid w:val="00374FB1"/>
    <w:rsid w:val="003754FE"/>
    <w:rsid w:val="003756AC"/>
    <w:rsid w:val="0037574E"/>
    <w:rsid w:val="00375811"/>
    <w:rsid w:val="00375813"/>
    <w:rsid w:val="00375C39"/>
    <w:rsid w:val="0037652F"/>
    <w:rsid w:val="003765B1"/>
    <w:rsid w:val="00376BA9"/>
    <w:rsid w:val="003779F1"/>
    <w:rsid w:val="00380E6D"/>
    <w:rsid w:val="00382220"/>
    <w:rsid w:val="00382763"/>
    <w:rsid w:val="003827E1"/>
    <w:rsid w:val="0038320E"/>
    <w:rsid w:val="0038396C"/>
    <w:rsid w:val="00383C75"/>
    <w:rsid w:val="00383CDF"/>
    <w:rsid w:val="00383E7C"/>
    <w:rsid w:val="00384281"/>
    <w:rsid w:val="00384442"/>
    <w:rsid w:val="003845EC"/>
    <w:rsid w:val="00384937"/>
    <w:rsid w:val="00385550"/>
    <w:rsid w:val="00385D10"/>
    <w:rsid w:val="00385D68"/>
    <w:rsid w:val="00386078"/>
    <w:rsid w:val="003861DD"/>
    <w:rsid w:val="0038639C"/>
    <w:rsid w:val="00386485"/>
    <w:rsid w:val="0038664B"/>
    <w:rsid w:val="00386924"/>
    <w:rsid w:val="003869C2"/>
    <w:rsid w:val="00386A19"/>
    <w:rsid w:val="00386CAD"/>
    <w:rsid w:val="00386D86"/>
    <w:rsid w:val="00390AF4"/>
    <w:rsid w:val="00390C67"/>
    <w:rsid w:val="00390C72"/>
    <w:rsid w:val="00390FED"/>
    <w:rsid w:val="0039167B"/>
    <w:rsid w:val="0039172D"/>
    <w:rsid w:val="003917C2"/>
    <w:rsid w:val="0039239D"/>
    <w:rsid w:val="0039247B"/>
    <w:rsid w:val="00392929"/>
    <w:rsid w:val="0039353E"/>
    <w:rsid w:val="003940BF"/>
    <w:rsid w:val="0039486C"/>
    <w:rsid w:val="003949EB"/>
    <w:rsid w:val="00394A33"/>
    <w:rsid w:val="00394FC4"/>
    <w:rsid w:val="0039591C"/>
    <w:rsid w:val="0039596C"/>
    <w:rsid w:val="003959A3"/>
    <w:rsid w:val="00395A2D"/>
    <w:rsid w:val="00395BFD"/>
    <w:rsid w:val="00395D5A"/>
    <w:rsid w:val="00395F44"/>
    <w:rsid w:val="00396691"/>
    <w:rsid w:val="003967CA"/>
    <w:rsid w:val="00396CEA"/>
    <w:rsid w:val="003978F6"/>
    <w:rsid w:val="00397BC7"/>
    <w:rsid w:val="003A00EC"/>
    <w:rsid w:val="003A017D"/>
    <w:rsid w:val="003A02AB"/>
    <w:rsid w:val="003A03E1"/>
    <w:rsid w:val="003A06DB"/>
    <w:rsid w:val="003A08BF"/>
    <w:rsid w:val="003A08DB"/>
    <w:rsid w:val="003A0A4C"/>
    <w:rsid w:val="003A0AC4"/>
    <w:rsid w:val="003A15B0"/>
    <w:rsid w:val="003A1F6B"/>
    <w:rsid w:val="003A1FE5"/>
    <w:rsid w:val="003A266A"/>
    <w:rsid w:val="003A2A8C"/>
    <w:rsid w:val="003A2F6F"/>
    <w:rsid w:val="003A30EF"/>
    <w:rsid w:val="003A36EE"/>
    <w:rsid w:val="003A3B85"/>
    <w:rsid w:val="003A3CC0"/>
    <w:rsid w:val="003A3CCD"/>
    <w:rsid w:val="003A435D"/>
    <w:rsid w:val="003A4F9A"/>
    <w:rsid w:val="003A4FCA"/>
    <w:rsid w:val="003A50C8"/>
    <w:rsid w:val="003A510D"/>
    <w:rsid w:val="003A549B"/>
    <w:rsid w:val="003A57B8"/>
    <w:rsid w:val="003A5E52"/>
    <w:rsid w:val="003A5E74"/>
    <w:rsid w:val="003A600A"/>
    <w:rsid w:val="003A7318"/>
    <w:rsid w:val="003A7641"/>
    <w:rsid w:val="003A7701"/>
    <w:rsid w:val="003B0497"/>
    <w:rsid w:val="003B094A"/>
    <w:rsid w:val="003B0F4D"/>
    <w:rsid w:val="003B1310"/>
    <w:rsid w:val="003B13E9"/>
    <w:rsid w:val="003B1411"/>
    <w:rsid w:val="003B1554"/>
    <w:rsid w:val="003B1B76"/>
    <w:rsid w:val="003B1C38"/>
    <w:rsid w:val="003B1F0C"/>
    <w:rsid w:val="003B204B"/>
    <w:rsid w:val="003B205F"/>
    <w:rsid w:val="003B2477"/>
    <w:rsid w:val="003B278F"/>
    <w:rsid w:val="003B2A38"/>
    <w:rsid w:val="003B2C34"/>
    <w:rsid w:val="003B2DAB"/>
    <w:rsid w:val="003B34C2"/>
    <w:rsid w:val="003B3521"/>
    <w:rsid w:val="003B3579"/>
    <w:rsid w:val="003B3628"/>
    <w:rsid w:val="003B4244"/>
    <w:rsid w:val="003B43A3"/>
    <w:rsid w:val="003B4486"/>
    <w:rsid w:val="003B4560"/>
    <w:rsid w:val="003B4663"/>
    <w:rsid w:val="003B48E6"/>
    <w:rsid w:val="003B4B02"/>
    <w:rsid w:val="003B5574"/>
    <w:rsid w:val="003B5D36"/>
    <w:rsid w:val="003B5D58"/>
    <w:rsid w:val="003B5E94"/>
    <w:rsid w:val="003B61CA"/>
    <w:rsid w:val="003B64DB"/>
    <w:rsid w:val="003B66DF"/>
    <w:rsid w:val="003B674D"/>
    <w:rsid w:val="003B68B0"/>
    <w:rsid w:val="003B6A37"/>
    <w:rsid w:val="003B6E85"/>
    <w:rsid w:val="003B6E95"/>
    <w:rsid w:val="003B6EA7"/>
    <w:rsid w:val="003B6F9C"/>
    <w:rsid w:val="003B706C"/>
    <w:rsid w:val="003B715B"/>
    <w:rsid w:val="003B76DB"/>
    <w:rsid w:val="003B7AC0"/>
    <w:rsid w:val="003B7E74"/>
    <w:rsid w:val="003B7FED"/>
    <w:rsid w:val="003C02EA"/>
    <w:rsid w:val="003C063E"/>
    <w:rsid w:val="003C11A9"/>
    <w:rsid w:val="003C1620"/>
    <w:rsid w:val="003C187E"/>
    <w:rsid w:val="003C1F7C"/>
    <w:rsid w:val="003C1FA5"/>
    <w:rsid w:val="003C2268"/>
    <w:rsid w:val="003C2419"/>
    <w:rsid w:val="003C244C"/>
    <w:rsid w:val="003C2618"/>
    <w:rsid w:val="003C28A1"/>
    <w:rsid w:val="003C2A56"/>
    <w:rsid w:val="003C31D5"/>
    <w:rsid w:val="003C32D1"/>
    <w:rsid w:val="003C35A5"/>
    <w:rsid w:val="003C36E6"/>
    <w:rsid w:val="003C473D"/>
    <w:rsid w:val="003C4888"/>
    <w:rsid w:val="003C48DD"/>
    <w:rsid w:val="003C49CD"/>
    <w:rsid w:val="003C52C4"/>
    <w:rsid w:val="003C53F2"/>
    <w:rsid w:val="003C58A7"/>
    <w:rsid w:val="003C594A"/>
    <w:rsid w:val="003C5A76"/>
    <w:rsid w:val="003C5FCD"/>
    <w:rsid w:val="003C6565"/>
    <w:rsid w:val="003C6CFE"/>
    <w:rsid w:val="003C77EF"/>
    <w:rsid w:val="003C791D"/>
    <w:rsid w:val="003C7B81"/>
    <w:rsid w:val="003C7D6D"/>
    <w:rsid w:val="003C7DD9"/>
    <w:rsid w:val="003D09E4"/>
    <w:rsid w:val="003D0A87"/>
    <w:rsid w:val="003D0CA0"/>
    <w:rsid w:val="003D1287"/>
    <w:rsid w:val="003D12D0"/>
    <w:rsid w:val="003D1443"/>
    <w:rsid w:val="003D1917"/>
    <w:rsid w:val="003D1A3C"/>
    <w:rsid w:val="003D1EEC"/>
    <w:rsid w:val="003D220F"/>
    <w:rsid w:val="003D2357"/>
    <w:rsid w:val="003D2386"/>
    <w:rsid w:val="003D240F"/>
    <w:rsid w:val="003D2B38"/>
    <w:rsid w:val="003D2F1E"/>
    <w:rsid w:val="003D2F34"/>
    <w:rsid w:val="003D3455"/>
    <w:rsid w:val="003D38DD"/>
    <w:rsid w:val="003D3A14"/>
    <w:rsid w:val="003D3A74"/>
    <w:rsid w:val="003D3FEA"/>
    <w:rsid w:val="003D4246"/>
    <w:rsid w:val="003D42B7"/>
    <w:rsid w:val="003D430D"/>
    <w:rsid w:val="003D4648"/>
    <w:rsid w:val="003D46B9"/>
    <w:rsid w:val="003D5088"/>
    <w:rsid w:val="003D54E5"/>
    <w:rsid w:val="003D57A7"/>
    <w:rsid w:val="003D5BED"/>
    <w:rsid w:val="003D5FE7"/>
    <w:rsid w:val="003D602A"/>
    <w:rsid w:val="003D60C0"/>
    <w:rsid w:val="003D6978"/>
    <w:rsid w:val="003D73FA"/>
    <w:rsid w:val="003D7A8B"/>
    <w:rsid w:val="003D7D22"/>
    <w:rsid w:val="003E013F"/>
    <w:rsid w:val="003E0816"/>
    <w:rsid w:val="003E093A"/>
    <w:rsid w:val="003E0B67"/>
    <w:rsid w:val="003E0BC3"/>
    <w:rsid w:val="003E1AE8"/>
    <w:rsid w:val="003E1B02"/>
    <w:rsid w:val="003E227E"/>
    <w:rsid w:val="003E258E"/>
    <w:rsid w:val="003E2C20"/>
    <w:rsid w:val="003E3802"/>
    <w:rsid w:val="003E3D98"/>
    <w:rsid w:val="003E3F83"/>
    <w:rsid w:val="003E443A"/>
    <w:rsid w:val="003E445F"/>
    <w:rsid w:val="003E45EC"/>
    <w:rsid w:val="003E4F28"/>
    <w:rsid w:val="003E5671"/>
    <w:rsid w:val="003E6B53"/>
    <w:rsid w:val="003E6B5F"/>
    <w:rsid w:val="003E71E4"/>
    <w:rsid w:val="003E773F"/>
    <w:rsid w:val="003E7BF6"/>
    <w:rsid w:val="003E7D8F"/>
    <w:rsid w:val="003E7F75"/>
    <w:rsid w:val="003F01AC"/>
    <w:rsid w:val="003F0373"/>
    <w:rsid w:val="003F0CEA"/>
    <w:rsid w:val="003F0FB2"/>
    <w:rsid w:val="003F0FF3"/>
    <w:rsid w:val="003F13D6"/>
    <w:rsid w:val="003F13E3"/>
    <w:rsid w:val="003F18CF"/>
    <w:rsid w:val="003F1AE5"/>
    <w:rsid w:val="003F250D"/>
    <w:rsid w:val="003F26DB"/>
    <w:rsid w:val="003F345E"/>
    <w:rsid w:val="003F3483"/>
    <w:rsid w:val="003F352D"/>
    <w:rsid w:val="003F39D4"/>
    <w:rsid w:val="003F3A13"/>
    <w:rsid w:val="003F3CE5"/>
    <w:rsid w:val="003F43C0"/>
    <w:rsid w:val="003F47F4"/>
    <w:rsid w:val="003F4F2B"/>
    <w:rsid w:val="003F520B"/>
    <w:rsid w:val="003F5BC9"/>
    <w:rsid w:val="003F60EA"/>
    <w:rsid w:val="003F687F"/>
    <w:rsid w:val="003F6C41"/>
    <w:rsid w:val="003F785E"/>
    <w:rsid w:val="003F78B1"/>
    <w:rsid w:val="003F78BC"/>
    <w:rsid w:val="003F7DED"/>
    <w:rsid w:val="004002E1"/>
    <w:rsid w:val="004004D3"/>
    <w:rsid w:val="00400583"/>
    <w:rsid w:val="004005D5"/>
    <w:rsid w:val="004006AA"/>
    <w:rsid w:val="00400792"/>
    <w:rsid w:val="00400796"/>
    <w:rsid w:val="004007FA"/>
    <w:rsid w:val="00400D3D"/>
    <w:rsid w:val="00400EEC"/>
    <w:rsid w:val="00401730"/>
    <w:rsid w:val="00401E87"/>
    <w:rsid w:val="0040258B"/>
    <w:rsid w:val="004025CF"/>
    <w:rsid w:val="0040263E"/>
    <w:rsid w:val="00402FC2"/>
    <w:rsid w:val="0040323F"/>
    <w:rsid w:val="00403246"/>
    <w:rsid w:val="00403E11"/>
    <w:rsid w:val="004042DF"/>
    <w:rsid w:val="0040437B"/>
    <w:rsid w:val="004050CA"/>
    <w:rsid w:val="004051B6"/>
    <w:rsid w:val="00405D38"/>
    <w:rsid w:val="004063CB"/>
    <w:rsid w:val="00406F68"/>
    <w:rsid w:val="00407157"/>
    <w:rsid w:val="0040725A"/>
    <w:rsid w:val="0040756E"/>
    <w:rsid w:val="00407751"/>
    <w:rsid w:val="0040793C"/>
    <w:rsid w:val="00407F3C"/>
    <w:rsid w:val="00410074"/>
    <w:rsid w:val="0041060F"/>
    <w:rsid w:val="00410CEB"/>
    <w:rsid w:val="00411664"/>
    <w:rsid w:val="004116ED"/>
    <w:rsid w:val="00411839"/>
    <w:rsid w:val="00411B16"/>
    <w:rsid w:val="0041217F"/>
    <w:rsid w:val="00412957"/>
    <w:rsid w:val="00413192"/>
    <w:rsid w:val="0041324A"/>
    <w:rsid w:val="00413A74"/>
    <w:rsid w:val="00413B88"/>
    <w:rsid w:val="00413DEE"/>
    <w:rsid w:val="00414166"/>
    <w:rsid w:val="00414688"/>
    <w:rsid w:val="00414A18"/>
    <w:rsid w:val="00414B72"/>
    <w:rsid w:val="00414DCF"/>
    <w:rsid w:val="00414E9D"/>
    <w:rsid w:val="004151B9"/>
    <w:rsid w:val="00415509"/>
    <w:rsid w:val="004157AA"/>
    <w:rsid w:val="004158EA"/>
    <w:rsid w:val="00415B1A"/>
    <w:rsid w:val="004164EE"/>
    <w:rsid w:val="0041668A"/>
    <w:rsid w:val="004169B3"/>
    <w:rsid w:val="00416C16"/>
    <w:rsid w:val="00416C37"/>
    <w:rsid w:val="00416C6E"/>
    <w:rsid w:val="004171F9"/>
    <w:rsid w:val="00417288"/>
    <w:rsid w:val="00417352"/>
    <w:rsid w:val="00417C82"/>
    <w:rsid w:val="004209ED"/>
    <w:rsid w:val="00420DD7"/>
    <w:rsid w:val="004211DD"/>
    <w:rsid w:val="004218A7"/>
    <w:rsid w:val="0042194E"/>
    <w:rsid w:val="00421D98"/>
    <w:rsid w:val="00421EBA"/>
    <w:rsid w:val="00422156"/>
    <w:rsid w:val="00422C4D"/>
    <w:rsid w:val="00422ED0"/>
    <w:rsid w:val="00423889"/>
    <w:rsid w:val="0042393F"/>
    <w:rsid w:val="004239EA"/>
    <w:rsid w:val="00423D9B"/>
    <w:rsid w:val="00423F2E"/>
    <w:rsid w:val="00424146"/>
    <w:rsid w:val="004244A2"/>
    <w:rsid w:val="004249BD"/>
    <w:rsid w:val="00424A8D"/>
    <w:rsid w:val="00424BC3"/>
    <w:rsid w:val="00424EF7"/>
    <w:rsid w:val="0042519E"/>
    <w:rsid w:val="004252BB"/>
    <w:rsid w:val="00425361"/>
    <w:rsid w:val="00425401"/>
    <w:rsid w:val="004256C6"/>
    <w:rsid w:val="004256DB"/>
    <w:rsid w:val="0042576A"/>
    <w:rsid w:val="004266BC"/>
    <w:rsid w:val="0042671E"/>
    <w:rsid w:val="004267A5"/>
    <w:rsid w:val="00426966"/>
    <w:rsid w:val="00426D58"/>
    <w:rsid w:val="0042707A"/>
    <w:rsid w:val="004277CF"/>
    <w:rsid w:val="00427CE6"/>
    <w:rsid w:val="004300AE"/>
    <w:rsid w:val="004308B8"/>
    <w:rsid w:val="0043104E"/>
    <w:rsid w:val="004313D0"/>
    <w:rsid w:val="0043140F"/>
    <w:rsid w:val="004317E0"/>
    <w:rsid w:val="00431D7D"/>
    <w:rsid w:val="0043224A"/>
    <w:rsid w:val="004325A0"/>
    <w:rsid w:val="00432A8C"/>
    <w:rsid w:val="00432CE6"/>
    <w:rsid w:val="00433076"/>
    <w:rsid w:val="004333EC"/>
    <w:rsid w:val="0043397B"/>
    <w:rsid w:val="00433BB8"/>
    <w:rsid w:val="00434D13"/>
    <w:rsid w:val="00434D83"/>
    <w:rsid w:val="00434EDF"/>
    <w:rsid w:val="00434F61"/>
    <w:rsid w:val="004350BB"/>
    <w:rsid w:val="0043542D"/>
    <w:rsid w:val="00435550"/>
    <w:rsid w:val="004358FF"/>
    <w:rsid w:val="00435B24"/>
    <w:rsid w:val="00435DC9"/>
    <w:rsid w:val="0043635A"/>
    <w:rsid w:val="00436465"/>
    <w:rsid w:val="004364B3"/>
    <w:rsid w:val="004366B1"/>
    <w:rsid w:val="00436D39"/>
    <w:rsid w:val="00436EEE"/>
    <w:rsid w:val="00440797"/>
    <w:rsid w:val="004412FE"/>
    <w:rsid w:val="004416E4"/>
    <w:rsid w:val="00441817"/>
    <w:rsid w:val="00442051"/>
    <w:rsid w:val="00442356"/>
    <w:rsid w:val="00442680"/>
    <w:rsid w:val="004427B5"/>
    <w:rsid w:val="00442B61"/>
    <w:rsid w:val="00442FE2"/>
    <w:rsid w:val="00443310"/>
    <w:rsid w:val="0044398D"/>
    <w:rsid w:val="00444635"/>
    <w:rsid w:val="004447BE"/>
    <w:rsid w:val="00444BBA"/>
    <w:rsid w:val="0044522C"/>
    <w:rsid w:val="00445384"/>
    <w:rsid w:val="004453E1"/>
    <w:rsid w:val="004459EE"/>
    <w:rsid w:val="00445FAC"/>
    <w:rsid w:val="00446018"/>
    <w:rsid w:val="00446907"/>
    <w:rsid w:val="004469D7"/>
    <w:rsid w:val="00446D39"/>
    <w:rsid w:val="00446D66"/>
    <w:rsid w:val="00446F91"/>
    <w:rsid w:val="0044706E"/>
    <w:rsid w:val="00447818"/>
    <w:rsid w:val="00447988"/>
    <w:rsid w:val="00447A59"/>
    <w:rsid w:val="00447D87"/>
    <w:rsid w:val="00450346"/>
    <w:rsid w:val="00450364"/>
    <w:rsid w:val="00450DFE"/>
    <w:rsid w:val="00450F52"/>
    <w:rsid w:val="00451587"/>
    <w:rsid w:val="0045180A"/>
    <w:rsid w:val="00451A8B"/>
    <w:rsid w:val="00451C39"/>
    <w:rsid w:val="00451F1A"/>
    <w:rsid w:val="004521B4"/>
    <w:rsid w:val="004521CD"/>
    <w:rsid w:val="0045221C"/>
    <w:rsid w:val="004523AD"/>
    <w:rsid w:val="00452666"/>
    <w:rsid w:val="0045269C"/>
    <w:rsid w:val="004528EC"/>
    <w:rsid w:val="00452DD4"/>
    <w:rsid w:val="00453152"/>
    <w:rsid w:val="004540E5"/>
    <w:rsid w:val="00454FAE"/>
    <w:rsid w:val="00455221"/>
    <w:rsid w:val="004555D5"/>
    <w:rsid w:val="00455CD0"/>
    <w:rsid w:val="00455EBB"/>
    <w:rsid w:val="00456239"/>
    <w:rsid w:val="00456681"/>
    <w:rsid w:val="00456B16"/>
    <w:rsid w:val="00456E6F"/>
    <w:rsid w:val="00456F79"/>
    <w:rsid w:val="00456FD9"/>
    <w:rsid w:val="00457460"/>
    <w:rsid w:val="004577A4"/>
    <w:rsid w:val="00457878"/>
    <w:rsid w:val="00457B6B"/>
    <w:rsid w:val="00457B8E"/>
    <w:rsid w:val="00457F2F"/>
    <w:rsid w:val="00457FB1"/>
    <w:rsid w:val="004601A3"/>
    <w:rsid w:val="0046097C"/>
    <w:rsid w:val="004610E5"/>
    <w:rsid w:val="00461802"/>
    <w:rsid w:val="004628D5"/>
    <w:rsid w:val="00462A75"/>
    <w:rsid w:val="00462DAC"/>
    <w:rsid w:val="00462F7C"/>
    <w:rsid w:val="00463F27"/>
    <w:rsid w:val="00463F54"/>
    <w:rsid w:val="0046404E"/>
    <w:rsid w:val="00464117"/>
    <w:rsid w:val="0046437B"/>
    <w:rsid w:val="0046456C"/>
    <w:rsid w:val="004645EC"/>
    <w:rsid w:val="004649F6"/>
    <w:rsid w:val="00464D4B"/>
    <w:rsid w:val="00464E2D"/>
    <w:rsid w:val="004652CB"/>
    <w:rsid w:val="004653DA"/>
    <w:rsid w:val="0046557B"/>
    <w:rsid w:val="00465AAF"/>
    <w:rsid w:val="00465C4F"/>
    <w:rsid w:val="00466414"/>
    <w:rsid w:val="00466678"/>
    <w:rsid w:val="00466B1B"/>
    <w:rsid w:val="00466B35"/>
    <w:rsid w:val="00467295"/>
    <w:rsid w:val="00467F9F"/>
    <w:rsid w:val="00470244"/>
    <w:rsid w:val="0047030A"/>
    <w:rsid w:val="004704E8"/>
    <w:rsid w:val="004708C7"/>
    <w:rsid w:val="00470D66"/>
    <w:rsid w:val="004712E6"/>
    <w:rsid w:val="00471581"/>
    <w:rsid w:val="004717B9"/>
    <w:rsid w:val="00471D9E"/>
    <w:rsid w:val="0047273E"/>
    <w:rsid w:val="004728C8"/>
    <w:rsid w:val="00472AFB"/>
    <w:rsid w:val="00473270"/>
    <w:rsid w:val="0047385F"/>
    <w:rsid w:val="00473DDA"/>
    <w:rsid w:val="00474316"/>
    <w:rsid w:val="00474358"/>
    <w:rsid w:val="00474418"/>
    <w:rsid w:val="00474E86"/>
    <w:rsid w:val="004751A5"/>
    <w:rsid w:val="00475AA8"/>
    <w:rsid w:val="0047617E"/>
    <w:rsid w:val="00477260"/>
    <w:rsid w:val="0047744E"/>
    <w:rsid w:val="004774CC"/>
    <w:rsid w:val="00477B37"/>
    <w:rsid w:val="00477F73"/>
    <w:rsid w:val="00477FAF"/>
    <w:rsid w:val="00477FC0"/>
    <w:rsid w:val="00480077"/>
    <w:rsid w:val="004801AD"/>
    <w:rsid w:val="0048083B"/>
    <w:rsid w:val="004808F8"/>
    <w:rsid w:val="004813AC"/>
    <w:rsid w:val="00481494"/>
    <w:rsid w:val="0048178F"/>
    <w:rsid w:val="0048234C"/>
    <w:rsid w:val="004823FF"/>
    <w:rsid w:val="0048258F"/>
    <w:rsid w:val="00482780"/>
    <w:rsid w:val="00482B82"/>
    <w:rsid w:val="004833F2"/>
    <w:rsid w:val="0048394B"/>
    <w:rsid w:val="00483EBF"/>
    <w:rsid w:val="00483EC0"/>
    <w:rsid w:val="00484A4D"/>
    <w:rsid w:val="00484ACA"/>
    <w:rsid w:val="004851AA"/>
    <w:rsid w:val="0048585F"/>
    <w:rsid w:val="004859A1"/>
    <w:rsid w:val="0048611A"/>
    <w:rsid w:val="0048651D"/>
    <w:rsid w:val="00486619"/>
    <w:rsid w:val="004868AD"/>
    <w:rsid w:val="00486A0F"/>
    <w:rsid w:val="00486F38"/>
    <w:rsid w:val="0048756D"/>
    <w:rsid w:val="00487862"/>
    <w:rsid w:val="00487B99"/>
    <w:rsid w:val="0049004D"/>
    <w:rsid w:val="004906E3"/>
    <w:rsid w:val="004908FB"/>
    <w:rsid w:val="00490D0C"/>
    <w:rsid w:val="00490E80"/>
    <w:rsid w:val="004912D7"/>
    <w:rsid w:val="00491AB9"/>
    <w:rsid w:val="00491F06"/>
    <w:rsid w:val="0049215B"/>
    <w:rsid w:val="004921F7"/>
    <w:rsid w:val="00492860"/>
    <w:rsid w:val="00492A72"/>
    <w:rsid w:val="00492E06"/>
    <w:rsid w:val="00492FAB"/>
    <w:rsid w:val="00493E60"/>
    <w:rsid w:val="004943AB"/>
    <w:rsid w:val="00494519"/>
    <w:rsid w:val="00494A03"/>
    <w:rsid w:val="00494E18"/>
    <w:rsid w:val="00494EE0"/>
    <w:rsid w:val="00494FDB"/>
    <w:rsid w:val="004953C7"/>
    <w:rsid w:val="004957A2"/>
    <w:rsid w:val="004957AB"/>
    <w:rsid w:val="004958BE"/>
    <w:rsid w:val="00495BCC"/>
    <w:rsid w:val="00496B95"/>
    <w:rsid w:val="00496CFF"/>
    <w:rsid w:val="00496E2D"/>
    <w:rsid w:val="0049739D"/>
    <w:rsid w:val="00497768"/>
    <w:rsid w:val="004979BF"/>
    <w:rsid w:val="004A07F3"/>
    <w:rsid w:val="004A0A38"/>
    <w:rsid w:val="004A0F6B"/>
    <w:rsid w:val="004A1250"/>
    <w:rsid w:val="004A1559"/>
    <w:rsid w:val="004A1A28"/>
    <w:rsid w:val="004A1D90"/>
    <w:rsid w:val="004A1D93"/>
    <w:rsid w:val="004A20BA"/>
    <w:rsid w:val="004A2376"/>
    <w:rsid w:val="004A23B3"/>
    <w:rsid w:val="004A24C8"/>
    <w:rsid w:val="004A2AAF"/>
    <w:rsid w:val="004A2D1A"/>
    <w:rsid w:val="004A2DF6"/>
    <w:rsid w:val="004A333B"/>
    <w:rsid w:val="004A3741"/>
    <w:rsid w:val="004A3B97"/>
    <w:rsid w:val="004A3EBA"/>
    <w:rsid w:val="004A4052"/>
    <w:rsid w:val="004A47A6"/>
    <w:rsid w:val="004A48EE"/>
    <w:rsid w:val="004A4D28"/>
    <w:rsid w:val="004A4FBE"/>
    <w:rsid w:val="004A5157"/>
    <w:rsid w:val="004A5257"/>
    <w:rsid w:val="004A5485"/>
    <w:rsid w:val="004A5BFB"/>
    <w:rsid w:val="004A6A31"/>
    <w:rsid w:val="004A71B2"/>
    <w:rsid w:val="004A75F1"/>
    <w:rsid w:val="004A7BBA"/>
    <w:rsid w:val="004B05F3"/>
    <w:rsid w:val="004B0659"/>
    <w:rsid w:val="004B119E"/>
    <w:rsid w:val="004B1281"/>
    <w:rsid w:val="004B13BA"/>
    <w:rsid w:val="004B15F5"/>
    <w:rsid w:val="004B1BC8"/>
    <w:rsid w:val="004B1CC4"/>
    <w:rsid w:val="004B1E0C"/>
    <w:rsid w:val="004B2042"/>
    <w:rsid w:val="004B2300"/>
    <w:rsid w:val="004B2679"/>
    <w:rsid w:val="004B2B09"/>
    <w:rsid w:val="004B2B1A"/>
    <w:rsid w:val="004B2C1F"/>
    <w:rsid w:val="004B2DF4"/>
    <w:rsid w:val="004B3BED"/>
    <w:rsid w:val="004B3C43"/>
    <w:rsid w:val="004B4189"/>
    <w:rsid w:val="004B48D6"/>
    <w:rsid w:val="004B4D56"/>
    <w:rsid w:val="004B51D9"/>
    <w:rsid w:val="004B52A9"/>
    <w:rsid w:val="004B563E"/>
    <w:rsid w:val="004B5AF1"/>
    <w:rsid w:val="004B5D15"/>
    <w:rsid w:val="004B5F8B"/>
    <w:rsid w:val="004B603E"/>
    <w:rsid w:val="004B61D9"/>
    <w:rsid w:val="004B6268"/>
    <w:rsid w:val="004B657B"/>
    <w:rsid w:val="004B657D"/>
    <w:rsid w:val="004B696F"/>
    <w:rsid w:val="004B6A8D"/>
    <w:rsid w:val="004B778E"/>
    <w:rsid w:val="004B79C5"/>
    <w:rsid w:val="004B7D67"/>
    <w:rsid w:val="004C002C"/>
    <w:rsid w:val="004C0103"/>
    <w:rsid w:val="004C01C2"/>
    <w:rsid w:val="004C0353"/>
    <w:rsid w:val="004C15A4"/>
    <w:rsid w:val="004C22A8"/>
    <w:rsid w:val="004C2794"/>
    <w:rsid w:val="004C2B42"/>
    <w:rsid w:val="004C2C15"/>
    <w:rsid w:val="004C2C1F"/>
    <w:rsid w:val="004C2FB8"/>
    <w:rsid w:val="004C3144"/>
    <w:rsid w:val="004C39EE"/>
    <w:rsid w:val="004C454A"/>
    <w:rsid w:val="004C4928"/>
    <w:rsid w:val="004C4BD5"/>
    <w:rsid w:val="004C5241"/>
    <w:rsid w:val="004C54EC"/>
    <w:rsid w:val="004C563C"/>
    <w:rsid w:val="004C5AB8"/>
    <w:rsid w:val="004C5CDD"/>
    <w:rsid w:val="004C6041"/>
    <w:rsid w:val="004C64C3"/>
    <w:rsid w:val="004C6556"/>
    <w:rsid w:val="004C655F"/>
    <w:rsid w:val="004C6898"/>
    <w:rsid w:val="004C6AF9"/>
    <w:rsid w:val="004C715C"/>
    <w:rsid w:val="004C744A"/>
    <w:rsid w:val="004C7B70"/>
    <w:rsid w:val="004D0059"/>
    <w:rsid w:val="004D0236"/>
    <w:rsid w:val="004D06DC"/>
    <w:rsid w:val="004D0EAB"/>
    <w:rsid w:val="004D1268"/>
    <w:rsid w:val="004D15FE"/>
    <w:rsid w:val="004D1D60"/>
    <w:rsid w:val="004D24AE"/>
    <w:rsid w:val="004D29BF"/>
    <w:rsid w:val="004D2A07"/>
    <w:rsid w:val="004D2CC5"/>
    <w:rsid w:val="004D2E20"/>
    <w:rsid w:val="004D2EBE"/>
    <w:rsid w:val="004D35C7"/>
    <w:rsid w:val="004D4146"/>
    <w:rsid w:val="004D535E"/>
    <w:rsid w:val="004D5923"/>
    <w:rsid w:val="004D59DD"/>
    <w:rsid w:val="004D5B21"/>
    <w:rsid w:val="004D663A"/>
    <w:rsid w:val="004D6C24"/>
    <w:rsid w:val="004D6DBC"/>
    <w:rsid w:val="004D6EEF"/>
    <w:rsid w:val="004D7111"/>
    <w:rsid w:val="004D7345"/>
    <w:rsid w:val="004D7527"/>
    <w:rsid w:val="004D7B39"/>
    <w:rsid w:val="004E08BF"/>
    <w:rsid w:val="004E0B66"/>
    <w:rsid w:val="004E0F9D"/>
    <w:rsid w:val="004E1067"/>
    <w:rsid w:val="004E18B4"/>
    <w:rsid w:val="004E194E"/>
    <w:rsid w:val="004E1A26"/>
    <w:rsid w:val="004E1A3F"/>
    <w:rsid w:val="004E1C1E"/>
    <w:rsid w:val="004E1EBF"/>
    <w:rsid w:val="004E1FB3"/>
    <w:rsid w:val="004E2013"/>
    <w:rsid w:val="004E2074"/>
    <w:rsid w:val="004E2510"/>
    <w:rsid w:val="004E2D4F"/>
    <w:rsid w:val="004E2D89"/>
    <w:rsid w:val="004E2DFD"/>
    <w:rsid w:val="004E3060"/>
    <w:rsid w:val="004E31FC"/>
    <w:rsid w:val="004E3397"/>
    <w:rsid w:val="004E3435"/>
    <w:rsid w:val="004E3738"/>
    <w:rsid w:val="004E3AE1"/>
    <w:rsid w:val="004E403A"/>
    <w:rsid w:val="004E4431"/>
    <w:rsid w:val="004E4937"/>
    <w:rsid w:val="004E49E4"/>
    <w:rsid w:val="004E4E47"/>
    <w:rsid w:val="004E4FEE"/>
    <w:rsid w:val="004E51C7"/>
    <w:rsid w:val="004E552C"/>
    <w:rsid w:val="004E5C1F"/>
    <w:rsid w:val="004E6130"/>
    <w:rsid w:val="004E616E"/>
    <w:rsid w:val="004E616F"/>
    <w:rsid w:val="004E65F8"/>
    <w:rsid w:val="004E679B"/>
    <w:rsid w:val="004E6A38"/>
    <w:rsid w:val="004E702A"/>
    <w:rsid w:val="004E7A73"/>
    <w:rsid w:val="004E7AB4"/>
    <w:rsid w:val="004E7AB5"/>
    <w:rsid w:val="004E7B16"/>
    <w:rsid w:val="004F05B4"/>
    <w:rsid w:val="004F1E45"/>
    <w:rsid w:val="004F1EC4"/>
    <w:rsid w:val="004F2A69"/>
    <w:rsid w:val="004F2BA5"/>
    <w:rsid w:val="004F2E7F"/>
    <w:rsid w:val="004F2F71"/>
    <w:rsid w:val="004F3281"/>
    <w:rsid w:val="004F35D7"/>
    <w:rsid w:val="004F397F"/>
    <w:rsid w:val="004F39B9"/>
    <w:rsid w:val="004F3DA2"/>
    <w:rsid w:val="004F3F0C"/>
    <w:rsid w:val="004F44C6"/>
    <w:rsid w:val="004F4B38"/>
    <w:rsid w:val="004F5004"/>
    <w:rsid w:val="004F508F"/>
    <w:rsid w:val="004F58D8"/>
    <w:rsid w:val="004F5FDC"/>
    <w:rsid w:val="004F6491"/>
    <w:rsid w:val="004F6A69"/>
    <w:rsid w:val="004F7108"/>
    <w:rsid w:val="004F7876"/>
    <w:rsid w:val="004F7FA3"/>
    <w:rsid w:val="0050073C"/>
    <w:rsid w:val="005008CD"/>
    <w:rsid w:val="00501287"/>
    <w:rsid w:val="005014F1"/>
    <w:rsid w:val="00501739"/>
    <w:rsid w:val="00501DA0"/>
    <w:rsid w:val="0050219E"/>
    <w:rsid w:val="00502720"/>
    <w:rsid w:val="00502CDE"/>
    <w:rsid w:val="00502E62"/>
    <w:rsid w:val="00502EBE"/>
    <w:rsid w:val="00503031"/>
    <w:rsid w:val="005041CD"/>
    <w:rsid w:val="005048D6"/>
    <w:rsid w:val="00505151"/>
    <w:rsid w:val="00505365"/>
    <w:rsid w:val="00505427"/>
    <w:rsid w:val="0050566D"/>
    <w:rsid w:val="00506027"/>
    <w:rsid w:val="00506255"/>
    <w:rsid w:val="0050633C"/>
    <w:rsid w:val="005063BB"/>
    <w:rsid w:val="00506E2B"/>
    <w:rsid w:val="0050712B"/>
    <w:rsid w:val="00507D8A"/>
    <w:rsid w:val="00510003"/>
    <w:rsid w:val="005109C2"/>
    <w:rsid w:val="00511092"/>
    <w:rsid w:val="00511C9B"/>
    <w:rsid w:val="00511D0E"/>
    <w:rsid w:val="00511DED"/>
    <w:rsid w:val="00511E9E"/>
    <w:rsid w:val="00511F4D"/>
    <w:rsid w:val="00512168"/>
    <w:rsid w:val="0051234F"/>
    <w:rsid w:val="005123C1"/>
    <w:rsid w:val="00512603"/>
    <w:rsid w:val="00513137"/>
    <w:rsid w:val="0051393A"/>
    <w:rsid w:val="00513CAF"/>
    <w:rsid w:val="00514597"/>
    <w:rsid w:val="005147A6"/>
    <w:rsid w:val="00514E1B"/>
    <w:rsid w:val="00515521"/>
    <w:rsid w:val="00516688"/>
    <w:rsid w:val="00516C3E"/>
    <w:rsid w:val="00516C7C"/>
    <w:rsid w:val="00517272"/>
    <w:rsid w:val="00517369"/>
    <w:rsid w:val="00520034"/>
    <w:rsid w:val="00520210"/>
    <w:rsid w:val="00520238"/>
    <w:rsid w:val="005205FA"/>
    <w:rsid w:val="00520C48"/>
    <w:rsid w:val="005210CE"/>
    <w:rsid w:val="005214BA"/>
    <w:rsid w:val="00522826"/>
    <w:rsid w:val="00522981"/>
    <w:rsid w:val="00522AEF"/>
    <w:rsid w:val="00522D8C"/>
    <w:rsid w:val="00523175"/>
    <w:rsid w:val="00523325"/>
    <w:rsid w:val="00523396"/>
    <w:rsid w:val="00523691"/>
    <w:rsid w:val="00523B0D"/>
    <w:rsid w:val="005247E2"/>
    <w:rsid w:val="00524974"/>
    <w:rsid w:val="00524ADE"/>
    <w:rsid w:val="00524C50"/>
    <w:rsid w:val="00524F5B"/>
    <w:rsid w:val="005259D7"/>
    <w:rsid w:val="00526730"/>
    <w:rsid w:val="0052678E"/>
    <w:rsid w:val="005267CF"/>
    <w:rsid w:val="00526C0C"/>
    <w:rsid w:val="00526E3D"/>
    <w:rsid w:val="00527B2F"/>
    <w:rsid w:val="00530B39"/>
    <w:rsid w:val="00530E06"/>
    <w:rsid w:val="0053142D"/>
    <w:rsid w:val="00531D43"/>
    <w:rsid w:val="00531FB4"/>
    <w:rsid w:val="00532109"/>
    <w:rsid w:val="00532334"/>
    <w:rsid w:val="0053305E"/>
    <w:rsid w:val="00533530"/>
    <w:rsid w:val="005339A2"/>
    <w:rsid w:val="00533AD9"/>
    <w:rsid w:val="00533E0F"/>
    <w:rsid w:val="005341AD"/>
    <w:rsid w:val="00534632"/>
    <w:rsid w:val="00534E94"/>
    <w:rsid w:val="00535A61"/>
    <w:rsid w:val="00535D5F"/>
    <w:rsid w:val="005362AF"/>
    <w:rsid w:val="0053650D"/>
    <w:rsid w:val="00536DBC"/>
    <w:rsid w:val="005377D7"/>
    <w:rsid w:val="00540064"/>
    <w:rsid w:val="0054018D"/>
    <w:rsid w:val="00540D38"/>
    <w:rsid w:val="00540F34"/>
    <w:rsid w:val="00541506"/>
    <w:rsid w:val="0054196A"/>
    <w:rsid w:val="00541DB2"/>
    <w:rsid w:val="0054297E"/>
    <w:rsid w:val="00542A36"/>
    <w:rsid w:val="00542BD9"/>
    <w:rsid w:val="0054378A"/>
    <w:rsid w:val="00543E65"/>
    <w:rsid w:val="00544228"/>
    <w:rsid w:val="005445B9"/>
    <w:rsid w:val="0054508F"/>
    <w:rsid w:val="0054514B"/>
    <w:rsid w:val="00545214"/>
    <w:rsid w:val="0054544A"/>
    <w:rsid w:val="0054548A"/>
    <w:rsid w:val="00545F56"/>
    <w:rsid w:val="00546143"/>
    <w:rsid w:val="00546218"/>
    <w:rsid w:val="0054695F"/>
    <w:rsid w:val="0054699D"/>
    <w:rsid w:val="00546A52"/>
    <w:rsid w:val="00546C1D"/>
    <w:rsid w:val="005501A6"/>
    <w:rsid w:val="00550293"/>
    <w:rsid w:val="005502C3"/>
    <w:rsid w:val="0055070E"/>
    <w:rsid w:val="00550788"/>
    <w:rsid w:val="005508E9"/>
    <w:rsid w:val="005509D0"/>
    <w:rsid w:val="005509F9"/>
    <w:rsid w:val="00550BEC"/>
    <w:rsid w:val="00550F66"/>
    <w:rsid w:val="005512A0"/>
    <w:rsid w:val="00551789"/>
    <w:rsid w:val="005518BE"/>
    <w:rsid w:val="00551909"/>
    <w:rsid w:val="00551AD4"/>
    <w:rsid w:val="00551D17"/>
    <w:rsid w:val="00551DEC"/>
    <w:rsid w:val="00551E16"/>
    <w:rsid w:val="005523DC"/>
    <w:rsid w:val="00553778"/>
    <w:rsid w:val="005539D4"/>
    <w:rsid w:val="00553C6C"/>
    <w:rsid w:val="00553CAE"/>
    <w:rsid w:val="005543CC"/>
    <w:rsid w:val="00554636"/>
    <w:rsid w:val="005546F3"/>
    <w:rsid w:val="005549A8"/>
    <w:rsid w:val="00554EC9"/>
    <w:rsid w:val="00555668"/>
    <w:rsid w:val="00555684"/>
    <w:rsid w:val="00555748"/>
    <w:rsid w:val="005558F1"/>
    <w:rsid w:val="00555FB3"/>
    <w:rsid w:val="0055666F"/>
    <w:rsid w:val="00556814"/>
    <w:rsid w:val="00556A57"/>
    <w:rsid w:val="00556DB1"/>
    <w:rsid w:val="0055717E"/>
    <w:rsid w:val="005572C9"/>
    <w:rsid w:val="00557603"/>
    <w:rsid w:val="00557743"/>
    <w:rsid w:val="0055774B"/>
    <w:rsid w:val="00557D31"/>
    <w:rsid w:val="00557DD9"/>
    <w:rsid w:val="00557DF2"/>
    <w:rsid w:val="00557F55"/>
    <w:rsid w:val="00560037"/>
    <w:rsid w:val="005600F6"/>
    <w:rsid w:val="0056010F"/>
    <w:rsid w:val="0056029C"/>
    <w:rsid w:val="00560476"/>
    <w:rsid w:val="00560E95"/>
    <w:rsid w:val="00560F4C"/>
    <w:rsid w:val="00561200"/>
    <w:rsid w:val="00561316"/>
    <w:rsid w:val="005618A7"/>
    <w:rsid w:val="00561F38"/>
    <w:rsid w:val="0056226E"/>
    <w:rsid w:val="00562CF3"/>
    <w:rsid w:val="00562D44"/>
    <w:rsid w:val="00564313"/>
    <w:rsid w:val="00564773"/>
    <w:rsid w:val="00564C8C"/>
    <w:rsid w:val="005651A1"/>
    <w:rsid w:val="005652F0"/>
    <w:rsid w:val="005652FA"/>
    <w:rsid w:val="005658B9"/>
    <w:rsid w:val="00565B4D"/>
    <w:rsid w:val="00565D7C"/>
    <w:rsid w:val="0056655F"/>
    <w:rsid w:val="005665A1"/>
    <w:rsid w:val="00566604"/>
    <w:rsid w:val="00566F7F"/>
    <w:rsid w:val="005674C8"/>
    <w:rsid w:val="00567C16"/>
    <w:rsid w:val="00570D3F"/>
    <w:rsid w:val="00570DEE"/>
    <w:rsid w:val="0057118A"/>
    <w:rsid w:val="0057127B"/>
    <w:rsid w:val="0057152F"/>
    <w:rsid w:val="00571B30"/>
    <w:rsid w:val="00571D01"/>
    <w:rsid w:val="00571DE5"/>
    <w:rsid w:val="00571EEB"/>
    <w:rsid w:val="0057205B"/>
    <w:rsid w:val="005720AF"/>
    <w:rsid w:val="0057211E"/>
    <w:rsid w:val="005721BF"/>
    <w:rsid w:val="00572C8C"/>
    <w:rsid w:val="00572DB0"/>
    <w:rsid w:val="005732DB"/>
    <w:rsid w:val="0057331E"/>
    <w:rsid w:val="005739E2"/>
    <w:rsid w:val="00573D63"/>
    <w:rsid w:val="00574435"/>
    <w:rsid w:val="005745BE"/>
    <w:rsid w:val="00574660"/>
    <w:rsid w:val="0057479B"/>
    <w:rsid w:val="00575485"/>
    <w:rsid w:val="005755BF"/>
    <w:rsid w:val="005756CF"/>
    <w:rsid w:val="005758F6"/>
    <w:rsid w:val="005759A2"/>
    <w:rsid w:val="00575A21"/>
    <w:rsid w:val="00575C5C"/>
    <w:rsid w:val="005760E3"/>
    <w:rsid w:val="00576319"/>
    <w:rsid w:val="005768BE"/>
    <w:rsid w:val="00577042"/>
    <w:rsid w:val="0057738B"/>
    <w:rsid w:val="00577399"/>
    <w:rsid w:val="00577467"/>
    <w:rsid w:val="005776A9"/>
    <w:rsid w:val="00577B61"/>
    <w:rsid w:val="0058009E"/>
    <w:rsid w:val="005800E4"/>
    <w:rsid w:val="005803C6"/>
    <w:rsid w:val="005804F0"/>
    <w:rsid w:val="005815A1"/>
    <w:rsid w:val="00581929"/>
    <w:rsid w:val="00583131"/>
    <w:rsid w:val="005835C9"/>
    <w:rsid w:val="0058393B"/>
    <w:rsid w:val="00583CAF"/>
    <w:rsid w:val="00583D56"/>
    <w:rsid w:val="0058461A"/>
    <w:rsid w:val="005846FE"/>
    <w:rsid w:val="005849F9"/>
    <w:rsid w:val="00585247"/>
    <w:rsid w:val="0058546C"/>
    <w:rsid w:val="00585527"/>
    <w:rsid w:val="00585AE2"/>
    <w:rsid w:val="00586305"/>
    <w:rsid w:val="005863A5"/>
    <w:rsid w:val="00586A81"/>
    <w:rsid w:val="00586F7D"/>
    <w:rsid w:val="00587334"/>
    <w:rsid w:val="00587478"/>
    <w:rsid w:val="0058766F"/>
    <w:rsid w:val="00590372"/>
    <w:rsid w:val="00590461"/>
    <w:rsid w:val="00590721"/>
    <w:rsid w:val="00590E69"/>
    <w:rsid w:val="00590F44"/>
    <w:rsid w:val="00591347"/>
    <w:rsid w:val="00591523"/>
    <w:rsid w:val="00591D5C"/>
    <w:rsid w:val="00592530"/>
    <w:rsid w:val="00592876"/>
    <w:rsid w:val="00592A89"/>
    <w:rsid w:val="00593082"/>
    <w:rsid w:val="00593461"/>
    <w:rsid w:val="00593EA6"/>
    <w:rsid w:val="0059485B"/>
    <w:rsid w:val="00594D03"/>
    <w:rsid w:val="00595242"/>
    <w:rsid w:val="005954CE"/>
    <w:rsid w:val="005955A2"/>
    <w:rsid w:val="00596396"/>
    <w:rsid w:val="00596469"/>
    <w:rsid w:val="00596573"/>
    <w:rsid w:val="00596916"/>
    <w:rsid w:val="00596A07"/>
    <w:rsid w:val="00596E93"/>
    <w:rsid w:val="005970AB"/>
    <w:rsid w:val="00597B95"/>
    <w:rsid w:val="00597BBD"/>
    <w:rsid w:val="005A04B9"/>
    <w:rsid w:val="005A0610"/>
    <w:rsid w:val="005A0A8C"/>
    <w:rsid w:val="005A0ECE"/>
    <w:rsid w:val="005A1A5B"/>
    <w:rsid w:val="005A1E6B"/>
    <w:rsid w:val="005A2C1D"/>
    <w:rsid w:val="005A2F9B"/>
    <w:rsid w:val="005A3367"/>
    <w:rsid w:val="005A34B2"/>
    <w:rsid w:val="005A4410"/>
    <w:rsid w:val="005A4762"/>
    <w:rsid w:val="005A49A9"/>
    <w:rsid w:val="005A49B7"/>
    <w:rsid w:val="005A4A61"/>
    <w:rsid w:val="005A5059"/>
    <w:rsid w:val="005A5417"/>
    <w:rsid w:val="005A56BB"/>
    <w:rsid w:val="005A5A5C"/>
    <w:rsid w:val="005A5A63"/>
    <w:rsid w:val="005A629A"/>
    <w:rsid w:val="005A701B"/>
    <w:rsid w:val="005A71FB"/>
    <w:rsid w:val="005A75B4"/>
    <w:rsid w:val="005A77DC"/>
    <w:rsid w:val="005A7CCC"/>
    <w:rsid w:val="005B01F5"/>
    <w:rsid w:val="005B09E4"/>
    <w:rsid w:val="005B0D0B"/>
    <w:rsid w:val="005B116C"/>
    <w:rsid w:val="005B1172"/>
    <w:rsid w:val="005B15DD"/>
    <w:rsid w:val="005B171F"/>
    <w:rsid w:val="005B1950"/>
    <w:rsid w:val="005B2117"/>
    <w:rsid w:val="005B21BD"/>
    <w:rsid w:val="005B24F7"/>
    <w:rsid w:val="005B2B40"/>
    <w:rsid w:val="005B2C9E"/>
    <w:rsid w:val="005B2FDB"/>
    <w:rsid w:val="005B37FD"/>
    <w:rsid w:val="005B3BC5"/>
    <w:rsid w:val="005B3D47"/>
    <w:rsid w:val="005B3E09"/>
    <w:rsid w:val="005B3EC9"/>
    <w:rsid w:val="005B3FE9"/>
    <w:rsid w:val="005B4005"/>
    <w:rsid w:val="005B518A"/>
    <w:rsid w:val="005B5518"/>
    <w:rsid w:val="005B5DDA"/>
    <w:rsid w:val="005B6042"/>
    <w:rsid w:val="005B672B"/>
    <w:rsid w:val="005B682C"/>
    <w:rsid w:val="005B69AE"/>
    <w:rsid w:val="005B6BE7"/>
    <w:rsid w:val="005B717E"/>
    <w:rsid w:val="005B72BD"/>
    <w:rsid w:val="005B7355"/>
    <w:rsid w:val="005B74FC"/>
    <w:rsid w:val="005B754C"/>
    <w:rsid w:val="005B772F"/>
    <w:rsid w:val="005C0157"/>
    <w:rsid w:val="005C0183"/>
    <w:rsid w:val="005C0909"/>
    <w:rsid w:val="005C0C8E"/>
    <w:rsid w:val="005C1E5E"/>
    <w:rsid w:val="005C2270"/>
    <w:rsid w:val="005C239E"/>
    <w:rsid w:val="005C241E"/>
    <w:rsid w:val="005C24F4"/>
    <w:rsid w:val="005C2787"/>
    <w:rsid w:val="005C303E"/>
    <w:rsid w:val="005C3249"/>
    <w:rsid w:val="005C3258"/>
    <w:rsid w:val="005C38C1"/>
    <w:rsid w:val="005C3B10"/>
    <w:rsid w:val="005C3C25"/>
    <w:rsid w:val="005C3D90"/>
    <w:rsid w:val="005C3EEE"/>
    <w:rsid w:val="005C3F08"/>
    <w:rsid w:val="005C4509"/>
    <w:rsid w:val="005C455B"/>
    <w:rsid w:val="005C45A3"/>
    <w:rsid w:val="005C47B5"/>
    <w:rsid w:val="005C4D43"/>
    <w:rsid w:val="005C4F52"/>
    <w:rsid w:val="005C5224"/>
    <w:rsid w:val="005C5859"/>
    <w:rsid w:val="005C610C"/>
    <w:rsid w:val="005C63DC"/>
    <w:rsid w:val="005C6437"/>
    <w:rsid w:val="005C6953"/>
    <w:rsid w:val="005C6A4F"/>
    <w:rsid w:val="005C6E00"/>
    <w:rsid w:val="005C6E15"/>
    <w:rsid w:val="005C6EB0"/>
    <w:rsid w:val="005C6F59"/>
    <w:rsid w:val="005C7C2D"/>
    <w:rsid w:val="005D035D"/>
    <w:rsid w:val="005D07A9"/>
    <w:rsid w:val="005D16DE"/>
    <w:rsid w:val="005D18F8"/>
    <w:rsid w:val="005D2304"/>
    <w:rsid w:val="005D2989"/>
    <w:rsid w:val="005D2B3D"/>
    <w:rsid w:val="005D2C7A"/>
    <w:rsid w:val="005D2CB5"/>
    <w:rsid w:val="005D2FD0"/>
    <w:rsid w:val="005D3087"/>
    <w:rsid w:val="005D3146"/>
    <w:rsid w:val="005D3988"/>
    <w:rsid w:val="005D3DBC"/>
    <w:rsid w:val="005D3E4C"/>
    <w:rsid w:val="005D48BB"/>
    <w:rsid w:val="005D4C63"/>
    <w:rsid w:val="005D51DA"/>
    <w:rsid w:val="005D59BB"/>
    <w:rsid w:val="005D6214"/>
    <w:rsid w:val="005D65CA"/>
    <w:rsid w:val="005D67BC"/>
    <w:rsid w:val="005D69A7"/>
    <w:rsid w:val="005D6D02"/>
    <w:rsid w:val="005D72E0"/>
    <w:rsid w:val="005D7CCF"/>
    <w:rsid w:val="005E0B4D"/>
    <w:rsid w:val="005E0C25"/>
    <w:rsid w:val="005E1220"/>
    <w:rsid w:val="005E1281"/>
    <w:rsid w:val="005E1518"/>
    <w:rsid w:val="005E1775"/>
    <w:rsid w:val="005E199F"/>
    <w:rsid w:val="005E1A89"/>
    <w:rsid w:val="005E1FF6"/>
    <w:rsid w:val="005E20F8"/>
    <w:rsid w:val="005E32F6"/>
    <w:rsid w:val="005E339B"/>
    <w:rsid w:val="005E3491"/>
    <w:rsid w:val="005E3723"/>
    <w:rsid w:val="005E38CD"/>
    <w:rsid w:val="005E3ABD"/>
    <w:rsid w:val="005E3C42"/>
    <w:rsid w:val="005E4461"/>
    <w:rsid w:val="005E4486"/>
    <w:rsid w:val="005E468D"/>
    <w:rsid w:val="005E4D91"/>
    <w:rsid w:val="005E4EDE"/>
    <w:rsid w:val="005E4FC1"/>
    <w:rsid w:val="005E6451"/>
    <w:rsid w:val="005E6B51"/>
    <w:rsid w:val="005E6F0F"/>
    <w:rsid w:val="005E76D1"/>
    <w:rsid w:val="005E76DF"/>
    <w:rsid w:val="005E778E"/>
    <w:rsid w:val="005E7AEB"/>
    <w:rsid w:val="005E7ED9"/>
    <w:rsid w:val="005E7F18"/>
    <w:rsid w:val="005E7FE6"/>
    <w:rsid w:val="005F00DE"/>
    <w:rsid w:val="005F1602"/>
    <w:rsid w:val="005F1955"/>
    <w:rsid w:val="005F1A8D"/>
    <w:rsid w:val="005F1B0B"/>
    <w:rsid w:val="005F1F0B"/>
    <w:rsid w:val="005F1F4D"/>
    <w:rsid w:val="005F21F6"/>
    <w:rsid w:val="005F2EFF"/>
    <w:rsid w:val="005F339A"/>
    <w:rsid w:val="005F3A46"/>
    <w:rsid w:val="005F3A48"/>
    <w:rsid w:val="005F3BD4"/>
    <w:rsid w:val="005F414E"/>
    <w:rsid w:val="005F42EE"/>
    <w:rsid w:val="005F46F7"/>
    <w:rsid w:val="005F49EC"/>
    <w:rsid w:val="005F4FAE"/>
    <w:rsid w:val="005F522F"/>
    <w:rsid w:val="005F5750"/>
    <w:rsid w:val="005F5816"/>
    <w:rsid w:val="005F60E7"/>
    <w:rsid w:val="005F6234"/>
    <w:rsid w:val="005F629B"/>
    <w:rsid w:val="005F62E7"/>
    <w:rsid w:val="005F62FE"/>
    <w:rsid w:val="005F6968"/>
    <w:rsid w:val="005F6A64"/>
    <w:rsid w:val="005F6D37"/>
    <w:rsid w:val="005F6FC8"/>
    <w:rsid w:val="005F7090"/>
    <w:rsid w:val="005F737F"/>
    <w:rsid w:val="005F742C"/>
    <w:rsid w:val="005F77A5"/>
    <w:rsid w:val="005F7C62"/>
    <w:rsid w:val="0060065C"/>
    <w:rsid w:val="006012E5"/>
    <w:rsid w:val="00601587"/>
    <w:rsid w:val="006018AB"/>
    <w:rsid w:val="0060194B"/>
    <w:rsid w:val="00601A74"/>
    <w:rsid w:val="006021B0"/>
    <w:rsid w:val="00602673"/>
    <w:rsid w:val="0060267D"/>
    <w:rsid w:val="00603935"/>
    <w:rsid w:val="00603DB3"/>
    <w:rsid w:val="006040AC"/>
    <w:rsid w:val="006040F0"/>
    <w:rsid w:val="006043D6"/>
    <w:rsid w:val="006047B5"/>
    <w:rsid w:val="00604F1E"/>
    <w:rsid w:val="00605051"/>
    <w:rsid w:val="0060518A"/>
    <w:rsid w:val="00605695"/>
    <w:rsid w:val="0060582D"/>
    <w:rsid w:val="0060591D"/>
    <w:rsid w:val="0060594A"/>
    <w:rsid w:val="00605C85"/>
    <w:rsid w:val="00605FFE"/>
    <w:rsid w:val="00606466"/>
    <w:rsid w:val="00606701"/>
    <w:rsid w:val="006067F4"/>
    <w:rsid w:val="00606E3B"/>
    <w:rsid w:val="006071BD"/>
    <w:rsid w:val="006076EC"/>
    <w:rsid w:val="006077DF"/>
    <w:rsid w:val="00607BC7"/>
    <w:rsid w:val="00607E83"/>
    <w:rsid w:val="00610519"/>
    <w:rsid w:val="00610ECA"/>
    <w:rsid w:val="00611BBD"/>
    <w:rsid w:val="00611F9B"/>
    <w:rsid w:val="006121CD"/>
    <w:rsid w:val="00612FAA"/>
    <w:rsid w:val="006133C1"/>
    <w:rsid w:val="00613533"/>
    <w:rsid w:val="006137B0"/>
    <w:rsid w:val="00613966"/>
    <w:rsid w:val="00613C4D"/>
    <w:rsid w:val="0061426E"/>
    <w:rsid w:val="00614662"/>
    <w:rsid w:val="00614780"/>
    <w:rsid w:val="00614B6F"/>
    <w:rsid w:val="00614EC4"/>
    <w:rsid w:val="00614ED4"/>
    <w:rsid w:val="00614F25"/>
    <w:rsid w:val="006151C3"/>
    <w:rsid w:val="0061532B"/>
    <w:rsid w:val="006158F5"/>
    <w:rsid w:val="00616860"/>
    <w:rsid w:val="00616875"/>
    <w:rsid w:val="00616D97"/>
    <w:rsid w:val="00617232"/>
    <w:rsid w:val="00617A17"/>
    <w:rsid w:val="00617F09"/>
    <w:rsid w:val="0062106E"/>
    <w:rsid w:val="006211C2"/>
    <w:rsid w:val="0062122C"/>
    <w:rsid w:val="0062128B"/>
    <w:rsid w:val="00622135"/>
    <w:rsid w:val="006222E0"/>
    <w:rsid w:val="00622954"/>
    <w:rsid w:val="00622B45"/>
    <w:rsid w:val="00622C3C"/>
    <w:rsid w:val="00622CF4"/>
    <w:rsid w:val="00622E6E"/>
    <w:rsid w:val="00622E88"/>
    <w:rsid w:val="00623AB2"/>
    <w:rsid w:val="00623CA8"/>
    <w:rsid w:val="0062406C"/>
    <w:rsid w:val="00624D0C"/>
    <w:rsid w:val="00624F1A"/>
    <w:rsid w:val="00624FDB"/>
    <w:rsid w:val="0062550D"/>
    <w:rsid w:val="0062568F"/>
    <w:rsid w:val="00625823"/>
    <w:rsid w:val="00625ED8"/>
    <w:rsid w:val="00625EEB"/>
    <w:rsid w:val="00625FAB"/>
    <w:rsid w:val="006265F9"/>
    <w:rsid w:val="0062692E"/>
    <w:rsid w:val="00626C44"/>
    <w:rsid w:val="0062765C"/>
    <w:rsid w:val="00627A41"/>
    <w:rsid w:val="00627E31"/>
    <w:rsid w:val="0063009C"/>
    <w:rsid w:val="00630F9E"/>
    <w:rsid w:val="00631309"/>
    <w:rsid w:val="0063137E"/>
    <w:rsid w:val="00631416"/>
    <w:rsid w:val="006317EE"/>
    <w:rsid w:val="00632445"/>
    <w:rsid w:val="006326D0"/>
    <w:rsid w:val="0063304F"/>
    <w:rsid w:val="0063362B"/>
    <w:rsid w:val="00633C5D"/>
    <w:rsid w:val="00633D27"/>
    <w:rsid w:val="00634082"/>
    <w:rsid w:val="00634CC8"/>
    <w:rsid w:val="00634F80"/>
    <w:rsid w:val="0063505A"/>
    <w:rsid w:val="00635290"/>
    <w:rsid w:val="00635412"/>
    <w:rsid w:val="006355F1"/>
    <w:rsid w:val="00635EB7"/>
    <w:rsid w:val="00635F01"/>
    <w:rsid w:val="006360FA"/>
    <w:rsid w:val="0063665A"/>
    <w:rsid w:val="00636BA3"/>
    <w:rsid w:val="00637578"/>
    <w:rsid w:val="006376C3"/>
    <w:rsid w:val="00637E48"/>
    <w:rsid w:val="00637E8E"/>
    <w:rsid w:val="00640120"/>
    <w:rsid w:val="00640154"/>
    <w:rsid w:val="006405FE"/>
    <w:rsid w:val="00640765"/>
    <w:rsid w:val="00640A6E"/>
    <w:rsid w:val="00640B53"/>
    <w:rsid w:val="00640B7F"/>
    <w:rsid w:val="00641035"/>
    <w:rsid w:val="00641079"/>
    <w:rsid w:val="006417D9"/>
    <w:rsid w:val="00642181"/>
    <w:rsid w:val="006429EF"/>
    <w:rsid w:val="00642D00"/>
    <w:rsid w:val="00642FDD"/>
    <w:rsid w:val="006430DB"/>
    <w:rsid w:val="0064336F"/>
    <w:rsid w:val="006433EB"/>
    <w:rsid w:val="00643D11"/>
    <w:rsid w:val="00643DD1"/>
    <w:rsid w:val="00643F4F"/>
    <w:rsid w:val="006443A4"/>
    <w:rsid w:val="00644AED"/>
    <w:rsid w:val="00644B84"/>
    <w:rsid w:val="0064551E"/>
    <w:rsid w:val="00645688"/>
    <w:rsid w:val="00646464"/>
    <w:rsid w:val="0064654A"/>
    <w:rsid w:val="006466E4"/>
    <w:rsid w:val="0064689F"/>
    <w:rsid w:val="006472D4"/>
    <w:rsid w:val="00647311"/>
    <w:rsid w:val="006475BA"/>
    <w:rsid w:val="00647E6F"/>
    <w:rsid w:val="00650D57"/>
    <w:rsid w:val="006512B8"/>
    <w:rsid w:val="006515C5"/>
    <w:rsid w:val="00651933"/>
    <w:rsid w:val="00652802"/>
    <w:rsid w:val="00653218"/>
    <w:rsid w:val="00653484"/>
    <w:rsid w:val="006535AA"/>
    <w:rsid w:val="006535D1"/>
    <w:rsid w:val="006537A8"/>
    <w:rsid w:val="00653B41"/>
    <w:rsid w:val="00653DBB"/>
    <w:rsid w:val="0065471E"/>
    <w:rsid w:val="00654E81"/>
    <w:rsid w:val="00655026"/>
    <w:rsid w:val="00655223"/>
    <w:rsid w:val="00655669"/>
    <w:rsid w:val="006558EF"/>
    <w:rsid w:val="00655B9C"/>
    <w:rsid w:val="0065659A"/>
    <w:rsid w:val="00656784"/>
    <w:rsid w:val="00657185"/>
    <w:rsid w:val="00657691"/>
    <w:rsid w:val="00657D61"/>
    <w:rsid w:val="0066007D"/>
    <w:rsid w:val="0066013A"/>
    <w:rsid w:val="00660244"/>
    <w:rsid w:val="00660654"/>
    <w:rsid w:val="00660C9F"/>
    <w:rsid w:val="0066224B"/>
    <w:rsid w:val="00662303"/>
    <w:rsid w:val="006629A6"/>
    <w:rsid w:val="00662D12"/>
    <w:rsid w:val="00662D70"/>
    <w:rsid w:val="0066303C"/>
    <w:rsid w:val="006632AE"/>
    <w:rsid w:val="00663938"/>
    <w:rsid w:val="00663A59"/>
    <w:rsid w:val="00664D9D"/>
    <w:rsid w:val="00664E1C"/>
    <w:rsid w:val="00664E30"/>
    <w:rsid w:val="006654A5"/>
    <w:rsid w:val="00665C53"/>
    <w:rsid w:val="00666428"/>
    <w:rsid w:val="00666765"/>
    <w:rsid w:val="00666BDD"/>
    <w:rsid w:val="00666DCD"/>
    <w:rsid w:val="0066743D"/>
    <w:rsid w:val="00667715"/>
    <w:rsid w:val="006677C1"/>
    <w:rsid w:val="006677FC"/>
    <w:rsid w:val="006678B7"/>
    <w:rsid w:val="00667975"/>
    <w:rsid w:val="00667BDB"/>
    <w:rsid w:val="006703B9"/>
    <w:rsid w:val="006708E4"/>
    <w:rsid w:val="00670C50"/>
    <w:rsid w:val="00670E79"/>
    <w:rsid w:val="006716CC"/>
    <w:rsid w:val="0067180F"/>
    <w:rsid w:val="00671BF9"/>
    <w:rsid w:val="00671F6F"/>
    <w:rsid w:val="00671F79"/>
    <w:rsid w:val="006720E9"/>
    <w:rsid w:val="0067220F"/>
    <w:rsid w:val="006728BF"/>
    <w:rsid w:val="00672E4E"/>
    <w:rsid w:val="00673200"/>
    <w:rsid w:val="00673E39"/>
    <w:rsid w:val="006744E2"/>
    <w:rsid w:val="00674F1C"/>
    <w:rsid w:val="0067516D"/>
    <w:rsid w:val="006759B4"/>
    <w:rsid w:val="00675B55"/>
    <w:rsid w:val="00675BD8"/>
    <w:rsid w:val="00675EA5"/>
    <w:rsid w:val="00675F1E"/>
    <w:rsid w:val="00675FFA"/>
    <w:rsid w:val="006760BA"/>
    <w:rsid w:val="00676322"/>
    <w:rsid w:val="00676644"/>
    <w:rsid w:val="00676982"/>
    <w:rsid w:val="00676AC9"/>
    <w:rsid w:val="00676BD6"/>
    <w:rsid w:val="00676D45"/>
    <w:rsid w:val="006777E2"/>
    <w:rsid w:val="00677DE4"/>
    <w:rsid w:val="00677FC6"/>
    <w:rsid w:val="006801FA"/>
    <w:rsid w:val="0068042F"/>
    <w:rsid w:val="006804F1"/>
    <w:rsid w:val="00681081"/>
    <w:rsid w:val="00681186"/>
    <w:rsid w:val="0068151F"/>
    <w:rsid w:val="0068194F"/>
    <w:rsid w:val="006828F6"/>
    <w:rsid w:val="00682E50"/>
    <w:rsid w:val="00683503"/>
    <w:rsid w:val="006836E7"/>
    <w:rsid w:val="0068374F"/>
    <w:rsid w:val="00683946"/>
    <w:rsid w:val="00683E10"/>
    <w:rsid w:val="0068442A"/>
    <w:rsid w:val="006849A8"/>
    <w:rsid w:val="00684AE7"/>
    <w:rsid w:val="00684DDC"/>
    <w:rsid w:val="00685084"/>
    <w:rsid w:val="0068529E"/>
    <w:rsid w:val="006857C5"/>
    <w:rsid w:val="006859F0"/>
    <w:rsid w:val="00685EAD"/>
    <w:rsid w:val="00685F9F"/>
    <w:rsid w:val="00686A6F"/>
    <w:rsid w:val="00686F49"/>
    <w:rsid w:val="0068707B"/>
    <w:rsid w:val="0069034F"/>
    <w:rsid w:val="0069036D"/>
    <w:rsid w:val="00690570"/>
    <w:rsid w:val="0069094D"/>
    <w:rsid w:val="006917FF"/>
    <w:rsid w:val="00691A27"/>
    <w:rsid w:val="006920AD"/>
    <w:rsid w:val="00692545"/>
    <w:rsid w:val="00692A48"/>
    <w:rsid w:val="00692B83"/>
    <w:rsid w:val="006938C2"/>
    <w:rsid w:val="00693F0C"/>
    <w:rsid w:val="006942CA"/>
    <w:rsid w:val="00694DCD"/>
    <w:rsid w:val="00694E9F"/>
    <w:rsid w:val="006951D4"/>
    <w:rsid w:val="00695CF9"/>
    <w:rsid w:val="00695DE9"/>
    <w:rsid w:val="0069626F"/>
    <w:rsid w:val="0069638D"/>
    <w:rsid w:val="00696418"/>
    <w:rsid w:val="0069663F"/>
    <w:rsid w:val="00696CE7"/>
    <w:rsid w:val="0069700D"/>
    <w:rsid w:val="00697041"/>
    <w:rsid w:val="00697162"/>
    <w:rsid w:val="00697203"/>
    <w:rsid w:val="00697602"/>
    <w:rsid w:val="006A0181"/>
    <w:rsid w:val="006A0E91"/>
    <w:rsid w:val="006A121D"/>
    <w:rsid w:val="006A1514"/>
    <w:rsid w:val="006A162A"/>
    <w:rsid w:val="006A17F4"/>
    <w:rsid w:val="006A1A53"/>
    <w:rsid w:val="006A1D1A"/>
    <w:rsid w:val="006A1E0C"/>
    <w:rsid w:val="006A1F28"/>
    <w:rsid w:val="006A224C"/>
    <w:rsid w:val="006A2B04"/>
    <w:rsid w:val="006A2CEC"/>
    <w:rsid w:val="006A3149"/>
    <w:rsid w:val="006A3869"/>
    <w:rsid w:val="006A3A50"/>
    <w:rsid w:val="006A3B44"/>
    <w:rsid w:val="006A3F51"/>
    <w:rsid w:val="006A3F6E"/>
    <w:rsid w:val="006A426A"/>
    <w:rsid w:val="006A457E"/>
    <w:rsid w:val="006A48D2"/>
    <w:rsid w:val="006A544A"/>
    <w:rsid w:val="006A556C"/>
    <w:rsid w:val="006A5A01"/>
    <w:rsid w:val="006A6299"/>
    <w:rsid w:val="006A6B60"/>
    <w:rsid w:val="006A712F"/>
    <w:rsid w:val="006A74F7"/>
    <w:rsid w:val="006A7959"/>
    <w:rsid w:val="006A7F77"/>
    <w:rsid w:val="006B0739"/>
    <w:rsid w:val="006B1C0B"/>
    <w:rsid w:val="006B1C1A"/>
    <w:rsid w:val="006B1C61"/>
    <w:rsid w:val="006B1D00"/>
    <w:rsid w:val="006B27DC"/>
    <w:rsid w:val="006B2971"/>
    <w:rsid w:val="006B3450"/>
    <w:rsid w:val="006B383D"/>
    <w:rsid w:val="006B3D9F"/>
    <w:rsid w:val="006B49F6"/>
    <w:rsid w:val="006B4A5B"/>
    <w:rsid w:val="006B4BDA"/>
    <w:rsid w:val="006B4FA5"/>
    <w:rsid w:val="006B5050"/>
    <w:rsid w:val="006B5601"/>
    <w:rsid w:val="006B566A"/>
    <w:rsid w:val="006B575D"/>
    <w:rsid w:val="006B5945"/>
    <w:rsid w:val="006B59E0"/>
    <w:rsid w:val="006B5A81"/>
    <w:rsid w:val="006B5D14"/>
    <w:rsid w:val="006B5D90"/>
    <w:rsid w:val="006B6611"/>
    <w:rsid w:val="006B6730"/>
    <w:rsid w:val="006B6FF4"/>
    <w:rsid w:val="006B7259"/>
    <w:rsid w:val="006B7468"/>
    <w:rsid w:val="006B76EE"/>
    <w:rsid w:val="006B774F"/>
    <w:rsid w:val="006B7C2B"/>
    <w:rsid w:val="006C0AFB"/>
    <w:rsid w:val="006C100C"/>
    <w:rsid w:val="006C116B"/>
    <w:rsid w:val="006C116F"/>
    <w:rsid w:val="006C13FC"/>
    <w:rsid w:val="006C19AF"/>
    <w:rsid w:val="006C1F9A"/>
    <w:rsid w:val="006C2496"/>
    <w:rsid w:val="006C25F6"/>
    <w:rsid w:val="006C2AB6"/>
    <w:rsid w:val="006C2B77"/>
    <w:rsid w:val="006C2D84"/>
    <w:rsid w:val="006C2F5B"/>
    <w:rsid w:val="006C2FE7"/>
    <w:rsid w:val="006C3169"/>
    <w:rsid w:val="006C31EE"/>
    <w:rsid w:val="006C353B"/>
    <w:rsid w:val="006C3869"/>
    <w:rsid w:val="006C3B9B"/>
    <w:rsid w:val="006C3C92"/>
    <w:rsid w:val="006C3DC8"/>
    <w:rsid w:val="006C4200"/>
    <w:rsid w:val="006C5286"/>
    <w:rsid w:val="006C53B9"/>
    <w:rsid w:val="006C5871"/>
    <w:rsid w:val="006C5AC9"/>
    <w:rsid w:val="006C5D61"/>
    <w:rsid w:val="006C603C"/>
    <w:rsid w:val="006C60F7"/>
    <w:rsid w:val="006C6634"/>
    <w:rsid w:val="006C6658"/>
    <w:rsid w:val="006C6B94"/>
    <w:rsid w:val="006C6F4B"/>
    <w:rsid w:val="006C7F44"/>
    <w:rsid w:val="006D0754"/>
    <w:rsid w:val="006D0A2E"/>
    <w:rsid w:val="006D0B5C"/>
    <w:rsid w:val="006D102C"/>
    <w:rsid w:val="006D1131"/>
    <w:rsid w:val="006D119A"/>
    <w:rsid w:val="006D12AF"/>
    <w:rsid w:val="006D16DE"/>
    <w:rsid w:val="006D1A58"/>
    <w:rsid w:val="006D2330"/>
    <w:rsid w:val="006D23AC"/>
    <w:rsid w:val="006D2C48"/>
    <w:rsid w:val="006D311E"/>
    <w:rsid w:val="006D3908"/>
    <w:rsid w:val="006D3948"/>
    <w:rsid w:val="006D3957"/>
    <w:rsid w:val="006D3BA1"/>
    <w:rsid w:val="006D3D31"/>
    <w:rsid w:val="006D4375"/>
    <w:rsid w:val="006D4554"/>
    <w:rsid w:val="006D4673"/>
    <w:rsid w:val="006D523B"/>
    <w:rsid w:val="006D608F"/>
    <w:rsid w:val="006D69DE"/>
    <w:rsid w:val="006D70E7"/>
    <w:rsid w:val="006D71B6"/>
    <w:rsid w:val="006D7213"/>
    <w:rsid w:val="006D7B4B"/>
    <w:rsid w:val="006E004A"/>
    <w:rsid w:val="006E035B"/>
    <w:rsid w:val="006E096A"/>
    <w:rsid w:val="006E0ACB"/>
    <w:rsid w:val="006E0AE0"/>
    <w:rsid w:val="006E0B38"/>
    <w:rsid w:val="006E0F15"/>
    <w:rsid w:val="006E1316"/>
    <w:rsid w:val="006E1693"/>
    <w:rsid w:val="006E1B90"/>
    <w:rsid w:val="006E1D89"/>
    <w:rsid w:val="006E202D"/>
    <w:rsid w:val="006E20CA"/>
    <w:rsid w:val="006E2298"/>
    <w:rsid w:val="006E246C"/>
    <w:rsid w:val="006E2768"/>
    <w:rsid w:val="006E2AED"/>
    <w:rsid w:val="006E3103"/>
    <w:rsid w:val="006E3206"/>
    <w:rsid w:val="006E3728"/>
    <w:rsid w:val="006E4BF5"/>
    <w:rsid w:val="006E5666"/>
    <w:rsid w:val="006E57D1"/>
    <w:rsid w:val="006E5E8E"/>
    <w:rsid w:val="006E5EC1"/>
    <w:rsid w:val="006E65CB"/>
    <w:rsid w:val="006E6855"/>
    <w:rsid w:val="006E6CD7"/>
    <w:rsid w:val="006E7163"/>
    <w:rsid w:val="006E7438"/>
    <w:rsid w:val="006E751E"/>
    <w:rsid w:val="006E7983"/>
    <w:rsid w:val="006E7FA3"/>
    <w:rsid w:val="006F02C2"/>
    <w:rsid w:val="006F03A4"/>
    <w:rsid w:val="006F0814"/>
    <w:rsid w:val="006F0D37"/>
    <w:rsid w:val="006F0DC9"/>
    <w:rsid w:val="006F0FC1"/>
    <w:rsid w:val="006F14B3"/>
    <w:rsid w:val="006F15CA"/>
    <w:rsid w:val="006F1DA1"/>
    <w:rsid w:val="006F1F20"/>
    <w:rsid w:val="006F209E"/>
    <w:rsid w:val="006F21A3"/>
    <w:rsid w:val="006F350F"/>
    <w:rsid w:val="006F36B0"/>
    <w:rsid w:val="006F3A4C"/>
    <w:rsid w:val="006F44C5"/>
    <w:rsid w:val="006F45E8"/>
    <w:rsid w:val="006F4A82"/>
    <w:rsid w:val="006F5458"/>
    <w:rsid w:val="006F6488"/>
    <w:rsid w:val="006F7C1D"/>
    <w:rsid w:val="006F7EA4"/>
    <w:rsid w:val="00700362"/>
    <w:rsid w:val="007005B3"/>
    <w:rsid w:val="007009A5"/>
    <w:rsid w:val="00700B1F"/>
    <w:rsid w:val="00700E9F"/>
    <w:rsid w:val="0070138C"/>
    <w:rsid w:val="00701677"/>
    <w:rsid w:val="00701DE7"/>
    <w:rsid w:val="00702061"/>
    <w:rsid w:val="007024C9"/>
    <w:rsid w:val="007025AC"/>
    <w:rsid w:val="00702C9A"/>
    <w:rsid w:val="00703593"/>
    <w:rsid w:val="007039A2"/>
    <w:rsid w:val="00703EC6"/>
    <w:rsid w:val="0070415B"/>
    <w:rsid w:val="00704222"/>
    <w:rsid w:val="00704724"/>
    <w:rsid w:val="00704857"/>
    <w:rsid w:val="00704B0C"/>
    <w:rsid w:val="00704F6F"/>
    <w:rsid w:val="00705180"/>
    <w:rsid w:val="0070521C"/>
    <w:rsid w:val="007053B7"/>
    <w:rsid w:val="00705723"/>
    <w:rsid w:val="00705857"/>
    <w:rsid w:val="00705C58"/>
    <w:rsid w:val="007062A6"/>
    <w:rsid w:val="0070660E"/>
    <w:rsid w:val="00706A2A"/>
    <w:rsid w:val="00706D5F"/>
    <w:rsid w:val="007072F3"/>
    <w:rsid w:val="0070777D"/>
    <w:rsid w:val="00707D82"/>
    <w:rsid w:val="00707FAD"/>
    <w:rsid w:val="007103FE"/>
    <w:rsid w:val="007106DF"/>
    <w:rsid w:val="00710754"/>
    <w:rsid w:val="00711520"/>
    <w:rsid w:val="00711B3C"/>
    <w:rsid w:val="00712124"/>
    <w:rsid w:val="007125D3"/>
    <w:rsid w:val="007131D3"/>
    <w:rsid w:val="0071343A"/>
    <w:rsid w:val="0071398F"/>
    <w:rsid w:val="00713A98"/>
    <w:rsid w:val="00714205"/>
    <w:rsid w:val="007143BC"/>
    <w:rsid w:val="007148A9"/>
    <w:rsid w:val="007148BD"/>
    <w:rsid w:val="007149D6"/>
    <w:rsid w:val="00714BB5"/>
    <w:rsid w:val="00714CF0"/>
    <w:rsid w:val="007152BD"/>
    <w:rsid w:val="00715751"/>
    <w:rsid w:val="0071657B"/>
    <w:rsid w:val="00716C72"/>
    <w:rsid w:val="0071747E"/>
    <w:rsid w:val="00717BCA"/>
    <w:rsid w:val="007201A9"/>
    <w:rsid w:val="00720323"/>
    <w:rsid w:val="0072044F"/>
    <w:rsid w:val="00720A7F"/>
    <w:rsid w:val="00720BE0"/>
    <w:rsid w:val="0072173A"/>
    <w:rsid w:val="00721A17"/>
    <w:rsid w:val="00721CE6"/>
    <w:rsid w:val="00722672"/>
    <w:rsid w:val="00722712"/>
    <w:rsid w:val="00722BB6"/>
    <w:rsid w:val="00722DF6"/>
    <w:rsid w:val="00722FEB"/>
    <w:rsid w:val="0072325A"/>
    <w:rsid w:val="00723377"/>
    <w:rsid w:val="007233A4"/>
    <w:rsid w:val="0072360F"/>
    <w:rsid w:val="0072373F"/>
    <w:rsid w:val="00723ACB"/>
    <w:rsid w:val="00723D7E"/>
    <w:rsid w:val="00724C8C"/>
    <w:rsid w:val="00724CC1"/>
    <w:rsid w:val="007253A3"/>
    <w:rsid w:val="007258CE"/>
    <w:rsid w:val="00725E11"/>
    <w:rsid w:val="007261BD"/>
    <w:rsid w:val="007262E7"/>
    <w:rsid w:val="0072665B"/>
    <w:rsid w:val="00726F6A"/>
    <w:rsid w:val="007272E5"/>
    <w:rsid w:val="00727520"/>
    <w:rsid w:val="00727AE4"/>
    <w:rsid w:val="00727CAD"/>
    <w:rsid w:val="007301FC"/>
    <w:rsid w:val="007302FF"/>
    <w:rsid w:val="00730396"/>
    <w:rsid w:val="007307F1"/>
    <w:rsid w:val="0073098E"/>
    <w:rsid w:val="00730D20"/>
    <w:rsid w:val="00731804"/>
    <w:rsid w:val="00731A68"/>
    <w:rsid w:val="00731D96"/>
    <w:rsid w:val="00731EA7"/>
    <w:rsid w:val="00732467"/>
    <w:rsid w:val="00732604"/>
    <w:rsid w:val="00732752"/>
    <w:rsid w:val="00732796"/>
    <w:rsid w:val="00732CC7"/>
    <w:rsid w:val="00732E69"/>
    <w:rsid w:val="007332F2"/>
    <w:rsid w:val="00733567"/>
    <w:rsid w:val="00733D15"/>
    <w:rsid w:val="0073433B"/>
    <w:rsid w:val="007348AF"/>
    <w:rsid w:val="00735241"/>
    <w:rsid w:val="00735C77"/>
    <w:rsid w:val="00735DFF"/>
    <w:rsid w:val="00735E4D"/>
    <w:rsid w:val="00736969"/>
    <w:rsid w:val="00736DEE"/>
    <w:rsid w:val="007376E7"/>
    <w:rsid w:val="007377C3"/>
    <w:rsid w:val="00737B35"/>
    <w:rsid w:val="00737DC9"/>
    <w:rsid w:val="00737E1B"/>
    <w:rsid w:val="00737ED8"/>
    <w:rsid w:val="00737F9A"/>
    <w:rsid w:val="0074033E"/>
    <w:rsid w:val="007409A2"/>
    <w:rsid w:val="00740B25"/>
    <w:rsid w:val="00740BB2"/>
    <w:rsid w:val="00740BD4"/>
    <w:rsid w:val="0074178A"/>
    <w:rsid w:val="007419BB"/>
    <w:rsid w:val="00742C0D"/>
    <w:rsid w:val="00742F00"/>
    <w:rsid w:val="00743292"/>
    <w:rsid w:val="0074348F"/>
    <w:rsid w:val="00743744"/>
    <w:rsid w:val="007439EF"/>
    <w:rsid w:val="00743A72"/>
    <w:rsid w:val="00743B31"/>
    <w:rsid w:val="007443C6"/>
    <w:rsid w:val="00744623"/>
    <w:rsid w:val="0074474C"/>
    <w:rsid w:val="00745775"/>
    <w:rsid w:val="0074615C"/>
    <w:rsid w:val="00746722"/>
    <w:rsid w:val="00746E46"/>
    <w:rsid w:val="00747494"/>
    <w:rsid w:val="00747980"/>
    <w:rsid w:val="00747DCD"/>
    <w:rsid w:val="00750534"/>
    <w:rsid w:val="00750582"/>
    <w:rsid w:val="00750843"/>
    <w:rsid w:val="00750D58"/>
    <w:rsid w:val="007513FE"/>
    <w:rsid w:val="0075176C"/>
    <w:rsid w:val="007517A9"/>
    <w:rsid w:val="00751EBA"/>
    <w:rsid w:val="0075232F"/>
    <w:rsid w:val="007526DD"/>
    <w:rsid w:val="007527BF"/>
    <w:rsid w:val="007529FC"/>
    <w:rsid w:val="00752B22"/>
    <w:rsid w:val="00752D4B"/>
    <w:rsid w:val="00752D6F"/>
    <w:rsid w:val="00752FCF"/>
    <w:rsid w:val="00753143"/>
    <w:rsid w:val="007532E3"/>
    <w:rsid w:val="0075332C"/>
    <w:rsid w:val="00753AA5"/>
    <w:rsid w:val="00754039"/>
    <w:rsid w:val="007540E9"/>
    <w:rsid w:val="00754327"/>
    <w:rsid w:val="00754DD0"/>
    <w:rsid w:val="00754E76"/>
    <w:rsid w:val="007552A4"/>
    <w:rsid w:val="00755C6C"/>
    <w:rsid w:val="00755D7A"/>
    <w:rsid w:val="00755F31"/>
    <w:rsid w:val="00756AF2"/>
    <w:rsid w:val="00756C76"/>
    <w:rsid w:val="007570F6"/>
    <w:rsid w:val="007576C2"/>
    <w:rsid w:val="00757E6C"/>
    <w:rsid w:val="007602AF"/>
    <w:rsid w:val="00760403"/>
    <w:rsid w:val="00760486"/>
    <w:rsid w:val="00760A5D"/>
    <w:rsid w:val="00760EB8"/>
    <w:rsid w:val="007611F2"/>
    <w:rsid w:val="0076123B"/>
    <w:rsid w:val="0076192B"/>
    <w:rsid w:val="00761B07"/>
    <w:rsid w:val="00761D08"/>
    <w:rsid w:val="00761D65"/>
    <w:rsid w:val="00761DAF"/>
    <w:rsid w:val="00762739"/>
    <w:rsid w:val="00762B96"/>
    <w:rsid w:val="00762EF2"/>
    <w:rsid w:val="007632A4"/>
    <w:rsid w:val="007632E5"/>
    <w:rsid w:val="00763843"/>
    <w:rsid w:val="0076395C"/>
    <w:rsid w:val="00763B3E"/>
    <w:rsid w:val="00763B7D"/>
    <w:rsid w:val="00763B90"/>
    <w:rsid w:val="00763BAD"/>
    <w:rsid w:val="007647D0"/>
    <w:rsid w:val="0076496E"/>
    <w:rsid w:val="00764994"/>
    <w:rsid w:val="00764A2C"/>
    <w:rsid w:val="00764BA4"/>
    <w:rsid w:val="00764CAE"/>
    <w:rsid w:val="00765198"/>
    <w:rsid w:val="0076582F"/>
    <w:rsid w:val="007658E6"/>
    <w:rsid w:val="007660B3"/>
    <w:rsid w:val="007663BB"/>
    <w:rsid w:val="007666E7"/>
    <w:rsid w:val="00766BDC"/>
    <w:rsid w:val="00766DD6"/>
    <w:rsid w:val="007670E6"/>
    <w:rsid w:val="0076744B"/>
    <w:rsid w:val="00767BB4"/>
    <w:rsid w:val="00767CE2"/>
    <w:rsid w:val="007706B8"/>
    <w:rsid w:val="0077078D"/>
    <w:rsid w:val="007709E7"/>
    <w:rsid w:val="00770BC0"/>
    <w:rsid w:val="00770CCB"/>
    <w:rsid w:val="007711E6"/>
    <w:rsid w:val="00771466"/>
    <w:rsid w:val="0077149F"/>
    <w:rsid w:val="00771E1C"/>
    <w:rsid w:val="00771E64"/>
    <w:rsid w:val="00772744"/>
    <w:rsid w:val="00772E54"/>
    <w:rsid w:val="00773158"/>
    <w:rsid w:val="0077340B"/>
    <w:rsid w:val="00773EA8"/>
    <w:rsid w:val="00774542"/>
    <w:rsid w:val="00774625"/>
    <w:rsid w:val="00774775"/>
    <w:rsid w:val="007749AA"/>
    <w:rsid w:val="0077510A"/>
    <w:rsid w:val="007752F4"/>
    <w:rsid w:val="00775343"/>
    <w:rsid w:val="007755CA"/>
    <w:rsid w:val="007757D7"/>
    <w:rsid w:val="00776396"/>
    <w:rsid w:val="00776569"/>
    <w:rsid w:val="00776836"/>
    <w:rsid w:val="00776D8C"/>
    <w:rsid w:val="00776ECA"/>
    <w:rsid w:val="00777897"/>
    <w:rsid w:val="00780021"/>
    <w:rsid w:val="00780380"/>
    <w:rsid w:val="00780D89"/>
    <w:rsid w:val="00780F5F"/>
    <w:rsid w:val="0078150E"/>
    <w:rsid w:val="00781D6E"/>
    <w:rsid w:val="00781DE3"/>
    <w:rsid w:val="00781E84"/>
    <w:rsid w:val="0078214C"/>
    <w:rsid w:val="00782528"/>
    <w:rsid w:val="00782E3D"/>
    <w:rsid w:val="007830E4"/>
    <w:rsid w:val="00783998"/>
    <w:rsid w:val="00784308"/>
    <w:rsid w:val="00784C8C"/>
    <w:rsid w:val="00784C9B"/>
    <w:rsid w:val="007850E3"/>
    <w:rsid w:val="00785422"/>
    <w:rsid w:val="00785738"/>
    <w:rsid w:val="007858A2"/>
    <w:rsid w:val="00785954"/>
    <w:rsid w:val="00785C91"/>
    <w:rsid w:val="007860B3"/>
    <w:rsid w:val="007864B9"/>
    <w:rsid w:val="00786600"/>
    <w:rsid w:val="007869FE"/>
    <w:rsid w:val="00786A30"/>
    <w:rsid w:val="00786B2B"/>
    <w:rsid w:val="00786E83"/>
    <w:rsid w:val="00786EF3"/>
    <w:rsid w:val="00787431"/>
    <w:rsid w:val="00787C5E"/>
    <w:rsid w:val="0079033A"/>
    <w:rsid w:val="0079045C"/>
    <w:rsid w:val="00790DA7"/>
    <w:rsid w:val="00790DEA"/>
    <w:rsid w:val="0079101E"/>
    <w:rsid w:val="007911B0"/>
    <w:rsid w:val="0079156C"/>
    <w:rsid w:val="00791618"/>
    <w:rsid w:val="00791898"/>
    <w:rsid w:val="0079209E"/>
    <w:rsid w:val="007925BA"/>
    <w:rsid w:val="00792614"/>
    <w:rsid w:val="0079271E"/>
    <w:rsid w:val="00792AD2"/>
    <w:rsid w:val="00792DDD"/>
    <w:rsid w:val="007930A4"/>
    <w:rsid w:val="00793234"/>
    <w:rsid w:val="00793452"/>
    <w:rsid w:val="007934CE"/>
    <w:rsid w:val="007949D3"/>
    <w:rsid w:val="00794C6D"/>
    <w:rsid w:val="007953DC"/>
    <w:rsid w:val="0079572A"/>
    <w:rsid w:val="00795845"/>
    <w:rsid w:val="00795D12"/>
    <w:rsid w:val="00795ED7"/>
    <w:rsid w:val="007961C3"/>
    <w:rsid w:val="0079653E"/>
    <w:rsid w:val="007966ED"/>
    <w:rsid w:val="00797157"/>
    <w:rsid w:val="00797364"/>
    <w:rsid w:val="00797A67"/>
    <w:rsid w:val="00797B65"/>
    <w:rsid w:val="00797D3B"/>
    <w:rsid w:val="007A003B"/>
    <w:rsid w:val="007A0231"/>
    <w:rsid w:val="007A0403"/>
    <w:rsid w:val="007A0572"/>
    <w:rsid w:val="007A1227"/>
    <w:rsid w:val="007A1275"/>
    <w:rsid w:val="007A12E7"/>
    <w:rsid w:val="007A1C8D"/>
    <w:rsid w:val="007A2349"/>
    <w:rsid w:val="007A2664"/>
    <w:rsid w:val="007A26FC"/>
    <w:rsid w:val="007A2B38"/>
    <w:rsid w:val="007A2DE8"/>
    <w:rsid w:val="007A2FDD"/>
    <w:rsid w:val="007A30E8"/>
    <w:rsid w:val="007A39A7"/>
    <w:rsid w:val="007A3B46"/>
    <w:rsid w:val="007A3F70"/>
    <w:rsid w:val="007A427A"/>
    <w:rsid w:val="007A46C1"/>
    <w:rsid w:val="007A4B14"/>
    <w:rsid w:val="007A4BC8"/>
    <w:rsid w:val="007A4CDD"/>
    <w:rsid w:val="007A50A2"/>
    <w:rsid w:val="007A5585"/>
    <w:rsid w:val="007A55C7"/>
    <w:rsid w:val="007A574B"/>
    <w:rsid w:val="007A5DE8"/>
    <w:rsid w:val="007A61B9"/>
    <w:rsid w:val="007A6849"/>
    <w:rsid w:val="007A69E2"/>
    <w:rsid w:val="007A6B3E"/>
    <w:rsid w:val="007A7367"/>
    <w:rsid w:val="007A7571"/>
    <w:rsid w:val="007A77AF"/>
    <w:rsid w:val="007A7B6C"/>
    <w:rsid w:val="007B0AD3"/>
    <w:rsid w:val="007B0D40"/>
    <w:rsid w:val="007B1978"/>
    <w:rsid w:val="007B1996"/>
    <w:rsid w:val="007B2254"/>
    <w:rsid w:val="007B2BF3"/>
    <w:rsid w:val="007B2E34"/>
    <w:rsid w:val="007B3000"/>
    <w:rsid w:val="007B309C"/>
    <w:rsid w:val="007B33C8"/>
    <w:rsid w:val="007B3A4B"/>
    <w:rsid w:val="007B3C05"/>
    <w:rsid w:val="007B3D99"/>
    <w:rsid w:val="007B3F14"/>
    <w:rsid w:val="007B406E"/>
    <w:rsid w:val="007B4619"/>
    <w:rsid w:val="007B46B7"/>
    <w:rsid w:val="007B4747"/>
    <w:rsid w:val="007B58BB"/>
    <w:rsid w:val="007B59B1"/>
    <w:rsid w:val="007B5AE1"/>
    <w:rsid w:val="007B5FC3"/>
    <w:rsid w:val="007B62F5"/>
    <w:rsid w:val="007B63AC"/>
    <w:rsid w:val="007B671D"/>
    <w:rsid w:val="007B6EBE"/>
    <w:rsid w:val="007B6FC7"/>
    <w:rsid w:val="007B6FCF"/>
    <w:rsid w:val="007B7155"/>
    <w:rsid w:val="007B75CE"/>
    <w:rsid w:val="007B7754"/>
    <w:rsid w:val="007B7D41"/>
    <w:rsid w:val="007B7D81"/>
    <w:rsid w:val="007C00FF"/>
    <w:rsid w:val="007C01ED"/>
    <w:rsid w:val="007C02C1"/>
    <w:rsid w:val="007C03C0"/>
    <w:rsid w:val="007C05C2"/>
    <w:rsid w:val="007C093B"/>
    <w:rsid w:val="007C0A53"/>
    <w:rsid w:val="007C100E"/>
    <w:rsid w:val="007C104D"/>
    <w:rsid w:val="007C13FC"/>
    <w:rsid w:val="007C1747"/>
    <w:rsid w:val="007C1DE3"/>
    <w:rsid w:val="007C1FA1"/>
    <w:rsid w:val="007C22AC"/>
    <w:rsid w:val="007C280F"/>
    <w:rsid w:val="007C3088"/>
    <w:rsid w:val="007C3309"/>
    <w:rsid w:val="007C333E"/>
    <w:rsid w:val="007C3AB0"/>
    <w:rsid w:val="007C404C"/>
    <w:rsid w:val="007C422E"/>
    <w:rsid w:val="007C43FC"/>
    <w:rsid w:val="007C473F"/>
    <w:rsid w:val="007C504A"/>
    <w:rsid w:val="007C544B"/>
    <w:rsid w:val="007C5702"/>
    <w:rsid w:val="007C5E85"/>
    <w:rsid w:val="007C618D"/>
    <w:rsid w:val="007C66E4"/>
    <w:rsid w:val="007C7361"/>
    <w:rsid w:val="007C769A"/>
    <w:rsid w:val="007C77ED"/>
    <w:rsid w:val="007C7823"/>
    <w:rsid w:val="007C7D3E"/>
    <w:rsid w:val="007C7E28"/>
    <w:rsid w:val="007D05C4"/>
    <w:rsid w:val="007D0D11"/>
    <w:rsid w:val="007D1189"/>
    <w:rsid w:val="007D144C"/>
    <w:rsid w:val="007D1584"/>
    <w:rsid w:val="007D1D7E"/>
    <w:rsid w:val="007D21BA"/>
    <w:rsid w:val="007D2562"/>
    <w:rsid w:val="007D27FB"/>
    <w:rsid w:val="007D2C27"/>
    <w:rsid w:val="007D2D70"/>
    <w:rsid w:val="007D3237"/>
    <w:rsid w:val="007D3412"/>
    <w:rsid w:val="007D3E66"/>
    <w:rsid w:val="007D4728"/>
    <w:rsid w:val="007D47AA"/>
    <w:rsid w:val="007D504D"/>
    <w:rsid w:val="007D50F6"/>
    <w:rsid w:val="007D5622"/>
    <w:rsid w:val="007D6911"/>
    <w:rsid w:val="007D69DF"/>
    <w:rsid w:val="007D6A02"/>
    <w:rsid w:val="007D6D83"/>
    <w:rsid w:val="007D6EA9"/>
    <w:rsid w:val="007D7025"/>
    <w:rsid w:val="007D70B3"/>
    <w:rsid w:val="007D72E8"/>
    <w:rsid w:val="007D7AEB"/>
    <w:rsid w:val="007D7B20"/>
    <w:rsid w:val="007D7E07"/>
    <w:rsid w:val="007E00B1"/>
    <w:rsid w:val="007E03A9"/>
    <w:rsid w:val="007E051E"/>
    <w:rsid w:val="007E07F5"/>
    <w:rsid w:val="007E13CE"/>
    <w:rsid w:val="007E18BC"/>
    <w:rsid w:val="007E2502"/>
    <w:rsid w:val="007E2715"/>
    <w:rsid w:val="007E2E55"/>
    <w:rsid w:val="007E3304"/>
    <w:rsid w:val="007E330E"/>
    <w:rsid w:val="007E35BB"/>
    <w:rsid w:val="007E38FA"/>
    <w:rsid w:val="007E3989"/>
    <w:rsid w:val="007E3A84"/>
    <w:rsid w:val="007E42DC"/>
    <w:rsid w:val="007E431F"/>
    <w:rsid w:val="007E45FB"/>
    <w:rsid w:val="007E4DBA"/>
    <w:rsid w:val="007E5049"/>
    <w:rsid w:val="007E5151"/>
    <w:rsid w:val="007E55E1"/>
    <w:rsid w:val="007E5A6B"/>
    <w:rsid w:val="007E5B1B"/>
    <w:rsid w:val="007E5F11"/>
    <w:rsid w:val="007E61B6"/>
    <w:rsid w:val="007E61EA"/>
    <w:rsid w:val="007E62D2"/>
    <w:rsid w:val="007E694F"/>
    <w:rsid w:val="007E6A5E"/>
    <w:rsid w:val="007E6ECB"/>
    <w:rsid w:val="007E7074"/>
    <w:rsid w:val="007E712C"/>
    <w:rsid w:val="007E7374"/>
    <w:rsid w:val="007E7961"/>
    <w:rsid w:val="007E7CDB"/>
    <w:rsid w:val="007E7D63"/>
    <w:rsid w:val="007E7E0F"/>
    <w:rsid w:val="007E7FF7"/>
    <w:rsid w:val="007F0656"/>
    <w:rsid w:val="007F0725"/>
    <w:rsid w:val="007F0DEE"/>
    <w:rsid w:val="007F0FF5"/>
    <w:rsid w:val="007F1320"/>
    <w:rsid w:val="007F1544"/>
    <w:rsid w:val="007F2065"/>
    <w:rsid w:val="007F215B"/>
    <w:rsid w:val="007F29B9"/>
    <w:rsid w:val="007F2F75"/>
    <w:rsid w:val="007F3586"/>
    <w:rsid w:val="007F3690"/>
    <w:rsid w:val="007F374B"/>
    <w:rsid w:val="007F3BD9"/>
    <w:rsid w:val="007F455B"/>
    <w:rsid w:val="007F465F"/>
    <w:rsid w:val="007F46A3"/>
    <w:rsid w:val="007F49C8"/>
    <w:rsid w:val="007F618C"/>
    <w:rsid w:val="007F61A4"/>
    <w:rsid w:val="007F666B"/>
    <w:rsid w:val="007F6F05"/>
    <w:rsid w:val="007F6F59"/>
    <w:rsid w:val="007F70D8"/>
    <w:rsid w:val="007F720D"/>
    <w:rsid w:val="007F75F9"/>
    <w:rsid w:val="00800723"/>
    <w:rsid w:val="00800A3A"/>
    <w:rsid w:val="008023B4"/>
    <w:rsid w:val="0080250F"/>
    <w:rsid w:val="00802769"/>
    <w:rsid w:val="00802FED"/>
    <w:rsid w:val="00803359"/>
    <w:rsid w:val="0080361D"/>
    <w:rsid w:val="00803874"/>
    <w:rsid w:val="00803B08"/>
    <w:rsid w:val="00803CDD"/>
    <w:rsid w:val="00803E8B"/>
    <w:rsid w:val="00804205"/>
    <w:rsid w:val="00804866"/>
    <w:rsid w:val="00805367"/>
    <w:rsid w:val="00805AC3"/>
    <w:rsid w:val="008071F3"/>
    <w:rsid w:val="0080763E"/>
    <w:rsid w:val="008076CE"/>
    <w:rsid w:val="00807700"/>
    <w:rsid w:val="00807E65"/>
    <w:rsid w:val="00807EB2"/>
    <w:rsid w:val="00810424"/>
    <w:rsid w:val="0081123B"/>
    <w:rsid w:val="0081147F"/>
    <w:rsid w:val="0081184E"/>
    <w:rsid w:val="008120D0"/>
    <w:rsid w:val="008120E8"/>
    <w:rsid w:val="00812C20"/>
    <w:rsid w:val="00812C35"/>
    <w:rsid w:val="0081302E"/>
    <w:rsid w:val="00813047"/>
    <w:rsid w:val="0081314E"/>
    <w:rsid w:val="008133B2"/>
    <w:rsid w:val="008135FB"/>
    <w:rsid w:val="00813665"/>
    <w:rsid w:val="00813875"/>
    <w:rsid w:val="00814029"/>
    <w:rsid w:val="008143B9"/>
    <w:rsid w:val="00814A00"/>
    <w:rsid w:val="00814B0F"/>
    <w:rsid w:val="00815DAE"/>
    <w:rsid w:val="00815EFC"/>
    <w:rsid w:val="0081606E"/>
    <w:rsid w:val="00816088"/>
    <w:rsid w:val="008161E1"/>
    <w:rsid w:val="0081672D"/>
    <w:rsid w:val="00817036"/>
    <w:rsid w:val="008170AC"/>
    <w:rsid w:val="008170AD"/>
    <w:rsid w:val="0081710F"/>
    <w:rsid w:val="00817935"/>
    <w:rsid w:val="00817E2F"/>
    <w:rsid w:val="008200DF"/>
    <w:rsid w:val="008206EC"/>
    <w:rsid w:val="00820787"/>
    <w:rsid w:val="00820C1B"/>
    <w:rsid w:val="00820DB5"/>
    <w:rsid w:val="00820DC9"/>
    <w:rsid w:val="008213DD"/>
    <w:rsid w:val="00821425"/>
    <w:rsid w:val="0082168C"/>
    <w:rsid w:val="00821798"/>
    <w:rsid w:val="00821B4E"/>
    <w:rsid w:val="008226D1"/>
    <w:rsid w:val="00822A91"/>
    <w:rsid w:val="00822D36"/>
    <w:rsid w:val="00822D8B"/>
    <w:rsid w:val="00822E0D"/>
    <w:rsid w:val="00823CCC"/>
    <w:rsid w:val="00823E23"/>
    <w:rsid w:val="00824110"/>
    <w:rsid w:val="00824484"/>
    <w:rsid w:val="00824CA3"/>
    <w:rsid w:val="00824CED"/>
    <w:rsid w:val="00824D36"/>
    <w:rsid w:val="0082532D"/>
    <w:rsid w:val="008255B5"/>
    <w:rsid w:val="008255CE"/>
    <w:rsid w:val="00825CB1"/>
    <w:rsid w:val="008267E1"/>
    <w:rsid w:val="00826814"/>
    <w:rsid w:val="008269DB"/>
    <w:rsid w:val="00826E4D"/>
    <w:rsid w:val="00827000"/>
    <w:rsid w:val="008270C3"/>
    <w:rsid w:val="008270D5"/>
    <w:rsid w:val="00827117"/>
    <w:rsid w:val="008272F1"/>
    <w:rsid w:val="00830F3A"/>
    <w:rsid w:val="008312D1"/>
    <w:rsid w:val="008312F5"/>
    <w:rsid w:val="0083130E"/>
    <w:rsid w:val="00832020"/>
    <w:rsid w:val="008322D3"/>
    <w:rsid w:val="008322F7"/>
    <w:rsid w:val="008325DD"/>
    <w:rsid w:val="008336CE"/>
    <w:rsid w:val="00833CAC"/>
    <w:rsid w:val="00834476"/>
    <w:rsid w:val="00834BBF"/>
    <w:rsid w:val="00834BD2"/>
    <w:rsid w:val="00834DFD"/>
    <w:rsid w:val="0083502F"/>
    <w:rsid w:val="00835B21"/>
    <w:rsid w:val="00835EBA"/>
    <w:rsid w:val="00836280"/>
    <w:rsid w:val="0083690D"/>
    <w:rsid w:val="008369B1"/>
    <w:rsid w:val="00837068"/>
    <w:rsid w:val="008370D1"/>
    <w:rsid w:val="00837121"/>
    <w:rsid w:val="0083736C"/>
    <w:rsid w:val="00837583"/>
    <w:rsid w:val="0083785F"/>
    <w:rsid w:val="00837BA0"/>
    <w:rsid w:val="00837C84"/>
    <w:rsid w:val="00837D2B"/>
    <w:rsid w:val="0084011E"/>
    <w:rsid w:val="008401AE"/>
    <w:rsid w:val="0084098F"/>
    <w:rsid w:val="00840A15"/>
    <w:rsid w:val="00840E59"/>
    <w:rsid w:val="00840F25"/>
    <w:rsid w:val="008411F7"/>
    <w:rsid w:val="0084122A"/>
    <w:rsid w:val="0084155B"/>
    <w:rsid w:val="008417A3"/>
    <w:rsid w:val="00842006"/>
    <w:rsid w:val="0084226A"/>
    <w:rsid w:val="008426ED"/>
    <w:rsid w:val="00842B0B"/>
    <w:rsid w:val="00842DD2"/>
    <w:rsid w:val="00843AEE"/>
    <w:rsid w:val="008442A6"/>
    <w:rsid w:val="008442B6"/>
    <w:rsid w:val="008443E9"/>
    <w:rsid w:val="0084469D"/>
    <w:rsid w:val="00844804"/>
    <w:rsid w:val="008449D1"/>
    <w:rsid w:val="00844CE2"/>
    <w:rsid w:val="0084521E"/>
    <w:rsid w:val="00845C4F"/>
    <w:rsid w:val="0084618F"/>
    <w:rsid w:val="00846DA3"/>
    <w:rsid w:val="008500E9"/>
    <w:rsid w:val="00850955"/>
    <w:rsid w:val="00850E79"/>
    <w:rsid w:val="00851073"/>
    <w:rsid w:val="008510EA"/>
    <w:rsid w:val="008511A2"/>
    <w:rsid w:val="008516DB"/>
    <w:rsid w:val="0085347E"/>
    <w:rsid w:val="0085361C"/>
    <w:rsid w:val="0085382C"/>
    <w:rsid w:val="00853A1C"/>
    <w:rsid w:val="00854429"/>
    <w:rsid w:val="00854609"/>
    <w:rsid w:val="0085505B"/>
    <w:rsid w:val="00855294"/>
    <w:rsid w:val="008554BB"/>
    <w:rsid w:val="00855821"/>
    <w:rsid w:val="00855AB8"/>
    <w:rsid w:val="008568F7"/>
    <w:rsid w:val="008570FA"/>
    <w:rsid w:val="00857869"/>
    <w:rsid w:val="00857BF9"/>
    <w:rsid w:val="00857C16"/>
    <w:rsid w:val="0086019A"/>
    <w:rsid w:val="00860579"/>
    <w:rsid w:val="008606D3"/>
    <w:rsid w:val="008607B8"/>
    <w:rsid w:val="00860EF0"/>
    <w:rsid w:val="008612B5"/>
    <w:rsid w:val="008617B0"/>
    <w:rsid w:val="00861A77"/>
    <w:rsid w:val="00861B73"/>
    <w:rsid w:val="00861DA4"/>
    <w:rsid w:val="00861E87"/>
    <w:rsid w:val="00861EDA"/>
    <w:rsid w:val="00861FF7"/>
    <w:rsid w:val="0086259A"/>
    <w:rsid w:val="00862679"/>
    <w:rsid w:val="00862890"/>
    <w:rsid w:val="00863911"/>
    <w:rsid w:val="00863C43"/>
    <w:rsid w:val="00863FD9"/>
    <w:rsid w:val="0086406D"/>
    <w:rsid w:val="008640D7"/>
    <w:rsid w:val="008642C6"/>
    <w:rsid w:val="00864534"/>
    <w:rsid w:val="008649FA"/>
    <w:rsid w:val="00864C6F"/>
    <w:rsid w:val="00864D3A"/>
    <w:rsid w:val="00865530"/>
    <w:rsid w:val="00865B24"/>
    <w:rsid w:val="00866035"/>
    <w:rsid w:val="00866641"/>
    <w:rsid w:val="008668ED"/>
    <w:rsid w:val="00866FD7"/>
    <w:rsid w:val="008677FE"/>
    <w:rsid w:val="008703E1"/>
    <w:rsid w:val="00871154"/>
    <w:rsid w:val="0087122C"/>
    <w:rsid w:val="00871320"/>
    <w:rsid w:val="0087136C"/>
    <w:rsid w:val="008715D0"/>
    <w:rsid w:val="00871658"/>
    <w:rsid w:val="00871871"/>
    <w:rsid w:val="00871C4B"/>
    <w:rsid w:val="00871C88"/>
    <w:rsid w:val="00871DC9"/>
    <w:rsid w:val="00871DDC"/>
    <w:rsid w:val="00871EEB"/>
    <w:rsid w:val="00872029"/>
    <w:rsid w:val="0087242E"/>
    <w:rsid w:val="00872755"/>
    <w:rsid w:val="00872C32"/>
    <w:rsid w:val="00872EBC"/>
    <w:rsid w:val="00873819"/>
    <w:rsid w:val="00873828"/>
    <w:rsid w:val="00874BC2"/>
    <w:rsid w:val="008751CD"/>
    <w:rsid w:val="008756DD"/>
    <w:rsid w:val="008757B2"/>
    <w:rsid w:val="00875A24"/>
    <w:rsid w:val="008762F1"/>
    <w:rsid w:val="00876894"/>
    <w:rsid w:val="0087696F"/>
    <w:rsid w:val="00876C21"/>
    <w:rsid w:val="00876C60"/>
    <w:rsid w:val="00876D67"/>
    <w:rsid w:val="00877043"/>
    <w:rsid w:val="00877049"/>
    <w:rsid w:val="00877317"/>
    <w:rsid w:val="00877448"/>
    <w:rsid w:val="00877480"/>
    <w:rsid w:val="008775F7"/>
    <w:rsid w:val="0087775C"/>
    <w:rsid w:val="0087786B"/>
    <w:rsid w:val="00877EF9"/>
    <w:rsid w:val="00877F65"/>
    <w:rsid w:val="00877FC8"/>
    <w:rsid w:val="008804B1"/>
    <w:rsid w:val="0088067A"/>
    <w:rsid w:val="00881344"/>
    <w:rsid w:val="008814AE"/>
    <w:rsid w:val="008818E9"/>
    <w:rsid w:val="008826DF"/>
    <w:rsid w:val="0088278F"/>
    <w:rsid w:val="00882931"/>
    <w:rsid w:val="00882B8D"/>
    <w:rsid w:val="00883493"/>
    <w:rsid w:val="00883BE8"/>
    <w:rsid w:val="00883E23"/>
    <w:rsid w:val="00884308"/>
    <w:rsid w:val="00884E36"/>
    <w:rsid w:val="00884F4D"/>
    <w:rsid w:val="008857FD"/>
    <w:rsid w:val="00885A16"/>
    <w:rsid w:val="00885FAC"/>
    <w:rsid w:val="0088698A"/>
    <w:rsid w:val="00886B19"/>
    <w:rsid w:val="008877D6"/>
    <w:rsid w:val="00887CA5"/>
    <w:rsid w:val="0089045A"/>
    <w:rsid w:val="00890A22"/>
    <w:rsid w:val="00890B17"/>
    <w:rsid w:val="00891828"/>
    <w:rsid w:val="00891D36"/>
    <w:rsid w:val="00891E45"/>
    <w:rsid w:val="008924C2"/>
    <w:rsid w:val="0089267B"/>
    <w:rsid w:val="00892EAB"/>
    <w:rsid w:val="0089348F"/>
    <w:rsid w:val="00893C06"/>
    <w:rsid w:val="0089429D"/>
    <w:rsid w:val="00894326"/>
    <w:rsid w:val="0089473A"/>
    <w:rsid w:val="00894B44"/>
    <w:rsid w:val="00895BB7"/>
    <w:rsid w:val="00896245"/>
    <w:rsid w:val="00896C42"/>
    <w:rsid w:val="00896CC8"/>
    <w:rsid w:val="008970B5"/>
    <w:rsid w:val="008970CD"/>
    <w:rsid w:val="008973DA"/>
    <w:rsid w:val="008973ED"/>
    <w:rsid w:val="00897A2D"/>
    <w:rsid w:val="00897ACC"/>
    <w:rsid w:val="008A0177"/>
    <w:rsid w:val="008A0349"/>
    <w:rsid w:val="008A052D"/>
    <w:rsid w:val="008A087F"/>
    <w:rsid w:val="008A089B"/>
    <w:rsid w:val="008A1547"/>
    <w:rsid w:val="008A21D2"/>
    <w:rsid w:val="008A25C0"/>
    <w:rsid w:val="008A2E00"/>
    <w:rsid w:val="008A38D9"/>
    <w:rsid w:val="008A3B4A"/>
    <w:rsid w:val="008A3C4C"/>
    <w:rsid w:val="008A3FE2"/>
    <w:rsid w:val="008A4319"/>
    <w:rsid w:val="008A4A6C"/>
    <w:rsid w:val="008A4ABA"/>
    <w:rsid w:val="008A4D62"/>
    <w:rsid w:val="008A56F5"/>
    <w:rsid w:val="008A5711"/>
    <w:rsid w:val="008A5AF9"/>
    <w:rsid w:val="008A60CC"/>
    <w:rsid w:val="008A622F"/>
    <w:rsid w:val="008A634B"/>
    <w:rsid w:val="008A6417"/>
    <w:rsid w:val="008A6499"/>
    <w:rsid w:val="008A65CD"/>
    <w:rsid w:val="008A6919"/>
    <w:rsid w:val="008A7A8F"/>
    <w:rsid w:val="008A7B88"/>
    <w:rsid w:val="008B0289"/>
    <w:rsid w:val="008B0C44"/>
    <w:rsid w:val="008B1ACF"/>
    <w:rsid w:val="008B1AE6"/>
    <w:rsid w:val="008B1D5B"/>
    <w:rsid w:val="008B1D7F"/>
    <w:rsid w:val="008B1F83"/>
    <w:rsid w:val="008B2065"/>
    <w:rsid w:val="008B32F8"/>
    <w:rsid w:val="008B33FA"/>
    <w:rsid w:val="008B398A"/>
    <w:rsid w:val="008B4A33"/>
    <w:rsid w:val="008B4E05"/>
    <w:rsid w:val="008B5400"/>
    <w:rsid w:val="008B56A4"/>
    <w:rsid w:val="008B5A2E"/>
    <w:rsid w:val="008B5EDF"/>
    <w:rsid w:val="008B5FDC"/>
    <w:rsid w:val="008B6009"/>
    <w:rsid w:val="008B6685"/>
    <w:rsid w:val="008B6FD7"/>
    <w:rsid w:val="008B7046"/>
    <w:rsid w:val="008B77F4"/>
    <w:rsid w:val="008B78DA"/>
    <w:rsid w:val="008B7AA9"/>
    <w:rsid w:val="008C0980"/>
    <w:rsid w:val="008C0CE3"/>
    <w:rsid w:val="008C0E1C"/>
    <w:rsid w:val="008C1538"/>
    <w:rsid w:val="008C2DAE"/>
    <w:rsid w:val="008C3D63"/>
    <w:rsid w:val="008C3E6E"/>
    <w:rsid w:val="008C47C3"/>
    <w:rsid w:val="008C50F8"/>
    <w:rsid w:val="008C5373"/>
    <w:rsid w:val="008C58CA"/>
    <w:rsid w:val="008C5DA6"/>
    <w:rsid w:val="008C6014"/>
    <w:rsid w:val="008C60DC"/>
    <w:rsid w:val="008C6439"/>
    <w:rsid w:val="008C650A"/>
    <w:rsid w:val="008C6A8F"/>
    <w:rsid w:val="008C6B26"/>
    <w:rsid w:val="008C6B9A"/>
    <w:rsid w:val="008C7086"/>
    <w:rsid w:val="008C73B2"/>
    <w:rsid w:val="008C7786"/>
    <w:rsid w:val="008C7F01"/>
    <w:rsid w:val="008D029A"/>
    <w:rsid w:val="008D0AE7"/>
    <w:rsid w:val="008D1408"/>
    <w:rsid w:val="008D1ADC"/>
    <w:rsid w:val="008D1E33"/>
    <w:rsid w:val="008D1E6C"/>
    <w:rsid w:val="008D2255"/>
    <w:rsid w:val="008D234D"/>
    <w:rsid w:val="008D346A"/>
    <w:rsid w:val="008D349B"/>
    <w:rsid w:val="008D39A8"/>
    <w:rsid w:val="008D3A5A"/>
    <w:rsid w:val="008D3B80"/>
    <w:rsid w:val="008D3E86"/>
    <w:rsid w:val="008D4496"/>
    <w:rsid w:val="008D467B"/>
    <w:rsid w:val="008D4805"/>
    <w:rsid w:val="008D4F32"/>
    <w:rsid w:val="008D4F71"/>
    <w:rsid w:val="008D5E71"/>
    <w:rsid w:val="008D5F50"/>
    <w:rsid w:val="008D6283"/>
    <w:rsid w:val="008D62B7"/>
    <w:rsid w:val="008D7054"/>
    <w:rsid w:val="008D7091"/>
    <w:rsid w:val="008D73AC"/>
    <w:rsid w:val="008D74E5"/>
    <w:rsid w:val="008D751C"/>
    <w:rsid w:val="008D78FE"/>
    <w:rsid w:val="008D7B4B"/>
    <w:rsid w:val="008D7DEC"/>
    <w:rsid w:val="008D7F7F"/>
    <w:rsid w:val="008E010C"/>
    <w:rsid w:val="008E019A"/>
    <w:rsid w:val="008E0573"/>
    <w:rsid w:val="008E08AD"/>
    <w:rsid w:val="008E0942"/>
    <w:rsid w:val="008E09FD"/>
    <w:rsid w:val="008E0B44"/>
    <w:rsid w:val="008E1010"/>
    <w:rsid w:val="008E1499"/>
    <w:rsid w:val="008E1C38"/>
    <w:rsid w:val="008E1C93"/>
    <w:rsid w:val="008E209A"/>
    <w:rsid w:val="008E2234"/>
    <w:rsid w:val="008E2ADE"/>
    <w:rsid w:val="008E36E2"/>
    <w:rsid w:val="008E3AC0"/>
    <w:rsid w:val="008E3C09"/>
    <w:rsid w:val="008E3DBD"/>
    <w:rsid w:val="008E41B7"/>
    <w:rsid w:val="008E44B9"/>
    <w:rsid w:val="008E465E"/>
    <w:rsid w:val="008E4ED2"/>
    <w:rsid w:val="008E4FE9"/>
    <w:rsid w:val="008E5789"/>
    <w:rsid w:val="008E58D8"/>
    <w:rsid w:val="008E5C08"/>
    <w:rsid w:val="008E65D9"/>
    <w:rsid w:val="008E66DF"/>
    <w:rsid w:val="008E67A7"/>
    <w:rsid w:val="008E6B0E"/>
    <w:rsid w:val="008E6B63"/>
    <w:rsid w:val="008E70B2"/>
    <w:rsid w:val="008E72D3"/>
    <w:rsid w:val="008E7316"/>
    <w:rsid w:val="008E78FE"/>
    <w:rsid w:val="008E792F"/>
    <w:rsid w:val="008E7956"/>
    <w:rsid w:val="008E79F9"/>
    <w:rsid w:val="008E7A3C"/>
    <w:rsid w:val="008E7E06"/>
    <w:rsid w:val="008F0172"/>
    <w:rsid w:val="008F06CA"/>
    <w:rsid w:val="008F0EA1"/>
    <w:rsid w:val="008F115C"/>
    <w:rsid w:val="008F1718"/>
    <w:rsid w:val="008F18E1"/>
    <w:rsid w:val="008F1B8D"/>
    <w:rsid w:val="008F1F03"/>
    <w:rsid w:val="008F281F"/>
    <w:rsid w:val="008F2A3A"/>
    <w:rsid w:val="008F2DAA"/>
    <w:rsid w:val="008F2EB8"/>
    <w:rsid w:val="008F33FD"/>
    <w:rsid w:val="008F3403"/>
    <w:rsid w:val="008F3723"/>
    <w:rsid w:val="008F4290"/>
    <w:rsid w:val="008F42C5"/>
    <w:rsid w:val="008F44C5"/>
    <w:rsid w:val="008F45CC"/>
    <w:rsid w:val="008F4627"/>
    <w:rsid w:val="008F47F5"/>
    <w:rsid w:val="008F4AB7"/>
    <w:rsid w:val="008F4BA1"/>
    <w:rsid w:val="008F6452"/>
    <w:rsid w:val="008F6466"/>
    <w:rsid w:val="008F67DE"/>
    <w:rsid w:val="008F7477"/>
    <w:rsid w:val="008F75C3"/>
    <w:rsid w:val="008F7805"/>
    <w:rsid w:val="008F7ECE"/>
    <w:rsid w:val="009000BF"/>
    <w:rsid w:val="0090025C"/>
    <w:rsid w:val="00900D0B"/>
    <w:rsid w:val="0090108C"/>
    <w:rsid w:val="00901100"/>
    <w:rsid w:val="009012F3"/>
    <w:rsid w:val="009014B8"/>
    <w:rsid w:val="00901605"/>
    <w:rsid w:val="009018BC"/>
    <w:rsid w:val="009019EC"/>
    <w:rsid w:val="00902DC3"/>
    <w:rsid w:val="00903181"/>
    <w:rsid w:val="0090318D"/>
    <w:rsid w:val="009031B9"/>
    <w:rsid w:val="0090375A"/>
    <w:rsid w:val="009043F4"/>
    <w:rsid w:val="00904438"/>
    <w:rsid w:val="009049E7"/>
    <w:rsid w:val="00904ED2"/>
    <w:rsid w:val="00905071"/>
    <w:rsid w:val="00905630"/>
    <w:rsid w:val="00905D40"/>
    <w:rsid w:val="00905E98"/>
    <w:rsid w:val="00906065"/>
    <w:rsid w:val="00906C28"/>
    <w:rsid w:val="00906D2F"/>
    <w:rsid w:val="00906F9A"/>
    <w:rsid w:val="009074D9"/>
    <w:rsid w:val="00907860"/>
    <w:rsid w:val="0090798E"/>
    <w:rsid w:val="00907A49"/>
    <w:rsid w:val="00907B79"/>
    <w:rsid w:val="00907FB7"/>
    <w:rsid w:val="00910A53"/>
    <w:rsid w:val="00910BBF"/>
    <w:rsid w:val="00911076"/>
    <w:rsid w:val="00911245"/>
    <w:rsid w:val="009112CB"/>
    <w:rsid w:val="009112FF"/>
    <w:rsid w:val="00911A8A"/>
    <w:rsid w:val="009121C2"/>
    <w:rsid w:val="0091249D"/>
    <w:rsid w:val="00912AAB"/>
    <w:rsid w:val="00912B39"/>
    <w:rsid w:val="00912B7C"/>
    <w:rsid w:val="00912EE6"/>
    <w:rsid w:val="00912F56"/>
    <w:rsid w:val="00913125"/>
    <w:rsid w:val="009135B4"/>
    <w:rsid w:val="00913B95"/>
    <w:rsid w:val="00913BED"/>
    <w:rsid w:val="00914242"/>
    <w:rsid w:val="009143E1"/>
    <w:rsid w:val="009145BD"/>
    <w:rsid w:val="0091468B"/>
    <w:rsid w:val="00914C11"/>
    <w:rsid w:val="00914FE8"/>
    <w:rsid w:val="00915A9F"/>
    <w:rsid w:val="0091638D"/>
    <w:rsid w:val="00916BDE"/>
    <w:rsid w:val="00916C85"/>
    <w:rsid w:val="00916F1C"/>
    <w:rsid w:val="0091706A"/>
    <w:rsid w:val="0091749F"/>
    <w:rsid w:val="009175A8"/>
    <w:rsid w:val="00917893"/>
    <w:rsid w:val="00917E16"/>
    <w:rsid w:val="0092006D"/>
    <w:rsid w:val="00920829"/>
    <w:rsid w:val="00920A08"/>
    <w:rsid w:val="0092110D"/>
    <w:rsid w:val="0092146B"/>
    <w:rsid w:val="00921778"/>
    <w:rsid w:val="00922858"/>
    <w:rsid w:val="00922899"/>
    <w:rsid w:val="00922917"/>
    <w:rsid w:val="00922C6E"/>
    <w:rsid w:val="009230DD"/>
    <w:rsid w:val="00923834"/>
    <w:rsid w:val="009247B5"/>
    <w:rsid w:val="0092495B"/>
    <w:rsid w:val="009249A7"/>
    <w:rsid w:val="00924A44"/>
    <w:rsid w:val="00924DDD"/>
    <w:rsid w:val="00925099"/>
    <w:rsid w:val="0092525E"/>
    <w:rsid w:val="009254B3"/>
    <w:rsid w:val="00925F1C"/>
    <w:rsid w:val="00925F52"/>
    <w:rsid w:val="00926346"/>
    <w:rsid w:val="009264BE"/>
    <w:rsid w:val="0092664B"/>
    <w:rsid w:val="0092686C"/>
    <w:rsid w:val="00926E32"/>
    <w:rsid w:val="009274F3"/>
    <w:rsid w:val="0092788D"/>
    <w:rsid w:val="009278B4"/>
    <w:rsid w:val="00927964"/>
    <w:rsid w:val="00927CE2"/>
    <w:rsid w:val="00927F51"/>
    <w:rsid w:val="00930B0C"/>
    <w:rsid w:val="00930E78"/>
    <w:rsid w:val="00931048"/>
    <w:rsid w:val="009314BD"/>
    <w:rsid w:val="00931622"/>
    <w:rsid w:val="009318B4"/>
    <w:rsid w:val="0093197E"/>
    <w:rsid w:val="00931EFE"/>
    <w:rsid w:val="00931FF8"/>
    <w:rsid w:val="00932000"/>
    <w:rsid w:val="009323BF"/>
    <w:rsid w:val="0093261E"/>
    <w:rsid w:val="00932780"/>
    <w:rsid w:val="009327BC"/>
    <w:rsid w:val="00932BE2"/>
    <w:rsid w:val="009330DB"/>
    <w:rsid w:val="00933A6D"/>
    <w:rsid w:val="00933BAA"/>
    <w:rsid w:val="00934039"/>
    <w:rsid w:val="009342E0"/>
    <w:rsid w:val="00934383"/>
    <w:rsid w:val="00934AF1"/>
    <w:rsid w:val="0093583E"/>
    <w:rsid w:val="00935AD4"/>
    <w:rsid w:val="00935FB0"/>
    <w:rsid w:val="009360A0"/>
    <w:rsid w:val="00936CFD"/>
    <w:rsid w:val="00937029"/>
    <w:rsid w:val="00937728"/>
    <w:rsid w:val="00937894"/>
    <w:rsid w:val="009379F1"/>
    <w:rsid w:val="00937AB8"/>
    <w:rsid w:val="00937D0A"/>
    <w:rsid w:val="0094003B"/>
    <w:rsid w:val="0094047A"/>
    <w:rsid w:val="009404D3"/>
    <w:rsid w:val="009404D9"/>
    <w:rsid w:val="00940C72"/>
    <w:rsid w:val="00940E06"/>
    <w:rsid w:val="00940F4C"/>
    <w:rsid w:val="00941518"/>
    <w:rsid w:val="0094168D"/>
    <w:rsid w:val="00941DF2"/>
    <w:rsid w:val="0094258B"/>
    <w:rsid w:val="009430D2"/>
    <w:rsid w:val="0094316E"/>
    <w:rsid w:val="00943478"/>
    <w:rsid w:val="00943C4C"/>
    <w:rsid w:val="00943D15"/>
    <w:rsid w:val="009447C3"/>
    <w:rsid w:val="00944A99"/>
    <w:rsid w:val="00944B79"/>
    <w:rsid w:val="00944CB4"/>
    <w:rsid w:val="00945126"/>
    <w:rsid w:val="00945922"/>
    <w:rsid w:val="00945AFC"/>
    <w:rsid w:val="00945B08"/>
    <w:rsid w:val="009466DF"/>
    <w:rsid w:val="00946890"/>
    <w:rsid w:val="009469EB"/>
    <w:rsid w:val="00946A0F"/>
    <w:rsid w:val="00946C7A"/>
    <w:rsid w:val="00946CBC"/>
    <w:rsid w:val="00946FB0"/>
    <w:rsid w:val="00946FB2"/>
    <w:rsid w:val="009470BE"/>
    <w:rsid w:val="009471F6"/>
    <w:rsid w:val="009472BA"/>
    <w:rsid w:val="009502E3"/>
    <w:rsid w:val="00950300"/>
    <w:rsid w:val="00950865"/>
    <w:rsid w:val="00950CF9"/>
    <w:rsid w:val="00951380"/>
    <w:rsid w:val="009519AC"/>
    <w:rsid w:val="009523FD"/>
    <w:rsid w:val="00952AD6"/>
    <w:rsid w:val="00952B0D"/>
    <w:rsid w:val="00952E8A"/>
    <w:rsid w:val="00953481"/>
    <w:rsid w:val="00953682"/>
    <w:rsid w:val="00953BA9"/>
    <w:rsid w:val="00953F09"/>
    <w:rsid w:val="0095418C"/>
    <w:rsid w:val="009542D5"/>
    <w:rsid w:val="0095448E"/>
    <w:rsid w:val="009545B2"/>
    <w:rsid w:val="0095496C"/>
    <w:rsid w:val="009549FB"/>
    <w:rsid w:val="00954CD8"/>
    <w:rsid w:val="00954F00"/>
    <w:rsid w:val="00954FBB"/>
    <w:rsid w:val="009551A6"/>
    <w:rsid w:val="00955474"/>
    <w:rsid w:val="009557B2"/>
    <w:rsid w:val="009562CD"/>
    <w:rsid w:val="009567D4"/>
    <w:rsid w:val="00956D08"/>
    <w:rsid w:val="00957767"/>
    <w:rsid w:val="00957862"/>
    <w:rsid w:val="00957CA9"/>
    <w:rsid w:val="009608F2"/>
    <w:rsid w:val="00960A5D"/>
    <w:rsid w:val="009613AB"/>
    <w:rsid w:val="00961974"/>
    <w:rsid w:val="00961CD7"/>
    <w:rsid w:val="00962AC0"/>
    <w:rsid w:val="00962F9C"/>
    <w:rsid w:val="00963CDF"/>
    <w:rsid w:val="00963D08"/>
    <w:rsid w:val="00964324"/>
    <w:rsid w:val="00964776"/>
    <w:rsid w:val="00964890"/>
    <w:rsid w:val="0096497D"/>
    <w:rsid w:val="00965E07"/>
    <w:rsid w:val="00966917"/>
    <w:rsid w:val="00966A8C"/>
    <w:rsid w:val="00966EB2"/>
    <w:rsid w:val="009670FE"/>
    <w:rsid w:val="0096752A"/>
    <w:rsid w:val="00967907"/>
    <w:rsid w:val="009679C2"/>
    <w:rsid w:val="00967EF6"/>
    <w:rsid w:val="00970823"/>
    <w:rsid w:val="0097100C"/>
    <w:rsid w:val="0097104C"/>
    <w:rsid w:val="00971A90"/>
    <w:rsid w:val="00971F64"/>
    <w:rsid w:val="00972449"/>
    <w:rsid w:val="009724F8"/>
    <w:rsid w:val="00972E2C"/>
    <w:rsid w:val="009730D5"/>
    <w:rsid w:val="009737A3"/>
    <w:rsid w:val="009741EB"/>
    <w:rsid w:val="009748DC"/>
    <w:rsid w:val="00974BEF"/>
    <w:rsid w:val="00974C8F"/>
    <w:rsid w:val="00975321"/>
    <w:rsid w:val="009756F1"/>
    <w:rsid w:val="0097582E"/>
    <w:rsid w:val="00975EFB"/>
    <w:rsid w:val="00975F7D"/>
    <w:rsid w:val="0097610C"/>
    <w:rsid w:val="009763A4"/>
    <w:rsid w:val="00976488"/>
    <w:rsid w:val="0097653F"/>
    <w:rsid w:val="009769F7"/>
    <w:rsid w:val="00976B4C"/>
    <w:rsid w:val="00976BB9"/>
    <w:rsid w:val="00976CEC"/>
    <w:rsid w:val="00976D21"/>
    <w:rsid w:val="0097701C"/>
    <w:rsid w:val="009772CB"/>
    <w:rsid w:val="0097734E"/>
    <w:rsid w:val="009803A9"/>
    <w:rsid w:val="0098040C"/>
    <w:rsid w:val="00980446"/>
    <w:rsid w:val="00980DA7"/>
    <w:rsid w:val="00981096"/>
    <w:rsid w:val="009812B9"/>
    <w:rsid w:val="0098176D"/>
    <w:rsid w:val="00981E19"/>
    <w:rsid w:val="00981FDE"/>
    <w:rsid w:val="0098227F"/>
    <w:rsid w:val="009825A1"/>
    <w:rsid w:val="0098286C"/>
    <w:rsid w:val="00982908"/>
    <w:rsid w:val="00982FDD"/>
    <w:rsid w:val="0098388C"/>
    <w:rsid w:val="009839D7"/>
    <w:rsid w:val="00983A29"/>
    <w:rsid w:val="00983C93"/>
    <w:rsid w:val="00983FCD"/>
    <w:rsid w:val="0098442A"/>
    <w:rsid w:val="00984638"/>
    <w:rsid w:val="00984A09"/>
    <w:rsid w:val="00984DF9"/>
    <w:rsid w:val="00985168"/>
    <w:rsid w:val="0098560B"/>
    <w:rsid w:val="00986288"/>
    <w:rsid w:val="009868EF"/>
    <w:rsid w:val="009871B1"/>
    <w:rsid w:val="00987887"/>
    <w:rsid w:val="009908A9"/>
    <w:rsid w:val="00990AA6"/>
    <w:rsid w:val="009914E0"/>
    <w:rsid w:val="009914F2"/>
    <w:rsid w:val="00991AA2"/>
    <w:rsid w:val="009924AD"/>
    <w:rsid w:val="0099266D"/>
    <w:rsid w:val="00992F42"/>
    <w:rsid w:val="00992F6A"/>
    <w:rsid w:val="00993383"/>
    <w:rsid w:val="009933FF"/>
    <w:rsid w:val="00993A5B"/>
    <w:rsid w:val="0099459F"/>
    <w:rsid w:val="009949FC"/>
    <w:rsid w:val="00994E52"/>
    <w:rsid w:val="00995620"/>
    <w:rsid w:val="00995F58"/>
    <w:rsid w:val="00995F70"/>
    <w:rsid w:val="009961D3"/>
    <w:rsid w:val="0099622F"/>
    <w:rsid w:val="0099673A"/>
    <w:rsid w:val="00996CCC"/>
    <w:rsid w:val="00996E5F"/>
    <w:rsid w:val="00996EE0"/>
    <w:rsid w:val="009977E9"/>
    <w:rsid w:val="00997AE8"/>
    <w:rsid w:val="009A07E5"/>
    <w:rsid w:val="009A0BC9"/>
    <w:rsid w:val="009A0D02"/>
    <w:rsid w:val="009A13B2"/>
    <w:rsid w:val="009A144A"/>
    <w:rsid w:val="009A1871"/>
    <w:rsid w:val="009A1A5A"/>
    <w:rsid w:val="009A21EE"/>
    <w:rsid w:val="009A2465"/>
    <w:rsid w:val="009A2B3A"/>
    <w:rsid w:val="009A36B6"/>
    <w:rsid w:val="009A3CAC"/>
    <w:rsid w:val="009A3CB4"/>
    <w:rsid w:val="009A3F91"/>
    <w:rsid w:val="009A61C2"/>
    <w:rsid w:val="009A6299"/>
    <w:rsid w:val="009A7182"/>
    <w:rsid w:val="009A73BE"/>
    <w:rsid w:val="009A741D"/>
    <w:rsid w:val="009A756B"/>
    <w:rsid w:val="009A7759"/>
    <w:rsid w:val="009A77B7"/>
    <w:rsid w:val="009A78A2"/>
    <w:rsid w:val="009A79B7"/>
    <w:rsid w:val="009A7A91"/>
    <w:rsid w:val="009A7D37"/>
    <w:rsid w:val="009A7FAF"/>
    <w:rsid w:val="009B016D"/>
    <w:rsid w:val="009B0613"/>
    <w:rsid w:val="009B07DB"/>
    <w:rsid w:val="009B0CC0"/>
    <w:rsid w:val="009B0D46"/>
    <w:rsid w:val="009B0FD2"/>
    <w:rsid w:val="009B1525"/>
    <w:rsid w:val="009B157C"/>
    <w:rsid w:val="009B1F6F"/>
    <w:rsid w:val="009B1FBB"/>
    <w:rsid w:val="009B23B4"/>
    <w:rsid w:val="009B2A59"/>
    <w:rsid w:val="009B2B84"/>
    <w:rsid w:val="009B31B7"/>
    <w:rsid w:val="009B331D"/>
    <w:rsid w:val="009B35BC"/>
    <w:rsid w:val="009B3E90"/>
    <w:rsid w:val="009B420A"/>
    <w:rsid w:val="009B4862"/>
    <w:rsid w:val="009B4C46"/>
    <w:rsid w:val="009B4D03"/>
    <w:rsid w:val="009B4E9E"/>
    <w:rsid w:val="009B4EB1"/>
    <w:rsid w:val="009B53BB"/>
    <w:rsid w:val="009B680A"/>
    <w:rsid w:val="009B68BF"/>
    <w:rsid w:val="009B68F0"/>
    <w:rsid w:val="009B6AB6"/>
    <w:rsid w:val="009B6F6E"/>
    <w:rsid w:val="009B7019"/>
    <w:rsid w:val="009B72B9"/>
    <w:rsid w:val="009B74B2"/>
    <w:rsid w:val="009B758E"/>
    <w:rsid w:val="009B7720"/>
    <w:rsid w:val="009C022C"/>
    <w:rsid w:val="009C0E46"/>
    <w:rsid w:val="009C0FEF"/>
    <w:rsid w:val="009C1350"/>
    <w:rsid w:val="009C19CA"/>
    <w:rsid w:val="009C1C6F"/>
    <w:rsid w:val="009C1FB1"/>
    <w:rsid w:val="009C2242"/>
    <w:rsid w:val="009C2B78"/>
    <w:rsid w:val="009C2E83"/>
    <w:rsid w:val="009C301C"/>
    <w:rsid w:val="009C3089"/>
    <w:rsid w:val="009C3B3C"/>
    <w:rsid w:val="009C40EB"/>
    <w:rsid w:val="009C41C1"/>
    <w:rsid w:val="009C469E"/>
    <w:rsid w:val="009C4888"/>
    <w:rsid w:val="009C48CC"/>
    <w:rsid w:val="009C49F5"/>
    <w:rsid w:val="009C4EA4"/>
    <w:rsid w:val="009C523A"/>
    <w:rsid w:val="009C5E04"/>
    <w:rsid w:val="009C5E52"/>
    <w:rsid w:val="009C60A7"/>
    <w:rsid w:val="009C638D"/>
    <w:rsid w:val="009C6563"/>
    <w:rsid w:val="009C695D"/>
    <w:rsid w:val="009C6E51"/>
    <w:rsid w:val="009C7117"/>
    <w:rsid w:val="009C7210"/>
    <w:rsid w:val="009C732A"/>
    <w:rsid w:val="009D0697"/>
    <w:rsid w:val="009D0980"/>
    <w:rsid w:val="009D0D5F"/>
    <w:rsid w:val="009D17CA"/>
    <w:rsid w:val="009D19C4"/>
    <w:rsid w:val="009D2222"/>
    <w:rsid w:val="009D22B7"/>
    <w:rsid w:val="009D268F"/>
    <w:rsid w:val="009D26DE"/>
    <w:rsid w:val="009D298C"/>
    <w:rsid w:val="009D2D76"/>
    <w:rsid w:val="009D3046"/>
    <w:rsid w:val="009D308D"/>
    <w:rsid w:val="009D3BE9"/>
    <w:rsid w:val="009D4058"/>
    <w:rsid w:val="009D43C8"/>
    <w:rsid w:val="009D45C8"/>
    <w:rsid w:val="009D4ABD"/>
    <w:rsid w:val="009D4EDE"/>
    <w:rsid w:val="009D4FD6"/>
    <w:rsid w:val="009D52E5"/>
    <w:rsid w:val="009D5A13"/>
    <w:rsid w:val="009D5BF4"/>
    <w:rsid w:val="009D5F1A"/>
    <w:rsid w:val="009D62F0"/>
    <w:rsid w:val="009D6865"/>
    <w:rsid w:val="009D6A2B"/>
    <w:rsid w:val="009D6C40"/>
    <w:rsid w:val="009D6FE4"/>
    <w:rsid w:val="009D7357"/>
    <w:rsid w:val="009D75F9"/>
    <w:rsid w:val="009D7613"/>
    <w:rsid w:val="009D77F6"/>
    <w:rsid w:val="009D7C45"/>
    <w:rsid w:val="009D7F72"/>
    <w:rsid w:val="009E0309"/>
    <w:rsid w:val="009E0DE0"/>
    <w:rsid w:val="009E0F7E"/>
    <w:rsid w:val="009E1CD5"/>
    <w:rsid w:val="009E28CE"/>
    <w:rsid w:val="009E28D6"/>
    <w:rsid w:val="009E2D21"/>
    <w:rsid w:val="009E3232"/>
    <w:rsid w:val="009E3B4E"/>
    <w:rsid w:val="009E3F05"/>
    <w:rsid w:val="009E421C"/>
    <w:rsid w:val="009E48E1"/>
    <w:rsid w:val="009E49C2"/>
    <w:rsid w:val="009E4A3F"/>
    <w:rsid w:val="009E4B7E"/>
    <w:rsid w:val="009E555D"/>
    <w:rsid w:val="009E5AEF"/>
    <w:rsid w:val="009E5C5D"/>
    <w:rsid w:val="009E6393"/>
    <w:rsid w:val="009E6507"/>
    <w:rsid w:val="009E653F"/>
    <w:rsid w:val="009E6A8D"/>
    <w:rsid w:val="009E6B9C"/>
    <w:rsid w:val="009E6BAE"/>
    <w:rsid w:val="009E7242"/>
    <w:rsid w:val="009E7516"/>
    <w:rsid w:val="009E779E"/>
    <w:rsid w:val="009E7D8A"/>
    <w:rsid w:val="009F039A"/>
    <w:rsid w:val="009F0B2E"/>
    <w:rsid w:val="009F0E33"/>
    <w:rsid w:val="009F0E8F"/>
    <w:rsid w:val="009F1497"/>
    <w:rsid w:val="009F1B7E"/>
    <w:rsid w:val="009F210C"/>
    <w:rsid w:val="009F2564"/>
    <w:rsid w:val="009F2A15"/>
    <w:rsid w:val="009F2DA7"/>
    <w:rsid w:val="009F2E46"/>
    <w:rsid w:val="009F314A"/>
    <w:rsid w:val="009F3172"/>
    <w:rsid w:val="009F32B5"/>
    <w:rsid w:val="009F3942"/>
    <w:rsid w:val="009F40B4"/>
    <w:rsid w:val="009F40F3"/>
    <w:rsid w:val="009F478E"/>
    <w:rsid w:val="009F4936"/>
    <w:rsid w:val="009F4B1C"/>
    <w:rsid w:val="009F51C9"/>
    <w:rsid w:val="009F5557"/>
    <w:rsid w:val="009F5A82"/>
    <w:rsid w:val="009F6548"/>
    <w:rsid w:val="009F6554"/>
    <w:rsid w:val="009F6AA9"/>
    <w:rsid w:val="009F7424"/>
    <w:rsid w:val="009F745A"/>
    <w:rsid w:val="009F76B9"/>
    <w:rsid w:val="009F7B1F"/>
    <w:rsid w:val="009F7E67"/>
    <w:rsid w:val="00A0029E"/>
    <w:rsid w:val="00A006A0"/>
    <w:rsid w:val="00A0079A"/>
    <w:rsid w:val="00A0124E"/>
    <w:rsid w:val="00A0229D"/>
    <w:rsid w:val="00A02832"/>
    <w:rsid w:val="00A02E77"/>
    <w:rsid w:val="00A039C3"/>
    <w:rsid w:val="00A03B28"/>
    <w:rsid w:val="00A03FBA"/>
    <w:rsid w:val="00A04095"/>
    <w:rsid w:val="00A0438D"/>
    <w:rsid w:val="00A04604"/>
    <w:rsid w:val="00A0470C"/>
    <w:rsid w:val="00A055AE"/>
    <w:rsid w:val="00A06021"/>
    <w:rsid w:val="00A07858"/>
    <w:rsid w:val="00A078EA"/>
    <w:rsid w:val="00A10013"/>
    <w:rsid w:val="00A10425"/>
    <w:rsid w:val="00A10AF8"/>
    <w:rsid w:val="00A11380"/>
    <w:rsid w:val="00A11741"/>
    <w:rsid w:val="00A1174E"/>
    <w:rsid w:val="00A11AB7"/>
    <w:rsid w:val="00A11DB4"/>
    <w:rsid w:val="00A11EE6"/>
    <w:rsid w:val="00A12579"/>
    <w:rsid w:val="00A12B6B"/>
    <w:rsid w:val="00A12C26"/>
    <w:rsid w:val="00A12CF3"/>
    <w:rsid w:val="00A131ED"/>
    <w:rsid w:val="00A137AD"/>
    <w:rsid w:val="00A13895"/>
    <w:rsid w:val="00A13EB3"/>
    <w:rsid w:val="00A13EF7"/>
    <w:rsid w:val="00A14391"/>
    <w:rsid w:val="00A145ED"/>
    <w:rsid w:val="00A14712"/>
    <w:rsid w:val="00A14BC5"/>
    <w:rsid w:val="00A14FC0"/>
    <w:rsid w:val="00A155F1"/>
    <w:rsid w:val="00A156CB"/>
    <w:rsid w:val="00A159D6"/>
    <w:rsid w:val="00A160EA"/>
    <w:rsid w:val="00A16620"/>
    <w:rsid w:val="00A1725D"/>
    <w:rsid w:val="00A17520"/>
    <w:rsid w:val="00A1799C"/>
    <w:rsid w:val="00A17D6E"/>
    <w:rsid w:val="00A20707"/>
    <w:rsid w:val="00A2074D"/>
    <w:rsid w:val="00A20971"/>
    <w:rsid w:val="00A210B6"/>
    <w:rsid w:val="00A21565"/>
    <w:rsid w:val="00A21EF2"/>
    <w:rsid w:val="00A21FED"/>
    <w:rsid w:val="00A224A6"/>
    <w:rsid w:val="00A224AC"/>
    <w:rsid w:val="00A2298E"/>
    <w:rsid w:val="00A22A41"/>
    <w:rsid w:val="00A22F1F"/>
    <w:rsid w:val="00A23089"/>
    <w:rsid w:val="00A2327C"/>
    <w:rsid w:val="00A234C5"/>
    <w:rsid w:val="00A236A5"/>
    <w:rsid w:val="00A2421C"/>
    <w:rsid w:val="00A247E2"/>
    <w:rsid w:val="00A24C82"/>
    <w:rsid w:val="00A25656"/>
    <w:rsid w:val="00A25A41"/>
    <w:rsid w:val="00A2609E"/>
    <w:rsid w:val="00A26526"/>
    <w:rsid w:val="00A265CF"/>
    <w:rsid w:val="00A26971"/>
    <w:rsid w:val="00A26D53"/>
    <w:rsid w:val="00A2718F"/>
    <w:rsid w:val="00A27720"/>
    <w:rsid w:val="00A27B9A"/>
    <w:rsid w:val="00A27FD3"/>
    <w:rsid w:val="00A30193"/>
    <w:rsid w:val="00A304B0"/>
    <w:rsid w:val="00A30704"/>
    <w:rsid w:val="00A31145"/>
    <w:rsid w:val="00A312D3"/>
    <w:rsid w:val="00A319FA"/>
    <w:rsid w:val="00A32A63"/>
    <w:rsid w:val="00A32D2D"/>
    <w:rsid w:val="00A32F7F"/>
    <w:rsid w:val="00A3349F"/>
    <w:rsid w:val="00A33E09"/>
    <w:rsid w:val="00A33FF5"/>
    <w:rsid w:val="00A34ECB"/>
    <w:rsid w:val="00A34EF0"/>
    <w:rsid w:val="00A351B9"/>
    <w:rsid w:val="00A35297"/>
    <w:rsid w:val="00A352DD"/>
    <w:rsid w:val="00A353D8"/>
    <w:rsid w:val="00A35704"/>
    <w:rsid w:val="00A35AF5"/>
    <w:rsid w:val="00A35C0B"/>
    <w:rsid w:val="00A35CD8"/>
    <w:rsid w:val="00A362E6"/>
    <w:rsid w:val="00A365BA"/>
    <w:rsid w:val="00A36665"/>
    <w:rsid w:val="00A36E62"/>
    <w:rsid w:val="00A372BA"/>
    <w:rsid w:val="00A37397"/>
    <w:rsid w:val="00A37AA6"/>
    <w:rsid w:val="00A37F7C"/>
    <w:rsid w:val="00A40182"/>
    <w:rsid w:val="00A40535"/>
    <w:rsid w:val="00A40A65"/>
    <w:rsid w:val="00A40B42"/>
    <w:rsid w:val="00A40B7A"/>
    <w:rsid w:val="00A40C68"/>
    <w:rsid w:val="00A40D0A"/>
    <w:rsid w:val="00A40EA1"/>
    <w:rsid w:val="00A414B7"/>
    <w:rsid w:val="00A41CA0"/>
    <w:rsid w:val="00A41E05"/>
    <w:rsid w:val="00A41FC5"/>
    <w:rsid w:val="00A42768"/>
    <w:rsid w:val="00A42B9F"/>
    <w:rsid w:val="00A4311C"/>
    <w:rsid w:val="00A4317D"/>
    <w:rsid w:val="00A433C6"/>
    <w:rsid w:val="00A4368B"/>
    <w:rsid w:val="00A437E6"/>
    <w:rsid w:val="00A439CC"/>
    <w:rsid w:val="00A43B08"/>
    <w:rsid w:val="00A43D1A"/>
    <w:rsid w:val="00A43D83"/>
    <w:rsid w:val="00A4442E"/>
    <w:rsid w:val="00A448CC"/>
    <w:rsid w:val="00A451CD"/>
    <w:rsid w:val="00A452AB"/>
    <w:rsid w:val="00A45A69"/>
    <w:rsid w:val="00A463B8"/>
    <w:rsid w:val="00A46749"/>
    <w:rsid w:val="00A471A4"/>
    <w:rsid w:val="00A47390"/>
    <w:rsid w:val="00A4741E"/>
    <w:rsid w:val="00A47738"/>
    <w:rsid w:val="00A50891"/>
    <w:rsid w:val="00A50A63"/>
    <w:rsid w:val="00A50E4D"/>
    <w:rsid w:val="00A51666"/>
    <w:rsid w:val="00A5184B"/>
    <w:rsid w:val="00A518C5"/>
    <w:rsid w:val="00A51A86"/>
    <w:rsid w:val="00A51C8A"/>
    <w:rsid w:val="00A52903"/>
    <w:rsid w:val="00A52C2D"/>
    <w:rsid w:val="00A531EB"/>
    <w:rsid w:val="00A536B1"/>
    <w:rsid w:val="00A53AE5"/>
    <w:rsid w:val="00A544A3"/>
    <w:rsid w:val="00A54567"/>
    <w:rsid w:val="00A547A9"/>
    <w:rsid w:val="00A54953"/>
    <w:rsid w:val="00A54EEC"/>
    <w:rsid w:val="00A552E7"/>
    <w:rsid w:val="00A5570E"/>
    <w:rsid w:val="00A55985"/>
    <w:rsid w:val="00A55B16"/>
    <w:rsid w:val="00A56023"/>
    <w:rsid w:val="00A5629E"/>
    <w:rsid w:val="00A563EB"/>
    <w:rsid w:val="00A56FF7"/>
    <w:rsid w:val="00A5706E"/>
    <w:rsid w:val="00A577EE"/>
    <w:rsid w:val="00A57DE2"/>
    <w:rsid w:val="00A60271"/>
    <w:rsid w:val="00A603F7"/>
    <w:rsid w:val="00A60450"/>
    <w:rsid w:val="00A604E9"/>
    <w:rsid w:val="00A60E9A"/>
    <w:rsid w:val="00A610B4"/>
    <w:rsid w:val="00A61384"/>
    <w:rsid w:val="00A614D6"/>
    <w:rsid w:val="00A61639"/>
    <w:rsid w:val="00A62736"/>
    <w:rsid w:val="00A62A09"/>
    <w:rsid w:val="00A62B65"/>
    <w:rsid w:val="00A63134"/>
    <w:rsid w:val="00A63358"/>
    <w:rsid w:val="00A63439"/>
    <w:rsid w:val="00A63D08"/>
    <w:rsid w:val="00A63F91"/>
    <w:rsid w:val="00A64484"/>
    <w:rsid w:val="00A646B9"/>
    <w:rsid w:val="00A648D8"/>
    <w:rsid w:val="00A64963"/>
    <w:rsid w:val="00A6505F"/>
    <w:rsid w:val="00A65060"/>
    <w:rsid w:val="00A65194"/>
    <w:rsid w:val="00A653F2"/>
    <w:rsid w:val="00A6559D"/>
    <w:rsid w:val="00A658B2"/>
    <w:rsid w:val="00A65AFE"/>
    <w:rsid w:val="00A65B92"/>
    <w:rsid w:val="00A65DB3"/>
    <w:rsid w:val="00A668C0"/>
    <w:rsid w:val="00A6698D"/>
    <w:rsid w:val="00A66DAB"/>
    <w:rsid w:val="00A670A7"/>
    <w:rsid w:val="00A674A6"/>
    <w:rsid w:val="00A675CB"/>
    <w:rsid w:val="00A6799E"/>
    <w:rsid w:val="00A700AD"/>
    <w:rsid w:val="00A7048B"/>
    <w:rsid w:val="00A708E1"/>
    <w:rsid w:val="00A7093B"/>
    <w:rsid w:val="00A709A2"/>
    <w:rsid w:val="00A70D1F"/>
    <w:rsid w:val="00A710EC"/>
    <w:rsid w:val="00A711A0"/>
    <w:rsid w:val="00A71517"/>
    <w:rsid w:val="00A71552"/>
    <w:rsid w:val="00A715A1"/>
    <w:rsid w:val="00A7176A"/>
    <w:rsid w:val="00A71A36"/>
    <w:rsid w:val="00A72079"/>
    <w:rsid w:val="00A720DE"/>
    <w:rsid w:val="00A723DD"/>
    <w:rsid w:val="00A726C8"/>
    <w:rsid w:val="00A7325F"/>
    <w:rsid w:val="00A733DD"/>
    <w:rsid w:val="00A7378E"/>
    <w:rsid w:val="00A737EC"/>
    <w:rsid w:val="00A73865"/>
    <w:rsid w:val="00A73C53"/>
    <w:rsid w:val="00A73CCD"/>
    <w:rsid w:val="00A7404B"/>
    <w:rsid w:val="00A74101"/>
    <w:rsid w:val="00A744B7"/>
    <w:rsid w:val="00A74736"/>
    <w:rsid w:val="00A747EC"/>
    <w:rsid w:val="00A7496C"/>
    <w:rsid w:val="00A74F55"/>
    <w:rsid w:val="00A75E96"/>
    <w:rsid w:val="00A76A55"/>
    <w:rsid w:val="00A76A79"/>
    <w:rsid w:val="00A773D9"/>
    <w:rsid w:val="00A7762B"/>
    <w:rsid w:val="00A77632"/>
    <w:rsid w:val="00A77648"/>
    <w:rsid w:val="00A776E9"/>
    <w:rsid w:val="00A77D42"/>
    <w:rsid w:val="00A77E7F"/>
    <w:rsid w:val="00A77EF0"/>
    <w:rsid w:val="00A80187"/>
    <w:rsid w:val="00A80CA7"/>
    <w:rsid w:val="00A80E99"/>
    <w:rsid w:val="00A8109D"/>
    <w:rsid w:val="00A8157E"/>
    <w:rsid w:val="00A817D0"/>
    <w:rsid w:val="00A81AC0"/>
    <w:rsid w:val="00A81C7D"/>
    <w:rsid w:val="00A81CCE"/>
    <w:rsid w:val="00A81E37"/>
    <w:rsid w:val="00A82747"/>
    <w:rsid w:val="00A8276A"/>
    <w:rsid w:val="00A827BE"/>
    <w:rsid w:val="00A830ED"/>
    <w:rsid w:val="00A841B6"/>
    <w:rsid w:val="00A84512"/>
    <w:rsid w:val="00A846A6"/>
    <w:rsid w:val="00A85678"/>
    <w:rsid w:val="00A85817"/>
    <w:rsid w:val="00A85D46"/>
    <w:rsid w:val="00A860F6"/>
    <w:rsid w:val="00A862DC"/>
    <w:rsid w:val="00A86906"/>
    <w:rsid w:val="00A87214"/>
    <w:rsid w:val="00A875EC"/>
    <w:rsid w:val="00A87A1D"/>
    <w:rsid w:val="00A87E1D"/>
    <w:rsid w:val="00A900DF"/>
    <w:rsid w:val="00A904FD"/>
    <w:rsid w:val="00A91624"/>
    <w:rsid w:val="00A9187F"/>
    <w:rsid w:val="00A9190F"/>
    <w:rsid w:val="00A92367"/>
    <w:rsid w:val="00A925EC"/>
    <w:rsid w:val="00A92637"/>
    <w:rsid w:val="00A9297A"/>
    <w:rsid w:val="00A92A40"/>
    <w:rsid w:val="00A92AE0"/>
    <w:rsid w:val="00A9319E"/>
    <w:rsid w:val="00A933CB"/>
    <w:rsid w:val="00A93A7A"/>
    <w:rsid w:val="00A94BFB"/>
    <w:rsid w:val="00A94E6A"/>
    <w:rsid w:val="00A951D9"/>
    <w:rsid w:val="00A95361"/>
    <w:rsid w:val="00A95555"/>
    <w:rsid w:val="00A95845"/>
    <w:rsid w:val="00A95FFC"/>
    <w:rsid w:val="00A964AF"/>
    <w:rsid w:val="00A96E42"/>
    <w:rsid w:val="00A96EA5"/>
    <w:rsid w:val="00A972FF"/>
    <w:rsid w:val="00A977F2"/>
    <w:rsid w:val="00A97E9F"/>
    <w:rsid w:val="00A97F56"/>
    <w:rsid w:val="00A97FFD"/>
    <w:rsid w:val="00AA08E9"/>
    <w:rsid w:val="00AA0A28"/>
    <w:rsid w:val="00AA0AF2"/>
    <w:rsid w:val="00AA0F3F"/>
    <w:rsid w:val="00AA1399"/>
    <w:rsid w:val="00AA1968"/>
    <w:rsid w:val="00AA1ADD"/>
    <w:rsid w:val="00AA1D6D"/>
    <w:rsid w:val="00AA1DF9"/>
    <w:rsid w:val="00AA20ED"/>
    <w:rsid w:val="00AA249B"/>
    <w:rsid w:val="00AA24C7"/>
    <w:rsid w:val="00AA331B"/>
    <w:rsid w:val="00AA33A9"/>
    <w:rsid w:val="00AA33C9"/>
    <w:rsid w:val="00AA33F7"/>
    <w:rsid w:val="00AA3420"/>
    <w:rsid w:val="00AA3A3D"/>
    <w:rsid w:val="00AA3B9D"/>
    <w:rsid w:val="00AA3C59"/>
    <w:rsid w:val="00AA3C9D"/>
    <w:rsid w:val="00AA4393"/>
    <w:rsid w:val="00AA4474"/>
    <w:rsid w:val="00AA44B6"/>
    <w:rsid w:val="00AA4A6F"/>
    <w:rsid w:val="00AA50DE"/>
    <w:rsid w:val="00AA5157"/>
    <w:rsid w:val="00AA5410"/>
    <w:rsid w:val="00AA59CD"/>
    <w:rsid w:val="00AA5CEF"/>
    <w:rsid w:val="00AA651C"/>
    <w:rsid w:val="00AA65FF"/>
    <w:rsid w:val="00AA6698"/>
    <w:rsid w:val="00AA6859"/>
    <w:rsid w:val="00AA6DC5"/>
    <w:rsid w:val="00AA6FC2"/>
    <w:rsid w:val="00AA713C"/>
    <w:rsid w:val="00AA73FA"/>
    <w:rsid w:val="00AA765C"/>
    <w:rsid w:val="00AA77A7"/>
    <w:rsid w:val="00AB07A7"/>
    <w:rsid w:val="00AB096F"/>
    <w:rsid w:val="00AB1C73"/>
    <w:rsid w:val="00AB24F0"/>
    <w:rsid w:val="00AB27CB"/>
    <w:rsid w:val="00AB2EAE"/>
    <w:rsid w:val="00AB32D3"/>
    <w:rsid w:val="00AB36F7"/>
    <w:rsid w:val="00AB398E"/>
    <w:rsid w:val="00AB39E1"/>
    <w:rsid w:val="00AB3B82"/>
    <w:rsid w:val="00AB3D7A"/>
    <w:rsid w:val="00AB3EBC"/>
    <w:rsid w:val="00AB46CF"/>
    <w:rsid w:val="00AB4737"/>
    <w:rsid w:val="00AB4FF2"/>
    <w:rsid w:val="00AB50AC"/>
    <w:rsid w:val="00AB55D8"/>
    <w:rsid w:val="00AB5619"/>
    <w:rsid w:val="00AB5835"/>
    <w:rsid w:val="00AB5939"/>
    <w:rsid w:val="00AB5E05"/>
    <w:rsid w:val="00AB6128"/>
    <w:rsid w:val="00AB6693"/>
    <w:rsid w:val="00AB6AC6"/>
    <w:rsid w:val="00AB730F"/>
    <w:rsid w:val="00AB74F0"/>
    <w:rsid w:val="00AB775B"/>
    <w:rsid w:val="00AB78C6"/>
    <w:rsid w:val="00AB7B32"/>
    <w:rsid w:val="00AB7FA4"/>
    <w:rsid w:val="00AC0B46"/>
    <w:rsid w:val="00AC0DAA"/>
    <w:rsid w:val="00AC1110"/>
    <w:rsid w:val="00AC1169"/>
    <w:rsid w:val="00AC14F1"/>
    <w:rsid w:val="00AC191A"/>
    <w:rsid w:val="00AC1CBA"/>
    <w:rsid w:val="00AC2808"/>
    <w:rsid w:val="00AC2871"/>
    <w:rsid w:val="00AC28D7"/>
    <w:rsid w:val="00AC2CAA"/>
    <w:rsid w:val="00AC2E72"/>
    <w:rsid w:val="00AC30F1"/>
    <w:rsid w:val="00AC3265"/>
    <w:rsid w:val="00AC3497"/>
    <w:rsid w:val="00AC370B"/>
    <w:rsid w:val="00AC3CE1"/>
    <w:rsid w:val="00AC3E2A"/>
    <w:rsid w:val="00AC452E"/>
    <w:rsid w:val="00AC45E6"/>
    <w:rsid w:val="00AC4D9A"/>
    <w:rsid w:val="00AC4E65"/>
    <w:rsid w:val="00AC54CE"/>
    <w:rsid w:val="00AC5B26"/>
    <w:rsid w:val="00AC5E95"/>
    <w:rsid w:val="00AC6378"/>
    <w:rsid w:val="00AC655E"/>
    <w:rsid w:val="00AC68E2"/>
    <w:rsid w:val="00AC6D57"/>
    <w:rsid w:val="00AC72D9"/>
    <w:rsid w:val="00AC7896"/>
    <w:rsid w:val="00AD00FE"/>
    <w:rsid w:val="00AD1030"/>
    <w:rsid w:val="00AD214B"/>
    <w:rsid w:val="00AD266C"/>
    <w:rsid w:val="00AD2BCB"/>
    <w:rsid w:val="00AD2D4B"/>
    <w:rsid w:val="00AD2D65"/>
    <w:rsid w:val="00AD35C2"/>
    <w:rsid w:val="00AD3784"/>
    <w:rsid w:val="00AD387D"/>
    <w:rsid w:val="00AD3B38"/>
    <w:rsid w:val="00AD3F89"/>
    <w:rsid w:val="00AD44F1"/>
    <w:rsid w:val="00AD45D6"/>
    <w:rsid w:val="00AD45FB"/>
    <w:rsid w:val="00AD497B"/>
    <w:rsid w:val="00AD5034"/>
    <w:rsid w:val="00AD5556"/>
    <w:rsid w:val="00AD593A"/>
    <w:rsid w:val="00AD5F90"/>
    <w:rsid w:val="00AD5FD3"/>
    <w:rsid w:val="00AD6905"/>
    <w:rsid w:val="00AD7662"/>
    <w:rsid w:val="00AD787D"/>
    <w:rsid w:val="00AD7997"/>
    <w:rsid w:val="00AE0A4B"/>
    <w:rsid w:val="00AE0DBF"/>
    <w:rsid w:val="00AE0E11"/>
    <w:rsid w:val="00AE2096"/>
    <w:rsid w:val="00AE222C"/>
    <w:rsid w:val="00AE282C"/>
    <w:rsid w:val="00AE2959"/>
    <w:rsid w:val="00AE2F11"/>
    <w:rsid w:val="00AE2F26"/>
    <w:rsid w:val="00AE34CE"/>
    <w:rsid w:val="00AE35C9"/>
    <w:rsid w:val="00AE366D"/>
    <w:rsid w:val="00AE3682"/>
    <w:rsid w:val="00AE3702"/>
    <w:rsid w:val="00AE40B9"/>
    <w:rsid w:val="00AE4379"/>
    <w:rsid w:val="00AE44D2"/>
    <w:rsid w:val="00AE4764"/>
    <w:rsid w:val="00AE49D1"/>
    <w:rsid w:val="00AE4E73"/>
    <w:rsid w:val="00AE597D"/>
    <w:rsid w:val="00AE5C88"/>
    <w:rsid w:val="00AE5EF1"/>
    <w:rsid w:val="00AE6427"/>
    <w:rsid w:val="00AE64DC"/>
    <w:rsid w:val="00AE658A"/>
    <w:rsid w:val="00AE69F1"/>
    <w:rsid w:val="00AE6C87"/>
    <w:rsid w:val="00AE6DE5"/>
    <w:rsid w:val="00AE73CB"/>
    <w:rsid w:val="00AE7454"/>
    <w:rsid w:val="00AE784C"/>
    <w:rsid w:val="00AE7CD8"/>
    <w:rsid w:val="00AF06EC"/>
    <w:rsid w:val="00AF0835"/>
    <w:rsid w:val="00AF0CC1"/>
    <w:rsid w:val="00AF0D23"/>
    <w:rsid w:val="00AF1018"/>
    <w:rsid w:val="00AF1367"/>
    <w:rsid w:val="00AF1614"/>
    <w:rsid w:val="00AF16FF"/>
    <w:rsid w:val="00AF19F7"/>
    <w:rsid w:val="00AF1D47"/>
    <w:rsid w:val="00AF22AC"/>
    <w:rsid w:val="00AF2376"/>
    <w:rsid w:val="00AF28C8"/>
    <w:rsid w:val="00AF3320"/>
    <w:rsid w:val="00AF38CA"/>
    <w:rsid w:val="00AF49A0"/>
    <w:rsid w:val="00AF4EE1"/>
    <w:rsid w:val="00AF4F0A"/>
    <w:rsid w:val="00AF5798"/>
    <w:rsid w:val="00AF59CB"/>
    <w:rsid w:val="00AF5A59"/>
    <w:rsid w:val="00AF5DA6"/>
    <w:rsid w:val="00AF619C"/>
    <w:rsid w:val="00AF675B"/>
    <w:rsid w:val="00AF6E73"/>
    <w:rsid w:val="00AF737E"/>
    <w:rsid w:val="00AF7D23"/>
    <w:rsid w:val="00B00837"/>
    <w:rsid w:val="00B00F28"/>
    <w:rsid w:val="00B0108E"/>
    <w:rsid w:val="00B0191B"/>
    <w:rsid w:val="00B01B30"/>
    <w:rsid w:val="00B01B57"/>
    <w:rsid w:val="00B01C5E"/>
    <w:rsid w:val="00B01D38"/>
    <w:rsid w:val="00B01DD8"/>
    <w:rsid w:val="00B02157"/>
    <w:rsid w:val="00B0250E"/>
    <w:rsid w:val="00B02F75"/>
    <w:rsid w:val="00B039F8"/>
    <w:rsid w:val="00B03A4C"/>
    <w:rsid w:val="00B03CF5"/>
    <w:rsid w:val="00B04918"/>
    <w:rsid w:val="00B04995"/>
    <w:rsid w:val="00B05B0B"/>
    <w:rsid w:val="00B06298"/>
    <w:rsid w:val="00B063B4"/>
    <w:rsid w:val="00B0641E"/>
    <w:rsid w:val="00B06426"/>
    <w:rsid w:val="00B069EF"/>
    <w:rsid w:val="00B06EC9"/>
    <w:rsid w:val="00B06FA1"/>
    <w:rsid w:val="00B0758B"/>
    <w:rsid w:val="00B076F7"/>
    <w:rsid w:val="00B07CAC"/>
    <w:rsid w:val="00B07F8C"/>
    <w:rsid w:val="00B10243"/>
    <w:rsid w:val="00B1095E"/>
    <w:rsid w:val="00B111DA"/>
    <w:rsid w:val="00B11637"/>
    <w:rsid w:val="00B11B49"/>
    <w:rsid w:val="00B11B63"/>
    <w:rsid w:val="00B11CE7"/>
    <w:rsid w:val="00B1208B"/>
    <w:rsid w:val="00B1227B"/>
    <w:rsid w:val="00B123DC"/>
    <w:rsid w:val="00B123EF"/>
    <w:rsid w:val="00B12530"/>
    <w:rsid w:val="00B126CB"/>
    <w:rsid w:val="00B127BA"/>
    <w:rsid w:val="00B12CFC"/>
    <w:rsid w:val="00B12DD8"/>
    <w:rsid w:val="00B12DEE"/>
    <w:rsid w:val="00B12EE9"/>
    <w:rsid w:val="00B12EEF"/>
    <w:rsid w:val="00B13FF5"/>
    <w:rsid w:val="00B14475"/>
    <w:rsid w:val="00B14803"/>
    <w:rsid w:val="00B14BCA"/>
    <w:rsid w:val="00B14EAC"/>
    <w:rsid w:val="00B14F90"/>
    <w:rsid w:val="00B15136"/>
    <w:rsid w:val="00B15395"/>
    <w:rsid w:val="00B155C2"/>
    <w:rsid w:val="00B15B1E"/>
    <w:rsid w:val="00B17443"/>
    <w:rsid w:val="00B1770A"/>
    <w:rsid w:val="00B1772B"/>
    <w:rsid w:val="00B17982"/>
    <w:rsid w:val="00B17DA5"/>
    <w:rsid w:val="00B17E8D"/>
    <w:rsid w:val="00B2074B"/>
    <w:rsid w:val="00B20945"/>
    <w:rsid w:val="00B20B9A"/>
    <w:rsid w:val="00B20CC9"/>
    <w:rsid w:val="00B20EFB"/>
    <w:rsid w:val="00B20F90"/>
    <w:rsid w:val="00B21071"/>
    <w:rsid w:val="00B21ACE"/>
    <w:rsid w:val="00B22135"/>
    <w:rsid w:val="00B2290D"/>
    <w:rsid w:val="00B22C6E"/>
    <w:rsid w:val="00B22D1F"/>
    <w:rsid w:val="00B23139"/>
    <w:rsid w:val="00B2336A"/>
    <w:rsid w:val="00B23797"/>
    <w:rsid w:val="00B24817"/>
    <w:rsid w:val="00B24C61"/>
    <w:rsid w:val="00B24C8C"/>
    <w:rsid w:val="00B24E5C"/>
    <w:rsid w:val="00B25138"/>
    <w:rsid w:val="00B251C8"/>
    <w:rsid w:val="00B252AC"/>
    <w:rsid w:val="00B25353"/>
    <w:rsid w:val="00B25434"/>
    <w:rsid w:val="00B256E4"/>
    <w:rsid w:val="00B25CD0"/>
    <w:rsid w:val="00B260BB"/>
    <w:rsid w:val="00B262BF"/>
    <w:rsid w:val="00B263E5"/>
    <w:rsid w:val="00B26FCC"/>
    <w:rsid w:val="00B27008"/>
    <w:rsid w:val="00B27391"/>
    <w:rsid w:val="00B276E5"/>
    <w:rsid w:val="00B27721"/>
    <w:rsid w:val="00B2795D"/>
    <w:rsid w:val="00B279F1"/>
    <w:rsid w:val="00B27C71"/>
    <w:rsid w:val="00B301D9"/>
    <w:rsid w:val="00B30537"/>
    <w:rsid w:val="00B30638"/>
    <w:rsid w:val="00B30F5A"/>
    <w:rsid w:val="00B311B9"/>
    <w:rsid w:val="00B313FB"/>
    <w:rsid w:val="00B317C6"/>
    <w:rsid w:val="00B31CFD"/>
    <w:rsid w:val="00B32351"/>
    <w:rsid w:val="00B326F2"/>
    <w:rsid w:val="00B33181"/>
    <w:rsid w:val="00B33821"/>
    <w:rsid w:val="00B3385B"/>
    <w:rsid w:val="00B33D1E"/>
    <w:rsid w:val="00B340F1"/>
    <w:rsid w:val="00B347E2"/>
    <w:rsid w:val="00B34DAF"/>
    <w:rsid w:val="00B34FE6"/>
    <w:rsid w:val="00B354B6"/>
    <w:rsid w:val="00B357FF"/>
    <w:rsid w:val="00B3589F"/>
    <w:rsid w:val="00B35C53"/>
    <w:rsid w:val="00B35EFE"/>
    <w:rsid w:val="00B36312"/>
    <w:rsid w:val="00B36330"/>
    <w:rsid w:val="00B36332"/>
    <w:rsid w:val="00B36E17"/>
    <w:rsid w:val="00B371B4"/>
    <w:rsid w:val="00B37216"/>
    <w:rsid w:val="00B37353"/>
    <w:rsid w:val="00B40137"/>
    <w:rsid w:val="00B40290"/>
    <w:rsid w:val="00B40426"/>
    <w:rsid w:val="00B4043E"/>
    <w:rsid w:val="00B4053E"/>
    <w:rsid w:val="00B4099E"/>
    <w:rsid w:val="00B40B2F"/>
    <w:rsid w:val="00B40D62"/>
    <w:rsid w:val="00B41034"/>
    <w:rsid w:val="00B41349"/>
    <w:rsid w:val="00B41819"/>
    <w:rsid w:val="00B4246F"/>
    <w:rsid w:val="00B4275A"/>
    <w:rsid w:val="00B42B05"/>
    <w:rsid w:val="00B43C10"/>
    <w:rsid w:val="00B43DA2"/>
    <w:rsid w:val="00B43F9B"/>
    <w:rsid w:val="00B44F52"/>
    <w:rsid w:val="00B451F7"/>
    <w:rsid w:val="00B45D34"/>
    <w:rsid w:val="00B45D91"/>
    <w:rsid w:val="00B45EDC"/>
    <w:rsid w:val="00B45F53"/>
    <w:rsid w:val="00B46061"/>
    <w:rsid w:val="00B46086"/>
    <w:rsid w:val="00B46221"/>
    <w:rsid w:val="00B46951"/>
    <w:rsid w:val="00B46A1C"/>
    <w:rsid w:val="00B46B28"/>
    <w:rsid w:val="00B46B73"/>
    <w:rsid w:val="00B46FF1"/>
    <w:rsid w:val="00B47024"/>
    <w:rsid w:val="00B4731D"/>
    <w:rsid w:val="00B47B8C"/>
    <w:rsid w:val="00B5024A"/>
    <w:rsid w:val="00B503AB"/>
    <w:rsid w:val="00B504BD"/>
    <w:rsid w:val="00B509E4"/>
    <w:rsid w:val="00B50B58"/>
    <w:rsid w:val="00B512FD"/>
    <w:rsid w:val="00B51603"/>
    <w:rsid w:val="00B51BA9"/>
    <w:rsid w:val="00B51D71"/>
    <w:rsid w:val="00B51EE4"/>
    <w:rsid w:val="00B52795"/>
    <w:rsid w:val="00B52A7D"/>
    <w:rsid w:val="00B52C1B"/>
    <w:rsid w:val="00B52C58"/>
    <w:rsid w:val="00B535C3"/>
    <w:rsid w:val="00B537CC"/>
    <w:rsid w:val="00B53D31"/>
    <w:rsid w:val="00B54049"/>
    <w:rsid w:val="00B5492F"/>
    <w:rsid w:val="00B54A73"/>
    <w:rsid w:val="00B555FB"/>
    <w:rsid w:val="00B557B4"/>
    <w:rsid w:val="00B557C8"/>
    <w:rsid w:val="00B55AF6"/>
    <w:rsid w:val="00B55F16"/>
    <w:rsid w:val="00B55FBB"/>
    <w:rsid w:val="00B5607D"/>
    <w:rsid w:val="00B5764B"/>
    <w:rsid w:val="00B57729"/>
    <w:rsid w:val="00B57772"/>
    <w:rsid w:val="00B57AAE"/>
    <w:rsid w:val="00B57D42"/>
    <w:rsid w:val="00B602FF"/>
    <w:rsid w:val="00B603FC"/>
    <w:rsid w:val="00B609CC"/>
    <w:rsid w:val="00B60BB1"/>
    <w:rsid w:val="00B60BD6"/>
    <w:rsid w:val="00B60C8D"/>
    <w:rsid w:val="00B60D67"/>
    <w:rsid w:val="00B611D4"/>
    <w:rsid w:val="00B61D66"/>
    <w:rsid w:val="00B62151"/>
    <w:rsid w:val="00B6215A"/>
    <w:rsid w:val="00B6215B"/>
    <w:rsid w:val="00B62530"/>
    <w:rsid w:val="00B62811"/>
    <w:rsid w:val="00B62E4D"/>
    <w:rsid w:val="00B6307F"/>
    <w:rsid w:val="00B63B29"/>
    <w:rsid w:val="00B63F57"/>
    <w:rsid w:val="00B64025"/>
    <w:rsid w:val="00B652DB"/>
    <w:rsid w:val="00B6578E"/>
    <w:rsid w:val="00B6668F"/>
    <w:rsid w:val="00B667E7"/>
    <w:rsid w:val="00B66BFC"/>
    <w:rsid w:val="00B66C71"/>
    <w:rsid w:val="00B66CF3"/>
    <w:rsid w:val="00B67AA7"/>
    <w:rsid w:val="00B67CF5"/>
    <w:rsid w:val="00B700AD"/>
    <w:rsid w:val="00B703E3"/>
    <w:rsid w:val="00B70856"/>
    <w:rsid w:val="00B70FA6"/>
    <w:rsid w:val="00B7112A"/>
    <w:rsid w:val="00B716A9"/>
    <w:rsid w:val="00B7181F"/>
    <w:rsid w:val="00B71CB3"/>
    <w:rsid w:val="00B723CB"/>
    <w:rsid w:val="00B72457"/>
    <w:rsid w:val="00B727FF"/>
    <w:rsid w:val="00B73032"/>
    <w:rsid w:val="00B73258"/>
    <w:rsid w:val="00B733A3"/>
    <w:rsid w:val="00B7367F"/>
    <w:rsid w:val="00B74119"/>
    <w:rsid w:val="00B7421D"/>
    <w:rsid w:val="00B743E2"/>
    <w:rsid w:val="00B74A61"/>
    <w:rsid w:val="00B74C8A"/>
    <w:rsid w:val="00B7511A"/>
    <w:rsid w:val="00B752C8"/>
    <w:rsid w:val="00B757CC"/>
    <w:rsid w:val="00B75F2B"/>
    <w:rsid w:val="00B76918"/>
    <w:rsid w:val="00B76998"/>
    <w:rsid w:val="00B7722B"/>
    <w:rsid w:val="00B776A0"/>
    <w:rsid w:val="00B77F9F"/>
    <w:rsid w:val="00B80046"/>
    <w:rsid w:val="00B805C6"/>
    <w:rsid w:val="00B810C4"/>
    <w:rsid w:val="00B81134"/>
    <w:rsid w:val="00B8115E"/>
    <w:rsid w:val="00B81A05"/>
    <w:rsid w:val="00B81CCC"/>
    <w:rsid w:val="00B8230F"/>
    <w:rsid w:val="00B8253E"/>
    <w:rsid w:val="00B82A51"/>
    <w:rsid w:val="00B82C50"/>
    <w:rsid w:val="00B82FB7"/>
    <w:rsid w:val="00B83A12"/>
    <w:rsid w:val="00B84012"/>
    <w:rsid w:val="00B84208"/>
    <w:rsid w:val="00B84503"/>
    <w:rsid w:val="00B84A8B"/>
    <w:rsid w:val="00B84B59"/>
    <w:rsid w:val="00B84FAD"/>
    <w:rsid w:val="00B85007"/>
    <w:rsid w:val="00B850D1"/>
    <w:rsid w:val="00B852F2"/>
    <w:rsid w:val="00B8569B"/>
    <w:rsid w:val="00B864B2"/>
    <w:rsid w:val="00B865C1"/>
    <w:rsid w:val="00B86FDB"/>
    <w:rsid w:val="00B871F2"/>
    <w:rsid w:val="00B873F8"/>
    <w:rsid w:val="00B8770A"/>
    <w:rsid w:val="00B877E3"/>
    <w:rsid w:val="00B87AE3"/>
    <w:rsid w:val="00B87AE7"/>
    <w:rsid w:val="00B90224"/>
    <w:rsid w:val="00B90313"/>
    <w:rsid w:val="00B9039A"/>
    <w:rsid w:val="00B90967"/>
    <w:rsid w:val="00B91744"/>
    <w:rsid w:val="00B91968"/>
    <w:rsid w:val="00B91AD3"/>
    <w:rsid w:val="00B92B5E"/>
    <w:rsid w:val="00B92F36"/>
    <w:rsid w:val="00B93507"/>
    <w:rsid w:val="00B937C6"/>
    <w:rsid w:val="00B940BA"/>
    <w:rsid w:val="00B94528"/>
    <w:rsid w:val="00B94BBA"/>
    <w:rsid w:val="00B94DB4"/>
    <w:rsid w:val="00B95796"/>
    <w:rsid w:val="00B95F1B"/>
    <w:rsid w:val="00B9601A"/>
    <w:rsid w:val="00B96164"/>
    <w:rsid w:val="00B96B65"/>
    <w:rsid w:val="00B96BAD"/>
    <w:rsid w:val="00B972F7"/>
    <w:rsid w:val="00B973AA"/>
    <w:rsid w:val="00B97C7E"/>
    <w:rsid w:val="00BA095D"/>
    <w:rsid w:val="00BA122A"/>
    <w:rsid w:val="00BA16CC"/>
    <w:rsid w:val="00BA174B"/>
    <w:rsid w:val="00BA1D5D"/>
    <w:rsid w:val="00BA208C"/>
    <w:rsid w:val="00BA244B"/>
    <w:rsid w:val="00BA27E8"/>
    <w:rsid w:val="00BA285D"/>
    <w:rsid w:val="00BA2D78"/>
    <w:rsid w:val="00BA2DEE"/>
    <w:rsid w:val="00BA2EF2"/>
    <w:rsid w:val="00BA3669"/>
    <w:rsid w:val="00BA3944"/>
    <w:rsid w:val="00BA4143"/>
    <w:rsid w:val="00BA4464"/>
    <w:rsid w:val="00BA4570"/>
    <w:rsid w:val="00BA45FA"/>
    <w:rsid w:val="00BA48E2"/>
    <w:rsid w:val="00BA51D9"/>
    <w:rsid w:val="00BA5227"/>
    <w:rsid w:val="00BA544F"/>
    <w:rsid w:val="00BA5820"/>
    <w:rsid w:val="00BA616A"/>
    <w:rsid w:val="00BA6240"/>
    <w:rsid w:val="00BA64A5"/>
    <w:rsid w:val="00BA66E3"/>
    <w:rsid w:val="00BA675F"/>
    <w:rsid w:val="00BA70B0"/>
    <w:rsid w:val="00BA7D23"/>
    <w:rsid w:val="00BA7FC2"/>
    <w:rsid w:val="00BB01A0"/>
    <w:rsid w:val="00BB0609"/>
    <w:rsid w:val="00BB120F"/>
    <w:rsid w:val="00BB1B45"/>
    <w:rsid w:val="00BB1D65"/>
    <w:rsid w:val="00BB1F57"/>
    <w:rsid w:val="00BB2023"/>
    <w:rsid w:val="00BB279D"/>
    <w:rsid w:val="00BB2948"/>
    <w:rsid w:val="00BB2BCF"/>
    <w:rsid w:val="00BB2DE0"/>
    <w:rsid w:val="00BB32D3"/>
    <w:rsid w:val="00BB3457"/>
    <w:rsid w:val="00BB3A6C"/>
    <w:rsid w:val="00BB3C63"/>
    <w:rsid w:val="00BB3CEA"/>
    <w:rsid w:val="00BB3D4E"/>
    <w:rsid w:val="00BB3F26"/>
    <w:rsid w:val="00BB4E69"/>
    <w:rsid w:val="00BB5190"/>
    <w:rsid w:val="00BB532D"/>
    <w:rsid w:val="00BB5359"/>
    <w:rsid w:val="00BB55FA"/>
    <w:rsid w:val="00BB58BB"/>
    <w:rsid w:val="00BB5A52"/>
    <w:rsid w:val="00BB5A61"/>
    <w:rsid w:val="00BB5CC7"/>
    <w:rsid w:val="00BB617F"/>
    <w:rsid w:val="00BB6A0C"/>
    <w:rsid w:val="00BB6A85"/>
    <w:rsid w:val="00BB71F0"/>
    <w:rsid w:val="00BB7546"/>
    <w:rsid w:val="00BB78C4"/>
    <w:rsid w:val="00BB7B6A"/>
    <w:rsid w:val="00BB7DDF"/>
    <w:rsid w:val="00BC0207"/>
    <w:rsid w:val="00BC02A1"/>
    <w:rsid w:val="00BC059F"/>
    <w:rsid w:val="00BC0956"/>
    <w:rsid w:val="00BC0D44"/>
    <w:rsid w:val="00BC0E94"/>
    <w:rsid w:val="00BC0FF2"/>
    <w:rsid w:val="00BC12AF"/>
    <w:rsid w:val="00BC195D"/>
    <w:rsid w:val="00BC1B8D"/>
    <w:rsid w:val="00BC1C37"/>
    <w:rsid w:val="00BC1CA2"/>
    <w:rsid w:val="00BC1E57"/>
    <w:rsid w:val="00BC2A25"/>
    <w:rsid w:val="00BC2A4E"/>
    <w:rsid w:val="00BC2D62"/>
    <w:rsid w:val="00BC2FF6"/>
    <w:rsid w:val="00BC397A"/>
    <w:rsid w:val="00BC3DD8"/>
    <w:rsid w:val="00BC3DF6"/>
    <w:rsid w:val="00BC4165"/>
    <w:rsid w:val="00BC4176"/>
    <w:rsid w:val="00BC485A"/>
    <w:rsid w:val="00BC4BD4"/>
    <w:rsid w:val="00BC4D0A"/>
    <w:rsid w:val="00BC4E7C"/>
    <w:rsid w:val="00BC5095"/>
    <w:rsid w:val="00BC512F"/>
    <w:rsid w:val="00BC52B9"/>
    <w:rsid w:val="00BC5BF0"/>
    <w:rsid w:val="00BC5C78"/>
    <w:rsid w:val="00BC5C79"/>
    <w:rsid w:val="00BC6C1A"/>
    <w:rsid w:val="00BC784A"/>
    <w:rsid w:val="00BC7CA5"/>
    <w:rsid w:val="00BC7CB2"/>
    <w:rsid w:val="00BC7F4A"/>
    <w:rsid w:val="00BD035E"/>
    <w:rsid w:val="00BD0A5A"/>
    <w:rsid w:val="00BD13EA"/>
    <w:rsid w:val="00BD1A49"/>
    <w:rsid w:val="00BD1CB6"/>
    <w:rsid w:val="00BD21AF"/>
    <w:rsid w:val="00BD2754"/>
    <w:rsid w:val="00BD284C"/>
    <w:rsid w:val="00BD290E"/>
    <w:rsid w:val="00BD2FF7"/>
    <w:rsid w:val="00BD3ADB"/>
    <w:rsid w:val="00BD3B93"/>
    <w:rsid w:val="00BD414E"/>
    <w:rsid w:val="00BD41FB"/>
    <w:rsid w:val="00BD446B"/>
    <w:rsid w:val="00BD45C5"/>
    <w:rsid w:val="00BD4ADE"/>
    <w:rsid w:val="00BD4CCF"/>
    <w:rsid w:val="00BD4DA7"/>
    <w:rsid w:val="00BD4F52"/>
    <w:rsid w:val="00BD5366"/>
    <w:rsid w:val="00BD54FD"/>
    <w:rsid w:val="00BD591C"/>
    <w:rsid w:val="00BD5966"/>
    <w:rsid w:val="00BD5998"/>
    <w:rsid w:val="00BD5A9E"/>
    <w:rsid w:val="00BD5B9D"/>
    <w:rsid w:val="00BD5E33"/>
    <w:rsid w:val="00BD5E37"/>
    <w:rsid w:val="00BD64BD"/>
    <w:rsid w:val="00BD67E2"/>
    <w:rsid w:val="00BD69A9"/>
    <w:rsid w:val="00BD6A6C"/>
    <w:rsid w:val="00BD6F2C"/>
    <w:rsid w:val="00BD6F34"/>
    <w:rsid w:val="00BD71BC"/>
    <w:rsid w:val="00BD77DC"/>
    <w:rsid w:val="00BD7DFD"/>
    <w:rsid w:val="00BE044E"/>
    <w:rsid w:val="00BE0715"/>
    <w:rsid w:val="00BE0D1B"/>
    <w:rsid w:val="00BE0E96"/>
    <w:rsid w:val="00BE1631"/>
    <w:rsid w:val="00BE1783"/>
    <w:rsid w:val="00BE2071"/>
    <w:rsid w:val="00BE24CF"/>
    <w:rsid w:val="00BE2787"/>
    <w:rsid w:val="00BE2C6E"/>
    <w:rsid w:val="00BE2E53"/>
    <w:rsid w:val="00BE2F63"/>
    <w:rsid w:val="00BE3450"/>
    <w:rsid w:val="00BE39B9"/>
    <w:rsid w:val="00BE39EE"/>
    <w:rsid w:val="00BE3DA2"/>
    <w:rsid w:val="00BE3F65"/>
    <w:rsid w:val="00BE400B"/>
    <w:rsid w:val="00BE406E"/>
    <w:rsid w:val="00BE42C8"/>
    <w:rsid w:val="00BE4373"/>
    <w:rsid w:val="00BE47F4"/>
    <w:rsid w:val="00BE4ADA"/>
    <w:rsid w:val="00BE4CD7"/>
    <w:rsid w:val="00BE514D"/>
    <w:rsid w:val="00BE5D13"/>
    <w:rsid w:val="00BE62FC"/>
    <w:rsid w:val="00BE6492"/>
    <w:rsid w:val="00BE7345"/>
    <w:rsid w:val="00BF0797"/>
    <w:rsid w:val="00BF0833"/>
    <w:rsid w:val="00BF0EAF"/>
    <w:rsid w:val="00BF0F07"/>
    <w:rsid w:val="00BF1143"/>
    <w:rsid w:val="00BF13BB"/>
    <w:rsid w:val="00BF1A5B"/>
    <w:rsid w:val="00BF1AF4"/>
    <w:rsid w:val="00BF1B2C"/>
    <w:rsid w:val="00BF1D77"/>
    <w:rsid w:val="00BF27D0"/>
    <w:rsid w:val="00BF28A0"/>
    <w:rsid w:val="00BF2981"/>
    <w:rsid w:val="00BF2C1D"/>
    <w:rsid w:val="00BF3094"/>
    <w:rsid w:val="00BF3319"/>
    <w:rsid w:val="00BF399C"/>
    <w:rsid w:val="00BF4077"/>
    <w:rsid w:val="00BF47CC"/>
    <w:rsid w:val="00BF4F07"/>
    <w:rsid w:val="00BF4FB5"/>
    <w:rsid w:val="00BF5302"/>
    <w:rsid w:val="00BF5413"/>
    <w:rsid w:val="00BF61E7"/>
    <w:rsid w:val="00BF695F"/>
    <w:rsid w:val="00BF6990"/>
    <w:rsid w:val="00BF6D58"/>
    <w:rsid w:val="00BF6E27"/>
    <w:rsid w:val="00BF7617"/>
    <w:rsid w:val="00C00315"/>
    <w:rsid w:val="00C0046A"/>
    <w:rsid w:val="00C004A8"/>
    <w:rsid w:val="00C00745"/>
    <w:rsid w:val="00C008FC"/>
    <w:rsid w:val="00C00EF4"/>
    <w:rsid w:val="00C01027"/>
    <w:rsid w:val="00C021D6"/>
    <w:rsid w:val="00C022A6"/>
    <w:rsid w:val="00C023DF"/>
    <w:rsid w:val="00C023E6"/>
    <w:rsid w:val="00C024A6"/>
    <w:rsid w:val="00C02579"/>
    <w:rsid w:val="00C03003"/>
    <w:rsid w:val="00C03048"/>
    <w:rsid w:val="00C03130"/>
    <w:rsid w:val="00C037AE"/>
    <w:rsid w:val="00C037CC"/>
    <w:rsid w:val="00C039F7"/>
    <w:rsid w:val="00C03A7F"/>
    <w:rsid w:val="00C03B43"/>
    <w:rsid w:val="00C03BB9"/>
    <w:rsid w:val="00C03E72"/>
    <w:rsid w:val="00C03F8C"/>
    <w:rsid w:val="00C04D57"/>
    <w:rsid w:val="00C05331"/>
    <w:rsid w:val="00C053B6"/>
    <w:rsid w:val="00C0559B"/>
    <w:rsid w:val="00C0583C"/>
    <w:rsid w:val="00C05F2F"/>
    <w:rsid w:val="00C061FD"/>
    <w:rsid w:val="00C066A2"/>
    <w:rsid w:val="00C06B69"/>
    <w:rsid w:val="00C075ED"/>
    <w:rsid w:val="00C0789B"/>
    <w:rsid w:val="00C07A84"/>
    <w:rsid w:val="00C10F28"/>
    <w:rsid w:val="00C10FCD"/>
    <w:rsid w:val="00C111EF"/>
    <w:rsid w:val="00C115B5"/>
    <w:rsid w:val="00C11E43"/>
    <w:rsid w:val="00C12132"/>
    <w:rsid w:val="00C126E4"/>
    <w:rsid w:val="00C13D42"/>
    <w:rsid w:val="00C14591"/>
    <w:rsid w:val="00C145C2"/>
    <w:rsid w:val="00C1489C"/>
    <w:rsid w:val="00C14EFD"/>
    <w:rsid w:val="00C152F2"/>
    <w:rsid w:val="00C154AD"/>
    <w:rsid w:val="00C156D8"/>
    <w:rsid w:val="00C15701"/>
    <w:rsid w:val="00C15975"/>
    <w:rsid w:val="00C15CE6"/>
    <w:rsid w:val="00C1611A"/>
    <w:rsid w:val="00C16549"/>
    <w:rsid w:val="00C16770"/>
    <w:rsid w:val="00C16F68"/>
    <w:rsid w:val="00C1700E"/>
    <w:rsid w:val="00C1709E"/>
    <w:rsid w:val="00C170F1"/>
    <w:rsid w:val="00C17202"/>
    <w:rsid w:val="00C17311"/>
    <w:rsid w:val="00C175C6"/>
    <w:rsid w:val="00C206B5"/>
    <w:rsid w:val="00C211E9"/>
    <w:rsid w:val="00C21680"/>
    <w:rsid w:val="00C2236A"/>
    <w:rsid w:val="00C226D5"/>
    <w:rsid w:val="00C22792"/>
    <w:rsid w:val="00C234DE"/>
    <w:rsid w:val="00C23507"/>
    <w:rsid w:val="00C2381E"/>
    <w:rsid w:val="00C238DE"/>
    <w:rsid w:val="00C23C61"/>
    <w:rsid w:val="00C23EC0"/>
    <w:rsid w:val="00C244B3"/>
    <w:rsid w:val="00C24760"/>
    <w:rsid w:val="00C2485B"/>
    <w:rsid w:val="00C24B39"/>
    <w:rsid w:val="00C24F7E"/>
    <w:rsid w:val="00C24FAE"/>
    <w:rsid w:val="00C2539B"/>
    <w:rsid w:val="00C259DF"/>
    <w:rsid w:val="00C25A14"/>
    <w:rsid w:val="00C25DA2"/>
    <w:rsid w:val="00C25E02"/>
    <w:rsid w:val="00C25FDD"/>
    <w:rsid w:val="00C262EC"/>
    <w:rsid w:val="00C26872"/>
    <w:rsid w:val="00C2693D"/>
    <w:rsid w:val="00C26AD4"/>
    <w:rsid w:val="00C26E9C"/>
    <w:rsid w:val="00C27291"/>
    <w:rsid w:val="00C27B79"/>
    <w:rsid w:val="00C30A0A"/>
    <w:rsid w:val="00C30C7A"/>
    <w:rsid w:val="00C30D46"/>
    <w:rsid w:val="00C3120A"/>
    <w:rsid w:val="00C3120D"/>
    <w:rsid w:val="00C31354"/>
    <w:rsid w:val="00C31410"/>
    <w:rsid w:val="00C3377D"/>
    <w:rsid w:val="00C33C82"/>
    <w:rsid w:val="00C33F00"/>
    <w:rsid w:val="00C343A0"/>
    <w:rsid w:val="00C34606"/>
    <w:rsid w:val="00C34C19"/>
    <w:rsid w:val="00C3544D"/>
    <w:rsid w:val="00C356FE"/>
    <w:rsid w:val="00C35F6A"/>
    <w:rsid w:val="00C3709B"/>
    <w:rsid w:val="00C37461"/>
    <w:rsid w:val="00C37B2D"/>
    <w:rsid w:val="00C37F8B"/>
    <w:rsid w:val="00C400E5"/>
    <w:rsid w:val="00C4017C"/>
    <w:rsid w:val="00C407BD"/>
    <w:rsid w:val="00C40862"/>
    <w:rsid w:val="00C411D3"/>
    <w:rsid w:val="00C41256"/>
    <w:rsid w:val="00C41348"/>
    <w:rsid w:val="00C415BC"/>
    <w:rsid w:val="00C41EC4"/>
    <w:rsid w:val="00C41F79"/>
    <w:rsid w:val="00C42B88"/>
    <w:rsid w:val="00C42DF0"/>
    <w:rsid w:val="00C42F06"/>
    <w:rsid w:val="00C43045"/>
    <w:rsid w:val="00C43A66"/>
    <w:rsid w:val="00C43F6A"/>
    <w:rsid w:val="00C44644"/>
    <w:rsid w:val="00C44D4D"/>
    <w:rsid w:val="00C45021"/>
    <w:rsid w:val="00C450B5"/>
    <w:rsid w:val="00C451AB"/>
    <w:rsid w:val="00C45EC3"/>
    <w:rsid w:val="00C469E0"/>
    <w:rsid w:val="00C46C5B"/>
    <w:rsid w:val="00C46DA3"/>
    <w:rsid w:val="00C47038"/>
    <w:rsid w:val="00C470AF"/>
    <w:rsid w:val="00C47439"/>
    <w:rsid w:val="00C475B5"/>
    <w:rsid w:val="00C47763"/>
    <w:rsid w:val="00C477DA"/>
    <w:rsid w:val="00C47E5D"/>
    <w:rsid w:val="00C50B1A"/>
    <w:rsid w:val="00C50BD6"/>
    <w:rsid w:val="00C50C58"/>
    <w:rsid w:val="00C511CC"/>
    <w:rsid w:val="00C51634"/>
    <w:rsid w:val="00C51ED6"/>
    <w:rsid w:val="00C521E8"/>
    <w:rsid w:val="00C5268D"/>
    <w:rsid w:val="00C52707"/>
    <w:rsid w:val="00C52A7D"/>
    <w:rsid w:val="00C52B2A"/>
    <w:rsid w:val="00C52E2B"/>
    <w:rsid w:val="00C53076"/>
    <w:rsid w:val="00C53232"/>
    <w:rsid w:val="00C53741"/>
    <w:rsid w:val="00C53795"/>
    <w:rsid w:val="00C53885"/>
    <w:rsid w:val="00C539AA"/>
    <w:rsid w:val="00C53F4F"/>
    <w:rsid w:val="00C54089"/>
    <w:rsid w:val="00C5421A"/>
    <w:rsid w:val="00C54C55"/>
    <w:rsid w:val="00C54C9C"/>
    <w:rsid w:val="00C55CC5"/>
    <w:rsid w:val="00C55F20"/>
    <w:rsid w:val="00C561FF"/>
    <w:rsid w:val="00C562A5"/>
    <w:rsid w:val="00C563DA"/>
    <w:rsid w:val="00C56849"/>
    <w:rsid w:val="00C56CA8"/>
    <w:rsid w:val="00C56DF0"/>
    <w:rsid w:val="00C56FA6"/>
    <w:rsid w:val="00C57117"/>
    <w:rsid w:val="00C57126"/>
    <w:rsid w:val="00C576C5"/>
    <w:rsid w:val="00C57817"/>
    <w:rsid w:val="00C57B55"/>
    <w:rsid w:val="00C57CBC"/>
    <w:rsid w:val="00C57E68"/>
    <w:rsid w:val="00C609D2"/>
    <w:rsid w:val="00C60D0B"/>
    <w:rsid w:val="00C60F54"/>
    <w:rsid w:val="00C61171"/>
    <w:rsid w:val="00C6146F"/>
    <w:rsid w:val="00C614BC"/>
    <w:rsid w:val="00C61B8B"/>
    <w:rsid w:val="00C61CD7"/>
    <w:rsid w:val="00C622D6"/>
    <w:rsid w:val="00C627CB"/>
    <w:rsid w:val="00C62B43"/>
    <w:rsid w:val="00C62FA2"/>
    <w:rsid w:val="00C63559"/>
    <w:rsid w:val="00C63F7D"/>
    <w:rsid w:val="00C63F8C"/>
    <w:rsid w:val="00C642FD"/>
    <w:rsid w:val="00C6441F"/>
    <w:rsid w:val="00C64554"/>
    <w:rsid w:val="00C6473A"/>
    <w:rsid w:val="00C64C72"/>
    <w:rsid w:val="00C64DA9"/>
    <w:rsid w:val="00C652C4"/>
    <w:rsid w:val="00C654EA"/>
    <w:rsid w:val="00C65880"/>
    <w:rsid w:val="00C65E6E"/>
    <w:rsid w:val="00C6638E"/>
    <w:rsid w:val="00C6677E"/>
    <w:rsid w:val="00C6678A"/>
    <w:rsid w:val="00C66BD4"/>
    <w:rsid w:val="00C66F64"/>
    <w:rsid w:val="00C673CA"/>
    <w:rsid w:val="00C67657"/>
    <w:rsid w:val="00C677E5"/>
    <w:rsid w:val="00C67C72"/>
    <w:rsid w:val="00C7002B"/>
    <w:rsid w:val="00C700D1"/>
    <w:rsid w:val="00C706AD"/>
    <w:rsid w:val="00C709E9"/>
    <w:rsid w:val="00C70BB4"/>
    <w:rsid w:val="00C71194"/>
    <w:rsid w:val="00C7171F"/>
    <w:rsid w:val="00C71835"/>
    <w:rsid w:val="00C72013"/>
    <w:rsid w:val="00C72503"/>
    <w:rsid w:val="00C725B3"/>
    <w:rsid w:val="00C72BD8"/>
    <w:rsid w:val="00C731FE"/>
    <w:rsid w:val="00C735E7"/>
    <w:rsid w:val="00C738C1"/>
    <w:rsid w:val="00C73A3E"/>
    <w:rsid w:val="00C74305"/>
    <w:rsid w:val="00C7484B"/>
    <w:rsid w:val="00C748A0"/>
    <w:rsid w:val="00C74A3D"/>
    <w:rsid w:val="00C74EB8"/>
    <w:rsid w:val="00C75599"/>
    <w:rsid w:val="00C758EF"/>
    <w:rsid w:val="00C75A6B"/>
    <w:rsid w:val="00C75BBB"/>
    <w:rsid w:val="00C75DFE"/>
    <w:rsid w:val="00C760BD"/>
    <w:rsid w:val="00C76A8F"/>
    <w:rsid w:val="00C76B3F"/>
    <w:rsid w:val="00C76ED0"/>
    <w:rsid w:val="00C774EC"/>
    <w:rsid w:val="00C7798E"/>
    <w:rsid w:val="00C77DDE"/>
    <w:rsid w:val="00C80057"/>
    <w:rsid w:val="00C806B9"/>
    <w:rsid w:val="00C80DD9"/>
    <w:rsid w:val="00C816D0"/>
    <w:rsid w:val="00C819CA"/>
    <w:rsid w:val="00C81DA1"/>
    <w:rsid w:val="00C82108"/>
    <w:rsid w:val="00C82B5F"/>
    <w:rsid w:val="00C82CE7"/>
    <w:rsid w:val="00C82F3B"/>
    <w:rsid w:val="00C8318D"/>
    <w:rsid w:val="00C83497"/>
    <w:rsid w:val="00C83686"/>
    <w:rsid w:val="00C84480"/>
    <w:rsid w:val="00C8472C"/>
    <w:rsid w:val="00C85F35"/>
    <w:rsid w:val="00C85FEE"/>
    <w:rsid w:val="00C85FF7"/>
    <w:rsid w:val="00C863B1"/>
    <w:rsid w:val="00C86BDA"/>
    <w:rsid w:val="00C86EEE"/>
    <w:rsid w:val="00C87708"/>
    <w:rsid w:val="00C90232"/>
    <w:rsid w:val="00C90363"/>
    <w:rsid w:val="00C90905"/>
    <w:rsid w:val="00C90DFF"/>
    <w:rsid w:val="00C93A55"/>
    <w:rsid w:val="00C93C8D"/>
    <w:rsid w:val="00C93D13"/>
    <w:rsid w:val="00C93E7C"/>
    <w:rsid w:val="00C948A2"/>
    <w:rsid w:val="00C9499D"/>
    <w:rsid w:val="00C95104"/>
    <w:rsid w:val="00C9515F"/>
    <w:rsid w:val="00C95902"/>
    <w:rsid w:val="00C96413"/>
    <w:rsid w:val="00C96710"/>
    <w:rsid w:val="00C97186"/>
    <w:rsid w:val="00C9725C"/>
    <w:rsid w:val="00C972C5"/>
    <w:rsid w:val="00C975E6"/>
    <w:rsid w:val="00C97C99"/>
    <w:rsid w:val="00C97DE2"/>
    <w:rsid w:val="00CA0419"/>
    <w:rsid w:val="00CA047A"/>
    <w:rsid w:val="00CA0E3E"/>
    <w:rsid w:val="00CA0FC4"/>
    <w:rsid w:val="00CA13D2"/>
    <w:rsid w:val="00CA19B8"/>
    <w:rsid w:val="00CA1D22"/>
    <w:rsid w:val="00CA2026"/>
    <w:rsid w:val="00CA2145"/>
    <w:rsid w:val="00CA2275"/>
    <w:rsid w:val="00CA2809"/>
    <w:rsid w:val="00CA31A0"/>
    <w:rsid w:val="00CA356F"/>
    <w:rsid w:val="00CA362E"/>
    <w:rsid w:val="00CA391F"/>
    <w:rsid w:val="00CA3F33"/>
    <w:rsid w:val="00CA40B2"/>
    <w:rsid w:val="00CA4202"/>
    <w:rsid w:val="00CA4492"/>
    <w:rsid w:val="00CA45CE"/>
    <w:rsid w:val="00CA48FD"/>
    <w:rsid w:val="00CA4DB4"/>
    <w:rsid w:val="00CA55E3"/>
    <w:rsid w:val="00CA56B6"/>
    <w:rsid w:val="00CA61EB"/>
    <w:rsid w:val="00CA631B"/>
    <w:rsid w:val="00CA6BDA"/>
    <w:rsid w:val="00CA71E7"/>
    <w:rsid w:val="00CA72C0"/>
    <w:rsid w:val="00CA7A6A"/>
    <w:rsid w:val="00CB01CA"/>
    <w:rsid w:val="00CB0515"/>
    <w:rsid w:val="00CB1181"/>
    <w:rsid w:val="00CB1615"/>
    <w:rsid w:val="00CB1AA0"/>
    <w:rsid w:val="00CB1AF0"/>
    <w:rsid w:val="00CB1E1B"/>
    <w:rsid w:val="00CB1ECB"/>
    <w:rsid w:val="00CB1F87"/>
    <w:rsid w:val="00CB2639"/>
    <w:rsid w:val="00CB27E2"/>
    <w:rsid w:val="00CB2BCA"/>
    <w:rsid w:val="00CB2EC0"/>
    <w:rsid w:val="00CB3083"/>
    <w:rsid w:val="00CB376F"/>
    <w:rsid w:val="00CB4540"/>
    <w:rsid w:val="00CB524E"/>
    <w:rsid w:val="00CB5B73"/>
    <w:rsid w:val="00CB6583"/>
    <w:rsid w:val="00CB79D8"/>
    <w:rsid w:val="00CC03BF"/>
    <w:rsid w:val="00CC0996"/>
    <w:rsid w:val="00CC0AC4"/>
    <w:rsid w:val="00CC0C3E"/>
    <w:rsid w:val="00CC167E"/>
    <w:rsid w:val="00CC1C40"/>
    <w:rsid w:val="00CC1C8C"/>
    <w:rsid w:val="00CC241E"/>
    <w:rsid w:val="00CC2890"/>
    <w:rsid w:val="00CC2BB6"/>
    <w:rsid w:val="00CC2C12"/>
    <w:rsid w:val="00CC3A5D"/>
    <w:rsid w:val="00CC3E7E"/>
    <w:rsid w:val="00CC40E3"/>
    <w:rsid w:val="00CC4173"/>
    <w:rsid w:val="00CC47DB"/>
    <w:rsid w:val="00CC4A71"/>
    <w:rsid w:val="00CC4AAC"/>
    <w:rsid w:val="00CC50A4"/>
    <w:rsid w:val="00CC5486"/>
    <w:rsid w:val="00CC55B6"/>
    <w:rsid w:val="00CC599A"/>
    <w:rsid w:val="00CC5AE5"/>
    <w:rsid w:val="00CC5BAE"/>
    <w:rsid w:val="00CC5C08"/>
    <w:rsid w:val="00CC639F"/>
    <w:rsid w:val="00CC66CA"/>
    <w:rsid w:val="00CC75B1"/>
    <w:rsid w:val="00CC76FE"/>
    <w:rsid w:val="00CC79BC"/>
    <w:rsid w:val="00CC7BCD"/>
    <w:rsid w:val="00CC7CC8"/>
    <w:rsid w:val="00CD029A"/>
    <w:rsid w:val="00CD0CAA"/>
    <w:rsid w:val="00CD1106"/>
    <w:rsid w:val="00CD1497"/>
    <w:rsid w:val="00CD1F56"/>
    <w:rsid w:val="00CD20BC"/>
    <w:rsid w:val="00CD2A6B"/>
    <w:rsid w:val="00CD30D1"/>
    <w:rsid w:val="00CD33D7"/>
    <w:rsid w:val="00CD35E6"/>
    <w:rsid w:val="00CD38AC"/>
    <w:rsid w:val="00CD3BD8"/>
    <w:rsid w:val="00CD3D52"/>
    <w:rsid w:val="00CD5627"/>
    <w:rsid w:val="00CD5755"/>
    <w:rsid w:val="00CD588D"/>
    <w:rsid w:val="00CD5D14"/>
    <w:rsid w:val="00CD5DE2"/>
    <w:rsid w:val="00CD625C"/>
    <w:rsid w:val="00CD6564"/>
    <w:rsid w:val="00CD7079"/>
    <w:rsid w:val="00CD7083"/>
    <w:rsid w:val="00CD71B1"/>
    <w:rsid w:val="00CD78BF"/>
    <w:rsid w:val="00CD7966"/>
    <w:rsid w:val="00CE0F28"/>
    <w:rsid w:val="00CE1109"/>
    <w:rsid w:val="00CE15E5"/>
    <w:rsid w:val="00CE174B"/>
    <w:rsid w:val="00CE185A"/>
    <w:rsid w:val="00CE1B29"/>
    <w:rsid w:val="00CE1D85"/>
    <w:rsid w:val="00CE1E33"/>
    <w:rsid w:val="00CE25EF"/>
    <w:rsid w:val="00CE26F7"/>
    <w:rsid w:val="00CE310F"/>
    <w:rsid w:val="00CE3510"/>
    <w:rsid w:val="00CE39D8"/>
    <w:rsid w:val="00CE3BED"/>
    <w:rsid w:val="00CE3F63"/>
    <w:rsid w:val="00CE48F8"/>
    <w:rsid w:val="00CE490E"/>
    <w:rsid w:val="00CE4B95"/>
    <w:rsid w:val="00CE4FA9"/>
    <w:rsid w:val="00CE4FD5"/>
    <w:rsid w:val="00CE5253"/>
    <w:rsid w:val="00CE52A8"/>
    <w:rsid w:val="00CE5F04"/>
    <w:rsid w:val="00CE6E6B"/>
    <w:rsid w:val="00CE6E87"/>
    <w:rsid w:val="00CE71A9"/>
    <w:rsid w:val="00CF01E2"/>
    <w:rsid w:val="00CF032B"/>
    <w:rsid w:val="00CF04AA"/>
    <w:rsid w:val="00CF0EE3"/>
    <w:rsid w:val="00CF118E"/>
    <w:rsid w:val="00CF14CC"/>
    <w:rsid w:val="00CF176B"/>
    <w:rsid w:val="00CF2D8F"/>
    <w:rsid w:val="00CF32CD"/>
    <w:rsid w:val="00CF3828"/>
    <w:rsid w:val="00CF3E28"/>
    <w:rsid w:val="00CF433F"/>
    <w:rsid w:val="00CF4891"/>
    <w:rsid w:val="00CF49FC"/>
    <w:rsid w:val="00CF4E0E"/>
    <w:rsid w:val="00CF4E60"/>
    <w:rsid w:val="00CF4FF0"/>
    <w:rsid w:val="00CF57E0"/>
    <w:rsid w:val="00CF5833"/>
    <w:rsid w:val="00CF59C0"/>
    <w:rsid w:val="00CF5BDA"/>
    <w:rsid w:val="00CF6081"/>
    <w:rsid w:val="00CF6092"/>
    <w:rsid w:val="00CF61E9"/>
    <w:rsid w:val="00CF64D4"/>
    <w:rsid w:val="00CF66F4"/>
    <w:rsid w:val="00CF6736"/>
    <w:rsid w:val="00CF67E4"/>
    <w:rsid w:val="00CF6AB2"/>
    <w:rsid w:val="00CF6ADA"/>
    <w:rsid w:val="00CF6C53"/>
    <w:rsid w:val="00CF7026"/>
    <w:rsid w:val="00CF70EC"/>
    <w:rsid w:val="00CF7179"/>
    <w:rsid w:val="00CF7629"/>
    <w:rsid w:val="00CF79AE"/>
    <w:rsid w:val="00CF7C15"/>
    <w:rsid w:val="00D00589"/>
    <w:rsid w:val="00D00697"/>
    <w:rsid w:val="00D006AD"/>
    <w:rsid w:val="00D01267"/>
    <w:rsid w:val="00D0185D"/>
    <w:rsid w:val="00D0233B"/>
    <w:rsid w:val="00D02667"/>
    <w:rsid w:val="00D0298B"/>
    <w:rsid w:val="00D02BAB"/>
    <w:rsid w:val="00D02BC1"/>
    <w:rsid w:val="00D02EA6"/>
    <w:rsid w:val="00D0308F"/>
    <w:rsid w:val="00D03A71"/>
    <w:rsid w:val="00D03D87"/>
    <w:rsid w:val="00D04324"/>
    <w:rsid w:val="00D0497A"/>
    <w:rsid w:val="00D04F2D"/>
    <w:rsid w:val="00D052E8"/>
    <w:rsid w:val="00D0571B"/>
    <w:rsid w:val="00D06025"/>
    <w:rsid w:val="00D0699D"/>
    <w:rsid w:val="00D079E2"/>
    <w:rsid w:val="00D07EF7"/>
    <w:rsid w:val="00D10009"/>
    <w:rsid w:val="00D10ED0"/>
    <w:rsid w:val="00D10F76"/>
    <w:rsid w:val="00D1119A"/>
    <w:rsid w:val="00D113BD"/>
    <w:rsid w:val="00D115BA"/>
    <w:rsid w:val="00D122C1"/>
    <w:rsid w:val="00D12951"/>
    <w:rsid w:val="00D12BAB"/>
    <w:rsid w:val="00D13226"/>
    <w:rsid w:val="00D134D0"/>
    <w:rsid w:val="00D1368F"/>
    <w:rsid w:val="00D13722"/>
    <w:rsid w:val="00D13AA1"/>
    <w:rsid w:val="00D13BB0"/>
    <w:rsid w:val="00D14065"/>
    <w:rsid w:val="00D143EF"/>
    <w:rsid w:val="00D14AAE"/>
    <w:rsid w:val="00D14D03"/>
    <w:rsid w:val="00D15338"/>
    <w:rsid w:val="00D1571E"/>
    <w:rsid w:val="00D15A75"/>
    <w:rsid w:val="00D15C1A"/>
    <w:rsid w:val="00D15C36"/>
    <w:rsid w:val="00D15F73"/>
    <w:rsid w:val="00D1615C"/>
    <w:rsid w:val="00D166D3"/>
    <w:rsid w:val="00D167AC"/>
    <w:rsid w:val="00D16951"/>
    <w:rsid w:val="00D169D6"/>
    <w:rsid w:val="00D16EB5"/>
    <w:rsid w:val="00D16F3F"/>
    <w:rsid w:val="00D17C7C"/>
    <w:rsid w:val="00D17E94"/>
    <w:rsid w:val="00D17EAE"/>
    <w:rsid w:val="00D17F9D"/>
    <w:rsid w:val="00D2102B"/>
    <w:rsid w:val="00D21081"/>
    <w:rsid w:val="00D21550"/>
    <w:rsid w:val="00D216D2"/>
    <w:rsid w:val="00D21D03"/>
    <w:rsid w:val="00D220EF"/>
    <w:rsid w:val="00D22A24"/>
    <w:rsid w:val="00D23229"/>
    <w:rsid w:val="00D2331A"/>
    <w:rsid w:val="00D2452D"/>
    <w:rsid w:val="00D24BBB"/>
    <w:rsid w:val="00D24E35"/>
    <w:rsid w:val="00D24F49"/>
    <w:rsid w:val="00D25AFE"/>
    <w:rsid w:val="00D25D74"/>
    <w:rsid w:val="00D25DA4"/>
    <w:rsid w:val="00D260B2"/>
    <w:rsid w:val="00D261AD"/>
    <w:rsid w:val="00D26922"/>
    <w:rsid w:val="00D26EC0"/>
    <w:rsid w:val="00D270C4"/>
    <w:rsid w:val="00D2715B"/>
    <w:rsid w:val="00D274E5"/>
    <w:rsid w:val="00D276ED"/>
    <w:rsid w:val="00D27A38"/>
    <w:rsid w:val="00D3020D"/>
    <w:rsid w:val="00D3051C"/>
    <w:rsid w:val="00D30753"/>
    <w:rsid w:val="00D30A27"/>
    <w:rsid w:val="00D30B07"/>
    <w:rsid w:val="00D31343"/>
    <w:rsid w:val="00D31864"/>
    <w:rsid w:val="00D318B5"/>
    <w:rsid w:val="00D31EE9"/>
    <w:rsid w:val="00D3235F"/>
    <w:rsid w:val="00D328E1"/>
    <w:rsid w:val="00D32ABB"/>
    <w:rsid w:val="00D32B62"/>
    <w:rsid w:val="00D32E89"/>
    <w:rsid w:val="00D33413"/>
    <w:rsid w:val="00D3353F"/>
    <w:rsid w:val="00D33B77"/>
    <w:rsid w:val="00D33BF5"/>
    <w:rsid w:val="00D34129"/>
    <w:rsid w:val="00D348A3"/>
    <w:rsid w:val="00D35527"/>
    <w:rsid w:val="00D35529"/>
    <w:rsid w:val="00D3570A"/>
    <w:rsid w:val="00D358C5"/>
    <w:rsid w:val="00D35CF4"/>
    <w:rsid w:val="00D362CC"/>
    <w:rsid w:val="00D36E31"/>
    <w:rsid w:val="00D37983"/>
    <w:rsid w:val="00D40623"/>
    <w:rsid w:val="00D406F1"/>
    <w:rsid w:val="00D41C40"/>
    <w:rsid w:val="00D41D97"/>
    <w:rsid w:val="00D42032"/>
    <w:rsid w:val="00D4210D"/>
    <w:rsid w:val="00D426C3"/>
    <w:rsid w:val="00D427CB"/>
    <w:rsid w:val="00D42981"/>
    <w:rsid w:val="00D431F8"/>
    <w:rsid w:val="00D43D64"/>
    <w:rsid w:val="00D43EA8"/>
    <w:rsid w:val="00D44AF5"/>
    <w:rsid w:val="00D45311"/>
    <w:rsid w:val="00D45CC6"/>
    <w:rsid w:val="00D45EB8"/>
    <w:rsid w:val="00D45F56"/>
    <w:rsid w:val="00D462DA"/>
    <w:rsid w:val="00D46481"/>
    <w:rsid w:val="00D46506"/>
    <w:rsid w:val="00D46637"/>
    <w:rsid w:val="00D46E76"/>
    <w:rsid w:val="00D47233"/>
    <w:rsid w:val="00D4776D"/>
    <w:rsid w:val="00D477E5"/>
    <w:rsid w:val="00D50E52"/>
    <w:rsid w:val="00D51390"/>
    <w:rsid w:val="00D5183C"/>
    <w:rsid w:val="00D51F22"/>
    <w:rsid w:val="00D5203F"/>
    <w:rsid w:val="00D53D03"/>
    <w:rsid w:val="00D53D44"/>
    <w:rsid w:val="00D54210"/>
    <w:rsid w:val="00D5428A"/>
    <w:rsid w:val="00D54297"/>
    <w:rsid w:val="00D5435C"/>
    <w:rsid w:val="00D546A1"/>
    <w:rsid w:val="00D547BF"/>
    <w:rsid w:val="00D54A55"/>
    <w:rsid w:val="00D54D38"/>
    <w:rsid w:val="00D554AD"/>
    <w:rsid w:val="00D56C10"/>
    <w:rsid w:val="00D57153"/>
    <w:rsid w:val="00D57309"/>
    <w:rsid w:val="00D5742A"/>
    <w:rsid w:val="00D5779E"/>
    <w:rsid w:val="00D57E42"/>
    <w:rsid w:val="00D57EA9"/>
    <w:rsid w:val="00D57ECC"/>
    <w:rsid w:val="00D60400"/>
    <w:rsid w:val="00D6063C"/>
    <w:rsid w:val="00D609B1"/>
    <w:rsid w:val="00D60E26"/>
    <w:rsid w:val="00D60EDE"/>
    <w:rsid w:val="00D618E5"/>
    <w:rsid w:val="00D61A65"/>
    <w:rsid w:val="00D62316"/>
    <w:rsid w:val="00D62DAE"/>
    <w:rsid w:val="00D62F9F"/>
    <w:rsid w:val="00D63745"/>
    <w:rsid w:val="00D638CF"/>
    <w:rsid w:val="00D63B29"/>
    <w:rsid w:val="00D63D41"/>
    <w:rsid w:val="00D63D5E"/>
    <w:rsid w:val="00D640E7"/>
    <w:rsid w:val="00D64227"/>
    <w:rsid w:val="00D64786"/>
    <w:rsid w:val="00D64A5F"/>
    <w:rsid w:val="00D6508B"/>
    <w:rsid w:val="00D650DC"/>
    <w:rsid w:val="00D6570B"/>
    <w:rsid w:val="00D65AD6"/>
    <w:rsid w:val="00D65DBB"/>
    <w:rsid w:val="00D6614F"/>
    <w:rsid w:val="00D664B9"/>
    <w:rsid w:val="00D6702C"/>
    <w:rsid w:val="00D67068"/>
    <w:rsid w:val="00D670A6"/>
    <w:rsid w:val="00D67542"/>
    <w:rsid w:val="00D67C3B"/>
    <w:rsid w:val="00D703FD"/>
    <w:rsid w:val="00D7058A"/>
    <w:rsid w:val="00D715D1"/>
    <w:rsid w:val="00D71F88"/>
    <w:rsid w:val="00D72102"/>
    <w:rsid w:val="00D7210B"/>
    <w:rsid w:val="00D72976"/>
    <w:rsid w:val="00D73664"/>
    <w:rsid w:val="00D73D11"/>
    <w:rsid w:val="00D74871"/>
    <w:rsid w:val="00D7495E"/>
    <w:rsid w:val="00D74A65"/>
    <w:rsid w:val="00D74D48"/>
    <w:rsid w:val="00D75041"/>
    <w:rsid w:val="00D75A58"/>
    <w:rsid w:val="00D75BDC"/>
    <w:rsid w:val="00D75F81"/>
    <w:rsid w:val="00D761C8"/>
    <w:rsid w:val="00D76955"/>
    <w:rsid w:val="00D76E8D"/>
    <w:rsid w:val="00D770B6"/>
    <w:rsid w:val="00D77309"/>
    <w:rsid w:val="00D774DB"/>
    <w:rsid w:val="00D77797"/>
    <w:rsid w:val="00D779CC"/>
    <w:rsid w:val="00D77D22"/>
    <w:rsid w:val="00D77FC2"/>
    <w:rsid w:val="00D80116"/>
    <w:rsid w:val="00D80284"/>
    <w:rsid w:val="00D807E5"/>
    <w:rsid w:val="00D80B25"/>
    <w:rsid w:val="00D80D9F"/>
    <w:rsid w:val="00D80DA9"/>
    <w:rsid w:val="00D80E67"/>
    <w:rsid w:val="00D80FB3"/>
    <w:rsid w:val="00D82541"/>
    <w:rsid w:val="00D8261C"/>
    <w:rsid w:val="00D827B8"/>
    <w:rsid w:val="00D82848"/>
    <w:rsid w:val="00D82E43"/>
    <w:rsid w:val="00D8301F"/>
    <w:rsid w:val="00D835FC"/>
    <w:rsid w:val="00D84058"/>
    <w:rsid w:val="00D841A4"/>
    <w:rsid w:val="00D847BC"/>
    <w:rsid w:val="00D84A10"/>
    <w:rsid w:val="00D84EBD"/>
    <w:rsid w:val="00D8557B"/>
    <w:rsid w:val="00D8673F"/>
    <w:rsid w:val="00D8674A"/>
    <w:rsid w:val="00D869C2"/>
    <w:rsid w:val="00D869F7"/>
    <w:rsid w:val="00D86FA2"/>
    <w:rsid w:val="00D87042"/>
    <w:rsid w:val="00D87850"/>
    <w:rsid w:val="00D87BD5"/>
    <w:rsid w:val="00D87DD0"/>
    <w:rsid w:val="00D87DF9"/>
    <w:rsid w:val="00D87EF0"/>
    <w:rsid w:val="00D90B39"/>
    <w:rsid w:val="00D9163D"/>
    <w:rsid w:val="00D91EE2"/>
    <w:rsid w:val="00D920EF"/>
    <w:rsid w:val="00D921D3"/>
    <w:rsid w:val="00D922E9"/>
    <w:rsid w:val="00D9238F"/>
    <w:rsid w:val="00D92402"/>
    <w:rsid w:val="00D9276B"/>
    <w:rsid w:val="00D93123"/>
    <w:rsid w:val="00D938D4"/>
    <w:rsid w:val="00D9397B"/>
    <w:rsid w:val="00D939BE"/>
    <w:rsid w:val="00D94284"/>
    <w:rsid w:val="00D942E7"/>
    <w:rsid w:val="00D9460B"/>
    <w:rsid w:val="00D9465D"/>
    <w:rsid w:val="00D94D09"/>
    <w:rsid w:val="00D9502E"/>
    <w:rsid w:val="00D95506"/>
    <w:rsid w:val="00D95BD5"/>
    <w:rsid w:val="00D95C38"/>
    <w:rsid w:val="00D965FC"/>
    <w:rsid w:val="00D96E4F"/>
    <w:rsid w:val="00D96FC3"/>
    <w:rsid w:val="00D9711E"/>
    <w:rsid w:val="00D97720"/>
    <w:rsid w:val="00D97C5D"/>
    <w:rsid w:val="00DA08C5"/>
    <w:rsid w:val="00DA0C59"/>
    <w:rsid w:val="00DA0DEB"/>
    <w:rsid w:val="00DA1069"/>
    <w:rsid w:val="00DA15C5"/>
    <w:rsid w:val="00DA1C1B"/>
    <w:rsid w:val="00DA1E1C"/>
    <w:rsid w:val="00DA20FE"/>
    <w:rsid w:val="00DA23B5"/>
    <w:rsid w:val="00DA23E5"/>
    <w:rsid w:val="00DA244E"/>
    <w:rsid w:val="00DA2467"/>
    <w:rsid w:val="00DA278D"/>
    <w:rsid w:val="00DA2FC0"/>
    <w:rsid w:val="00DA31CD"/>
    <w:rsid w:val="00DA3261"/>
    <w:rsid w:val="00DA3509"/>
    <w:rsid w:val="00DA35A8"/>
    <w:rsid w:val="00DA36E1"/>
    <w:rsid w:val="00DA385E"/>
    <w:rsid w:val="00DA3996"/>
    <w:rsid w:val="00DA4218"/>
    <w:rsid w:val="00DA44DB"/>
    <w:rsid w:val="00DA4543"/>
    <w:rsid w:val="00DA466D"/>
    <w:rsid w:val="00DA47F3"/>
    <w:rsid w:val="00DA48EA"/>
    <w:rsid w:val="00DA4F75"/>
    <w:rsid w:val="00DA61A0"/>
    <w:rsid w:val="00DA6833"/>
    <w:rsid w:val="00DA6EAC"/>
    <w:rsid w:val="00DA7195"/>
    <w:rsid w:val="00DA7635"/>
    <w:rsid w:val="00DB05B3"/>
    <w:rsid w:val="00DB0F79"/>
    <w:rsid w:val="00DB1AA8"/>
    <w:rsid w:val="00DB1FF0"/>
    <w:rsid w:val="00DB3183"/>
    <w:rsid w:val="00DB33A6"/>
    <w:rsid w:val="00DB3586"/>
    <w:rsid w:val="00DB375B"/>
    <w:rsid w:val="00DB389F"/>
    <w:rsid w:val="00DB3AF6"/>
    <w:rsid w:val="00DB4137"/>
    <w:rsid w:val="00DB417B"/>
    <w:rsid w:val="00DB4423"/>
    <w:rsid w:val="00DB471B"/>
    <w:rsid w:val="00DB48EE"/>
    <w:rsid w:val="00DB4A93"/>
    <w:rsid w:val="00DB52E7"/>
    <w:rsid w:val="00DB56F0"/>
    <w:rsid w:val="00DB6557"/>
    <w:rsid w:val="00DB7021"/>
    <w:rsid w:val="00DB7060"/>
    <w:rsid w:val="00DB7093"/>
    <w:rsid w:val="00DB760F"/>
    <w:rsid w:val="00DB7B74"/>
    <w:rsid w:val="00DB7DF8"/>
    <w:rsid w:val="00DC00BC"/>
    <w:rsid w:val="00DC00F1"/>
    <w:rsid w:val="00DC0624"/>
    <w:rsid w:val="00DC084A"/>
    <w:rsid w:val="00DC09FF"/>
    <w:rsid w:val="00DC0F01"/>
    <w:rsid w:val="00DC0FD4"/>
    <w:rsid w:val="00DC1391"/>
    <w:rsid w:val="00DC1735"/>
    <w:rsid w:val="00DC1872"/>
    <w:rsid w:val="00DC1B47"/>
    <w:rsid w:val="00DC2B63"/>
    <w:rsid w:val="00DC30C8"/>
    <w:rsid w:val="00DC3436"/>
    <w:rsid w:val="00DC3AD2"/>
    <w:rsid w:val="00DC4ED5"/>
    <w:rsid w:val="00DC5065"/>
    <w:rsid w:val="00DC5371"/>
    <w:rsid w:val="00DC560D"/>
    <w:rsid w:val="00DC58F0"/>
    <w:rsid w:val="00DC5B39"/>
    <w:rsid w:val="00DC6B40"/>
    <w:rsid w:val="00DC6B44"/>
    <w:rsid w:val="00DC71CF"/>
    <w:rsid w:val="00DC7AC6"/>
    <w:rsid w:val="00DD06FD"/>
    <w:rsid w:val="00DD0A8B"/>
    <w:rsid w:val="00DD0D56"/>
    <w:rsid w:val="00DD0DCF"/>
    <w:rsid w:val="00DD104C"/>
    <w:rsid w:val="00DD10D3"/>
    <w:rsid w:val="00DD147F"/>
    <w:rsid w:val="00DD22F7"/>
    <w:rsid w:val="00DD2657"/>
    <w:rsid w:val="00DD27F9"/>
    <w:rsid w:val="00DD2F38"/>
    <w:rsid w:val="00DD3743"/>
    <w:rsid w:val="00DD3CFB"/>
    <w:rsid w:val="00DD3F2F"/>
    <w:rsid w:val="00DD4563"/>
    <w:rsid w:val="00DD4749"/>
    <w:rsid w:val="00DD4C45"/>
    <w:rsid w:val="00DD4CED"/>
    <w:rsid w:val="00DD5193"/>
    <w:rsid w:val="00DD51DE"/>
    <w:rsid w:val="00DD6050"/>
    <w:rsid w:val="00DD6750"/>
    <w:rsid w:val="00DD688C"/>
    <w:rsid w:val="00DD6B51"/>
    <w:rsid w:val="00DD6FFD"/>
    <w:rsid w:val="00DD74F1"/>
    <w:rsid w:val="00DD76F5"/>
    <w:rsid w:val="00DD7EF6"/>
    <w:rsid w:val="00DE0031"/>
    <w:rsid w:val="00DE02F8"/>
    <w:rsid w:val="00DE0449"/>
    <w:rsid w:val="00DE046C"/>
    <w:rsid w:val="00DE0F6D"/>
    <w:rsid w:val="00DE1321"/>
    <w:rsid w:val="00DE1EA8"/>
    <w:rsid w:val="00DE20AC"/>
    <w:rsid w:val="00DE218E"/>
    <w:rsid w:val="00DE2C2C"/>
    <w:rsid w:val="00DE2C71"/>
    <w:rsid w:val="00DE3BD5"/>
    <w:rsid w:val="00DE3D88"/>
    <w:rsid w:val="00DE41B4"/>
    <w:rsid w:val="00DE43F0"/>
    <w:rsid w:val="00DE47C0"/>
    <w:rsid w:val="00DE4A96"/>
    <w:rsid w:val="00DE4E26"/>
    <w:rsid w:val="00DE4F6A"/>
    <w:rsid w:val="00DE539A"/>
    <w:rsid w:val="00DE54F7"/>
    <w:rsid w:val="00DE55A7"/>
    <w:rsid w:val="00DE55EE"/>
    <w:rsid w:val="00DE5DE0"/>
    <w:rsid w:val="00DE60E4"/>
    <w:rsid w:val="00DE61DF"/>
    <w:rsid w:val="00DE647D"/>
    <w:rsid w:val="00DE744A"/>
    <w:rsid w:val="00DE7C05"/>
    <w:rsid w:val="00DE7E07"/>
    <w:rsid w:val="00DF06B0"/>
    <w:rsid w:val="00DF08CF"/>
    <w:rsid w:val="00DF1401"/>
    <w:rsid w:val="00DF1463"/>
    <w:rsid w:val="00DF18B7"/>
    <w:rsid w:val="00DF1FFE"/>
    <w:rsid w:val="00DF23B5"/>
    <w:rsid w:val="00DF2933"/>
    <w:rsid w:val="00DF2A65"/>
    <w:rsid w:val="00DF354F"/>
    <w:rsid w:val="00DF38AC"/>
    <w:rsid w:val="00DF3E49"/>
    <w:rsid w:val="00DF3F8E"/>
    <w:rsid w:val="00DF43B7"/>
    <w:rsid w:val="00DF463E"/>
    <w:rsid w:val="00DF60F2"/>
    <w:rsid w:val="00DF6134"/>
    <w:rsid w:val="00DF6162"/>
    <w:rsid w:val="00DF6221"/>
    <w:rsid w:val="00DF6242"/>
    <w:rsid w:val="00DF6F8B"/>
    <w:rsid w:val="00DF6F8D"/>
    <w:rsid w:val="00DF7161"/>
    <w:rsid w:val="00DF71FF"/>
    <w:rsid w:val="00DF73FB"/>
    <w:rsid w:val="00DF7529"/>
    <w:rsid w:val="00E0018A"/>
    <w:rsid w:val="00E00454"/>
    <w:rsid w:val="00E00759"/>
    <w:rsid w:val="00E00DA9"/>
    <w:rsid w:val="00E0104B"/>
    <w:rsid w:val="00E013B8"/>
    <w:rsid w:val="00E013C7"/>
    <w:rsid w:val="00E01E4E"/>
    <w:rsid w:val="00E01E99"/>
    <w:rsid w:val="00E0253E"/>
    <w:rsid w:val="00E02ED2"/>
    <w:rsid w:val="00E03241"/>
    <w:rsid w:val="00E038B4"/>
    <w:rsid w:val="00E03E7F"/>
    <w:rsid w:val="00E04BA5"/>
    <w:rsid w:val="00E04F8A"/>
    <w:rsid w:val="00E05446"/>
    <w:rsid w:val="00E054B2"/>
    <w:rsid w:val="00E05647"/>
    <w:rsid w:val="00E0587D"/>
    <w:rsid w:val="00E058FA"/>
    <w:rsid w:val="00E05A23"/>
    <w:rsid w:val="00E06C6C"/>
    <w:rsid w:val="00E070E2"/>
    <w:rsid w:val="00E07201"/>
    <w:rsid w:val="00E07A06"/>
    <w:rsid w:val="00E07AC4"/>
    <w:rsid w:val="00E100F9"/>
    <w:rsid w:val="00E101B6"/>
    <w:rsid w:val="00E10924"/>
    <w:rsid w:val="00E1146D"/>
    <w:rsid w:val="00E115C0"/>
    <w:rsid w:val="00E11A73"/>
    <w:rsid w:val="00E11F9A"/>
    <w:rsid w:val="00E12A96"/>
    <w:rsid w:val="00E12C64"/>
    <w:rsid w:val="00E12C82"/>
    <w:rsid w:val="00E1301B"/>
    <w:rsid w:val="00E13062"/>
    <w:rsid w:val="00E1311A"/>
    <w:rsid w:val="00E136F5"/>
    <w:rsid w:val="00E13A8F"/>
    <w:rsid w:val="00E14660"/>
    <w:rsid w:val="00E156E9"/>
    <w:rsid w:val="00E15AEF"/>
    <w:rsid w:val="00E15BC1"/>
    <w:rsid w:val="00E15E36"/>
    <w:rsid w:val="00E15F52"/>
    <w:rsid w:val="00E15F7F"/>
    <w:rsid w:val="00E16003"/>
    <w:rsid w:val="00E16ADC"/>
    <w:rsid w:val="00E16BE7"/>
    <w:rsid w:val="00E17071"/>
    <w:rsid w:val="00E171FB"/>
    <w:rsid w:val="00E175E1"/>
    <w:rsid w:val="00E178F5"/>
    <w:rsid w:val="00E17F1B"/>
    <w:rsid w:val="00E17F22"/>
    <w:rsid w:val="00E2010B"/>
    <w:rsid w:val="00E2013A"/>
    <w:rsid w:val="00E20424"/>
    <w:rsid w:val="00E20480"/>
    <w:rsid w:val="00E20E50"/>
    <w:rsid w:val="00E20F94"/>
    <w:rsid w:val="00E21A15"/>
    <w:rsid w:val="00E22CC8"/>
    <w:rsid w:val="00E23353"/>
    <w:rsid w:val="00E23808"/>
    <w:rsid w:val="00E239E6"/>
    <w:rsid w:val="00E23A43"/>
    <w:rsid w:val="00E23F4A"/>
    <w:rsid w:val="00E240ED"/>
    <w:rsid w:val="00E24126"/>
    <w:rsid w:val="00E241A4"/>
    <w:rsid w:val="00E24993"/>
    <w:rsid w:val="00E24A53"/>
    <w:rsid w:val="00E24B06"/>
    <w:rsid w:val="00E24CE6"/>
    <w:rsid w:val="00E24F0B"/>
    <w:rsid w:val="00E25368"/>
    <w:rsid w:val="00E254D1"/>
    <w:rsid w:val="00E2590D"/>
    <w:rsid w:val="00E26321"/>
    <w:rsid w:val="00E26BC5"/>
    <w:rsid w:val="00E2748D"/>
    <w:rsid w:val="00E2774F"/>
    <w:rsid w:val="00E27D0B"/>
    <w:rsid w:val="00E30246"/>
    <w:rsid w:val="00E30B0F"/>
    <w:rsid w:val="00E30D6D"/>
    <w:rsid w:val="00E30FC8"/>
    <w:rsid w:val="00E315CB"/>
    <w:rsid w:val="00E3162A"/>
    <w:rsid w:val="00E31C42"/>
    <w:rsid w:val="00E31CD4"/>
    <w:rsid w:val="00E31D4A"/>
    <w:rsid w:val="00E32386"/>
    <w:rsid w:val="00E3245A"/>
    <w:rsid w:val="00E3248A"/>
    <w:rsid w:val="00E32AB9"/>
    <w:rsid w:val="00E33262"/>
    <w:rsid w:val="00E33859"/>
    <w:rsid w:val="00E344A3"/>
    <w:rsid w:val="00E345AC"/>
    <w:rsid w:val="00E34774"/>
    <w:rsid w:val="00E34961"/>
    <w:rsid w:val="00E34A13"/>
    <w:rsid w:val="00E34F20"/>
    <w:rsid w:val="00E358C8"/>
    <w:rsid w:val="00E35C4C"/>
    <w:rsid w:val="00E35D86"/>
    <w:rsid w:val="00E35F54"/>
    <w:rsid w:val="00E365FA"/>
    <w:rsid w:val="00E36766"/>
    <w:rsid w:val="00E36994"/>
    <w:rsid w:val="00E36A18"/>
    <w:rsid w:val="00E36BDD"/>
    <w:rsid w:val="00E402FD"/>
    <w:rsid w:val="00E40987"/>
    <w:rsid w:val="00E40FC0"/>
    <w:rsid w:val="00E41376"/>
    <w:rsid w:val="00E4170E"/>
    <w:rsid w:val="00E4175C"/>
    <w:rsid w:val="00E41F91"/>
    <w:rsid w:val="00E42483"/>
    <w:rsid w:val="00E42967"/>
    <w:rsid w:val="00E42C56"/>
    <w:rsid w:val="00E430BD"/>
    <w:rsid w:val="00E431C6"/>
    <w:rsid w:val="00E4328F"/>
    <w:rsid w:val="00E440B3"/>
    <w:rsid w:val="00E447E9"/>
    <w:rsid w:val="00E44C1A"/>
    <w:rsid w:val="00E45315"/>
    <w:rsid w:val="00E455AA"/>
    <w:rsid w:val="00E45BD9"/>
    <w:rsid w:val="00E45D0A"/>
    <w:rsid w:val="00E464C6"/>
    <w:rsid w:val="00E46518"/>
    <w:rsid w:val="00E465C9"/>
    <w:rsid w:val="00E466BE"/>
    <w:rsid w:val="00E472E7"/>
    <w:rsid w:val="00E474EC"/>
    <w:rsid w:val="00E477D8"/>
    <w:rsid w:val="00E47BE9"/>
    <w:rsid w:val="00E50F1A"/>
    <w:rsid w:val="00E51027"/>
    <w:rsid w:val="00E512A5"/>
    <w:rsid w:val="00E51369"/>
    <w:rsid w:val="00E51882"/>
    <w:rsid w:val="00E5202F"/>
    <w:rsid w:val="00E523B2"/>
    <w:rsid w:val="00E52537"/>
    <w:rsid w:val="00E52763"/>
    <w:rsid w:val="00E528AD"/>
    <w:rsid w:val="00E52E02"/>
    <w:rsid w:val="00E531C4"/>
    <w:rsid w:val="00E533F0"/>
    <w:rsid w:val="00E536CC"/>
    <w:rsid w:val="00E53805"/>
    <w:rsid w:val="00E53E88"/>
    <w:rsid w:val="00E544E8"/>
    <w:rsid w:val="00E54699"/>
    <w:rsid w:val="00E54ABA"/>
    <w:rsid w:val="00E553F5"/>
    <w:rsid w:val="00E557D6"/>
    <w:rsid w:val="00E55BBD"/>
    <w:rsid w:val="00E55C59"/>
    <w:rsid w:val="00E56171"/>
    <w:rsid w:val="00E56899"/>
    <w:rsid w:val="00E5694E"/>
    <w:rsid w:val="00E56984"/>
    <w:rsid w:val="00E56AEF"/>
    <w:rsid w:val="00E56DAD"/>
    <w:rsid w:val="00E5740E"/>
    <w:rsid w:val="00E6004A"/>
    <w:rsid w:val="00E60DD5"/>
    <w:rsid w:val="00E60E00"/>
    <w:rsid w:val="00E61039"/>
    <w:rsid w:val="00E6149A"/>
    <w:rsid w:val="00E61574"/>
    <w:rsid w:val="00E61E8B"/>
    <w:rsid w:val="00E621A3"/>
    <w:rsid w:val="00E62636"/>
    <w:rsid w:val="00E629AA"/>
    <w:rsid w:val="00E62DA2"/>
    <w:rsid w:val="00E635E0"/>
    <w:rsid w:val="00E63D3C"/>
    <w:rsid w:val="00E63EC1"/>
    <w:rsid w:val="00E63EE6"/>
    <w:rsid w:val="00E644F4"/>
    <w:rsid w:val="00E64B25"/>
    <w:rsid w:val="00E652B1"/>
    <w:rsid w:val="00E653A0"/>
    <w:rsid w:val="00E6591C"/>
    <w:rsid w:val="00E65DD0"/>
    <w:rsid w:val="00E67382"/>
    <w:rsid w:val="00E67CA2"/>
    <w:rsid w:val="00E7022D"/>
    <w:rsid w:val="00E708C7"/>
    <w:rsid w:val="00E7097C"/>
    <w:rsid w:val="00E70CBB"/>
    <w:rsid w:val="00E710BE"/>
    <w:rsid w:val="00E71250"/>
    <w:rsid w:val="00E714C1"/>
    <w:rsid w:val="00E71D3D"/>
    <w:rsid w:val="00E71F0C"/>
    <w:rsid w:val="00E72325"/>
    <w:rsid w:val="00E72450"/>
    <w:rsid w:val="00E724BA"/>
    <w:rsid w:val="00E724F6"/>
    <w:rsid w:val="00E72CD0"/>
    <w:rsid w:val="00E72CEF"/>
    <w:rsid w:val="00E72D26"/>
    <w:rsid w:val="00E72EFF"/>
    <w:rsid w:val="00E733C1"/>
    <w:rsid w:val="00E73932"/>
    <w:rsid w:val="00E73A47"/>
    <w:rsid w:val="00E73C88"/>
    <w:rsid w:val="00E7463A"/>
    <w:rsid w:val="00E74748"/>
    <w:rsid w:val="00E74908"/>
    <w:rsid w:val="00E75AF6"/>
    <w:rsid w:val="00E75E18"/>
    <w:rsid w:val="00E765A4"/>
    <w:rsid w:val="00E767C9"/>
    <w:rsid w:val="00E768C0"/>
    <w:rsid w:val="00E77795"/>
    <w:rsid w:val="00E77BB9"/>
    <w:rsid w:val="00E77E46"/>
    <w:rsid w:val="00E80718"/>
    <w:rsid w:val="00E810A7"/>
    <w:rsid w:val="00E81458"/>
    <w:rsid w:val="00E81F59"/>
    <w:rsid w:val="00E82163"/>
    <w:rsid w:val="00E82305"/>
    <w:rsid w:val="00E828FC"/>
    <w:rsid w:val="00E82ADC"/>
    <w:rsid w:val="00E837BC"/>
    <w:rsid w:val="00E837FB"/>
    <w:rsid w:val="00E83E55"/>
    <w:rsid w:val="00E84389"/>
    <w:rsid w:val="00E84BD3"/>
    <w:rsid w:val="00E8521C"/>
    <w:rsid w:val="00E853E6"/>
    <w:rsid w:val="00E855D9"/>
    <w:rsid w:val="00E85890"/>
    <w:rsid w:val="00E85A08"/>
    <w:rsid w:val="00E85CFD"/>
    <w:rsid w:val="00E86024"/>
    <w:rsid w:val="00E86267"/>
    <w:rsid w:val="00E864AE"/>
    <w:rsid w:val="00E86D0E"/>
    <w:rsid w:val="00E86DF4"/>
    <w:rsid w:val="00E86F27"/>
    <w:rsid w:val="00E86F58"/>
    <w:rsid w:val="00E87284"/>
    <w:rsid w:val="00E8728D"/>
    <w:rsid w:val="00E873A3"/>
    <w:rsid w:val="00E874DD"/>
    <w:rsid w:val="00E8784F"/>
    <w:rsid w:val="00E87F36"/>
    <w:rsid w:val="00E9060F"/>
    <w:rsid w:val="00E90771"/>
    <w:rsid w:val="00E9102E"/>
    <w:rsid w:val="00E910A7"/>
    <w:rsid w:val="00E9179B"/>
    <w:rsid w:val="00E91BD3"/>
    <w:rsid w:val="00E924B5"/>
    <w:rsid w:val="00E9333C"/>
    <w:rsid w:val="00E93B09"/>
    <w:rsid w:val="00E93CDE"/>
    <w:rsid w:val="00E93CF7"/>
    <w:rsid w:val="00E93DC5"/>
    <w:rsid w:val="00E93EB6"/>
    <w:rsid w:val="00E9498A"/>
    <w:rsid w:val="00E94997"/>
    <w:rsid w:val="00E9591F"/>
    <w:rsid w:val="00E960A3"/>
    <w:rsid w:val="00E96459"/>
    <w:rsid w:val="00E96EDA"/>
    <w:rsid w:val="00E9748F"/>
    <w:rsid w:val="00E974F6"/>
    <w:rsid w:val="00E975AB"/>
    <w:rsid w:val="00EA0655"/>
    <w:rsid w:val="00EA0FC8"/>
    <w:rsid w:val="00EA12FC"/>
    <w:rsid w:val="00EA1384"/>
    <w:rsid w:val="00EA1932"/>
    <w:rsid w:val="00EA1943"/>
    <w:rsid w:val="00EA1967"/>
    <w:rsid w:val="00EA198D"/>
    <w:rsid w:val="00EA2635"/>
    <w:rsid w:val="00EA2899"/>
    <w:rsid w:val="00EA2C82"/>
    <w:rsid w:val="00EA2D7B"/>
    <w:rsid w:val="00EA30FD"/>
    <w:rsid w:val="00EA32E2"/>
    <w:rsid w:val="00EA3639"/>
    <w:rsid w:val="00EA3892"/>
    <w:rsid w:val="00EA393C"/>
    <w:rsid w:val="00EA3AC0"/>
    <w:rsid w:val="00EA3E1B"/>
    <w:rsid w:val="00EA4607"/>
    <w:rsid w:val="00EA49AD"/>
    <w:rsid w:val="00EA4A10"/>
    <w:rsid w:val="00EA56B6"/>
    <w:rsid w:val="00EA56E2"/>
    <w:rsid w:val="00EA5836"/>
    <w:rsid w:val="00EA58B8"/>
    <w:rsid w:val="00EA5B0E"/>
    <w:rsid w:val="00EA5B7E"/>
    <w:rsid w:val="00EA6186"/>
    <w:rsid w:val="00EA62ED"/>
    <w:rsid w:val="00EA6C8F"/>
    <w:rsid w:val="00EA6CE9"/>
    <w:rsid w:val="00EA6DA5"/>
    <w:rsid w:val="00EA70A7"/>
    <w:rsid w:val="00EA7196"/>
    <w:rsid w:val="00EA756D"/>
    <w:rsid w:val="00EA78A5"/>
    <w:rsid w:val="00EA7E8B"/>
    <w:rsid w:val="00EB0134"/>
    <w:rsid w:val="00EB03B1"/>
    <w:rsid w:val="00EB0661"/>
    <w:rsid w:val="00EB0838"/>
    <w:rsid w:val="00EB0B96"/>
    <w:rsid w:val="00EB1D22"/>
    <w:rsid w:val="00EB223A"/>
    <w:rsid w:val="00EB22D5"/>
    <w:rsid w:val="00EB2448"/>
    <w:rsid w:val="00EB2C23"/>
    <w:rsid w:val="00EB2F17"/>
    <w:rsid w:val="00EB3258"/>
    <w:rsid w:val="00EB3395"/>
    <w:rsid w:val="00EB3833"/>
    <w:rsid w:val="00EB3916"/>
    <w:rsid w:val="00EB3D59"/>
    <w:rsid w:val="00EB4043"/>
    <w:rsid w:val="00EB43DA"/>
    <w:rsid w:val="00EB4B31"/>
    <w:rsid w:val="00EB4CC4"/>
    <w:rsid w:val="00EB4D68"/>
    <w:rsid w:val="00EB50F2"/>
    <w:rsid w:val="00EB543C"/>
    <w:rsid w:val="00EB5459"/>
    <w:rsid w:val="00EB5A2F"/>
    <w:rsid w:val="00EB5B21"/>
    <w:rsid w:val="00EB6991"/>
    <w:rsid w:val="00EB736A"/>
    <w:rsid w:val="00EB7381"/>
    <w:rsid w:val="00EB77CF"/>
    <w:rsid w:val="00EB79F8"/>
    <w:rsid w:val="00EC0151"/>
    <w:rsid w:val="00EC0815"/>
    <w:rsid w:val="00EC0853"/>
    <w:rsid w:val="00EC1144"/>
    <w:rsid w:val="00EC168C"/>
    <w:rsid w:val="00EC216A"/>
    <w:rsid w:val="00EC21FF"/>
    <w:rsid w:val="00EC243F"/>
    <w:rsid w:val="00EC2937"/>
    <w:rsid w:val="00EC2B64"/>
    <w:rsid w:val="00EC2BE5"/>
    <w:rsid w:val="00EC3356"/>
    <w:rsid w:val="00EC3382"/>
    <w:rsid w:val="00EC36BF"/>
    <w:rsid w:val="00EC36C0"/>
    <w:rsid w:val="00EC387E"/>
    <w:rsid w:val="00EC3B52"/>
    <w:rsid w:val="00EC3B59"/>
    <w:rsid w:val="00EC4094"/>
    <w:rsid w:val="00EC4365"/>
    <w:rsid w:val="00EC46ED"/>
    <w:rsid w:val="00EC49C6"/>
    <w:rsid w:val="00EC4C79"/>
    <w:rsid w:val="00EC4E20"/>
    <w:rsid w:val="00EC4EB0"/>
    <w:rsid w:val="00EC51B0"/>
    <w:rsid w:val="00EC53DD"/>
    <w:rsid w:val="00EC5894"/>
    <w:rsid w:val="00EC65E9"/>
    <w:rsid w:val="00EC6BE2"/>
    <w:rsid w:val="00EC6EBD"/>
    <w:rsid w:val="00EC7C98"/>
    <w:rsid w:val="00EC7FC6"/>
    <w:rsid w:val="00ED013B"/>
    <w:rsid w:val="00ED01B6"/>
    <w:rsid w:val="00ED0E32"/>
    <w:rsid w:val="00ED11E8"/>
    <w:rsid w:val="00ED1AA5"/>
    <w:rsid w:val="00ED220C"/>
    <w:rsid w:val="00ED231F"/>
    <w:rsid w:val="00ED26C5"/>
    <w:rsid w:val="00ED2C4C"/>
    <w:rsid w:val="00ED3056"/>
    <w:rsid w:val="00ED3284"/>
    <w:rsid w:val="00ED33A3"/>
    <w:rsid w:val="00ED3961"/>
    <w:rsid w:val="00ED3B9A"/>
    <w:rsid w:val="00ED3BF9"/>
    <w:rsid w:val="00ED42B8"/>
    <w:rsid w:val="00ED4409"/>
    <w:rsid w:val="00ED440D"/>
    <w:rsid w:val="00ED46D5"/>
    <w:rsid w:val="00ED4A5D"/>
    <w:rsid w:val="00ED4BBA"/>
    <w:rsid w:val="00ED4DC8"/>
    <w:rsid w:val="00ED5314"/>
    <w:rsid w:val="00ED5480"/>
    <w:rsid w:val="00ED5626"/>
    <w:rsid w:val="00ED57E3"/>
    <w:rsid w:val="00ED5AFA"/>
    <w:rsid w:val="00ED6374"/>
    <w:rsid w:val="00ED63B6"/>
    <w:rsid w:val="00ED660A"/>
    <w:rsid w:val="00ED666F"/>
    <w:rsid w:val="00ED6A0D"/>
    <w:rsid w:val="00ED6B2F"/>
    <w:rsid w:val="00ED70AE"/>
    <w:rsid w:val="00ED7195"/>
    <w:rsid w:val="00ED7CA4"/>
    <w:rsid w:val="00EE010D"/>
    <w:rsid w:val="00EE038E"/>
    <w:rsid w:val="00EE06AB"/>
    <w:rsid w:val="00EE07DF"/>
    <w:rsid w:val="00EE08BC"/>
    <w:rsid w:val="00EE0AAE"/>
    <w:rsid w:val="00EE0B4D"/>
    <w:rsid w:val="00EE0E47"/>
    <w:rsid w:val="00EE1018"/>
    <w:rsid w:val="00EE120F"/>
    <w:rsid w:val="00EE124C"/>
    <w:rsid w:val="00EE2037"/>
    <w:rsid w:val="00EE25B8"/>
    <w:rsid w:val="00EE2D81"/>
    <w:rsid w:val="00EE31D5"/>
    <w:rsid w:val="00EE321F"/>
    <w:rsid w:val="00EE333B"/>
    <w:rsid w:val="00EE36A8"/>
    <w:rsid w:val="00EE37C5"/>
    <w:rsid w:val="00EE3D07"/>
    <w:rsid w:val="00EE40E2"/>
    <w:rsid w:val="00EE424A"/>
    <w:rsid w:val="00EE4B1D"/>
    <w:rsid w:val="00EE4BDC"/>
    <w:rsid w:val="00EE4D0A"/>
    <w:rsid w:val="00EE4D13"/>
    <w:rsid w:val="00EE4D69"/>
    <w:rsid w:val="00EE4EA5"/>
    <w:rsid w:val="00EE51C3"/>
    <w:rsid w:val="00EE51D4"/>
    <w:rsid w:val="00EE5245"/>
    <w:rsid w:val="00EE5322"/>
    <w:rsid w:val="00EE539F"/>
    <w:rsid w:val="00EE6C48"/>
    <w:rsid w:val="00EE6DB1"/>
    <w:rsid w:val="00EE6DD6"/>
    <w:rsid w:val="00EE6F8C"/>
    <w:rsid w:val="00EE784B"/>
    <w:rsid w:val="00EE7F9F"/>
    <w:rsid w:val="00EF0119"/>
    <w:rsid w:val="00EF06F7"/>
    <w:rsid w:val="00EF08AC"/>
    <w:rsid w:val="00EF0BA0"/>
    <w:rsid w:val="00EF0E94"/>
    <w:rsid w:val="00EF1BD6"/>
    <w:rsid w:val="00EF1BE2"/>
    <w:rsid w:val="00EF2023"/>
    <w:rsid w:val="00EF2838"/>
    <w:rsid w:val="00EF2966"/>
    <w:rsid w:val="00EF29E9"/>
    <w:rsid w:val="00EF2AC7"/>
    <w:rsid w:val="00EF2C83"/>
    <w:rsid w:val="00EF2EBF"/>
    <w:rsid w:val="00EF2FFF"/>
    <w:rsid w:val="00EF3087"/>
    <w:rsid w:val="00EF34A5"/>
    <w:rsid w:val="00EF39B9"/>
    <w:rsid w:val="00EF39C9"/>
    <w:rsid w:val="00EF39FC"/>
    <w:rsid w:val="00EF3AC8"/>
    <w:rsid w:val="00EF3B4E"/>
    <w:rsid w:val="00EF3BAC"/>
    <w:rsid w:val="00EF3C63"/>
    <w:rsid w:val="00EF3E7F"/>
    <w:rsid w:val="00EF3F89"/>
    <w:rsid w:val="00EF4405"/>
    <w:rsid w:val="00EF4783"/>
    <w:rsid w:val="00EF4C8D"/>
    <w:rsid w:val="00EF4F61"/>
    <w:rsid w:val="00EF52D7"/>
    <w:rsid w:val="00EF5439"/>
    <w:rsid w:val="00EF5AFD"/>
    <w:rsid w:val="00EF5B59"/>
    <w:rsid w:val="00EF6285"/>
    <w:rsid w:val="00EF7295"/>
    <w:rsid w:val="00EF7992"/>
    <w:rsid w:val="00EF7A85"/>
    <w:rsid w:val="00EF7D62"/>
    <w:rsid w:val="00F0008C"/>
    <w:rsid w:val="00F00358"/>
    <w:rsid w:val="00F0099A"/>
    <w:rsid w:val="00F009C8"/>
    <w:rsid w:val="00F009FC"/>
    <w:rsid w:val="00F00EDF"/>
    <w:rsid w:val="00F014F5"/>
    <w:rsid w:val="00F018C7"/>
    <w:rsid w:val="00F0213C"/>
    <w:rsid w:val="00F022BC"/>
    <w:rsid w:val="00F02708"/>
    <w:rsid w:val="00F028EA"/>
    <w:rsid w:val="00F02B8E"/>
    <w:rsid w:val="00F032FF"/>
    <w:rsid w:val="00F0394E"/>
    <w:rsid w:val="00F03A13"/>
    <w:rsid w:val="00F03B96"/>
    <w:rsid w:val="00F04247"/>
    <w:rsid w:val="00F043CF"/>
    <w:rsid w:val="00F04843"/>
    <w:rsid w:val="00F048CD"/>
    <w:rsid w:val="00F04910"/>
    <w:rsid w:val="00F04AB1"/>
    <w:rsid w:val="00F056CA"/>
    <w:rsid w:val="00F05C18"/>
    <w:rsid w:val="00F05D95"/>
    <w:rsid w:val="00F06831"/>
    <w:rsid w:val="00F06B9F"/>
    <w:rsid w:val="00F06BB9"/>
    <w:rsid w:val="00F06DE4"/>
    <w:rsid w:val="00F06E43"/>
    <w:rsid w:val="00F07212"/>
    <w:rsid w:val="00F074D9"/>
    <w:rsid w:val="00F0762F"/>
    <w:rsid w:val="00F07A5B"/>
    <w:rsid w:val="00F07AEB"/>
    <w:rsid w:val="00F07DE8"/>
    <w:rsid w:val="00F07F76"/>
    <w:rsid w:val="00F10F8F"/>
    <w:rsid w:val="00F1110E"/>
    <w:rsid w:val="00F112DE"/>
    <w:rsid w:val="00F11581"/>
    <w:rsid w:val="00F11C89"/>
    <w:rsid w:val="00F120B2"/>
    <w:rsid w:val="00F12527"/>
    <w:rsid w:val="00F12A45"/>
    <w:rsid w:val="00F12BAA"/>
    <w:rsid w:val="00F12E0A"/>
    <w:rsid w:val="00F13AA6"/>
    <w:rsid w:val="00F13DFB"/>
    <w:rsid w:val="00F14155"/>
    <w:rsid w:val="00F141BC"/>
    <w:rsid w:val="00F1441C"/>
    <w:rsid w:val="00F146C4"/>
    <w:rsid w:val="00F147CF"/>
    <w:rsid w:val="00F14947"/>
    <w:rsid w:val="00F14C7C"/>
    <w:rsid w:val="00F14D71"/>
    <w:rsid w:val="00F14EC6"/>
    <w:rsid w:val="00F152BB"/>
    <w:rsid w:val="00F154BE"/>
    <w:rsid w:val="00F1568B"/>
    <w:rsid w:val="00F159A1"/>
    <w:rsid w:val="00F15BD4"/>
    <w:rsid w:val="00F15E03"/>
    <w:rsid w:val="00F164C0"/>
    <w:rsid w:val="00F16717"/>
    <w:rsid w:val="00F16763"/>
    <w:rsid w:val="00F16A21"/>
    <w:rsid w:val="00F16B73"/>
    <w:rsid w:val="00F16D31"/>
    <w:rsid w:val="00F16ECB"/>
    <w:rsid w:val="00F16FB9"/>
    <w:rsid w:val="00F17817"/>
    <w:rsid w:val="00F1784A"/>
    <w:rsid w:val="00F17F3C"/>
    <w:rsid w:val="00F2042F"/>
    <w:rsid w:val="00F204F3"/>
    <w:rsid w:val="00F205BB"/>
    <w:rsid w:val="00F2097A"/>
    <w:rsid w:val="00F2135D"/>
    <w:rsid w:val="00F2191F"/>
    <w:rsid w:val="00F21A0D"/>
    <w:rsid w:val="00F21FDF"/>
    <w:rsid w:val="00F22C01"/>
    <w:rsid w:val="00F22DDB"/>
    <w:rsid w:val="00F22F9C"/>
    <w:rsid w:val="00F22FFA"/>
    <w:rsid w:val="00F23662"/>
    <w:rsid w:val="00F236D9"/>
    <w:rsid w:val="00F242CD"/>
    <w:rsid w:val="00F24BD1"/>
    <w:rsid w:val="00F24CC5"/>
    <w:rsid w:val="00F25232"/>
    <w:rsid w:val="00F25680"/>
    <w:rsid w:val="00F25815"/>
    <w:rsid w:val="00F26256"/>
    <w:rsid w:val="00F26863"/>
    <w:rsid w:val="00F26972"/>
    <w:rsid w:val="00F2757C"/>
    <w:rsid w:val="00F277A0"/>
    <w:rsid w:val="00F3045B"/>
    <w:rsid w:val="00F304EA"/>
    <w:rsid w:val="00F307C9"/>
    <w:rsid w:val="00F31177"/>
    <w:rsid w:val="00F3134E"/>
    <w:rsid w:val="00F314CC"/>
    <w:rsid w:val="00F31848"/>
    <w:rsid w:val="00F3194C"/>
    <w:rsid w:val="00F31F95"/>
    <w:rsid w:val="00F31FC2"/>
    <w:rsid w:val="00F32112"/>
    <w:rsid w:val="00F3228F"/>
    <w:rsid w:val="00F32349"/>
    <w:rsid w:val="00F3238F"/>
    <w:rsid w:val="00F33023"/>
    <w:rsid w:val="00F331A4"/>
    <w:rsid w:val="00F33245"/>
    <w:rsid w:val="00F3324B"/>
    <w:rsid w:val="00F33734"/>
    <w:rsid w:val="00F3377D"/>
    <w:rsid w:val="00F33D70"/>
    <w:rsid w:val="00F34351"/>
    <w:rsid w:val="00F347B7"/>
    <w:rsid w:val="00F34809"/>
    <w:rsid w:val="00F34DFC"/>
    <w:rsid w:val="00F35156"/>
    <w:rsid w:val="00F3515B"/>
    <w:rsid w:val="00F3533C"/>
    <w:rsid w:val="00F357F5"/>
    <w:rsid w:val="00F3596F"/>
    <w:rsid w:val="00F35FC7"/>
    <w:rsid w:val="00F369E2"/>
    <w:rsid w:val="00F36BC1"/>
    <w:rsid w:val="00F372DA"/>
    <w:rsid w:val="00F374CB"/>
    <w:rsid w:val="00F37882"/>
    <w:rsid w:val="00F378A4"/>
    <w:rsid w:val="00F379EB"/>
    <w:rsid w:val="00F37A94"/>
    <w:rsid w:val="00F37DA0"/>
    <w:rsid w:val="00F4018A"/>
    <w:rsid w:val="00F41260"/>
    <w:rsid w:val="00F41516"/>
    <w:rsid w:val="00F4189E"/>
    <w:rsid w:val="00F419FA"/>
    <w:rsid w:val="00F41D6A"/>
    <w:rsid w:val="00F42121"/>
    <w:rsid w:val="00F42806"/>
    <w:rsid w:val="00F42B7C"/>
    <w:rsid w:val="00F432E0"/>
    <w:rsid w:val="00F43438"/>
    <w:rsid w:val="00F438AC"/>
    <w:rsid w:val="00F43E65"/>
    <w:rsid w:val="00F43FEE"/>
    <w:rsid w:val="00F447F4"/>
    <w:rsid w:val="00F44C79"/>
    <w:rsid w:val="00F44FA7"/>
    <w:rsid w:val="00F45674"/>
    <w:rsid w:val="00F4635E"/>
    <w:rsid w:val="00F4651B"/>
    <w:rsid w:val="00F466BD"/>
    <w:rsid w:val="00F469FA"/>
    <w:rsid w:val="00F46EBD"/>
    <w:rsid w:val="00F46FF0"/>
    <w:rsid w:val="00F47021"/>
    <w:rsid w:val="00F47402"/>
    <w:rsid w:val="00F4795D"/>
    <w:rsid w:val="00F47B6B"/>
    <w:rsid w:val="00F5002D"/>
    <w:rsid w:val="00F50E95"/>
    <w:rsid w:val="00F51D94"/>
    <w:rsid w:val="00F52093"/>
    <w:rsid w:val="00F52368"/>
    <w:rsid w:val="00F52412"/>
    <w:rsid w:val="00F52707"/>
    <w:rsid w:val="00F529B6"/>
    <w:rsid w:val="00F52A82"/>
    <w:rsid w:val="00F52B02"/>
    <w:rsid w:val="00F52F2F"/>
    <w:rsid w:val="00F53450"/>
    <w:rsid w:val="00F5352E"/>
    <w:rsid w:val="00F5387A"/>
    <w:rsid w:val="00F54112"/>
    <w:rsid w:val="00F54293"/>
    <w:rsid w:val="00F545B2"/>
    <w:rsid w:val="00F54EFF"/>
    <w:rsid w:val="00F553A4"/>
    <w:rsid w:val="00F55730"/>
    <w:rsid w:val="00F5616C"/>
    <w:rsid w:val="00F56A3E"/>
    <w:rsid w:val="00F56AA3"/>
    <w:rsid w:val="00F56D05"/>
    <w:rsid w:val="00F5785A"/>
    <w:rsid w:val="00F57A03"/>
    <w:rsid w:val="00F57B9A"/>
    <w:rsid w:val="00F57DBF"/>
    <w:rsid w:val="00F6030A"/>
    <w:rsid w:val="00F60717"/>
    <w:rsid w:val="00F613C7"/>
    <w:rsid w:val="00F61798"/>
    <w:rsid w:val="00F61860"/>
    <w:rsid w:val="00F61B2D"/>
    <w:rsid w:val="00F61BFB"/>
    <w:rsid w:val="00F61CF7"/>
    <w:rsid w:val="00F61F5C"/>
    <w:rsid w:val="00F62089"/>
    <w:rsid w:val="00F620A0"/>
    <w:rsid w:val="00F62538"/>
    <w:rsid w:val="00F62C87"/>
    <w:rsid w:val="00F62D21"/>
    <w:rsid w:val="00F631E1"/>
    <w:rsid w:val="00F6420C"/>
    <w:rsid w:val="00F642BA"/>
    <w:rsid w:val="00F6431E"/>
    <w:rsid w:val="00F64639"/>
    <w:rsid w:val="00F64762"/>
    <w:rsid w:val="00F64814"/>
    <w:rsid w:val="00F64ADC"/>
    <w:rsid w:val="00F651D3"/>
    <w:rsid w:val="00F65273"/>
    <w:rsid w:val="00F6630A"/>
    <w:rsid w:val="00F6637D"/>
    <w:rsid w:val="00F663CA"/>
    <w:rsid w:val="00F66679"/>
    <w:rsid w:val="00F66964"/>
    <w:rsid w:val="00F66A34"/>
    <w:rsid w:val="00F66C2E"/>
    <w:rsid w:val="00F67724"/>
    <w:rsid w:val="00F6787E"/>
    <w:rsid w:val="00F70DF4"/>
    <w:rsid w:val="00F70E02"/>
    <w:rsid w:val="00F71225"/>
    <w:rsid w:val="00F7134B"/>
    <w:rsid w:val="00F71631"/>
    <w:rsid w:val="00F71B22"/>
    <w:rsid w:val="00F71B9C"/>
    <w:rsid w:val="00F71CF1"/>
    <w:rsid w:val="00F7228D"/>
    <w:rsid w:val="00F7237A"/>
    <w:rsid w:val="00F7270B"/>
    <w:rsid w:val="00F72830"/>
    <w:rsid w:val="00F7313F"/>
    <w:rsid w:val="00F731A1"/>
    <w:rsid w:val="00F73666"/>
    <w:rsid w:val="00F73746"/>
    <w:rsid w:val="00F7406B"/>
    <w:rsid w:val="00F74AD2"/>
    <w:rsid w:val="00F7516D"/>
    <w:rsid w:val="00F7519D"/>
    <w:rsid w:val="00F7564A"/>
    <w:rsid w:val="00F75D95"/>
    <w:rsid w:val="00F75DE7"/>
    <w:rsid w:val="00F76670"/>
    <w:rsid w:val="00F76C1E"/>
    <w:rsid w:val="00F76E66"/>
    <w:rsid w:val="00F77497"/>
    <w:rsid w:val="00F77929"/>
    <w:rsid w:val="00F77C5B"/>
    <w:rsid w:val="00F806E9"/>
    <w:rsid w:val="00F812A2"/>
    <w:rsid w:val="00F8200A"/>
    <w:rsid w:val="00F82390"/>
    <w:rsid w:val="00F8270B"/>
    <w:rsid w:val="00F82FDF"/>
    <w:rsid w:val="00F83021"/>
    <w:rsid w:val="00F837A8"/>
    <w:rsid w:val="00F8416F"/>
    <w:rsid w:val="00F84247"/>
    <w:rsid w:val="00F846AB"/>
    <w:rsid w:val="00F849D6"/>
    <w:rsid w:val="00F84F48"/>
    <w:rsid w:val="00F852CF"/>
    <w:rsid w:val="00F861FB"/>
    <w:rsid w:val="00F86385"/>
    <w:rsid w:val="00F86470"/>
    <w:rsid w:val="00F86944"/>
    <w:rsid w:val="00F870CF"/>
    <w:rsid w:val="00F877F1"/>
    <w:rsid w:val="00F877F9"/>
    <w:rsid w:val="00F87E89"/>
    <w:rsid w:val="00F87F73"/>
    <w:rsid w:val="00F90428"/>
    <w:rsid w:val="00F9091A"/>
    <w:rsid w:val="00F91907"/>
    <w:rsid w:val="00F91C03"/>
    <w:rsid w:val="00F9210E"/>
    <w:rsid w:val="00F928F8"/>
    <w:rsid w:val="00F92E84"/>
    <w:rsid w:val="00F92F4C"/>
    <w:rsid w:val="00F93301"/>
    <w:rsid w:val="00F9371E"/>
    <w:rsid w:val="00F93C68"/>
    <w:rsid w:val="00F944C1"/>
    <w:rsid w:val="00F947DF"/>
    <w:rsid w:val="00F9547F"/>
    <w:rsid w:val="00F954B4"/>
    <w:rsid w:val="00F955DF"/>
    <w:rsid w:val="00F95B70"/>
    <w:rsid w:val="00F95DC7"/>
    <w:rsid w:val="00F95F66"/>
    <w:rsid w:val="00F95FD6"/>
    <w:rsid w:val="00F96DB7"/>
    <w:rsid w:val="00F9762B"/>
    <w:rsid w:val="00F9774F"/>
    <w:rsid w:val="00F9786E"/>
    <w:rsid w:val="00F97FD7"/>
    <w:rsid w:val="00FA0D8B"/>
    <w:rsid w:val="00FA14B3"/>
    <w:rsid w:val="00FA217C"/>
    <w:rsid w:val="00FA26F8"/>
    <w:rsid w:val="00FA2CBD"/>
    <w:rsid w:val="00FA2F82"/>
    <w:rsid w:val="00FA3246"/>
    <w:rsid w:val="00FA33A2"/>
    <w:rsid w:val="00FA3418"/>
    <w:rsid w:val="00FA3A7F"/>
    <w:rsid w:val="00FA3E74"/>
    <w:rsid w:val="00FA3F5F"/>
    <w:rsid w:val="00FA415F"/>
    <w:rsid w:val="00FA42BC"/>
    <w:rsid w:val="00FA466D"/>
    <w:rsid w:val="00FA4730"/>
    <w:rsid w:val="00FA4ECD"/>
    <w:rsid w:val="00FA52FB"/>
    <w:rsid w:val="00FA57C9"/>
    <w:rsid w:val="00FA64B2"/>
    <w:rsid w:val="00FA6660"/>
    <w:rsid w:val="00FA6D76"/>
    <w:rsid w:val="00FA7228"/>
    <w:rsid w:val="00FA73BF"/>
    <w:rsid w:val="00FA77CC"/>
    <w:rsid w:val="00FA782D"/>
    <w:rsid w:val="00FA7A4B"/>
    <w:rsid w:val="00FA7D0B"/>
    <w:rsid w:val="00FA7EE1"/>
    <w:rsid w:val="00FB0020"/>
    <w:rsid w:val="00FB0603"/>
    <w:rsid w:val="00FB07E6"/>
    <w:rsid w:val="00FB089C"/>
    <w:rsid w:val="00FB0CB6"/>
    <w:rsid w:val="00FB0D99"/>
    <w:rsid w:val="00FB0F87"/>
    <w:rsid w:val="00FB120F"/>
    <w:rsid w:val="00FB14EB"/>
    <w:rsid w:val="00FB171C"/>
    <w:rsid w:val="00FB1792"/>
    <w:rsid w:val="00FB193D"/>
    <w:rsid w:val="00FB1B21"/>
    <w:rsid w:val="00FB1C2C"/>
    <w:rsid w:val="00FB1D5F"/>
    <w:rsid w:val="00FB1FE2"/>
    <w:rsid w:val="00FB225F"/>
    <w:rsid w:val="00FB244B"/>
    <w:rsid w:val="00FB2858"/>
    <w:rsid w:val="00FB2A94"/>
    <w:rsid w:val="00FB2ACD"/>
    <w:rsid w:val="00FB417D"/>
    <w:rsid w:val="00FB45F8"/>
    <w:rsid w:val="00FB4A68"/>
    <w:rsid w:val="00FB5164"/>
    <w:rsid w:val="00FB5EDF"/>
    <w:rsid w:val="00FB5EF9"/>
    <w:rsid w:val="00FB5F5C"/>
    <w:rsid w:val="00FB658C"/>
    <w:rsid w:val="00FB6950"/>
    <w:rsid w:val="00FB6A1C"/>
    <w:rsid w:val="00FB6A5C"/>
    <w:rsid w:val="00FB6C48"/>
    <w:rsid w:val="00FB726C"/>
    <w:rsid w:val="00FC033D"/>
    <w:rsid w:val="00FC0EA7"/>
    <w:rsid w:val="00FC1264"/>
    <w:rsid w:val="00FC14F0"/>
    <w:rsid w:val="00FC17CB"/>
    <w:rsid w:val="00FC19B4"/>
    <w:rsid w:val="00FC1CFE"/>
    <w:rsid w:val="00FC1D6F"/>
    <w:rsid w:val="00FC1F35"/>
    <w:rsid w:val="00FC21D0"/>
    <w:rsid w:val="00FC2351"/>
    <w:rsid w:val="00FC26A9"/>
    <w:rsid w:val="00FC2B85"/>
    <w:rsid w:val="00FC2D72"/>
    <w:rsid w:val="00FC2DAC"/>
    <w:rsid w:val="00FC2DAF"/>
    <w:rsid w:val="00FC2FB8"/>
    <w:rsid w:val="00FC301B"/>
    <w:rsid w:val="00FC32D5"/>
    <w:rsid w:val="00FC364C"/>
    <w:rsid w:val="00FC420D"/>
    <w:rsid w:val="00FC48C4"/>
    <w:rsid w:val="00FC498F"/>
    <w:rsid w:val="00FC4BCB"/>
    <w:rsid w:val="00FC4CD2"/>
    <w:rsid w:val="00FC51A2"/>
    <w:rsid w:val="00FC546F"/>
    <w:rsid w:val="00FC5553"/>
    <w:rsid w:val="00FC5781"/>
    <w:rsid w:val="00FC5F84"/>
    <w:rsid w:val="00FC7C4C"/>
    <w:rsid w:val="00FC7FFB"/>
    <w:rsid w:val="00FD00C8"/>
    <w:rsid w:val="00FD0453"/>
    <w:rsid w:val="00FD0FF8"/>
    <w:rsid w:val="00FD1902"/>
    <w:rsid w:val="00FD1FAC"/>
    <w:rsid w:val="00FD243B"/>
    <w:rsid w:val="00FD27CB"/>
    <w:rsid w:val="00FD2857"/>
    <w:rsid w:val="00FD2A99"/>
    <w:rsid w:val="00FD3198"/>
    <w:rsid w:val="00FD33B6"/>
    <w:rsid w:val="00FD39E9"/>
    <w:rsid w:val="00FD432B"/>
    <w:rsid w:val="00FD49D5"/>
    <w:rsid w:val="00FD4BE9"/>
    <w:rsid w:val="00FD4BFA"/>
    <w:rsid w:val="00FD4EE4"/>
    <w:rsid w:val="00FD537C"/>
    <w:rsid w:val="00FD53CD"/>
    <w:rsid w:val="00FD62A2"/>
    <w:rsid w:val="00FD6437"/>
    <w:rsid w:val="00FD6667"/>
    <w:rsid w:val="00FD6934"/>
    <w:rsid w:val="00FD7101"/>
    <w:rsid w:val="00FD729C"/>
    <w:rsid w:val="00FD75D8"/>
    <w:rsid w:val="00FD79DE"/>
    <w:rsid w:val="00FD7A3C"/>
    <w:rsid w:val="00FD7C38"/>
    <w:rsid w:val="00FD7F79"/>
    <w:rsid w:val="00FD7F92"/>
    <w:rsid w:val="00FE0155"/>
    <w:rsid w:val="00FE01C1"/>
    <w:rsid w:val="00FE0544"/>
    <w:rsid w:val="00FE05FB"/>
    <w:rsid w:val="00FE0731"/>
    <w:rsid w:val="00FE116B"/>
    <w:rsid w:val="00FE126B"/>
    <w:rsid w:val="00FE16D6"/>
    <w:rsid w:val="00FE1A85"/>
    <w:rsid w:val="00FE1F6B"/>
    <w:rsid w:val="00FE2080"/>
    <w:rsid w:val="00FE20B2"/>
    <w:rsid w:val="00FE21BA"/>
    <w:rsid w:val="00FE2A5C"/>
    <w:rsid w:val="00FE2AC5"/>
    <w:rsid w:val="00FE321A"/>
    <w:rsid w:val="00FE3364"/>
    <w:rsid w:val="00FE35CF"/>
    <w:rsid w:val="00FE36B4"/>
    <w:rsid w:val="00FE3B46"/>
    <w:rsid w:val="00FE3D9A"/>
    <w:rsid w:val="00FE3E5A"/>
    <w:rsid w:val="00FE41A4"/>
    <w:rsid w:val="00FE4690"/>
    <w:rsid w:val="00FE4698"/>
    <w:rsid w:val="00FE4F5C"/>
    <w:rsid w:val="00FE5499"/>
    <w:rsid w:val="00FE640F"/>
    <w:rsid w:val="00FE6703"/>
    <w:rsid w:val="00FE675A"/>
    <w:rsid w:val="00FE68B6"/>
    <w:rsid w:val="00FE7D58"/>
    <w:rsid w:val="00FF00C0"/>
    <w:rsid w:val="00FF0330"/>
    <w:rsid w:val="00FF03AF"/>
    <w:rsid w:val="00FF094A"/>
    <w:rsid w:val="00FF0E1B"/>
    <w:rsid w:val="00FF0EA2"/>
    <w:rsid w:val="00FF18B4"/>
    <w:rsid w:val="00FF1E4C"/>
    <w:rsid w:val="00FF2152"/>
    <w:rsid w:val="00FF2970"/>
    <w:rsid w:val="00FF2FF9"/>
    <w:rsid w:val="00FF33BA"/>
    <w:rsid w:val="00FF343D"/>
    <w:rsid w:val="00FF3F4A"/>
    <w:rsid w:val="00FF440B"/>
    <w:rsid w:val="00FF449D"/>
    <w:rsid w:val="00FF4593"/>
    <w:rsid w:val="00FF46C2"/>
    <w:rsid w:val="00FF4A63"/>
    <w:rsid w:val="00FF4C50"/>
    <w:rsid w:val="00FF4CA3"/>
    <w:rsid w:val="00FF533A"/>
    <w:rsid w:val="00FF580A"/>
    <w:rsid w:val="00FF5F7B"/>
    <w:rsid w:val="00FF646E"/>
    <w:rsid w:val="00FF687D"/>
    <w:rsid w:val="00FF6C77"/>
    <w:rsid w:val="00FF6D56"/>
    <w:rsid w:val="00FF6DC0"/>
    <w:rsid w:val="00FF6FA9"/>
    <w:rsid w:val="00FF7000"/>
    <w:rsid w:val="00FF76FB"/>
    <w:rsid w:val="00FF7F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7153"/>
    <w:pPr>
      <w:overflowPunct w:val="0"/>
      <w:autoSpaceDE w:val="0"/>
      <w:autoSpaceDN w:val="0"/>
      <w:adjustRightInd w:val="0"/>
      <w:textAlignment w:val="baseline"/>
    </w:pPr>
  </w:style>
  <w:style w:type="paragraph" w:styleId="1">
    <w:name w:val="heading 1"/>
    <w:basedOn w:val="a0"/>
    <w:next w:val="a0"/>
    <w:qFormat/>
    <w:rsid w:val="00930B0C"/>
    <w:pPr>
      <w:keepNext/>
      <w:spacing w:before="240" w:after="60"/>
      <w:outlineLvl w:val="0"/>
    </w:pPr>
    <w:rPr>
      <w:rFonts w:ascii="Arial" w:hAnsi="Arial"/>
      <w:b/>
      <w:sz w:val="28"/>
      <w:lang w:val="en-US"/>
    </w:rPr>
  </w:style>
  <w:style w:type="paragraph" w:styleId="2">
    <w:name w:val="heading 2"/>
    <w:basedOn w:val="a0"/>
    <w:next w:val="a0"/>
    <w:qFormat/>
    <w:rsid w:val="00930B0C"/>
    <w:pPr>
      <w:keepNext/>
      <w:ind w:firstLine="567"/>
      <w:jc w:val="both"/>
      <w:outlineLvl w:val="1"/>
    </w:pPr>
    <w:rPr>
      <w:sz w:val="24"/>
    </w:rPr>
  </w:style>
  <w:style w:type="paragraph" w:styleId="6">
    <w:name w:val="heading 6"/>
    <w:basedOn w:val="a0"/>
    <w:next w:val="a0"/>
    <w:qFormat/>
    <w:rsid w:val="00930B0C"/>
    <w:pPr>
      <w:keepNext/>
      <w:ind w:left="57" w:firstLine="510"/>
      <w:jc w:val="center"/>
      <w:outlineLvl w:val="5"/>
    </w:pPr>
    <w:rPr>
      <w:sz w:val="24"/>
    </w:rPr>
  </w:style>
  <w:style w:type="paragraph" w:styleId="8">
    <w:name w:val="heading 8"/>
    <w:basedOn w:val="a0"/>
    <w:next w:val="a0"/>
    <w:qFormat/>
    <w:rsid w:val="00930B0C"/>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название"/>
    <w:basedOn w:val="a0"/>
    <w:next w:val="a0"/>
    <w:rsid w:val="00930B0C"/>
    <w:pPr>
      <w:jc w:val="center"/>
    </w:pPr>
    <w:rPr>
      <w:rFonts w:ascii="Courier New" w:hAnsi="Courier New"/>
      <w:b/>
      <w:caps/>
      <w:spacing w:val="40"/>
      <w:sz w:val="16"/>
      <w:lang w:val="en-US"/>
    </w:rPr>
  </w:style>
  <w:style w:type="paragraph" w:styleId="a5">
    <w:name w:val="Subtitle"/>
    <w:basedOn w:val="a0"/>
    <w:qFormat/>
    <w:rsid w:val="00930B0C"/>
    <w:pPr>
      <w:spacing w:after="60"/>
      <w:jc w:val="center"/>
    </w:pPr>
    <w:rPr>
      <w:rFonts w:ascii="Arial" w:hAnsi="Arial"/>
      <w:i/>
      <w:sz w:val="24"/>
    </w:rPr>
  </w:style>
  <w:style w:type="paragraph" w:styleId="a6">
    <w:name w:val="Body Text"/>
    <w:basedOn w:val="a0"/>
    <w:rsid w:val="00930B0C"/>
    <w:pPr>
      <w:jc w:val="both"/>
    </w:pPr>
    <w:rPr>
      <w:sz w:val="24"/>
    </w:rPr>
  </w:style>
  <w:style w:type="paragraph" w:customStyle="1" w:styleId="21">
    <w:name w:val="Основной текст 21"/>
    <w:basedOn w:val="a0"/>
    <w:rsid w:val="00930B0C"/>
    <w:pPr>
      <w:ind w:firstLine="720"/>
    </w:pPr>
    <w:rPr>
      <w:sz w:val="24"/>
    </w:rPr>
  </w:style>
  <w:style w:type="paragraph" w:customStyle="1" w:styleId="31">
    <w:name w:val="Основной текст 31"/>
    <w:basedOn w:val="a0"/>
    <w:rsid w:val="00930B0C"/>
    <w:rPr>
      <w:sz w:val="24"/>
    </w:rPr>
  </w:style>
  <w:style w:type="paragraph" w:customStyle="1" w:styleId="310">
    <w:name w:val="Основной текст с отступом 31"/>
    <w:basedOn w:val="a0"/>
    <w:rsid w:val="00930B0C"/>
    <w:pPr>
      <w:ind w:firstLine="708"/>
      <w:jc w:val="both"/>
    </w:pPr>
    <w:rPr>
      <w:sz w:val="24"/>
    </w:rPr>
  </w:style>
  <w:style w:type="paragraph" w:customStyle="1" w:styleId="ConsNormal">
    <w:name w:val="ConsNormal"/>
    <w:rsid w:val="00930B0C"/>
    <w:pPr>
      <w:overflowPunct w:val="0"/>
      <w:autoSpaceDE w:val="0"/>
      <w:autoSpaceDN w:val="0"/>
      <w:adjustRightInd w:val="0"/>
      <w:ind w:right="19772" w:firstLine="720"/>
      <w:textAlignment w:val="baseline"/>
    </w:pPr>
    <w:rPr>
      <w:rFonts w:ascii="Arial" w:hAnsi="Arial"/>
    </w:rPr>
  </w:style>
  <w:style w:type="paragraph" w:customStyle="1" w:styleId="ConsNonformat">
    <w:name w:val="ConsNonformat"/>
    <w:rsid w:val="00930B0C"/>
    <w:pPr>
      <w:overflowPunct w:val="0"/>
      <w:autoSpaceDE w:val="0"/>
      <w:autoSpaceDN w:val="0"/>
      <w:adjustRightInd w:val="0"/>
      <w:ind w:right="19772"/>
      <w:textAlignment w:val="baseline"/>
    </w:pPr>
    <w:rPr>
      <w:rFonts w:ascii="Courier New" w:hAnsi="Courier New"/>
    </w:rPr>
  </w:style>
  <w:style w:type="paragraph" w:customStyle="1" w:styleId="210">
    <w:name w:val="Основной текст с отступом 21"/>
    <w:basedOn w:val="a0"/>
    <w:rsid w:val="00930B0C"/>
    <w:pPr>
      <w:ind w:firstLine="720"/>
      <w:jc w:val="both"/>
    </w:pPr>
    <w:rPr>
      <w:sz w:val="24"/>
    </w:rPr>
  </w:style>
  <w:style w:type="paragraph" w:styleId="a7">
    <w:name w:val="Document Map"/>
    <w:basedOn w:val="a0"/>
    <w:semiHidden/>
    <w:rsid w:val="004B1281"/>
    <w:pPr>
      <w:shd w:val="clear" w:color="auto" w:fill="000080"/>
    </w:pPr>
    <w:rPr>
      <w:rFonts w:ascii="Tahoma" w:hAnsi="Tahoma" w:cs="Tahoma"/>
    </w:rPr>
  </w:style>
  <w:style w:type="paragraph" w:styleId="a8">
    <w:name w:val="header"/>
    <w:basedOn w:val="a0"/>
    <w:rsid w:val="00B52C1B"/>
    <w:pPr>
      <w:tabs>
        <w:tab w:val="center" w:pos="4677"/>
        <w:tab w:val="right" w:pos="9355"/>
      </w:tabs>
    </w:pPr>
  </w:style>
  <w:style w:type="character" w:styleId="a9">
    <w:name w:val="page number"/>
    <w:basedOn w:val="a1"/>
    <w:rsid w:val="00B52C1B"/>
  </w:style>
  <w:style w:type="paragraph" w:styleId="aa">
    <w:name w:val="footer"/>
    <w:basedOn w:val="a0"/>
    <w:rsid w:val="008411F7"/>
    <w:pPr>
      <w:tabs>
        <w:tab w:val="center" w:pos="4677"/>
        <w:tab w:val="right" w:pos="9355"/>
      </w:tabs>
    </w:pPr>
  </w:style>
  <w:style w:type="table" w:styleId="ab">
    <w:name w:val="Table Grid"/>
    <w:basedOn w:val="a2"/>
    <w:rsid w:val="00A265C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0"/>
    <w:uiPriority w:val="99"/>
    <w:rsid w:val="007253A3"/>
    <w:pPr>
      <w:overflowPunct/>
      <w:autoSpaceDE/>
      <w:autoSpaceDN/>
      <w:adjustRightInd/>
      <w:spacing w:before="30" w:after="30"/>
      <w:textAlignment w:val="auto"/>
    </w:pPr>
    <w:rPr>
      <w:rFonts w:ascii="Arial" w:hAnsi="Arial" w:cs="Arial"/>
      <w:sz w:val="18"/>
      <w:szCs w:val="18"/>
    </w:rPr>
  </w:style>
  <w:style w:type="paragraph" w:customStyle="1" w:styleId="textindent">
    <w:name w:val="textindent"/>
    <w:basedOn w:val="a0"/>
    <w:rsid w:val="007253A3"/>
    <w:pPr>
      <w:overflowPunct/>
      <w:autoSpaceDE/>
      <w:autoSpaceDN/>
      <w:adjustRightInd/>
      <w:spacing w:before="60" w:after="60"/>
      <w:ind w:firstLine="225"/>
      <w:jc w:val="both"/>
    </w:pPr>
    <w:rPr>
      <w:rFonts w:ascii="Arial" w:hAnsi="Arial" w:cs="Arial"/>
      <w:color w:val="000000"/>
      <w:sz w:val="18"/>
      <w:szCs w:val="18"/>
    </w:rPr>
  </w:style>
  <w:style w:type="paragraph" w:styleId="ad">
    <w:name w:val="Balloon Text"/>
    <w:basedOn w:val="a0"/>
    <w:semiHidden/>
    <w:rsid w:val="00321DF1"/>
    <w:rPr>
      <w:rFonts w:ascii="Tahoma" w:hAnsi="Tahoma" w:cs="Tahoma"/>
      <w:sz w:val="16"/>
      <w:szCs w:val="16"/>
    </w:rPr>
  </w:style>
  <w:style w:type="paragraph" w:styleId="a">
    <w:name w:val="List Bullet"/>
    <w:basedOn w:val="a0"/>
    <w:rsid w:val="00250BBE"/>
    <w:pPr>
      <w:numPr>
        <w:numId w:val="1"/>
      </w:numPr>
    </w:pPr>
  </w:style>
  <w:style w:type="paragraph" w:customStyle="1" w:styleId="ae">
    <w:name w:val="Знак Знак Знак Знак Знак Знак Знак"/>
    <w:basedOn w:val="a0"/>
    <w:rsid w:val="00494519"/>
    <w:pPr>
      <w:overflowPunct/>
      <w:autoSpaceDE/>
      <w:autoSpaceDN/>
      <w:adjustRightInd/>
      <w:spacing w:after="160" w:line="240" w:lineRule="exact"/>
      <w:textAlignment w:val="auto"/>
    </w:pPr>
    <w:rPr>
      <w:rFonts w:ascii="Verdana" w:hAnsi="Verdana"/>
      <w:lang w:val="en-US" w:eastAsia="en-US"/>
    </w:rPr>
  </w:style>
  <w:style w:type="paragraph" w:customStyle="1" w:styleId="af">
    <w:name w:val="Знак"/>
    <w:basedOn w:val="a0"/>
    <w:rsid w:val="003B1C38"/>
    <w:pPr>
      <w:overflowPunct/>
      <w:autoSpaceDE/>
      <w:autoSpaceDN/>
      <w:adjustRightInd/>
      <w:textAlignment w:val="auto"/>
    </w:pPr>
    <w:rPr>
      <w:rFonts w:ascii="Verdana" w:hAnsi="Verdana" w:cs="Verdana"/>
      <w:lang w:val="en-US" w:eastAsia="en-US"/>
    </w:rPr>
  </w:style>
  <w:style w:type="paragraph" w:customStyle="1" w:styleId="af0">
    <w:name w:val="Знак Знак Знак Знак"/>
    <w:basedOn w:val="a0"/>
    <w:rsid w:val="00027748"/>
    <w:pPr>
      <w:overflowPunct/>
      <w:autoSpaceDE/>
      <w:autoSpaceDN/>
      <w:adjustRightInd/>
      <w:spacing w:after="160" w:line="240" w:lineRule="exact"/>
      <w:textAlignment w:val="auto"/>
    </w:pPr>
    <w:rPr>
      <w:rFonts w:ascii="Verdana" w:hAnsi="Verdana"/>
      <w:lang w:val="en-US" w:eastAsia="en-US"/>
    </w:rPr>
  </w:style>
  <w:style w:type="paragraph" w:customStyle="1" w:styleId="ConsPlusNormal">
    <w:name w:val="ConsPlusNormal"/>
    <w:rsid w:val="00A80187"/>
    <w:pPr>
      <w:widowControl w:val="0"/>
      <w:autoSpaceDE w:val="0"/>
      <w:autoSpaceDN w:val="0"/>
      <w:adjustRightInd w:val="0"/>
      <w:ind w:firstLine="720"/>
    </w:pPr>
    <w:rPr>
      <w:sz w:val="26"/>
      <w:szCs w:val="26"/>
    </w:rPr>
  </w:style>
  <w:style w:type="paragraph" w:customStyle="1" w:styleId="af1">
    <w:name w:val="Знак"/>
    <w:basedOn w:val="a0"/>
    <w:rsid w:val="00264E7F"/>
    <w:pPr>
      <w:overflowPunct/>
      <w:autoSpaceDE/>
      <w:autoSpaceDN/>
      <w:adjustRightInd/>
      <w:spacing w:after="160" w:line="240" w:lineRule="exact"/>
      <w:textAlignment w:val="auto"/>
    </w:pPr>
    <w:rPr>
      <w:rFonts w:ascii="Verdana" w:hAnsi="Verdana"/>
      <w:lang w:val="en-US" w:eastAsia="en-US"/>
    </w:rPr>
  </w:style>
  <w:style w:type="character" w:styleId="af2">
    <w:name w:val="Hyperlink"/>
    <w:rsid w:val="007149D6"/>
    <w:rPr>
      <w:color w:val="0000FF"/>
      <w:u w:val="single"/>
    </w:rPr>
  </w:style>
  <w:style w:type="paragraph" w:customStyle="1" w:styleId="af3">
    <w:name w:val="Знак Знак Знак Знак Знак Знак Знак Знак Знак Знак"/>
    <w:basedOn w:val="a0"/>
    <w:rsid w:val="00B0108E"/>
    <w:pPr>
      <w:overflowPunct/>
      <w:autoSpaceDE/>
      <w:autoSpaceDN/>
      <w:adjustRightInd/>
      <w:spacing w:after="160" w:line="240" w:lineRule="exact"/>
      <w:textAlignment w:val="auto"/>
    </w:pPr>
    <w:rPr>
      <w:rFonts w:ascii="Verdana" w:hAnsi="Verdana"/>
      <w:lang w:val="en-US" w:eastAsia="en-US"/>
    </w:rPr>
  </w:style>
  <w:style w:type="paragraph" w:customStyle="1" w:styleId="af4">
    <w:name w:val="Знак Знак Знак Знак"/>
    <w:basedOn w:val="a0"/>
    <w:rsid w:val="00F141BC"/>
    <w:pPr>
      <w:overflowPunct/>
      <w:autoSpaceDE/>
      <w:autoSpaceDN/>
      <w:adjustRightInd/>
      <w:spacing w:after="160" w:line="240" w:lineRule="exact"/>
      <w:textAlignment w:val="auto"/>
    </w:pPr>
    <w:rPr>
      <w:rFonts w:ascii="Verdana" w:hAnsi="Verdana"/>
      <w:lang w:val="en-US" w:eastAsia="en-US"/>
    </w:rPr>
  </w:style>
  <w:style w:type="paragraph" w:styleId="af5">
    <w:name w:val="List Paragraph"/>
    <w:basedOn w:val="a0"/>
    <w:uiPriority w:val="34"/>
    <w:qFormat/>
    <w:rsid w:val="0068707B"/>
    <w:pPr>
      <w:ind w:left="708"/>
    </w:pPr>
  </w:style>
  <w:style w:type="paragraph" w:customStyle="1" w:styleId="af6">
    <w:name w:val="Всегда"/>
    <w:basedOn w:val="a0"/>
    <w:autoRedefine/>
    <w:rsid w:val="00DB375B"/>
    <w:pPr>
      <w:tabs>
        <w:tab w:val="left" w:pos="1701"/>
      </w:tabs>
      <w:overflowPunct/>
      <w:autoSpaceDE/>
      <w:autoSpaceDN/>
      <w:adjustRightInd/>
      <w:jc w:val="both"/>
      <w:textAlignment w:val="auto"/>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0805">
      <w:bodyDiv w:val="1"/>
      <w:marLeft w:val="0"/>
      <w:marRight w:val="0"/>
      <w:marTop w:val="0"/>
      <w:marBottom w:val="0"/>
      <w:divBdr>
        <w:top w:val="none" w:sz="0" w:space="0" w:color="auto"/>
        <w:left w:val="none" w:sz="0" w:space="0" w:color="auto"/>
        <w:bottom w:val="none" w:sz="0" w:space="0" w:color="auto"/>
        <w:right w:val="none" w:sz="0" w:space="0" w:color="auto"/>
      </w:divBdr>
    </w:div>
    <w:div w:id="10762764">
      <w:bodyDiv w:val="1"/>
      <w:marLeft w:val="0"/>
      <w:marRight w:val="0"/>
      <w:marTop w:val="0"/>
      <w:marBottom w:val="0"/>
      <w:divBdr>
        <w:top w:val="none" w:sz="0" w:space="0" w:color="auto"/>
        <w:left w:val="none" w:sz="0" w:space="0" w:color="auto"/>
        <w:bottom w:val="none" w:sz="0" w:space="0" w:color="auto"/>
        <w:right w:val="none" w:sz="0" w:space="0" w:color="auto"/>
      </w:divBdr>
    </w:div>
    <w:div w:id="10960283">
      <w:bodyDiv w:val="1"/>
      <w:marLeft w:val="0"/>
      <w:marRight w:val="0"/>
      <w:marTop w:val="0"/>
      <w:marBottom w:val="0"/>
      <w:divBdr>
        <w:top w:val="none" w:sz="0" w:space="0" w:color="auto"/>
        <w:left w:val="none" w:sz="0" w:space="0" w:color="auto"/>
        <w:bottom w:val="none" w:sz="0" w:space="0" w:color="auto"/>
        <w:right w:val="none" w:sz="0" w:space="0" w:color="auto"/>
      </w:divBdr>
    </w:div>
    <w:div w:id="20055475">
      <w:bodyDiv w:val="1"/>
      <w:marLeft w:val="0"/>
      <w:marRight w:val="0"/>
      <w:marTop w:val="0"/>
      <w:marBottom w:val="0"/>
      <w:divBdr>
        <w:top w:val="none" w:sz="0" w:space="0" w:color="auto"/>
        <w:left w:val="none" w:sz="0" w:space="0" w:color="auto"/>
        <w:bottom w:val="none" w:sz="0" w:space="0" w:color="auto"/>
        <w:right w:val="none" w:sz="0" w:space="0" w:color="auto"/>
      </w:divBdr>
    </w:div>
    <w:div w:id="39519116">
      <w:bodyDiv w:val="1"/>
      <w:marLeft w:val="0"/>
      <w:marRight w:val="0"/>
      <w:marTop w:val="0"/>
      <w:marBottom w:val="0"/>
      <w:divBdr>
        <w:top w:val="none" w:sz="0" w:space="0" w:color="auto"/>
        <w:left w:val="none" w:sz="0" w:space="0" w:color="auto"/>
        <w:bottom w:val="none" w:sz="0" w:space="0" w:color="auto"/>
        <w:right w:val="none" w:sz="0" w:space="0" w:color="auto"/>
      </w:divBdr>
    </w:div>
    <w:div w:id="55737676">
      <w:bodyDiv w:val="1"/>
      <w:marLeft w:val="0"/>
      <w:marRight w:val="0"/>
      <w:marTop w:val="0"/>
      <w:marBottom w:val="0"/>
      <w:divBdr>
        <w:top w:val="none" w:sz="0" w:space="0" w:color="auto"/>
        <w:left w:val="none" w:sz="0" w:space="0" w:color="auto"/>
        <w:bottom w:val="none" w:sz="0" w:space="0" w:color="auto"/>
        <w:right w:val="none" w:sz="0" w:space="0" w:color="auto"/>
      </w:divBdr>
    </w:div>
    <w:div w:id="62722610">
      <w:bodyDiv w:val="1"/>
      <w:marLeft w:val="0"/>
      <w:marRight w:val="0"/>
      <w:marTop w:val="0"/>
      <w:marBottom w:val="0"/>
      <w:divBdr>
        <w:top w:val="none" w:sz="0" w:space="0" w:color="auto"/>
        <w:left w:val="none" w:sz="0" w:space="0" w:color="auto"/>
        <w:bottom w:val="none" w:sz="0" w:space="0" w:color="auto"/>
        <w:right w:val="none" w:sz="0" w:space="0" w:color="auto"/>
      </w:divBdr>
    </w:div>
    <w:div w:id="62874827">
      <w:bodyDiv w:val="1"/>
      <w:marLeft w:val="0"/>
      <w:marRight w:val="0"/>
      <w:marTop w:val="0"/>
      <w:marBottom w:val="0"/>
      <w:divBdr>
        <w:top w:val="none" w:sz="0" w:space="0" w:color="auto"/>
        <w:left w:val="none" w:sz="0" w:space="0" w:color="auto"/>
        <w:bottom w:val="none" w:sz="0" w:space="0" w:color="auto"/>
        <w:right w:val="none" w:sz="0" w:space="0" w:color="auto"/>
      </w:divBdr>
    </w:div>
    <w:div w:id="63071848">
      <w:bodyDiv w:val="1"/>
      <w:marLeft w:val="0"/>
      <w:marRight w:val="0"/>
      <w:marTop w:val="0"/>
      <w:marBottom w:val="0"/>
      <w:divBdr>
        <w:top w:val="none" w:sz="0" w:space="0" w:color="auto"/>
        <w:left w:val="none" w:sz="0" w:space="0" w:color="auto"/>
        <w:bottom w:val="none" w:sz="0" w:space="0" w:color="auto"/>
        <w:right w:val="none" w:sz="0" w:space="0" w:color="auto"/>
      </w:divBdr>
    </w:div>
    <w:div w:id="77404839">
      <w:bodyDiv w:val="1"/>
      <w:marLeft w:val="0"/>
      <w:marRight w:val="0"/>
      <w:marTop w:val="0"/>
      <w:marBottom w:val="0"/>
      <w:divBdr>
        <w:top w:val="none" w:sz="0" w:space="0" w:color="auto"/>
        <w:left w:val="none" w:sz="0" w:space="0" w:color="auto"/>
        <w:bottom w:val="none" w:sz="0" w:space="0" w:color="auto"/>
        <w:right w:val="none" w:sz="0" w:space="0" w:color="auto"/>
      </w:divBdr>
    </w:div>
    <w:div w:id="79184376">
      <w:bodyDiv w:val="1"/>
      <w:marLeft w:val="0"/>
      <w:marRight w:val="0"/>
      <w:marTop w:val="0"/>
      <w:marBottom w:val="0"/>
      <w:divBdr>
        <w:top w:val="none" w:sz="0" w:space="0" w:color="auto"/>
        <w:left w:val="none" w:sz="0" w:space="0" w:color="auto"/>
        <w:bottom w:val="none" w:sz="0" w:space="0" w:color="auto"/>
        <w:right w:val="none" w:sz="0" w:space="0" w:color="auto"/>
      </w:divBdr>
    </w:div>
    <w:div w:id="82840670">
      <w:bodyDiv w:val="1"/>
      <w:marLeft w:val="0"/>
      <w:marRight w:val="0"/>
      <w:marTop w:val="0"/>
      <w:marBottom w:val="0"/>
      <w:divBdr>
        <w:top w:val="none" w:sz="0" w:space="0" w:color="auto"/>
        <w:left w:val="none" w:sz="0" w:space="0" w:color="auto"/>
        <w:bottom w:val="none" w:sz="0" w:space="0" w:color="auto"/>
        <w:right w:val="none" w:sz="0" w:space="0" w:color="auto"/>
      </w:divBdr>
    </w:div>
    <w:div w:id="95443576">
      <w:bodyDiv w:val="1"/>
      <w:marLeft w:val="0"/>
      <w:marRight w:val="0"/>
      <w:marTop w:val="0"/>
      <w:marBottom w:val="0"/>
      <w:divBdr>
        <w:top w:val="none" w:sz="0" w:space="0" w:color="auto"/>
        <w:left w:val="none" w:sz="0" w:space="0" w:color="auto"/>
        <w:bottom w:val="none" w:sz="0" w:space="0" w:color="auto"/>
        <w:right w:val="none" w:sz="0" w:space="0" w:color="auto"/>
      </w:divBdr>
    </w:div>
    <w:div w:id="113409868">
      <w:bodyDiv w:val="1"/>
      <w:marLeft w:val="0"/>
      <w:marRight w:val="0"/>
      <w:marTop w:val="0"/>
      <w:marBottom w:val="0"/>
      <w:divBdr>
        <w:top w:val="none" w:sz="0" w:space="0" w:color="auto"/>
        <w:left w:val="none" w:sz="0" w:space="0" w:color="auto"/>
        <w:bottom w:val="none" w:sz="0" w:space="0" w:color="auto"/>
        <w:right w:val="none" w:sz="0" w:space="0" w:color="auto"/>
      </w:divBdr>
    </w:div>
    <w:div w:id="115680570">
      <w:bodyDiv w:val="1"/>
      <w:marLeft w:val="0"/>
      <w:marRight w:val="0"/>
      <w:marTop w:val="0"/>
      <w:marBottom w:val="0"/>
      <w:divBdr>
        <w:top w:val="none" w:sz="0" w:space="0" w:color="auto"/>
        <w:left w:val="none" w:sz="0" w:space="0" w:color="auto"/>
        <w:bottom w:val="none" w:sz="0" w:space="0" w:color="auto"/>
        <w:right w:val="none" w:sz="0" w:space="0" w:color="auto"/>
      </w:divBdr>
    </w:div>
    <w:div w:id="124322401">
      <w:bodyDiv w:val="1"/>
      <w:marLeft w:val="0"/>
      <w:marRight w:val="0"/>
      <w:marTop w:val="0"/>
      <w:marBottom w:val="0"/>
      <w:divBdr>
        <w:top w:val="none" w:sz="0" w:space="0" w:color="auto"/>
        <w:left w:val="none" w:sz="0" w:space="0" w:color="auto"/>
        <w:bottom w:val="none" w:sz="0" w:space="0" w:color="auto"/>
        <w:right w:val="none" w:sz="0" w:space="0" w:color="auto"/>
      </w:divBdr>
    </w:div>
    <w:div w:id="124541470">
      <w:bodyDiv w:val="1"/>
      <w:marLeft w:val="0"/>
      <w:marRight w:val="0"/>
      <w:marTop w:val="0"/>
      <w:marBottom w:val="0"/>
      <w:divBdr>
        <w:top w:val="none" w:sz="0" w:space="0" w:color="auto"/>
        <w:left w:val="none" w:sz="0" w:space="0" w:color="auto"/>
        <w:bottom w:val="none" w:sz="0" w:space="0" w:color="auto"/>
        <w:right w:val="none" w:sz="0" w:space="0" w:color="auto"/>
      </w:divBdr>
    </w:div>
    <w:div w:id="138768793">
      <w:bodyDiv w:val="1"/>
      <w:marLeft w:val="0"/>
      <w:marRight w:val="0"/>
      <w:marTop w:val="0"/>
      <w:marBottom w:val="0"/>
      <w:divBdr>
        <w:top w:val="none" w:sz="0" w:space="0" w:color="auto"/>
        <w:left w:val="none" w:sz="0" w:space="0" w:color="auto"/>
        <w:bottom w:val="none" w:sz="0" w:space="0" w:color="auto"/>
        <w:right w:val="none" w:sz="0" w:space="0" w:color="auto"/>
      </w:divBdr>
    </w:div>
    <w:div w:id="149761722">
      <w:bodyDiv w:val="1"/>
      <w:marLeft w:val="0"/>
      <w:marRight w:val="0"/>
      <w:marTop w:val="0"/>
      <w:marBottom w:val="0"/>
      <w:divBdr>
        <w:top w:val="none" w:sz="0" w:space="0" w:color="auto"/>
        <w:left w:val="none" w:sz="0" w:space="0" w:color="auto"/>
        <w:bottom w:val="none" w:sz="0" w:space="0" w:color="auto"/>
        <w:right w:val="none" w:sz="0" w:space="0" w:color="auto"/>
      </w:divBdr>
    </w:div>
    <w:div w:id="165487110">
      <w:bodyDiv w:val="1"/>
      <w:marLeft w:val="0"/>
      <w:marRight w:val="0"/>
      <w:marTop w:val="0"/>
      <w:marBottom w:val="0"/>
      <w:divBdr>
        <w:top w:val="none" w:sz="0" w:space="0" w:color="auto"/>
        <w:left w:val="none" w:sz="0" w:space="0" w:color="auto"/>
        <w:bottom w:val="none" w:sz="0" w:space="0" w:color="auto"/>
        <w:right w:val="none" w:sz="0" w:space="0" w:color="auto"/>
      </w:divBdr>
    </w:div>
    <w:div w:id="167449738">
      <w:bodyDiv w:val="1"/>
      <w:marLeft w:val="0"/>
      <w:marRight w:val="0"/>
      <w:marTop w:val="0"/>
      <w:marBottom w:val="0"/>
      <w:divBdr>
        <w:top w:val="none" w:sz="0" w:space="0" w:color="auto"/>
        <w:left w:val="none" w:sz="0" w:space="0" w:color="auto"/>
        <w:bottom w:val="none" w:sz="0" w:space="0" w:color="auto"/>
        <w:right w:val="none" w:sz="0" w:space="0" w:color="auto"/>
      </w:divBdr>
      <w:divsChild>
        <w:div w:id="2130121396">
          <w:marLeft w:val="0"/>
          <w:marRight w:val="0"/>
          <w:marTop w:val="0"/>
          <w:marBottom w:val="0"/>
          <w:divBdr>
            <w:top w:val="none" w:sz="0" w:space="0" w:color="auto"/>
            <w:left w:val="none" w:sz="0" w:space="0" w:color="auto"/>
            <w:bottom w:val="none" w:sz="0" w:space="0" w:color="auto"/>
            <w:right w:val="none" w:sz="0" w:space="0" w:color="auto"/>
          </w:divBdr>
        </w:div>
      </w:divsChild>
    </w:div>
    <w:div w:id="188032900">
      <w:bodyDiv w:val="1"/>
      <w:marLeft w:val="0"/>
      <w:marRight w:val="0"/>
      <w:marTop w:val="0"/>
      <w:marBottom w:val="0"/>
      <w:divBdr>
        <w:top w:val="none" w:sz="0" w:space="0" w:color="auto"/>
        <w:left w:val="none" w:sz="0" w:space="0" w:color="auto"/>
        <w:bottom w:val="none" w:sz="0" w:space="0" w:color="auto"/>
        <w:right w:val="none" w:sz="0" w:space="0" w:color="auto"/>
      </w:divBdr>
    </w:div>
    <w:div w:id="200434761">
      <w:bodyDiv w:val="1"/>
      <w:marLeft w:val="0"/>
      <w:marRight w:val="0"/>
      <w:marTop w:val="0"/>
      <w:marBottom w:val="0"/>
      <w:divBdr>
        <w:top w:val="none" w:sz="0" w:space="0" w:color="auto"/>
        <w:left w:val="none" w:sz="0" w:space="0" w:color="auto"/>
        <w:bottom w:val="none" w:sz="0" w:space="0" w:color="auto"/>
        <w:right w:val="none" w:sz="0" w:space="0" w:color="auto"/>
      </w:divBdr>
    </w:div>
    <w:div w:id="231890240">
      <w:bodyDiv w:val="1"/>
      <w:marLeft w:val="0"/>
      <w:marRight w:val="0"/>
      <w:marTop w:val="0"/>
      <w:marBottom w:val="0"/>
      <w:divBdr>
        <w:top w:val="none" w:sz="0" w:space="0" w:color="auto"/>
        <w:left w:val="none" w:sz="0" w:space="0" w:color="auto"/>
        <w:bottom w:val="none" w:sz="0" w:space="0" w:color="auto"/>
        <w:right w:val="none" w:sz="0" w:space="0" w:color="auto"/>
      </w:divBdr>
    </w:div>
    <w:div w:id="234559385">
      <w:bodyDiv w:val="1"/>
      <w:marLeft w:val="0"/>
      <w:marRight w:val="0"/>
      <w:marTop w:val="0"/>
      <w:marBottom w:val="0"/>
      <w:divBdr>
        <w:top w:val="none" w:sz="0" w:space="0" w:color="auto"/>
        <w:left w:val="none" w:sz="0" w:space="0" w:color="auto"/>
        <w:bottom w:val="none" w:sz="0" w:space="0" w:color="auto"/>
        <w:right w:val="none" w:sz="0" w:space="0" w:color="auto"/>
      </w:divBdr>
    </w:div>
    <w:div w:id="244843802">
      <w:bodyDiv w:val="1"/>
      <w:marLeft w:val="0"/>
      <w:marRight w:val="0"/>
      <w:marTop w:val="0"/>
      <w:marBottom w:val="0"/>
      <w:divBdr>
        <w:top w:val="none" w:sz="0" w:space="0" w:color="auto"/>
        <w:left w:val="none" w:sz="0" w:space="0" w:color="auto"/>
        <w:bottom w:val="none" w:sz="0" w:space="0" w:color="auto"/>
        <w:right w:val="none" w:sz="0" w:space="0" w:color="auto"/>
      </w:divBdr>
    </w:div>
    <w:div w:id="258411173">
      <w:bodyDiv w:val="1"/>
      <w:marLeft w:val="0"/>
      <w:marRight w:val="0"/>
      <w:marTop w:val="0"/>
      <w:marBottom w:val="0"/>
      <w:divBdr>
        <w:top w:val="none" w:sz="0" w:space="0" w:color="auto"/>
        <w:left w:val="none" w:sz="0" w:space="0" w:color="auto"/>
        <w:bottom w:val="none" w:sz="0" w:space="0" w:color="auto"/>
        <w:right w:val="none" w:sz="0" w:space="0" w:color="auto"/>
      </w:divBdr>
    </w:div>
    <w:div w:id="262038867">
      <w:bodyDiv w:val="1"/>
      <w:marLeft w:val="0"/>
      <w:marRight w:val="0"/>
      <w:marTop w:val="0"/>
      <w:marBottom w:val="0"/>
      <w:divBdr>
        <w:top w:val="none" w:sz="0" w:space="0" w:color="auto"/>
        <w:left w:val="none" w:sz="0" w:space="0" w:color="auto"/>
        <w:bottom w:val="none" w:sz="0" w:space="0" w:color="auto"/>
        <w:right w:val="none" w:sz="0" w:space="0" w:color="auto"/>
      </w:divBdr>
    </w:div>
    <w:div w:id="266350391">
      <w:bodyDiv w:val="1"/>
      <w:marLeft w:val="0"/>
      <w:marRight w:val="0"/>
      <w:marTop w:val="0"/>
      <w:marBottom w:val="0"/>
      <w:divBdr>
        <w:top w:val="none" w:sz="0" w:space="0" w:color="auto"/>
        <w:left w:val="none" w:sz="0" w:space="0" w:color="auto"/>
        <w:bottom w:val="none" w:sz="0" w:space="0" w:color="auto"/>
        <w:right w:val="none" w:sz="0" w:space="0" w:color="auto"/>
      </w:divBdr>
    </w:div>
    <w:div w:id="275598282">
      <w:bodyDiv w:val="1"/>
      <w:marLeft w:val="0"/>
      <w:marRight w:val="0"/>
      <w:marTop w:val="0"/>
      <w:marBottom w:val="0"/>
      <w:divBdr>
        <w:top w:val="none" w:sz="0" w:space="0" w:color="auto"/>
        <w:left w:val="none" w:sz="0" w:space="0" w:color="auto"/>
        <w:bottom w:val="none" w:sz="0" w:space="0" w:color="auto"/>
        <w:right w:val="none" w:sz="0" w:space="0" w:color="auto"/>
      </w:divBdr>
    </w:div>
    <w:div w:id="299724389">
      <w:bodyDiv w:val="1"/>
      <w:marLeft w:val="0"/>
      <w:marRight w:val="0"/>
      <w:marTop w:val="0"/>
      <w:marBottom w:val="0"/>
      <w:divBdr>
        <w:top w:val="none" w:sz="0" w:space="0" w:color="auto"/>
        <w:left w:val="none" w:sz="0" w:space="0" w:color="auto"/>
        <w:bottom w:val="none" w:sz="0" w:space="0" w:color="auto"/>
        <w:right w:val="none" w:sz="0" w:space="0" w:color="auto"/>
      </w:divBdr>
    </w:div>
    <w:div w:id="308559851">
      <w:bodyDiv w:val="1"/>
      <w:marLeft w:val="0"/>
      <w:marRight w:val="0"/>
      <w:marTop w:val="0"/>
      <w:marBottom w:val="0"/>
      <w:divBdr>
        <w:top w:val="none" w:sz="0" w:space="0" w:color="auto"/>
        <w:left w:val="none" w:sz="0" w:space="0" w:color="auto"/>
        <w:bottom w:val="none" w:sz="0" w:space="0" w:color="auto"/>
        <w:right w:val="none" w:sz="0" w:space="0" w:color="auto"/>
      </w:divBdr>
    </w:div>
    <w:div w:id="313795711">
      <w:bodyDiv w:val="1"/>
      <w:marLeft w:val="0"/>
      <w:marRight w:val="0"/>
      <w:marTop w:val="0"/>
      <w:marBottom w:val="0"/>
      <w:divBdr>
        <w:top w:val="none" w:sz="0" w:space="0" w:color="auto"/>
        <w:left w:val="none" w:sz="0" w:space="0" w:color="auto"/>
        <w:bottom w:val="none" w:sz="0" w:space="0" w:color="auto"/>
        <w:right w:val="none" w:sz="0" w:space="0" w:color="auto"/>
      </w:divBdr>
    </w:div>
    <w:div w:id="320037506">
      <w:bodyDiv w:val="1"/>
      <w:marLeft w:val="0"/>
      <w:marRight w:val="0"/>
      <w:marTop w:val="0"/>
      <w:marBottom w:val="0"/>
      <w:divBdr>
        <w:top w:val="none" w:sz="0" w:space="0" w:color="auto"/>
        <w:left w:val="none" w:sz="0" w:space="0" w:color="auto"/>
        <w:bottom w:val="none" w:sz="0" w:space="0" w:color="auto"/>
        <w:right w:val="none" w:sz="0" w:space="0" w:color="auto"/>
      </w:divBdr>
    </w:div>
    <w:div w:id="321012131">
      <w:bodyDiv w:val="1"/>
      <w:marLeft w:val="0"/>
      <w:marRight w:val="0"/>
      <w:marTop w:val="0"/>
      <w:marBottom w:val="0"/>
      <w:divBdr>
        <w:top w:val="none" w:sz="0" w:space="0" w:color="auto"/>
        <w:left w:val="none" w:sz="0" w:space="0" w:color="auto"/>
        <w:bottom w:val="none" w:sz="0" w:space="0" w:color="auto"/>
        <w:right w:val="none" w:sz="0" w:space="0" w:color="auto"/>
      </w:divBdr>
    </w:div>
    <w:div w:id="334262233">
      <w:bodyDiv w:val="1"/>
      <w:marLeft w:val="0"/>
      <w:marRight w:val="0"/>
      <w:marTop w:val="0"/>
      <w:marBottom w:val="0"/>
      <w:divBdr>
        <w:top w:val="none" w:sz="0" w:space="0" w:color="auto"/>
        <w:left w:val="none" w:sz="0" w:space="0" w:color="auto"/>
        <w:bottom w:val="none" w:sz="0" w:space="0" w:color="auto"/>
        <w:right w:val="none" w:sz="0" w:space="0" w:color="auto"/>
      </w:divBdr>
    </w:div>
    <w:div w:id="342782550">
      <w:bodyDiv w:val="1"/>
      <w:marLeft w:val="0"/>
      <w:marRight w:val="0"/>
      <w:marTop w:val="0"/>
      <w:marBottom w:val="0"/>
      <w:divBdr>
        <w:top w:val="none" w:sz="0" w:space="0" w:color="auto"/>
        <w:left w:val="none" w:sz="0" w:space="0" w:color="auto"/>
        <w:bottom w:val="none" w:sz="0" w:space="0" w:color="auto"/>
        <w:right w:val="none" w:sz="0" w:space="0" w:color="auto"/>
      </w:divBdr>
    </w:div>
    <w:div w:id="348142094">
      <w:bodyDiv w:val="1"/>
      <w:marLeft w:val="0"/>
      <w:marRight w:val="0"/>
      <w:marTop w:val="0"/>
      <w:marBottom w:val="0"/>
      <w:divBdr>
        <w:top w:val="none" w:sz="0" w:space="0" w:color="auto"/>
        <w:left w:val="none" w:sz="0" w:space="0" w:color="auto"/>
        <w:bottom w:val="none" w:sz="0" w:space="0" w:color="auto"/>
        <w:right w:val="none" w:sz="0" w:space="0" w:color="auto"/>
      </w:divBdr>
    </w:div>
    <w:div w:id="358895674">
      <w:bodyDiv w:val="1"/>
      <w:marLeft w:val="0"/>
      <w:marRight w:val="0"/>
      <w:marTop w:val="0"/>
      <w:marBottom w:val="0"/>
      <w:divBdr>
        <w:top w:val="none" w:sz="0" w:space="0" w:color="auto"/>
        <w:left w:val="none" w:sz="0" w:space="0" w:color="auto"/>
        <w:bottom w:val="none" w:sz="0" w:space="0" w:color="auto"/>
        <w:right w:val="none" w:sz="0" w:space="0" w:color="auto"/>
      </w:divBdr>
    </w:div>
    <w:div w:id="377708308">
      <w:bodyDiv w:val="1"/>
      <w:marLeft w:val="0"/>
      <w:marRight w:val="0"/>
      <w:marTop w:val="0"/>
      <w:marBottom w:val="0"/>
      <w:divBdr>
        <w:top w:val="none" w:sz="0" w:space="0" w:color="auto"/>
        <w:left w:val="none" w:sz="0" w:space="0" w:color="auto"/>
        <w:bottom w:val="none" w:sz="0" w:space="0" w:color="auto"/>
        <w:right w:val="none" w:sz="0" w:space="0" w:color="auto"/>
      </w:divBdr>
    </w:div>
    <w:div w:id="384642381">
      <w:bodyDiv w:val="1"/>
      <w:marLeft w:val="0"/>
      <w:marRight w:val="0"/>
      <w:marTop w:val="0"/>
      <w:marBottom w:val="0"/>
      <w:divBdr>
        <w:top w:val="none" w:sz="0" w:space="0" w:color="auto"/>
        <w:left w:val="none" w:sz="0" w:space="0" w:color="auto"/>
        <w:bottom w:val="none" w:sz="0" w:space="0" w:color="auto"/>
        <w:right w:val="none" w:sz="0" w:space="0" w:color="auto"/>
      </w:divBdr>
    </w:div>
    <w:div w:id="390421661">
      <w:bodyDiv w:val="1"/>
      <w:marLeft w:val="0"/>
      <w:marRight w:val="0"/>
      <w:marTop w:val="0"/>
      <w:marBottom w:val="0"/>
      <w:divBdr>
        <w:top w:val="none" w:sz="0" w:space="0" w:color="auto"/>
        <w:left w:val="none" w:sz="0" w:space="0" w:color="auto"/>
        <w:bottom w:val="none" w:sz="0" w:space="0" w:color="auto"/>
        <w:right w:val="none" w:sz="0" w:space="0" w:color="auto"/>
      </w:divBdr>
    </w:div>
    <w:div w:id="404762804">
      <w:bodyDiv w:val="1"/>
      <w:marLeft w:val="0"/>
      <w:marRight w:val="0"/>
      <w:marTop w:val="0"/>
      <w:marBottom w:val="0"/>
      <w:divBdr>
        <w:top w:val="none" w:sz="0" w:space="0" w:color="auto"/>
        <w:left w:val="none" w:sz="0" w:space="0" w:color="auto"/>
        <w:bottom w:val="none" w:sz="0" w:space="0" w:color="auto"/>
        <w:right w:val="none" w:sz="0" w:space="0" w:color="auto"/>
      </w:divBdr>
    </w:div>
    <w:div w:id="408817929">
      <w:bodyDiv w:val="1"/>
      <w:marLeft w:val="0"/>
      <w:marRight w:val="0"/>
      <w:marTop w:val="0"/>
      <w:marBottom w:val="0"/>
      <w:divBdr>
        <w:top w:val="none" w:sz="0" w:space="0" w:color="auto"/>
        <w:left w:val="none" w:sz="0" w:space="0" w:color="auto"/>
        <w:bottom w:val="none" w:sz="0" w:space="0" w:color="auto"/>
        <w:right w:val="none" w:sz="0" w:space="0" w:color="auto"/>
      </w:divBdr>
    </w:div>
    <w:div w:id="412357995">
      <w:bodyDiv w:val="1"/>
      <w:marLeft w:val="0"/>
      <w:marRight w:val="0"/>
      <w:marTop w:val="0"/>
      <w:marBottom w:val="0"/>
      <w:divBdr>
        <w:top w:val="none" w:sz="0" w:space="0" w:color="auto"/>
        <w:left w:val="none" w:sz="0" w:space="0" w:color="auto"/>
        <w:bottom w:val="none" w:sz="0" w:space="0" w:color="auto"/>
        <w:right w:val="none" w:sz="0" w:space="0" w:color="auto"/>
      </w:divBdr>
    </w:div>
    <w:div w:id="413161132">
      <w:bodyDiv w:val="1"/>
      <w:marLeft w:val="0"/>
      <w:marRight w:val="0"/>
      <w:marTop w:val="0"/>
      <w:marBottom w:val="0"/>
      <w:divBdr>
        <w:top w:val="none" w:sz="0" w:space="0" w:color="auto"/>
        <w:left w:val="none" w:sz="0" w:space="0" w:color="auto"/>
        <w:bottom w:val="none" w:sz="0" w:space="0" w:color="auto"/>
        <w:right w:val="none" w:sz="0" w:space="0" w:color="auto"/>
      </w:divBdr>
    </w:div>
    <w:div w:id="423916983">
      <w:bodyDiv w:val="1"/>
      <w:marLeft w:val="0"/>
      <w:marRight w:val="0"/>
      <w:marTop w:val="0"/>
      <w:marBottom w:val="0"/>
      <w:divBdr>
        <w:top w:val="none" w:sz="0" w:space="0" w:color="auto"/>
        <w:left w:val="none" w:sz="0" w:space="0" w:color="auto"/>
        <w:bottom w:val="none" w:sz="0" w:space="0" w:color="auto"/>
        <w:right w:val="none" w:sz="0" w:space="0" w:color="auto"/>
      </w:divBdr>
    </w:div>
    <w:div w:id="426075104">
      <w:bodyDiv w:val="1"/>
      <w:marLeft w:val="0"/>
      <w:marRight w:val="0"/>
      <w:marTop w:val="0"/>
      <w:marBottom w:val="0"/>
      <w:divBdr>
        <w:top w:val="none" w:sz="0" w:space="0" w:color="auto"/>
        <w:left w:val="none" w:sz="0" w:space="0" w:color="auto"/>
        <w:bottom w:val="none" w:sz="0" w:space="0" w:color="auto"/>
        <w:right w:val="none" w:sz="0" w:space="0" w:color="auto"/>
      </w:divBdr>
    </w:div>
    <w:div w:id="429549053">
      <w:bodyDiv w:val="1"/>
      <w:marLeft w:val="0"/>
      <w:marRight w:val="0"/>
      <w:marTop w:val="0"/>
      <w:marBottom w:val="0"/>
      <w:divBdr>
        <w:top w:val="none" w:sz="0" w:space="0" w:color="auto"/>
        <w:left w:val="none" w:sz="0" w:space="0" w:color="auto"/>
        <w:bottom w:val="none" w:sz="0" w:space="0" w:color="auto"/>
        <w:right w:val="none" w:sz="0" w:space="0" w:color="auto"/>
      </w:divBdr>
    </w:div>
    <w:div w:id="434640023">
      <w:bodyDiv w:val="1"/>
      <w:marLeft w:val="0"/>
      <w:marRight w:val="0"/>
      <w:marTop w:val="0"/>
      <w:marBottom w:val="0"/>
      <w:divBdr>
        <w:top w:val="none" w:sz="0" w:space="0" w:color="auto"/>
        <w:left w:val="none" w:sz="0" w:space="0" w:color="auto"/>
        <w:bottom w:val="none" w:sz="0" w:space="0" w:color="auto"/>
        <w:right w:val="none" w:sz="0" w:space="0" w:color="auto"/>
      </w:divBdr>
    </w:div>
    <w:div w:id="438335564">
      <w:bodyDiv w:val="1"/>
      <w:marLeft w:val="0"/>
      <w:marRight w:val="0"/>
      <w:marTop w:val="0"/>
      <w:marBottom w:val="0"/>
      <w:divBdr>
        <w:top w:val="none" w:sz="0" w:space="0" w:color="auto"/>
        <w:left w:val="none" w:sz="0" w:space="0" w:color="auto"/>
        <w:bottom w:val="none" w:sz="0" w:space="0" w:color="auto"/>
        <w:right w:val="none" w:sz="0" w:space="0" w:color="auto"/>
      </w:divBdr>
    </w:div>
    <w:div w:id="471484554">
      <w:bodyDiv w:val="1"/>
      <w:marLeft w:val="0"/>
      <w:marRight w:val="0"/>
      <w:marTop w:val="0"/>
      <w:marBottom w:val="0"/>
      <w:divBdr>
        <w:top w:val="none" w:sz="0" w:space="0" w:color="auto"/>
        <w:left w:val="none" w:sz="0" w:space="0" w:color="auto"/>
        <w:bottom w:val="none" w:sz="0" w:space="0" w:color="auto"/>
        <w:right w:val="none" w:sz="0" w:space="0" w:color="auto"/>
      </w:divBdr>
    </w:div>
    <w:div w:id="484049398">
      <w:bodyDiv w:val="1"/>
      <w:marLeft w:val="0"/>
      <w:marRight w:val="0"/>
      <w:marTop w:val="0"/>
      <w:marBottom w:val="0"/>
      <w:divBdr>
        <w:top w:val="none" w:sz="0" w:space="0" w:color="auto"/>
        <w:left w:val="none" w:sz="0" w:space="0" w:color="auto"/>
        <w:bottom w:val="none" w:sz="0" w:space="0" w:color="auto"/>
        <w:right w:val="none" w:sz="0" w:space="0" w:color="auto"/>
      </w:divBdr>
    </w:div>
    <w:div w:id="485437316">
      <w:bodyDiv w:val="1"/>
      <w:marLeft w:val="0"/>
      <w:marRight w:val="0"/>
      <w:marTop w:val="0"/>
      <w:marBottom w:val="0"/>
      <w:divBdr>
        <w:top w:val="none" w:sz="0" w:space="0" w:color="auto"/>
        <w:left w:val="none" w:sz="0" w:space="0" w:color="auto"/>
        <w:bottom w:val="none" w:sz="0" w:space="0" w:color="auto"/>
        <w:right w:val="none" w:sz="0" w:space="0" w:color="auto"/>
      </w:divBdr>
    </w:div>
    <w:div w:id="487134874">
      <w:bodyDiv w:val="1"/>
      <w:marLeft w:val="0"/>
      <w:marRight w:val="0"/>
      <w:marTop w:val="0"/>
      <w:marBottom w:val="0"/>
      <w:divBdr>
        <w:top w:val="none" w:sz="0" w:space="0" w:color="auto"/>
        <w:left w:val="none" w:sz="0" w:space="0" w:color="auto"/>
        <w:bottom w:val="none" w:sz="0" w:space="0" w:color="auto"/>
        <w:right w:val="none" w:sz="0" w:space="0" w:color="auto"/>
      </w:divBdr>
    </w:div>
    <w:div w:id="497695157">
      <w:bodyDiv w:val="1"/>
      <w:marLeft w:val="0"/>
      <w:marRight w:val="0"/>
      <w:marTop w:val="0"/>
      <w:marBottom w:val="0"/>
      <w:divBdr>
        <w:top w:val="none" w:sz="0" w:space="0" w:color="auto"/>
        <w:left w:val="none" w:sz="0" w:space="0" w:color="auto"/>
        <w:bottom w:val="none" w:sz="0" w:space="0" w:color="auto"/>
        <w:right w:val="none" w:sz="0" w:space="0" w:color="auto"/>
      </w:divBdr>
    </w:div>
    <w:div w:id="499198042">
      <w:bodyDiv w:val="1"/>
      <w:marLeft w:val="0"/>
      <w:marRight w:val="0"/>
      <w:marTop w:val="0"/>
      <w:marBottom w:val="0"/>
      <w:divBdr>
        <w:top w:val="none" w:sz="0" w:space="0" w:color="auto"/>
        <w:left w:val="none" w:sz="0" w:space="0" w:color="auto"/>
        <w:bottom w:val="none" w:sz="0" w:space="0" w:color="auto"/>
        <w:right w:val="none" w:sz="0" w:space="0" w:color="auto"/>
      </w:divBdr>
    </w:div>
    <w:div w:id="505636291">
      <w:bodyDiv w:val="1"/>
      <w:marLeft w:val="0"/>
      <w:marRight w:val="0"/>
      <w:marTop w:val="0"/>
      <w:marBottom w:val="0"/>
      <w:divBdr>
        <w:top w:val="none" w:sz="0" w:space="0" w:color="auto"/>
        <w:left w:val="none" w:sz="0" w:space="0" w:color="auto"/>
        <w:bottom w:val="none" w:sz="0" w:space="0" w:color="auto"/>
        <w:right w:val="none" w:sz="0" w:space="0" w:color="auto"/>
      </w:divBdr>
    </w:div>
    <w:div w:id="507409711">
      <w:bodyDiv w:val="1"/>
      <w:marLeft w:val="0"/>
      <w:marRight w:val="0"/>
      <w:marTop w:val="0"/>
      <w:marBottom w:val="0"/>
      <w:divBdr>
        <w:top w:val="none" w:sz="0" w:space="0" w:color="auto"/>
        <w:left w:val="none" w:sz="0" w:space="0" w:color="auto"/>
        <w:bottom w:val="none" w:sz="0" w:space="0" w:color="auto"/>
        <w:right w:val="none" w:sz="0" w:space="0" w:color="auto"/>
      </w:divBdr>
    </w:div>
    <w:div w:id="511115567">
      <w:bodyDiv w:val="1"/>
      <w:marLeft w:val="0"/>
      <w:marRight w:val="0"/>
      <w:marTop w:val="0"/>
      <w:marBottom w:val="0"/>
      <w:divBdr>
        <w:top w:val="none" w:sz="0" w:space="0" w:color="auto"/>
        <w:left w:val="none" w:sz="0" w:space="0" w:color="auto"/>
        <w:bottom w:val="none" w:sz="0" w:space="0" w:color="auto"/>
        <w:right w:val="none" w:sz="0" w:space="0" w:color="auto"/>
      </w:divBdr>
    </w:div>
    <w:div w:id="523246485">
      <w:bodyDiv w:val="1"/>
      <w:marLeft w:val="0"/>
      <w:marRight w:val="0"/>
      <w:marTop w:val="0"/>
      <w:marBottom w:val="0"/>
      <w:divBdr>
        <w:top w:val="none" w:sz="0" w:space="0" w:color="auto"/>
        <w:left w:val="none" w:sz="0" w:space="0" w:color="auto"/>
        <w:bottom w:val="none" w:sz="0" w:space="0" w:color="auto"/>
        <w:right w:val="none" w:sz="0" w:space="0" w:color="auto"/>
      </w:divBdr>
    </w:div>
    <w:div w:id="534150552">
      <w:bodyDiv w:val="1"/>
      <w:marLeft w:val="0"/>
      <w:marRight w:val="0"/>
      <w:marTop w:val="0"/>
      <w:marBottom w:val="0"/>
      <w:divBdr>
        <w:top w:val="none" w:sz="0" w:space="0" w:color="auto"/>
        <w:left w:val="none" w:sz="0" w:space="0" w:color="auto"/>
        <w:bottom w:val="none" w:sz="0" w:space="0" w:color="auto"/>
        <w:right w:val="none" w:sz="0" w:space="0" w:color="auto"/>
      </w:divBdr>
    </w:div>
    <w:div w:id="537933840">
      <w:bodyDiv w:val="1"/>
      <w:marLeft w:val="0"/>
      <w:marRight w:val="0"/>
      <w:marTop w:val="0"/>
      <w:marBottom w:val="0"/>
      <w:divBdr>
        <w:top w:val="none" w:sz="0" w:space="0" w:color="auto"/>
        <w:left w:val="none" w:sz="0" w:space="0" w:color="auto"/>
        <w:bottom w:val="none" w:sz="0" w:space="0" w:color="auto"/>
        <w:right w:val="none" w:sz="0" w:space="0" w:color="auto"/>
      </w:divBdr>
    </w:div>
    <w:div w:id="538976043">
      <w:bodyDiv w:val="1"/>
      <w:marLeft w:val="0"/>
      <w:marRight w:val="0"/>
      <w:marTop w:val="0"/>
      <w:marBottom w:val="0"/>
      <w:divBdr>
        <w:top w:val="none" w:sz="0" w:space="0" w:color="auto"/>
        <w:left w:val="none" w:sz="0" w:space="0" w:color="auto"/>
        <w:bottom w:val="none" w:sz="0" w:space="0" w:color="auto"/>
        <w:right w:val="none" w:sz="0" w:space="0" w:color="auto"/>
      </w:divBdr>
    </w:div>
    <w:div w:id="539635514">
      <w:bodyDiv w:val="1"/>
      <w:marLeft w:val="0"/>
      <w:marRight w:val="0"/>
      <w:marTop w:val="0"/>
      <w:marBottom w:val="0"/>
      <w:divBdr>
        <w:top w:val="none" w:sz="0" w:space="0" w:color="auto"/>
        <w:left w:val="none" w:sz="0" w:space="0" w:color="auto"/>
        <w:bottom w:val="none" w:sz="0" w:space="0" w:color="auto"/>
        <w:right w:val="none" w:sz="0" w:space="0" w:color="auto"/>
      </w:divBdr>
    </w:div>
    <w:div w:id="546914614">
      <w:bodyDiv w:val="1"/>
      <w:marLeft w:val="0"/>
      <w:marRight w:val="0"/>
      <w:marTop w:val="0"/>
      <w:marBottom w:val="0"/>
      <w:divBdr>
        <w:top w:val="none" w:sz="0" w:space="0" w:color="auto"/>
        <w:left w:val="none" w:sz="0" w:space="0" w:color="auto"/>
        <w:bottom w:val="none" w:sz="0" w:space="0" w:color="auto"/>
        <w:right w:val="none" w:sz="0" w:space="0" w:color="auto"/>
      </w:divBdr>
    </w:div>
    <w:div w:id="561523501">
      <w:bodyDiv w:val="1"/>
      <w:marLeft w:val="0"/>
      <w:marRight w:val="0"/>
      <w:marTop w:val="0"/>
      <w:marBottom w:val="0"/>
      <w:divBdr>
        <w:top w:val="none" w:sz="0" w:space="0" w:color="auto"/>
        <w:left w:val="none" w:sz="0" w:space="0" w:color="auto"/>
        <w:bottom w:val="none" w:sz="0" w:space="0" w:color="auto"/>
        <w:right w:val="none" w:sz="0" w:space="0" w:color="auto"/>
      </w:divBdr>
    </w:div>
    <w:div w:id="567225486">
      <w:bodyDiv w:val="1"/>
      <w:marLeft w:val="0"/>
      <w:marRight w:val="0"/>
      <w:marTop w:val="0"/>
      <w:marBottom w:val="0"/>
      <w:divBdr>
        <w:top w:val="none" w:sz="0" w:space="0" w:color="auto"/>
        <w:left w:val="none" w:sz="0" w:space="0" w:color="auto"/>
        <w:bottom w:val="none" w:sz="0" w:space="0" w:color="auto"/>
        <w:right w:val="none" w:sz="0" w:space="0" w:color="auto"/>
      </w:divBdr>
    </w:div>
    <w:div w:id="567612472">
      <w:bodyDiv w:val="1"/>
      <w:marLeft w:val="0"/>
      <w:marRight w:val="0"/>
      <w:marTop w:val="0"/>
      <w:marBottom w:val="0"/>
      <w:divBdr>
        <w:top w:val="none" w:sz="0" w:space="0" w:color="auto"/>
        <w:left w:val="none" w:sz="0" w:space="0" w:color="auto"/>
        <w:bottom w:val="none" w:sz="0" w:space="0" w:color="auto"/>
        <w:right w:val="none" w:sz="0" w:space="0" w:color="auto"/>
      </w:divBdr>
    </w:div>
    <w:div w:id="588781167">
      <w:bodyDiv w:val="1"/>
      <w:marLeft w:val="0"/>
      <w:marRight w:val="0"/>
      <w:marTop w:val="0"/>
      <w:marBottom w:val="0"/>
      <w:divBdr>
        <w:top w:val="none" w:sz="0" w:space="0" w:color="auto"/>
        <w:left w:val="none" w:sz="0" w:space="0" w:color="auto"/>
        <w:bottom w:val="none" w:sz="0" w:space="0" w:color="auto"/>
        <w:right w:val="none" w:sz="0" w:space="0" w:color="auto"/>
      </w:divBdr>
    </w:div>
    <w:div w:id="589430996">
      <w:bodyDiv w:val="1"/>
      <w:marLeft w:val="0"/>
      <w:marRight w:val="0"/>
      <w:marTop w:val="0"/>
      <w:marBottom w:val="0"/>
      <w:divBdr>
        <w:top w:val="none" w:sz="0" w:space="0" w:color="auto"/>
        <w:left w:val="none" w:sz="0" w:space="0" w:color="auto"/>
        <w:bottom w:val="none" w:sz="0" w:space="0" w:color="auto"/>
        <w:right w:val="none" w:sz="0" w:space="0" w:color="auto"/>
      </w:divBdr>
    </w:div>
    <w:div w:id="596715647">
      <w:bodyDiv w:val="1"/>
      <w:marLeft w:val="0"/>
      <w:marRight w:val="0"/>
      <w:marTop w:val="0"/>
      <w:marBottom w:val="0"/>
      <w:divBdr>
        <w:top w:val="none" w:sz="0" w:space="0" w:color="auto"/>
        <w:left w:val="none" w:sz="0" w:space="0" w:color="auto"/>
        <w:bottom w:val="none" w:sz="0" w:space="0" w:color="auto"/>
        <w:right w:val="none" w:sz="0" w:space="0" w:color="auto"/>
      </w:divBdr>
    </w:div>
    <w:div w:id="598878514">
      <w:bodyDiv w:val="1"/>
      <w:marLeft w:val="0"/>
      <w:marRight w:val="0"/>
      <w:marTop w:val="0"/>
      <w:marBottom w:val="0"/>
      <w:divBdr>
        <w:top w:val="none" w:sz="0" w:space="0" w:color="auto"/>
        <w:left w:val="none" w:sz="0" w:space="0" w:color="auto"/>
        <w:bottom w:val="none" w:sz="0" w:space="0" w:color="auto"/>
        <w:right w:val="none" w:sz="0" w:space="0" w:color="auto"/>
      </w:divBdr>
    </w:div>
    <w:div w:id="604462522">
      <w:bodyDiv w:val="1"/>
      <w:marLeft w:val="0"/>
      <w:marRight w:val="0"/>
      <w:marTop w:val="0"/>
      <w:marBottom w:val="0"/>
      <w:divBdr>
        <w:top w:val="none" w:sz="0" w:space="0" w:color="auto"/>
        <w:left w:val="none" w:sz="0" w:space="0" w:color="auto"/>
        <w:bottom w:val="none" w:sz="0" w:space="0" w:color="auto"/>
        <w:right w:val="none" w:sz="0" w:space="0" w:color="auto"/>
      </w:divBdr>
    </w:div>
    <w:div w:id="608899020">
      <w:bodyDiv w:val="1"/>
      <w:marLeft w:val="0"/>
      <w:marRight w:val="0"/>
      <w:marTop w:val="0"/>
      <w:marBottom w:val="0"/>
      <w:divBdr>
        <w:top w:val="none" w:sz="0" w:space="0" w:color="auto"/>
        <w:left w:val="none" w:sz="0" w:space="0" w:color="auto"/>
        <w:bottom w:val="none" w:sz="0" w:space="0" w:color="auto"/>
        <w:right w:val="none" w:sz="0" w:space="0" w:color="auto"/>
      </w:divBdr>
    </w:div>
    <w:div w:id="611938075">
      <w:bodyDiv w:val="1"/>
      <w:marLeft w:val="0"/>
      <w:marRight w:val="0"/>
      <w:marTop w:val="0"/>
      <w:marBottom w:val="0"/>
      <w:divBdr>
        <w:top w:val="none" w:sz="0" w:space="0" w:color="auto"/>
        <w:left w:val="none" w:sz="0" w:space="0" w:color="auto"/>
        <w:bottom w:val="none" w:sz="0" w:space="0" w:color="auto"/>
        <w:right w:val="none" w:sz="0" w:space="0" w:color="auto"/>
      </w:divBdr>
    </w:div>
    <w:div w:id="613634545">
      <w:bodyDiv w:val="1"/>
      <w:marLeft w:val="0"/>
      <w:marRight w:val="0"/>
      <w:marTop w:val="0"/>
      <w:marBottom w:val="0"/>
      <w:divBdr>
        <w:top w:val="none" w:sz="0" w:space="0" w:color="auto"/>
        <w:left w:val="none" w:sz="0" w:space="0" w:color="auto"/>
        <w:bottom w:val="none" w:sz="0" w:space="0" w:color="auto"/>
        <w:right w:val="none" w:sz="0" w:space="0" w:color="auto"/>
      </w:divBdr>
    </w:div>
    <w:div w:id="621886405">
      <w:bodyDiv w:val="1"/>
      <w:marLeft w:val="0"/>
      <w:marRight w:val="0"/>
      <w:marTop w:val="0"/>
      <w:marBottom w:val="0"/>
      <w:divBdr>
        <w:top w:val="none" w:sz="0" w:space="0" w:color="auto"/>
        <w:left w:val="none" w:sz="0" w:space="0" w:color="auto"/>
        <w:bottom w:val="none" w:sz="0" w:space="0" w:color="auto"/>
        <w:right w:val="none" w:sz="0" w:space="0" w:color="auto"/>
      </w:divBdr>
    </w:div>
    <w:div w:id="641732201">
      <w:bodyDiv w:val="1"/>
      <w:marLeft w:val="0"/>
      <w:marRight w:val="0"/>
      <w:marTop w:val="0"/>
      <w:marBottom w:val="0"/>
      <w:divBdr>
        <w:top w:val="none" w:sz="0" w:space="0" w:color="auto"/>
        <w:left w:val="none" w:sz="0" w:space="0" w:color="auto"/>
        <w:bottom w:val="none" w:sz="0" w:space="0" w:color="auto"/>
        <w:right w:val="none" w:sz="0" w:space="0" w:color="auto"/>
      </w:divBdr>
    </w:div>
    <w:div w:id="647440100">
      <w:bodyDiv w:val="1"/>
      <w:marLeft w:val="0"/>
      <w:marRight w:val="0"/>
      <w:marTop w:val="0"/>
      <w:marBottom w:val="0"/>
      <w:divBdr>
        <w:top w:val="none" w:sz="0" w:space="0" w:color="auto"/>
        <w:left w:val="none" w:sz="0" w:space="0" w:color="auto"/>
        <w:bottom w:val="none" w:sz="0" w:space="0" w:color="auto"/>
        <w:right w:val="none" w:sz="0" w:space="0" w:color="auto"/>
      </w:divBdr>
    </w:div>
    <w:div w:id="662508604">
      <w:bodyDiv w:val="1"/>
      <w:marLeft w:val="0"/>
      <w:marRight w:val="0"/>
      <w:marTop w:val="0"/>
      <w:marBottom w:val="0"/>
      <w:divBdr>
        <w:top w:val="none" w:sz="0" w:space="0" w:color="auto"/>
        <w:left w:val="none" w:sz="0" w:space="0" w:color="auto"/>
        <w:bottom w:val="none" w:sz="0" w:space="0" w:color="auto"/>
        <w:right w:val="none" w:sz="0" w:space="0" w:color="auto"/>
      </w:divBdr>
    </w:div>
    <w:div w:id="672995379">
      <w:bodyDiv w:val="1"/>
      <w:marLeft w:val="0"/>
      <w:marRight w:val="0"/>
      <w:marTop w:val="0"/>
      <w:marBottom w:val="0"/>
      <w:divBdr>
        <w:top w:val="none" w:sz="0" w:space="0" w:color="auto"/>
        <w:left w:val="none" w:sz="0" w:space="0" w:color="auto"/>
        <w:bottom w:val="none" w:sz="0" w:space="0" w:color="auto"/>
        <w:right w:val="none" w:sz="0" w:space="0" w:color="auto"/>
      </w:divBdr>
    </w:div>
    <w:div w:id="680622445">
      <w:bodyDiv w:val="1"/>
      <w:marLeft w:val="0"/>
      <w:marRight w:val="0"/>
      <w:marTop w:val="0"/>
      <w:marBottom w:val="0"/>
      <w:divBdr>
        <w:top w:val="none" w:sz="0" w:space="0" w:color="auto"/>
        <w:left w:val="none" w:sz="0" w:space="0" w:color="auto"/>
        <w:bottom w:val="none" w:sz="0" w:space="0" w:color="auto"/>
        <w:right w:val="none" w:sz="0" w:space="0" w:color="auto"/>
      </w:divBdr>
    </w:div>
    <w:div w:id="681317998">
      <w:bodyDiv w:val="1"/>
      <w:marLeft w:val="0"/>
      <w:marRight w:val="0"/>
      <w:marTop w:val="0"/>
      <w:marBottom w:val="0"/>
      <w:divBdr>
        <w:top w:val="none" w:sz="0" w:space="0" w:color="auto"/>
        <w:left w:val="none" w:sz="0" w:space="0" w:color="auto"/>
        <w:bottom w:val="none" w:sz="0" w:space="0" w:color="auto"/>
        <w:right w:val="none" w:sz="0" w:space="0" w:color="auto"/>
      </w:divBdr>
    </w:div>
    <w:div w:id="691607856">
      <w:bodyDiv w:val="1"/>
      <w:marLeft w:val="0"/>
      <w:marRight w:val="0"/>
      <w:marTop w:val="0"/>
      <w:marBottom w:val="0"/>
      <w:divBdr>
        <w:top w:val="none" w:sz="0" w:space="0" w:color="auto"/>
        <w:left w:val="none" w:sz="0" w:space="0" w:color="auto"/>
        <w:bottom w:val="none" w:sz="0" w:space="0" w:color="auto"/>
        <w:right w:val="none" w:sz="0" w:space="0" w:color="auto"/>
      </w:divBdr>
    </w:div>
    <w:div w:id="696470764">
      <w:bodyDiv w:val="1"/>
      <w:marLeft w:val="0"/>
      <w:marRight w:val="0"/>
      <w:marTop w:val="0"/>
      <w:marBottom w:val="0"/>
      <w:divBdr>
        <w:top w:val="none" w:sz="0" w:space="0" w:color="auto"/>
        <w:left w:val="none" w:sz="0" w:space="0" w:color="auto"/>
        <w:bottom w:val="none" w:sz="0" w:space="0" w:color="auto"/>
        <w:right w:val="none" w:sz="0" w:space="0" w:color="auto"/>
      </w:divBdr>
    </w:div>
    <w:div w:id="703603161">
      <w:bodyDiv w:val="1"/>
      <w:marLeft w:val="0"/>
      <w:marRight w:val="0"/>
      <w:marTop w:val="0"/>
      <w:marBottom w:val="0"/>
      <w:divBdr>
        <w:top w:val="none" w:sz="0" w:space="0" w:color="auto"/>
        <w:left w:val="none" w:sz="0" w:space="0" w:color="auto"/>
        <w:bottom w:val="none" w:sz="0" w:space="0" w:color="auto"/>
        <w:right w:val="none" w:sz="0" w:space="0" w:color="auto"/>
      </w:divBdr>
    </w:div>
    <w:div w:id="704839753">
      <w:bodyDiv w:val="1"/>
      <w:marLeft w:val="0"/>
      <w:marRight w:val="0"/>
      <w:marTop w:val="0"/>
      <w:marBottom w:val="0"/>
      <w:divBdr>
        <w:top w:val="none" w:sz="0" w:space="0" w:color="auto"/>
        <w:left w:val="none" w:sz="0" w:space="0" w:color="auto"/>
        <w:bottom w:val="none" w:sz="0" w:space="0" w:color="auto"/>
        <w:right w:val="none" w:sz="0" w:space="0" w:color="auto"/>
      </w:divBdr>
    </w:div>
    <w:div w:id="706295413">
      <w:bodyDiv w:val="1"/>
      <w:marLeft w:val="0"/>
      <w:marRight w:val="0"/>
      <w:marTop w:val="0"/>
      <w:marBottom w:val="0"/>
      <w:divBdr>
        <w:top w:val="none" w:sz="0" w:space="0" w:color="auto"/>
        <w:left w:val="none" w:sz="0" w:space="0" w:color="auto"/>
        <w:bottom w:val="none" w:sz="0" w:space="0" w:color="auto"/>
        <w:right w:val="none" w:sz="0" w:space="0" w:color="auto"/>
      </w:divBdr>
    </w:div>
    <w:div w:id="713308989">
      <w:bodyDiv w:val="1"/>
      <w:marLeft w:val="0"/>
      <w:marRight w:val="0"/>
      <w:marTop w:val="0"/>
      <w:marBottom w:val="0"/>
      <w:divBdr>
        <w:top w:val="none" w:sz="0" w:space="0" w:color="auto"/>
        <w:left w:val="none" w:sz="0" w:space="0" w:color="auto"/>
        <w:bottom w:val="none" w:sz="0" w:space="0" w:color="auto"/>
        <w:right w:val="none" w:sz="0" w:space="0" w:color="auto"/>
      </w:divBdr>
    </w:div>
    <w:div w:id="716973032">
      <w:bodyDiv w:val="1"/>
      <w:marLeft w:val="0"/>
      <w:marRight w:val="0"/>
      <w:marTop w:val="0"/>
      <w:marBottom w:val="0"/>
      <w:divBdr>
        <w:top w:val="none" w:sz="0" w:space="0" w:color="auto"/>
        <w:left w:val="none" w:sz="0" w:space="0" w:color="auto"/>
        <w:bottom w:val="none" w:sz="0" w:space="0" w:color="auto"/>
        <w:right w:val="none" w:sz="0" w:space="0" w:color="auto"/>
      </w:divBdr>
    </w:div>
    <w:div w:id="738593912">
      <w:bodyDiv w:val="1"/>
      <w:marLeft w:val="0"/>
      <w:marRight w:val="0"/>
      <w:marTop w:val="0"/>
      <w:marBottom w:val="0"/>
      <w:divBdr>
        <w:top w:val="none" w:sz="0" w:space="0" w:color="auto"/>
        <w:left w:val="none" w:sz="0" w:space="0" w:color="auto"/>
        <w:bottom w:val="none" w:sz="0" w:space="0" w:color="auto"/>
        <w:right w:val="none" w:sz="0" w:space="0" w:color="auto"/>
      </w:divBdr>
    </w:div>
    <w:div w:id="746148806">
      <w:bodyDiv w:val="1"/>
      <w:marLeft w:val="0"/>
      <w:marRight w:val="0"/>
      <w:marTop w:val="0"/>
      <w:marBottom w:val="0"/>
      <w:divBdr>
        <w:top w:val="none" w:sz="0" w:space="0" w:color="auto"/>
        <w:left w:val="none" w:sz="0" w:space="0" w:color="auto"/>
        <w:bottom w:val="none" w:sz="0" w:space="0" w:color="auto"/>
        <w:right w:val="none" w:sz="0" w:space="0" w:color="auto"/>
      </w:divBdr>
    </w:div>
    <w:div w:id="750154349">
      <w:bodyDiv w:val="1"/>
      <w:marLeft w:val="0"/>
      <w:marRight w:val="0"/>
      <w:marTop w:val="0"/>
      <w:marBottom w:val="0"/>
      <w:divBdr>
        <w:top w:val="none" w:sz="0" w:space="0" w:color="auto"/>
        <w:left w:val="none" w:sz="0" w:space="0" w:color="auto"/>
        <w:bottom w:val="none" w:sz="0" w:space="0" w:color="auto"/>
        <w:right w:val="none" w:sz="0" w:space="0" w:color="auto"/>
      </w:divBdr>
    </w:div>
    <w:div w:id="756295228">
      <w:bodyDiv w:val="1"/>
      <w:marLeft w:val="0"/>
      <w:marRight w:val="0"/>
      <w:marTop w:val="0"/>
      <w:marBottom w:val="0"/>
      <w:divBdr>
        <w:top w:val="none" w:sz="0" w:space="0" w:color="auto"/>
        <w:left w:val="none" w:sz="0" w:space="0" w:color="auto"/>
        <w:bottom w:val="none" w:sz="0" w:space="0" w:color="auto"/>
        <w:right w:val="none" w:sz="0" w:space="0" w:color="auto"/>
      </w:divBdr>
    </w:div>
    <w:div w:id="762148361">
      <w:bodyDiv w:val="1"/>
      <w:marLeft w:val="0"/>
      <w:marRight w:val="0"/>
      <w:marTop w:val="0"/>
      <w:marBottom w:val="0"/>
      <w:divBdr>
        <w:top w:val="none" w:sz="0" w:space="0" w:color="auto"/>
        <w:left w:val="none" w:sz="0" w:space="0" w:color="auto"/>
        <w:bottom w:val="none" w:sz="0" w:space="0" w:color="auto"/>
        <w:right w:val="none" w:sz="0" w:space="0" w:color="auto"/>
      </w:divBdr>
    </w:div>
    <w:div w:id="765270798">
      <w:bodyDiv w:val="1"/>
      <w:marLeft w:val="0"/>
      <w:marRight w:val="0"/>
      <w:marTop w:val="0"/>
      <w:marBottom w:val="0"/>
      <w:divBdr>
        <w:top w:val="none" w:sz="0" w:space="0" w:color="auto"/>
        <w:left w:val="none" w:sz="0" w:space="0" w:color="auto"/>
        <w:bottom w:val="none" w:sz="0" w:space="0" w:color="auto"/>
        <w:right w:val="none" w:sz="0" w:space="0" w:color="auto"/>
      </w:divBdr>
    </w:div>
    <w:div w:id="780495830">
      <w:bodyDiv w:val="1"/>
      <w:marLeft w:val="0"/>
      <w:marRight w:val="0"/>
      <w:marTop w:val="0"/>
      <w:marBottom w:val="0"/>
      <w:divBdr>
        <w:top w:val="none" w:sz="0" w:space="0" w:color="auto"/>
        <w:left w:val="none" w:sz="0" w:space="0" w:color="auto"/>
        <w:bottom w:val="none" w:sz="0" w:space="0" w:color="auto"/>
        <w:right w:val="none" w:sz="0" w:space="0" w:color="auto"/>
      </w:divBdr>
    </w:div>
    <w:div w:id="787816899">
      <w:bodyDiv w:val="1"/>
      <w:marLeft w:val="0"/>
      <w:marRight w:val="0"/>
      <w:marTop w:val="0"/>
      <w:marBottom w:val="0"/>
      <w:divBdr>
        <w:top w:val="none" w:sz="0" w:space="0" w:color="auto"/>
        <w:left w:val="none" w:sz="0" w:space="0" w:color="auto"/>
        <w:bottom w:val="none" w:sz="0" w:space="0" w:color="auto"/>
        <w:right w:val="none" w:sz="0" w:space="0" w:color="auto"/>
      </w:divBdr>
    </w:div>
    <w:div w:id="793140638">
      <w:bodyDiv w:val="1"/>
      <w:marLeft w:val="0"/>
      <w:marRight w:val="0"/>
      <w:marTop w:val="0"/>
      <w:marBottom w:val="0"/>
      <w:divBdr>
        <w:top w:val="none" w:sz="0" w:space="0" w:color="auto"/>
        <w:left w:val="none" w:sz="0" w:space="0" w:color="auto"/>
        <w:bottom w:val="none" w:sz="0" w:space="0" w:color="auto"/>
        <w:right w:val="none" w:sz="0" w:space="0" w:color="auto"/>
      </w:divBdr>
    </w:div>
    <w:div w:id="796147320">
      <w:bodyDiv w:val="1"/>
      <w:marLeft w:val="0"/>
      <w:marRight w:val="0"/>
      <w:marTop w:val="0"/>
      <w:marBottom w:val="0"/>
      <w:divBdr>
        <w:top w:val="none" w:sz="0" w:space="0" w:color="auto"/>
        <w:left w:val="none" w:sz="0" w:space="0" w:color="auto"/>
        <w:bottom w:val="none" w:sz="0" w:space="0" w:color="auto"/>
        <w:right w:val="none" w:sz="0" w:space="0" w:color="auto"/>
      </w:divBdr>
    </w:div>
    <w:div w:id="797993986">
      <w:bodyDiv w:val="1"/>
      <w:marLeft w:val="0"/>
      <w:marRight w:val="0"/>
      <w:marTop w:val="0"/>
      <w:marBottom w:val="0"/>
      <w:divBdr>
        <w:top w:val="none" w:sz="0" w:space="0" w:color="auto"/>
        <w:left w:val="none" w:sz="0" w:space="0" w:color="auto"/>
        <w:bottom w:val="none" w:sz="0" w:space="0" w:color="auto"/>
        <w:right w:val="none" w:sz="0" w:space="0" w:color="auto"/>
      </w:divBdr>
    </w:div>
    <w:div w:id="802039971">
      <w:bodyDiv w:val="1"/>
      <w:marLeft w:val="0"/>
      <w:marRight w:val="0"/>
      <w:marTop w:val="0"/>
      <w:marBottom w:val="0"/>
      <w:divBdr>
        <w:top w:val="none" w:sz="0" w:space="0" w:color="auto"/>
        <w:left w:val="none" w:sz="0" w:space="0" w:color="auto"/>
        <w:bottom w:val="none" w:sz="0" w:space="0" w:color="auto"/>
        <w:right w:val="none" w:sz="0" w:space="0" w:color="auto"/>
      </w:divBdr>
    </w:div>
    <w:div w:id="825514390">
      <w:bodyDiv w:val="1"/>
      <w:marLeft w:val="0"/>
      <w:marRight w:val="0"/>
      <w:marTop w:val="0"/>
      <w:marBottom w:val="0"/>
      <w:divBdr>
        <w:top w:val="none" w:sz="0" w:space="0" w:color="auto"/>
        <w:left w:val="none" w:sz="0" w:space="0" w:color="auto"/>
        <w:bottom w:val="none" w:sz="0" w:space="0" w:color="auto"/>
        <w:right w:val="none" w:sz="0" w:space="0" w:color="auto"/>
      </w:divBdr>
    </w:div>
    <w:div w:id="849225388">
      <w:bodyDiv w:val="1"/>
      <w:marLeft w:val="0"/>
      <w:marRight w:val="0"/>
      <w:marTop w:val="0"/>
      <w:marBottom w:val="0"/>
      <w:divBdr>
        <w:top w:val="none" w:sz="0" w:space="0" w:color="auto"/>
        <w:left w:val="none" w:sz="0" w:space="0" w:color="auto"/>
        <w:bottom w:val="none" w:sz="0" w:space="0" w:color="auto"/>
        <w:right w:val="none" w:sz="0" w:space="0" w:color="auto"/>
      </w:divBdr>
    </w:div>
    <w:div w:id="859972563">
      <w:bodyDiv w:val="1"/>
      <w:marLeft w:val="0"/>
      <w:marRight w:val="0"/>
      <w:marTop w:val="0"/>
      <w:marBottom w:val="0"/>
      <w:divBdr>
        <w:top w:val="none" w:sz="0" w:space="0" w:color="auto"/>
        <w:left w:val="none" w:sz="0" w:space="0" w:color="auto"/>
        <w:bottom w:val="none" w:sz="0" w:space="0" w:color="auto"/>
        <w:right w:val="none" w:sz="0" w:space="0" w:color="auto"/>
      </w:divBdr>
    </w:div>
    <w:div w:id="888421155">
      <w:bodyDiv w:val="1"/>
      <w:marLeft w:val="0"/>
      <w:marRight w:val="0"/>
      <w:marTop w:val="0"/>
      <w:marBottom w:val="0"/>
      <w:divBdr>
        <w:top w:val="none" w:sz="0" w:space="0" w:color="auto"/>
        <w:left w:val="none" w:sz="0" w:space="0" w:color="auto"/>
        <w:bottom w:val="none" w:sz="0" w:space="0" w:color="auto"/>
        <w:right w:val="none" w:sz="0" w:space="0" w:color="auto"/>
      </w:divBdr>
    </w:div>
    <w:div w:id="894855405">
      <w:bodyDiv w:val="1"/>
      <w:marLeft w:val="0"/>
      <w:marRight w:val="0"/>
      <w:marTop w:val="0"/>
      <w:marBottom w:val="0"/>
      <w:divBdr>
        <w:top w:val="none" w:sz="0" w:space="0" w:color="auto"/>
        <w:left w:val="none" w:sz="0" w:space="0" w:color="auto"/>
        <w:bottom w:val="none" w:sz="0" w:space="0" w:color="auto"/>
        <w:right w:val="none" w:sz="0" w:space="0" w:color="auto"/>
      </w:divBdr>
    </w:div>
    <w:div w:id="902331113">
      <w:bodyDiv w:val="1"/>
      <w:marLeft w:val="0"/>
      <w:marRight w:val="0"/>
      <w:marTop w:val="0"/>
      <w:marBottom w:val="0"/>
      <w:divBdr>
        <w:top w:val="none" w:sz="0" w:space="0" w:color="auto"/>
        <w:left w:val="none" w:sz="0" w:space="0" w:color="auto"/>
        <w:bottom w:val="none" w:sz="0" w:space="0" w:color="auto"/>
        <w:right w:val="none" w:sz="0" w:space="0" w:color="auto"/>
      </w:divBdr>
    </w:div>
    <w:div w:id="908925121">
      <w:bodyDiv w:val="1"/>
      <w:marLeft w:val="0"/>
      <w:marRight w:val="0"/>
      <w:marTop w:val="0"/>
      <w:marBottom w:val="0"/>
      <w:divBdr>
        <w:top w:val="none" w:sz="0" w:space="0" w:color="auto"/>
        <w:left w:val="none" w:sz="0" w:space="0" w:color="auto"/>
        <w:bottom w:val="none" w:sz="0" w:space="0" w:color="auto"/>
        <w:right w:val="none" w:sz="0" w:space="0" w:color="auto"/>
      </w:divBdr>
    </w:div>
    <w:div w:id="919480777">
      <w:bodyDiv w:val="1"/>
      <w:marLeft w:val="0"/>
      <w:marRight w:val="0"/>
      <w:marTop w:val="0"/>
      <w:marBottom w:val="0"/>
      <w:divBdr>
        <w:top w:val="none" w:sz="0" w:space="0" w:color="auto"/>
        <w:left w:val="none" w:sz="0" w:space="0" w:color="auto"/>
        <w:bottom w:val="none" w:sz="0" w:space="0" w:color="auto"/>
        <w:right w:val="none" w:sz="0" w:space="0" w:color="auto"/>
      </w:divBdr>
    </w:div>
    <w:div w:id="921455383">
      <w:bodyDiv w:val="1"/>
      <w:marLeft w:val="0"/>
      <w:marRight w:val="0"/>
      <w:marTop w:val="0"/>
      <w:marBottom w:val="0"/>
      <w:divBdr>
        <w:top w:val="none" w:sz="0" w:space="0" w:color="auto"/>
        <w:left w:val="none" w:sz="0" w:space="0" w:color="auto"/>
        <w:bottom w:val="none" w:sz="0" w:space="0" w:color="auto"/>
        <w:right w:val="none" w:sz="0" w:space="0" w:color="auto"/>
      </w:divBdr>
    </w:div>
    <w:div w:id="925111887">
      <w:bodyDiv w:val="1"/>
      <w:marLeft w:val="0"/>
      <w:marRight w:val="0"/>
      <w:marTop w:val="0"/>
      <w:marBottom w:val="0"/>
      <w:divBdr>
        <w:top w:val="none" w:sz="0" w:space="0" w:color="auto"/>
        <w:left w:val="none" w:sz="0" w:space="0" w:color="auto"/>
        <w:bottom w:val="none" w:sz="0" w:space="0" w:color="auto"/>
        <w:right w:val="none" w:sz="0" w:space="0" w:color="auto"/>
      </w:divBdr>
    </w:div>
    <w:div w:id="943153153">
      <w:bodyDiv w:val="1"/>
      <w:marLeft w:val="0"/>
      <w:marRight w:val="0"/>
      <w:marTop w:val="0"/>
      <w:marBottom w:val="0"/>
      <w:divBdr>
        <w:top w:val="none" w:sz="0" w:space="0" w:color="auto"/>
        <w:left w:val="none" w:sz="0" w:space="0" w:color="auto"/>
        <w:bottom w:val="none" w:sz="0" w:space="0" w:color="auto"/>
        <w:right w:val="none" w:sz="0" w:space="0" w:color="auto"/>
      </w:divBdr>
    </w:div>
    <w:div w:id="954019187">
      <w:bodyDiv w:val="1"/>
      <w:marLeft w:val="0"/>
      <w:marRight w:val="0"/>
      <w:marTop w:val="0"/>
      <w:marBottom w:val="0"/>
      <w:divBdr>
        <w:top w:val="none" w:sz="0" w:space="0" w:color="auto"/>
        <w:left w:val="none" w:sz="0" w:space="0" w:color="auto"/>
        <w:bottom w:val="none" w:sz="0" w:space="0" w:color="auto"/>
        <w:right w:val="none" w:sz="0" w:space="0" w:color="auto"/>
      </w:divBdr>
    </w:div>
    <w:div w:id="999313940">
      <w:bodyDiv w:val="1"/>
      <w:marLeft w:val="0"/>
      <w:marRight w:val="0"/>
      <w:marTop w:val="0"/>
      <w:marBottom w:val="0"/>
      <w:divBdr>
        <w:top w:val="none" w:sz="0" w:space="0" w:color="auto"/>
        <w:left w:val="none" w:sz="0" w:space="0" w:color="auto"/>
        <w:bottom w:val="none" w:sz="0" w:space="0" w:color="auto"/>
        <w:right w:val="none" w:sz="0" w:space="0" w:color="auto"/>
      </w:divBdr>
    </w:div>
    <w:div w:id="1003510998">
      <w:bodyDiv w:val="1"/>
      <w:marLeft w:val="0"/>
      <w:marRight w:val="0"/>
      <w:marTop w:val="0"/>
      <w:marBottom w:val="0"/>
      <w:divBdr>
        <w:top w:val="none" w:sz="0" w:space="0" w:color="auto"/>
        <w:left w:val="none" w:sz="0" w:space="0" w:color="auto"/>
        <w:bottom w:val="none" w:sz="0" w:space="0" w:color="auto"/>
        <w:right w:val="none" w:sz="0" w:space="0" w:color="auto"/>
      </w:divBdr>
    </w:div>
    <w:div w:id="1005009755">
      <w:bodyDiv w:val="1"/>
      <w:marLeft w:val="0"/>
      <w:marRight w:val="0"/>
      <w:marTop w:val="0"/>
      <w:marBottom w:val="0"/>
      <w:divBdr>
        <w:top w:val="none" w:sz="0" w:space="0" w:color="auto"/>
        <w:left w:val="none" w:sz="0" w:space="0" w:color="auto"/>
        <w:bottom w:val="none" w:sz="0" w:space="0" w:color="auto"/>
        <w:right w:val="none" w:sz="0" w:space="0" w:color="auto"/>
      </w:divBdr>
    </w:div>
    <w:div w:id="1013075180">
      <w:bodyDiv w:val="1"/>
      <w:marLeft w:val="0"/>
      <w:marRight w:val="0"/>
      <w:marTop w:val="0"/>
      <w:marBottom w:val="0"/>
      <w:divBdr>
        <w:top w:val="none" w:sz="0" w:space="0" w:color="auto"/>
        <w:left w:val="none" w:sz="0" w:space="0" w:color="auto"/>
        <w:bottom w:val="none" w:sz="0" w:space="0" w:color="auto"/>
        <w:right w:val="none" w:sz="0" w:space="0" w:color="auto"/>
      </w:divBdr>
    </w:div>
    <w:div w:id="1019163704">
      <w:bodyDiv w:val="1"/>
      <w:marLeft w:val="0"/>
      <w:marRight w:val="0"/>
      <w:marTop w:val="0"/>
      <w:marBottom w:val="0"/>
      <w:divBdr>
        <w:top w:val="none" w:sz="0" w:space="0" w:color="auto"/>
        <w:left w:val="none" w:sz="0" w:space="0" w:color="auto"/>
        <w:bottom w:val="none" w:sz="0" w:space="0" w:color="auto"/>
        <w:right w:val="none" w:sz="0" w:space="0" w:color="auto"/>
      </w:divBdr>
    </w:div>
    <w:div w:id="1033310982">
      <w:bodyDiv w:val="1"/>
      <w:marLeft w:val="0"/>
      <w:marRight w:val="0"/>
      <w:marTop w:val="0"/>
      <w:marBottom w:val="0"/>
      <w:divBdr>
        <w:top w:val="none" w:sz="0" w:space="0" w:color="auto"/>
        <w:left w:val="none" w:sz="0" w:space="0" w:color="auto"/>
        <w:bottom w:val="none" w:sz="0" w:space="0" w:color="auto"/>
        <w:right w:val="none" w:sz="0" w:space="0" w:color="auto"/>
      </w:divBdr>
    </w:div>
    <w:div w:id="1034959825">
      <w:bodyDiv w:val="1"/>
      <w:marLeft w:val="0"/>
      <w:marRight w:val="0"/>
      <w:marTop w:val="0"/>
      <w:marBottom w:val="0"/>
      <w:divBdr>
        <w:top w:val="none" w:sz="0" w:space="0" w:color="auto"/>
        <w:left w:val="none" w:sz="0" w:space="0" w:color="auto"/>
        <w:bottom w:val="none" w:sz="0" w:space="0" w:color="auto"/>
        <w:right w:val="none" w:sz="0" w:space="0" w:color="auto"/>
      </w:divBdr>
    </w:div>
    <w:div w:id="1037195518">
      <w:bodyDiv w:val="1"/>
      <w:marLeft w:val="0"/>
      <w:marRight w:val="0"/>
      <w:marTop w:val="0"/>
      <w:marBottom w:val="0"/>
      <w:divBdr>
        <w:top w:val="none" w:sz="0" w:space="0" w:color="auto"/>
        <w:left w:val="none" w:sz="0" w:space="0" w:color="auto"/>
        <w:bottom w:val="none" w:sz="0" w:space="0" w:color="auto"/>
        <w:right w:val="none" w:sz="0" w:space="0" w:color="auto"/>
      </w:divBdr>
    </w:div>
    <w:div w:id="1042167109">
      <w:bodyDiv w:val="1"/>
      <w:marLeft w:val="0"/>
      <w:marRight w:val="0"/>
      <w:marTop w:val="0"/>
      <w:marBottom w:val="0"/>
      <w:divBdr>
        <w:top w:val="none" w:sz="0" w:space="0" w:color="auto"/>
        <w:left w:val="none" w:sz="0" w:space="0" w:color="auto"/>
        <w:bottom w:val="none" w:sz="0" w:space="0" w:color="auto"/>
        <w:right w:val="none" w:sz="0" w:space="0" w:color="auto"/>
      </w:divBdr>
    </w:div>
    <w:div w:id="1047147104">
      <w:bodyDiv w:val="1"/>
      <w:marLeft w:val="0"/>
      <w:marRight w:val="0"/>
      <w:marTop w:val="0"/>
      <w:marBottom w:val="0"/>
      <w:divBdr>
        <w:top w:val="none" w:sz="0" w:space="0" w:color="auto"/>
        <w:left w:val="none" w:sz="0" w:space="0" w:color="auto"/>
        <w:bottom w:val="none" w:sz="0" w:space="0" w:color="auto"/>
        <w:right w:val="none" w:sz="0" w:space="0" w:color="auto"/>
      </w:divBdr>
    </w:div>
    <w:div w:id="1087001225">
      <w:bodyDiv w:val="1"/>
      <w:marLeft w:val="0"/>
      <w:marRight w:val="0"/>
      <w:marTop w:val="0"/>
      <w:marBottom w:val="0"/>
      <w:divBdr>
        <w:top w:val="none" w:sz="0" w:space="0" w:color="auto"/>
        <w:left w:val="none" w:sz="0" w:space="0" w:color="auto"/>
        <w:bottom w:val="none" w:sz="0" w:space="0" w:color="auto"/>
        <w:right w:val="none" w:sz="0" w:space="0" w:color="auto"/>
      </w:divBdr>
    </w:div>
    <w:div w:id="1089695893">
      <w:bodyDiv w:val="1"/>
      <w:marLeft w:val="0"/>
      <w:marRight w:val="0"/>
      <w:marTop w:val="0"/>
      <w:marBottom w:val="0"/>
      <w:divBdr>
        <w:top w:val="none" w:sz="0" w:space="0" w:color="auto"/>
        <w:left w:val="none" w:sz="0" w:space="0" w:color="auto"/>
        <w:bottom w:val="none" w:sz="0" w:space="0" w:color="auto"/>
        <w:right w:val="none" w:sz="0" w:space="0" w:color="auto"/>
      </w:divBdr>
    </w:div>
    <w:div w:id="1091776630">
      <w:bodyDiv w:val="1"/>
      <w:marLeft w:val="0"/>
      <w:marRight w:val="0"/>
      <w:marTop w:val="0"/>
      <w:marBottom w:val="0"/>
      <w:divBdr>
        <w:top w:val="none" w:sz="0" w:space="0" w:color="auto"/>
        <w:left w:val="none" w:sz="0" w:space="0" w:color="auto"/>
        <w:bottom w:val="none" w:sz="0" w:space="0" w:color="auto"/>
        <w:right w:val="none" w:sz="0" w:space="0" w:color="auto"/>
      </w:divBdr>
    </w:div>
    <w:div w:id="1103459969">
      <w:bodyDiv w:val="1"/>
      <w:marLeft w:val="0"/>
      <w:marRight w:val="0"/>
      <w:marTop w:val="0"/>
      <w:marBottom w:val="0"/>
      <w:divBdr>
        <w:top w:val="none" w:sz="0" w:space="0" w:color="auto"/>
        <w:left w:val="none" w:sz="0" w:space="0" w:color="auto"/>
        <w:bottom w:val="none" w:sz="0" w:space="0" w:color="auto"/>
        <w:right w:val="none" w:sz="0" w:space="0" w:color="auto"/>
      </w:divBdr>
    </w:div>
    <w:div w:id="1110587401">
      <w:bodyDiv w:val="1"/>
      <w:marLeft w:val="0"/>
      <w:marRight w:val="0"/>
      <w:marTop w:val="0"/>
      <w:marBottom w:val="0"/>
      <w:divBdr>
        <w:top w:val="none" w:sz="0" w:space="0" w:color="auto"/>
        <w:left w:val="none" w:sz="0" w:space="0" w:color="auto"/>
        <w:bottom w:val="none" w:sz="0" w:space="0" w:color="auto"/>
        <w:right w:val="none" w:sz="0" w:space="0" w:color="auto"/>
      </w:divBdr>
    </w:div>
    <w:div w:id="1134372758">
      <w:bodyDiv w:val="1"/>
      <w:marLeft w:val="0"/>
      <w:marRight w:val="0"/>
      <w:marTop w:val="0"/>
      <w:marBottom w:val="0"/>
      <w:divBdr>
        <w:top w:val="none" w:sz="0" w:space="0" w:color="auto"/>
        <w:left w:val="none" w:sz="0" w:space="0" w:color="auto"/>
        <w:bottom w:val="none" w:sz="0" w:space="0" w:color="auto"/>
        <w:right w:val="none" w:sz="0" w:space="0" w:color="auto"/>
      </w:divBdr>
    </w:div>
    <w:div w:id="1137574885">
      <w:bodyDiv w:val="1"/>
      <w:marLeft w:val="0"/>
      <w:marRight w:val="0"/>
      <w:marTop w:val="0"/>
      <w:marBottom w:val="0"/>
      <w:divBdr>
        <w:top w:val="none" w:sz="0" w:space="0" w:color="auto"/>
        <w:left w:val="none" w:sz="0" w:space="0" w:color="auto"/>
        <w:bottom w:val="none" w:sz="0" w:space="0" w:color="auto"/>
        <w:right w:val="none" w:sz="0" w:space="0" w:color="auto"/>
      </w:divBdr>
    </w:div>
    <w:div w:id="1141581222">
      <w:bodyDiv w:val="1"/>
      <w:marLeft w:val="0"/>
      <w:marRight w:val="0"/>
      <w:marTop w:val="0"/>
      <w:marBottom w:val="0"/>
      <w:divBdr>
        <w:top w:val="none" w:sz="0" w:space="0" w:color="auto"/>
        <w:left w:val="none" w:sz="0" w:space="0" w:color="auto"/>
        <w:bottom w:val="none" w:sz="0" w:space="0" w:color="auto"/>
        <w:right w:val="none" w:sz="0" w:space="0" w:color="auto"/>
      </w:divBdr>
    </w:div>
    <w:div w:id="1144422114">
      <w:bodyDiv w:val="1"/>
      <w:marLeft w:val="0"/>
      <w:marRight w:val="0"/>
      <w:marTop w:val="0"/>
      <w:marBottom w:val="0"/>
      <w:divBdr>
        <w:top w:val="none" w:sz="0" w:space="0" w:color="auto"/>
        <w:left w:val="none" w:sz="0" w:space="0" w:color="auto"/>
        <w:bottom w:val="none" w:sz="0" w:space="0" w:color="auto"/>
        <w:right w:val="none" w:sz="0" w:space="0" w:color="auto"/>
      </w:divBdr>
    </w:div>
    <w:div w:id="1150026499">
      <w:bodyDiv w:val="1"/>
      <w:marLeft w:val="0"/>
      <w:marRight w:val="0"/>
      <w:marTop w:val="0"/>
      <w:marBottom w:val="0"/>
      <w:divBdr>
        <w:top w:val="none" w:sz="0" w:space="0" w:color="auto"/>
        <w:left w:val="none" w:sz="0" w:space="0" w:color="auto"/>
        <w:bottom w:val="none" w:sz="0" w:space="0" w:color="auto"/>
        <w:right w:val="none" w:sz="0" w:space="0" w:color="auto"/>
      </w:divBdr>
    </w:div>
    <w:div w:id="1162044935">
      <w:bodyDiv w:val="1"/>
      <w:marLeft w:val="0"/>
      <w:marRight w:val="0"/>
      <w:marTop w:val="0"/>
      <w:marBottom w:val="0"/>
      <w:divBdr>
        <w:top w:val="none" w:sz="0" w:space="0" w:color="auto"/>
        <w:left w:val="none" w:sz="0" w:space="0" w:color="auto"/>
        <w:bottom w:val="none" w:sz="0" w:space="0" w:color="auto"/>
        <w:right w:val="none" w:sz="0" w:space="0" w:color="auto"/>
      </w:divBdr>
    </w:div>
    <w:div w:id="1163542106">
      <w:bodyDiv w:val="1"/>
      <w:marLeft w:val="0"/>
      <w:marRight w:val="0"/>
      <w:marTop w:val="0"/>
      <w:marBottom w:val="0"/>
      <w:divBdr>
        <w:top w:val="none" w:sz="0" w:space="0" w:color="auto"/>
        <w:left w:val="none" w:sz="0" w:space="0" w:color="auto"/>
        <w:bottom w:val="none" w:sz="0" w:space="0" w:color="auto"/>
        <w:right w:val="none" w:sz="0" w:space="0" w:color="auto"/>
      </w:divBdr>
    </w:div>
    <w:div w:id="1174732855">
      <w:bodyDiv w:val="1"/>
      <w:marLeft w:val="0"/>
      <w:marRight w:val="0"/>
      <w:marTop w:val="0"/>
      <w:marBottom w:val="0"/>
      <w:divBdr>
        <w:top w:val="none" w:sz="0" w:space="0" w:color="auto"/>
        <w:left w:val="none" w:sz="0" w:space="0" w:color="auto"/>
        <w:bottom w:val="none" w:sz="0" w:space="0" w:color="auto"/>
        <w:right w:val="none" w:sz="0" w:space="0" w:color="auto"/>
      </w:divBdr>
    </w:div>
    <w:div w:id="1183860110">
      <w:bodyDiv w:val="1"/>
      <w:marLeft w:val="0"/>
      <w:marRight w:val="0"/>
      <w:marTop w:val="0"/>
      <w:marBottom w:val="0"/>
      <w:divBdr>
        <w:top w:val="none" w:sz="0" w:space="0" w:color="auto"/>
        <w:left w:val="none" w:sz="0" w:space="0" w:color="auto"/>
        <w:bottom w:val="none" w:sz="0" w:space="0" w:color="auto"/>
        <w:right w:val="none" w:sz="0" w:space="0" w:color="auto"/>
      </w:divBdr>
    </w:div>
    <w:div w:id="1199201057">
      <w:bodyDiv w:val="1"/>
      <w:marLeft w:val="0"/>
      <w:marRight w:val="0"/>
      <w:marTop w:val="0"/>
      <w:marBottom w:val="0"/>
      <w:divBdr>
        <w:top w:val="none" w:sz="0" w:space="0" w:color="auto"/>
        <w:left w:val="none" w:sz="0" w:space="0" w:color="auto"/>
        <w:bottom w:val="none" w:sz="0" w:space="0" w:color="auto"/>
        <w:right w:val="none" w:sz="0" w:space="0" w:color="auto"/>
      </w:divBdr>
    </w:div>
    <w:div w:id="1201748628">
      <w:bodyDiv w:val="1"/>
      <w:marLeft w:val="0"/>
      <w:marRight w:val="0"/>
      <w:marTop w:val="0"/>
      <w:marBottom w:val="0"/>
      <w:divBdr>
        <w:top w:val="none" w:sz="0" w:space="0" w:color="auto"/>
        <w:left w:val="none" w:sz="0" w:space="0" w:color="auto"/>
        <w:bottom w:val="none" w:sz="0" w:space="0" w:color="auto"/>
        <w:right w:val="none" w:sz="0" w:space="0" w:color="auto"/>
      </w:divBdr>
    </w:div>
    <w:div w:id="1209799083">
      <w:bodyDiv w:val="1"/>
      <w:marLeft w:val="0"/>
      <w:marRight w:val="0"/>
      <w:marTop w:val="0"/>
      <w:marBottom w:val="0"/>
      <w:divBdr>
        <w:top w:val="none" w:sz="0" w:space="0" w:color="auto"/>
        <w:left w:val="none" w:sz="0" w:space="0" w:color="auto"/>
        <w:bottom w:val="none" w:sz="0" w:space="0" w:color="auto"/>
        <w:right w:val="none" w:sz="0" w:space="0" w:color="auto"/>
      </w:divBdr>
    </w:div>
    <w:div w:id="1221134127">
      <w:bodyDiv w:val="1"/>
      <w:marLeft w:val="0"/>
      <w:marRight w:val="0"/>
      <w:marTop w:val="0"/>
      <w:marBottom w:val="0"/>
      <w:divBdr>
        <w:top w:val="none" w:sz="0" w:space="0" w:color="auto"/>
        <w:left w:val="none" w:sz="0" w:space="0" w:color="auto"/>
        <w:bottom w:val="none" w:sz="0" w:space="0" w:color="auto"/>
        <w:right w:val="none" w:sz="0" w:space="0" w:color="auto"/>
      </w:divBdr>
    </w:div>
    <w:div w:id="1226720910">
      <w:bodyDiv w:val="1"/>
      <w:marLeft w:val="0"/>
      <w:marRight w:val="0"/>
      <w:marTop w:val="0"/>
      <w:marBottom w:val="0"/>
      <w:divBdr>
        <w:top w:val="none" w:sz="0" w:space="0" w:color="auto"/>
        <w:left w:val="none" w:sz="0" w:space="0" w:color="auto"/>
        <w:bottom w:val="none" w:sz="0" w:space="0" w:color="auto"/>
        <w:right w:val="none" w:sz="0" w:space="0" w:color="auto"/>
      </w:divBdr>
      <w:divsChild>
        <w:div w:id="551229213">
          <w:marLeft w:val="0"/>
          <w:marRight w:val="0"/>
          <w:marTop w:val="0"/>
          <w:marBottom w:val="0"/>
          <w:divBdr>
            <w:top w:val="none" w:sz="0" w:space="0" w:color="auto"/>
            <w:left w:val="none" w:sz="0" w:space="0" w:color="auto"/>
            <w:bottom w:val="none" w:sz="0" w:space="0" w:color="auto"/>
            <w:right w:val="none" w:sz="0" w:space="0" w:color="auto"/>
          </w:divBdr>
        </w:div>
      </w:divsChild>
    </w:div>
    <w:div w:id="1229682725">
      <w:bodyDiv w:val="1"/>
      <w:marLeft w:val="0"/>
      <w:marRight w:val="0"/>
      <w:marTop w:val="0"/>
      <w:marBottom w:val="0"/>
      <w:divBdr>
        <w:top w:val="none" w:sz="0" w:space="0" w:color="auto"/>
        <w:left w:val="none" w:sz="0" w:space="0" w:color="auto"/>
        <w:bottom w:val="none" w:sz="0" w:space="0" w:color="auto"/>
        <w:right w:val="none" w:sz="0" w:space="0" w:color="auto"/>
      </w:divBdr>
    </w:div>
    <w:div w:id="1245996408">
      <w:bodyDiv w:val="1"/>
      <w:marLeft w:val="0"/>
      <w:marRight w:val="0"/>
      <w:marTop w:val="0"/>
      <w:marBottom w:val="0"/>
      <w:divBdr>
        <w:top w:val="none" w:sz="0" w:space="0" w:color="auto"/>
        <w:left w:val="none" w:sz="0" w:space="0" w:color="auto"/>
        <w:bottom w:val="none" w:sz="0" w:space="0" w:color="auto"/>
        <w:right w:val="none" w:sz="0" w:space="0" w:color="auto"/>
      </w:divBdr>
    </w:div>
    <w:div w:id="1261328766">
      <w:bodyDiv w:val="1"/>
      <w:marLeft w:val="0"/>
      <w:marRight w:val="0"/>
      <w:marTop w:val="0"/>
      <w:marBottom w:val="0"/>
      <w:divBdr>
        <w:top w:val="none" w:sz="0" w:space="0" w:color="auto"/>
        <w:left w:val="none" w:sz="0" w:space="0" w:color="auto"/>
        <w:bottom w:val="none" w:sz="0" w:space="0" w:color="auto"/>
        <w:right w:val="none" w:sz="0" w:space="0" w:color="auto"/>
      </w:divBdr>
    </w:div>
    <w:div w:id="1263609779">
      <w:bodyDiv w:val="1"/>
      <w:marLeft w:val="0"/>
      <w:marRight w:val="0"/>
      <w:marTop w:val="0"/>
      <w:marBottom w:val="0"/>
      <w:divBdr>
        <w:top w:val="none" w:sz="0" w:space="0" w:color="auto"/>
        <w:left w:val="none" w:sz="0" w:space="0" w:color="auto"/>
        <w:bottom w:val="none" w:sz="0" w:space="0" w:color="auto"/>
        <w:right w:val="none" w:sz="0" w:space="0" w:color="auto"/>
      </w:divBdr>
    </w:div>
    <w:div w:id="1266579270">
      <w:bodyDiv w:val="1"/>
      <w:marLeft w:val="0"/>
      <w:marRight w:val="0"/>
      <w:marTop w:val="0"/>
      <w:marBottom w:val="0"/>
      <w:divBdr>
        <w:top w:val="none" w:sz="0" w:space="0" w:color="auto"/>
        <w:left w:val="none" w:sz="0" w:space="0" w:color="auto"/>
        <w:bottom w:val="none" w:sz="0" w:space="0" w:color="auto"/>
        <w:right w:val="none" w:sz="0" w:space="0" w:color="auto"/>
      </w:divBdr>
    </w:div>
    <w:div w:id="1269041804">
      <w:bodyDiv w:val="1"/>
      <w:marLeft w:val="0"/>
      <w:marRight w:val="0"/>
      <w:marTop w:val="0"/>
      <w:marBottom w:val="0"/>
      <w:divBdr>
        <w:top w:val="none" w:sz="0" w:space="0" w:color="auto"/>
        <w:left w:val="none" w:sz="0" w:space="0" w:color="auto"/>
        <w:bottom w:val="none" w:sz="0" w:space="0" w:color="auto"/>
        <w:right w:val="none" w:sz="0" w:space="0" w:color="auto"/>
      </w:divBdr>
    </w:div>
    <w:div w:id="1274169891">
      <w:bodyDiv w:val="1"/>
      <w:marLeft w:val="0"/>
      <w:marRight w:val="0"/>
      <w:marTop w:val="0"/>
      <w:marBottom w:val="0"/>
      <w:divBdr>
        <w:top w:val="none" w:sz="0" w:space="0" w:color="auto"/>
        <w:left w:val="none" w:sz="0" w:space="0" w:color="auto"/>
        <w:bottom w:val="none" w:sz="0" w:space="0" w:color="auto"/>
        <w:right w:val="none" w:sz="0" w:space="0" w:color="auto"/>
      </w:divBdr>
    </w:div>
    <w:div w:id="1310986419">
      <w:bodyDiv w:val="1"/>
      <w:marLeft w:val="0"/>
      <w:marRight w:val="0"/>
      <w:marTop w:val="0"/>
      <w:marBottom w:val="0"/>
      <w:divBdr>
        <w:top w:val="none" w:sz="0" w:space="0" w:color="auto"/>
        <w:left w:val="none" w:sz="0" w:space="0" w:color="auto"/>
        <w:bottom w:val="none" w:sz="0" w:space="0" w:color="auto"/>
        <w:right w:val="none" w:sz="0" w:space="0" w:color="auto"/>
      </w:divBdr>
    </w:div>
    <w:div w:id="1326283954">
      <w:bodyDiv w:val="1"/>
      <w:marLeft w:val="0"/>
      <w:marRight w:val="0"/>
      <w:marTop w:val="0"/>
      <w:marBottom w:val="0"/>
      <w:divBdr>
        <w:top w:val="none" w:sz="0" w:space="0" w:color="auto"/>
        <w:left w:val="none" w:sz="0" w:space="0" w:color="auto"/>
        <w:bottom w:val="none" w:sz="0" w:space="0" w:color="auto"/>
        <w:right w:val="none" w:sz="0" w:space="0" w:color="auto"/>
      </w:divBdr>
    </w:div>
    <w:div w:id="1328285031">
      <w:bodyDiv w:val="1"/>
      <w:marLeft w:val="0"/>
      <w:marRight w:val="0"/>
      <w:marTop w:val="0"/>
      <w:marBottom w:val="0"/>
      <w:divBdr>
        <w:top w:val="none" w:sz="0" w:space="0" w:color="auto"/>
        <w:left w:val="none" w:sz="0" w:space="0" w:color="auto"/>
        <w:bottom w:val="none" w:sz="0" w:space="0" w:color="auto"/>
        <w:right w:val="none" w:sz="0" w:space="0" w:color="auto"/>
      </w:divBdr>
    </w:div>
    <w:div w:id="1337879378">
      <w:bodyDiv w:val="1"/>
      <w:marLeft w:val="0"/>
      <w:marRight w:val="0"/>
      <w:marTop w:val="0"/>
      <w:marBottom w:val="0"/>
      <w:divBdr>
        <w:top w:val="none" w:sz="0" w:space="0" w:color="auto"/>
        <w:left w:val="none" w:sz="0" w:space="0" w:color="auto"/>
        <w:bottom w:val="none" w:sz="0" w:space="0" w:color="auto"/>
        <w:right w:val="none" w:sz="0" w:space="0" w:color="auto"/>
      </w:divBdr>
    </w:div>
    <w:div w:id="1351878851">
      <w:bodyDiv w:val="1"/>
      <w:marLeft w:val="0"/>
      <w:marRight w:val="0"/>
      <w:marTop w:val="0"/>
      <w:marBottom w:val="0"/>
      <w:divBdr>
        <w:top w:val="none" w:sz="0" w:space="0" w:color="auto"/>
        <w:left w:val="none" w:sz="0" w:space="0" w:color="auto"/>
        <w:bottom w:val="none" w:sz="0" w:space="0" w:color="auto"/>
        <w:right w:val="none" w:sz="0" w:space="0" w:color="auto"/>
      </w:divBdr>
    </w:div>
    <w:div w:id="1360089307">
      <w:bodyDiv w:val="1"/>
      <w:marLeft w:val="0"/>
      <w:marRight w:val="0"/>
      <w:marTop w:val="0"/>
      <w:marBottom w:val="0"/>
      <w:divBdr>
        <w:top w:val="none" w:sz="0" w:space="0" w:color="auto"/>
        <w:left w:val="none" w:sz="0" w:space="0" w:color="auto"/>
        <w:bottom w:val="none" w:sz="0" w:space="0" w:color="auto"/>
        <w:right w:val="none" w:sz="0" w:space="0" w:color="auto"/>
      </w:divBdr>
    </w:div>
    <w:div w:id="1364551226">
      <w:bodyDiv w:val="1"/>
      <w:marLeft w:val="0"/>
      <w:marRight w:val="0"/>
      <w:marTop w:val="0"/>
      <w:marBottom w:val="0"/>
      <w:divBdr>
        <w:top w:val="none" w:sz="0" w:space="0" w:color="auto"/>
        <w:left w:val="none" w:sz="0" w:space="0" w:color="auto"/>
        <w:bottom w:val="none" w:sz="0" w:space="0" w:color="auto"/>
        <w:right w:val="none" w:sz="0" w:space="0" w:color="auto"/>
      </w:divBdr>
    </w:div>
    <w:div w:id="1376152868">
      <w:bodyDiv w:val="1"/>
      <w:marLeft w:val="0"/>
      <w:marRight w:val="0"/>
      <w:marTop w:val="0"/>
      <w:marBottom w:val="0"/>
      <w:divBdr>
        <w:top w:val="none" w:sz="0" w:space="0" w:color="auto"/>
        <w:left w:val="none" w:sz="0" w:space="0" w:color="auto"/>
        <w:bottom w:val="none" w:sz="0" w:space="0" w:color="auto"/>
        <w:right w:val="none" w:sz="0" w:space="0" w:color="auto"/>
      </w:divBdr>
    </w:div>
    <w:div w:id="1382749006">
      <w:bodyDiv w:val="1"/>
      <w:marLeft w:val="0"/>
      <w:marRight w:val="0"/>
      <w:marTop w:val="0"/>
      <w:marBottom w:val="0"/>
      <w:divBdr>
        <w:top w:val="none" w:sz="0" w:space="0" w:color="auto"/>
        <w:left w:val="none" w:sz="0" w:space="0" w:color="auto"/>
        <w:bottom w:val="none" w:sz="0" w:space="0" w:color="auto"/>
        <w:right w:val="none" w:sz="0" w:space="0" w:color="auto"/>
      </w:divBdr>
    </w:div>
    <w:div w:id="1392387916">
      <w:bodyDiv w:val="1"/>
      <w:marLeft w:val="0"/>
      <w:marRight w:val="0"/>
      <w:marTop w:val="0"/>
      <w:marBottom w:val="0"/>
      <w:divBdr>
        <w:top w:val="none" w:sz="0" w:space="0" w:color="auto"/>
        <w:left w:val="none" w:sz="0" w:space="0" w:color="auto"/>
        <w:bottom w:val="none" w:sz="0" w:space="0" w:color="auto"/>
        <w:right w:val="none" w:sz="0" w:space="0" w:color="auto"/>
      </w:divBdr>
    </w:div>
    <w:div w:id="1398281654">
      <w:bodyDiv w:val="1"/>
      <w:marLeft w:val="0"/>
      <w:marRight w:val="0"/>
      <w:marTop w:val="0"/>
      <w:marBottom w:val="0"/>
      <w:divBdr>
        <w:top w:val="none" w:sz="0" w:space="0" w:color="auto"/>
        <w:left w:val="none" w:sz="0" w:space="0" w:color="auto"/>
        <w:bottom w:val="none" w:sz="0" w:space="0" w:color="auto"/>
        <w:right w:val="none" w:sz="0" w:space="0" w:color="auto"/>
      </w:divBdr>
    </w:div>
    <w:div w:id="1400439323">
      <w:bodyDiv w:val="1"/>
      <w:marLeft w:val="0"/>
      <w:marRight w:val="0"/>
      <w:marTop w:val="0"/>
      <w:marBottom w:val="0"/>
      <w:divBdr>
        <w:top w:val="none" w:sz="0" w:space="0" w:color="auto"/>
        <w:left w:val="none" w:sz="0" w:space="0" w:color="auto"/>
        <w:bottom w:val="none" w:sz="0" w:space="0" w:color="auto"/>
        <w:right w:val="none" w:sz="0" w:space="0" w:color="auto"/>
      </w:divBdr>
    </w:div>
    <w:div w:id="1402941578">
      <w:bodyDiv w:val="1"/>
      <w:marLeft w:val="0"/>
      <w:marRight w:val="0"/>
      <w:marTop w:val="0"/>
      <w:marBottom w:val="0"/>
      <w:divBdr>
        <w:top w:val="none" w:sz="0" w:space="0" w:color="auto"/>
        <w:left w:val="none" w:sz="0" w:space="0" w:color="auto"/>
        <w:bottom w:val="none" w:sz="0" w:space="0" w:color="auto"/>
        <w:right w:val="none" w:sz="0" w:space="0" w:color="auto"/>
      </w:divBdr>
    </w:div>
    <w:div w:id="1404183894">
      <w:bodyDiv w:val="1"/>
      <w:marLeft w:val="0"/>
      <w:marRight w:val="0"/>
      <w:marTop w:val="0"/>
      <w:marBottom w:val="0"/>
      <w:divBdr>
        <w:top w:val="none" w:sz="0" w:space="0" w:color="auto"/>
        <w:left w:val="none" w:sz="0" w:space="0" w:color="auto"/>
        <w:bottom w:val="none" w:sz="0" w:space="0" w:color="auto"/>
        <w:right w:val="none" w:sz="0" w:space="0" w:color="auto"/>
      </w:divBdr>
    </w:div>
    <w:div w:id="1409882613">
      <w:bodyDiv w:val="1"/>
      <w:marLeft w:val="0"/>
      <w:marRight w:val="0"/>
      <w:marTop w:val="0"/>
      <w:marBottom w:val="0"/>
      <w:divBdr>
        <w:top w:val="none" w:sz="0" w:space="0" w:color="auto"/>
        <w:left w:val="none" w:sz="0" w:space="0" w:color="auto"/>
        <w:bottom w:val="none" w:sz="0" w:space="0" w:color="auto"/>
        <w:right w:val="none" w:sz="0" w:space="0" w:color="auto"/>
      </w:divBdr>
    </w:div>
    <w:div w:id="1419903543">
      <w:bodyDiv w:val="1"/>
      <w:marLeft w:val="0"/>
      <w:marRight w:val="0"/>
      <w:marTop w:val="0"/>
      <w:marBottom w:val="0"/>
      <w:divBdr>
        <w:top w:val="none" w:sz="0" w:space="0" w:color="auto"/>
        <w:left w:val="none" w:sz="0" w:space="0" w:color="auto"/>
        <w:bottom w:val="none" w:sz="0" w:space="0" w:color="auto"/>
        <w:right w:val="none" w:sz="0" w:space="0" w:color="auto"/>
      </w:divBdr>
    </w:div>
    <w:div w:id="1427114595">
      <w:bodyDiv w:val="1"/>
      <w:marLeft w:val="0"/>
      <w:marRight w:val="0"/>
      <w:marTop w:val="0"/>
      <w:marBottom w:val="0"/>
      <w:divBdr>
        <w:top w:val="none" w:sz="0" w:space="0" w:color="auto"/>
        <w:left w:val="none" w:sz="0" w:space="0" w:color="auto"/>
        <w:bottom w:val="none" w:sz="0" w:space="0" w:color="auto"/>
        <w:right w:val="none" w:sz="0" w:space="0" w:color="auto"/>
      </w:divBdr>
    </w:div>
    <w:div w:id="1430468651">
      <w:bodyDiv w:val="1"/>
      <w:marLeft w:val="0"/>
      <w:marRight w:val="0"/>
      <w:marTop w:val="0"/>
      <w:marBottom w:val="0"/>
      <w:divBdr>
        <w:top w:val="none" w:sz="0" w:space="0" w:color="auto"/>
        <w:left w:val="none" w:sz="0" w:space="0" w:color="auto"/>
        <w:bottom w:val="none" w:sz="0" w:space="0" w:color="auto"/>
        <w:right w:val="none" w:sz="0" w:space="0" w:color="auto"/>
      </w:divBdr>
    </w:div>
    <w:div w:id="1434979365">
      <w:bodyDiv w:val="1"/>
      <w:marLeft w:val="0"/>
      <w:marRight w:val="0"/>
      <w:marTop w:val="0"/>
      <w:marBottom w:val="0"/>
      <w:divBdr>
        <w:top w:val="none" w:sz="0" w:space="0" w:color="auto"/>
        <w:left w:val="none" w:sz="0" w:space="0" w:color="auto"/>
        <w:bottom w:val="none" w:sz="0" w:space="0" w:color="auto"/>
        <w:right w:val="none" w:sz="0" w:space="0" w:color="auto"/>
      </w:divBdr>
    </w:div>
    <w:div w:id="1442525967">
      <w:bodyDiv w:val="1"/>
      <w:marLeft w:val="0"/>
      <w:marRight w:val="0"/>
      <w:marTop w:val="0"/>
      <w:marBottom w:val="0"/>
      <w:divBdr>
        <w:top w:val="none" w:sz="0" w:space="0" w:color="auto"/>
        <w:left w:val="none" w:sz="0" w:space="0" w:color="auto"/>
        <w:bottom w:val="none" w:sz="0" w:space="0" w:color="auto"/>
        <w:right w:val="none" w:sz="0" w:space="0" w:color="auto"/>
      </w:divBdr>
    </w:div>
    <w:div w:id="1444568753">
      <w:bodyDiv w:val="1"/>
      <w:marLeft w:val="0"/>
      <w:marRight w:val="0"/>
      <w:marTop w:val="0"/>
      <w:marBottom w:val="0"/>
      <w:divBdr>
        <w:top w:val="none" w:sz="0" w:space="0" w:color="auto"/>
        <w:left w:val="none" w:sz="0" w:space="0" w:color="auto"/>
        <w:bottom w:val="none" w:sz="0" w:space="0" w:color="auto"/>
        <w:right w:val="none" w:sz="0" w:space="0" w:color="auto"/>
      </w:divBdr>
    </w:div>
    <w:div w:id="1444958195">
      <w:bodyDiv w:val="1"/>
      <w:marLeft w:val="0"/>
      <w:marRight w:val="0"/>
      <w:marTop w:val="0"/>
      <w:marBottom w:val="0"/>
      <w:divBdr>
        <w:top w:val="none" w:sz="0" w:space="0" w:color="auto"/>
        <w:left w:val="none" w:sz="0" w:space="0" w:color="auto"/>
        <w:bottom w:val="none" w:sz="0" w:space="0" w:color="auto"/>
        <w:right w:val="none" w:sz="0" w:space="0" w:color="auto"/>
      </w:divBdr>
    </w:div>
    <w:div w:id="1456100116">
      <w:bodyDiv w:val="1"/>
      <w:marLeft w:val="0"/>
      <w:marRight w:val="0"/>
      <w:marTop w:val="0"/>
      <w:marBottom w:val="0"/>
      <w:divBdr>
        <w:top w:val="none" w:sz="0" w:space="0" w:color="auto"/>
        <w:left w:val="none" w:sz="0" w:space="0" w:color="auto"/>
        <w:bottom w:val="none" w:sz="0" w:space="0" w:color="auto"/>
        <w:right w:val="none" w:sz="0" w:space="0" w:color="auto"/>
      </w:divBdr>
    </w:div>
    <w:div w:id="1469474448">
      <w:bodyDiv w:val="1"/>
      <w:marLeft w:val="0"/>
      <w:marRight w:val="0"/>
      <w:marTop w:val="0"/>
      <w:marBottom w:val="0"/>
      <w:divBdr>
        <w:top w:val="none" w:sz="0" w:space="0" w:color="auto"/>
        <w:left w:val="none" w:sz="0" w:space="0" w:color="auto"/>
        <w:bottom w:val="none" w:sz="0" w:space="0" w:color="auto"/>
        <w:right w:val="none" w:sz="0" w:space="0" w:color="auto"/>
      </w:divBdr>
    </w:div>
    <w:div w:id="1475832172">
      <w:bodyDiv w:val="1"/>
      <w:marLeft w:val="0"/>
      <w:marRight w:val="0"/>
      <w:marTop w:val="0"/>
      <w:marBottom w:val="0"/>
      <w:divBdr>
        <w:top w:val="none" w:sz="0" w:space="0" w:color="auto"/>
        <w:left w:val="none" w:sz="0" w:space="0" w:color="auto"/>
        <w:bottom w:val="none" w:sz="0" w:space="0" w:color="auto"/>
        <w:right w:val="none" w:sz="0" w:space="0" w:color="auto"/>
      </w:divBdr>
    </w:div>
    <w:div w:id="1490442374">
      <w:bodyDiv w:val="1"/>
      <w:marLeft w:val="0"/>
      <w:marRight w:val="0"/>
      <w:marTop w:val="0"/>
      <w:marBottom w:val="0"/>
      <w:divBdr>
        <w:top w:val="none" w:sz="0" w:space="0" w:color="auto"/>
        <w:left w:val="none" w:sz="0" w:space="0" w:color="auto"/>
        <w:bottom w:val="none" w:sz="0" w:space="0" w:color="auto"/>
        <w:right w:val="none" w:sz="0" w:space="0" w:color="auto"/>
      </w:divBdr>
    </w:div>
    <w:div w:id="1493912300">
      <w:bodyDiv w:val="1"/>
      <w:marLeft w:val="0"/>
      <w:marRight w:val="0"/>
      <w:marTop w:val="0"/>
      <w:marBottom w:val="0"/>
      <w:divBdr>
        <w:top w:val="none" w:sz="0" w:space="0" w:color="auto"/>
        <w:left w:val="none" w:sz="0" w:space="0" w:color="auto"/>
        <w:bottom w:val="none" w:sz="0" w:space="0" w:color="auto"/>
        <w:right w:val="none" w:sz="0" w:space="0" w:color="auto"/>
      </w:divBdr>
    </w:div>
    <w:div w:id="1499463718">
      <w:bodyDiv w:val="1"/>
      <w:marLeft w:val="0"/>
      <w:marRight w:val="0"/>
      <w:marTop w:val="0"/>
      <w:marBottom w:val="0"/>
      <w:divBdr>
        <w:top w:val="none" w:sz="0" w:space="0" w:color="auto"/>
        <w:left w:val="none" w:sz="0" w:space="0" w:color="auto"/>
        <w:bottom w:val="none" w:sz="0" w:space="0" w:color="auto"/>
        <w:right w:val="none" w:sz="0" w:space="0" w:color="auto"/>
      </w:divBdr>
    </w:div>
    <w:div w:id="1506550982">
      <w:bodyDiv w:val="1"/>
      <w:marLeft w:val="0"/>
      <w:marRight w:val="0"/>
      <w:marTop w:val="0"/>
      <w:marBottom w:val="0"/>
      <w:divBdr>
        <w:top w:val="none" w:sz="0" w:space="0" w:color="auto"/>
        <w:left w:val="none" w:sz="0" w:space="0" w:color="auto"/>
        <w:bottom w:val="none" w:sz="0" w:space="0" w:color="auto"/>
        <w:right w:val="none" w:sz="0" w:space="0" w:color="auto"/>
      </w:divBdr>
    </w:div>
    <w:div w:id="1511725256">
      <w:bodyDiv w:val="1"/>
      <w:marLeft w:val="0"/>
      <w:marRight w:val="0"/>
      <w:marTop w:val="0"/>
      <w:marBottom w:val="0"/>
      <w:divBdr>
        <w:top w:val="none" w:sz="0" w:space="0" w:color="auto"/>
        <w:left w:val="none" w:sz="0" w:space="0" w:color="auto"/>
        <w:bottom w:val="none" w:sz="0" w:space="0" w:color="auto"/>
        <w:right w:val="none" w:sz="0" w:space="0" w:color="auto"/>
      </w:divBdr>
    </w:div>
    <w:div w:id="1523012791">
      <w:bodyDiv w:val="1"/>
      <w:marLeft w:val="0"/>
      <w:marRight w:val="0"/>
      <w:marTop w:val="0"/>
      <w:marBottom w:val="0"/>
      <w:divBdr>
        <w:top w:val="none" w:sz="0" w:space="0" w:color="auto"/>
        <w:left w:val="none" w:sz="0" w:space="0" w:color="auto"/>
        <w:bottom w:val="none" w:sz="0" w:space="0" w:color="auto"/>
        <w:right w:val="none" w:sz="0" w:space="0" w:color="auto"/>
      </w:divBdr>
    </w:div>
    <w:div w:id="1528060049">
      <w:bodyDiv w:val="1"/>
      <w:marLeft w:val="0"/>
      <w:marRight w:val="0"/>
      <w:marTop w:val="0"/>
      <w:marBottom w:val="0"/>
      <w:divBdr>
        <w:top w:val="none" w:sz="0" w:space="0" w:color="auto"/>
        <w:left w:val="none" w:sz="0" w:space="0" w:color="auto"/>
        <w:bottom w:val="none" w:sz="0" w:space="0" w:color="auto"/>
        <w:right w:val="none" w:sz="0" w:space="0" w:color="auto"/>
      </w:divBdr>
    </w:div>
    <w:div w:id="1545215829">
      <w:bodyDiv w:val="1"/>
      <w:marLeft w:val="0"/>
      <w:marRight w:val="0"/>
      <w:marTop w:val="0"/>
      <w:marBottom w:val="0"/>
      <w:divBdr>
        <w:top w:val="none" w:sz="0" w:space="0" w:color="auto"/>
        <w:left w:val="none" w:sz="0" w:space="0" w:color="auto"/>
        <w:bottom w:val="none" w:sz="0" w:space="0" w:color="auto"/>
        <w:right w:val="none" w:sz="0" w:space="0" w:color="auto"/>
      </w:divBdr>
    </w:div>
    <w:div w:id="1558663712">
      <w:bodyDiv w:val="1"/>
      <w:marLeft w:val="0"/>
      <w:marRight w:val="0"/>
      <w:marTop w:val="0"/>
      <w:marBottom w:val="0"/>
      <w:divBdr>
        <w:top w:val="none" w:sz="0" w:space="0" w:color="auto"/>
        <w:left w:val="none" w:sz="0" w:space="0" w:color="auto"/>
        <w:bottom w:val="none" w:sz="0" w:space="0" w:color="auto"/>
        <w:right w:val="none" w:sz="0" w:space="0" w:color="auto"/>
      </w:divBdr>
    </w:div>
    <w:div w:id="1567960587">
      <w:bodyDiv w:val="1"/>
      <w:marLeft w:val="0"/>
      <w:marRight w:val="0"/>
      <w:marTop w:val="0"/>
      <w:marBottom w:val="0"/>
      <w:divBdr>
        <w:top w:val="none" w:sz="0" w:space="0" w:color="auto"/>
        <w:left w:val="none" w:sz="0" w:space="0" w:color="auto"/>
        <w:bottom w:val="none" w:sz="0" w:space="0" w:color="auto"/>
        <w:right w:val="none" w:sz="0" w:space="0" w:color="auto"/>
      </w:divBdr>
    </w:div>
    <w:div w:id="1568109644">
      <w:bodyDiv w:val="1"/>
      <w:marLeft w:val="0"/>
      <w:marRight w:val="0"/>
      <w:marTop w:val="0"/>
      <w:marBottom w:val="0"/>
      <w:divBdr>
        <w:top w:val="none" w:sz="0" w:space="0" w:color="auto"/>
        <w:left w:val="none" w:sz="0" w:space="0" w:color="auto"/>
        <w:bottom w:val="none" w:sz="0" w:space="0" w:color="auto"/>
        <w:right w:val="none" w:sz="0" w:space="0" w:color="auto"/>
      </w:divBdr>
    </w:div>
    <w:div w:id="1569654488">
      <w:bodyDiv w:val="1"/>
      <w:marLeft w:val="0"/>
      <w:marRight w:val="0"/>
      <w:marTop w:val="0"/>
      <w:marBottom w:val="0"/>
      <w:divBdr>
        <w:top w:val="none" w:sz="0" w:space="0" w:color="auto"/>
        <w:left w:val="none" w:sz="0" w:space="0" w:color="auto"/>
        <w:bottom w:val="none" w:sz="0" w:space="0" w:color="auto"/>
        <w:right w:val="none" w:sz="0" w:space="0" w:color="auto"/>
      </w:divBdr>
    </w:div>
    <w:div w:id="1578899586">
      <w:bodyDiv w:val="1"/>
      <w:marLeft w:val="0"/>
      <w:marRight w:val="0"/>
      <w:marTop w:val="0"/>
      <w:marBottom w:val="0"/>
      <w:divBdr>
        <w:top w:val="none" w:sz="0" w:space="0" w:color="auto"/>
        <w:left w:val="none" w:sz="0" w:space="0" w:color="auto"/>
        <w:bottom w:val="none" w:sz="0" w:space="0" w:color="auto"/>
        <w:right w:val="none" w:sz="0" w:space="0" w:color="auto"/>
      </w:divBdr>
    </w:div>
    <w:div w:id="1584796626">
      <w:bodyDiv w:val="1"/>
      <w:marLeft w:val="0"/>
      <w:marRight w:val="0"/>
      <w:marTop w:val="0"/>
      <w:marBottom w:val="0"/>
      <w:divBdr>
        <w:top w:val="none" w:sz="0" w:space="0" w:color="auto"/>
        <w:left w:val="none" w:sz="0" w:space="0" w:color="auto"/>
        <w:bottom w:val="none" w:sz="0" w:space="0" w:color="auto"/>
        <w:right w:val="none" w:sz="0" w:space="0" w:color="auto"/>
      </w:divBdr>
    </w:div>
    <w:div w:id="1591161104">
      <w:bodyDiv w:val="1"/>
      <w:marLeft w:val="0"/>
      <w:marRight w:val="0"/>
      <w:marTop w:val="0"/>
      <w:marBottom w:val="0"/>
      <w:divBdr>
        <w:top w:val="none" w:sz="0" w:space="0" w:color="auto"/>
        <w:left w:val="none" w:sz="0" w:space="0" w:color="auto"/>
        <w:bottom w:val="none" w:sz="0" w:space="0" w:color="auto"/>
        <w:right w:val="none" w:sz="0" w:space="0" w:color="auto"/>
      </w:divBdr>
    </w:div>
    <w:div w:id="1591542839">
      <w:bodyDiv w:val="1"/>
      <w:marLeft w:val="0"/>
      <w:marRight w:val="0"/>
      <w:marTop w:val="0"/>
      <w:marBottom w:val="0"/>
      <w:divBdr>
        <w:top w:val="none" w:sz="0" w:space="0" w:color="auto"/>
        <w:left w:val="none" w:sz="0" w:space="0" w:color="auto"/>
        <w:bottom w:val="none" w:sz="0" w:space="0" w:color="auto"/>
        <w:right w:val="none" w:sz="0" w:space="0" w:color="auto"/>
      </w:divBdr>
    </w:div>
    <w:div w:id="1594506382">
      <w:bodyDiv w:val="1"/>
      <w:marLeft w:val="0"/>
      <w:marRight w:val="0"/>
      <w:marTop w:val="0"/>
      <w:marBottom w:val="0"/>
      <w:divBdr>
        <w:top w:val="none" w:sz="0" w:space="0" w:color="auto"/>
        <w:left w:val="none" w:sz="0" w:space="0" w:color="auto"/>
        <w:bottom w:val="none" w:sz="0" w:space="0" w:color="auto"/>
        <w:right w:val="none" w:sz="0" w:space="0" w:color="auto"/>
      </w:divBdr>
    </w:div>
    <w:div w:id="1609197299">
      <w:bodyDiv w:val="1"/>
      <w:marLeft w:val="0"/>
      <w:marRight w:val="0"/>
      <w:marTop w:val="0"/>
      <w:marBottom w:val="0"/>
      <w:divBdr>
        <w:top w:val="none" w:sz="0" w:space="0" w:color="auto"/>
        <w:left w:val="none" w:sz="0" w:space="0" w:color="auto"/>
        <w:bottom w:val="none" w:sz="0" w:space="0" w:color="auto"/>
        <w:right w:val="none" w:sz="0" w:space="0" w:color="auto"/>
      </w:divBdr>
    </w:div>
    <w:div w:id="1617178386">
      <w:bodyDiv w:val="1"/>
      <w:marLeft w:val="0"/>
      <w:marRight w:val="0"/>
      <w:marTop w:val="0"/>
      <w:marBottom w:val="0"/>
      <w:divBdr>
        <w:top w:val="none" w:sz="0" w:space="0" w:color="auto"/>
        <w:left w:val="none" w:sz="0" w:space="0" w:color="auto"/>
        <w:bottom w:val="none" w:sz="0" w:space="0" w:color="auto"/>
        <w:right w:val="none" w:sz="0" w:space="0" w:color="auto"/>
      </w:divBdr>
    </w:div>
    <w:div w:id="1633628667">
      <w:bodyDiv w:val="1"/>
      <w:marLeft w:val="0"/>
      <w:marRight w:val="0"/>
      <w:marTop w:val="0"/>
      <w:marBottom w:val="0"/>
      <w:divBdr>
        <w:top w:val="none" w:sz="0" w:space="0" w:color="auto"/>
        <w:left w:val="none" w:sz="0" w:space="0" w:color="auto"/>
        <w:bottom w:val="none" w:sz="0" w:space="0" w:color="auto"/>
        <w:right w:val="none" w:sz="0" w:space="0" w:color="auto"/>
      </w:divBdr>
    </w:div>
    <w:div w:id="1644459135">
      <w:bodyDiv w:val="1"/>
      <w:marLeft w:val="0"/>
      <w:marRight w:val="0"/>
      <w:marTop w:val="0"/>
      <w:marBottom w:val="0"/>
      <w:divBdr>
        <w:top w:val="none" w:sz="0" w:space="0" w:color="auto"/>
        <w:left w:val="none" w:sz="0" w:space="0" w:color="auto"/>
        <w:bottom w:val="none" w:sz="0" w:space="0" w:color="auto"/>
        <w:right w:val="none" w:sz="0" w:space="0" w:color="auto"/>
      </w:divBdr>
    </w:div>
    <w:div w:id="1647127965">
      <w:bodyDiv w:val="1"/>
      <w:marLeft w:val="0"/>
      <w:marRight w:val="0"/>
      <w:marTop w:val="0"/>
      <w:marBottom w:val="0"/>
      <w:divBdr>
        <w:top w:val="none" w:sz="0" w:space="0" w:color="auto"/>
        <w:left w:val="none" w:sz="0" w:space="0" w:color="auto"/>
        <w:bottom w:val="none" w:sz="0" w:space="0" w:color="auto"/>
        <w:right w:val="none" w:sz="0" w:space="0" w:color="auto"/>
      </w:divBdr>
    </w:div>
    <w:div w:id="1655791947">
      <w:bodyDiv w:val="1"/>
      <w:marLeft w:val="0"/>
      <w:marRight w:val="0"/>
      <w:marTop w:val="0"/>
      <w:marBottom w:val="0"/>
      <w:divBdr>
        <w:top w:val="none" w:sz="0" w:space="0" w:color="auto"/>
        <w:left w:val="none" w:sz="0" w:space="0" w:color="auto"/>
        <w:bottom w:val="none" w:sz="0" w:space="0" w:color="auto"/>
        <w:right w:val="none" w:sz="0" w:space="0" w:color="auto"/>
      </w:divBdr>
    </w:div>
    <w:div w:id="1657418978">
      <w:bodyDiv w:val="1"/>
      <w:marLeft w:val="0"/>
      <w:marRight w:val="0"/>
      <w:marTop w:val="0"/>
      <w:marBottom w:val="0"/>
      <w:divBdr>
        <w:top w:val="none" w:sz="0" w:space="0" w:color="auto"/>
        <w:left w:val="none" w:sz="0" w:space="0" w:color="auto"/>
        <w:bottom w:val="none" w:sz="0" w:space="0" w:color="auto"/>
        <w:right w:val="none" w:sz="0" w:space="0" w:color="auto"/>
      </w:divBdr>
    </w:div>
    <w:div w:id="1662346601">
      <w:bodyDiv w:val="1"/>
      <w:marLeft w:val="0"/>
      <w:marRight w:val="0"/>
      <w:marTop w:val="0"/>
      <w:marBottom w:val="0"/>
      <w:divBdr>
        <w:top w:val="none" w:sz="0" w:space="0" w:color="auto"/>
        <w:left w:val="none" w:sz="0" w:space="0" w:color="auto"/>
        <w:bottom w:val="none" w:sz="0" w:space="0" w:color="auto"/>
        <w:right w:val="none" w:sz="0" w:space="0" w:color="auto"/>
      </w:divBdr>
    </w:div>
    <w:div w:id="1682707404">
      <w:bodyDiv w:val="1"/>
      <w:marLeft w:val="0"/>
      <w:marRight w:val="0"/>
      <w:marTop w:val="0"/>
      <w:marBottom w:val="0"/>
      <w:divBdr>
        <w:top w:val="none" w:sz="0" w:space="0" w:color="auto"/>
        <w:left w:val="none" w:sz="0" w:space="0" w:color="auto"/>
        <w:bottom w:val="none" w:sz="0" w:space="0" w:color="auto"/>
        <w:right w:val="none" w:sz="0" w:space="0" w:color="auto"/>
      </w:divBdr>
    </w:div>
    <w:div w:id="1699239238">
      <w:bodyDiv w:val="1"/>
      <w:marLeft w:val="0"/>
      <w:marRight w:val="0"/>
      <w:marTop w:val="0"/>
      <w:marBottom w:val="0"/>
      <w:divBdr>
        <w:top w:val="none" w:sz="0" w:space="0" w:color="auto"/>
        <w:left w:val="none" w:sz="0" w:space="0" w:color="auto"/>
        <w:bottom w:val="none" w:sz="0" w:space="0" w:color="auto"/>
        <w:right w:val="none" w:sz="0" w:space="0" w:color="auto"/>
      </w:divBdr>
    </w:div>
    <w:div w:id="1701735018">
      <w:bodyDiv w:val="1"/>
      <w:marLeft w:val="0"/>
      <w:marRight w:val="0"/>
      <w:marTop w:val="0"/>
      <w:marBottom w:val="0"/>
      <w:divBdr>
        <w:top w:val="none" w:sz="0" w:space="0" w:color="auto"/>
        <w:left w:val="none" w:sz="0" w:space="0" w:color="auto"/>
        <w:bottom w:val="none" w:sz="0" w:space="0" w:color="auto"/>
        <w:right w:val="none" w:sz="0" w:space="0" w:color="auto"/>
      </w:divBdr>
    </w:div>
    <w:div w:id="1704939797">
      <w:bodyDiv w:val="1"/>
      <w:marLeft w:val="0"/>
      <w:marRight w:val="0"/>
      <w:marTop w:val="0"/>
      <w:marBottom w:val="0"/>
      <w:divBdr>
        <w:top w:val="none" w:sz="0" w:space="0" w:color="auto"/>
        <w:left w:val="none" w:sz="0" w:space="0" w:color="auto"/>
        <w:bottom w:val="none" w:sz="0" w:space="0" w:color="auto"/>
        <w:right w:val="none" w:sz="0" w:space="0" w:color="auto"/>
      </w:divBdr>
    </w:div>
    <w:div w:id="1706977635">
      <w:bodyDiv w:val="1"/>
      <w:marLeft w:val="0"/>
      <w:marRight w:val="0"/>
      <w:marTop w:val="0"/>
      <w:marBottom w:val="0"/>
      <w:divBdr>
        <w:top w:val="none" w:sz="0" w:space="0" w:color="auto"/>
        <w:left w:val="none" w:sz="0" w:space="0" w:color="auto"/>
        <w:bottom w:val="none" w:sz="0" w:space="0" w:color="auto"/>
        <w:right w:val="none" w:sz="0" w:space="0" w:color="auto"/>
      </w:divBdr>
    </w:div>
    <w:div w:id="1716276886">
      <w:bodyDiv w:val="1"/>
      <w:marLeft w:val="0"/>
      <w:marRight w:val="0"/>
      <w:marTop w:val="0"/>
      <w:marBottom w:val="0"/>
      <w:divBdr>
        <w:top w:val="none" w:sz="0" w:space="0" w:color="auto"/>
        <w:left w:val="none" w:sz="0" w:space="0" w:color="auto"/>
        <w:bottom w:val="none" w:sz="0" w:space="0" w:color="auto"/>
        <w:right w:val="none" w:sz="0" w:space="0" w:color="auto"/>
      </w:divBdr>
    </w:div>
    <w:div w:id="1720781656">
      <w:bodyDiv w:val="1"/>
      <w:marLeft w:val="0"/>
      <w:marRight w:val="0"/>
      <w:marTop w:val="0"/>
      <w:marBottom w:val="0"/>
      <w:divBdr>
        <w:top w:val="none" w:sz="0" w:space="0" w:color="auto"/>
        <w:left w:val="none" w:sz="0" w:space="0" w:color="auto"/>
        <w:bottom w:val="none" w:sz="0" w:space="0" w:color="auto"/>
        <w:right w:val="none" w:sz="0" w:space="0" w:color="auto"/>
      </w:divBdr>
    </w:div>
    <w:div w:id="1724868698">
      <w:bodyDiv w:val="1"/>
      <w:marLeft w:val="0"/>
      <w:marRight w:val="0"/>
      <w:marTop w:val="0"/>
      <w:marBottom w:val="0"/>
      <w:divBdr>
        <w:top w:val="none" w:sz="0" w:space="0" w:color="auto"/>
        <w:left w:val="none" w:sz="0" w:space="0" w:color="auto"/>
        <w:bottom w:val="none" w:sz="0" w:space="0" w:color="auto"/>
        <w:right w:val="none" w:sz="0" w:space="0" w:color="auto"/>
      </w:divBdr>
    </w:div>
    <w:div w:id="1726490964">
      <w:bodyDiv w:val="1"/>
      <w:marLeft w:val="0"/>
      <w:marRight w:val="0"/>
      <w:marTop w:val="0"/>
      <w:marBottom w:val="0"/>
      <w:divBdr>
        <w:top w:val="none" w:sz="0" w:space="0" w:color="auto"/>
        <w:left w:val="none" w:sz="0" w:space="0" w:color="auto"/>
        <w:bottom w:val="none" w:sz="0" w:space="0" w:color="auto"/>
        <w:right w:val="none" w:sz="0" w:space="0" w:color="auto"/>
      </w:divBdr>
    </w:div>
    <w:div w:id="1731924007">
      <w:bodyDiv w:val="1"/>
      <w:marLeft w:val="0"/>
      <w:marRight w:val="0"/>
      <w:marTop w:val="0"/>
      <w:marBottom w:val="0"/>
      <w:divBdr>
        <w:top w:val="none" w:sz="0" w:space="0" w:color="auto"/>
        <w:left w:val="none" w:sz="0" w:space="0" w:color="auto"/>
        <w:bottom w:val="none" w:sz="0" w:space="0" w:color="auto"/>
        <w:right w:val="none" w:sz="0" w:space="0" w:color="auto"/>
      </w:divBdr>
    </w:div>
    <w:div w:id="1749233298">
      <w:bodyDiv w:val="1"/>
      <w:marLeft w:val="0"/>
      <w:marRight w:val="0"/>
      <w:marTop w:val="0"/>
      <w:marBottom w:val="0"/>
      <w:divBdr>
        <w:top w:val="none" w:sz="0" w:space="0" w:color="auto"/>
        <w:left w:val="none" w:sz="0" w:space="0" w:color="auto"/>
        <w:bottom w:val="none" w:sz="0" w:space="0" w:color="auto"/>
        <w:right w:val="none" w:sz="0" w:space="0" w:color="auto"/>
      </w:divBdr>
    </w:div>
    <w:div w:id="1755275263">
      <w:bodyDiv w:val="1"/>
      <w:marLeft w:val="0"/>
      <w:marRight w:val="0"/>
      <w:marTop w:val="0"/>
      <w:marBottom w:val="0"/>
      <w:divBdr>
        <w:top w:val="none" w:sz="0" w:space="0" w:color="auto"/>
        <w:left w:val="none" w:sz="0" w:space="0" w:color="auto"/>
        <w:bottom w:val="none" w:sz="0" w:space="0" w:color="auto"/>
        <w:right w:val="none" w:sz="0" w:space="0" w:color="auto"/>
      </w:divBdr>
    </w:div>
    <w:div w:id="1759977622">
      <w:bodyDiv w:val="1"/>
      <w:marLeft w:val="0"/>
      <w:marRight w:val="0"/>
      <w:marTop w:val="0"/>
      <w:marBottom w:val="0"/>
      <w:divBdr>
        <w:top w:val="none" w:sz="0" w:space="0" w:color="auto"/>
        <w:left w:val="none" w:sz="0" w:space="0" w:color="auto"/>
        <w:bottom w:val="none" w:sz="0" w:space="0" w:color="auto"/>
        <w:right w:val="none" w:sz="0" w:space="0" w:color="auto"/>
      </w:divBdr>
    </w:div>
    <w:div w:id="1804495933">
      <w:bodyDiv w:val="1"/>
      <w:marLeft w:val="0"/>
      <w:marRight w:val="0"/>
      <w:marTop w:val="0"/>
      <w:marBottom w:val="0"/>
      <w:divBdr>
        <w:top w:val="none" w:sz="0" w:space="0" w:color="auto"/>
        <w:left w:val="none" w:sz="0" w:space="0" w:color="auto"/>
        <w:bottom w:val="none" w:sz="0" w:space="0" w:color="auto"/>
        <w:right w:val="none" w:sz="0" w:space="0" w:color="auto"/>
      </w:divBdr>
    </w:div>
    <w:div w:id="1805465279">
      <w:bodyDiv w:val="1"/>
      <w:marLeft w:val="0"/>
      <w:marRight w:val="0"/>
      <w:marTop w:val="0"/>
      <w:marBottom w:val="0"/>
      <w:divBdr>
        <w:top w:val="none" w:sz="0" w:space="0" w:color="auto"/>
        <w:left w:val="none" w:sz="0" w:space="0" w:color="auto"/>
        <w:bottom w:val="none" w:sz="0" w:space="0" w:color="auto"/>
        <w:right w:val="none" w:sz="0" w:space="0" w:color="auto"/>
      </w:divBdr>
    </w:div>
    <w:div w:id="1807383904">
      <w:bodyDiv w:val="1"/>
      <w:marLeft w:val="0"/>
      <w:marRight w:val="0"/>
      <w:marTop w:val="0"/>
      <w:marBottom w:val="0"/>
      <w:divBdr>
        <w:top w:val="none" w:sz="0" w:space="0" w:color="auto"/>
        <w:left w:val="none" w:sz="0" w:space="0" w:color="auto"/>
        <w:bottom w:val="none" w:sz="0" w:space="0" w:color="auto"/>
        <w:right w:val="none" w:sz="0" w:space="0" w:color="auto"/>
      </w:divBdr>
    </w:div>
    <w:div w:id="1814561771">
      <w:bodyDiv w:val="1"/>
      <w:marLeft w:val="0"/>
      <w:marRight w:val="0"/>
      <w:marTop w:val="0"/>
      <w:marBottom w:val="0"/>
      <w:divBdr>
        <w:top w:val="none" w:sz="0" w:space="0" w:color="auto"/>
        <w:left w:val="none" w:sz="0" w:space="0" w:color="auto"/>
        <w:bottom w:val="none" w:sz="0" w:space="0" w:color="auto"/>
        <w:right w:val="none" w:sz="0" w:space="0" w:color="auto"/>
      </w:divBdr>
    </w:div>
    <w:div w:id="1816727000">
      <w:bodyDiv w:val="1"/>
      <w:marLeft w:val="0"/>
      <w:marRight w:val="0"/>
      <w:marTop w:val="0"/>
      <w:marBottom w:val="0"/>
      <w:divBdr>
        <w:top w:val="none" w:sz="0" w:space="0" w:color="auto"/>
        <w:left w:val="none" w:sz="0" w:space="0" w:color="auto"/>
        <w:bottom w:val="none" w:sz="0" w:space="0" w:color="auto"/>
        <w:right w:val="none" w:sz="0" w:space="0" w:color="auto"/>
      </w:divBdr>
    </w:div>
    <w:div w:id="1828934713">
      <w:bodyDiv w:val="1"/>
      <w:marLeft w:val="0"/>
      <w:marRight w:val="0"/>
      <w:marTop w:val="0"/>
      <w:marBottom w:val="0"/>
      <w:divBdr>
        <w:top w:val="none" w:sz="0" w:space="0" w:color="auto"/>
        <w:left w:val="none" w:sz="0" w:space="0" w:color="auto"/>
        <w:bottom w:val="none" w:sz="0" w:space="0" w:color="auto"/>
        <w:right w:val="none" w:sz="0" w:space="0" w:color="auto"/>
      </w:divBdr>
    </w:div>
    <w:div w:id="1830749915">
      <w:bodyDiv w:val="1"/>
      <w:marLeft w:val="0"/>
      <w:marRight w:val="0"/>
      <w:marTop w:val="0"/>
      <w:marBottom w:val="0"/>
      <w:divBdr>
        <w:top w:val="none" w:sz="0" w:space="0" w:color="auto"/>
        <w:left w:val="none" w:sz="0" w:space="0" w:color="auto"/>
        <w:bottom w:val="none" w:sz="0" w:space="0" w:color="auto"/>
        <w:right w:val="none" w:sz="0" w:space="0" w:color="auto"/>
      </w:divBdr>
    </w:div>
    <w:div w:id="1835679462">
      <w:bodyDiv w:val="1"/>
      <w:marLeft w:val="0"/>
      <w:marRight w:val="0"/>
      <w:marTop w:val="0"/>
      <w:marBottom w:val="0"/>
      <w:divBdr>
        <w:top w:val="none" w:sz="0" w:space="0" w:color="auto"/>
        <w:left w:val="none" w:sz="0" w:space="0" w:color="auto"/>
        <w:bottom w:val="none" w:sz="0" w:space="0" w:color="auto"/>
        <w:right w:val="none" w:sz="0" w:space="0" w:color="auto"/>
      </w:divBdr>
    </w:div>
    <w:div w:id="1837072342">
      <w:bodyDiv w:val="1"/>
      <w:marLeft w:val="0"/>
      <w:marRight w:val="0"/>
      <w:marTop w:val="0"/>
      <w:marBottom w:val="0"/>
      <w:divBdr>
        <w:top w:val="none" w:sz="0" w:space="0" w:color="auto"/>
        <w:left w:val="none" w:sz="0" w:space="0" w:color="auto"/>
        <w:bottom w:val="none" w:sz="0" w:space="0" w:color="auto"/>
        <w:right w:val="none" w:sz="0" w:space="0" w:color="auto"/>
      </w:divBdr>
    </w:div>
    <w:div w:id="1839734691">
      <w:bodyDiv w:val="1"/>
      <w:marLeft w:val="0"/>
      <w:marRight w:val="0"/>
      <w:marTop w:val="0"/>
      <w:marBottom w:val="0"/>
      <w:divBdr>
        <w:top w:val="none" w:sz="0" w:space="0" w:color="auto"/>
        <w:left w:val="none" w:sz="0" w:space="0" w:color="auto"/>
        <w:bottom w:val="none" w:sz="0" w:space="0" w:color="auto"/>
        <w:right w:val="none" w:sz="0" w:space="0" w:color="auto"/>
      </w:divBdr>
    </w:div>
    <w:div w:id="1857840827">
      <w:bodyDiv w:val="1"/>
      <w:marLeft w:val="0"/>
      <w:marRight w:val="0"/>
      <w:marTop w:val="0"/>
      <w:marBottom w:val="0"/>
      <w:divBdr>
        <w:top w:val="none" w:sz="0" w:space="0" w:color="auto"/>
        <w:left w:val="none" w:sz="0" w:space="0" w:color="auto"/>
        <w:bottom w:val="none" w:sz="0" w:space="0" w:color="auto"/>
        <w:right w:val="none" w:sz="0" w:space="0" w:color="auto"/>
      </w:divBdr>
    </w:div>
    <w:div w:id="1857847169">
      <w:bodyDiv w:val="1"/>
      <w:marLeft w:val="0"/>
      <w:marRight w:val="0"/>
      <w:marTop w:val="0"/>
      <w:marBottom w:val="0"/>
      <w:divBdr>
        <w:top w:val="none" w:sz="0" w:space="0" w:color="auto"/>
        <w:left w:val="none" w:sz="0" w:space="0" w:color="auto"/>
        <w:bottom w:val="none" w:sz="0" w:space="0" w:color="auto"/>
        <w:right w:val="none" w:sz="0" w:space="0" w:color="auto"/>
      </w:divBdr>
    </w:div>
    <w:div w:id="1865166928">
      <w:bodyDiv w:val="1"/>
      <w:marLeft w:val="0"/>
      <w:marRight w:val="0"/>
      <w:marTop w:val="0"/>
      <w:marBottom w:val="0"/>
      <w:divBdr>
        <w:top w:val="none" w:sz="0" w:space="0" w:color="auto"/>
        <w:left w:val="none" w:sz="0" w:space="0" w:color="auto"/>
        <w:bottom w:val="none" w:sz="0" w:space="0" w:color="auto"/>
        <w:right w:val="none" w:sz="0" w:space="0" w:color="auto"/>
      </w:divBdr>
    </w:div>
    <w:div w:id="1872180583">
      <w:bodyDiv w:val="1"/>
      <w:marLeft w:val="0"/>
      <w:marRight w:val="0"/>
      <w:marTop w:val="0"/>
      <w:marBottom w:val="0"/>
      <w:divBdr>
        <w:top w:val="none" w:sz="0" w:space="0" w:color="auto"/>
        <w:left w:val="none" w:sz="0" w:space="0" w:color="auto"/>
        <w:bottom w:val="none" w:sz="0" w:space="0" w:color="auto"/>
        <w:right w:val="none" w:sz="0" w:space="0" w:color="auto"/>
      </w:divBdr>
    </w:div>
    <w:div w:id="1872261021">
      <w:bodyDiv w:val="1"/>
      <w:marLeft w:val="0"/>
      <w:marRight w:val="0"/>
      <w:marTop w:val="0"/>
      <w:marBottom w:val="0"/>
      <w:divBdr>
        <w:top w:val="none" w:sz="0" w:space="0" w:color="auto"/>
        <w:left w:val="none" w:sz="0" w:space="0" w:color="auto"/>
        <w:bottom w:val="none" w:sz="0" w:space="0" w:color="auto"/>
        <w:right w:val="none" w:sz="0" w:space="0" w:color="auto"/>
      </w:divBdr>
    </w:div>
    <w:div w:id="1887907295">
      <w:bodyDiv w:val="1"/>
      <w:marLeft w:val="0"/>
      <w:marRight w:val="0"/>
      <w:marTop w:val="0"/>
      <w:marBottom w:val="0"/>
      <w:divBdr>
        <w:top w:val="none" w:sz="0" w:space="0" w:color="auto"/>
        <w:left w:val="none" w:sz="0" w:space="0" w:color="auto"/>
        <w:bottom w:val="none" w:sz="0" w:space="0" w:color="auto"/>
        <w:right w:val="none" w:sz="0" w:space="0" w:color="auto"/>
      </w:divBdr>
    </w:div>
    <w:div w:id="1890727834">
      <w:bodyDiv w:val="1"/>
      <w:marLeft w:val="0"/>
      <w:marRight w:val="0"/>
      <w:marTop w:val="0"/>
      <w:marBottom w:val="0"/>
      <w:divBdr>
        <w:top w:val="none" w:sz="0" w:space="0" w:color="auto"/>
        <w:left w:val="none" w:sz="0" w:space="0" w:color="auto"/>
        <w:bottom w:val="none" w:sz="0" w:space="0" w:color="auto"/>
        <w:right w:val="none" w:sz="0" w:space="0" w:color="auto"/>
      </w:divBdr>
    </w:div>
    <w:div w:id="1918512732">
      <w:bodyDiv w:val="1"/>
      <w:marLeft w:val="0"/>
      <w:marRight w:val="0"/>
      <w:marTop w:val="0"/>
      <w:marBottom w:val="0"/>
      <w:divBdr>
        <w:top w:val="none" w:sz="0" w:space="0" w:color="auto"/>
        <w:left w:val="none" w:sz="0" w:space="0" w:color="auto"/>
        <w:bottom w:val="none" w:sz="0" w:space="0" w:color="auto"/>
        <w:right w:val="none" w:sz="0" w:space="0" w:color="auto"/>
      </w:divBdr>
    </w:div>
    <w:div w:id="1919554498">
      <w:bodyDiv w:val="1"/>
      <w:marLeft w:val="0"/>
      <w:marRight w:val="0"/>
      <w:marTop w:val="0"/>
      <w:marBottom w:val="0"/>
      <w:divBdr>
        <w:top w:val="none" w:sz="0" w:space="0" w:color="auto"/>
        <w:left w:val="none" w:sz="0" w:space="0" w:color="auto"/>
        <w:bottom w:val="none" w:sz="0" w:space="0" w:color="auto"/>
        <w:right w:val="none" w:sz="0" w:space="0" w:color="auto"/>
      </w:divBdr>
    </w:div>
    <w:div w:id="1926647649">
      <w:bodyDiv w:val="1"/>
      <w:marLeft w:val="0"/>
      <w:marRight w:val="0"/>
      <w:marTop w:val="0"/>
      <w:marBottom w:val="0"/>
      <w:divBdr>
        <w:top w:val="none" w:sz="0" w:space="0" w:color="auto"/>
        <w:left w:val="none" w:sz="0" w:space="0" w:color="auto"/>
        <w:bottom w:val="none" w:sz="0" w:space="0" w:color="auto"/>
        <w:right w:val="none" w:sz="0" w:space="0" w:color="auto"/>
      </w:divBdr>
    </w:div>
    <w:div w:id="1934047698">
      <w:bodyDiv w:val="1"/>
      <w:marLeft w:val="0"/>
      <w:marRight w:val="0"/>
      <w:marTop w:val="0"/>
      <w:marBottom w:val="0"/>
      <w:divBdr>
        <w:top w:val="none" w:sz="0" w:space="0" w:color="auto"/>
        <w:left w:val="none" w:sz="0" w:space="0" w:color="auto"/>
        <w:bottom w:val="none" w:sz="0" w:space="0" w:color="auto"/>
        <w:right w:val="none" w:sz="0" w:space="0" w:color="auto"/>
      </w:divBdr>
    </w:div>
    <w:div w:id="1967344972">
      <w:bodyDiv w:val="1"/>
      <w:marLeft w:val="0"/>
      <w:marRight w:val="0"/>
      <w:marTop w:val="0"/>
      <w:marBottom w:val="0"/>
      <w:divBdr>
        <w:top w:val="none" w:sz="0" w:space="0" w:color="auto"/>
        <w:left w:val="none" w:sz="0" w:space="0" w:color="auto"/>
        <w:bottom w:val="none" w:sz="0" w:space="0" w:color="auto"/>
        <w:right w:val="none" w:sz="0" w:space="0" w:color="auto"/>
      </w:divBdr>
    </w:div>
    <w:div w:id="1967812312">
      <w:bodyDiv w:val="1"/>
      <w:marLeft w:val="0"/>
      <w:marRight w:val="0"/>
      <w:marTop w:val="0"/>
      <w:marBottom w:val="0"/>
      <w:divBdr>
        <w:top w:val="none" w:sz="0" w:space="0" w:color="auto"/>
        <w:left w:val="none" w:sz="0" w:space="0" w:color="auto"/>
        <w:bottom w:val="none" w:sz="0" w:space="0" w:color="auto"/>
        <w:right w:val="none" w:sz="0" w:space="0" w:color="auto"/>
      </w:divBdr>
    </w:div>
    <w:div w:id="1968007167">
      <w:bodyDiv w:val="1"/>
      <w:marLeft w:val="0"/>
      <w:marRight w:val="0"/>
      <w:marTop w:val="0"/>
      <w:marBottom w:val="0"/>
      <w:divBdr>
        <w:top w:val="none" w:sz="0" w:space="0" w:color="auto"/>
        <w:left w:val="none" w:sz="0" w:space="0" w:color="auto"/>
        <w:bottom w:val="none" w:sz="0" w:space="0" w:color="auto"/>
        <w:right w:val="none" w:sz="0" w:space="0" w:color="auto"/>
      </w:divBdr>
    </w:div>
    <w:div w:id="1979452515">
      <w:bodyDiv w:val="1"/>
      <w:marLeft w:val="0"/>
      <w:marRight w:val="0"/>
      <w:marTop w:val="0"/>
      <w:marBottom w:val="0"/>
      <w:divBdr>
        <w:top w:val="none" w:sz="0" w:space="0" w:color="auto"/>
        <w:left w:val="none" w:sz="0" w:space="0" w:color="auto"/>
        <w:bottom w:val="none" w:sz="0" w:space="0" w:color="auto"/>
        <w:right w:val="none" w:sz="0" w:space="0" w:color="auto"/>
      </w:divBdr>
    </w:div>
    <w:div w:id="1997760072">
      <w:bodyDiv w:val="1"/>
      <w:marLeft w:val="0"/>
      <w:marRight w:val="0"/>
      <w:marTop w:val="0"/>
      <w:marBottom w:val="0"/>
      <w:divBdr>
        <w:top w:val="none" w:sz="0" w:space="0" w:color="auto"/>
        <w:left w:val="none" w:sz="0" w:space="0" w:color="auto"/>
        <w:bottom w:val="none" w:sz="0" w:space="0" w:color="auto"/>
        <w:right w:val="none" w:sz="0" w:space="0" w:color="auto"/>
      </w:divBdr>
    </w:div>
    <w:div w:id="2001738697">
      <w:bodyDiv w:val="1"/>
      <w:marLeft w:val="0"/>
      <w:marRight w:val="0"/>
      <w:marTop w:val="0"/>
      <w:marBottom w:val="0"/>
      <w:divBdr>
        <w:top w:val="none" w:sz="0" w:space="0" w:color="auto"/>
        <w:left w:val="none" w:sz="0" w:space="0" w:color="auto"/>
        <w:bottom w:val="none" w:sz="0" w:space="0" w:color="auto"/>
        <w:right w:val="none" w:sz="0" w:space="0" w:color="auto"/>
      </w:divBdr>
    </w:div>
    <w:div w:id="2009407257">
      <w:bodyDiv w:val="1"/>
      <w:marLeft w:val="0"/>
      <w:marRight w:val="0"/>
      <w:marTop w:val="0"/>
      <w:marBottom w:val="0"/>
      <w:divBdr>
        <w:top w:val="none" w:sz="0" w:space="0" w:color="auto"/>
        <w:left w:val="none" w:sz="0" w:space="0" w:color="auto"/>
        <w:bottom w:val="none" w:sz="0" w:space="0" w:color="auto"/>
        <w:right w:val="none" w:sz="0" w:space="0" w:color="auto"/>
      </w:divBdr>
    </w:div>
    <w:div w:id="2011250857">
      <w:bodyDiv w:val="1"/>
      <w:marLeft w:val="0"/>
      <w:marRight w:val="0"/>
      <w:marTop w:val="0"/>
      <w:marBottom w:val="0"/>
      <w:divBdr>
        <w:top w:val="none" w:sz="0" w:space="0" w:color="auto"/>
        <w:left w:val="none" w:sz="0" w:space="0" w:color="auto"/>
        <w:bottom w:val="none" w:sz="0" w:space="0" w:color="auto"/>
        <w:right w:val="none" w:sz="0" w:space="0" w:color="auto"/>
      </w:divBdr>
    </w:div>
    <w:div w:id="2020572407">
      <w:bodyDiv w:val="1"/>
      <w:marLeft w:val="0"/>
      <w:marRight w:val="0"/>
      <w:marTop w:val="0"/>
      <w:marBottom w:val="0"/>
      <w:divBdr>
        <w:top w:val="none" w:sz="0" w:space="0" w:color="auto"/>
        <w:left w:val="none" w:sz="0" w:space="0" w:color="auto"/>
        <w:bottom w:val="none" w:sz="0" w:space="0" w:color="auto"/>
        <w:right w:val="none" w:sz="0" w:space="0" w:color="auto"/>
      </w:divBdr>
    </w:div>
    <w:div w:id="2031376635">
      <w:bodyDiv w:val="1"/>
      <w:marLeft w:val="0"/>
      <w:marRight w:val="0"/>
      <w:marTop w:val="0"/>
      <w:marBottom w:val="0"/>
      <w:divBdr>
        <w:top w:val="none" w:sz="0" w:space="0" w:color="auto"/>
        <w:left w:val="none" w:sz="0" w:space="0" w:color="auto"/>
        <w:bottom w:val="none" w:sz="0" w:space="0" w:color="auto"/>
        <w:right w:val="none" w:sz="0" w:space="0" w:color="auto"/>
      </w:divBdr>
    </w:div>
    <w:div w:id="2035225537">
      <w:bodyDiv w:val="1"/>
      <w:marLeft w:val="0"/>
      <w:marRight w:val="0"/>
      <w:marTop w:val="0"/>
      <w:marBottom w:val="0"/>
      <w:divBdr>
        <w:top w:val="none" w:sz="0" w:space="0" w:color="auto"/>
        <w:left w:val="none" w:sz="0" w:space="0" w:color="auto"/>
        <w:bottom w:val="none" w:sz="0" w:space="0" w:color="auto"/>
        <w:right w:val="none" w:sz="0" w:space="0" w:color="auto"/>
      </w:divBdr>
    </w:div>
    <w:div w:id="2042440236">
      <w:bodyDiv w:val="1"/>
      <w:marLeft w:val="0"/>
      <w:marRight w:val="0"/>
      <w:marTop w:val="0"/>
      <w:marBottom w:val="0"/>
      <w:divBdr>
        <w:top w:val="none" w:sz="0" w:space="0" w:color="auto"/>
        <w:left w:val="none" w:sz="0" w:space="0" w:color="auto"/>
        <w:bottom w:val="none" w:sz="0" w:space="0" w:color="auto"/>
        <w:right w:val="none" w:sz="0" w:space="0" w:color="auto"/>
      </w:divBdr>
    </w:div>
    <w:div w:id="2043552376">
      <w:bodyDiv w:val="1"/>
      <w:marLeft w:val="0"/>
      <w:marRight w:val="0"/>
      <w:marTop w:val="0"/>
      <w:marBottom w:val="0"/>
      <w:divBdr>
        <w:top w:val="none" w:sz="0" w:space="0" w:color="auto"/>
        <w:left w:val="none" w:sz="0" w:space="0" w:color="auto"/>
        <w:bottom w:val="none" w:sz="0" w:space="0" w:color="auto"/>
        <w:right w:val="none" w:sz="0" w:space="0" w:color="auto"/>
      </w:divBdr>
    </w:div>
    <w:div w:id="2046441527">
      <w:bodyDiv w:val="1"/>
      <w:marLeft w:val="0"/>
      <w:marRight w:val="0"/>
      <w:marTop w:val="0"/>
      <w:marBottom w:val="0"/>
      <w:divBdr>
        <w:top w:val="none" w:sz="0" w:space="0" w:color="auto"/>
        <w:left w:val="none" w:sz="0" w:space="0" w:color="auto"/>
        <w:bottom w:val="none" w:sz="0" w:space="0" w:color="auto"/>
        <w:right w:val="none" w:sz="0" w:space="0" w:color="auto"/>
      </w:divBdr>
    </w:div>
    <w:div w:id="2051565314">
      <w:bodyDiv w:val="1"/>
      <w:marLeft w:val="0"/>
      <w:marRight w:val="0"/>
      <w:marTop w:val="0"/>
      <w:marBottom w:val="0"/>
      <w:divBdr>
        <w:top w:val="none" w:sz="0" w:space="0" w:color="auto"/>
        <w:left w:val="none" w:sz="0" w:space="0" w:color="auto"/>
        <w:bottom w:val="none" w:sz="0" w:space="0" w:color="auto"/>
        <w:right w:val="none" w:sz="0" w:space="0" w:color="auto"/>
      </w:divBdr>
    </w:div>
    <w:div w:id="2053117907">
      <w:bodyDiv w:val="1"/>
      <w:marLeft w:val="0"/>
      <w:marRight w:val="0"/>
      <w:marTop w:val="0"/>
      <w:marBottom w:val="0"/>
      <w:divBdr>
        <w:top w:val="none" w:sz="0" w:space="0" w:color="auto"/>
        <w:left w:val="none" w:sz="0" w:space="0" w:color="auto"/>
        <w:bottom w:val="none" w:sz="0" w:space="0" w:color="auto"/>
        <w:right w:val="none" w:sz="0" w:space="0" w:color="auto"/>
      </w:divBdr>
    </w:div>
    <w:div w:id="2066220748">
      <w:bodyDiv w:val="1"/>
      <w:marLeft w:val="0"/>
      <w:marRight w:val="0"/>
      <w:marTop w:val="0"/>
      <w:marBottom w:val="0"/>
      <w:divBdr>
        <w:top w:val="none" w:sz="0" w:space="0" w:color="auto"/>
        <w:left w:val="none" w:sz="0" w:space="0" w:color="auto"/>
        <w:bottom w:val="none" w:sz="0" w:space="0" w:color="auto"/>
        <w:right w:val="none" w:sz="0" w:space="0" w:color="auto"/>
      </w:divBdr>
    </w:div>
    <w:div w:id="2071732677">
      <w:bodyDiv w:val="1"/>
      <w:marLeft w:val="0"/>
      <w:marRight w:val="0"/>
      <w:marTop w:val="0"/>
      <w:marBottom w:val="0"/>
      <w:divBdr>
        <w:top w:val="none" w:sz="0" w:space="0" w:color="auto"/>
        <w:left w:val="none" w:sz="0" w:space="0" w:color="auto"/>
        <w:bottom w:val="none" w:sz="0" w:space="0" w:color="auto"/>
        <w:right w:val="none" w:sz="0" w:space="0" w:color="auto"/>
      </w:divBdr>
    </w:div>
    <w:div w:id="2092465379">
      <w:bodyDiv w:val="1"/>
      <w:marLeft w:val="0"/>
      <w:marRight w:val="0"/>
      <w:marTop w:val="0"/>
      <w:marBottom w:val="0"/>
      <w:divBdr>
        <w:top w:val="none" w:sz="0" w:space="0" w:color="auto"/>
        <w:left w:val="none" w:sz="0" w:space="0" w:color="auto"/>
        <w:bottom w:val="none" w:sz="0" w:space="0" w:color="auto"/>
        <w:right w:val="none" w:sz="0" w:space="0" w:color="auto"/>
      </w:divBdr>
    </w:div>
    <w:div w:id="2096585768">
      <w:bodyDiv w:val="1"/>
      <w:marLeft w:val="0"/>
      <w:marRight w:val="0"/>
      <w:marTop w:val="0"/>
      <w:marBottom w:val="0"/>
      <w:divBdr>
        <w:top w:val="none" w:sz="0" w:space="0" w:color="auto"/>
        <w:left w:val="none" w:sz="0" w:space="0" w:color="auto"/>
        <w:bottom w:val="none" w:sz="0" w:space="0" w:color="auto"/>
        <w:right w:val="none" w:sz="0" w:space="0" w:color="auto"/>
      </w:divBdr>
    </w:div>
    <w:div w:id="2113669073">
      <w:bodyDiv w:val="1"/>
      <w:marLeft w:val="0"/>
      <w:marRight w:val="0"/>
      <w:marTop w:val="0"/>
      <w:marBottom w:val="0"/>
      <w:divBdr>
        <w:top w:val="none" w:sz="0" w:space="0" w:color="auto"/>
        <w:left w:val="none" w:sz="0" w:space="0" w:color="auto"/>
        <w:bottom w:val="none" w:sz="0" w:space="0" w:color="auto"/>
        <w:right w:val="none" w:sz="0" w:space="0" w:color="auto"/>
      </w:divBdr>
    </w:div>
    <w:div w:id="2128111191">
      <w:bodyDiv w:val="1"/>
      <w:marLeft w:val="0"/>
      <w:marRight w:val="0"/>
      <w:marTop w:val="0"/>
      <w:marBottom w:val="0"/>
      <w:divBdr>
        <w:top w:val="none" w:sz="0" w:space="0" w:color="auto"/>
        <w:left w:val="none" w:sz="0" w:space="0" w:color="auto"/>
        <w:bottom w:val="none" w:sz="0" w:space="0" w:color="auto"/>
        <w:right w:val="none" w:sz="0" w:space="0" w:color="auto"/>
      </w:divBdr>
    </w:div>
    <w:div w:id="2129736891">
      <w:bodyDiv w:val="1"/>
      <w:marLeft w:val="0"/>
      <w:marRight w:val="0"/>
      <w:marTop w:val="0"/>
      <w:marBottom w:val="0"/>
      <w:divBdr>
        <w:top w:val="none" w:sz="0" w:space="0" w:color="auto"/>
        <w:left w:val="none" w:sz="0" w:space="0" w:color="auto"/>
        <w:bottom w:val="none" w:sz="0" w:space="0" w:color="auto"/>
        <w:right w:val="none" w:sz="0" w:space="0" w:color="auto"/>
      </w:divBdr>
    </w:div>
    <w:div w:id="213124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p-ugansk@mail.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C5F31-0A3F-44A1-A06C-A250A617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28462</TotalTime>
  <Pages>27</Pages>
  <Words>8741</Words>
  <Characters>60467</Characters>
  <Application>Microsoft Office Word</Application>
  <DocSecurity>0</DocSecurity>
  <Lines>503</Lines>
  <Paragraphs>138</Paragraphs>
  <ScaleCrop>false</ScaleCrop>
  <HeadingPairs>
    <vt:vector size="2" baseType="variant">
      <vt:variant>
        <vt:lpstr>Название</vt:lpstr>
      </vt:variant>
      <vt:variant>
        <vt:i4>1</vt:i4>
      </vt:variant>
    </vt:vector>
  </HeadingPairs>
  <TitlesOfParts>
    <vt:vector size="1" baseType="lpstr">
      <vt:lpstr>ИНФОРМАЦИЯ СЧЕТНОЙ ПАЛАТЫ Г</vt:lpstr>
    </vt:vector>
  </TitlesOfParts>
  <Company/>
  <LinksUpToDate>false</LinksUpToDate>
  <CharactersWithSpaces>69070</CharactersWithSpaces>
  <SharedDoc>false</SharedDoc>
  <HLinks>
    <vt:vector size="6" baseType="variant">
      <vt:variant>
        <vt:i4>65634</vt:i4>
      </vt:variant>
      <vt:variant>
        <vt:i4>0</vt:i4>
      </vt:variant>
      <vt:variant>
        <vt:i4>0</vt:i4>
      </vt:variant>
      <vt:variant>
        <vt:i4>5</vt:i4>
      </vt:variant>
      <vt:variant>
        <vt:lpwstr>mailto:sp-ugansk@mail.ru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 СЧЕТНОЙ ПАЛАТЫ Г</dc:title>
  <dc:creator>Newuser</dc:creator>
  <cp:lastModifiedBy>User</cp:lastModifiedBy>
  <cp:revision>107</cp:revision>
  <cp:lastPrinted>2016-08-04T11:12:00Z</cp:lastPrinted>
  <dcterms:created xsi:type="dcterms:W3CDTF">2013-04-18T03:21:00Z</dcterms:created>
  <dcterms:modified xsi:type="dcterms:W3CDTF">2016-09-12T03:50:00Z</dcterms:modified>
</cp:coreProperties>
</file>