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58240" behindDoc="1" locked="0" layoutInCell="1" allowOverlap="1" wp14:anchorId="5A7EEE22" wp14:editId="5282826A">
            <wp:simplePos x="0" y="0"/>
            <wp:positionH relativeFrom="column">
              <wp:posOffset>2771775</wp:posOffset>
            </wp:positionH>
            <wp:positionV relativeFrom="paragraph">
              <wp:posOffset>-300355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EE0AF7" w:rsidRDefault="005B2A30" w:rsidP="00EE0AF7">
      <w:pPr>
        <w:pStyle w:val="14"/>
        <w:ind w:right="-2"/>
        <w:jc w:val="both"/>
        <w:rPr>
          <w:rFonts w:ascii="Times New Roman" w:hAnsi="Times New Roman"/>
          <w:sz w:val="28"/>
          <w:szCs w:val="28"/>
        </w:rPr>
      </w:pPr>
      <w:r w:rsidRPr="005B2A30">
        <w:rPr>
          <w:rFonts w:ascii="Times New Roman" w:hAnsi="Times New Roman"/>
          <w:sz w:val="28"/>
          <w:szCs w:val="28"/>
        </w:rPr>
        <w:t xml:space="preserve"> </w:t>
      </w:r>
      <w:r w:rsidR="00925860" w:rsidRPr="00925860">
        <w:rPr>
          <w:rFonts w:ascii="Times New Roman" w:hAnsi="Times New Roman"/>
          <w:sz w:val="28"/>
          <w:szCs w:val="28"/>
        </w:rPr>
        <w:t xml:space="preserve"> 06.02.2017 </w:t>
      </w:r>
      <w:r w:rsidR="00925860" w:rsidRPr="00925860">
        <w:rPr>
          <w:rFonts w:ascii="Times New Roman" w:hAnsi="Times New Roman"/>
          <w:sz w:val="28"/>
          <w:szCs w:val="28"/>
        </w:rPr>
        <w:tab/>
      </w:r>
      <w:r w:rsidR="00925860" w:rsidRPr="00925860">
        <w:rPr>
          <w:rFonts w:ascii="Times New Roman" w:hAnsi="Times New Roman"/>
          <w:sz w:val="28"/>
          <w:szCs w:val="28"/>
        </w:rPr>
        <w:tab/>
      </w:r>
      <w:r w:rsidR="00925860" w:rsidRPr="00925860">
        <w:rPr>
          <w:rFonts w:ascii="Times New Roman" w:hAnsi="Times New Roman"/>
          <w:sz w:val="28"/>
          <w:szCs w:val="28"/>
        </w:rPr>
        <w:tab/>
      </w:r>
      <w:r w:rsidR="00925860" w:rsidRPr="00925860">
        <w:rPr>
          <w:rFonts w:ascii="Times New Roman" w:hAnsi="Times New Roman"/>
          <w:sz w:val="28"/>
          <w:szCs w:val="28"/>
        </w:rPr>
        <w:tab/>
      </w:r>
      <w:r w:rsidR="00925860" w:rsidRPr="00925860">
        <w:rPr>
          <w:rFonts w:ascii="Times New Roman" w:hAnsi="Times New Roman"/>
          <w:sz w:val="28"/>
          <w:szCs w:val="28"/>
        </w:rPr>
        <w:tab/>
      </w:r>
      <w:r w:rsidR="00925860" w:rsidRPr="00925860">
        <w:rPr>
          <w:rFonts w:ascii="Times New Roman" w:hAnsi="Times New Roman"/>
          <w:sz w:val="28"/>
          <w:szCs w:val="28"/>
        </w:rPr>
        <w:tab/>
      </w:r>
      <w:r w:rsidR="00925860" w:rsidRPr="00925860">
        <w:rPr>
          <w:rFonts w:ascii="Times New Roman" w:hAnsi="Times New Roman"/>
          <w:sz w:val="28"/>
          <w:szCs w:val="28"/>
        </w:rPr>
        <w:tab/>
      </w:r>
      <w:r w:rsidR="00925860" w:rsidRPr="00925860">
        <w:rPr>
          <w:rFonts w:ascii="Times New Roman" w:hAnsi="Times New Roman"/>
          <w:sz w:val="28"/>
          <w:szCs w:val="28"/>
        </w:rPr>
        <w:tab/>
      </w:r>
      <w:r w:rsidR="00925860" w:rsidRPr="00925860">
        <w:rPr>
          <w:rFonts w:ascii="Times New Roman" w:hAnsi="Times New Roman"/>
          <w:sz w:val="28"/>
          <w:szCs w:val="28"/>
        </w:rPr>
        <w:tab/>
      </w:r>
      <w:r w:rsidR="00925860" w:rsidRPr="00925860">
        <w:rPr>
          <w:rFonts w:ascii="Times New Roman" w:hAnsi="Times New Roman"/>
          <w:sz w:val="28"/>
          <w:szCs w:val="28"/>
        </w:rPr>
        <w:tab/>
        <w:t>№ 1</w:t>
      </w:r>
      <w:r w:rsidR="00925860">
        <w:rPr>
          <w:rFonts w:ascii="Times New Roman" w:hAnsi="Times New Roman"/>
          <w:sz w:val="28"/>
          <w:szCs w:val="28"/>
        </w:rPr>
        <w:t>8</w:t>
      </w:r>
      <w:r w:rsidR="00925860" w:rsidRPr="00925860">
        <w:rPr>
          <w:rFonts w:ascii="Times New Roman" w:hAnsi="Times New Roman"/>
          <w:sz w:val="28"/>
          <w:szCs w:val="28"/>
        </w:rPr>
        <w:t>-нп</w:t>
      </w:r>
      <w:r w:rsidRPr="005B2A30">
        <w:rPr>
          <w:rFonts w:ascii="Times New Roman" w:hAnsi="Times New Roman"/>
          <w:sz w:val="28"/>
          <w:szCs w:val="28"/>
        </w:rPr>
        <w:t xml:space="preserve"> </w:t>
      </w:r>
      <w:r w:rsidR="00EE0AF7">
        <w:rPr>
          <w:rFonts w:ascii="Times New Roman" w:hAnsi="Times New Roman"/>
          <w:sz w:val="28"/>
          <w:szCs w:val="28"/>
        </w:rPr>
        <w:t xml:space="preserve"> </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2A69F7" w:rsidRPr="009509F8" w:rsidRDefault="002A69F7" w:rsidP="002A69F7">
      <w:pPr>
        <w:pStyle w:val="14"/>
        <w:jc w:val="both"/>
        <w:rPr>
          <w:rFonts w:ascii="Times New Roman" w:hAnsi="Times New Roman"/>
          <w:sz w:val="28"/>
          <w:szCs w:val="28"/>
        </w:rPr>
      </w:pPr>
    </w:p>
    <w:p w:rsidR="00474F38" w:rsidRDefault="008D705E" w:rsidP="00872740">
      <w:pPr>
        <w:autoSpaceDE w:val="0"/>
        <w:autoSpaceDN w:val="0"/>
        <w:adjustRightInd w:val="0"/>
        <w:jc w:val="center"/>
      </w:pPr>
      <w:r>
        <w:rPr>
          <w:b/>
          <w:sz w:val="28"/>
          <w:szCs w:val="28"/>
        </w:rPr>
        <w:t xml:space="preserve">Об утверждении документа планирования </w:t>
      </w:r>
      <w:r w:rsidR="00965CFF">
        <w:rPr>
          <w:b/>
          <w:sz w:val="28"/>
          <w:szCs w:val="28"/>
        </w:rPr>
        <w:t xml:space="preserve">регулярных </w:t>
      </w:r>
      <w:r>
        <w:rPr>
          <w:b/>
          <w:sz w:val="28"/>
          <w:szCs w:val="28"/>
        </w:rPr>
        <w:t xml:space="preserve">перевозок пассажиров и багажа автомобильным транспортом </w:t>
      </w:r>
      <w:r w:rsidR="00CF4F9B">
        <w:rPr>
          <w:b/>
          <w:sz w:val="28"/>
          <w:szCs w:val="28"/>
        </w:rPr>
        <w:t xml:space="preserve">по муниципальным маршрутам </w:t>
      </w:r>
      <w:r w:rsidR="00664631" w:rsidRPr="00664631">
        <w:rPr>
          <w:b/>
          <w:sz w:val="28"/>
          <w:szCs w:val="28"/>
        </w:rPr>
        <w:t>регулярной городской маршрутной сети автомобильного транспорта общего пользования на территории города Нефтеюганска</w:t>
      </w:r>
      <w:r w:rsidR="00474F38" w:rsidRPr="00474F38">
        <w:t xml:space="preserve"> </w:t>
      </w:r>
    </w:p>
    <w:p w:rsidR="002A69F7" w:rsidRPr="002A69F7" w:rsidRDefault="00474F38" w:rsidP="00872740">
      <w:pPr>
        <w:autoSpaceDE w:val="0"/>
        <w:autoSpaceDN w:val="0"/>
        <w:adjustRightInd w:val="0"/>
        <w:jc w:val="center"/>
        <w:rPr>
          <w:b/>
          <w:sz w:val="28"/>
          <w:szCs w:val="28"/>
        </w:rPr>
      </w:pPr>
      <w:r w:rsidRPr="00474F38">
        <w:rPr>
          <w:b/>
          <w:sz w:val="28"/>
          <w:szCs w:val="28"/>
        </w:rPr>
        <w:t>на 2016-2018 годы</w:t>
      </w:r>
    </w:p>
    <w:p w:rsidR="001F1DAA" w:rsidRDefault="001F1DAA" w:rsidP="002A69F7">
      <w:pPr>
        <w:autoSpaceDE w:val="0"/>
        <w:autoSpaceDN w:val="0"/>
        <w:adjustRightInd w:val="0"/>
        <w:rPr>
          <w:sz w:val="28"/>
          <w:szCs w:val="28"/>
        </w:rPr>
      </w:pPr>
    </w:p>
    <w:p w:rsidR="001F1DAA" w:rsidRDefault="00AE7521" w:rsidP="00DC4FE6">
      <w:pPr>
        <w:autoSpaceDE w:val="0"/>
        <w:autoSpaceDN w:val="0"/>
        <w:adjustRightInd w:val="0"/>
        <w:ind w:firstLine="709"/>
        <w:jc w:val="both"/>
        <w:rPr>
          <w:sz w:val="28"/>
          <w:szCs w:val="28"/>
        </w:rPr>
      </w:pPr>
      <w:proofErr w:type="gramStart"/>
      <w:r>
        <w:rPr>
          <w:sz w:val="28"/>
          <w:szCs w:val="28"/>
        </w:rPr>
        <w:t>В</w:t>
      </w:r>
      <w:r w:rsidR="004D2E6B">
        <w:rPr>
          <w:sz w:val="28"/>
          <w:szCs w:val="28"/>
        </w:rPr>
        <w:t xml:space="preserve"> соответствии с </w:t>
      </w:r>
      <w:r w:rsidR="00474F38">
        <w:rPr>
          <w:sz w:val="28"/>
          <w:szCs w:val="28"/>
        </w:rPr>
        <w:t>Федеральными</w:t>
      </w:r>
      <w:r w:rsidR="004D2E6B">
        <w:rPr>
          <w:sz w:val="28"/>
          <w:szCs w:val="28"/>
        </w:rPr>
        <w:t xml:space="preserve"> закон</w:t>
      </w:r>
      <w:r w:rsidR="00474F38">
        <w:rPr>
          <w:sz w:val="28"/>
          <w:szCs w:val="28"/>
        </w:rPr>
        <w:t>ами</w:t>
      </w:r>
      <w:r w:rsidR="004D2E6B">
        <w:rPr>
          <w:sz w:val="28"/>
          <w:szCs w:val="28"/>
        </w:rPr>
        <w:t xml:space="preserve"> от 06.10.2003</w:t>
      </w:r>
      <w:r w:rsidR="00A705CE">
        <w:rPr>
          <w:sz w:val="28"/>
          <w:szCs w:val="28"/>
        </w:rPr>
        <w:t xml:space="preserve"> № 131-ФЗ </w:t>
      </w:r>
      <w:r w:rsidR="00E349D3">
        <w:rPr>
          <w:sz w:val="28"/>
          <w:szCs w:val="28"/>
        </w:rPr>
        <w:t xml:space="preserve">                </w:t>
      </w:r>
      <w:r w:rsidR="00A705CE">
        <w:rPr>
          <w:sz w:val="28"/>
          <w:szCs w:val="28"/>
        </w:rPr>
        <w:t xml:space="preserve">«Об общих принципах организации местного самоуправления в Российской Федерации», от 13.07.2015 </w:t>
      </w:r>
      <w:r w:rsidR="001B45C4">
        <w:rPr>
          <w:sz w:val="28"/>
          <w:szCs w:val="28"/>
        </w:rPr>
        <w:t xml:space="preserve">№ 220-ФЗ «Об организации регулярных перевозок пассажиров и багажа автомобильным </w:t>
      </w:r>
      <w:r w:rsidR="00BE1F60">
        <w:rPr>
          <w:sz w:val="28"/>
          <w:szCs w:val="28"/>
        </w:rPr>
        <w:t>транспортом и городским наземным электрическим транспортом в Российской Ф</w:t>
      </w:r>
      <w:r w:rsidR="006E65B8">
        <w:rPr>
          <w:sz w:val="28"/>
          <w:szCs w:val="28"/>
        </w:rPr>
        <w:t>едерации и о внесении изменений в отдельные законодательные акты Российской Федерации</w:t>
      </w:r>
      <w:r w:rsidR="001B45C4">
        <w:rPr>
          <w:sz w:val="28"/>
          <w:szCs w:val="28"/>
        </w:rPr>
        <w:t>»</w:t>
      </w:r>
      <w:r w:rsidR="006E65B8">
        <w:rPr>
          <w:sz w:val="28"/>
          <w:szCs w:val="28"/>
        </w:rPr>
        <w:t xml:space="preserve">, </w:t>
      </w:r>
      <w:r w:rsidR="00965CFF">
        <w:rPr>
          <w:sz w:val="28"/>
          <w:szCs w:val="28"/>
        </w:rPr>
        <w:t xml:space="preserve">Уставом города Нефтеюганска, </w:t>
      </w:r>
      <w:r w:rsidR="008E6323">
        <w:rPr>
          <w:sz w:val="28"/>
          <w:szCs w:val="28"/>
        </w:rPr>
        <w:t xml:space="preserve">постановлением </w:t>
      </w:r>
      <w:r w:rsidR="00474F38">
        <w:rPr>
          <w:sz w:val="28"/>
          <w:szCs w:val="28"/>
        </w:rPr>
        <w:t>администрации города Нефтеюганска от 22.12.2016 № 1137-п «Об утверждении порядка</w:t>
      </w:r>
      <w:proofErr w:type="gramEnd"/>
      <w:r w:rsidR="00474F38">
        <w:rPr>
          <w:sz w:val="28"/>
          <w:szCs w:val="28"/>
        </w:rPr>
        <w:t xml:space="preserve"> подготовки документов планирования регулярных перевозок пассажиров и багажа автомобильным транспортом по муниципальным маршрутам регулярной городской маршрутной сети автомобильного транспорта общего пользования на территории города Нефтеюганска», в целях повышения качества и эффективности транспортного обслуживания населения города Нефтеюганска</w:t>
      </w:r>
      <w:r w:rsidR="008E6323">
        <w:rPr>
          <w:sz w:val="28"/>
          <w:szCs w:val="28"/>
        </w:rPr>
        <w:t xml:space="preserve"> </w:t>
      </w:r>
      <w:r w:rsidR="006E65B8">
        <w:rPr>
          <w:sz w:val="28"/>
          <w:szCs w:val="28"/>
        </w:rPr>
        <w:t xml:space="preserve">администрация города Нефтеюганска </w:t>
      </w:r>
      <w:r w:rsidR="00DC4FE6">
        <w:rPr>
          <w:sz w:val="28"/>
          <w:szCs w:val="28"/>
        </w:rPr>
        <w:t>постановляет</w:t>
      </w:r>
      <w:r w:rsidR="00DC4FE6" w:rsidRPr="00DC4FE6">
        <w:rPr>
          <w:sz w:val="28"/>
          <w:szCs w:val="28"/>
        </w:rPr>
        <w:t>:</w:t>
      </w:r>
      <w:r>
        <w:rPr>
          <w:sz w:val="28"/>
          <w:szCs w:val="28"/>
        </w:rPr>
        <w:t xml:space="preserve"> </w:t>
      </w:r>
    </w:p>
    <w:p w:rsidR="00DC4FE6" w:rsidRDefault="00DC4FE6" w:rsidP="00DC4FE6">
      <w:pPr>
        <w:autoSpaceDE w:val="0"/>
        <w:autoSpaceDN w:val="0"/>
        <w:adjustRightInd w:val="0"/>
        <w:ind w:firstLine="709"/>
        <w:jc w:val="both"/>
        <w:rPr>
          <w:sz w:val="28"/>
          <w:szCs w:val="28"/>
        </w:rPr>
      </w:pPr>
      <w:r>
        <w:rPr>
          <w:sz w:val="28"/>
          <w:szCs w:val="28"/>
        </w:rPr>
        <w:t xml:space="preserve">1.Утвердить </w:t>
      </w:r>
      <w:r w:rsidRPr="00DC4FE6">
        <w:rPr>
          <w:sz w:val="28"/>
          <w:szCs w:val="28"/>
        </w:rPr>
        <w:t xml:space="preserve">документ планирования </w:t>
      </w:r>
      <w:r w:rsidR="00965CFF" w:rsidRPr="00965CFF">
        <w:rPr>
          <w:sz w:val="28"/>
          <w:szCs w:val="28"/>
        </w:rPr>
        <w:t xml:space="preserve">регулярных </w:t>
      </w:r>
      <w:r w:rsidRPr="00DC4FE6">
        <w:rPr>
          <w:sz w:val="28"/>
          <w:szCs w:val="28"/>
        </w:rPr>
        <w:t>перевозок пассажиров и багажа автомобильным транспортом по муниципальным маршрутам регулярной городской маршрутной сети автомобильного транспорта общего пользования на территории города Нефтеюганска</w:t>
      </w:r>
      <w:r w:rsidR="0068085A">
        <w:rPr>
          <w:sz w:val="28"/>
          <w:szCs w:val="28"/>
        </w:rPr>
        <w:t xml:space="preserve"> </w:t>
      </w:r>
      <w:r w:rsidR="00474F38" w:rsidRPr="00474F38">
        <w:rPr>
          <w:sz w:val="28"/>
          <w:szCs w:val="28"/>
        </w:rPr>
        <w:t xml:space="preserve">на 2016-2018 годы </w:t>
      </w:r>
      <w:r w:rsidR="0068085A">
        <w:rPr>
          <w:sz w:val="28"/>
          <w:szCs w:val="28"/>
        </w:rPr>
        <w:t>согласно приложению.</w:t>
      </w:r>
    </w:p>
    <w:p w:rsidR="00965CFF" w:rsidRPr="00965CFF" w:rsidRDefault="006759B9" w:rsidP="00965CFF">
      <w:pPr>
        <w:pStyle w:val="14"/>
        <w:tabs>
          <w:tab w:val="left" w:pos="709"/>
        </w:tabs>
        <w:jc w:val="both"/>
        <w:rPr>
          <w:rFonts w:ascii="Times New Roman" w:eastAsia="Batang" w:hAnsi="Times New Roman"/>
          <w:sz w:val="28"/>
          <w:szCs w:val="28"/>
          <w:lang w:eastAsia="ko-KR"/>
        </w:rPr>
      </w:pPr>
      <w:r>
        <w:rPr>
          <w:rFonts w:ascii="Times New Roman" w:eastAsia="Batang" w:hAnsi="Times New Roman"/>
          <w:sz w:val="28"/>
          <w:szCs w:val="28"/>
          <w:lang w:eastAsia="ko-KR"/>
        </w:rPr>
        <w:tab/>
      </w:r>
      <w:r w:rsidR="00965CFF" w:rsidRPr="00965CFF">
        <w:rPr>
          <w:rFonts w:ascii="Times New Roman" w:eastAsia="Batang" w:hAnsi="Times New Roman"/>
          <w:sz w:val="28"/>
          <w:szCs w:val="28"/>
          <w:lang w:eastAsia="ko-KR"/>
        </w:rPr>
        <w:t>2.</w:t>
      </w:r>
      <w:r w:rsidR="00066671" w:rsidRPr="00066671">
        <w:rPr>
          <w:rFonts w:ascii="Times New Roman" w:eastAsia="Batang" w:hAnsi="Times New Roman"/>
          <w:sz w:val="28"/>
          <w:szCs w:val="28"/>
          <w:lang w:eastAsia="ko-KR"/>
        </w:rPr>
        <w:t xml:space="preserve">Постановление вступает в силу после его официального опубликования и распространяет свое действие </w:t>
      </w:r>
      <w:r w:rsidR="00066671">
        <w:rPr>
          <w:rFonts w:ascii="Times New Roman" w:eastAsia="Batang" w:hAnsi="Times New Roman"/>
          <w:sz w:val="28"/>
          <w:szCs w:val="28"/>
          <w:lang w:eastAsia="ko-KR"/>
        </w:rPr>
        <w:t>на правоотношения, возникшие с 1</w:t>
      </w:r>
      <w:r w:rsidR="00066671" w:rsidRPr="00066671">
        <w:rPr>
          <w:rFonts w:ascii="Times New Roman" w:eastAsia="Batang" w:hAnsi="Times New Roman"/>
          <w:sz w:val="28"/>
          <w:szCs w:val="28"/>
          <w:lang w:eastAsia="ko-KR"/>
        </w:rPr>
        <w:t>1.</w:t>
      </w:r>
      <w:r w:rsidR="00066671">
        <w:rPr>
          <w:rFonts w:ascii="Times New Roman" w:eastAsia="Batang" w:hAnsi="Times New Roman"/>
          <w:sz w:val="28"/>
          <w:szCs w:val="28"/>
          <w:lang w:eastAsia="ko-KR"/>
        </w:rPr>
        <w:t>01</w:t>
      </w:r>
      <w:r w:rsidR="00066671" w:rsidRPr="00066671">
        <w:rPr>
          <w:rFonts w:ascii="Times New Roman" w:eastAsia="Batang" w:hAnsi="Times New Roman"/>
          <w:sz w:val="28"/>
          <w:szCs w:val="28"/>
          <w:lang w:eastAsia="ko-KR"/>
        </w:rPr>
        <w:t>.2016.</w:t>
      </w:r>
    </w:p>
    <w:p w:rsidR="00965CFF" w:rsidRPr="00965CFF" w:rsidRDefault="00965CFF" w:rsidP="00965CFF">
      <w:pPr>
        <w:pStyle w:val="14"/>
        <w:tabs>
          <w:tab w:val="left" w:pos="709"/>
        </w:tabs>
        <w:jc w:val="both"/>
        <w:rPr>
          <w:rFonts w:ascii="Times New Roman" w:eastAsia="Batang" w:hAnsi="Times New Roman"/>
          <w:sz w:val="28"/>
          <w:szCs w:val="28"/>
          <w:lang w:eastAsia="ko-KR"/>
        </w:rPr>
      </w:pPr>
      <w:r>
        <w:rPr>
          <w:rFonts w:ascii="Times New Roman" w:eastAsia="Batang" w:hAnsi="Times New Roman"/>
          <w:sz w:val="28"/>
          <w:szCs w:val="28"/>
          <w:lang w:eastAsia="ko-KR"/>
        </w:rPr>
        <w:tab/>
      </w:r>
      <w:r w:rsidRPr="00965CFF">
        <w:rPr>
          <w:rFonts w:ascii="Times New Roman" w:eastAsia="Batang" w:hAnsi="Times New Roman"/>
          <w:sz w:val="28"/>
          <w:szCs w:val="28"/>
          <w:lang w:eastAsia="ko-KR"/>
        </w:rPr>
        <w:t>3.Обнародовать (опубликовать) постановление в газете «Здравствуйте, нефтеюганцы!».</w:t>
      </w:r>
    </w:p>
    <w:p w:rsidR="00965CFF" w:rsidRDefault="00965CFF" w:rsidP="00965CFF">
      <w:pPr>
        <w:pStyle w:val="14"/>
        <w:tabs>
          <w:tab w:val="left" w:pos="709"/>
        </w:tabs>
        <w:jc w:val="both"/>
        <w:rPr>
          <w:rFonts w:ascii="Times New Roman" w:eastAsia="Batang" w:hAnsi="Times New Roman"/>
          <w:sz w:val="28"/>
          <w:szCs w:val="28"/>
          <w:lang w:eastAsia="ko-KR"/>
        </w:rPr>
      </w:pPr>
      <w:r>
        <w:rPr>
          <w:rFonts w:ascii="Times New Roman" w:eastAsia="Batang" w:hAnsi="Times New Roman"/>
          <w:sz w:val="28"/>
          <w:szCs w:val="28"/>
          <w:lang w:eastAsia="ko-KR"/>
        </w:rPr>
        <w:tab/>
      </w:r>
      <w:r w:rsidRPr="00965CFF">
        <w:rPr>
          <w:rFonts w:ascii="Times New Roman" w:eastAsia="Batang" w:hAnsi="Times New Roman"/>
          <w:sz w:val="28"/>
          <w:szCs w:val="28"/>
          <w:lang w:eastAsia="ko-KR"/>
        </w:rPr>
        <w:t xml:space="preserve">4.Директору департамента по делам администрации города </w:t>
      </w:r>
      <w:proofErr w:type="spellStart"/>
      <w:r w:rsidR="00E01470">
        <w:rPr>
          <w:rFonts w:ascii="Times New Roman" w:eastAsia="Batang" w:hAnsi="Times New Roman"/>
          <w:sz w:val="28"/>
          <w:szCs w:val="28"/>
          <w:lang w:eastAsia="ko-KR"/>
        </w:rPr>
        <w:t>М.Г.Виеру</w:t>
      </w:r>
      <w:proofErr w:type="spellEnd"/>
      <w:r w:rsidRPr="00965CFF">
        <w:rPr>
          <w:rFonts w:ascii="Times New Roman" w:eastAsia="Batang" w:hAnsi="Times New Roman"/>
          <w:sz w:val="28"/>
          <w:szCs w:val="28"/>
          <w:lang w:eastAsia="ko-KR"/>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9A10D7" w:rsidRDefault="00272428" w:rsidP="00A43A1C">
      <w:pPr>
        <w:pStyle w:val="14"/>
        <w:tabs>
          <w:tab w:val="left" w:pos="709"/>
        </w:tabs>
        <w:jc w:val="both"/>
        <w:rPr>
          <w:rFonts w:ascii="Times New Roman" w:hAnsi="Times New Roman"/>
          <w:sz w:val="28"/>
          <w:szCs w:val="28"/>
        </w:rPr>
      </w:pPr>
      <w:r>
        <w:rPr>
          <w:rFonts w:ascii="Times New Roman" w:hAnsi="Times New Roman"/>
          <w:sz w:val="28"/>
          <w:szCs w:val="28"/>
        </w:rPr>
        <w:tab/>
      </w:r>
      <w:r w:rsidR="00965CFF">
        <w:rPr>
          <w:rFonts w:ascii="Times New Roman" w:hAnsi="Times New Roman"/>
          <w:sz w:val="28"/>
          <w:szCs w:val="28"/>
        </w:rPr>
        <w:t>5</w:t>
      </w:r>
      <w:r>
        <w:rPr>
          <w:rFonts w:ascii="Times New Roman" w:hAnsi="Times New Roman"/>
          <w:sz w:val="28"/>
          <w:szCs w:val="28"/>
        </w:rPr>
        <w:t>.</w:t>
      </w:r>
      <w:r w:rsidR="00474F38">
        <w:rPr>
          <w:rFonts w:ascii="Times New Roman" w:hAnsi="Times New Roman"/>
          <w:sz w:val="28"/>
          <w:szCs w:val="28"/>
        </w:rPr>
        <w:t xml:space="preserve">Контроль исполнения постановления возложить на заместителя главы города </w:t>
      </w:r>
      <w:proofErr w:type="spellStart"/>
      <w:r w:rsidR="00474F38">
        <w:rPr>
          <w:rFonts w:ascii="Times New Roman" w:hAnsi="Times New Roman"/>
          <w:sz w:val="28"/>
          <w:szCs w:val="28"/>
        </w:rPr>
        <w:t>О.Ю.Тальянова</w:t>
      </w:r>
      <w:proofErr w:type="spellEnd"/>
      <w:r w:rsidR="00474F38">
        <w:rPr>
          <w:rFonts w:ascii="Times New Roman" w:hAnsi="Times New Roman"/>
          <w:sz w:val="28"/>
          <w:szCs w:val="28"/>
        </w:rPr>
        <w:t>.</w:t>
      </w:r>
    </w:p>
    <w:p w:rsidR="00272428" w:rsidRDefault="009A10D7" w:rsidP="00A43A1C">
      <w:pPr>
        <w:pStyle w:val="14"/>
        <w:tabs>
          <w:tab w:val="left" w:pos="709"/>
        </w:tabs>
        <w:jc w:val="both"/>
        <w:rPr>
          <w:rFonts w:ascii="Times New Roman" w:hAnsi="Times New Roman"/>
          <w:sz w:val="28"/>
          <w:szCs w:val="28"/>
        </w:rPr>
      </w:pPr>
      <w:r>
        <w:rPr>
          <w:rFonts w:ascii="Times New Roman" w:hAnsi="Times New Roman"/>
          <w:sz w:val="28"/>
          <w:szCs w:val="28"/>
        </w:rPr>
        <w:tab/>
      </w:r>
      <w:r w:rsidR="00272428">
        <w:rPr>
          <w:rFonts w:ascii="Times New Roman" w:hAnsi="Times New Roman"/>
          <w:sz w:val="28"/>
          <w:szCs w:val="28"/>
        </w:rPr>
        <w:t xml:space="preserve"> </w:t>
      </w:r>
    </w:p>
    <w:p w:rsidR="001208AC" w:rsidRDefault="00D92588" w:rsidP="00474F38">
      <w:pPr>
        <w:pStyle w:val="14"/>
        <w:tabs>
          <w:tab w:val="left" w:pos="709"/>
        </w:tabs>
        <w:jc w:val="both"/>
        <w:rPr>
          <w:sz w:val="28"/>
          <w:szCs w:val="28"/>
        </w:rPr>
      </w:pPr>
      <w:bookmarkStart w:id="1" w:name="sub_10813"/>
      <w:bookmarkEnd w:id="0"/>
      <w:r>
        <w:rPr>
          <w:rFonts w:ascii="Times New Roman" w:hAnsi="Times New Roman"/>
          <w:sz w:val="28"/>
          <w:szCs w:val="28"/>
        </w:rPr>
        <w:t>Г</w:t>
      </w:r>
      <w:r w:rsidR="001E3509">
        <w:rPr>
          <w:rFonts w:ascii="Times New Roman" w:hAnsi="Times New Roman"/>
          <w:sz w:val="28"/>
          <w:szCs w:val="28"/>
        </w:rPr>
        <w:t>лав</w:t>
      </w:r>
      <w:r>
        <w:rPr>
          <w:rFonts w:ascii="Times New Roman" w:hAnsi="Times New Roman"/>
          <w:sz w:val="28"/>
          <w:szCs w:val="28"/>
        </w:rPr>
        <w:t>а</w:t>
      </w:r>
      <w:r w:rsidR="001E3509">
        <w:rPr>
          <w:rFonts w:ascii="Times New Roman" w:hAnsi="Times New Roman"/>
          <w:sz w:val="28"/>
          <w:szCs w:val="28"/>
        </w:rPr>
        <w:t xml:space="preserve"> </w:t>
      </w:r>
      <w:r w:rsidR="00713F04">
        <w:rPr>
          <w:rFonts w:ascii="Times New Roman" w:hAnsi="Times New Roman"/>
          <w:sz w:val="28"/>
          <w:szCs w:val="28"/>
        </w:rPr>
        <w:t xml:space="preserve">города </w:t>
      </w:r>
      <w:r w:rsidR="00C53065">
        <w:rPr>
          <w:rFonts w:ascii="Times New Roman" w:hAnsi="Times New Roman"/>
          <w:sz w:val="28"/>
          <w:szCs w:val="28"/>
        </w:rPr>
        <w:t xml:space="preserve">Нефтеюганска </w:t>
      </w:r>
      <w:r w:rsidR="001E3509">
        <w:rPr>
          <w:rFonts w:ascii="Times New Roman" w:hAnsi="Times New Roman"/>
          <w:sz w:val="28"/>
          <w:szCs w:val="28"/>
        </w:rPr>
        <w:t xml:space="preserve"> </w:t>
      </w:r>
      <w:r w:rsidR="009509F8">
        <w:rPr>
          <w:rFonts w:ascii="Times New Roman" w:hAnsi="Times New Roman"/>
          <w:sz w:val="28"/>
          <w:szCs w:val="28"/>
        </w:rPr>
        <w:t xml:space="preserve">  </w:t>
      </w:r>
      <w:r w:rsidR="00713F04">
        <w:rPr>
          <w:rFonts w:ascii="Times New Roman" w:hAnsi="Times New Roman"/>
          <w:sz w:val="28"/>
          <w:szCs w:val="28"/>
        </w:rPr>
        <w:t xml:space="preserve">   </w:t>
      </w:r>
      <w:r w:rsidR="000A6C88">
        <w:rPr>
          <w:rFonts w:ascii="Times New Roman" w:hAnsi="Times New Roman"/>
          <w:sz w:val="28"/>
          <w:szCs w:val="28"/>
        </w:rPr>
        <w:t xml:space="preserve">         </w:t>
      </w:r>
      <w:r w:rsidR="005A1A96">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sidR="00C53065">
        <w:rPr>
          <w:rFonts w:ascii="Times New Roman" w:hAnsi="Times New Roman"/>
          <w:sz w:val="28"/>
          <w:szCs w:val="28"/>
        </w:rPr>
        <w:t xml:space="preserve">        </w:t>
      </w:r>
      <w:r w:rsidR="00B17AF9">
        <w:rPr>
          <w:rFonts w:ascii="Times New Roman" w:hAnsi="Times New Roman"/>
          <w:sz w:val="28"/>
          <w:szCs w:val="28"/>
        </w:rPr>
        <w:t xml:space="preserve">   </w:t>
      </w:r>
      <w:proofErr w:type="spellStart"/>
      <w:r>
        <w:rPr>
          <w:rFonts w:ascii="Times New Roman" w:hAnsi="Times New Roman"/>
          <w:sz w:val="28"/>
          <w:szCs w:val="28"/>
        </w:rPr>
        <w:t>С.Ю.Дегтярев</w:t>
      </w:r>
      <w:proofErr w:type="spellEnd"/>
    </w:p>
    <w:p w:rsidR="00BB7D3C" w:rsidRDefault="00BB7D3C" w:rsidP="00BB7D3C">
      <w:pPr>
        <w:widowControl w:val="0"/>
        <w:autoSpaceDE w:val="0"/>
        <w:autoSpaceDN w:val="0"/>
        <w:adjustRightInd w:val="0"/>
        <w:ind w:left="12900"/>
        <w:outlineLvl w:val="0"/>
        <w:rPr>
          <w:rFonts w:eastAsia="Calibri"/>
          <w:sz w:val="28"/>
          <w:szCs w:val="28"/>
          <w:lang w:eastAsia="en-US"/>
        </w:rPr>
        <w:sectPr w:rsidR="00BB7D3C" w:rsidSect="00B17AF9">
          <w:headerReference w:type="even" r:id="rId10"/>
          <w:headerReference w:type="default" r:id="rId11"/>
          <w:footerReference w:type="even" r:id="rId12"/>
          <w:footerReference w:type="default" r:id="rId13"/>
          <w:pgSz w:w="11905" w:h="16838"/>
          <w:pgMar w:top="1134" w:right="567" w:bottom="851" w:left="1701" w:header="181" w:footer="720" w:gutter="0"/>
          <w:cols w:space="720"/>
          <w:noEndnote/>
          <w:titlePg/>
          <w:docGrid w:linePitch="326"/>
        </w:sectPr>
      </w:pPr>
    </w:p>
    <w:bookmarkEnd w:id="1"/>
    <w:tbl>
      <w:tblPr>
        <w:tblpPr w:leftFromText="180" w:rightFromText="180" w:vertAnchor="text" w:horzAnchor="margin" w:tblpY="7"/>
        <w:tblW w:w="9747" w:type="dxa"/>
        <w:tblLook w:val="01E0" w:firstRow="1" w:lastRow="1" w:firstColumn="1" w:lastColumn="1" w:noHBand="0" w:noVBand="0"/>
      </w:tblPr>
      <w:tblGrid>
        <w:gridCol w:w="5778"/>
        <w:gridCol w:w="3969"/>
      </w:tblGrid>
      <w:tr w:rsidR="009363F8" w:rsidRPr="004E18F7" w:rsidTr="009363F8">
        <w:tc>
          <w:tcPr>
            <w:tcW w:w="5778" w:type="dxa"/>
          </w:tcPr>
          <w:p w:rsidR="009363F8" w:rsidRPr="004E18F7" w:rsidRDefault="009363F8" w:rsidP="009363F8">
            <w:pPr>
              <w:jc w:val="both"/>
              <w:rPr>
                <w:sz w:val="28"/>
                <w:szCs w:val="28"/>
              </w:rPr>
            </w:pPr>
          </w:p>
          <w:p w:rsidR="009363F8" w:rsidRPr="004E18F7" w:rsidRDefault="009363F8" w:rsidP="009363F8">
            <w:pPr>
              <w:ind w:firstLine="720"/>
              <w:jc w:val="both"/>
              <w:rPr>
                <w:sz w:val="28"/>
                <w:szCs w:val="28"/>
              </w:rPr>
            </w:pPr>
          </w:p>
          <w:p w:rsidR="009363F8" w:rsidRPr="004E18F7" w:rsidRDefault="009363F8" w:rsidP="009363F8">
            <w:pPr>
              <w:ind w:firstLine="720"/>
              <w:jc w:val="both"/>
              <w:rPr>
                <w:sz w:val="28"/>
                <w:szCs w:val="28"/>
              </w:rPr>
            </w:pPr>
          </w:p>
          <w:p w:rsidR="009363F8" w:rsidRPr="004E18F7" w:rsidRDefault="009363F8" w:rsidP="009363F8">
            <w:pPr>
              <w:ind w:firstLine="720"/>
              <w:jc w:val="both"/>
              <w:rPr>
                <w:sz w:val="28"/>
                <w:szCs w:val="28"/>
              </w:rPr>
            </w:pPr>
          </w:p>
        </w:tc>
        <w:tc>
          <w:tcPr>
            <w:tcW w:w="3969" w:type="dxa"/>
          </w:tcPr>
          <w:p w:rsidR="009363F8" w:rsidRPr="004E18F7" w:rsidRDefault="009363F8" w:rsidP="009363F8">
            <w:pPr>
              <w:ind w:firstLine="720"/>
              <w:jc w:val="both"/>
              <w:rPr>
                <w:sz w:val="28"/>
                <w:szCs w:val="28"/>
              </w:rPr>
            </w:pPr>
            <w:r w:rsidRPr="004E18F7">
              <w:rPr>
                <w:sz w:val="28"/>
                <w:szCs w:val="28"/>
              </w:rPr>
              <w:t xml:space="preserve">Приложение </w:t>
            </w:r>
          </w:p>
          <w:p w:rsidR="009363F8" w:rsidRPr="004E18F7" w:rsidRDefault="009363F8" w:rsidP="009363F8">
            <w:pPr>
              <w:ind w:firstLine="720"/>
              <w:jc w:val="both"/>
              <w:rPr>
                <w:sz w:val="28"/>
                <w:szCs w:val="28"/>
              </w:rPr>
            </w:pPr>
            <w:r w:rsidRPr="004E18F7">
              <w:rPr>
                <w:sz w:val="28"/>
                <w:szCs w:val="28"/>
              </w:rPr>
              <w:t>к постановлению</w:t>
            </w:r>
          </w:p>
          <w:p w:rsidR="009363F8" w:rsidRPr="004E18F7" w:rsidRDefault="009363F8" w:rsidP="009363F8">
            <w:pPr>
              <w:ind w:firstLine="720"/>
              <w:jc w:val="both"/>
              <w:rPr>
                <w:sz w:val="28"/>
                <w:szCs w:val="28"/>
              </w:rPr>
            </w:pPr>
            <w:r w:rsidRPr="004E18F7">
              <w:rPr>
                <w:sz w:val="28"/>
                <w:szCs w:val="28"/>
              </w:rPr>
              <w:t xml:space="preserve">администрации города </w:t>
            </w:r>
          </w:p>
          <w:p w:rsidR="009363F8" w:rsidRPr="00725720" w:rsidRDefault="009363F8" w:rsidP="00925860">
            <w:pPr>
              <w:ind w:firstLine="720"/>
              <w:jc w:val="both"/>
              <w:rPr>
                <w:sz w:val="28"/>
                <w:szCs w:val="28"/>
              </w:rPr>
            </w:pPr>
            <w:r w:rsidRPr="00725720">
              <w:rPr>
                <w:sz w:val="28"/>
                <w:szCs w:val="28"/>
              </w:rPr>
              <w:t xml:space="preserve">от </w:t>
            </w:r>
            <w:r w:rsidR="00925860" w:rsidRPr="00925860">
              <w:rPr>
                <w:sz w:val="28"/>
                <w:szCs w:val="28"/>
              </w:rPr>
              <w:t xml:space="preserve"> 06.02.2017 № 1</w:t>
            </w:r>
            <w:r w:rsidR="00925860">
              <w:rPr>
                <w:sz w:val="28"/>
                <w:szCs w:val="28"/>
              </w:rPr>
              <w:t>8</w:t>
            </w:r>
            <w:r w:rsidR="00925860" w:rsidRPr="00925860">
              <w:rPr>
                <w:sz w:val="28"/>
                <w:szCs w:val="28"/>
              </w:rPr>
              <w:t>-нп</w:t>
            </w:r>
          </w:p>
        </w:tc>
      </w:tr>
    </w:tbl>
    <w:p w:rsidR="00965D53" w:rsidRDefault="009363F8" w:rsidP="007A5C28">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t xml:space="preserve"> </w:t>
      </w:r>
      <w:proofErr w:type="gramStart"/>
      <w:r w:rsidR="007A5C28">
        <w:rPr>
          <w:rFonts w:eastAsia="Calibri"/>
          <w:sz w:val="28"/>
          <w:szCs w:val="28"/>
          <w:lang w:eastAsia="en-US"/>
        </w:rPr>
        <w:t>П</w:t>
      </w:r>
      <w:proofErr w:type="gramEnd"/>
    </w:p>
    <w:p w:rsidR="00474F38" w:rsidRDefault="00474F38" w:rsidP="007A5C28">
      <w:pPr>
        <w:widowControl w:val="0"/>
        <w:autoSpaceDE w:val="0"/>
        <w:autoSpaceDN w:val="0"/>
        <w:adjustRightInd w:val="0"/>
        <w:jc w:val="center"/>
        <w:rPr>
          <w:rFonts w:eastAsia="Calibri"/>
          <w:sz w:val="28"/>
          <w:szCs w:val="28"/>
          <w:lang w:eastAsia="en-US"/>
        </w:rPr>
      </w:pPr>
      <w:r>
        <w:rPr>
          <w:rFonts w:eastAsia="Calibri"/>
          <w:sz w:val="28"/>
          <w:szCs w:val="28"/>
          <w:lang w:eastAsia="en-US"/>
        </w:rPr>
        <w:t>Д</w:t>
      </w:r>
      <w:r w:rsidRPr="00474F38">
        <w:rPr>
          <w:rFonts w:eastAsia="Calibri"/>
          <w:sz w:val="28"/>
          <w:szCs w:val="28"/>
          <w:lang w:eastAsia="en-US"/>
        </w:rPr>
        <w:t>окумент</w:t>
      </w:r>
    </w:p>
    <w:p w:rsidR="007A5C28" w:rsidRDefault="00066671" w:rsidP="007A5C28">
      <w:pPr>
        <w:widowControl w:val="0"/>
        <w:autoSpaceDE w:val="0"/>
        <w:autoSpaceDN w:val="0"/>
        <w:adjustRightInd w:val="0"/>
        <w:jc w:val="center"/>
        <w:rPr>
          <w:rFonts w:eastAsia="Calibri"/>
          <w:sz w:val="28"/>
          <w:szCs w:val="28"/>
          <w:lang w:eastAsia="en-US"/>
        </w:rPr>
      </w:pPr>
      <w:r w:rsidRPr="00066671">
        <w:rPr>
          <w:rFonts w:eastAsia="Calibri"/>
          <w:sz w:val="28"/>
          <w:szCs w:val="28"/>
          <w:lang w:eastAsia="en-US"/>
        </w:rPr>
        <w:t>планирования регулярных перевозок пассажиров и багажа автомобильным транспортом по муниципальным маршрутам регулярной городской маршрутной сети автомобильного транспорта общего пользования на территории города Нефтеюганска на 2016-2018 годы</w:t>
      </w:r>
    </w:p>
    <w:p w:rsidR="00965D53" w:rsidRDefault="00965D53" w:rsidP="00965D53">
      <w:pPr>
        <w:pStyle w:val="ConsPlusNormal"/>
        <w:jc w:val="both"/>
      </w:pPr>
    </w:p>
    <w:p w:rsidR="00965D53" w:rsidRDefault="00965D53" w:rsidP="00FE44F5">
      <w:pPr>
        <w:pStyle w:val="ConsPlusNormal"/>
        <w:ind w:firstLine="709"/>
        <w:jc w:val="both"/>
        <w:rPr>
          <w:rFonts w:ascii="Times New Roman" w:hAnsi="Times New Roman" w:cs="Times New Roman"/>
          <w:sz w:val="28"/>
          <w:szCs w:val="28"/>
        </w:rPr>
      </w:pPr>
      <w:proofErr w:type="gramStart"/>
      <w:r w:rsidRPr="00965D53">
        <w:rPr>
          <w:rFonts w:ascii="Times New Roman" w:hAnsi="Times New Roman" w:cs="Times New Roman"/>
          <w:sz w:val="28"/>
          <w:szCs w:val="28"/>
        </w:rPr>
        <w:t>Документ планирования перевозок пассажиров и багажа автомобильным транспортом по муниципальным маршрутам регулярной городской маршрутной сети автомобильного транспорта общего пользования на территории города Нефтеюганска на 2016-2018 годы (далее – документ планирования) устанавливает перечень маршрутов с указанием номера, наименования маршрута и вида регулярных перевозок, а также планируемые в отношении маршрутов мероприятия по развитию регулярных перевозок, включающие графики проведения конкурсов на право осуществления перевозок</w:t>
      </w:r>
      <w:proofErr w:type="gramEnd"/>
      <w:r w:rsidRPr="00965D53">
        <w:rPr>
          <w:rFonts w:ascii="Times New Roman" w:hAnsi="Times New Roman" w:cs="Times New Roman"/>
          <w:sz w:val="28"/>
          <w:szCs w:val="28"/>
        </w:rPr>
        <w:t xml:space="preserve"> по регулируемым тарифам на маршрутах регулярных перевозок и заключения </w:t>
      </w:r>
      <w:r>
        <w:rPr>
          <w:rFonts w:ascii="Times New Roman" w:hAnsi="Times New Roman" w:cs="Times New Roman"/>
          <w:sz w:val="28"/>
          <w:szCs w:val="28"/>
        </w:rPr>
        <w:t>муниципальных</w:t>
      </w:r>
      <w:r w:rsidRPr="00965D53">
        <w:rPr>
          <w:rFonts w:ascii="Times New Roman" w:hAnsi="Times New Roman" w:cs="Times New Roman"/>
          <w:sz w:val="28"/>
          <w:szCs w:val="28"/>
        </w:rPr>
        <w:t xml:space="preserve"> контрактов о выполнении работ, связанных с осуществлением регулярных перевозок по регулируемым тарифам, а также перечень мероприятий по развитию регулярных перевозок.</w:t>
      </w:r>
    </w:p>
    <w:p w:rsidR="00D46DFB" w:rsidRDefault="00D46DFB" w:rsidP="00FE44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Уполномоченным органом по исполнению документа планирования является департамент жилищно-коммунального хозяйства администрации города Нефтеюганска (далее – уполномоченный орган).</w:t>
      </w:r>
    </w:p>
    <w:p w:rsidR="00965D53" w:rsidRDefault="00965D53" w:rsidP="00FE44F5">
      <w:pPr>
        <w:pStyle w:val="ConsPlusNormal"/>
        <w:ind w:firstLine="709"/>
        <w:jc w:val="both"/>
        <w:rPr>
          <w:rFonts w:ascii="Times New Roman" w:hAnsi="Times New Roman" w:cs="Times New Roman"/>
          <w:sz w:val="28"/>
        </w:rPr>
      </w:pPr>
      <w:r>
        <w:rPr>
          <w:rFonts w:ascii="Times New Roman" w:hAnsi="Times New Roman" w:cs="Times New Roman"/>
          <w:sz w:val="28"/>
        </w:rPr>
        <w:t xml:space="preserve">1.Перечень мероприятий по развитию регулярных </w:t>
      </w:r>
      <w:r w:rsidR="002F31A7">
        <w:rPr>
          <w:rFonts w:ascii="Times New Roman" w:hAnsi="Times New Roman" w:cs="Times New Roman"/>
          <w:sz w:val="28"/>
        </w:rPr>
        <w:t xml:space="preserve">пассажирских </w:t>
      </w:r>
      <w:r>
        <w:rPr>
          <w:rFonts w:ascii="Times New Roman" w:hAnsi="Times New Roman" w:cs="Times New Roman"/>
          <w:sz w:val="28"/>
        </w:rPr>
        <w:t>перевозок</w:t>
      </w:r>
      <w:r w:rsidR="002F31A7">
        <w:rPr>
          <w:rFonts w:ascii="Times New Roman" w:hAnsi="Times New Roman" w:cs="Times New Roman"/>
          <w:sz w:val="28"/>
        </w:rPr>
        <w:t xml:space="preserve"> по маршрутам</w:t>
      </w:r>
    </w:p>
    <w:p w:rsidR="004B0AE7" w:rsidRPr="004B0AE7" w:rsidRDefault="004B0AE7" w:rsidP="00D46DFB">
      <w:pPr>
        <w:pStyle w:val="ConsPlusNormal"/>
        <w:ind w:firstLine="540"/>
        <w:jc w:val="both"/>
        <w:rPr>
          <w:rFonts w:ascii="Times New Roman" w:hAnsi="Times New Roman" w:cs="Times New Roman"/>
          <w:sz w:val="16"/>
          <w:szCs w:val="1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2"/>
        <w:gridCol w:w="6696"/>
        <w:gridCol w:w="2268"/>
      </w:tblGrid>
      <w:tr w:rsidR="00DF249D" w:rsidRPr="002F31A7" w:rsidTr="00B17AF9">
        <w:tc>
          <w:tcPr>
            <w:tcW w:w="392" w:type="dxa"/>
          </w:tcPr>
          <w:p w:rsidR="00D46DFB" w:rsidRPr="002F31A7" w:rsidRDefault="00D46DFB" w:rsidP="00320736">
            <w:pPr>
              <w:pStyle w:val="ConsPlusNormal"/>
              <w:jc w:val="center"/>
              <w:rPr>
                <w:rFonts w:ascii="Times New Roman" w:hAnsi="Times New Roman" w:cs="Times New Roman"/>
                <w:sz w:val="22"/>
                <w:szCs w:val="22"/>
              </w:rPr>
            </w:pPr>
            <w:r w:rsidRPr="002F31A7">
              <w:rPr>
                <w:rFonts w:ascii="Times New Roman" w:hAnsi="Times New Roman" w:cs="Times New Roman"/>
                <w:sz w:val="22"/>
                <w:szCs w:val="22"/>
              </w:rPr>
              <w:t xml:space="preserve">№ № </w:t>
            </w:r>
            <w:proofErr w:type="gramStart"/>
            <w:r w:rsidRPr="002F31A7">
              <w:rPr>
                <w:rFonts w:ascii="Times New Roman" w:hAnsi="Times New Roman" w:cs="Times New Roman"/>
                <w:sz w:val="22"/>
                <w:szCs w:val="22"/>
              </w:rPr>
              <w:t>п</w:t>
            </w:r>
            <w:proofErr w:type="gramEnd"/>
            <w:r w:rsidRPr="002F31A7">
              <w:rPr>
                <w:rFonts w:ascii="Times New Roman" w:hAnsi="Times New Roman" w:cs="Times New Roman"/>
                <w:sz w:val="22"/>
                <w:szCs w:val="22"/>
              </w:rPr>
              <w:t>/п</w:t>
            </w:r>
          </w:p>
        </w:tc>
        <w:tc>
          <w:tcPr>
            <w:tcW w:w="6696" w:type="dxa"/>
            <w:vAlign w:val="center"/>
          </w:tcPr>
          <w:p w:rsidR="00D46DFB" w:rsidRPr="002F31A7" w:rsidRDefault="00D46DFB" w:rsidP="00260A3C">
            <w:pPr>
              <w:pStyle w:val="ConsPlusNormal"/>
              <w:ind w:firstLine="0"/>
              <w:jc w:val="center"/>
              <w:rPr>
                <w:rFonts w:ascii="Times New Roman" w:hAnsi="Times New Roman" w:cs="Times New Roman"/>
                <w:sz w:val="22"/>
                <w:szCs w:val="22"/>
              </w:rPr>
            </w:pPr>
            <w:r w:rsidRPr="002F31A7">
              <w:rPr>
                <w:rFonts w:ascii="Times New Roman" w:hAnsi="Times New Roman" w:cs="Times New Roman"/>
                <w:sz w:val="22"/>
                <w:szCs w:val="22"/>
              </w:rPr>
              <w:t>Наименование мероприятия</w:t>
            </w:r>
          </w:p>
        </w:tc>
        <w:tc>
          <w:tcPr>
            <w:tcW w:w="2268" w:type="dxa"/>
            <w:vAlign w:val="center"/>
          </w:tcPr>
          <w:p w:rsidR="00D46DFB" w:rsidRPr="002F31A7" w:rsidRDefault="00D46DFB" w:rsidP="00260A3C">
            <w:pPr>
              <w:pStyle w:val="ConsPlusNormal"/>
              <w:ind w:firstLine="0"/>
              <w:jc w:val="center"/>
              <w:rPr>
                <w:rFonts w:ascii="Times New Roman" w:hAnsi="Times New Roman" w:cs="Times New Roman"/>
                <w:sz w:val="22"/>
                <w:szCs w:val="22"/>
              </w:rPr>
            </w:pPr>
            <w:r w:rsidRPr="002F31A7">
              <w:rPr>
                <w:rFonts w:ascii="Times New Roman" w:hAnsi="Times New Roman" w:cs="Times New Roman"/>
                <w:sz w:val="22"/>
                <w:szCs w:val="22"/>
              </w:rPr>
              <w:t>Срок исполнения</w:t>
            </w:r>
          </w:p>
        </w:tc>
      </w:tr>
      <w:tr w:rsidR="00FE44F5" w:rsidRPr="002F31A7" w:rsidTr="00B17AF9">
        <w:tc>
          <w:tcPr>
            <w:tcW w:w="392" w:type="dxa"/>
          </w:tcPr>
          <w:p w:rsidR="00FE44F5" w:rsidRPr="00FE44F5" w:rsidRDefault="00FE44F5" w:rsidP="00FE44F5">
            <w:pPr>
              <w:pStyle w:val="ConsPlusNormal"/>
              <w:ind w:left="-709"/>
              <w:jc w:val="center"/>
              <w:rPr>
                <w:rFonts w:ascii="Times New Roman" w:hAnsi="Times New Roman" w:cs="Times New Roman"/>
                <w:sz w:val="22"/>
                <w:szCs w:val="22"/>
              </w:rPr>
            </w:pPr>
            <w:r w:rsidRPr="00FE44F5">
              <w:rPr>
                <w:rFonts w:ascii="Times New Roman" w:hAnsi="Times New Roman" w:cs="Times New Roman"/>
                <w:sz w:val="22"/>
                <w:szCs w:val="22"/>
              </w:rPr>
              <w:t>1</w:t>
            </w:r>
          </w:p>
        </w:tc>
        <w:tc>
          <w:tcPr>
            <w:tcW w:w="6696" w:type="dxa"/>
            <w:vAlign w:val="center"/>
          </w:tcPr>
          <w:p w:rsidR="00FE44F5" w:rsidRPr="00FE44F5" w:rsidRDefault="00FE44F5" w:rsidP="00260A3C">
            <w:pPr>
              <w:pStyle w:val="ConsPlusNormal"/>
              <w:ind w:firstLine="0"/>
              <w:jc w:val="center"/>
              <w:rPr>
                <w:rFonts w:ascii="Times New Roman" w:hAnsi="Times New Roman" w:cs="Times New Roman"/>
                <w:sz w:val="22"/>
                <w:szCs w:val="22"/>
              </w:rPr>
            </w:pPr>
            <w:r w:rsidRPr="00FE44F5">
              <w:rPr>
                <w:rFonts w:ascii="Times New Roman" w:hAnsi="Times New Roman" w:cs="Times New Roman"/>
                <w:sz w:val="22"/>
                <w:szCs w:val="22"/>
              </w:rPr>
              <w:t>2</w:t>
            </w:r>
          </w:p>
        </w:tc>
        <w:tc>
          <w:tcPr>
            <w:tcW w:w="2268" w:type="dxa"/>
            <w:vAlign w:val="center"/>
          </w:tcPr>
          <w:p w:rsidR="00FE44F5" w:rsidRPr="00FE44F5" w:rsidRDefault="00FE44F5" w:rsidP="00260A3C">
            <w:pPr>
              <w:pStyle w:val="ConsPlusNormal"/>
              <w:ind w:firstLine="0"/>
              <w:jc w:val="center"/>
              <w:rPr>
                <w:rFonts w:ascii="Times New Roman" w:hAnsi="Times New Roman" w:cs="Times New Roman"/>
                <w:sz w:val="22"/>
                <w:szCs w:val="22"/>
              </w:rPr>
            </w:pPr>
            <w:r w:rsidRPr="00FE44F5">
              <w:rPr>
                <w:rFonts w:ascii="Times New Roman" w:hAnsi="Times New Roman" w:cs="Times New Roman"/>
                <w:sz w:val="22"/>
                <w:szCs w:val="22"/>
              </w:rPr>
              <w:t>3</w:t>
            </w:r>
          </w:p>
        </w:tc>
      </w:tr>
      <w:tr w:rsidR="00DF249D" w:rsidRPr="002F31A7" w:rsidTr="00B17AF9">
        <w:trPr>
          <w:trHeight w:val="1227"/>
        </w:trPr>
        <w:tc>
          <w:tcPr>
            <w:tcW w:w="392" w:type="dxa"/>
          </w:tcPr>
          <w:p w:rsidR="00D46DFB" w:rsidRPr="002F31A7" w:rsidRDefault="00D46DFB" w:rsidP="00320736">
            <w:pPr>
              <w:pStyle w:val="ConsPlusNormal"/>
              <w:ind w:firstLine="0"/>
              <w:jc w:val="center"/>
              <w:rPr>
                <w:rFonts w:ascii="Times New Roman" w:hAnsi="Times New Roman" w:cs="Times New Roman"/>
                <w:sz w:val="22"/>
                <w:szCs w:val="22"/>
              </w:rPr>
            </w:pPr>
            <w:r w:rsidRPr="002F31A7">
              <w:rPr>
                <w:rFonts w:ascii="Times New Roman" w:hAnsi="Times New Roman" w:cs="Times New Roman"/>
                <w:sz w:val="22"/>
                <w:szCs w:val="22"/>
              </w:rPr>
              <w:t>1</w:t>
            </w:r>
          </w:p>
        </w:tc>
        <w:tc>
          <w:tcPr>
            <w:tcW w:w="6696" w:type="dxa"/>
          </w:tcPr>
          <w:p w:rsidR="00D46DFB" w:rsidRPr="002F31A7" w:rsidRDefault="00D46DFB" w:rsidP="002F31A7">
            <w:pPr>
              <w:pStyle w:val="ConsPlusNormal"/>
              <w:ind w:firstLine="0"/>
              <w:jc w:val="both"/>
              <w:rPr>
                <w:rFonts w:ascii="Times New Roman" w:hAnsi="Times New Roman" w:cs="Times New Roman"/>
                <w:sz w:val="22"/>
                <w:szCs w:val="22"/>
              </w:rPr>
            </w:pPr>
            <w:r w:rsidRPr="002F31A7">
              <w:rPr>
                <w:rFonts w:ascii="Times New Roman" w:hAnsi="Times New Roman" w:cs="Times New Roman"/>
                <w:sz w:val="22"/>
                <w:szCs w:val="22"/>
              </w:rPr>
              <w:t>Проведение мониторинга и прогнозирование состояния транспортного обслуживания населения на территории города Нефтеюганска в целях определения потребности населения в пассажирских перевозках автомобильным транспортом общего пользования</w:t>
            </w:r>
          </w:p>
        </w:tc>
        <w:tc>
          <w:tcPr>
            <w:tcW w:w="2268" w:type="dxa"/>
          </w:tcPr>
          <w:p w:rsidR="00D46DFB" w:rsidRPr="002F31A7" w:rsidRDefault="00D46DFB" w:rsidP="00D46DFB">
            <w:pPr>
              <w:pStyle w:val="ConsPlusNormal"/>
              <w:ind w:firstLine="0"/>
              <w:rPr>
                <w:rFonts w:ascii="Times New Roman" w:hAnsi="Times New Roman" w:cs="Times New Roman"/>
                <w:sz w:val="22"/>
                <w:szCs w:val="22"/>
              </w:rPr>
            </w:pPr>
            <w:r w:rsidRPr="002F31A7">
              <w:rPr>
                <w:rFonts w:ascii="Times New Roman" w:hAnsi="Times New Roman" w:cs="Times New Roman"/>
                <w:sz w:val="22"/>
                <w:szCs w:val="22"/>
              </w:rPr>
              <w:t xml:space="preserve">до </w:t>
            </w:r>
            <w:r w:rsidR="00C3380C">
              <w:rPr>
                <w:rFonts w:ascii="Times New Roman" w:hAnsi="Times New Roman" w:cs="Times New Roman"/>
                <w:sz w:val="22"/>
                <w:szCs w:val="22"/>
              </w:rPr>
              <w:t>01.12. 2017</w:t>
            </w:r>
            <w:r w:rsidRPr="002F31A7">
              <w:rPr>
                <w:rFonts w:ascii="Times New Roman" w:hAnsi="Times New Roman" w:cs="Times New Roman"/>
                <w:sz w:val="22"/>
                <w:szCs w:val="22"/>
              </w:rPr>
              <w:t>,</w:t>
            </w:r>
          </w:p>
          <w:p w:rsidR="00D46DFB" w:rsidRPr="002F31A7" w:rsidRDefault="00C3380C" w:rsidP="00FE44F5">
            <w:pPr>
              <w:pStyle w:val="ConsPlusNormal"/>
              <w:ind w:firstLine="0"/>
              <w:rPr>
                <w:rFonts w:ascii="Times New Roman" w:hAnsi="Times New Roman" w:cs="Times New Roman"/>
                <w:sz w:val="22"/>
                <w:szCs w:val="22"/>
              </w:rPr>
            </w:pPr>
            <w:r>
              <w:rPr>
                <w:rFonts w:ascii="Times New Roman" w:hAnsi="Times New Roman" w:cs="Times New Roman"/>
                <w:sz w:val="22"/>
                <w:szCs w:val="22"/>
              </w:rPr>
              <w:t>до 01.12.</w:t>
            </w:r>
            <w:r w:rsidR="00D46DFB" w:rsidRPr="002F31A7">
              <w:rPr>
                <w:rFonts w:ascii="Times New Roman" w:hAnsi="Times New Roman" w:cs="Times New Roman"/>
                <w:sz w:val="22"/>
                <w:szCs w:val="22"/>
              </w:rPr>
              <w:t xml:space="preserve"> 2018</w:t>
            </w:r>
            <w:r w:rsidR="00474F38" w:rsidRPr="002F31A7">
              <w:rPr>
                <w:sz w:val="22"/>
                <w:szCs w:val="22"/>
              </w:rPr>
              <w:t xml:space="preserve"> </w:t>
            </w:r>
          </w:p>
        </w:tc>
      </w:tr>
      <w:tr w:rsidR="002F31A7" w:rsidRPr="002F31A7" w:rsidTr="00B17AF9">
        <w:trPr>
          <w:trHeight w:val="1692"/>
        </w:trPr>
        <w:tc>
          <w:tcPr>
            <w:tcW w:w="392" w:type="dxa"/>
          </w:tcPr>
          <w:p w:rsidR="002F31A7" w:rsidRPr="002F31A7" w:rsidRDefault="002F31A7" w:rsidP="00320736">
            <w:pPr>
              <w:pStyle w:val="ConsPlusNormal"/>
              <w:ind w:firstLine="0"/>
              <w:jc w:val="center"/>
              <w:rPr>
                <w:rFonts w:ascii="Times New Roman" w:hAnsi="Times New Roman" w:cs="Times New Roman"/>
                <w:sz w:val="22"/>
                <w:szCs w:val="22"/>
              </w:rPr>
            </w:pPr>
            <w:r w:rsidRPr="002F31A7">
              <w:rPr>
                <w:rFonts w:ascii="Times New Roman" w:hAnsi="Times New Roman" w:cs="Times New Roman"/>
                <w:sz w:val="22"/>
                <w:szCs w:val="22"/>
              </w:rPr>
              <w:t>2</w:t>
            </w:r>
          </w:p>
        </w:tc>
        <w:tc>
          <w:tcPr>
            <w:tcW w:w="6696" w:type="dxa"/>
          </w:tcPr>
          <w:p w:rsidR="002F31A7" w:rsidRPr="002F31A7" w:rsidRDefault="002F31A7" w:rsidP="002F31A7">
            <w:pPr>
              <w:pStyle w:val="ConsPlusNormal"/>
              <w:ind w:firstLine="0"/>
              <w:jc w:val="both"/>
              <w:rPr>
                <w:rFonts w:ascii="Times New Roman" w:hAnsi="Times New Roman" w:cs="Times New Roman"/>
                <w:sz w:val="22"/>
                <w:szCs w:val="22"/>
              </w:rPr>
            </w:pPr>
            <w:r w:rsidRPr="002F31A7">
              <w:rPr>
                <w:rFonts w:ascii="Times New Roman" w:hAnsi="Times New Roman" w:cs="Times New Roman"/>
                <w:sz w:val="22"/>
                <w:szCs w:val="22"/>
              </w:rPr>
              <w:t>Формирование маршрутной сети регулярных перевозок в муниципальном сообщении (далее - маршрутная сеть) с учетом минимизации дублирования маршрутов, установленных для осуществления регулярных перевозок по регулируемым тарифам, и маршрутов, установленных для осуществления регулярных перевозок по нерегулируемым тарифам</w:t>
            </w:r>
          </w:p>
        </w:tc>
        <w:tc>
          <w:tcPr>
            <w:tcW w:w="2268" w:type="dxa"/>
          </w:tcPr>
          <w:p w:rsidR="002F31A7" w:rsidRPr="002F31A7" w:rsidRDefault="00C3380C" w:rsidP="00912F77">
            <w:pPr>
              <w:pStyle w:val="ConsPlusNormal"/>
              <w:ind w:firstLine="0"/>
              <w:rPr>
                <w:rFonts w:ascii="Times New Roman" w:hAnsi="Times New Roman" w:cs="Times New Roman"/>
                <w:sz w:val="22"/>
                <w:szCs w:val="22"/>
              </w:rPr>
            </w:pPr>
            <w:r>
              <w:rPr>
                <w:rFonts w:ascii="Times New Roman" w:hAnsi="Times New Roman" w:cs="Times New Roman"/>
                <w:sz w:val="22"/>
                <w:szCs w:val="22"/>
              </w:rPr>
              <w:t>до 01.12.</w:t>
            </w:r>
            <w:r w:rsidR="002F31A7" w:rsidRPr="002F31A7">
              <w:rPr>
                <w:rFonts w:ascii="Times New Roman" w:hAnsi="Times New Roman" w:cs="Times New Roman"/>
                <w:sz w:val="22"/>
                <w:szCs w:val="22"/>
              </w:rPr>
              <w:t xml:space="preserve"> 2017, </w:t>
            </w:r>
          </w:p>
          <w:p w:rsidR="002F31A7" w:rsidRPr="002F31A7" w:rsidRDefault="00C3380C" w:rsidP="00FE44F5">
            <w:pPr>
              <w:pStyle w:val="ConsPlusNormal"/>
              <w:ind w:firstLine="0"/>
              <w:rPr>
                <w:rFonts w:ascii="Times New Roman" w:hAnsi="Times New Roman" w:cs="Times New Roman"/>
                <w:sz w:val="22"/>
                <w:szCs w:val="22"/>
              </w:rPr>
            </w:pPr>
            <w:r>
              <w:rPr>
                <w:rFonts w:ascii="Times New Roman" w:hAnsi="Times New Roman" w:cs="Times New Roman"/>
                <w:sz w:val="22"/>
                <w:szCs w:val="22"/>
              </w:rPr>
              <w:t>до 01.12.</w:t>
            </w:r>
            <w:r w:rsidR="002F31A7" w:rsidRPr="002F31A7">
              <w:rPr>
                <w:rFonts w:ascii="Times New Roman" w:hAnsi="Times New Roman" w:cs="Times New Roman"/>
                <w:sz w:val="22"/>
                <w:szCs w:val="22"/>
              </w:rPr>
              <w:t xml:space="preserve"> 2018</w:t>
            </w:r>
          </w:p>
        </w:tc>
      </w:tr>
      <w:tr w:rsidR="00FE44F5" w:rsidRPr="002F31A7" w:rsidTr="00B17AF9">
        <w:tc>
          <w:tcPr>
            <w:tcW w:w="392" w:type="dxa"/>
          </w:tcPr>
          <w:p w:rsidR="00FE44F5" w:rsidRPr="00FE44F5" w:rsidRDefault="00FE44F5" w:rsidP="00FE44F5">
            <w:pPr>
              <w:pStyle w:val="ConsPlusNormal"/>
              <w:ind w:left="-709"/>
              <w:jc w:val="center"/>
              <w:rPr>
                <w:rFonts w:ascii="Times New Roman" w:hAnsi="Times New Roman" w:cs="Times New Roman"/>
                <w:sz w:val="22"/>
                <w:szCs w:val="22"/>
              </w:rPr>
            </w:pPr>
            <w:r w:rsidRPr="00FE44F5">
              <w:rPr>
                <w:rFonts w:ascii="Times New Roman" w:hAnsi="Times New Roman" w:cs="Times New Roman"/>
                <w:sz w:val="22"/>
                <w:szCs w:val="22"/>
              </w:rPr>
              <w:lastRenderedPageBreak/>
              <w:t>1</w:t>
            </w:r>
          </w:p>
        </w:tc>
        <w:tc>
          <w:tcPr>
            <w:tcW w:w="6696" w:type="dxa"/>
            <w:vAlign w:val="center"/>
          </w:tcPr>
          <w:p w:rsidR="00FE44F5" w:rsidRPr="00FE44F5" w:rsidRDefault="00FE44F5" w:rsidP="00FE44F5">
            <w:pPr>
              <w:pStyle w:val="ConsPlusNormal"/>
              <w:ind w:firstLine="0"/>
              <w:jc w:val="center"/>
              <w:rPr>
                <w:rFonts w:ascii="Times New Roman" w:hAnsi="Times New Roman" w:cs="Times New Roman"/>
                <w:sz w:val="22"/>
                <w:szCs w:val="22"/>
              </w:rPr>
            </w:pPr>
            <w:r w:rsidRPr="00FE44F5">
              <w:rPr>
                <w:rFonts w:ascii="Times New Roman" w:hAnsi="Times New Roman" w:cs="Times New Roman"/>
                <w:sz w:val="22"/>
                <w:szCs w:val="22"/>
              </w:rPr>
              <w:t>2</w:t>
            </w:r>
          </w:p>
        </w:tc>
        <w:tc>
          <w:tcPr>
            <w:tcW w:w="2268" w:type="dxa"/>
            <w:vAlign w:val="center"/>
          </w:tcPr>
          <w:p w:rsidR="00FE44F5" w:rsidRPr="00FE44F5" w:rsidRDefault="00FE44F5" w:rsidP="00FE44F5">
            <w:pPr>
              <w:pStyle w:val="ConsPlusNormal"/>
              <w:ind w:firstLine="0"/>
              <w:jc w:val="center"/>
              <w:rPr>
                <w:rFonts w:ascii="Times New Roman" w:hAnsi="Times New Roman" w:cs="Times New Roman"/>
                <w:sz w:val="22"/>
                <w:szCs w:val="22"/>
              </w:rPr>
            </w:pPr>
            <w:r w:rsidRPr="00FE44F5">
              <w:rPr>
                <w:rFonts w:ascii="Times New Roman" w:hAnsi="Times New Roman" w:cs="Times New Roman"/>
                <w:sz w:val="22"/>
                <w:szCs w:val="22"/>
              </w:rPr>
              <w:t>3</w:t>
            </w:r>
          </w:p>
        </w:tc>
      </w:tr>
      <w:tr w:rsidR="002F31A7" w:rsidRPr="002F31A7" w:rsidTr="00B17AF9">
        <w:tc>
          <w:tcPr>
            <w:tcW w:w="392" w:type="dxa"/>
          </w:tcPr>
          <w:p w:rsidR="002F31A7" w:rsidRPr="002F31A7" w:rsidRDefault="002F31A7" w:rsidP="00320736">
            <w:pPr>
              <w:pStyle w:val="ConsPlusNormal"/>
              <w:ind w:firstLine="0"/>
              <w:jc w:val="center"/>
              <w:rPr>
                <w:rFonts w:ascii="Times New Roman" w:hAnsi="Times New Roman" w:cs="Times New Roman"/>
                <w:sz w:val="22"/>
                <w:szCs w:val="22"/>
              </w:rPr>
            </w:pPr>
            <w:r w:rsidRPr="002F31A7">
              <w:rPr>
                <w:rFonts w:ascii="Times New Roman" w:hAnsi="Times New Roman" w:cs="Times New Roman"/>
                <w:sz w:val="22"/>
                <w:szCs w:val="22"/>
              </w:rPr>
              <w:t>3</w:t>
            </w:r>
          </w:p>
        </w:tc>
        <w:tc>
          <w:tcPr>
            <w:tcW w:w="6696" w:type="dxa"/>
          </w:tcPr>
          <w:p w:rsidR="002F31A7" w:rsidRPr="002F31A7" w:rsidRDefault="002F31A7" w:rsidP="002F31A7">
            <w:pPr>
              <w:pStyle w:val="ConsPlusNormal"/>
              <w:ind w:firstLine="0"/>
              <w:jc w:val="both"/>
              <w:rPr>
                <w:rFonts w:ascii="Times New Roman" w:hAnsi="Times New Roman" w:cs="Times New Roman"/>
                <w:sz w:val="22"/>
                <w:szCs w:val="22"/>
              </w:rPr>
            </w:pPr>
            <w:r w:rsidRPr="002F31A7">
              <w:rPr>
                <w:rFonts w:ascii="Times New Roman" w:hAnsi="Times New Roman" w:cs="Times New Roman"/>
                <w:sz w:val="22"/>
                <w:szCs w:val="22"/>
              </w:rPr>
              <w:t>Принятие решения об изменении вида регулярных перевозок, осуществляемых по межмуниципальным маршрутам регулярных перевозок</w:t>
            </w:r>
          </w:p>
        </w:tc>
        <w:tc>
          <w:tcPr>
            <w:tcW w:w="2268" w:type="dxa"/>
          </w:tcPr>
          <w:p w:rsidR="002F31A7" w:rsidRPr="002F31A7" w:rsidRDefault="00320736" w:rsidP="00912F77">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до </w:t>
            </w:r>
            <w:r w:rsidR="00C3380C">
              <w:rPr>
                <w:rFonts w:ascii="Times New Roman" w:hAnsi="Times New Roman" w:cs="Times New Roman"/>
                <w:sz w:val="22"/>
                <w:szCs w:val="22"/>
              </w:rPr>
              <w:t>01.07.</w:t>
            </w:r>
            <w:r w:rsidR="002F31A7" w:rsidRPr="00320736">
              <w:rPr>
                <w:rFonts w:ascii="Times New Roman" w:hAnsi="Times New Roman" w:cs="Times New Roman"/>
                <w:sz w:val="22"/>
                <w:szCs w:val="22"/>
              </w:rPr>
              <w:t>2017,</w:t>
            </w:r>
            <w:r w:rsidR="002F31A7" w:rsidRPr="002F31A7">
              <w:rPr>
                <w:rFonts w:ascii="Times New Roman" w:hAnsi="Times New Roman" w:cs="Times New Roman"/>
                <w:sz w:val="22"/>
                <w:szCs w:val="22"/>
              </w:rPr>
              <w:t xml:space="preserve"> </w:t>
            </w:r>
          </w:p>
          <w:p w:rsidR="002F31A7" w:rsidRPr="002F31A7" w:rsidRDefault="00C3380C" w:rsidP="00FE44F5">
            <w:pPr>
              <w:pStyle w:val="ConsPlusNormal"/>
              <w:ind w:firstLine="0"/>
              <w:rPr>
                <w:rFonts w:ascii="Times New Roman" w:hAnsi="Times New Roman" w:cs="Times New Roman"/>
                <w:sz w:val="22"/>
                <w:szCs w:val="22"/>
              </w:rPr>
            </w:pPr>
            <w:r>
              <w:rPr>
                <w:rFonts w:ascii="Times New Roman" w:hAnsi="Times New Roman" w:cs="Times New Roman"/>
                <w:sz w:val="22"/>
                <w:szCs w:val="22"/>
              </w:rPr>
              <w:t>до 15</w:t>
            </w:r>
            <w:r w:rsidR="00DA07E5">
              <w:rPr>
                <w:rFonts w:ascii="Times New Roman" w:hAnsi="Times New Roman" w:cs="Times New Roman"/>
                <w:sz w:val="22"/>
                <w:szCs w:val="22"/>
              </w:rPr>
              <w:t>.</w:t>
            </w:r>
            <w:r>
              <w:rPr>
                <w:rFonts w:ascii="Times New Roman" w:hAnsi="Times New Roman" w:cs="Times New Roman"/>
                <w:sz w:val="22"/>
                <w:szCs w:val="22"/>
              </w:rPr>
              <w:t>12.</w:t>
            </w:r>
            <w:r w:rsidR="002F31A7" w:rsidRPr="002F31A7">
              <w:rPr>
                <w:rFonts w:ascii="Times New Roman" w:hAnsi="Times New Roman" w:cs="Times New Roman"/>
                <w:sz w:val="22"/>
                <w:szCs w:val="22"/>
              </w:rPr>
              <w:t>2018</w:t>
            </w:r>
            <w:r w:rsidR="002F31A7" w:rsidRPr="002F31A7">
              <w:rPr>
                <w:sz w:val="22"/>
                <w:szCs w:val="22"/>
              </w:rPr>
              <w:t xml:space="preserve"> </w:t>
            </w:r>
          </w:p>
        </w:tc>
      </w:tr>
      <w:tr w:rsidR="002F31A7" w:rsidRPr="002F31A7" w:rsidTr="00B17AF9">
        <w:tc>
          <w:tcPr>
            <w:tcW w:w="392" w:type="dxa"/>
          </w:tcPr>
          <w:p w:rsidR="002F31A7" w:rsidRPr="00320736" w:rsidRDefault="002F31A7" w:rsidP="00320736">
            <w:pPr>
              <w:pStyle w:val="ConsPlusNormal"/>
              <w:ind w:firstLine="0"/>
              <w:jc w:val="center"/>
              <w:rPr>
                <w:rFonts w:ascii="Times New Roman" w:hAnsi="Times New Roman" w:cs="Times New Roman"/>
                <w:sz w:val="22"/>
                <w:szCs w:val="22"/>
              </w:rPr>
            </w:pPr>
            <w:r w:rsidRPr="002F31A7">
              <w:rPr>
                <w:sz w:val="22"/>
                <w:szCs w:val="22"/>
              </w:rPr>
              <w:t>4</w:t>
            </w:r>
          </w:p>
        </w:tc>
        <w:tc>
          <w:tcPr>
            <w:tcW w:w="6696" w:type="dxa"/>
          </w:tcPr>
          <w:p w:rsidR="002F31A7" w:rsidRPr="002F31A7" w:rsidRDefault="002F31A7" w:rsidP="002F31A7">
            <w:pPr>
              <w:jc w:val="both"/>
              <w:rPr>
                <w:sz w:val="22"/>
                <w:szCs w:val="22"/>
              </w:rPr>
            </w:pPr>
            <w:r w:rsidRPr="002F31A7">
              <w:rPr>
                <w:sz w:val="22"/>
                <w:szCs w:val="22"/>
              </w:rPr>
              <w:t>Разработка и утверждение Порядка установления, изменения, отмены муниципальных маршрутов регулярных перевозок</w:t>
            </w:r>
          </w:p>
        </w:tc>
        <w:tc>
          <w:tcPr>
            <w:tcW w:w="2268" w:type="dxa"/>
            <w:vAlign w:val="center"/>
          </w:tcPr>
          <w:p w:rsidR="002F31A7" w:rsidRPr="002F31A7" w:rsidRDefault="002F31A7" w:rsidP="00FE44F5">
            <w:pPr>
              <w:widowControl w:val="0"/>
              <w:autoSpaceDE w:val="0"/>
              <w:autoSpaceDN w:val="0"/>
              <w:adjustRightInd w:val="0"/>
              <w:jc w:val="center"/>
              <w:rPr>
                <w:rFonts w:eastAsia="Calibri"/>
                <w:bCs/>
                <w:sz w:val="22"/>
                <w:szCs w:val="22"/>
                <w:lang w:eastAsia="en-US"/>
              </w:rPr>
            </w:pPr>
            <w:r w:rsidRPr="002F31A7">
              <w:rPr>
                <w:rFonts w:eastAsia="Calibri"/>
                <w:bCs/>
                <w:sz w:val="22"/>
                <w:szCs w:val="22"/>
                <w:lang w:eastAsia="en-US"/>
              </w:rPr>
              <w:t>до 01.0</w:t>
            </w:r>
            <w:r w:rsidR="00066EDB">
              <w:rPr>
                <w:rFonts w:eastAsia="Calibri"/>
                <w:bCs/>
                <w:sz w:val="22"/>
                <w:szCs w:val="22"/>
                <w:lang w:eastAsia="en-US"/>
              </w:rPr>
              <w:t>4</w:t>
            </w:r>
            <w:r w:rsidRPr="002F31A7">
              <w:rPr>
                <w:rFonts w:eastAsia="Calibri"/>
                <w:bCs/>
                <w:sz w:val="22"/>
                <w:szCs w:val="22"/>
                <w:lang w:eastAsia="en-US"/>
              </w:rPr>
              <w:t>.2017</w:t>
            </w:r>
            <w:r w:rsidR="00C3380C">
              <w:rPr>
                <w:rFonts w:eastAsia="Calibri"/>
                <w:bCs/>
                <w:sz w:val="22"/>
                <w:szCs w:val="22"/>
                <w:lang w:eastAsia="en-US"/>
              </w:rPr>
              <w:t xml:space="preserve"> </w:t>
            </w:r>
          </w:p>
        </w:tc>
      </w:tr>
      <w:tr w:rsidR="002F31A7" w:rsidRPr="002F31A7" w:rsidTr="00B17AF9">
        <w:tc>
          <w:tcPr>
            <w:tcW w:w="392" w:type="dxa"/>
          </w:tcPr>
          <w:p w:rsidR="002F31A7" w:rsidRPr="002F31A7" w:rsidRDefault="00320736" w:rsidP="0032073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w:t>
            </w:r>
          </w:p>
        </w:tc>
        <w:tc>
          <w:tcPr>
            <w:tcW w:w="6696" w:type="dxa"/>
          </w:tcPr>
          <w:p w:rsidR="002F31A7" w:rsidRPr="002F31A7" w:rsidRDefault="002F31A7" w:rsidP="002F31A7">
            <w:pPr>
              <w:jc w:val="both"/>
              <w:rPr>
                <w:sz w:val="22"/>
                <w:szCs w:val="22"/>
              </w:rPr>
            </w:pPr>
            <w:r w:rsidRPr="002F31A7">
              <w:rPr>
                <w:sz w:val="22"/>
                <w:szCs w:val="22"/>
              </w:rPr>
              <w:t>Разработка и утверждение Положения о Комиссии по обследованию улично-дорожной сети и муниципальных маршрутов регулярных перевозок на территории города Нефтеюганска</w:t>
            </w:r>
          </w:p>
        </w:tc>
        <w:tc>
          <w:tcPr>
            <w:tcW w:w="2268" w:type="dxa"/>
            <w:vAlign w:val="center"/>
          </w:tcPr>
          <w:p w:rsidR="002F31A7" w:rsidRPr="002F31A7" w:rsidRDefault="002F31A7" w:rsidP="00FE44F5">
            <w:pPr>
              <w:widowControl w:val="0"/>
              <w:autoSpaceDE w:val="0"/>
              <w:autoSpaceDN w:val="0"/>
              <w:adjustRightInd w:val="0"/>
              <w:jc w:val="center"/>
              <w:rPr>
                <w:rFonts w:eastAsia="Calibri"/>
                <w:bCs/>
                <w:sz w:val="22"/>
                <w:szCs w:val="22"/>
                <w:lang w:eastAsia="en-US"/>
              </w:rPr>
            </w:pPr>
            <w:r w:rsidRPr="002F31A7">
              <w:rPr>
                <w:rFonts w:eastAsia="Calibri"/>
                <w:bCs/>
                <w:sz w:val="22"/>
                <w:szCs w:val="22"/>
                <w:lang w:eastAsia="en-US"/>
              </w:rPr>
              <w:t>до 01.04.2017</w:t>
            </w:r>
            <w:r w:rsidR="00C3380C">
              <w:rPr>
                <w:rFonts w:eastAsia="Calibri"/>
                <w:bCs/>
                <w:sz w:val="22"/>
                <w:szCs w:val="22"/>
                <w:lang w:eastAsia="en-US"/>
              </w:rPr>
              <w:t xml:space="preserve"> </w:t>
            </w:r>
          </w:p>
        </w:tc>
      </w:tr>
      <w:tr w:rsidR="002F31A7" w:rsidRPr="002F31A7" w:rsidTr="00B17AF9">
        <w:tc>
          <w:tcPr>
            <w:tcW w:w="392" w:type="dxa"/>
          </w:tcPr>
          <w:p w:rsidR="002F31A7" w:rsidRPr="002F31A7" w:rsidRDefault="00320736" w:rsidP="0032073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w:t>
            </w:r>
          </w:p>
        </w:tc>
        <w:tc>
          <w:tcPr>
            <w:tcW w:w="6696" w:type="dxa"/>
          </w:tcPr>
          <w:p w:rsidR="002F31A7" w:rsidRPr="002F31A7" w:rsidRDefault="002F31A7" w:rsidP="002F31A7">
            <w:pPr>
              <w:jc w:val="both"/>
              <w:rPr>
                <w:sz w:val="22"/>
                <w:szCs w:val="22"/>
              </w:rPr>
            </w:pPr>
            <w:r w:rsidRPr="002F31A7">
              <w:rPr>
                <w:sz w:val="22"/>
                <w:szCs w:val="22"/>
              </w:rPr>
              <w:t xml:space="preserve">Разработка и утверждение постановления администрации города Нефтеюганска «О порядке ведения Реестра муниципальных маршрутов регулярных перевозок, осуществляемых в границах муниципального образования город Нефтеюганск </w:t>
            </w:r>
          </w:p>
        </w:tc>
        <w:tc>
          <w:tcPr>
            <w:tcW w:w="2268" w:type="dxa"/>
            <w:vAlign w:val="center"/>
          </w:tcPr>
          <w:p w:rsidR="002F31A7" w:rsidRPr="002F31A7" w:rsidRDefault="002F31A7" w:rsidP="00FE44F5">
            <w:pPr>
              <w:widowControl w:val="0"/>
              <w:autoSpaceDE w:val="0"/>
              <w:autoSpaceDN w:val="0"/>
              <w:adjustRightInd w:val="0"/>
              <w:jc w:val="center"/>
              <w:rPr>
                <w:rFonts w:eastAsia="Calibri"/>
                <w:bCs/>
                <w:sz w:val="22"/>
                <w:szCs w:val="22"/>
                <w:lang w:eastAsia="en-US"/>
              </w:rPr>
            </w:pPr>
            <w:r w:rsidRPr="002F31A7">
              <w:rPr>
                <w:rFonts w:eastAsia="Calibri"/>
                <w:bCs/>
                <w:sz w:val="22"/>
                <w:szCs w:val="22"/>
                <w:lang w:eastAsia="en-US"/>
              </w:rPr>
              <w:t>до 01.04.2017</w:t>
            </w:r>
            <w:r w:rsidR="00C3380C">
              <w:rPr>
                <w:rFonts w:eastAsia="Calibri"/>
                <w:bCs/>
                <w:sz w:val="22"/>
                <w:szCs w:val="22"/>
                <w:lang w:eastAsia="en-US"/>
              </w:rPr>
              <w:t xml:space="preserve"> </w:t>
            </w:r>
          </w:p>
        </w:tc>
      </w:tr>
      <w:tr w:rsidR="002F31A7" w:rsidRPr="002F31A7" w:rsidTr="00B17AF9">
        <w:tc>
          <w:tcPr>
            <w:tcW w:w="392" w:type="dxa"/>
          </w:tcPr>
          <w:p w:rsidR="002F31A7" w:rsidRPr="00320736" w:rsidRDefault="00320736" w:rsidP="00320736">
            <w:pPr>
              <w:jc w:val="center"/>
              <w:rPr>
                <w:lang w:eastAsia="ru-RU"/>
              </w:rPr>
            </w:pPr>
            <w:r>
              <w:rPr>
                <w:lang w:eastAsia="ru-RU"/>
              </w:rPr>
              <w:t>7</w:t>
            </w:r>
          </w:p>
        </w:tc>
        <w:tc>
          <w:tcPr>
            <w:tcW w:w="6696" w:type="dxa"/>
          </w:tcPr>
          <w:p w:rsidR="002F31A7" w:rsidRPr="002F31A7" w:rsidRDefault="002F31A7" w:rsidP="00DE7F51">
            <w:pPr>
              <w:jc w:val="both"/>
              <w:rPr>
                <w:sz w:val="22"/>
                <w:szCs w:val="22"/>
              </w:rPr>
            </w:pPr>
            <w:proofErr w:type="gramStart"/>
            <w:r w:rsidRPr="002F31A7">
              <w:rPr>
                <w:sz w:val="22"/>
                <w:szCs w:val="22"/>
              </w:rPr>
              <w:t>Внесение информации о муниципальных маршрутах регулярных перевозок в Реестр муниципальных маршрутов регулярных перевозок, осуществляемых в границах муниципального образования город Нефтеюганск, в порядке реализации части 2 статьи 39 Федерального закона от 13</w:t>
            </w:r>
            <w:r w:rsidR="00DE7F51">
              <w:rPr>
                <w:sz w:val="22"/>
                <w:szCs w:val="22"/>
              </w:rPr>
              <w:t>.07.</w:t>
            </w:r>
            <w:r w:rsidRPr="002F31A7">
              <w:rPr>
                <w:sz w:val="22"/>
                <w:szCs w:val="22"/>
              </w:rPr>
              <w:t xml:space="preserve">2015 </w:t>
            </w:r>
            <w:r w:rsidR="00DE7F51">
              <w:rPr>
                <w:sz w:val="22"/>
                <w:szCs w:val="22"/>
              </w:rPr>
              <w:t>№</w:t>
            </w:r>
            <w:r w:rsidRPr="002F31A7">
              <w:rPr>
                <w:sz w:val="22"/>
                <w:szCs w:val="22"/>
              </w:rPr>
              <w:t xml:space="preserve"> 220-ФЗ </w:t>
            </w:r>
            <w:r w:rsidR="00DE7F51">
              <w:rPr>
                <w:sz w:val="22"/>
                <w:szCs w:val="22"/>
              </w:rPr>
              <w:t>«</w:t>
            </w:r>
            <w:r w:rsidRPr="002F31A7">
              <w:rPr>
                <w:sz w:val="22"/>
                <w:szCs w:val="22"/>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E7F51">
              <w:rPr>
                <w:sz w:val="22"/>
                <w:szCs w:val="22"/>
              </w:rPr>
              <w:t>»</w:t>
            </w:r>
            <w:proofErr w:type="gramEnd"/>
          </w:p>
        </w:tc>
        <w:tc>
          <w:tcPr>
            <w:tcW w:w="2268" w:type="dxa"/>
            <w:vAlign w:val="center"/>
          </w:tcPr>
          <w:p w:rsidR="002F31A7" w:rsidRPr="002F31A7" w:rsidRDefault="002F31A7" w:rsidP="00FE44F5">
            <w:pPr>
              <w:widowControl w:val="0"/>
              <w:autoSpaceDE w:val="0"/>
              <w:autoSpaceDN w:val="0"/>
              <w:adjustRightInd w:val="0"/>
              <w:jc w:val="center"/>
              <w:rPr>
                <w:rFonts w:eastAsia="Calibri"/>
                <w:bCs/>
                <w:sz w:val="22"/>
                <w:szCs w:val="22"/>
                <w:lang w:eastAsia="en-US"/>
              </w:rPr>
            </w:pPr>
            <w:r w:rsidRPr="002F31A7">
              <w:rPr>
                <w:rFonts w:eastAsia="Calibri"/>
                <w:bCs/>
                <w:sz w:val="22"/>
                <w:szCs w:val="22"/>
                <w:lang w:eastAsia="en-US"/>
              </w:rPr>
              <w:t>до 01.06</w:t>
            </w:r>
            <w:r w:rsidR="00320736">
              <w:rPr>
                <w:rFonts w:eastAsia="Calibri"/>
                <w:bCs/>
                <w:sz w:val="22"/>
                <w:szCs w:val="22"/>
                <w:lang w:eastAsia="en-US"/>
              </w:rPr>
              <w:t>.2017</w:t>
            </w:r>
            <w:r w:rsidR="00C3380C">
              <w:rPr>
                <w:rFonts w:eastAsia="Calibri"/>
                <w:bCs/>
                <w:sz w:val="22"/>
                <w:szCs w:val="22"/>
                <w:lang w:eastAsia="en-US"/>
              </w:rPr>
              <w:t xml:space="preserve"> </w:t>
            </w:r>
          </w:p>
        </w:tc>
      </w:tr>
      <w:tr w:rsidR="002F31A7" w:rsidRPr="002F31A7" w:rsidTr="00B17AF9">
        <w:tc>
          <w:tcPr>
            <w:tcW w:w="392" w:type="dxa"/>
          </w:tcPr>
          <w:p w:rsidR="002F31A7" w:rsidRPr="00320736" w:rsidRDefault="00320736" w:rsidP="00320736">
            <w:pPr>
              <w:jc w:val="center"/>
              <w:rPr>
                <w:lang w:eastAsia="ru-RU"/>
              </w:rPr>
            </w:pPr>
            <w:r>
              <w:rPr>
                <w:lang w:eastAsia="ru-RU"/>
              </w:rPr>
              <w:t>8</w:t>
            </w:r>
          </w:p>
        </w:tc>
        <w:tc>
          <w:tcPr>
            <w:tcW w:w="6696" w:type="dxa"/>
          </w:tcPr>
          <w:p w:rsidR="002F31A7" w:rsidRPr="00320736" w:rsidRDefault="00320736" w:rsidP="00320736">
            <w:pPr>
              <w:jc w:val="both"/>
              <w:rPr>
                <w:sz w:val="22"/>
                <w:szCs w:val="22"/>
              </w:rPr>
            </w:pPr>
            <w:proofErr w:type="gramStart"/>
            <w:r w:rsidRPr="00320736">
              <w:rPr>
                <w:sz w:val="22"/>
                <w:szCs w:val="22"/>
              </w:rPr>
              <w:t xml:space="preserve">Проведение конкурса </w:t>
            </w:r>
            <w:r w:rsidR="002F31A7" w:rsidRPr="00320736">
              <w:rPr>
                <w:sz w:val="22"/>
                <w:szCs w:val="22"/>
              </w:rPr>
              <w:t xml:space="preserve">на </w:t>
            </w:r>
            <w:r>
              <w:rPr>
                <w:sz w:val="22"/>
                <w:szCs w:val="22"/>
              </w:rPr>
              <w:t xml:space="preserve">право </w:t>
            </w:r>
            <w:r w:rsidR="002F31A7" w:rsidRPr="00320736">
              <w:rPr>
                <w:sz w:val="22"/>
                <w:szCs w:val="22"/>
              </w:rPr>
              <w:t xml:space="preserve">осуществление регулярных перевозок пассажиров и багажа, частично или полностью оплачиваемых за счет средств местного бюджета, в соответствии с законодательством, действовавшим до дня вступления в законную силу Федерального закона от </w:t>
            </w:r>
            <w:r w:rsidR="00DE7F51" w:rsidRPr="00DE7F51">
              <w:rPr>
                <w:sz w:val="22"/>
                <w:szCs w:val="22"/>
              </w:rPr>
              <w:t xml:space="preserve">13.07.2015 № </w:t>
            </w:r>
            <w:r w:rsidR="002F31A7" w:rsidRPr="00320736">
              <w:rPr>
                <w:sz w:val="22"/>
                <w:szCs w:val="22"/>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w:t>
            </w:r>
            <w:proofErr w:type="gramEnd"/>
            <w:r w:rsidR="002F31A7" w:rsidRPr="00320736">
              <w:rPr>
                <w:sz w:val="22"/>
                <w:szCs w:val="22"/>
              </w:rPr>
              <w:t xml:space="preserve"> Российской Федерации»</w:t>
            </w:r>
          </w:p>
        </w:tc>
        <w:tc>
          <w:tcPr>
            <w:tcW w:w="2268" w:type="dxa"/>
            <w:vAlign w:val="center"/>
          </w:tcPr>
          <w:p w:rsidR="002F31A7" w:rsidRPr="002F31A7" w:rsidRDefault="00320736" w:rsidP="00FE44F5">
            <w:pPr>
              <w:widowControl w:val="0"/>
              <w:autoSpaceDE w:val="0"/>
              <w:autoSpaceDN w:val="0"/>
              <w:adjustRightInd w:val="0"/>
              <w:jc w:val="center"/>
              <w:rPr>
                <w:rFonts w:eastAsia="Calibri"/>
                <w:bCs/>
                <w:sz w:val="22"/>
                <w:szCs w:val="22"/>
                <w:lang w:eastAsia="en-US"/>
              </w:rPr>
            </w:pPr>
            <w:r w:rsidRPr="00320736">
              <w:rPr>
                <w:rFonts w:eastAsia="Calibri"/>
                <w:bCs/>
                <w:sz w:val="22"/>
                <w:szCs w:val="22"/>
                <w:lang w:eastAsia="en-US"/>
              </w:rPr>
              <w:t>до 31.12.2016</w:t>
            </w:r>
            <w:r w:rsidR="00C3380C">
              <w:rPr>
                <w:rFonts w:eastAsia="Calibri"/>
                <w:bCs/>
                <w:sz w:val="22"/>
                <w:szCs w:val="22"/>
                <w:lang w:eastAsia="en-US"/>
              </w:rPr>
              <w:t xml:space="preserve"> </w:t>
            </w:r>
          </w:p>
        </w:tc>
      </w:tr>
      <w:tr w:rsidR="002F31A7" w:rsidRPr="002F31A7" w:rsidTr="00B17AF9">
        <w:trPr>
          <w:trHeight w:val="1156"/>
        </w:trPr>
        <w:tc>
          <w:tcPr>
            <w:tcW w:w="392" w:type="dxa"/>
          </w:tcPr>
          <w:p w:rsidR="002F31A7" w:rsidRPr="00320736" w:rsidRDefault="00320736" w:rsidP="00320736">
            <w:pPr>
              <w:pStyle w:val="ConsPlusNormal"/>
              <w:ind w:firstLine="0"/>
              <w:jc w:val="center"/>
              <w:rPr>
                <w:rFonts w:ascii="Times New Roman" w:hAnsi="Times New Roman" w:cs="Times New Roman"/>
                <w:sz w:val="22"/>
                <w:szCs w:val="22"/>
              </w:rPr>
            </w:pPr>
            <w:r>
              <w:t>9</w:t>
            </w:r>
          </w:p>
        </w:tc>
        <w:tc>
          <w:tcPr>
            <w:tcW w:w="6696" w:type="dxa"/>
          </w:tcPr>
          <w:p w:rsidR="002F31A7" w:rsidRPr="002F31A7" w:rsidRDefault="002F31A7" w:rsidP="002F31A7">
            <w:pPr>
              <w:jc w:val="both"/>
              <w:rPr>
                <w:sz w:val="22"/>
                <w:szCs w:val="22"/>
              </w:rPr>
            </w:pPr>
            <w:r w:rsidRPr="002F31A7">
              <w:rPr>
                <w:sz w:val="22"/>
                <w:szCs w:val="22"/>
              </w:rPr>
              <w:t>Разработка и утверждение Положения о проведении открытого конкурса на получение свидетельств об осуществлении перевозок по одному или нескольким муниципальным маршрутам регулярных перевозок по нерегулируемым тарифам</w:t>
            </w:r>
          </w:p>
        </w:tc>
        <w:tc>
          <w:tcPr>
            <w:tcW w:w="2268" w:type="dxa"/>
            <w:vAlign w:val="center"/>
          </w:tcPr>
          <w:p w:rsidR="002F31A7" w:rsidRPr="002F31A7" w:rsidRDefault="002F31A7" w:rsidP="00FE44F5">
            <w:pPr>
              <w:widowControl w:val="0"/>
              <w:autoSpaceDE w:val="0"/>
              <w:autoSpaceDN w:val="0"/>
              <w:adjustRightInd w:val="0"/>
              <w:jc w:val="center"/>
              <w:rPr>
                <w:rFonts w:eastAsia="Calibri"/>
                <w:bCs/>
                <w:sz w:val="22"/>
                <w:szCs w:val="22"/>
                <w:lang w:eastAsia="en-US"/>
              </w:rPr>
            </w:pPr>
            <w:r w:rsidRPr="002F31A7">
              <w:rPr>
                <w:rFonts w:eastAsia="Calibri"/>
                <w:bCs/>
                <w:sz w:val="22"/>
                <w:szCs w:val="22"/>
                <w:lang w:eastAsia="en-US"/>
              </w:rPr>
              <w:t>до 01.0</w:t>
            </w:r>
            <w:r w:rsidR="00320736">
              <w:rPr>
                <w:rFonts w:eastAsia="Calibri"/>
                <w:bCs/>
                <w:sz w:val="22"/>
                <w:szCs w:val="22"/>
                <w:lang w:eastAsia="en-US"/>
              </w:rPr>
              <w:t>6</w:t>
            </w:r>
            <w:r w:rsidRPr="002F31A7">
              <w:rPr>
                <w:rFonts w:eastAsia="Calibri"/>
                <w:bCs/>
                <w:sz w:val="22"/>
                <w:szCs w:val="22"/>
                <w:lang w:eastAsia="en-US"/>
              </w:rPr>
              <w:t>.2017</w:t>
            </w:r>
            <w:r w:rsidR="00C3380C">
              <w:rPr>
                <w:rFonts w:eastAsia="Calibri"/>
                <w:bCs/>
                <w:sz w:val="22"/>
                <w:szCs w:val="22"/>
                <w:lang w:eastAsia="en-US"/>
              </w:rPr>
              <w:t xml:space="preserve"> </w:t>
            </w:r>
          </w:p>
        </w:tc>
      </w:tr>
      <w:tr w:rsidR="002F31A7" w:rsidRPr="002F31A7" w:rsidTr="00B17AF9">
        <w:tc>
          <w:tcPr>
            <w:tcW w:w="392" w:type="dxa"/>
          </w:tcPr>
          <w:p w:rsidR="002F31A7" w:rsidRPr="00320736" w:rsidRDefault="00320736" w:rsidP="00320736">
            <w:pPr>
              <w:jc w:val="center"/>
              <w:rPr>
                <w:lang w:eastAsia="ru-RU"/>
              </w:rPr>
            </w:pPr>
            <w:r>
              <w:rPr>
                <w:lang w:eastAsia="ru-RU"/>
              </w:rPr>
              <w:t>10</w:t>
            </w:r>
          </w:p>
        </w:tc>
        <w:tc>
          <w:tcPr>
            <w:tcW w:w="6696" w:type="dxa"/>
          </w:tcPr>
          <w:p w:rsidR="002F31A7" w:rsidRPr="002F31A7" w:rsidRDefault="002F31A7" w:rsidP="002F31A7">
            <w:pPr>
              <w:jc w:val="both"/>
              <w:rPr>
                <w:sz w:val="22"/>
                <w:szCs w:val="22"/>
              </w:rPr>
            </w:pPr>
            <w:r w:rsidRPr="002F31A7">
              <w:rPr>
                <w:sz w:val="22"/>
                <w:szCs w:val="22"/>
              </w:rPr>
              <w:t>Разработка и утверждение Порядка проведения открытого конкурса на право заключения муниципального контракта на осуществление перевозок по одному или нескольким муниципальным маршрутам регулярных перевозок по регулируемым тарифам</w:t>
            </w:r>
          </w:p>
        </w:tc>
        <w:tc>
          <w:tcPr>
            <w:tcW w:w="2268" w:type="dxa"/>
            <w:vAlign w:val="center"/>
          </w:tcPr>
          <w:p w:rsidR="002F31A7" w:rsidRPr="002F31A7" w:rsidRDefault="002F31A7" w:rsidP="00FE44F5">
            <w:pPr>
              <w:widowControl w:val="0"/>
              <w:autoSpaceDE w:val="0"/>
              <w:autoSpaceDN w:val="0"/>
              <w:adjustRightInd w:val="0"/>
              <w:jc w:val="center"/>
              <w:rPr>
                <w:rFonts w:eastAsia="Calibri"/>
                <w:bCs/>
                <w:sz w:val="22"/>
                <w:szCs w:val="22"/>
                <w:lang w:eastAsia="en-US"/>
              </w:rPr>
            </w:pPr>
            <w:r w:rsidRPr="002F31A7">
              <w:rPr>
                <w:rFonts w:eastAsia="Calibri"/>
                <w:bCs/>
                <w:sz w:val="22"/>
                <w:szCs w:val="22"/>
                <w:lang w:eastAsia="en-US"/>
              </w:rPr>
              <w:t xml:space="preserve">до </w:t>
            </w:r>
            <w:r w:rsidR="00320736">
              <w:rPr>
                <w:rFonts w:eastAsia="Calibri"/>
                <w:bCs/>
                <w:sz w:val="22"/>
                <w:szCs w:val="22"/>
                <w:lang w:eastAsia="en-US"/>
              </w:rPr>
              <w:t>01</w:t>
            </w:r>
            <w:r w:rsidRPr="002F31A7">
              <w:rPr>
                <w:rFonts w:eastAsia="Calibri"/>
                <w:bCs/>
                <w:sz w:val="22"/>
                <w:szCs w:val="22"/>
                <w:lang w:eastAsia="en-US"/>
              </w:rPr>
              <w:t>.0</w:t>
            </w:r>
            <w:r w:rsidR="00066EDB">
              <w:rPr>
                <w:rFonts w:eastAsia="Calibri"/>
                <w:bCs/>
                <w:sz w:val="22"/>
                <w:szCs w:val="22"/>
                <w:lang w:eastAsia="en-US"/>
              </w:rPr>
              <w:t>6</w:t>
            </w:r>
            <w:r w:rsidRPr="002F31A7">
              <w:rPr>
                <w:rFonts w:eastAsia="Calibri"/>
                <w:bCs/>
                <w:sz w:val="22"/>
                <w:szCs w:val="22"/>
                <w:lang w:eastAsia="en-US"/>
              </w:rPr>
              <w:t>.201</w:t>
            </w:r>
            <w:r w:rsidR="00320736">
              <w:rPr>
                <w:rFonts w:eastAsia="Calibri"/>
                <w:bCs/>
                <w:sz w:val="22"/>
                <w:szCs w:val="22"/>
                <w:lang w:eastAsia="en-US"/>
              </w:rPr>
              <w:t>7</w:t>
            </w:r>
            <w:r w:rsidR="00C3380C">
              <w:rPr>
                <w:rFonts w:eastAsia="Calibri"/>
                <w:bCs/>
                <w:sz w:val="22"/>
                <w:szCs w:val="22"/>
                <w:lang w:eastAsia="en-US"/>
              </w:rPr>
              <w:t xml:space="preserve"> </w:t>
            </w:r>
            <w:r w:rsidRPr="002F31A7">
              <w:rPr>
                <w:rFonts w:eastAsia="Calibri"/>
                <w:bCs/>
                <w:sz w:val="22"/>
                <w:szCs w:val="22"/>
                <w:lang w:eastAsia="en-US"/>
              </w:rPr>
              <w:t xml:space="preserve"> </w:t>
            </w:r>
          </w:p>
        </w:tc>
      </w:tr>
      <w:tr w:rsidR="002F31A7" w:rsidRPr="002F31A7" w:rsidTr="00B17AF9">
        <w:trPr>
          <w:trHeight w:val="527"/>
        </w:trPr>
        <w:tc>
          <w:tcPr>
            <w:tcW w:w="392" w:type="dxa"/>
          </w:tcPr>
          <w:p w:rsidR="002F31A7" w:rsidRPr="00320736" w:rsidRDefault="00320736" w:rsidP="00320736">
            <w:pPr>
              <w:jc w:val="center"/>
              <w:rPr>
                <w:lang w:eastAsia="ru-RU"/>
              </w:rPr>
            </w:pPr>
            <w:r>
              <w:rPr>
                <w:lang w:eastAsia="ru-RU"/>
              </w:rPr>
              <w:t>11</w:t>
            </w:r>
          </w:p>
        </w:tc>
        <w:tc>
          <w:tcPr>
            <w:tcW w:w="6696" w:type="dxa"/>
          </w:tcPr>
          <w:p w:rsidR="002F31A7" w:rsidRPr="002F31A7" w:rsidRDefault="002F31A7" w:rsidP="002F31A7">
            <w:pPr>
              <w:jc w:val="both"/>
              <w:rPr>
                <w:sz w:val="22"/>
                <w:szCs w:val="22"/>
              </w:rPr>
            </w:pPr>
            <w:r w:rsidRPr="002F31A7">
              <w:rPr>
                <w:sz w:val="22"/>
                <w:szCs w:val="22"/>
              </w:rPr>
              <w:t>Разработка документа комплексного развития транспортной инфраструктуры города Нефтеюганска</w:t>
            </w:r>
          </w:p>
        </w:tc>
        <w:tc>
          <w:tcPr>
            <w:tcW w:w="2268" w:type="dxa"/>
            <w:vAlign w:val="center"/>
          </w:tcPr>
          <w:p w:rsidR="002F31A7" w:rsidRPr="002F31A7" w:rsidRDefault="00320736" w:rsidP="00FE44F5">
            <w:pPr>
              <w:widowControl w:val="0"/>
              <w:autoSpaceDE w:val="0"/>
              <w:autoSpaceDN w:val="0"/>
              <w:adjustRightInd w:val="0"/>
              <w:jc w:val="center"/>
              <w:rPr>
                <w:rFonts w:eastAsia="Calibri"/>
                <w:bCs/>
                <w:sz w:val="22"/>
                <w:szCs w:val="22"/>
                <w:lang w:eastAsia="en-US"/>
              </w:rPr>
            </w:pPr>
            <w:r>
              <w:rPr>
                <w:rFonts w:eastAsia="Calibri"/>
                <w:bCs/>
                <w:sz w:val="22"/>
                <w:szCs w:val="22"/>
                <w:lang w:eastAsia="en-US"/>
              </w:rPr>
              <w:t>до 01.06.2017</w:t>
            </w:r>
            <w:r w:rsidR="00C3380C">
              <w:rPr>
                <w:rFonts w:eastAsia="Calibri"/>
                <w:bCs/>
                <w:sz w:val="22"/>
                <w:szCs w:val="22"/>
                <w:lang w:eastAsia="en-US"/>
              </w:rPr>
              <w:t xml:space="preserve"> </w:t>
            </w:r>
          </w:p>
        </w:tc>
      </w:tr>
      <w:tr w:rsidR="002F31A7" w:rsidRPr="002F31A7" w:rsidTr="00B17AF9">
        <w:tc>
          <w:tcPr>
            <w:tcW w:w="392" w:type="dxa"/>
          </w:tcPr>
          <w:p w:rsidR="00320736" w:rsidRDefault="00320736" w:rsidP="00320736">
            <w:pPr>
              <w:jc w:val="center"/>
              <w:rPr>
                <w:lang w:eastAsia="ru-RU"/>
              </w:rPr>
            </w:pPr>
            <w:r>
              <w:rPr>
                <w:lang w:eastAsia="ru-RU"/>
              </w:rPr>
              <w:t>12</w:t>
            </w:r>
          </w:p>
          <w:p w:rsidR="002F31A7" w:rsidRPr="00320736" w:rsidRDefault="002F31A7" w:rsidP="00320736">
            <w:pPr>
              <w:jc w:val="center"/>
              <w:rPr>
                <w:lang w:eastAsia="ru-RU"/>
              </w:rPr>
            </w:pPr>
          </w:p>
        </w:tc>
        <w:tc>
          <w:tcPr>
            <w:tcW w:w="6696" w:type="dxa"/>
          </w:tcPr>
          <w:p w:rsidR="002F31A7" w:rsidRPr="002F31A7" w:rsidRDefault="002F31A7" w:rsidP="002F31A7">
            <w:pPr>
              <w:jc w:val="both"/>
              <w:rPr>
                <w:sz w:val="22"/>
                <w:szCs w:val="22"/>
              </w:rPr>
            </w:pPr>
            <w:r w:rsidRPr="002F31A7">
              <w:rPr>
                <w:sz w:val="22"/>
                <w:szCs w:val="22"/>
              </w:rPr>
              <w:t>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(в отношении регулярных пассажирских маршрутов, осуществляемых по нерегулируемым тарифам)</w:t>
            </w:r>
          </w:p>
        </w:tc>
        <w:tc>
          <w:tcPr>
            <w:tcW w:w="2268" w:type="dxa"/>
            <w:vAlign w:val="center"/>
          </w:tcPr>
          <w:p w:rsidR="002F31A7" w:rsidRPr="002F31A7" w:rsidRDefault="002F31A7" w:rsidP="00FE44F5">
            <w:pPr>
              <w:widowControl w:val="0"/>
              <w:autoSpaceDE w:val="0"/>
              <w:autoSpaceDN w:val="0"/>
              <w:adjustRightInd w:val="0"/>
              <w:jc w:val="center"/>
              <w:rPr>
                <w:rFonts w:eastAsia="Calibri"/>
                <w:bCs/>
                <w:sz w:val="22"/>
                <w:szCs w:val="22"/>
                <w:lang w:eastAsia="en-US"/>
              </w:rPr>
            </w:pPr>
            <w:r w:rsidRPr="002F31A7">
              <w:rPr>
                <w:rFonts w:eastAsia="Calibri"/>
                <w:bCs/>
                <w:sz w:val="22"/>
                <w:szCs w:val="22"/>
                <w:lang w:eastAsia="en-US"/>
              </w:rPr>
              <w:t>до 31.12.201</w:t>
            </w:r>
            <w:r w:rsidR="00912F77">
              <w:rPr>
                <w:rFonts w:eastAsia="Calibri"/>
                <w:bCs/>
                <w:sz w:val="22"/>
                <w:szCs w:val="22"/>
                <w:lang w:eastAsia="en-US"/>
              </w:rPr>
              <w:t>7</w:t>
            </w:r>
            <w:r w:rsidR="00C3380C">
              <w:rPr>
                <w:rFonts w:eastAsia="Calibri"/>
                <w:bCs/>
                <w:sz w:val="22"/>
                <w:szCs w:val="22"/>
                <w:lang w:eastAsia="en-US"/>
              </w:rPr>
              <w:t xml:space="preserve"> </w:t>
            </w:r>
          </w:p>
        </w:tc>
      </w:tr>
      <w:tr w:rsidR="00FE44F5" w:rsidRPr="002F31A7" w:rsidTr="00B17AF9">
        <w:tc>
          <w:tcPr>
            <w:tcW w:w="392" w:type="dxa"/>
          </w:tcPr>
          <w:p w:rsidR="00FE44F5" w:rsidRPr="00FE44F5" w:rsidRDefault="00FE44F5" w:rsidP="00FE44F5">
            <w:pPr>
              <w:pStyle w:val="ConsPlusNormal"/>
              <w:ind w:left="-709"/>
              <w:jc w:val="center"/>
              <w:rPr>
                <w:rFonts w:ascii="Times New Roman" w:hAnsi="Times New Roman" w:cs="Times New Roman"/>
                <w:sz w:val="22"/>
                <w:szCs w:val="22"/>
              </w:rPr>
            </w:pPr>
            <w:r w:rsidRPr="00FE44F5">
              <w:rPr>
                <w:rFonts w:ascii="Times New Roman" w:hAnsi="Times New Roman" w:cs="Times New Roman"/>
                <w:sz w:val="22"/>
                <w:szCs w:val="22"/>
              </w:rPr>
              <w:lastRenderedPageBreak/>
              <w:t>1</w:t>
            </w:r>
          </w:p>
        </w:tc>
        <w:tc>
          <w:tcPr>
            <w:tcW w:w="6696" w:type="dxa"/>
            <w:vAlign w:val="center"/>
          </w:tcPr>
          <w:p w:rsidR="00FE44F5" w:rsidRPr="00FE44F5" w:rsidRDefault="00FE44F5" w:rsidP="00FE44F5">
            <w:pPr>
              <w:pStyle w:val="ConsPlusNormal"/>
              <w:ind w:firstLine="0"/>
              <w:jc w:val="center"/>
              <w:rPr>
                <w:rFonts w:ascii="Times New Roman" w:hAnsi="Times New Roman" w:cs="Times New Roman"/>
                <w:sz w:val="22"/>
                <w:szCs w:val="22"/>
              </w:rPr>
            </w:pPr>
            <w:r w:rsidRPr="00FE44F5">
              <w:rPr>
                <w:rFonts w:ascii="Times New Roman" w:hAnsi="Times New Roman" w:cs="Times New Roman"/>
                <w:sz w:val="22"/>
                <w:szCs w:val="22"/>
              </w:rPr>
              <w:t>2</w:t>
            </w:r>
          </w:p>
        </w:tc>
        <w:tc>
          <w:tcPr>
            <w:tcW w:w="2268" w:type="dxa"/>
            <w:vAlign w:val="center"/>
          </w:tcPr>
          <w:p w:rsidR="00FE44F5" w:rsidRPr="00FE44F5" w:rsidRDefault="00FE44F5" w:rsidP="00FE44F5">
            <w:pPr>
              <w:pStyle w:val="ConsPlusNormal"/>
              <w:ind w:firstLine="0"/>
              <w:jc w:val="center"/>
              <w:rPr>
                <w:rFonts w:ascii="Times New Roman" w:hAnsi="Times New Roman" w:cs="Times New Roman"/>
                <w:sz w:val="22"/>
                <w:szCs w:val="22"/>
              </w:rPr>
            </w:pPr>
            <w:r w:rsidRPr="00FE44F5">
              <w:rPr>
                <w:rFonts w:ascii="Times New Roman" w:hAnsi="Times New Roman" w:cs="Times New Roman"/>
                <w:sz w:val="22"/>
                <w:szCs w:val="22"/>
              </w:rPr>
              <w:t>3</w:t>
            </w:r>
          </w:p>
        </w:tc>
      </w:tr>
      <w:tr w:rsidR="002F31A7" w:rsidRPr="002F31A7" w:rsidTr="00B17AF9">
        <w:tc>
          <w:tcPr>
            <w:tcW w:w="392" w:type="dxa"/>
          </w:tcPr>
          <w:p w:rsidR="002F31A7" w:rsidRPr="00320736" w:rsidRDefault="00320736" w:rsidP="00320736">
            <w:pPr>
              <w:rPr>
                <w:lang w:eastAsia="ru-RU"/>
              </w:rPr>
            </w:pPr>
            <w:r>
              <w:rPr>
                <w:lang w:eastAsia="ru-RU"/>
              </w:rPr>
              <w:t>13</w:t>
            </w:r>
          </w:p>
        </w:tc>
        <w:tc>
          <w:tcPr>
            <w:tcW w:w="6696" w:type="dxa"/>
          </w:tcPr>
          <w:p w:rsidR="002F31A7" w:rsidRPr="002F31A7" w:rsidRDefault="002F31A7" w:rsidP="002F31A7">
            <w:pPr>
              <w:jc w:val="both"/>
              <w:rPr>
                <w:sz w:val="22"/>
                <w:szCs w:val="22"/>
              </w:rPr>
            </w:pPr>
            <w:proofErr w:type="gramStart"/>
            <w:r w:rsidRPr="002F31A7">
              <w:rPr>
                <w:sz w:val="22"/>
                <w:szCs w:val="22"/>
              </w:rPr>
              <w:t xml:space="preserve">Проведение открытого конкурса на право заключения муниципального контракта на осуществление перевозок по одному или нескольким муниципальным маршрутам регулярных перевозок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w:t>
            </w:r>
            <w:r w:rsidR="00DE7F51" w:rsidRPr="00DE7F51">
              <w:rPr>
                <w:sz w:val="22"/>
                <w:szCs w:val="22"/>
              </w:rPr>
              <w:t xml:space="preserve">13.07.2015 № </w:t>
            </w:r>
            <w:r w:rsidRPr="002F31A7">
              <w:rPr>
                <w:sz w:val="22"/>
                <w:szCs w:val="22"/>
              </w:rPr>
              <w:t>220-ФЗ (в отношении регулярных пассажирских маршрутов, осуществляемых по регулируемым тарифам)</w:t>
            </w:r>
            <w:proofErr w:type="gramEnd"/>
          </w:p>
        </w:tc>
        <w:tc>
          <w:tcPr>
            <w:tcW w:w="2268" w:type="dxa"/>
            <w:vAlign w:val="center"/>
          </w:tcPr>
          <w:p w:rsidR="002F31A7" w:rsidRPr="002F31A7" w:rsidRDefault="002F31A7" w:rsidP="00FE44F5">
            <w:pPr>
              <w:widowControl w:val="0"/>
              <w:autoSpaceDE w:val="0"/>
              <w:autoSpaceDN w:val="0"/>
              <w:adjustRightInd w:val="0"/>
              <w:jc w:val="center"/>
              <w:rPr>
                <w:rFonts w:eastAsia="Calibri"/>
                <w:bCs/>
                <w:sz w:val="22"/>
                <w:szCs w:val="22"/>
                <w:lang w:eastAsia="en-US"/>
              </w:rPr>
            </w:pPr>
            <w:r w:rsidRPr="002F31A7">
              <w:rPr>
                <w:rFonts w:eastAsia="Calibri"/>
                <w:bCs/>
                <w:sz w:val="22"/>
                <w:szCs w:val="22"/>
                <w:lang w:eastAsia="en-US"/>
              </w:rPr>
              <w:t>до 31.12.201</w:t>
            </w:r>
            <w:r w:rsidR="00912F77">
              <w:rPr>
                <w:rFonts w:eastAsia="Calibri"/>
                <w:bCs/>
                <w:sz w:val="22"/>
                <w:szCs w:val="22"/>
                <w:lang w:eastAsia="en-US"/>
              </w:rPr>
              <w:t>7</w:t>
            </w:r>
            <w:r w:rsidR="00C3380C">
              <w:rPr>
                <w:rFonts w:eastAsia="Calibri"/>
                <w:bCs/>
                <w:sz w:val="22"/>
                <w:szCs w:val="22"/>
                <w:lang w:eastAsia="en-US"/>
              </w:rPr>
              <w:t xml:space="preserve"> </w:t>
            </w:r>
          </w:p>
        </w:tc>
      </w:tr>
      <w:tr w:rsidR="002F31A7" w:rsidRPr="002F31A7" w:rsidTr="00B17AF9">
        <w:tc>
          <w:tcPr>
            <w:tcW w:w="392" w:type="dxa"/>
          </w:tcPr>
          <w:p w:rsidR="00320736" w:rsidRDefault="00320736" w:rsidP="00320736">
            <w:pPr>
              <w:jc w:val="center"/>
              <w:rPr>
                <w:lang w:eastAsia="ru-RU"/>
              </w:rPr>
            </w:pPr>
            <w:r>
              <w:rPr>
                <w:lang w:eastAsia="ru-RU"/>
              </w:rPr>
              <w:t>14</w:t>
            </w:r>
          </w:p>
          <w:p w:rsidR="002F31A7" w:rsidRPr="00320736" w:rsidRDefault="002F31A7" w:rsidP="00320736">
            <w:pPr>
              <w:jc w:val="center"/>
              <w:rPr>
                <w:lang w:eastAsia="ru-RU"/>
              </w:rPr>
            </w:pPr>
          </w:p>
        </w:tc>
        <w:tc>
          <w:tcPr>
            <w:tcW w:w="6696" w:type="dxa"/>
          </w:tcPr>
          <w:p w:rsidR="002F31A7" w:rsidRPr="002F31A7" w:rsidRDefault="002F31A7" w:rsidP="002F31A7">
            <w:pPr>
              <w:jc w:val="both"/>
              <w:rPr>
                <w:sz w:val="22"/>
                <w:szCs w:val="22"/>
              </w:rPr>
            </w:pPr>
            <w:r w:rsidRPr="002F31A7">
              <w:rPr>
                <w:sz w:val="22"/>
                <w:szCs w:val="22"/>
              </w:rPr>
              <w:t>Разработка порядков:</w:t>
            </w:r>
          </w:p>
          <w:p w:rsidR="002F31A7" w:rsidRPr="002F31A7" w:rsidRDefault="002F31A7" w:rsidP="002F31A7">
            <w:pPr>
              <w:jc w:val="both"/>
              <w:rPr>
                <w:sz w:val="22"/>
                <w:szCs w:val="22"/>
              </w:rPr>
            </w:pPr>
            <w:r w:rsidRPr="002F31A7">
              <w:rPr>
                <w:sz w:val="22"/>
                <w:szCs w:val="22"/>
              </w:rPr>
              <w:t>-предоставления субсидии из бюджета города Нефтеюганска на возмещение недополученных доходов юридическим лицам (за исключением муниципальных учреждений), индивидуальным предпринимателям в связи с оказанием услуг отдельным категориям граждан по бесплатному проезду в автомобильном транспорте общего пользования по городским маршрутам, проходящим в пределах границ города Нефтеюганска;</w:t>
            </w:r>
          </w:p>
          <w:p w:rsidR="002F31A7" w:rsidRPr="002F31A7" w:rsidRDefault="002F31A7" w:rsidP="002F31A7">
            <w:pPr>
              <w:jc w:val="both"/>
              <w:rPr>
                <w:sz w:val="22"/>
                <w:szCs w:val="22"/>
              </w:rPr>
            </w:pPr>
            <w:r w:rsidRPr="002F31A7">
              <w:rPr>
                <w:sz w:val="22"/>
                <w:szCs w:val="22"/>
              </w:rPr>
              <w:t>-предоставления субсидии из бюджета города Нефтеюганска на возмещение недополученных доходов юридическим лицам (за исключением муниципальных учреждений), индивидуальным предпринимателям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w:t>
            </w:r>
          </w:p>
        </w:tc>
        <w:tc>
          <w:tcPr>
            <w:tcW w:w="2268" w:type="dxa"/>
            <w:vAlign w:val="center"/>
          </w:tcPr>
          <w:p w:rsidR="002F31A7" w:rsidRPr="002F31A7" w:rsidRDefault="002F31A7" w:rsidP="00FE44F5">
            <w:pPr>
              <w:widowControl w:val="0"/>
              <w:autoSpaceDE w:val="0"/>
              <w:autoSpaceDN w:val="0"/>
              <w:adjustRightInd w:val="0"/>
              <w:jc w:val="center"/>
              <w:rPr>
                <w:rFonts w:eastAsia="Calibri"/>
                <w:bCs/>
                <w:sz w:val="22"/>
                <w:szCs w:val="22"/>
                <w:lang w:eastAsia="en-US"/>
              </w:rPr>
            </w:pPr>
            <w:r w:rsidRPr="002F31A7">
              <w:rPr>
                <w:rFonts w:eastAsia="Calibri"/>
                <w:bCs/>
                <w:sz w:val="22"/>
                <w:szCs w:val="22"/>
                <w:lang w:eastAsia="en-US"/>
              </w:rPr>
              <w:t>до 31.12.201</w:t>
            </w:r>
            <w:r w:rsidR="00320736">
              <w:rPr>
                <w:rFonts w:eastAsia="Calibri"/>
                <w:bCs/>
                <w:sz w:val="22"/>
                <w:szCs w:val="22"/>
                <w:lang w:eastAsia="en-US"/>
              </w:rPr>
              <w:t>7</w:t>
            </w:r>
            <w:r w:rsidR="00C3380C">
              <w:rPr>
                <w:rFonts w:eastAsia="Calibri"/>
                <w:bCs/>
                <w:sz w:val="22"/>
                <w:szCs w:val="22"/>
                <w:lang w:eastAsia="en-US"/>
              </w:rPr>
              <w:t xml:space="preserve"> </w:t>
            </w:r>
          </w:p>
        </w:tc>
      </w:tr>
    </w:tbl>
    <w:p w:rsidR="00474F38" w:rsidRDefault="00474F38" w:rsidP="00965D53">
      <w:pPr>
        <w:pStyle w:val="ConsPlusNormal"/>
        <w:ind w:firstLine="0"/>
        <w:outlineLvl w:val="1"/>
        <w:rPr>
          <w:rFonts w:ascii="Times New Roman" w:hAnsi="Times New Roman" w:cs="Times New Roman"/>
          <w:sz w:val="28"/>
        </w:rPr>
      </w:pPr>
    </w:p>
    <w:p w:rsidR="00965D53" w:rsidRPr="00965D53" w:rsidRDefault="00965D53" w:rsidP="00FE44F5">
      <w:pPr>
        <w:pStyle w:val="ConsPlusNormal"/>
        <w:ind w:left="-142" w:firstLine="851"/>
        <w:jc w:val="both"/>
        <w:outlineLvl w:val="1"/>
        <w:rPr>
          <w:rFonts w:ascii="Times New Roman" w:hAnsi="Times New Roman" w:cs="Times New Roman"/>
          <w:sz w:val="28"/>
        </w:rPr>
      </w:pPr>
      <w:r>
        <w:rPr>
          <w:rFonts w:ascii="Times New Roman" w:hAnsi="Times New Roman" w:cs="Times New Roman"/>
          <w:sz w:val="28"/>
        </w:rPr>
        <w:t>2.</w:t>
      </w:r>
      <w:r w:rsidRPr="00965D53">
        <w:rPr>
          <w:rFonts w:ascii="Times New Roman" w:hAnsi="Times New Roman" w:cs="Times New Roman"/>
          <w:sz w:val="28"/>
        </w:rPr>
        <w:t>Перечень муниципальных маршрутов регулярных перевозок</w:t>
      </w:r>
      <w:r>
        <w:rPr>
          <w:rFonts w:ascii="Times New Roman" w:hAnsi="Times New Roman" w:cs="Times New Roman"/>
          <w:sz w:val="28"/>
        </w:rPr>
        <w:t xml:space="preserve"> </w:t>
      </w:r>
      <w:r w:rsidRPr="00965D53">
        <w:rPr>
          <w:rFonts w:ascii="Times New Roman" w:hAnsi="Times New Roman" w:cs="Times New Roman"/>
          <w:sz w:val="28"/>
        </w:rPr>
        <w:t>на территории города Нефтеюганска</w:t>
      </w:r>
    </w:p>
    <w:p w:rsidR="00965D53" w:rsidRPr="00F63FA1" w:rsidRDefault="00965D53" w:rsidP="00965D53">
      <w:pPr>
        <w:pStyle w:val="ConsPlusNormal"/>
        <w:ind w:firstLine="0"/>
        <w:jc w:val="both"/>
        <w:rPr>
          <w:rFonts w:ascii="Times New Roman" w:hAnsi="Times New Roman" w:cs="Times New Roman"/>
          <w:sz w:val="16"/>
          <w:szCs w:val="16"/>
        </w:rPr>
      </w:pPr>
    </w:p>
    <w:tbl>
      <w:tblPr>
        <w:tblStyle w:val="ad"/>
        <w:tblW w:w="9498" w:type="dxa"/>
        <w:tblInd w:w="-34" w:type="dxa"/>
        <w:tblLayout w:type="fixed"/>
        <w:tblLook w:val="04A0" w:firstRow="1" w:lastRow="0" w:firstColumn="1" w:lastColumn="0" w:noHBand="0" w:noVBand="1"/>
      </w:tblPr>
      <w:tblGrid>
        <w:gridCol w:w="540"/>
        <w:gridCol w:w="1587"/>
        <w:gridCol w:w="1275"/>
        <w:gridCol w:w="1843"/>
        <w:gridCol w:w="2127"/>
        <w:gridCol w:w="2126"/>
      </w:tblGrid>
      <w:tr w:rsidR="00912F77" w:rsidRPr="002F160C" w:rsidTr="00912F77">
        <w:tc>
          <w:tcPr>
            <w:tcW w:w="540" w:type="dxa"/>
          </w:tcPr>
          <w:p w:rsidR="00912F77" w:rsidRPr="002F160C" w:rsidRDefault="00912F77" w:rsidP="00965D53">
            <w:pPr>
              <w:pStyle w:val="ConsPlusNormal"/>
              <w:ind w:firstLine="0"/>
              <w:jc w:val="both"/>
              <w:rPr>
                <w:rFonts w:ascii="Times New Roman" w:hAnsi="Times New Roman" w:cs="Times New Roman"/>
                <w:sz w:val="24"/>
                <w:szCs w:val="24"/>
              </w:rPr>
            </w:pPr>
            <w:r w:rsidRPr="002F160C">
              <w:rPr>
                <w:rFonts w:ascii="Times New Roman" w:hAnsi="Times New Roman" w:cs="Times New Roman"/>
                <w:sz w:val="24"/>
                <w:szCs w:val="24"/>
              </w:rPr>
              <w:t>№</w:t>
            </w:r>
          </w:p>
          <w:p w:rsidR="00912F77" w:rsidRPr="002F160C" w:rsidRDefault="00912F77" w:rsidP="00965D53">
            <w:pPr>
              <w:pStyle w:val="ConsPlusNormal"/>
              <w:ind w:firstLine="0"/>
              <w:jc w:val="both"/>
              <w:rPr>
                <w:rFonts w:ascii="Times New Roman" w:hAnsi="Times New Roman" w:cs="Times New Roman"/>
                <w:sz w:val="24"/>
                <w:szCs w:val="24"/>
              </w:rPr>
            </w:pPr>
            <w:proofErr w:type="gramStart"/>
            <w:r w:rsidRPr="002F160C">
              <w:rPr>
                <w:rFonts w:ascii="Times New Roman" w:hAnsi="Times New Roman" w:cs="Times New Roman"/>
                <w:sz w:val="24"/>
                <w:szCs w:val="24"/>
              </w:rPr>
              <w:t>п</w:t>
            </w:r>
            <w:proofErr w:type="gramEnd"/>
            <w:r w:rsidRPr="002F160C">
              <w:rPr>
                <w:rFonts w:ascii="Times New Roman" w:hAnsi="Times New Roman" w:cs="Times New Roman"/>
                <w:sz w:val="24"/>
                <w:szCs w:val="24"/>
              </w:rPr>
              <w:t>/п</w:t>
            </w:r>
          </w:p>
        </w:tc>
        <w:tc>
          <w:tcPr>
            <w:tcW w:w="1587" w:type="dxa"/>
          </w:tcPr>
          <w:p w:rsidR="00912F77" w:rsidRPr="002F160C" w:rsidRDefault="00912F77" w:rsidP="00965D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Порядковый номер маршрута в реестре</w:t>
            </w:r>
          </w:p>
        </w:tc>
        <w:tc>
          <w:tcPr>
            <w:tcW w:w="1275" w:type="dxa"/>
          </w:tcPr>
          <w:p w:rsidR="00912F77" w:rsidRPr="002F160C" w:rsidRDefault="00912F77" w:rsidP="00E6724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Номер маршрута</w:t>
            </w:r>
          </w:p>
        </w:tc>
        <w:tc>
          <w:tcPr>
            <w:tcW w:w="1843" w:type="dxa"/>
          </w:tcPr>
          <w:p w:rsidR="00912F77" w:rsidRPr="002F160C" w:rsidRDefault="00912F77" w:rsidP="00E6724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Вид перевозок</w:t>
            </w:r>
          </w:p>
        </w:tc>
        <w:tc>
          <w:tcPr>
            <w:tcW w:w="2127" w:type="dxa"/>
          </w:tcPr>
          <w:p w:rsidR="00912F77" w:rsidRPr="002F160C" w:rsidRDefault="00912F77" w:rsidP="00965D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Наименование маршрута (с указанием наименования начального и конечного остановочных пунктов) </w:t>
            </w:r>
          </w:p>
        </w:tc>
        <w:tc>
          <w:tcPr>
            <w:tcW w:w="2126" w:type="dxa"/>
          </w:tcPr>
          <w:p w:rsidR="00912F77" w:rsidRPr="002F160C" w:rsidRDefault="00912F77" w:rsidP="00965D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Изменение вида перевозки</w:t>
            </w:r>
          </w:p>
        </w:tc>
      </w:tr>
      <w:tr w:rsidR="00912F77" w:rsidRPr="002F160C" w:rsidTr="00912F77">
        <w:tc>
          <w:tcPr>
            <w:tcW w:w="540" w:type="dxa"/>
            <w:vAlign w:val="center"/>
          </w:tcPr>
          <w:p w:rsidR="00912F77" w:rsidRPr="002F160C" w:rsidRDefault="00912F77" w:rsidP="004B1AF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587" w:type="dxa"/>
            <w:vAlign w:val="center"/>
          </w:tcPr>
          <w:p w:rsidR="00912F77" w:rsidRPr="002F160C" w:rsidRDefault="00912F77" w:rsidP="004B1AF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vAlign w:val="center"/>
          </w:tcPr>
          <w:p w:rsidR="00912F77" w:rsidRPr="002F160C" w:rsidRDefault="00912F77" w:rsidP="004B1AF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vAlign w:val="center"/>
          </w:tcPr>
          <w:p w:rsidR="00912F77" w:rsidRPr="002F160C" w:rsidRDefault="00912F77" w:rsidP="004B1AF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vAlign w:val="center"/>
          </w:tcPr>
          <w:p w:rsidR="00912F77" w:rsidRPr="002F160C" w:rsidRDefault="00912F77" w:rsidP="004B1AF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vAlign w:val="center"/>
          </w:tcPr>
          <w:p w:rsidR="00912F77" w:rsidRPr="002F160C" w:rsidRDefault="00FE44F5" w:rsidP="004B1AF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912F77" w:rsidRPr="002F160C" w:rsidTr="00912F77">
        <w:tc>
          <w:tcPr>
            <w:tcW w:w="540" w:type="dxa"/>
            <w:vAlign w:val="center"/>
          </w:tcPr>
          <w:p w:rsidR="00912F77" w:rsidRPr="002F160C" w:rsidRDefault="00912F77" w:rsidP="004B1AF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587" w:type="dxa"/>
            <w:vAlign w:val="center"/>
          </w:tcPr>
          <w:p w:rsidR="00912F77" w:rsidRPr="002F160C" w:rsidRDefault="00912F77" w:rsidP="00B35F9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001</w:t>
            </w:r>
          </w:p>
        </w:tc>
        <w:tc>
          <w:tcPr>
            <w:tcW w:w="1275" w:type="dxa"/>
            <w:vAlign w:val="center"/>
          </w:tcPr>
          <w:p w:rsidR="00912F77" w:rsidRPr="00DE6D90" w:rsidRDefault="00912F77" w:rsidP="00B35F9B">
            <w:pPr>
              <w:jc w:val="center"/>
            </w:pPr>
            <w:r w:rsidRPr="00DE6D90">
              <w:t>1</w:t>
            </w:r>
          </w:p>
        </w:tc>
        <w:tc>
          <w:tcPr>
            <w:tcW w:w="1843" w:type="dxa"/>
            <w:vAlign w:val="center"/>
          </w:tcPr>
          <w:p w:rsidR="00912F77" w:rsidRPr="002F160C" w:rsidRDefault="00912F77" w:rsidP="00B35F9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по регулируемым тарифам</w:t>
            </w:r>
          </w:p>
        </w:tc>
        <w:tc>
          <w:tcPr>
            <w:tcW w:w="2127" w:type="dxa"/>
            <w:vAlign w:val="center"/>
          </w:tcPr>
          <w:p w:rsidR="00912F77" w:rsidRPr="002F160C" w:rsidRDefault="00912F77" w:rsidP="00B35F9B">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ост</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тарый</w:t>
            </w:r>
            <w:proofErr w:type="spellEnd"/>
            <w:r>
              <w:rPr>
                <w:rFonts w:ascii="Times New Roman" w:hAnsi="Times New Roman" w:cs="Times New Roman"/>
                <w:sz w:val="24"/>
                <w:szCs w:val="24"/>
              </w:rPr>
              <w:t xml:space="preserve"> аэропорт-</w:t>
            </w:r>
            <w:proofErr w:type="spellStart"/>
            <w:r>
              <w:rPr>
                <w:rFonts w:ascii="Times New Roman" w:hAnsi="Times New Roman" w:cs="Times New Roman"/>
                <w:sz w:val="24"/>
                <w:szCs w:val="24"/>
              </w:rPr>
              <w:t>ост.Старый</w:t>
            </w:r>
            <w:proofErr w:type="spellEnd"/>
            <w:r>
              <w:rPr>
                <w:rFonts w:ascii="Times New Roman" w:hAnsi="Times New Roman" w:cs="Times New Roman"/>
                <w:sz w:val="24"/>
                <w:szCs w:val="24"/>
              </w:rPr>
              <w:t xml:space="preserve"> аэропорт</w:t>
            </w:r>
          </w:p>
        </w:tc>
        <w:tc>
          <w:tcPr>
            <w:tcW w:w="2126" w:type="dxa"/>
            <w:vAlign w:val="center"/>
          </w:tcPr>
          <w:p w:rsidR="00912F77" w:rsidRPr="002F160C" w:rsidRDefault="00912F77" w:rsidP="00474F3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Планируется в 2017 году изменение вида перевозки</w:t>
            </w:r>
          </w:p>
        </w:tc>
      </w:tr>
      <w:tr w:rsidR="00912F77" w:rsidRPr="002F160C" w:rsidTr="00912F77">
        <w:tc>
          <w:tcPr>
            <w:tcW w:w="540" w:type="dxa"/>
            <w:vAlign w:val="center"/>
          </w:tcPr>
          <w:p w:rsidR="00912F77" w:rsidRPr="002F160C" w:rsidRDefault="00912F77" w:rsidP="004B1AF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587" w:type="dxa"/>
            <w:vAlign w:val="center"/>
          </w:tcPr>
          <w:p w:rsidR="00912F77" w:rsidRPr="002F160C" w:rsidRDefault="00912F77" w:rsidP="00B35F9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002</w:t>
            </w:r>
          </w:p>
        </w:tc>
        <w:tc>
          <w:tcPr>
            <w:tcW w:w="1275" w:type="dxa"/>
            <w:vAlign w:val="center"/>
          </w:tcPr>
          <w:p w:rsidR="00912F77" w:rsidRPr="00DE6D90" w:rsidRDefault="00912F77" w:rsidP="00B35F9B">
            <w:pPr>
              <w:jc w:val="center"/>
            </w:pPr>
            <w:r w:rsidRPr="00DE6D90">
              <w:t>1А</w:t>
            </w:r>
          </w:p>
        </w:tc>
        <w:tc>
          <w:tcPr>
            <w:tcW w:w="1843" w:type="dxa"/>
            <w:vAlign w:val="center"/>
          </w:tcPr>
          <w:p w:rsidR="00912F77" w:rsidRPr="002F160C" w:rsidRDefault="00912F77" w:rsidP="00B35F9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9F63CF">
              <w:rPr>
                <w:rFonts w:ascii="Times New Roman" w:hAnsi="Times New Roman" w:cs="Times New Roman"/>
                <w:sz w:val="24"/>
                <w:szCs w:val="24"/>
              </w:rPr>
              <w:t>о регулируемым та</w:t>
            </w:r>
            <w:r>
              <w:rPr>
                <w:rFonts w:ascii="Times New Roman" w:hAnsi="Times New Roman" w:cs="Times New Roman"/>
                <w:sz w:val="24"/>
                <w:szCs w:val="24"/>
              </w:rPr>
              <w:t>р</w:t>
            </w:r>
            <w:r w:rsidRPr="009F63CF">
              <w:rPr>
                <w:rFonts w:ascii="Times New Roman" w:hAnsi="Times New Roman" w:cs="Times New Roman"/>
                <w:sz w:val="24"/>
                <w:szCs w:val="24"/>
              </w:rPr>
              <w:t>ифам</w:t>
            </w:r>
          </w:p>
        </w:tc>
        <w:tc>
          <w:tcPr>
            <w:tcW w:w="2127" w:type="dxa"/>
            <w:vAlign w:val="center"/>
          </w:tcPr>
          <w:p w:rsidR="00912F77" w:rsidRPr="002F160C" w:rsidRDefault="00912F77" w:rsidP="00B35F9B">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ост</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ынок-ост.Рынок</w:t>
            </w:r>
            <w:proofErr w:type="spellEnd"/>
          </w:p>
        </w:tc>
        <w:tc>
          <w:tcPr>
            <w:tcW w:w="2126" w:type="dxa"/>
            <w:vAlign w:val="center"/>
          </w:tcPr>
          <w:p w:rsidR="00912F77" w:rsidRPr="002F160C" w:rsidRDefault="00912F77" w:rsidP="00B35F9B">
            <w:pPr>
              <w:pStyle w:val="ConsPlusNormal"/>
              <w:ind w:firstLine="0"/>
              <w:jc w:val="center"/>
              <w:rPr>
                <w:rFonts w:ascii="Times New Roman" w:hAnsi="Times New Roman" w:cs="Times New Roman"/>
                <w:sz w:val="24"/>
                <w:szCs w:val="24"/>
              </w:rPr>
            </w:pPr>
          </w:p>
        </w:tc>
      </w:tr>
      <w:tr w:rsidR="00912F77" w:rsidRPr="002F160C" w:rsidTr="00912F77">
        <w:tc>
          <w:tcPr>
            <w:tcW w:w="540" w:type="dxa"/>
            <w:vAlign w:val="center"/>
          </w:tcPr>
          <w:p w:rsidR="00912F77" w:rsidRPr="002F160C"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587" w:type="dxa"/>
            <w:vAlign w:val="center"/>
          </w:tcPr>
          <w:p w:rsidR="00912F77" w:rsidRPr="002F160C"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003</w:t>
            </w:r>
          </w:p>
        </w:tc>
        <w:tc>
          <w:tcPr>
            <w:tcW w:w="1275" w:type="dxa"/>
            <w:vAlign w:val="center"/>
          </w:tcPr>
          <w:p w:rsidR="00912F77" w:rsidRPr="00DE6D90" w:rsidRDefault="00912F77" w:rsidP="002F31A7">
            <w:pPr>
              <w:jc w:val="center"/>
            </w:pPr>
            <w:r w:rsidRPr="00DE6D90">
              <w:t>1Б</w:t>
            </w:r>
          </w:p>
        </w:tc>
        <w:tc>
          <w:tcPr>
            <w:tcW w:w="1843" w:type="dxa"/>
            <w:vAlign w:val="center"/>
          </w:tcPr>
          <w:p w:rsidR="00912F77" w:rsidRPr="002F160C"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9F63CF">
              <w:rPr>
                <w:rFonts w:ascii="Times New Roman" w:hAnsi="Times New Roman" w:cs="Times New Roman"/>
                <w:sz w:val="24"/>
                <w:szCs w:val="24"/>
              </w:rPr>
              <w:t>о регулируемым та</w:t>
            </w:r>
            <w:r>
              <w:rPr>
                <w:rFonts w:ascii="Times New Roman" w:hAnsi="Times New Roman" w:cs="Times New Roman"/>
                <w:sz w:val="24"/>
                <w:szCs w:val="24"/>
              </w:rPr>
              <w:t>р</w:t>
            </w:r>
            <w:r w:rsidRPr="009F63CF">
              <w:rPr>
                <w:rFonts w:ascii="Times New Roman" w:hAnsi="Times New Roman" w:cs="Times New Roman"/>
                <w:sz w:val="24"/>
                <w:szCs w:val="24"/>
              </w:rPr>
              <w:t>ифам</w:t>
            </w:r>
          </w:p>
        </w:tc>
        <w:tc>
          <w:tcPr>
            <w:tcW w:w="2127" w:type="dxa"/>
            <w:vAlign w:val="center"/>
          </w:tcPr>
          <w:p w:rsidR="00912F77" w:rsidRPr="002F160C" w:rsidRDefault="00912F77" w:rsidP="002F31A7">
            <w:pPr>
              <w:pStyle w:val="ConsPlusNormal"/>
              <w:ind w:firstLine="0"/>
              <w:jc w:val="center"/>
              <w:rPr>
                <w:rFonts w:ascii="Times New Roman" w:hAnsi="Times New Roman" w:cs="Times New Roman"/>
                <w:sz w:val="24"/>
                <w:szCs w:val="24"/>
              </w:rPr>
            </w:pPr>
            <w:proofErr w:type="spellStart"/>
            <w:r w:rsidRPr="004F13A7">
              <w:rPr>
                <w:rFonts w:ascii="Times New Roman" w:hAnsi="Times New Roman" w:cs="Times New Roman"/>
                <w:sz w:val="24"/>
                <w:szCs w:val="24"/>
              </w:rPr>
              <w:t>ост</w:t>
            </w:r>
            <w:proofErr w:type="gramStart"/>
            <w:r w:rsidRPr="004F13A7">
              <w:rPr>
                <w:rFonts w:ascii="Times New Roman" w:hAnsi="Times New Roman" w:cs="Times New Roman"/>
                <w:sz w:val="24"/>
                <w:szCs w:val="24"/>
              </w:rPr>
              <w:t>.С</w:t>
            </w:r>
            <w:proofErr w:type="gramEnd"/>
            <w:r w:rsidRPr="004F13A7">
              <w:rPr>
                <w:rFonts w:ascii="Times New Roman" w:hAnsi="Times New Roman" w:cs="Times New Roman"/>
                <w:sz w:val="24"/>
                <w:szCs w:val="24"/>
              </w:rPr>
              <w:t>тарый</w:t>
            </w:r>
            <w:proofErr w:type="spellEnd"/>
            <w:r w:rsidRPr="004F13A7">
              <w:rPr>
                <w:rFonts w:ascii="Times New Roman" w:hAnsi="Times New Roman" w:cs="Times New Roman"/>
                <w:sz w:val="24"/>
                <w:szCs w:val="24"/>
              </w:rPr>
              <w:t xml:space="preserve"> аэропорт-</w:t>
            </w:r>
            <w:proofErr w:type="spellStart"/>
            <w:r w:rsidRPr="004F13A7">
              <w:rPr>
                <w:rFonts w:ascii="Times New Roman" w:hAnsi="Times New Roman" w:cs="Times New Roman"/>
                <w:sz w:val="24"/>
                <w:szCs w:val="24"/>
              </w:rPr>
              <w:t>ост.Старый</w:t>
            </w:r>
            <w:proofErr w:type="spellEnd"/>
            <w:r w:rsidRPr="004F13A7">
              <w:rPr>
                <w:rFonts w:ascii="Times New Roman" w:hAnsi="Times New Roman" w:cs="Times New Roman"/>
                <w:sz w:val="24"/>
                <w:szCs w:val="24"/>
              </w:rPr>
              <w:t xml:space="preserve"> аэропорт</w:t>
            </w:r>
          </w:p>
        </w:tc>
        <w:tc>
          <w:tcPr>
            <w:tcW w:w="2126" w:type="dxa"/>
            <w:vAlign w:val="center"/>
          </w:tcPr>
          <w:p w:rsidR="00912F77" w:rsidRPr="002F160C"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Планируется в 2017 году изменение вида перевозки</w:t>
            </w:r>
          </w:p>
        </w:tc>
      </w:tr>
      <w:tr w:rsidR="00912F77" w:rsidRPr="002F160C" w:rsidTr="00912F77">
        <w:tc>
          <w:tcPr>
            <w:tcW w:w="540" w:type="dxa"/>
            <w:vAlign w:val="center"/>
          </w:tcPr>
          <w:p w:rsidR="00912F77" w:rsidRPr="002F160C" w:rsidRDefault="00912F77" w:rsidP="004B1AF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587" w:type="dxa"/>
            <w:vAlign w:val="center"/>
          </w:tcPr>
          <w:p w:rsidR="00912F77" w:rsidRPr="002F160C" w:rsidRDefault="00912F77" w:rsidP="00B35F9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004</w:t>
            </w:r>
          </w:p>
        </w:tc>
        <w:tc>
          <w:tcPr>
            <w:tcW w:w="1275" w:type="dxa"/>
            <w:vAlign w:val="center"/>
          </w:tcPr>
          <w:p w:rsidR="00912F77" w:rsidRPr="00DE6D90" w:rsidRDefault="00912F77" w:rsidP="00B35F9B">
            <w:pPr>
              <w:jc w:val="center"/>
            </w:pPr>
            <w:r w:rsidRPr="00DE6D90">
              <w:t>2</w:t>
            </w:r>
          </w:p>
        </w:tc>
        <w:tc>
          <w:tcPr>
            <w:tcW w:w="1843" w:type="dxa"/>
            <w:vAlign w:val="center"/>
          </w:tcPr>
          <w:p w:rsidR="00912F77" w:rsidRPr="002F160C" w:rsidRDefault="00912F77" w:rsidP="00B35F9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9F63CF">
              <w:rPr>
                <w:rFonts w:ascii="Times New Roman" w:hAnsi="Times New Roman" w:cs="Times New Roman"/>
                <w:sz w:val="24"/>
                <w:szCs w:val="24"/>
              </w:rPr>
              <w:t>о регулируемым та</w:t>
            </w:r>
            <w:r>
              <w:rPr>
                <w:rFonts w:ascii="Times New Roman" w:hAnsi="Times New Roman" w:cs="Times New Roman"/>
                <w:sz w:val="24"/>
                <w:szCs w:val="24"/>
              </w:rPr>
              <w:t>р</w:t>
            </w:r>
            <w:r w:rsidRPr="009F63CF">
              <w:rPr>
                <w:rFonts w:ascii="Times New Roman" w:hAnsi="Times New Roman" w:cs="Times New Roman"/>
                <w:sz w:val="24"/>
                <w:szCs w:val="24"/>
              </w:rPr>
              <w:t>ифам</w:t>
            </w:r>
          </w:p>
        </w:tc>
        <w:tc>
          <w:tcPr>
            <w:tcW w:w="2127" w:type="dxa"/>
            <w:vAlign w:val="center"/>
          </w:tcPr>
          <w:p w:rsidR="00912F77" w:rsidRPr="002F160C" w:rsidRDefault="00912F77" w:rsidP="00B35F9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ост</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О-15-«КодаЛес»</w:t>
            </w:r>
          </w:p>
        </w:tc>
        <w:tc>
          <w:tcPr>
            <w:tcW w:w="2126" w:type="dxa"/>
            <w:vAlign w:val="center"/>
          </w:tcPr>
          <w:p w:rsidR="00912F77" w:rsidRPr="002F160C" w:rsidRDefault="00912F77" w:rsidP="00B35F9B">
            <w:pPr>
              <w:pStyle w:val="ConsPlusNormal"/>
              <w:ind w:firstLine="0"/>
              <w:jc w:val="center"/>
              <w:rPr>
                <w:rFonts w:ascii="Times New Roman" w:hAnsi="Times New Roman" w:cs="Times New Roman"/>
                <w:sz w:val="24"/>
                <w:szCs w:val="24"/>
              </w:rPr>
            </w:pPr>
          </w:p>
        </w:tc>
      </w:tr>
      <w:tr w:rsidR="00FE44F5" w:rsidRPr="002F160C" w:rsidTr="00912F77">
        <w:tc>
          <w:tcPr>
            <w:tcW w:w="540" w:type="dxa"/>
            <w:vAlign w:val="center"/>
          </w:tcPr>
          <w:p w:rsidR="00FE44F5" w:rsidRPr="002F160C" w:rsidRDefault="00FE44F5" w:rsidP="00FE44F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587" w:type="dxa"/>
            <w:vAlign w:val="center"/>
          </w:tcPr>
          <w:p w:rsidR="00FE44F5" w:rsidRPr="002F160C" w:rsidRDefault="00FE44F5" w:rsidP="00FE44F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vAlign w:val="center"/>
          </w:tcPr>
          <w:p w:rsidR="00FE44F5" w:rsidRPr="002F160C" w:rsidRDefault="00FE44F5" w:rsidP="00FE44F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vAlign w:val="center"/>
          </w:tcPr>
          <w:p w:rsidR="00FE44F5" w:rsidRPr="002F160C" w:rsidRDefault="00FE44F5" w:rsidP="00FE44F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vAlign w:val="center"/>
          </w:tcPr>
          <w:p w:rsidR="00FE44F5" w:rsidRPr="002F160C" w:rsidRDefault="00FE44F5" w:rsidP="00FE44F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vAlign w:val="center"/>
          </w:tcPr>
          <w:p w:rsidR="00FE44F5" w:rsidRPr="002F160C" w:rsidRDefault="00FE44F5" w:rsidP="00FE44F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912F77" w:rsidRPr="002F160C" w:rsidTr="00912F77">
        <w:tc>
          <w:tcPr>
            <w:tcW w:w="540" w:type="dxa"/>
            <w:vAlign w:val="center"/>
          </w:tcPr>
          <w:p w:rsidR="00912F77" w:rsidRPr="002F160C"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587" w:type="dxa"/>
            <w:vAlign w:val="center"/>
          </w:tcPr>
          <w:p w:rsidR="00912F77" w:rsidRPr="002F160C"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005</w:t>
            </w:r>
          </w:p>
        </w:tc>
        <w:tc>
          <w:tcPr>
            <w:tcW w:w="1275" w:type="dxa"/>
            <w:vAlign w:val="center"/>
          </w:tcPr>
          <w:p w:rsidR="00912F77" w:rsidRPr="00DE6D90" w:rsidRDefault="00912F77" w:rsidP="002F31A7">
            <w:pPr>
              <w:jc w:val="center"/>
            </w:pPr>
            <w:r w:rsidRPr="00DE6D90">
              <w:t>3</w:t>
            </w:r>
          </w:p>
        </w:tc>
        <w:tc>
          <w:tcPr>
            <w:tcW w:w="1843" w:type="dxa"/>
            <w:vAlign w:val="center"/>
          </w:tcPr>
          <w:p w:rsidR="00912F77" w:rsidRPr="002F160C"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9F63CF">
              <w:rPr>
                <w:rFonts w:ascii="Times New Roman" w:hAnsi="Times New Roman" w:cs="Times New Roman"/>
                <w:sz w:val="24"/>
                <w:szCs w:val="24"/>
              </w:rPr>
              <w:t>о регулируемым т</w:t>
            </w:r>
            <w:r>
              <w:rPr>
                <w:rFonts w:ascii="Times New Roman" w:hAnsi="Times New Roman" w:cs="Times New Roman"/>
                <w:sz w:val="24"/>
                <w:szCs w:val="24"/>
              </w:rPr>
              <w:t>ар</w:t>
            </w:r>
            <w:r w:rsidRPr="009F63CF">
              <w:rPr>
                <w:rFonts w:ascii="Times New Roman" w:hAnsi="Times New Roman" w:cs="Times New Roman"/>
                <w:sz w:val="24"/>
                <w:szCs w:val="24"/>
              </w:rPr>
              <w:t>ифам</w:t>
            </w:r>
          </w:p>
        </w:tc>
        <w:tc>
          <w:tcPr>
            <w:tcW w:w="2127" w:type="dxa"/>
            <w:vAlign w:val="center"/>
          </w:tcPr>
          <w:p w:rsidR="00912F77" w:rsidRPr="002F160C" w:rsidRDefault="00912F77" w:rsidP="002F31A7">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ост</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вездный-ост.Звездный</w:t>
            </w:r>
            <w:proofErr w:type="spellEnd"/>
          </w:p>
        </w:tc>
        <w:tc>
          <w:tcPr>
            <w:tcW w:w="2126" w:type="dxa"/>
            <w:vAlign w:val="center"/>
          </w:tcPr>
          <w:p w:rsidR="00912F77" w:rsidRPr="002F160C" w:rsidRDefault="00912F77" w:rsidP="002F31A7">
            <w:pPr>
              <w:pStyle w:val="ConsPlusNormal"/>
              <w:ind w:firstLine="0"/>
              <w:jc w:val="center"/>
              <w:rPr>
                <w:rFonts w:ascii="Times New Roman" w:hAnsi="Times New Roman" w:cs="Times New Roman"/>
                <w:sz w:val="24"/>
                <w:szCs w:val="24"/>
              </w:rPr>
            </w:pPr>
          </w:p>
        </w:tc>
      </w:tr>
      <w:tr w:rsidR="00912F77" w:rsidRPr="002F160C" w:rsidTr="00912F77">
        <w:tc>
          <w:tcPr>
            <w:tcW w:w="540" w:type="dxa"/>
            <w:vAlign w:val="center"/>
          </w:tcPr>
          <w:p w:rsidR="00912F77" w:rsidRPr="002F160C"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587" w:type="dxa"/>
            <w:vAlign w:val="center"/>
          </w:tcPr>
          <w:p w:rsidR="00912F77" w:rsidRPr="002F160C"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006</w:t>
            </w:r>
          </w:p>
        </w:tc>
        <w:tc>
          <w:tcPr>
            <w:tcW w:w="1275" w:type="dxa"/>
            <w:vAlign w:val="center"/>
          </w:tcPr>
          <w:p w:rsidR="00912F77" w:rsidRPr="00DE6D90" w:rsidRDefault="00912F77" w:rsidP="002F31A7">
            <w:pPr>
              <w:jc w:val="center"/>
            </w:pPr>
            <w:r w:rsidRPr="00DE6D90">
              <w:t>3К</w:t>
            </w:r>
          </w:p>
        </w:tc>
        <w:tc>
          <w:tcPr>
            <w:tcW w:w="1843" w:type="dxa"/>
            <w:vAlign w:val="center"/>
          </w:tcPr>
          <w:p w:rsidR="00912F77" w:rsidRPr="002F160C"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9F63CF">
              <w:rPr>
                <w:rFonts w:ascii="Times New Roman" w:hAnsi="Times New Roman" w:cs="Times New Roman"/>
                <w:sz w:val="24"/>
                <w:szCs w:val="24"/>
              </w:rPr>
              <w:t>о регулируемым та</w:t>
            </w:r>
            <w:r>
              <w:rPr>
                <w:rFonts w:ascii="Times New Roman" w:hAnsi="Times New Roman" w:cs="Times New Roman"/>
                <w:sz w:val="24"/>
                <w:szCs w:val="24"/>
              </w:rPr>
              <w:t>р</w:t>
            </w:r>
            <w:r w:rsidRPr="009F63CF">
              <w:rPr>
                <w:rFonts w:ascii="Times New Roman" w:hAnsi="Times New Roman" w:cs="Times New Roman"/>
                <w:sz w:val="24"/>
                <w:szCs w:val="24"/>
              </w:rPr>
              <w:t>ифам</w:t>
            </w:r>
          </w:p>
        </w:tc>
        <w:tc>
          <w:tcPr>
            <w:tcW w:w="2127" w:type="dxa"/>
            <w:vAlign w:val="center"/>
          </w:tcPr>
          <w:p w:rsidR="00912F77" w:rsidRPr="002F160C"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ост.11А мкр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ост.11А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w:t>
            </w:r>
          </w:p>
        </w:tc>
        <w:tc>
          <w:tcPr>
            <w:tcW w:w="2126" w:type="dxa"/>
            <w:vAlign w:val="center"/>
          </w:tcPr>
          <w:p w:rsidR="00912F77" w:rsidRPr="002F160C" w:rsidRDefault="00912F77" w:rsidP="002F31A7">
            <w:pPr>
              <w:pStyle w:val="ConsPlusNormal"/>
              <w:ind w:firstLine="0"/>
              <w:jc w:val="center"/>
              <w:rPr>
                <w:rFonts w:ascii="Times New Roman" w:hAnsi="Times New Roman" w:cs="Times New Roman"/>
                <w:sz w:val="24"/>
                <w:szCs w:val="24"/>
              </w:rPr>
            </w:pPr>
          </w:p>
        </w:tc>
      </w:tr>
      <w:tr w:rsidR="00912F77" w:rsidRPr="002F160C" w:rsidTr="00912F77">
        <w:tc>
          <w:tcPr>
            <w:tcW w:w="540" w:type="dxa"/>
            <w:vAlign w:val="center"/>
          </w:tcPr>
          <w:p w:rsidR="00912F77"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587" w:type="dxa"/>
            <w:vAlign w:val="center"/>
          </w:tcPr>
          <w:p w:rsidR="00912F77"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007</w:t>
            </w:r>
          </w:p>
        </w:tc>
        <w:tc>
          <w:tcPr>
            <w:tcW w:w="1275" w:type="dxa"/>
            <w:vAlign w:val="center"/>
          </w:tcPr>
          <w:p w:rsidR="00912F77" w:rsidRPr="00DE6D90" w:rsidRDefault="00912F77" w:rsidP="002F31A7">
            <w:pPr>
              <w:jc w:val="center"/>
            </w:pPr>
            <w:r w:rsidRPr="00DE6D90">
              <w:t>4</w:t>
            </w:r>
          </w:p>
        </w:tc>
        <w:tc>
          <w:tcPr>
            <w:tcW w:w="1843" w:type="dxa"/>
            <w:vAlign w:val="center"/>
          </w:tcPr>
          <w:p w:rsidR="00912F77" w:rsidRPr="002F160C"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9F63CF">
              <w:rPr>
                <w:rFonts w:ascii="Times New Roman" w:hAnsi="Times New Roman" w:cs="Times New Roman"/>
                <w:sz w:val="24"/>
                <w:szCs w:val="24"/>
              </w:rPr>
              <w:t>о регулируемым та</w:t>
            </w:r>
            <w:r>
              <w:rPr>
                <w:rFonts w:ascii="Times New Roman" w:hAnsi="Times New Roman" w:cs="Times New Roman"/>
                <w:sz w:val="24"/>
                <w:szCs w:val="24"/>
              </w:rPr>
              <w:t>р</w:t>
            </w:r>
            <w:r w:rsidRPr="009F63CF">
              <w:rPr>
                <w:rFonts w:ascii="Times New Roman" w:hAnsi="Times New Roman" w:cs="Times New Roman"/>
                <w:sz w:val="24"/>
                <w:szCs w:val="24"/>
              </w:rPr>
              <w:t>ифам</w:t>
            </w:r>
          </w:p>
        </w:tc>
        <w:tc>
          <w:tcPr>
            <w:tcW w:w="2127" w:type="dxa"/>
            <w:vAlign w:val="center"/>
          </w:tcPr>
          <w:p w:rsidR="00912F77"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ост</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О-15-</w:t>
            </w:r>
          </w:p>
          <w:p w:rsidR="00912F77" w:rsidRPr="002F160C"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14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w:t>
            </w:r>
          </w:p>
        </w:tc>
        <w:tc>
          <w:tcPr>
            <w:tcW w:w="2126" w:type="dxa"/>
            <w:vAlign w:val="center"/>
          </w:tcPr>
          <w:p w:rsidR="00912F77" w:rsidRPr="002F160C" w:rsidRDefault="00912F77" w:rsidP="002F31A7">
            <w:pPr>
              <w:pStyle w:val="ConsPlusNormal"/>
              <w:ind w:firstLine="0"/>
              <w:jc w:val="center"/>
              <w:rPr>
                <w:rFonts w:ascii="Times New Roman" w:hAnsi="Times New Roman" w:cs="Times New Roman"/>
                <w:sz w:val="24"/>
                <w:szCs w:val="24"/>
              </w:rPr>
            </w:pPr>
          </w:p>
        </w:tc>
      </w:tr>
      <w:tr w:rsidR="00912F77" w:rsidRPr="002F160C" w:rsidTr="00912F77">
        <w:tc>
          <w:tcPr>
            <w:tcW w:w="540" w:type="dxa"/>
            <w:vAlign w:val="center"/>
          </w:tcPr>
          <w:p w:rsidR="00912F77"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587" w:type="dxa"/>
            <w:vAlign w:val="center"/>
          </w:tcPr>
          <w:p w:rsidR="00912F77"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008</w:t>
            </w:r>
          </w:p>
        </w:tc>
        <w:tc>
          <w:tcPr>
            <w:tcW w:w="1275" w:type="dxa"/>
            <w:vAlign w:val="center"/>
          </w:tcPr>
          <w:p w:rsidR="00912F77" w:rsidRDefault="00912F77" w:rsidP="002F31A7">
            <w:pPr>
              <w:jc w:val="center"/>
            </w:pPr>
            <w:r w:rsidRPr="00DE6D90">
              <w:t>5</w:t>
            </w:r>
          </w:p>
        </w:tc>
        <w:tc>
          <w:tcPr>
            <w:tcW w:w="1843" w:type="dxa"/>
            <w:vAlign w:val="center"/>
          </w:tcPr>
          <w:p w:rsidR="00912F77" w:rsidRPr="002F160C"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9F63CF">
              <w:rPr>
                <w:rFonts w:ascii="Times New Roman" w:hAnsi="Times New Roman" w:cs="Times New Roman"/>
                <w:sz w:val="24"/>
                <w:szCs w:val="24"/>
              </w:rPr>
              <w:t>о регулируемым та</w:t>
            </w:r>
            <w:r>
              <w:rPr>
                <w:rFonts w:ascii="Times New Roman" w:hAnsi="Times New Roman" w:cs="Times New Roman"/>
                <w:sz w:val="24"/>
                <w:szCs w:val="24"/>
              </w:rPr>
              <w:t>р</w:t>
            </w:r>
            <w:r w:rsidRPr="009F63CF">
              <w:rPr>
                <w:rFonts w:ascii="Times New Roman" w:hAnsi="Times New Roman" w:cs="Times New Roman"/>
                <w:sz w:val="24"/>
                <w:szCs w:val="24"/>
              </w:rPr>
              <w:t>ифам</w:t>
            </w:r>
          </w:p>
        </w:tc>
        <w:tc>
          <w:tcPr>
            <w:tcW w:w="2127" w:type="dxa"/>
            <w:vAlign w:val="center"/>
          </w:tcPr>
          <w:p w:rsidR="00912F77" w:rsidRDefault="00912F77" w:rsidP="002F31A7">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ост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эропорт</w:t>
            </w:r>
            <w:proofErr w:type="spellEnd"/>
            <w:r>
              <w:rPr>
                <w:rFonts w:ascii="Times New Roman" w:hAnsi="Times New Roman" w:cs="Times New Roman"/>
                <w:sz w:val="24"/>
                <w:szCs w:val="24"/>
              </w:rPr>
              <w:t>-</w:t>
            </w:r>
          </w:p>
          <w:p w:rsidR="00912F77" w:rsidRPr="002F160C" w:rsidRDefault="00912F77" w:rsidP="002F31A7">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ост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эропорт</w:t>
            </w:r>
            <w:proofErr w:type="spellEnd"/>
            <w:r>
              <w:rPr>
                <w:rFonts w:ascii="Times New Roman" w:hAnsi="Times New Roman" w:cs="Times New Roman"/>
                <w:sz w:val="24"/>
                <w:szCs w:val="24"/>
              </w:rPr>
              <w:t xml:space="preserve">  </w:t>
            </w:r>
          </w:p>
        </w:tc>
        <w:tc>
          <w:tcPr>
            <w:tcW w:w="2126" w:type="dxa"/>
            <w:vAlign w:val="center"/>
          </w:tcPr>
          <w:p w:rsidR="00912F77" w:rsidRPr="002F160C" w:rsidRDefault="00912F77" w:rsidP="002F31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Планируется в 2017 году изменение вида перевозки</w:t>
            </w:r>
          </w:p>
        </w:tc>
      </w:tr>
      <w:tr w:rsidR="00912F77" w:rsidRPr="002F160C" w:rsidTr="00912F77">
        <w:tc>
          <w:tcPr>
            <w:tcW w:w="540" w:type="dxa"/>
            <w:vAlign w:val="center"/>
          </w:tcPr>
          <w:p w:rsidR="00912F77" w:rsidRDefault="00912F77" w:rsidP="004B1AF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587" w:type="dxa"/>
            <w:vAlign w:val="center"/>
          </w:tcPr>
          <w:p w:rsidR="00912F77" w:rsidRDefault="00912F77" w:rsidP="00B35F9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009</w:t>
            </w:r>
          </w:p>
        </w:tc>
        <w:tc>
          <w:tcPr>
            <w:tcW w:w="1275" w:type="dxa"/>
            <w:vAlign w:val="center"/>
          </w:tcPr>
          <w:p w:rsidR="00912F77" w:rsidRPr="00DE6D90" w:rsidRDefault="00912F77" w:rsidP="00B35F9B">
            <w:pPr>
              <w:jc w:val="center"/>
            </w:pPr>
            <w:r>
              <w:t>7</w:t>
            </w:r>
          </w:p>
        </w:tc>
        <w:tc>
          <w:tcPr>
            <w:tcW w:w="1843" w:type="dxa"/>
            <w:vAlign w:val="center"/>
          </w:tcPr>
          <w:p w:rsidR="00912F77" w:rsidRDefault="00912F77" w:rsidP="00B35F9B">
            <w:pPr>
              <w:pStyle w:val="ConsPlusNormal"/>
              <w:ind w:firstLine="0"/>
              <w:jc w:val="center"/>
              <w:rPr>
                <w:rFonts w:ascii="Times New Roman" w:hAnsi="Times New Roman" w:cs="Times New Roman"/>
                <w:sz w:val="24"/>
                <w:szCs w:val="24"/>
              </w:rPr>
            </w:pPr>
            <w:r w:rsidRPr="0001504C">
              <w:rPr>
                <w:rFonts w:ascii="Times New Roman" w:hAnsi="Times New Roman" w:cs="Times New Roman"/>
                <w:sz w:val="24"/>
                <w:szCs w:val="24"/>
              </w:rPr>
              <w:t>по нерегулируемым тарифам</w:t>
            </w:r>
          </w:p>
        </w:tc>
        <w:tc>
          <w:tcPr>
            <w:tcW w:w="2127" w:type="dxa"/>
            <w:vAlign w:val="center"/>
          </w:tcPr>
          <w:p w:rsidR="00912F77" w:rsidRDefault="00912F77" w:rsidP="003D498E">
            <w:pPr>
              <w:pStyle w:val="ConsPlusNormal"/>
              <w:ind w:firstLine="0"/>
              <w:jc w:val="center"/>
              <w:rPr>
                <w:rFonts w:ascii="Times New Roman" w:hAnsi="Times New Roman" w:cs="Times New Roman"/>
                <w:sz w:val="24"/>
                <w:szCs w:val="24"/>
              </w:rPr>
            </w:pPr>
            <w:r w:rsidRPr="003D498E">
              <w:rPr>
                <w:rFonts w:ascii="Times New Roman" w:hAnsi="Times New Roman" w:cs="Times New Roman"/>
                <w:sz w:val="24"/>
                <w:szCs w:val="24"/>
              </w:rPr>
              <w:t>8</w:t>
            </w:r>
            <w:proofErr w:type="gramStart"/>
            <w:r w:rsidRPr="003D498E">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w:t>
            </w:r>
            <w:proofErr w:type="spellStart"/>
            <w:r w:rsidRPr="003D498E">
              <w:rPr>
                <w:rFonts w:ascii="Times New Roman" w:hAnsi="Times New Roman" w:cs="Times New Roman"/>
                <w:sz w:val="24"/>
                <w:szCs w:val="24"/>
              </w:rPr>
              <w:t>мкр</w:t>
            </w:r>
            <w:proofErr w:type="spellEnd"/>
            <w:r>
              <w:rPr>
                <w:rFonts w:ascii="Times New Roman" w:hAnsi="Times New Roman" w:cs="Times New Roman"/>
                <w:sz w:val="24"/>
                <w:szCs w:val="24"/>
              </w:rPr>
              <w:t>.</w:t>
            </w:r>
            <w:r w:rsidRPr="003D498E">
              <w:rPr>
                <w:rFonts w:ascii="Times New Roman" w:hAnsi="Times New Roman" w:cs="Times New Roman"/>
                <w:sz w:val="24"/>
                <w:szCs w:val="24"/>
              </w:rPr>
              <w:t>- центральный городской рынок</w:t>
            </w:r>
          </w:p>
        </w:tc>
        <w:tc>
          <w:tcPr>
            <w:tcW w:w="2126" w:type="dxa"/>
            <w:vAlign w:val="center"/>
          </w:tcPr>
          <w:p w:rsidR="00912F77" w:rsidRPr="002F160C" w:rsidRDefault="00912F77" w:rsidP="00B35F9B">
            <w:pPr>
              <w:pStyle w:val="ConsPlusNormal"/>
              <w:ind w:firstLine="0"/>
              <w:jc w:val="center"/>
              <w:rPr>
                <w:rFonts w:ascii="Times New Roman" w:hAnsi="Times New Roman" w:cs="Times New Roman"/>
                <w:sz w:val="24"/>
                <w:szCs w:val="24"/>
              </w:rPr>
            </w:pPr>
          </w:p>
        </w:tc>
      </w:tr>
      <w:tr w:rsidR="00912F77" w:rsidRPr="002F160C" w:rsidTr="00912F77">
        <w:tc>
          <w:tcPr>
            <w:tcW w:w="540" w:type="dxa"/>
            <w:vAlign w:val="center"/>
          </w:tcPr>
          <w:p w:rsidR="00912F77" w:rsidRDefault="00912F77" w:rsidP="004B1AF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587" w:type="dxa"/>
            <w:vAlign w:val="center"/>
          </w:tcPr>
          <w:p w:rsidR="00912F77" w:rsidRDefault="00912F77" w:rsidP="00B35F9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010</w:t>
            </w:r>
          </w:p>
        </w:tc>
        <w:tc>
          <w:tcPr>
            <w:tcW w:w="1275" w:type="dxa"/>
            <w:vAlign w:val="center"/>
          </w:tcPr>
          <w:p w:rsidR="00912F77" w:rsidRPr="00DE6D90" w:rsidRDefault="00912F77" w:rsidP="00B35F9B">
            <w:pPr>
              <w:jc w:val="center"/>
            </w:pPr>
            <w:r>
              <w:t>9</w:t>
            </w:r>
          </w:p>
        </w:tc>
        <w:tc>
          <w:tcPr>
            <w:tcW w:w="1843" w:type="dxa"/>
            <w:vAlign w:val="center"/>
          </w:tcPr>
          <w:p w:rsidR="00912F77" w:rsidRDefault="00912F77" w:rsidP="00B35F9B">
            <w:pPr>
              <w:pStyle w:val="ConsPlusNormal"/>
              <w:ind w:firstLine="0"/>
              <w:jc w:val="center"/>
              <w:rPr>
                <w:rFonts w:ascii="Times New Roman" w:hAnsi="Times New Roman" w:cs="Times New Roman"/>
                <w:sz w:val="24"/>
                <w:szCs w:val="24"/>
              </w:rPr>
            </w:pPr>
            <w:r w:rsidRPr="0001504C">
              <w:rPr>
                <w:rFonts w:ascii="Times New Roman" w:hAnsi="Times New Roman" w:cs="Times New Roman"/>
                <w:sz w:val="24"/>
                <w:szCs w:val="24"/>
              </w:rPr>
              <w:t>по нерегулируемым тарифам</w:t>
            </w:r>
          </w:p>
        </w:tc>
        <w:tc>
          <w:tcPr>
            <w:tcW w:w="2127" w:type="dxa"/>
            <w:vAlign w:val="center"/>
          </w:tcPr>
          <w:p w:rsidR="00912F77" w:rsidRDefault="00912F77" w:rsidP="00043F85">
            <w:pPr>
              <w:pStyle w:val="ConsPlusNormal"/>
              <w:ind w:firstLine="0"/>
              <w:jc w:val="center"/>
              <w:rPr>
                <w:rFonts w:ascii="Times New Roman" w:hAnsi="Times New Roman" w:cs="Times New Roman"/>
                <w:sz w:val="24"/>
                <w:szCs w:val="24"/>
              </w:rPr>
            </w:pPr>
            <w:r w:rsidRPr="00553A85">
              <w:rPr>
                <w:rFonts w:ascii="Times New Roman" w:hAnsi="Times New Roman" w:cs="Times New Roman"/>
                <w:sz w:val="24"/>
                <w:szCs w:val="24"/>
              </w:rPr>
              <w:t>Центральный городской рынок магазин «Ермак» - центральный городской рынок</w:t>
            </w:r>
          </w:p>
        </w:tc>
        <w:tc>
          <w:tcPr>
            <w:tcW w:w="2126" w:type="dxa"/>
            <w:vAlign w:val="center"/>
          </w:tcPr>
          <w:p w:rsidR="00912F77" w:rsidRPr="002F160C" w:rsidRDefault="00912F77" w:rsidP="00B35F9B">
            <w:pPr>
              <w:pStyle w:val="ConsPlusNormal"/>
              <w:ind w:firstLine="0"/>
              <w:jc w:val="center"/>
              <w:rPr>
                <w:rFonts w:ascii="Times New Roman" w:hAnsi="Times New Roman" w:cs="Times New Roman"/>
                <w:sz w:val="24"/>
                <w:szCs w:val="24"/>
              </w:rPr>
            </w:pPr>
          </w:p>
        </w:tc>
      </w:tr>
    </w:tbl>
    <w:p w:rsidR="00DE7F51" w:rsidRDefault="00DE7F51" w:rsidP="00DE7F51">
      <w:pPr>
        <w:pStyle w:val="ConsPlusNormal"/>
        <w:ind w:left="-142" w:firstLine="851"/>
        <w:jc w:val="both"/>
        <w:rPr>
          <w:rFonts w:ascii="Times New Roman" w:hAnsi="Times New Roman" w:cs="Times New Roman"/>
          <w:sz w:val="28"/>
          <w:szCs w:val="28"/>
        </w:rPr>
      </w:pPr>
    </w:p>
    <w:p w:rsidR="002F31A7" w:rsidRDefault="00912F77" w:rsidP="00DE7F51">
      <w:pPr>
        <w:pStyle w:val="ConsPlusNormal"/>
        <w:ind w:left="-142" w:firstLine="851"/>
        <w:jc w:val="both"/>
        <w:rPr>
          <w:rFonts w:ascii="Times New Roman" w:hAnsi="Times New Roman" w:cs="Times New Roman"/>
          <w:sz w:val="28"/>
          <w:szCs w:val="28"/>
        </w:rPr>
      </w:pPr>
      <w:r>
        <w:rPr>
          <w:rFonts w:ascii="Times New Roman" w:hAnsi="Times New Roman" w:cs="Times New Roman"/>
          <w:sz w:val="28"/>
          <w:szCs w:val="28"/>
        </w:rPr>
        <w:t xml:space="preserve">3.График </w:t>
      </w:r>
      <w:r w:rsidRPr="00912F77">
        <w:rPr>
          <w:rFonts w:ascii="Times New Roman" w:hAnsi="Times New Roman" w:cs="Times New Roman"/>
          <w:sz w:val="28"/>
          <w:szCs w:val="28"/>
        </w:rPr>
        <w:t>заключения муниципального контракта на осуществление перевозок по одному или нескольким муниципальным маршрутам регулярных перевозок по регулируемым тарифам</w:t>
      </w:r>
    </w:p>
    <w:p w:rsidR="00DE7F51" w:rsidRDefault="00DE7F51" w:rsidP="00DE7F51">
      <w:pPr>
        <w:pStyle w:val="ConsPlusNormal"/>
        <w:ind w:left="-142" w:firstLine="851"/>
        <w:jc w:val="both"/>
        <w:rPr>
          <w:rFonts w:ascii="Times New Roman" w:hAnsi="Times New Roman" w:cs="Times New Roman"/>
          <w:sz w:val="28"/>
          <w:szCs w:val="28"/>
        </w:rPr>
      </w:pPr>
    </w:p>
    <w:tbl>
      <w:tblPr>
        <w:tblStyle w:val="ad"/>
        <w:tblW w:w="9498" w:type="dxa"/>
        <w:tblInd w:w="-34" w:type="dxa"/>
        <w:tblLayout w:type="fixed"/>
        <w:tblLook w:val="04A0" w:firstRow="1" w:lastRow="0" w:firstColumn="1" w:lastColumn="0" w:noHBand="0" w:noVBand="1"/>
      </w:tblPr>
      <w:tblGrid>
        <w:gridCol w:w="540"/>
        <w:gridCol w:w="1162"/>
        <w:gridCol w:w="1275"/>
        <w:gridCol w:w="1276"/>
        <w:gridCol w:w="1701"/>
        <w:gridCol w:w="1701"/>
        <w:gridCol w:w="1843"/>
      </w:tblGrid>
      <w:tr w:rsidR="005C7510" w:rsidRPr="002F160C" w:rsidTr="00066EDB">
        <w:tc>
          <w:tcPr>
            <w:tcW w:w="540" w:type="dxa"/>
          </w:tcPr>
          <w:p w:rsidR="005C7510" w:rsidRPr="002F160C" w:rsidRDefault="005C7510" w:rsidP="00912F77">
            <w:pPr>
              <w:pStyle w:val="ConsPlusNormal"/>
              <w:ind w:firstLine="0"/>
              <w:jc w:val="both"/>
              <w:rPr>
                <w:rFonts w:ascii="Times New Roman" w:hAnsi="Times New Roman" w:cs="Times New Roman"/>
                <w:sz w:val="24"/>
                <w:szCs w:val="24"/>
              </w:rPr>
            </w:pPr>
            <w:r w:rsidRPr="002F160C">
              <w:rPr>
                <w:rFonts w:ascii="Times New Roman" w:hAnsi="Times New Roman" w:cs="Times New Roman"/>
                <w:sz w:val="24"/>
                <w:szCs w:val="24"/>
              </w:rPr>
              <w:t>№</w:t>
            </w:r>
          </w:p>
          <w:p w:rsidR="005C7510" w:rsidRPr="002F160C" w:rsidRDefault="005C7510" w:rsidP="00912F77">
            <w:pPr>
              <w:pStyle w:val="ConsPlusNormal"/>
              <w:ind w:firstLine="0"/>
              <w:jc w:val="both"/>
              <w:rPr>
                <w:rFonts w:ascii="Times New Roman" w:hAnsi="Times New Roman" w:cs="Times New Roman"/>
                <w:sz w:val="24"/>
                <w:szCs w:val="24"/>
              </w:rPr>
            </w:pPr>
            <w:proofErr w:type="gramStart"/>
            <w:r w:rsidRPr="002F160C">
              <w:rPr>
                <w:rFonts w:ascii="Times New Roman" w:hAnsi="Times New Roman" w:cs="Times New Roman"/>
                <w:sz w:val="24"/>
                <w:szCs w:val="24"/>
              </w:rPr>
              <w:t>п</w:t>
            </w:r>
            <w:proofErr w:type="gramEnd"/>
            <w:r w:rsidRPr="002F160C">
              <w:rPr>
                <w:rFonts w:ascii="Times New Roman" w:hAnsi="Times New Roman" w:cs="Times New Roman"/>
                <w:sz w:val="24"/>
                <w:szCs w:val="24"/>
              </w:rPr>
              <w:t>/п</w:t>
            </w:r>
          </w:p>
        </w:tc>
        <w:tc>
          <w:tcPr>
            <w:tcW w:w="1162" w:type="dxa"/>
          </w:tcPr>
          <w:p w:rsidR="005C7510" w:rsidRPr="002F160C" w:rsidRDefault="005C7510" w:rsidP="00912F7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Порядковый номер маршрута в реестре</w:t>
            </w:r>
          </w:p>
        </w:tc>
        <w:tc>
          <w:tcPr>
            <w:tcW w:w="1275" w:type="dxa"/>
          </w:tcPr>
          <w:p w:rsidR="005C7510" w:rsidRPr="002F160C" w:rsidRDefault="005C7510"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Номер маршрута</w:t>
            </w:r>
          </w:p>
        </w:tc>
        <w:tc>
          <w:tcPr>
            <w:tcW w:w="1276" w:type="dxa"/>
          </w:tcPr>
          <w:p w:rsidR="005C7510" w:rsidRPr="002F160C" w:rsidRDefault="005C7510"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Вид перевозок</w:t>
            </w:r>
          </w:p>
        </w:tc>
        <w:tc>
          <w:tcPr>
            <w:tcW w:w="1701" w:type="dxa"/>
          </w:tcPr>
          <w:p w:rsidR="005C7510" w:rsidRPr="002F160C" w:rsidRDefault="005C7510" w:rsidP="00912F7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Наименование маршрута (с указанием наименования начального и конечного остановочных пунктов) </w:t>
            </w:r>
          </w:p>
        </w:tc>
        <w:tc>
          <w:tcPr>
            <w:tcW w:w="1701" w:type="dxa"/>
          </w:tcPr>
          <w:p w:rsidR="005C7510" w:rsidRPr="002F160C" w:rsidRDefault="005C7510" w:rsidP="00912F7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Срок заключения муниципальных контрактов о выполнении работ, связанных с осуществлением регулярных перевозок по регулируемым тарифам</w:t>
            </w:r>
          </w:p>
        </w:tc>
        <w:tc>
          <w:tcPr>
            <w:tcW w:w="1843" w:type="dxa"/>
          </w:tcPr>
          <w:p w:rsidR="005C7510" w:rsidRPr="002F160C" w:rsidRDefault="005C7510" w:rsidP="00912F7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Срок проведения открытых конкурсов на право осуществления перевозок по нерегулируемым тарифам на муниципальных маршрутах регулярных перевозок</w:t>
            </w:r>
          </w:p>
        </w:tc>
      </w:tr>
      <w:tr w:rsidR="005C7510" w:rsidRPr="002F160C" w:rsidTr="00066EDB">
        <w:tc>
          <w:tcPr>
            <w:tcW w:w="540" w:type="dxa"/>
            <w:vAlign w:val="center"/>
          </w:tcPr>
          <w:p w:rsidR="005C7510" w:rsidRPr="002F160C" w:rsidRDefault="005C7510"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162" w:type="dxa"/>
            <w:vAlign w:val="center"/>
          </w:tcPr>
          <w:p w:rsidR="005C7510" w:rsidRPr="002F160C" w:rsidRDefault="005C7510"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vAlign w:val="center"/>
          </w:tcPr>
          <w:p w:rsidR="005C7510" w:rsidRPr="002F160C" w:rsidRDefault="005C7510"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vAlign w:val="center"/>
          </w:tcPr>
          <w:p w:rsidR="005C7510" w:rsidRPr="002F160C" w:rsidRDefault="005C7510"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vAlign w:val="center"/>
          </w:tcPr>
          <w:p w:rsidR="005C7510" w:rsidRPr="002F160C" w:rsidRDefault="005C7510"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vAlign w:val="center"/>
          </w:tcPr>
          <w:p w:rsidR="005C7510" w:rsidRPr="002F160C" w:rsidRDefault="005C7510"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vAlign w:val="center"/>
          </w:tcPr>
          <w:p w:rsidR="005C7510" w:rsidRPr="002F160C" w:rsidRDefault="005C7510"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r>
      <w:tr w:rsidR="005C7510" w:rsidRPr="002F160C" w:rsidTr="00066EDB">
        <w:tc>
          <w:tcPr>
            <w:tcW w:w="540" w:type="dxa"/>
            <w:vAlign w:val="center"/>
          </w:tcPr>
          <w:p w:rsidR="005C7510" w:rsidRPr="002F160C" w:rsidRDefault="005C7510"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162" w:type="dxa"/>
            <w:vAlign w:val="center"/>
          </w:tcPr>
          <w:p w:rsidR="005C7510" w:rsidRPr="002F160C" w:rsidRDefault="005C7510"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001</w:t>
            </w:r>
          </w:p>
        </w:tc>
        <w:tc>
          <w:tcPr>
            <w:tcW w:w="1275" w:type="dxa"/>
            <w:vAlign w:val="center"/>
          </w:tcPr>
          <w:p w:rsidR="005C7510" w:rsidRPr="00DE6D90" w:rsidRDefault="005C7510" w:rsidP="00912F77">
            <w:pPr>
              <w:jc w:val="center"/>
            </w:pPr>
            <w:r w:rsidRPr="00DE6D90">
              <w:t>1</w:t>
            </w:r>
          </w:p>
        </w:tc>
        <w:tc>
          <w:tcPr>
            <w:tcW w:w="1276" w:type="dxa"/>
            <w:vAlign w:val="center"/>
          </w:tcPr>
          <w:p w:rsidR="005C7510" w:rsidRPr="002F160C" w:rsidRDefault="005C7510"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по регулируемым тарифам</w:t>
            </w:r>
          </w:p>
        </w:tc>
        <w:tc>
          <w:tcPr>
            <w:tcW w:w="1701" w:type="dxa"/>
            <w:vAlign w:val="center"/>
          </w:tcPr>
          <w:p w:rsidR="005C7510" w:rsidRPr="002F160C" w:rsidRDefault="005C7510" w:rsidP="00912F77">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ост</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тарый</w:t>
            </w:r>
            <w:proofErr w:type="spellEnd"/>
            <w:r>
              <w:rPr>
                <w:rFonts w:ascii="Times New Roman" w:hAnsi="Times New Roman" w:cs="Times New Roman"/>
                <w:sz w:val="24"/>
                <w:szCs w:val="24"/>
              </w:rPr>
              <w:t xml:space="preserve"> аэропорт-</w:t>
            </w:r>
            <w:proofErr w:type="spellStart"/>
            <w:r>
              <w:rPr>
                <w:rFonts w:ascii="Times New Roman" w:hAnsi="Times New Roman" w:cs="Times New Roman"/>
                <w:sz w:val="24"/>
                <w:szCs w:val="24"/>
              </w:rPr>
              <w:t>ост.Старый</w:t>
            </w:r>
            <w:proofErr w:type="spellEnd"/>
            <w:r>
              <w:rPr>
                <w:rFonts w:ascii="Times New Roman" w:hAnsi="Times New Roman" w:cs="Times New Roman"/>
                <w:sz w:val="24"/>
                <w:szCs w:val="24"/>
              </w:rPr>
              <w:t xml:space="preserve"> аэропорт</w:t>
            </w:r>
          </w:p>
        </w:tc>
        <w:tc>
          <w:tcPr>
            <w:tcW w:w="1701" w:type="dxa"/>
            <w:vAlign w:val="center"/>
          </w:tcPr>
          <w:p w:rsidR="005C7510" w:rsidRPr="002F160C" w:rsidRDefault="005C7510" w:rsidP="00912F77">
            <w:pPr>
              <w:pStyle w:val="ConsPlusNormal"/>
              <w:ind w:firstLine="0"/>
              <w:rPr>
                <w:rFonts w:ascii="Times New Roman" w:hAnsi="Times New Roman" w:cs="Times New Roman"/>
                <w:sz w:val="24"/>
                <w:szCs w:val="24"/>
              </w:rPr>
            </w:pPr>
            <w:r>
              <w:rPr>
                <w:rFonts w:ascii="Times New Roman" w:hAnsi="Times New Roman" w:cs="Times New Roman"/>
                <w:sz w:val="24"/>
                <w:szCs w:val="24"/>
              </w:rPr>
              <w:t>Не планируется</w:t>
            </w:r>
          </w:p>
        </w:tc>
        <w:tc>
          <w:tcPr>
            <w:tcW w:w="1843" w:type="dxa"/>
            <w:vAlign w:val="center"/>
          </w:tcPr>
          <w:p w:rsidR="005C7510" w:rsidRPr="00794EC8" w:rsidRDefault="005C7510" w:rsidP="00912F77">
            <w:pPr>
              <w:pStyle w:val="ConsPlusNormal"/>
              <w:ind w:firstLine="0"/>
              <w:rPr>
                <w:rFonts w:ascii="Times New Roman" w:hAnsi="Times New Roman" w:cs="Times New Roman"/>
                <w:sz w:val="24"/>
                <w:szCs w:val="24"/>
              </w:rPr>
            </w:pPr>
            <w:r>
              <w:rPr>
                <w:rFonts w:ascii="Times New Roman" w:hAnsi="Times New Roman" w:cs="Times New Roman"/>
                <w:sz w:val="24"/>
                <w:szCs w:val="24"/>
              </w:rPr>
              <w:t>до 31</w:t>
            </w:r>
            <w:r w:rsidR="00C3380C">
              <w:rPr>
                <w:rFonts w:ascii="Times New Roman" w:hAnsi="Times New Roman" w:cs="Times New Roman"/>
                <w:sz w:val="24"/>
                <w:szCs w:val="24"/>
              </w:rPr>
              <w:t>.12.</w:t>
            </w:r>
            <w:r>
              <w:rPr>
                <w:rFonts w:ascii="Times New Roman" w:hAnsi="Times New Roman" w:cs="Times New Roman"/>
                <w:sz w:val="24"/>
                <w:szCs w:val="24"/>
              </w:rPr>
              <w:t>201</w:t>
            </w:r>
            <w:r w:rsidR="00DA07E5">
              <w:rPr>
                <w:rFonts w:ascii="Times New Roman" w:hAnsi="Times New Roman" w:cs="Times New Roman"/>
                <w:sz w:val="24"/>
                <w:szCs w:val="24"/>
              </w:rPr>
              <w:t>6</w:t>
            </w:r>
          </w:p>
          <w:p w:rsidR="005C7510" w:rsidRPr="002F160C" w:rsidRDefault="005C7510" w:rsidP="00912F77">
            <w:pPr>
              <w:pStyle w:val="ConsPlusNormal"/>
              <w:ind w:firstLine="0"/>
              <w:rPr>
                <w:rFonts w:ascii="Times New Roman" w:hAnsi="Times New Roman" w:cs="Times New Roman"/>
                <w:sz w:val="24"/>
                <w:szCs w:val="24"/>
              </w:rPr>
            </w:pPr>
          </w:p>
        </w:tc>
      </w:tr>
      <w:tr w:rsidR="005C7510" w:rsidRPr="002F160C" w:rsidTr="00DE7F51">
        <w:trPr>
          <w:trHeight w:val="1266"/>
        </w:trPr>
        <w:tc>
          <w:tcPr>
            <w:tcW w:w="540" w:type="dxa"/>
            <w:vAlign w:val="center"/>
          </w:tcPr>
          <w:p w:rsidR="005C7510" w:rsidRPr="002F160C" w:rsidRDefault="005C7510"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162" w:type="dxa"/>
            <w:vAlign w:val="center"/>
          </w:tcPr>
          <w:p w:rsidR="005C7510" w:rsidRPr="002F160C" w:rsidRDefault="005C7510"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002</w:t>
            </w:r>
          </w:p>
        </w:tc>
        <w:tc>
          <w:tcPr>
            <w:tcW w:w="1275" w:type="dxa"/>
            <w:vAlign w:val="center"/>
          </w:tcPr>
          <w:p w:rsidR="005C7510" w:rsidRPr="00DE6D90" w:rsidRDefault="005C7510" w:rsidP="00912F77">
            <w:pPr>
              <w:jc w:val="center"/>
            </w:pPr>
            <w:r w:rsidRPr="00DE6D90">
              <w:t>1А</w:t>
            </w:r>
          </w:p>
        </w:tc>
        <w:tc>
          <w:tcPr>
            <w:tcW w:w="1276" w:type="dxa"/>
            <w:vAlign w:val="center"/>
          </w:tcPr>
          <w:p w:rsidR="005C7510" w:rsidRPr="002F160C" w:rsidRDefault="005C7510"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9F63CF">
              <w:rPr>
                <w:rFonts w:ascii="Times New Roman" w:hAnsi="Times New Roman" w:cs="Times New Roman"/>
                <w:sz w:val="24"/>
                <w:szCs w:val="24"/>
              </w:rPr>
              <w:t>о регулируемым та</w:t>
            </w:r>
            <w:r>
              <w:rPr>
                <w:rFonts w:ascii="Times New Roman" w:hAnsi="Times New Roman" w:cs="Times New Roman"/>
                <w:sz w:val="24"/>
                <w:szCs w:val="24"/>
              </w:rPr>
              <w:t>р</w:t>
            </w:r>
            <w:r w:rsidRPr="009F63CF">
              <w:rPr>
                <w:rFonts w:ascii="Times New Roman" w:hAnsi="Times New Roman" w:cs="Times New Roman"/>
                <w:sz w:val="24"/>
                <w:szCs w:val="24"/>
              </w:rPr>
              <w:t>ифам</w:t>
            </w:r>
          </w:p>
        </w:tc>
        <w:tc>
          <w:tcPr>
            <w:tcW w:w="1701" w:type="dxa"/>
            <w:vAlign w:val="center"/>
          </w:tcPr>
          <w:p w:rsidR="005C7510" w:rsidRPr="002F160C" w:rsidRDefault="005C7510" w:rsidP="00912F77">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ост</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ынок-ост.Рынок</w:t>
            </w:r>
            <w:proofErr w:type="spellEnd"/>
          </w:p>
        </w:tc>
        <w:tc>
          <w:tcPr>
            <w:tcW w:w="1701" w:type="dxa"/>
            <w:vAlign w:val="center"/>
          </w:tcPr>
          <w:p w:rsidR="005C7510" w:rsidRPr="004F1203" w:rsidRDefault="005C7510" w:rsidP="00912F77">
            <w:pPr>
              <w:pStyle w:val="ConsPlusNormal"/>
              <w:ind w:firstLine="0"/>
              <w:rPr>
                <w:rFonts w:ascii="Times New Roman" w:hAnsi="Times New Roman" w:cs="Times New Roman"/>
                <w:sz w:val="24"/>
                <w:szCs w:val="24"/>
              </w:rPr>
            </w:pPr>
            <w:r w:rsidRPr="004F1203">
              <w:rPr>
                <w:rFonts w:ascii="Times New Roman" w:hAnsi="Times New Roman" w:cs="Times New Roman"/>
                <w:sz w:val="24"/>
                <w:szCs w:val="24"/>
              </w:rPr>
              <w:t>до 31</w:t>
            </w:r>
            <w:r w:rsidR="00DA07E5">
              <w:rPr>
                <w:rFonts w:ascii="Times New Roman" w:hAnsi="Times New Roman" w:cs="Times New Roman"/>
                <w:sz w:val="24"/>
                <w:szCs w:val="24"/>
              </w:rPr>
              <w:t>.12.</w:t>
            </w:r>
            <w:r w:rsidRPr="004F1203">
              <w:rPr>
                <w:rFonts w:ascii="Times New Roman" w:hAnsi="Times New Roman" w:cs="Times New Roman"/>
                <w:sz w:val="24"/>
                <w:szCs w:val="24"/>
              </w:rPr>
              <w:t xml:space="preserve">2017 </w:t>
            </w:r>
          </w:p>
          <w:p w:rsidR="005C7510" w:rsidRPr="002F160C" w:rsidRDefault="005C7510" w:rsidP="00DE7F51">
            <w:pPr>
              <w:pStyle w:val="ConsPlusNormal"/>
              <w:ind w:firstLine="0"/>
              <w:rPr>
                <w:rFonts w:ascii="Times New Roman" w:hAnsi="Times New Roman" w:cs="Times New Roman"/>
                <w:sz w:val="24"/>
                <w:szCs w:val="24"/>
              </w:rPr>
            </w:pPr>
            <w:r w:rsidRPr="004F1203">
              <w:rPr>
                <w:rFonts w:ascii="Times New Roman" w:hAnsi="Times New Roman" w:cs="Times New Roman"/>
                <w:sz w:val="24"/>
                <w:szCs w:val="24"/>
              </w:rPr>
              <w:t>до 31</w:t>
            </w:r>
            <w:r w:rsidR="00066EDB">
              <w:rPr>
                <w:rFonts w:ascii="Times New Roman" w:hAnsi="Times New Roman" w:cs="Times New Roman"/>
                <w:sz w:val="24"/>
                <w:szCs w:val="24"/>
              </w:rPr>
              <w:t>.12.</w:t>
            </w:r>
            <w:r w:rsidRPr="004F1203">
              <w:rPr>
                <w:rFonts w:ascii="Times New Roman" w:hAnsi="Times New Roman" w:cs="Times New Roman"/>
                <w:sz w:val="24"/>
                <w:szCs w:val="24"/>
              </w:rPr>
              <w:t>2018</w:t>
            </w:r>
          </w:p>
        </w:tc>
        <w:tc>
          <w:tcPr>
            <w:tcW w:w="1843" w:type="dxa"/>
            <w:vAlign w:val="center"/>
          </w:tcPr>
          <w:p w:rsidR="005C7510" w:rsidRPr="004F1203" w:rsidRDefault="005C7510" w:rsidP="00912F77">
            <w:pPr>
              <w:pStyle w:val="ConsPlusNormal"/>
              <w:ind w:firstLine="0"/>
              <w:rPr>
                <w:rFonts w:ascii="Times New Roman" w:hAnsi="Times New Roman" w:cs="Times New Roman"/>
                <w:sz w:val="24"/>
                <w:szCs w:val="24"/>
              </w:rPr>
            </w:pPr>
            <w:r>
              <w:rPr>
                <w:rFonts w:ascii="Times New Roman" w:hAnsi="Times New Roman" w:cs="Times New Roman"/>
                <w:sz w:val="24"/>
                <w:szCs w:val="24"/>
              </w:rPr>
              <w:t>до 31</w:t>
            </w:r>
            <w:r w:rsidR="00C3380C">
              <w:rPr>
                <w:rFonts w:ascii="Times New Roman" w:hAnsi="Times New Roman" w:cs="Times New Roman"/>
                <w:sz w:val="24"/>
                <w:szCs w:val="24"/>
              </w:rPr>
              <w:t>.12.</w:t>
            </w:r>
            <w:r>
              <w:rPr>
                <w:rFonts w:ascii="Times New Roman" w:hAnsi="Times New Roman" w:cs="Times New Roman"/>
                <w:sz w:val="24"/>
                <w:szCs w:val="24"/>
              </w:rPr>
              <w:t>2016</w:t>
            </w:r>
          </w:p>
          <w:p w:rsidR="005C7510" w:rsidRPr="002F160C" w:rsidRDefault="005C7510" w:rsidP="00912F77">
            <w:pPr>
              <w:pStyle w:val="ConsPlusNormal"/>
              <w:ind w:firstLine="0"/>
              <w:rPr>
                <w:rFonts w:ascii="Times New Roman" w:hAnsi="Times New Roman" w:cs="Times New Roman"/>
                <w:sz w:val="24"/>
                <w:szCs w:val="24"/>
              </w:rPr>
            </w:pPr>
          </w:p>
        </w:tc>
      </w:tr>
      <w:tr w:rsidR="00DE7F51" w:rsidRPr="002F160C" w:rsidTr="00DE7F51">
        <w:trPr>
          <w:trHeight w:val="273"/>
        </w:trPr>
        <w:tc>
          <w:tcPr>
            <w:tcW w:w="540" w:type="dxa"/>
            <w:vAlign w:val="center"/>
          </w:tcPr>
          <w:p w:rsidR="00DE7F51" w:rsidRPr="002F160C" w:rsidRDefault="00DE7F51" w:rsidP="00DE7F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62" w:type="dxa"/>
            <w:vAlign w:val="center"/>
          </w:tcPr>
          <w:p w:rsidR="00DE7F51" w:rsidRPr="002F160C" w:rsidRDefault="00DE7F51" w:rsidP="00DE7F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vAlign w:val="center"/>
          </w:tcPr>
          <w:p w:rsidR="00DE7F51" w:rsidRPr="002F160C" w:rsidRDefault="00DE7F51" w:rsidP="00DE7F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vAlign w:val="center"/>
          </w:tcPr>
          <w:p w:rsidR="00DE7F51" w:rsidRPr="002F160C" w:rsidRDefault="00DE7F51" w:rsidP="00DE7F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vAlign w:val="center"/>
          </w:tcPr>
          <w:p w:rsidR="00DE7F51" w:rsidRPr="002F160C" w:rsidRDefault="00DE7F51" w:rsidP="00DE7F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vAlign w:val="center"/>
          </w:tcPr>
          <w:p w:rsidR="00DE7F51" w:rsidRPr="002F160C" w:rsidRDefault="00DE7F51" w:rsidP="00DE7F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vAlign w:val="center"/>
          </w:tcPr>
          <w:p w:rsidR="00DE7F51" w:rsidRPr="002F160C" w:rsidRDefault="00DE7F51" w:rsidP="00DE7F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r>
      <w:tr w:rsidR="00C3380C" w:rsidRPr="002F160C" w:rsidTr="00066EDB">
        <w:tc>
          <w:tcPr>
            <w:tcW w:w="540" w:type="dxa"/>
            <w:vAlign w:val="center"/>
          </w:tcPr>
          <w:p w:rsidR="00C3380C" w:rsidRPr="002F160C" w:rsidRDefault="00C3380C"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162" w:type="dxa"/>
            <w:vAlign w:val="center"/>
          </w:tcPr>
          <w:p w:rsidR="00C3380C" w:rsidRPr="002F160C" w:rsidRDefault="00C3380C"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003</w:t>
            </w:r>
          </w:p>
        </w:tc>
        <w:tc>
          <w:tcPr>
            <w:tcW w:w="1275" w:type="dxa"/>
            <w:vAlign w:val="center"/>
          </w:tcPr>
          <w:p w:rsidR="00C3380C" w:rsidRPr="00DE6D90" w:rsidRDefault="00C3380C" w:rsidP="00912F77">
            <w:pPr>
              <w:jc w:val="center"/>
            </w:pPr>
            <w:r w:rsidRPr="00DE6D90">
              <w:t>1Б</w:t>
            </w:r>
          </w:p>
        </w:tc>
        <w:tc>
          <w:tcPr>
            <w:tcW w:w="1276" w:type="dxa"/>
            <w:vAlign w:val="center"/>
          </w:tcPr>
          <w:p w:rsidR="00C3380C" w:rsidRPr="002F160C" w:rsidRDefault="00C3380C"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9F63CF">
              <w:rPr>
                <w:rFonts w:ascii="Times New Roman" w:hAnsi="Times New Roman" w:cs="Times New Roman"/>
                <w:sz w:val="24"/>
                <w:szCs w:val="24"/>
              </w:rPr>
              <w:t>о регулируемым та</w:t>
            </w:r>
            <w:r>
              <w:rPr>
                <w:rFonts w:ascii="Times New Roman" w:hAnsi="Times New Roman" w:cs="Times New Roman"/>
                <w:sz w:val="24"/>
                <w:szCs w:val="24"/>
              </w:rPr>
              <w:t>р</w:t>
            </w:r>
            <w:r w:rsidRPr="009F63CF">
              <w:rPr>
                <w:rFonts w:ascii="Times New Roman" w:hAnsi="Times New Roman" w:cs="Times New Roman"/>
                <w:sz w:val="24"/>
                <w:szCs w:val="24"/>
              </w:rPr>
              <w:t>ифам</w:t>
            </w:r>
          </w:p>
        </w:tc>
        <w:tc>
          <w:tcPr>
            <w:tcW w:w="1701" w:type="dxa"/>
            <w:vAlign w:val="center"/>
          </w:tcPr>
          <w:p w:rsidR="00C3380C" w:rsidRPr="002F160C" w:rsidRDefault="00C3380C" w:rsidP="00912F77">
            <w:pPr>
              <w:pStyle w:val="ConsPlusNormal"/>
              <w:ind w:firstLine="0"/>
              <w:jc w:val="center"/>
              <w:rPr>
                <w:rFonts w:ascii="Times New Roman" w:hAnsi="Times New Roman" w:cs="Times New Roman"/>
                <w:sz w:val="24"/>
                <w:szCs w:val="24"/>
              </w:rPr>
            </w:pPr>
            <w:proofErr w:type="spellStart"/>
            <w:r w:rsidRPr="004F13A7">
              <w:rPr>
                <w:rFonts w:ascii="Times New Roman" w:hAnsi="Times New Roman" w:cs="Times New Roman"/>
                <w:sz w:val="24"/>
                <w:szCs w:val="24"/>
              </w:rPr>
              <w:t>ост</w:t>
            </w:r>
            <w:proofErr w:type="gramStart"/>
            <w:r w:rsidRPr="004F13A7">
              <w:rPr>
                <w:rFonts w:ascii="Times New Roman" w:hAnsi="Times New Roman" w:cs="Times New Roman"/>
                <w:sz w:val="24"/>
                <w:szCs w:val="24"/>
              </w:rPr>
              <w:t>.С</w:t>
            </w:r>
            <w:proofErr w:type="gramEnd"/>
            <w:r w:rsidRPr="004F13A7">
              <w:rPr>
                <w:rFonts w:ascii="Times New Roman" w:hAnsi="Times New Roman" w:cs="Times New Roman"/>
                <w:sz w:val="24"/>
                <w:szCs w:val="24"/>
              </w:rPr>
              <w:t>тарый</w:t>
            </w:r>
            <w:proofErr w:type="spellEnd"/>
            <w:r w:rsidRPr="004F13A7">
              <w:rPr>
                <w:rFonts w:ascii="Times New Roman" w:hAnsi="Times New Roman" w:cs="Times New Roman"/>
                <w:sz w:val="24"/>
                <w:szCs w:val="24"/>
              </w:rPr>
              <w:t xml:space="preserve"> аэропорт-</w:t>
            </w:r>
            <w:proofErr w:type="spellStart"/>
            <w:r w:rsidRPr="004F13A7">
              <w:rPr>
                <w:rFonts w:ascii="Times New Roman" w:hAnsi="Times New Roman" w:cs="Times New Roman"/>
                <w:sz w:val="24"/>
                <w:szCs w:val="24"/>
              </w:rPr>
              <w:t>ост.Старый</w:t>
            </w:r>
            <w:proofErr w:type="spellEnd"/>
            <w:r w:rsidRPr="004F13A7">
              <w:rPr>
                <w:rFonts w:ascii="Times New Roman" w:hAnsi="Times New Roman" w:cs="Times New Roman"/>
                <w:sz w:val="24"/>
                <w:szCs w:val="24"/>
              </w:rPr>
              <w:t xml:space="preserve"> аэропорт</w:t>
            </w:r>
          </w:p>
        </w:tc>
        <w:tc>
          <w:tcPr>
            <w:tcW w:w="1701" w:type="dxa"/>
            <w:vAlign w:val="center"/>
          </w:tcPr>
          <w:p w:rsidR="00C3380C" w:rsidRPr="002F160C" w:rsidRDefault="00C3380C" w:rsidP="00912F77">
            <w:pPr>
              <w:pStyle w:val="ConsPlusNormal"/>
              <w:ind w:firstLine="0"/>
              <w:rPr>
                <w:rFonts w:ascii="Times New Roman" w:hAnsi="Times New Roman" w:cs="Times New Roman"/>
                <w:sz w:val="24"/>
                <w:szCs w:val="24"/>
              </w:rPr>
            </w:pPr>
            <w:r>
              <w:rPr>
                <w:rFonts w:ascii="Times New Roman" w:hAnsi="Times New Roman" w:cs="Times New Roman"/>
                <w:sz w:val="24"/>
                <w:szCs w:val="24"/>
              </w:rPr>
              <w:t>Не планируется</w:t>
            </w:r>
          </w:p>
        </w:tc>
        <w:tc>
          <w:tcPr>
            <w:tcW w:w="1843" w:type="dxa"/>
            <w:vAlign w:val="center"/>
          </w:tcPr>
          <w:p w:rsidR="00C3380C" w:rsidRPr="004F1203" w:rsidRDefault="00C3380C" w:rsidP="00C47550">
            <w:pPr>
              <w:pStyle w:val="ConsPlusNormal"/>
              <w:ind w:firstLine="0"/>
              <w:rPr>
                <w:rFonts w:ascii="Times New Roman" w:hAnsi="Times New Roman" w:cs="Times New Roman"/>
                <w:sz w:val="24"/>
                <w:szCs w:val="24"/>
              </w:rPr>
            </w:pPr>
            <w:r>
              <w:rPr>
                <w:rFonts w:ascii="Times New Roman" w:hAnsi="Times New Roman" w:cs="Times New Roman"/>
                <w:sz w:val="24"/>
                <w:szCs w:val="24"/>
              </w:rPr>
              <w:t>до 31.12.201</w:t>
            </w:r>
            <w:r w:rsidR="00DA07E5">
              <w:rPr>
                <w:rFonts w:ascii="Times New Roman" w:hAnsi="Times New Roman" w:cs="Times New Roman"/>
                <w:sz w:val="24"/>
                <w:szCs w:val="24"/>
              </w:rPr>
              <w:t>6</w:t>
            </w:r>
          </w:p>
          <w:p w:rsidR="00C3380C" w:rsidRPr="002F160C" w:rsidRDefault="00C3380C" w:rsidP="00C47550">
            <w:pPr>
              <w:pStyle w:val="ConsPlusNormal"/>
              <w:ind w:firstLine="0"/>
              <w:rPr>
                <w:rFonts w:ascii="Times New Roman" w:hAnsi="Times New Roman" w:cs="Times New Roman"/>
                <w:sz w:val="24"/>
                <w:szCs w:val="24"/>
              </w:rPr>
            </w:pPr>
          </w:p>
        </w:tc>
      </w:tr>
      <w:tr w:rsidR="00066EDB" w:rsidRPr="002F160C" w:rsidTr="00066EDB">
        <w:tc>
          <w:tcPr>
            <w:tcW w:w="540" w:type="dxa"/>
            <w:vAlign w:val="center"/>
          </w:tcPr>
          <w:p w:rsidR="00066EDB" w:rsidRPr="002F160C" w:rsidRDefault="00066EDB"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vAlign w:val="center"/>
          </w:tcPr>
          <w:p w:rsidR="00066EDB" w:rsidRPr="002F160C" w:rsidRDefault="00066EDB"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004</w:t>
            </w:r>
          </w:p>
        </w:tc>
        <w:tc>
          <w:tcPr>
            <w:tcW w:w="1275" w:type="dxa"/>
            <w:vAlign w:val="center"/>
          </w:tcPr>
          <w:p w:rsidR="00066EDB" w:rsidRPr="00DE6D90" w:rsidRDefault="00066EDB" w:rsidP="00912F77">
            <w:pPr>
              <w:jc w:val="center"/>
            </w:pPr>
            <w:r w:rsidRPr="00DE6D90">
              <w:t>2</w:t>
            </w:r>
          </w:p>
        </w:tc>
        <w:tc>
          <w:tcPr>
            <w:tcW w:w="1276" w:type="dxa"/>
            <w:vAlign w:val="center"/>
          </w:tcPr>
          <w:p w:rsidR="00066EDB" w:rsidRPr="002F160C" w:rsidRDefault="00066EDB"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9F63CF">
              <w:rPr>
                <w:rFonts w:ascii="Times New Roman" w:hAnsi="Times New Roman" w:cs="Times New Roman"/>
                <w:sz w:val="24"/>
                <w:szCs w:val="24"/>
              </w:rPr>
              <w:t>о регулируемым та</w:t>
            </w:r>
            <w:r>
              <w:rPr>
                <w:rFonts w:ascii="Times New Roman" w:hAnsi="Times New Roman" w:cs="Times New Roman"/>
                <w:sz w:val="24"/>
                <w:szCs w:val="24"/>
              </w:rPr>
              <w:t>р</w:t>
            </w:r>
            <w:r w:rsidRPr="009F63CF">
              <w:rPr>
                <w:rFonts w:ascii="Times New Roman" w:hAnsi="Times New Roman" w:cs="Times New Roman"/>
                <w:sz w:val="24"/>
                <w:szCs w:val="24"/>
              </w:rPr>
              <w:t>ифам</w:t>
            </w:r>
          </w:p>
        </w:tc>
        <w:tc>
          <w:tcPr>
            <w:tcW w:w="1701" w:type="dxa"/>
            <w:vAlign w:val="center"/>
          </w:tcPr>
          <w:p w:rsidR="00066EDB" w:rsidRPr="002F160C" w:rsidRDefault="00066EDB"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ост</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О-15-«КодаЛес»</w:t>
            </w:r>
          </w:p>
        </w:tc>
        <w:tc>
          <w:tcPr>
            <w:tcW w:w="1701" w:type="dxa"/>
            <w:vAlign w:val="center"/>
          </w:tcPr>
          <w:p w:rsidR="00066EDB" w:rsidRPr="004F1203" w:rsidRDefault="00066EDB" w:rsidP="00C641A9">
            <w:pPr>
              <w:pStyle w:val="ConsPlusNormal"/>
              <w:ind w:firstLine="0"/>
              <w:rPr>
                <w:rFonts w:ascii="Times New Roman" w:hAnsi="Times New Roman" w:cs="Times New Roman"/>
                <w:sz w:val="24"/>
                <w:szCs w:val="24"/>
              </w:rPr>
            </w:pPr>
            <w:r w:rsidRPr="004F1203">
              <w:rPr>
                <w:rFonts w:ascii="Times New Roman" w:hAnsi="Times New Roman" w:cs="Times New Roman"/>
                <w:sz w:val="24"/>
                <w:szCs w:val="24"/>
              </w:rPr>
              <w:t>до 31</w:t>
            </w:r>
            <w:r>
              <w:rPr>
                <w:rFonts w:ascii="Times New Roman" w:hAnsi="Times New Roman" w:cs="Times New Roman"/>
                <w:sz w:val="24"/>
                <w:szCs w:val="24"/>
              </w:rPr>
              <w:t>.12.</w:t>
            </w:r>
            <w:r w:rsidRPr="004F1203">
              <w:rPr>
                <w:rFonts w:ascii="Times New Roman" w:hAnsi="Times New Roman" w:cs="Times New Roman"/>
                <w:sz w:val="24"/>
                <w:szCs w:val="24"/>
              </w:rPr>
              <w:t xml:space="preserve">2017 </w:t>
            </w:r>
          </w:p>
          <w:p w:rsidR="00066EDB" w:rsidRPr="002F160C" w:rsidRDefault="00066EDB" w:rsidP="00DE7F51">
            <w:pPr>
              <w:pStyle w:val="ConsPlusNormal"/>
              <w:ind w:firstLine="0"/>
              <w:rPr>
                <w:rFonts w:ascii="Times New Roman" w:hAnsi="Times New Roman" w:cs="Times New Roman"/>
                <w:sz w:val="24"/>
                <w:szCs w:val="24"/>
              </w:rPr>
            </w:pPr>
            <w:r w:rsidRPr="004F1203">
              <w:rPr>
                <w:rFonts w:ascii="Times New Roman" w:hAnsi="Times New Roman" w:cs="Times New Roman"/>
                <w:sz w:val="24"/>
                <w:szCs w:val="24"/>
              </w:rPr>
              <w:t>до 31</w:t>
            </w:r>
            <w:r>
              <w:rPr>
                <w:rFonts w:ascii="Times New Roman" w:hAnsi="Times New Roman" w:cs="Times New Roman"/>
                <w:sz w:val="24"/>
                <w:szCs w:val="24"/>
              </w:rPr>
              <w:t>.12.</w:t>
            </w:r>
            <w:r w:rsidRPr="004F1203">
              <w:rPr>
                <w:rFonts w:ascii="Times New Roman" w:hAnsi="Times New Roman" w:cs="Times New Roman"/>
                <w:sz w:val="24"/>
                <w:szCs w:val="24"/>
              </w:rPr>
              <w:t>2018</w:t>
            </w:r>
          </w:p>
        </w:tc>
        <w:tc>
          <w:tcPr>
            <w:tcW w:w="1843" w:type="dxa"/>
            <w:vAlign w:val="center"/>
          </w:tcPr>
          <w:p w:rsidR="00066EDB" w:rsidRPr="004F1203" w:rsidRDefault="00066EDB" w:rsidP="00C47550">
            <w:pPr>
              <w:pStyle w:val="ConsPlusNormal"/>
              <w:ind w:firstLine="0"/>
              <w:rPr>
                <w:rFonts w:ascii="Times New Roman" w:hAnsi="Times New Roman" w:cs="Times New Roman"/>
                <w:sz w:val="24"/>
                <w:szCs w:val="24"/>
              </w:rPr>
            </w:pPr>
            <w:r>
              <w:rPr>
                <w:rFonts w:ascii="Times New Roman" w:hAnsi="Times New Roman" w:cs="Times New Roman"/>
                <w:sz w:val="24"/>
                <w:szCs w:val="24"/>
              </w:rPr>
              <w:t>до 31.12.2016</w:t>
            </w:r>
          </w:p>
          <w:p w:rsidR="00066EDB" w:rsidRPr="002F160C" w:rsidRDefault="00066EDB" w:rsidP="00C47550">
            <w:pPr>
              <w:pStyle w:val="ConsPlusNormal"/>
              <w:ind w:firstLine="0"/>
              <w:rPr>
                <w:rFonts w:ascii="Times New Roman" w:hAnsi="Times New Roman" w:cs="Times New Roman"/>
                <w:sz w:val="24"/>
                <w:szCs w:val="24"/>
              </w:rPr>
            </w:pPr>
          </w:p>
        </w:tc>
      </w:tr>
      <w:tr w:rsidR="00066EDB" w:rsidRPr="002F160C" w:rsidTr="00066EDB">
        <w:tc>
          <w:tcPr>
            <w:tcW w:w="540" w:type="dxa"/>
            <w:vAlign w:val="center"/>
          </w:tcPr>
          <w:p w:rsidR="00066EDB" w:rsidRPr="002F160C" w:rsidRDefault="00066EDB"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62" w:type="dxa"/>
            <w:vAlign w:val="center"/>
          </w:tcPr>
          <w:p w:rsidR="00066EDB" w:rsidRPr="002F160C" w:rsidRDefault="00066EDB"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005</w:t>
            </w:r>
          </w:p>
        </w:tc>
        <w:tc>
          <w:tcPr>
            <w:tcW w:w="1275" w:type="dxa"/>
            <w:vAlign w:val="center"/>
          </w:tcPr>
          <w:p w:rsidR="00066EDB" w:rsidRPr="00DE6D90" w:rsidRDefault="00066EDB" w:rsidP="00912F77">
            <w:pPr>
              <w:jc w:val="center"/>
            </w:pPr>
            <w:r w:rsidRPr="00DE6D90">
              <w:t>3</w:t>
            </w:r>
          </w:p>
        </w:tc>
        <w:tc>
          <w:tcPr>
            <w:tcW w:w="1276" w:type="dxa"/>
            <w:vAlign w:val="center"/>
          </w:tcPr>
          <w:p w:rsidR="00066EDB" w:rsidRPr="002F160C" w:rsidRDefault="00066EDB"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9F63CF">
              <w:rPr>
                <w:rFonts w:ascii="Times New Roman" w:hAnsi="Times New Roman" w:cs="Times New Roman"/>
                <w:sz w:val="24"/>
                <w:szCs w:val="24"/>
              </w:rPr>
              <w:t>о регулируемым т</w:t>
            </w:r>
            <w:r>
              <w:rPr>
                <w:rFonts w:ascii="Times New Roman" w:hAnsi="Times New Roman" w:cs="Times New Roman"/>
                <w:sz w:val="24"/>
                <w:szCs w:val="24"/>
              </w:rPr>
              <w:t>ар</w:t>
            </w:r>
            <w:r w:rsidRPr="009F63CF">
              <w:rPr>
                <w:rFonts w:ascii="Times New Roman" w:hAnsi="Times New Roman" w:cs="Times New Roman"/>
                <w:sz w:val="24"/>
                <w:szCs w:val="24"/>
              </w:rPr>
              <w:t>ифам</w:t>
            </w:r>
          </w:p>
        </w:tc>
        <w:tc>
          <w:tcPr>
            <w:tcW w:w="1701" w:type="dxa"/>
            <w:vAlign w:val="center"/>
          </w:tcPr>
          <w:p w:rsidR="00066EDB" w:rsidRPr="002F160C" w:rsidRDefault="00066EDB" w:rsidP="00912F77">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ост</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вездный-ост.Звездный</w:t>
            </w:r>
            <w:proofErr w:type="spellEnd"/>
          </w:p>
        </w:tc>
        <w:tc>
          <w:tcPr>
            <w:tcW w:w="1701" w:type="dxa"/>
            <w:vAlign w:val="center"/>
          </w:tcPr>
          <w:p w:rsidR="00066EDB" w:rsidRPr="004F1203" w:rsidRDefault="00066EDB" w:rsidP="00C641A9">
            <w:pPr>
              <w:pStyle w:val="ConsPlusNormal"/>
              <w:ind w:firstLine="0"/>
              <w:rPr>
                <w:rFonts w:ascii="Times New Roman" w:hAnsi="Times New Roman" w:cs="Times New Roman"/>
                <w:sz w:val="24"/>
                <w:szCs w:val="24"/>
              </w:rPr>
            </w:pPr>
            <w:r w:rsidRPr="004F1203">
              <w:rPr>
                <w:rFonts w:ascii="Times New Roman" w:hAnsi="Times New Roman" w:cs="Times New Roman"/>
                <w:sz w:val="24"/>
                <w:szCs w:val="24"/>
              </w:rPr>
              <w:t>до 31</w:t>
            </w:r>
            <w:r>
              <w:rPr>
                <w:rFonts w:ascii="Times New Roman" w:hAnsi="Times New Roman" w:cs="Times New Roman"/>
                <w:sz w:val="24"/>
                <w:szCs w:val="24"/>
              </w:rPr>
              <w:t>.12.</w:t>
            </w:r>
            <w:r w:rsidRPr="004F1203">
              <w:rPr>
                <w:rFonts w:ascii="Times New Roman" w:hAnsi="Times New Roman" w:cs="Times New Roman"/>
                <w:sz w:val="24"/>
                <w:szCs w:val="24"/>
              </w:rPr>
              <w:t xml:space="preserve">2017 </w:t>
            </w:r>
          </w:p>
          <w:p w:rsidR="00066EDB" w:rsidRPr="002F160C" w:rsidRDefault="00066EDB" w:rsidP="00DE7F51">
            <w:pPr>
              <w:pStyle w:val="ConsPlusNormal"/>
              <w:ind w:firstLine="0"/>
              <w:rPr>
                <w:rFonts w:ascii="Times New Roman" w:hAnsi="Times New Roman" w:cs="Times New Roman"/>
                <w:sz w:val="24"/>
                <w:szCs w:val="24"/>
              </w:rPr>
            </w:pPr>
            <w:r w:rsidRPr="004F1203">
              <w:rPr>
                <w:rFonts w:ascii="Times New Roman" w:hAnsi="Times New Roman" w:cs="Times New Roman"/>
                <w:sz w:val="24"/>
                <w:szCs w:val="24"/>
              </w:rPr>
              <w:t>до 31</w:t>
            </w:r>
            <w:r>
              <w:rPr>
                <w:rFonts w:ascii="Times New Roman" w:hAnsi="Times New Roman" w:cs="Times New Roman"/>
                <w:sz w:val="24"/>
                <w:szCs w:val="24"/>
              </w:rPr>
              <w:t>.12.</w:t>
            </w:r>
            <w:r w:rsidRPr="004F1203">
              <w:rPr>
                <w:rFonts w:ascii="Times New Roman" w:hAnsi="Times New Roman" w:cs="Times New Roman"/>
                <w:sz w:val="24"/>
                <w:szCs w:val="24"/>
              </w:rPr>
              <w:t>2018</w:t>
            </w:r>
          </w:p>
        </w:tc>
        <w:tc>
          <w:tcPr>
            <w:tcW w:w="1843" w:type="dxa"/>
            <w:vAlign w:val="center"/>
          </w:tcPr>
          <w:p w:rsidR="00066EDB" w:rsidRPr="004F1203" w:rsidRDefault="00066EDB" w:rsidP="00C47550">
            <w:pPr>
              <w:pStyle w:val="ConsPlusNormal"/>
              <w:ind w:firstLine="0"/>
              <w:rPr>
                <w:rFonts w:ascii="Times New Roman" w:hAnsi="Times New Roman" w:cs="Times New Roman"/>
                <w:sz w:val="24"/>
                <w:szCs w:val="24"/>
              </w:rPr>
            </w:pPr>
            <w:r>
              <w:rPr>
                <w:rFonts w:ascii="Times New Roman" w:hAnsi="Times New Roman" w:cs="Times New Roman"/>
                <w:sz w:val="24"/>
                <w:szCs w:val="24"/>
              </w:rPr>
              <w:t>до 31.12.2016</w:t>
            </w:r>
          </w:p>
          <w:p w:rsidR="00066EDB" w:rsidRPr="002F160C" w:rsidRDefault="00066EDB" w:rsidP="00C47550">
            <w:pPr>
              <w:pStyle w:val="ConsPlusNormal"/>
              <w:ind w:firstLine="0"/>
              <w:rPr>
                <w:rFonts w:ascii="Times New Roman" w:hAnsi="Times New Roman" w:cs="Times New Roman"/>
                <w:sz w:val="24"/>
                <w:szCs w:val="24"/>
              </w:rPr>
            </w:pPr>
          </w:p>
        </w:tc>
      </w:tr>
      <w:tr w:rsidR="00066EDB" w:rsidRPr="002F160C" w:rsidTr="00066EDB">
        <w:tc>
          <w:tcPr>
            <w:tcW w:w="540" w:type="dxa"/>
            <w:vAlign w:val="center"/>
          </w:tcPr>
          <w:p w:rsidR="00066EDB" w:rsidRPr="002F160C" w:rsidRDefault="00066EDB"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62" w:type="dxa"/>
            <w:vAlign w:val="center"/>
          </w:tcPr>
          <w:p w:rsidR="00066EDB" w:rsidRPr="002F160C" w:rsidRDefault="00066EDB"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006</w:t>
            </w:r>
          </w:p>
        </w:tc>
        <w:tc>
          <w:tcPr>
            <w:tcW w:w="1275" w:type="dxa"/>
            <w:vAlign w:val="center"/>
          </w:tcPr>
          <w:p w:rsidR="00066EDB" w:rsidRPr="00DE6D90" w:rsidRDefault="00066EDB" w:rsidP="00912F77">
            <w:pPr>
              <w:jc w:val="center"/>
            </w:pPr>
            <w:r w:rsidRPr="00DE6D90">
              <w:t>3К</w:t>
            </w:r>
          </w:p>
        </w:tc>
        <w:tc>
          <w:tcPr>
            <w:tcW w:w="1276" w:type="dxa"/>
            <w:vAlign w:val="center"/>
          </w:tcPr>
          <w:p w:rsidR="00066EDB" w:rsidRPr="002F160C" w:rsidRDefault="00066EDB"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9F63CF">
              <w:rPr>
                <w:rFonts w:ascii="Times New Roman" w:hAnsi="Times New Roman" w:cs="Times New Roman"/>
                <w:sz w:val="24"/>
                <w:szCs w:val="24"/>
              </w:rPr>
              <w:t>о регулируемым та</w:t>
            </w:r>
            <w:r>
              <w:rPr>
                <w:rFonts w:ascii="Times New Roman" w:hAnsi="Times New Roman" w:cs="Times New Roman"/>
                <w:sz w:val="24"/>
                <w:szCs w:val="24"/>
              </w:rPr>
              <w:t>р</w:t>
            </w:r>
            <w:r w:rsidRPr="009F63CF">
              <w:rPr>
                <w:rFonts w:ascii="Times New Roman" w:hAnsi="Times New Roman" w:cs="Times New Roman"/>
                <w:sz w:val="24"/>
                <w:szCs w:val="24"/>
              </w:rPr>
              <w:t>ифам</w:t>
            </w:r>
          </w:p>
        </w:tc>
        <w:tc>
          <w:tcPr>
            <w:tcW w:w="1701" w:type="dxa"/>
            <w:vAlign w:val="center"/>
          </w:tcPr>
          <w:p w:rsidR="00066EDB" w:rsidRPr="002F160C" w:rsidRDefault="00066EDB"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ост.11А мкр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ост.11А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w:t>
            </w:r>
          </w:p>
        </w:tc>
        <w:tc>
          <w:tcPr>
            <w:tcW w:w="1701" w:type="dxa"/>
            <w:vAlign w:val="center"/>
          </w:tcPr>
          <w:p w:rsidR="00066EDB" w:rsidRPr="004F1203" w:rsidRDefault="00066EDB" w:rsidP="00C641A9">
            <w:pPr>
              <w:pStyle w:val="ConsPlusNormal"/>
              <w:ind w:firstLine="0"/>
              <w:rPr>
                <w:rFonts w:ascii="Times New Roman" w:hAnsi="Times New Roman" w:cs="Times New Roman"/>
                <w:sz w:val="24"/>
                <w:szCs w:val="24"/>
              </w:rPr>
            </w:pPr>
            <w:r w:rsidRPr="004F1203">
              <w:rPr>
                <w:rFonts w:ascii="Times New Roman" w:hAnsi="Times New Roman" w:cs="Times New Roman"/>
                <w:sz w:val="24"/>
                <w:szCs w:val="24"/>
              </w:rPr>
              <w:t>до 31</w:t>
            </w:r>
            <w:r>
              <w:rPr>
                <w:rFonts w:ascii="Times New Roman" w:hAnsi="Times New Roman" w:cs="Times New Roman"/>
                <w:sz w:val="24"/>
                <w:szCs w:val="24"/>
              </w:rPr>
              <w:t>.12.</w:t>
            </w:r>
            <w:r w:rsidRPr="004F1203">
              <w:rPr>
                <w:rFonts w:ascii="Times New Roman" w:hAnsi="Times New Roman" w:cs="Times New Roman"/>
                <w:sz w:val="24"/>
                <w:szCs w:val="24"/>
              </w:rPr>
              <w:t xml:space="preserve">2017 </w:t>
            </w:r>
          </w:p>
          <w:p w:rsidR="00066EDB" w:rsidRPr="002F160C" w:rsidRDefault="00066EDB" w:rsidP="00DE7F51">
            <w:pPr>
              <w:pStyle w:val="ConsPlusNormal"/>
              <w:ind w:firstLine="0"/>
              <w:rPr>
                <w:rFonts w:ascii="Times New Roman" w:hAnsi="Times New Roman" w:cs="Times New Roman"/>
                <w:sz w:val="24"/>
                <w:szCs w:val="24"/>
              </w:rPr>
            </w:pPr>
            <w:r w:rsidRPr="004F1203">
              <w:rPr>
                <w:rFonts w:ascii="Times New Roman" w:hAnsi="Times New Roman" w:cs="Times New Roman"/>
                <w:sz w:val="24"/>
                <w:szCs w:val="24"/>
              </w:rPr>
              <w:t>до 31</w:t>
            </w:r>
            <w:r>
              <w:rPr>
                <w:rFonts w:ascii="Times New Roman" w:hAnsi="Times New Roman" w:cs="Times New Roman"/>
                <w:sz w:val="24"/>
                <w:szCs w:val="24"/>
              </w:rPr>
              <w:t>.12.</w:t>
            </w:r>
            <w:r w:rsidRPr="004F1203">
              <w:rPr>
                <w:rFonts w:ascii="Times New Roman" w:hAnsi="Times New Roman" w:cs="Times New Roman"/>
                <w:sz w:val="24"/>
                <w:szCs w:val="24"/>
              </w:rPr>
              <w:t>2018</w:t>
            </w:r>
          </w:p>
        </w:tc>
        <w:tc>
          <w:tcPr>
            <w:tcW w:w="1843" w:type="dxa"/>
            <w:vAlign w:val="center"/>
          </w:tcPr>
          <w:p w:rsidR="00066EDB" w:rsidRPr="004F1203" w:rsidRDefault="00066EDB" w:rsidP="00C47550">
            <w:pPr>
              <w:pStyle w:val="ConsPlusNormal"/>
              <w:ind w:firstLine="0"/>
              <w:rPr>
                <w:rFonts w:ascii="Times New Roman" w:hAnsi="Times New Roman" w:cs="Times New Roman"/>
                <w:sz w:val="24"/>
                <w:szCs w:val="24"/>
              </w:rPr>
            </w:pPr>
            <w:r>
              <w:rPr>
                <w:rFonts w:ascii="Times New Roman" w:hAnsi="Times New Roman" w:cs="Times New Roman"/>
                <w:sz w:val="24"/>
                <w:szCs w:val="24"/>
              </w:rPr>
              <w:t>до 31.12.2016</w:t>
            </w:r>
          </w:p>
          <w:p w:rsidR="00066EDB" w:rsidRPr="002F160C" w:rsidRDefault="00066EDB" w:rsidP="00C47550">
            <w:pPr>
              <w:pStyle w:val="ConsPlusNormal"/>
              <w:ind w:firstLine="0"/>
              <w:rPr>
                <w:rFonts w:ascii="Times New Roman" w:hAnsi="Times New Roman" w:cs="Times New Roman"/>
                <w:sz w:val="24"/>
                <w:szCs w:val="24"/>
              </w:rPr>
            </w:pPr>
          </w:p>
        </w:tc>
      </w:tr>
      <w:tr w:rsidR="00066EDB" w:rsidRPr="002F160C" w:rsidTr="00066EDB">
        <w:tc>
          <w:tcPr>
            <w:tcW w:w="540" w:type="dxa"/>
            <w:vAlign w:val="center"/>
          </w:tcPr>
          <w:p w:rsidR="00066EDB" w:rsidRDefault="00066EDB"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162" w:type="dxa"/>
            <w:vAlign w:val="center"/>
          </w:tcPr>
          <w:p w:rsidR="00066EDB" w:rsidRDefault="00066EDB"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007</w:t>
            </w:r>
          </w:p>
        </w:tc>
        <w:tc>
          <w:tcPr>
            <w:tcW w:w="1275" w:type="dxa"/>
            <w:vAlign w:val="center"/>
          </w:tcPr>
          <w:p w:rsidR="00066EDB" w:rsidRPr="00DE6D90" w:rsidRDefault="00066EDB" w:rsidP="00912F77">
            <w:pPr>
              <w:jc w:val="center"/>
            </w:pPr>
            <w:r w:rsidRPr="00DE6D90">
              <w:t>4</w:t>
            </w:r>
          </w:p>
        </w:tc>
        <w:tc>
          <w:tcPr>
            <w:tcW w:w="1276" w:type="dxa"/>
            <w:vAlign w:val="center"/>
          </w:tcPr>
          <w:p w:rsidR="00066EDB" w:rsidRPr="002F160C" w:rsidRDefault="00066EDB"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9F63CF">
              <w:rPr>
                <w:rFonts w:ascii="Times New Roman" w:hAnsi="Times New Roman" w:cs="Times New Roman"/>
                <w:sz w:val="24"/>
                <w:szCs w:val="24"/>
              </w:rPr>
              <w:t>о регулируемым та</w:t>
            </w:r>
            <w:r>
              <w:rPr>
                <w:rFonts w:ascii="Times New Roman" w:hAnsi="Times New Roman" w:cs="Times New Roman"/>
                <w:sz w:val="24"/>
                <w:szCs w:val="24"/>
              </w:rPr>
              <w:t>р</w:t>
            </w:r>
            <w:r w:rsidRPr="009F63CF">
              <w:rPr>
                <w:rFonts w:ascii="Times New Roman" w:hAnsi="Times New Roman" w:cs="Times New Roman"/>
                <w:sz w:val="24"/>
                <w:szCs w:val="24"/>
              </w:rPr>
              <w:t>ифам</w:t>
            </w:r>
          </w:p>
        </w:tc>
        <w:tc>
          <w:tcPr>
            <w:tcW w:w="1701" w:type="dxa"/>
            <w:vAlign w:val="center"/>
          </w:tcPr>
          <w:p w:rsidR="00066EDB" w:rsidRDefault="00066EDB"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ост</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О-15-</w:t>
            </w:r>
          </w:p>
          <w:p w:rsidR="00066EDB" w:rsidRPr="002F160C" w:rsidRDefault="00066EDB"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14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w:t>
            </w:r>
          </w:p>
        </w:tc>
        <w:tc>
          <w:tcPr>
            <w:tcW w:w="1701" w:type="dxa"/>
            <w:vAlign w:val="center"/>
          </w:tcPr>
          <w:p w:rsidR="00066EDB" w:rsidRPr="004F1203" w:rsidRDefault="00066EDB" w:rsidP="00C641A9">
            <w:pPr>
              <w:pStyle w:val="ConsPlusNormal"/>
              <w:ind w:firstLine="0"/>
              <w:rPr>
                <w:rFonts w:ascii="Times New Roman" w:hAnsi="Times New Roman" w:cs="Times New Roman"/>
                <w:sz w:val="24"/>
                <w:szCs w:val="24"/>
              </w:rPr>
            </w:pPr>
            <w:r w:rsidRPr="004F1203">
              <w:rPr>
                <w:rFonts w:ascii="Times New Roman" w:hAnsi="Times New Roman" w:cs="Times New Roman"/>
                <w:sz w:val="24"/>
                <w:szCs w:val="24"/>
              </w:rPr>
              <w:t>до 31</w:t>
            </w:r>
            <w:r>
              <w:rPr>
                <w:rFonts w:ascii="Times New Roman" w:hAnsi="Times New Roman" w:cs="Times New Roman"/>
                <w:sz w:val="24"/>
                <w:szCs w:val="24"/>
              </w:rPr>
              <w:t>.12.</w:t>
            </w:r>
            <w:r w:rsidRPr="004F1203">
              <w:rPr>
                <w:rFonts w:ascii="Times New Roman" w:hAnsi="Times New Roman" w:cs="Times New Roman"/>
                <w:sz w:val="24"/>
                <w:szCs w:val="24"/>
              </w:rPr>
              <w:t xml:space="preserve">2017 </w:t>
            </w:r>
          </w:p>
          <w:p w:rsidR="00066EDB" w:rsidRPr="002F160C" w:rsidRDefault="00066EDB" w:rsidP="00DE7F51">
            <w:pPr>
              <w:pStyle w:val="ConsPlusNormal"/>
              <w:ind w:firstLine="0"/>
              <w:rPr>
                <w:rFonts w:ascii="Times New Roman" w:hAnsi="Times New Roman" w:cs="Times New Roman"/>
                <w:sz w:val="24"/>
                <w:szCs w:val="24"/>
              </w:rPr>
            </w:pPr>
            <w:r w:rsidRPr="004F1203">
              <w:rPr>
                <w:rFonts w:ascii="Times New Roman" w:hAnsi="Times New Roman" w:cs="Times New Roman"/>
                <w:sz w:val="24"/>
                <w:szCs w:val="24"/>
              </w:rPr>
              <w:t>до 31</w:t>
            </w:r>
            <w:r>
              <w:rPr>
                <w:rFonts w:ascii="Times New Roman" w:hAnsi="Times New Roman" w:cs="Times New Roman"/>
                <w:sz w:val="24"/>
                <w:szCs w:val="24"/>
              </w:rPr>
              <w:t>.12.</w:t>
            </w:r>
            <w:r w:rsidRPr="004F1203">
              <w:rPr>
                <w:rFonts w:ascii="Times New Roman" w:hAnsi="Times New Roman" w:cs="Times New Roman"/>
                <w:sz w:val="24"/>
                <w:szCs w:val="24"/>
              </w:rPr>
              <w:t>2018</w:t>
            </w:r>
          </w:p>
        </w:tc>
        <w:tc>
          <w:tcPr>
            <w:tcW w:w="1843" w:type="dxa"/>
            <w:vAlign w:val="center"/>
          </w:tcPr>
          <w:p w:rsidR="00066EDB" w:rsidRPr="004F1203" w:rsidRDefault="00066EDB" w:rsidP="00C47550">
            <w:pPr>
              <w:pStyle w:val="ConsPlusNormal"/>
              <w:ind w:firstLine="0"/>
              <w:rPr>
                <w:rFonts w:ascii="Times New Roman" w:hAnsi="Times New Roman" w:cs="Times New Roman"/>
                <w:sz w:val="24"/>
                <w:szCs w:val="24"/>
              </w:rPr>
            </w:pPr>
            <w:r>
              <w:rPr>
                <w:rFonts w:ascii="Times New Roman" w:hAnsi="Times New Roman" w:cs="Times New Roman"/>
                <w:sz w:val="24"/>
                <w:szCs w:val="24"/>
              </w:rPr>
              <w:t>до 31.12.2016</w:t>
            </w:r>
          </w:p>
          <w:p w:rsidR="00066EDB" w:rsidRPr="002F160C" w:rsidRDefault="00066EDB" w:rsidP="00C47550">
            <w:pPr>
              <w:pStyle w:val="ConsPlusNormal"/>
              <w:ind w:firstLine="0"/>
              <w:rPr>
                <w:rFonts w:ascii="Times New Roman" w:hAnsi="Times New Roman" w:cs="Times New Roman"/>
                <w:sz w:val="24"/>
                <w:szCs w:val="24"/>
              </w:rPr>
            </w:pPr>
          </w:p>
        </w:tc>
      </w:tr>
      <w:tr w:rsidR="00C3380C" w:rsidRPr="002F160C" w:rsidTr="00066EDB">
        <w:tc>
          <w:tcPr>
            <w:tcW w:w="540" w:type="dxa"/>
            <w:vAlign w:val="center"/>
          </w:tcPr>
          <w:p w:rsidR="00C3380C" w:rsidRDefault="00C3380C"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162" w:type="dxa"/>
            <w:vAlign w:val="center"/>
          </w:tcPr>
          <w:p w:rsidR="00C3380C" w:rsidRDefault="00C3380C"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008</w:t>
            </w:r>
          </w:p>
        </w:tc>
        <w:tc>
          <w:tcPr>
            <w:tcW w:w="1275" w:type="dxa"/>
            <w:vAlign w:val="center"/>
          </w:tcPr>
          <w:p w:rsidR="00C3380C" w:rsidRDefault="00C3380C" w:rsidP="00912F77">
            <w:pPr>
              <w:jc w:val="center"/>
            </w:pPr>
            <w:r w:rsidRPr="00DE6D90">
              <w:t>5</w:t>
            </w:r>
          </w:p>
        </w:tc>
        <w:tc>
          <w:tcPr>
            <w:tcW w:w="1276" w:type="dxa"/>
            <w:vAlign w:val="center"/>
          </w:tcPr>
          <w:p w:rsidR="00C3380C" w:rsidRPr="002F160C" w:rsidRDefault="00C3380C"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9F63CF">
              <w:rPr>
                <w:rFonts w:ascii="Times New Roman" w:hAnsi="Times New Roman" w:cs="Times New Roman"/>
                <w:sz w:val="24"/>
                <w:szCs w:val="24"/>
              </w:rPr>
              <w:t>о регулируемым та</w:t>
            </w:r>
            <w:r>
              <w:rPr>
                <w:rFonts w:ascii="Times New Roman" w:hAnsi="Times New Roman" w:cs="Times New Roman"/>
                <w:sz w:val="24"/>
                <w:szCs w:val="24"/>
              </w:rPr>
              <w:t>р</w:t>
            </w:r>
            <w:r w:rsidRPr="009F63CF">
              <w:rPr>
                <w:rFonts w:ascii="Times New Roman" w:hAnsi="Times New Roman" w:cs="Times New Roman"/>
                <w:sz w:val="24"/>
                <w:szCs w:val="24"/>
              </w:rPr>
              <w:t>ифам</w:t>
            </w:r>
          </w:p>
        </w:tc>
        <w:tc>
          <w:tcPr>
            <w:tcW w:w="1701" w:type="dxa"/>
            <w:vAlign w:val="center"/>
          </w:tcPr>
          <w:p w:rsidR="00C3380C" w:rsidRDefault="00C3380C" w:rsidP="00912F77">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ост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эропорт</w:t>
            </w:r>
            <w:proofErr w:type="spellEnd"/>
            <w:r>
              <w:rPr>
                <w:rFonts w:ascii="Times New Roman" w:hAnsi="Times New Roman" w:cs="Times New Roman"/>
                <w:sz w:val="24"/>
                <w:szCs w:val="24"/>
              </w:rPr>
              <w:t>-</w:t>
            </w:r>
          </w:p>
          <w:p w:rsidR="00C3380C" w:rsidRPr="002F160C" w:rsidRDefault="00C3380C" w:rsidP="00912F77">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ост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эропорт</w:t>
            </w:r>
            <w:proofErr w:type="spellEnd"/>
            <w:r>
              <w:rPr>
                <w:rFonts w:ascii="Times New Roman" w:hAnsi="Times New Roman" w:cs="Times New Roman"/>
                <w:sz w:val="24"/>
                <w:szCs w:val="24"/>
              </w:rPr>
              <w:t xml:space="preserve">  </w:t>
            </w:r>
          </w:p>
        </w:tc>
        <w:tc>
          <w:tcPr>
            <w:tcW w:w="1701" w:type="dxa"/>
            <w:vAlign w:val="center"/>
          </w:tcPr>
          <w:p w:rsidR="00C3380C" w:rsidRPr="002F160C" w:rsidRDefault="00C3380C" w:rsidP="00912F77">
            <w:pPr>
              <w:pStyle w:val="ConsPlusNormal"/>
              <w:ind w:firstLine="0"/>
              <w:rPr>
                <w:rFonts w:ascii="Times New Roman" w:hAnsi="Times New Roman" w:cs="Times New Roman"/>
                <w:sz w:val="24"/>
                <w:szCs w:val="24"/>
              </w:rPr>
            </w:pPr>
            <w:r>
              <w:rPr>
                <w:rFonts w:ascii="Times New Roman" w:hAnsi="Times New Roman" w:cs="Times New Roman"/>
                <w:sz w:val="24"/>
                <w:szCs w:val="24"/>
              </w:rPr>
              <w:t>Не планируется</w:t>
            </w:r>
          </w:p>
        </w:tc>
        <w:tc>
          <w:tcPr>
            <w:tcW w:w="1843" w:type="dxa"/>
            <w:vAlign w:val="center"/>
          </w:tcPr>
          <w:p w:rsidR="00C3380C" w:rsidRPr="004F1203" w:rsidRDefault="00066EDB" w:rsidP="00C47550">
            <w:pPr>
              <w:pStyle w:val="ConsPlusNormal"/>
              <w:ind w:firstLine="0"/>
              <w:rPr>
                <w:rFonts w:ascii="Times New Roman" w:hAnsi="Times New Roman" w:cs="Times New Roman"/>
                <w:sz w:val="24"/>
                <w:szCs w:val="24"/>
              </w:rPr>
            </w:pPr>
            <w:r>
              <w:rPr>
                <w:rFonts w:ascii="Times New Roman" w:hAnsi="Times New Roman" w:cs="Times New Roman"/>
                <w:sz w:val="24"/>
                <w:szCs w:val="24"/>
              </w:rPr>
              <w:t>до 31.12.2016</w:t>
            </w:r>
          </w:p>
          <w:p w:rsidR="00C3380C" w:rsidRPr="002F160C" w:rsidRDefault="00C3380C" w:rsidP="00C47550">
            <w:pPr>
              <w:pStyle w:val="ConsPlusNormal"/>
              <w:ind w:firstLine="0"/>
              <w:rPr>
                <w:rFonts w:ascii="Times New Roman" w:hAnsi="Times New Roman" w:cs="Times New Roman"/>
                <w:sz w:val="24"/>
                <w:szCs w:val="24"/>
              </w:rPr>
            </w:pPr>
          </w:p>
        </w:tc>
      </w:tr>
      <w:tr w:rsidR="005C7510" w:rsidRPr="002F160C" w:rsidTr="00066EDB">
        <w:tc>
          <w:tcPr>
            <w:tcW w:w="540" w:type="dxa"/>
            <w:vAlign w:val="center"/>
          </w:tcPr>
          <w:p w:rsidR="005C7510" w:rsidRDefault="005C7510"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162" w:type="dxa"/>
            <w:vAlign w:val="center"/>
          </w:tcPr>
          <w:p w:rsidR="005C7510" w:rsidRDefault="005C7510"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009</w:t>
            </w:r>
          </w:p>
        </w:tc>
        <w:tc>
          <w:tcPr>
            <w:tcW w:w="1275" w:type="dxa"/>
            <w:vAlign w:val="center"/>
          </w:tcPr>
          <w:p w:rsidR="005C7510" w:rsidRPr="00DE6D90" w:rsidRDefault="005C7510" w:rsidP="00912F77">
            <w:pPr>
              <w:jc w:val="center"/>
            </w:pPr>
            <w:r>
              <w:t>7</w:t>
            </w:r>
          </w:p>
        </w:tc>
        <w:tc>
          <w:tcPr>
            <w:tcW w:w="1276" w:type="dxa"/>
            <w:vAlign w:val="center"/>
          </w:tcPr>
          <w:p w:rsidR="005C7510" w:rsidRDefault="005C7510" w:rsidP="00912F77">
            <w:pPr>
              <w:pStyle w:val="ConsPlusNormal"/>
              <w:ind w:firstLine="0"/>
              <w:jc w:val="center"/>
              <w:rPr>
                <w:rFonts w:ascii="Times New Roman" w:hAnsi="Times New Roman" w:cs="Times New Roman"/>
                <w:sz w:val="24"/>
                <w:szCs w:val="24"/>
              </w:rPr>
            </w:pPr>
            <w:r w:rsidRPr="0001504C">
              <w:rPr>
                <w:rFonts w:ascii="Times New Roman" w:hAnsi="Times New Roman" w:cs="Times New Roman"/>
                <w:sz w:val="24"/>
                <w:szCs w:val="24"/>
              </w:rPr>
              <w:t>по нерегулируемым тарифам</w:t>
            </w:r>
          </w:p>
        </w:tc>
        <w:tc>
          <w:tcPr>
            <w:tcW w:w="1701" w:type="dxa"/>
            <w:vAlign w:val="center"/>
          </w:tcPr>
          <w:p w:rsidR="005C7510" w:rsidRDefault="005C7510" w:rsidP="00912F77">
            <w:pPr>
              <w:pStyle w:val="ConsPlusNormal"/>
              <w:ind w:firstLine="0"/>
              <w:jc w:val="center"/>
              <w:rPr>
                <w:rFonts w:ascii="Times New Roman" w:hAnsi="Times New Roman" w:cs="Times New Roman"/>
                <w:sz w:val="24"/>
                <w:szCs w:val="24"/>
              </w:rPr>
            </w:pPr>
            <w:r w:rsidRPr="003D498E">
              <w:rPr>
                <w:rFonts w:ascii="Times New Roman" w:hAnsi="Times New Roman" w:cs="Times New Roman"/>
                <w:sz w:val="24"/>
                <w:szCs w:val="24"/>
              </w:rPr>
              <w:t>8</w:t>
            </w:r>
            <w:proofErr w:type="gramStart"/>
            <w:r w:rsidRPr="003D498E">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w:t>
            </w:r>
            <w:proofErr w:type="spellStart"/>
            <w:r w:rsidRPr="003D498E">
              <w:rPr>
                <w:rFonts w:ascii="Times New Roman" w:hAnsi="Times New Roman" w:cs="Times New Roman"/>
                <w:sz w:val="24"/>
                <w:szCs w:val="24"/>
              </w:rPr>
              <w:t>мкр</w:t>
            </w:r>
            <w:proofErr w:type="spellEnd"/>
            <w:r>
              <w:rPr>
                <w:rFonts w:ascii="Times New Roman" w:hAnsi="Times New Roman" w:cs="Times New Roman"/>
                <w:sz w:val="24"/>
                <w:szCs w:val="24"/>
              </w:rPr>
              <w:t>.</w:t>
            </w:r>
            <w:r w:rsidRPr="003D498E">
              <w:rPr>
                <w:rFonts w:ascii="Times New Roman" w:hAnsi="Times New Roman" w:cs="Times New Roman"/>
                <w:sz w:val="24"/>
                <w:szCs w:val="24"/>
              </w:rPr>
              <w:t>- центральный городской рынок</w:t>
            </w:r>
          </w:p>
        </w:tc>
        <w:tc>
          <w:tcPr>
            <w:tcW w:w="1701" w:type="dxa"/>
            <w:vAlign w:val="center"/>
          </w:tcPr>
          <w:p w:rsidR="005C7510" w:rsidRPr="004F1203" w:rsidRDefault="005C7510" w:rsidP="00912F77">
            <w:pPr>
              <w:pStyle w:val="ConsPlusNormal"/>
              <w:ind w:firstLine="0"/>
              <w:rPr>
                <w:rFonts w:ascii="Times New Roman" w:hAnsi="Times New Roman" w:cs="Times New Roman"/>
                <w:sz w:val="24"/>
                <w:szCs w:val="24"/>
              </w:rPr>
            </w:pPr>
          </w:p>
        </w:tc>
        <w:tc>
          <w:tcPr>
            <w:tcW w:w="1843" w:type="dxa"/>
            <w:vAlign w:val="center"/>
          </w:tcPr>
          <w:p w:rsidR="005C7510" w:rsidRPr="002F160C" w:rsidRDefault="00DA07E5" w:rsidP="00DE7F51">
            <w:pPr>
              <w:pStyle w:val="ConsPlusNormal"/>
              <w:ind w:firstLine="0"/>
              <w:rPr>
                <w:rFonts w:ascii="Times New Roman" w:hAnsi="Times New Roman" w:cs="Times New Roman"/>
                <w:sz w:val="24"/>
                <w:szCs w:val="24"/>
              </w:rPr>
            </w:pPr>
            <w:r>
              <w:rPr>
                <w:rFonts w:ascii="Times New Roman" w:hAnsi="Times New Roman" w:cs="Times New Roman"/>
                <w:sz w:val="24"/>
                <w:szCs w:val="24"/>
              </w:rPr>
              <w:t>до 31.12.2017</w:t>
            </w:r>
          </w:p>
        </w:tc>
      </w:tr>
      <w:tr w:rsidR="00DA07E5" w:rsidRPr="002F160C" w:rsidTr="00066EDB">
        <w:tc>
          <w:tcPr>
            <w:tcW w:w="540" w:type="dxa"/>
            <w:vAlign w:val="center"/>
          </w:tcPr>
          <w:p w:rsidR="00DA07E5" w:rsidRDefault="00DA07E5"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162" w:type="dxa"/>
            <w:vAlign w:val="center"/>
          </w:tcPr>
          <w:p w:rsidR="00DA07E5" w:rsidRDefault="00DA07E5" w:rsidP="00912F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010</w:t>
            </w:r>
          </w:p>
        </w:tc>
        <w:tc>
          <w:tcPr>
            <w:tcW w:w="1275" w:type="dxa"/>
            <w:vAlign w:val="center"/>
          </w:tcPr>
          <w:p w:rsidR="00DA07E5" w:rsidRPr="00DE6D90" w:rsidRDefault="00DA07E5" w:rsidP="00912F77">
            <w:pPr>
              <w:jc w:val="center"/>
            </w:pPr>
            <w:r>
              <w:t>9</w:t>
            </w:r>
          </w:p>
        </w:tc>
        <w:tc>
          <w:tcPr>
            <w:tcW w:w="1276" w:type="dxa"/>
            <w:vAlign w:val="center"/>
          </w:tcPr>
          <w:p w:rsidR="00DA07E5" w:rsidRDefault="00DA07E5" w:rsidP="00912F77">
            <w:pPr>
              <w:pStyle w:val="ConsPlusNormal"/>
              <w:ind w:firstLine="0"/>
              <w:jc w:val="center"/>
              <w:rPr>
                <w:rFonts w:ascii="Times New Roman" w:hAnsi="Times New Roman" w:cs="Times New Roman"/>
                <w:sz w:val="24"/>
                <w:szCs w:val="24"/>
              </w:rPr>
            </w:pPr>
            <w:r w:rsidRPr="0001504C">
              <w:rPr>
                <w:rFonts w:ascii="Times New Roman" w:hAnsi="Times New Roman" w:cs="Times New Roman"/>
                <w:sz w:val="24"/>
                <w:szCs w:val="24"/>
              </w:rPr>
              <w:t>по нерегулируемым тарифам</w:t>
            </w:r>
          </w:p>
        </w:tc>
        <w:tc>
          <w:tcPr>
            <w:tcW w:w="1701" w:type="dxa"/>
            <w:vAlign w:val="center"/>
          </w:tcPr>
          <w:p w:rsidR="00DA07E5" w:rsidRDefault="00DA07E5" w:rsidP="00912F77">
            <w:pPr>
              <w:pStyle w:val="ConsPlusNormal"/>
              <w:ind w:firstLine="0"/>
              <w:jc w:val="center"/>
              <w:rPr>
                <w:rFonts w:ascii="Times New Roman" w:hAnsi="Times New Roman" w:cs="Times New Roman"/>
                <w:sz w:val="24"/>
                <w:szCs w:val="24"/>
              </w:rPr>
            </w:pPr>
            <w:r w:rsidRPr="00553A85">
              <w:rPr>
                <w:rFonts w:ascii="Times New Roman" w:hAnsi="Times New Roman" w:cs="Times New Roman"/>
                <w:sz w:val="24"/>
                <w:szCs w:val="24"/>
              </w:rPr>
              <w:t>Центральный городской рынок магазин «Ермак» - центральный городской рынок</w:t>
            </w:r>
          </w:p>
        </w:tc>
        <w:tc>
          <w:tcPr>
            <w:tcW w:w="1701" w:type="dxa"/>
            <w:vAlign w:val="center"/>
          </w:tcPr>
          <w:p w:rsidR="00DA07E5" w:rsidRPr="004F1203" w:rsidRDefault="00DA07E5" w:rsidP="00912F77">
            <w:pPr>
              <w:pStyle w:val="ConsPlusNormal"/>
              <w:ind w:firstLine="0"/>
              <w:rPr>
                <w:rFonts w:ascii="Times New Roman" w:hAnsi="Times New Roman" w:cs="Times New Roman"/>
                <w:sz w:val="24"/>
                <w:szCs w:val="24"/>
              </w:rPr>
            </w:pPr>
          </w:p>
        </w:tc>
        <w:tc>
          <w:tcPr>
            <w:tcW w:w="1843" w:type="dxa"/>
            <w:vAlign w:val="center"/>
          </w:tcPr>
          <w:p w:rsidR="00DA07E5" w:rsidRPr="002F160C" w:rsidRDefault="00DA07E5" w:rsidP="00B17AF9">
            <w:pPr>
              <w:pStyle w:val="ConsPlusNormal"/>
              <w:ind w:firstLine="0"/>
              <w:rPr>
                <w:rFonts w:ascii="Times New Roman" w:hAnsi="Times New Roman" w:cs="Times New Roman"/>
                <w:sz w:val="24"/>
                <w:szCs w:val="24"/>
              </w:rPr>
            </w:pPr>
            <w:r>
              <w:rPr>
                <w:rFonts w:ascii="Times New Roman" w:hAnsi="Times New Roman" w:cs="Times New Roman"/>
                <w:sz w:val="24"/>
                <w:szCs w:val="24"/>
              </w:rPr>
              <w:t>до 31.12.201</w:t>
            </w:r>
            <w:r w:rsidR="00066EDB">
              <w:rPr>
                <w:rFonts w:ascii="Times New Roman" w:hAnsi="Times New Roman" w:cs="Times New Roman"/>
                <w:sz w:val="24"/>
                <w:szCs w:val="24"/>
              </w:rPr>
              <w:t>7</w:t>
            </w:r>
          </w:p>
        </w:tc>
      </w:tr>
    </w:tbl>
    <w:p w:rsidR="00912F77" w:rsidRDefault="00912F77" w:rsidP="00912F77">
      <w:pPr>
        <w:pStyle w:val="ConsPlusNormal"/>
        <w:ind w:firstLine="0"/>
        <w:jc w:val="both"/>
        <w:rPr>
          <w:rFonts w:ascii="Times New Roman" w:hAnsi="Times New Roman" w:cs="Times New Roman"/>
          <w:sz w:val="28"/>
          <w:szCs w:val="28"/>
        </w:rPr>
      </w:pPr>
    </w:p>
    <w:p w:rsidR="002F31A7" w:rsidRDefault="002F31A7" w:rsidP="00965D53">
      <w:pPr>
        <w:pStyle w:val="ConsPlusNormal"/>
        <w:jc w:val="both"/>
        <w:rPr>
          <w:rFonts w:ascii="Times New Roman" w:hAnsi="Times New Roman" w:cs="Times New Roman"/>
          <w:sz w:val="28"/>
          <w:szCs w:val="28"/>
        </w:rPr>
      </w:pPr>
    </w:p>
    <w:p w:rsidR="002F31A7" w:rsidRDefault="002F31A7" w:rsidP="00965D53">
      <w:pPr>
        <w:pStyle w:val="ConsPlusNormal"/>
        <w:jc w:val="both"/>
        <w:rPr>
          <w:rFonts w:ascii="Times New Roman" w:hAnsi="Times New Roman" w:cs="Times New Roman"/>
          <w:sz w:val="28"/>
          <w:szCs w:val="28"/>
        </w:rPr>
      </w:pPr>
    </w:p>
    <w:p w:rsidR="002F31A7" w:rsidRDefault="002F31A7" w:rsidP="00965D53">
      <w:pPr>
        <w:pStyle w:val="ConsPlusNormal"/>
        <w:jc w:val="both"/>
        <w:rPr>
          <w:rFonts w:ascii="Times New Roman" w:hAnsi="Times New Roman" w:cs="Times New Roman"/>
          <w:sz w:val="28"/>
          <w:szCs w:val="28"/>
        </w:rPr>
      </w:pPr>
    </w:p>
    <w:p w:rsidR="002F31A7" w:rsidRDefault="002F31A7" w:rsidP="00965D53">
      <w:pPr>
        <w:pStyle w:val="ConsPlusNormal"/>
        <w:jc w:val="both"/>
        <w:rPr>
          <w:rFonts w:ascii="Times New Roman" w:hAnsi="Times New Roman" w:cs="Times New Roman"/>
          <w:sz w:val="28"/>
          <w:szCs w:val="28"/>
        </w:rPr>
      </w:pPr>
    </w:p>
    <w:p w:rsidR="002F31A7" w:rsidRDefault="002F31A7" w:rsidP="00965D53">
      <w:pPr>
        <w:pStyle w:val="ConsPlusNormal"/>
        <w:jc w:val="both"/>
        <w:rPr>
          <w:rFonts w:ascii="Times New Roman" w:hAnsi="Times New Roman" w:cs="Times New Roman"/>
          <w:sz w:val="28"/>
          <w:szCs w:val="28"/>
        </w:rPr>
      </w:pPr>
    </w:p>
    <w:p w:rsidR="002F31A7" w:rsidRDefault="002F31A7" w:rsidP="00965D53">
      <w:pPr>
        <w:pStyle w:val="ConsPlusNormal"/>
        <w:jc w:val="both"/>
        <w:rPr>
          <w:rFonts w:ascii="Times New Roman" w:hAnsi="Times New Roman" w:cs="Times New Roman"/>
          <w:sz w:val="28"/>
          <w:szCs w:val="28"/>
        </w:rPr>
      </w:pPr>
    </w:p>
    <w:p w:rsidR="002F31A7" w:rsidRDefault="002F31A7" w:rsidP="00965D53">
      <w:pPr>
        <w:pStyle w:val="ConsPlusNormal"/>
        <w:jc w:val="both"/>
        <w:rPr>
          <w:rFonts w:ascii="Times New Roman" w:hAnsi="Times New Roman" w:cs="Times New Roman"/>
          <w:sz w:val="28"/>
          <w:szCs w:val="28"/>
        </w:rPr>
      </w:pPr>
    </w:p>
    <w:p w:rsidR="002F31A7" w:rsidRDefault="002F31A7" w:rsidP="00965D53">
      <w:pPr>
        <w:pStyle w:val="ConsPlusNormal"/>
        <w:jc w:val="both"/>
        <w:rPr>
          <w:rFonts w:ascii="Times New Roman" w:hAnsi="Times New Roman" w:cs="Times New Roman"/>
          <w:sz w:val="28"/>
          <w:szCs w:val="28"/>
        </w:rPr>
      </w:pPr>
    </w:p>
    <w:p w:rsidR="002F31A7" w:rsidRDefault="002F31A7" w:rsidP="00965D53">
      <w:pPr>
        <w:pStyle w:val="ConsPlusNormal"/>
        <w:jc w:val="both"/>
        <w:rPr>
          <w:rFonts w:ascii="Times New Roman" w:hAnsi="Times New Roman" w:cs="Times New Roman"/>
          <w:sz w:val="28"/>
          <w:szCs w:val="28"/>
        </w:rPr>
      </w:pPr>
    </w:p>
    <w:p w:rsidR="002F31A7" w:rsidRDefault="002F31A7" w:rsidP="00965D53">
      <w:pPr>
        <w:pStyle w:val="ConsPlusNormal"/>
        <w:jc w:val="both"/>
        <w:rPr>
          <w:rFonts w:ascii="Times New Roman" w:hAnsi="Times New Roman" w:cs="Times New Roman"/>
          <w:sz w:val="28"/>
          <w:szCs w:val="28"/>
        </w:rPr>
      </w:pPr>
    </w:p>
    <w:p w:rsidR="002F31A7" w:rsidRDefault="002F31A7" w:rsidP="00965D53">
      <w:pPr>
        <w:pStyle w:val="ConsPlusNormal"/>
        <w:jc w:val="both"/>
        <w:rPr>
          <w:rFonts w:ascii="Times New Roman" w:hAnsi="Times New Roman" w:cs="Times New Roman"/>
          <w:sz w:val="28"/>
          <w:szCs w:val="28"/>
        </w:rPr>
      </w:pPr>
    </w:p>
    <w:p w:rsidR="002F31A7" w:rsidRDefault="002F31A7" w:rsidP="00965D53">
      <w:pPr>
        <w:pStyle w:val="ConsPlusNormal"/>
        <w:jc w:val="both"/>
        <w:rPr>
          <w:rFonts w:ascii="Times New Roman" w:hAnsi="Times New Roman" w:cs="Times New Roman"/>
          <w:sz w:val="28"/>
          <w:szCs w:val="28"/>
        </w:rPr>
      </w:pPr>
      <w:bookmarkStart w:id="2" w:name="_GoBack"/>
      <w:bookmarkEnd w:id="2"/>
    </w:p>
    <w:sectPr w:rsidR="002F31A7" w:rsidSect="000B63F2">
      <w:pgSz w:w="11905" w:h="16838"/>
      <w:pgMar w:top="1134" w:right="850"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B75" w:rsidRDefault="00A91B75">
      <w:r>
        <w:separator/>
      </w:r>
    </w:p>
  </w:endnote>
  <w:endnote w:type="continuationSeparator" w:id="0">
    <w:p w:rsidR="00A91B75" w:rsidRDefault="00A9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77" w:rsidRDefault="00912F77"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912F77" w:rsidRDefault="00912F77"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77" w:rsidRDefault="00912F77"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B75" w:rsidRDefault="00A91B75">
      <w:r>
        <w:separator/>
      </w:r>
    </w:p>
  </w:footnote>
  <w:footnote w:type="continuationSeparator" w:id="0">
    <w:p w:rsidR="00A91B75" w:rsidRDefault="00A91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77" w:rsidRDefault="00912F77"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12F77" w:rsidRDefault="00912F77"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302412"/>
      <w:docPartObj>
        <w:docPartGallery w:val="Page Numbers (Top of Page)"/>
        <w:docPartUnique/>
      </w:docPartObj>
    </w:sdtPr>
    <w:sdtEndPr/>
    <w:sdtContent>
      <w:p w:rsidR="00912F77" w:rsidRDefault="00912F77">
        <w:pPr>
          <w:pStyle w:val="a8"/>
          <w:jc w:val="center"/>
        </w:pPr>
      </w:p>
      <w:p w:rsidR="00912F77" w:rsidRDefault="00912F77">
        <w:pPr>
          <w:pStyle w:val="a8"/>
          <w:jc w:val="center"/>
        </w:pPr>
        <w:r>
          <w:fldChar w:fldCharType="begin"/>
        </w:r>
        <w:r>
          <w:instrText>PAGE   \* MERGEFORMAT</w:instrText>
        </w:r>
        <w:r>
          <w:fldChar w:fldCharType="separate"/>
        </w:r>
        <w:r w:rsidR="006C56F5">
          <w:rPr>
            <w:noProof/>
          </w:rPr>
          <w:t>6</w:t>
        </w:r>
        <w:r>
          <w:fldChar w:fldCharType="end"/>
        </w:r>
      </w:p>
    </w:sdtContent>
  </w:sdt>
  <w:p w:rsidR="00912F77" w:rsidRPr="00471891" w:rsidRDefault="00912F77"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4BFA"/>
    <w:rsid w:val="000050A7"/>
    <w:rsid w:val="000056A5"/>
    <w:rsid w:val="000057F0"/>
    <w:rsid w:val="00005D7E"/>
    <w:rsid w:val="00005E56"/>
    <w:rsid w:val="0000695C"/>
    <w:rsid w:val="000069CD"/>
    <w:rsid w:val="00006F6E"/>
    <w:rsid w:val="0000716F"/>
    <w:rsid w:val="000075FD"/>
    <w:rsid w:val="00007A85"/>
    <w:rsid w:val="00007EA4"/>
    <w:rsid w:val="000106E5"/>
    <w:rsid w:val="00011CF2"/>
    <w:rsid w:val="0001203B"/>
    <w:rsid w:val="00013158"/>
    <w:rsid w:val="00013491"/>
    <w:rsid w:val="000136F3"/>
    <w:rsid w:val="0001504C"/>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53E0"/>
    <w:rsid w:val="000356D4"/>
    <w:rsid w:val="00036D06"/>
    <w:rsid w:val="000373C1"/>
    <w:rsid w:val="00037511"/>
    <w:rsid w:val="00037964"/>
    <w:rsid w:val="00037A0C"/>
    <w:rsid w:val="00037E16"/>
    <w:rsid w:val="000417A9"/>
    <w:rsid w:val="00041D90"/>
    <w:rsid w:val="000437AD"/>
    <w:rsid w:val="00043DA6"/>
    <w:rsid w:val="00043F49"/>
    <w:rsid w:val="00043F85"/>
    <w:rsid w:val="00044983"/>
    <w:rsid w:val="00044ADD"/>
    <w:rsid w:val="00044E37"/>
    <w:rsid w:val="00045723"/>
    <w:rsid w:val="0004643D"/>
    <w:rsid w:val="00046765"/>
    <w:rsid w:val="000467FB"/>
    <w:rsid w:val="00050704"/>
    <w:rsid w:val="00050BF7"/>
    <w:rsid w:val="00051BDC"/>
    <w:rsid w:val="000523A2"/>
    <w:rsid w:val="000523A4"/>
    <w:rsid w:val="00053B7C"/>
    <w:rsid w:val="0005459F"/>
    <w:rsid w:val="0005477C"/>
    <w:rsid w:val="00056A51"/>
    <w:rsid w:val="00056E1F"/>
    <w:rsid w:val="00057128"/>
    <w:rsid w:val="00057239"/>
    <w:rsid w:val="00057808"/>
    <w:rsid w:val="000579EC"/>
    <w:rsid w:val="00060258"/>
    <w:rsid w:val="00060593"/>
    <w:rsid w:val="00061492"/>
    <w:rsid w:val="00061626"/>
    <w:rsid w:val="000619E5"/>
    <w:rsid w:val="00062387"/>
    <w:rsid w:val="00063E13"/>
    <w:rsid w:val="000650C3"/>
    <w:rsid w:val="000656C5"/>
    <w:rsid w:val="00066671"/>
    <w:rsid w:val="0006681D"/>
    <w:rsid w:val="00066EDB"/>
    <w:rsid w:val="000679EA"/>
    <w:rsid w:val="00067B25"/>
    <w:rsid w:val="00067E25"/>
    <w:rsid w:val="000710CC"/>
    <w:rsid w:val="000711F0"/>
    <w:rsid w:val="00072756"/>
    <w:rsid w:val="00073C40"/>
    <w:rsid w:val="0007629F"/>
    <w:rsid w:val="000764F1"/>
    <w:rsid w:val="000768A2"/>
    <w:rsid w:val="00076BFD"/>
    <w:rsid w:val="00080C69"/>
    <w:rsid w:val="00081719"/>
    <w:rsid w:val="00082A81"/>
    <w:rsid w:val="000834D0"/>
    <w:rsid w:val="00083A2E"/>
    <w:rsid w:val="00084EB2"/>
    <w:rsid w:val="00085C92"/>
    <w:rsid w:val="00087361"/>
    <w:rsid w:val="000876F5"/>
    <w:rsid w:val="000877A1"/>
    <w:rsid w:val="00092663"/>
    <w:rsid w:val="000927E3"/>
    <w:rsid w:val="00092DD8"/>
    <w:rsid w:val="00093CC7"/>
    <w:rsid w:val="00093D9D"/>
    <w:rsid w:val="000955E5"/>
    <w:rsid w:val="0009565A"/>
    <w:rsid w:val="00096C6E"/>
    <w:rsid w:val="000971CF"/>
    <w:rsid w:val="000A11B4"/>
    <w:rsid w:val="000A22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5C3F"/>
    <w:rsid w:val="000B6075"/>
    <w:rsid w:val="000B63F2"/>
    <w:rsid w:val="000B6CD6"/>
    <w:rsid w:val="000B78F9"/>
    <w:rsid w:val="000B7A37"/>
    <w:rsid w:val="000C0005"/>
    <w:rsid w:val="000C0124"/>
    <w:rsid w:val="000C208A"/>
    <w:rsid w:val="000C2872"/>
    <w:rsid w:val="000C2D34"/>
    <w:rsid w:val="000C32F3"/>
    <w:rsid w:val="000C3794"/>
    <w:rsid w:val="000C3C0E"/>
    <w:rsid w:val="000C4247"/>
    <w:rsid w:val="000C504F"/>
    <w:rsid w:val="000C54C6"/>
    <w:rsid w:val="000C5B3F"/>
    <w:rsid w:val="000C6607"/>
    <w:rsid w:val="000C68A5"/>
    <w:rsid w:val="000C69D4"/>
    <w:rsid w:val="000C6D3F"/>
    <w:rsid w:val="000C70AD"/>
    <w:rsid w:val="000C76FF"/>
    <w:rsid w:val="000C78C0"/>
    <w:rsid w:val="000C7C7B"/>
    <w:rsid w:val="000D01E1"/>
    <w:rsid w:val="000D0544"/>
    <w:rsid w:val="000D088E"/>
    <w:rsid w:val="000D10F6"/>
    <w:rsid w:val="000D1670"/>
    <w:rsid w:val="000D18CB"/>
    <w:rsid w:val="000D22D3"/>
    <w:rsid w:val="000D293E"/>
    <w:rsid w:val="000D2D13"/>
    <w:rsid w:val="000D4AE8"/>
    <w:rsid w:val="000D5645"/>
    <w:rsid w:val="000D609B"/>
    <w:rsid w:val="000D65B2"/>
    <w:rsid w:val="000D7054"/>
    <w:rsid w:val="000E0499"/>
    <w:rsid w:val="000E240B"/>
    <w:rsid w:val="000E2417"/>
    <w:rsid w:val="000E2838"/>
    <w:rsid w:val="000E3EB8"/>
    <w:rsid w:val="000E4BE6"/>
    <w:rsid w:val="000E5774"/>
    <w:rsid w:val="000E5799"/>
    <w:rsid w:val="000E723D"/>
    <w:rsid w:val="000E7B6C"/>
    <w:rsid w:val="000F0E29"/>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0761C"/>
    <w:rsid w:val="00110F22"/>
    <w:rsid w:val="00111FE1"/>
    <w:rsid w:val="001131EF"/>
    <w:rsid w:val="00113595"/>
    <w:rsid w:val="00115045"/>
    <w:rsid w:val="0011560C"/>
    <w:rsid w:val="00115D58"/>
    <w:rsid w:val="00120398"/>
    <w:rsid w:val="001208AC"/>
    <w:rsid w:val="001215FE"/>
    <w:rsid w:val="00121FDA"/>
    <w:rsid w:val="00122114"/>
    <w:rsid w:val="00122BB8"/>
    <w:rsid w:val="00123C4C"/>
    <w:rsid w:val="00123DB8"/>
    <w:rsid w:val="001240A0"/>
    <w:rsid w:val="001245AA"/>
    <w:rsid w:val="00124C4C"/>
    <w:rsid w:val="00124C6D"/>
    <w:rsid w:val="00125B8A"/>
    <w:rsid w:val="00126CAF"/>
    <w:rsid w:val="0012707F"/>
    <w:rsid w:val="00131D64"/>
    <w:rsid w:val="00132D9A"/>
    <w:rsid w:val="00133106"/>
    <w:rsid w:val="001332FF"/>
    <w:rsid w:val="0013379A"/>
    <w:rsid w:val="0013403E"/>
    <w:rsid w:val="00134844"/>
    <w:rsid w:val="00134FEE"/>
    <w:rsid w:val="0014030A"/>
    <w:rsid w:val="00140AE2"/>
    <w:rsid w:val="00140F22"/>
    <w:rsid w:val="001413CD"/>
    <w:rsid w:val="001439DA"/>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793A"/>
    <w:rsid w:val="00157F93"/>
    <w:rsid w:val="001601E2"/>
    <w:rsid w:val="0016035E"/>
    <w:rsid w:val="00160F04"/>
    <w:rsid w:val="00160FB1"/>
    <w:rsid w:val="00161617"/>
    <w:rsid w:val="00161A20"/>
    <w:rsid w:val="00161E31"/>
    <w:rsid w:val="001632BB"/>
    <w:rsid w:val="00163C33"/>
    <w:rsid w:val="00163DBF"/>
    <w:rsid w:val="00164AE6"/>
    <w:rsid w:val="0016566F"/>
    <w:rsid w:val="001656C9"/>
    <w:rsid w:val="001658B7"/>
    <w:rsid w:val="0016728E"/>
    <w:rsid w:val="001673C0"/>
    <w:rsid w:val="001678BF"/>
    <w:rsid w:val="00170341"/>
    <w:rsid w:val="001704FC"/>
    <w:rsid w:val="001716CD"/>
    <w:rsid w:val="00172BD9"/>
    <w:rsid w:val="0017368B"/>
    <w:rsid w:val="00173993"/>
    <w:rsid w:val="00173A12"/>
    <w:rsid w:val="00173BF1"/>
    <w:rsid w:val="001740CA"/>
    <w:rsid w:val="0017423E"/>
    <w:rsid w:val="00174E90"/>
    <w:rsid w:val="00175D91"/>
    <w:rsid w:val="00176427"/>
    <w:rsid w:val="0017667E"/>
    <w:rsid w:val="001768B0"/>
    <w:rsid w:val="00176A98"/>
    <w:rsid w:val="00177315"/>
    <w:rsid w:val="00177E2F"/>
    <w:rsid w:val="00180119"/>
    <w:rsid w:val="0018020B"/>
    <w:rsid w:val="0018043F"/>
    <w:rsid w:val="001806D1"/>
    <w:rsid w:val="00180DD7"/>
    <w:rsid w:val="00180EEA"/>
    <w:rsid w:val="00181CFE"/>
    <w:rsid w:val="00182033"/>
    <w:rsid w:val="00182B60"/>
    <w:rsid w:val="00182E92"/>
    <w:rsid w:val="0018478A"/>
    <w:rsid w:val="00186577"/>
    <w:rsid w:val="00186700"/>
    <w:rsid w:val="001874A2"/>
    <w:rsid w:val="00187A39"/>
    <w:rsid w:val="00190018"/>
    <w:rsid w:val="001923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7C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5C4"/>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688B"/>
    <w:rsid w:val="001C6902"/>
    <w:rsid w:val="001C6EA4"/>
    <w:rsid w:val="001C7C2A"/>
    <w:rsid w:val="001D00E6"/>
    <w:rsid w:val="001D07A9"/>
    <w:rsid w:val="001D132F"/>
    <w:rsid w:val="001D1E6F"/>
    <w:rsid w:val="001D2A34"/>
    <w:rsid w:val="001D3C0C"/>
    <w:rsid w:val="001D4103"/>
    <w:rsid w:val="001D4464"/>
    <w:rsid w:val="001D49B2"/>
    <w:rsid w:val="001D661E"/>
    <w:rsid w:val="001D701C"/>
    <w:rsid w:val="001E0A64"/>
    <w:rsid w:val="001E0C85"/>
    <w:rsid w:val="001E1DDE"/>
    <w:rsid w:val="001E21A0"/>
    <w:rsid w:val="001E226B"/>
    <w:rsid w:val="001E3509"/>
    <w:rsid w:val="001E4496"/>
    <w:rsid w:val="001E4DDA"/>
    <w:rsid w:val="001E5260"/>
    <w:rsid w:val="001E5F6B"/>
    <w:rsid w:val="001E5FCF"/>
    <w:rsid w:val="001E6079"/>
    <w:rsid w:val="001F040B"/>
    <w:rsid w:val="001F0E96"/>
    <w:rsid w:val="001F1530"/>
    <w:rsid w:val="001F1DAA"/>
    <w:rsid w:val="001F3467"/>
    <w:rsid w:val="001F3CCF"/>
    <w:rsid w:val="001F3F09"/>
    <w:rsid w:val="001F4218"/>
    <w:rsid w:val="001F4904"/>
    <w:rsid w:val="001F506D"/>
    <w:rsid w:val="001F548D"/>
    <w:rsid w:val="001F7E63"/>
    <w:rsid w:val="00200648"/>
    <w:rsid w:val="002013CE"/>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105D2"/>
    <w:rsid w:val="00210762"/>
    <w:rsid w:val="002108B8"/>
    <w:rsid w:val="00210C5C"/>
    <w:rsid w:val="00210E85"/>
    <w:rsid w:val="00213301"/>
    <w:rsid w:val="002136E8"/>
    <w:rsid w:val="00213869"/>
    <w:rsid w:val="00213DB1"/>
    <w:rsid w:val="002147E2"/>
    <w:rsid w:val="00214C0B"/>
    <w:rsid w:val="00217587"/>
    <w:rsid w:val="002177F2"/>
    <w:rsid w:val="00217872"/>
    <w:rsid w:val="002179CE"/>
    <w:rsid w:val="00217E0A"/>
    <w:rsid w:val="00217F95"/>
    <w:rsid w:val="00221D03"/>
    <w:rsid w:val="0022214F"/>
    <w:rsid w:val="00222A88"/>
    <w:rsid w:val="002234FB"/>
    <w:rsid w:val="002239C8"/>
    <w:rsid w:val="00223BEC"/>
    <w:rsid w:val="00224830"/>
    <w:rsid w:val="00224843"/>
    <w:rsid w:val="00224E18"/>
    <w:rsid w:val="0022508C"/>
    <w:rsid w:val="00225B1F"/>
    <w:rsid w:val="002267CC"/>
    <w:rsid w:val="00227054"/>
    <w:rsid w:val="0022741C"/>
    <w:rsid w:val="00227BDC"/>
    <w:rsid w:val="00227FE3"/>
    <w:rsid w:val="00230DC5"/>
    <w:rsid w:val="00230F43"/>
    <w:rsid w:val="00231BB0"/>
    <w:rsid w:val="002333ED"/>
    <w:rsid w:val="0023399B"/>
    <w:rsid w:val="00233C7B"/>
    <w:rsid w:val="0023426F"/>
    <w:rsid w:val="00234C54"/>
    <w:rsid w:val="00235287"/>
    <w:rsid w:val="00235809"/>
    <w:rsid w:val="00236B4D"/>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F7F"/>
    <w:rsid w:val="00250199"/>
    <w:rsid w:val="00250FA3"/>
    <w:rsid w:val="002511BA"/>
    <w:rsid w:val="002523FE"/>
    <w:rsid w:val="00253454"/>
    <w:rsid w:val="00255355"/>
    <w:rsid w:val="00255D17"/>
    <w:rsid w:val="00256373"/>
    <w:rsid w:val="00256BCB"/>
    <w:rsid w:val="00256DF1"/>
    <w:rsid w:val="00257479"/>
    <w:rsid w:val="00257A98"/>
    <w:rsid w:val="00260A3C"/>
    <w:rsid w:val="00260A3D"/>
    <w:rsid w:val="00261F6C"/>
    <w:rsid w:val="0026256F"/>
    <w:rsid w:val="00262AB6"/>
    <w:rsid w:val="00262BCD"/>
    <w:rsid w:val="002632AB"/>
    <w:rsid w:val="002643AF"/>
    <w:rsid w:val="002643B0"/>
    <w:rsid w:val="00265336"/>
    <w:rsid w:val="0026570B"/>
    <w:rsid w:val="00266590"/>
    <w:rsid w:val="00266CCE"/>
    <w:rsid w:val="00267308"/>
    <w:rsid w:val="00267393"/>
    <w:rsid w:val="00267AD8"/>
    <w:rsid w:val="002717E9"/>
    <w:rsid w:val="00271B89"/>
    <w:rsid w:val="00272428"/>
    <w:rsid w:val="00273366"/>
    <w:rsid w:val="002734F7"/>
    <w:rsid w:val="002737F1"/>
    <w:rsid w:val="00274E01"/>
    <w:rsid w:val="00275183"/>
    <w:rsid w:val="00276C48"/>
    <w:rsid w:val="00276D60"/>
    <w:rsid w:val="002804B3"/>
    <w:rsid w:val="00280943"/>
    <w:rsid w:val="00281BFC"/>
    <w:rsid w:val="00282454"/>
    <w:rsid w:val="00284185"/>
    <w:rsid w:val="00284251"/>
    <w:rsid w:val="0028506C"/>
    <w:rsid w:val="00285214"/>
    <w:rsid w:val="00285251"/>
    <w:rsid w:val="00285608"/>
    <w:rsid w:val="00285EF1"/>
    <w:rsid w:val="002863DA"/>
    <w:rsid w:val="002901B3"/>
    <w:rsid w:val="002901B4"/>
    <w:rsid w:val="002905F0"/>
    <w:rsid w:val="00291E3F"/>
    <w:rsid w:val="00291F9A"/>
    <w:rsid w:val="002920F2"/>
    <w:rsid w:val="002924DD"/>
    <w:rsid w:val="002937B7"/>
    <w:rsid w:val="00293941"/>
    <w:rsid w:val="00293D0B"/>
    <w:rsid w:val="0029450A"/>
    <w:rsid w:val="0029458B"/>
    <w:rsid w:val="002951D6"/>
    <w:rsid w:val="0029538A"/>
    <w:rsid w:val="002961CA"/>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3F2A"/>
    <w:rsid w:val="002B3F93"/>
    <w:rsid w:val="002B480A"/>
    <w:rsid w:val="002B4B9B"/>
    <w:rsid w:val="002B7070"/>
    <w:rsid w:val="002B7642"/>
    <w:rsid w:val="002B7D1B"/>
    <w:rsid w:val="002C05D3"/>
    <w:rsid w:val="002C0A89"/>
    <w:rsid w:val="002C17D1"/>
    <w:rsid w:val="002C1CF3"/>
    <w:rsid w:val="002C1D9C"/>
    <w:rsid w:val="002C2146"/>
    <w:rsid w:val="002C2853"/>
    <w:rsid w:val="002C2878"/>
    <w:rsid w:val="002C29FD"/>
    <w:rsid w:val="002C2AA1"/>
    <w:rsid w:val="002C41DC"/>
    <w:rsid w:val="002C4765"/>
    <w:rsid w:val="002C555B"/>
    <w:rsid w:val="002C5F16"/>
    <w:rsid w:val="002C612C"/>
    <w:rsid w:val="002C6B99"/>
    <w:rsid w:val="002C70F7"/>
    <w:rsid w:val="002C7885"/>
    <w:rsid w:val="002D0618"/>
    <w:rsid w:val="002D10B0"/>
    <w:rsid w:val="002D187F"/>
    <w:rsid w:val="002D2B46"/>
    <w:rsid w:val="002D2DA0"/>
    <w:rsid w:val="002D36F5"/>
    <w:rsid w:val="002D49F3"/>
    <w:rsid w:val="002D4B63"/>
    <w:rsid w:val="002D54C1"/>
    <w:rsid w:val="002D57BC"/>
    <w:rsid w:val="002D7C57"/>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60C"/>
    <w:rsid w:val="002F1C81"/>
    <w:rsid w:val="002F265B"/>
    <w:rsid w:val="002F2C04"/>
    <w:rsid w:val="002F2C3A"/>
    <w:rsid w:val="002F2FD8"/>
    <w:rsid w:val="002F30CE"/>
    <w:rsid w:val="002F31A7"/>
    <w:rsid w:val="002F3485"/>
    <w:rsid w:val="002F3754"/>
    <w:rsid w:val="002F3DD4"/>
    <w:rsid w:val="002F4A8A"/>
    <w:rsid w:val="002F4B92"/>
    <w:rsid w:val="002F4C78"/>
    <w:rsid w:val="002F5256"/>
    <w:rsid w:val="002F7AD2"/>
    <w:rsid w:val="002F7BC4"/>
    <w:rsid w:val="003006B2"/>
    <w:rsid w:val="00300B2E"/>
    <w:rsid w:val="003010D0"/>
    <w:rsid w:val="00301D82"/>
    <w:rsid w:val="00301F72"/>
    <w:rsid w:val="0030221D"/>
    <w:rsid w:val="00302509"/>
    <w:rsid w:val="00302776"/>
    <w:rsid w:val="003029F3"/>
    <w:rsid w:val="00302E2D"/>
    <w:rsid w:val="0030317D"/>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A69"/>
    <w:rsid w:val="00316DE2"/>
    <w:rsid w:val="00317115"/>
    <w:rsid w:val="00317AE2"/>
    <w:rsid w:val="00320736"/>
    <w:rsid w:val="00320FC8"/>
    <w:rsid w:val="00321E31"/>
    <w:rsid w:val="00321F1A"/>
    <w:rsid w:val="00323317"/>
    <w:rsid w:val="003236C0"/>
    <w:rsid w:val="003248B8"/>
    <w:rsid w:val="003257AD"/>
    <w:rsid w:val="0032621E"/>
    <w:rsid w:val="003265F8"/>
    <w:rsid w:val="003276B9"/>
    <w:rsid w:val="0033046F"/>
    <w:rsid w:val="0033056C"/>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38E3"/>
    <w:rsid w:val="003442BE"/>
    <w:rsid w:val="003447A3"/>
    <w:rsid w:val="00344A45"/>
    <w:rsid w:val="00345A58"/>
    <w:rsid w:val="00346A22"/>
    <w:rsid w:val="00347F6C"/>
    <w:rsid w:val="00350EC8"/>
    <w:rsid w:val="00350F38"/>
    <w:rsid w:val="0035163E"/>
    <w:rsid w:val="00351E22"/>
    <w:rsid w:val="003526CB"/>
    <w:rsid w:val="003527DA"/>
    <w:rsid w:val="00352898"/>
    <w:rsid w:val="00352A35"/>
    <w:rsid w:val="003549CD"/>
    <w:rsid w:val="00354BA4"/>
    <w:rsid w:val="00354E0B"/>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289"/>
    <w:rsid w:val="0037756D"/>
    <w:rsid w:val="003813B6"/>
    <w:rsid w:val="003819B1"/>
    <w:rsid w:val="00383199"/>
    <w:rsid w:val="00384A9A"/>
    <w:rsid w:val="0038565F"/>
    <w:rsid w:val="00385850"/>
    <w:rsid w:val="0038591C"/>
    <w:rsid w:val="003859E6"/>
    <w:rsid w:val="00387805"/>
    <w:rsid w:val="00387946"/>
    <w:rsid w:val="00387E5B"/>
    <w:rsid w:val="00387FD5"/>
    <w:rsid w:val="00390A6E"/>
    <w:rsid w:val="0039135E"/>
    <w:rsid w:val="00391772"/>
    <w:rsid w:val="003920B9"/>
    <w:rsid w:val="00392397"/>
    <w:rsid w:val="003923F8"/>
    <w:rsid w:val="00392A1E"/>
    <w:rsid w:val="00392D0F"/>
    <w:rsid w:val="00393EC4"/>
    <w:rsid w:val="00394149"/>
    <w:rsid w:val="00394C7E"/>
    <w:rsid w:val="00394FA5"/>
    <w:rsid w:val="003950DA"/>
    <w:rsid w:val="00396089"/>
    <w:rsid w:val="003966E4"/>
    <w:rsid w:val="0039717E"/>
    <w:rsid w:val="003A144E"/>
    <w:rsid w:val="003A14FA"/>
    <w:rsid w:val="003A1B94"/>
    <w:rsid w:val="003A20FD"/>
    <w:rsid w:val="003A39F6"/>
    <w:rsid w:val="003A4095"/>
    <w:rsid w:val="003A4295"/>
    <w:rsid w:val="003A4925"/>
    <w:rsid w:val="003A58C4"/>
    <w:rsid w:val="003A5CE2"/>
    <w:rsid w:val="003A5EFB"/>
    <w:rsid w:val="003A6448"/>
    <w:rsid w:val="003A7599"/>
    <w:rsid w:val="003A763A"/>
    <w:rsid w:val="003A77D8"/>
    <w:rsid w:val="003B0408"/>
    <w:rsid w:val="003B09CA"/>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6649"/>
    <w:rsid w:val="003C68AF"/>
    <w:rsid w:val="003C7D82"/>
    <w:rsid w:val="003D02DF"/>
    <w:rsid w:val="003D0674"/>
    <w:rsid w:val="003D1557"/>
    <w:rsid w:val="003D27D6"/>
    <w:rsid w:val="003D331E"/>
    <w:rsid w:val="003D39F9"/>
    <w:rsid w:val="003D498E"/>
    <w:rsid w:val="003D5372"/>
    <w:rsid w:val="003D5756"/>
    <w:rsid w:val="003D6028"/>
    <w:rsid w:val="003D60F5"/>
    <w:rsid w:val="003D65AC"/>
    <w:rsid w:val="003D782F"/>
    <w:rsid w:val="003E0DA7"/>
    <w:rsid w:val="003E1B60"/>
    <w:rsid w:val="003E217B"/>
    <w:rsid w:val="003E26A1"/>
    <w:rsid w:val="003E2F03"/>
    <w:rsid w:val="003E319C"/>
    <w:rsid w:val="003E33F1"/>
    <w:rsid w:val="003E474C"/>
    <w:rsid w:val="003E5B65"/>
    <w:rsid w:val="003E5EF4"/>
    <w:rsid w:val="003E60BA"/>
    <w:rsid w:val="003E779C"/>
    <w:rsid w:val="003F1673"/>
    <w:rsid w:val="003F405E"/>
    <w:rsid w:val="003F43FB"/>
    <w:rsid w:val="003F4FC2"/>
    <w:rsid w:val="003F5897"/>
    <w:rsid w:val="004000EF"/>
    <w:rsid w:val="00400959"/>
    <w:rsid w:val="00400F84"/>
    <w:rsid w:val="004016E3"/>
    <w:rsid w:val="00403157"/>
    <w:rsid w:val="004032D4"/>
    <w:rsid w:val="00403C5E"/>
    <w:rsid w:val="00405826"/>
    <w:rsid w:val="004058B1"/>
    <w:rsid w:val="00405AD3"/>
    <w:rsid w:val="00405C61"/>
    <w:rsid w:val="00406365"/>
    <w:rsid w:val="00406FB9"/>
    <w:rsid w:val="0040755D"/>
    <w:rsid w:val="004076F2"/>
    <w:rsid w:val="004107B0"/>
    <w:rsid w:val="00410EBC"/>
    <w:rsid w:val="0041156A"/>
    <w:rsid w:val="004116A4"/>
    <w:rsid w:val="00411D33"/>
    <w:rsid w:val="004122E3"/>
    <w:rsid w:val="00412592"/>
    <w:rsid w:val="00413418"/>
    <w:rsid w:val="00413480"/>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15F"/>
    <w:rsid w:val="00443455"/>
    <w:rsid w:val="004438F3"/>
    <w:rsid w:val="004438FB"/>
    <w:rsid w:val="00444F5B"/>
    <w:rsid w:val="00445542"/>
    <w:rsid w:val="00446132"/>
    <w:rsid w:val="00446A67"/>
    <w:rsid w:val="00446B5A"/>
    <w:rsid w:val="00446C3A"/>
    <w:rsid w:val="00446F67"/>
    <w:rsid w:val="00446FA1"/>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70AD"/>
    <w:rsid w:val="00460B72"/>
    <w:rsid w:val="00460F7A"/>
    <w:rsid w:val="00462786"/>
    <w:rsid w:val="0046367D"/>
    <w:rsid w:val="00464392"/>
    <w:rsid w:val="0046481C"/>
    <w:rsid w:val="00464CF0"/>
    <w:rsid w:val="0046574F"/>
    <w:rsid w:val="00466A35"/>
    <w:rsid w:val="00466C5D"/>
    <w:rsid w:val="004679A5"/>
    <w:rsid w:val="004703E6"/>
    <w:rsid w:val="00470DA0"/>
    <w:rsid w:val="00471199"/>
    <w:rsid w:val="00471F82"/>
    <w:rsid w:val="00472003"/>
    <w:rsid w:val="00472AA2"/>
    <w:rsid w:val="00473675"/>
    <w:rsid w:val="004736C1"/>
    <w:rsid w:val="00473D1C"/>
    <w:rsid w:val="00474347"/>
    <w:rsid w:val="00474541"/>
    <w:rsid w:val="00474D0D"/>
    <w:rsid w:val="00474F38"/>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AF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0AE7"/>
    <w:rsid w:val="004B1AFA"/>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2E6B"/>
    <w:rsid w:val="004D3CEF"/>
    <w:rsid w:val="004D42D9"/>
    <w:rsid w:val="004D4506"/>
    <w:rsid w:val="004D4674"/>
    <w:rsid w:val="004D490E"/>
    <w:rsid w:val="004D5037"/>
    <w:rsid w:val="004D50D8"/>
    <w:rsid w:val="004D50EB"/>
    <w:rsid w:val="004D59D7"/>
    <w:rsid w:val="004D7037"/>
    <w:rsid w:val="004D788E"/>
    <w:rsid w:val="004D7E1E"/>
    <w:rsid w:val="004E02FF"/>
    <w:rsid w:val="004E0EF6"/>
    <w:rsid w:val="004E1A32"/>
    <w:rsid w:val="004E256F"/>
    <w:rsid w:val="004E2B72"/>
    <w:rsid w:val="004E4572"/>
    <w:rsid w:val="004E5469"/>
    <w:rsid w:val="004E642C"/>
    <w:rsid w:val="004E6844"/>
    <w:rsid w:val="004E78D8"/>
    <w:rsid w:val="004E7D80"/>
    <w:rsid w:val="004F0C11"/>
    <w:rsid w:val="004F1203"/>
    <w:rsid w:val="004F13A7"/>
    <w:rsid w:val="004F1C52"/>
    <w:rsid w:val="004F1C8D"/>
    <w:rsid w:val="004F1D6C"/>
    <w:rsid w:val="004F2244"/>
    <w:rsid w:val="004F2BF7"/>
    <w:rsid w:val="004F31AA"/>
    <w:rsid w:val="004F3E6D"/>
    <w:rsid w:val="004F47AE"/>
    <w:rsid w:val="004F50BE"/>
    <w:rsid w:val="004F6B82"/>
    <w:rsid w:val="004F736F"/>
    <w:rsid w:val="004F74D6"/>
    <w:rsid w:val="004F78F0"/>
    <w:rsid w:val="00500A66"/>
    <w:rsid w:val="00500F6C"/>
    <w:rsid w:val="00502B7F"/>
    <w:rsid w:val="00505477"/>
    <w:rsid w:val="0050596C"/>
    <w:rsid w:val="00506453"/>
    <w:rsid w:val="00507334"/>
    <w:rsid w:val="0050754D"/>
    <w:rsid w:val="00507A9A"/>
    <w:rsid w:val="00510095"/>
    <w:rsid w:val="0051056C"/>
    <w:rsid w:val="00510A43"/>
    <w:rsid w:val="005114B5"/>
    <w:rsid w:val="005114ED"/>
    <w:rsid w:val="0051281F"/>
    <w:rsid w:val="00512A66"/>
    <w:rsid w:val="00512FE9"/>
    <w:rsid w:val="005135C8"/>
    <w:rsid w:val="00513BCC"/>
    <w:rsid w:val="00513D8E"/>
    <w:rsid w:val="00514132"/>
    <w:rsid w:val="00515EEF"/>
    <w:rsid w:val="00516C22"/>
    <w:rsid w:val="005175A8"/>
    <w:rsid w:val="005176D4"/>
    <w:rsid w:val="005178B9"/>
    <w:rsid w:val="0052011B"/>
    <w:rsid w:val="00520BB2"/>
    <w:rsid w:val="00522245"/>
    <w:rsid w:val="0052294B"/>
    <w:rsid w:val="00522DF6"/>
    <w:rsid w:val="005230DE"/>
    <w:rsid w:val="00525E61"/>
    <w:rsid w:val="00530570"/>
    <w:rsid w:val="00530CB5"/>
    <w:rsid w:val="005310FF"/>
    <w:rsid w:val="0053135C"/>
    <w:rsid w:val="00531E35"/>
    <w:rsid w:val="00532F13"/>
    <w:rsid w:val="00532F62"/>
    <w:rsid w:val="00533124"/>
    <w:rsid w:val="00533875"/>
    <w:rsid w:val="00533E56"/>
    <w:rsid w:val="0053443D"/>
    <w:rsid w:val="0053519F"/>
    <w:rsid w:val="00535445"/>
    <w:rsid w:val="0053612D"/>
    <w:rsid w:val="0053634C"/>
    <w:rsid w:val="005376F9"/>
    <w:rsid w:val="00537B40"/>
    <w:rsid w:val="005403A7"/>
    <w:rsid w:val="00540B07"/>
    <w:rsid w:val="00540EF3"/>
    <w:rsid w:val="00541491"/>
    <w:rsid w:val="005414E7"/>
    <w:rsid w:val="00541794"/>
    <w:rsid w:val="00541F55"/>
    <w:rsid w:val="0054221A"/>
    <w:rsid w:val="0054224D"/>
    <w:rsid w:val="0054338E"/>
    <w:rsid w:val="005436DA"/>
    <w:rsid w:val="00543D7D"/>
    <w:rsid w:val="00543E07"/>
    <w:rsid w:val="005448C9"/>
    <w:rsid w:val="0054555C"/>
    <w:rsid w:val="005458EA"/>
    <w:rsid w:val="00546BDA"/>
    <w:rsid w:val="0054771D"/>
    <w:rsid w:val="00550888"/>
    <w:rsid w:val="00551482"/>
    <w:rsid w:val="005514C5"/>
    <w:rsid w:val="0055188E"/>
    <w:rsid w:val="0055318E"/>
    <w:rsid w:val="00553A85"/>
    <w:rsid w:val="00553CC4"/>
    <w:rsid w:val="005540F0"/>
    <w:rsid w:val="00554C40"/>
    <w:rsid w:val="00554DD7"/>
    <w:rsid w:val="00555367"/>
    <w:rsid w:val="005560A8"/>
    <w:rsid w:val="005561D6"/>
    <w:rsid w:val="0055665A"/>
    <w:rsid w:val="0055751A"/>
    <w:rsid w:val="005579DC"/>
    <w:rsid w:val="00557B65"/>
    <w:rsid w:val="00557E3C"/>
    <w:rsid w:val="00557F8E"/>
    <w:rsid w:val="00560192"/>
    <w:rsid w:val="0056052A"/>
    <w:rsid w:val="00561EB3"/>
    <w:rsid w:val="005645DF"/>
    <w:rsid w:val="005658A5"/>
    <w:rsid w:val="005661C5"/>
    <w:rsid w:val="005662AE"/>
    <w:rsid w:val="00567401"/>
    <w:rsid w:val="0056790A"/>
    <w:rsid w:val="0057009A"/>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80576"/>
    <w:rsid w:val="005811B8"/>
    <w:rsid w:val="00582109"/>
    <w:rsid w:val="00582D5E"/>
    <w:rsid w:val="0058391F"/>
    <w:rsid w:val="00584604"/>
    <w:rsid w:val="00584BF6"/>
    <w:rsid w:val="00586C61"/>
    <w:rsid w:val="00587956"/>
    <w:rsid w:val="00590190"/>
    <w:rsid w:val="005914D4"/>
    <w:rsid w:val="00592CDA"/>
    <w:rsid w:val="005932CC"/>
    <w:rsid w:val="00593AC3"/>
    <w:rsid w:val="00593F11"/>
    <w:rsid w:val="00594032"/>
    <w:rsid w:val="00595E14"/>
    <w:rsid w:val="005A0377"/>
    <w:rsid w:val="005A1202"/>
    <w:rsid w:val="005A172E"/>
    <w:rsid w:val="005A1773"/>
    <w:rsid w:val="005A1A96"/>
    <w:rsid w:val="005A451F"/>
    <w:rsid w:val="005A4709"/>
    <w:rsid w:val="005A5CC3"/>
    <w:rsid w:val="005A6784"/>
    <w:rsid w:val="005A6A85"/>
    <w:rsid w:val="005A7020"/>
    <w:rsid w:val="005A747B"/>
    <w:rsid w:val="005A7506"/>
    <w:rsid w:val="005A7A51"/>
    <w:rsid w:val="005A7C21"/>
    <w:rsid w:val="005B0596"/>
    <w:rsid w:val="005B0DFF"/>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30A"/>
    <w:rsid w:val="005C4807"/>
    <w:rsid w:val="005C5644"/>
    <w:rsid w:val="005C5A7C"/>
    <w:rsid w:val="005C5B9E"/>
    <w:rsid w:val="005C5FEA"/>
    <w:rsid w:val="005C67D0"/>
    <w:rsid w:val="005C6BDF"/>
    <w:rsid w:val="005C7510"/>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407E"/>
    <w:rsid w:val="005E414F"/>
    <w:rsid w:val="005E433F"/>
    <w:rsid w:val="005E5CC7"/>
    <w:rsid w:val="005E6A62"/>
    <w:rsid w:val="005E72E9"/>
    <w:rsid w:val="005E738E"/>
    <w:rsid w:val="005F0249"/>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CA8"/>
    <w:rsid w:val="00643D5C"/>
    <w:rsid w:val="006443F0"/>
    <w:rsid w:val="006454A0"/>
    <w:rsid w:val="00645667"/>
    <w:rsid w:val="00647B22"/>
    <w:rsid w:val="00647EB1"/>
    <w:rsid w:val="00647FBE"/>
    <w:rsid w:val="006504CC"/>
    <w:rsid w:val="00651D01"/>
    <w:rsid w:val="00652593"/>
    <w:rsid w:val="0065266B"/>
    <w:rsid w:val="00652EE5"/>
    <w:rsid w:val="0065369B"/>
    <w:rsid w:val="0065413F"/>
    <w:rsid w:val="00655B5E"/>
    <w:rsid w:val="00655CFF"/>
    <w:rsid w:val="00656370"/>
    <w:rsid w:val="00656696"/>
    <w:rsid w:val="00657066"/>
    <w:rsid w:val="006570D1"/>
    <w:rsid w:val="0066051A"/>
    <w:rsid w:val="00661459"/>
    <w:rsid w:val="0066333F"/>
    <w:rsid w:val="00663997"/>
    <w:rsid w:val="00663FF7"/>
    <w:rsid w:val="0066427B"/>
    <w:rsid w:val="00664631"/>
    <w:rsid w:val="00664CEA"/>
    <w:rsid w:val="006655CE"/>
    <w:rsid w:val="0066595B"/>
    <w:rsid w:val="006659AA"/>
    <w:rsid w:val="00665C4A"/>
    <w:rsid w:val="00666258"/>
    <w:rsid w:val="006665F4"/>
    <w:rsid w:val="00666E95"/>
    <w:rsid w:val="00667A2E"/>
    <w:rsid w:val="00670418"/>
    <w:rsid w:val="0067046C"/>
    <w:rsid w:val="00670FBB"/>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80187"/>
    <w:rsid w:val="0068085A"/>
    <w:rsid w:val="00680E2B"/>
    <w:rsid w:val="006810D8"/>
    <w:rsid w:val="00681931"/>
    <w:rsid w:val="00681CBF"/>
    <w:rsid w:val="0068204B"/>
    <w:rsid w:val="00682586"/>
    <w:rsid w:val="00682716"/>
    <w:rsid w:val="006830D7"/>
    <w:rsid w:val="006842C8"/>
    <w:rsid w:val="006845B3"/>
    <w:rsid w:val="00685D54"/>
    <w:rsid w:val="00686BAB"/>
    <w:rsid w:val="0068730A"/>
    <w:rsid w:val="0069019F"/>
    <w:rsid w:val="00691641"/>
    <w:rsid w:val="00693555"/>
    <w:rsid w:val="006939AA"/>
    <w:rsid w:val="00695069"/>
    <w:rsid w:val="0069515B"/>
    <w:rsid w:val="00695452"/>
    <w:rsid w:val="00695C2D"/>
    <w:rsid w:val="006962E7"/>
    <w:rsid w:val="00696AC0"/>
    <w:rsid w:val="00697DD3"/>
    <w:rsid w:val="006A0E8B"/>
    <w:rsid w:val="006A1134"/>
    <w:rsid w:val="006A12F8"/>
    <w:rsid w:val="006A2D93"/>
    <w:rsid w:val="006A2E5B"/>
    <w:rsid w:val="006A3E9E"/>
    <w:rsid w:val="006A4229"/>
    <w:rsid w:val="006A4E09"/>
    <w:rsid w:val="006A5CE5"/>
    <w:rsid w:val="006A653C"/>
    <w:rsid w:val="006A678E"/>
    <w:rsid w:val="006A6F35"/>
    <w:rsid w:val="006A7060"/>
    <w:rsid w:val="006A716C"/>
    <w:rsid w:val="006A720E"/>
    <w:rsid w:val="006A7601"/>
    <w:rsid w:val="006A78CC"/>
    <w:rsid w:val="006B0DA2"/>
    <w:rsid w:val="006B10DC"/>
    <w:rsid w:val="006B1FD8"/>
    <w:rsid w:val="006B21D9"/>
    <w:rsid w:val="006B27C1"/>
    <w:rsid w:val="006B3472"/>
    <w:rsid w:val="006B4066"/>
    <w:rsid w:val="006B432B"/>
    <w:rsid w:val="006B5FC3"/>
    <w:rsid w:val="006B6789"/>
    <w:rsid w:val="006B6C83"/>
    <w:rsid w:val="006B7350"/>
    <w:rsid w:val="006C1DE6"/>
    <w:rsid w:val="006C2B02"/>
    <w:rsid w:val="006C3439"/>
    <w:rsid w:val="006C381C"/>
    <w:rsid w:val="006C3896"/>
    <w:rsid w:val="006C48E9"/>
    <w:rsid w:val="006C553F"/>
    <w:rsid w:val="006C56F5"/>
    <w:rsid w:val="006C6539"/>
    <w:rsid w:val="006C65F7"/>
    <w:rsid w:val="006C709E"/>
    <w:rsid w:val="006D212C"/>
    <w:rsid w:val="006D2681"/>
    <w:rsid w:val="006D3B8F"/>
    <w:rsid w:val="006D423E"/>
    <w:rsid w:val="006D47B2"/>
    <w:rsid w:val="006D4F80"/>
    <w:rsid w:val="006D5262"/>
    <w:rsid w:val="006D64AF"/>
    <w:rsid w:val="006D6A79"/>
    <w:rsid w:val="006D6C30"/>
    <w:rsid w:val="006D7F9D"/>
    <w:rsid w:val="006E0670"/>
    <w:rsid w:val="006E085A"/>
    <w:rsid w:val="006E0AFD"/>
    <w:rsid w:val="006E0BF7"/>
    <w:rsid w:val="006E0C4A"/>
    <w:rsid w:val="006E1C93"/>
    <w:rsid w:val="006E2626"/>
    <w:rsid w:val="006E2D79"/>
    <w:rsid w:val="006E514A"/>
    <w:rsid w:val="006E5BC7"/>
    <w:rsid w:val="006E65B8"/>
    <w:rsid w:val="006E6A25"/>
    <w:rsid w:val="006E6F7F"/>
    <w:rsid w:val="006E70E9"/>
    <w:rsid w:val="006E7ECF"/>
    <w:rsid w:val="006F0232"/>
    <w:rsid w:val="006F0321"/>
    <w:rsid w:val="006F246E"/>
    <w:rsid w:val="006F2810"/>
    <w:rsid w:val="006F2827"/>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EA5"/>
    <w:rsid w:val="00706F85"/>
    <w:rsid w:val="0071001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41E5"/>
    <w:rsid w:val="007247BB"/>
    <w:rsid w:val="0072642E"/>
    <w:rsid w:val="007266F6"/>
    <w:rsid w:val="007268BF"/>
    <w:rsid w:val="00726D47"/>
    <w:rsid w:val="007270DB"/>
    <w:rsid w:val="007271C2"/>
    <w:rsid w:val="00727577"/>
    <w:rsid w:val="00727BBC"/>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AB4"/>
    <w:rsid w:val="00753010"/>
    <w:rsid w:val="0075447A"/>
    <w:rsid w:val="00755029"/>
    <w:rsid w:val="0075546A"/>
    <w:rsid w:val="00755660"/>
    <w:rsid w:val="0075567A"/>
    <w:rsid w:val="00755829"/>
    <w:rsid w:val="0075592B"/>
    <w:rsid w:val="00755AE4"/>
    <w:rsid w:val="00755C1D"/>
    <w:rsid w:val="007563E7"/>
    <w:rsid w:val="00756FEF"/>
    <w:rsid w:val="00760655"/>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4EC8"/>
    <w:rsid w:val="0079741C"/>
    <w:rsid w:val="007A09D3"/>
    <w:rsid w:val="007A104C"/>
    <w:rsid w:val="007A14A1"/>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A6D"/>
    <w:rsid w:val="007B3361"/>
    <w:rsid w:val="007B40D4"/>
    <w:rsid w:val="007B4633"/>
    <w:rsid w:val="007B588F"/>
    <w:rsid w:val="007B622F"/>
    <w:rsid w:val="007B6624"/>
    <w:rsid w:val="007B6710"/>
    <w:rsid w:val="007B6ED0"/>
    <w:rsid w:val="007B73FD"/>
    <w:rsid w:val="007B749D"/>
    <w:rsid w:val="007B773C"/>
    <w:rsid w:val="007C0397"/>
    <w:rsid w:val="007C14F8"/>
    <w:rsid w:val="007C293C"/>
    <w:rsid w:val="007C2D88"/>
    <w:rsid w:val="007C358E"/>
    <w:rsid w:val="007C3639"/>
    <w:rsid w:val="007C4297"/>
    <w:rsid w:val="007C4D51"/>
    <w:rsid w:val="007C6837"/>
    <w:rsid w:val="007C6C98"/>
    <w:rsid w:val="007C6E31"/>
    <w:rsid w:val="007C7239"/>
    <w:rsid w:val="007C728A"/>
    <w:rsid w:val="007C7CA5"/>
    <w:rsid w:val="007D00BB"/>
    <w:rsid w:val="007D0C39"/>
    <w:rsid w:val="007D10E7"/>
    <w:rsid w:val="007D11AC"/>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217"/>
    <w:rsid w:val="007E638C"/>
    <w:rsid w:val="007E7547"/>
    <w:rsid w:val="007E7601"/>
    <w:rsid w:val="007E7794"/>
    <w:rsid w:val="007F01CF"/>
    <w:rsid w:val="007F0598"/>
    <w:rsid w:val="007F099A"/>
    <w:rsid w:val="007F136A"/>
    <w:rsid w:val="007F1C53"/>
    <w:rsid w:val="007F2C48"/>
    <w:rsid w:val="007F2E09"/>
    <w:rsid w:val="007F2E36"/>
    <w:rsid w:val="007F2F58"/>
    <w:rsid w:val="007F3584"/>
    <w:rsid w:val="007F3D84"/>
    <w:rsid w:val="007F6654"/>
    <w:rsid w:val="007F73C8"/>
    <w:rsid w:val="00800367"/>
    <w:rsid w:val="008019BA"/>
    <w:rsid w:val="00802184"/>
    <w:rsid w:val="00803B05"/>
    <w:rsid w:val="00803E10"/>
    <w:rsid w:val="008047E9"/>
    <w:rsid w:val="00805E4E"/>
    <w:rsid w:val="00805EC2"/>
    <w:rsid w:val="00807365"/>
    <w:rsid w:val="00807587"/>
    <w:rsid w:val="00807DE5"/>
    <w:rsid w:val="00811514"/>
    <w:rsid w:val="00812D82"/>
    <w:rsid w:val="00813478"/>
    <w:rsid w:val="00813876"/>
    <w:rsid w:val="00813B4B"/>
    <w:rsid w:val="00815076"/>
    <w:rsid w:val="0081550D"/>
    <w:rsid w:val="008156E8"/>
    <w:rsid w:val="00815868"/>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36B"/>
    <w:rsid w:val="0082663E"/>
    <w:rsid w:val="00826D64"/>
    <w:rsid w:val="00826E78"/>
    <w:rsid w:val="00827389"/>
    <w:rsid w:val="008276DB"/>
    <w:rsid w:val="00827AB3"/>
    <w:rsid w:val="00830251"/>
    <w:rsid w:val="008310A9"/>
    <w:rsid w:val="00831B76"/>
    <w:rsid w:val="00833191"/>
    <w:rsid w:val="00833233"/>
    <w:rsid w:val="008334E2"/>
    <w:rsid w:val="0083448E"/>
    <w:rsid w:val="0083522D"/>
    <w:rsid w:val="008352A6"/>
    <w:rsid w:val="008358D6"/>
    <w:rsid w:val="00835DE9"/>
    <w:rsid w:val="0083729D"/>
    <w:rsid w:val="00837357"/>
    <w:rsid w:val="00837FAE"/>
    <w:rsid w:val="008406E5"/>
    <w:rsid w:val="00840E20"/>
    <w:rsid w:val="00842389"/>
    <w:rsid w:val="00843AA2"/>
    <w:rsid w:val="00843DCA"/>
    <w:rsid w:val="00843E70"/>
    <w:rsid w:val="00844437"/>
    <w:rsid w:val="008447A4"/>
    <w:rsid w:val="00844D2D"/>
    <w:rsid w:val="008450A7"/>
    <w:rsid w:val="008461C1"/>
    <w:rsid w:val="00846A95"/>
    <w:rsid w:val="00846D5E"/>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200B"/>
    <w:rsid w:val="0086260E"/>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108E"/>
    <w:rsid w:val="008B2412"/>
    <w:rsid w:val="008B2660"/>
    <w:rsid w:val="008B2BCE"/>
    <w:rsid w:val="008B3389"/>
    <w:rsid w:val="008B3F77"/>
    <w:rsid w:val="008B4F09"/>
    <w:rsid w:val="008B4F13"/>
    <w:rsid w:val="008B4F64"/>
    <w:rsid w:val="008B4FE6"/>
    <w:rsid w:val="008B50C8"/>
    <w:rsid w:val="008B51F8"/>
    <w:rsid w:val="008B68DA"/>
    <w:rsid w:val="008B6D9F"/>
    <w:rsid w:val="008B70DF"/>
    <w:rsid w:val="008B73DB"/>
    <w:rsid w:val="008C0DFD"/>
    <w:rsid w:val="008C128B"/>
    <w:rsid w:val="008C1F17"/>
    <w:rsid w:val="008C3D00"/>
    <w:rsid w:val="008C4489"/>
    <w:rsid w:val="008C46F7"/>
    <w:rsid w:val="008C482C"/>
    <w:rsid w:val="008C5168"/>
    <w:rsid w:val="008C52B7"/>
    <w:rsid w:val="008C54B9"/>
    <w:rsid w:val="008C57E9"/>
    <w:rsid w:val="008D0BA0"/>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05E"/>
    <w:rsid w:val="008D74EE"/>
    <w:rsid w:val="008D7713"/>
    <w:rsid w:val="008E0296"/>
    <w:rsid w:val="008E048D"/>
    <w:rsid w:val="008E17F2"/>
    <w:rsid w:val="008E201B"/>
    <w:rsid w:val="008E29A1"/>
    <w:rsid w:val="008E29A5"/>
    <w:rsid w:val="008E2ECE"/>
    <w:rsid w:val="008E4193"/>
    <w:rsid w:val="008E4B60"/>
    <w:rsid w:val="008E554C"/>
    <w:rsid w:val="008E56C3"/>
    <w:rsid w:val="008E5A9B"/>
    <w:rsid w:val="008E5BE4"/>
    <w:rsid w:val="008E5CF2"/>
    <w:rsid w:val="008E6323"/>
    <w:rsid w:val="008E67FC"/>
    <w:rsid w:val="008E76A4"/>
    <w:rsid w:val="008E7762"/>
    <w:rsid w:val="008F030E"/>
    <w:rsid w:val="008F0605"/>
    <w:rsid w:val="008F0688"/>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2F77"/>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C33"/>
    <w:rsid w:val="00922D4C"/>
    <w:rsid w:val="00922E13"/>
    <w:rsid w:val="00925860"/>
    <w:rsid w:val="00925DFF"/>
    <w:rsid w:val="009260F3"/>
    <w:rsid w:val="009261D3"/>
    <w:rsid w:val="00926252"/>
    <w:rsid w:val="009269B4"/>
    <w:rsid w:val="00926CDD"/>
    <w:rsid w:val="00926DC4"/>
    <w:rsid w:val="009307AF"/>
    <w:rsid w:val="0093141B"/>
    <w:rsid w:val="00931E46"/>
    <w:rsid w:val="00932081"/>
    <w:rsid w:val="00932678"/>
    <w:rsid w:val="009334C6"/>
    <w:rsid w:val="00933581"/>
    <w:rsid w:val="00934365"/>
    <w:rsid w:val="00934687"/>
    <w:rsid w:val="00935952"/>
    <w:rsid w:val="00936362"/>
    <w:rsid w:val="009363F8"/>
    <w:rsid w:val="00937DEA"/>
    <w:rsid w:val="00940270"/>
    <w:rsid w:val="00940513"/>
    <w:rsid w:val="00940C38"/>
    <w:rsid w:val="00942141"/>
    <w:rsid w:val="0094276D"/>
    <w:rsid w:val="009433D7"/>
    <w:rsid w:val="00943C2F"/>
    <w:rsid w:val="0094613D"/>
    <w:rsid w:val="00946854"/>
    <w:rsid w:val="009468E3"/>
    <w:rsid w:val="00946D9A"/>
    <w:rsid w:val="009472F9"/>
    <w:rsid w:val="00947774"/>
    <w:rsid w:val="00950128"/>
    <w:rsid w:val="009507D2"/>
    <w:rsid w:val="009509F8"/>
    <w:rsid w:val="00950BA1"/>
    <w:rsid w:val="00951E21"/>
    <w:rsid w:val="00953D2A"/>
    <w:rsid w:val="00954840"/>
    <w:rsid w:val="0095535A"/>
    <w:rsid w:val="00955BD5"/>
    <w:rsid w:val="00955E26"/>
    <w:rsid w:val="009565B7"/>
    <w:rsid w:val="00956E58"/>
    <w:rsid w:val="00957626"/>
    <w:rsid w:val="00960509"/>
    <w:rsid w:val="009615FD"/>
    <w:rsid w:val="00961608"/>
    <w:rsid w:val="009616C2"/>
    <w:rsid w:val="00963879"/>
    <w:rsid w:val="00964307"/>
    <w:rsid w:val="00964D0D"/>
    <w:rsid w:val="00965CFF"/>
    <w:rsid w:val="00965D53"/>
    <w:rsid w:val="009662EB"/>
    <w:rsid w:val="00966525"/>
    <w:rsid w:val="00966AF6"/>
    <w:rsid w:val="0096770E"/>
    <w:rsid w:val="009700D3"/>
    <w:rsid w:val="00970C56"/>
    <w:rsid w:val="0097176E"/>
    <w:rsid w:val="00971876"/>
    <w:rsid w:val="00972118"/>
    <w:rsid w:val="009724BB"/>
    <w:rsid w:val="009726C1"/>
    <w:rsid w:val="00973A74"/>
    <w:rsid w:val="00973B21"/>
    <w:rsid w:val="0097419D"/>
    <w:rsid w:val="00974C6A"/>
    <w:rsid w:val="00975DD4"/>
    <w:rsid w:val="00976AD0"/>
    <w:rsid w:val="00976BD6"/>
    <w:rsid w:val="00976BF1"/>
    <w:rsid w:val="00977D8D"/>
    <w:rsid w:val="00977DBA"/>
    <w:rsid w:val="009800B9"/>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1EF"/>
    <w:rsid w:val="009A0965"/>
    <w:rsid w:val="009A0D04"/>
    <w:rsid w:val="009A10D7"/>
    <w:rsid w:val="009A2101"/>
    <w:rsid w:val="009A2E6E"/>
    <w:rsid w:val="009A30D8"/>
    <w:rsid w:val="009A3B5C"/>
    <w:rsid w:val="009A4019"/>
    <w:rsid w:val="009A6FC2"/>
    <w:rsid w:val="009A74C0"/>
    <w:rsid w:val="009B05A0"/>
    <w:rsid w:val="009B13DA"/>
    <w:rsid w:val="009B1F96"/>
    <w:rsid w:val="009B1FC9"/>
    <w:rsid w:val="009B3B2B"/>
    <w:rsid w:val="009B3CAD"/>
    <w:rsid w:val="009B4301"/>
    <w:rsid w:val="009B69EE"/>
    <w:rsid w:val="009B6AE6"/>
    <w:rsid w:val="009B738E"/>
    <w:rsid w:val="009B78AB"/>
    <w:rsid w:val="009C14D0"/>
    <w:rsid w:val="009C206E"/>
    <w:rsid w:val="009C21F5"/>
    <w:rsid w:val="009C221C"/>
    <w:rsid w:val="009C25C7"/>
    <w:rsid w:val="009C2B08"/>
    <w:rsid w:val="009C4058"/>
    <w:rsid w:val="009C4488"/>
    <w:rsid w:val="009C55F4"/>
    <w:rsid w:val="009C574B"/>
    <w:rsid w:val="009C601A"/>
    <w:rsid w:val="009C60B9"/>
    <w:rsid w:val="009C6D63"/>
    <w:rsid w:val="009C6FA9"/>
    <w:rsid w:val="009C73A0"/>
    <w:rsid w:val="009C7418"/>
    <w:rsid w:val="009C7AED"/>
    <w:rsid w:val="009D04B0"/>
    <w:rsid w:val="009D0CDF"/>
    <w:rsid w:val="009D0DE3"/>
    <w:rsid w:val="009D1042"/>
    <w:rsid w:val="009D2142"/>
    <w:rsid w:val="009D2890"/>
    <w:rsid w:val="009D2AC5"/>
    <w:rsid w:val="009D2D7E"/>
    <w:rsid w:val="009D428A"/>
    <w:rsid w:val="009D52B2"/>
    <w:rsid w:val="009D53D8"/>
    <w:rsid w:val="009D5CA3"/>
    <w:rsid w:val="009D6323"/>
    <w:rsid w:val="009D6F8F"/>
    <w:rsid w:val="009D6F95"/>
    <w:rsid w:val="009D711E"/>
    <w:rsid w:val="009E0849"/>
    <w:rsid w:val="009E0AEF"/>
    <w:rsid w:val="009E29C2"/>
    <w:rsid w:val="009E29D1"/>
    <w:rsid w:val="009E2EBE"/>
    <w:rsid w:val="009E3157"/>
    <w:rsid w:val="009E3F21"/>
    <w:rsid w:val="009E4ADF"/>
    <w:rsid w:val="009E534D"/>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3CF"/>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2428"/>
    <w:rsid w:val="00A141D4"/>
    <w:rsid w:val="00A14486"/>
    <w:rsid w:val="00A14A2B"/>
    <w:rsid w:val="00A153E7"/>
    <w:rsid w:val="00A15775"/>
    <w:rsid w:val="00A15902"/>
    <w:rsid w:val="00A1678D"/>
    <w:rsid w:val="00A168FC"/>
    <w:rsid w:val="00A16A37"/>
    <w:rsid w:val="00A16D31"/>
    <w:rsid w:val="00A17383"/>
    <w:rsid w:val="00A17E0D"/>
    <w:rsid w:val="00A20FBB"/>
    <w:rsid w:val="00A216A8"/>
    <w:rsid w:val="00A218B5"/>
    <w:rsid w:val="00A21A19"/>
    <w:rsid w:val="00A22D09"/>
    <w:rsid w:val="00A2342D"/>
    <w:rsid w:val="00A23F0E"/>
    <w:rsid w:val="00A27657"/>
    <w:rsid w:val="00A27C06"/>
    <w:rsid w:val="00A27D44"/>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121C"/>
    <w:rsid w:val="00A41AE9"/>
    <w:rsid w:val="00A42C73"/>
    <w:rsid w:val="00A42FAB"/>
    <w:rsid w:val="00A43496"/>
    <w:rsid w:val="00A435CB"/>
    <w:rsid w:val="00A437AE"/>
    <w:rsid w:val="00A43A1C"/>
    <w:rsid w:val="00A44314"/>
    <w:rsid w:val="00A445E1"/>
    <w:rsid w:val="00A44F88"/>
    <w:rsid w:val="00A45AB3"/>
    <w:rsid w:val="00A46D10"/>
    <w:rsid w:val="00A504A0"/>
    <w:rsid w:val="00A51D6E"/>
    <w:rsid w:val="00A520A2"/>
    <w:rsid w:val="00A52322"/>
    <w:rsid w:val="00A52D33"/>
    <w:rsid w:val="00A52F62"/>
    <w:rsid w:val="00A533CB"/>
    <w:rsid w:val="00A53E81"/>
    <w:rsid w:val="00A5482C"/>
    <w:rsid w:val="00A55F77"/>
    <w:rsid w:val="00A56317"/>
    <w:rsid w:val="00A56674"/>
    <w:rsid w:val="00A56A65"/>
    <w:rsid w:val="00A57496"/>
    <w:rsid w:val="00A57697"/>
    <w:rsid w:val="00A579E3"/>
    <w:rsid w:val="00A6017A"/>
    <w:rsid w:val="00A60CCD"/>
    <w:rsid w:val="00A60F1B"/>
    <w:rsid w:val="00A62693"/>
    <w:rsid w:val="00A62BF2"/>
    <w:rsid w:val="00A63271"/>
    <w:rsid w:val="00A63E5C"/>
    <w:rsid w:val="00A6575E"/>
    <w:rsid w:val="00A65FD8"/>
    <w:rsid w:val="00A705CE"/>
    <w:rsid w:val="00A706D0"/>
    <w:rsid w:val="00A70ACF"/>
    <w:rsid w:val="00A7208B"/>
    <w:rsid w:val="00A722D0"/>
    <w:rsid w:val="00A74766"/>
    <w:rsid w:val="00A74AE7"/>
    <w:rsid w:val="00A75977"/>
    <w:rsid w:val="00A774A0"/>
    <w:rsid w:val="00A7750E"/>
    <w:rsid w:val="00A779C2"/>
    <w:rsid w:val="00A77E11"/>
    <w:rsid w:val="00A8100B"/>
    <w:rsid w:val="00A82E3A"/>
    <w:rsid w:val="00A84D62"/>
    <w:rsid w:val="00A8518B"/>
    <w:rsid w:val="00A855DB"/>
    <w:rsid w:val="00A86041"/>
    <w:rsid w:val="00A8612B"/>
    <w:rsid w:val="00A86B51"/>
    <w:rsid w:val="00A872D2"/>
    <w:rsid w:val="00A911B1"/>
    <w:rsid w:val="00A91B75"/>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F59"/>
    <w:rsid w:val="00AA5E0B"/>
    <w:rsid w:val="00AA5F44"/>
    <w:rsid w:val="00AA75F1"/>
    <w:rsid w:val="00AA763E"/>
    <w:rsid w:val="00AB117C"/>
    <w:rsid w:val="00AB382A"/>
    <w:rsid w:val="00AB3852"/>
    <w:rsid w:val="00AB3882"/>
    <w:rsid w:val="00AB4011"/>
    <w:rsid w:val="00AB4F3D"/>
    <w:rsid w:val="00AB57C1"/>
    <w:rsid w:val="00AB5F62"/>
    <w:rsid w:val="00AB6415"/>
    <w:rsid w:val="00AB6576"/>
    <w:rsid w:val="00AB6674"/>
    <w:rsid w:val="00AB672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9CC"/>
    <w:rsid w:val="00AD4244"/>
    <w:rsid w:val="00AD461F"/>
    <w:rsid w:val="00AD5711"/>
    <w:rsid w:val="00AD5C16"/>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521"/>
    <w:rsid w:val="00AE78B6"/>
    <w:rsid w:val="00AE7F80"/>
    <w:rsid w:val="00AF0116"/>
    <w:rsid w:val="00AF0168"/>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1207"/>
    <w:rsid w:val="00B02CE4"/>
    <w:rsid w:val="00B03D89"/>
    <w:rsid w:val="00B0479E"/>
    <w:rsid w:val="00B05925"/>
    <w:rsid w:val="00B06265"/>
    <w:rsid w:val="00B07AC2"/>
    <w:rsid w:val="00B108E5"/>
    <w:rsid w:val="00B10DCC"/>
    <w:rsid w:val="00B11871"/>
    <w:rsid w:val="00B11A21"/>
    <w:rsid w:val="00B11BB4"/>
    <w:rsid w:val="00B13176"/>
    <w:rsid w:val="00B1378B"/>
    <w:rsid w:val="00B13B90"/>
    <w:rsid w:val="00B14644"/>
    <w:rsid w:val="00B14E42"/>
    <w:rsid w:val="00B14ED4"/>
    <w:rsid w:val="00B16093"/>
    <w:rsid w:val="00B1751C"/>
    <w:rsid w:val="00B17914"/>
    <w:rsid w:val="00B17AF9"/>
    <w:rsid w:val="00B17E4E"/>
    <w:rsid w:val="00B201E0"/>
    <w:rsid w:val="00B20B0B"/>
    <w:rsid w:val="00B210A0"/>
    <w:rsid w:val="00B2139A"/>
    <w:rsid w:val="00B2149E"/>
    <w:rsid w:val="00B222E4"/>
    <w:rsid w:val="00B22524"/>
    <w:rsid w:val="00B23CCC"/>
    <w:rsid w:val="00B23FBD"/>
    <w:rsid w:val="00B24DC1"/>
    <w:rsid w:val="00B25A4F"/>
    <w:rsid w:val="00B26F18"/>
    <w:rsid w:val="00B2727D"/>
    <w:rsid w:val="00B27562"/>
    <w:rsid w:val="00B2796A"/>
    <w:rsid w:val="00B30294"/>
    <w:rsid w:val="00B30D06"/>
    <w:rsid w:val="00B3266C"/>
    <w:rsid w:val="00B3363A"/>
    <w:rsid w:val="00B33785"/>
    <w:rsid w:val="00B3475F"/>
    <w:rsid w:val="00B34D99"/>
    <w:rsid w:val="00B35F9B"/>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00B"/>
    <w:rsid w:val="00B6357E"/>
    <w:rsid w:val="00B63C9F"/>
    <w:rsid w:val="00B64A17"/>
    <w:rsid w:val="00B652BE"/>
    <w:rsid w:val="00B65A46"/>
    <w:rsid w:val="00B66085"/>
    <w:rsid w:val="00B668AD"/>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AA5"/>
    <w:rsid w:val="00B81D12"/>
    <w:rsid w:val="00B821A7"/>
    <w:rsid w:val="00B82DB3"/>
    <w:rsid w:val="00B838A6"/>
    <w:rsid w:val="00B83FB6"/>
    <w:rsid w:val="00B845FC"/>
    <w:rsid w:val="00B847B4"/>
    <w:rsid w:val="00B849C6"/>
    <w:rsid w:val="00B8526B"/>
    <w:rsid w:val="00B853A1"/>
    <w:rsid w:val="00B854E1"/>
    <w:rsid w:val="00B859F5"/>
    <w:rsid w:val="00B85CCA"/>
    <w:rsid w:val="00B85F53"/>
    <w:rsid w:val="00B85FE8"/>
    <w:rsid w:val="00B86226"/>
    <w:rsid w:val="00B87D47"/>
    <w:rsid w:val="00B9082C"/>
    <w:rsid w:val="00B90A8D"/>
    <w:rsid w:val="00B91AF1"/>
    <w:rsid w:val="00B9225F"/>
    <w:rsid w:val="00B92FB0"/>
    <w:rsid w:val="00B93975"/>
    <w:rsid w:val="00B96734"/>
    <w:rsid w:val="00B96E2C"/>
    <w:rsid w:val="00B97C28"/>
    <w:rsid w:val="00BA038D"/>
    <w:rsid w:val="00BA16E8"/>
    <w:rsid w:val="00BA3748"/>
    <w:rsid w:val="00BA4508"/>
    <w:rsid w:val="00BA5DB5"/>
    <w:rsid w:val="00BA6565"/>
    <w:rsid w:val="00BA68B0"/>
    <w:rsid w:val="00BB0523"/>
    <w:rsid w:val="00BB164A"/>
    <w:rsid w:val="00BB170E"/>
    <w:rsid w:val="00BB17B7"/>
    <w:rsid w:val="00BB1BF1"/>
    <w:rsid w:val="00BB2AE9"/>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CEE"/>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6F5E"/>
    <w:rsid w:val="00BD7433"/>
    <w:rsid w:val="00BD74D7"/>
    <w:rsid w:val="00BD7C63"/>
    <w:rsid w:val="00BE0044"/>
    <w:rsid w:val="00BE158B"/>
    <w:rsid w:val="00BE196F"/>
    <w:rsid w:val="00BE1F60"/>
    <w:rsid w:val="00BE302C"/>
    <w:rsid w:val="00BE3793"/>
    <w:rsid w:val="00BE3F48"/>
    <w:rsid w:val="00BE3F4B"/>
    <w:rsid w:val="00BE40E3"/>
    <w:rsid w:val="00BE440F"/>
    <w:rsid w:val="00BE58A0"/>
    <w:rsid w:val="00BE6B86"/>
    <w:rsid w:val="00BE7BC9"/>
    <w:rsid w:val="00BF0825"/>
    <w:rsid w:val="00BF1F89"/>
    <w:rsid w:val="00BF270E"/>
    <w:rsid w:val="00BF3353"/>
    <w:rsid w:val="00BF51CA"/>
    <w:rsid w:val="00BF5A6D"/>
    <w:rsid w:val="00BF78AC"/>
    <w:rsid w:val="00C00A92"/>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26B"/>
    <w:rsid w:val="00C1245B"/>
    <w:rsid w:val="00C12990"/>
    <w:rsid w:val="00C12E3E"/>
    <w:rsid w:val="00C12E83"/>
    <w:rsid w:val="00C1354A"/>
    <w:rsid w:val="00C1368C"/>
    <w:rsid w:val="00C16618"/>
    <w:rsid w:val="00C16BCC"/>
    <w:rsid w:val="00C17289"/>
    <w:rsid w:val="00C17978"/>
    <w:rsid w:val="00C17B10"/>
    <w:rsid w:val="00C17F1C"/>
    <w:rsid w:val="00C17FD9"/>
    <w:rsid w:val="00C21EA2"/>
    <w:rsid w:val="00C226DD"/>
    <w:rsid w:val="00C228B3"/>
    <w:rsid w:val="00C2445D"/>
    <w:rsid w:val="00C24A95"/>
    <w:rsid w:val="00C24F79"/>
    <w:rsid w:val="00C268D3"/>
    <w:rsid w:val="00C2709E"/>
    <w:rsid w:val="00C27D5A"/>
    <w:rsid w:val="00C301AB"/>
    <w:rsid w:val="00C31147"/>
    <w:rsid w:val="00C31C35"/>
    <w:rsid w:val="00C31FCA"/>
    <w:rsid w:val="00C328A4"/>
    <w:rsid w:val="00C3380C"/>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3065"/>
    <w:rsid w:val="00C53A8D"/>
    <w:rsid w:val="00C549DE"/>
    <w:rsid w:val="00C55192"/>
    <w:rsid w:val="00C55B3B"/>
    <w:rsid w:val="00C57438"/>
    <w:rsid w:val="00C5797F"/>
    <w:rsid w:val="00C60083"/>
    <w:rsid w:val="00C60130"/>
    <w:rsid w:val="00C60269"/>
    <w:rsid w:val="00C60A4F"/>
    <w:rsid w:val="00C62BB3"/>
    <w:rsid w:val="00C633AB"/>
    <w:rsid w:val="00C64FAF"/>
    <w:rsid w:val="00C65EED"/>
    <w:rsid w:val="00C66495"/>
    <w:rsid w:val="00C668D5"/>
    <w:rsid w:val="00C70BDD"/>
    <w:rsid w:val="00C71E9E"/>
    <w:rsid w:val="00C738D8"/>
    <w:rsid w:val="00C73F9C"/>
    <w:rsid w:val="00C74FB1"/>
    <w:rsid w:val="00C76AAC"/>
    <w:rsid w:val="00C80020"/>
    <w:rsid w:val="00C80FFD"/>
    <w:rsid w:val="00C81035"/>
    <w:rsid w:val="00C8256E"/>
    <w:rsid w:val="00C828E4"/>
    <w:rsid w:val="00C83283"/>
    <w:rsid w:val="00C83F88"/>
    <w:rsid w:val="00C84780"/>
    <w:rsid w:val="00C84A3F"/>
    <w:rsid w:val="00C84DB6"/>
    <w:rsid w:val="00C85053"/>
    <w:rsid w:val="00C857B3"/>
    <w:rsid w:val="00C85C9F"/>
    <w:rsid w:val="00C862FC"/>
    <w:rsid w:val="00C86A2C"/>
    <w:rsid w:val="00C86C9B"/>
    <w:rsid w:val="00C86E9C"/>
    <w:rsid w:val="00C86EA7"/>
    <w:rsid w:val="00C87FE8"/>
    <w:rsid w:val="00C901F3"/>
    <w:rsid w:val="00C90BCB"/>
    <w:rsid w:val="00C90BDB"/>
    <w:rsid w:val="00C90F4B"/>
    <w:rsid w:val="00C914BF"/>
    <w:rsid w:val="00C919FF"/>
    <w:rsid w:val="00C91B08"/>
    <w:rsid w:val="00C91CB6"/>
    <w:rsid w:val="00C92859"/>
    <w:rsid w:val="00C929AE"/>
    <w:rsid w:val="00C9301B"/>
    <w:rsid w:val="00C932A8"/>
    <w:rsid w:val="00C93B94"/>
    <w:rsid w:val="00C942DD"/>
    <w:rsid w:val="00C948EF"/>
    <w:rsid w:val="00C9495A"/>
    <w:rsid w:val="00C9530C"/>
    <w:rsid w:val="00C95596"/>
    <w:rsid w:val="00C955B9"/>
    <w:rsid w:val="00C95C9A"/>
    <w:rsid w:val="00C96192"/>
    <w:rsid w:val="00C96274"/>
    <w:rsid w:val="00C96726"/>
    <w:rsid w:val="00C96B75"/>
    <w:rsid w:val="00C97196"/>
    <w:rsid w:val="00CA00BA"/>
    <w:rsid w:val="00CA1176"/>
    <w:rsid w:val="00CA17FC"/>
    <w:rsid w:val="00CA1CCC"/>
    <w:rsid w:val="00CA1EB7"/>
    <w:rsid w:val="00CA3556"/>
    <w:rsid w:val="00CA3B5B"/>
    <w:rsid w:val="00CA3D16"/>
    <w:rsid w:val="00CA439E"/>
    <w:rsid w:val="00CA4F87"/>
    <w:rsid w:val="00CA5113"/>
    <w:rsid w:val="00CA5F48"/>
    <w:rsid w:val="00CA72E4"/>
    <w:rsid w:val="00CB254F"/>
    <w:rsid w:val="00CB25B2"/>
    <w:rsid w:val="00CB2DFC"/>
    <w:rsid w:val="00CB3017"/>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899"/>
    <w:rsid w:val="00CD112B"/>
    <w:rsid w:val="00CD288F"/>
    <w:rsid w:val="00CD3DC8"/>
    <w:rsid w:val="00CD461C"/>
    <w:rsid w:val="00CD4B5F"/>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26F"/>
    <w:rsid w:val="00CF33FC"/>
    <w:rsid w:val="00CF385C"/>
    <w:rsid w:val="00CF38C9"/>
    <w:rsid w:val="00CF437C"/>
    <w:rsid w:val="00CF43C0"/>
    <w:rsid w:val="00CF4F9B"/>
    <w:rsid w:val="00CF75C7"/>
    <w:rsid w:val="00CF7BE6"/>
    <w:rsid w:val="00D010F8"/>
    <w:rsid w:val="00D0142B"/>
    <w:rsid w:val="00D01ABB"/>
    <w:rsid w:val="00D02102"/>
    <w:rsid w:val="00D021F7"/>
    <w:rsid w:val="00D033E6"/>
    <w:rsid w:val="00D04BF4"/>
    <w:rsid w:val="00D04DE0"/>
    <w:rsid w:val="00D0589D"/>
    <w:rsid w:val="00D05DC3"/>
    <w:rsid w:val="00D05E95"/>
    <w:rsid w:val="00D060F4"/>
    <w:rsid w:val="00D0790A"/>
    <w:rsid w:val="00D07D9B"/>
    <w:rsid w:val="00D112F5"/>
    <w:rsid w:val="00D1146D"/>
    <w:rsid w:val="00D1190B"/>
    <w:rsid w:val="00D11BDA"/>
    <w:rsid w:val="00D11F91"/>
    <w:rsid w:val="00D11FE6"/>
    <w:rsid w:val="00D12185"/>
    <w:rsid w:val="00D1314A"/>
    <w:rsid w:val="00D13195"/>
    <w:rsid w:val="00D13F1D"/>
    <w:rsid w:val="00D14297"/>
    <w:rsid w:val="00D143F3"/>
    <w:rsid w:val="00D148F9"/>
    <w:rsid w:val="00D149D4"/>
    <w:rsid w:val="00D14BF7"/>
    <w:rsid w:val="00D15003"/>
    <w:rsid w:val="00D1545D"/>
    <w:rsid w:val="00D155FE"/>
    <w:rsid w:val="00D164DC"/>
    <w:rsid w:val="00D168EE"/>
    <w:rsid w:val="00D16F38"/>
    <w:rsid w:val="00D17A0D"/>
    <w:rsid w:val="00D2098E"/>
    <w:rsid w:val="00D20E69"/>
    <w:rsid w:val="00D21F9A"/>
    <w:rsid w:val="00D223C7"/>
    <w:rsid w:val="00D22A5D"/>
    <w:rsid w:val="00D22D80"/>
    <w:rsid w:val="00D26270"/>
    <w:rsid w:val="00D2636C"/>
    <w:rsid w:val="00D26C56"/>
    <w:rsid w:val="00D27641"/>
    <w:rsid w:val="00D301D9"/>
    <w:rsid w:val="00D30440"/>
    <w:rsid w:val="00D304FD"/>
    <w:rsid w:val="00D306BE"/>
    <w:rsid w:val="00D31322"/>
    <w:rsid w:val="00D3162B"/>
    <w:rsid w:val="00D31D5D"/>
    <w:rsid w:val="00D33B87"/>
    <w:rsid w:val="00D33F24"/>
    <w:rsid w:val="00D345D3"/>
    <w:rsid w:val="00D3504B"/>
    <w:rsid w:val="00D3765E"/>
    <w:rsid w:val="00D41538"/>
    <w:rsid w:val="00D415DD"/>
    <w:rsid w:val="00D425AA"/>
    <w:rsid w:val="00D434D3"/>
    <w:rsid w:val="00D436E7"/>
    <w:rsid w:val="00D4417F"/>
    <w:rsid w:val="00D454E5"/>
    <w:rsid w:val="00D46DFB"/>
    <w:rsid w:val="00D47395"/>
    <w:rsid w:val="00D473CE"/>
    <w:rsid w:val="00D474FA"/>
    <w:rsid w:val="00D5024C"/>
    <w:rsid w:val="00D518BF"/>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2876"/>
    <w:rsid w:val="00D833A8"/>
    <w:rsid w:val="00D8344E"/>
    <w:rsid w:val="00D8366D"/>
    <w:rsid w:val="00D85A03"/>
    <w:rsid w:val="00D86647"/>
    <w:rsid w:val="00D86FD9"/>
    <w:rsid w:val="00D87124"/>
    <w:rsid w:val="00D87177"/>
    <w:rsid w:val="00D8719F"/>
    <w:rsid w:val="00D878B9"/>
    <w:rsid w:val="00D87B21"/>
    <w:rsid w:val="00D90312"/>
    <w:rsid w:val="00D91EF9"/>
    <w:rsid w:val="00D91FFD"/>
    <w:rsid w:val="00D92588"/>
    <w:rsid w:val="00D927F1"/>
    <w:rsid w:val="00D92EBF"/>
    <w:rsid w:val="00D944DF"/>
    <w:rsid w:val="00D94C66"/>
    <w:rsid w:val="00D94E69"/>
    <w:rsid w:val="00D95530"/>
    <w:rsid w:val="00D95626"/>
    <w:rsid w:val="00D95940"/>
    <w:rsid w:val="00D96761"/>
    <w:rsid w:val="00D968A6"/>
    <w:rsid w:val="00D96929"/>
    <w:rsid w:val="00D97207"/>
    <w:rsid w:val="00DA0042"/>
    <w:rsid w:val="00DA02F2"/>
    <w:rsid w:val="00DA07E5"/>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5461"/>
    <w:rsid w:val="00DB657C"/>
    <w:rsid w:val="00DB6E0E"/>
    <w:rsid w:val="00DB6E35"/>
    <w:rsid w:val="00DB70C0"/>
    <w:rsid w:val="00DB73FD"/>
    <w:rsid w:val="00DB74B8"/>
    <w:rsid w:val="00DB795A"/>
    <w:rsid w:val="00DC033E"/>
    <w:rsid w:val="00DC2B54"/>
    <w:rsid w:val="00DC2D48"/>
    <w:rsid w:val="00DC32C4"/>
    <w:rsid w:val="00DC43B5"/>
    <w:rsid w:val="00DC4B92"/>
    <w:rsid w:val="00DC4FE6"/>
    <w:rsid w:val="00DC5FDD"/>
    <w:rsid w:val="00DC64A3"/>
    <w:rsid w:val="00DC75F6"/>
    <w:rsid w:val="00DC776D"/>
    <w:rsid w:val="00DC796B"/>
    <w:rsid w:val="00DC7CF9"/>
    <w:rsid w:val="00DD16CD"/>
    <w:rsid w:val="00DD1B27"/>
    <w:rsid w:val="00DD2075"/>
    <w:rsid w:val="00DD253B"/>
    <w:rsid w:val="00DD2C8E"/>
    <w:rsid w:val="00DD3311"/>
    <w:rsid w:val="00DD357B"/>
    <w:rsid w:val="00DD400E"/>
    <w:rsid w:val="00DD4AE8"/>
    <w:rsid w:val="00DD4E96"/>
    <w:rsid w:val="00DD6DC5"/>
    <w:rsid w:val="00DD7022"/>
    <w:rsid w:val="00DD717B"/>
    <w:rsid w:val="00DD754B"/>
    <w:rsid w:val="00DD7CB5"/>
    <w:rsid w:val="00DE0D9C"/>
    <w:rsid w:val="00DE0E4E"/>
    <w:rsid w:val="00DE17B6"/>
    <w:rsid w:val="00DE2703"/>
    <w:rsid w:val="00DE28B3"/>
    <w:rsid w:val="00DE3301"/>
    <w:rsid w:val="00DE3B8A"/>
    <w:rsid w:val="00DE427B"/>
    <w:rsid w:val="00DE4A87"/>
    <w:rsid w:val="00DE59E6"/>
    <w:rsid w:val="00DE5A34"/>
    <w:rsid w:val="00DE5E13"/>
    <w:rsid w:val="00DE75B4"/>
    <w:rsid w:val="00DE7F51"/>
    <w:rsid w:val="00DF225E"/>
    <w:rsid w:val="00DF249D"/>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470"/>
    <w:rsid w:val="00E017AB"/>
    <w:rsid w:val="00E01EBF"/>
    <w:rsid w:val="00E01F05"/>
    <w:rsid w:val="00E044BD"/>
    <w:rsid w:val="00E04A54"/>
    <w:rsid w:val="00E05163"/>
    <w:rsid w:val="00E05432"/>
    <w:rsid w:val="00E05604"/>
    <w:rsid w:val="00E05C79"/>
    <w:rsid w:val="00E05E04"/>
    <w:rsid w:val="00E060B6"/>
    <w:rsid w:val="00E070CB"/>
    <w:rsid w:val="00E07B7F"/>
    <w:rsid w:val="00E10B0D"/>
    <w:rsid w:val="00E10D43"/>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49D3"/>
    <w:rsid w:val="00E35531"/>
    <w:rsid w:val="00E3582F"/>
    <w:rsid w:val="00E35A1E"/>
    <w:rsid w:val="00E35B8D"/>
    <w:rsid w:val="00E36D7A"/>
    <w:rsid w:val="00E36E52"/>
    <w:rsid w:val="00E37277"/>
    <w:rsid w:val="00E37437"/>
    <w:rsid w:val="00E374E6"/>
    <w:rsid w:val="00E40154"/>
    <w:rsid w:val="00E4064C"/>
    <w:rsid w:val="00E406D6"/>
    <w:rsid w:val="00E4132D"/>
    <w:rsid w:val="00E41B6A"/>
    <w:rsid w:val="00E42A13"/>
    <w:rsid w:val="00E43585"/>
    <w:rsid w:val="00E43723"/>
    <w:rsid w:val="00E43945"/>
    <w:rsid w:val="00E43E6A"/>
    <w:rsid w:val="00E44AD6"/>
    <w:rsid w:val="00E45E24"/>
    <w:rsid w:val="00E47044"/>
    <w:rsid w:val="00E470F8"/>
    <w:rsid w:val="00E47D6C"/>
    <w:rsid w:val="00E47DC3"/>
    <w:rsid w:val="00E50104"/>
    <w:rsid w:val="00E50ACC"/>
    <w:rsid w:val="00E5114A"/>
    <w:rsid w:val="00E5227C"/>
    <w:rsid w:val="00E53D8D"/>
    <w:rsid w:val="00E53DDA"/>
    <w:rsid w:val="00E53FC1"/>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67242"/>
    <w:rsid w:val="00E70D1A"/>
    <w:rsid w:val="00E72037"/>
    <w:rsid w:val="00E73C99"/>
    <w:rsid w:val="00E744E5"/>
    <w:rsid w:val="00E746B6"/>
    <w:rsid w:val="00E747B0"/>
    <w:rsid w:val="00E74F3D"/>
    <w:rsid w:val="00E75107"/>
    <w:rsid w:val="00E7665B"/>
    <w:rsid w:val="00E76DE6"/>
    <w:rsid w:val="00E772BA"/>
    <w:rsid w:val="00E773EA"/>
    <w:rsid w:val="00E779E7"/>
    <w:rsid w:val="00E801C2"/>
    <w:rsid w:val="00E80472"/>
    <w:rsid w:val="00E81631"/>
    <w:rsid w:val="00E81A8B"/>
    <w:rsid w:val="00E84154"/>
    <w:rsid w:val="00E842EA"/>
    <w:rsid w:val="00E847CC"/>
    <w:rsid w:val="00E8550B"/>
    <w:rsid w:val="00E858EA"/>
    <w:rsid w:val="00E86F35"/>
    <w:rsid w:val="00E8758D"/>
    <w:rsid w:val="00E87DF7"/>
    <w:rsid w:val="00E90097"/>
    <w:rsid w:val="00E916BB"/>
    <w:rsid w:val="00E92548"/>
    <w:rsid w:val="00E93FFD"/>
    <w:rsid w:val="00E94049"/>
    <w:rsid w:val="00E94631"/>
    <w:rsid w:val="00E95543"/>
    <w:rsid w:val="00E96472"/>
    <w:rsid w:val="00E967D7"/>
    <w:rsid w:val="00E976C5"/>
    <w:rsid w:val="00E978C6"/>
    <w:rsid w:val="00E97CB9"/>
    <w:rsid w:val="00E97D40"/>
    <w:rsid w:val="00EA0CC2"/>
    <w:rsid w:val="00EA1FB5"/>
    <w:rsid w:val="00EA2748"/>
    <w:rsid w:val="00EA2C23"/>
    <w:rsid w:val="00EA37D4"/>
    <w:rsid w:val="00EA3B13"/>
    <w:rsid w:val="00EA55E2"/>
    <w:rsid w:val="00EA5FFD"/>
    <w:rsid w:val="00EB03BC"/>
    <w:rsid w:val="00EB1BD8"/>
    <w:rsid w:val="00EB1D92"/>
    <w:rsid w:val="00EB2C27"/>
    <w:rsid w:val="00EB38F8"/>
    <w:rsid w:val="00EB5F14"/>
    <w:rsid w:val="00EB64E2"/>
    <w:rsid w:val="00EB6847"/>
    <w:rsid w:val="00EB717D"/>
    <w:rsid w:val="00EC04B7"/>
    <w:rsid w:val="00EC05CC"/>
    <w:rsid w:val="00EC085A"/>
    <w:rsid w:val="00EC0A11"/>
    <w:rsid w:val="00EC2FDD"/>
    <w:rsid w:val="00EC3CBC"/>
    <w:rsid w:val="00EC410C"/>
    <w:rsid w:val="00EC4482"/>
    <w:rsid w:val="00EC458E"/>
    <w:rsid w:val="00EC4E4B"/>
    <w:rsid w:val="00EC565B"/>
    <w:rsid w:val="00EC5AD6"/>
    <w:rsid w:val="00EC627F"/>
    <w:rsid w:val="00EC6339"/>
    <w:rsid w:val="00EC6935"/>
    <w:rsid w:val="00EC6983"/>
    <w:rsid w:val="00EC79CA"/>
    <w:rsid w:val="00EC7AE9"/>
    <w:rsid w:val="00ED25F0"/>
    <w:rsid w:val="00ED2CF9"/>
    <w:rsid w:val="00ED2F84"/>
    <w:rsid w:val="00ED3172"/>
    <w:rsid w:val="00ED38EB"/>
    <w:rsid w:val="00ED3CA1"/>
    <w:rsid w:val="00ED3E1D"/>
    <w:rsid w:val="00ED4567"/>
    <w:rsid w:val="00ED4D71"/>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3D"/>
    <w:rsid w:val="00EE7C8E"/>
    <w:rsid w:val="00EF0698"/>
    <w:rsid w:val="00EF3275"/>
    <w:rsid w:val="00EF3B35"/>
    <w:rsid w:val="00EF4E9C"/>
    <w:rsid w:val="00EF550F"/>
    <w:rsid w:val="00EF5B80"/>
    <w:rsid w:val="00EF6056"/>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1448"/>
    <w:rsid w:val="00F114C7"/>
    <w:rsid w:val="00F152BF"/>
    <w:rsid w:val="00F15646"/>
    <w:rsid w:val="00F1574D"/>
    <w:rsid w:val="00F157A8"/>
    <w:rsid w:val="00F17453"/>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2AA"/>
    <w:rsid w:val="00F50B3D"/>
    <w:rsid w:val="00F50D2D"/>
    <w:rsid w:val="00F51DB7"/>
    <w:rsid w:val="00F52537"/>
    <w:rsid w:val="00F530F7"/>
    <w:rsid w:val="00F5353B"/>
    <w:rsid w:val="00F53745"/>
    <w:rsid w:val="00F544AF"/>
    <w:rsid w:val="00F54F68"/>
    <w:rsid w:val="00F571EB"/>
    <w:rsid w:val="00F573BF"/>
    <w:rsid w:val="00F57470"/>
    <w:rsid w:val="00F6054D"/>
    <w:rsid w:val="00F60C6F"/>
    <w:rsid w:val="00F60EC8"/>
    <w:rsid w:val="00F6168B"/>
    <w:rsid w:val="00F61CB3"/>
    <w:rsid w:val="00F62EE4"/>
    <w:rsid w:val="00F63CBA"/>
    <w:rsid w:val="00F63FA1"/>
    <w:rsid w:val="00F641B0"/>
    <w:rsid w:val="00F65A9A"/>
    <w:rsid w:val="00F65ABA"/>
    <w:rsid w:val="00F6679E"/>
    <w:rsid w:val="00F66B37"/>
    <w:rsid w:val="00F66E2E"/>
    <w:rsid w:val="00F674F4"/>
    <w:rsid w:val="00F67F46"/>
    <w:rsid w:val="00F67FDE"/>
    <w:rsid w:val="00F70F77"/>
    <w:rsid w:val="00F7141C"/>
    <w:rsid w:val="00F71E74"/>
    <w:rsid w:val="00F724D7"/>
    <w:rsid w:val="00F72551"/>
    <w:rsid w:val="00F7276D"/>
    <w:rsid w:val="00F72885"/>
    <w:rsid w:val="00F734C1"/>
    <w:rsid w:val="00F7374B"/>
    <w:rsid w:val="00F7405C"/>
    <w:rsid w:val="00F7405F"/>
    <w:rsid w:val="00F74210"/>
    <w:rsid w:val="00F74736"/>
    <w:rsid w:val="00F74FD4"/>
    <w:rsid w:val="00F75489"/>
    <w:rsid w:val="00F758AD"/>
    <w:rsid w:val="00F758F8"/>
    <w:rsid w:val="00F75CBD"/>
    <w:rsid w:val="00F75F71"/>
    <w:rsid w:val="00F7664D"/>
    <w:rsid w:val="00F76D4B"/>
    <w:rsid w:val="00F774DB"/>
    <w:rsid w:val="00F80304"/>
    <w:rsid w:val="00F805FE"/>
    <w:rsid w:val="00F80A67"/>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3F89"/>
    <w:rsid w:val="00F940B3"/>
    <w:rsid w:val="00F942B7"/>
    <w:rsid w:val="00F94FDE"/>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A7E16"/>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8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4F5"/>
    <w:rsid w:val="00FE4B51"/>
    <w:rsid w:val="00FE5F7F"/>
    <w:rsid w:val="00FE684B"/>
    <w:rsid w:val="00FE6A81"/>
    <w:rsid w:val="00FE7392"/>
    <w:rsid w:val="00FE752A"/>
    <w:rsid w:val="00FE75C8"/>
    <w:rsid w:val="00FE7DEE"/>
    <w:rsid w:val="00FF2572"/>
    <w:rsid w:val="00FF29B0"/>
    <w:rsid w:val="00FF2DD4"/>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paragraph" w:customStyle="1" w:styleId="ConsPlusDocList">
    <w:name w:val="ConsPlusDocList"/>
    <w:rsid w:val="00965D53"/>
    <w:pPr>
      <w:widowControl w:val="0"/>
      <w:autoSpaceDE w:val="0"/>
      <w:autoSpaceDN w:val="0"/>
    </w:pPr>
    <w:rPr>
      <w:rFonts w:ascii="Courier New" w:eastAsia="Times New Roman" w:hAnsi="Courier New" w:cs="Courier New"/>
    </w:rPr>
  </w:style>
  <w:style w:type="paragraph" w:customStyle="1" w:styleId="ConsPlusTitlePage">
    <w:name w:val="ConsPlusTitlePage"/>
    <w:rsid w:val="00965D53"/>
    <w:pPr>
      <w:widowControl w:val="0"/>
      <w:autoSpaceDE w:val="0"/>
      <w:autoSpaceDN w:val="0"/>
    </w:pPr>
    <w:rPr>
      <w:rFonts w:ascii="Tahoma" w:eastAsia="Times New Roman" w:hAnsi="Tahoma" w:cs="Tahoma"/>
    </w:rPr>
  </w:style>
  <w:style w:type="paragraph" w:customStyle="1" w:styleId="ConsPlusJurTerm">
    <w:name w:val="ConsPlusJurTerm"/>
    <w:rsid w:val="00965D53"/>
    <w:pPr>
      <w:widowControl w:val="0"/>
      <w:autoSpaceDE w:val="0"/>
      <w:autoSpaceDN w:val="0"/>
    </w:pPr>
    <w:rPr>
      <w:rFonts w:ascii="Tahoma" w:eastAsia="Times New Roman" w:hAnsi="Tahoma" w:cs="Tahoma"/>
      <w:sz w:val="26"/>
    </w:rPr>
  </w:style>
  <w:style w:type="paragraph" w:customStyle="1" w:styleId="ConsPlusTextList">
    <w:name w:val="ConsPlusTextList"/>
    <w:rsid w:val="00965D53"/>
    <w:pPr>
      <w:widowControl w:val="0"/>
      <w:autoSpaceDE w:val="0"/>
      <w:autoSpaceDN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paragraph" w:customStyle="1" w:styleId="ConsPlusDocList">
    <w:name w:val="ConsPlusDocList"/>
    <w:rsid w:val="00965D53"/>
    <w:pPr>
      <w:widowControl w:val="0"/>
      <w:autoSpaceDE w:val="0"/>
      <w:autoSpaceDN w:val="0"/>
    </w:pPr>
    <w:rPr>
      <w:rFonts w:ascii="Courier New" w:eastAsia="Times New Roman" w:hAnsi="Courier New" w:cs="Courier New"/>
    </w:rPr>
  </w:style>
  <w:style w:type="paragraph" w:customStyle="1" w:styleId="ConsPlusTitlePage">
    <w:name w:val="ConsPlusTitlePage"/>
    <w:rsid w:val="00965D53"/>
    <w:pPr>
      <w:widowControl w:val="0"/>
      <w:autoSpaceDE w:val="0"/>
      <w:autoSpaceDN w:val="0"/>
    </w:pPr>
    <w:rPr>
      <w:rFonts w:ascii="Tahoma" w:eastAsia="Times New Roman" w:hAnsi="Tahoma" w:cs="Tahoma"/>
    </w:rPr>
  </w:style>
  <w:style w:type="paragraph" w:customStyle="1" w:styleId="ConsPlusJurTerm">
    <w:name w:val="ConsPlusJurTerm"/>
    <w:rsid w:val="00965D53"/>
    <w:pPr>
      <w:widowControl w:val="0"/>
      <w:autoSpaceDE w:val="0"/>
      <w:autoSpaceDN w:val="0"/>
    </w:pPr>
    <w:rPr>
      <w:rFonts w:ascii="Tahoma" w:eastAsia="Times New Roman" w:hAnsi="Tahoma" w:cs="Tahoma"/>
      <w:sz w:val="26"/>
    </w:rPr>
  </w:style>
  <w:style w:type="paragraph" w:customStyle="1" w:styleId="ConsPlusTextList">
    <w:name w:val="ConsPlusTextList"/>
    <w:rsid w:val="00965D53"/>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F18AF-A24F-45D2-B4FC-BB16D140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1638</Words>
  <Characters>9339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10956</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14</cp:revision>
  <cp:lastPrinted>2017-01-19T10:38:00Z</cp:lastPrinted>
  <dcterms:created xsi:type="dcterms:W3CDTF">2016-12-23T06:00:00Z</dcterms:created>
  <dcterms:modified xsi:type="dcterms:W3CDTF">2017-02-08T06:34:00Z</dcterms:modified>
</cp:coreProperties>
</file>