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40" w:rsidRDefault="007340AD" w:rsidP="00677D1B">
      <w:pPr>
        <w:spacing w:after="0" w:line="240" w:lineRule="auto"/>
        <w:ind w:right="-1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540" w:rsidRDefault="00572540" w:rsidP="00677D1B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572540" w:rsidRDefault="00572540" w:rsidP="00677D1B">
      <w:pPr>
        <w:spacing w:after="0" w:line="240" w:lineRule="auto"/>
        <w:ind w:right="-1"/>
        <w:jc w:val="center"/>
      </w:pPr>
    </w:p>
    <w:p w:rsidR="00572540" w:rsidRDefault="00572540" w:rsidP="00677D1B">
      <w:pPr>
        <w:spacing w:after="0" w:line="240" w:lineRule="auto"/>
        <w:ind w:right="-1"/>
        <w:jc w:val="center"/>
      </w:pPr>
    </w:p>
    <w:p w:rsidR="00572540" w:rsidRDefault="00572540" w:rsidP="00677D1B">
      <w:pPr>
        <w:spacing w:after="0" w:line="240" w:lineRule="auto"/>
        <w:ind w:right="-1"/>
        <w:jc w:val="center"/>
        <w:rPr>
          <w:sz w:val="10"/>
        </w:rPr>
      </w:pPr>
    </w:p>
    <w:p w:rsidR="00572540" w:rsidRDefault="00572540" w:rsidP="00677D1B">
      <w:pPr>
        <w:spacing w:after="0" w:line="240" w:lineRule="auto"/>
        <w:ind w:right="-1"/>
        <w:jc w:val="center"/>
        <w:rPr>
          <w:sz w:val="10"/>
        </w:rPr>
      </w:pPr>
    </w:p>
    <w:p w:rsidR="00572540" w:rsidRDefault="00572540" w:rsidP="00677D1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72540" w:rsidRPr="00D35CAA" w:rsidRDefault="00572540" w:rsidP="00677D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5CAA">
        <w:rPr>
          <w:rFonts w:ascii="Times New Roman" w:hAnsi="Times New Roman"/>
          <w:b/>
          <w:sz w:val="32"/>
          <w:szCs w:val="32"/>
        </w:rPr>
        <w:t xml:space="preserve">АДМИНИСТРАЦИЯ ГОРОДА НЕФТЕЮГАНСКА </w:t>
      </w:r>
    </w:p>
    <w:p w:rsidR="00572540" w:rsidRPr="00BB3152" w:rsidRDefault="00572540" w:rsidP="00677D1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72540" w:rsidRPr="00D35CAA" w:rsidRDefault="00572540" w:rsidP="00677D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35CAA">
        <w:rPr>
          <w:rFonts w:ascii="Times New Roman" w:hAnsi="Times New Roman"/>
          <w:b/>
          <w:sz w:val="40"/>
          <w:szCs w:val="40"/>
        </w:rPr>
        <w:t>РАСПОРЯЖЕНИЕ</w:t>
      </w:r>
    </w:p>
    <w:p w:rsidR="00572540" w:rsidRPr="00D35CAA" w:rsidRDefault="00572540" w:rsidP="00677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540" w:rsidRDefault="00822C27" w:rsidP="00677D1B">
      <w:pPr>
        <w:pStyle w:val="a3"/>
      </w:pPr>
      <w:r w:rsidRPr="00822C27">
        <w:t>2</w:t>
      </w:r>
      <w:r>
        <w:t>3</w:t>
      </w:r>
      <w:r w:rsidRPr="00822C27">
        <w:t>.03.2017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117-р</w:t>
      </w:r>
    </w:p>
    <w:p w:rsidR="00572540" w:rsidRPr="00A33EF8" w:rsidRDefault="00572540" w:rsidP="00A33EF8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572540" w:rsidRDefault="00572540" w:rsidP="00677D1B">
      <w:pPr>
        <w:pStyle w:val="a3"/>
        <w:rPr>
          <w:szCs w:val="28"/>
        </w:rPr>
      </w:pPr>
    </w:p>
    <w:p w:rsidR="00572540" w:rsidRPr="00673AA4" w:rsidRDefault="00572540" w:rsidP="00673AA4">
      <w:pPr>
        <w:pStyle w:val="a3"/>
        <w:jc w:val="center"/>
        <w:rPr>
          <w:b/>
          <w:szCs w:val="28"/>
        </w:rPr>
      </w:pPr>
      <w:r w:rsidRPr="00673AA4">
        <w:rPr>
          <w:b/>
          <w:szCs w:val="28"/>
        </w:rPr>
        <w:t>О проведении открытого конкурса на право осуществления пассажирских перевозок автомобильным транспортом общего пользования по</w:t>
      </w:r>
      <w:r w:rsidR="00464D03">
        <w:rPr>
          <w:b/>
          <w:szCs w:val="28"/>
        </w:rPr>
        <w:t xml:space="preserve"> ежегодным сезонным </w:t>
      </w:r>
      <w:r w:rsidRPr="00673AA4">
        <w:rPr>
          <w:b/>
          <w:szCs w:val="28"/>
        </w:rPr>
        <w:t>маршрут</w:t>
      </w:r>
      <w:r w:rsidR="00464D03">
        <w:rPr>
          <w:b/>
          <w:szCs w:val="28"/>
        </w:rPr>
        <w:t>ам до садов</w:t>
      </w:r>
      <w:r w:rsidR="00840525">
        <w:rPr>
          <w:b/>
          <w:szCs w:val="28"/>
        </w:rPr>
        <w:t xml:space="preserve">ых, </w:t>
      </w:r>
      <w:r w:rsidR="00464D03">
        <w:rPr>
          <w:b/>
          <w:szCs w:val="28"/>
        </w:rPr>
        <w:t xml:space="preserve">огороднических </w:t>
      </w:r>
      <w:r w:rsidR="00840525">
        <w:rPr>
          <w:b/>
          <w:szCs w:val="28"/>
        </w:rPr>
        <w:t>товариществ</w:t>
      </w:r>
      <w:r w:rsidR="00834FBF">
        <w:rPr>
          <w:b/>
          <w:szCs w:val="28"/>
        </w:rPr>
        <w:t xml:space="preserve"> регулярной городской </w:t>
      </w:r>
      <w:r w:rsidR="00CA59FB">
        <w:rPr>
          <w:b/>
          <w:szCs w:val="28"/>
        </w:rPr>
        <w:t>маршрутной сети автомобильного транспорта на территории города Нефтеюганска в 201</w:t>
      </w:r>
      <w:r w:rsidR="00FC0620">
        <w:rPr>
          <w:b/>
          <w:szCs w:val="28"/>
        </w:rPr>
        <w:t>7</w:t>
      </w:r>
      <w:r w:rsidR="00CA59FB">
        <w:rPr>
          <w:b/>
          <w:szCs w:val="28"/>
        </w:rPr>
        <w:t xml:space="preserve"> году</w:t>
      </w:r>
      <w:r w:rsidR="00464D03">
        <w:rPr>
          <w:b/>
          <w:szCs w:val="28"/>
        </w:rPr>
        <w:t xml:space="preserve"> </w:t>
      </w:r>
    </w:p>
    <w:p w:rsidR="00572540" w:rsidRDefault="00572540" w:rsidP="00677D1B">
      <w:pPr>
        <w:pStyle w:val="21"/>
        <w:ind w:firstLine="708"/>
        <w:jc w:val="both"/>
        <w:rPr>
          <w:szCs w:val="28"/>
        </w:rPr>
      </w:pPr>
    </w:p>
    <w:p w:rsidR="00572540" w:rsidRPr="00A30985" w:rsidRDefault="00572540" w:rsidP="00907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985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</w:t>
      </w:r>
      <w:r w:rsidRPr="00A3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985">
        <w:rPr>
          <w:rFonts w:ascii="Times New Roman" w:hAnsi="Times New Roman"/>
          <w:sz w:val="28"/>
          <w:szCs w:val="28"/>
        </w:rPr>
        <w:t xml:space="preserve">Федеральным законом от 26.07.2006 </w:t>
      </w:r>
      <w:r w:rsidR="00D35CAA">
        <w:rPr>
          <w:rFonts w:ascii="Times New Roman" w:hAnsi="Times New Roman"/>
          <w:sz w:val="28"/>
          <w:szCs w:val="28"/>
        </w:rPr>
        <w:t>№</w:t>
      </w:r>
      <w:r w:rsidRPr="00A30985">
        <w:rPr>
          <w:rFonts w:ascii="Times New Roman" w:hAnsi="Times New Roman"/>
          <w:sz w:val="28"/>
          <w:szCs w:val="28"/>
        </w:rPr>
        <w:t xml:space="preserve"> 135-ФЗ  «О защите конкуренции»,</w:t>
      </w:r>
      <w:r w:rsidRPr="00C54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департамента жилищно-коммунального хозяйства </w:t>
      </w:r>
      <w:r w:rsidRPr="00A30985">
        <w:rPr>
          <w:rFonts w:ascii="Times New Roman" w:hAnsi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/>
          <w:sz w:val="28"/>
          <w:szCs w:val="28"/>
        </w:rPr>
        <w:t>20.08.2013</w:t>
      </w:r>
      <w:r w:rsidRPr="00A3098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79-нп</w:t>
      </w:r>
      <w:r w:rsidRPr="00A3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30985">
        <w:rPr>
          <w:rFonts w:ascii="Times New Roman" w:hAnsi="Times New Roman"/>
          <w:sz w:val="28"/>
          <w:szCs w:val="28"/>
        </w:rPr>
        <w:t xml:space="preserve">Об организации </w:t>
      </w:r>
      <w:r w:rsidRPr="00A30985">
        <w:rPr>
          <w:rFonts w:ascii="Times New Roman" w:hAnsi="Times New Roman"/>
          <w:color w:val="000000"/>
          <w:spacing w:val="4"/>
          <w:sz w:val="28"/>
          <w:szCs w:val="28"/>
        </w:rPr>
        <w:t>транспортного обслуживания населения 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втомобильным транспортом общего </w:t>
      </w:r>
      <w:r w:rsidRPr="00A30985">
        <w:rPr>
          <w:rFonts w:ascii="Times New Roman" w:hAnsi="Times New Roman"/>
          <w:color w:val="000000"/>
          <w:spacing w:val="4"/>
          <w:sz w:val="28"/>
          <w:szCs w:val="28"/>
        </w:rPr>
        <w:t xml:space="preserve">пользования </w:t>
      </w:r>
      <w:r w:rsidRPr="00A30985">
        <w:rPr>
          <w:rFonts w:ascii="Times New Roman" w:hAnsi="Times New Roman"/>
          <w:sz w:val="28"/>
          <w:szCs w:val="28"/>
        </w:rPr>
        <w:t>на территории города Нефтеюганска</w:t>
      </w:r>
      <w:r>
        <w:rPr>
          <w:rFonts w:ascii="Times New Roman" w:hAnsi="Times New Roman"/>
          <w:sz w:val="28"/>
          <w:szCs w:val="28"/>
        </w:rPr>
        <w:t>»</w:t>
      </w:r>
      <w:r w:rsidR="00464D03">
        <w:rPr>
          <w:rFonts w:ascii="Times New Roman" w:hAnsi="Times New Roman"/>
          <w:sz w:val="28"/>
          <w:szCs w:val="28"/>
        </w:rPr>
        <w:t>, статьей 38 Федерального закона от 15.04.1998</w:t>
      </w:r>
      <w:r w:rsidR="00B83A32">
        <w:rPr>
          <w:rFonts w:ascii="Times New Roman" w:hAnsi="Times New Roman"/>
          <w:sz w:val="28"/>
          <w:szCs w:val="28"/>
        </w:rPr>
        <w:t xml:space="preserve"> № 66-ФЗ «О садоводческих, огороднических и дачных некоммерческих объединениях граждан»</w:t>
      </w:r>
      <w:r w:rsidRPr="00F734C1">
        <w:rPr>
          <w:rFonts w:ascii="Times New Roman" w:hAnsi="Times New Roman"/>
          <w:sz w:val="28"/>
          <w:szCs w:val="28"/>
        </w:rPr>
        <w:t>:</w:t>
      </w:r>
      <w:r w:rsidR="00B83A32">
        <w:rPr>
          <w:rFonts w:ascii="Times New Roman" w:hAnsi="Times New Roman"/>
          <w:sz w:val="28"/>
          <w:szCs w:val="28"/>
        </w:rPr>
        <w:t xml:space="preserve"> </w:t>
      </w:r>
    </w:p>
    <w:p w:rsidR="00572540" w:rsidRDefault="00572540" w:rsidP="00A30985">
      <w:pPr>
        <w:pStyle w:val="a3"/>
        <w:ind w:firstLine="709"/>
        <w:rPr>
          <w:szCs w:val="28"/>
        </w:rPr>
      </w:pPr>
      <w:r w:rsidRPr="00A30985">
        <w:rPr>
          <w:szCs w:val="28"/>
        </w:rPr>
        <w:t>1.</w:t>
      </w:r>
      <w:r w:rsidR="00B83A32">
        <w:rPr>
          <w:szCs w:val="28"/>
        </w:rPr>
        <w:t xml:space="preserve">Департаменту жилищно-коммунального хозяйства </w:t>
      </w:r>
      <w:r w:rsidR="00822C27">
        <w:rPr>
          <w:szCs w:val="28"/>
        </w:rPr>
        <w:t>(</w:t>
      </w:r>
      <w:proofErr w:type="spellStart"/>
      <w:r w:rsidR="00822C27">
        <w:rPr>
          <w:szCs w:val="28"/>
        </w:rPr>
        <w:t>Л.Ф.</w:t>
      </w:r>
      <w:r w:rsidR="00547BE4">
        <w:rPr>
          <w:szCs w:val="28"/>
        </w:rPr>
        <w:t>Хузин</w:t>
      </w:r>
      <w:proofErr w:type="spellEnd"/>
      <w:r w:rsidR="00822C27">
        <w:rPr>
          <w:szCs w:val="28"/>
        </w:rPr>
        <w:t xml:space="preserve">) </w:t>
      </w:r>
      <w:r w:rsidR="00B83A32">
        <w:rPr>
          <w:szCs w:val="28"/>
        </w:rPr>
        <w:t>п</w:t>
      </w:r>
      <w:r w:rsidRPr="00A30985">
        <w:rPr>
          <w:szCs w:val="28"/>
        </w:rPr>
        <w:t xml:space="preserve">ровести </w:t>
      </w:r>
      <w:r>
        <w:rPr>
          <w:szCs w:val="28"/>
        </w:rPr>
        <w:t>открытый конкурс</w:t>
      </w:r>
      <w:r w:rsidRPr="005B681D">
        <w:rPr>
          <w:szCs w:val="28"/>
        </w:rPr>
        <w:t xml:space="preserve"> </w:t>
      </w:r>
      <w:r w:rsidR="00095881" w:rsidRPr="00095881">
        <w:rPr>
          <w:szCs w:val="28"/>
        </w:rPr>
        <w:t>на право осуществления пассажирских перевозок автомобильным транспортом общего пользования по ежегодным сезонным маршрутам до садовых, огороднических товариществ регулярной городской маршрутной сети автомобильного транспорта на территории города Нефтеюганска в 201</w:t>
      </w:r>
      <w:r w:rsidR="00850097">
        <w:rPr>
          <w:szCs w:val="28"/>
        </w:rPr>
        <w:t>7</w:t>
      </w:r>
      <w:r w:rsidR="00095881" w:rsidRPr="00095881">
        <w:rPr>
          <w:szCs w:val="28"/>
        </w:rPr>
        <w:t xml:space="preserve"> году</w:t>
      </w:r>
      <w:r w:rsidR="00095881">
        <w:rPr>
          <w:szCs w:val="28"/>
        </w:rPr>
        <w:t>,</w:t>
      </w:r>
      <w:r>
        <w:rPr>
          <w:szCs w:val="28"/>
        </w:rPr>
        <w:t xml:space="preserve"> </w:t>
      </w:r>
      <w:r w:rsidR="00B83A32">
        <w:rPr>
          <w:szCs w:val="28"/>
        </w:rPr>
        <w:t>в</w:t>
      </w:r>
      <w:r>
        <w:rPr>
          <w:szCs w:val="28"/>
        </w:rPr>
        <w:t xml:space="preserve"> срок до </w:t>
      </w:r>
      <w:r w:rsidR="00013ECC">
        <w:rPr>
          <w:szCs w:val="28"/>
        </w:rPr>
        <w:t>01</w:t>
      </w:r>
      <w:r w:rsidR="00B83A32">
        <w:rPr>
          <w:szCs w:val="28"/>
        </w:rPr>
        <w:t>.05</w:t>
      </w:r>
      <w:r>
        <w:rPr>
          <w:szCs w:val="28"/>
        </w:rPr>
        <w:t>.201</w:t>
      </w:r>
      <w:r w:rsidR="00013ECC">
        <w:rPr>
          <w:szCs w:val="28"/>
        </w:rPr>
        <w:t>7</w:t>
      </w:r>
      <w:r>
        <w:rPr>
          <w:szCs w:val="28"/>
        </w:rPr>
        <w:t xml:space="preserve">. </w:t>
      </w:r>
    </w:p>
    <w:p w:rsidR="00547BE4" w:rsidRDefault="00547BE4" w:rsidP="00A30985">
      <w:pPr>
        <w:pStyle w:val="a3"/>
        <w:ind w:firstLine="709"/>
        <w:rPr>
          <w:szCs w:val="28"/>
        </w:rPr>
      </w:pPr>
      <w:r>
        <w:rPr>
          <w:szCs w:val="28"/>
        </w:rPr>
        <w:t>2.</w:t>
      </w:r>
      <w:r w:rsidRPr="00547BE4">
        <w:rPr>
          <w:szCs w:val="28"/>
        </w:rPr>
        <w:t xml:space="preserve">Директору департамента по делам администрации города </w:t>
      </w:r>
      <w:proofErr w:type="spellStart"/>
      <w:r w:rsidRPr="00547BE4">
        <w:rPr>
          <w:szCs w:val="28"/>
        </w:rPr>
        <w:t>М.Г.Виеру</w:t>
      </w:r>
      <w:proofErr w:type="spellEnd"/>
      <w:r w:rsidRPr="00547BE4">
        <w:rPr>
          <w:szCs w:val="28"/>
        </w:rPr>
        <w:t xml:space="preserve"> </w:t>
      </w:r>
      <w:proofErr w:type="gramStart"/>
      <w:r w:rsidRPr="00547BE4">
        <w:rPr>
          <w:szCs w:val="28"/>
        </w:rPr>
        <w:t xml:space="preserve">разместить </w:t>
      </w:r>
      <w:r>
        <w:rPr>
          <w:szCs w:val="28"/>
        </w:rPr>
        <w:t>распоряжение</w:t>
      </w:r>
      <w:proofErr w:type="gramEnd"/>
      <w:r w:rsidRPr="00547BE4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572540" w:rsidRDefault="00547BE4" w:rsidP="00BB3D3B">
      <w:pPr>
        <w:pStyle w:val="a3"/>
        <w:tabs>
          <w:tab w:val="left" w:pos="938"/>
        </w:tabs>
        <w:ind w:firstLine="709"/>
      </w:pPr>
      <w:r>
        <w:t>3</w:t>
      </w:r>
      <w:r w:rsidR="00572540">
        <w:t xml:space="preserve">.Контроль </w:t>
      </w:r>
      <w:r w:rsidR="00D35CAA">
        <w:t>исполнения</w:t>
      </w:r>
      <w:r w:rsidR="00572540">
        <w:t xml:space="preserve"> распоряжения возложить на заместителя главы города </w:t>
      </w:r>
      <w:proofErr w:type="spellStart"/>
      <w:r w:rsidR="00013ECC">
        <w:t>О.</w:t>
      </w:r>
      <w:r w:rsidR="00D35CAA">
        <w:t>Ю</w:t>
      </w:r>
      <w:r w:rsidR="00013ECC">
        <w:t>.</w:t>
      </w:r>
      <w:r>
        <w:t>Тальянова</w:t>
      </w:r>
      <w:proofErr w:type="spellEnd"/>
      <w:r>
        <w:t>.</w:t>
      </w:r>
    </w:p>
    <w:p w:rsidR="00572540" w:rsidRDefault="00572540" w:rsidP="00BB3D3B">
      <w:pPr>
        <w:pStyle w:val="211"/>
      </w:pPr>
    </w:p>
    <w:p w:rsidR="00572540" w:rsidRDefault="00572540" w:rsidP="00BB3D3B">
      <w:pPr>
        <w:pStyle w:val="211"/>
      </w:pPr>
    </w:p>
    <w:p w:rsidR="00572540" w:rsidRDefault="00572540" w:rsidP="00BB3D3B">
      <w:pPr>
        <w:pStyle w:val="21"/>
        <w:rPr>
          <w:szCs w:val="28"/>
        </w:rPr>
      </w:pPr>
      <w:r>
        <w:rPr>
          <w:szCs w:val="28"/>
        </w:rPr>
        <w:t xml:space="preserve">Глава </w:t>
      </w:r>
      <w:r w:rsidR="009B5C5A">
        <w:rPr>
          <w:szCs w:val="28"/>
        </w:rPr>
        <w:t>г</w:t>
      </w:r>
      <w:r>
        <w:rPr>
          <w:szCs w:val="28"/>
        </w:rPr>
        <w:t>орода</w:t>
      </w:r>
      <w:r w:rsidR="009B5C5A">
        <w:rPr>
          <w:szCs w:val="28"/>
        </w:rPr>
        <w:t xml:space="preserve"> Нефтеюганска</w:t>
      </w:r>
      <w:r>
        <w:rPr>
          <w:szCs w:val="28"/>
        </w:rPr>
        <w:t xml:space="preserve">                                                             </w:t>
      </w:r>
      <w:r w:rsidR="009B5C5A">
        <w:rPr>
          <w:szCs w:val="28"/>
        </w:rPr>
        <w:t xml:space="preserve">    </w:t>
      </w:r>
      <w:proofErr w:type="spellStart"/>
      <w:r w:rsidR="009B5C5A">
        <w:rPr>
          <w:szCs w:val="28"/>
        </w:rPr>
        <w:t>С.Ю.Дегтярев</w:t>
      </w:r>
      <w:proofErr w:type="spellEnd"/>
      <w:r>
        <w:rPr>
          <w:szCs w:val="28"/>
        </w:rPr>
        <w:t xml:space="preserve">   </w:t>
      </w:r>
    </w:p>
    <w:p w:rsidR="00572540" w:rsidRDefault="00572540" w:rsidP="00BB3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540" w:rsidRDefault="00572540" w:rsidP="00BB3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540" w:rsidRDefault="00572540" w:rsidP="00BB3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540" w:rsidRDefault="00572540" w:rsidP="00BB3D3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72540" w:rsidSect="001B00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52"/>
    <w:rsid w:val="00002C02"/>
    <w:rsid w:val="00013ECC"/>
    <w:rsid w:val="00054F52"/>
    <w:rsid w:val="00077CAB"/>
    <w:rsid w:val="00095881"/>
    <w:rsid w:val="000B0C12"/>
    <w:rsid w:val="00100F49"/>
    <w:rsid w:val="001070A7"/>
    <w:rsid w:val="00141FC0"/>
    <w:rsid w:val="00150DE0"/>
    <w:rsid w:val="0018064B"/>
    <w:rsid w:val="001B00EF"/>
    <w:rsid w:val="001D37BB"/>
    <w:rsid w:val="00210DFA"/>
    <w:rsid w:val="002528B0"/>
    <w:rsid w:val="002963D0"/>
    <w:rsid w:val="002C4C0F"/>
    <w:rsid w:val="003017B4"/>
    <w:rsid w:val="00380EE5"/>
    <w:rsid w:val="00391830"/>
    <w:rsid w:val="003925CD"/>
    <w:rsid w:val="00392A34"/>
    <w:rsid w:val="003B5976"/>
    <w:rsid w:val="00404AED"/>
    <w:rsid w:val="004261D4"/>
    <w:rsid w:val="00446E0A"/>
    <w:rsid w:val="00455081"/>
    <w:rsid w:val="00464D03"/>
    <w:rsid w:val="00492053"/>
    <w:rsid w:val="004E0FEA"/>
    <w:rsid w:val="0050520D"/>
    <w:rsid w:val="00547BE4"/>
    <w:rsid w:val="00555F59"/>
    <w:rsid w:val="0056384D"/>
    <w:rsid w:val="00572540"/>
    <w:rsid w:val="005B09AC"/>
    <w:rsid w:val="005B11CE"/>
    <w:rsid w:val="005B5CCF"/>
    <w:rsid w:val="005B681D"/>
    <w:rsid w:val="00660BE1"/>
    <w:rsid w:val="00665920"/>
    <w:rsid w:val="00673AA4"/>
    <w:rsid w:val="00677D1B"/>
    <w:rsid w:val="006F28CB"/>
    <w:rsid w:val="00702DCF"/>
    <w:rsid w:val="007068EC"/>
    <w:rsid w:val="007340AD"/>
    <w:rsid w:val="00745AEB"/>
    <w:rsid w:val="007B004C"/>
    <w:rsid w:val="007D2A1F"/>
    <w:rsid w:val="007D7C40"/>
    <w:rsid w:val="007F3546"/>
    <w:rsid w:val="00813E6D"/>
    <w:rsid w:val="0081730D"/>
    <w:rsid w:val="00822C27"/>
    <w:rsid w:val="00834FBF"/>
    <w:rsid w:val="00840525"/>
    <w:rsid w:val="00850097"/>
    <w:rsid w:val="00876F1A"/>
    <w:rsid w:val="008A4E75"/>
    <w:rsid w:val="008A6C56"/>
    <w:rsid w:val="008B001D"/>
    <w:rsid w:val="0090705E"/>
    <w:rsid w:val="0091256B"/>
    <w:rsid w:val="009138BB"/>
    <w:rsid w:val="0094661E"/>
    <w:rsid w:val="0097102F"/>
    <w:rsid w:val="00981024"/>
    <w:rsid w:val="00995F8A"/>
    <w:rsid w:val="009A54AB"/>
    <w:rsid w:val="009B5C5A"/>
    <w:rsid w:val="009D23E7"/>
    <w:rsid w:val="009F06D6"/>
    <w:rsid w:val="00A04272"/>
    <w:rsid w:val="00A15A03"/>
    <w:rsid w:val="00A30985"/>
    <w:rsid w:val="00A33EF8"/>
    <w:rsid w:val="00A505A4"/>
    <w:rsid w:val="00A82834"/>
    <w:rsid w:val="00AB1667"/>
    <w:rsid w:val="00AB1DDC"/>
    <w:rsid w:val="00AF18FF"/>
    <w:rsid w:val="00AF4209"/>
    <w:rsid w:val="00B17C81"/>
    <w:rsid w:val="00B25543"/>
    <w:rsid w:val="00B37630"/>
    <w:rsid w:val="00B465A3"/>
    <w:rsid w:val="00B70FC0"/>
    <w:rsid w:val="00B83A32"/>
    <w:rsid w:val="00B90FFD"/>
    <w:rsid w:val="00BB3152"/>
    <w:rsid w:val="00BB3D3B"/>
    <w:rsid w:val="00BE01FB"/>
    <w:rsid w:val="00C54FEC"/>
    <w:rsid w:val="00C57B11"/>
    <w:rsid w:val="00CA59FB"/>
    <w:rsid w:val="00CC24B7"/>
    <w:rsid w:val="00CC72F5"/>
    <w:rsid w:val="00D306E9"/>
    <w:rsid w:val="00D35CAA"/>
    <w:rsid w:val="00D46D31"/>
    <w:rsid w:val="00D94C35"/>
    <w:rsid w:val="00DE3D40"/>
    <w:rsid w:val="00E04CAB"/>
    <w:rsid w:val="00EC2B3D"/>
    <w:rsid w:val="00EE63A3"/>
    <w:rsid w:val="00F0468E"/>
    <w:rsid w:val="00F5319B"/>
    <w:rsid w:val="00F734C1"/>
    <w:rsid w:val="00FA0BD5"/>
    <w:rsid w:val="00FB74D2"/>
    <w:rsid w:val="00FC0620"/>
    <w:rsid w:val="00FD3CC9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315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BB3152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B3152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11">
    <w:name w:val="Основной текст 211"/>
    <w:basedOn w:val="a"/>
    <w:uiPriority w:val="99"/>
    <w:rsid w:val="00BB3152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rsid w:val="00D94C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94C3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A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315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BB3152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B3152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11">
    <w:name w:val="Основной текст 211"/>
    <w:basedOn w:val="a"/>
    <w:uiPriority w:val="99"/>
    <w:rsid w:val="00BB3152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rsid w:val="00D94C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94C3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Duma</cp:lastModifiedBy>
  <cp:revision>7</cp:revision>
  <cp:lastPrinted>2017-03-28T04:36:00Z</cp:lastPrinted>
  <dcterms:created xsi:type="dcterms:W3CDTF">2017-03-15T10:33:00Z</dcterms:created>
  <dcterms:modified xsi:type="dcterms:W3CDTF">2017-03-28T09:06:00Z</dcterms:modified>
</cp:coreProperties>
</file>