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27" w:rsidRPr="00AE6F57" w:rsidRDefault="00C10D27" w:rsidP="00C10D27">
      <w:pPr>
        <w:pStyle w:val="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-329565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3" name="Рисунок 2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D27" w:rsidRDefault="00C10D27" w:rsidP="00C10D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D27" w:rsidRDefault="00C10D27" w:rsidP="00C10D2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D27" w:rsidRDefault="00C10D27" w:rsidP="00C10D2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C10D27" w:rsidRPr="001E247F" w:rsidRDefault="00C10D27" w:rsidP="00C10D27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10D27" w:rsidRPr="00580099" w:rsidRDefault="00C10D27" w:rsidP="00C10D2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10D27" w:rsidRDefault="00C10D27" w:rsidP="00C10D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0D27" w:rsidRPr="00EF5A94" w:rsidRDefault="00421CA7" w:rsidP="00C10D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1C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1CA7">
        <w:rPr>
          <w:rFonts w:ascii="Times New Roman" w:hAnsi="Times New Roman" w:cs="Times New Roman"/>
          <w:sz w:val="28"/>
          <w:szCs w:val="28"/>
        </w:rPr>
        <w:t xml:space="preserve">.03.2017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1CA7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1CA7">
        <w:rPr>
          <w:rFonts w:ascii="Times New Roman" w:hAnsi="Times New Roman" w:cs="Times New Roman"/>
          <w:sz w:val="28"/>
          <w:szCs w:val="28"/>
        </w:rPr>
        <w:t>-нп</w:t>
      </w:r>
    </w:p>
    <w:p w:rsidR="00C10D27" w:rsidRPr="00BA7660" w:rsidRDefault="00C10D27" w:rsidP="00C10D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76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A766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A7660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C10D27" w:rsidRPr="000F1F53" w:rsidRDefault="00C10D27" w:rsidP="00C10D27">
      <w:pPr>
        <w:pStyle w:val="ConsPlusTitle"/>
        <w:tabs>
          <w:tab w:val="left" w:pos="709"/>
        </w:tabs>
        <w:jc w:val="center"/>
        <w:rPr>
          <w:sz w:val="28"/>
          <w:szCs w:val="28"/>
        </w:rPr>
      </w:pPr>
    </w:p>
    <w:p w:rsidR="00D62FDB" w:rsidRDefault="00C10D27" w:rsidP="00C10D27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 нормах расходов на организацию и проведение физкультурных</w:t>
      </w:r>
      <w:r w:rsidR="00425B39">
        <w:rPr>
          <w:b/>
          <w:spacing w:val="-1"/>
          <w:sz w:val="28"/>
          <w:szCs w:val="28"/>
        </w:rPr>
        <w:t xml:space="preserve"> и </w:t>
      </w:r>
      <w:r>
        <w:rPr>
          <w:b/>
          <w:spacing w:val="-1"/>
          <w:sz w:val="28"/>
          <w:szCs w:val="28"/>
        </w:rPr>
        <w:t xml:space="preserve"> спортивных</w:t>
      </w:r>
      <w:r w:rsidR="00425B39">
        <w:rPr>
          <w:b/>
          <w:spacing w:val="-1"/>
          <w:sz w:val="28"/>
          <w:szCs w:val="28"/>
        </w:rPr>
        <w:t xml:space="preserve"> мероприятий, обеспечение участников города Нефтеюганска в муниципальных, региональных, межрегиональных и всероссийских мероприятиях, включенных в муниципальные программы </w:t>
      </w:r>
    </w:p>
    <w:p w:rsidR="00C10D27" w:rsidRDefault="00425B39" w:rsidP="00C10D27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города Нефтеюганска</w:t>
      </w:r>
    </w:p>
    <w:p w:rsidR="00C10D27" w:rsidRPr="009B1E03" w:rsidRDefault="00C10D27" w:rsidP="00C10D27">
      <w:pPr>
        <w:ind w:right="-1"/>
        <w:jc w:val="center"/>
        <w:rPr>
          <w:sz w:val="28"/>
          <w:szCs w:val="28"/>
        </w:rPr>
      </w:pPr>
    </w:p>
    <w:p w:rsidR="00444B6C" w:rsidRPr="00444B6C" w:rsidRDefault="00444B6C" w:rsidP="00444B6C">
      <w:pPr>
        <w:shd w:val="clear" w:color="auto" w:fill="FFFFFF"/>
        <w:ind w:left="38" w:firstLine="670"/>
        <w:jc w:val="both"/>
        <w:rPr>
          <w:sz w:val="28"/>
          <w:szCs w:val="28"/>
        </w:rPr>
      </w:pPr>
      <w:proofErr w:type="gramStart"/>
      <w:r w:rsidRPr="00444B6C">
        <w:rPr>
          <w:spacing w:val="-1"/>
          <w:sz w:val="28"/>
          <w:szCs w:val="28"/>
        </w:rPr>
        <w:t>В соответствии с Бюджетным кодексом Российской Федерации, Федеральным закон</w:t>
      </w:r>
      <w:r w:rsidR="0047492B">
        <w:rPr>
          <w:spacing w:val="-1"/>
          <w:sz w:val="28"/>
          <w:szCs w:val="28"/>
        </w:rPr>
        <w:t>ом</w:t>
      </w:r>
      <w:r w:rsidRPr="00444B6C">
        <w:rPr>
          <w:spacing w:val="-1"/>
          <w:sz w:val="28"/>
          <w:szCs w:val="28"/>
        </w:rPr>
        <w:t xml:space="preserve"> от</w:t>
      </w:r>
      <w:r w:rsidRPr="00444B6C">
        <w:rPr>
          <w:sz w:val="28"/>
          <w:szCs w:val="28"/>
        </w:rPr>
        <w:t xml:space="preserve"> 04.12.2007 № 329-ФЗ «О физической культуре и спорте в Российской Федерации», </w:t>
      </w:r>
      <w:r w:rsidR="0047492B" w:rsidRPr="00444B6C">
        <w:rPr>
          <w:sz w:val="28"/>
          <w:szCs w:val="28"/>
        </w:rPr>
        <w:t>постановлени</w:t>
      </w:r>
      <w:r w:rsidR="0047492B">
        <w:rPr>
          <w:sz w:val="28"/>
          <w:szCs w:val="28"/>
        </w:rPr>
        <w:t>ем</w:t>
      </w:r>
      <w:r w:rsidR="0047492B" w:rsidRPr="00444B6C">
        <w:rPr>
          <w:sz w:val="28"/>
          <w:szCs w:val="28"/>
        </w:rPr>
        <w:t xml:space="preserve"> Правительства Ханты-Мансийского автономного округа – Югры от 12.07.2013 № 248-п «О нормах расходов на организацию и проведение физкультурных и спортивных мероприятий за счет средств бюджета Ханты-Мансийского автономного </w:t>
      </w:r>
      <w:r w:rsidR="00BA7660">
        <w:rPr>
          <w:sz w:val="28"/>
          <w:szCs w:val="28"/>
        </w:rPr>
        <w:t xml:space="preserve"> </w:t>
      </w:r>
      <w:r w:rsidR="0047492B" w:rsidRPr="00444B6C">
        <w:rPr>
          <w:sz w:val="28"/>
          <w:szCs w:val="28"/>
        </w:rPr>
        <w:t>округа - Югры»</w:t>
      </w:r>
      <w:r w:rsidR="0047492B">
        <w:rPr>
          <w:sz w:val="28"/>
          <w:szCs w:val="28"/>
        </w:rPr>
        <w:t xml:space="preserve">, </w:t>
      </w:r>
      <w:r w:rsidRPr="00444B6C">
        <w:rPr>
          <w:sz w:val="28"/>
          <w:szCs w:val="28"/>
        </w:rPr>
        <w:t>постановлением администрации города Нефтеюганска от 29.10.</w:t>
      </w:r>
      <w:r w:rsidR="00613982">
        <w:rPr>
          <w:sz w:val="28"/>
          <w:szCs w:val="28"/>
        </w:rPr>
        <w:t>20</w:t>
      </w:r>
      <w:r w:rsidRPr="00444B6C">
        <w:rPr>
          <w:sz w:val="28"/>
          <w:szCs w:val="28"/>
        </w:rPr>
        <w:t>13 № 1208-п «Об утверждении муниципальной программы города</w:t>
      </w:r>
      <w:proofErr w:type="gramEnd"/>
      <w:r w:rsidRPr="00444B6C">
        <w:rPr>
          <w:sz w:val="28"/>
          <w:szCs w:val="28"/>
        </w:rPr>
        <w:t xml:space="preserve"> Нефтеюганска «Развитие физической культуры и спорта в городе Нефтеюганске на 2014-2020 годы» администрация города Нефтеюганска постановляет:</w:t>
      </w:r>
    </w:p>
    <w:p w:rsidR="00444B6C" w:rsidRPr="00A96F0C" w:rsidRDefault="00444B6C" w:rsidP="00A96F0C">
      <w:pPr>
        <w:pStyle w:val="aa"/>
        <w:jc w:val="both"/>
        <w:rPr>
          <w:sz w:val="28"/>
          <w:szCs w:val="28"/>
        </w:rPr>
      </w:pPr>
      <w:r w:rsidRPr="00444B6C">
        <w:tab/>
      </w:r>
      <w:r w:rsidRPr="00A96F0C">
        <w:rPr>
          <w:sz w:val="28"/>
          <w:szCs w:val="28"/>
        </w:rPr>
        <w:t>1.Утвердить:</w:t>
      </w:r>
    </w:p>
    <w:p w:rsidR="00A96F0C" w:rsidRDefault="00444B6C" w:rsidP="00A96F0C">
      <w:pPr>
        <w:pStyle w:val="aa"/>
        <w:jc w:val="both"/>
        <w:rPr>
          <w:sz w:val="28"/>
          <w:szCs w:val="28"/>
        </w:rPr>
      </w:pPr>
      <w:r w:rsidRPr="00A96F0C">
        <w:rPr>
          <w:sz w:val="28"/>
          <w:szCs w:val="28"/>
        </w:rPr>
        <w:tab/>
      </w:r>
      <w:r w:rsidR="00A96F0C">
        <w:rPr>
          <w:sz w:val="28"/>
          <w:szCs w:val="28"/>
        </w:rPr>
        <w:t>1.1.</w:t>
      </w:r>
      <w:r w:rsidR="00A96F0C" w:rsidRPr="00A96F0C">
        <w:rPr>
          <w:sz w:val="28"/>
          <w:szCs w:val="28"/>
        </w:rPr>
        <w:t>Нормы расходов на обеспечение питанием спортсменов, тренеров, судей и специалистов при проведении физкультурных и спортивных мероприятий</w:t>
      </w:r>
      <w:r w:rsidR="00A96F0C">
        <w:rPr>
          <w:sz w:val="28"/>
          <w:szCs w:val="28"/>
        </w:rPr>
        <w:t xml:space="preserve"> </w:t>
      </w:r>
      <w:r w:rsidR="00BB64DA">
        <w:rPr>
          <w:sz w:val="28"/>
          <w:szCs w:val="28"/>
        </w:rPr>
        <w:t xml:space="preserve">согласно </w:t>
      </w:r>
      <w:r w:rsidR="00A96F0C">
        <w:rPr>
          <w:sz w:val="28"/>
          <w:szCs w:val="28"/>
        </w:rPr>
        <w:t>приложени</w:t>
      </w:r>
      <w:r w:rsidR="00BB64DA">
        <w:rPr>
          <w:sz w:val="28"/>
          <w:szCs w:val="28"/>
        </w:rPr>
        <w:t>ю</w:t>
      </w:r>
      <w:r w:rsidR="00A96F0C">
        <w:rPr>
          <w:sz w:val="28"/>
          <w:szCs w:val="28"/>
        </w:rPr>
        <w:t xml:space="preserve"> 1</w:t>
      </w:r>
      <w:r w:rsidR="00BB64DA">
        <w:rPr>
          <w:sz w:val="28"/>
          <w:szCs w:val="28"/>
        </w:rPr>
        <w:t xml:space="preserve"> к постановлению</w:t>
      </w:r>
      <w:r w:rsidR="00A96F0C">
        <w:rPr>
          <w:sz w:val="28"/>
          <w:szCs w:val="28"/>
        </w:rPr>
        <w:t>.</w:t>
      </w:r>
    </w:p>
    <w:p w:rsidR="00A96F0C" w:rsidRDefault="00A96F0C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6F0C">
        <w:rPr>
          <w:sz w:val="28"/>
          <w:szCs w:val="28"/>
        </w:rPr>
        <w:t xml:space="preserve">1.2.Нормы расходов на обеспечение участников спортивных мероприятий фармакологическими, восстановительными средствами, витаминными и </w:t>
      </w:r>
      <w:proofErr w:type="spellStart"/>
      <w:r w:rsidRPr="00A96F0C">
        <w:rPr>
          <w:sz w:val="28"/>
          <w:szCs w:val="28"/>
        </w:rPr>
        <w:t>белково</w:t>
      </w:r>
      <w:proofErr w:type="spellEnd"/>
      <w:r w:rsidRPr="00A96F0C">
        <w:rPr>
          <w:sz w:val="28"/>
          <w:szCs w:val="28"/>
        </w:rPr>
        <w:t>-глюкозными препаратами, биологически активными добавками и изделиями медицинского назначения</w:t>
      </w:r>
      <w:r>
        <w:rPr>
          <w:sz w:val="28"/>
          <w:szCs w:val="28"/>
        </w:rPr>
        <w:t xml:space="preserve">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2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A96F0C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A226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96F0C">
        <w:rPr>
          <w:sz w:val="28"/>
          <w:szCs w:val="28"/>
        </w:rPr>
        <w:t>Нормы расходов на выполнение работ/оказание услуг спортивными судьями и специалистами при проведении физкультурных и спортивных мероприятий</w:t>
      </w:r>
      <w:r w:rsidR="009304B8">
        <w:rPr>
          <w:sz w:val="28"/>
          <w:szCs w:val="28"/>
        </w:rPr>
        <w:t xml:space="preserve">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3</w:t>
      </w:r>
      <w:r w:rsidR="00BB64DA" w:rsidRPr="00BB64DA">
        <w:rPr>
          <w:sz w:val="28"/>
          <w:szCs w:val="28"/>
        </w:rPr>
        <w:t xml:space="preserve"> к постановлению</w:t>
      </w:r>
      <w:r w:rsidR="009304B8"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A22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расходов на единовременное денежное вознаграждение спортсменам, их личным тренерам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4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A22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расходов на проживание при проведении физкультурных и спортивных мероприятий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5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A226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расходов на обеспечение автотранспортом участников физкультурных и спортивных мероприятий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6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3A226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расходов на обеспечение канцелярскими товарами, печатной продукцией, расходными материалами, цветами и хозяйственными товарами физкультурных и спортивных мероприятий, проводимых </w:t>
      </w:r>
      <w:r>
        <w:rPr>
          <w:sz w:val="28"/>
          <w:szCs w:val="28"/>
        </w:rPr>
        <w:t>на территории города Нефтеюганска</w:t>
      </w:r>
      <w:r w:rsidR="00A96F0C" w:rsidRPr="00A96F0C">
        <w:rPr>
          <w:sz w:val="28"/>
          <w:szCs w:val="28"/>
        </w:rPr>
        <w:t xml:space="preserve">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 xml:space="preserve">7 </w:t>
      </w:r>
      <w:r w:rsidR="00BB64DA" w:rsidRPr="00BB64DA">
        <w:rPr>
          <w:sz w:val="28"/>
          <w:szCs w:val="28"/>
        </w:rPr>
        <w:t>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0C" w:rsidRPr="00A96F0C">
        <w:rPr>
          <w:sz w:val="28"/>
          <w:szCs w:val="28"/>
        </w:rPr>
        <w:t>1.</w:t>
      </w:r>
      <w:r w:rsidR="003A2269">
        <w:rPr>
          <w:sz w:val="28"/>
          <w:szCs w:val="28"/>
        </w:rPr>
        <w:t>8</w:t>
      </w:r>
      <w:r w:rsidR="00A96F0C" w:rsidRPr="00A96F0C">
        <w:rPr>
          <w:sz w:val="28"/>
          <w:szCs w:val="28"/>
        </w:rPr>
        <w:t xml:space="preserve">.Нормы расходов на аккредитацию при проведении физкультурных и спортивных мероприятий на территории </w:t>
      </w:r>
      <w:r>
        <w:rPr>
          <w:sz w:val="28"/>
          <w:szCs w:val="28"/>
        </w:rPr>
        <w:t>города Нефтеюганска</w:t>
      </w:r>
      <w:r w:rsidR="00A96F0C" w:rsidRPr="00A96F0C">
        <w:rPr>
          <w:sz w:val="28"/>
          <w:szCs w:val="28"/>
        </w:rPr>
        <w:t xml:space="preserve">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8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A2269">
        <w:rPr>
          <w:sz w:val="28"/>
          <w:szCs w:val="28"/>
        </w:rPr>
        <w:t>9.</w:t>
      </w:r>
      <w:r w:rsidR="00A96F0C" w:rsidRPr="00A96F0C">
        <w:rPr>
          <w:sz w:val="28"/>
          <w:szCs w:val="28"/>
        </w:rPr>
        <w:t xml:space="preserve">Нормы расходов на приобретение наградной атрибутики для награждения победителей и </w:t>
      </w:r>
      <w:proofErr w:type="gramStart"/>
      <w:r w:rsidR="00A96F0C" w:rsidRPr="00A96F0C">
        <w:rPr>
          <w:sz w:val="28"/>
          <w:szCs w:val="28"/>
        </w:rPr>
        <w:t>призеров</w:t>
      </w:r>
      <w:proofErr w:type="gramEnd"/>
      <w:r w:rsidR="00A96F0C" w:rsidRPr="00A96F0C">
        <w:rPr>
          <w:sz w:val="28"/>
          <w:szCs w:val="28"/>
        </w:rPr>
        <w:t xml:space="preserve"> физкультурных и спортивных мероприятий</w:t>
      </w:r>
      <w:r>
        <w:rPr>
          <w:sz w:val="28"/>
          <w:szCs w:val="28"/>
        </w:rPr>
        <w:t xml:space="preserve"> </w:t>
      </w:r>
      <w:r w:rsidR="00BB64DA" w:rsidRPr="00BB64DA">
        <w:rPr>
          <w:sz w:val="28"/>
          <w:szCs w:val="28"/>
        </w:rPr>
        <w:t xml:space="preserve">согласно приложению </w:t>
      </w:r>
      <w:r w:rsidR="00BB64DA">
        <w:rPr>
          <w:sz w:val="28"/>
          <w:szCs w:val="28"/>
        </w:rPr>
        <w:t>9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A226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оплаты услуг по обеспечению безопасности в местах проведения физкультурных и спортивных мероприятий </w:t>
      </w:r>
      <w:r w:rsidR="00BB64DA" w:rsidRPr="00BB64DA">
        <w:rPr>
          <w:sz w:val="28"/>
          <w:szCs w:val="28"/>
        </w:rPr>
        <w:t xml:space="preserve">согласно </w:t>
      </w:r>
      <w:r w:rsidR="00BB64DA">
        <w:rPr>
          <w:sz w:val="28"/>
          <w:szCs w:val="28"/>
        </w:rPr>
        <w:t xml:space="preserve">             </w:t>
      </w:r>
      <w:r w:rsidR="00BB64DA" w:rsidRPr="00BB64DA">
        <w:rPr>
          <w:sz w:val="28"/>
          <w:szCs w:val="28"/>
        </w:rPr>
        <w:t>приложению 1</w:t>
      </w:r>
      <w:r w:rsidR="00BB64DA">
        <w:rPr>
          <w:sz w:val="28"/>
          <w:szCs w:val="28"/>
        </w:rPr>
        <w:t>0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A22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оплаты услуг по обеспечению сувенирной продукцией участников физкультурных и спортивных мероприятий </w:t>
      </w:r>
      <w:r w:rsidR="00BB64DA" w:rsidRPr="00BB64DA">
        <w:rPr>
          <w:sz w:val="28"/>
          <w:szCs w:val="28"/>
        </w:rPr>
        <w:t xml:space="preserve">согласно </w:t>
      </w:r>
      <w:r w:rsidR="00BB64DA">
        <w:rPr>
          <w:sz w:val="28"/>
          <w:szCs w:val="28"/>
        </w:rPr>
        <w:t xml:space="preserve">           </w:t>
      </w:r>
      <w:r w:rsidR="00BB64DA" w:rsidRPr="00BB64DA">
        <w:rPr>
          <w:sz w:val="28"/>
          <w:szCs w:val="28"/>
        </w:rPr>
        <w:t>приложению 1</w:t>
      </w:r>
      <w:r w:rsidR="00BB64DA">
        <w:rPr>
          <w:sz w:val="28"/>
          <w:szCs w:val="28"/>
        </w:rPr>
        <w:t>1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A226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оплаты услуг по информационно-техническому обеспечению физкультурных и спортивных мероприятий </w:t>
      </w:r>
      <w:r w:rsidR="00BB64DA" w:rsidRPr="00BB64DA">
        <w:rPr>
          <w:sz w:val="28"/>
          <w:szCs w:val="28"/>
        </w:rPr>
        <w:t>согласно приложению 1</w:t>
      </w:r>
      <w:r w:rsidR="00BB64DA">
        <w:rPr>
          <w:sz w:val="28"/>
          <w:szCs w:val="28"/>
        </w:rPr>
        <w:t>2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A226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оплаты услуг по организации и проведению торжественных церемоний, приемов и культурной программы </w:t>
      </w:r>
      <w:r w:rsidR="00BB64DA" w:rsidRPr="00BB64DA">
        <w:rPr>
          <w:sz w:val="28"/>
          <w:szCs w:val="28"/>
        </w:rPr>
        <w:t>согласно приложению 1</w:t>
      </w:r>
      <w:r w:rsidR="00BB64DA">
        <w:rPr>
          <w:sz w:val="28"/>
          <w:szCs w:val="28"/>
        </w:rPr>
        <w:t>3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0C" w:rsidRPr="00A96F0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3A22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оплаты услуг по оказанию скорой медицинской помощи в период проведения физкультурных и спортивных мероприятий </w:t>
      </w:r>
      <w:r w:rsidR="00BA7660">
        <w:rPr>
          <w:sz w:val="28"/>
          <w:szCs w:val="28"/>
        </w:rPr>
        <w:t xml:space="preserve">                 </w:t>
      </w:r>
      <w:r w:rsidR="00BB64DA" w:rsidRPr="00BB64DA">
        <w:rPr>
          <w:sz w:val="28"/>
          <w:szCs w:val="28"/>
        </w:rPr>
        <w:t>согласно приложению 1</w:t>
      </w:r>
      <w:r w:rsidR="00BB64DA">
        <w:rPr>
          <w:sz w:val="28"/>
          <w:szCs w:val="28"/>
        </w:rPr>
        <w:t>4</w:t>
      </w:r>
      <w:r w:rsidR="00BB64DA" w:rsidRPr="00BB64D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304B8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A22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>Нормы оплаты услуг по обеспечению парадной, спортивной и судейской формой участников физкультурных и спортивных мероприятий</w:t>
      </w:r>
      <w:r w:rsidR="004F4BDD">
        <w:rPr>
          <w:sz w:val="28"/>
          <w:szCs w:val="28"/>
        </w:rPr>
        <w:t xml:space="preserve"> </w:t>
      </w:r>
      <w:r w:rsidR="00BB64DA" w:rsidRPr="00BB64DA">
        <w:rPr>
          <w:sz w:val="28"/>
          <w:szCs w:val="28"/>
        </w:rPr>
        <w:t>согласно приложению 1</w:t>
      </w:r>
      <w:r w:rsidR="00BB64DA">
        <w:rPr>
          <w:sz w:val="28"/>
          <w:szCs w:val="28"/>
        </w:rPr>
        <w:t>5</w:t>
      </w:r>
      <w:r w:rsidR="00BB64DA" w:rsidRPr="00BB64DA">
        <w:rPr>
          <w:sz w:val="28"/>
          <w:szCs w:val="28"/>
        </w:rPr>
        <w:t xml:space="preserve"> к постановлению</w:t>
      </w:r>
      <w:r w:rsidR="004F4BDD"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 </w:t>
      </w:r>
    </w:p>
    <w:p w:rsidR="004F4BDD" w:rsidRDefault="009304B8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A226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96F0C" w:rsidRPr="00A96F0C">
        <w:rPr>
          <w:sz w:val="28"/>
          <w:szCs w:val="28"/>
        </w:rPr>
        <w:t xml:space="preserve">Нормы оплаты услуг по подготовке мест проведения физкультурных и спортивных мероприятий </w:t>
      </w:r>
      <w:r w:rsidR="00BB64DA" w:rsidRPr="00BB64DA">
        <w:rPr>
          <w:sz w:val="28"/>
          <w:szCs w:val="28"/>
        </w:rPr>
        <w:t>согласно приложению 1</w:t>
      </w:r>
      <w:r w:rsidR="00BB64DA">
        <w:rPr>
          <w:sz w:val="28"/>
          <w:szCs w:val="28"/>
        </w:rPr>
        <w:t>6</w:t>
      </w:r>
      <w:r w:rsidR="00BB64DA" w:rsidRPr="00BB64DA">
        <w:rPr>
          <w:sz w:val="28"/>
          <w:szCs w:val="28"/>
        </w:rPr>
        <w:t xml:space="preserve"> к постановлению</w:t>
      </w:r>
      <w:r w:rsidR="004F4BDD">
        <w:rPr>
          <w:sz w:val="28"/>
          <w:szCs w:val="28"/>
        </w:rPr>
        <w:t>.</w:t>
      </w:r>
    </w:p>
    <w:p w:rsidR="004F4BDD" w:rsidRDefault="004F4BDD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96F0C" w:rsidRPr="00A96F0C">
        <w:rPr>
          <w:sz w:val="28"/>
          <w:szCs w:val="28"/>
        </w:rPr>
        <w:t xml:space="preserve">Расходы на выплаты по организации и проведению физкультурных и спортивных мероприятий, проводимых в </w:t>
      </w:r>
      <w:r>
        <w:rPr>
          <w:sz w:val="28"/>
          <w:szCs w:val="28"/>
        </w:rPr>
        <w:t>городе Нефтеюганске</w:t>
      </w:r>
      <w:r w:rsidR="00A96F0C" w:rsidRPr="00A96F0C">
        <w:rPr>
          <w:sz w:val="28"/>
          <w:szCs w:val="28"/>
        </w:rPr>
        <w:t xml:space="preserve">, осуществляются на основании </w:t>
      </w:r>
      <w:proofErr w:type="gramStart"/>
      <w:r w:rsidR="00A96F0C" w:rsidRPr="00A96F0C">
        <w:rPr>
          <w:sz w:val="28"/>
          <w:szCs w:val="28"/>
        </w:rPr>
        <w:t>договоров выполнения рабо</w:t>
      </w:r>
      <w:r>
        <w:rPr>
          <w:sz w:val="28"/>
          <w:szCs w:val="28"/>
        </w:rPr>
        <w:t>т/оказания услуг</w:t>
      </w:r>
      <w:proofErr w:type="gramEnd"/>
      <w:r>
        <w:rPr>
          <w:sz w:val="28"/>
          <w:szCs w:val="28"/>
        </w:rPr>
        <w:t xml:space="preserve"> в соответствии </w:t>
      </w:r>
      <w:r w:rsidR="00A96F0C" w:rsidRPr="00A96F0C">
        <w:rPr>
          <w:sz w:val="28"/>
          <w:szCs w:val="28"/>
        </w:rPr>
        <w:t>с</w:t>
      </w:r>
      <w:r w:rsidR="00A96F0C" w:rsidRPr="00A96F0C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8" w:history="1">
        <w:r w:rsidR="00A96F0C" w:rsidRPr="004F4BDD">
          <w:rPr>
            <w:rStyle w:val="a9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>
        <w:rPr>
          <w:sz w:val="28"/>
          <w:szCs w:val="28"/>
        </w:rPr>
        <w:t>.</w:t>
      </w:r>
    </w:p>
    <w:p w:rsidR="004F4BDD" w:rsidRPr="004F4BDD" w:rsidRDefault="004F4BDD" w:rsidP="00A96F0C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F4BDD">
        <w:rPr>
          <w:sz w:val="28"/>
          <w:szCs w:val="28"/>
        </w:rPr>
        <w:t>3.</w:t>
      </w:r>
      <w:r w:rsidR="00A96F0C" w:rsidRPr="004F4BDD">
        <w:rPr>
          <w:sz w:val="28"/>
          <w:szCs w:val="28"/>
        </w:rPr>
        <w:t>Финансирование расходов, связанных с реализацией настоящего постановления, осуществлять за счет бюджетных ассигнований, предусмотренных</w:t>
      </w:r>
      <w:r w:rsidR="00A96F0C" w:rsidRPr="004F4BDD">
        <w:rPr>
          <w:rStyle w:val="apple-converted-space"/>
          <w:spacing w:val="2"/>
          <w:sz w:val="28"/>
          <w:szCs w:val="28"/>
        </w:rPr>
        <w:t> </w:t>
      </w:r>
      <w:r w:rsidRPr="004F4BDD">
        <w:rPr>
          <w:sz w:val="28"/>
          <w:szCs w:val="28"/>
        </w:rPr>
        <w:t xml:space="preserve"> </w:t>
      </w:r>
      <w:r w:rsidR="00BA7660">
        <w:rPr>
          <w:sz w:val="28"/>
          <w:szCs w:val="28"/>
          <w:shd w:val="clear" w:color="auto" w:fill="FFFFFF"/>
        </w:rPr>
        <w:t>п</w:t>
      </w:r>
      <w:r w:rsidRPr="004F4BDD">
        <w:rPr>
          <w:sz w:val="28"/>
          <w:szCs w:val="28"/>
          <w:shd w:val="clear" w:color="auto" w:fill="FFFFFF"/>
        </w:rPr>
        <w:t>остановление</w:t>
      </w:r>
      <w:r>
        <w:rPr>
          <w:sz w:val="28"/>
          <w:szCs w:val="28"/>
          <w:shd w:val="clear" w:color="auto" w:fill="FFFFFF"/>
        </w:rPr>
        <w:t>м</w:t>
      </w:r>
      <w:r w:rsidRPr="004F4BDD">
        <w:rPr>
          <w:sz w:val="28"/>
          <w:szCs w:val="28"/>
          <w:shd w:val="clear" w:color="auto" w:fill="FFFFFF"/>
        </w:rPr>
        <w:t xml:space="preserve"> администрации города Нефтеюганска от 29.10.</w:t>
      </w:r>
      <w:r>
        <w:rPr>
          <w:sz w:val="28"/>
          <w:szCs w:val="28"/>
          <w:shd w:val="clear" w:color="auto" w:fill="FFFFFF"/>
        </w:rPr>
        <w:t>20</w:t>
      </w:r>
      <w:r w:rsidRPr="004F4BDD">
        <w:rPr>
          <w:sz w:val="28"/>
          <w:szCs w:val="28"/>
          <w:shd w:val="clear" w:color="auto" w:fill="FFFFFF"/>
        </w:rPr>
        <w:t>13 №</w:t>
      </w:r>
      <w:r>
        <w:rPr>
          <w:sz w:val="28"/>
          <w:szCs w:val="28"/>
          <w:shd w:val="clear" w:color="auto" w:fill="FFFFFF"/>
        </w:rPr>
        <w:t xml:space="preserve"> </w:t>
      </w:r>
      <w:r w:rsidRPr="004F4BDD">
        <w:rPr>
          <w:sz w:val="28"/>
          <w:szCs w:val="28"/>
          <w:shd w:val="clear" w:color="auto" w:fill="FFFFFF"/>
        </w:rPr>
        <w:t>1208-п «Об утверждении муниципальной программы города Нефтеюганска «Развитие физической культуры и спорта в городе Нефтеюганске на 2014-2020 годы»</w:t>
      </w:r>
      <w:r>
        <w:rPr>
          <w:sz w:val="28"/>
          <w:szCs w:val="28"/>
          <w:shd w:val="clear" w:color="auto" w:fill="FFFFFF"/>
        </w:rPr>
        <w:t>.</w:t>
      </w:r>
    </w:p>
    <w:p w:rsidR="004F4BDD" w:rsidRDefault="004F4BDD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A96F0C" w:rsidRPr="00A96F0C">
        <w:rPr>
          <w:sz w:val="28"/>
          <w:szCs w:val="28"/>
        </w:rPr>
        <w:t xml:space="preserve">Финансовое обеспечение расходов на проведение международных, всероссийских соревнований на территории </w:t>
      </w:r>
      <w:r>
        <w:rPr>
          <w:sz w:val="28"/>
          <w:szCs w:val="28"/>
        </w:rPr>
        <w:t xml:space="preserve">города Нефтеюганска </w:t>
      </w:r>
      <w:r w:rsidR="00A96F0C" w:rsidRPr="00A96F0C">
        <w:rPr>
          <w:sz w:val="28"/>
          <w:szCs w:val="28"/>
        </w:rPr>
        <w:t xml:space="preserve">осуществлять согласно нормам Положения (регламента, соглашения, </w:t>
      </w:r>
      <w:r w:rsidR="00A96F0C" w:rsidRPr="00A96F0C">
        <w:rPr>
          <w:sz w:val="28"/>
          <w:szCs w:val="28"/>
        </w:rPr>
        <w:lastRenderedPageBreak/>
        <w:t>меморандума, правилам проведения) о международном, всероссийском спортивном соревновании.</w:t>
      </w:r>
    </w:p>
    <w:p w:rsidR="004F4BDD" w:rsidRDefault="004F4BDD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A96F0C" w:rsidRPr="00A96F0C">
        <w:rPr>
          <w:sz w:val="28"/>
          <w:szCs w:val="28"/>
        </w:rPr>
        <w:t>Расходы на приобретение авиабилетов, железнодорожных билетов, оформление виз и документов, оплату багажа тренерам, спортсменам, сопровождающим, судьям производить по действующим тарифам не выше тарифа купейного вагона пассажирского поезда и не выше тарифа на перевозку воздушным транспортом в салоне экономического класса.</w:t>
      </w:r>
    </w:p>
    <w:p w:rsidR="004F4BDD" w:rsidRDefault="004F4BDD" w:rsidP="00A96F0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A96F0C" w:rsidRPr="00A96F0C">
        <w:rPr>
          <w:sz w:val="28"/>
          <w:szCs w:val="28"/>
        </w:rPr>
        <w:t>Для обеспечения участия в мероприятиях спортсменов-инвалидов</w:t>
      </w:r>
      <w:r>
        <w:rPr>
          <w:sz w:val="28"/>
          <w:szCs w:val="28"/>
        </w:rPr>
        <w:t xml:space="preserve">                </w:t>
      </w:r>
      <w:r w:rsidR="00A96F0C" w:rsidRPr="00A96F0C">
        <w:rPr>
          <w:sz w:val="28"/>
          <w:szCs w:val="28"/>
        </w:rPr>
        <w:t xml:space="preserve"> 1 группы необходимо учитывать затраты на сопровождающих лиц согласно</w:t>
      </w:r>
      <w:r w:rsidR="00A96F0C" w:rsidRPr="00A96F0C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9" w:history="1">
        <w:r w:rsidR="00A96F0C" w:rsidRPr="004F4BDD">
          <w:rPr>
            <w:rStyle w:val="a9"/>
            <w:color w:val="auto"/>
            <w:spacing w:val="2"/>
            <w:sz w:val="28"/>
            <w:szCs w:val="28"/>
            <w:u w:val="none"/>
          </w:rPr>
          <w:t>приложениям 1</w:t>
        </w:r>
      </w:hyperlink>
      <w:r w:rsidR="00A96F0C" w:rsidRPr="004F4BDD">
        <w:rPr>
          <w:sz w:val="28"/>
          <w:szCs w:val="28"/>
        </w:rPr>
        <w:t>,</w:t>
      </w:r>
      <w:r w:rsidR="00A96F0C" w:rsidRPr="004F4BDD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="00B86E56">
          <w:rPr>
            <w:rStyle w:val="a9"/>
            <w:color w:val="auto"/>
            <w:spacing w:val="2"/>
            <w:sz w:val="28"/>
            <w:szCs w:val="28"/>
            <w:u w:val="none"/>
          </w:rPr>
          <w:t>5</w:t>
        </w:r>
      </w:hyperlink>
      <w:r w:rsidR="00A96F0C" w:rsidRPr="004F4BDD">
        <w:rPr>
          <w:sz w:val="28"/>
          <w:szCs w:val="28"/>
        </w:rPr>
        <w:t xml:space="preserve">. </w:t>
      </w:r>
      <w:r w:rsidR="00A96F0C" w:rsidRPr="00A96F0C">
        <w:rPr>
          <w:sz w:val="28"/>
          <w:szCs w:val="28"/>
        </w:rPr>
        <w:t>Один сопровождающий на каждого спортсмена-инвалида 1 группы.</w:t>
      </w:r>
    </w:p>
    <w:p w:rsidR="008779BE" w:rsidRDefault="004F4BDD" w:rsidP="00BA7660">
      <w:pPr>
        <w:pStyle w:val="aa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A96F0C" w:rsidRPr="00A96F0C">
        <w:rPr>
          <w:sz w:val="28"/>
          <w:szCs w:val="28"/>
        </w:rPr>
        <w:t>4.Признать утратившим силу</w:t>
      </w:r>
      <w:r w:rsidR="00BA7660">
        <w:rPr>
          <w:sz w:val="28"/>
          <w:szCs w:val="28"/>
        </w:rPr>
        <w:t xml:space="preserve"> п</w:t>
      </w:r>
      <w:r w:rsidRPr="008779BE">
        <w:rPr>
          <w:sz w:val="28"/>
          <w:szCs w:val="28"/>
        </w:rPr>
        <w:t xml:space="preserve">остановление администрации города Нефтеюганска от </w:t>
      </w:r>
      <w:r w:rsidR="008779BE" w:rsidRPr="008779BE">
        <w:rPr>
          <w:sz w:val="28"/>
          <w:szCs w:val="28"/>
        </w:rPr>
        <w:t>18.11.2014 № 192-нп «</w:t>
      </w:r>
      <w:r w:rsidR="008779BE" w:rsidRPr="008779BE">
        <w:rPr>
          <w:spacing w:val="-1"/>
          <w:sz w:val="28"/>
          <w:szCs w:val="28"/>
        </w:rPr>
        <w:t>О нормах расходов на организацию и проведение физкультурных, спортивных, культурно-развлекательных массовых мероприятий, обеспечение участников города Нефтеюганска в городских, окружных, межрегиональных и всероссийских мероприятиях, включенных в муниципальные программы города Нефтеюганска</w:t>
      </w:r>
      <w:r w:rsidR="008779BE">
        <w:rPr>
          <w:spacing w:val="-1"/>
          <w:sz w:val="28"/>
          <w:szCs w:val="28"/>
        </w:rPr>
        <w:t>».</w:t>
      </w:r>
    </w:p>
    <w:p w:rsidR="00B8466F" w:rsidRDefault="00B8466F" w:rsidP="00B8466F">
      <w:pPr>
        <w:tabs>
          <w:tab w:val="left" w:pos="720"/>
        </w:tabs>
        <w:ind w:firstLine="709"/>
        <w:jc w:val="both"/>
        <w:rPr>
          <w:spacing w:val="-1"/>
          <w:sz w:val="28"/>
          <w:szCs w:val="28"/>
        </w:rPr>
      </w:pPr>
      <w:r w:rsidRPr="00B8466F">
        <w:rPr>
          <w:sz w:val="28"/>
          <w:szCs w:val="28"/>
        </w:rPr>
        <w:t>5.Обнародовать (опубликовать) постановление в газете «Здравствуйте, нефтеюганцы!».</w:t>
      </w:r>
    </w:p>
    <w:p w:rsidR="008779BE" w:rsidRDefault="008779BE" w:rsidP="008779BE">
      <w:pPr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B8466F">
        <w:rPr>
          <w:bCs/>
          <w:sz w:val="28"/>
          <w:szCs w:val="28"/>
        </w:rPr>
        <w:t>6</w:t>
      </w:r>
      <w:r w:rsidR="00444B6C" w:rsidRPr="008779BE">
        <w:rPr>
          <w:bCs/>
          <w:sz w:val="28"/>
          <w:szCs w:val="28"/>
        </w:rPr>
        <w:t>.</w:t>
      </w:r>
      <w:r w:rsidR="00B8466F" w:rsidRPr="00531F75">
        <w:rPr>
          <w:sz w:val="28"/>
          <w:szCs w:val="28"/>
        </w:rPr>
        <w:t>Департаменту по делам администрации города (</w:t>
      </w:r>
      <w:proofErr w:type="spellStart"/>
      <w:r w:rsidR="00B8466F" w:rsidRPr="00531F75">
        <w:rPr>
          <w:sz w:val="28"/>
          <w:szCs w:val="28"/>
        </w:rPr>
        <w:t>Виер</w:t>
      </w:r>
      <w:proofErr w:type="spellEnd"/>
      <w:r w:rsidR="00B8466F" w:rsidRPr="00531F75">
        <w:rPr>
          <w:sz w:val="28"/>
          <w:szCs w:val="28"/>
        </w:rPr>
        <w:t xml:space="preserve"> М.Г.)</w:t>
      </w:r>
      <w:r w:rsidR="00B8466F">
        <w:rPr>
          <w:sz w:val="28"/>
          <w:szCs w:val="28"/>
        </w:rPr>
        <w:t xml:space="preserve"> </w:t>
      </w:r>
      <w:proofErr w:type="gramStart"/>
      <w:r w:rsidR="00B8466F">
        <w:rPr>
          <w:sz w:val="28"/>
          <w:szCs w:val="28"/>
        </w:rPr>
        <w:t>р</w:t>
      </w:r>
      <w:r w:rsidR="00B8466F" w:rsidRPr="001B4353">
        <w:rPr>
          <w:sz w:val="28"/>
          <w:szCs w:val="28"/>
        </w:rPr>
        <w:t>азместить</w:t>
      </w:r>
      <w:r w:rsidR="00B8466F">
        <w:rPr>
          <w:sz w:val="28"/>
          <w:szCs w:val="28"/>
        </w:rPr>
        <w:t xml:space="preserve"> постановление</w:t>
      </w:r>
      <w:proofErr w:type="gramEnd"/>
      <w:r w:rsidR="00B8466F">
        <w:rPr>
          <w:sz w:val="28"/>
          <w:szCs w:val="28"/>
        </w:rPr>
        <w:t xml:space="preserve"> на официальном</w:t>
      </w:r>
      <w:r w:rsidR="00B8466F" w:rsidRPr="00531F75">
        <w:rPr>
          <w:sz w:val="28"/>
          <w:szCs w:val="28"/>
        </w:rPr>
        <w:t xml:space="preserve"> сайте органов местного самоуправления города Нефтеюганска в сети Интернет.</w:t>
      </w:r>
    </w:p>
    <w:p w:rsidR="00444B6C" w:rsidRDefault="00B8466F" w:rsidP="00BA76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9BE" w:rsidRPr="008779BE">
        <w:rPr>
          <w:sz w:val="28"/>
          <w:szCs w:val="28"/>
        </w:rPr>
        <w:t xml:space="preserve">.Постановление вступает в силу после его официального опубликования. </w:t>
      </w:r>
      <w:r w:rsidR="008779BE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="008779BE" w:rsidRPr="008779BE">
        <w:rPr>
          <w:sz w:val="28"/>
          <w:szCs w:val="28"/>
        </w:rPr>
        <w:t xml:space="preserve">.Контроль исполнения постановления </w:t>
      </w:r>
      <w:r>
        <w:rPr>
          <w:sz w:val="28"/>
          <w:szCs w:val="28"/>
        </w:rPr>
        <w:t>оставляю за собой.</w:t>
      </w:r>
    </w:p>
    <w:p w:rsidR="008779BE" w:rsidRPr="008779BE" w:rsidRDefault="008779BE" w:rsidP="008779BE">
      <w:pPr>
        <w:ind w:right="-1"/>
        <w:jc w:val="both"/>
        <w:rPr>
          <w:sz w:val="28"/>
          <w:szCs w:val="28"/>
        </w:rPr>
      </w:pPr>
    </w:p>
    <w:p w:rsidR="00444B6C" w:rsidRPr="00444B6C" w:rsidRDefault="00444B6C" w:rsidP="0044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7D2" w:rsidRPr="00687B8B" w:rsidRDefault="00444B6C" w:rsidP="00444B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4B6C">
        <w:rPr>
          <w:sz w:val="28"/>
          <w:szCs w:val="28"/>
        </w:rPr>
        <w:t>Глава города</w:t>
      </w:r>
      <w:r w:rsidR="00BA7660">
        <w:rPr>
          <w:sz w:val="28"/>
          <w:szCs w:val="28"/>
        </w:rPr>
        <w:t xml:space="preserve"> Нефтеюганска </w:t>
      </w:r>
      <w:r w:rsidR="00BA7660">
        <w:rPr>
          <w:sz w:val="28"/>
          <w:szCs w:val="28"/>
        </w:rPr>
        <w:tab/>
      </w:r>
      <w:r w:rsidR="00BA7660">
        <w:rPr>
          <w:sz w:val="28"/>
          <w:szCs w:val="28"/>
        </w:rPr>
        <w:tab/>
      </w:r>
      <w:r w:rsidR="00BA7660">
        <w:rPr>
          <w:sz w:val="28"/>
          <w:szCs w:val="28"/>
        </w:rPr>
        <w:tab/>
      </w:r>
      <w:r w:rsidRPr="00444B6C">
        <w:rPr>
          <w:sz w:val="28"/>
          <w:szCs w:val="28"/>
        </w:rPr>
        <w:tab/>
        <w:t xml:space="preserve">   </w:t>
      </w:r>
      <w:r w:rsidR="008779BE">
        <w:rPr>
          <w:sz w:val="28"/>
          <w:szCs w:val="28"/>
        </w:rPr>
        <w:t xml:space="preserve">                   </w:t>
      </w:r>
      <w:r w:rsidR="00BA7660">
        <w:rPr>
          <w:sz w:val="28"/>
          <w:szCs w:val="28"/>
        </w:rPr>
        <w:t xml:space="preserve">          </w:t>
      </w:r>
      <w:proofErr w:type="spellStart"/>
      <w:r w:rsidR="008779BE">
        <w:rPr>
          <w:sz w:val="28"/>
          <w:szCs w:val="28"/>
        </w:rPr>
        <w:t>С.Ю.Дегтярев</w:t>
      </w:r>
      <w:proofErr w:type="spellEnd"/>
    </w:p>
    <w:p w:rsidR="008779BE" w:rsidRPr="008779BE" w:rsidRDefault="00C10D27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>
        <w:rPr>
          <w:szCs w:val="28"/>
        </w:rPr>
        <w:br w:type="page"/>
      </w:r>
    </w:p>
    <w:p w:rsidR="00BA7660" w:rsidRDefault="00610A53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lastRenderedPageBreak/>
        <w:t xml:space="preserve">Приложение 1 </w:t>
      </w:r>
    </w:p>
    <w:p w:rsidR="008779BE" w:rsidRPr="00BA7660" w:rsidRDefault="008779BE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к постановлению </w:t>
      </w:r>
    </w:p>
    <w:p w:rsidR="008779BE" w:rsidRPr="00BA7660" w:rsidRDefault="008779BE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администрации города </w:t>
      </w:r>
    </w:p>
    <w:p w:rsidR="008779BE" w:rsidRPr="008779BE" w:rsidRDefault="008779BE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BA7660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BA7660" w:rsidRDefault="00BA7660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A7660" w:rsidRDefault="008779BE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10A53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Нормы расходов </w:t>
      </w:r>
    </w:p>
    <w:p w:rsidR="008779BE" w:rsidRDefault="008779BE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10A53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на обеспечение питанием спортсменов, тренеров, судей и специалистов при проведении физкультурных и спортивных мероприятий</w:t>
      </w:r>
    </w:p>
    <w:p w:rsidR="00BA7660" w:rsidRPr="00BA7660" w:rsidRDefault="00BA7660" w:rsidP="00BA76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847"/>
        <w:gridCol w:w="2124"/>
      </w:tblGrid>
      <w:tr w:rsidR="008779BE" w:rsidRPr="008779BE" w:rsidTr="00610A53">
        <w:trPr>
          <w:trHeight w:val="15"/>
        </w:trPr>
        <w:tc>
          <w:tcPr>
            <w:tcW w:w="658" w:type="dxa"/>
            <w:hideMark/>
          </w:tcPr>
          <w:p w:rsidR="008779BE" w:rsidRPr="008779BE" w:rsidRDefault="008779BE" w:rsidP="0050478C"/>
        </w:tc>
        <w:tc>
          <w:tcPr>
            <w:tcW w:w="6855" w:type="dxa"/>
            <w:hideMark/>
          </w:tcPr>
          <w:p w:rsidR="008779BE" w:rsidRPr="008779BE" w:rsidRDefault="008779BE" w:rsidP="0050478C"/>
        </w:tc>
        <w:tc>
          <w:tcPr>
            <w:tcW w:w="2125" w:type="dxa"/>
            <w:hideMark/>
          </w:tcPr>
          <w:p w:rsidR="008779BE" w:rsidRPr="008779BE" w:rsidRDefault="008779BE" w:rsidP="0050478C"/>
        </w:tc>
      </w:tr>
      <w:tr w:rsidR="00D56AE6" w:rsidRPr="008779BE" w:rsidTr="00610A5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 xml:space="preserve">№ </w:t>
            </w:r>
            <w:proofErr w:type="gramStart"/>
            <w:r w:rsidRPr="007B60DA">
              <w:rPr>
                <w:spacing w:val="2"/>
              </w:rPr>
              <w:t>п</w:t>
            </w:r>
            <w:proofErr w:type="gramEnd"/>
            <w:r w:rsidRPr="007B60DA">
              <w:rPr>
                <w:spacing w:val="2"/>
              </w:rPr>
              <w:t>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Расходы на одного человека в день (руб.)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Суточные в пути к месту проведения спортивных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300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При проведении тренировочных сборов к спортивным мероприятиям и в дни соревнований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jc w:val="center"/>
              <w:rPr>
                <w:spacing w:val="2"/>
              </w:rPr>
            </w:pP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2.1.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Муниципальные, региональные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1000</w:t>
            </w:r>
          </w:p>
        </w:tc>
      </w:tr>
      <w:tr w:rsidR="00D56AE6" w:rsidRPr="008779BE" w:rsidTr="00D56AE6">
        <w:trPr>
          <w:trHeight w:val="34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2.2.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Всероссийские, межрегиональные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1000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2.3.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Международные &lt;*&gt;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1200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2.4.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Международные &lt;**&gt;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2300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3.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При проведении комплексных, физкультурно-массовых и спортивных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jc w:val="center"/>
              <w:rPr>
                <w:spacing w:val="2"/>
              </w:rPr>
            </w:pP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3.1.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Региональные, всероссийские и межрегиональные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800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3.2.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Международные &lt;**&gt;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2300</w:t>
            </w:r>
          </w:p>
        </w:tc>
      </w:tr>
      <w:tr w:rsidR="00D56AE6" w:rsidRPr="008779BE" w:rsidTr="00D56AE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4.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Питьевой режим во время проведения физкультурных и спортивных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6AE6" w:rsidRPr="007B60DA" w:rsidRDefault="00D56AE6" w:rsidP="00D56A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75</w:t>
            </w:r>
          </w:p>
        </w:tc>
      </w:tr>
    </w:tbl>
    <w:p w:rsidR="00610A53" w:rsidRDefault="00610A53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0478C" w:rsidRDefault="00610A53" w:rsidP="00610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779BE" w:rsidRPr="00610A53">
        <w:rPr>
          <w:spacing w:val="2"/>
          <w:sz w:val="28"/>
          <w:szCs w:val="28"/>
        </w:rPr>
        <w:t>Примечания:</w:t>
      </w:r>
      <w:r w:rsidR="008779BE" w:rsidRPr="00610A53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1.</w:t>
      </w:r>
      <w:r w:rsidR="008779BE" w:rsidRPr="00610A53">
        <w:rPr>
          <w:spacing w:val="2"/>
          <w:sz w:val="28"/>
          <w:szCs w:val="28"/>
        </w:rPr>
        <w:t xml:space="preserve">При проведении </w:t>
      </w:r>
      <w:r w:rsidR="0050478C">
        <w:rPr>
          <w:spacing w:val="2"/>
          <w:sz w:val="28"/>
          <w:szCs w:val="28"/>
        </w:rPr>
        <w:t xml:space="preserve">всероссийских, </w:t>
      </w:r>
      <w:r w:rsidR="008779BE" w:rsidRPr="00610A53">
        <w:rPr>
          <w:spacing w:val="2"/>
          <w:sz w:val="28"/>
          <w:szCs w:val="28"/>
        </w:rPr>
        <w:t>межрегиональных</w:t>
      </w:r>
      <w:r w:rsidR="0050478C">
        <w:rPr>
          <w:spacing w:val="2"/>
          <w:sz w:val="28"/>
          <w:szCs w:val="28"/>
        </w:rPr>
        <w:t xml:space="preserve">, региональных и муниципальных </w:t>
      </w:r>
      <w:r w:rsidR="008779BE" w:rsidRPr="00610A53">
        <w:rPr>
          <w:spacing w:val="2"/>
          <w:sz w:val="28"/>
          <w:szCs w:val="28"/>
        </w:rPr>
        <w:t xml:space="preserve">физкультурных мероприятий и спортивных мероприятий </w:t>
      </w:r>
      <w:r w:rsidR="0050478C">
        <w:rPr>
          <w:spacing w:val="2"/>
          <w:sz w:val="28"/>
          <w:szCs w:val="28"/>
        </w:rPr>
        <w:t xml:space="preserve">на территории города Нефтеюганска </w:t>
      </w:r>
      <w:r w:rsidR="008779BE" w:rsidRPr="00610A53">
        <w:rPr>
          <w:spacing w:val="2"/>
          <w:sz w:val="28"/>
          <w:szCs w:val="28"/>
        </w:rPr>
        <w:t>спортивные судьи всех категорий, специалисты, указанные в</w:t>
      </w:r>
      <w:r w:rsidR="008779BE" w:rsidRPr="00610A53">
        <w:rPr>
          <w:rStyle w:val="apple-converted-space"/>
          <w:spacing w:val="2"/>
          <w:sz w:val="28"/>
          <w:szCs w:val="28"/>
        </w:rPr>
        <w:t> </w:t>
      </w:r>
      <w:hyperlink r:id="rId11" w:history="1">
        <w:r w:rsidR="008779BE" w:rsidRPr="00610A53">
          <w:rPr>
            <w:rStyle w:val="a9"/>
            <w:color w:val="auto"/>
            <w:spacing w:val="2"/>
            <w:sz w:val="28"/>
            <w:szCs w:val="28"/>
            <w:u w:val="none"/>
          </w:rPr>
          <w:t xml:space="preserve">приложении </w:t>
        </w:r>
        <w:r w:rsidR="00B86E56">
          <w:rPr>
            <w:rStyle w:val="a9"/>
            <w:color w:val="auto"/>
            <w:spacing w:val="2"/>
            <w:sz w:val="28"/>
            <w:szCs w:val="28"/>
            <w:u w:val="none"/>
          </w:rPr>
          <w:t>3</w:t>
        </w:r>
      </w:hyperlink>
      <w:r w:rsidR="008779BE" w:rsidRPr="00610A53">
        <w:rPr>
          <w:spacing w:val="2"/>
          <w:sz w:val="28"/>
          <w:szCs w:val="28"/>
        </w:rPr>
        <w:t>, обеспечиваются питанием в размере 50% от норм расходов, установленных</w:t>
      </w:r>
      <w:r w:rsidR="008779BE" w:rsidRPr="00610A53">
        <w:rPr>
          <w:rStyle w:val="apple-converted-space"/>
          <w:spacing w:val="2"/>
          <w:sz w:val="28"/>
          <w:szCs w:val="28"/>
        </w:rPr>
        <w:t> </w:t>
      </w:r>
      <w:hyperlink r:id="rId12" w:history="1">
        <w:r w:rsidR="008779BE" w:rsidRPr="00610A53">
          <w:rPr>
            <w:rStyle w:val="a9"/>
            <w:color w:val="auto"/>
            <w:spacing w:val="2"/>
            <w:sz w:val="28"/>
            <w:szCs w:val="28"/>
            <w:u w:val="none"/>
          </w:rPr>
          <w:t>приложением 1</w:t>
        </w:r>
      </w:hyperlink>
      <w:r w:rsidR="008779BE" w:rsidRPr="00610A53">
        <w:rPr>
          <w:spacing w:val="2"/>
          <w:sz w:val="28"/>
          <w:szCs w:val="28"/>
        </w:rPr>
        <w:t>.</w:t>
      </w:r>
    </w:p>
    <w:p w:rsidR="00D56AE6" w:rsidRPr="007B60DA" w:rsidRDefault="00610A53" w:rsidP="00610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  <w:t>2.</w:t>
      </w:r>
      <w:r w:rsidR="008779BE" w:rsidRPr="00610A53">
        <w:rPr>
          <w:spacing w:val="2"/>
          <w:sz w:val="28"/>
          <w:szCs w:val="28"/>
        </w:rPr>
        <w:t>Для спортсменов, имеющих вес больше 90 кг или рост свыше 190 см, рацион питания рекомендуется увеличивать в пределах полуторной нормы (примечание распространяется на пункт 2 настоящего</w:t>
      </w:r>
      <w:r w:rsidR="008779BE" w:rsidRPr="00610A53">
        <w:rPr>
          <w:rStyle w:val="apple-converted-space"/>
          <w:spacing w:val="2"/>
          <w:sz w:val="28"/>
          <w:szCs w:val="28"/>
        </w:rPr>
        <w:t> </w:t>
      </w:r>
      <w:hyperlink r:id="rId13" w:history="1">
        <w:r w:rsidR="008779BE" w:rsidRPr="00610A53">
          <w:rPr>
            <w:rStyle w:val="a9"/>
            <w:color w:val="auto"/>
            <w:spacing w:val="2"/>
            <w:sz w:val="28"/>
            <w:szCs w:val="28"/>
            <w:u w:val="none"/>
          </w:rPr>
          <w:t>приложения</w:t>
        </w:r>
      </w:hyperlink>
      <w:r w:rsidR="008779BE" w:rsidRPr="00610A53">
        <w:rPr>
          <w:spacing w:val="2"/>
          <w:sz w:val="28"/>
          <w:szCs w:val="28"/>
        </w:rPr>
        <w:t>).</w:t>
      </w:r>
      <w:r w:rsidR="008779BE" w:rsidRPr="00610A53">
        <w:rPr>
          <w:spacing w:val="2"/>
          <w:sz w:val="28"/>
          <w:szCs w:val="28"/>
        </w:rPr>
        <w:br/>
      </w:r>
      <w:r w:rsidR="00D56AE6">
        <w:rPr>
          <w:color w:val="2D2D2D"/>
          <w:spacing w:val="2"/>
          <w:sz w:val="28"/>
          <w:szCs w:val="28"/>
          <w:shd w:val="clear" w:color="auto" w:fill="FFFFFF"/>
        </w:rPr>
        <w:tab/>
      </w:r>
      <w:r w:rsidR="00D56AE6" w:rsidRPr="007B60DA">
        <w:rPr>
          <w:spacing w:val="2"/>
          <w:sz w:val="28"/>
          <w:szCs w:val="28"/>
          <w:shd w:val="clear" w:color="auto" w:fill="FFFFFF"/>
        </w:rPr>
        <w:t>3. &lt;*&gt; Международные спортивные мероприятия, проходящие в Российской Федерации.</w:t>
      </w:r>
    </w:p>
    <w:p w:rsidR="008779BE" w:rsidRPr="00D56AE6" w:rsidRDefault="00D56AE6" w:rsidP="00610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B60DA">
        <w:rPr>
          <w:spacing w:val="2"/>
          <w:sz w:val="28"/>
          <w:szCs w:val="28"/>
          <w:shd w:val="clear" w:color="auto" w:fill="FFFFFF"/>
        </w:rPr>
        <w:tab/>
        <w:t xml:space="preserve">4. &lt;**&gt; Международные спортивные мероприятия, проходящие </w:t>
      </w:r>
      <w:proofErr w:type="gramStart"/>
      <w:r w:rsidRPr="007B60DA">
        <w:rPr>
          <w:spacing w:val="2"/>
          <w:sz w:val="28"/>
          <w:szCs w:val="28"/>
          <w:shd w:val="clear" w:color="auto" w:fill="FFFFFF"/>
        </w:rPr>
        <w:t>в</w:t>
      </w:r>
      <w:proofErr w:type="gramEnd"/>
      <w:r w:rsidRPr="007B60DA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7B60DA">
        <w:rPr>
          <w:spacing w:val="2"/>
          <w:sz w:val="28"/>
          <w:szCs w:val="28"/>
          <w:shd w:val="clear" w:color="auto" w:fill="FFFFFF"/>
        </w:rPr>
        <w:t>Ханты-Мансийском</w:t>
      </w:r>
      <w:proofErr w:type="gramEnd"/>
      <w:r w:rsidRPr="007B60DA">
        <w:rPr>
          <w:spacing w:val="2"/>
          <w:sz w:val="28"/>
          <w:szCs w:val="28"/>
          <w:shd w:val="clear" w:color="auto" w:fill="FFFFFF"/>
        </w:rPr>
        <w:t xml:space="preserve"> автономном округе - Югре.</w:t>
      </w:r>
    </w:p>
    <w:p w:rsidR="00610A53" w:rsidRPr="00D56AE6" w:rsidRDefault="00610A53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10A53" w:rsidRDefault="00610A53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10A53" w:rsidRDefault="00610A53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10A53" w:rsidRDefault="00610A53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BA7660" w:rsidRDefault="0050478C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2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lastRenderedPageBreak/>
        <w:t xml:space="preserve">Приложение 2 </w:t>
      </w:r>
    </w:p>
    <w:p w:rsidR="0050478C" w:rsidRPr="00BA7660" w:rsidRDefault="0050478C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2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к постановлению </w:t>
      </w:r>
    </w:p>
    <w:p w:rsidR="0050478C" w:rsidRPr="00BA7660" w:rsidRDefault="0050478C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2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администрации города </w:t>
      </w:r>
    </w:p>
    <w:p w:rsidR="0050478C" w:rsidRPr="008779BE" w:rsidRDefault="0050478C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372"/>
        <w:textAlignment w:val="baseline"/>
        <w:rPr>
          <w:spacing w:val="2"/>
        </w:rPr>
      </w:pPr>
      <w:r w:rsidRPr="00BA7660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BA7660" w:rsidRDefault="00BA7660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A7660" w:rsidRDefault="0050478C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50478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расходов </w:t>
      </w:r>
    </w:p>
    <w:p w:rsidR="0050478C" w:rsidRDefault="0050478C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0478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на обеспечение участников спортивных мероприятий фармакологическими, восстановительными средствами, витаминными и </w:t>
      </w:r>
      <w:proofErr w:type="spellStart"/>
      <w:r w:rsidRPr="0050478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белково</w:t>
      </w:r>
      <w:proofErr w:type="spellEnd"/>
      <w:r w:rsidRPr="0050478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-глюкозными препаратами, биологически активными добавками и изделиями медицинского назначения</w:t>
      </w:r>
    </w:p>
    <w:p w:rsidR="00BA7660" w:rsidRPr="00BA7660" w:rsidRDefault="00BA7660" w:rsidP="00BA76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6190"/>
        <w:gridCol w:w="2560"/>
      </w:tblGrid>
      <w:tr w:rsidR="008779BE" w:rsidRPr="008779BE" w:rsidTr="0050478C">
        <w:trPr>
          <w:trHeight w:val="15"/>
        </w:trPr>
        <w:tc>
          <w:tcPr>
            <w:tcW w:w="888" w:type="dxa"/>
            <w:hideMark/>
          </w:tcPr>
          <w:p w:rsidR="008779BE" w:rsidRPr="008779BE" w:rsidRDefault="008779BE" w:rsidP="0050478C"/>
        </w:tc>
        <w:tc>
          <w:tcPr>
            <w:tcW w:w="6190" w:type="dxa"/>
            <w:hideMark/>
          </w:tcPr>
          <w:p w:rsidR="008779BE" w:rsidRPr="008779BE" w:rsidRDefault="008779BE" w:rsidP="0050478C"/>
        </w:tc>
        <w:tc>
          <w:tcPr>
            <w:tcW w:w="2560" w:type="dxa"/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7B60D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№</w:t>
            </w:r>
            <w:r w:rsidR="008779BE" w:rsidRPr="008779BE">
              <w:t xml:space="preserve"> </w:t>
            </w:r>
            <w:proofErr w:type="gramStart"/>
            <w:r w:rsidR="008779BE" w:rsidRPr="008779BE">
              <w:t>п</w:t>
            </w:r>
            <w:proofErr w:type="gramEnd"/>
            <w:r w:rsidR="008779BE" w:rsidRPr="008779BE">
              <w:t>/п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Наименование спортивных мероприятий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Расход на одного человека в день (руб.)</w:t>
            </w:r>
          </w:p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1.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50478C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Региональные, межрегиональные</w:t>
            </w:r>
            <w:r w:rsidR="008779BE" w:rsidRPr="008779BE">
              <w:t xml:space="preserve"> соревнования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1.1.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 xml:space="preserve">Олимпийские, </w:t>
            </w:r>
            <w:proofErr w:type="spellStart"/>
            <w:r w:rsidRPr="008779BE">
              <w:t>паралимпийские</w:t>
            </w:r>
            <w:proofErr w:type="spellEnd"/>
            <w:r w:rsidRPr="008779BE">
              <w:t xml:space="preserve">, </w:t>
            </w:r>
            <w:proofErr w:type="spellStart"/>
            <w:r w:rsidRPr="008779BE">
              <w:t>сурдлимпийские</w:t>
            </w:r>
            <w:proofErr w:type="spellEnd"/>
            <w:r w:rsidRPr="008779BE">
              <w:t xml:space="preserve"> и специальные виды спорта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350</w:t>
            </w:r>
          </w:p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1.2.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Неолимпийские виды спорта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300</w:t>
            </w:r>
          </w:p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2.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50478C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Всероссийские</w:t>
            </w:r>
            <w:r w:rsidR="008779BE" w:rsidRPr="008779BE">
              <w:t xml:space="preserve"> соревнования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2.1.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 xml:space="preserve">Олимпийские, </w:t>
            </w:r>
            <w:proofErr w:type="spellStart"/>
            <w:r w:rsidRPr="008779BE">
              <w:t>паралимпийские</w:t>
            </w:r>
            <w:proofErr w:type="spellEnd"/>
            <w:r w:rsidRPr="008779BE">
              <w:t xml:space="preserve">, </w:t>
            </w:r>
            <w:proofErr w:type="spellStart"/>
            <w:r w:rsidRPr="008779BE">
              <w:t>сурдлимпийские</w:t>
            </w:r>
            <w:proofErr w:type="spellEnd"/>
            <w:r w:rsidRPr="008779BE">
              <w:t xml:space="preserve"> и специальные виды спорта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400</w:t>
            </w:r>
          </w:p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2.2.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Неолимпийские виды спорта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200</w:t>
            </w:r>
          </w:p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3.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 xml:space="preserve">Тренировочные сборы к </w:t>
            </w:r>
            <w:r w:rsidR="0050478C">
              <w:t xml:space="preserve">региональным, межрегиональным и </w:t>
            </w:r>
            <w:r w:rsidRPr="008779BE">
              <w:t>всероссийским соревнованиям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3.1.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 xml:space="preserve">Олимпийские, </w:t>
            </w:r>
            <w:proofErr w:type="spellStart"/>
            <w:r w:rsidRPr="008779BE">
              <w:t>паралимпийские</w:t>
            </w:r>
            <w:proofErr w:type="spellEnd"/>
            <w:r w:rsidRPr="008779BE">
              <w:t xml:space="preserve">, </w:t>
            </w:r>
            <w:proofErr w:type="spellStart"/>
            <w:r w:rsidRPr="008779BE">
              <w:t>сурдлимпийские</w:t>
            </w:r>
            <w:proofErr w:type="spellEnd"/>
            <w:r w:rsidRPr="008779BE">
              <w:t xml:space="preserve"> и специальные виды спорта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500</w:t>
            </w:r>
          </w:p>
        </w:tc>
      </w:tr>
      <w:tr w:rsidR="008779BE" w:rsidRPr="008779BE" w:rsidTr="0050478C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3.2.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Неолимпийские виды спорта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250</w:t>
            </w:r>
          </w:p>
        </w:tc>
      </w:tr>
    </w:tbl>
    <w:p w:rsidR="0050478C" w:rsidRDefault="0050478C" w:rsidP="005047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79BE" w:rsidRDefault="0050478C" w:rsidP="005047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Примечание:</w:t>
      </w:r>
      <w:r w:rsidR="008779BE" w:rsidRPr="0050478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proofErr w:type="gramStart"/>
      <w:r w:rsidR="008779BE" w:rsidRPr="0050478C">
        <w:rPr>
          <w:spacing w:val="2"/>
          <w:sz w:val="28"/>
          <w:szCs w:val="28"/>
        </w:rPr>
        <w:t xml:space="preserve">При подготовке спортсменов </w:t>
      </w:r>
      <w:r>
        <w:rPr>
          <w:spacing w:val="2"/>
          <w:sz w:val="28"/>
          <w:szCs w:val="28"/>
        </w:rPr>
        <w:t xml:space="preserve">города Нефтеюганска </w:t>
      </w:r>
      <w:r w:rsidR="008779BE" w:rsidRPr="0050478C">
        <w:rPr>
          <w:spacing w:val="2"/>
          <w:sz w:val="28"/>
          <w:szCs w:val="28"/>
        </w:rPr>
        <w:t xml:space="preserve">в составе сборных команд Российской Федерации к официальным всероссийским, международным соревнованиям обеспечение фармакологическими, восстановительными средствами, витаминными и </w:t>
      </w:r>
      <w:proofErr w:type="spellStart"/>
      <w:r w:rsidR="008779BE" w:rsidRPr="0050478C">
        <w:rPr>
          <w:spacing w:val="2"/>
          <w:sz w:val="28"/>
          <w:szCs w:val="28"/>
        </w:rPr>
        <w:t>белково</w:t>
      </w:r>
      <w:proofErr w:type="spellEnd"/>
      <w:r w:rsidR="008779BE" w:rsidRPr="0050478C">
        <w:rPr>
          <w:spacing w:val="2"/>
          <w:sz w:val="28"/>
          <w:szCs w:val="28"/>
        </w:rPr>
        <w:t>-глюкозными препаратами, медикаментами общего лечебного назначения и перевязочными материалами осуществляется в соответствии с индивидуальными комплексными планами медицинского обеспечения процесса подготовки по ходатайству всероссийской федерации по соответствующему виду спорта, по согласованию с Департаментом физической культуры и спорта Ханты-Мансийского автономного</w:t>
      </w:r>
      <w:proofErr w:type="gramEnd"/>
      <w:r w:rsidR="008779BE" w:rsidRPr="0050478C">
        <w:rPr>
          <w:spacing w:val="2"/>
          <w:sz w:val="28"/>
          <w:szCs w:val="28"/>
        </w:rPr>
        <w:t xml:space="preserve"> округа - Югры</w:t>
      </w:r>
      <w:r>
        <w:rPr>
          <w:spacing w:val="2"/>
          <w:sz w:val="28"/>
          <w:szCs w:val="28"/>
        </w:rPr>
        <w:t xml:space="preserve"> и комитетом физической культуры и спорта администрации города Нефтеюганска.</w:t>
      </w:r>
    </w:p>
    <w:p w:rsidR="00AF27D4" w:rsidRPr="0050478C" w:rsidRDefault="00AF27D4" w:rsidP="005047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F27D4" w:rsidRDefault="00AF27D4" w:rsidP="00AF27D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AF27D4" w:rsidRDefault="00AF27D4" w:rsidP="00AF27D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AF27D4" w:rsidRDefault="00AF27D4" w:rsidP="00AF27D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AF27D4" w:rsidRDefault="00AF27D4" w:rsidP="00AF27D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BA7660" w:rsidRPr="00BA7660" w:rsidRDefault="00AF27D4" w:rsidP="00BA7660">
      <w:pPr>
        <w:pStyle w:val="formattext"/>
        <w:shd w:val="clear" w:color="auto" w:fill="FFFFFF"/>
        <w:spacing w:before="0" w:beforeAutospacing="0" w:after="0" w:afterAutospacing="0"/>
        <w:ind w:left="6237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BA7660">
        <w:rPr>
          <w:spacing w:val="2"/>
          <w:sz w:val="28"/>
          <w:szCs w:val="28"/>
        </w:rPr>
        <w:t>3</w:t>
      </w:r>
      <w:r w:rsidRPr="00BA7660">
        <w:rPr>
          <w:spacing w:val="2"/>
          <w:sz w:val="28"/>
          <w:szCs w:val="28"/>
        </w:rPr>
        <w:t xml:space="preserve"> </w:t>
      </w:r>
    </w:p>
    <w:p w:rsidR="00AF27D4" w:rsidRPr="00BA7660" w:rsidRDefault="00AF27D4" w:rsidP="00BA7660">
      <w:pPr>
        <w:pStyle w:val="formattext"/>
        <w:shd w:val="clear" w:color="auto" w:fill="FFFFFF"/>
        <w:spacing w:before="0" w:beforeAutospacing="0" w:after="0" w:afterAutospacing="0"/>
        <w:ind w:left="6237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к постановлению </w:t>
      </w:r>
    </w:p>
    <w:p w:rsidR="00AF27D4" w:rsidRPr="00BA7660" w:rsidRDefault="00AF27D4" w:rsidP="00BA7660">
      <w:pPr>
        <w:pStyle w:val="formattext"/>
        <w:shd w:val="clear" w:color="auto" w:fill="FFFFFF"/>
        <w:spacing w:before="0" w:beforeAutospacing="0" w:after="0" w:afterAutospacing="0"/>
        <w:ind w:left="6237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администрации города  </w:t>
      </w:r>
    </w:p>
    <w:p w:rsidR="00AF27D4" w:rsidRPr="008779BE" w:rsidRDefault="00AF27D4" w:rsidP="00BA7660">
      <w:pPr>
        <w:pStyle w:val="formattext"/>
        <w:shd w:val="clear" w:color="auto" w:fill="FFFFFF"/>
        <w:spacing w:before="0" w:beforeAutospacing="0" w:after="0" w:afterAutospacing="0"/>
        <w:ind w:left="6237"/>
        <w:textAlignment w:val="baseline"/>
        <w:rPr>
          <w:spacing w:val="2"/>
        </w:rPr>
      </w:pPr>
      <w:r w:rsidRPr="00BA7660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BA7660" w:rsidRDefault="00BA7660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A7660" w:rsidRDefault="00AF27D4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AF27D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расходов </w:t>
      </w:r>
    </w:p>
    <w:p w:rsidR="00D56AE6" w:rsidRPr="00D56AE6" w:rsidRDefault="00AF27D4" w:rsidP="00D56AE6">
      <w:pPr>
        <w:pStyle w:val="2"/>
        <w:shd w:val="clear" w:color="auto" w:fill="FFFFFF"/>
        <w:spacing w:before="0"/>
        <w:jc w:val="center"/>
        <w:textAlignment w:val="baseline"/>
      </w:pPr>
      <w:r w:rsidRPr="00AF27D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на выполнение работ/оказание услуг спортивными судьями и специалистами при проведении физкультурных и спортивных мероприятий</w:t>
      </w:r>
      <w:r w:rsidR="00D56AE6" w:rsidRPr="00D56AE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691"/>
        <w:gridCol w:w="732"/>
        <w:gridCol w:w="732"/>
        <w:gridCol w:w="638"/>
        <w:gridCol w:w="705"/>
        <w:gridCol w:w="638"/>
        <w:gridCol w:w="712"/>
      </w:tblGrid>
      <w:tr w:rsidR="00D56AE6" w:rsidRPr="00D56AE6" w:rsidTr="001A35C2">
        <w:trPr>
          <w:trHeight w:val="15"/>
        </w:trPr>
        <w:tc>
          <w:tcPr>
            <w:tcW w:w="790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4691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732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732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638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705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638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  <w:tc>
          <w:tcPr>
            <w:tcW w:w="712" w:type="dxa"/>
            <w:hideMark/>
          </w:tcPr>
          <w:p w:rsidR="00D56AE6" w:rsidRPr="00D56AE6" w:rsidRDefault="00D56AE6" w:rsidP="00D56AE6">
            <w:pPr>
              <w:rPr>
                <w:sz w:val="2"/>
              </w:rPr>
            </w:pP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 xml:space="preserve">№ </w:t>
            </w:r>
            <w:proofErr w:type="gramStart"/>
            <w:r w:rsidRPr="007B60DA">
              <w:t>п</w:t>
            </w:r>
            <w:proofErr w:type="gramEnd"/>
            <w:r w:rsidRPr="007B60DA">
              <w:t>/п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Наименование должностей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Размеры выплат с учетом судейских категорий на одного человека в день (руб.)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/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МК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ВК, РК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I кат.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II кат.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III кат.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ЮС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 Муниципальные и региональные соревнования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660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1.2.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судья-секретарь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660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1.3.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670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630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1.4.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судьи-секретаря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670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630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1.5.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 по медицинскому, ветеринарному обеспечению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650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1.6.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Председатель жюри &lt;***&gt;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600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1.7.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Члены жюри &lt;***&gt;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560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1.8.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Комендант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560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Виды спорта, за исключением командных игровых видов спорта (выплаты на одного человека в день, руб.)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1.9.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Начальник дистанции (трассы)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655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1.10.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Спортивный судья &lt;**&gt;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630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590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560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540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1.11.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Комендант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560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Командные игровые виды спорта (выплаты производятся за обслуживание одной игры)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1.12.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 игры &lt;**&gt;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480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415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1.13.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Помощник главного спортивного судьи игры &lt;**&gt;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390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340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1.14.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Комиссар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независимо от категории 650</w:t>
            </w:r>
          </w:p>
        </w:tc>
      </w:tr>
      <w:tr w:rsidR="007B60DA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</w:pPr>
            <w:r w:rsidRPr="007B60DA">
              <w:lastRenderedPageBreak/>
              <w:t>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</w:pPr>
            <w:r w:rsidRPr="007B60DA"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1.15.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Спортивный судья игры &lt;**&gt;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390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380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325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305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285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Комплексные физкультурно-массовые и спортивно-массовые мероприятия (спартакиады, фестивали и т.д.)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1.16.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 комплексных, физкультурно-массовых и спортивно-массовых мероприятий &lt;*&gt;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1.17.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секретарь комплексных, физкультурно-массовых и спортивно-массовых мероприятий &lt;*&gt;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 Всероссийские и межрегиональные соревнования &lt;****&gt;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2.1.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780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2.2.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судья-секретарь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780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2.3.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720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2.4.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судьи-секретаря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720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2.5.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 по медицинскому, ветеринарному обеспечению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710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2.6.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Комендант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640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Виды спорта, за исключением командных игровых видов спорта (выплаты на одного человека в день, руб.)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2.7.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Начальник дистанции (трассы)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720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2.8.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Спортивный судья &lt;**&gt;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715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695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660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640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600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2.9.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Комендант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640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Командные игровые виды спорта (выплаты производятся за обслуживание одной игры)</w:t>
            </w:r>
          </w:p>
        </w:tc>
      </w:tr>
      <w:tr w:rsidR="001A35C2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2.10.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Главный спортивный судья игры &lt;**&gt;</w:t>
            </w:r>
          </w:p>
        </w:tc>
        <w:tc>
          <w:tcPr>
            <w:tcW w:w="415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 xml:space="preserve">в соответствии с приказом </w:t>
            </w:r>
            <w:proofErr w:type="spellStart"/>
            <w:r w:rsidRPr="007B60DA">
              <w:rPr>
                <w:sz w:val="21"/>
                <w:szCs w:val="21"/>
              </w:rPr>
              <w:t>Минспорта</w:t>
            </w:r>
            <w:proofErr w:type="spellEnd"/>
            <w:r w:rsidRPr="007B60DA">
              <w:rPr>
                <w:sz w:val="21"/>
                <w:szCs w:val="21"/>
              </w:rPr>
              <w:t xml:space="preserve"> России "Об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мероприятий" и/или согласно регламенту соревнований по виду спорта, утвержденному всероссийской федерацией</w:t>
            </w:r>
          </w:p>
        </w:tc>
      </w:tr>
      <w:tr w:rsidR="001A35C2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2.11.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Помощник главного судьи игры &lt;**&gt;</w:t>
            </w:r>
          </w:p>
        </w:tc>
        <w:tc>
          <w:tcPr>
            <w:tcW w:w="415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/>
        </w:tc>
      </w:tr>
      <w:tr w:rsidR="001A35C2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2.12.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Спортивный судья игры &lt;**&gt;</w:t>
            </w:r>
          </w:p>
        </w:tc>
        <w:tc>
          <w:tcPr>
            <w:tcW w:w="415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/>
        </w:tc>
      </w:tr>
      <w:tr w:rsidR="001A35C2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2.13.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Комиссар</w:t>
            </w:r>
          </w:p>
          <w:p w:rsidR="001A35C2" w:rsidRPr="007B60DA" w:rsidRDefault="001A35C2" w:rsidP="00D56AE6">
            <w:pPr>
              <w:spacing w:line="315" w:lineRule="atLeast"/>
              <w:textAlignment w:val="baseline"/>
            </w:pPr>
          </w:p>
        </w:tc>
        <w:tc>
          <w:tcPr>
            <w:tcW w:w="415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/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 Международные соревнования &lt;****&gt;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3.1.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3.2.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Главный спортивный судья-секретарь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7B60DA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</w:pPr>
            <w:r w:rsidRPr="007B60DA">
              <w:lastRenderedPageBreak/>
              <w:t>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</w:pPr>
            <w:r w:rsidRPr="007B60DA"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0DA" w:rsidRPr="007B60DA" w:rsidRDefault="007B60DA" w:rsidP="007B60DA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3.3.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 &lt;**&gt;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950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3.4.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спортивный судьи-секретаря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950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-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3.5.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Заместитель главного спортивного судьи по медицинскому, ветеринарному обеспечению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900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3.6.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Председатель жюри &lt;***&gt;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850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3.7.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Члены жюри &lt;***&gt;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750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3.8.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Комендант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760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Виды спорта, за исключением командных игровых видов спорта (выплаты на одного человека в день, руб.)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3.9.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Начальник дистанции (трассы)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1000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950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/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/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3.10.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Спортивный судья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950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915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865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820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760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710</w:t>
            </w:r>
          </w:p>
        </w:tc>
      </w:tr>
      <w:tr w:rsidR="00D56AE6" w:rsidRPr="007B60DA" w:rsidTr="001A35C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3.11.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textAlignment w:val="baseline"/>
            </w:pPr>
            <w:r w:rsidRPr="007B60DA">
              <w:t>Комендант</w:t>
            </w:r>
          </w:p>
        </w:tc>
        <w:tc>
          <w:tcPr>
            <w:tcW w:w="4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>760</w:t>
            </w:r>
            <w:r w:rsidRPr="007B60DA">
              <w:rPr>
                <w:sz w:val="21"/>
                <w:szCs w:val="21"/>
              </w:rPr>
              <w:br/>
              <w:t>(без предъявления требований к судейской категории)</w:t>
            </w:r>
          </w:p>
        </w:tc>
      </w:tr>
      <w:tr w:rsidR="00D56AE6" w:rsidRPr="007B60DA" w:rsidTr="001A35C2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AE6" w:rsidRPr="007B60DA" w:rsidRDefault="00D56AE6" w:rsidP="00D56AE6">
            <w:pPr>
              <w:spacing w:line="315" w:lineRule="atLeast"/>
              <w:jc w:val="center"/>
              <w:textAlignment w:val="baseline"/>
            </w:pPr>
            <w:r w:rsidRPr="007B60DA">
              <w:t>Командные игровые виды спорта (выплаты производятся за обслуживание одной игры)</w:t>
            </w:r>
          </w:p>
        </w:tc>
      </w:tr>
      <w:tr w:rsidR="001A35C2" w:rsidRPr="007B60DA" w:rsidTr="00B8466F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3.12.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Главный спортивный судья игры &lt;**&gt;</w:t>
            </w:r>
          </w:p>
        </w:tc>
        <w:tc>
          <w:tcPr>
            <w:tcW w:w="415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60DA">
              <w:rPr>
                <w:sz w:val="21"/>
                <w:szCs w:val="21"/>
              </w:rPr>
              <w:t xml:space="preserve">в соответствии с приказом </w:t>
            </w:r>
            <w:proofErr w:type="spellStart"/>
            <w:r w:rsidRPr="007B60DA">
              <w:rPr>
                <w:sz w:val="21"/>
                <w:szCs w:val="21"/>
              </w:rPr>
              <w:t>Минспорта</w:t>
            </w:r>
            <w:proofErr w:type="spellEnd"/>
            <w:r w:rsidRPr="007B60DA">
              <w:rPr>
                <w:sz w:val="21"/>
                <w:szCs w:val="21"/>
              </w:rPr>
              <w:t xml:space="preserve"> России "Об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мероприятий" и/или согласно регламенту соревнований по виду спорта, утвержденному всероссийской федерацией или международной федерацией</w:t>
            </w:r>
          </w:p>
        </w:tc>
      </w:tr>
      <w:tr w:rsidR="001A35C2" w:rsidRPr="007B60DA" w:rsidTr="00B8466F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3.13.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Помощник главного судьи игры &lt;**&gt;</w:t>
            </w:r>
          </w:p>
        </w:tc>
        <w:tc>
          <w:tcPr>
            <w:tcW w:w="415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/>
        </w:tc>
      </w:tr>
      <w:tr w:rsidR="001A35C2" w:rsidRPr="007B60DA" w:rsidTr="00B8466F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</w:pPr>
            <w:r w:rsidRPr="007B60DA">
              <w:t>3.14.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</w:pPr>
            <w:r w:rsidRPr="007B60DA">
              <w:t>Спортивный судья игры &lt;**&gt;</w:t>
            </w:r>
          </w:p>
        </w:tc>
        <w:tc>
          <w:tcPr>
            <w:tcW w:w="415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/>
        </w:tc>
      </w:tr>
      <w:tr w:rsidR="001A35C2" w:rsidRPr="001A35C2" w:rsidTr="00B8466F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3.15.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spacing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Комиссар</w:t>
            </w:r>
          </w:p>
        </w:tc>
        <w:tc>
          <w:tcPr>
            <w:tcW w:w="415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D56AE6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:rsidR="00BA7660" w:rsidRPr="00BA7660" w:rsidRDefault="00BA7660" w:rsidP="00BA7660"/>
    <w:p w:rsidR="00AF27D4" w:rsidRDefault="00AF27D4" w:rsidP="00AF27D4">
      <w:pPr>
        <w:pStyle w:val="aa"/>
        <w:jc w:val="both"/>
        <w:rPr>
          <w:spacing w:val="2"/>
          <w:sz w:val="28"/>
          <w:szCs w:val="28"/>
        </w:rPr>
      </w:pP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Условные обозначения: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МК - спортивный судья международной категории;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ВК - спортивный судья всероссийской категории;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РК - спортивный судья республиканской категории;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I кат</w:t>
      </w:r>
      <w:proofErr w:type="gramStart"/>
      <w:r w:rsidRPr="00AF27D4">
        <w:rPr>
          <w:spacing w:val="2"/>
          <w:sz w:val="28"/>
          <w:szCs w:val="28"/>
        </w:rPr>
        <w:t>.</w:t>
      </w:r>
      <w:proofErr w:type="gramEnd"/>
      <w:r w:rsidRPr="00AF27D4">
        <w:rPr>
          <w:spacing w:val="2"/>
          <w:sz w:val="28"/>
          <w:szCs w:val="28"/>
        </w:rPr>
        <w:t xml:space="preserve"> - </w:t>
      </w:r>
      <w:proofErr w:type="gramStart"/>
      <w:r w:rsidRPr="00AF27D4">
        <w:rPr>
          <w:spacing w:val="2"/>
          <w:sz w:val="28"/>
          <w:szCs w:val="28"/>
        </w:rPr>
        <w:t>с</w:t>
      </w:r>
      <w:proofErr w:type="gramEnd"/>
      <w:r w:rsidRPr="00AF27D4">
        <w:rPr>
          <w:spacing w:val="2"/>
          <w:sz w:val="28"/>
          <w:szCs w:val="28"/>
        </w:rPr>
        <w:t>портивный судья первой категории;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II кат</w:t>
      </w:r>
      <w:proofErr w:type="gramStart"/>
      <w:r w:rsidRPr="00AF27D4">
        <w:rPr>
          <w:spacing w:val="2"/>
          <w:sz w:val="28"/>
          <w:szCs w:val="28"/>
        </w:rPr>
        <w:t>.</w:t>
      </w:r>
      <w:proofErr w:type="gramEnd"/>
      <w:r w:rsidRPr="00AF27D4">
        <w:rPr>
          <w:spacing w:val="2"/>
          <w:sz w:val="28"/>
          <w:szCs w:val="28"/>
        </w:rPr>
        <w:t xml:space="preserve"> - </w:t>
      </w:r>
      <w:proofErr w:type="gramStart"/>
      <w:r w:rsidRPr="00AF27D4">
        <w:rPr>
          <w:spacing w:val="2"/>
          <w:sz w:val="28"/>
          <w:szCs w:val="28"/>
        </w:rPr>
        <w:t>с</w:t>
      </w:r>
      <w:proofErr w:type="gramEnd"/>
      <w:r w:rsidRPr="00AF27D4">
        <w:rPr>
          <w:spacing w:val="2"/>
          <w:sz w:val="28"/>
          <w:szCs w:val="28"/>
        </w:rPr>
        <w:t>портивный судья второй категории;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lastRenderedPageBreak/>
        <w:t>III кат</w:t>
      </w:r>
      <w:proofErr w:type="gramStart"/>
      <w:r w:rsidRPr="00AF27D4">
        <w:rPr>
          <w:spacing w:val="2"/>
          <w:sz w:val="28"/>
          <w:szCs w:val="28"/>
        </w:rPr>
        <w:t>.</w:t>
      </w:r>
      <w:proofErr w:type="gramEnd"/>
      <w:r w:rsidRPr="00AF27D4">
        <w:rPr>
          <w:spacing w:val="2"/>
          <w:sz w:val="28"/>
          <w:szCs w:val="28"/>
        </w:rPr>
        <w:t xml:space="preserve"> - </w:t>
      </w:r>
      <w:proofErr w:type="gramStart"/>
      <w:r w:rsidRPr="00AF27D4">
        <w:rPr>
          <w:spacing w:val="2"/>
          <w:sz w:val="28"/>
          <w:szCs w:val="28"/>
        </w:rPr>
        <w:t>с</w:t>
      </w:r>
      <w:proofErr w:type="gramEnd"/>
      <w:r w:rsidRPr="00AF27D4">
        <w:rPr>
          <w:spacing w:val="2"/>
          <w:sz w:val="28"/>
          <w:szCs w:val="28"/>
        </w:rPr>
        <w:t>портивный судья третьей категории;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ЮС - юный судья.</w:t>
      </w: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&lt;*&gt; Комплексные физкультурно-массовые и спортивно-массовые мероприятия (спартакиады, фестивали и т.д.), проводимые в кратковременный период (в течение недели) по нескольким видам спорта или видам программ, с квалификационным требованием не ниже II судейской категории по любому виду спорта, входящему во Всероссийский реестр видов спорта.</w:t>
      </w:r>
    </w:p>
    <w:p w:rsidR="00AF27D4" w:rsidRDefault="00AF27D4" w:rsidP="00AF27D4">
      <w:pPr>
        <w:pStyle w:val="aa"/>
        <w:jc w:val="both"/>
        <w:rPr>
          <w:spacing w:val="2"/>
          <w:sz w:val="28"/>
          <w:szCs w:val="28"/>
        </w:rPr>
      </w:pP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>&lt;**&gt; Заместитель главного спортивного судьи, спортивный судья, главный спортивный судья игры, помощник главного спортивного судьи игры, спортивный судья игры в соответствии с квалификационными требованиями к спортивным судьям по виду спорта, условиями включения спортивных судей в судейские коллегии, утвержденными приказом Мин</w:t>
      </w:r>
      <w:r w:rsidR="00AF27D4">
        <w:rPr>
          <w:spacing w:val="2"/>
          <w:sz w:val="28"/>
          <w:szCs w:val="28"/>
        </w:rPr>
        <w:t>истерства спорта Российской Федерации</w:t>
      </w:r>
      <w:r w:rsidRPr="00AF27D4">
        <w:rPr>
          <w:spacing w:val="2"/>
          <w:sz w:val="28"/>
          <w:szCs w:val="28"/>
        </w:rPr>
        <w:t xml:space="preserve"> и правилами соревнований по виду спорта.</w:t>
      </w:r>
    </w:p>
    <w:p w:rsidR="00AF27D4" w:rsidRDefault="00AF27D4" w:rsidP="00AF27D4">
      <w:pPr>
        <w:pStyle w:val="aa"/>
        <w:jc w:val="both"/>
        <w:rPr>
          <w:spacing w:val="2"/>
          <w:sz w:val="28"/>
          <w:szCs w:val="28"/>
        </w:rPr>
      </w:pP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AF27D4">
        <w:rPr>
          <w:spacing w:val="2"/>
          <w:sz w:val="28"/>
          <w:szCs w:val="28"/>
        </w:rPr>
        <w:t xml:space="preserve">&lt;***&gt; Назначаются при проведении видов программы, в рамках комплексных физкультурно-массовых и спортивно-массовых мероприятий (спартакиады, фестивали и т.д.) и видов состязаний по </w:t>
      </w:r>
      <w:proofErr w:type="spellStart"/>
      <w:r w:rsidRPr="00AF27D4">
        <w:rPr>
          <w:spacing w:val="2"/>
          <w:sz w:val="28"/>
          <w:szCs w:val="28"/>
        </w:rPr>
        <w:t>этноспорту</w:t>
      </w:r>
      <w:proofErr w:type="spellEnd"/>
      <w:r w:rsidRPr="00AF27D4">
        <w:rPr>
          <w:spacing w:val="2"/>
          <w:sz w:val="28"/>
          <w:szCs w:val="28"/>
        </w:rPr>
        <w:t>, не входящих во Всероссийский реестр видов спорта.</w:t>
      </w:r>
    </w:p>
    <w:p w:rsidR="00AF27D4" w:rsidRDefault="00AF27D4" w:rsidP="00AF27D4">
      <w:pPr>
        <w:pStyle w:val="aa"/>
        <w:jc w:val="both"/>
        <w:rPr>
          <w:spacing w:val="2"/>
          <w:sz w:val="28"/>
          <w:szCs w:val="28"/>
        </w:rPr>
      </w:pPr>
    </w:p>
    <w:p w:rsidR="00AF27D4" w:rsidRDefault="008779BE" w:rsidP="00AF27D4">
      <w:pPr>
        <w:pStyle w:val="aa"/>
        <w:jc w:val="both"/>
        <w:rPr>
          <w:spacing w:val="2"/>
          <w:sz w:val="28"/>
          <w:szCs w:val="28"/>
        </w:rPr>
      </w:pPr>
      <w:r w:rsidRPr="007B60DA">
        <w:rPr>
          <w:spacing w:val="2"/>
          <w:sz w:val="28"/>
          <w:szCs w:val="28"/>
        </w:rPr>
        <w:t xml:space="preserve">&lt;****&gt; </w:t>
      </w:r>
      <w:r w:rsidR="00AF27D4" w:rsidRPr="007B60DA">
        <w:rPr>
          <w:spacing w:val="2"/>
          <w:sz w:val="28"/>
          <w:szCs w:val="28"/>
        </w:rPr>
        <w:t>П</w:t>
      </w:r>
      <w:r w:rsidR="001A35C2" w:rsidRPr="007B60DA">
        <w:rPr>
          <w:spacing w:val="2"/>
          <w:sz w:val="28"/>
          <w:szCs w:val="28"/>
        </w:rPr>
        <w:t xml:space="preserve">ри проведении межрегиональных, </w:t>
      </w:r>
      <w:r w:rsidRPr="007B60DA">
        <w:rPr>
          <w:spacing w:val="2"/>
          <w:sz w:val="28"/>
          <w:szCs w:val="28"/>
        </w:rPr>
        <w:t xml:space="preserve">всероссийских </w:t>
      </w:r>
      <w:r w:rsidR="001A35C2" w:rsidRPr="007B60DA">
        <w:rPr>
          <w:spacing w:val="2"/>
          <w:sz w:val="28"/>
          <w:szCs w:val="28"/>
        </w:rPr>
        <w:t xml:space="preserve">и международных </w:t>
      </w:r>
      <w:r w:rsidRPr="007B60DA">
        <w:rPr>
          <w:spacing w:val="2"/>
          <w:sz w:val="28"/>
          <w:szCs w:val="28"/>
        </w:rPr>
        <w:t xml:space="preserve">соревнований по видам спорта руководствоваться регламентом соревнований по виду спорта, утвержденным всероссийской </w:t>
      </w:r>
      <w:r w:rsidR="001A35C2" w:rsidRPr="007B60DA">
        <w:rPr>
          <w:spacing w:val="2"/>
          <w:sz w:val="28"/>
          <w:szCs w:val="28"/>
        </w:rPr>
        <w:t xml:space="preserve">или международной </w:t>
      </w:r>
      <w:r w:rsidRPr="007B60DA">
        <w:rPr>
          <w:spacing w:val="2"/>
          <w:sz w:val="28"/>
          <w:szCs w:val="28"/>
        </w:rPr>
        <w:t>федерацией, при отсутствии регламента руководствоваться пунктами 2.1 - 2.12, 3.1 - 3.10 данного</w:t>
      </w:r>
      <w:r w:rsidRPr="007B60DA">
        <w:rPr>
          <w:rStyle w:val="apple-converted-space"/>
          <w:spacing w:val="2"/>
          <w:sz w:val="28"/>
          <w:szCs w:val="28"/>
        </w:rPr>
        <w:t> </w:t>
      </w:r>
      <w:hyperlink r:id="rId14" w:history="1">
        <w:r w:rsidRPr="007B60DA">
          <w:rPr>
            <w:rStyle w:val="a9"/>
            <w:color w:val="auto"/>
            <w:spacing w:val="2"/>
            <w:sz w:val="28"/>
            <w:szCs w:val="28"/>
            <w:u w:val="none"/>
          </w:rPr>
          <w:t>приложения</w:t>
        </w:r>
      </w:hyperlink>
      <w:r w:rsidRPr="007B60DA">
        <w:rPr>
          <w:spacing w:val="2"/>
          <w:sz w:val="28"/>
          <w:szCs w:val="28"/>
        </w:rPr>
        <w:t>.</w:t>
      </w:r>
    </w:p>
    <w:p w:rsidR="00AF27D4" w:rsidRDefault="00AF27D4" w:rsidP="00AF27D4">
      <w:pPr>
        <w:pStyle w:val="aa"/>
        <w:jc w:val="both"/>
        <w:rPr>
          <w:spacing w:val="2"/>
          <w:sz w:val="28"/>
          <w:szCs w:val="28"/>
        </w:rPr>
      </w:pPr>
    </w:p>
    <w:p w:rsidR="00AF27D4" w:rsidRDefault="00AF27D4" w:rsidP="00AF27D4">
      <w:pPr>
        <w:pStyle w:val="aa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779BE" w:rsidRPr="00AF27D4">
        <w:rPr>
          <w:spacing w:val="2"/>
          <w:sz w:val="28"/>
          <w:szCs w:val="28"/>
        </w:rPr>
        <w:t>Примечания:</w:t>
      </w:r>
    </w:p>
    <w:p w:rsidR="00B017CB" w:rsidRDefault="00AF27D4" w:rsidP="00AF27D4">
      <w:pPr>
        <w:pStyle w:val="aa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proofErr w:type="gramStart"/>
      <w:r>
        <w:rPr>
          <w:spacing w:val="2"/>
          <w:sz w:val="28"/>
          <w:szCs w:val="28"/>
        </w:rPr>
        <w:t>1.</w:t>
      </w:r>
      <w:r w:rsidR="008779BE" w:rsidRPr="00AF27D4">
        <w:rPr>
          <w:spacing w:val="2"/>
          <w:sz w:val="28"/>
          <w:szCs w:val="28"/>
        </w:rPr>
        <w:t>При необходимости на подготовительном и заключительном этапах проведения физкультурных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соответственно - не более одного дня.</w:t>
      </w:r>
      <w:proofErr w:type="gramEnd"/>
    </w:p>
    <w:p w:rsidR="00B017CB" w:rsidRDefault="00B017CB" w:rsidP="00AF27D4">
      <w:pPr>
        <w:pStyle w:val="aa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</w:t>
      </w:r>
      <w:r w:rsidR="008779BE" w:rsidRPr="00AF27D4">
        <w:rPr>
          <w:spacing w:val="2"/>
          <w:sz w:val="28"/>
          <w:szCs w:val="28"/>
        </w:rPr>
        <w:t>Количественный состав судейских коллегий (бригад) определяется в соответствии с утвержденными правилами соревнований по видам спорта и условиями включения спортивных судей в судейские коллегии, состав и численность судейских коллегий по видам спорта, утвержденными приказами Мин</w:t>
      </w:r>
      <w:r>
        <w:rPr>
          <w:spacing w:val="2"/>
          <w:sz w:val="28"/>
          <w:szCs w:val="28"/>
        </w:rPr>
        <w:t>истерства спорта Российской Федерации.</w:t>
      </w:r>
    </w:p>
    <w:p w:rsidR="008779BE" w:rsidRPr="00AF27D4" w:rsidRDefault="00B017CB" w:rsidP="00AF27D4">
      <w:pPr>
        <w:pStyle w:val="aa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3.</w:t>
      </w:r>
      <w:r w:rsidR="008779BE" w:rsidRPr="00AF27D4">
        <w:rPr>
          <w:spacing w:val="2"/>
          <w:sz w:val="28"/>
          <w:szCs w:val="28"/>
        </w:rPr>
        <w:t>Оплата выполнения работ/оказания услуг спортивным судьям производится при предъявлении документа, подтверждающего судейскую категорию (приказ органа управления физической культуры и спорта муниципального образования автономного округа, субъекта Российской Федерации, органа управления физической культуры и спорта Российской Федерации и документы международных спортивных федераций).</w:t>
      </w:r>
    </w:p>
    <w:p w:rsidR="00BA7660" w:rsidRDefault="00B017CB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BA7660">
        <w:rPr>
          <w:spacing w:val="2"/>
          <w:sz w:val="28"/>
          <w:szCs w:val="28"/>
        </w:rPr>
        <w:t>4</w:t>
      </w:r>
      <w:r w:rsidRPr="00BA7660">
        <w:rPr>
          <w:spacing w:val="2"/>
          <w:sz w:val="28"/>
          <w:szCs w:val="28"/>
        </w:rPr>
        <w:t xml:space="preserve"> </w:t>
      </w:r>
    </w:p>
    <w:p w:rsidR="00B017CB" w:rsidRPr="00BA7660" w:rsidRDefault="00B017CB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к постановлению </w:t>
      </w:r>
    </w:p>
    <w:p w:rsidR="00B017CB" w:rsidRPr="00BA7660" w:rsidRDefault="00B017CB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администрации города </w:t>
      </w:r>
    </w:p>
    <w:p w:rsidR="00B017CB" w:rsidRPr="008779BE" w:rsidRDefault="00B017CB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</w:rPr>
      </w:pPr>
      <w:r w:rsidRPr="00BA7660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BA7660" w:rsidRDefault="00BA7660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A7660" w:rsidRDefault="00B017CB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017CB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Нормы расходов </w:t>
      </w:r>
    </w:p>
    <w:p w:rsidR="00B86E56" w:rsidRDefault="00B017CB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017CB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на единовременное денежное вознаграждение спортсменам</w:t>
      </w:r>
      <w:r w:rsidR="00B86E5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, </w:t>
      </w:r>
    </w:p>
    <w:p w:rsidR="00B017CB" w:rsidRDefault="00B86E56" w:rsidP="00BA7660">
      <w:pPr>
        <w:pStyle w:val="2"/>
        <w:shd w:val="clear" w:color="auto" w:fill="FFFFFF"/>
        <w:spacing w:before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их личным тренерам</w:t>
      </w:r>
    </w:p>
    <w:p w:rsidR="008779BE" w:rsidRPr="00B017CB" w:rsidRDefault="00B017CB" w:rsidP="008779BE">
      <w:pPr>
        <w:pStyle w:val="3"/>
        <w:shd w:val="clear" w:color="auto" w:fill="FFFFFF"/>
        <w:spacing w:before="375" w:after="225"/>
        <w:textAlignment w:val="baseline"/>
        <w:rPr>
          <w:b w:val="0"/>
          <w:bCs/>
          <w:spacing w:val="2"/>
          <w:szCs w:val="28"/>
        </w:rPr>
      </w:pPr>
      <w:r>
        <w:rPr>
          <w:b w:val="0"/>
          <w:bCs/>
          <w:spacing w:val="2"/>
          <w:szCs w:val="28"/>
        </w:rPr>
        <w:t>1.1.Муниципальные</w:t>
      </w:r>
      <w:r w:rsidR="001A35C2">
        <w:rPr>
          <w:b w:val="0"/>
          <w:bCs/>
          <w:spacing w:val="2"/>
          <w:szCs w:val="28"/>
        </w:rPr>
        <w:t xml:space="preserve"> и региональные</w:t>
      </w:r>
      <w:r w:rsidR="008779BE" w:rsidRPr="00B017CB">
        <w:rPr>
          <w:b w:val="0"/>
          <w:bCs/>
          <w:spacing w:val="2"/>
          <w:szCs w:val="28"/>
        </w:rPr>
        <w:t xml:space="preserve"> соревнования (руб.)</w:t>
      </w:r>
    </w:p>
    <w:tbl>
      <w:tblPr>
        <w:tblW w:w="9923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58"/>
        <w:gridCol w:w="1593"/>
        <w:gridCol w:w="2533"/>
        <w:gridCol w:w="2346"/>
      </w:tblGrid>
      <w:tr w:rsidR="008779BE" w:rsidRPr="008779BE" w:rsidTr="006B0E75">
        <w:trPr>
          <w:trHeight w:val="15"/>
        </w:trPr>
        <w:tc>
          <w:tcPr>
            <w:tcW w:w="993" w:type="dxa"/>
            <w:hideMark/>
          </w:tcPr>
          <w:p w:rsidR="008779BE" w:rsidRPr="008779BE" w:rsidRDefault="008779BE" w:rsidP="0050478C"/>
        </w:tc>
        <w:tc>
          <w:tcPr>
            <w:tcW w:w="2458" w:type="dxa"/>
            <w:hideMark/>
          </w:tcPr>
          <w:p w:rsidR="008779BE" w:rsidRPr="008779BE" w:rsidRDefault="008779BE" w:rsidP="0050478C"/>
        </w:tc>
        <w:tc>
          <w:tcPr>
            <w:tcW w:w="1593" w:type="dxa"/>
            <w:hideMark/>
          </w:tcPr>
          <w:p w:rsidR="008779BE" w:rsidRPr="008779BE" w:rsidRDefault="008779BE" w:rsidP="0050478C"/>
        </w:tc>
        <w:tc>
          <w:tcPr>
            <w:tcW w:w="2533" w:type="dxa"/>
            <w:hideMark/>
          </w:tcPr>
          <w:p w:rsidR="008779BE" w:rsidRPr="008779BE" w:rsidRDefault="008779BE" w:rsidP="0050478C"/>
        </w:tc>
        <w:tc>
          <w:tcPr>
            <w:tcW w:w="2346" w:type="dxa"/>
            <w:hideMark/>
          </w:tcPr>
          <w:p w:rsidR="008779BE" w:rsidRPr="008779BE" w:rsidRDefault="008779BE" w:rsidP="0050478C"/>
        </w:tc>
      </w:tr>
      <w:tr w:rsidR="008779BE" w:rsidRPr="008779BE" w:rsidTr="006B0E7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Место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Мальчики, девочки, юноши, девушки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Юниоры, взрослые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Мальчики, девочки, юноши, девушки (игровые виды спорта, на 1 чел.)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Юниоры, взрослые (игровые виды спорта, на 1 чел.)</w:t>
            </w:r>
          </w:p>
        </w:tc>
      </w:tr>
      <w:tr w:rsidR="008779BE" w:rsidRPr="008779BE" w:rsidTr="006B0E7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900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1100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700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900</w:t>
            </w:r>
          </w:p>
        </w:tc>
      </w:tr>
      <w:tr w:rsidR="008779BE" w:rsidRPr="008779BE" w:rsidTr="006B0E7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2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700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900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600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700</w:t>
            </w:r>
          </w:p>
        </w:tc>
      </w:tr>
      <w:tr w:rsidR="008779BE" w:rsidRPr="008779BE" w:rsidTr="006B0E7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500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700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400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600</w:t>
            </w:r>
          </w:p>
        </w:tc>
      </w:tr>
    </w:tbl>
    <w:p w:rsidR="008779BE" w:rsidRPr="00B017CB" w:rsidRDefault="00B017CB" w:rsidP="008779BE">
      <w:pPr>
        <w:pStyle w:val="3"/>
        <w:shd w:val="clear" w:color="auto" w:fill="FFFFFF"/>
        <w:spacing w:before="375" w:after="225"/>
        <w:textAlignment w:val="baseline"/>
        <w:rPr>
          <w:b w:val="0"/>
          <w:bCs/>
          <w:spacing w:val="2"/>
          <w:szCs w:val="28"/>
        </w:rPr>
      </w:pPr>
      <w:r>
        <w:rPr>
          <w:b w:val="0"/>
          <w:bCs/>
          <w:spacing w:val="2"/>
          <w:szCs w:val="28"/>
        </w:rPr>
        <w:t>1.2.</w:t>
      </w:r>
      <w:r w:rsidR="008779BE" w:rsidRPr="00B017CB">
        <w:rPr>
          <w:b w:val="0"/>
          <w:bCs/>
          <w:spacing w:val="2"/>
          <w:szCs w:val="28"/>
        </w:rPr>
        <w:t>Всеросс</w:t>
      </w:r>
      <w:r>
        <w:rPr>
          <w:b w:val="0"/>
          <w:bCs/>
          <w:spacing w:val="2"/>
          <w:szCs w:val="28"/>
        </w:rPr>
        <w:t>ийские</w:t>
      </w:r>
      <w:r w:rsidR="00D45D6C">
        <w:rPr>
          <w:b w:val="0"/>
          <w:bCs/>
          <w:spacing w:val="2"/>
          <w:szCs w:val="28"/>
        </w:rPr>
        <w:t xml:space="preserve"> и </w:t>
      </w:r>
      <w:r w:rsidR="008779BE" w:rsidRPr="00B017CB">
        <w:rPr>
          <w:b w:val="0"/>
          <w:bCs/>
          <w:spacing w:val="2"/>
          <w:szCs w:val="28"/>
        </w:rPr>
        <w:t>межрегиональные</w:t>
      </w:r>
      <w:r>
        <w:rPr>
          <w:b w:val="0"/>
          <w:bCs/>
          <w:spacing w:val="2"/>
          <w:szCs w:val="28"/>
        </w:rPr>
        <w:t xml:space="preserve"> </w:t>
      </w:r>
      <w:r w:rsidR="008779BE" w:rsidRPr="00B017CB">
        <w:rPr>
          <w:b w:val="0"/>
          <w:bCs/>
          <w:spacing w:val="2"/>
          <w:szCs w:val="28"/>
        </w:rPr>
        <w:t xml:space="preserve">соревнования, проходящие на территории </w:t>
      </w:r>
      <w:r w:rsidR="00D45D6C">
        <w:rPr>
          <w:b w:val="0"/>
          <w:bCs/>
          <w:spacing w:val="2"/>
          <w:szCs w:val="28"/>
        </w:rPr>
        <w:t>города Нефтеюганска</w:t>
      </w:r>
      <w:r w:rsidR="008779BE" w:rsidRPr="00B017CB">
        <w:rPr>
          <w:b w:val="0"/>
          <w:bCs/>
          <w:spacing w:val="2"/>
          <w:szCs w:val="28"/>
        </w:rPr>
        <w:t xml:space="preserve"> (руб.)</w:t>
      </w:r>
    </w:p>
    <w:tbl>
      <w:tblPr>
        <w:tblW w:w="1079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2"/>
        <w:gridCol w:w="441"/>
        <w:gridCol w:w="551"/>
        <w:gridCol w:w="258"/>
        <w:gridCol w:w="669"/>
        <w:gridCol w:w="207"/>
        <w:gridCol w:w="1134"/>
        <w:gridCol w:w="1134"/>
        <w:gridCol w:w="20"/>
        <w:gridCol w:w="810"/>
        <w:gridCol w:w="162"/>
        <w:gridCol w:w="507"/>
        <w:gridCol w:w="627"/>
        <w:gridCol w:w="992"/>
        <w:gridCol w:w="1276"/>
        <w:gridCol w:w="874"/>
      </w:tblGrid>
      <w:tr w:rsidR="00D45D6C" w:rsidRPr="008779BE" w:rsidTr="006B0E75">
        <w:trPr>
          <w:trHeight w:val="15"/>
        </w:trPr>
        <w:tc>
          <w:tcPr>
            <w:tcW w:w="1135" w:type="dxa"/>
            <w:gridSpan w:val="2"/>
            <w:hideMark/>
          </w:tcPr>
          <w:p w:rsidR="00D45D6C" w:rsidRPr="008779BE" w:rsidRDefault="00D45D6C" w:rsidP="0050478C"/>
        </w:tc>
        <w:tc>
          <w:tcPr>
            <w:tcW w:w="441" w:type="dxa"/>
            <w:hideMark/>
          </w:tcPr>
          <w:p w:rsidR="00D45D6C" w:rsidRPr="008779BE" w:rsidRDefault="00D45D6C" w:rsidP="0050478C"/>
        </w:tc>
        <w:tc>
          <w:tcPr>
            <w:tcW w:w="809" w:type="dxa"/>
            <w:gridSpan w:val="2"/>
            <w:hideMark/>
          </w:tcPr>
          <w:p w:rsidR="00D45D6C" w:rsidRPr="008779BE" w:rsidRDefault="00D45D6C" w:rsidP="0050478C"/>
        </w:tc>
        <w:tc>
          <w:tcPr>
            <w:tcW w:w="669" w:type="dxa"/>
            <w:hideMark/>
          </w:tcPr>
          <w:p w:rsidR="00D45D6C" w:rsidRPr="008779BE" w:rsidRDefault="00D45D6C" w:rsidP="0050478C"/>
        </w:tc>
        <w:tc>
          <w:tcPr>
            <w:tcW w:w="2475" w:type="dxa"/>
            <w:gridSpan w:val="3"/>
            <w:hideMark/>
          </w:tcPr>
          <w:p w:rsidR="00D45D6C" w:rsidRPr="008779BE" w:rsidRDefault="00D45D6C" w:rsidP="0050478C"/>
        </w:tc>
        <w:tc>
          <w:tcPr>
            <w:tcW w:w="20" w:type="dxa"/>
            <w:hideMark/>
          </w:tcPr>
          <w:p w:rsidR="00D45D6C" w:rsidRPr="008779BE" w:rsidRDefault="00D45D6C" w:rsidP="0050478C"/>
        </w:tc>
        <w:tc>
          <w:tcPr>
            <w:tcW w:w="810" w:type="dxa"/>
            <w:hideMark/>
          </w:tcPr>
          <w:p w:rsidR="00D45D6C" w:rsidRPr="008779BE" w:rsidRDefault="00D45D6C" w:rsidP="0050478C"/>
        </w:tc>
        <w:tc>
          <w:tcPr>
            <w:tcW w:w="669" w:type="dxa"/>
            <w:gridSpan w:val="2"/>
            <w:hideMark/>
          </w:tcPr>
          <w:p w:rsidR="00D45D6C" w:rsidRPr="008779BE" w:rsidRDefault="00D45D6C" w:rsidP="0050478C"/>
        </w:tc>
        <w:tc>
          <w:tcPr>
            <w:tcW w:w="3769" w:type="dxa"/>
            <w:gridSpan w:val="4"/>
            <w:hideMark/>
          </w:tcPr>
          <w:p w:rsidR="00D45D6C" w:rsidRPr="008779BE" w:rsidRDefault="00D45D6C" w:rsidP="0050478C"/>
        </w:tc>
      </w:tr>
      <w:tr w:rsidR="00D45D6C" w:rsidRPr="008779BE" w:rsidTr="006B0E75">
        <w:trPr>
          <w:gridAfter w:val="1"/>
          <w:wAfter w:w="874" w:type="dxa"/>
        </w:trPr>
        <w:tc>
          <w:tcPr>
            <w:tcW w:w="55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8779BE" w:rsidRDefault="00D45D6C" w:rsidP="00D4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Олимпийские виды спорта</w:t>
            </w:r>
            <w:r>
              <w:t>, в</w:t>
            </w:r>
            <w:r w:rsidRPr="008779BE">
              <w:t xml:space="preserve">иды спорта, входящие в программу </w:t>
            </w:r>
            <w:proofErr w:type="spellStart"/>
            <w:r w:rsidRPr="008779BE">
              <w:t>паралимпийских</w:t>
            </w:r>
            <w:proofErr w:type="spellEnd"/>
            <w:r w:rsidRPr="008779BE">
              <w:t xml:space="preserve">, </w:t>
            </w:r>
            <w:proofErr w:type="spellStart"/>
            <w:r w:rsidRPr="008779BE">
              <w:t>сурдлимпийских</w:t>
            </w:r>
            <w:proofErr w:type="spellEnd"/>
            <w:r w:rsidRPr="008779BE">
              <w:t xml:space="preserve"> игр и специальной олимпиады</w:t>
            </w: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8779BE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Неолимпийские виды спорта</w:t>
            </w:r>
          </w:p>
        </w:tc>
      </w:tr>
      <w:tr w:rsidR="00FA2A3A" w:rsidRPr="008779BE" w:rsidTr="006B0E75">
        <w:trPr>
          <w:gridAfter w:val="1"/>
          <w:wAfter w:w="874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2A3A" w:rsidRPr="008779BE" w:rsidRDefault="00FA2A3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Место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2A3A" w:rsidRPr="008779BE" w:rsidRDefault="00FA2A3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юноши, девушки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2A3A" w:rsidRPr="008779BE" w:rsidRDefault="00FA2A3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юниоры, взрослые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2A3A" w:rsidRPr="008779BE" w:rsidRDefault="00FA2A3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юноши, девушки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A3A" w:rsidRPr="008779BE" w:rsidRDefault="00FA2A3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юниоры, взрослые</w:t>
            </w:r>
          </w:p>
        </w:tc>
      </w:tr>
      <w:tr w:rsidR="00FA2A3A" w:rsidRPr="008779BE" w:rsidTr="006B0E75">
        <w:trPr>
          <w:gridAfter w:val="1"/>
          <w:wAfter w:w="874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в команде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в команде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в команде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лично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в команде</w:t>
            </w:r>
          </w:p>
        </w:tc>
      </w:tr>
      <w:tr w:rsidR="00FA2A3A" w:rsidRPr="008779BE" w:rsidTr="006B0E75">
        <w:trPr>
          <w:gridAfter w:val="1"/>
          <w:wAfter w:w="874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8000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12000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8000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5000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4000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6000</w:t>
            </w:r>
          </w:p>
        </w:tc>
      </w:tr>
      <w:tr w:rsidR="00FA2A3A" w:rsidRPr="008779BE" w:rsidTr="006B0E75">
        <w:trPr>
          <w:gridAfter w:val="1"/>
          <w:wAfter w:w="874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6000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6000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4000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5000</w:t>
            </w:r>
          </w:p>
        </w:tc>
      </w:tr>
      <w:tr w:rsidR="00FA2A3A" w:rsidRPr="008779BE" w:rsidTr="006B0E75">
        <w:trPr>
          <w:gridAfter w:val="1"/>
          <w:wAfter w:w="874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4000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4000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2000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4000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D6C" w:rsidRPr="00D45D6C" w:rsidRDefault="00D45D6C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45D6C">
              <w:rPr>
                <w:sz w:val="20"/>
                <w:szCs w:val="20"/>
              </w:rPr>
              <w:t>до 2000</w:t>
            </w:r>
          </w:p>
        </w:tc>
      </w:tr>
    </w:tbl>
    <w:p w:rsidR="001A35C2" w:rsidRPr="007B60DA" w:rsidRDefault="00FA2A3A" w:rsidP="001A35C2">
      <w:pPr>
        <w:pStyle w:val="3"/>
        <w:shd w:val="clear" w:color="auto" w:fill="FFFFFF"/>
        <w:spacing w:before="375" w:after="225"/>
        <w:textAlignment w:val="baseline"/>
        <w:rPr>
          <w:b w:val="0"/>
          <w:spacing w:val="2"/>
          <w:szCs w:val="28"/>
        </w:rPr>
      </w:pPr>
      <w:r>
        <w:rPr>
          <w:spacing w:val="2"/>
        </w:rPr>
        <w:tab/>
      </w:r>
      <w:r w:rsidR="001A35C2" w:rsidRPr="007B60DA">
        <w:rPr>
          <w:b w:val="0"/>
          <w:bCs/>
          <w:spacing w:val="2"/>
          <w:szCs w:val="28"/>
        </w:rPr>
        <w:t xml:space="preserve">1.3. Международные соревнования, проходящие на территории </w:t>
      </w:r>
      <w:r w:rsidR="006B0E75" w:rsidRPr="007B60DA">
        <w:rPr>
          <w:b w:val="0"/>
          <w:bCs/>
          <w:spacing w:val="2"/>
          <w:szCs w:val="28"/>
        </w:rPr>
        <w:t>города Нефтеюганска</w:t>
      </w:r>
      <w:r w:rsidR="001A35C2" w:rsidRPr="007B60DA">
        <w:rPr>
          <w:b w:val="0"/>
          <w:bCs/>
          <w:spacing w:val="2"/>
          <w:szCs w:val="28"/>
        </w:rPr>
        <w:t xml:space="preserve"> (руб.)</w:t>
      </w:r>
    </w:p>
    <w:tbl>
      <w:tblPr>
        <w:tblW w:w="994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61"/>
        <w:gridCol w:w="752"/>
        <w:gridCol w:w="382"/>
        <w:gridCol w:w="627"/>
        <w:gridCol w:w="507"/>
        <w:gridCol w:w="306"/>
        <w:gridCol w:w="828"/>
        <w:gridCol w:w="1134"/>
        <w:gridCol w:w="20"/>
        <w:gridCol w:w="972"/>
        <w:gridCol w:w="37"/>
        <w:gridCol w:w="813"/>
        <w:gridCol w:w="284"/>
        <w:gridCol w:w="1134"/>
        <w:gridCol w:w="1134"/>
        <w:gridCol w:w="18"/>
      </w:tblGrid>
      <w:tr w:rsidR="001A35C2" w:rsidRPr="007B60DA" w:rsidTr="006B0E75">
        <w:trPr>
          <w:trHeight w:val="15"/>
        </w:trPr>
        <w:tc>
          <w:tcPr>
            <w:tcW w:w="932" w:type="dxa"/>
            <w:hideMark/>
          </w:tcPr>
          <w:p w:rsidR="001A35C2" w:rsidRPr="007B60DA" w:rsidRDefault="001A35C2"/>
        </w:tc>
        <w:tc>
          <w:tcPr>
            <w:tcW w:w="813" w:type="dxa"/>
            <w:gridSpan w:val="2"/>
            <w:hideMark/>
          </w:tcPr>
          <w:p w:rsidR="001A35C2" w:rsidRPr="007B60DA" w:rsidRDefault="001A35C2"/>
        </w:tc>
        <w:tc>
          <w:tcPr>
            <w:tcW w:w="1009" w:type="dxa"/>
            <w:gridSpan w:val="2"/>
            <w:hideMark/>
          </w:tcPr>
          <w:p w:rsidR="001A35C2" w:rsidRPr="007B60DA" w:rsidRDefault="001A35C2"/>
        </w:tc>
        <w:tc>
          <w:tcPr>
            <w:tcW w:w="813" w:type="dxa"/>
            <w:gridSpan w:val="2"/>
            <w:hideMark/>
          </w:tcPr>
          <w:p w:rsidR="001A35C2" w:rsidRPr="007B60DA" w:rsidRDefault="001A35C2"/>
        </w:tc>
        <w:tc>
          <w:tcPr>
            <w:tcW w:w="1962" w:type="dxa"/>
            <w:gridSpan w:val="2"/>
            <w:hideMark/>
          </w:tcPr>
          <w:p w:rsidR="001A35C2" w:rsidRPr="007B60DA" w:rsidRDefault="001A35C2"/>
        </w:tc>
        <w:tc>
          <w:tcPr>
            <w:tcW w:w="20" w:type="dxa"/>
            <w:hideMark/>
          </w:tcPr>
          <w:p w:rsidR="001A35C2" w:rsidRPr="007B60DA" w:rsidRDefault="001A35C2"/>
        </w:tc>
        <w:tc>
          <w:tcPr>
            <w:tcW w:w="1009" w:type="dxa"/>
            <w:gridSpan w:val="2"/>
            <w:hideMark/>
          </w:tcPr>
          <w:p w:rsidR="001A35C2" w:rsidRPr="007B60DA" w:rsidRDefault="001A35C2"/>
        </w:tc>
        <w:tc>
          <w:tcPr>
            <w:tcW w:w="813" w:type="dxa"/>
            <w:hideMark/>
          </w:tcPr>
          <w:p w:rsidR="001A35C2" w:rsidRPr="007B60DA" w:rsidRDefault="001A35C2"/>
        </w:tc>
        <w:tc>
          <w:tcPr>
            <w:tcW w:w="2570" w:type="dxa"/>
            <w:gridSpan w:val="4"/>
            <w:hideMark/>
          </w:tcPr>
          <w:p w:rsidR="001A35C2" w:rsidRPr="007B60DA" w:rsidRDefault="001A35C2"/>
        </w:tc>
      </w:tr>
      <w:tr w:rsidR="001A35C2" w:rsidRPr="007B60DA" w:rsidTr="006B0E75">
        <w:trPr>
          <w:gridAfter w:val="1"/>
          <w:wAfter w:w="18" w:type="dxa"/>
        </w:trPr>
        <w:tc>
          <w:tcPr>
            <w:tcW w:w="55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 w:rsidP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 xml:space="preserve">Олимпийские виды спорта, виды спорта, входящие в программу </w:t>
            </w:r>
            <w:proofErr w:type="spellStart"/>
            <w:r w:rsidRPr="007B60DA">
              <w:t>паралимпийских</w:t>
            </w:r>
            <w:proofErr w:type="spellEnd"/>
            <w:r w:rsidRPr="007B60DA">
              <w:t xml:space="preserve">, </w:t>
            </w:r>
            <w:proofErr w:type="spellStart"/>
            <w:r w:rsidRPr="007B60DA">
              <w:t>сурдлимпийских</w:t>
            </w:r>
            <w:proofErr w:type="spellEnd"/>
            <w:r w:rsidRPr="007B60DA">
              <w:t xml:space="preserve"> игр и специальной олимпиады</w:t>
            </w: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>Неолимпийские виды спорта</w:t>
            </w:r>
          </w:p>
        </w:tc>
      </w:tr>
      <w:tr w:rsidR="001A35C2" w:rsidRPr="007B60DA" w:rsidTr="006B0E75">
        <w:trPr>
          <w:gridAfter w:val="1"/>
          <w:wAfter w:w="18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>Место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>юноши, девушки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>юниоры, взрослые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>юноши, девушки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B60DA">
              <w:t>юниоры, взрослые</w:t>
            </w:r>
          </w:p>
        </w:tc>
      </w:tr>
      <w:tr w:rsidR="006B0E75" w:rsidRPr="007B60DA" w:rsidTr="006B0E75">
        <w:trPr>
          <w:gridAfter w:val="1"/>
          <w:wAfter w:w="18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в команде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в команде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в команде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в команде</w:t>
            </w:r>
          </w:p>
        </w:tc>
      </w:tr>
      <w:tr w:rsidR="006B0E75" w:rsidRPr="007B60DA" w:rsidTr="006B0E75">
        <w:trPr>
          <w:gridAfter w:val="1"/>
          <w:wAfter w:w="18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10000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8000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10000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7000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7000</w:t>
            </w:r>
          </w:p>
        </w:tc>
      </w:tr>
      <w:tr w:rsidR="006B0E75" w:rsidRPr="007B60DA" w:rsidTr="006B0E75">
        <w:trPr>
          <w:gridAfter w:val="1"/>
          <w:wAfter w:w="18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8000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6000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13000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8000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5000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5000</w:t>
            </w:r>
          </w:p>
        </w:tc>
      </w:tr>
      <w:tr w:rsidR="006B0E75" w:rsidRPr="001A35C2" w:rsidTr="006B0E75">
        <w:trPr>
          <w:gridAfter w:val="1"/>
          <w:wAfter w:w="18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5000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4000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5000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3000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7B60DA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5C2" w:rsidRPr="001A35C2" w:rsidRDefault="001A35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B60DA">
              <w:rPr>
                <w:sz w:val="20"/>
                <w:szCs w:val="20"/>
              </w:rPr>
              <w:t>до 3000</w:t>
            </w:r>
          </w:p>
        </w:tc>
      </w:tr>
    </w:tbl>
    <w:p w:rsidR="008779BE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8779BE" w:rsidRPr="00FA2A3A">
        <w:rPr>
          <w:spacing w:val="2"/>
          <w:sz w:val="28"/>
          <w:szCs w:val="28"/>
        </w:rPr>
        <w:t>Примечание:</w:t>
      </w:r>
      <w:r w:rsidR="008779BE" w:rsidRPr="00FA2A3A">
        <w:rPr>
          <w:spacing w:val="2"/>
          <w:sz w:val="28"/>
          <w:szCs w:val="28"/>
        </w:rPr>
        <w:br/>
      </w:r>
      <w:r w:rsidR="00FA2A3A" w:rsidRPr="00FA2A3A">
        <w:rPr>
          <w:spacing w:val="2"/>
          <w:sz w:val="28"/>
          <w:szCs w:val="28"/>
        </w:rPr>
        <w:tab/>
      </w:r>
      <w:proofErr w:type="gramStart"/>
      <w:r w:rsidR="008779BE" w:rsidRPr="00FA2A3A">
        <w:rPr>
          <w:spacing w:val="2"/>
          <w:sz w:val="28"/>
          <w:szCs w:val="28"/>
        </w:rPr>
        <w:t xml:space="preserve">По решению организаторов </w:t>
      </w:r>
      <w:r w:rsidR="008779BE" w:rsidRPr="007B60DA">
        <w:rPr>
          <w:spacing w:val="2"/>
          <w:sz w:val="28"/>
          <w:szCs w:val="28"/>
        </w:rPr>
        <w:t>официальных мероприятий (</w:t>
      </w:r>
      <w:r w:rsidR="00FA2A3A" w:rsidRPr="007B60DA">
        <w:rPr>
          <w:spacing w:val="2"/>
          <w:sz w:val="28"/>
          <w:szCs w:val="28"/>
        </w:rPr>
        <w:t xml:space="preserve">муниципальные, </w:t>
      </w:r>
      <w:r w:rsidR="008779BE" w:rsidRPr="007B60DA">
        <w:rPr>
          <w:spacing w:val="2"/>
          <w:sz w:val="28"/>
          <w:szCs w:val="28"/>
        </w:rPr>
        <w:t>межрегиональные, всероссийские</w:t>
      </w:r>
      <w:r w:rsidRPr="007B60DA">
        <w:rPr>
          <w:spacing w:val="2"/>
          <w:sz w:val="28"/>
          <w:szCs w:val="28"/>
        </w:rPr>
        <w:t xml:space="preserve"> и международные</w:t>
      </w:r>
      <w:r w:rsidR="008779BE" w:rsidRPr="007B60DA">
        <w:rPr>
          <w:spacing w:val="2"/>
          <w:sz w:val="28"/>
          <w:szCs w:val="28"/>
        </w:rPr>
        <w:t>)</w:t>
      </w:r>
      <w:r w:rsidR="008779BE" w:rsidRPr="00FA2A3A">
        <w:rPr>
          <w:spacing w:val="2"/>
          <w:sz w:val="28"/>
          <w:szCs w:val="28"/>
        </w:rPr>
        <w:t xml:space="preserve"> единовременное денежное вознаграждение может быть заменено на подарок (подарочный сертификат, приз), эквивалентный сумме установленного вознаграждения, предусмотренного настоящими нормами.</w:t>
      </w:r>
      <w:proofErr w:type="gramEnd"/>
    </w:p>
    <w:p w:rsidR="00FA2A3A" w:rsidRDefault="00FA2A3A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A2A3A" w:rsidRDefault="00FA2A3A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A2A3A" w:rsidRDefault="00FA2A3A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B0E75" w:rsidRDefault="006B0E75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A2A3A" w:rsidRDefault="00FA2A3A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A2A3A" w:rsidRPr="00FA2A3A" w:rsidRDefault="00FA2A3A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B86E56" w:rsidRDefault="00B86E56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</w:p>
    <w:p w:rsidR="00BA7660" w:rsidRDefault="00FA2A3A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BA7660">
        <w:rPr>
          <w:spacing w:val="2"/>
          <w:sz w:val="28"/>
          <w:szCs w:val="28"/>
        </w:rPr>
        <w:t>5</w:t>
      </w:r>
      <w:r w:rsidRPr="00BA7660">
        <w:rPr>
          <w:spacing w:val="2"/>
          <w:sz w:val="28"/>
          <w:szCs w:val="28"/>
        </w:rPr>
        <w:t xml:space="preserve"> </w:t>
      </w:r>
    </w:p>
    <w:p w:rsidR="00FA2A3A" w:rsidRPr="00BA7660" w:rsidRDefault="00FA2A3A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к постановлению </w:t>
      </w:r>
    </w:p>
    <w:p w:rsidR="00FA2A3A" w:rsidRPr="00BA7660" w:rsidRDefault="00FA2A3A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  <w:r w:rsidRPr="00BA7660">
        <w:rPr>
          <w:spacing w:val="2"/>
          <w:sz w:val="28"/>
          <w:szCs w:val="28"/>
        </w:rPr>
        <w:t xml:space="preserve">администрации города </w:t>
      </w:r>
    </w:p>
    <w:p w:rsidR="00FA2A3A" w:rsidRPr="008779BE" w:rsidRDefault="00FA2A3A" w:rsidP="00BA7660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</w:rPr>
      </w:pPr>
      <w:r w:rsidRPr="00BA7660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BA7660" w:rsidRDefault="00BA7660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A7660" w:rsidRDefault="00FA2A3A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FA2A3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расходов </w:t>
      </w:r>
    </w:p>
    <w:p w:rsidR="008779BE" w:rsidRDefault="00FA2A3A" w:rsidP="00BA766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FA2A3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на проживание при проведении физкультурных и спортивных мероприятий</w:t>
      </w:r>
    </w:p>
    <w:p w:rsidR="00BA7660" w:rsidRPr="00BA7660" w:rsidRDefault="00BA7660" w:rsidP="00BA76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965"/>
        <w:gridCol w:w="1949"/>
      </w:tblGrid>
      <w:tr w:rsidR="008779BE" w:rsidRPr="008779BE" w:rsidTr="0050478C">
        <w:trPr>
          <w:trHeight w:val="15"/>
        </w:trPr>
        <w:tc>
          <w:tcPr>
            <w:tcW w:w="739" w:type="dxa"/>
            <w:hideMark/>
          </w:tcPr>
          <w:p w:rsidR="008779BE" w:rsidRPr="008779BE" w:rsidRDefault="008779BE" w:rsidP="0050478C"/>
        </w:tc>
        <w:tc>
          <w:tcPr>
            <w:tcW w:w="7762" w:type="dxa"/>
            <w:hideMark/>
          </w:tcPr>
          <w:p w:rsidR="008779BE" w:rsidRPr="008779BE" w:rsidRDefault="008779BE" w:rsidP="0050478C"/>
        </w:tc>
        <w:tc>
          <w:tcPr>
            <w:tcW w:w="2033" w:type="dxa"/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BA7660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№</w:t>
            </w:r>
            <w:r w:rsidR="008779BE" w:rsidRPr="008779BE">
              <w:t xml:space="preserve"> </w:t>
            </w:r>
            <w:proofErr w:type="gramStart"/>
            <w:r w:rsidR="008779BE" w:rsidRPr="008779BE">
              <w:t>п</w:t>
            </w:r>
            <w:proofErr w:type="gramEnd"/>
            <w:r w:rsidR="008779BE" w:rsidRPr="008779BE">
              <w:t>/п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Места проживания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1 чел./дня (руб.)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Гостиницы, спортивные базы, центры и т.д., находящиеся в субъектах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2500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 xml:space="preserve">Гостиницы, спортивные базы, центры и т.д., находящиеся в ведении </w:t>
            </w:r>
            <w:proofErr w:type="spellStart"/>
            <w:r w:rsidRPr="008779BE">
              <w:t>Минспорта</w:t>
            </w:r>
            <w:proofErr w:type="spellEnd"/>
            <w:r w:rsidRPr="008779BE">
              <w:t xml:space="preserve"> России, Хабаровском и Приморском краях, районах Крайнего Севера и местностях, приравненных к районам Крайнего Севера, городах Москва и Санкт-Петербург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4500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Гостиницы, спортивные базы, центры и т.д., находящиеся на территории Ханты-Мансийского автономного округа - Югры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7550</w:t>
            </w:r>
          </w:p>
        </w:tc>
      </w:tr>
    </w:tbl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Default="00FA2A3A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FA2A3A" w:rsidRPr="00FA2A3A" w:rsidRDefault="00FA2A3A" w:rsidP="00FA2A3A"/>
    <w:p w:rsidR="00843686" w:rsidRDefault="00843686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FA2A3A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DD6799">
        <w:rPr>
          <w:spacing w:val="2"/>
          <w:sz w:val="28"/>
          <w:szCs w:val="28"/>
        </w:rPr>
        <w:t>6</w:t>
      </w:r>
      <w:r w:rsidRPr="00DD6799">
        <w:rPr>
          <w:spacing w:val="2"/>
          <w:sz w:val="28"/>
          <w:szCs w:val="28"/>
        </w:rPr>
        <w:t xml:space="preserve"> </w:t>
      </w:r>
    </w:p>
    <w:p w:rsidR="00FA2A3A" w:rsidRPr="00DD6799" w:rsidRDefault="00FA2A3A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FA2A3A" w:rsidRPr="00DD6799" w:rsidRDefault="00FA2A3A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FA2A3A" w:rsidRPr="008779BE" w:rsidRDefault="00FA2A3A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FA2A3A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FA2A3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расходов </w:t>
      </w:r>
    </w:p>
    <w:p w:rsidR="008779BE" w:rsidRDefault="00FA2A3A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FA2A3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на обеспечение автотранспортом участников физкультурных и спортивных мероприятий</w:t>
      </w:r>
    </w:p>
    <w:p w:rsidR="00DD6799" w:rsidRPr="00DD6799" w:rsidRDefault="00DD6799" w:rsidP="00DD679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314"/>
        <w:gridCol w:w="2387"/>
        <w:gridCol w:w="2221"/>
      </w:tblGrid>
      <w:tr w:rsidR="008779BE" w:rsidRPr="008779BE" w:rsidTr="0050478C">
        <w:trPr>
          <w:trHeight w:val="15"/>
        </w:trPr>
        <w:tc>
          <w:tcPr>
            <w:tcW w:w="739" w:type="dxa"/>
            <w:hideMark/>
          </w:tcPr>
          <w:p w:rsidR="008779BE" w:rsidRPr="008779BE" w:rsidRDefault="008779BE" w:rsidP="0050478C"/>
        </w:tc>
        <w:tc>
          <w:tcPr>
            <w:tcW w:w="4805" w:type="dxa"/>
            <w:hideMark/>
          </w:tcPr>
          <w:p w:rsidR="008779BE" w:rsidRPr="008779BE" w:rsidRDefault="008779BE" w:rsidP="0050478C"/>
        </w:tc>
        <w:tc>
          <w:tcPr>
            <w:tcW w:w="2587" w:type="dxa"/>
            <w:hideMark/>
          </w:tcPr>
          <w:p w:rsidR="008779BE" w:rsidRPr="008779BE" w:rsidRDefault="008779BE" w:rsidP="0050478C"/>
        </w:tc>
        <w:tc>
          <w:tcPr>
            <w:tcW w:w="2402" w:type="dxa"/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DD6799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№</w:t>
            </w:r>
            <w:r w:rsidR="008779BE" w:rsidRPr="008779BE">
              <w:t xml:space="preserve"> </w:t>
            </w:r>
            <w:proofErr w:type="gramStart"/>
            <w:r w:rsidR="008779BE" w:rsidRPr="008779BE">
              <w:t>п</w:t>
            </w:r>
            <w:proofErr w:type="gramEnd"/>
            <w:r w:rsidR="008779BE" w:rsidRPr="008779BE">
              <w:t>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Вид транспорта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услуг в час (руб.)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Ханты-Мансийский автономный округ - Югра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субъекты Российской Федерации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Автобус (более 40 мест)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1730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1050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Автобус (от 30 до 40 мест)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1540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Автобус (до 30 мест)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8779BE">
              <w:t>Мини-автобус</w:t>
            </w:r>
            <w:proofErr w:type="gramEnd"/>
            <w:r w:rsidRPr="008779BE">
              <w:t xml:space="preserve"> (до 30 мест)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700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8779BE">
              <w:t>Мини-автобус</w:t>
            </w:r>
            <w:proofErr w:type="gramEnd"/>
            <w:r w:rsidRPr="008779BE">
              <w:t xml:space="preserve"> (не менее 8 мест)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600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Грузовой автотранспорт грузоподъемностью до 3,5 тонны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900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650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Грузовой автотранспорт грузоподъемностью свыше 3,5 тонны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1100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800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Легковая автомашина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650</w:t>
            </w:r>
          </w:p>
        </w:tc>
      </w:tr>
      <w:tr w:rsidR="008779BE" w:rsidRPr="008779BE" w:rsidTr="0050478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Специальный транспорт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1730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1050</w:t>
            </w:r>
          </w:p>
        </w:tc>
      </w:tr>
    </w:tbl>
    <w:p w:rsidR="00FA2A3A" w:rsidRDefault="00FA2A3A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8779BE" w:rsidRPr="006B0E75" w:rsidRDefault="00FA2A3A" w:rsidP="00FA2A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</w:rPr>
        <w:tab/>
      </w:r>
      <w:r w:rsidR="008779BE" w:rsidRPr="00FA2A3A">
        <w:rPr>
          <w:spacing w:val="2"/>
          <w:sz w:val="28"/>
          <w:szCs w:val="28"/>
        </w:rPr>
        <w:t>Примечания:</w:t>
      </w:r>
      <w:r w:rsidR="008779BE" w:rsidRPr="00FA2A3A">
        <w:rPr>
          <w:spacing w:val="2"/>
          <w:sz w:val="28"/>
          <w:szCs w:val="28"/>
        </w:rPr>
        <w:br/>
      </w:r>
      <w:r w:rsidRPr="00FA2A3A">
        <w:rPr>
          <w:spacing w:val="2"/>
          <w:sz w:val="28"/>
          <w:szCs w:val="28"/>
        </w:rPr>
        <w:tab/>
      </w:r>
      <w:r w:rsidR="008779BE" w:rsidRPr="006B0E75">
        <w:rPr>
          <w:spacing w:val="2"/>
          <w:sz w:val="28"/>
          <w:szCs w:val="28"/>
        </w:rPr>
        <w:t xml:space="preserve">Аренда одного транспортного средства не должна превышать 10 часов в день на </w:t>
      </w:r>
      <w:r w:rsidRPr="006B0E75">
        <w:rPr>
          <w:spacing w:val="2"/>
          <w:sz w:val="28"/>
          <w:szCs w:val="28"/>
        </w:rPr>
        <w:t>муниципальных</w:t>
      </w:r>
      <w:r w:rsidR="008779BE" w:rsidRPr="006B0E75">
        <w:rPr>
          <w:spacing w:val="2"/>
          <w:sz w:val="28"/>
          <w:szCs w:val="28"/>
        </w:rPr>
        <w:t xml:space="preserve">, </w:t>
      </w:r>
      <w:r w:rsidRPr="006B0E75">
        <w:rPr>
          <w:spacing w:val="2"/>
          <w:sz w:val="28"/>
          <w:szCs w:val="28"/>
        </w:rPr>
        <w:t xml:space="preserve">региональных, </w:t>
      </w:r>
      <w:r w:rsidR="008779BE" w:rsidRPr="006B0E75">
        <w:rPr>
          <w:spacing w:val="2"/>
          <w:sz w:val="28"/>
          <w:szCs w:val="28"/>
        </w:rPr>
        <w:t>межрегиональных и всероссийских спортивных соревнованиях</w:t>
      </w:r>
      <w:r w:rsidR="006B0E75" w:rsidRPr="007B60DA">
        <w:rPr>
          <w:spacing w:val="2"/>
          <w:sz w:val="28"/>
          <w:szCs w:val="28"/>
        </w:rPr>
        <w:t xml:space="preserve">, </w:t>
      </w:r>
      <w:r w:rsidR="006B0E75" w:rsidRPr="007B60DA">
        <w:rPr>
          <w:spacing w:val="2"/>
          <w:sz w:val="28"/>
          <w:szCs w:val="28"/>
          <w:shd w:val="clear" w:color="auto" w:fill="FFFFFF"/>
        </w:rPr>
        <w:t>12 часов в день - на международных спортивных соревнованиях.</w:t>
      </w:r>
    </w:p>
    <w:p w:rsidR="00843686" w:rsidRDefault="00843686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843686" w:rsidRDefault="00843686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843686" w:rsidRDefault="00843686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CE1E7E" w:rsidRDefault="00CE1E7E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CE1E7E" w:rsidRDefault="00CE1E7E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DD6799">
        <w:rPr>
          <w:spacing w:val="2"/>
          <w:sz w:val="28"/>
          <w:szCs w:val="28"/>
        </w:rPr>
        <w:t>7</w:t>
      </w:r>
      <w:r w:rsidRPr="00DD6799">
        <w:rPr>
          <w:spacing w:val="2"/>
          <w:sz w:val="28"/>
          <w:szCs w:val="28"/>
        </w:rPr>
        <w:t xml:space="preserve"> </w:t>
      </w:r>
    </w:p>
    <w:p w:rsidR="00843686" w:rsidRP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843686" w:rsidRP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843686" w:rsidRPr="008779BE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843686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84368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Нормы расходов </w:t>
      </w:r>
    </w:p>
    <w:p w:rsidR="008779BE" w:rsidRDefault="00843686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84368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на обеспечение канцелярскими товарами, печатной продукцией, расходными материалами, цветами и хозяйственными товарами физкультурных и спортивных мероприятий, проводимых в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городе Нефтеюганске</w:t>
      </w:r>
    </w:p>
    <w:p w:rsidR="00DD6799" w:rsidRPr="00DD6799" w:rsidRDefault="00DD6799" w:rsidP="00DD679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54"/>
        <w:gridCol w:w="4462"/>
      </w:tblGrid>
      <w:tr w:rsidR="008779BE" w:rsidRPr="008779BE" w:rsidTr="00843686">
        <w:trPr>
          <w:trHeight w:val="15"/>
        </w:trPr>
        <w:tc>
          <w:tcPr>
            <w:tcW w:w="622" w:type="dxa"/>
            <w:hideMark/>
          </w:tcPr>
          <w:p w:rsidR="008779BE" w:rsidRPr="008779BE" w:rsidRDefault="008779BE" w:rsidP="0050478C"/>
        </w:tc>
        <w:tc>
          <w:tcPr>
            <w:tcW w:w="4554" w:type="dxa"/>
            <w:hideMark/>
          </w:tcPr>
          <w:p w:rsidR="008779BE" w:rsidRPr="008779BE" w:rsidRDefault="008779BE" w:rsidP="0050478C"/>
        </w:tc>
        <w:tc>
          <w:tcPr>
            <w:tcW w:w="4462" w:type="dxa"/>
            <w:hideMark/>
          </w:tcPr>
          <w:p w:rsidR="008779BE" w:rsidRPr="008779BE" w:rsidRDefault="008779BE" w:rsidP="0050478C"/>
        </w:tc>
      </w:tr>
      <w:tr w:rsidR="008779BE" w:rsidRPr="008779BE" w:rsidTr="0084368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7B60DA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№</w:t>
            </w:r>
            <w:r w:rsidR="008779BE" w:rsidRPr="008779BE">
              <w:t xml:space="preserve"> </w:t>
            </w:r>
            <w:proofErr w:type="gramStart"/>
            <w:r w:rsidR="008779BE" w:rsidRPr="008779BE">
              <w:t>п</w:t>
            </w:r>
            <w:proofErr w:type="gramEnd"/>
            <w:r w:rsidR="008779BE" w:rsidRPr="008779BE">
              <w:t>/п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Наименование расходов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Норма расходов на 1 чел. (руб.)</w:t>
            </w:r>
          </w:p>
        </w:tc>
      </w:tr>
      <w:tr w:rsidR="008779BE" w:rsidRPr="008779BE" w:rsidTr="0084368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1.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Канцелярские товары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500</w:t>
            </w:r>
          </w:p>
        </w:tc>
      </w:tr>
      <w:tr w:rsidR="008779BE" w:rsidRPr="008779BE" w:rsidTr="0084368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2.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Печатная продукция &lt;*&gt;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1500</w:t>
            </w:r>
          </w:p>
        </w:tc>
      </w:tr>
      <w:tr w:rsidR="008779BE" w:rsidRPr="008779BE" w:rsidTr="0084368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3.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Расходные материалы &lt;**&gt;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400</w:t>
            </w:r>
          </w:p>
        </w:tc>
      </w:tr>
      <w:tr w:rsidR="008779BE" w:rsidRPr="008779BE" w:rsidTr="0084368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4.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Цветы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2000</w:t>
            </w:r>
          </w:p>
        </w:tc>
      </w:tr>
      <w:tr w:rsidR="008779BE" w:rsidRPr="008779BE" w:rsidTr="0084368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5.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Хозяйственные товары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500</w:t>
            </w:r>
          </w:p>
        </w:tc>
      </w:tr>
    </w:tbl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779BE" w:rsidRPr="00843686">
        <w:rPr>
          <w:spacing w:val="2"/>
          <w:sz w:val="28"/>
          <w:szCs w:val="28"/>
        </w:rPr>
        <w:t>Примечания:</w:t>
      </w:r>
      <w:r w:rsidR="008779BE" w:rsidRPr="00843686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="008779BE" w:rsidRPr="00843686">
        <w:rPr>
          <w:spacing w:val="2"/>
          <w:sz w:val="28"/>
          <w:szCs w:val="28"/>
        </w:rPr>
        <w:t xml:space="preserve">&lt;*&gt; </w:t>
      </w:r>
      <w:proofErr w:type="gramStart"/>
      <w:r w:rsidR="008779BE" w:rsidRPr="00843686">
        <w:rPr>
          <w:spacing w:val="2"/>
          <w:sz w:val="28"/>
          <w:szCs w:val="28"/>
        </w:rPr>
        <w:t>Печатная продукция: услуги по разработке и изготовлению информационных буклетов, афиш, баннеров, растяжек, приглашений, финальных результатов (обложек), табличек и указателей, пропусков, благодарственных писем, конвертов, папок, программ соревнований, бюллетеней, фотографий, фотоотчетов, видеороликов.</w:t>
      </w:r>
      <w:proofErr w:type="gramEnd"/>
    </w:p>
    <w:p w:rsidR="008779BE" w:rsidRP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779BE" w:rsidRPr="00843686">
        <w:rPr>
          <w:spacing w:val="2"/>
          <w:sz w:val="28"/>
          <w:szCs w:val="28"/>
        </w:rPr>
        <w:t>&lt;**&gt; Расходные материалы: картриджи, сетевые фильтры, батарейки, армированный скотч.</w:t>
      </w: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43686" w:rsidRDefault="00843686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DD6799">
        <w:rPr>
          <w:spacing w:val="2"/>
          <w:sz w:val="28"/>
          <w:szCs w:val="28"/>
        </w:rPr>
        <w:t>8</w:t>
      </w:r>
      <w:r w:rsidRPr="00DD6799">
        <w:rPr>
          <w:spacing w:val="2"/>
          <w:sz w:val="28"/>
          <w:szCs w:val="28"/>
        </w:rPr>
        <w:t xml:space="preserve"> </w:t>
      </w:r>
    </w:p>
    <w:p w:rsidR="00843686" w:rsidRP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843686" w:rsidRP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843686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</w:t>
      </w:r>
      <w:r w:rsidRPr="00843686">
        <w:rPr>
          <w:bCs/>
          <w:spacing w:val="2"/>
          <w:sz w:val="28"/>
          <w:szCs w:val="28"/>
        </w:rPr>
        <w:t xml:space="preserve">ормы расходов </w:t>
      </w:r>
    </w:p>
    <w:p w:rsidR="00843686" w:rsidRPr="00843686" w:rsidRDefault="00843686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  <w:sz w:val="28"/>
          <w:szCs w:val="28"/>
        </w:rPr>
      </w:pPr>
      <w:r w:rsidRPr="00843686">
        <w:rPr>
          <w:bCs/>
          <w:spacing w:val="2"/>
          <w:sz w:val="28"/>
          <w:szCs w:val="28"/>
        </w:rPr>
        <w:t xml:space="preserve">на аккредитацию при проведении физкультурных и спортивных мероприятий на территории </w:t>
      </w:r>
      <w:r>
        <w:rPr>
          <w:bCs/>
          <w:spacing w:val="2"/>
          <w:sz w:val="28"/>
          <w:szCs w:val="28"/>
        </w:rPr>
        <w:t>города Нефтеюганска</w:t>
      </w:r>
    </w:p>
    <w:p w:rsidR="008779BE" w:rsidRPr="00843686" w:rsidRDefault="008779BE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656"/>
      </w:tblGrid>
      <w:tr w:rsidR="008779BE" w:rsidRPr="008779BE" w:rsidTr="0050478C">
        <w:trPr>
          <w:trHeight w:val="15"/>
        </w:trPr>
        <w:tc>
          <w:tcPr>
            <w:tcW w:w="6468" w:type="dxa"/>
            <w:hideMark/>
          </w:tcPr>
          <w:p w:rsidR="008779BE" w:rsidRPr="008779BE" w:rsidRDefault="008779BE" w:rsidP="0050478C"/>
        </w:tc>
        <w:tc>
          <w:tcPr>
            <w:tcW w:w="3881" w:type="dxa"/>
            <w:hideMark/>
          </w:tcPr>
          <w:p w:rsidR="008779BE" w:rsidRPr="008779BE" w:rsidRDefault="008779BE" w:rsidP="0050478C"/>
        </w:tc>
      </w:tr>
      <w:tr w:rsidR="008779BE" w:rsidRPr="008779BE" w:rsidTr="0050478C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Наименование расходов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аккредитации на 1 чел. (руб.)</w:t>
            </w:r>
          </w:p>
        </w:tc>
      </w:tr>
      <w:tr w:rsidR="008779BE" w:rsidRPr="008779BE" w:rsidTr="0050478C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Аккредитация участников, прессы, гостей, официальных лиц и других участников спортивных мероприятий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200</w:t>
            </w:r>
          </w:p>
        </w:tc>
      </w:tr>
    </w:tbl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DD6799" w:rsidP="008436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 xml:space="preserve">Приложение </w:t>
      </w:r>
      <w:r w:rsidR="003A2269" w:rsidRPr="00DD6799">
        <w:rPr>
          <w:spacing w:val="2"/>
          <w:sz w:val="28"/>
          <w:szCs w:val="28"/>
        </w:rPr>
        <w:t>9</w:t>
      </w:r>
      <w:r w:rsidRPr="00DD6799">
        <w:rPr>
          <w:spacing w:val="2"/>
          <w:sz w:val="28"/>
          <w:szCs w:val="28"/>
        </w:rPr>
        <w:t xml:space="preserve"> </w:t>
      </w:r>
    </w:p>
    <w:p w:rsidR="00843686" w:rsidRP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843686" w:rsidRPr="00DD6799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843686" w:rsidRDefault="00843686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843686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84368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Нормы расходов </w:t>
      </w:r>
    </w:p>
    <w:p w:rsidR="008779BE" w:rsidRDefault="00843686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84368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на приобретение наградной атрибутики для награждения победителей и </w:t>
      </w:r>
      <w:proofErr w:type="gramStart"/>
      <w:r w:rsidRPr="0084368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призеров</w:t>
      </w:r>
      <w:proofErr w:type="gramEnd"/>
      <w:r w:rsidRPr="0084368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физкультурных и спортивных мероприятий</w:t>
      </w:r>
    </w:p>
    <w:p w:rsidR="00DD6799" w:rsidRPr="00DD6799" w:rsidRDefault="00DD6799" w:rsidP="00DD6799"/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54"/>
        <w:gridCol w:w="1122"/>
        <w:gridCol w:w="304"/>
        <w:gridCol w:w="688"/>
        <w:gridCol w:w="142"/>
        <w:gridCol w:w="111"/>
        <w:gridCol w:w="881"/>
        <w:gridCol w:w="201"/>
        <w:gridCol w:w="933"/>
        <w:gridCol w:w="148"/>
        <w:gridCol w:w="986"/>
        <w:gridCol w:w="126"/>
        <w:gridCol w:w="1009"/>
      </w:tblGrid>
      <w:tr w:rsidR="008779BE" w:rsidRPr="008779BE" w:rsidTr="00E34790">
        <w:trPr>
          <w:trHeight w:val="15"/>
        </w:trPr>
        <w:tc>
          <w:tcPr>
            <w:tcW w:w="1560" w:type="dxa"/>
            <w:hideMark/>
          </w:tcPr>
          <w:p w:rsidR="008779BE" w:rsidRPr="008779BE" w:rsidRDefault="008779BE" w:rsidP="0050478C"/>
        </w:tc>
        <w:tc>
          <w:tcPr>
            <w:tcW w:w="1429" w:type="dxa"/>
            <w:gridSpan w:val="2"/>
            <w:hideMark/>
          </w:tcPr>
          <w:p w:rsidR="008779BE" w:rsidRPr="008779BE" w:rsidRDefault="008779BE" w:rsidP="0050478C"/>
        </w:tc>
        <w:tc>
          <w:tcPr>
            <w:tcW w:w="1426" w:type="dxa"/>
            <w:gridSpan w:val="2"/>
            <w:hideMark/>
          </w:tcPr>
          <w:p w:rsidR="008779BE" w:rsidRPr="008779BE" w:rsidRDefault="008779BE" w:rsidP="0050478C"/>
        </w:tc>
        <w:tc>
          <w:tcPr>
            <w:tcW w:w="941" w:type="dxa"/>
            <w:gridSpan w:val="3"/>
            <w:hideMark/>
          </w:tcPr>
          <w:p w:rsidR="008779BE" w:rsidRPr="008779BE" w:rsidRDefault="008779BE" w:rsidP="0050478C"/>
        </w:tc>
        <w:tc>
          <w:tcPr>
            <w:tcW w:w="1082" w:type="dxa"/>
            <w:gridSpan w:val="2"/>
            <w:hideMark/>
          </w:tcPr>
          <w:p w:rsidR="008779BE" w:rsidRPr="008779BE" w:rsidRDefault="008779BE" w:rsidP="0050478C"/>
        </w:tc>
        <w:tc>
          <w:tcPr>
            <w:tcW w:w="1081" w:type="dxa"/>
            <w:gridSpan w:val="2"/>
            <w:hideMark/>
          </w:tcPr>
          <w:p w:rsidR="008779BE" w:rsidRPr="008779BE" w:rsidRDefault="008779BE" w:rsidP="0050478C"/>
        </w:tc>
        <w:tc>
          <w:tcPr>
            <w:tcW w:w="1112" w:type="dxa"/>
            <w:gridSpan w:val="2"/>
            <w:hideMark/>
          </w:tcPr>
          <w:p w:rsidR="008779BE" w:rsidRPr="008779BE" w:rsidRDefault="008779BE" w:rsidP="0050478C"/>
        </w:tc>
        <w:tc>
          <w:tcPr>
            <w:tcW w:w="1009" w:type="dxa"/>
            <w:hideMark/>
          </w:tcPr>
          <w:p w:rsidR="008779BE" w:rsidRPr="008779BE" w:rsidRDefault="008779BE" w:rsidP="0050478C"/>
        </w:tc>
      </w:tr>
      <w:tr w:rsidR="00E34790" w:rsidRPr="008779BE" w:rsidTr="004B07E9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Занятое место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jc w:val="center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 xml:space="preserve">Стоимость памятных призов (кубков) (в </w:t>
            </w:r>
            <w:r>
              <w:rPr>
                <w:sz w:val="20"/>
                <w:szCs w:val="20"/>
              </w:rPr>
              <w:t>р</w:t>
            </w:r>
            <w:r w:rsidRPr="00E34790">
              <w:rPr>
                <w:sz w:val="20"/>
                <w:szCs w:val="20"/>
              </w:rPr>
              <w:t>ублях)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jc w:val="center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Медали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jc w:val="center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Дипломы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jc w:val="center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Плакетки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jc w:val="center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Шильды для памятных призов (кубков) (в рублях)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jc w:val="center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Шильды для медалей (в рублях)</w:t>
            </w:r>
          </w:p>
        </w:tc>
      </w:tr>
      <w:tr w:rsidR="00E34790" w:rsidRPr="008779BE" w:rsidTr="004B07E9"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командные соревнования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  <w:r w:rsidRPr="00E34790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790" w:rsidRPr="00E34790" w:rsidRDefault="00E34790" w:rsidP="00E34790">
            <w:pPr>
              <w:pStyle w:val="aa"/>
              <w:rPr>
                <w:sz w:val="20"/>
                <w:szCs w:val="20"/>
              </w:rPr>
            </w:pPr>
          </w:p>
        </w:tc>
      </w:tr>
      <w:tr w:rsidR="006B0E75" w:rsidRPr="008779BE" w:rsidTr="006B0E75">
        <w:trPr>
          <w:trHeight w:val="475"/>
        </w:trPr>
        <w:tc>
          <w:tcPr>
            <w:tcW w:w="9640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0E75" w:rsidRPr="007B60DA" w:rsidRDefault="006B0E75" w:rsidP="006B0E75">
            <w:pPr>
              <w:pStyle w:val="aa"/>
              <w:jc w:val="center"/>
            </w:pPr>
            <w:r w:rsidRPr="007B60DA">
              <w:t>Международные физкультурные и спортивные мероприятия</w:t>
            </w:r>
          </w:p>
        </w:tc>
      </w:tr>
      <w:tr w:rsidR="006B0E75" w:rsidRPr="008779BE" w:rsidTr="004B07E9"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B8466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B60DA">
              <w:t>I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25000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20000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1500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4500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B8466F">
            <w:r w:rsidRPr="007B60DA">
              <w:t>до 120</w:t>
            </w:r>
          </w:p>
        </w:tc>
        <w:tc>
          <w:tcPr>
            <w:tcW w:w="113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B8466F">
            <w:r w:rsidRPr="007B60DA">
              <w:t>до 100</w:t>
            </w:r>
          </w:p>
        </w:tc>
      </w:tr>
      <w:tr w:rsidR="006B0E75" w:rsidRPr="008779BE" w:rsidTr="004B07E9"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B8466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B60DA">
              <w:t>II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10000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1500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4500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E34790">
            <w:pPr>
              <w:pStyle w:val="aa"/>
              <w:rPr>
                <w:sz w:val="20"/>
                <w:szCs w:val="20"/>
              </w:rPr>
            </w:pPr>
          </w:p>
        </w:tc>
      </w:tr>
      <w:tr w:rsidR="006B0E75" w:rsidRPr="008779BE" w:rsidTr="004B07E9"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B8466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B60DA">
              <w:t>III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7000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1500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150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466F" w:rsidRPr="007B60DA" w:rsidRDefault="006B0E75" w:rsidP="006B0E7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B60DA">
              <w:rPr>
                <w:color w:val="2D2D2D"/>
              </w:rPr>
              <w:t>до 4500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E347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E34790">
            <w:pPr>
              <w:pStyle w:val="aa"/>
              <w:rPr>
                <w:sz w:val="20"/>
                <w:szCs w:val="20"/>
              </w:rPr>
            </w:pPr>
          </w:p>
        </w:tc>
      </w:tr>
      <w:tr w:rsidR="006B0E75" w:rsidRPr="008779BE" w:rsidTr="00843686">
        <w:tc>
          <w:tcPr>
            <w:tcW w:w="96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7B60DA" w:rsidRDefault="006B0E75" w:rsidP="00E34790">
            <w:pPr>
              <w:jc w:val="center"/>
            </w:pPr>
            <w:r w:rsidRPr="007B60DA">
              <w:t>Всероссийские, межрегиональные, региональные и муниципальные физкультурные и спортивные мероприятия</w:t>
            </w:r>
          </w:p>
        </w:tc>
      </w:tr>
      <w:tr w:rsidR="006B0E75" w:rsidRPr="008779BE" w:rsidTr="00E3479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I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6500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4500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r>
              <w:t>до 120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r>
              <w:t>до 100</w:t>
            </w:r>
          </w:p>
        </w:tc>
      </w:tr>
      <w:tr w:rsidR="006B0E75" w:rsidRPr="008779BE" w:rsidTr="00E3479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II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3900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4500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/>
        </w:tc>
        <w:tc>
          <w:tcPr>
            <w:tcW w:w="11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/>
        </w:tc>
      </w:tr>
      <w:tr w:rsidR="006B0E75" w:rsidRPr="008779BE" w:rsidTr="00E3479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III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3900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2080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4500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/>
        </w:tc>
        <w:tc>
          <w:tcPr>
            <w:tcW w:w="11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E75" w:rsidRPr="008779BE" w:rsidRDefault="006B0E75" w:rsidP="0050478C"/>
        </w:tc>
      </w:tr>
    </w:tbl>
    <w:p w:rsidR="00E34790" w:rsidRDefault="00E34790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E34790" w:rsidRPr="00E34790" w:rsidRDefault="00E34790" w:rsidP="00E347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</w:rPr>
        <w:tab/>
      </w:r>
      <w:r w:rsidRPr="00E34790">
        <w:rPr>
          <w:spacing w:val="2"/>
          <w:sz w:val="28"/>
          <w:szCs w:val="28"/>
        </w:rPr>
        <w:t>Примечание:</w:t>
      </w:r>
    </w:p>
    <w:p w:rsidR="008779BE" w:rsidRPr="008779BE" w:rsidRDefault="00E34790" w:rsidP="00E347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E34790">
        <w:rPr>
          <w:spacing w:val="2"/>
          <w:sz w:val="28"/>
          <w:szCs w:val="28"/>
        </w:rPr>
        <w:tab/>
      </w:r>
      <w:r w:rsidR="008779BE" w:rsidRPr="00E34790">
        <w:rPr>
          <w:spacing w:val="2"/>
          <w:sz w:val="28"/>
          <w:szCs w:val="28"/>
        </w:rPr>
        <w:t>Данные нормы распространяются на награждение лауреатов и победителей в номинациях, предусмотренных регламентом, положением о проведении мероприятия, и приравниваются к 1 месту командных соревнований соответствующего мероприятия.</w:t>
      </w:r>
    </w:p>
    <w:p w:rsidR="00E34790" w:rsidRDefault="00E34790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E34790" w:rsidRDefault="00E34790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E34790" w:rsidRDefault="00E34790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E34790" w:rsidRDefault="00E34790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E34790" w:rsidRDefault="00E34790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E34790" w:rsidRDefault="00E34790" w:rsidP="008779BE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</w:p>
    <w:p w:rsidR="00E34790" w:rsidRDefault="00E34790" w:rsidP="00E3479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4B07E9" w:rsidRDefault="004B07E9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</w:p>
    <w:p w:rsidR="00DD6799" w:rsidRDefault="004B6215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>Приложение 1</w:t>
      </w:r>
      <w:r w:rsidR="003A2269" w:rsidRPr="00DD6799">
        <w:rPr>
          <w:spacing w:val="2"/>
          <w:sz w:val="28"/>
          <w:szCs w:val="28"/>
        </w:rPr>
        <w:t>0</w:t>
      </w:r>
      <w:r w:rsidRPr="00DD6799">
        <w:rPr>
          <w:spacing w:val="2"/>
          <w:sz w:val="28"/>
          <w:szCs w:val="28"/>
        </w:rPr>
        <w:t xml:space="preserve"> </w:t>
      </w:r>
    </w:p>
    <w:p w:rsidR="004B6215" w:rsidRPr="00DD6799" w:rsidRDefault="004B6215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4B6215" w:rsidRPr="00DD6799" w:rsidRDefault="004B6215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4B6215" w:rsidRDefault="004B6215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E34790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E3479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8779BE" w:rsidRDefault="00E34790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E3479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обеспечению безопасности в местах проведения физкультурных и спортивных мероприятий</w:t>
      </w:r>
    </w:p>
    <w:p w:rsidR="00DD6799" w:rsidRPr="00DD6799" w:rsidRDefault="00DD6799" w:rsidP="00DD679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817"/>
      </w:tblGrid>
      <w:tr w:rsidR="008779BE" w:rsidRPr="008779BE" w:rsidTr="00E34790">
        <w:trPr>
          <w:trHeight w:val="15"/>
        </w:trPr>
        <w:tc>
          <w:tcPr>
            <w:tcW w:w="6821" w:type="dxa"/>
            <w:hideMark/>
          </w:tcPr>
          <w:p w:rsidR="008779BE" w:rsidRPr="008779BE" w:rsidRDefault="008779BE" w:rsidP="0050478C"/>
        </w:tc>
        <w:tc>
          <w:tcPr>
            <w:tcW w:w="2817" w:type="dxa"/>
            <w:hideMark/>
          </w:tcPr>
          <w:p w:rsidR="008779BE" w:rsidRPr="008779BE" w:rsidRDefault="008779BE" w:rsidP="0050478C"/>
        </w:tc>
      </w:tr>
      <w:tr w:rsidR="008779BE" w:rsidRPr="008779BE" w:rsidTr="00E34790"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Наименование услуги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услуг в час одного сотрудника охранного предприятия (в рублях)</w:t>
            </w:r>
          </w:p>
        </w:tc>
      </w:tr>
      <w:tr w:rsidR="008779BE" w:rsidRPr="008779BE" w:rsidTr="00E34790"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Обеспечение безопасности участников физкультурных и спортивных мероприятий &lt;*&gt;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250</w:t>
            </w:r>
          </w:p>
        </w:tc>
      </w:tr>
    </w:tbl>
    <w:p w:rsidR="004B6215" w:rsidRDefault="004B6215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8779BE" w:rsidRPr="004B07E9" w:rsidRDefault="004B6215" w:rsidP="004B62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</w:rPr>
        <w:tab/>
      </w:r>
      <w:r w:rsidR="008779BE" w:rsidRPr="004B07E9">
        <w:rPr>
          <w:spacing w:val="2"/>
          <w:sz w:val="28"/>
          <w:szCs w:val="28"/>
        </w:rPr>
        <w:t xml:space="preserve">&lt;*&gt; для </w:t>
      </w:r>
      <w:r w:rsidRPr="004B07E9">
        <w:rPr>
          <w:spacing w:val="2"/>
          <w:sz w:val="28"/>
          <w:szCs w:val="28"/>
        </w:rPr>
        <w:t xml:space="preserve">муниципальных, </w:t>
      </w:r>
      <w:r w:rsidR="008779BE" w:rsidRPr="004B07E9">
        <w:rPr>
          <w:spacing w:val="2"/>
          <w:sz w:val="28"/>
          <w:szCs w:val="28"/>
        </w:rPr>
        <w:t xml:space="preserve">региональных, межрегиональных и всероссийских физкультурных и спортивных мероприятий не более десяти часов на одного </w:t>
      </w:r>
      <w:r w:rsidR="008779BE" w:rsidRPr="007B60DA">
        <w:rPr>
          <w:spacing w:val="2"/>
          <w:sz w:val="28"/>
          <w:szCs w:val="28"/>
        </w:rPr>
        <w:t>человека в день</w:t>
      </w:r>
      <w:r w:rsidR="004B07E9" w:rsidRPr="007B60DA">
        <w:rPr>
          <w:spacing w:val="2"/>
          <w:sz w:val="28"/>
          <w:szCs w:val="28"/>
        </w:rPr>
        <w:t>, м</w:t>
      </w:r>
      <w:r w:rsidR="004B07E9" w:rsidRPr="007B60DA">
        <w:rPr>
          <w:spacing w:val="2"/>
          <w:sz w:val="28"/>
          <w:szCs w:val="28"/>
          <w:shd w:val="clear" w:color="auto" w:fill="FFFFFF"/>
        </w:rPr>
        <w:t>еждународных физкультурных и спортивных мероприятий не более двенадцати часов на одного человека в день.</w:t>
      </w: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>Приложение 1</w:t>
      </w:r>
      <w:r w:rsidR="003A2269" w:rsidRPr="00DD6799">
        <w:rPr>
          <w:spacing w:val="2"/>
          <w:sz w:val="28"/>
          <w:szCs w:val="28"/>
        </w:rPr>
        <w:t>1</w:t>
      </w:r>
      <w:r w:rsidRPr="00DD6799">
        <w:rPr>
          <w:spacing w:val="2"/>
          <w:sz w:val="28"/>
          <w:szCs w:val="28"/>
        </w:rPr>
        <w:t xml:space="preserve"> </w:t>
      </w:r>
    </w:p>
    <w:p w:rsidR="00510D41" w:rsidRP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510D41" w:rsidRP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8779BE" w:rsidRPr="008779BE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096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510D41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510D41" w:rsidRPr="00510D41" w:rsidRDefault="00510D41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обеспечению сувенирной продукцией участников физкультурных и спортивных мероприятий</w:t>
      </w:r>
    </w:p>
    <w:p w:rsidR="008779BE" w:rsidRPr="008779BE" w:rsidRDefault="008779BE" w:rsidP="008779B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tbl>
      <w:tblPr>
        <w:tblW w:w="9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4"/>
        <w:gridCol w:w="4397"/>
      </w:tblGrid>
      <w:tr w:rsidR="008779BE" w:rsidRPr="008779BE" w:rsidTr="004B07E9">
        <w:trPr>
          <w:trHeight w:val="15"/>
        </w:trPr>
        <w:tc>
          <w:tcPr>
            <w:tcW w:w="700" w:type="dxa"/>
            <w:hideMark/>
          </w:tcPr>
          <w:p w:rsidR="008779BE" w:rsidRPr="008779BE" w:rsidRDefault="008779BE" w:rsidP="0050478C"/>
        </w:tc>
        <w:tc>
          <w:tcPr>
            <w:tcW w:w="4544" w:type="dxa"/>
            <w:hideMark/>
          </w:tcPr>
          <w:p w:rsidR="008779BE" w:rsidRPr="008779BE" w:rsidRDefault="008779BE" w:rsidP="0050478C"/>
        </w:tc>
        <w:tc>
          <w:tcPr>
            <w:tcW w:w="4397" w:type="dxa"/>
            <w:hideMark/>
          </w:tcPr>
          <w:p w:rsidR="008779BE" w:rsidRPr="008779BE" w:rsidRDefault="008779BE" w:rsidP="0050478C"/>
        </w:tc>
      </w:tr>
      <w:tr w:rsidR="008779BE" w:rsidRPr="008779BE" w:rsidTr="004B07E9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DD6799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№</w:t>
            </w:r>
            <w:r w:rsidR="008779BE" w:rsidRPr="008779BE">
              <w:t xml:space="preserve"> </w:t>
            </w:r>
            <w:proofErr w:type="gramStart"/>
            <w:r w:rsidR="008779BE" w:rsidRPr="008779BE">
              <w:t>п</w:t>
            </w:r>
            <w:proofErr w:type="gramEnd"/>
            <w:r w:rsidR="008779BE" w:rsidRPr="008779BE">
              <w:t>/п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Категория физкультурных и спортивных мероприятий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Норма расходов на 1 чел. (руб.)</w:t>
            </w:r>
          </w:p>
        </w:tc>
      </w:tr>
      <w:tr w:rsidR="008779BE" w:rsidRPr="008779BE" w:rsidTr="004B07E9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510D41" w:rsidP="00510D4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Муниципальные, р</w:t>
            </w:r>
            <w:r w:rsidR="008779BE" w:rsidRPr="008779BE">
              <w:t>егиональные, межрегиональные и всероссийские физкультурные и спортивные мероприятия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2500</w:t>
            </w:r>
          </w:p>
        </w:tc>
      </w:tr>
      <w:tr w:rsidR="004B07E9" w:rsidTr="004B07E9">
        <w:tblPrEx>
          <w:shd w:val="clear" w:color="auto" w:fill="FFFFFF"/>
        </w:tblPrEx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7E9" w:rsidRPr="007B60DA" w:rsidRDefault="004B07E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7E9" w:rsidRPr="007B60DA" w:rsidRDefault="004B07E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Международные физкультурные и спортивные мероприятия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7E9" w:rsidRPr="007B60DA" w:rsidRDefault="004B07E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3000</w:t>
            </w:r>
          </w:p>
        </w:tc>
      </w:tr>
    </w:tbl>
    <w:p w:rsidR="00510D41" w:rsidRDefault="008779BE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8779BE">
        <w:rPr>
          <w:spacing w:val="2"/>
        </w:rPr>
        <w:br/>
      </w:r>
      <w:r w:rsidRPr="008779BE">
        <w:rPr>
          <w:spacing w:val="2"/>
        </w:rPr>
        <w:br/>
      </w: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521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>Приложение 1</w:t>
      </w:r>
      <w:r w:rsidR="003A2269" w:rsidRPr="00DD6799">
        <w:rPr>
          <w:spacing w:val="2"/>
          <w:sz w:val="28"/>
          <w:szCs w:val="28"/>
        </w:rPr>
        <w:t>2</w:t>
      </w:r>
      <w:r w:rsidRPr="00DD6799">
        <w:rPr>
          <w:spacing w:val="2"/>
          <w:sz w:val="28"/>
          <w:szCs w:val="28"/>
        </w:rPr>
        <w:t xml:space="preserve"> </w:t>
      </w:r>
    </w:p>
    <w:p w:rsidR="00510D41" w:rsidRP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521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510D41" w:rsidRP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521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510D41" w:rsidRPr="008779BE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521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510D41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8779BE" w:rsidRDefault="00510D41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информационно-техническому обеспечению физкультурных и спортивных мероприятий</w:t>
      </w:r>
    </w:p>
    <w:p w:rsidR="00DD6799" w:rsidRPr="00DD6799" w:rsidRDefault="00DD6799" w:rsidP="00DD679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627"/>
      </w:tblGrid>
      <w:tr w:rsidR="008779BE" w:rsidRPr="008779BE" w:rsidTr="00510D41">
        <w:trPr>
          <w:trHeight w:val="15"/>
        </w:trPr>
        <w:tc>
          <w:tcPr>
            <w:tcW w:w="5011" w:type="dxa"/>
            <w:hideMark/>
          </w:tcPr>
          <w:p w:rsidR="008779BE" w:rsidRPr="008779BE" w:rsidRDefault="008779BE" w:rsidP="0050478C"/>
        </w:tc>
        <w:tc>
          <w:tcPr>
            <w:tcW w:w="4627" w:type="dxa"/>
            <w:hideMark/>
          </w:tcPr>
          <w:p w:rsidR="008779BE" w:rsidRPr="008779BE" w:rsidRDefault="008779BE" w:rsidP="0050478C"/>
        </w:tc>
      </w:tr>
      <w:tr w:rsidR="008779BE" w:rsidRPr="008779BE" w:rsidTr="00510D41"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Категория физкультурных и спортивных мероприятий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услуг из расчета одного дня мероприятий (в рублях)</w:t>
            </w:r>
          </w:p>
        </w:tc>
      </w:tr>
      <w:tr w:rsidR="008779BE" w:rsidRPr="008779BE" w:rsidTr="00510D41"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510D41" w:rsidP="00510D4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Муниципальные, р</w:t>
            </w:r>
            <w:r w:rsidR="008779BE" w:rsidRPr="008779BE">
              <w:t>егиональные и межрегиональные физкультурные и спортивные мероприятия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300</w:t>
            </w:r>
            <w:r w:rsidR="00510D41">
              <w:t xml:space="preserve"> </w:t>
            </w:r>
            <w:r w:rsidRPr="008779BE">
              <w:t>000</w:t>
            </w:r>
          </w:p>
        </w:tc>
      </w:tr>
      <w:tr w:rsidR="008779BE" w:rsidRPr="008779BE" w:rsidTr="00510D41"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10D4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B60DA">
              <w:t xml:space="preserve">Всероссийские </w:t>
            </w:r>
            <w:r w:rsidR="004B07E9" w:rsidRPr="007B60DA">
              <w:t>и международные</w:t>
            </w:r>
            <w:r w:rsidR="004B07E9">
              <w:t xml:space="preserve"> </w:t>
            </w:r>
            <w:r w:rsidRPr="008779BE">
              <w:t>физкультурные и спортивные мероприятия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</w:t>
            </w:r>
            <w:r w:rsidR="00510D41">
              <w:t> </w:t>
            </w:r>
            <w:r w:rsidRPr="008779BE">
              <w:t>000</w:t>
            </w:r>
            <w:r w:rsidR="00510D41">
              <w:t xml:space="preserve"> </w:t>
            </w:r>
            <w:r w:rsidRPr="008779BE">
              <w:t>000</w:t>
            </w:r>
          </w:p>
        </w:tc>
      </w:tr>
    </w:tbl>
    <w:p w:rsidR="00510D41" w:rsidRDefault="00510D41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8779BE" w:rsidRP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779BE" w:rsidRPr="00510D41">
        <w:rPr>
          <w:spacing w:val="2"/>
          <w:sz w:val="28"/>
          <w:szCs w:val="28"/>
        </w:rPr>
        <w:t>Примечание:</w:t>
      </w:r>
      <w:r w:rsidR="008779BE" w:rsidRPr="00510D41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="008779BE" w:rsidRPr="00510D41">
        <w:rPr>
          <w:spacing w:val="2"/>
          <w:sz w:val="28"/>
          <w:szCs w:val="28"/>
        </w:rPr>
        <w:t>Услуги по организации трансляции физкультурных и спортивных мероприятий всех категорий обеспечиваются на основании договора возмездного оказания услуг в соответствии с действующим законодательством.</w:t>
      </w: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>Приложение 1</w:t>
      </w:r>
      <w:r w:rsidR="003A2269" w:rsidRPr="00DD6799">
        <w:rPr>
          <w:spacing w:val="2"/>
          <w:sz w:val="28"/>
          <w:szCs w:val="28"/>
        </w:rPr>
        <w:t>3</w:t>
      </w:r>
      <w:r w:rsidRPr="00DD6799">
        <w:rPr>
          <w:spacing w:val="2"/>
          <w:sz w:val="28"/>
          <w:szCs w:val="28"/>
        </w:rPr>
        <w:t xml:space="preserve"> </w:t>
      </w:r>
    </w:p>
    <w:p w:rsidR="00510D41" w:rsidRP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510D41" w:rsidRPr="00DD6799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510D41" w:rsidRPr="008779BE" w:rsidRDefault="00510D41" w:rsidP="00DD6799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DD6799" w:rsidRDefault="00DD6799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DD6799" w:rsidRDefault="00510D41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8779BE" w:rsidRDefault="00510D41" w:rsidP="00DD679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организации и проведению торжественных церемоний, приемов и культурной программы</w:t>
      </w:r>
    </w:p>
    <w:p w:rsidR="00DD6799" w:rsidRPr="00DD6799" w:rsidRDefault="00DD6799" w:rsidP="00DD6799"/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4637"/>
      </w:tblGrid>
      <w:tr w:rsidR="008779BE" w:rsidRPr="008779BE" w:rsidTr="004B07E9">
        <w:trPr>
          <w:trHeight w:val="15"/>
        </w:trPr>
        <w:tc>
          <w:tcPr>
            <w:tcW w:w="5001" w:type="dxa"/>
            <w:hideMark/>
          </w:tcPr>
          <w:p w:rsidR="008779BE" w:rsidRPr="008779BE" w:rsidRDefault="008779BE" w:rsidP="0050478C"/>
        </w:tc>
        <w:tc>
          <w:tcPr>
            <w:tcW w:w="4637" w:type="dxa"/>
            <w:hideMark/>
          </w:tcPr>
          <w:p w:rsidR="008779BE" w:rsidRPr="008779BE" w:rsidRDefault="008779BE" w:rsidP="0050478C"/>
        </w:tc>
      </w:tr>
      <w:tr w:rsidR="008779BE" w:rsidRPr="008779BE" w:rsidTr="004B07E9"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Категория мероприятий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организации и проведения приемов и торжественных церемоний (в рублях)</w:t>
            </w:r>
          </w:p>
        </w:tc>
      </w:tr>
      <w:tr w:rsidR="008779BE" w:rsidRPr="008779BE" w:rsidTr="004B07E9"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510D41" w:rsidP="00510D4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Муниципальные и р</w:t>
            </w:r>
            <w:r w:rsidR="008779BE" w:rsidRPr="008779BE">
              <w:t>егиональные физкультурные и спортивные мероприятия, в том числе комплексные физкультурно-массовые и спортивно-массовые мероприятия (спартакиады, фестивали и т.д.)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</w:t>
            </w:r>
            <w:r w:rsidR="00510D41">
              <w:t> </w:t>
            </w:r>
            <w:r w:rsidRPr="008779BE">
              <w:t>000</w:t>
            </w:r>
            <w:r w:rsidR="00510D41">
              <w:t xml:space="preserve"> </w:t>
            </w:r>
            <w:r w:rsidRPr="008779BE">
              <w:t>000</w:t>
            </w:r>
          </w:p>
        </w:tc>
      </w:tr>
      <w:tr w:rsidR="008779BE" w:rsidRPr="008779BE" w:rsidTr="004B07E9"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Межрегиональные и всероссийские физкультурные и спортивные мероприятия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</w:t>
            </w:r>
            <w:r w:rsidR="00510D41">
              <w:t> </w:t>
            </w:r>
            <w:r w:rsidRPr="008779BE">
              <w:t>000</w:t>
            </w:r>
            <w:r w:rsidR="00510D41">
              <w:t xml:space="preserve"> </w:t>
            </w:r>
            <w:r w:rsidRPr="008779BE">
              <w:t>000</w:t>
            </w:r>
          </w:p>
        </w:tc>
      </w:tr>
      <w:tr w:rsidR="004B07E9" w:rsidTr="004B07E9">
        <w:tblPrEx>
          <w:shd w:val="clear" w:color="auto" w:fill="FFFFFF"/>
        </w:tblPrEx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B07E9" w:rsidRPr="007B60DA" w:rsidRDefault="004B07E9" w:rsidP="004B07E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Международные физкультурные и спортивные мероприятия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B07E9" w:rsidRPr="007B60DA" w:rsidRDefault="004B07E9" w:rsidP="004B07E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7B60DA">
              <w:rPr>
                <w:spacing w:val="2"/>
              </w:rPr>
              <w:t>до 20 000 000</w:t>
            </w:r>
          </w:p>
        </w:tc>
      </w:tr>
    </w:tbl>
    <w:p w:rsidR="00510D41" w:rsidRDefault="008779BE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8779BE">
        <w:rPr>
          <w:spacing w:val="2"/>
        </w:rPr>
        <w:br/>
      </w:r>
      <w:r w:rsidRPr="008779BE">
        <w:rPr>
          <w:spacing w:val="2"/>
        </w:rPr>
        <w:br/>
      </w:r>
      <w:r w:rsidRPr="008779BE">
        <w:rPr>
          <w:spacing w:val="2"/>
        </w:rPr>
        <w:br/>
      </w: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510D41" w:rsidRDefault="00510D41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D6799" w:rsidRDefault="00510D41" w:rsidP="000B1706">
      <w:pPr>
        <w:pStyle w:val="formattext"/>
        <w:shd w:val="clear" w:color="auto" w:fill="FFFFFF"/>
        <w:spacing w:before="0" w:beforeAutospacing="0" w:after="0" w:afterAutospacing="0"/>
        <w:ind w:left="6521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lastRenderedPageBreak/>
        <w:t>Приложение 1</w:t>
      </w:r>
      <w:r w:rsidR="003A2269" w:rsidRPr="00DD6799">
        <w:rPr>
          <w:spacing w:val="2"/>
          <w:sz w:val="28"/>
          <w:szCs w:val="28"/>
        </w:rPr>
        <w:t>4</w:t>
      </w:r>
      <w:r w:rsidRPr="00DD6799">
        <w:rPr>
          <w:spacing w:val="2"/>
          <w:sz w:val="28"/>
          <w:szCs w:val="28"/>
        </w:rPr>
        <w:t xml:space="preserve"> </w:t>
      </w:r>
    </w:p>
    <w:p w:rsidR="00510D41" w:rsidRPr="00DD6799" w:rsidRDefault="00510D41" w:rsidP="000B1706">
      <w:pPr>
        <w:pStyle w:val="formattext"/>
        <w:shd w:val="clear" w:color="auto" w:fill="FFFFFF"/>
        <w:spacing w:before="0" w:beforeAutospacing="0" w:after="0" w:afterAutospacing="0"/>
        <w:ind w:left="6521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к постановлению </w:t>
      </w:r>
    </w:p>
    <w:p w:rsidR="00510D41" w:rsidRPr="00DD6799" w:rsidRDefault="00510D41" w:rsidP="000B1706">
      <w:pPr>
        <w:pStyle w:val="formattext"/>
        <w:shd w:val="clear" w:color="auto" w:fill="FFFFFF"/>
        <w:spacing w:before="0" w:beforeAutospacing="0" w:after="0" w:afterAutospacing="0"/>
        <w:ind w:left="6521"/>
        <w:textAlignment w:val="baseline"/>
        <w:rPr>
          <w:spacing w:val="2"/>
          <w:sz w:val="28"/>
          <w:szCs w:val="28"/>
        </w:rPr>
      </w:pPr>
      <w:r w:rsidRPr="00DD6799">
        <w:rPr>
          <w:spacing w:val="2"/>
          <w:sz w:val="28"/>
          <w:szCs w:val="28"/>
        </w:rPr>
        <w:t xml:space="preserve">администрации города </w:t>
      </w:r>
    </w:p>
    <w:p w:rsidR="00510D41" w:rsidRPr="008779BE" w:rsidRDefault="00510D41" w:rsidP="000B1706">
      <w:pPr>
        <w:pStyle w:val="formattext"/>
        <w:shd w:val="clear" w:color="auto" w:fill="FFFFFF"/>
        <w:spacing w:before="0" w:beforeAutospacing="0" w:after="0" w:afterAutospacing="0"/>
        <w:ind w:left="6521"/>
        <w:textAlignment w:val="baseline"/>
        <w:rPr>
          <w:spacing w:val="2"/>
        </w:rPr>
      </w:pPr>
      <w:r w:rsidRPr="00DD6799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0B1706" w:rsidRDefault="000B1706" w:rsidP="000B170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0B1706" w:rsidRDefault="00510D41" w:rsidP="000B170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8779BE" w:rsidRDefault="00510D41" w:rsidP="000B170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оказанию скорой медицинской помощи в период проведения физкультурных и спортивных мероприятий</w:t>
      </w:r>
    </w:p>
    <w:p w:rsidR="000B1706" w:rsidRPr="000B1706" w:rsidRDefault="000B1706" w:rsidP="000B170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4641"/>
      </w:tblGrid>
      <w:tr w:rsidR="008779BE" w:rsidRPr="008779BE" w:rsidTr="00510D41">
        <w:trPr>
          <w:trHeight w:val="15"/>
        </w:trPr>
        <w:tc>
          <w:tcPr>
            <w:tcW w:w="4997" w:type="dxa"/>
            <w:hideMark/>
          </w:tcPr>
          <w:p w:rsidR="008779BE" w:rsidRPr="008779BE" w:rsidRDefault="008779BE" w:rsidP="0050478C"/>
        </w:tc>
        <w:tc>
          <w:tcPr>
            <w:tcW w:w="4641" w:type="dxa"/>
            <w:hideMark/>
          </w:tcPr>
          <w:p w:rsidR="008779BE" w:rsidRPr="008779BE" w:rsidRDefault="008779BE" w:rsidP="0050478C"/>
        </w:tc>
      </w:tr>
      <w:tr w:rsidR="008779BE" w:rsidRPr="008779BE" w:rsidTr="00510D41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Категория мероприятий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оплаты услуг по оказанию скорой медицинской помощи (в рублях)</w:t>
            </w:r>
          </w:p>
        </w:tc>
      </w:tr>
      <w:tr w:rsidR="008779BE" w:rsidRPr="008779BE" w:rsidTr="00510D41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510D41" w:rsidP="00510D4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Муниципальные, р</w:t>
            </w:r>
            <w:r w:rsidR="008779BE" w:rsidRPr="008779BE">
              <w:t xml:space="preserve">егиональные, </w:t>
            </w:r>
            <w:r w:rsidR="008779BE" w:rsidRPr="007B60DA">
              <w:t>межрегиональные</w:t>
            </w:r>
            <w:r w:rsidR="004B07E9" w:rsidRPr="007B60DA">
              <w:t>,</w:t>
            </w:r>
            <w:r w:rsidRPr="007B60DA">
              <w:t xml:space="preserve"> </w:t>
            </w:r>
            <w:r w:rsidR="008779BE" w:rsidRPr="007B60DA">
              <w:t>всероссийские</w:t>
            </w:r>
            <w:r w:rsidR="004B07E9" w:rsidRPr="007B60DA">
              <w:t xml:space="preserve"> и международные</w:t>
            </w:r>
            <w:r w:rsidR="008779BE" w:rsidRPr="007B60DA">
              <w:t xml:space="preserve"> физкультурные и спортивные мероприятия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на основании договора возмездного оказания услуг в соответствии с утвержденными тарифами медицинских организаций</w:t>
            </w:r>
          </w:p>
        </w:tc>
      </w:tr>
    </w:tbl>
    <w:p w:rsidR="000A41AB" w:rsidRDefault="008779BE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8779BE">
        <w:rPr>
          <w:spacing w:val="2"/>
        </w:rPr>
        <w:br/>
      </w:r>
      <w:r w:rsidRPr="008779BE">
        <w:rPr>
          <w:spacing w:val="2"/>
        </w:rPr>
        <w:br/>
      </w: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510D4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940847" w:rsidRDefault="00510D41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940847">
        <w:rPr>
          <w:spacing w:val="2"/>
          <w:sz w:val="28"/>
          <w:szCs w:val="28"/>
        </w:rPr>
        <w:lastRenderedPageBreak/>
        <w:t>Приложение 1</w:t>
      </w:r>
      <w:r w:rsidR="003A2269" w:rsidRPr="00940847">
        <w:rPr>
          <w:spacing w:val="2"/>
          <w:sz w:val="28"/>
          <w:szCs w:val="28"/>
        </w:rPr>
        <w:t>5</w:t>
      </w:r>
      <w:r w:rsidRPr="00940847">
        <w:rPr>
          <w:spacing w:val="2"/>
          <w:sz w:val="28"/>
          <w:szCs w:val="28"/>
        </w:rPr>
        <w:t xml:space="preserve"> </w:t>
      </w:r>
    </w:p>
    <w:p w:rsidR="00510D41" w:rsidRPr="00940847" w:rsidRDefault="00510D41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940847">
        <w:rPr>
          <w:spacing w:val="2"/>
          <w:sz w:val="28"/>
          <w:szCs w:val="28"/>
        </w:rPr>
        <w:t xml:space="preserve">к постановлению </w:t>
      </w:r>
    </w:p>
    <w:p w:rsidR="00510D41" w:rsidRPr="00940847" w:rsidRDefault="00510D41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940847">
        <w:rPr>
          <w:spacing w:val="2"/>
          <w:sz w:val="28"/>
          <w:szCs w:val="28"/>
        </w:rPr>
        <w:t xml:space="preserve">администрации города </w:t>
      </w:r>
    </w:p>
    <w:p w:rsidR="00510D41" w:rsidRPr="008779BE" w:rsidRDefault="00510D41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940847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940847" w:rsidRDefault="00940847" w:rsidP="0094084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940847" w:rsidRDefault="00510D41" w:rsidP="0094084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8779BE" w:rsidRDefault="00510D41" w:rsidP="0094084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10D4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обеспечению парадной, спортивной и судейской формой участников физкультурных и спортивных мероприятий</w:t>
      </w:r>
    </w:p>
    <w:p w:rsidR="00940847" w:rsidRPr="00940847" w:rsidRDefault="00940847" w:rsidP="009408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846"/>
        <w:gridCol w:w="2547"/>
      </w:tblGrid>
      <w:tr w:rsidR="008779BE" w:rsidRPr="008779BE" w:rsidTr="000A41AB">
        <w:trPr>
          <w:trHeight w:val="15"/>
        </w:trPr>
        <w:tc>
          <w:tcPr>
            <w:tcW w:w="5245" w:type="dxa"/>
            <w:hideMark/>
          </w:tcPr>
          <w:p w:rsidR="008779BE" w:rsidRPr="008779BE" w:rsidRDefault="008779BE" w:rsidP="0050478C"/>
        </w:tc>
        <w:tc>
          <w:tcPr>
            <w:tcW w:w="1846" w:type="dxa"/>
            <w:hideMark/>
          </w:tcPr>
          <w:p w:rsidR="008779BE" w:rsidRPr="008779BE" w:rsidRDefault="008779BE" w:rsidP="0050478C"/>
        </w:tc>
        <w:tc>
          <w:tcPr>
            <w:tcW w:w="2547" w:type="dxa"/>
            <w:hideMark/>
          </w:tcPr>
          <w:p w:rsidR="008779BE" w:rsidRPr="008779BE" w:rsidRDefault="008779BE" w:rsidP="0050478C"/>
        </w:tc>
      </w:tr>
      <w:tr w:rsidR="008779BE" w:rsidRPr="008779BE" w:rsidTr="000A41AB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Категория мероприятий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Тип формы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одного комплекта (в рублях)</w:t>
            </w:r>
          </w:p>
        </w:tc>
      </w:tr>
      <w:tr w:rsidR="000A41AB" w:rsidRPr="008779BE" w:rsidTr="00BA7660"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7B60DA" w:rsidRDefault="000A41AB" w:rsidP="000A41A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B60DA">
              <w:t>Муниципальные, региональные, межрегиональные</w:t>
            </w:r>
            <w:r w:rsidR="00A85496" w:rsidRPr="007B60DA">
              <w:t>,</w:t>
            </w:r>
            <w:r w:rsidRPr="007B60DA">
              <w:t xml:space="preserve"> всероссийские </w:t>
            </w:r>
            <w:r w:rsidR="00A85496" w:rsidRPr="007B60DA">
              <w:t xml:space="preserve">и международные </w:t>
            </w:r>
            <w:r w:rsidRPr="007B60DA">
              <w:t>физкультурные и спортивные мероприятия по летним видам спорта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спортивная и судейская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15</w:t>
            </w:r>
            <w:r>
              <w:t xml:space="preserve"> </w:t>
            </w:r>
            <w:r w:rsidRPr="008779BE">
              <w:t>000</w:t>
            </w:r>
          </w:p>
        </w:tc>
      </w:tr>
      <w:tr w:rsidR="000A41AB" w:rsidRPr="008779BE" w:rsidTr="00BA7660"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7B60DA" w:rsidRDefault="000A41AB" w:rsidP="0050478C"/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парадная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</w:t>
            </w:r>
            <w:r>
              <w:t xml:space="preserve"> </w:t>
            </w:r>
            <w:r w:rsidRPr="008779BE">
              <w:t>000</w:t>
            </w:r>
          </w:p>
        </w:tc>
      </w:tr>
      <w:tr w:rsidR="000A41AB" w:rsidRPr="008779BE" w:rsidTr="00BA7660"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7B60DA" w:rsidRDefault="000A41AB" w:rsidP="000A41A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B60DA">
              <w:t>Муниципальные, региональные, межрегиональные</w:t>
            </w:r>
            <w:r w:rsidR="00A85496" w:rsidRPr="007B60DA">
              <w:t>,</w:t>
            </w:r>
            <w:r w:rsidRPr="007B60DA">
              <w:t xml:space="preserve"> всероссийские </w:t>
            </w:r>
            <w:r w:rsidR="00A85496" w:rsidRPr="007B60DA">
              <w:t xml:space="preserve">и международные </w:t>
            </w:r>
            <w:r w:rsidRPr="007B60DA">
              <w:t>физкультурные и спортивные мероприятия по зимним видам спорта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спортивная и судейская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25</w:t>
            </w:r>
            <w:r>
              <w:t xml:space="preserve"> </w:t>
            </w:r>
            <w:r w:rsidRPr="008779BE">
              <w:t>000</w:t>
            </w:r>
          </w:p>
        </w:tc>
      </w:tr>
      <w:tr w:rsidR="000A41AB" w:rsidRPr="008779BE" w:rsidTr="00BA7660"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/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парадная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1AB" w:rsidRPr="008779BE" w:rsidRDefault="000A41AB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30</w:t>
            </w:r>
            <w:r>
              <w:t xml:space="preserve"> </w:t>
            </w:r>
            <w:r w:rsidRPr="008779BE">
              <w:t>000</w:t>
            </w:r>
          </w:p>
        </w:tc>
      </w:tr>
    </w:tbl>
    <w:p w:rsidR="000A41AB" w:rsidRDefault="008779BE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8779BE">
        <w:rPr>
          <w:spacing w:val="2"/>
        </w:rPr>
        <w:br/>
      </w:r>
      <w:r w:rsidRPr="008779BE">
        <w:rPr>
          <w:spacing w:val="2"/>
        </w:rPr>
        <w:br/>
      </w: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940847" w:rsidRDefault="000A41AB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940847">
        <w:rPr>
          <w:spacing w:val="2"/>
          <w:sz w:val="28"/>
          <w:szCs w:val="28"/>
        </w:rPr>
        <w:lastRenderedPageBreak/>
        <w:t>Приложение 1</w:t>
      </w:r>
      <w:r w:rsidR="003A2269" w:rsidRPr="00940847">
        <w:rPr>
          <w:spacing w:val="2"/>
          <w:sz w:val="28"/>
          <w:szCs w:val="28"/>
        </w:rPr>
        <w:t>6</w:t>
      </w:r>
      <w:r w:rsidRPr="00940847">
        <w:rPr>
          <w:spacing w:val="2"/>
          <w:sz w:val="28"/>
          <w:szCs w:val="28"/>
        </w:rPr>
        <w:t xml:space="preserve"> </w:t>
      </w:r>
    </w:p>
    <w:p w:rsidR="000A41AB" w:rsidRPr="00940847" w:rsidRDefault="000A41AB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940847">
        <w:rPr>
          <w:spacing w:val="2"/>
          <w:sz w:val="28"/>
          <w:szCs w:val="28"/>
        </w:rPr>
        <w:t xml:space="preserve">к постановлению </w:t>
      </w:r>
    </w:p>
    <w:p w:rsidR="000A41AB" w:rsidRPr="00940847" w:rsidRDefault="000A41AB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  <w:sz w:val="28"/>
          <w:szCs w:val="28"/>
        </w:rPr>
      </w:pPr>
      <w:r w:rsidRPr="00940847">
        <w:rPr>
          <w:spacing w:val="2"/>
          <w:sz w:val="28"/>
          <w:szCs w:val="28"/>
        </w:rPr>
        <w:t xml:space="preserve">администрации города </w:t>
      </w:r>
    </w:p>
    <w:p w:rsidR="000A41AB" w:rsidRPr="008779BE" w:rsidRDefault="000A41AB" w:rsidP="00940847">
      <w:pPr>
        <w:pStyle w:val="formattext"/>
        <w:shd w:val="clear" w:color="auto" w:fill="FFFFFF"/>
        <w:spacing w:before="0" w:beforeAutospacing="0" w:after="0" w:afterAutospacing="0" w:line="315" w:lineRule="atLeast"/>
        <w:ind w:left="6379"/>
        <w:textAlignment w:val="baseline"/>
        <w:rPr>
          <w:spacing w:val="2"/>
        </w:rPr>
      </w:pPr>
      <w:r w:rsidRPr="00940847">
        <w:rPr>
          <w:spacing w:val="2"/>
          <w:sz w:val="28"/>
          <w:szCs w:val="28"/>
        </w:rPr>
        <w:t xml:space="preserve">от </w:t>
      </w:r>
      <w:r w:rsidR="00421CA7" w:rsidRPr="00421CA7">
        <w:rPr>
          <w:spacing w:val="2"/>
          <w:sz w:val="28"/>
          <w:szCs w:val="28"/>
        </w:rPr>
        <w:t>31.03.2017 № 51-нп</w:t>
      </w:r>
    </w:p>
    <w:p w:rsidR="00940847" w:rsidRDefault="00940847" w:rsidP="0094084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940847" w:rsidRDefault="000A41AB" w:rsidP="0094084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Н</w:t>
      </w:r>
      <w:r w:rsidRPr="000A41AB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ормы оплаты </w:t>
      </w:r>
    </w:p>
    <w:p w:rsidR="008779BE" w:rsidRDefault="000A41AB" w:rsidP="0094084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A41AB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услуг по подготовке мест проведения физкультурных и спортивных мероприятий</w:t>
      </w:r>
    </w:p>
    <w:p w:rsidR="00940847" w:rsidRPr="00940847" w:rsidRDefault="00940847" w:rsidP="009408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1628"/>
        <w:gridCol w:w="1641"/>
      </w:tblGrid>
      <w:tr w:rsidR="008779BE" w:rsidRPr="008779BE" w:rsidTr="000A41AB">
        <w:trPr>
          <w:trHeight w:val="15"/>
        </w:trPr>
        <w:tc>
          <w:tcPr>
            <w:tcW w:w="6369" w:type="dxa"/>
            <w:hideMark/>
          </w:tcPr>
          <w:p w:rsidR="008779BE" w:rsidRPr="008779BE" w:rsidRDefault="008779BE" w:rsidP="0050478C"/>
        </w:tc>
        <w:tc>
          <w:tcPr>
            <w:tcW w:w="1628" w:type="dxa"/>
            <w:hideMark/>
          </w:tcPr>
          <w:p w:rsidR="008779BE" w:rsidRPr="008779BE" w:rsidRDefault="008779BE" w:rsidP="0050478C"/>
        </w:tc>
        <w:tc>
          <w:tcPr>
            <w:tcW w:w="1641" w:type="dxa"/>
            <w:hideMark/>
          </w:tcPr>
          <w:p w:rsidR="008779BE" w:rsidRPr="008779BE" w:rsidRDefault="008779BE" w:rsidP="0050478C"/>
        </w:tc>
      </w:tr>
      <w:tr w:rsidR="008779BE" w:rsidRPr="008779BE" w:rsidTr="000A41A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Категория мероприятий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Стоимость услуг в день (в рублях)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Количество рабочих дней</w:t>
            </w:r>
          </w:p>
        </w:tc>
      </w:tr>
      <w:tr w:rsidR="008779BE" w:rsidRPr="008779BE" w:rsidTr="000A41A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0A41AB" w:rsidP="000A41A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Муниципальные и р</w:t>
            </w:r>
            <w:r w:rsidR="008779BE" w:rsidRPr="008779BE">
              <w:t>егиональные физкультурные и спортивные мероприятия, в том числе комплексные физкультурно-массовые и спортивно-массовые мероприятия (спартакиады, фестивали и т.д.), проводимые на крытых спортивных сооружениях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15</w:t>
            </w:r>
            <w:r w:rsidR="000A41AB">
              <w:t xml:space="preserve"> </w:t>
            </w:r>
            <w:r w:rsidRPr="008779BE">
              <w:t>000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</w:t>
            </w:r>
          </w:p>
        </w:tc>
      </w:tr>
      <w:tr w:rsidR="008779BE" w:rsidRPr="008779BE" w:rsidTr="000A41A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0A41AB" w:rsidP="000A41A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Муниципальные и р</w:t>
            </w:r>
            <w:r w:rsidR="008779BE" w:rsidRPr="008779BE">
              <w:t>егиональные физкультурные и спортивные мероприятия, в том числе комплексные физкультурно-массовые и спортивно-массовые мероприятия (спартакиады, фестивали и т.д.), проводимые на открытых спортивных сооружениях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</w:t>
            </w:r>
            <w:r w:rsidR="000A41AB">
              <w:t xml:space="preserve"> </w:t>
            </w:r>
            <w:r w:rsidRPr="008779BE">
              <w:t>000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4</w:t>
            </w:r>
          </w:p>
        </w:tc>
      </w:tr>
      <w:tr w:rsidR="008779BE" w:rsidRPr="008779BE" w:rsidTr="000A41A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Межрегиональные и всероссийские физкультурные и спортивные мероприятия, проводимые на крытых спортивных сооружениях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20</w:t>
            </w:r>
            <w:r w:rsidR="000A41AB">
              <w:t xml:space="preserve"> </w:t>
            </w:r>
            <w:r w:rsidRPr="008779BE">
              <w:t>000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</w:t>
            </w:r>
          </w:p>
        </w:tc>
      </w:tr>
      <w:tr w:rsidR="008779BE" w:rsidRPr="008779BE" w:rsidTr="000A41A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779BE">
              <w:t>Межрегиональные и всероссийские физкультурные и спортивные мероприятия, проводимые на открытых спортивных сооружениях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25</w:t>
            </w:r>
            <w:r w:rsidR="000A41AB">
              <w:t xml:space="preserve"> </w:t>
            </w:r>
            <w:r w:rsidRPr="008779BE">
              <w:t>000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BE" w:rsidRPr="008779BE" w:rsidRDefault="008779BE" w:rsidP="0050478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779BE">
              <w:t>до 6</w:t>
            </w:r>
          </w:p>
        </w:tc>
      </w:tr>
      <w:tr w:rsidR="00A85496" w:rsidRPr="00A85496" w:rsidTr="00A85496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5496" w:rsidRPr="007B60DA" w:rsidRDefault="00A85496" w:rsidP="00A85496">
            <w:pPr>
              <w:pStyle w:val="formattext"/>
            </w:pPr>
            <w:r w:rsidRPr="007B60DA">
              <w:t>Международные физкультурные и спортивные мероприятия, проводимые на крытых спортивных сооружениях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5496" w:rsidRPr="007B60DA" w:rsidRDefault="00A85496" w:rsidP="00A85496">
            <w:pPr>
              <w:pStyle w:val="formattext"/>
              <w:jc w:val="center"/>
            </w:pPr>
            <w:r w:rsidRPr="007B60DA">
              <w:t>до 50 000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5496" w:rsidRPr="007B60DA" w:rsidRDefault="00A85496" w:rsidP="00A85496">
            <w:pPr>
              <w:pStyle w:val="formattext"/>
              <w:jc w:val="center"/>
            </w:pPr>
            <w:r w:rsidRPr="007B60DA">
              <w:t>до 2</w:t>
            </w:r>
          </w:p>
        </w:tc>
      </w:tr>
      <w:tr w:rsidR="00A85496" w:rsidRPr="00A85496" w:rsidTr="00A85496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5496" w:rsidRPr="007B60DA" w:rsidRDefault="00A85496" w:rsidP="00A85496">
            <w:pPr>
              <w:pStyle w:val="formattext"/>
            </w:pPr>
            <w:r w:rsidRPr="007B60DA">
              <w:t>Международные физкультурные и спортивные мероприятия, проводимые на открытых спортивных сооружениях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5496" w:rsidRPr="007B60DA" w:rsidRDefault="00A85496" w:rsidP="00A85496">
            <w:pPr>
              <w:pStyle w:val="formattext"/>
              <w:jc w:val="center"/>
            </w:pPr>
            <w:r w:rsidRPr="007B60DA">
              <w:t>до 100 000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5496" w:rsidRPr="007B60DA" w:rsidRDefault="00A85496" w:rsidP="00A85496">
            <w:pPr>
              <w:pStyle w:val="formattext"/>
              <w:jc w:val="center"/>
            </w:pPr>
            <w:r w:rsidRPr="007B60DA">
              <w:t>до 7</w:t>
            </w:r>
          </w:p>
        </w:tc>
      </w:tr>
    </w:tbl>
    <w:p w:rsidR="000A41AB" w:rsidRDefault="000A41AB" w:rsidP="008779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8779BE" w:rsidRPr="000A41AB" w:rsidRDefault="000A41AB" w:rsidP="000A41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779BE" w:rsidRPr="000A41AB">
        <w:rPr>
          <w:spacing w:val="2"/>
          <w:sz w:val="28"/>
          <w:szCs w:val="28"/>
        </w:rPr>
        <w:t>Примечание:</w:t>
      </w:r>
      <w:r w:rsidR="008779BE" w:rsidRPr="000A41A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="008779BE" w:rsidRPr="000A41AB">
        <w:rPr>
          <w:spacing w:val="2"/>
          <w:sz w:val="28"/>
          <w:szCs w:val="28"/>
        </w:rPr>
        <w:t>Оплата услуг (аренды) спортсооружения производится на основании договора возмездного оказания услуг в соответствии с утвержденными тарифами.</w:t>
      </w:r>
    </w:p>
    <w:p w:rsidR="008779BE" w:rsidRPr="008779BE" w:rsidRDefault="008779BE" w:rsidP="008779BE">
      <w:pPr>
        <w:jc w:val="both"/>
      </w:pPr>
      <w:r w:rsidRPr="008779BE">
        <w:tab/>
      </w:r>
    </w:p>
    <w:p w:rsidR="008779BE" w:rsidRDefault="008779BE" w:rsidP="008779BE">
      <w:pPr>
        <w:ind w:firstLine="708"/>
        <w:jc w:val="both"/>
      </w:pPr>
    </w:p>
    <w:p w:rsidR="00425B39" w:rsidRDefault="00425B39" w:rsidP="008779BE">
      <w:pPr>
        <w:ind w:firstLine="708"/>
        <w:jc w:val="both"/>
      </w:pPr>
    </w:p>
    <w:p w:rsidR="00425B39" w:rsidRDefault="00425B39" w:rsidP="008779BE">
      <w:pPr>
        <w:ind w:firstLine="708"/>
        <w:jc w:val="both"/>
      </w:pPr>
    </w:p>
    <w:p w:rsidR="00425B39" w:rsidRDefault="00425B39" w:rsidP="008779BE">
      <w:pPr>
        <w:ind w:firstLine="708"/>
        <w:jc w:val="both"/>
      </w:pPr>
    </w:p>
    <w:p w:rsidR="00425B39" w:rsidRDefault="00425B39" w:rsidP="008779BE">
      <w:pPr>
        <w:ind w:firstLine="708"/>
        <w:jc w:val="both"/>
      </w:pPr>
    </w:p>
    <w:p w:rsidR="00425B39" w:rsidRDefault="00425B39" w:rsidP="008779BE">
      <w:pPr>
        <w:ind w:firstLine="708"/>
        <w:jc w:val="both"/>
      </w:pPr>
    </w:p>
    <w:p w:rsidR="00425B39" w:rsidRDefault="00425B39" w:rsidP="008779BE">
      <w:pPr>
        <w:ind w:firstLine="708"/>
        <w:jc w:val="both"/>
      </w:pPr>
      <w:bookmarkStart w:id="0" w:name="_GoBack"/>
      <w:bookmarkEnd w:id="0"/>
    </w:p>
    <w:sectPr w:rsidR="00425B39" w:rsidSect="00763A27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EE" w:rsidRDefault="00124FEE">
      <w:r>
        <w:separator/>
      </w:r>
    </w:p>
  </w:endnote>
  <w:endnote w:type="continuationSeparator" w:id="0">
    <w:p w:rsidR="00124FEE" w:rsidRDefault="0012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EE" w:rsidRDefault="00124FEE">
      <w:r>
        <w:separator/>
      </w:r>
    </w:p>
  </w:footnote>
  <w:footnote w:type="continuationSeparator" w:id="0">
    <w:p w:rsidR="00124FEE" w:rsidRDefault="0012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701024"/>
      <w:docPartObj>
        <w:docPartGallery w:val="Page Numbers (Top of Page)"/>
        <w:docPartUnique/>
      </w:docPartObj>
    </w:sdtPr>
    <w:sdtEndPr/>
    <w:sdtContent>
      <w:p w:rsidR="00B8466F" w:rsidRDefault="00256B93">
        <w:pPr>
          <w:pStyle w:val="a3"/>
          <w:jc w:val="center"/>
        </w:pPr>
        <w:r>
          <w:fldChar w:fldCharType="begin"/>
        </w:r>
        <w:r w:rsidR="00784CB5">
          <w:instrText>PAGE   \* MERGEFORMAT</w:instrText>
        </w:r>
        <w:r>
          <w:fldChar w:fldCharType="separate"/>
        </w:r>
        <w:r w:rsidR="001A7D9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8466F" w:rsidRDefault="00B8466F" w:rsidP="009304B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D27"/>
    <w:rsid w:val="00033F62"/>
    <w:rsid w:val="000931B2"/>
    <w:rsid w:val="000A41AB"/>
    <w:rsid w:val="000B1706"/>
    <w:rsid w:val="000B73BF"/>
    <w:rsid w:val="00114B46"/>
    <w:rsid w:val="00124FEE"/>
    <w:rsid w:val="001544BF"/>
    <w:rsid w:val="001A35C2"/>
    <w:rsid w:val="001A7D9F"/>
    <w:rsid w:val="00256B93"/>
    <w:rsid w:val="00275E65"/>
    <w:rsid w:val="00280424"/>
    <w:rsid w:val="00283890"/>
    <w:rsid w:val="00292AE0"/>
    <w:rsid w:val="002A395C"/>
    <w:rsid w:val="002A50B7"/>
    <w:rsid w:val="002D4D82"/>
    <w:rsid w:val="00326F08"/>
    <w:rsid w:val="00343C19"/>
    <w:rsid w:val="0036122C"/>
    <w:rsid w:val="003776C0"/>
    <w:rsid w:val="003A2269"/>
    <w:rsid w:val="00400A1B"/>
    <w:rsid w:val="00421CA7"/>
    <w:rsid w:val="00425B39"/>
    <w:rsid w:val="00440519"/>
    <w:rsid w:val="00444B6C"/>
    <w:rsid w:val="00447270"/>
    <w:rsid w:val="00453560"/>
    <w:rsid w:val="0047492B"/>
    <w:rsid w:val="0049757F"/>
    <w:rsid w:val="004B07E9"/>
    <w:rsid w:val="004B6215"/>
    <w:rsid w:val="004F4BDD"/>
    <w:rsid w:val="0050478C"/>
    <w:rsid w:val="00510D41"/>
    <w:rsid w:val="0051266B"/>
    <w:rsid w:val="00513FF0"/>
    <w:rsid w:val="005606AB"/>
    <w:rsid w:val="00561D23"/>
    <w:rsid w:val="005C37BE"/>
    <w:rsid w:val="00606955"/>
    <w:rsid w:val="00610A53"/>
    <w:rsid w:val="00613982"/>
    <w:rsid w:val="00687B8B"/>
    <w:rsid w:val="006B0E75"/>
    <w:rsid w:val="0074630F"/>
    <w:rsid w:val="00763A27"/>
    <w:rsid w:val="00784CB5"/>
    <w:rsid w:val="007B60DA"/>
    <w:rsid w:val="007C61F0"/>
    <w:rsid w:val="008379BB"/>
    <w:rsid w:val="00843686"/>
    <w:rsid w:val="008779BE"/>
    <w:rsid w:val="0088051F"/>
    <w:rsid w:val="009023ED"/>
    <w:rsid w:val="009127B4"/>
    <w:rsid w:val="009304B8"/>
    <w:rsid w:val="00940847"/>
    <w:rsid w:val="009A0ED5"/>
    <w:rsid w:val="009E2C2A"/>
    <w:rsid w:val="00A279B5"/>
    <w:rsid w:val="00A779C0"/>
    <w:rsid w:val="00A85496"/>
    <w:rsid w:val="00A96F0C"/>
    <w:rsid w:val="00AF27D4"/>
    <w:rsid w:val="00B017CB"/>
    <w:rsid w:val="00B14EE0"/>
    <w:rsid w:val="00B8466F"/>
    <w:rsid w:val="00B86E56"/>
    <w:rsid w:val="00BA7660"/>
    <w:rsid w:val="00BB64DA"/>
    <w:rsid w:val="00BD272F"/>
    <w:rsid w:val="00BD47BE"/>
    <w:rsid w:val="00C10D27"/>
    <w:rsid w:val="00C67FBD"/>
    <w:rsid w:val="00C825D2"/>
    <w:rsid w:val="00C91C0F"/>
    <w:rsid w:val="00C92948"/>
    <w:rsid w:val="00CD4F59"/>
    <w:rsid w:val="00CE1E7E"/>
    <w:rsid w:val="00D37B7C"/>
    <w:rsid w:val="00D45D6C"/>
    <w:rsid w:val="00D56AE6"/>
    <w:rsid w:val="00D62FDB"/>
    <w:rsid w:val="00D747D2"/>
    <w:rsid w:val="00DB51FA"/>
    <w:rsid w:val="00DD6799"/>
    <w:rsid w:val="00DF7C0C"/>
    <w:rsid w:val="00E059A3"/>
    <w:rsid w:val="00E34790"/>
    <w:rsid w:val="00F110C0"/>
    <w:rsid w:val="00F12054"/>
    <w:rsid w:val="00F551AA"/>
    <w:rsid w:val="00F66694"/>
    <w:rsid w:val="00FA2A3A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7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0D2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0D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C1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21"/>
    <w:basedOn w:val="a"/>
    <w:rsid w:val="00C10D27"/>
    <w:rPr>
      <w:sz w:val="28"/>
      <w:szCs w:val="20"/>
    </w:rPr>
  </w:style>
  <w:style w:type="paragraph" w:customStyle="1" w:styleId="ConsPlusNormal">
    <w:name w:val="ConsPlusNormal"/>
    <w:rsid w:val="00C10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0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10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D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63A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A96F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F0C"/>
  </w:style>
  <w:style w:type="paragraph" w:customStyle="1" w:styleId="formattext">
    <w:name w:val="formattext"/>
    <w:basedOn w:val="a"/>
    <w:rsid w:val="00A96F0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A9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9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91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1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4290257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2902574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90257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460156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0156467" TargetMode="External"/><Relationship Id="rId14" Type="http://schemas.openxmlformats.org/officeDocument/2006/relationships/hyperlink" Target="http://docs.cntd.ru/document/460156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2017-03-23T05:51:00Z</cp:lastPrinted>
  <dcterms:created xsi:type="dcterms:W3CDTF">2017-03-22T12:39:00Z</dcterms:created>
  <dcterms:modified xsi:type="dcterms:W3CDTF">2017-04-03T06:50:00Z</dcterms:modified>
</cp:coreProperties>
</file>