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58240" behindDoc="1" locked="0" layoutInCell="1" allowOverlap="1" wp14:anchorId="6F7732BA" wp14:editId="4AE202F4">
            <wp:simplePos x="0" y="0"/>
            <wp:positionH relativeFrom="column">
              <wp:posOffset>2771775</wp:posOffset>
            </wp:positionH>
            <wp:positionV relativeFrom="paragraph">
              <wp:posOffset>-300355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E574F5" w:rsidP="00EE0AF7">
      <w:pPr>
        <w:pStyle w:val="14"/>
        <w:ind w:right="-2"/>
        <w:jc w:val="both"/>
        <w:rPr>
          <w:rFonts w:ascii="Times New Roman" w:hAnsi="Times New Roman"/>
          <w:sz w:val="28"/>
          <w:szCs w:val="28"/>
        </w:rPr>
      </w:pPr>
      <w:r>
        <w:rPr>
          <w:rFonts w:ascii="Times New Roman" w:hAnsi="Times New Roman"/>
          <w:sz w:val="28"/>
          <w:szCs w:val="28"/>
        </w:rPr>
        <w:t>01.06.2017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96-нп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4741EC" w:rsidP="00872740">
      <w:pPr>
        <w:autoSpaceDE w:val="0"/>
        <w:autoSpaceDN w:val="0"/>
        <w:adjustRightInd w:val="0"/>
        <w:jc w:val="center"/>
        <w:rPr>
          <w:b/>
          <w:sz w:val="28"/>
          <w:szCs w:val="28"/>
        </w:rPr>
      </w:pPr>
      <w:r>
        <w:rPr>
          <w:b/>
          <w:sz w:val="28"/>
          <w:szCs w:val="28"/>
        </w:rPr>
        <w:t xml:space="preserve">О внесении изменений в постановление </w:t>
      </w:r>
      <w:r w:rsidR="006E45B4">
        <w:rPr>
          <w:b/>
          <w:sz w:val="28"/>
          <w:szCs w:val="28"/>
        </w:rPr>
        <w:t>администрации города Нефтеюганска</w:t>
      </w:r>
      <w:r w:rsidR="00FD6CC8">
        <w:rPr>
          <w:b/>
          <w:sz w:val="28"/>
          <w:szCs w:val="28"/>
        </w:rPr>
        <w:t xml:space="preserve"> от 06.02.2017 № 18-нп</w:t>
      </w:r>
      <w:r w:rsidR="006E45B4">
        <w:rPr>
          <w:b/>
          <w:sz w:val="28"/>
          <w:szCs w:val="28"/>
        </w:rPr>
        <w:t xml:space="preserve"> «</w:t>
      </w:r>
      <w:r w:rsidR="008D705E">
        <w:rPr>
          <w:b/>
          <w:sz w:val="28"/>
          <w:szCs w:val="28"/>
        </w:rPr>
        <w:t xml:space="preserve">Об утверждении документа планирования </w:t>
      </w:r>
      <w:r w:rsidR="00965CFF">
        <w:rPr>
          <w:b/>
          <w:sz w:val="28"/>
          <w:szCs w:val="28"/>
        </w:rPr>
        <w:t xml:space="preserve">регулярных </w:t>
      </w:r>
      <w:r w:rsidR="008D705E">
        <w:rPr>
          <w:b/>
          <w:sz w:val="28"/>
          <w:szCs w:val="28"/>
        </w:rPr>
        <w:t xml:space="preserve">перевозок пассажиров и багажа автомобильным транспортом </w:t>
      </w:r>
      <w:r w:rsidR="00CF4F9B">
        <w:rPr>
          <w:b/>
          <w:sz w:val="28"/>
          <w:szCs w:val="28"/>
        </w:rPr>
        <w:t xml:space="preserve">по муниципальным маршрутам </w:t>
      </w:r>
      <w:r w:rsidR="00664631" w:rsidRPr="00664631">
        <w:rPr>
          <w:b/>
          <w:sz w:val="28"/>
          <w:szCs w:val="28"/>
        </w:rPr>
        <w:t>регулярной городской маршрутной сети автомобильного транспорта общего пользования на территории города Нефтеюганска</w:t>
      </w:r>
      <w:r w:rsidR="00474F38" w:rsidRPr="00474F38">
        <w:t xml:space="preserve"> </w:t>
      </w:r>
      <w:r w:rsidR="00474F38" w:rsidRPr="00474F38">
        <w:rPr>
          <w:b/>
          <w:sz w:val="28"/>
          <w:szCs w:val="28"/>
        </w:rPr>
        <w:t>на 2016-2018 годы</w:t>
      </w:r>
      <w:r w:rsidR="006E45B4">
        <w:rPr>
          <w:b/>
          <w:sz w:val="28"/>
          <w:szCs w:val="28"/>
        </w:rPr>
        <w:t>»</w:t>
      </w:r>
    </w:p>
    <w:p w:rsidR="001F1DAA" w:rsidRDefault="001F1DAA" w:rsidP="002A69F7">
      <w:pPr>
        <w:autoSpaceDE w:val="0"/>
        <w:autoSpaceDN w:val="0"/>
        <w:adjustRightInd w:val="0"/>
        <w:rPr>
          <w:sz w:val="28"/>
          <w:szCs w:val="28"/>
        </w:rPr>
      </w:pPr>
    </w:p>
    <w:p w:rsidR="001F1DAA" w:rsidRDefault="00AE7521" w:rsidP="00DC4FE6">
      <w:pPr>
        <w:autoSpaceDE w:val="0"/>
        <w:autoSpaceDN w:val="0"/>
        <w:adjustRightInd w:val="0"/>
        <w:ind w:firstLine="709"/>
        <w:jc w:val="both"/>
        <w:rPr>
          <w:sz w:val="28"/>
          <w:szCs w:val="28"/>
        </w:rPr>
      </w:pPr>
      <w:proofErr w:type="gramStart"/>
      <w:r>
        <w:rPr>
          <w:sz w:val="28"/>
          <w:szCs w:val="28"/>
        </w:rPr>
        <w:t>В</w:t>
      </w:r>
      <w:r w:rsidR="004D2E6B">
        <w:rPr>
          <w:sz w:val="28"/>
          <w:szCs w:val="28"/>
        </w:rPr>
        <w:t xml:space="preserve"> соответствии с </w:t>
      </w:r>
      <w:r w:rsidR="00474F38">
        <w:rPr>
          <w:sz w:val="28"/>
          <w:szCs w:val="28"/>
        </w:rPr>
        <w:t>Федеральными</w:t>
      </w:r>
      <w:r w:rsidR="004D2E6B">
        <w:rPr>
          <w:sz w:val="28"/>
          <w:szCs w:val="28"/>
        </w:rPr>
        <w:t xml:space="preserve"> закон</w:t>
      </w:r>
      <w:r w:rsidR="00474F38">
        <w:rPr>
          <w:sz w:val="28"/>
          <w:szCs w:val="28"/>
        </w:rPr>
        <w:t>ами</w:t>
      </w:r>
      <w:r w:rsidR="004D2E6B">
        <w:rPr>
          <w:sz w:val="28"/>
          <w:szCs w:val="28"/>
        </w:rPr>
        <w:t xml:space="preserve"> от 06.10.2003</w:t>
      </w:r>
      <w:r w:rsidR="00A705CE">
        <w:rPr>
          <w:sz w:val="28"/>
          <w:szCs w:val="28"/>
        </w:rPr>
        <w:t xml:space="preserve"> № 131-ФЗ </w:t>
      </w:r>
      <w:r w:rsidR="00E349D3">
        <w:rPr>
          <w:sz w:val="28"/>
          <w:szCs w:val="28"/>
        </w:rPr>
        <w:t xml:space="preserve">                </w:t>
      </w:r>
      <w:r w:rsidR="00A705CE">
        <w:rPr>
          <w:sz w:val="28"/>
          <w:szCs w:val="28"/>
        </w:rPr>
        <w:t xml:space="preserve">«Об общих принципах организации местного самоуправления в Российской Федерации», от 13.07.2015 </w:t>
      </w:r>
      <w:r w:rsidR="001B45C4">
        <w:rPr>
          <w:sz w:val="28"/>
          <w:szCs w:val="28"/>
        </w:rPr>
        <w:t xml:space="preserve">№ 220-ФЗ «Об организации регулярных перевозок пассажиров и багажа автомобильным </w:t>
      </w:r>
      <w:r w:rsidR="00BE1F60">
        <w:rPr>
          <w:sz w:val="28"/>
          <w:szCs w:val="28"/>
        </w:rPr>
        <w:t>транспортом и городским наземным электрическим транспортом в Российской Ф</w:t>
      </w:r>
      <w:r w:rsidR="006E65B8">
        <w:rPr>
          <w:sz w:val="28"/>
          <w:szCs w:val="28"/>
        </w:rPr>
        <w:t>едерации и о внесении изменений в отдельные законодательные акты Российской Федерации</w:t>
      </w:r>
      <w:r w:rsidR="001B45C4">
        <w:rPr>
          <w:sz w:val="28"/>
          <w:szCs w:val="28"/>
        </w:rPr>
        <w:t>»</w:t>
      </w:r>
      <w:r w:rsidR="006E65B8">
        <w:rPr>
          <w:sz w:val="28"/>
          <w:szCs w:val="28"/>
        </w:rPr>
        <w:t xml:space="preserve">, </w:t>
      </w:r>
      <w:r w:rsidR="00965CFF">
        <w:rPr>
          <w:sz w:val="28"/>
          <w:szCs w:val="28"/>
        </w:rPr>
        <w:t xml:space="preserve">Уставом города Нефтеюганска, </w:t>
      </w:r>
      <w:r w:rsidR="008E6323">
        <w:rPr>
          <w:sz w:val="28"/>
          <w:szCs w:val="28"/>
        </w:rPr>
        <w:t xml:space="preserve">постановлением </w:t>
      </w:r>
      <w:r w:rsidR="00474F38">
        <w:rPr>
          <w:sz w:val="28"/>
          <w:szCs w:val="28"/>
        </w:rPr>
        <w:t>администрации города Нефтеюганска от 22.12.2016 № 1137-п «Об утверждении порядка</w:t>
      </w:r>
      <w:proofErr w:type="gramEnd"/>
      <w:r w:rsidR="00474F38">
        <w:rPr>
          <w:sz w:val="28"/>
          <w:szCs w:val="28"/>
        </w:rPr>
        <w:t xml:space="preserve"> подготовки документов планирования регулярных 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 в целях повышения качества и эффективности транспортного обслуживания населения города Нефтеюганска</w:t>
      </w:r>
      <w:r w:rsidR="008E6323">
        <w:rPr>
          <w:sz w:val="28"/>
          <w:szCs w:val="28"/>
        </w:rPr>
        <w:t xml:space="preserve"> </w:t>
      </w:r>
      <w:r w:rsidR="006E65B8">
        <w:rPr>
          <w:sz w:val="28"/>
          <w:szCs w:val="28"/>
        </w:rPr>
        <w:t xml:space="preserve">администрация города Нефтеюганска </w:t>
      </w:r>
      <w:r w:rsidR="00DC4FE6">
        <w:rPr>
          <w:sz w:val="28"/>
          <w:szCs w:val="28"/>
        </w:rPr>
        <w:t>постановляет</w:t>
      </w:r>
      <w:r w:rsidR="00DC4FE6" w:rsidRPr="00DC4FE6">
        <w:rPr>
          <w:sz w:val="28"/>
          <w:szCs w:val="28"/>
        </w:rPr>
        <w:t>:</w:t>
      </w:r>
      <w:r>
        <w:rPr>
          <w:sz w:val="28"/>
          <w:szCs w:val="28"/>
        </w:rPr>
        <w:t xml:space="preserve"> </w:t>
      </w:r>
    </w:p>
    <w:p w:rsidR="00DC4FE6" w:rsidRDefault="00DC4FE6" w:rsidP="00DC4FE6">
      <w:pPr>
        <w:autoSpaceDE w:val="0"/>
        <w:autoSpaceDN w:val="0"/>
        <w:adjustRightInd w:val="0"/>
        <w:ind w:firstLine="709"/>
        <w:jc w:val="both"/>
        <w:rPr>
          <w:sz w:val="28"/>
          <w:szCs w:val="28"/>
        </w:rPr>
      </w:pPr>
      <w:r>
        <w:rPr>
          <w:sz w:val="28"/>
          <w:szCs w:val="28"/>
        </w:rPr>
        <w:t>1.</w:t>
      </w:r>
      <w:r w:rsidR="00856ACB">
        <w:rPr>
          <w:sz w:val="28"/>
          <w:szCs w:val="28"/>
        </w:rPr>
        <w:t xml:space="preserve">Внести в постановление администрации города Нефтеюганска от </w:t>
      </w:r>
      <w:r w:rsidR="00A563F7">
        <w:rPr>
          <w:sz w:val="28"/>
          <w:szCs w:val="28"/>
        </w:rPr>
        <w:t>06.02.2017 № 18-нп</w:t>
      </w:r>
      <w:r w:rsidR="00856ACB">
        <w:rPr>
          <w:sz w:val="28"/>
          <w:szCs w:val="28"/>
        </w:rPr>
        <w:t xml:space="preserve"> </w:t>
      </w:r>
      <w:r w:rsidR="00A563F7">
        <w:rPr>
          <w:sz w:val="28"/>
          <w:szCs w:val="28"/>
        </w:rPr>
        <w:t>«Об у</w:t>
      </w:r>
      <w:r>
        <w:rPr>
          <w:sz w:val="28"/>
          <w:szCs w:val="28"/>
        </w:rPr>
        <w:t>твер</w:t>
      </w:r>
      <w:r w:rsidR="00A563F7">
        <w:rPr>
          <w:sz w:val="28"/>
          <w:szCs w:val="28"/>
        </w:rPr>
        <w:t>ждении</w:t>
      </w:r>
      <w:r>
        <w:rPr>
          <w:sz w:val="28"/>
          <w:szCs w:val="28"/>
        </w:rPr>
        <w:t xml:space="preserve"> </w:t>
      </w:r>
      <w:r w:rsidRPr="00DC4FE6">
        <w:rPr>
          <w:sz w:val="28"/>
          <w:szCs w:val="28"/>
        </w:rPr>
        <w:t>документ</w:t>
      </w:r>
      <w:r w:rsidR="00A563F7">
        <w:rPr>
          <w:sz w:val="28"/>
          <w:szCs w:val="28"/>
        </w:rPr>
        <w:t>а</w:t>
      </w:r>
      <w:r w:rsidRPr="00DC4FE6">
        <w:rPr>
          <w:sz w:val="28"/>
          <w:szCs w:val="28"/>
        </w:rPr>
        <w:t xml:space="preserve"> планирования </w:t>
      </w:r>
      <w:r w:rsidR="00965CFF" w:rsidRPr="00965CFF">
        <w:rPr>
          <w:sz w:val="28"/>
          <w:szCs w:val="28"/>
        </w:rPr>
        <w:t xml:space="preserve">регулярных </w:t>
      </w:r>
      <w:r w:rsidRPr="00DC4FE6">
        <w:rPr>
          <w:sz w:val="28"/>
          <w:szCs w:val="28"/>
        </w:rPr>
        <w:t>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w:t>
      </w:r>
      <w:r w:rsidR="0068085A">
        <w:rPr>
          <w:sz w:val="28"/>
          <w:szCs w:val="28"/>
        </w:rPr>
        <w:t xml:space="preserve"> </w:t>
      </w:r>
      <w:r w:rsidR="00474F38" w:rsidRPr="00474F38">
        <w:rPr>
          <w:sz w:val="28"/>
          <w:szCs w:val="28"/>
        </w:rPr>
        <w:t>на 2016-2018 годы</w:t>
      </w:r>
      <w:r w:rsidR="00A563F7">
        <w:rPr>
          <w:sz w:val="28"/>
          <w:szCs w:val="28"/>
        </w:rPr>
        <w:t>»</w:t>
      </w:r>
      <w:r w:rsidR="008C36BB">
        <w:rPr>
          <w:sz w:val="28"/>
          <w:szCs w:val="28"/>
        </w:rPr>
        <w:t xml:space="preserve"> </w:t>
      </w:r>
      <w:r w:rsidR="003E5004">
        <w:rPr>
          <w:sz w:val="28"/>
          <w:szCs w:val="28"/>
        </w:rPr>
        <w:t>следующие изменения</w:t>
      </w:r>
      <w:r w:rsidR="003E5004" w:rsidRPr="003E5004">
        <w:rPr>
          <w:sz w:val="28"/>
          <w:szCs w:val="28"/>
        </w:rPr>
        <w:t>:</w:t>
      </w:r>
    </w:p>
    <w:p w:rsidR="003E5004" w:rsidRDefault="003E5004" w:rsidP="00DC4FE6">
      <w:pPr>
        <w:autoSpaceDE w:val="0"/>
        <w:autoSpaceDN w:val="0"/>
        <w:adjustRightInd w:val="0"/>
        <w:ind w:firstLine="709"/>
        <w:jc w:val="both"/>
        <w:rPr>
          <w:sz w:val="28"/>
          <w:szCs w:val="28"/>
        </w:rPr>
      </w:pPr>
      <w:r>
        <w:rPr>
          <w:sz w:val="28"/>
          <w:szCs w:val="28"/>
        </w:rPr>
        <w:t>1.1.</w:t>
      </w:r>
      <w:r w:rsidR="00C619DF">
        <w:rPr>
          <w:sz w:val="28"/>
          <w:szCs w:val="28"/>
        </w:rPr>
        <w:t xml:space="preserve">В пункте 8 </w:t>
      </w:r>
      <w:r w:rsidR="00420E07">
        <w:rPr>
          <w:sz w:val="28"/>
          <w:szCs w:val="28"/>
        </w:rPr>
        <w:t>«</w:t>
      </w:r>
      <w:r w:rsidR="00C619DF" w:rsidRPr="00C619DF">
        <w:rPr>
          <w:sz w:val="28"/>
          <w:szCs w:val="28"/>
        </w:rPr>
        <w:t>Перечн</w:t>
      </w:r>
      <w:r w:rsidR="00420E07">
        <w:rPr>
          <w:sz w:val="28"/>
          <w:szCs w:val="28"/>
        </w:rPr>
        <w:t>я</w:t>
      </w:r>
      <w:r w:rsidR="00C619DF" w:rsidRPr="00C619DF">
        <w:rPr>
          <w:sz w:val="28"/>
          <w:szCs w:val="28"/>
        </w:rPr>
        <w:t xml:space="preserve"> мероприятий по развитию регулярных пассажирских перевозок по маршрутам</w:t>
      </w:r>
      <w:r w:rsidR="00420E07">
        <w:rPr>
          <w:sz w:val="28"/>
          <w:szCs w:val="28"/>
        </w:rPr>
        <w:t>»</w:t>
      </w:r>
      <w:r w:rsidR="00C619DF" w:rsidRPr="00C619DF">
        <w:rPr>
          <w:sz w:val="28"/>
          <w:szCs w:val="28"/>
        </w:rPr>
        <w:t xml:space="preserve"> </w:t>
      </w:r>
      <w:r w:rsidR="00C0751B">
        <w:rPr>
          <w:sz w:val="28"/>
          <w:szCs w:val="28"/>
        </w:rPr>
        <w:t xml:space="preserve">слова «до 31.12.2016» </w:t>
      </w:r>
      <w:proofErr w:type="gramStart"/>
      <w:r w:rsidR="00C0751B">
        <w:rPr>
          <w:sz w:val="28"/>
          <w:szCs w:val="28"/>
        </w:rPr>
        <w:t xml:space="preserve">заменить на </w:t>
      </w:r>
      <w:r w:rsidR="00F229BB">
        <w:rPr>
          <w:sz w:val="28"/>
          <w:szCs w:val="28"/>
        </w:rPr>
        <w:t>слова</w:t>
      </w:r>
      <w:proofErr w:type="gramEnd"/>
      <w:r w:rsidR="00F229BB">
        <w:rPr>
          <w:sz w:val="28"/>
          <w:szCs w:val="28"/>
        </w:rPr>
        <w:t xml:space="preserve"> </w:t>
      </w:r>
      <w:r w:rsidR="00C0751B">
        <w:rPr>
          <w:sz w:val="28"/>
          <w:szCs w:val="28"/>
        </w:rPr>
        <w:t>«до 31.12.2017».</w:t>
      </w:r>
    </w:p>
    <w:p w:rsidR="00420E07" w:rsidRDefault="00420E07" w:rsidP="00DC4FE6">
      <w:pPr>
        <w:autoSpaceDE w:val="0"/>
        <w:autoSpaceDN w:val="0"/>
        <w:adjustRightInd w:val="0"/>
        <w:ind w:firstLine="709"/>
        <w:jc w:val="both"/>
        <w:rPr>
          <w:sz w:val="28"/>
          <w:szCs w:val="28"/>
        </w:rPr>
      </w:pPr>
      <w:r>
        <w:rPr>
          <w:sz w:val="28"/>
          <w:szCs w:val="28"/>
        </w:rPr>
        <w:t>1.2.</w:t>
      </w:r>
      <w:r w:rsidR="009C05E1">
        <w:rPr>
          <w:sz w:val="28"/>
          <w:szCs w:val="28"/>
        </w:rPr>
        <w:t>В пунктах с 1 по 8 «</w:t>
      </w:r>
      <w:r w:rsidR="009C05E1" w:rsidRPr="009C05E1">
        <w:rPr>
          <w:sz w:val="28"/>
          <w:szCs w:val="28"/>
        </w:rPr>
        <w:t>График</w:t>
      </w:r>
      <w:r w:rsidR="009C05E1">
        <w:rPr>
          <w:sz w:val="28"/>
          <w:szCs w:val="28"/>
        </w:rPr>
        <w:t>а</w:t>
      </w:r>
      <w:r w:rsidR="009C05E1" w:rsidRPr="009C05E1">
        <w:rPr>
          <w:sz w:val="28"/>
          <w:szCs w:val="28"/>
        </w:rPr>
        <w:t xml:space="preserve"> заключения муниципального контракта на осуществление перевозок по одному или нескольким муниципальным маршрутам регулярных перевозок по регулируемым тарифам</w:t>
      </w:r>
      <w:r w:rsidR="009C05E1">
        <w:rPr>
          <w:sz w:val="28"/>
          <w:szCs w:val="28"/>
        </w:rPr>
        <w:t>»</w:t>
      </w:r>
      <w:r w:rsidR="009C05E1" w:rsidRPr="009C05E1">
        <w:t xml:space="preserve"> </w:t>
      </w:r>
      <w:r w:rsidR="009C05E1" w:rsidRPr="009C05E1">
        <w:rPr>
          <w:sz w:val="28"/>
          <w:szCs w:val="28"/>
        </w:rPr>
        <w:t xml:space="preserve">слова «до 31.12.2016» </w:t>
      </w:r>
      <w:proofErr w:type="gramStart"/>
      <w:r w:rsidR="009C05E1" w:rsidRPr="009C05E1">
        <w:rPr>
          <w:sz w:val="28"/>
          <w:szCs w:val="28"/>
        </w:rPr>
        <w:t xml:space="preserve">заменить на </w:t>
      </w:r>
      <w:r w:rsidR="00F229BB">
        <w:rPr>
          <w:sz w:val="28"/>
          <w:szCs w:val="28"/>
        </w:rPr>
        <w:t>слова</w:t>
      </w:r>
      <w:proofErr w:type="gramEnd"/>
      <w:r w:rsidR="00F229BB">
        <w:rPr>
          <w:sz w:val="28"/>
          <w:szCs w:val="28"/>
        </w:rPr>
        <w:t xml:space="preserve"> </w:t>
      </w:r>
      <w:r w:rsidR="009C05E1" w:rsidRPr="009C05E1">
        <w:rPr>
          <w:sz w:val="28"/>
          <w:szCs w:val="28"/>
        </w:rPr>
        <w:t>«до 31.12.2017»</w:t>
      </w:r>
      <w:r w:rsidR="009C05E1">
        <w:rPr>
          <w:sz w:val="28"/>
          <w:szCs w:val="28"/>
        </w:rPr>
        <w:t>.</w:t>
      </w:r>
    </w:p>
    <w:p w:rsidR="00965CFF" w:rsidRPr="00965CFF" w:rsidRDefault="006759B9" w:rsidP="00965CFF">
      <w:pPr>
        <w:pStyle w:val="14"/>
        <w:tabs>
          <w:tab w:val="left" w:pos="709"/>
        </w:tabs>
        <w:jc w:val="both"/>
        <w:rPr>
          <w:rFonts w:ascii="Times New Roman" w:eastAsia="Batang" w:hAnsi="Times New Roman"/>
          <w:sz w:val="28"/>
          <w:szCs w:val="28"/>
          <w:lang w:eastAsia="ko-KR"/>
        </w:rPr>
      </w:pPr>
      <w:r>
        <w:rPr>
          <w:rFonts w:ascii="Times New Roman" w:eastAsia="Batang" w:hAnsi="Times New Roman"/>
          <w:sz w:val="28"/>
          <w:szCs w:val="28"/>
          <w:lang w:eastAsia="ko-KR"/>
        </w:rPr>
        <w:lastRenderedPageBreak/>
        <w:tab/>
      </w:r>
      <w:r w:rsidR="00856ACB">
        <w:rPr>
          <w:rFonts w:ascii="Times New Roman" w:eastAsia="Batang" w:hAnsi="Times New Roman"/>
          <w:sz w:val="28"/>
          <w:szCs w:val="28"/>
          <w:lang w:eastAsia="ko-KR"/>
        </w:rPr>
        <w:t>2</w:t>
      </w:r>
      <w:r w:rsidR="00965CFF" w:rsidRPr="00965CFF">
        <w:rPr>
          <w:rFonts w:ascii="Times New Roman" w:eastAsia="Batang" w:hAnsi="Times New Roman"/>
          <w:sz w:val="28"/>
          <w:szCs w:val="28"/>
          <w:lang w:eastAsia="ko-KR"/>
        </w:rPr>
        <w:t>.Обнародовать (опубликовать) постановление в газете «Здравствуйте, нефтеюганцы!».</w:t>
      </w:r>
    </w:p>
    <w:p w:rsidR="00965CFF" w:rsidRDefault="00965CFF" w:rsidP="00965CFF">
      <w:pPr>
        <w:pStyle w:val="14"/>
        <w:tabs>
          <w:tab w:val="left" w:pos="709"/>
        </w:tabs>
        <w:jc w:val="both"/>
        <w:rPr>
          <w:rFonts w:ascii="Times New Roman" w:eastAsia="Batang" w:hAnsi="Times New Roman"/>
          <w:sz w:val="28"/>
          <w:szCs w:val="28"/>
          <w:lang w:eastAsia="ko-KR"/>
        </w:rPr>
      </w:pPr>
      <w:r>
        <w:rPr>
          <w:rFonts w:ascii="Times New Roman" w:eastAsia="Batang" w:hAnsi="Times New Roman"/>
          <w:sz w:val="28"/>
          <w:szCs w:val="28"/>
          <w:lang w:eastAsia="ko-KR"/>
        </w:rPr>
        <w:tab/>
      </w:r>
      <w:r w:rsidR="00856ACB">
        <w:rPr>
          <w:rFonts w:ascii="Times New Roman" w:eastAsia="Batang" w:hAnsi="Times New Roman"/>
          <w:sz w:val="28"/>
          <w:szCs w:val="28"/>
          <w:lang w:eastAsia="ko-KR"/>
        </w:rPr>
        <w:t>3</w:t>
      </w:r>
      <w:r w:rsidRPr="00965CFF">
        <w:rPr>
          <w:rFonts w:ascii="Times New Roman" w:eastAsia="Batang" w:hAnsi="Times New Roman"/>
          <w:sz w:val="28"/>
          <w:szCs w:val="28"/>
          <w:lang w:eastAsia="ko-KR"/>
        </w:rPr>
        <w:t xml:space="preserve">.Директору департамента по делам администрации города </w:t>
      </w:r>
      <w:proofErr w:type="spellStart"/>
      <w:r w:rsidR="00E01470">
        <w:rPr>
          <w:rFonts w:ascii="Times New Roman" w:eastAsia="Batang" w:hAnsi="Times New Roman"/>
          <w:sz w:val="28"/>
          <w:szCs w:val="28"/>
          <w:lang w:eastAsia="ko-KR"/>
        </w:rPr>
        <w:t>М.Г.Виеру</w:t>
      </w:r>
      <w:proofErr w:type="spellEnd"/>
      <w:r w:rsidRPr="00965CFF">
        <w:rPr>
          <w:rFonts w:ascii="Times New Roman" w:eastAsia="Batang" w:hAnsi="Times New Roman"/>
          <w:sz w:val="28"/>
          <w:szCs w:val="28"/>
          <w:lang w:eastAsia="ko-KR"/>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9A10D7" w:rsidRDefault="00272428" w:rsidP="00A43A1C">
      <w:pPr>
        <w:pStyle w:val="14"/>
        <w:tabs>
          <w:tab w:val="left" w:pos="709"/>
        </w:tabs>
        <w:jc w:val="both"/>
        <w:rPr>
          <w:rFonts w:ascii="Times New Roman" w:hAnsi="Times New Roman"/>
          <w:sz w:val="28"/>
          <w:szCs w:val="28"/>
        </w:rPr>
      </w:pPr>
      <w:r>
        <w:rPr>
          <w:rFonts w:ascii="Times New Roman" w:hAnsi="Times New Roman"/>
          <w:sz w:val="28"/>
          <w:szCs w:val="28"/>
        </w:rPr>
        <w:tab/>
      </w:r>
      <w:r w:rsidR="00856ACB">
        <w:rPr>
          <w:rFonts w:ascii="Times New Roman" w:hAnsi="Times New Roman"/>
          <w:sz w:val="28"/>
          <w:szCs w:val="28"/>
        </w:rPr>
        <w:t>4</w:t>
      </w:r>
      <w:r>
        <w:rPr>
          <w:rFonts w:ascii="Times New Roman" w:hAnsi="Times New Roman"/>
          <w:sz w:val="28"/>
          <w:szCs w:val="28"/>
        </w:rPr>
        <w:t>.</w:t>
      </w:r>
      <w:r w:rsidR="00474F38">
        <w:rPr>
          <w:rFonts w:ascii="Times New Roman" w:hAnsi="Times New Roman"/>
          <w:sz w:val="28"/>
          <w:szCs w:val="28"/>
        </w:rPr>
        <w:t xml:space="preserve">Контроль исполнения постановления возложить на заместителя главы города </w:t>
      </w:r>
      <w:proofErr w:type="spellStart"/>
      <w:r w:rsidR="00474F38">
        <w:rPr>
          <w:rFonts w:ascii="Times New Roman" w:hAnsi="Times New Roman"/>
          <w:sz w:val="28"/>
          <w:szCs w:val="28"/>
        </w:rPr>
        <w:t>О.Ю.Тальянова</w:t>
      </w:r>
      <w:proofErr w:type="spellEnd"/>
      <w:r w:rsidR="00474F38">
        <w:rPr>
          <w:rFonts w:ascii="Times New Roman" w:hAnsi="Times New Roman"/>
          <w:sz w:val="28"/>
          <w:szCs w:val="28"/>
        </w:rPr>
        <w:t>.</w:t>
      </w:r>
    </w:p>
    <w:p w:rsidR="00272428" w:rsidRDefault="009A10D7" w:rsidP="00A43A1C">
      <w:pPr>
        <w:pStyle w:val="14"/>
        <w:tabs>
          <w:tab w:val="left" w:pos="709"/>
        </w:tabs>
        <w:jc w:val="both"/>
        <w:rPr>
          <w:rFonts w:ascii="Times New Roman" w:hAnsi="Times New Roman"/>
          <w:sz w:val="28"/>
          <w:szCs w:val="28"/>
        </w:rPr>
      </w:pPr>
      <w:r>
        <w:rPr>
          <w:rFonts w:ascii="Times New Roman" w:hAnsi="Times New Roman"/>
          <w:sz w:val="28"/>
          <w:szCs w:val="28"/>
        </w:rPr>
        <w:tab/>
      </w:r>
      <w:r w:rsidR="00272428">
        <w:rPr>
          <w:rFonts w:ascii="Times New Roman" w:hAnsi="Times New Roman"/>
          <w:sz w:val="28"/>
          <w:szCs w:val="28"/>
        </w:rPr>
        <w:t xml:space="preserve"> </w:t>
      </w:r>
    </w:p>
    <w:p w:rsidR="0064350B" w:rsidRDefault="0064350B" w:rsidP="00A43A1C">
      <w:pPr>
        <w:pStyle w:val="14"/>
        <w:tabs>
          <w:tab w:val="left" w:pos="709"/>
        </w:tabs>
        <w:jc w:val="both"/>
        <w:rPr>
          <w:rFonts w:ascii="Times New Roman" w:hAnsi="Times New Roman"/>
          <w:sz w:val="28"/>
          <w:szCs w:val="28"/>
        </w:rPr>
      </w:pPr>
    </w:p>
    <w:p w:rsidR="001208AC" w:rsidRDefault="00D92588" w:rsidP="00474F38">
      <w:pPr>
        <w:pStyle w:val="14"/>
        <w:tabs>
          <w:tab w:val="left" w:pos="709"/>
        </w:tabs>
        <w:jc w:val="both"/>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го</w:t>
      </w:r>
      <w:r w:rsidR="0064350B">
        <w:rPr>
          <w:rFonts w:ascii="Times New Roman" w:hAnsi="Times New Roman"/>
          <w:sz w:val="28"/>
          <w:szCs w:val="28"/>
        </w:rPr>
        <w:t>р</w:t>
      </w:r>
      <w:r w:rsidR="00713F04">
        <w:rPr>
          <w:rFonts w:ascii="Times New Roman" w:hAnsi="Times New Roman"/>
          <w:sz w:val="28"/>
          <w:szCs w:val="28"/>
        </w:rPr>
        <w:t xml:space="preserve">ода </w:t>
      </w:r>
      <w:r w:rsidR="00C53065">
        <w:rPr>
          <w:rFonts w:ascii="Times New Roman" w:hAnsi="Times New Roman"/>
          <w:sz w:val="28"/>
          <w:szCs w:val="28"/>
        </w:rPr>
        <w:t xml:space="preserve">Нефтеюганска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00C53065">
        <w:rPr>
          <w:rFonts w:ascii="Times New Roman" w:hAnsi="Times New Roman"/>
          <w:sz w:val="28"/>
          <w:szCs w:val="28"/>
        </w:rPr>
        <w:t xml:space="preserve">        </w:t>
      </w:r>
      <w:r w:rsidR="00B17AF9">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25718B" w:rsidRDefault="0025718B" w:rsidP="00474F38">
      <w:pPr>
        <w:pStyle w:val="14"/>
        <w:tabs>
          <w:tab w:val="left" w:pos="709"/>
        </w:tabs>
        <w:jc w:val="both"/>
        <w:rPr>
          <w:rFonts w:ascii="Times New Roman" w:hAnsi="Times New Roman"/>
          <w:sz w:val="28"/>
          <w:szCs w:val="28"/>
        </w:rPr>
      </w:pPr>
      <w:bookmarkStart w:id="2" w:name="_GoBack"/>
      <w:bookmarkEnd w:id="1"/>
      <w:bookmarkEnd w:id="2"/>
    </w:p>
    <w:sectPr w:rsidR="0025718B" w:rsidSect="0087146D">
      <w:pgSz w:w="11905" w:h="16838"/>
      <w:pgMar w:top="1134" w:right="567" w:bottom="1134" w:left="1701" w:header="18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A5" w:rsidRDefault="00CC06A5">
      <w:r>
        <w:separator/>
      </w:r>
    </w:p>
  </w:endnote>
  <w:endnote w:type="continuationSeparator" w:id="0">
    <w:p w:rsidR="00CC06A5" w:rsidRDefault="00CC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A5" w:rsidRDefault="00CC06A5">
      <w:r>
        <w:separator/>
      </w:r>
    </w:p>
  </w:footnote>
  <w:footnote w:type="continuationSeparator" w:id="0">
    <w:p w:rsidR="00CC06A5" w:rsidRDefault="00CC0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504C"/>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3F85"/>
    <w:rsid w:val="00044983"/>
    <w:rsid w:val="00044ADD"/>
    <w:rsid w:val="00044E37"/>
    <w:rsid w:val="00045723"/>
    <w:rsid w:val="0004643D"/>
    <w:rsid w:val="00046765"/>
    <w:rsid w:val="000467FB"/>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671"/>
    <w:rsid w:val="0006681D"/>
    <w:rsid w:val="00066EDB"/>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5E5"/>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5C3F"/>
    <w:rsid w:val="000B6075"/>
    <w:rsid w:val="000B63F2"/>
    <w:rsid w:val="000B6CD6"/>
    <w:rsid w:val="000B78F9"/>
    <w:rsid w:val="000B7A37"/>
    <w:rsid w:val="000C0005"/>
    <w:rsid w:val="000C0124"/>
    <w:rsid w:val="000C208A"/>
    <w:rsid w:val="000C2872"/>
    <w:rsid w:val="000C2D34"/>
    <w:rsid w:val="000C32F3"/>
    <w:rsid w:val="000C3794"/>
    <w:rsid w:val="000C3C0E"/>
    <w:rsid w:val="000C4247"/>
    <w:rsid w:val="000C504F"/>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4AE8"/>
    <w:rsid w:val="000D5645"/>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0761C"/>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93A"/>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3BF2"/>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5C4"/>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1DAA"/>
    <w:rsid w:val="001F3467"/>
    <w:rsid w:val="001F3CCF"/>
    <w:rsid w:val="001F3F09"/>
    <w:rsid w:val="001F4218"/>
    <w:rsid w:val="001F4904"/>
    <w:rsid w:val="001F506D"/>
    <w:rsid w:val="001F548D"/>
    <w:rsid w:val="001F7E63"/>
    <w:rsid w:val="00200648"/>
    <w:rsid w:val="002013CE"/>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E18"/>
    <w:rsid w:val="0022508C"/>
    <w:rsid w:val="00225B1F"/>
    <w:rsid w:val="002267CC"/>
    <w:rsid w:val="00227054"/>
    <w:rsid w:val="0022741C"/>
    <w:rsid w:val="00227BDC"/>
    <w:rsid w:val="00227FE3"/>
    <w:rsid w:val="00230DC5"/>
    <w:rsid w:val="00230F43"/>
    <w:rsid w:val="00231BB0"/>
    <w:rsid w:val="002333ED"/>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18B"/>
    <w:rsid w:val="00257479"/>
    <w:rsid w:val="00257A98"/>
    <w:rsid w:val="00260A3C"/>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2428"/>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7C1"/>
    <w:rsid w:val="002D2B46"/>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60C"/>
    <w:rsid w:val="002F1C81"/>
    <w:rsid w:val="002F265B"/>
    <w:rsid w:val="002F2C04"/>
    <w:rsid w:val="002F2C3A"/>
    <w:rsid w:val="002F2FD8"/>
    <w:rsid w:val="002F30CE"/>
    <w:rsid w:val="002F31A7"/>
    <w:rsid w:val="002F3485"/>
    <w:rsid w:val="002F3754"/>
    <w:rsid w:val="002F3DD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07414"/>
    <w:rsid w:val="00310D20"/>
    <w:rsid w:val="00312324"/>
    <w:rsid w:val="00312844"/>
    <w:rsid w:val="00313221"/>
    <w:rsid w:val="00313AFB"/>
    <w:rsid w:val="00314083"/>
    <w:rsid w:val="00314EC2"/>
    <w:rsid w:val="00315028"/>
    <w:rsid w:val="003165D5"/>
    <w:rsid w:val="00316A69"/>
    <w:rsid w:val="00316DE2"/>
    <w:rsid w:val="00317115"/>
    <w:rsid w:val="00317AE2"/>
    <w:rsid w:val="00320736"/>
    <w:rsid w:val="00320FC8"/>
    <w:rsid w:val="00321E31"/>
    <w:rsid w:val="00321F1A"/>
    <w:rsid w:val="00323317"/>
    <w:rsid w:val="003236C0"/>
    <w:rsid w:val="003248B8"/>
    <w:rsid w:val="003257AD"/>
    <w:rsid w:val="0032621E"/>
    <w:rsid w:val="003265F8"/>
    <w:rsid w:val="003276B9"/>
    <w:rsid w:val="0033046F"/>
    <w:rsid w:val="0033056C"/>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38E3"/>
    <w:rsid w:val="003442BE"/>
    <w:rsid w:val="003447A3"/>
    <w:rsid w:val="00344A45"/>
    <w:rsid w:val="00345A58"/>
    <w:rsid w:val="00346A22"/>
    <w:rsid w:val="00347F6C"/>
    <w:rsid w:val="00350EC8"/>
    <w:rsid w:val="00350F38"/>
    <w:rsid w:val="0035163E"/>
    <w:rsid w:val="00351E22"/>
    <w:rsid w:val="003526CB"/>
    <w:rsid w:val="003527DA"/>
    <w:rsid w:val="00352898"/>
    <w:rsid w:val="00352A35"/>
    <w:rsid w:val="003549CD"/>
    <w:rsid w:val="00354BA4"/>
    <w:rsid w:val="00354E0B"/>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289"/>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50DA"/>
    <w:rsid w:val="00396089"/>
    <w:rsid w:val="003966E4"/>
    <w:rsid w:val="0039717E"/>
    <w:rsid w:val="003A144E"/>
    <w:rsid w:val="003A14FA"/>
    <w:rsid w:val="003A1B94"/>
    <w:rsid w:val="003A20FD"/>
    <w:rsid w:val="003A39F6"/>
    <w:rsid w:val="003A4095"/>
    <w:rsid w:val="003A4295"/>
    <w:rsid w:val="003A4925"/>
    <w:rsid w:val="003A58C4"/>
    <w:rsid w:val="003A5CE2"/>
    <w:rsid w:val="003A5EFB"/>
    <w:rsid w:val="003A6448"/>
    <w:rsid w:val="003A7599"/>
    <w:rsid w:val="003A763A"/>
    <w:rsid w:val="003A77D8"/>
    <w:rsid w:val="003B0408"/>
    <w:rsid w:val="003B09CA"/>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498E"/>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004"/>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55D"/>
    <w:rsid w:val="004076F2"/>
    <w:rsid w:val="004107B0"/>
    <w:rsid w:val="00410EBC"/>
    <w:rsid w:val="0041156A"/>
    <w:rsid w:val="004116A4"/>
    <w:rsid w:val="00411D33"/>
    <w:rsid w:val="004122E3"/>
    <w:rsid w:val="00412592"/>
    <w:rsid w:val="00413418"/>
    <w:rsid w:val="00413480"/>
    <w:rsid w:val="004136F0"/>
    <w:rsid w:val="00413E9E"/>
    <w:rsid w:val="004158FC"/>
    <w:rsid w:val="00415D78"/>
    <w:rsid w:val="00416C57"/>
    <w:rsid w:val="00417152"/>
    <w:rsid w:val="0042024A"/>
    <w:rsid w:val="004208FE"/>
    <w:rsid w:val="004209AC"/>
    <w:rsid w:val="00420D45"/>
    <w:rsid w:val="00420E07"/>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455"/>
    <w:rsid w:val="004438F3"/>
    <w:rsid w:val="004438FB"/>
    <w:rsid w:val="00444F5B"/>
    <w:rsid w:val="00445542"/>
    <w:rsid w:val="00446132"/>
    <w:rsid w:val="00446A67"/>
    <w:rsid w:val="00446B5A"/>
    <w:rsid w:val="00446C3A"/>
    <w:rsid w:val="00446F67"/>
    <w:rsid w:val="00446FA1"/>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1EC"/>
    <w:rsid w:val="00474347"/>
    <w:rsid w:val="00474541"/>
    <w:rsid w:val="00474D0D"/>
    <w:rsid w:val="00474F38"/>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AF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0AE7"/>
    <w:rsid w:val="004B1AFA"/>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2E6B"/>
    <w:rsid w:val="004D3CEF"/>
    <w:rsid w:val="004D42D9"/>
    <w:rsid w:val="004D4506"/>
    <w:rsid w:val="004D4674"/>
    <w:rsid w:val="004D490E"/>
    <w:rsid w:val="004D5037"/>
    <w:rsid w:val="004D50D8"/>
    <w:rsid w:val="004D50EB"/>
    <w:rsid w:val="004D59D7"/>
    <w:rsid w:val="004D7037"/>
    <w:rsid w:val="004D788E"/>
    <w:rsid w:val="004D7E1E"/>
    <w:rsid w:val="004E02FF"/>
    <w:rsid w:val="004E0EF6"/>
    <w:rsid w:val="004E1A32"/>
    <w:rsid w:val="004E256F"/>
    <w:rsid w:val="004E2B72"/>
    <w:rsid w:val="004E4572"/>
    <w:rsid w:val="004E5469"/>
    <w:rsid w:val="004E642C"/>
    <w:rsid w:val="004E6844"/>
    <w:rsid w:val="004E78D8"/>
    <w:rsid w:val="004E7D80"/>
    <w:rsid w:val="004F0C11"/>
    <w:rsid w:val="004F1203"/>
    <w:rsid w:val="004F13A7"/>
    <w:rsid w:val="004F1C52"/>
    <w:rsid w:val="004F1C8D"/>
    <w:rsid w:val="004F1D6C"/>
    <w:rsid w:val="004F2244"/>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13"/>
    <w:rsid w:val="00532F62"/>
    <w:rsid w:val="00533124"/>
    <w:rsid w:val="00533875"/>
    <w:rsid w:val="00533E56"/>
    <w:rsid w:val="0053443D"/>
    <w:rsid w:val="0053519F"/>
    <w:rsid w:val="00535445"/>
    <w:rsid w:val="0053612D"/>
    <w:rsid w:val="0053634C"/>
    <w:rsid w:val="005376F9"/>
    <w:rsid w:val="00537B40"/>
    <w:rsid w:val="005403A7"/>
    <w:rsid w:val="00540B07"/>
    <w:rsid w:val="00540EF3"/>
    <w:rsid w:val="00541491"/>
    <w:rsid w:val="005414E7"/>
    <w:rsid w:val="00541794"/>
    <w:rsid w:val="00541F55"/>
    <w:rsid w:val="0054221A"/>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A85"/>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11B8"/>
    <w:rsid w:val="00582109"/>
    <w:rsid w:val="00582D5E"/>
    <w:rsid w:val="0058391F"/>
    <w:rsid w:val="00584604"/>
    <w:rsid w:val="00584BF6"/>
    <w:rsid w:val="00586C61"/>
    <w:rsid w:val="00587956"/>
    <w:rsid w:val="00590190"/>
    <w:rsid w:val="005914D4"/>
    <w:rsid w:val="00592CDA"/>
    <w:rsid w:val="005932CC"/>
    <w:rsid w:val="00593AC3"/>
    <w:rsid w:val="00593F11"/>
    <w:rsid w:val="00594032"/>
    <w:rsid w:val="00595E14"/>
    <w:rsid w:val="005A0377"/>
    <w:rsid w:val="005A1202"/>
    <w:rsid w:val="005A172E"/>
    <w:rsid w:val="005A1773"/>
    <w:rsid w:val="005A1A96"/>
    <w:rsid w:val="005A451F"/>
    <w:rsid w:val="005A4709"/>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10"/>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2E9"/>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50B"/>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369B"/>
    <w:rsid w:val="0065413F"/>
    <w:rsid w:val="00655B5E"/>
    <w:rsid w:val="00655CFF"/>
    <w:rsid w:val="00656370"/>
    <w:rsid w:val="00656696"/>
    <w:rsid w:val="00657066"/>
    <w:rsid w:val="006570D1"/>
    <w:rsid w:val="0066051A"/>
    <w:rsid w:val="00661459"/>
    <w:rsid w:val="0066333F"/>
    <w:rsid w:val="00663997"/>
    <w:rsid w:val="00663FF7"/>
    <w:rsid w:val="0066427B"/>
    <w:rsid w:val="00664631"/>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85A"/>
    <w:rsid w:val="00680E2B"/>
    <w:rsid w:val="006810D8"/>
    <w:rsid w:val="00681931"/>
    <w:rsid w:val="00681CBF"/>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5C2D"/>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A78CC"/>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48E9"/>
    <w:rsid w:val="006C553F"/>
    <w:rsid w:val="006C56F5"/>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45B4"/>
    <w:rsid w:val="006E514A"/>
    <w:rsid w:val="006E5BBF"/>
    <w:rsid w:val="006E5BC7"/>
    <w:rsid w:val="006E65B8"/>
    <w:rsid w:val="006E6A25"/>
    <w:rsid w:val="006E6F7F"/>
    <w:rsid w:val="006E70E9"/>
    <w:rsid w:val="006E7ECF"/>
    <w:rsid w:val="006F0232"/>
    <w:rsid w:val="006F0321"/>
    <w:rsid w:val="006F246E"/>
    <w:rsid w:val="006F2810"/>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01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6D47"/>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3010"/>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4EC8"/>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624"/>
    <w:rsid w:val="007B6710"/>
    <w:rsid w:val="007B6ED0"/>
    <w:rsid w:val="007B73FD"/>
    <w:rsid w:val="007B749D"/>
    <w:rsid w:val="007B773C"/>
    <w:rsid w:val="007C0397"/>
    <w:rsid w:val="007C14F8"/>
    <w:rsid w:val="007C293C"/>
    <w:rsid w:val="007C2D88"/>
    <w:rsid w:val="007C358E"/>
    <w:rsid w:val="007C3639"/>
    <w:rsid w:val="007C4297"/>
    <w:rsid w:val="007C4D51"/>
    <w:rsid w:val="007C5AC9"/>
    <w:rsid w:val="007C6837"/>
    <w:rsid w:val="007C6C98"/>
    <w:rsid w:val="007C6E31"/>
    <w:rsid w:val="007C7239"/>
    <w:rsid w:val="007C728A"/>
    <w:rsid w:val="007C7CA5"/>
    <w:rsid w:val="007D00BB"/>
    <w:rsid w:val="007D0C39"/>
    <w:rsid w:val="007D10E7"/>
    <w:rsid w:val="007D11AC"/>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E7794"/>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2D82"/>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37357"/>
    <w:rsid w:val="00837FAE"/>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6ACB"/>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146D"/>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108E"/>
    <w:rsid w:val="008B2412"/>
    <w:rsid w:val="008B2660"/>
    <w:rsid w:val="008B2BCE"/>
    <w:rsid w:val="008B3389"/>
    <w:rsid w:val="008B3F77"/>
    <w:rsid w:val="008B4F09"/>
    <w:rsid w:val="008B4F13"/>
    <w:rsid w:val="008B4F64"/>
    <w:rsid w:val="008B4FE6"/>
    <w:rsid w:val="008B50C8"/>
    <w:rsid w:val="008B51F8"/>
    <w:rsid w:val="008B68DA"/>
    <w:rsid w:val="008B6D9F"/>
    <w:rsid w:val="008B70DF"/>
    <w:rsid w:val="008B73DB"/>
    <w:rsid w:val="008C0DFD"/>
    <w:rsid w:val="008C128B"/>
    <w:rsid w:val="008C1F17"/>
    <w:rsid w:val="008C36BB"/>
    <w:rsid w:val="008C3D00"/>
    <w:rsid w:val="008C4489"/>
    <w:rsid w:val="008C46F7"/>
    <w:rsid w:val="008C482C"/>
    <w:rsid w:val="008C5168"/>
    <w:rsid w:val="008C52B7"/>
    <w:rsid w:val="008C54B9"/>
    <w:rsid w:val="008C57E9"/>
    <w:rsid w:val="008D0BA0"/>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05E"/>
    <w:rsid w:val="008D74EE"/>
    <w:rsid w:val="008D7713"/>
    <w:rsid w:val="008E0296"/>
    <w:rsid w:val="008E048D"/>
    <w:rsid w:val="008E17F2"/>
    <w:rsid w:val="008E201B"/>
    <w:rsid w:val="008E29A1"/>
    <w:rsid w:val="008E29A5"/>
    <w:rsid w:val="008E2ECE"/>
    <w:rsid w:val="008E4193"/>
    <w:rsid w:val="008E4B60"/>
    <w:rsid w:val="008E554C"/>
    <w:rsid w:val="008E56C3"/>
    <w:rsid w:val="008E5A9B"/>
    <w:rsid w:val="008E5BE4"/>
    <w:rsid w:val="008E5CF2"/>
    <w:rsid w:val="008E6323"/>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2F77"/>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C33"/>
    <w:rsid w:val="00922D4C"/>
    <w:rsid w:val="00922E13"/>
    <w:rsid w:val="00925860"/>
    <w:rsid w:val="00925DFF"/>
    <w:rsid w:val="009260F3"/>
    <w:rsid w:val="009261D3"/>
    <w:rsid w:val="00926252"/>
    <w:rsid w:val="009269B4"/>
    <w:rsid w:val="00926CDD"/>
    <w:rsid w:val="00926DC4"/>
    <w:rsid w:val="009307AF"/>
    <w:rsid w:val="0093141B"/>
    <w:rsid w:val="00931E46"/>
    <w:rsid w:val="00932081"/>
    <w:rsid w:val="00932678"/>
    <w:rsid w:val="009334C6"/>
    <w:rsid w:val="00933581"/>
    <w:rsid w:val="00934365"/>
    <w:rsid w:val="00934687"/>
    <w:rsid w:val="00935952"/>
    <w:rsid w:val="00936362"/>
    <w:rsid w:val="009363F8"/>
    <w:rsid w:val="00937DEA"/>
    <w:rsid w:val="00940270"/>
    <w:rsid w:val="00940513"/>
    <w:rsid w:val="00940C38"/>
    <w:rsid w:val="00942141"/>
    <w:rsid w:val="0094276D"/>
    <w:rsid w:val="009433D7"/>
    <w:rsid w:val="00943C2F"/>
    <w:rsid w:val="0094613D"/>
    <w:rsid w:val="00946854"/>
    <w:rsid w:val="009468E3"/>
    <w:rsid w:val="00946D9A"/>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C72"/>
    <w:rsid w:val="00964D0D"/>
    <w:rsid w:val="00965CFF"/>
    <w:rsid w:val="00965D53"/>
    <w:rsid w:val="009662EB"/>
    <w:rsid w:val="00966525"/>
    <w:rsid w:val="00966AF6"/>
    <w:rsid w:val="0096770E"/>
    <w:rsid w:val="009700D3"/>
    <w:rsid w:val="00970C56"/>
    <w:rsid w:val="0097176E"/>
    <w:rsid w:val="00971876"/>
    <w:rsid w:val="00972118"/>
    <w:rsid w:val="009724BB"/>
    <w:rsid w:val="009726C1"/>
    <w:rsid w:val="00973A74"/>
    <w:rsid w:val="00973B21"/>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10D7"/>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05E1"/>
    <w:rsid w:val="009C14D0"/>
    <w:rsid w:val="009C206E"/>
    <w:rsid w:val="009C21F5"/>
    <w:rsid w:val="009C221C"/>
    <w:rsid w:val="009C25C7"/>
    <w:rsid w:val="009C2B08"/>
    <w:rsid w:val="009C4058"/>
    <w:rsid w:val="009C4488"/>
    <w:rsid w:val="009C55F4"/>
    <w:rsid w:val="009C574B"/>
    <w:rsid w:val="009C601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3CF"/>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2428"/>
    <w:rsid w:val="00A141D4"/>
    <w:rsid w:val="00A14486"/>
    <w:rsid w:val="00A14A2B"/>
    <w:rsid w:val="00A153E7"/>
    <w:rsid w:val="00A15775"/>
    <w:rsid w:val="00A15902"/>
    <w:rsid w:val="00A1678D"/>
    <w:rsid w:val="00A168FC"/>
    <w:rsid w:val="00A16A37"/>
    <w:rsid w:val="00A16D31"/>
    <w:rsid w:val="00A17383"/>
    <w:rsid w:val="00A17E0D"/>
    <w:rsid w:val="00A20FBB"/>
    <w:rsid w:val="00A216A8"/>
    <w:rsid w:val="00A218B5"/>
    <w:rsid w:val="00A21A19"/>
    <w:rsid w:val="00A22D09"/>
    <w:rsid w:val="00A2342D"/>
    <w:rsid w:val="00A23F0E"/>
    <w:rsid w:val="00A26D1B"/>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3F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5CE"/>
    <w:rsid w:val="00A706D0"/>
    <w:rsid w:val="00A70ACF"/>
    <w:rsid w:val="00A71790"/>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1B75"/>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521"/>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CDC"/>
    <w:rsid w:val="00AF7FAF"/>
    <w:rsid w:val="00B01207"/>
    <w:rsid w:val="00B02CE4"/>
    <w:rsid w:val="00B03D89"/>
    <w:rsid w:val="00B0479E"/>
    <w:rsid w:val="00B05925"/>
    <w:rsid w:val="00B06265"/>
    <w:rsid w:val="00B07AC2"/>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AF9"/>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5F9B"/>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00B"/>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26B"/>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6F5E"/>
    <w:rsid w:val="00BD7433"/>
    <w:rsid w:val="00BD74D7"/>
    <w:rsid w:val="00BD7C63"/>
    <w:rsid w:val="00BE0044"/>
    <w:rsid w:val="00BE158B"/>
    <w:rsid w:val="00BE196F"/>
    <w:rsid w:val="00BE1F60"/>
    <w:rsid w:val="00BE302C"/>
    <w:rsid w:val="00BE3793"/>
    <w:rsid w:val="00BE3F48"/>
    <w:rsid w:val="00BE3F4B"/>
    <w:rsid w:val="00BE40E3"/>
    <w:rsid w:val="00BE440F"/>
    <w:rsid w:val="00BE58A0"/>
    <w:rsid w:val="00BE6B86"/>
    <w:rsid w:val="00BE7BC9"/>
    <w:rsid w:val="00BF0825"/>
    <w:rsid w:val="00BF1F89"/>
    <w:rsid w:val="00BF270E"/>
    <w:rsid w:val="00BF3353"/>
    <w:rsid w:val="00BF51CA"/>
    <w:rsid w:val="00BF5A6D"/>
    <w:rsid w:val="00BF78AC"/>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51B"/>
    <w:rsid w:val="00C077ED"/>
    <w:rsid w:val="00C1019B"/>
    <w:rsid w:val="00C11FA5"/>
    <w:rsid w:val="00C1226B"/>
    <w:rsid w:val="00C1245B"/>
    <w:rsid w:val="00C12990"/>
    <w:rsid w:val="00C12D24"/>
    <w:rsid w:val="00C12E3E"/>
    <w:rsid w:val="00C12E83"/>
    <w:rsid w:val="00C1354A"/>
    <w:rsid w:val="00C1368C"/>
    <w:rsid w:val="00C16618"/>
    <w:rsid w:val="00C16BCC"/>
    <w:rsid w:val="00C17289"/>
    <w:rsid w:val="00C17978"/>
    <w:rsid w:val="00C17B10"/>
    <w:rsid w:val="00C17F1C"/>
    <w:rsid w:val="00C17FD9"/>
    <w:rsid w:val="00C21EA2"/>
    <w:rsid w:val="00C226DD"/>
    <w:rsid w:val="00C228B3"/>
    <w:rsid w:val="00C2445D"/>
    <w:rsid w:val="00C24A95"/>
    <w:rsid w:val="00C24F79"/>
    <w:rsid w:val="00C268D3"/>
    <w:rsid w:val="00C2709E"/>
    <w:rsid w:val="00C27D5A"/>
    <w:rsid w:val="00C301AB"/>
    <w:rsid w:val="00C30A2F"/>
    <w:rsid w:val="00C31147"/>
    <w:rsid w:val="00C31C35"/>
    <w:rsid w:val="00C31FCA"/>
    <w:rsid w:val="00C328A4"/>
    <w:rsid w:val="00C3380C"/>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065"/>
    <w:rsid w:val="00C53A8D"/>
    <w:rsid w:val="00C549DE"/>
    <w:rsid w:val="00C55192"/>
    <w:rsid w:val="00C55B3B"/>
    <w:rsid w:val="00C57438"/>
    <w:rsid w:val="00C5797F"/>
    <w:rsid w:val="00C60083"/>
    <w:rsid w:val="00C60130"/>
    <w:rsid w:val="00C60269"/>
    <w:rsid w:val="00C60A4F"/>
    <w:rsid w:val="00C619DF"/>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6F3"/>
    <w:rsid w:val="00CA5F48"/>
    <w:rsid w:val="00CA72E4"/>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6A5"/>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4F9B"/>
    <w:rsid w:val="00CF75C7"/>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2185"/>
    <w:rsid w:val="00D1314A"/>
    <w:rsid w:val="00D13195"/>
    <w:rsid w:val="00D13F1D"/>
    <w:rsid w:val="00D14297"/>
    <w:rsid w:val="00D143F3"/>
    <w:rsid w:val="00D148F9"/>
    <w:rsid w:val="00D149D4"/>
    <w:rsid w:val="00D14BF7"/>
    <w:rsid w:val="00D15003"/>
    <w:rsid w:val="00D1545D"/>
    <w:rsid w:val="00D155FE"/>
    <w:rsid w:val="00D15723"/>
    <w:rsid w:val="00D164DC"/>
    <w:rsid w:val="00D168EE"/>
    <w:rsid w:val="00D16F38"/>
    <w:rsid w:val="00D17A0D"/>
    <w:rsid w:val="00D2098E"/>
    <w:rsid w:val="00D20E69"/>
    <w:rsid w:val="00D21F9A"/>
    <w:rsid w:val="00D223C7"/>
    <w:rsid w:val="00D22A5D"/>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6DFB"/>
    <w:rsid w:val="00D47395"/>
    <w:rsid w:val="00D473CE"/>
    <w:rsid w:val="00D474FA"/>
    <w:rsid w:val="00D5024C"/>
    <w:rsid w:val="00D518BF"/>
    <w:rsid w:val="00D51CC8"/>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07E5"/>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5461"/>
    <w:rsid w:val="00DB657C"/>
    <w:rsid w:val="00DB6E0E"/>
    <w:rsid w:val="00DB6E35"/>
    <w:rsid w:val="00DB70C0"/>
    <w:rsid w:val="00DB73FD"/>
    <w:rsid w:val="00DB74B8"/>
    <w:rsid w:val="00DB795A"/>
    <w:rsid w:val="00DC033E"/>
    <w:rsid w:val="00DC2B54"/>
    <w:rsid w:val="00DC2D48"/>
    <w:rsid w:val="00DC32C4"/>
    <w:rsid w:val="00DC43B5"/>
    <w:rsid w:val="00DC4B92"/>
    <w:rsid w:val="00DC4FE6"/>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E7F51"/>
    <w:rsid w:val="00DF225E"/>
    <w:rsid w:val="00DF249D"/>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470"/>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49D3"/>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4F5"/>
    <w:rsid w:val="00E57B2B"/>
    <w:rsid w:val="00E57D9C"/>
    <w:rsid w:val="00E6045A"/>
    <w:rsid w:val="00E606CD"/>
    <w:rsid w:val="00E61B33"/>
    <w:rsid w:val="00E626C8"/>
    <w:rsid w:val="00E638F3"/>
    <w:rsid w:val="00E63C47"/>
    <w:rsid w:val="00E63E15"/>
    <w:rsid w:val="00E6456E"/>
    <w:rsid w:val="00E646A2"/>
    <w:rsid w:val="00E653C0"/>
    <w:rsid w:val="00E66C74"/>
    <w:rsid w:val="00E67242"/>
    <w:rsid w:val="00E70D1A"/>
    <w:rsid w:val="00E72037"/>
    <w:rsid w:val="00E73C99"/>
    <w:rsid w:val="00E744E5"/>
    <w:rsid w:val="00E746B6"/>
    <w:rsid w:val="00E747B0"/>
    <w:rsid w:val="00E74F3D"/>
    <w:rsid w:val="00E75107"/>
    <w:rsid w:val="00E7665B"/>
    <w:rsid w:val="00E76DE6"/>
    <w:rsid w:val="00E772BA"/>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3FFD"/>
    <w:rsid w:val="00E94049"/>
    <w:rsid w:val="00E94631"/>
    <w:rsid w:val="00E95543"/>
    <w:rsid w:val="00E96472"/>
    <w:rsid w:val="00E967D7"/>
    <w:rsid w:val="00E976C5"/>
    <w:rsid w:val="00E978C6"/>
    <w:rsid w:val="00E97CB9"/>
    <w:rsid w:val="00E97D40"/>
    <w:rsid w:val="00EA0CC2"/>
    <w:rsid w:val="00EA1FB5"/>
    <w:rsid w:val="00EA2748"/>
    <w:rsid w:val="00EA2C23"/>
    <w:rsid w:val="00EA37D4"/>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0A11"/>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4D71"/>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056"/>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2BF"/>
    <w:rsid w:val="00F15646"/>
    <w:rsid w:val="00F1574D"/>
    <w:rsid w:val="00F157A8"/>
    <w:rsid w:val="00F17453"/>
    <w:rsid w:val="00F20A19"/>
    <w:rsid w:val="00F21F68"/>
    <w:rsid w:val="00F229BB"/>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574B7"/>
    <w:rsid w:val="00F6054D"/>
    <w:rsid w:val="00F60C6F"/>
    <w:rsid w:val="00F60EC8"/>
    <w:rsid w:val="00F6168B"/>
    <w:rsid w:val="00F61CB3"/>
    <w:rsid w:val="00F62EE4"/>
    <w:rsid w:val="00F63CBA"/>
    <w:rsid w:val="00F63FA1"/>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6DF3"/>
    <w:rsid w:val="00F774D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E16"/>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CC8"/>
    <w:rsid w:val="00FD6E67"/>
    <w:rsid w:val="00FE065B"/>
    <w:rsid w:val="00FE0B3B"/>
    <w:rsid w:val="00FE0C28"/>
    <w:rsid w:val="00FE199E"/>
    <w:rsid w:val="00FE1DD1"/>
    <w:rsid w:val="00FE1E8A"/>
    <w:rsid w:val="00FE221C"/>
    <w:rsid w:val="00FE2FAF"/>
    <w:rsid w:val="00FE3073"/>
    <w:rsid w:val="00FE3AAE"/>
    <w:rsid w:val="00FE4203"/>
    <w:rsid w:val="00FE44F5"/>
    <w:rsid w:val="00FE4B51"/>
    <w:rsid w:val="00FE5F7F"/>
    <w:rsid w:val="00FE684B"/>
    <w:rsid w:val="00FE6A81"/>
    <w:rsid w:val="00FE7392"/>
    <w:rsid w:val="00FE752A"/>
    <w:rsid w:val="00FE75C8"/>
    <w:rsid w:val="00FE7DEE"/>
    <w:rsid w:val="00FF2572"/>
    <w:rsid w:val="00FF29B0"/>
    <w:rsid w:val="00FF2DD4"/>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paragraph" w:customStyle="1" w:styleId="ConsPlusDocList">
    <w:name w:val="ConsPlusDocList"/>
    <w:rsid w:val="00965D53"/>
    <w:pPr>
      <w:widowControl w:val="0"/>
      <w:autoSpaceDE w:val="0"/>
      <w:autoSpaceDN w:val="0"/>
    </w:pPr>
    <w:rPr>
      <w:rFonts w:ascii="Courier New" w:eastAsia="Times New Roman" w:hAnsi="Courier New" w:cs="Courier New"/>
    </w:rPr>
  </w:style>
  <w:style w:type="paragraph" w:customStyle="1" w:styleId="ConsPlusTitlePage">
    <w:name w:val="ConsPlusTitlePage"/>
    <w:rsid w:val="00965D53"/>
    <w:pPr>
      <w:widowControl w:val="0"/>
      <w:autoSpaceDE w:val="0"/>
      <w:autoSpaceDN w:val="0"/>
    </w:pPr>
    <w:rPr>
      <w:rFonts w:ascii="Tahoma" w:eastAsia="Times New Roman" w:hAnsi="Tahoma" w:cs="Tahoma"/>
    </w:rPr>
  </w:style>
  <w:style w:type="paragraph" w:customStyle="1" w:styleId="ConsPlusJurTerm">
    <w:name w:val="ConsPlusJurTerm"/>
    <w:rsid w:val="00965D53"/>
    <w:pPr>
      <w:widowControl w:val="0"/>
      <w:autoSpaceDE w:val="0"/>
      <w:autoSpaceDN w:val="0"/>
    </w:pPr>
    <w:rPr>
      <w:rFonts w:ascii="Tahoma" w:eastAsia="Times New Roman" w:hAnsi="Tahoma" w:cs="Tahoma"/>
      <w:sz w:val="26"/>
    </w:rPr>
  </w:style>
  <w:style w:type="paragraph" w:customStyle="1" w:styleId="ConsPlusTextList">
    <w:name w:val="ConsPlusTextList"/>
    <w:rsid w:val="00965D53"/>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paragraph" w:customStyle="1" w:styleId="ConsPlusDocList">
    <w:name w:val="ConsPlusDocList"/>
    <w:rsid w:val="00965D53"/>
    <w:pPr>
      <w:widowControl w:val="0"/>
      <w:autoSpaceDE w:val="0"/>
      <w:autoSpaceDN w:val="0"/>
    </w:pPr>
    <w:rPr>
      <w:rFonts w:ascii="Courier New" w:eastAsia="Times New Roman" w:hAnsi="Courier New" w:cs="Courier New"/>
    </w:rPr>
  </w:style>
  <w:style w:type="paragraph" w:customStyle="1" w:styleId="ConsPlusTitlePage">
    <w:name w:val="ConsPlusTitlePage"/>
    <w:rsid w:val="00965D53"/>
    <w:pPr>
      <w:widowControl w:val="0"/>
      <w:autoSpaceDE w:val="0"/>
      <w:autoSpaceDN w:val="0"/>
    </w:pPr>
    <w:rPr>
      <w:rFonts w:ascii="Tahoma" w:eastAsia="Times New Roman" w:hAnsi="Tahoma" w:cs="Tahoma"/>
    </w:rPr>
  </w:style>
  <w:style w:type="paragraph" w:customStyle="1" w:styleId="ConsPlusJurTerm">
    <w:name w:val="ConsPlusJurTerm"/>
    <w:rsid w:val="00965D53"/>
    <w:pPr>
      <w:widowControl w:val="0"/>
      <w:autoSpaceDE w:val="0"/>
      <w:autoSpaceDN w:val="0"/>
    </w:pPr>
    <w:rPr>
      <w:rFonts w:ascii="Tahoma" w:eastAsia="Times New Roman" w:hAnsi="Tahoma" w:cs="Tahoma"/>
      <w:sz w:val="26"/>
    </w:rPr>
  </w:style>
  <w:style w:type="paragraph" w:customStyle="1" w:styleId="ConsPlusTextList">
    <w:name w:val="ConsPlusTextList"/>
    <w:rsid w:val="00965D53"/>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8784-350A-4B1F-AB0E-45CA393E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2628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9</cp:revision>
  <cp:lastPrinted>2017-05-17T04:49:00Z</cp:lastPrinted>
  <dcterms:created xsi:type="dcterms:W3CDTF">2017-05-15T10:56:00Z</dcterms:created>
  <dcterms:modified xsi:type="dcterms:W3CDTF">2017-06-02T10:00:00Z</dcterms:modified>
</cp:coreProperties>
</file>