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СЛУШАНИЯХ (ОБЩЕСТВЕННЫХ ОБСУЖДЕНИЙ)</w:t>
      </w:r>
    </w:p>
    <w:p w:rsidR="001D43B1" w:rsidRPr="00731302" w:rsidRDefault="001D43B1" w:rsidP="001D43B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1302">
        <w:rPr>
          <w:rFonts w:ascii="Times New Roman" w:hAnsi="Times New Roman" w:cs="Times New Roman"/>
          <w:sz w:val="28"/>
          <w:szCs w:val="28"/>
        </w:rPr>
        <w:t>по документации по планировке территории:</w:t>
      </w:r>
    </w:p>
    <w:p w:rsidR="001D43B1" w:rsidRPr="00E206BB" w:rsidRDefault="001D43B1" w:rsidP="001D43B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BB">
        <w:rPr>
          <w:rFonts w:ascii="Times New Roman" w:hAnsi="Times New Roman" w:cs="Times New Roman"/>
          <w:sz w:val="24"/>
          <w:szCs w:val="24"/>
        </w:rPr>
        <w:t>- проект планировки и проект межевания территории, предусматривающие размещение инженерных сетей для объекта «Учебный корпус на полигоне в районе СУ-62»;</w:t>
      </w:r>
    </w:p>
    <w:p w:rsidR="005433DC" w:rsidRPr="000D5674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6BB">
        <w:rPr>
          <w:rFonts w:ascii="Times New Roman" w:hAnsi="Times New Roman" w:cs="Times New Roman"/>
          <w:sz w:val="24"/>
          <w:szCs w:val="24"/>
        </w:rPr>
        <w:t>- проект внесения изменений в проект планировки территории города Нефтеюганска (красные линии), утвержденный постановлением главы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№38-п), в части размещения инженерных сетей для объекта «Учебный корпус на полигоне в районе СУ-62»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5A1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D02AE9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7">
        <w:rPr>
          <w:rFonts w:ascii="Times New Roman" w:hAnsi="Times New Roman" w:cs="Times New Roman"/>
          <w:sz w:val="28"/>
          <w:szCs w:val="28"/>
        </w:rPr>
        <w:t>"</w:t>
      </w:r>
      <w:r w:rsidR="001D43B1">
        <w:rPr>
          <w:rFonts w:ascii="Times New Roman" w:hAnsi="Times New Roman" w:cs="Times New Roman"/>
          <w:sz w:val="28"/>
          <w:szCs w:val="28"/>
        </w:rPr>
        <w:t>0</w:t>
      </w:r>
      <w:r w:rsidR="00355FA2">
        <w:rPr>
          <w:rFonts w:ascii="Times New Roman" w:hAnsi="Times New Roman" w:cs="Times New Roman"/>
          <w:sz w:val="28"/>
          <w:szCs w:val="28"/>
        </w:rPr>
        <w:t>6</w:t>
      </w:r>
      <w:r w:rsidRPr="004F69C7">
        <w:rPr>
          <w:rFonts w:ascii="Times New Roman" w:hAnsi="Times New Roman" w:cs="Times New Roman"/>
          <w:sz w:val="28"/>
          <w:szCs w:val="28"/>
        </w:rPr>
        <w:t xml:space="preserve">" </w:t>
      </w:r>
      <w:r w:rsidR="001D43B1">
        <w:rPr>
          <w:rFonts w:ascii="Times New Roman" w:hAnsi="Times New Roman" w:cs="Times New Roman"/>
          <w:sz w:val="28"/>
          <w:szCs w:val="28"/>
        </w:rPr>
        <w:t>сентября</w:t>
      </w:r>
      <w:r w:rsidRPr="004F69C7">
        <w:rPr>
          <w:rFonts w:ascii="Times New Roman" w:hAnsi="Times New Roman" w:cs="Times New Roman"/>
          <w:sz w:val="28"/>
          <w:szCs w:val="28"/>
        </w:rPr>
        <w:t xml:space="preserve"> 20</w:t>
      </w:r>
      <w:r w:rsidR="00D02AE9" w:rsidRPr="004F69C7">
        <w:rPr>
          <w:rFonts w:ascii="Times New Roman" w:hAnsi="Times New Roman" w:cs="Times New Roman"/>
          <w:sz w:val="28"/>
          <w:szCs w:val="28"/>
        </w:rPr>
        <w:t>1</w:t>
      </w:r>
      <w:r w:rsidR="00B52918" w:rsidRPr="004F69C7">
        <w:rPr>
          <w:rFonts w:ascii="Times New Roman" w:hAnsi="Times New Roman" w:cs="Times New Roman"/>
          <w:sz w:val="28"/>
          <w:szCs w:val="28"/>
        </w:rPr>
        <w:t>8</w:t>
      </w:r>
      <w:r w:rsidR="001D43B1">
        <w:rPr>
          <w:rFonts w:ascii="Times New Roman" w:hAnsi="Times New Roman" w:cs="Times New Roman"/>
          <w:sz w:val="28"/>
          <w:szCs w:val="28"/>
        </w:rPr>
        <w:t xml:space="preserve">  </w:t>
      </w:r>
      <w:r w:rsidR="006A5608" w:rsidRPr="009F30A1">
        <w:rPr>
          <w:rFonts w:ascii="Times New Roman" w:hAnsi="Times New Roman" w:cs="Times New Roman"/>
          <w:sz w:val="28"/>
          <w:szCs w:val="28"/>
        </w:rPr>
        <w:t>№ 9</w:t>
      </w:r>
      <w:r w:rsidR="001D43B1">
        <w:rPr>
          <w:rFonts w:ascii="Times New Roman" w:hAnsi="Times New Roman" w:cs="Times New Roman"/>
          <w:sz w:val="28"/>
          <w:szCs w:val="28"/>
        </w:rPr>
        <w:t>3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43B1">
        <w:rPr>
          <w:rFonts w:ascii="Times New Roman" w:hAnsi="Times New Roman" w:cs="Times New Roman"/>
          <w:sz w:val="28"/>
          <w:szCs w:val="28"/>
        </w:rPr>
        <w:t xml:space="preserve">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2AE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D02AE9" w:rsidRDefault="00D02AE9" w:rsidP="0082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Организатор: О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по организации и проведению публичных слушаний, образованный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A3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</w:t>
      </w:r>
      <w:r w:rsidR="00F864C7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F864C7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5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64C7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по </w:t>
      </w:r>
      <w:r w:rsid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</w:t>
      </w:r>
      <w:r w:rsidR="00F864C7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3DC" w:rsidRPr="00D02AE9" w:rsidRDefault="005433DC" w:rsidP="00D0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</w:t>
      </w:r>
      <w:r w:rsid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опубликовано в газете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5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нефтеюганцы!" от </w:t>
      </w:r>
      <w:r w:rsidR="00F705A1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5FA2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F705A1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5FA2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2AE9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AE9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2918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05A1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864C7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5FA2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05A1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="00D02AE9" w:rsidRP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2B0" w:rsidRPr="00731302" w:rsidRDefault="005433DC" w:rsidP="001122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E9">
        <w:rPr>
          <w:rFonts w:ascii="Times New Roman" w:hAnsi="Times New Roman" w:cs="Times New Roman"/>
          <w:sz w:val="28"/>
          <w:szCs w:val="28"/>
        </w:rPr>
        <w:t xml:space="preserve">Публичные слушания (общественные обсуждения) </w:t>
      </w:r>
      <w:r w:rsidR="001122B0" w:rsidRPr="00731302">
        <w:rPr>
          <w:rFonts w:ascii="Times New Roman" w:hAnsi="Times New Roman" w:cs="Times New Roman"/>
          <w:sz w:val="28"/>
          <w:szCs w:val="28"/>
        </w:rPr>
        <w:t>по документации по планировке территории:</w:t>
      </w:r>
    </w:p>
    <w:p w:rsidR="001122B0" w:rsidRPr="00E206BB" w:rsidRDefault="001122B0" w:rsidP="001122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BB">
        <w:rPr>
          <w:rFonts w:ascii="Times New Roman" w:hAnsi="Times New Roman" w:cs="Times New Roman"/>
          <w:sz w:val="28"/>
          <w:szCs w:val="28"/>
        </w:rPr>
        <w:t>- проект планировки и проект межевания территории, предусматривающие размещение инженерных сетей для объекта «Учебный корпус на полигоне в районе СУ-62»;</w:t>
      </w:r>
    </w:p>
    <w:p w:rsidR="00355FA2" w:rsidRDefault="001122B0" w:rsidP="001122B0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BB">
        <w:rPr>
          <w:rFonts w:ascii="Times New Roman" w:hAnsi="Times New Roman" w:cs="Times New Roman"/>
          <w:sz w:val="28"/>
          <w:szCs w:val="28"/>
        </w:rPr>
        <w:t>- проект внесения изменений в проект планировки территории города Нефтеюганска (красные линии), утвержденный постановлением главы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№38-п), в части размещения инженерных сетей для объекта «Учебный корпус на полигоне в районе СУ-62»</w:t>
      </w:r>
      <w:r w:rsidR="00A6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02AE9" w:rsidRPr="00355FA2" w:rsidRDefault="00A63F36" w:rsidP="00355FA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B726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2AE9"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2AE9"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от </w:t>
      </w:r>
      <w:r w:rsidR="001122B0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</w:t>
      </w:r>
      <w:r w:rsidR="00D02AE9"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8CC">
        <w:rPr>
          <w:rFonts w:ascii="Times New Roman" w:eastAsia="Times New Roman" w:hAnsi="Times New Roman" w:cs="Times New Roman"/>
          <w:sz w:val="28"/>
          <w:szCs w:val="28"/>
          <w:lang w:eastAsia="ru-RU"/>
        </w:rPr>
        <w:t>018 № </w:t>
      </w:r>
      <w:r w:rsidR="00355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22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2AE9"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</w:t>
      </w:r>
      <w:r w:rsidR="00112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</w:t>
      </w:r>
      <w:r w:rsidR="001122B0" w:rsidRPr="001122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ерритории</w:t>
      </w:r>
      <w:r w:rsidR="00F864C7" w:rsidRPr="00355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D02AE9" w:rsidRPr="00355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1122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864C7" w:rsidRDefault="00F864C7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864C7" w:rsidRPr="00BF5BB8" w:rsidRDefault="00F864C7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BF5BB8" w:rsidRDefault="005433DC" w:rsidP="00BF5B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B8"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="003F7A3D">
        <w:rPr>
          <w:rFonts w:ascii="Times New Roman" w:hAnsi="Times New Roman" w:cs="Times New Roman"/>
          <w:sz w:val="28"/>
          <w:szCs w:val="28"/>
        </w:rPr>
        <w:t>0</w:t>
      </w:r>
      <w:r w:rsidR="00355FA2">
        <w:rPr>
          <w:rFonts w:ascii="Times New Roman" w:hAnsi="Times New Roman" w:cs="Times New Roman"/>
          <w:sz w:val="28"/>
          <w:szCs w:val="28"/>
        </w:rPr>
        <w:t>6</w:t>
      </w:r>
      <w:r w:rsidR="00D02AE9" w:rsidRPr="00BF5BB8">
        <w:rPr>
          <w:rFonts w:ascii="Times New Roman" w:hAnsi="Times New Roman" w:cs="Times New Roman"/>
          <w:sz w:val="28"/>
          <w:szCs w:val="28"/>
        </w:rPr>
        <w:t>.0</w:t>
      </w:r>
      <w:r w:rsidR="003F7A3D">
        <w:rPr>
          <w:rFonts w:ascii="Times New Roman" w:hAnsi="Times New Roman" w:cs="Times New Roman"/>
          <w:sz w:val="28"/>
          <w:szCs w:val="28"/>
        </w:rPr>
        <w:t>9</w:t>
      </w:r>
      <w:r w:rsidR="00D02AE9" w:rsidRPr="00BF5BB8">
        <w:rPr>
          <w:rFonts w:ascii="Times New Roman" w:hAnsi="Times New Roman" w:cs="Times New Roman"/>
          <w:sz w:val="28"/>
          <w:szCs w:val="28"/>
        </w:rPr>
        <w:t xml:space="preserve">.2018 </w:t>
      </w:r>
      <w:r w:rsidR="00BF5BB8" w:rsidRPr="00BF5BB8">
        <w:rPr>
          <w:rFonts w:ascii="Times New Roman" w:hAnsi="Times New Roman" w:cs="Times New Roman"/>
          <w:sz w:val="28"/>
          <w:szCs w:val="28"/>
        </w:rPr>
        <w:t xml:space="preserve">в 18:00 </w:t>
      </w:r>
      <w:r w:rsidR="00A63F36" w:rsidRPr="00BF5BB8">
        <w:rPr>
          <w:rFonts w:ascii="Times New Roman" w:hAnsi="Times New Roman" w:cs="Times New Roman"/>
          <w:sz w:val="28"/>
          <w:szCs w:val="28"/>
        </w:rPr>
        <w:t xml:space="preserve">в департаменте </w:t>
      </w:r>
      <w:r w:rsidR="00A63F36" w:rsidRP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земельных отношений администрации города Нефтеюганска</w:t>
      </w:r>
      <w:r w:rsidR="00A63F36" w:rsidRPr="00BF5BB8">
        <w:rPr>
          <w:rFonts w:ascii="Times New Roman" w:hAnsi="Times New Roman" w:cs="Times New Roman"/>
          <w:sz w:val="28"/>
          <w:szCs w:val="28"/>
        </w:rPr>
        <w:t xml:space="preserve"> </w:t>
      </w:r>
      <w:r w:rsidR="00BF5BB8" w:rsidRP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город Нефтеюганск, 12 микрорайон, дом 26, помещение №1</w:t>
      </w:r>
      <w:r w:rsid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C17" w:rsidRDefault="008B7C17" w:rsidP="00534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3DC" w:rsidRPr="00A63F36" w:rsidRDefault="00856BB8" w:rsidP="00534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по </w:t>
      </w:r>
      <w:r w:rsidR="003F7A3D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месте проведения публичных слушаний: </w:t>
      </w:r>
      <w:r w:rsidR="00E9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градостроительства и земельных отношений администрации города </w:t>
      </w:r>
      <w:r w:rsidR="00E96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Нефтеюганска по адресу: город Нефтеюганск, 12 микрорайон, дом 26, </w:t>
      </w:r>
      <w:r w:rsidR="00E967D4" w:rsidRPr="00897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№1,</w:t>
      </w:r>
      <w:r w:rsidR="00A6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34B27" w:rsidRPr="00D877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534B27" w:rsidRPr="00D67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F7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55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0.0</w:t>
      </w:r>
      <w:r w:rsidR="003F7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355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34B27" w:rsidRPr="00E96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2018 </w:t>
      </w:r>
      <w:r w:rsidR="00534B27" w:rsidRPr="00E967D4">
        <w:rPr>
          <w:rFonts w:ascii="Times New Roman" w:eastAsia="Times New Roman" w:hAnsi="Times New Roman" w:cs="Times New Roman" w:hint="eastAsia"/>
          <w:sz w:val="28"/>
          <w:szCs w:val="28"/>
          <w:u w:val="single"/>
          <w:lang w:eastAsia="ru-RU"/>
        </w:rPr>
        <w:t>до</w:t>
      </w:r>
      <w:r w:rsidR="00534B27" w:rsidRPr="00E96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F7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03.09.</w:t>
      </w:r>
      <w:r w:rsidR="00F864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2018.</w:t>
      </w:r>
      <w:r w:rsidR="003F7A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  <w:lang w:eastAsia="ru-RU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8B7C17" w:rsidRPr="000D743D" w:rsidRDefault="008B7C17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3DC" w:rsidRPr="000D743D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слушаниях (общественных обсуждениях) приняло участие </w:t>
      </w:r>
      <w:r w:rsidR="000D743D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3AB5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5433DC" w:rsidRPr="000D743D" w:rsidRDefault="005433DC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(общественных обсуждения) от участников 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7C17" w:rsidRPr="000D74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r w:rsidRPr="000D74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поступили</w:t>
      </w:r>
      <w:r w:rsidR="00B73AB5" w:rsidRPr="000D74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B7C17" w:rsidRPr="000D74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предложения и замечания</w:t>
      </w:r>
      <w:r w:rsidR="008B7C17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F864C7" w:rsidRDefault="00783893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64C7"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bookmarkStart w:id="0" w:name="_GoBack"/>
      <w:bookmarkEnd w:id="0"/>
    </w:p>
    <w:p w:rsidR="00F864C7" w:rsidRPr="005E4A0D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</w:t>
      </w:r>
    </w:p>
    <w:p w:rsidR="00F864C7" w:rsidRPr="005E4A0D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F864C7" w:rsidRPr="008105E6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proofErr w:type="spellStart"/>
      <w:r w:rsidR="0078389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А.В.Казанцев</w:t>
      </w:r>
      <w:proofErr w:type="spellEnd"/>
    </w:p>
    <w:p w:rsidR="00F864C7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F864C7" w:rsidRDefault="00D006E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 w:rsidR="00D0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785AC3" w:rsidRPr="00D02AE9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4D482E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p w:rsidR="00FB0AEE" w:rsidRPr="00D02AE9" w:rsidRDefault="00FB0AEE" w:rsidP="00D02A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AEE" w:rsidRPr="00D02AE9" w:rsidSect="00A004DB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4111E"/>
    <w:rsid w:val="00053B03"/>
    <w:rsid w:val="000D5674"/>
    <w:rsid w:val="000D743D"/>
    <w:rsid w:val="001122B0"/>
    <w:rsid w:val="001D43B1"/>
    <w:rsid w:val="002F0E84"/>
    <w:rsid w:val="00343DB0"/>
    <w:rsid w:val="00355FA2"/>
    <w:rsid w:val="003A3D03"/>
    <w:rsid w:val="003F7A3D"/>
    <w:rsid w:val="00430628"/>
    <w:rsid w:val="00466856"/>
    <w:rsid w:val="004D482E"/>
    <w:rsid w:val="004F69C7"/>
    <w:rsid w:val="00534B27"/>
    <w:rsid w:val="005433DC"/>
    <w:rsid w:val="0066680E"/>
    <w:rsid w:val="006808CC"/>
    <w:rsid w:val="006A5608"/>
    <w:rsid w:val="00783893"/>
    <w:rsid w:val="00785AC3"/>
    <w:rsid w:val="00822D83"/>
    <w:rsid w:val="00827600"/>
    <w:rsid w:val="00856BB8"/>
    <w:rsid w:val="00897F82"/>
    <w:rsid w:val="008B7C17"/>
    <w:rsid w:val="009B4022"/>
    <w:rsid w:val="009F30A1"/>
    <w:rsid w:val="00A0626E"/>
    <w:rsid w:val="00A10114"/>
    <w:rsid w:val="00A63F36"/>
    <w:rsid w:val="00B52918"/>
    <w:rsid w:val="00B7267D"/>
    <w:rsid w:val="00B73AB5"/>
    <w:rsid w:val="00BF5BB8"/>
    <w:rsid w:val="00D006E7"/>
    <w:rsid w:val="00D02AE9"/>
    <w:rsid w:val="00D1329E"/>
    <w:rsid w:val="00D67B22"/>
    <w:rsid w:val="00D877E5"/>
    <w:rsid w:val="00DB4762"/>
    <w:rsid w:val="00E967D4"/>
    <w:rsid w:val="00EE284F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A876"/>
  <w15:docId w15:val="{E6204567-390B-4B97-A29C-E649E97C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46</cp:revision>
  <cp:lastPrinted>2018-09-10T03:55:00Z</cp:lastPrinted>
  <dcterms:created xsi:type="dcterms:W3CDTF">2018-06-04T06:49:00Z</dcterms:created>
  <dcterms:modified xsi:type="dcterms:W3CDTF">2018-09-10T03:57:00Z</dcterms:modified>
</cp:coreProperties>
</file>