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6E" w:rsidRPr="00EA1582" w:rsidRDefault="00780314" w:rsidP="00C724A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-114300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6D6E" w:rsidRPr="001C263F" w:rsidRDefault="00CF6D6E" w:rsidP="00C724A2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F6D6E" w:rsidRDefault="00CF6D6E" w:rsidP="00C724A2">
      <w:pPr>
        <w:jc w:val="center"/>
        <w:rPr>
          <w:rFonts w:ascii="Times New Roman" w:hAnsi="Times New Roman" w:cs="Times New Roman"/>
        </w:rPr>
      </w:pPr>
    </w:p>
    <w:p w:rsidR="00CF6D6E" w:rsidRPr="001C263F" w:rsidRDefault="00CF6D6E" w:rsidP="00C724A2">
      <w:pPr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CF6D6E" w:rsidRPr="00653C53" w:rsidRDefault="00CF6D6E" w:rsidP="00C724A2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CF6D6E" w:rsidRPr="00B637AB" w:rsidRDefault="00CF6D6E" w:rsidP="00C724A2">
      <w:pPr>
        <w:jc w:val="center"/>
        <w:rPr>
          <w:rFonts w:ascii="Times New Roman" w:hAnsi="Times New Roman" w:cs="Times New Roman"/>
          <w:sz w:val="32"/>
          <w:szCs w:val="32"/>
        </w:rPr>
      </w:pPr>
      <w:r w:rsidRPr="00B637AB">
        <w:rPr>
          <w:rFonts w:ascii="Times New Roman" w:hAnsi="Times New Roman" w:cs="Times New Roman"/>
          <w:sz w:val="32"/>
          <w:szCs w:val="32"/>
        </w:rPr>
        <w:t>АДМИНИСТРАЦИЯ ГОРОДА</w:t>
      </w:r>
      <w:r w:rsidR="002F4270">
        <w:rPr>
          <w:rFonts w:ascii="Times New Roman" w:hAnsi="Times New Roman" w:cs="Times New Roman"/>
          <w:sz w:val="32"/>
          <w:szCs w:val="32"/>
        </w:rPr>
        <w:t xml:space="preserve"> </w:t>
      </w:r>
      <w:r w:rsidRPr="00B637AB">
        <w:rPr>
          <w:rFonts w:ascii="Times New Roman" w:hAnsi="Times New Roman" w:cs="Times New Roman"/>
          <w:sz w:val="32"/>
          <w:szCs w:val="32"/>
        </w:rPr>
        <w:t>НЕФТЕЮГАНСКА</w:t>
      </w:r>
    </w:p>
    <w:p w:rsidR="00CF6D6E" w:rsidRPr="00EF4050" w:rsidRDefault="00CF6D6E" w:rsidP="00C724A2">
      <w:pPr>
        <w:jc w:val="center"/>
        <w:rPr>
          <w:rFonts w:ascii="Times New Roman" w:hAnsi="Times New Roman" w:cs="Times New Roman"/>
          <w:sz w:val="10"/>
          <w:szCs w:val="10"/>
        </w:rPr>
      </w:pPr>
    </w:p>
    <w:p w:rsidR="00CF6D6E" w:rsidRPr="00B637AB" w:rsidRDefault="00504101" w:rsidP="00C724A2">
      <w:pPr>
        <w:jc w:val="center"/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Распоряжение</w:t>
      </w:r>
    </w:p>
    <w:p w:rsidR="00CF6D6E" w:rsidRDefault="00CF6D6E" w:rsidP="00E95CC4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B3814" w:rsidRPr="009B3814" w:rsidRDefault="007E4954" w:rsidP="009B3814">
      <w:p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8"/>
          <w:szCs w:val="28"/>
          <w:lang w:eastAsia="en-US"/>
        </w:rPr>
        <w:t xml:space="preserve">14.11.2018 </w:t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sz w:val="28"/>
          <w:szCs w:val="28"/>
          <w:lang w:eastAsia="en-US"/>
        </w:rPr>
        <w:tab/>
        <w:t xml:space="preserve"> № 337-р</w:t>
      </w:r>
      <w:r w:rsidR="00E70103">
        <w:rPr>
          <w:rFonts w:ascii="Times New Roman" w:hAnsi="Times New Roman"/>
          <w:b w:val="0"/>
          <w:sz w:val="28"/>
          <w:szCs w:val="28"/>
          <w:lang w:eastAsia="en-US"/>
        </w:rPr>
        <w:t xml:space="preserve"> </w:t>
      </w:r>
    </w:p>
    <w:p w:rsidR="00CF6D6E" w:rsidRPr="00B637AB" w:rsidRDefault="00D6711C" w:rsidP="00B0554C">
      <w:pPr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B637AB">
        <w:rPr>
          <w:rFonts w:ascii="Times New Roman" w:hAnsi="Times New Roman" w:cs="Times New Roman"/>
          <w:b w:val="0"/>
          <w:bCs w:val="0"/>
          <w:sz w:val="24"/>
          <w:szCs w:val="24"/>
        </w:rPr>
        <w:t>г</w:t>
      </w:r>
      <w:proofErr w:type="gramStart"/>
      <w:r w:rsidRPr="00B637AB">
        <w:rPr>
          <w:rFonts w:ascii="Times New Roman" w:hAnsi="Times New Roman" w:cs="Times New Roman"/>
          <w:b w:val="0"/>
          <w:bCs w:val="0"/>
          <w:sz w:val="24"/>
          <w:szCs w:val="24"/>
        </w:rPr>
        <w:t>.Н</w:t>
      </w:r>
      <w:proofErr w:type="gramEnd"/>
      <w:r w:rsidRPr="00B637AB">
        <w:rPr>
          <w:rFonts w:ascii="Times New Roman" w:hAnsi="Times New Roman" w:cs="Times New Roman"/>
          <w:b w:val="0"/>
          <w:bCs w:val="0"/>
          <w:sz w:val="24"/>
          <w:szCs w:val="24"/>
        </w:rPr>
        <w:t>ефтеюганск</w:t>
      </w:r>
      <w:proofErr w:type="spellEnd"/>
    </w:p>
    <w:p w:rsidR="00CF6D6E" w:rsidRDefault="00CF6D6E" w:rsidP="00B0554C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2614C" w:rsidRPr="00C2614C" w:rsidRDefault="00C2614C" w:rsidP="00C2614C">
      <w:pPr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2614C">
        <w:rPr>
          <w:rFonts w:ascii="Times New Roman" w:hAnsi="Times New Roman" w:cs="Times New Roman"/>
          <w:bCs w:val="0"/>
          <w:sz w:val="28"/>
          <w:szCs w:val="28"/>
        </w:rPr>
        <w:t xml:space="preserve">Об утверждении Положения о </w:t>
      </w:r>
      <w:r>
        <w:rPr>
          <w:rFonts w:ascii="Times New Roman" w:hAnsi="Times New Roman" w:cs="Times New Roman"/>
          <w:bCs w:val="0"/>
          <w:sz w:val="28"/>
          <w:szCs w:val="28"/>
        </w:rPr>
        <w:t>службе муниципального контроля</w:t>
      </w:r>
    </w:p>
    <w:p w:rsidR="00C33E05" w:rsidRDefault="00C2614C" w:rsidP="00C2614C">
      <w:pPr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2614C">
        <w:rPr>
          <w:rFonts w:ascii="Times New Roman" w:hAnsi="Times New Roman" w:cs="Times New Roman"/>
          <w:bCs w:val="0"/>
          <w:sz w:val="28"/>
          <w:szCs w:val="28"/>
        </w:rPr>
        <w:t>администрации города Нефтеюганска</w:t>
      </w:r>
    </w:p>
    <w:p w:rsidR="00C2614C" w:rsidRDefault="00C2614C" w:rsidP="00C2614C">
      <w:pPr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284F64" w:rsidRPr="00284F64" w:rsidRDefault="00284F64" w:rsidP="00284F64">
      <w:pPr>
        <w:pStyle w:val="210"/>
        <w:ind w:firstLine="709"/>
        <w:jc w:val="both"/>
        <w:rPr>
          <w:rFonts w:ascii="Times New Roman" w:hAnsi="Times New Roman" w:cs="Times New Roman"/>
        </w:rPr>
      </w:pPr>
      <w:r w:rsidRPr="00284F64">
        <w:rPr>
          <w:rFonts w:ascii="Times New Roman" w:hAnsi="Times New Roman" w:cs="Times New Roman"/>
        </w:rPr>
        <w:t xml:space="preserve">В соответствии </w:t>
      </w:r>
      <w:r w:rsidR="003D315F">
        <w:rPr>
          <w:rFonts w:ascii="Times New Roman" w:hAnsi="Times New Roman" w:cs="Times New Roman"/>
        </w:rPr>
        <w:t xml:space="preserve">со </w:t>
      </w:r>
      <w:r w:rsidRPr="00284F64">
        <w:rPr>
          <w:rFonts w:ascii="Times New Roman" w:hAnsi="Times New Roman" w:cs="Times New Roman"/>
        </w:rPr>
        <w:t xml:space="preserve">статьей 16 Федерального закона от 06.10.2003 </w:t>
      </w:r>
      <w:r w:rsidR="003D315F">
        <w:rPr>
          <w:rFonts w:ascii="Times New Roman" w:hAnsi="Times New Roman" w:cs="Times New Roman"/>
        </w:rPr>
        <w:t xml:space="preserve">                       </w:t>
      </w:r>
      <w:r w:rsidRPr="00284F64">
        <w:rPr>
          <w:rFonts w:ascii="Times New Roman" w:hAnsi="Times New Roman" w:cs="Times New Roman"/>
        </w:rPr>
        <w:t>№ 131-ФЗ «Об общих принципах организации местного самоуправления в Российской Федерации», Уставом города Нефтеюганска, решением Думы города Нефтеюганска от 31.01.2017 № 70-VI «О структуре администрации города Нефтеюганска»:</w:t>
      </w:r>
    </w:p>
    <w:p w:rsidR="002D0D5F" w:rsidRDefault="00284F64" w:rsidP="00284F64">
      <w:pPr>
        <w:pStyle w:val="210"/>
        <w:ind w:firstLine="709"/>
        <w:jc w:val="both"/>
      </w:pPr>
      <w:r>
        <w:t xml:space="preserve">1.Утвердить Положение </w:t>
      </w:r>
      <w:r w:rsidR="002D0D5F">
        <w:t>о службе муниципального  контроля</w:t>
      </w:r>
      <w:r>
        <w:t xml:space="preserve"> </w:t>
      </w:r>
      <w:r w:rsidR="003D315F" w:rsidRPr="003D315F">
        <w:t>администрации города Нефтеюганска</w:t>
      </w:r>
      <w:r w:rsidR="003D315F">
        <w:t xml:space="preserve"> </w:t>
      </w:r>
      <w:r>
        <w:t>согласно приложению к распоряжению.</w:t>
      </w:r>
    </w:p>
    <w:p w:rsidR="00B34695" w:rsidRDefault="0068390F" w:rsidP="00B3469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577FD7" w:rsidRPr="000C0FC4">
        <w:rPr>
          <w:rFonts w:ascii="Times New Roman" w:hAnsi="Times New Roman" w:cs="Times New Roman"/>
          <w:b w:val="0"/>
          <w:sz w:val="28"/>
          <w:szCs w:val="28"/>
        </w:rPr>
        <w:t>2</w:t>
      </w:r>
      <w:r w:rsidR="00C15EE2" w:rsidRPr="000C0FC4">
        <w:rPr>
          <w:rFonts w:ascii="Times New Roman" w:hAnsi="Times New Roman" w:cs="Times New Roman"/>
          <w:b w:val="0"/>
          <w:sz w:val="28"/>
          <w:szCs w:val="28"/>
        </w:rPr>
        <w:t>.</w:t>
      </w:r>
      <w:r w:rsidR="00692E62" w:rsidRPr="00692E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Распоряжение  вступает в силу </w:t>
      </w:r>
      <w:r w:rsidR="00692E62" w:rsidRPr="002760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</w:t>
      </w:r>
      <w:r w:rsidR="00284F64" w:rsidRPr="002760CA">
        <w:rPr>
          <w:rFonts w:ascii="Times New Roman" w:hAnsi="Times New Roman" w:cs="Times New Roman"/>
          <w:b w:val="0"/>
          <w:bCs w:val="0"/>
          <w:sz w:val="28"/>
          <w:szCs w:val="28"/>
        </w:rPr>
        <w:t>01.01.2019</w:t>
      </w:r>
      <w:r w:rsidR="00692E62" w:rsidRPr="002760C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CF6D6E" w:rsidRPr="00C53B5B" w:rsidRDefault="00CF6D6E" w:rsidP="00C53B5B">
      <w:pPr>
        <w:suppressAutoHyphens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F6D6E" w:rsidRPr="00C53B5B" w:rsidRDefault="00CF6D6E" w:rsidP="00C53B5B">
      <w:pPr>
        <w:suppressAutoHyphens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0513F" w:rsidRPr="009838D1" w:rsidRDefault="00A0513F" w:rsidP="00A0513F">
      <w:pPr>
        <w:pStyle w:val="210"/>
        <w:tabs>
          <w:tab w:val="left" w:pos="0"/>
          <w:tab w:val="left" w:pos="851"/>
        </w:tabs>
        <w:jc w:val="both"/>
      </w:pPr>
      <w:r w:rsidRPr="009838D1">
        <w:t xml:space="preserve">Глава города Нефтеюганска                                </w:t>
      </w:r>
      <w:r w:rsidR="007E123D">
        <w:t xml:space="preserve">                             </w:t>
      </w:r>
      <w:r w:rsidR="003D315F">
        <w:t xml:space="preserve">   </w:t>
      </w:r>
      <w:proofErr w:type="spellStart"/>
      <w:r w:rsidRPr="009838D1">
        <w:t>С.Ю.Дегтярев</w:t>
      </w:r>
      <w:proofErr w:type="spellEnd"/>
    </w:p>
    <w:p w:rsidR="00F04732" w:rsidRDefault="00F04732" w:rsidP="00F04732">
      <w:pPr>
        <w:shd w:val="clear" w:color="auto" w:fill="FFFFFF"/>
        <w:ind w:left="5275" w:right="43" w:firstLine="708"/>
        <w:rPr>
          <w:rFonts w:ascii="Times New Roman" w:hAnsi="Times New Roman"/>
          <w:b w:val="0"/>
          <w:spacing w:val="-2"/>
          <w:sz w:val="28"/>
          <w:szCs w:val="28"/>
        </w:rPr>
      </w:pPr>
    </w:p>
    <w:p w:rsidR="00B34695" w:rsidRDefault="00B34695" w:rsidP="00F04732">
      <w:pPr>
        <w:shd w:val="clear" w:color="auto" w:fill="FFFFFF"/>
        <w:ind w:left="5275" w:right="43" w:firstLine="708"/>
        <w:rPr>
          <w:rFonts w:ascii="Times New Roman" w:hAnsi="Times New Roman"/>
          <w:b w:val="0"/>
          <w:spacing w:val="-2"/>
          <w:sz w:val="28"/>
          <w:szCs w:val="28"/>
        </w:rPr>
      </w:pPr>
    </w:p>
    <w:p w:rsidR="00B34695" w:rsidRDefault="00B34695" w:rsidP="00F04732">
      <w:pPr>
        <w:shd w:val="clear" w:color="auto" w:fill="FFFFFF"/>
        <w:ind w:left="5275" w:right="43" w:firstLine="708"/>
        <w:rPr>
          <w:rFonts w:ascii="Times New Roman" w:hAnsi="Times New Roman"/>
          <w:b w:val="0"/>
          <w:spacing w:val="-2"/>
          <w:sz w:val="28"/>
          <w:szCs w:val="28"/>
        </w:rPr>
      </w:pPr>
    </w:p>
    <w:p w:rsidR="00B34695" w:rsidRDefault="00B34695" w:rsidP="00F04732">
      <w:pPr>
        <w:shd w:val="clear" w:color="auto" w:fill="FFFFFF"/>
        <w:ind w:left="5275" w:right="43" w:firstLine="708"/>
        <w:rPr>
          <w:rFonts w:ascii="Times New Roman" w:hAnsi="Times New Roman"/>
          <w:b w:val="0"/>
          <w:spacing w:val="-2"/>
          <w:sz w:val="28"/>
          <w:szCs w:val="28"/>
        </w:rPr>
      </w:pPr>
    </w:p>
    <w:p w:rsidR="00B34695" w:rsidRDefault="00B34695" w:rsidP="00F04732">
      <w:pPr>
        <w:shd w:val="clear" w:color="auto" w:fill="FFFFFF"/>
        <w:ind w:left="5275" w:right="43" w:firstLine="708"/>
        <w:rPr>
          <w:rFonts w:ascii="Times New Roman" w:hAnsi="Times New Roman"/>
          <w:b w:val="0"/>
          <w:spacing w:val="-2"/>
          <w:sz w:val="28"/>
          <w:szCs w:val="28"/>
        </w:rPr>
      </w:pPr>
    </w:p>
    <w:p w:rsidR="00B34695" w:rsidRDefault="00B34695" w:rsidP="00F04732">
      <w:pPr>
        <w:shd w:val="clear" w:color="auto" w:fill="FFFFFF"/>
        <w:ind w:left="5275" w:right="43" w:firstLine="708"/>
        <w:rPr>
          <w:rFonts w:ascii="Times New Roman" w:hAnsi="Times New Roman"/>
          <w:b w:val="0"/>
          <w:spacing w:val="-2"/>
          <w:sz w:val="28"/>
          <w:szCs w:val="28"/>
        </w:rPr>
      </w:pPr>
    </w:p>
    <w:p w:rsidR="00B34695" w:rsidRDefault="00B34695" w:rsidP="00F04732">
      <w:pPr>
        <w:shd w:val="clear" w:color="auto" w:fill="FFFFFF"/>
        <w:ind w:left="5275" w:right="43" w:firstLine="708"/>
        <w:rPr>
          <w:rFonts w:ascii="Times New Roman" w:hAnsi="Times New Roman"/>
          <w:b w:val="0"/>
          <w:spacing w:val="-2"/>
          <w:sz w:val="28"/>
          <w:szCs w:val="28"/>
        </w:rPr>
      </w:pPr>
    </w:p>
    <w:p w:rsidR="00B34695" w:rsidRDefault="00B34695" w:rsidP="00F04732">
      <w:pPr>
        <w:shd w:val="clear" w:color="auto" w:fill="FFFFFF"/>
        <w:ind w:left="5275" w:right="43" w:firstLine="708"/>
        <w:rPr>
          <w:rFonts w:ascii="Times New Roman" w:hAnsi="Times New Roman"/>
          <w:b w:val="0"/>
          <w:spacing w:val="-2"/>
          <w:sz w:val="28"/>
          <w:szCs w:val="28"/>
        </w:rPr>
      </w:pPr>
    </w:p>
    <w:p w:rsidR="00B34695" w:rsidRDefault="00B34695" w:rsidP="00F04732">
      <w:pPr>
        <w:shd w:val="clear" w:color="auto" w:fill="FFFFFF"/>
        <w:ind w:left="5275" w:right="43" w:firstLine="708"/>
        <w:rPr>
          <w:rFonts w:ascii="Times New Roman" w:hAnsi="Times New Roman"/>
          <w:b w:val="0"/>
          <w:spacing w:val="-2"/>
          <w:sz w:val="28"/>
          <w:szCs w:val="28"/>
        </w:rPr>
      </w:pPr>
    </w:p>
    <w:p w:rsidR="00B34695" w:rsidRDefault="00B34695" w:rsidP="00F04732">
      <w:pPr>
        <w:shd w:val="clear" w:color="auto" w:fill="FFFFFF"/>
        <w:ind w:left="5275" w:right="43" w:firstLine="708"/>
        <w:rPr>
          <w:rFonts w:ascii="Times New Roman" w:hAnsi="Times New Roman"/>
          <w:b w:val="0"/>
          <w:spacing w:val="-2"/>
          <w:sz w:val="28"/>
          <w:szCs w:val="28"/>
        </w:rPr>
      </w:pPr>
    </w:p>
    <w:p w:rsidR="00B34695" w:rsidRDefault="00B34695" w:rsidP="00F04732">
      <w:pPr>
        <w:shd w:val="clear" w:color="auto" w:fill="FFFFFF"/>
        <w:ind w:left="5275" w:right="43" w:firstLine="708"/>
        <w:rPr>
          <w:rFonts w:ascii="Times New Roman" w:hAnsi="Times New Roman"/>
          <w:b w:val="0"/>
          <w:spacing w:val="-2"/>
          <w:sz w:val="28"/>
          <w:szCs w:val="28"/>
        </w:rPr>
      </w:pPr>
    </w:p>
    <w:p w:rsidR="00B34695" w:rsidRDefault="00B34695" w:rsidP="00F04732">
      <w:pPr>
        <w:shd w:val="clear" w:color="auto" w:fill="FFFFFF"/>
        <w:ind w:left="5275" w:right="43" w:firstLine="708"/>
        <w:rPr>
          <w:rFonts w:ascii="Times New Roman" w:hAnsi="Times New Roman"/>
          <w:b w:val="0"/>
          <w:spacing w:val="-2"/>
          <w:sz w:val="28"/>
          <w:szCs w:val="28"/>
        </w:rPr>
      </w:pPr>
    </w:p>
    <w:p w:rsidR="00B34695" w:rsidRDefault="00B34695" w:rsidP="00F04732">
      <w:pPr>
        <w:shd w:val="clear" w:color="auto" w:fill="FFFFFF"/>
        <w:ind w:left="5275" w:right="43" w:firstLine="708"/>
        <w:rPr>
          <w:rFonts w:ascii="Times New Roman" w:hAnsi="Times New Roman"/>
          <w:b w:val="0"/>
          <w:spacing w:val="-2"/>
          <w:sz w:val="28"/>
          <w:szCs w:val="28"/>
        </w:rPr>
      </w:pPr>
    </w:p>
    <w:p w:rsidR="00B34695" w:rsidRDefault="00B34695" w:rsidP="00F04732">
      <w:pPr>
        <w:shd w:val="clear" w:color="auto" w:fill="FFFFFF"/>
        <w:ind w:left="5275" w:right="43" w:firstLine="708"/>
        <w:rPr>
          <w:rFonts w:ascii="Times New Roman" w:hAnsi="Times New Roman"/>
          <w:b w:val="0"/>
          <w:spacing w:val="-2"/>
          <w:sz w:val="28"/>
          <w:szCs w:val="28"/>
        </w:rPr>
      </w:pPr>
    </w:p>
    <w:p w:rsidR="002D0D5F" w:rsidRDefault="002D0D5F" w:rsidP="00B34695">
      <w:pPr>
        <w:ind w:left="5664" w:firstLine="708"/>
        <w:outlineLvl w:val="0"/>
        <w:rPr>
          <w:rFonts w:ascii="Times New Roman" w:hAnsi="Times New Roman" w:cs="Times New Roman"/>
          <w:b w:val="0"/>
          <w:kern w:val="36"/>
          <w:sz w:val="28"/>
          <w:szCs w:val="28"/>
        </w:rPr>
      </w:pPr>
    </w:p>
    <w:p w:rsidR="002D0D5F" w:rsidRDefault="002D0D5F" w:rsidP="00B34695">
      <w:pPr>
        <w:ind w:left="5664" w:firstLine="708"/>
        <w:outlineLvl w:val="0"/>
        <w:rPr>
          <w:rFonts w:ascii="Times New Roman" w:hAnsi="Times New Roman" w:cs="Times New Roman"/>
          <w:b w:val="0"/>
          <w:kern w:val="36"/>
          <w:sz w:val="28"/>
          <w:szCs w:val="28"/>
        </w:rPr>
      </w:pPr>
    </w:p>
    <w:p w:rsidR="002D0D5F" w:rsidRDefault="002D0D5F" w:rsidP="00B34695">
      <w:pPr>
        <w:ind w:left="5664" w:firstLine="708"/>
        <w:outlineLvl w:val="0"/>
        <w:rPr>
          <w:rFonts w:ascii="Times New Roman" w:hAnsi="Times New Roman" w:cs="Times New Roman"/>
          <w:b w:val="0"/>
          <w:kern w:val="36"/>
          <w:sz w:val="28"/>
          <w:szCs w:val="28"/>
        </w:rPr>
      </w:pPr>
    </w:p>
    <w:p w:rsidR="003D315F" w:rsidRDefault="003D315F" w:rsidP="00B34695">
      <w:pPr>
        <w:ind w:left="5664" w:firstLine="708"/>
        <w:outlineLvl w:val="0"/>
        <w:rPr>
          <w:rFonts w:ascii="Times New Roman" w:hAnsi="Times New Roman" w:cs="Times New Roman"/>
          <w:b w:val="0"/>
          <w:kern w:val="36"/>
          <w:sz w:val="28"/>
          <w:szCs w:val="28"/>
        </w:rPr>
      </w:pPr>
    </w:p>
    <w:p w:rsidR="002D0D5F" w:rsidRDefault="002D0D5F" w:rsidP="00B34695">
      <w:pPr>
        <w:ind w:left="5664" w:firstLine="708"/>
        <w:outlineLvl w:val="0"/>
        <w:rPr>
          <w:rFonts w:ascii="Times New Roman" w:hAnsi="Times New Roman" w:cs="Times New Roman"/>
          <w:b w:val="0"/>
          <w:kern w:val="36"/>
          <w:sz w:val="28"/>
          <w:szCs w:val="28"/>
        </w:rPr>
      </w:pPr>
    </w:p>
    <w:p w:rsidR="007E123D" w:rsidRDefault="007E123D" w:rsidP="00B34695">
      <w:pPr>
        <w:ind w:left="5664" w:firstLine="708"/>
        <w:outlineLvl w:val="0"/>
        <w:rPr>
          <w:rFonts w:ascii="Times New Roman" w:hAnsi="Times New Roman" w:cs="Times New Roman"/>
          <w:b w:val="0"/>
          <w:kern w:val="36"/>
          <w:sz w:val="28"/>
          <w:szCs w:val="28"/>
        </w:rPr>
      </w:pPr>
    </w:p>
    <w:p w:rsidR="00B34695" w:rsidRPr="00B34695" w:rsidRDefault="00B34695" w:rsidP="00B34695">
      <w:pPr>
        <w:ind w:left="5664" w:firstLine="708"/>
        <w:outlineLvl w:val="0"/>
        <w:rPr>
          <w:rFonts w:ascii="Times New Roman" w:hAnsi="Times New Roman" w:cs="Times New Roman"/>
          <w:b w:val="0"/>
          <w:kern w:val="36"/>
          <w:sz w:val="28"/>
          <w:szCs w:val="28"/>
        </w:rPr>
      </w:pPr>
      <w:r w:rsidRPr="00B34695">
        <w:rPr>
          <w:rFonts w:ascii="Times New Roman" w:hAnsi="Times New Roman" w:cs="Times New Roman"/>
          <w:b w:val="0"/>
          <w:kern w:val="36"/>
          <w:sz w:val="28"/>
          <w:szCs w:val="28"/>
        </w:rPr>
        <w:lastRenderedPageBreak/>
        <w:t>Приложение</w:t>
      </w:r>
    </w:p>
    <w:p w:rsidR="00B34695" w:rsidRPr="00B34695" w:rsidRDefault="00B34695" w:rsidP="00B34695">
      <w:pPr>
        <w:ind w:left="5664" w:firstLine="708"/>
        <w:outlineLvl w:val="0"/>
        <w:rPr>
          <w:rFonts w:ascii="Times New Roman" w:hAnsi="Times New Roman" w:cs="Times New Roman"/>
          <w:b w:val="0"/>
          <w:kern w:val="36"/>
          <w:sz w:val="28"/>
          <w:szCs w:val="28"/>
        </w:rPr>
      </w:pPr>
      <w:r w:rsidRPr="00B34695">
        <w:rPr>
          <w:rFonts w:ascii="Times New Roman" w:hAnsi="Times New Roman" w:cs="Times New Roman"/>
          <w:b w:val="0"/>
          <w:kern w:val="36"/>
          <w:sz w:val="28"/>
          <w:szCs w:val="28"/>
        </w:rPr>
        <w:t>к распоряжению</w:t>
      </w:r>
    </w:p>
    <w:p w:rsidR="00B34695" w:rsidRPr="00B34695" w:rsidRDefault="00B34695" w:rsidP="00B34695">
      <w:pPr>
        <w:ind w:left="5664" w:firstLine="708"/>
        <w:outlineLvl w:val="0"/>
        <w:rPr>
          <w:rFonts w:ascii="Times New Roman" w:hAnsi="Times New Roman" w:cs="Times New Roman"/>
          <w:b w:val="0"/>
          <w:kern w:val="36"/>
          <w:sz w:val="28"/>
          <w:szCs w:val="28"/>
        </w:rPr>
      </w:pPr>
      <w:r w:rsidRPr="00B34695">
        <w:rPr>
          <w:rFonts w:ascii="Times New Roman" w:hAnsi="Times New Roman" w:cs="Times New Roman"/>
          <w:b w:val="0"/>
          <w:kern w:val="36"/>
          <w:sz w:val="28"/>
          <w:szCs w:val="28"/>
        </w:rPr>
        <w:t>администрации города</w:t>
      </w:r>
    </w:p>
    <w:p w:rsidR="00B34695" w:rsidRPr="00B34695" w:rsidRDefault="00B34695" w:rsidP="00B34695">
      <w:pPr>
        <w:spacing w:line="276" w:lineRule="auto"/>
        <w:ind w:firstLine="14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46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от </w:t>
      </w:r>
      <w:r w:rsidR="007E4954" w:rsidRPr="007E4954">
        <w:rPr>
          <w:rFonts w:ascii="Times New Roman" w:hAnsi="Times New Roman" w:cs="Times New Roman"/>
          <w:b w:val="0"/>
          <w:bCs w:val="0"/>
          <w:sz w:val="28"/>
          <w:szCs w:val="28"/>
        </w:rPr>
        <w:t>14.11.2018 № 337-р</w:t>
      </w:r>
    </w:p>
    <w:p w:rsidR="00B34695" w:rsidRDefault="00B34695" w:rsidP="00F04732">
      <w:pPr>
        <w:shd w:val="clear" w:color="auto" w:fill="FFFFFF"/>
        <w:ind w:left="5275" w:right="43" w:firstLine="708"/>
        <w:rPr>
          <w:rFonts w:ascii="Times New Roman" w:hAnsi="Times New Roman"/>
          <w:b w:val="0"/>
          <w:spacing w:val="-2"/>
          <w:sz w:val="28"/>
          <w:szCs w:val="28"/>
        </w:rPr>
      </w:pPr>
    </w:p>
    <w:p w:rsidR="00B34695" w:rsidRPr="00B34695" w:rsidRDefault="00B34695" w:rsidP="00B34695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4695">
        <w:rPr>
          <w:rFonts w:ascii="Times New Roman" w:hAnsi="Times New Roman" w:cs="Times New Roman"/>
          <w:b w:val="0"/>
          <w:bCs w:val="0"/>
          <w:sz w:val="28"/>
          <w:szCs w:val="28"/>
        </w:rPr>
        <w:t>Положение</w:t>
      </w:r>
    </w:p>
    <w:p w:rsidR="00B34695" w:rsidRPr="00B34695" w:rsidRDefault="00B34695" w:rsidP="00B34695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46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службе муниципального контроля</w:t>
      </w:r>
      <w:r w:rsidRPr="00B346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B34695" w:rsidRPr="00B34695" w:rsidRDefault="00B34695" w:rsidP="00B34695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46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города Нефтеюганска </w:t>
      </w:r>
    </w:p>
    <w:p w:rsidR="00B34695" w:rsidRPr="00B34695" w:rsidRDefault="00B34695" w:rsidP="00B34695"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34695" w:rsidRPr="00B34695" w:rsidRDefault="00B34695" w:rsidP="00B34695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4695">
        <w:rPr>
          <w:rFonts w:ascii="Times New Roman" w:hAnsi="Times New Roman" w:cs="Times New Roman"/>
          <w:b w:val="0"/>
          <w:bCs w:val="0"/>
          <w:sz w:val="28"/>
          <w:szCs w:val="28"/>
        </w:rPr>
        <w:t>1.Общие положения</w:t>
      </w:r>
    </w:p>
    <w:p w:rsidR="00B34695" w:rsidRPr="00B34695" w:rsidRDefault="00B34695" w:rsidP="007B51A7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B34695">
        <w:rPr>
          <w:rFonts w:ascii="Times New Roman" w:hAnsi="Times New Roman" w:cs="Times New Roman"/>
          <w:b w:val="0"/>
          <w:bCs w:val="0"/>
          <w:sz w:val="28"/>
          <w:szCs w:val="28"/>
        </w:rPr>
        <w:t>1.1.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Служба муниципального контроля</w:t>
      </w:r>
      <w:r w:rsidRPr="00B346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города Нефтеюганска (далее -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Служба</w:t>
      </w:r>
      <w:r w:rsidRPr="00B34695">
        <w:rPr>
          <w:rFonts w:ascii="Times New Roman" w:hAnsi="Times New Roman" w:cs="Times New Roman"/>
          <w:b w:val="0"/>
          <w:bCs w:val="0"/>
          <w:sz w:val="28"/>
          <w:szCs w:val="28"/>
        </w:rPr>
        <w:t>) является структурным подразделением администрации города Нефтеюганска (далее - администрация города), осуществляющим</w:t>
      </w:r>
      <w:r w:rsidR="007B51A7" w:rsidRPr="007B51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функции по реализации вопросов местного значения и выполнения полномочий </w:t>
      </w:r>
      <w:r w:rsidR="006C4F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города </w:t>
      </w:r>
      <w:r w:rsidR="007B51A7" w:rsidRPr="007B51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части организации и осуществления муниципального контроля в соответствии с федеральным законодательством, законодательством Ханты-Мансийского автономного округа – Югры, муниципальными правовыми актами и настоящим </w:t>
      </w:r>
      <w:r w:rsidR="00796321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7B51A7" w:rsidRPr="007B51A7">
        <w:rPr>
          <w:rFonts w:ascii="Times New Roman" w:hAnsi="Times New Roman" w:cs="Times New Roman"/>
          <w:b w:val="0"/>
          <w:bCs w:val="0"/>
          <w:sz w:val="28"/>
          <w:szCs w:val="28"/>
        </w:rPr>
        <w:t>оложением.</w:t>
      </w:r>
      <w:r w:rsidR="007B51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346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End"/>
    </w:p>
    <w:p w:rsidR="00C12E84" w:rsidRDefault="00B34695" w:rsidP="00C12E84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1.2.</w:t>
      </w:r>
      <w:r w:rsidR="00C12E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Служба </w:t>
      </w:r>
      <w:r w:rsidR="002D0D5F" w:rsidRPr="002D0D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своей деятельности руководствуется Конституцией                      Российской Федерации, законодательством Российской Федерации, законодательством Ханты-Мансийского автономного округа - Югры, Уставом города Нефтеюганска, решениями Думы города Нефтеюганска, постановлениями и распоряжениями администрации города, а также настоящим Положением </w:t>
      </w:r>
      <w:r w:rsidR="00C12E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службе муниципального </w:t>
      </w:r>
      <w:r w:rsidR="002D0D5F" w:rsidRPr="002D0D5F">
        <w:rPr>
          <w:rFonts w:ascii="Times New Roman" w:hAnsi="Times New Roman" w:cs="Times New Roman"/>
          <w:b w:val="0"/>
          <w:bCs w:val="0"/>
          <w:sz w:val="28"/>
          <w:szCs w:val="28"/>
        </w:rPr>
        <w:t>контроля администрации города (далее - Положение).</w:t>
      </w:r>
    </w:p>
    <w:p w:rsidR="00C12E84" w:rsidRPr="00C12E84" w:rsidRDefault="00C12E84" w:rsidP="00C12E84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2E84">
        <w:rPr>
          <w:b w:val="0"/>
          <w:color w:val="000000"/>
          <w:sz w:val="28"/>
          <w:szCs w:val="28"/>
        </w:rPr>
        <w:t>1.3.</w:t>
      </w:r>
      <w:r>
        <w:rPr>
          <w:b w:val="0"/>
          <w:color w:val="000000"/>
          <w:sz w:val="28"/>
          <w:szCs w:val="28"/>
        </w:rPr>
        <w:t xml:space="preserve">Служба </w:t>
      </w:r>
      <w:r w:rsidRPr="00C12E84">
        <w:rPr>
          <w:b w:val="0"/>
          <w:color w:val="000000"/>
          <w:sz w:val="28"/>
          <w:szCs w:val="28"/>
        </w:rPr>
        <w:t xml:space="preserve">не является юридическим лицом, имеет бланки со своим                  наименованием установленного в администрации города образца и штампы </w:t>
      </w:r>
      <w:proofErr w:type="gramStart"/>
      <w:r w:rsidRPr="00C12E84">
        <w:rPr>
          <w:b w:val="0"/>
          <w:color w:val="000000"/>
          <w:sz w:val="28"/>
          <w:szCs w:val="28"/>
        </w:rPr>
        <w:t>согласно приложени</w:t>
      </w:r>
      <w:r w:rsidR="00885896">
        <w:rPr>
          <w:b w:val="0"/>
          <w:color w:val="000000"/>
          <w:sz w:val="28"/>
          <w:szCs w:val="28"/>
        </w:rPr>
        <w:t>я</w:t>
      </w:r>
      <w:proofErr w:type="gramEnd"/>
      <w:r w:rsidRPr="00C12E84">
        <w:rPr>
          <w:b w:val="0"/>
          <w:color w:val="000000"/>
          <w:sz w:val="28"/>
          <w:szCs w:val="28"/>
        </w:rPr>
        <w:t xml:space="preserve"> к настоящему Положению.</w:t>
      </w:r>
    </w:p>
    <w:p w:rsidR="00C12E84" w:rsidRPr="00C12E84" w:rsidRDefault="00C12E84" w:rsidP="00C12E84">
      <w:pPr>
        <w:tabs>
          <w:tab w:val="left" w:pos="709"/>
        </w:tabs>
        <w:ind w:firstLine="709"/>
        <w:contextualSpacing/>
        <w:jc w:val="both"/>
        <w:rPr>
          <w:b w:val="0"/>
          <w:sz w:val="28"/>
          <w:szCs w:val="28"/>
        </w:rPr>
      </w:pPr>
      <w:r w:rsidRPr="00C12E84">
        <w:rPr>
          <w:b w:val="0"/>
          <w:sz w:val="28"/>
          <w:szCs w:val="28"/>
        </w:rPr>
        <w:t>1.4.</w:t>
      </w:r>
      <w:r>
        <w:rPr>
          <w:b w:val="0"/>
          <w:sz w:val="28"/>
          <w:szCs w:val="28"/>
        </w:rPr>
        <w:t>Служба</w:t>
      </w:r>
      <w:r w:rsidRPr="00C12E84">
        <w:rPr>
          <w:b w:val="0"/>
          <w:sz w:val="28"/>
          <w:szCs w:val="28"/>
        </w:rPr>
        <w:t xml:space="preserve"> подконтрол</w:t>
      </w:r>
      <w:r>
        <w:rPr>
          <w:b w:val="0"/>
          <w:sz w:val="28"/>
          <w:szCs w:val="28"/>
        </w:rPr>
        <w:t>ьна</w:t>
      </w:r>
      <w:r w:rsidRPr="00C12E84">
        <w:rPr>
          <w:b w:val="0"/>
          <w:sz w:val="28"/>
          <w:szCs w:val="28"/>
        </w:rPr>
        <w:t xml:space="preserve"> и подотчет</w:t>
      </w:r>
      <w:r>
        <w:rPr>
          <w:b w:val="0"/>
          <w:sz w:val="28"/>
          <w:szCs w:val="28"/>
        </w:rPr>
        <w:t>на</w:t>
      </w:r>
      <w:r w:rsidRPr="00C12E84">
        <w:rPr>
          <w:b w:val="0"/>
          <w:sz w:val="28"/>
          <w:szCs w:val="28"/>
        </w:rPr>
        <w:t xml:space="preserve"> главе города Нефтеюганска (далее - глава города).</w:t>
      </w:r>
    </w:p>
    <w:p w:rsidR="00C12E84" w:rsidRPr="00C12E84" w:rsidRDefault="00C12E84" w:rsidP="00C12E84">
      <w:pPr>
        <w:tabs>
          <w:tab w:val="left" w:pos="709"/>
        </w:tabs>
        <w:ind w:firstLine="709"/>
        <w:contextualSpacing/>
        <w:jc w:val="both"/>
        <w:rPr>
          <w:b w:val="0"/>
          <w:color w:val="000000"/>
          <w:sz w:val="28"/>
          <w:szCs w:val="28"/>
        </w:rPr>
      </w:pPr>
      <w:r w:rsidRPr="00C12E84">
        <w:rPr>
          <w:b w:val="0"/>
          <w:color w:val="000000"/>
          <w:sz w:val="28"/>
          <w:szCs w:val="28"/>
        </w:rPr>
        <w:t xml:space="preserve">1.5.Финансирование расходов на содержание </w:t>
      </w:r>
      <w:r>
        <w:rPr>
          <w:b w:val="0"/>
          <w:color w:val="000000"/>
          <w:sz w:val="28"/>
          <w:szCs w:val="28"/>
        </w:rPr>
        <w:t>Службы</w:t>
      </w:r>
      <w:r w:rsidRPr="00C12E84">
        <w:rPr>
          <w:b w:val="0"/>
          <w:color w:val="000000"/>
          <w:sz w:val="28"/>
          <w:szCs w:val="28"/>
        </w:rPr>
        <w:t xml:space="preserve"> осуществляется за счёт средств бюджета города в пределах утверждённой сметы расходов                   администрации города.</w:t>
      </w:r>
    </w:p>
    <w:p w:rsidR="00C12E84" w:rsidRPr="00C12E84" w:rsidRDefault="00C12E84" w:rsidP="00C12E84">
      <w:pPr>
        <w:tabs>
          <w:tab w:val="left" w:pos="709"/>
        </w:tabs>
        <w:ind w:firstLine="709"/>
        <w:contextualSpacing/>
        <w:jc w:val="both"/>
        <w:rPr>
          <w:b w:val="0"/>
          <w:sz w:val="28"/>
          <w:szCs w:val="28"/>
        </w:rPr>
      </w:pPr>
      <w:r w:rsidRPr="00C12E84">
        <w:rPr>
          <w:b w:val="0"/>
          <w:sz w:val="28"/>
          <w:szCs w:val="28"/>
        </w:rPr>
        <w:t xml:space="preserve">1.6.Место нахождения </w:t>
      </w:r>
      <w:r>
        <w:rPr>
          <w:b w:val="0"/>
          <w:sz w:val="28"/>
          <w:szCs w:val="28"/>
        </w:rPr>
        <w:t>Службы</w:t>
      </w:r>
      <w:r w:rsidRPr="00C12E84">
        <w:rPr>
          <w:b w:val="0"/>
          <w:sz w:val="28"/>
          <w:szCs w:val="28"/>
        </w:rPr>
        <w:t xml:space="preserve">, юридический адрес: 628309, Российская Федерация, Тюменская область, Ханты-Мансийский автономный округ - Югра, город Нефтеюганск, </w:t>
      </w:r>
      <w:proofErr w:type="spellStart"/>
      <w:r>
        <w:rPr>
          <w:b w:val="0"/>
          <w:sz w:val="28"/>
          <w:szCs w:val="28"/>
        </w:rPr>
        <w:t>ул</w:t>
      </w:r>
      <w:proofErr w:type="gramStart"/>
      <w:r>
        <w:rPr>
          <w:b w:val="0"/>
          <w:sz w:val="28"/>
          <w:szCs w:val="28"/>
        </w:rPr>
        <w:t>.С</w:t>
      </w:r>
      <w:proofErr w:type="gramEnd"/>
      <w:r>
        <w:rPr>
          <w:b w:val="0"/>
          <w:sz w:val="28"/>
          <w:szCs w:val="28"/>
        </w:rPr>
        <w:t>троителей</w:t>
      </w:r>
      <w:proofErr w:type="spellEnd"/>
      <w:r>
        <w:rPr>
          <w:b w:val="0"/>
          <w:sz w:val="28"/>
          <w:szCs w:val="28"/>
        </w:rPr>
        <w:t>, 4/1</w:t>
      </w:r>
      <w:r w:rsidR="00E5359B">
        <w:rPr>
          <w:b w:val="0"/>
          <w:sz w:val="28"/>
          <w:szCs w:val="28"/>
        </w:rPr>
        <w:t>.</w:t>
      </w:r>
    </w:p>
    <w:p w:rsidR="00592CA7" w:rsidRDefault="00B34695" w:rsidP="00C12E84">
      <w:pPr>
        <w:ind w:left="-720" w:right="-5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4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E84" w:rsidRDefault="00C12E84" w:rsidP="00B34695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2.Основные задачи Службы</w:t>
      </w:r>
      <w:r w:rsidR="00E5359B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E5359B" w:rsidRPr="00E5359B" w:rsidRDefault="00E5359B" w:rsidP="00E5359B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5359B">
        <w:rPr>
          <w:rFonts w:ascii="Times New Roman" w:hAnsi="Times New Roman" w:cs="Times New Roman"/>
          <w:b w:val="0"/>
          <w:bCs w:val="0"/>
          <w:sz w:val="28"/>
          <w:szCs w:val="28"/>
        </w:rPr>
        <w:t>2.1.Осуществление муниципального жилищного контроля 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территории города Нефтеюганска.</w:t>
      </w:r>
    </w:p>
    <w:p w:rsidR="00E5359B" w:rsidRPr="00E5359B" w:rsidRDefault="00E5359B" w:rsidP="00E5359B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535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2.2.Осуществление муниципального </w:t>
      </w:r>
      <w:proofErr w:type="gramStart"/>
      <w:r w:rsidRPr="00E5359B">
        <w:rPr>
          <w:rFonts w:ascii="Times New Roman" w:hAnsi="Times New Roman" w:cs="Times New Roman"/>
          <w:b w:val="0"/>
          <w:bCs w:val="0"/>
          <w:sz w:val="28"/>
          <w:szCs w:val="28"/>
        </w:rPr>
        <w:t>контроля за</w:t>
      </w:r>
      <w:proofErr w:type="gramEnd"/>
      <w:r w:rsidRPr="00E535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сохранностью автомобильных дорог местного значения в границах горо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дского округа город Нефтеюганск.</w:t>
      </w:r>
    </w:p>
    <w:p w:rsidR="00E5359B" w:rsidRPr="00E5359B" w:rsidRDefault="00E5359B" w:rsidP="00E5359B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5359B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2.3.Осуществление муниципального земельного контроля в границах  муниципального  образования город Нефтеюганск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E5359B" w:rsidRPr="00E5359B" w:rsidRDefault="00E5359B" w:rsidP="00E5359B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5359B">
        <w:rPr>
          <w:rFonts w:ascii="Times New Roman" w:hAnsi="Times New Roman" w:cs="Times New Roman"/>
          <w:b w:val="0"/>
          <w:bCs w:val="0"/>
          <w:sz w:val="28"/>
          <w:szCs w:val="28"/>
        </w:rPr>
        <w:t>2.4.Осуществление муниципального лесного контроля 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территории города Нефтеюганска.</w:t>
      </w:r>
    </w:p>
    <w:p w:rsidR="00E5359B" w:rsidRPr="00E5359B" w:rsidRDefault="00E5359B" w:rsidP="00E5359B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535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2.5.Осуществление муниципального </w:t>
      </w:r>
      <w:proofErr w:type="gramStart"/>
      <w:r w:rsidRPr="00E5359B">
        <w:rPr>
          <w:rFonts w:ascii="Times New Roman" w:hAnsi="Times New Roman" w:cs="Times New Roman"/>
          <w:b w:val="0"/>
          <w:bCs w:val="0"/>
          <w:sz w:val="28"/>
          <w:szCs w:val="28"/>
        </w:rPr>
        <w:t>контроля за</w:t>
      </w:r>
      <w:proofErr w:type="gramEnd"/>
      <w:r w:rsidRPr="00E535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соблюдением Правил благоустройства территории муниципального образования город  Нефтеюганска, утвержденных решением Думы города</w:t>
      </w:r>
      <w:r w:rsidR="006C4F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Нефтеюганска.</w:t>
      </w:r>
      <w:r w:rsidRPr="00E535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E5359B" w:rsidRDefault="00E5359B" w:rsidP="00E5359B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2.6.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</w:t>
      </w:r>
      <w:r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существление муниципального </w:t>
      </w:r>
      <w:proofErr w:type="gramStart"/>
      <w:r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контроля за</w:t>
      </w:r>
      <w:proofErr w:type="gramEnd"/>
      <w:r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:rsidR="00E5359B" w:rsidRDefault="006C4F8D" w:rsidP="00E5359B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E5359B" w:rsidRDefault="00E5359B" w:rsidP="00E5359B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3.Функции Службы</w:t>
      </w:r>
    </w:p>
    <w:p w:rsidR="009A1F15" w:rsidRDefault="009A1F15" w:rsidP="00E5359B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возложенными на нее задачами Служба осуществляет следующие функции:</w:t>
      </w:r>
    </w:p>
    <w:p w:rsidR="00E5359B" w:rsidRPr="00E5359B" w:rsidRDefault="00E5359B" w:rsidP="00E5359B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3.1.</w:t>
      </w:r>
      <w:r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Подготовка проектов муниципальных правовых актов </w:t>
      </w:r>
      <w:r w:rsidR="009E4C3A" w:rsidRPr="009E4C3A">
        <w:rPr>
          <w:b w:val="0"/>
          <w:sz w:val="28"/>
          <w:szCs w:val="28"/>
        </w:rPr>
        <w:t xml:space="preserve">по направлениям деятельности 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Службы</w:t>
      </w:r>
      <w:r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:rsidR="00E5359B" w:rsidRPr="00E5359B" w:rsidRDefault="009018A7" w:rsidP="00E5359B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3.2.</w:t>
      </w:r>
      <w:r w:rsidR="00E5359B"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Подготовка ежегодного плана проведения плановых проверок, его представление в органы прокуратуры, согласование в соответствии с постановлением Правительства Российской Федерации от 30.06.2010 №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E5359B"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489 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E5359B"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Об утверждении Правил подготовки органами государственного контроля (надзора) и органами муниципального </w:t>
      </w:r>
      <w:proofErr w:type="gramStart"/>
      <w:r w:rsidR="00E5359B"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контроля ежегодных планов проведения плановых проверок юридических лиц</w:t>
      </w:r>
      <w:proofErr w:type="gramEnd"/>
      <w:r w:rsidR="00E5359B"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и индивидуальных предпринимателей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  <w:r w:rsidR="00E5359B"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:rsidR="00E5359B" w:rsidRPr="00E5359B" w:rsidRDefault="00E5359B" w:rsidP="00E5359B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3.3.Организация и проведение плановых и внеплановых (выездных             и (или) документарных) проверок соблюдения юридическими лицами, индивидуальными предпринимателями и гражданами обязательных требований, установленных федеральными законами, законами Ханты-Мансийского автономного округа - Югры  и муниципальными правовыми актами (далее - обязательные требования).</w:t>
      </w:r>
    </w:p>
    <w:p w:rsidR="00E5359B" w:rsidRPr="00E5359B" w:rsidRDefault="009018A7" w:rsidP="00E5359B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3.4.</w:t>
      </w:r>
      <w:r w:rsidR="00E5359B"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Оформление актов проведения проверок </w:t>
      </w:r>
      <w:r w:rsidR="006C4F8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Службы</w:t>
      </w:r>
      <w:r w:rsidR="00E5359B"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в отношении юридических лиц, индивидуальных предпринимателей  и граждан.</w:t>
      </w:r>
    </w:p>
    <w:p w:rsidR="00E5359B" w:rsidRPr="00E5359B" w:rsidRDefault="00E5359B" w:rsidP="00E5359B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3.5.Выдача предписаний юридическим лицам, индивидуальным предпринимателям, гражданам об устранении выявленных нарушений, принятие мер по </w:t>
      </w:r>
      <w:proofErr w:type="gramStart"/>
      <w:r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контролю за</w:t>
      </w:r>
      <w:proofErr w:type="gramEnd"/>
      <w:r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устранением выявленных нарушений. </w:t>
      </w:r>
    </w:p>
    <w:p w:rsidR="00E5359B" w:rsidRPr="00E5359B" w:rsidRDefault="009018A7" w:rsidP="00E5359B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3.6.</w:t>
      </w:r>
      <w:r w:rsidR="00E5359B"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Выдача юридическим лицам, индивидуальным предпринимателям, гражданам предостережений о недопустимости нарушений обязательных требований.</w:t>
      </w:r>
    </w:p>
    <w:p w:rsidR="00E5359B" w:rsidRPr="00E5359B" w:rsidRDefault="009018A7" w:rsidP="00E5359B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3.7.</w:t>
      </w:r>
      <w:r w:rsidR="00E5359B"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Организация и проведение мероприятий, направленных на профилактику нарушений обязательных требований, по направлениям деятельности 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Службы</w:t>
      </w:r>
      <w:r w:rsidR="00E5359B"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в соответствии с ежегодно утверждаемыми планами профилактики нарушений.</w:t>
      </w:r>
    </w:p>
    <w:p w:rsidR="00E5359B" w:rsidRPr="00E5359B" w:rsidRDefault="00E5359B" w:rsidP="00E5359B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3.8.Организация и проведение мероприятий по контролю без взаимодействия с юридическими лицами, индивидуальными предпринимателями, в том числе плановые (рейдовые) осмотры (обследования) </w:t>
      </w:r>
      <w:r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lastRenderedPageBreak/>
        <w:t>территорий, измерение  параметров функционирования сетей электроэнергетики, газоснабжения, водоснабжения и водоотведения.</w:t>
      </w:r>
    </w:p>
    <w:p w:rsidR="00E5359B" w:rsidRPr="00E5359B" w:rsidRDefault="00E5359B" w:rsidP="00E5359B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3.9.Подготовка и направление глав</w:t>
      </w:r>
      <w:r w:rsidR="009018A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е</w:t>
      </w:r>
      <w:r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города представлений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изложенным в пункте 2 части 2 статьи 10 Федерального закона от 26.12.2008 №</w:t>
      </w:r>
      <w:r w:rsidR="009018A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294-ФЗ </w:t>
      </w:r>
      <w:r w:rsidR="009018A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«</w:t>
      </w:r>
      <w:r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9018A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  <w:r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(далее - Федеральный закон №</w:t>
      </w:r>
      <w:r w:rsidR="009018A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294-ФЗ).</w:t>
      </w:r>
      <w:proofErr w:type="gramEnd"/>
    </w:p>
    <w:p w:rsidR="00E5359B" w:rsidRPr="00E5359B" w:rsidRDefault="00E5359B" w:rsidP="00E5359B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3.10.Производство по делам об административных правонарушениях             в рамках Кодекса Российской Федерации об административных правонарушениях и законодательства Ханты-Мансийского автономного </w:t>
      </w:r>
      <w:r w:rsidR="003D315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          </w:t>
      </w:r>
      <w:r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округа </w:t>
      </w:r>
      <w:r w:rsidR="009018A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- Югры</w:t>
      </w:r>
      <w:r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в соответствии с возложенными на </w:t>
      </w:r>
      <w:r w:rsidR="009018A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Службу</w:t>
      </w:r>
      <w:r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задачами с последующим направлением дел для рассмотрения по</w:t>
      </w:r>
      <w:r w:rsidR="007E123D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компетенции в административную</w:t>
      </w:r>
      <w:r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комиссию города </w:t>
      </w:r>
      <w:r w:rsidR="009018A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Нефтеюганска</w:t>
      </w:r>
      <w:r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, суд или в </w:t>
      </w:r>
      <w:r w:rsidR="009018A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Нефтеюганский отдел инспектирования </w:t>
      </w:r>
      <w:r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Служб</w:t>
      </w:r>
      <w:r w:rsidR="009018A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ы</w:t>
      </w:r>
      <w:r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жилищного и строительного надзора Ханты-Мансийского автономного округа - Югры.</w:t>
      </w:r>
      <w:proofErr w:type="gramEnd"/>
    </w:p>
    <w:p w:rsidR="00E5359B" w:rsidRPr="00E5359B" w:rsidRDefault="009018A7" w:rsidP="00E5359B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3.11.</w:t>
      </w:r>
      <w:r w:rsidR="00E5359B"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Подготовка и направление в 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соответствующие </w:t>
      </w:r>
      <w:r w:rsidR="00E5359B"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органы материалов           о нарушении обязательных требований в целях решения вопросов о возбуждении дел об административных правонарушениях, предусмотренных Кодексом Российской Федерации об административных правонарушениях, либо о возбуждении уголовных дел по признакам преступлений.</w:t>
      </w:r>
    </w:p>
    <w:p w:rsidR="00E5359B" w:rsidRPr="00E5359B" w:rsidRDefault="00E5359B" w:rsidP="00E5359B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3.12</w:t>
      </w:r>
      <w:r w:rsidR="009018A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</w:t>
      </w:r>
      <w:r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Рассмотрение обращений граждан и юридических лиц </w:t>
      </w:r>
      <w:r w:rsidR="009E4C3A" w:rsidRPr="009E4C3A">
        <w:rPr>
          <w:b w:val="0"/>
          <w:sz w:val="28"/>
          <w:szCs w:val="28"/>
        </w:rPr>
        <w:t xml:space="preserve">по вопросам, отнесенным к </w:t>
      </w:r>
      <w:r w:rsidR="009E4C3A" w:rsidRPr="009E4C3A">
        <w:rPr>
          <w:b w:val="0"/>
          <w:color w:val="000000"/>
          <w:sz w:val="28"/>
          <w:szCs w:val="28"/>
        </w:rPr>
        <w:t xml:space="preserve">компетенции </w:t>
      </w:r>
      <w:r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9018A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Службы</w:t>
      </w:r>
      <w:r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:rsidR="00E5359B" w:rsidRPr="00E5359B" w:rsidRDefault="00E5359B" w:rsidP="00E5359B">
      <w:pPr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3.13</w:t>
      </w:r>
      <w:r w:rsidR="009018A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</w:t>
      </w:r>
      <w:r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Размещение информации о проведении проверок в государственных информационных системах </w:t>
      </w:r>
      <w:r w:rsidR="009018A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«</w:t>
      </w:r>
      <w:r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Единый реестр проверок</w:t>
      </w:r>
      <w:r w:rsidR="009018A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  <w:r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и </w:t>
      </w:r>
      <w:r w:rsidR="009018A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«</w:t>
      </w:r>
      <w:r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Государственная             информационная система жилищно-коммунального хозяйства</w:t>
      </w:r>
      <w:r w:rsidR="009018A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  <w:r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(в части муниципального жилищного контроля), размещение статистической информации  по форме федерального статистическо</w:t>
      </w:r>
      <w:r w:rsidR="009018A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го наблюдения и планов проверок </w:t>
      </w:r>
      <w:r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в электронной форме посредством государственной автоматизированной информационной системы </w:t>
      </w:r>
      <w:r w:rsidR="009018A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«</w:t>
      </w:r>
      <w:r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Управление</w:t>
      </w:r>
      <w:r w:rsidR="009018A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  <w:r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</w:t>
      </w:r>
    </w:p>
    <w:p w:rsidR="009E4C3A" w:rsidRPr="009E4C3A" w:rsidRDefault="00E5359B" w:rsidP="009E4C3A">
      <w:pPr>
        <w:tabs>
          <w:tab w:val="left" w:pos="709"/>
          <w:tab w:val="left" w:pos="1313"/>
          <w:tab w:val="num" w:pos="1912"/>
        </w:tabs>
        <w:ind w:firstLine="709"/>
        <w:contextualSpacing/>
        <w:jc w:val="both"/>
        <w:rPr>
          <w:b w:val="0"/>
          <w:sz w:val="28"/>
          <w:szCs w:val="28"/>
        </w:rPr>
      </w:pPr>
      <w:r w:rsidRPr="00E5359B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3.14</w:t>
      </w:r>
      <w:r w:rsidR="009018A7" w:rsidRPr="009E4C3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</w:t>
      </w:r>
      <w:r w:rsidR="009E4C3A">
        <w:rPr>
          <w:b w:val="0"/>
          <w:sz w:val="28"/>
          <w:szCs w:val="28"/>
        </w:rPr>
        <w:t>В</w:t>
      </w:r>
      <w:r w:rsidR="009E4C3A" w:rsidRPr="009E4C3A">
        <w:rPr>
          <w:b w:val="0"/>
          <w:sz w:val="28"/>
          <w:szCs w:val="28"/>
        </w:rPr>
        <w:t xml:space="preserve">едение работы по комплектованию, </w:t>
      </w:r>
      <w:r w:rsidR="009E4C3A">
        <w:rPr>
          <w:b w:val="0"/>
          <w:sz w:val="28"/>
          <w:szCs w:val="28"/>
        </w:rPr>
        <w:t xml:space="preserve">хранению, учету и использованию </w:t>
      </w:r>
      <w:r w:rsidR="009E4C3A" w:rsidRPr="009E4C3A">
        <w:rPr>
          <w:b w:val="0"/>
          <w:sz w:val="28"/>
          <w:szCs w:val="28"/>
        </w:rPr>
        <w:t xml:space="preserve">архивных документов, образовавшихся в процессе деятельности </w:t>
      </w:r>
      <w:r w:rsidR="009E4C3A">
        <w:rPr>
          <w:b w:val="0"/>
          <w:sz w:val="28"/>
          <w:szCs w:val="28"/>
        </w:rPr>
        <w:t>Службы.</w:t>
      </w:r>
    </w:p>
    <w:p w:rsidR="009E4C3A" w:rsidRPr="009E4C3A" w:rsidRDefault="009E4C3A" w:rsidP="009E4C3A">
      <w:pPr>
        <w:tabs>
          <w:tab w:val="left" w:pos="709"/>
          <w:tab w:val="left" w:pos="1313"/>
          <w:tab w:val="num" w:pos="1912"/>
        </w:tabs>
        <w:ind w:firstLine="709"/>
        <w:contextualSpacing/>
        <w:jc w:val="both"/>
        <w:rPr>
          <w:b w:val="0"/>
          <w:sz w:val="28"/>
          <w:szCs w:val="28"/>
        </w:rPr>
      </w:pPr>
      <w:r w:rsidRPr="009E4C3A">
        <w:rPr>
          <w:b w:val="0"/>
          <w:sz w:val="28"/>
          <w:szCs w:val="28"/>
        </w:rPr>
        <w:t>3.</w:t>
      </w:r>
      <w:r>
        <w:rPr>
          <w:b w:val="0"/>
          <w:sz w:val="28"/>
          <w:szCs w:val="28"/>
        </w:rPr>
        <w:t>1</w:t>
      </w:r>
      <w:r w:rsidRPr="009E4C3A">
        <w:rPr>
          <w:b w:val="0"/>
          <w:sz w:val="28"/>
          <w:szCs w:val="28"/>
        </w:rPr>
        <w:t xml:space="preserve">5.Обеспечение режима хранения и защиты полученной в процессе                    деятельности </w:t>
      </w:r>
      <w:r>
        <w:rPr>
          <w:b w:val="0"/>
          <w:sz w:val="28"/>
          <w:szCs w:val="28"/>
        </w:rPr>
        <w:t>Службы</w:t>
      </w:r>
      <w:r w:rsidRPr="009E4C3A">
        <w:rPr>
          <w:b w:val="0"/>
          <w:sz w:val="28"/>
          <w:szCs w:val="28"/>
        </w:rPr>
        <w:t xml:space="preserve"> информации, составляющей государственную, </w:t>
      </w:r>
      <w:r>
        <w:rPr>
          <w:b w:val="0"/>
          <w:sz w:val="28"/>
          <w:szCs w:val="28"/>
        </w:rPr>
        <w:t xml:space="preserve">служебную, </w:t>
      </w:r>
      <w:r w:rsidRPr="009E4C3A">
        <w:rPr>
          <w:b w:val="0"/>
          <w:sz w:val="28"/>
          <w:szCs w:val="28"/>
        </w:rPr>
        <w:t>коммерческую тайну, тайну связи и иной                            конфиденциальной информации, обеспечивающего его сохранность.</w:t>
      </w:r>
    </w:p>
    <w:p w:rsidR="009E4C3A" w:rsidRPr="009E4C3A" w:rsidRDefault="009E4C3A" w:rsidP="009E4C3A">
      <w:pPr>
        <w:tabs>
          <w:tab w:val="left" w:pos="709"/>
          <w:tab w:val="left" w:pos="1313"/>
          <w:tab w:val="num" w:pos="1912"/>
        </w:tabs>
        <w:ind w:firstLine="709"/>
        <w:contextualSpacing/>
        <w:jc w:val="both"/>
        <w:rPr>
          <w:b w:val="0"/>
          <w:color w:val="000000"/>
          <w:sz w:val="28"/>
          <w:szCs w:val="28"/>
        </w:rPr>
      </w:pPr>
      <w:r w:rsidRPr="009E4C3A">
        <w:rPr>
          <w:b w:val="0"/>
          <w:sz w:val="28"/>
          <w:szCs w:val="28"/>
        </w:rPr>
        <w:t>3.</w:t>
      </w:r>
      <w:r>
        <w:rPr>
          <w:b w:val="0"/>
          <w:sz w:val="28"/>
          <w:szCs w:val="28"/>
        </w:rPr>
        <w:t>1</w:t>
      </w:r>
      <w:r w:rsidRPr="009E4C3A">
        <w:rPr>
          <w:b w:val="0"/>
          <w:sz w:val="28"/>
          <w:szCs w:val="28"/>
        </w:rPr>
        <w:t xml:space="preserve">6.Формирование и представление главе города отчета о проведенных контрольных мероприятиях </w:t>
      </w:r>
      <w:proofErr w:type="gramStart"/>
      <w:r w:rsidRPr="009E4C3A">
        <w:rPr>
          <w:b w:val="0"/>
          <w:color w:val="000000"/>
          <w:sz w:val="28"/>
          <w:szCs w:val="28"/>
        </w:rPr>
        <w:t>за</w:t>
      </w:r>
      <w:proofErr w:type="gramEnd"/>
      <w:r w:rsidRPr="009E4C3A">
        <w:rPr>
          <w:b w:val="0"/>
          <w:color w:val="000000"/>
          <w:sz w:val="28"/>
          <w:szCs w:val="28"/>
        </w:rPr>
        <w:t xml:space="preserve"> </w:t>
      </w:r>
      <w:proofErr w:type="gramStart"/>
      <w:r w:rsidRPr="009E4C3A">
        <w:rPr>
          <w:b w:val="0"/>
          <w:color w:val="000000"/>
          <w:sz w:val="28"/>
          <w:szCs w:val="28"/>
        </w:rPr>
        <w:t>отчетный</w:t>
      </w:r>
      <w:proofErr w:type="gramEnd"/>
      <w:r w:rsidRPr="009E4C3A">
        <w:rPr>
          <w:b w:val="0"/>
          <w:color w:val="000000"/>
          <w:sz w:val="28"/>
          <w:szCs w:val="28"/>
        </w:rPr>
        <w:t xml:space="preserve"> квартальный, </w:t>
      </w:r>
      <w:r w:rsidR="002760CA">
        <w:rPr>
          <w:b w:val="0"/>
          <w:color w:val="000000"/>
          <w:sz w:val="28"/>
          <w:szCs w:val="28"/>
        </w:rPr>
        <w:t xml:space="preserve">полугодовой, </w:t>
      </w:r>
      <w:r w:rsidRPr="009E4C3A">
        <w:rPr>
          <w:b w:val="0"/>
          <w:color w:val="000000"/>
          <w:sz w:val="28"/>
          <w:szCs w:val="28"/>
        </w:rPr>
        <w:t>годовой период</w:t>
      </w:r>
      <w:r w:rsidR="002760CA">
        <w:rPr>
          <w:b w:val="0"/>
          <w:color w:val="000000"/>
          <w:sz w:val="28"/>
          <w:szCs w:val="28"/>
        </w:rPr>
        <w:t>ы</w:t>
      </w:r>
      <w:r w:rsidRPr="009E4C3A">
        <w:rPr>
          <w:b w:val="0"/>
          <w:color w:val="000000"/>
          <w:sz w:val="28"/>
          <w:szCs w:val="28"/>
        </w:rPr>
        <w:t>.</w:t>
      </w:r>
    </w:p>
    <w:p w:rsidR="009E4C3A" w:rsidRPr="009E4C3A" w:rsidRDefault="009E4C3A" w:rsidP="009E4C3A">
      <w:pPr>
        <w:tabs>
          <w:tab w:val="left" w:pos="709"/>
          <w:tab w:val="left" w:pos="1313"/>
          <w:tab w:val="num" w:pos="1912"/>
        </w:tabs>
        <w:ind w:firstLine="709"/>
        <w:contextualSpacing/>
        <w:jc w:val="both"/>
        <w:rPr>
          <w:b w:val="0"/>
          <w:sz w:val="28"/>
          <w:szCs w:val="28"/>
        </w:rPr>
      </w:pPr>
      <w:r w:rsidRPr="009E4C3A">
        <w:rPr>
          <w:b w:val="0"/>
          <w:sz w:val="28"/>
          <w:szCs w:val="28"/>
        </w:rPr>
        <w:t>3.</w:t>
      </w:r>
      <w:r>
        <w:rPr>
          <w:b w:val="0"/>
          <w:sz w:val="28"/>
          <w:szCs w:val="28"/>
        </w:rPr>
        <w:t>1</w:t>
      </w:r>
      <w:r w:rsidRPr="009E4C3A">
        <w:rPr>
          <w:b w:val="0"/>
          <w:sz w:val="28"/>
          <w:szCs w:val="28"/>
        </w:rPr>
        <w:t xml:space="preserve">7.Ведение делопроизводства </w:t>
      </w:r>
      <w:r>
        <w:rPr>
          <w:b w:val="0"/>
          <w:sz w:val="28"/>
          <w:szCs w:val="28"/>
        </w:rPr>
        <w:t>Службы</w:t>
      </w:r>
      <w:r w:rsidRPr="009E4C3A">
        <w:rPr>
          <w:b w:val="0"/>
          <w:sz w:val="28"/>
          <w:szCs w:val="28"/>
        </w:rPr>
        <w:t>.</w:t>
      </w:r>
    </w:p>
    <w:p w:rsidR="009E4C3A" w:rsidRPr="009E4C3A" w:rsidRDefault="009E4C3A" w:rsidP="009E4C3A">
      <w:pPr>
        <w:tabs>
          <w:tab w:val="left" w:pos="709"/>
          <w:tab w:val="left" w:pos="851"/>
        </w:tabs>
        <w:ind w:firstLine="709"/>
        <w:contextualSpacing/>
        <w:jc w:val="both"/>
        <w:rPr>
          <w:b w:val="0"/>
          <w:sz w:val="28"/>
          <w:szCs w:val="28"/>
        </w:rPr>
      </w:pPr>
      <w:r w:rsidRPr="009E4C3A">
        <w:rPr>
          <w:b w:val="0"/>
          <w:sz w:val="28"/>
          <w:szCs w:val="28"/>
        </w:rPr>
        <w:t>3.</w:t>
      </w:r>
      <w:r>
        <w:rPr>
          <w:b w:val="0"/>
          <w:sz w:val="28"/>
          <w:szCs w:val="28"/>
        </w:rPr>
        <w:t>18</w:t>
      </w:r>
      <w:r w:rsidRPr="009E4C3A">
        <w:rPr>
          <w:b w:val="0"/>
          <w:sz w:val="28"/>
          <w:szCs w:val="28"/>
        </w:rPr>
        <w:t xml:space="preserve">.Осуществление иных функций в соответствии с муниципальными правовыми актами </w:t>
      </w:r>
      <w:r w:rsidR="006C4F8D">
        <w:rPr>
          <w:b w:val="0"/>
          <w:sz w:val="28"/>
          <w:szCs w:val="28"/>
        </w:rPr>
        <w:t>города</w:t>
      </w:r>
      <w:r w:rsidR="009A1F15">
        <w:rPr>
          <w:b w:val="0"/>
          <w:sz w:val="28"/>
          <w:szCs w:val="28"/>
        </w:rPr>
        <w:t xml:space="preserve"> Нефтеюганска.</w:t>
      </w:r>
    </w:p>
    <w:p w:rsidR="00B34695" w:rsidRDefault="00D56387" w:rsidP="00B25D23">
      <w:pPr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4</w:t>
      </w:r>
      <w:r w:rsidR="00B34695" w:rsidRPr="00B346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.Полномочия </w:t>
      </w:r>
      <w:r w:rsidR="005E3819">
        <w:rPr>
          <w:rFonts w:ascii="Times New Roman" w:hAnsi="Times New Roman" w:cs="Times New Roman"/>
          <w:b w:val="0"/>
          <w:bCs w:val="0"/>
          <w:sz w:val="28"/>
          <w:szCs w:val="28"/>
        </w:rPr>
        <w:t>Службы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D56387" w:rsidRPr="00D56387" w:rsidRDefault="00D56387" w:rsidP="00D563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6387">
        <w:rPr>
          <w:rFonts w:ascii="Times New Roman" w:hAnsi="Times New Roman" w:cs="Times New Roman"/>
          <w:b w:val="0"/>
          <w:sz w:val="28"/>
          <w:szCs w:val="28"/>
        </w:rPr>
        <w:t>4.1.Осуществлять контрольные мероприятия (проверки, обследования, рейдовые осмотры), оформлять результаты контрольных мероприятий в соответствии с порядками, утвержденными муниципальными правовыми актами города Нефтеюганска.</w:t>
      </w:r>
    </w:p>
    <w:p w:rsidR="00D56387" w:rsidRPr="00D56387" w:rsidRDefault="00D56387" w:rsidP="00D563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6387">
        <w:rPr>
          <w:rFonts w:ascii="Times New Roman" w:hAnsi="Times New Roman" w:cs="Times New Roman"/>
          <w:b w:val="0"/>
          <w:sz w:val="28"/>
          <w:szCs w:val="28"/>
        </w:rPr>
        <w:t>4.2.Запрашивать и получать в пределах своих полномочий и в соответствии с законодательством Российской Федерации от органов государственной власти, органов местного самоуправления, организаций всех форм собственности, а также от граждан документы и материалы, необходимые для исполнения контрольных функций.</w:t>
      </w:r>
    </w:p>
    <w:p w:rsidR="00D56387" w:rsidRPr="00D56387" w:rsidRDefault="00D56387" w:rsidP="00D563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6387">
        <w:rPr>
          <w:rFonts w:ascii="Times New Roman" w:hAnsi="Times New Roman" w:cs="Times New Roman"/>
          <w:b w:val="0"/>
          <w:sz w:val="28"/>
          <w:szCs w:val="28"/>
        </w:rPr>
        <w:t>4.3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D56387">
        <w:rPr>
          <w:rFonts w:ascii="Times New Roman" w:hAnsi="Times New Roman" w:cs="Times New Roman"/>
          <w:b w:val="0"/>
          <w:sz w:val="28"/>
          <w:szCs w:val="28"/>
        </w:rPr>
        <w:t>Привлекать специализированные (аккредитованные) лаборатории и иные организации, специалистов для проведения необходимых для осуществления контрольных мероприятий анализов, отбора проб, выполнения измерений и выдачи заключений.</w:t>
      </w:r>
    </w:p>
    <w:p w:rsidR="00D56387" w:rsidRPr="00D56387" w:rsidRDefault="00D56387" w:rsidP="00D563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56387">
        <w:rPr>
          <w:rFonts w:ascii="Times New Roman" w:hAnsi="Times New Roman" w:cs="Times New Roman"/>
          <w:b w:val="0"/>
          <w:sz w:val="28"/>
          <w:szCs w:val="28"/>
        </w:rPr>
        <w:t xml:space="preserve">4.4.Беспрепятственно по предъявлении служебного удостоверения и копии </w:t>
      </w:r>
      <w:r w:rsidR="008858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6387">
        <w:rPr>
          <w:rFonts w:ascii="Times New Roman" w:hAnsi="Times New Roman" w:cs="Times New Roman"/>
          <w:b w:val="0"/>
          <w:sz w:val="28"/>
          <w:szCs w:val="28"/>
        </w:rPr>
        <w:t>приказа</w:t>
      </w:r>
      <w:r w:rsidR="008858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56387">
        <w:rPr>
          <w:rFonts w:ascii="Times New Roman" w:hAnsi="Times New Roman" w:cs="Times New Roman"/>
          <w:b w:val="0"/>
          <w:sz w:val="28"/>
          <w:szCs w:val="28"/>
        </w:rPr>
        <w:t xml:space="preserve"> о проведении проверки производить осмотры автомобильных дорог местного значения и объектов, расположенных в пределах полос отвода (красных линий), посещать территории и расположенные на них многоквартирные дома, помещения общего пользования многоквартирных домов, а с согласия собственников - жилые помещения в многоквартирных домах и проводить их обследования, а также другие контрольные мероприятия.</w:t>
      </w:r>
      <w:proofErr w:type="gramEnd"/>
    </w:p>
    <w:p w:rsidR="00D56387" w:rsidRPr="00D56387" w:rsidRDefault="00D56387" w:rsidP="00D563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6387">
        <w:rPr>
          <w:rFonts w:ascii="Times New Roman" w:hAnsi="Times New Roman" w:cs="Times New Roman"/>
          <w:b w:val="0"/>
          <w:sz w:val="28"/>
          <w:szCs w:val="28"/>
        </w:rPr>
        <w:t>4.5.</w:t>
      </w:r>
      <w:r w:rsidR="00885896" w:rsidRPr="00D56387">
        <w:rPr>
          <w:rFonts w:ascii="Times New Roman" w:hAnsi="Times New Roman" w:cs="Times New Roman"/>
          <w:b w:val="0"/>
          <w:sz w:val="28"/>
          <w:szCs w:val="28"/>
        </w:rPr>
        <w:t>Осуществлять электронное взаимодейств</w:t>
      </w:r>
      <w:r w:rsidR="00885896">
        <w:rPr>
          <w:rFonts w:ascii="Times New Roman" w:hAnsi="Times New Roman" w:cs="Times New Roman"/>
          <w:b w:val="0"/>
          <w:sz w:val="28"/>
          <w:szCs w:val="28"/>
        </w:rPr>
        <w:t xml:space="preserve">ие с государственными органами, </w:t>
      </w:r>
      <w:r w:rsidR="00885896" w:rsidRPr="00D56387">
        <w:rPr>
          <w:rFonts w:ascii="Times New Roman" w:hAnsi="Times New Roman" w:cs="Times New Roman"/>
          <w:b w:val="0"/>
          <w:sz w:val="28"/>
          <w:szCs w:val="28"/>
        </w:rPr>
        <w:t xml:space="preserve">организациями и гражданами в целях осуществления </w:t>
      </w:r>
      <w:r w:rsidR="00885896" w:rsidRPr="002760C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контроля </w:t>
      </w:r>
      <w:r w:rsidR="00885896" w:rsidRPr="00D56387">
        <w:rPr>
          <w:rFonts w:ascii="Times New Roman" w:hAnsi="Times New Roman" w:cs="Times New Roman"/>
          <w:b w:val="0"/>
          <w:sz w:val="28"/>
          <w:szCs w:val="28"/>
        </w:rPr>
        <w:t>и подготовки отчетов в электронной форме с использованием средств информационно-телекоммуникационных технологий.</w:t>
      </w:r>
    </w:p>
    <w:p w:rsidR="00D56387" w:rsidRPr="00D56387" w:rsidRDefault="00D56387" w:rsidP="00D563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6387">
        <w:rPr>
          <w:rFonts w:ascii="Times New Roman" w:hAnsi="Times New Roman" w:cs="Times New Roman"/>
          <w:b w:val="0"/>
          <w:sz w:val="28"/>
          <w:szCs w:val="28"/>
        </w:rPr>
        <w:t>4.6.</w:t>
      </w:r>
      <w:r w:rsidR="00885896" w:rsidRPr="00D563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Вносить главе города, иным должностным лицам администрации города предложения для принятия решений по реализации задач и функций, возложенных на </w:t>
      </w:r>
      <w:r w:rsidR="00885896">
        <w:rPr>
          <w:rFonts w:ascii="Times New Roman" w:hAnsi="Times New Roman" w:cs="Times New Roman"/>
          <w:b w:val="0"/>
          <w:bCs w:val="0"/>
          <w:sz w:val="28"/>
          <w:szCs w:val="28"/>
        </w:rPr>
        <w:t>Службу</w:t>
      </w:r>
      <w:r w:rsidR="00885896" w:rsidRPr="00D5638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D56387" w:rsidRPr="00D56387" w:rsidRDefault="00D56387" w:rsidP="00D5638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4.7.</w:t>
      </w:r>
      <w:r w:rsidR="00885896" w:rsidRPr="00D56387">
        <w:rPr>
          <w:rFonts w:ascii="Times New Roman" w:hAnsi="Times New Roman" w:cs="Times New Roman"/>
          <w:b w:val="0"/>
          <w:bCs w:val="0"/>
          <w:sz w:val="28"/>
          <w:szCs w:val="28"/>
        </w:rPr>
        <w:t>Участвовать по поручению главы города в комиссиях, рабочих группах, иных коллегиальных органах, созданных в администрации города.</w:t>
      </w:r>
    </w:p>
    <w:p w:rsidR="00D56387" w:rsidRPr="00D56387" w:rsidRDefault="00D56387" w:rsidP="00D56387">
      <w:pPr>
        <w:tabs>
          <w:tab w:val="left" w:pos="709"/>
          <w:tab w:val="left" w:pos="1344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56387">
        <w:rPr>
          <w:rFonts w:ascii="Times New Roman" w:hAnsi="Times New Roman" w:cs="Times New Roman"/>
          <w:b w:val="0"/>
          <w:bCs w:val="0"/>
          <w:sz w:val="28"/>
          <w:szCs w:val="28"/>
        </w:rPr>
        <w:t>4.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D5638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885896" w:rsidRPr="00D56387">
        <w:rPr>
          <w:rFonts w:ascii="Times New Roman" w:hAnsi="Times New Roman" w:cs="Times New Roman"/>
          <w:b w:val="0"/>
          <w:bCs w:val="0"/>
          <w:sz w:val="28"/>
          <w:szCs w:val="28"/>
        </w:rPr>
        <w:t>Организовывать и проводить совещания, семинары по вопросам, отнесенным к установленной сфере деятельности</w:t>
      </w:r>
      <w:r w:rsidR="008858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Службы</w:t>
      </w:r>
      <w:r w:rsidR="00885896" w:rsidRPr="00D5638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D56387" w:rsidRPr="00D56387" w:rsidRDefault="00D56387" w:rsidP="00D56387">
      <w:pPr>
        <w:tabs>
          <w:tab w:val="left" w:pos="709"/>
          <w:tab w:val="left" w:pos="1344"/>
        </w:tabs>
        <w:ind w:firstLine="709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4.9</w:t>
      </w:r>
      <w:r w:rsidRPr="00D5638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885896" w:rsidRPr="00D563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Осуществлять иные полномочия по поручению главы                                   города, необходимые для выполнения функций </w:t>
      </w:r>
      <w:r w:rsidR="00885896">
        <w:rPr>
          <w:rFonts w:ascii="Times New Roman" w:hAnsi="Times New Roman" w:cs="Times New Roman"/>
          <w:b w:val="0"/>
          <w:bCs w:val="0"/>
          <w:sz w:val="28"/>
          <w:szCs w:val="28"/>
        </w:rPr>
        <w:t>Службы</w:t>
      </w:r>
      <w:r w:rsidR="00885896" w:rsidRPr="00D5638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34695" w:rsidRPr="00B34695" w:rsidRDefault="00B34695" w:rsidP="00B34695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34695" w:rsidRPr="00B34695" w:rsidRDefault="00B34695" w:rsidP="00B34695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46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5.Структура </w:t>
      </w:r>
      <w:r w:rsidR="007B51A7">
        <w:rPr>
          <w:rFonts w:ascii="Times New Roman" w:hAnsi="Times New Roman" w:cs="Times New Roman"/>
          <w:b w:val="0"/>
          <w:bCs w:val="0"/>
          <w:sz w:val="28"/>
          <w:szCs w:val="28"/>
        </w:rPr>
        <w:t>Службы</w:t>
      </w:r>
    </w:p>
    <w:p w:rsidR="00B34695" w:rsidRPr="00B34695" w:rsidRDefault="00B34695" w:rsidP="00B34695">
      <w:pPr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46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Структуру </w:t>
      </w:r>
      <w:r w:rsidR="007B51A7">
        <w:rPr>
          <w:rFonts w:ascii="Times New Roman" w:hAnsi="Times New Roman" w:cs="Times New Roman"/>
          <w:b w:val="0"/>
          <w:bCs w:val="0"/>
          <w:sz w:val="28"/>
          <w:szCs w:val="28"/>
        </w:rPr>
        <w:t>Службы</w:t>
      </w:r>
      <w:r w:rsidRPr="00B346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составляют его руководство и </w:t>
      </w:r>
      <w:r w:rsidR="007B51A7">
        <w:rPr>
          <w:rFonts w:ascii="Times New Roman" w:hAnsi="Times New Roman" w:cs="Times New Roman"/>
          <w:b w:val="0"/>
          <w:bCs w:val="0"/>
          <w:sz w:val="28"/>
          <w:szCs w:val="28"/>
        </w:rPr>
        <w:t>сектор</w:t>
      </w:r>
      <w:r w:rsidR="00455EDD"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Pr="00B346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сформированные по основным направлениям деятельности </w:t>
      </w:r>
      <w:r w:rsidR="007B51A7">
        <w:rPr>
          <w:rFonts w:ascii="Times New Roman" w:hAnsi="Times New Roman" w:cs="Times New Roman"/>
          <w:b w:val="0"/>
          <w:bCs w:val="0"/>
          <w:sz w:val="28"/>
          <w:szCs w:val="28"/>
        </w:rPr>
        <w:t>Службы</w:t>
      </w:r>
      <w:r w:rsidRPr="00B346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 </w:t>
      </w:r>
    </w:p>
    <w:p w:rsidR="00B34695" w:rsidRPr="00B34695" w:rsidRDefault="00B34695" w:rsidP="00B34695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346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-начальник </w:t>
      </w:r>
      <w:r w:rsidR="00692E62">
        <w:rPr>
          <w:rFonts w:ascii="Times New Roman" w:hAnsi="Times New Roman" w:cs="Times New Roman"/>
          <w:b w:val="0"/>
          <w:bCs w:val="0"/>
          <w:sz w:val="28"/>
          <w:szCs w:val="28"/>
        </w:rPr>
        <w:t>Службы</w:t>
      </w:r>
      <w:r w:rsidRPr="00B34695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B34695" w:rsidRDefault="007E5664" w:rsidP="00B34695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-сектор муниципального жилищного и дорожного контроля;</w:t>
      </w:r>
    </w:p>
    <w:p w:rsidR="007E5664" w:rsidRDefault="007E5664" w:rsidP="00B34695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-сектор </w:t>
      </w:r>
      <w:r w:rsidR="00885896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земельного и лесного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контроля;</w:t>
      </w:r>
    </w:p>
    <w:p w:rsidR="007E5664" w:rsidRPr="002760CA" w:rsidRDefault="007E5664" w:rsidP="00B34695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760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-сектор </w:t>
      </w:r>
      <w:r w:rsidR="002760CA" w:rsidRPr="002760CA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контроля в сфере недропользования и благоустройства города</w:t>
      </w:r>
      <w:r w:rsidR="00455EDD" w:rsidRPr="002760C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2760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</w:p>
    <w:p w:rsidR="00455EDD" w:rsidRDefault="00455EDD" w:rsidP="00455EDD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307F" w:rsidRDefault="0059307F" w:rsidP="00885896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307F" w:rsidRDefault="0059307F" w:rsidP="00885896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85896" w:rsidRDefault="00455EDD" w:rsidP="00885896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6.Организация деятельности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Службы</w:t>
      </w:r>
    </w:p>
    <w:p w:rsidR="00455EDD" w:rsidRPr="00455EDD" w:rsidRDefault="00455EDD" w:rsidP="00885896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>6.1.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Службу</w:t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возглавляет начальник (далее – начальник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Службы</w:t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>), назначаемый и освобождаемый от должности главой города в установленном законодательством и муниципальными правовыми актами порядке.</w:t>
      </w:r>
    </w:p>
    <w:p w:rsidR="00455EDD" w:rsidRPr="009A4F27" w:rsidRDefault="00455EDD" w:rsidP="00455EDD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4F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6.2.В период временного отсутствия начальника </w:t>
      </w:r>
      <w:r w:rsidR="009A4F27" w:rsidRPr="009A4F27">
        <w:rPr>
          <w:rFonts w:ascii="Times New Roman" w:hAnsi="Times New Roman" w:cs="Times New Roman"/>
          <w:b w:val="0"/>
          <w:bCs w:val="0"/>
          <w:sz w:val="28"/>
          <w:szCs w:val="28"/>
        </w:rPr>
        <w:t>Службы</w:t>
      </w:r>
      <w:r w:rsidR="009A1F1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(командировка, отпуск, временная нетрудоспособность) руководство Службой осуществляет специалист Службы без освобождения от работы,  определенной трудовым договором, на основании распоряжения администрации города Нефтеюганска на основании докладной записки начальника Службы.   </w:t>
      </w:r>
    </w:p>
    <w:p w:rsidR="00455EDD" w:rsidRPr="00455EDD" w:rsidRDefault="00455EDD" w:rsidP="00455EDD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6.3.Деятельность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Службы</w:t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осуществляется в соответствии с годовым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контрольных мероприятий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Службы</w:t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>, утверждаемым главой города, а также во внеплановом порядке по поручению главы города.</w:t>
      </w:r>
    </w:p>
    <w:p w:rsidR="00455EDD" w:rsidRPr="00455EDD" w:rsidRDefault="00455EDD" w:rsidP="00455EDD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>6.4.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Служба</w:t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взаимодействует со структурными подразделениями                          администрации города, органами государственной власти, органами                           государственной власти Ханты-Мансийского автономного округа – Югры, органами местного самоуправления муниципальных образований автономного округа, организациями по вопросам, входящим в компетенцию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Службы</w:t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A1F15" w:rsidRDefault="00455EDD" w:rsidP="00455EDD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6.5.Начальник </w:t>
      </w:r>
      <w:r w:rsidR="007E6191">
        <w:rPr>
          <w:rFonts w:ascii="Times New Roman" w:hAnsi="Times New Roman" w:cs="Times New Roman"/>
          <w:b w:val="0"/>
          <w:bCs w:val="0"/>
          <w:sz w:val="28"/>
          <w:szCs w:val="28"/>
        </w:rPr>
        <w:t>Службы</w:t>
      </w:r>
      <w:r w:rsidR="00FE53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</w:t>
      </w:r>
      <w:r w:rsidR="009A1F15">
        <w:rPr>
          <w:rFonts w:ascii="Times New Roman" w:hAnsi="Times New Roman" w:cs="Times New Roman"/>
          <w:b w:val="0"/>
          <w:bCs w:val="0"/>
          <w:sz w:val="28"/>
          <w:szCs w:val="28"/>
        </w:rPr>
        <w:t>существляет свою деятельность в соответствии с настоящим Положением и должностной инструкцией, которая утверждается главой города. Специалисты Службы исполняют должностные  обязанности в соответствии с настоящим Положением, положениями о секторах Службы, которые  утверждаются начальником Службы и должностными инструкциями,  которые утверждаются представителем нанимателя (работодателя).</w:t>
      </w:r>
    </w:p>
    <w:p w:rsidR="00FE5396" w:rsidRDefault="00FE5396" w:rsidP="00455EDD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6.6.</w:t>
      </w:r>
      <w:r w:rsidRPr="00FE5396">
        <w:rPr>
          <w:rFonts w:ascii="Times New Roman" w:hAnsi="Times New Roman" w:cs="Times New Roman"/>
          <w:b w:val="0"/>
          <w:bCs w:val="0"/>
          <w:sz w:val="28"/>
          <w:szCs w:val="28"/>
        </w:rPr>
        <w:t>Начальник Службы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455EDD" w:rsidRPr="00455EDD" w:rsidRDefault="00455EDD" w:rsidP="00455EDD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>6.</w:t>
      </w:r>
      <w:r w:rsidR="00FE5396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FE5396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.Осуществляет непосредственное руководство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Службы </w:t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>на основе единоначалия.</w:t>
      </w:r>
    </w:p>
    <w:p w:rsidR="00455EDD" w:rsidRPr="00455EDD" w:rsidRDefault="00455EDD" w:rsidP="00455EDD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>6.</w:t>
      </w:r>
      <w:r w:rsidR="00FE5396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FE5396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.Издаёт приказы, даёт поручения по вопросам, отнесенным к                            установленной сфере деятельности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Службы</w:t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455EDD" w:rsidRPr="00455EDD" w:rsidRDefault="00455EDD" w:rsidP="00455EDD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>6.</w:t>
      </w:r>
      <w:r w:rsidR="00FE5396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FE5396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.Распределяет функциональные должностные обязанности между      </w:t>
      </w:r>
      <w:r w:rsidR="00885896">
        <w:rPr>
          <w:rFonts w:ascii="Times New Roman" w:hAnsi="Times New Roman" w:cs="Times New Roman"/>
          <w:b w:val="0"/>
          <w:bCs w:val="0"/>
          <w:sz w:val="28"/>
          <w:szCs w:val="28"/>
        </w:rPr>
        <w:t>специалистами</w:t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Службы</w:t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455EDD" w:rsidRPr="00455EDD" w:rsidRDefault="00455EDD" w:rsidP="00455EDD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>6.</w:t>
      </w:r>
      <w:r w:rsidR="00FE5396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FE5396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.Представляет главе города предложения о назначении на должность и освобождении от должности </w:t>
      </w:r>
      <w:r w:rsidR="00885896">
        <w:rPr>
          <w:rFonts w:ascii="Times New Roman" w:hAnsi="Times New Roman" w:cs="Times New Roman"/>
          <w:b w:val="0"/>
          <w:bCs w:val="0"/>
          <w:sz w:val="28"/>
          <w:szCs w:val="28"/>
        </w:rPr>
        <w:t>специалистов</w:t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Службы</w:t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соответствии с трудовым законодательством. Согласовывает приём, перевод, увольнение </w:t>
      </w:r>
      <w:r w:rsidR="008858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специалистов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Службы</w:t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455EDD" w:rsidRPr="00455EDD" w:rsidRDefault="00455EDD" w:rsidP="00455EDD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>6.</w:t>
      </w:r>
      <w:r w:rsidR="00FE5396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FE5396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>.Разрабатывает должностные инструкции, согласовывае</w:t>
      </w:r>
      <w:r w:rsidR="008858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 график              отпусков специалистов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Службы</w:t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455EDD" w:rsidRPr="00455EDD" w:rsidRDefault="00455EDD" w:rsidP="00455EDD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>6.</w:t>
      </w:r>
      <w:r w:rsidR="00FE5396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FE5396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.Вносит главе города предложения о поощрении </w:t>
      </w:r>
      <w:r w:rsidR="008858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специалистов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Службы</w:t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или применении дисциплинарного взыскания к </w:t>
      </w:r>
      <w:r w:rsidR="00885896">
        <w:rPr>
          <w:rFonts w:ascii="Times New Roman" w:hAnsi="Times New Roman" w:cs="Times New Roman"/>
          <w:b w:val="0"/>
          <w:bCs w:val="0"/>
          <w:sz w:val="28"/>
          <w:szCs w:val="28"/>
        </w:rPr>
        <w:t>специалистам</w:t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Службы</w:t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455EDD" w:rsidRPr="00455EDD" w:rsidRDefault="00455EDD" w:rsidP="00455EDD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>6.</w:t>
      </w:r>
      <w:r w:rsidR="00FE5396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FE5396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>.В установленном порядке:</w:t>
      </w:r>
    </w:p>
    <w:p w:rsidR="00455EDD" w:rsidRPr="00455EDD" w:rsidRDefault="00455EDD" w:rsidP="00455EDD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-вносит на рассмотрение главы города проекты                       муниципальных правовых актов, по вопросам, входящим в компетенцию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Службы</w:t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455EDD" w:rsidRPr="00455EDD" w:rsidRDefault="00455EDD" w:rsidP="00455EDD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-планирует деятельность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Службы</w:t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>, представляет отчетность;</w:t>
      </w:r>
    </w:p>
    <w:p w:rsidR="00455EDD" w:rsidRPr="00455EDD" w:rsidRDefault="00455EDD" w:rsidP="00455EDD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-организует размещение на официальном сайте органов местного                     самоуправления города Нефтеюганска в сети Интернет ежеквартальны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х, полугодовых, годовых </w:t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>отчет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результатах контрольной деятельности.</w:t>
      </w:r>
    </w:p>
    <w:p w:rsidR="00455EDD" w:rsidRPr="00455EDD" w:rsidRDefault="00455EDD" w:rsidP="00455EDD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>6.</w:t>
      </w:r>
      <w:r w:rsidR="00FE5396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FE5396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>.Осуществляет иные полномочия по поручению главы                                 города.</w:t>
      </w:r>
    </w:p>
    <w:p w:rsidR="00455EDD" w:rsidRPr="00455EDD" w:rsidRDefault="00455EDD" w:rsidP="00455EDD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5EDD" w:rsidRPr="00455EDD" w:rsidRDefault="00455EDD" w:rsidP="00455EDD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7.Ответственность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Службы</w:t>
      </w:r>
    </w:p>
    <w:p w:rsidR="00455EDD" w:rsidRPr="00455EDD" w:rsidRDefault="00455EDD" w:rsidP="00455EDD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7.1.Начальник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Службы</w:t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несёт персональную ответственность за                           своевременное и качественное выполнение возложенных настоящим                         Положением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Службу</w:t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задач и функций, за соблюдение законодательства                Российской Федерации и муниципальных правовых актов органов местного            самоуправления города, сохранность документов, находящихся в ведении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Службы</w:t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>, за неразглашение служебной информации, состояние трудовой и            исполнительской дисциплины.</w:t>
      </w:r>
    </w:p>
    <w:p w:rsidR="00455EDD" w:rsidRPr="00455EDD" w:rsidRDefault="00455EDD" w:rsidP="00455EDD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>7.2.</w:t>
      </w:r>
      <w:r w:rsidR="00885896">
        <w:rPr>
          <w:rFonts w:ascii="Times New Roman" w:hAnsi="Times New Roman" w:cs="Times New Roman"/>
          <w:b w:val="0"/>
          <w:bCs w:val="0"/>
          <w:sz w:val="28"/>
          <w:szCs w:val="28"/>
        </w:rPr>
        <w:t>Специалисты</w:t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Службы </w:t>
      </w:r>
      <w:r w:rsidR="001B4D85">
        <w:rPr>
          <w:rFonts w:ascii="Times New Roman" w:hAnsi="Times New Roman" w:cs="Times New Roman"/>
          <w:b w:val="0"/>
          <w:bCs w:val="0"/>
          <w:sz w:val="28"/>
          <w:szCs w:val="28"/>
        </w:rPr>
        <w:t>н</w:t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>есут ответственность за следующие действия:</w:t>
      </w:r>
    </w:p>
    <w:p w:rsidR="00455EDD" w:rsidRPr="00455EDD" w:rsidRDefault="00455EDD" w:rsidP="00455EDD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>7.2.1.Надлежащее выполнение ими должностных обязанностей в                       соответствии с должностной инструкцией, законодательством о труде, о                   муниципальной службе и иными нормативными правовыми актами.</w:t>
      </w:r>
    </w:p>
    <w:p w:rsidR="00455EDD" w:rsidRPr="00455EDD" w:rsidRDefault="00455EDD" w:rsidP="00455EDD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>7.2.2.Неразглашение информации, доступ к которой ограничен                          федеральными законами, сохранность вверенных документов по своим                    направлениям деятельности, за надлежащее хранение и использование                         закреплённых бланков документов, печатей и штампов.</w:t>
      </w:r>
    </w:p>
    <w:p w:rsidR="00455EDD" w:rsidRPr="00455EDD" w:rsidRDefault="00455EDD" w:rsidP="00455EDD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>7.2.3.Соблюдение ограничений, связанных с муниципальной службой.</w:t>
      </w:r>
    </w:p>
    <w:p w:rsidR="00455EDD" w:rsidRPr="00455EDD" w:rsidRDefault="00455EDD" w:rsidP="00455EDD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>7.2.4.Сохранность вверенного им имущества.</w:t>
      </w:r>
    </w:p>
    <w:p w:rsidR="00455EDD" w:rsidRPr="00455EDD" w:rsidRDefault="00455EDD" w:rsidP="00455EDD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5EDD" w:rsidRPr="00455EDD" w:rsidRDefault="00455EDD" w:rsidP="00455EDD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>8.Заключительные положения</w:t>
      </w:r>
    </w:p>
    <w:p w:rsidR="00455EDD" w:rsidRPr="00455EDD" w:rsidRDefault="00455EDD" w:rsidP="00455EDD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>8.1.Изменения и дополнения в настоящее Положение вносятся                                 распоряжением администрации города.</w:t>
      </w:r>
    </w:p>
    <w:p w:rsidR="00455EDD" w:rsidRPr="00455EDD" w:rsidRDefault="00455EDD" w:rsidP="00455EDD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>8.2.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Служба</w:t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может быть ликвидирован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>, реорганизован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основании                      решения Думы города.</w:t>
      </w:r>
    </w:p>
    <w:p w:rsidR="00455EDD" w:rsidRPr="00455EDD" w:rsidRDefault="00455EDD" w:rsidP="00455EDD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8.3.При ликвидации, реорганизации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Службы</w:t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настоящее Положение                   утрачивает силу.                                                                                                                      </w:t>
      </w:r>
    </w:p>
    <w:p w:rsidR="00455EDD" w:rsidRPr="00455EDD" w:rsidRDefault="00455EDD" w:rsidP="00455EDD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5EDD" w:rsidRPr="00455EDD" w:rsidRDefault="00455EDD" w:rsidP="00455EDD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</w:p>
    <w:p w:rsidR="002760CA" w:rsidRDefault="002760CA" w:rsidP="00692E62">
      <w:pPr>
        <w:tabs>
          <w:tab w:val="left" w:pos="6720"/>
        </w:tabs>
        <w:ind w:left="4248" w:firstLine="72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60CA" w:rsidRDefault="002760CA" w:rsidP="00692E62">
      <w:pPr>
        <w:tabs>
          <w:tab w:val="left" w:pos="6720"/>
        </w:tabs>
        <w:ind w:left="4248" w:firstLine="72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D315F" w:rsidRDefault="003D315F" w:rsidP="00692E62">
      <w:pPr>
        <w:tabs>
          <w:tab w:val="left" w:pos="6720"/>
        </w:tabs>
        <w:ind w:left="4248" w:firstLine="72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D315F" w:rsidRDefault="003D315F" w:rsidP="00692E62">
      <w:pPr>
        <w:tabs>
          <w:tab w:val="left" w:pos="6720"/>
        </w:tabs>
        <w:ind w:left="4248" w:firstLine="72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D315F" w:rsidRDefault="003D315F" w:rsidP="00692E62">
      <w:pPr>
        <w:tabs>
          <w:tab w:val="left" w:pos="6720"/>
        </w:tabs>
        <w:ind w:left="4248" w:firstLine="72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D315F" w:rsidRDefault="003D315F" w:rsidP="00692E62">
      <w:pPr>
        <w:tabs>
          <w:tab w:val="left" w:pos="6720"/>
        </w:tabs>
        <w:ind w:left="4248" w:firstLine="72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D315F" w:rsidRDefault="003D315F" w:rsidP="00692E62">
      <w:pPr>
        <w:tabs>
          <w:tab w:val="left" w:pos="6720"/>
        </w:tabs>
        <w:ind w:left="4248" w:firstLine="72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D315F" w:rsidRDefault="003D315F" w:rsidP="00692E62">
      <w:pPr>
        <w:tabs>
          <w:tab w:val="left" w:pos="6720"/>
        </w:tabs>
        <w:ind w:left="4248" w:firstLine="72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D315F" w:rsidRDefault="003D315F" w:rsidP="00692E62">
      <w:pPr>
        <w:tabs>
          <w:tab w:val="left" w:pos="6720"/>
        </w:tabs>
        <w:ind w:left="4248" w:firstLine="72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60CA" w:rsidRDefault="002760CA" w:rsidP="00692E62">
      <w:pPr>
        <w:tabs>
          <w:tab w:val="left" w:pos="6720"/>
        </w:tabs>
        <w:ind w:left="4248" w:firstLine="72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60CA" w:rsidRDefault="002760CA" w:rsidP="00692E62">
      <w:pPr>
        <w:tabs>
          <w:tab w:val="left" w:pos="6720"/>
        </w:tabs>
        <w:ind w:left="4248" w:firstLine="72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92E62" w:rsidRPr="00692E62" w:rsidRDefault="00692E62" w:rsidP="003D315F">
      <w:pPr>
        <w:tabs>
          <w:tab w:val="left" w:pos="6720"/>
        </w:tabs>
        <w:ind w:left="6096" w:firstLine="5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2E6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Приложение </w:t>
      </w:r>
    </w:p>
    <w:p w:rsidR="00692E62" w:rsidRDefault="00692E62" w:rsidP="003D315F">
      <w:pPr>
        <w:ind w:left="6096" w:firstLine="5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2E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положению 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службе</w:t>
      </w:r>
    </w:p>
    <w:p w:rsidR="00692E62" w:rsidRPr="00692E62" w:rsidRDefault="00692E62" w:rsidP="003D315F">
      <w:pPr>
        <w:ind w:left="6096" w:firstLine="5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контроля</w:t>
      </w:r>
    </w:p>
    <w:p w:rsidR="00692E62" w:rsidRPr="00692E62" w:rsidRDefault="00692E62" w:rsidP="00692E62">
      <w:pPr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92E62" w:rsidRPr="00692E62" w:rsidRDefault="00692E62" w:rsidP="00692E62">
      <w:pPr>
        <w:ind w:firstLine="7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2E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Образец углового бланка </w:t>
      </w:r>
    </w:p>
    <w:p w:rsidR="00692E62" w:rsidRPr="00692E62" w:rsidRDefault="00692E62" w:rsidP="00692E62">
      <w:pPr>
        <w:ind w:firstLine="7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службы муниципального контроля</w:t>
      </w:r>
    </w:p>
    <w:p w:rsidR="00692E62" w:rsidRPr="00692E62" w:rsidRDefault="00692E62" w:rsidP="00692E62">
      <w:pPr>
        <w:ind w:firstLine="7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2E62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города Нефтеюганска</w:t>
      </w:r>
    </w:p>
    <w:tbl>
      <w:tblPr>
        <w:tblW w:w="9575" w:type="dxa"/>
        <w:tblLook w:val="01E0" w:firstRow="1" w:lastRow="1" w:firstColumn="1" w:lastColumn="1" w:noHBand="0" w:noVBand="0"/>
      </w:tblPr>
      <w:tblGrid>
        <w:gridCol w:w="4962"/>
        <w:gridCol w:w="4613"/>
      </w:tblGrid>
      <w:tr w:rsidR="00692E62" w:rsidRPr="00692E62" w:rsidTr="00880A44">
        <w:tc>
          <w:tcPr>
            <w:tcW w:w="4962" w:type="dxa"/>
            <w:shd w:val="clear" w:color="auto" w:fill="auto"/>
          </w:tcPr>
          <w:p w:rsidR="00692E62" w:rsidRPr="00692E62" w:rsidRDefault="00692E62" w:rsidP="00692E62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  <w:p w:rsidR="00692E62" w:rsidRPr="00692E62" w:rsidRDefault="00692E62" w:rsidP="00692E62">
            <w:pPr>
              <w:jc w:val="center"/>
              <w:rPr>
                <w:rFonts w:ascii="Times New Roman" w:hAnsi="Times New Roman" w:cs="Times New Roman"/>
                <w:bCs w:val="0"/>
              </w:rPr>
            </w:pPr>
          </w:p>
          <w:p w:rsidR="00692E62" w:rsidRPr="00692E62" w:rsidRDefault="00692E62" w:rsidP="00692E62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</w:rPr>
            </w:pPr>
            <w:r w:rsidRPr="00692E62">
              <w:rPr>
                <w:rFonts w:ascii="Times New Roman" w:hAnsi="Times New Roman" w:cs="Times New Roman"/>
                <w:b w:val="0"/>
                <w:bCs w:val="0"/>
                <w:i/>
                <w:noProof/>
                <w:sz w:val="22"/>
              </w:rPr>
              <w:drawing>
                <wp:inline distT="0" distB="0" distL="0" distR="0" wp14:anchorId="1DD27859" wp14:editId="2E5FB973">
                  <wp:extent cx="585470" cy="713105"/>
                  <wp:effectExtent l="0" t="0" r="508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713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92E62" w:rsidRPr="00692E62" w:rsidRDefault="00692E62" w:rsidP="00692E62">
            <w:pPr>
              <w:jc w:val="center"/>
              <w:rPr>
                <w:rFonts w:ascii="Times New Roman" w:hAnsi="Times New Roman" w:cs="Times New Roman"/>
                <w:bCs w:val="0"/>
                <w:sz w:val="10"/>
                <w:szCs w:val="22"/>
              </w:rPr>
            </w:pPr>
          </w:p>
          <w:p w:rsidR="00692E62" w:rsidRPr="00692E62" w:rsidRDefault="00692E62" w:rsidP="00692E62">
            <w:pPr>
              <w:rPr>
                <w:rFonts w:ascii="Times New Roman" w:hAnsi="Times New Roman" w:cs="Times New Roman"/>
                <w:bCs w:val="0"/>
                <w:sz w:val="10"/>
                <w:szCs w:val="22"/>
              </w:rPr>
            </w:pPr>
            <w:r w:rsidRPr="00692E62">
              <w:rPr>
                <w:rFonts w:ascii="Times New Roman" w:hAnsi="Times New Roman" w:cs="Times New Roman"/>
                <w:bCs w:val="0"/>
                <w:sz w:val="10"/>
                <w:szCs w:val="22"/>
              </w:rPr>
              <w:t xml:space="preserve">                                                   </w:t>
            </w:r>
          </w:p>
          <w:p w:rsidR="00692E62" w:rsidRPr="00692E62" w:rsidRDefault="00692E62" w:rsidP="00692E62">
            <w:pPr>
              <w:jc w:val="center"/>
              <w:rPr>
                <w:rFonts w:ascii="Times New Roman" w:hAnsi="Times New Roman" w:cs="Times New Roman"/>
                <w:bCs w:val="0"/>
                <w:sz w:val="22"/>
              </w:rPr>
            </w:pPr>
            <w:r w:rsidRPr="00692E62">
              <w:rPr>
                <w:rFonts w:ascii="Times New Roman" w:hAnsi="Times New Roman" w:cs="Times New Roman"/>
                <w:bCs w:val="0"/>
                <w:sz w:val="22"/>
              </w:rPr>
              <w:t>Администрация города Нефтеюганска</w:t>
            </w:r>
          </w:p>
          <w:p w:rsidR="00692E62" w:rsidRPr="00692E62" w:rsidRDefault="00692E62" w:rsidP="00692E62">
            <w:pPr>
              <w:jc w:val="center"/>
              <w:rPr>
                <w:rFonts w:cs="Times New Roman"/>
                <w:bCs w:val="0"/>
                <w:sz w:val="10"/>
              </w:rPr>
            </w:pPr>
          </w:p>
          <w:p w:rsidR="00692E62" w:rsidRPr="00692E62" w:rsidRDefault="00692E62" w:rsidP="00692E62">
            <w:pPr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692E62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СЛУЖБА </w:t>
            </w:r>
            <w:proofErr w:type="gramStart"/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  <w:t>МУНИЦИПАЛЬНОГО</w:t>
            </w:r>
            <w:proofErr w:type="gramEnd"/>
          </w:p>
          <w:p w:rsidR="00692E62" w:rsidRPr="00692E62" w:rsidRDefault="00692E62" w:rsidP="00692E62">
            <w:pPr>
              <w:jc w:val="center"/>
              <w:rPr>
                <w:rFonts w:ascii="Times New Roman" w:hAnsi="Times New Roman" w:cs="Times New Roman"/>
                <w:bCs w:val="0"/>
                <w:sz w:val="10"/>
              </w:rPr>
            </w:pPr>
            <w:r w:rsidRPr="00692E62">
              <w:rPr>
                <w:rFonts w:ascii="Times New Roman" w:hAnsi="Times New Roman" w:cs="Times New Roman"/>
                <w:bCs w:val="0"/>
                <w:sz w:val="22"/>
                <w:szCs w:val="22"/>
              </w:rPr>
              <w:t>КОНТРОЛЯ</w:t>
            </w:r>
          </w:p>
          <w:p w:rsidR="00692E62" w:rsidRPr="00692E62" w:rsidRDefault="00455EDD" w:rsidP="00692E6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</w:rPr>
              <w:t>ул. Строителей, 4/1,</w:t>
            </w:r>
            <w:r w:rsidR="00692E62" w:rsidRPr="00692E62">
              <w:rPr>
                <w:rFonts w:ascii="Times New Roman" w:hAnsi="Times New Roman" w:cs="Times New Roman"/>
                <w:b w:val="0"/>
                <w:bCs w:val="0"/>
                <w:sz w:val="22"/>
              </w:rPr>
              <w:t xml:space="preserve"> </w:t>
            </w:r>
            <w:proofErr w:type="spellStart"/>
            <w:r w:rsidR="00692E62" w:rsidRPr="00692E62">
              <w:rPr>
                <w:rFonts w:ascii="Times New Roman" w:hAnsi="Times New Roman" w:cs="Times New Roman"/>
                <w:b w:val="0"/>
                <w:bCs w:val="0"/>
                <w:sz w:val="22"/>
              </w:rPr>
              <w:t>г</w:t>
            </w:r>
            <w:proofErr w:type="gramStart"/>
            <w:r w:rsidR="00692E62" w:rsidRPr="00692E62">
              <w:rPr>
                <w:rFonts w:ascii="Times New Roman" w:hAnsi="Times New Roman" w:cs="Times New Roman"/>
                <w:b w:val="0"/>
                <w:bCs w:val="0"/>
                <w:sz w:val="22"/>
              </w:rPr>
              <w:t>.Н</w:t>
            </w:r>
            <w:proofErr w:type="gramEnd"/>
            <w:r w:rsidR="00692E62" w:rsidRPr="00692E62">
              <w:rPr>
                <w:rFonts w:ascii="Times New Roman" w:hAnsi="Times New Roman" w:cs="Times New Roman"/>
                <w:b w:val="0"/>
                <w:bCs w:val="0"/>
                <w:sz w:val="22"/>
              </w:rPr>
              <w:t>ефтеюганск</w:t>
            </w:r>
            <w:proofErr w:type="spellEnd"/>
            <w:r w:rsidR="00692E62" w:rsidRPr="00692E62">
              <w:rPr>
                <w:rFonts w:ascii="Times New Roman" w:hAnsi="Times New Roman" w:cs="Times New Roman"/>
                <w:b w:val="0"/>
                <w:bCs w:val="0"/>
                <w:sz w:val="22"/>
              </w:rPr>
              <w:t xml:space="preserve">, </w:t>
            </w:r>
          </w:p>
          <w:p w:rsidR="00692E62" w:rsidRPr="00692E62" w:rsidRDefault="00692E62" w:rsidP="00692E6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692E62">
              <w:rPr>
                <w:rFonts w:ascii="Times New Roman" w:hAnsi="Times New Roman" w:cs="Times New Roman"/>
                <w:b w:val="0"/>
                <w:bCs w:val="0"/>
                <w:sz w:val="22"/>
              </w:rPr>
              <w:t xml:space="preserve">Ханты-Мансийский  </w:t>
            </w:r>
          </w:p>
          <w:p w:rsidR="00692E62" w:rsidRPr="00692E62" w:rsidRDefault="00692E62" w:rsidP="00692E6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692E62">
              <w:rPr>
                <w:rFonts w:ascii="Times New Roman" w:hAnsi="Times New Roman" w:cs="Times New Roman"/>
                <w:b w:val="0"/>
                <w:bCs w:val="0"/>
                <w:sz w:val="22"/>
              </w:rPr>
              <w:t>автономный округ – Югра,</w:t>
            </w:r>
          </w:p>
          <w:p w:rsidR="00692E62" w:rsidRPr="00692E62" w:rsidRDefault="00692E62" w:rsidP="00692E6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692E62">
              <w:rPr>
                <w:rFonts w:ascii="Times New Roman" w:hAnsi="Times New Roman" w:cs="Times New Roman"/>
                <w:b w:val="0"/>
                <w:bCs w:val="0"/>
                <w:sz w:val="22"/>
              </w:rPr>
              <w:t>Тюменская область, 628309</w:t>
            </w:r>
          </w:p>
          <w:p w:rsidR="00692E62" w:rsidRPr="00692E62" w:rsidRDefault="00692E62" w:rsidP="00692E6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692E62">
              <w:rPr>
                <w:rFonts w:ascii="Times New Roman" w:hAnsi="Times New Roman" w:cs="Times New Roman"/>
                <w:b w:val="0"/>
                <w:bCs w:val="0"/>
                <w:sz w:val="22"/>
              </w:rPr>
              <w:t>Телефон: 23-</w:t>
            </w:r>
            <w:r w:rsidR="00455EDD">
              <w:rPr>
                <w:rFonts w:ascii="Times New Roman" w:hAnsi="Times New Roman" w:cs="Times New Roman"/>
                <w:b w:val="0"/>
                <w:bCs w:val="0"/>
                <w:sz w:val="22"/>
              </w:rPr>
              <w:t xml:space="preserve">71-87 </w:t>
            </w:r>
          </w:p>
          <w:p w:rsidR="00692E62" w:rsidRPr="00692E62" w:rsidRDefault="00692E62" w:rsidP="00692E6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692E62">
              <w:rPr>
                <w:rFonts w:ascii="Times New Roman" w:hAnsi="Times New Roman" w:cs="Times New Roman"/>
                <w:b w:val="0"/>
                <w:bCs w:val="0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95A3B12" wp14:editId="0598EBE9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93980</wp:posOffset>
                      </wp:positionV>
                      <wp:extent cx="2155190" cy="802640"/>
                      <wp:effectExtent l="6985" t="12065" r="9525" b="13970"/>
                      <wp:wrapNone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5190" cy="802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2E62" w:rsidRDefault="00692E62" w:rsidP="00692E62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953C0C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Место</w:t>
                                  </w:r>
                                </w:p>
                                <w:p w:rsidR="00692E62" w:rsidRDefault="00692E62" w:rsidP="00692E62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953C0C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для регистрации </w:t>
                                  </w:r>
                                </w:p>
                                <w:p w:rsidR="00692E62" w:rsidRPr="00953C0C" w:rsidRDefault="00692E62" w:rsidP="00692E62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953C0C">
                                    <w:rPr>
                                      <w:rFonts w:ascii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(наклеивания штрих-кода)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95A3B12" id="Rectangle 7" o:spid="_x0000_s1026" style="position:absolute;left:0;text-align:left;margin-left:27.25pt;margin-top:7.4pt;width:169.7pt;height:63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">
                      <v:textbox>
                        <w:txbxContent>
                          <w:p w:rsidR="00692E62" w:rsidRDefault="00692E62" w:rsidP="00692E62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53C0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Место</w:t>
                            </w:r>
                          </w:p>
                          <w:p w:rsidR="00692E62" w:rsidRDefault="00692E62" w:rsidP="00692E62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53C0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для регистрации </w:t>
                            </w:r>
                          </w:p>
                          <w:p w:rsidR="00692E62" w:rsidRPr="00953C0C" w:rsidRDefault="00692E62" w:rsidP="00692E62">
                            <w:pPr>
                              <w:spacing w:line="240" w:lineRule="atLeast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53C0C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(наклеивания штрих-кода)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92E62" w:rsidRPr="00692E62" w:rsidRDefault="00692E62" w:rsidP="00692E6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  <w:p w:rsidR="00692E62" w:rsidRPr="00692E62" w:rsidRDefault="00692E62" w:rsidP="00692E6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  <w:p w:rsidR="00692E62" w:rsidRPr="00692E62" w:rsidRDefault="00692E62" w:rsidP="00692E6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  <w:p w:rsidR="00692E62" w:rsidRPr="00692E62" w:rsidRDefault="00692E62" w:rsidP="00692E6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  <w:p w:rsidR="00692E62" w:rsidRPr="00692E62" w:rsidRDefault="00692E62" w:rsidP="00692E6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  <w:p w:rsidR="00692E62" w:rsidRPr="00692E62" w:rsidRDefault="00692E62" w:rsidP="00692E6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692E62">
              <w:rPr>
                <w:rFonts w:ascii="Times New Roman" w:hAnsi="Times New Roman" w:cs="Times New Roman"/>
                <w:b w:val="0"/>
                <w:bCs w:val="0"/>
                <w:sz w:val="22"/>
              </w:rPr>
              <w:t>На  №  ____ от _________________</w:t>
            </w:r>
          </w:p>
          <w:p w:rsidR="00692E62" w:rsidRPr="00692E62" w:rsidRDefault="00692E62" w:rsidP="00692E6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  <w:p w:rsidR="00692E62" w:rsidRPr="00692E62" w:rsidRDefault="00692E62" w:rsidP="00692E62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</w:p>
        </w:tc>
        <w:tc>
          <w:tcPr>
            <w:tcW w:w="4613" w:type="dxa"/>
            <w:shd w:val="clear" w:color="auto" w:fill="auto"/>
          </w:tcPr>
          <w:p w:rsidR="00692E62" w:rsidRPr="00692E62" w:rsidRDefault="00692E62" w:rsidP="00692E62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692E62" w:rsidRPr="00692E62" w:rsidRDefault="00692E62" w:rsidP="00692E62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692E62" w:rsidRPr="00692E62" w:rsidRDefault="00692E62" w:rsidP="00692E62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692E62" w:rsidRPr="00692E62" w:rsidRDefault="00692E62" w:rsidP="00692E62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692E62" w:rsidRPr="00692E62" w:rsidRDefault="00692E62" w:rsidP="00692E62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46315A" w:rsidRDefault="0046315A" w:rsidP="00692E62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455EDD" w:rsidRDefault="00455EDD" w:rsidP="00692E62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455EDD" w:rsidRDefault="00455EDD" w:rsidP="00692E62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455EDD" w:rsidRDefault="00455EDD" w:rsidP="00692E62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455EDD" w:rsidRDefault="00455EDD" w:rsidP="00692E62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455EDD" w:rsidRDefault="00455EDD" w:rsidP="00692E62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455EDD" w:rsidRDefault="00455EDD" w:rsidP="00692E62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455EDD" w:rsidRDefault="00455EDD" w:rsidP="00692E62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455EDD" w:rsidRDefault="00455EDD" w:rsidP="00692E62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455EDD" w:rsidRDefault="00455EDD" w:rsidP="00692E62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455EDD" w:rsidRDefault="00455EDD" w:rsidP="00692E62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455EDD" w:rsidRDefault="00455EDD" w:rsidP="00692E62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455EDD" w:rsidRDefault="00455EDD" w:rsidP="00692E62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455EDD" w:rsidRDefault="00455EDD" w:rsidP="00692E62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455EDD" w:rsidRDefault="00455EDD" w:rsidP="00692E62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455EDD" w:rsidRDefault="00455EDD" w:rsidP="00692E62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455EDD" w:rsidRDefault="00455EDD" w:rsidP="00692E62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455EDD" w:rsidRDefault="00455EDD" w:rsidP="00692E62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455EDD" w:rsidRPr="00455EDD" w:rsidRDefault="00455EDD" w:rsidP="00B25D23">
      <w:pPr>
        <w:tabs>
          <w:tab w:val="left" w:pos="709"/>
          <w:tab w:val="left" w:pos="1204"/>
          <w:tab w:val="left" w:pos="3000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Образец бланка</w:t>
      </w:r>
    </w:p>
    <w:p w:rsidR="00455EDD" w:rsidRPr="00455EDD" w:rsidRDefault="00455EDD" w:rsidP="00455EDD">
      <w:pPr>
        <w:tabs>
          <w:tab w:val="left" w:pos="709"/>
          <w:tab w:val="left" w:pos="1204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службы муниципального </w:t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контроля </w:t>
      </w:r>
    </w:p>
    <w:p w:rsidR="00455EDD" w:rsidRPr="00455EDD" w:rsidRDefault="00455EDD" w:rsidP="00455EDD">
      <w:pPr>
        <w:tabs>
          <w:tab w:val="left" w:pos="709"/>
          <w:tab w:val="left" w:pos="1204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города Нефтеюганска</w:t>
      </w:r>
    </w:p>
    <w:p w:rsidR="00455EDD" w:rsidRPr="00455EDD" w:rsidRDefault="00455EDD" w:rsidP="00455EDD">
      <w:pPr>
        <w:tabs>
          <w:tab w:val="left" w:pos="709"/>
          <w:tab w:val="left" w:pos="1204"/>
        </w:tabs>
        <w:ind w:firstLine="709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5EDD" w:rsidRPr="00455EDD" w:rsidRDefault="00455EDD" w:rsidP="00455EDD">
      <w:pPr>
        <w:tabs>
          <w:tab w:val="left" w:pos="709"/>
          <w:tab w:val="left" w:pos="1204"/>
        </w:tabs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5EDD" w:rsidRPr="00455EDD" w:rsidRDefault="00455EDD" w:rsidP="00455EDD">
      <w:pPr>
        <w:tabs>
          <w:tab w:val="left" w:pos="709"/>
          <w:tab w:val="left" w:pos="1204"/>
        </w:tabs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5EDD" w:rsidRPr="00455EDD" w:rsidRDefault="00455EDD" w:rsidP="00455EDD">
      <w:pPr>
        <w:tabs>
          <w:tab w:val="left" w:pos="709"/>
          <w:tab w:val="left" w:pos="1204"/>
        </w:tabs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5EDD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3175</wp:posOffset>
            </wp:positionV>
            <wp:extent cx="59055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903" y="21312"/>
                <wp:lineTo x="20903" y="0"/>
                <wp:lineTo x="0" y="0"/>
              </wp:wrapPolygon>
            </wp:wrapTight>
            <wp:docPr id="5" name="Рисунок 5" descr="Описание: 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EDD" w:rsidRPr="00455EDD" w:rsidRDefault="00455EDD" w:rsidP="00455EDD">
      <w:pPr>
        <w:tabs>
          <w:tab w:val="left" w:pos="709"/>
          <w:tab w:val="left" w:pos="1204"/>
        </w:tabs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5EDD" w:rsidRPr="00455EDD" w:rsidRDefault="00455EDD" w:rsidP="00455EDD">
      <w:pPr>
        <w:jc w:val="right"/>
        <w:outlineLvl w:val="3"/>
        <w:rPr>
          <w:rFonts w:ascii="Times New Roman" w:hAnsi="Times New Roman" w:cs="Times New Roman"/>
          <w:b w:val="0"/>
          <w:bCs w:val="0"/>
          <w:snapToGrid w:val="0"/>
          <w:sz w:val="28"/>
          <w:szCs w:val="24"/>
        </w:rPr>
      </w:pP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455EDD" w:rsidRPr="00455EDD" w:rsidRDefault="00455EDD" w:rsidP="00455EDD">
      <w:pPr>
        <w:jc w:val="right"/>
        <w:outlineLvl w:val="3"/>
        <w:rPr>
          <w:rFonts w:ascii="Times New Roman" w:hAnsi="Times New Roman" w:cs="Times New Roman"/>
          <w:b w:val="0"/>
          <w:bCs w:val="0"/>
          <w:snapToGrid w:val="0"/>
          <w:sz w:val="28"/>
          <w:szCs w:val="24"/>
        </w:rPr>
      </w:pPr>
    </w:p>
    <w:p w:rsidR="00455EDD" w:rsidRPr="00455EDD" w:rsidRDefault="00455EDD" w:rsidP="00455EDD">
      <w:pPr>
        <w:jc w:val="center"/>
        <w:rPr>
          <w:rFonts w:ascii="Times New Roman" w:hAnsi="Times New Roman" w:cs="Times New Roman"/>
          <w:bCs w:val="0"/>
          <w:sz w:val="10"/>
          <w:szCs w:val="24"/>
        </w:rPr>
      </w:pPr>
    </w:p>
    <w:p w:rsidR="00455EDD" w:rsidRPr="00455EDD" w:rsidRDefault="00455EDD" w:rsidP="00455EDD">
      <w:pPr>
        <w:ind w:right="-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55EDD">
        <w:rPr>
          <w:rFonts w:ascii="Times New Roman" w:hAnsi="Times New Roman" w:cs="Times New Roman"/>
          <w:bCs w:val="0"/>
          <w:sz w:val="28"/>
          <w:szCs w:val="28"/>
        </w:rPr>
        <w:t>Администрация города Нефтеюганска</w:t>
      </w:r>
    </w:p>
    <w:p w:rsidR="00455EDD" w:rsidRPr="00455EDD" w:rsidRDefault="00455EDD" w:rsidP="00455EDD">
      <w:pPr>
        <w:jc w:val="center"/>
        <w:rPr>
          <w:rFonts w:ascii="Times New Roman" w:hAnsi="Times New Roman" w:cs="Times New Roman"/>
          <w:bCs w:val="0"/>
          <w:sz w:val="10"/>
          <w:szCs w:val="24"/>
        </w:rPr>
      </w:pPr>
    </w:p>
    <w:p w:rsidR="00455EDD" w:rsidRPr="00455EDD" w:rsidRDefault="00455EDD" w:rsidP="00B25D23">
      <w:pPr>
        <w:jc w:val="center"/>
        <w:rPr>
          <w:rFonts w:ascii="Times New Roman" w:hAnsi="Times New Roman" w:cs="Times New Roman"/>
          <w:bCs w:val="0"/>
          <w:caps/>
          <w:sz w:val="32"/>
          <w:szCs w:val="32"/>
        </w:rPr>
      </w:pPr>
      <w:r>
        <w:rPr>
          <w:rFonts w:ascii="Times New Roman" w:hAnsi="Times New Roman" w:cs="Times New Roman"/>
          <w:bCs w:val="0"/>
          <w:caps/>
          <w:sz w:val="32"/>
          <w:szCs w:val="32"/>
        </w:rPr>
        <w:t>СЛУЖБА МУНИЦИПАЛЬНОГО КОНТРОЛЯ</w:t>
      </w:r>
    </w:p>
    <w:p w:rsidR="00455EDD" w:rsidRPr="00455EDD" w:rsidRDefault="00455EDD" w:rsidP="00B25D23">
      <w:pPr>
        <w:jc w:val="center"/>
        <w:rPr>
          <w:rFonts w:ascii="Times New Roman" w:hAnsi="Times New Roman" w:cs="Times New Roman"/>
          <w:bCs w:val="0"/>
          <w:caps/>
          <w:sz w:val="10"/>
          <w:szCs w:val="10"/>
        </w:rPr>
      </w:pPr>
    </w:p>
    <w:p w:rsidR="00455EDD" w:rsidRPr="00455EDD" w:rsidRDefault="00455EDD" w:rsidP="00B25D23">
      <w:pPr>
        <w:contextualSpacing/>
        <w:jc w:val="center"/>
        <w:rPr>
          <w:rFonts w:ascii="Times New Roman" w:hAnsi="Times New Roman" w:cs="Times New Roman"/>
          <w:bCs w:val="0"/>
          <w:i/>
          <w:sz w:val="40"/>
          <w:szCs w:val="40"/>
        </w:rPr>
      </w:pPr>
      <w:r w:rsidRPr="00455EDD">
        <w:rPr>
          <w:rFonts w:ascii="Times New Roman" w:hAnsi="Times New Roman" w:cs="Times New Roman"/>
          <w:bCs w:val="0"/>
          <w:sz w:val="40"/>
          <w:szCs w:val="40"/>
        </w:rPr>
        <w:t>ВИД ДОКУМЕНТА</w:t>
      </w:r>
    </w:p>
    <w:p w:rsidR="00455EDD" w:rsidRDefault="00455EDD" w:rsidP="00B25D23">
      <w:pPr>
        <w:spacing w:after="120"/>
        <w:contextualSpacing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55ED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455EDD"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r w:rsidR="00885896">
        <w:rPr>
          <w:rFonts w:ascii="Times New Roman" w:hAnsi="Times New Roman" w:cs="Times New Roman"/>
          <w:b w:val="0"/>
          <w:bCs w:val="0"/>
          <w:sz w:val="24"/>
          <w:szCs w:val="24"/>
        </w:rPr>
        <w:t>акт осмотра</w:t>
      </w:r>
      <w:r w:rsidRPr="0045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т.п.)</w:t>
      </w:r>
    </w:p>
    <w:p w:rsidR="003D315F" w:rsidRPr="00455EDD" w:rsidRDefault="003D315F" w:rsidP="00455EDD">
      <w:pPr>
        <w:spacing w:after="120"/>
        <w:ind w:firstLine="709"/>
        <w:contextualSpacing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455EDD" w:rsidRPr="00455EDD" w:rsidRDefault="00455EDD" w:rsidP="00455EDD">
      <w:pPr>
        <w:spacing w:after="120"/>
        <w:jc w:val="center"/>
        <w:rPr>
          <w:rFonts w:ascii="Times New Roman" w:hAnsi="Times New Roman" w:cs="Times New Roman"/>
          <w:b w:val="0"/>
          <w:bCs w:val="0"/>
          <w:color w:val="008000"/>
          <w:sz w:val="24"/>
          <w:szCs w:val="24"/>
        </w:rPr>
      </w:pPr>
      <w:r w:rsidRPr="00455E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______________                                                                                       </w:t>
      </w:r>
      <w:r w:rsidRPr="00455EDD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455EDD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№ ________  </w:t>
      </w:r>
      <w:proofErr w:type="spellStart"/>
      <w:r w:rsidRPr="00455ED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</w:t>
      </w:r>
      <w:proofErr w:type="gramStart"/>
      <w:r w:rsidRPr="00455ED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.Н</w:t>
      </w:r>
      <w:proofErr w:type="gramEnd"/>
      <w:r w:rsidRPr="00455ED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ефтеюганск</w:t>
      </w:r>
      <w:proofErr w:type="spellEnd"/>
    </w:p>
    <w:p w:rsidR="00455EDD" w:rsidRPr="00455EDD" w:rsidRDefault="00455EDD" w:rsidP="00455EDD">
      <w:pPr>
        <w:tabs>
          <w:tab w:val="left" w:pos="709"/>
          <w:tab w:val="left" w:pos="1204"/>
        </w:tabs>
        <w:ind w:firstLine="709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5EDD" w:rsidRPr="00455EDD" w:rsidRDefault="00455EDD" w:rsidP="00455EDD">
      <w:pPr>
        <w:tabs>
          <w:tab w:val="left" w:pos="709"/>
          <w:tab w:val="left" w:pos="1204"/>
        </w:tabs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5EDD" w:rsidRPr="00455EDD" w:rsidRDefault="00455EDD" w:rsidP="00455EDD">
      <w:pPr>
        <w:tabs>
          <w:tab w:val="left" w:pos="709"/>
          <w:tab w:val="left" w:pos="1204"/>
        </w:tabs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5EDD" w:rsidRPr="00455EDD" w:rsidRDefault="00455EDD" w:rsidP="00455EDD">
      <w:pPr>
        <w:tabs>
          <w:tab w:val="left" w:pos="709"/>
          <w:tab w:val="left" w:pos="1204"/>
        </w:tabs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5EDD" w:rsidRPr="00455EDD" w:rsidRDefault="00455EDD" w:rsidP="00455EDD">
      <w:pPr>
        <w:tabs>
          <w:tab w:val="left" w:pos="709"/>
          <w:tab w:val="left" w:pos="1204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5EDD" w:rsidRPr="00455EDD" w:rsidRDefault="00455EDD" w:rsidP="00455EDD">
      <w:pPr>
        <w:tabs>
          <w:tab w:val="left" w:pos="709"/>
          <w:tab w:val="left" w:pos="1204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5EDD" w:rsidRPr="00455EDD" w:rsidRDefault="00455EDD" w:rsidP="00455EDD">
      <w:pPr>
        <w:tabs>
          <w:tab w:val="left" w:pos="709"/>
          <w:tab w:val="left" w:pos="1204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85896" w:rsidRDefault="00885896" w:rsidP="00455EDD">
      <w:pPr>
        <w:tabs>
          <w:tab w:val="left" w:pos="709"/>
          <w:tab w:val="left" w:pos="1204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85896" w:rsidRDefault="00885896" w:rsidP="00455EDD">
      <w:pPr>
        <w:tabs>
          <w:tab w:val="left" w:pos="709"/>
          <w:tab w:val="left" w:pos="1204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85896" w:rsidRDefault="00885896" w:rsidP="00455EDD">
      <w:pPr>
        <w:tabs>
          <w:tab w:val="left" w:pos="709"/>
          <w:tab w:val="left" w:pos="1204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85896" w:rsidRDefault="00885896" w:rsidP="00455EDD">
      <w:pPr>
        <w:tabs>
          <w:tab w:val="left" w:pos="709"/>
          <w:tab w:val="left" w:pos="1204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85896" w:rsidRDefault="00885896" w:rsidP="00455EDD">
      <w:pPr>
        <w:tabs>
          <w:tab w:val="left" w:pos="709"/>
          <w:tab w:val="left" w:pos="1204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85896" w:rsidRDefault="00885896" w:rsidP="00455EDD">
      <w:pPr>
        <w:tabs>
          <w:tab w:val="left" w:pos="709"/>
          <w:tab w:val="left" w:pos="1204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85896" w:rsidRDefault="00885896" w:rsidP="00455EDD">
      <w:pPr>
        <w:tabs>
          <w:tab w:val="left" w:pos="709"/>
          <w:tab w:val="left" w:pos="1204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85896" w:rsidRDefault="00885896" w:rsidP="00455EDD">
      <w:pPr>
        <w:tabs>
          <w:tab w:val="left" w:pos="709"/>
          <w:tab w:val="left" w:pos="1204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85896" w:rsidRDefault="00885896" w:rsidP="00455EDD">
      <w:pPr>
        <w:tabs>
          <w:tab w:val="left" w:pos="709"/>
          <w:tab w:val="left" w:pos="1204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85896" w:rsidRDefault="00885896" w:rsidP="00455EDD">
      <w:pPr>
        <w:tabs>
          <w:tab w:val="left" w:pos="709"/>
          <w:tab w:val="left" w:pos="1204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85896" w:rsidRDefault="00885896" w:rsidP="00455EDD">
      <w:pPr>
        <w:tabs>
          <w:tab w:val="left" w:pos="709"/>
          <w:tab w:val="left" w:pos="1204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85896" w:rsidRDefault="00885896" w:rsidP="00455EDD">
      <w:pPr>
        <w:tabs>
          <w:tab w:val="left" w:pos="709"/>
          <w:tab w:val="left" w:pos="1204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85896" w:rsidRDefault="00885896" w:rsidP="00455EDD">
      <w:pPr>
        <w:tabs>
          <w:tab w:val="left" w:pos="709"/>
          <w:tab w:val="left" w:pos="1204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85896" w:rsidRDefault="00885896" w:rsidP="00455EDD">
      <w:pPr>
        <w:tabs>
          <w:tab w:val="left" w:pos="709"/>
          <w:tab w:val="left" w:pos="1204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85896" w:rsidRDefault="00885896" w:rsidP="00455EDD">
      <w:pPr>
        <w:tabs>
          <w:tab w:val="left" w:pos="709"/>
          <w:tab w:val="left" w:pos="1204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85896" w:rsidRDefault="00885896" w:rsidP="00455EDD">
      <w:pPr>
        <w:tabs>
          <w:tab w:val="left" w:pos="709"/>
          <w:tab w:val="left" w:pos="1204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85896" w:rsidRDefault="00885896" w:rsidP="00455EDD">
      <w:pPr>
        <w:tabs>
          <w:tab w:val="left" w:pos="709"/>
          <w:tab w:val="left" w:pos="1204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85896" w:rsidRDefault="00885896" w:rsidP="00455EDD">
      <w:pPr>
        <w:tabs>
          <w:tab w:val="left" w:pos="709"/>
          <w:tab w:val="left" w:pos="1204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85896" w:rsidRDefault="00885896" w:rsidP="00455EDD">
      <w:pPr>
        <w:tabs>
          <w:tab w:val="left" w:pos="709"/>
          <w:tab w:val="left" w:pos="1204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5EDD" w:rsidRPr="00455EDD" w:rsidRDefault="00455EDD" w:rsidP="00455EDD">
      <w:pPr>
        <w:tabs>
          <w:tab w:val="left" w:pos="709"/>
          <w:tab w:val="left" w:pos="1204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Образцы штампов</w:t>
      </w:r>
    </w:p>
    <w:p w:rsidR="00455EDD" w:rsidRPr="00455EDD" w:rsidRDefault="00E910EF" w:rsidP="00455EDD">
      <w:pPr>
        <w:tabs>
          <w:tab w:val="left" w:pos="709"/>
          <w:tab w:val="left" w:pos="1204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службы муниципального</w:t>
      </w:r>
      <w:r w:rsidR="00455EDD"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контроля </w:t>
      </w:r>
    </w:p>
    <w:p w:rsidR="00455EDD" w:rsidRPr="00455EDD" w:rsidRDefault="00455EDD" w:rsidP="00455EDD">
      <w:pPr>
        <w:tabs>
          <w:tab w:val="left" w:pos="709"/>
          <w:tab w:val="left" w:pos="1204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города Нефтеюганска</w:t>
      </w:r>
    </w:p>
    <w:p w:rsidR="00455EDD" w:rsidRPr="00455EDD" w:rsidRDefault="00455EDD" w:rsidP="00455EDD">
      <w:pPr>
        <w:tabs>
          <w:tab w:val="left" w:pos="709"/>
          <w:tab w:val="left" w:pos="1204"/>
          <w:tab w:val="left" w:pos="4110"/>
        </w:tabs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5EDD" w:rsidRPr="00455EDD" w:rsidRDefault="00455EDD" w:rsidP="00455EDD">
      <w:pPr>
        <w:tabs>
          <w:tab w:val="left" w:pos="709"/>
          <w:tab w:val="left" w:pos="1204"/>
        </w:tabs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5EDD" w:rsidRPr="00455EDD" w:rsidRDefault="00455EDD" w:rsidP="00455EDD">
      <w:pPr>
        <w:tabs>
          <w:tab w:val="left" w:pos="709"/>
          <w:tab w:val="left" w:pos="1204"/>
        </w:tabs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5EDD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29845</wp:posOffset>
                </wp:positionV>
                <wp:extent cx="2120265" cy="976630"/>
                <wp:effectExtent l="19050" t="19050" r="13335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265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EDD" w:rsidRDefault="00E910EF" w:rsidP="00455EDD">
                            <w:pPr>
                              <w:spacing w:line="240" w:lineRule="atLeast"/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СЛУЖБА МУНИЦИПАЛЬНОГО</w:t>
                            </w:r>
                            <w:r w:rsidR="00455EDD">
                              <w:rPr>
                                <w:color w:val="0070C0"/>
                                <w:sz w:val="16"/>
                                <w:szCs w:val="16"/>
                              </w:rPr>
                              <w:t xml:space="preserve"> КОНТРОЛЯ</w:t>
                            </w:r>
                          </w:p>
                          <w:p w:rsidR="00455EDD" w:rsidRDefault="00455EDD" w:rsidP="00455EDD">
                            <w:pPr>
                              <w:spacing w:line="240" w:lineRule="atLeast"/>
                              <w:jc w:val="center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70C0"/>
                                <w:sz w:val="16"/>
                                <w:szCs w:val="16"/>
                              </w:rPr>
                              <w:t>администрации города Нефтеюганска</w:t>
                            </w:r>
                          </w:p>
                          <w:p w:rsidR="00455EDD" w:rsidRDefault="00455EDD" w:rsidP="00455EDD">
                            <w:pPr>
                              <w:spacing w:line="240" w:lineRule="atLeast"/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 «___»_________ 20___г.</w:t>
                            </w:r>
                          </w:p>
                          <w:p w:rsidR="00455EDD" w:rsidRDefault="00455EDD" w:rsidP="00455EDD">
                            <w:pPr>
                              <w:spacing w:line="240" w:lineRule="atLeast"/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____________________</w:t>
                            </w:r>
                          </w:p>
                          <w:p w:rsidR="00455EDD" w:rsidRPr="006377AA" w:rsidRDefault="00455EDD" w:rsidP="00455EDD">
                            <w:pPr>
                              <w:spacing w:line="480" w:lineRule="auto"/>
                              <w:jc w:val="center"/>
                              <w:rPr>
                                <w:color w:val="548DD4"/>
                              </w:rPr>
                            </w:pP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 w:rsidRPr="006377AA">
                              <w:rPr>
                                <w:color w:val="548DD4"/>
                              </w:rPr>
                              <w:t>_________________</w:t>
                            </w:r>
                          </w:p>
                          <w:p w:rsidR="00455EDD" w:rsidRDefault="00455EDD" w:rsidP="00455E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4" o:spid="_x0000_s1027" style="position:absolute;left:0;text-align:left;margin-left:236.7pt;margin-top:2.35pt;width:166.95pt;height:76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" strokecolor="#0070c0" strokeweight="3pt">
                <v:stroke linestyle="thinThin"/>
                <v:textbox>
                  <w:txbxContent>
                    <w:p w:rsidR="00455EDD" w:rsidRDefault="00E910EF" w:rsidP="00455EDD">
                      <w:pPr>
                        <w:spacing w:line="240" w:lineRule="atLeast"/>
                        <w:jc w:val="center"/>
                        <w:rPr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color w:val="0070C0"/>
                          <w:sz w:val="16"/>
                          <w:szCs w:val="16"/>
                        </w:rPr>
                        <w:t>СЛУЖБА МУНИЦИПАЛЬНОГО</w:t>
                      </w:r>
                      <w:r w:rsidR="00455EDD">
                        <w:rPr>
                          <w:color w:val="0070C0"/>
                          <w:sz w:val="16"/>
                          <w:szCs w:val="16"/>
                        </w:rPr>
                        <w:t xml:space="preserve"> КОНТРОЛЯ</w:t>
                      </w:r>
                    </w:p>
                    <w:p w:rsidR="00455EDD" w:rsidRDefault="00455EDD" w:rsidP="00455EDD">
                      <w:pPr>
                        <w:spacing w:line="240" w:lineRule="atLeast"/>
                        <w:jc w:val="center"/>
                        <w:rPr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color w:val="0070C0"/>
                          <w:sz w:val="16"/>
                          <w:szCs w:val="16"/>
                        </w:rPr>
                        <w:t>администрации города Нефтеюганска</w:t>
                      </w:r>
                    </w:p>
                    <w:p w:rsidR="00455EDD" w:rsidRDefault="00455EDD" w:rsidP="00455EDD">
                      <w:pPr>
                        <w:spacing w:line="240" w:lineRule="atLeast"/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 xml:space="preserve"> «___»_________ 20___г.</w:t>
                      </w:r>
                    </w:p>
                    <w:p w:rsidR="00455EDD" w:rsidRDefault="00455EDD" w:rsidP="00455EDD">
                      <w:pPr>
                        <w:spacing w:line="240" w:lineRule="atLeast"/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____________________</w:t>
                      </w:r>
                    </w:p>
                    <w:p w:rsidR="00455EDD" w:rsidRPr="006377AA" w:rsidRDefault="00455EDD" w:rsidP="00455EDD">
                      <w:pPr>
                        <w:spacing w:line="480" w:lineRule="auto"/>
                        <w:jc w:val="center"/>
                        <w:rPr>
                          <w:color w:val="548DD4"/>
                        </w:rPr>
                      </w:pP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 w:rsidRPr="006377AA">
                        <w:rPr>
                          <w:color w:val="548DD4"/>
                        </w:rPr>
                        <w:t>_________________</w:t>
                      </w:r>
                    </w:p>
                    <w:p w:rsidR="00455EDD" w:rsidRDefault="00455EDD" w:rsidP="00455E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455EDD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29845</wp:posOffset>
                </wp:positionV>
                <wp:extent cx="2372995" cy="925830"/>
                <wp:effectExtent l="19050" t="19050" r="27305" b="266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2995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EDD" w:rsidRDefault="00455EDD" w:rsidP="00455EDD">
                            <w:pPr>
                              <w:spacing w:line="240" w:lineRule="atLeast"/>
                              <w:jc w:val="center"/>
                              <w:rPr>
                                <w:b w:val="0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ВЕРНО</w:t>
                            </w:r>
                          </w:p>
                          <w:p w:rsidR="00455EDD" w:rsidRDefault="00E910EF" w:rsidP="00455EDD">
                            <w:pPr>
                              <w:spacing w:line="240" w:lineRule="atLeast"/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СЛУЖБА МУНИЦИПАЛЬНОГО</w:t>
                            </w:r>
                            <w:r w:rsidR="00455EDD">
                              <w:rPr>
                                <w:color w:val="0070C0"/>
                              </w:rPr>
                              <w:t xml:space="preserve"> КОНТРОЛЯ</w:t>
                            </w:r>
                          </w:p>
                          <w:p w:rsidR="00455EDD" w:rsidRDefault="00455EDD" w:rsidP="00455EDD">
                            <w:pPr>
                              <w:spacing w:line="240" w:lineRule="atLeast"/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администрации города Нефтеюганска</w:t>
                            </w:r>
                          </w:p>
                          <w:p w:rsidR="00455EDD" w:rsidRDefault="00455EDD" w:rsidP="00455EDD">
                            <w:pPr>
                              <w:spacing w:line="240" w:lineRule="atLeast"/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______________________________</w:t>
                            </w:r>
                          </w:p>
                          <w:p w:rsidR="00455EDD" w:rsidRDefault="00455EDD" w:rsidP="00455EDD">
                            <w:pPr>
                              <w:spacing w:line="240" w:lineRule="atLeast"/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«___»_______________ 20___г.</w:t>
                            </w:r>
                          </w:p>
                          <w:p w:rsidR="00455EDD" w:rsidRDefault="00455EDD" w:rsidP="00455EDD">
                            <w:pPr>
                              <w:spacing w:line="480" w:lineRule="auto"/>
                              <w:jc w:val="center"/>
                            </w:pP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</w:p>
                          <w:p w:rsidR="00455EDD" w:rsidRDefault="00455EDD" w:rsidP="00455E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1" o:spid="_x0000_s1028" style="position:absolute;left:0;text-align:left;margin-left:1.2pt;margin-top:2.35pt;width:186.85pt;height:72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" strokecolor="#0070c0" strokeweight="3pt">
                <v:stroke linestyle="thinThin"/>
                <v:textbox>
                  <w:txbxContent>
                    <w:p w:rsidR="00455EDD" w:rsidRDefault="00455EDD" w:rsidP="00455EDD">
                      <w:pPr>
                        <w:spacing w:line="240" w:lineRule="atLeast"/>
                        <w:jc w:val="center"/>
                        <w:rPr>
                          <w:b w:val="0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</w:rPr>
                        <w:t>ВЕРНО</w:t>
                      </w:r>
                    </w:p>
                    <w:p w:rsidR="00455EDD" w:rsidRDefault="00E910EF" w:rsidP="00455EDD">
                      <w:pPr>
                        <w:spacing w:line="240" w:lineRule="atLeast"/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СЛУЖБА МУНИЦИПАЛЬНОГО</w:t>
                      </w:r>
                      <w:r w:rsidR="00455EDD">
                        <w:rPr>
                          <w:color w:val="0070C0"/>
                        </w:rPr>
                        <w:t xml:space="preserve"> КОНТРОЛЯ</w:t>
                      </w:r>
                    </w:p>
                    <w:p w:rsidR="00455EDD" w:rsidRDefault="00455EDD" w:rsidP="00455EDD">
                      <w:pPr>
                        <w:spacing w:line="240" w:lineRule="atLeast"/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администрации города Нефтеюганска</w:t>
                      </w:r>
                    </w:p>
                    <w:p w:rsidR="00455EDD" w:rsidRDefault="00455EDD" w:rsidP="00455EDD">
                      <w:pPr>
                        <w:spacing w:line="240" w:lineRule="atLeast"/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______________________________</w:t>
                      </w:r>
                    </w:p>
                    <w:p w:rsidR="00455EDD" w:rsidRDefault="00455EDD" w:rsidP="00455EDD">
                      <w:pPr>
                        <w:spacing w:line="240" w:lineRule="atLeast"/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«___»_______________ 20___г.</w:t>
                      </w:r>
                    </w:p>
                    <w:p w:rsidR="00455EDD" w:rsidRDefault="00455EDD" w:rsidP="00455EDD">
                      <w:pPr>
                        <w:spacing w:line="480" w:lineRule="auto"/>
                        <w:jc w:val="center"/>
                      </w:pP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</w:p>
                    <w:p w:rsidR="00455EDD" w:rsidRDefault="00455EDD" w:rsidP="00455E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55EDD" w:rsidRPr="00455EDD" w:rsidRDefault="00455EDD" w:rsidP="00455EDD">
      <w:pPr>
        <w:tabs>
          <w:tab w:val="left" w:pos="709"/>
          <w:tab w:val="left" w:pos="1204"/>
          <w:tab w:val="left" w:pos="1275"/>
          <w:tab w:val="center" w:pos="5173"/>
        </w:tabs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455EDD" w:rsidRPr="00455EDD" w:rsidRDefault="00455EDD" w:rsidP="00455EDD">
      <w:pPr>
        <w:tabs>
          <w:tab w:val="left" w:pos="709"/>
          <w:tab w:val="left" w:pos="1204"/>
          <w:tab w:val="left" w:pos="1920"/>
        </w:tabs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55EDD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455EDD" w:rsidRPr="00455EDD" w:rsidRDefault="00455EDD" w:rsidP="00455EDD">
      <w:pPr>
        <w:tabs>
          <w:tab w:val="left" w:pos="709"/>
          <w:tab w:val="left" w:pos="1204"/>
        </w:tabs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5EDD" w:rsidRPr="00455EDD" w:rsidRDefault="00455EDD" w:rsidP="00455EDD">
      <w:pPr>
        <w:tabs>
          <w:tab w:val="left" w:pos="709"/>
          <w:tab w:val="left" w:pos="1204"/>
        </w:tabs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5EDD" w:rsidRPr="00455EDD" w:rsidRDefault="00455EDD" w:rsidP="00455EDD">
      <w:pPr>
        <w:tabs>
          <w:tab w:val="left" w:pos="709"/>
          <w:tab w:val="left" w:pos="1204"/>
        </w:tabs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5EDD" w:rsidRPr="00455EDD" w:rsidRDefault="00455EDD" w:rsidP="00455EDD">
      <w:pPr>
        <w:tabs>
          <w:tab w:val="left" w:pos="709"/>
          <w:tab w:val="left" w:pos="1204"/>
        </w:tabs>
        <w:ind w:firstLine="709"/>
        <w:contextualSpacing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5EDD" w:rsidRPr="00455EDD" w:rsidRDefault="00455EDD" w:rsidP="00455EDD">
      <w:pPr>
        <w:tabs>
          <w:tab w:val="left" w:pos="709"/>
          <w:tab w:val="left" w:pos="1204"/>
        </w:tabs>
        <w:ind w:firstLine="709"/>
        <w:contextualSpacing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5EDD" w:rsidRDefault="00455EDD" w:rsidP="00692E62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455EDD" w:rsidRDefault="00455EDD" w:rsidP="00692E62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455EDD" w:rsidRDefault="00455EDD" w:rsidP="00692E62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455EDD" w:rsidRDefault="00455EDD" w:rsidP="00692E62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455EDD" w:rsidRDefault="00455EDD" w:rsidP="00692E62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455EDD" w:rsidRDefault="00455EDD" w:rsidP="00692E62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455EDD" w:rsidRDefault="00455EDD" w:rsidP="00692E62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455EDD" w:rsidRDefault="00455EDD" w:rsidP="00692E62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455EDD" w:rsidRDefault="00455EDD" w:rsidP="00692E62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455EDD" w:rsidRDefault="00455EDD" w:rsidP="00692E62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455EDD" w:rsidRDefault="00455EDD" w:rsidP="00692E62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455EDD" w:rsidRDefault="00455EDD" w:rsidP="00692E62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2760CA" w:rsidRDefault="002760CA" w:rsidP="00692E62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2760CA" w:rsidRDefault="002760CA" w:rsidP="00692E62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2760CA" w:rsidRDefault="002760CA" w:rsidP="00692E62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2760CA" w:rsidRDefault="002760CA" w:rsidP="00692E62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2760CA" w:rsidRDefault="002760CA" w:rsidP="00692E62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2760CA" w:rsidRDefault="002760CA" w:rsidP="00692E62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2760CA" w:rsidRDefault="002760CA" w:rsidP="00692E62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2760CA" w:rsidRDefault="002760CA" w:rsidP="00692E62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2760CA" w:rsidRDefault="002760CA" w:rsidP="00692E62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2760CA" w:rsidRDefault="002760CA" w:rsidP="00692E62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2760CA" w:rsidRDefault="002760CA" w:rsidP="00692E62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2760CA" w:rsidRDefault="002760CA" w:rsidP="00692E62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2760CA" w:rsidRDefault="002760CA" w:rsidP="00692E62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2760CA" w:rsidRDefault="002760CA" w:rsidP="00692E62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2760CA" w:rsidRDefault="002760CA" w:rsidP="00692E62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2760CA" w:rsidRDefault="002760CA" w:rsidP="00692E62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2760CA" w:rsidRDefault="002760CA" w:rsidP="00692E62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2760CA" w:rsidRDefault="002760CA" w:rsidP="00692E62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B25D23" w:rsidRDefault="00B25D23" w:rsidP="00692E62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</w:p>
    <w:p w:rsidR="002760CA" w:rsidRDefault="002760CA" w:rsidP="00692E62">
      <w:pPr>
        <w:tabs>
          <w:tab w:val="left" w:pos="7116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760CA" w:rsidSect="003D315F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15C" w:rsidRDefault="00BC115C" w:rsidP="00F65CB9">
      <w:r>
        <w:separator/>
      </w:r>
    </w:p>
  </w:endnote>
  <w:endnote w:type="continuationSeparator" w:id="0">
    <w:p w:rsidR="00BC115C" w:rsidRDefault="00BC115C" w:rsidP="00F6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15C" w:rsidRDefault="00BC115C" w:rsidP="00F65CB9">
      <w:r>
        <w:separator/>
      </w:r>
    </w:p>
  </w:footnote>
  <w:footnote w:type="continuationSeparator" w:id="0">
    <w:p w:rsidR="00BC115C" w:rsidRDefault="00BC115C" w:rsidP="00F65C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3559883"/>
      <w:docPartObj>
        <w:docPartGallery w:val="Page Numbers (Top of Page)"/>
        <w:docPartUnique/>
      </w:docPartObj>
    </w:sdtPr>
    <w:sdtEndPr/>
    <w:sdtContent>
      <w:p w:rsidR="003D315F" w:rsidRDefault="003D31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121">
          <w:rPr>
            <w:noProof/>
          </w:rPr>
          <w:t>9</w:t>
        </w:r>
        <w:r>
          <w:fldChar w:fldCharType="end"/>
        </w:r>
      </w:p>
    </w:sdtContent>
  </w:sdt>
  <w:p w:rsidR="00CE5162" w:rsidRDefault="00CE516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4DF"/>
    <w:multiLevelType w:val="hybridMultilevel"/>
    <w:tmpl w:val="14A2FB92"/>
    <w:lvl w:ilvl="0" w:tplc="E4B47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F95D08"/>
    <w:multiLevelType w:val="multilevel"/>
    <w:tmpl w:val="0C08E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0C4149B6"/>
    <w:multiLevelType w:val="multilevel"/>
    <w:tmpl w:val="14A2F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7F18E9"/>
    <w:multiLevelType w:val="hybridMultilevel"/>
    <w:tmpl w:val="9EE07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10177E"/>
    <w:multiLevelType w:val="multilevel"/>
    <w:tmpl w:val="866E9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1F676BA8"/>
    <w:multiLevelType w:val="multilevel"/>
    <w:tmpl w:val="0C08E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34B0704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39A24D70"/>
    <w:multiLevelType w:val="multilevel"/>
    <w:tmpl w:val="64965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1D38CA"/>
    <w:multiLevelType w:val="multilevel"/>
    <w:tmpl w:val="6B68D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46C415B3"/>
    <w:multiLevelType w:val="multilevel"/>
    <w:tmpl w:val="5328B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91022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516B29F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>
    <w:nsid w:val="5EB76766"/>
    <w:multiLevelType w:val="multilevel"/>
    <w:tmpl w:val="5F5A9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6A823B1E"/>
    <w:multiLevelType w:val="hybridMultilevel"/>
    <w:tmpl w:val="B1325BFA"/>
    <w:lvl w:ilvl="0" w:tplc="030AFB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48038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B2139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E4EA2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9AA002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5C72D0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EE3DFC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08C8BE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02EBC6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92171E"/>
    <w:multiLevelType w:val="multilevel"/>
    <w:tmpl w:val="22268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6C7064A4"/>
    <w:multiLevelType w:val="multilevel"/>
    <w:tmpl w:val="857C5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6E4060B8"/>
    <w:multiLevelType w:val="hybridMultilevel"/>
    <w:tmpl w:val="D204988E"/>
    <w:lvl w:ilvl="0" w:tplc="D7FA22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5B6326"/>
    <w:multiLevelType w:val="hybridMultilevel"/>
    <w:tmpl w:val="0A8C01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D83BCC"/>
    <w:multiLevelType w:val="hybridMultilevel"/>
    <w:tmpl w:val="64965C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974044"/>
    <w:multiLevelType w:val="multilevel"/>
    <w:tmpl w:val="0A8C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9"/>
  </w:num>
  <w:num w:numId="5">
    <w:abstractNumId w:val="15"/>
  </w:num>
  <w:num w:numId="6">
    <w:abstractNumId w:val="10"/>
  </w:num>
  <w:num w:numId="7">
    <w:abstractNumId w:val="12"/>
  </w:num>
  <w:num w:numId="8">
    <w:abstractNumId w:val="6"/>
  </w:num>
  <w:num w:numId="9">
    <w:abstractNumId w:val="8"/>
  </w:num>
  <w:num w:numId="10">
    <w:abstractNumId w:val="14"/>
  </w:num>
  <w:num w:numId="11">
    <w:abstractNumId w:val="3"/>
  </w:num>
  <w:num w:numId="12">
    <w:abstractNumId w:val="18"/>
  </w:num>
  <w:num w:numId="13">
    <w:abstractNumId w:val="7"/>
  </w:num>
  <w:num w:numId="14">
    <w:abstractNumId w:val="0"/>
  </w:num>
  <w:num w:numId="15">
    <w:abstractNumId w:val="2"/>
  </w:num>
  <w:num w:numId="16">
    <w:abstractNumId w:val="4"/>
  </w:num>
  <w:num w:numId="17">
    <w:abstractNumId w:val="17"/>
  </w:num>
  <w:num w:numId="18">
    <w:abstractNumId w:val="19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20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A2"/>
    <w:rsid w:val="000019BD"/>
    <w:rsid w:val="000025E9"/>
    <w:rsid w:val="00003005"/>
    <w:rsid w:val="00003011"/>
    <w:rsid w:val="00010FBE"/>
    <w:rsid w:val="00011176"/>
    <w:rsid w:val="0001162E"/>
    <w:rsid w:val="0001167F"/>
    <w:rsid w:val="00014CDA"/>
    <w:rsid w:val="000153E4"/>
    <w:rsid w:val="000155D6"/>
    <w:rsid w:val="000168A0"/>
    <w:rsid w:val="00020CFC"/>
    <w:rsid w:val="000220DB"/>
    <w:rsid w:val="00023B6D"/>
    <w:rsid w:val="000249DD"/>
    <w:rsid w:val="000257C7"/>
    <w:rsid w:val="000260B0"/>
    <w:rsid w:val="000276DB"/>
    <w:rsid w:val="000301FE"/>
    <w:rsid w:val="00030609"/>
    <w:rsid w:val="000339EF"/>
    <w:rsid w:val="0003631F"/>
    <w:rsid w:val="000363EB"/>
    <w:rsid w:val="00036494"/>
    <w:rsid w:val="00037013"/>
    <w:rsid w:val="00042AFF"/>
    <w:rsid w:val="0004403F"/>
    <w:rsid w:val="00044D51"/>
    <w:rsid w:val="00044F52"/>
    <w:rsid w:val="00046E73"/>
    <w:rsid w:val="00046EB4"/>
    <w:rsid w:val="00050A6A"/>
    <w:rsid w:val="00050F87"/>
    <w:rsid w:val="00054058"/>
    <w:rsid w:val="00054212"/>
    <w:rsid w:val="00054CDE"/>
    <w:rsid w:val="00054FFA"/>
    <w:rsid w:val="00063402"/>
    <w:rsid w:val="00066673"/>
    <w:rsid w:val="00067A04"/>
    <w:rsid w:val="00070609"/>
    <w:rsid w:val="00072041"/>
    <w:rsid w:val="00072F09"/>
    <w:rsid w:val="00073DA5"/>
    <w:rsid w:val="00074652"/>
    <w:rsid w:val="000840F3"/>
    <w:rsid w:val="00085076"/>
    <w:rsid w:val="00085DC9"/>
    <w:rsid w:val="00086145"/>
    <w:rsid w:val="00090204"/>
    <w:rsid w:val="00090F31"/>
    <w:rsid w:val="0009432B"/>
    <w:rsid w:val="00094675"/>
    <w:rsid w:val="000948C5"/>
    <w:rsid w:val="00094CFF"/>
    <w:rsid w:val="00095E07"/>
    <w:rsid w:val="000A20F1"/>
    <w:rsid w:val="000A2CE6"/>
    <w:rsid w:val="000A3E50"/>
    <w:rsid w:val="000A5861"/>
    <w:rsid w:val="000A7285"/>
    <w:rsid w:val="000B0D21"/>
    <w:rsid w:val="000B591A"/>
    <w:rsid w:val="000C0624"/>
    <w:rsid w:val="000C0CA8"/>
    <w:rsid w:val="000C0FC4"/>
    <w:rsid w:val="000C1BD1"/>
    <w:rsid w:val="000C5228"/>
    <w:rsid w:val="000C7577"/>
    <w:rsid w:val="000C7CA8"/>
    <w:rsid w:val="000C7EEB"/>
    <w:rsid w:val="000D19B0"/>
    <w:rsid w:val="000D19DF"/>
    <w:rsid w:val="000D1ACD"/>
    <w:rsid w:val="000D2429"/>
    <w:rsid w:val="000D5BF4"/>
    <w:rsid w:val="000D7C26"/>
    <w:rsid w:val="000D7DAD"/>
    <w:rsid w:val="000D7DB3"/>
    <w:rsid w:val="000E1817"/>
    <w:rsid w:val="000E2FBC"/>
    <w:rsid w:val="000E40EB"/>
    <w:rsid w:val="000F1BF2"/>
    <w:rsid w:val="000F3891"/>
    <w:rsid w:val="000F46B9"/>
    <w:rsid w:val="000F67AA"/>
    <w:rsid w:val="000F776E"/>
    <w:rsid w:val="0010128E"/>
    <w:rsid w:val="00103C85"/>
    <w:rsid w:val="00107595"/>
    <w:rsid w:val="001147F0"/>
    <w:rsid w:val="001148CC"/>
    <w:rsid w:val="00115276"/>
    <w:rsid w:val="001162B0"/>
    <w:rsid w:val="001163A1"/>
    <w:rsid w:val="00117F1A"/>
    <w:rsid w:val="001201F3"/>
    <w:rsid w:val="001203C4"/>
    <w:rsid w:val="00120B4F"/>
    <w:rsid w:val="00121E1E"/>
    <w:rsid w:val="0012218E"/>
    <w:rsid w:val="0012595E"/>
    <w:rsid w:val="00125BCC"/>
    <w:rsid w:val="00126FE9"/>
    <w:rsid w:val="00132C1D"/>
    <w:rsid w:val="00133679"/>
    <w:rsid w:val="00134628"/>
    <w:rsid w:val="001346AA"/>
    <w:rsid w:val="00134964"/>
    <w:rsid w:val="001352D5"/>
    <w:rsid w:val="00137942"/>
    <w:rsid w:val="00137D8A"/>
    <w:rsid w:val="00140545"/>
    <w:rsid w:val="001420A4"/>
    <w:rsid w:val="001431CD"/>
    <w:rsid w:val="001510A7"/>
    <w:rsid w:val="00153245"/>
    <w:rsid w:val="001545BA"/>
    <w:rsid w:val="001559F1"/>
    <w:rsid w:val="00162827"/>
    <w:rsid w:val="001628B8"/>
    <w:rsid w:val="00162B5B"/>
    <w:rsid w:val="0016449F"/>
    <w:rsid w:val="0017149C"/>
    <w:rsid w:val="00172B8E"/>
    <w:rsid w:val="00173213"/>
    <w:rsid w:val="00177EF7"/>
    <w:rsid w:val="00177F53"/>
    <w:rsid w:val="00180677"/>
    <w:rsid w:val="001831FE"/>
    <w:rsid w:val="0018339C"/>
    <w:rsid w:val="001833A6"/>
    <w:rsid w:val="00183CD1"/>
    <w:rsid w:val="00187043"/>
    <w:rsid w:val="0018769E"/>
    <w:rsid w:val="00193A61"/>
    <w:rsid w:val="00196E56"/>
    <w:rsid w:val="001A016D"/>
    <w:rsid w:val="001A3559"/>
    <w:rsid w:val="001A37AE"/>
    <w:rsid w:val="001A3A48"/>
    <w:rsid w:val="001A738F"/>
    <w:rsid w:val="001A7F41"/>
    <w:rsid w:val="001B154B"/>
    <w:rsid w:val="001B2966"/>
    <w:rsid w:val="001B4A9A"/>
    <w:rsid w:val="001B4D85"/>
    <w:rsid w:val="001B5F7F"/>
    <w:rsid w:val="001C1ADC"/>
    <w:rsid w:val="001C263F"/>
    <w:rsid w:val="001C4D9E"/>
    <w:rsid w:val="001C75C1"/>
    <w:rsid w:val="001D2947"/>
    <w:rsid w:val="001D3900"/>
    <w:rsid w:val="001D6174"/>
    <w:rsid w:val="001D6FDF"/>
    <w:rsid w:val="001E19DB"/>
    <w:rsid w:val="001E1D2B"/>
    <w:rsid w:val="001E42FB"/>
    <w:rsid w:val="001E4891"/>
    <w:rsid w:val="001E5B00"/>
    <w:rsid w:val="001E6993"/>
    <w:rsid w:val="001F0F0D"/>
    <w:rsid w:val="001F1DF8"/>
    <w:rsid w:val="001F4422"/>
    <w:rsid w:val="002004DF"/>
    <w:rsid w:val="00201CB8"/>
    <w:rsid w:val="00202CCA"/>
    <w:rsid w:val="00204173"/>
    <w:rsid w:val="00204AA0"/>
    <w:rsid w:val="00206081"/>
    <w:rsid w:val="00206AEF"/>
    <w:rsid w:val="0020711A"/>
    <w:rsid w:val="00210E93"/>
    <w:rsid w:val="00212C0D"/>
    <w:rsid w:val="00213921"/>
    <w:rsid w:val="00214A60"/>
    <w:rsid w:val="00215C40"/>
    <w:rsid w:val="00216341"/>
    <w:rsid w:val="00217CB8"/>
    <w:rsid w:val="002226B8"/>
    <w:rsid w:val="00223822"/>
    <w:rsid w:val="0023036B"/>
    <w:rsid w:val="00232FD5"/>
    <w:rsid w:val="00233F46"/>
    <w:rsid w:val="002349C8"/>
    <w:rsid w:val="00235D86"/>
    <w:rsid w:val="00240252"/>
    <w:rsid w:val="00240CB2"/>
    <w:rsid w:val="0024463D"/>
    <w:rsid w:val="0024515A"/>
    <w:rsid w:val="00246FD6"/>
    <w:rsid w:val="0024736E"/>
    <w:rsid w:val="00254249"/>
    <w:rsid w:val="0025469A"/>
    <w:rsid w:val="00265052"/>
    <w:rsid w:val="0026719A"/>
    <w:rsid w:val="00272D5D"/>
    <w:rsid w:val="00273123"/>
    <w:rsid w:val="00273D96"/>
    <w:rsid w:val="0027488A"/>
    <w:rsid w:val="00275111"/>
    <w:rsid w:val="00275924"/>
    <w:rsid w:val="002760CA"/>
    <w:rsid w:val="00280E1D"/>
    <w:rsid w:val="00281F62"/>
    <w:rsid w:val="00282109"/>
    <w:rsid w:val="00282B66"/>
    <w:rsid w:val="00284F64"/>
    <w:rsid w:val="002904BE"/>
    <w:rsid w:val="00292440"/>
    <w:rsid w:val="0029535D"/>
    <w:rsid w:val="002A0BC8"/>
    <w:rsid w:val="002A2C4E"/>
    <w:rsid w:val="002A3C3C"/>
    <w:rsid w:val="002A3FBE"/>
    <w:rsid w:val="002A54B5"/>
    <w:rsid w:val="002A5F70"/>
    <w:rsid w:val="002B1291"/>
    <w:rsid w:val="002B3ABA"/>
    <w:rsid w:val="002B3FD5"/>
    <w:rsid w:val="002B62CF"/>
    <w:rsid w:val="002B6648"/>
    <w:rsid w:val="002C19F9"/>
    <w:rsid w:val="002C231A"/>
    <w:rsid w:val="002C2BB2"/>
    <w:rsid w:val="002C3832"/>
    <w:rsid w:val="002C7DC3"/>
    <w:rsid w:val="002D0D5F"/>
    <w:rsid w:val="002D107D"/>
    <w:rsid w:val="002D1943"/>
    <w:rsid w:val="002D5F9C"/>
    <w:rsid w:val="002E1376"/>
    <w:rsid w:val="002E1AC3"/>
    <w:rsid w:val="002E2625"/>
    <w:rsid w:val="002E29CC"/>
    <w:rsid w:val="002E2B49"/>
    <w:rsid w:val="002E3306"/>
    <w:rsid w:val="002E59D8"/>
    <w:rsid w:val="002E6AA4"/>
    <w:rsid w:val="002E6B70"/>
    <w:rsid w:val="002E7536"/>
    <w:rsid w:val="002F2C8F"/>
    <w:rsid w:val="002F2CE7"/>
    <w:rsid w:val="002F4270"/>
    <w:rsid w:val="002F6E70"/>
    <w:rsid w:val="002F7C73"/>
    <w:rsid w:val="00300809"/>
    <w:rsid w:val="00301531"/>
    <w:rsid w:val="0030251C"/>
    <w:rsid w:val="00306E09"/>
    <w:rsid w:val="00311520"/>
    <w:rsid w:val="00312783"/>
    <w:rsid w:val="00315583"/>
    <w:rsid w:val="003175CA"/>
    <w:rsid w:val="00320172"/>
    <w:rsid w:val="00321F06"/>
    <w:rsid w:val="0032359D"/>
    <w:rsid w:val="00325252"/>
    <w:rsid w:val="00326815"/>
    <w:rsid w:val="00327710"/>
    <w:rsid w:val="00327DA6"/>
    <w:rsid w:val="003328A7"/>
    <w:rsid w:val="00334569"/>
    <w:rsid w:val="0033467E"/>
    <w:rsid w:val="00335A52"/>
    <w:rsid w:val="00335CB4"/>
    <w:rsid w:val="00337AFA"/>
    <w:rsid w:val="00340B28"/>
    <w:rsid w:val="003434EF"/>
    <w:rsid w:val="003445B1"/>
    <w:rsid w:val="00345812"/>
    <w:rsid w:val="00346023"/>
    <w:rsid w:val="0034660C"/>
    <w:rsid w:val="00352066"/>
    <w:rsid w:val="00353D71"/>
    <w:rsid w:val="00354A76"/>
    <w:rsid w:val="0035528E"/>
    <w:rsid w:val="003554C7"/>
    <w:rsid w:val="0035674A"/>
    <w:rsid w:val="003617A3"/>
    <w:rsid w:val="0036594C"/>
    <w:rsid w:val="00371145"/>
    <w:rsid w:val="00372ECF"/>
    <w:rsid w:val="00374DCF"/>
    <w:rsid w:val="00380425"/>
    <w:rsid w:val="0038115E"/>
    <w:rsid w:val="00382600"/>
    <w:rsid w:val="00383A49"/>
    <w:rsid w:val="00390FE1"/>
    <w:rsid w:val="0039111C"/>
    <w:rsid w:val="00392CAD"/>
    <w:rsid w:val="00394E9F"/>
    <w:rsid w:val="0039523F"/>
    <w:rsid w:val="003A01AD"/>
    <w:rsid w:val="003A021D"/>
    <w:rsid w:val="003A0824"/>
    <w:rsid w:val="003A291A"/>
    <w:rsid w:val="003A2F46"/>
    <w:rsid w:val="003A4725"/>
    <w:rsid w:val="003A66AC"/>
    <w:rsid w:val="003A78F8"/>
    <w:rsid w:val="003B0A15"/>
    <w:rsid w:val="003B26BD"/>
    <w:rsid w:val="003B3904"/>
    <w:rsid w:val="003B61E1"/>
    <w:rsid w:val="003C3747"/>
    <w:rsid w:val="003C4425"/>
    <w:rsid w:val="003C453E"/>
    <w:rsid w:val="003C5092"/>
    <w:rsid w:val="003C53B3"/>
    <w:rsid w:val="003C6F5F"/>
    <w:rsid w:val="003C762C"/>
    <w:rsid w:val="003D106D"/>
    <w:rsid w:val="003D147F"/>
    <w:rsid w:val="003D1BE2"/>
    <w:rsid w:val="003D315F"/>
    <w:rsid w:val="003D3B64"/>
    <w:rsid w:val="003D4BBC"/>
    <w:rsid w:val="003D7738"/>
    <w:rsid w:val="003D7DC8"/>
    <w:rsid w:val="003D7FA6"/>
    <w:rsid w:val="003E2330"/>
    <w:rsid w:val="003E37E8"/>
    <w:rsid w:val="003E6008"/>
    <w:rsid w:val="003F49E4"/>
    <w:rsid w:val="003F549A"/>
    <w:rsid w:val="003F602C"/>
    <w:rsid w:val="003F63F6"/>
    <w:rsid w:val="003F7CB5"/>
    <w:rsid w:val="004011CE"/>
    <w:rsid w:val="00407B16"/>
    <w:rsid w:val="00411496"/>
    <w:rsid w:val="00412915"/>
    <w:rsid w:val="00412C27"/>
    <w:rsid w:val="004136AB"/>
    <w:rsid w:val="0042088A"/>
    <w:rsid w:val="00422334"/>
    <w:rsid w:val="00423DF1"/>
    <w:rsid w:val="00424008"/>
    <w:rsid w:val="00424495"/>
    <w:rsid w:val="00430B7A"/>
    <w:rsid w:val="00436247"/>
    <w:rsid w:val="00436AF8"/>
    <w:rsid w:val="0043704C"/>
    <w:rsid w:val="0044004E"/>
    <w:rsid w:val="004404B6"/>
    <w:rsid w:val="00440743"/>
    <w:rsid w:val="0044192A"/>
    <w:rsid w:val="00442687"/>
    <w:rsid w:val="00443A1A"/>
    <w:rsid w:val="0044477F"/>
    <w:rsid w:val="004463AC"/>
    <w:rsid w:val="00447E95"/>
    <w:rsid w:val="00452450"/>
    <w:rsid w:val="00452CC4"/>
    <w:rsid w:val="004538F6"/>
    <w:rsid w:val="00455117"/>
    <w:rsid w:val="00455EDD"/>
    <w:rsid w:val="00457B67"/>
    <w:rsid w:val="00460C4E"/>
    <w:rsid w:val="00461180"/>
    <w:rsid w:val="00461752"/>
    <w:rsid w:val="00461C69"/>
    <w:rsid w:val="0046315A"/>
    <w:rsid w:val="004643A2"/>
    <w:rsid w:val="0046599E"/>
    <w:rsid w:val="00470218"/>
    <w:rsid w:val="00472CFD"/>
    <w:rsid w:val="00473807"/>
    <w:rsid w:val="004741DE"/>
    <w:rsid w:val="00475D13"/>
    <w:rsid w:val="00477A32"/>
    <w:rsid w:val="00481DE1"/>
    <w:rsid w:val="00483051"/>
    <w:rsid w:val="0048322D"/>
    <w:rsid w:val="00483435"/>
    <w:rsid w:val="0048468E"/>
    <w:rsid w:val="004852BB"/>
    <w:rsid w:val="0048677C"/>
    <w:rsid w:val="00487758"/>
    <w:rsid w:val="00493D8E"/>
    <w:rsid w:val="004940B4"/>
    <w:rsid w:val="0049519F"/>
    <w:rsid w:val="00495638"/>
    <w:rsid w:val="004979CB"/>
    <w:rsid w:val="00497C67"/>
    <w:rsid w:val="004A2F95"/>
    <w:rsid w:val="004A318D"/>
    <w:rsid w:val="004A3DB2"/>
    <w:rsid w:val="004A6ADB"/>
    <w:rsid w:val="004A7D8D"/>
    <w:rsid w:val="004B31CE"/>
    <w:rsid w:val="004B4497"/>
    <w:rsid w:val="004B5294"/>
    <w:rsid w:val="004B6AF8"/>
    <w:rsid w:val="004C1B9C"/>
    <w:rsid w:val="004C341B"/>
    <w:rsid w:val="004C5924"/>
    <w:rsid w:val="004C5B74"/>
    <w:rsid w:val="004C5FCE"/>
    <w:rsid w:val="004C747F"/>
    <w:rsid w:val="004D425F"/>
    <w:rsid w:val="004D47DF"/>
    <w:rsid w:val="004D52FA"/>
    <w:rsid w:val="004D70D0"/>
    <w:rsid w:val="004E1448"/>
    <w:rsid w:val="004E181B"/>
    <w:rsid w:val="004E37EC"/>
    <w:rsid w:val="004E76B5"/>
    <w:rsid w:val="004F19FE"/>
    <w:rsid w:val="004F1BC1"/>
    <w:rsid w:val="004F64B2"/>
    <w:rsid w:val="004F6BA4"/>
    <w:rsid w:val="0050124F"/>
    <w:rsid w:val="0050265A"/>
    <w:rsid w:val="00503709"/>
    <w:rsid w:val="00503DDE"/>
    <w:rsid w:val="00504101"/>
    <w:rsid w:val="00505A28"/>
    <w:rsid w:val="00505BF4"/>
    <w:rsid w:val="00506B4B"/>
    <w:rsid w:val="005158B4"/>
    <w:rsid w:val="00517448"/>
    <w:rsid w:val="00523721"/>
    <w:rsid w:val="00523A57"/>
    <w:rsid w:val="00524EBB"/>
    <w:rsid w:val="0052535E"/>
    <w:rsid w:val="00525F78"/>
    <w:rsid w:val="005274F6"/>
    <w:rsid w:val="0053062A"/>
    <w:rsid w:val="00532153"/>
    <w:rsid w:val="0053338D"/>
    <w:rsid w:val="00535184"/>
    <w:rsid w:val="00535FFC"/>
    <w:rsid w:val="00543073"/>
    <w:rsid w:val="00544201"/>
    <w:rsid w:val="005453D8"/>
    <w:rsid w:val="00545705"/>
    <w:rsid w:val="005460D4"/>
    <w:rsid w:val="00546413"/>
    <w:rsid w:val="00546CE8"/>
    <w:rsid w:val="00547004"/>
    <w:rsid w:val="005507B6"/>
    <w:rsid w:val="00550956"/>
    <w:rsid w:val="00551EE1"/>
    <w:rsid w:val="00552F31"/>
    <w:rsid w:val="00553CCF"/>
    <w:rsid w:val="00555436"/>
    <w:rsid w:val="005562F1"/>
    <w:rsid w:val="00560498"/>
    <w:rsid w:val="0056433B"/>
    <w:rsid w:val="00567536"/>
    <w:rsid w:val="005719A7"/>
    <w:rsid w:val="0057228B"/>
    <w:rsid w:val="00572892"/>
    <w:rsid w:val="00576695"/>
    <w:rsid w:val="00577FD7"/>
    <w:rsid w:val="00585003"/>
    <w:rsid w:val="0058585A"/>
    <w:rsid w:val="005862C6"/>
    <w:rsid w:val="00586F51"/>
    <w:rsid w:val="00587BDD"/>
    <w:rsid w:val="00590D24"/>
    <w:rsid w:val="00592749"/>
    <w:rsid w:val="00592CA7"/>
    <w:rsid w:val="0059307F"/>
    <w:rsid w:val="0059636F"/>
    <w:rsid w:val="00596CCD"/>
    <w:rsid w:val="005A0183"/>
    <w:rsid w:val="005A0C76"/>
    <w:rsid w:val="005A0E97"/>
    <w:rsid w:val="005A1396"/>
    <w:rsid w:val="005B139F"/>
    <w:rsid w:val="005B2042"/>
    <w:rsid w:val="005B5535"/>
    <w:rsid w:val="005B6BA9"/>
    <w:rsid w:val="005B7A42"/>
    <w:rsid w:val="005B7EC0"/>
    <w:rsid w:val="005C07C9"/>
    <w:rsid w:val="005C6316"/>
    <w:rsid w:val="005C6385"/>
    <w:rsid w:val="005C7297"/>
    <w:rsid w:val="005C7BA6"/>
    <w:rsid w:val="005D0B41"/>
    <w:rsid w:val="005D1465"/>
    <w:rsid w:val="005D2811"/>
    <w:rsid w:val="005D4D48"/>
    <w:rsid w:val="005E02BE"/>
    <w:rsid w:val="005E0920"/>
    <w:rsid w:val="005E0BFD"/>
    <w:rsid w:val="005E3819"/>
    <w:rsid w:val="005E403B"/>
    <w:rsid w:val="005E5514"/>
    <w:rsid w:val="005E5806"/>
    <w:rsid w:val="005E5E04"/>
    <w:rsid w:val="005E68C5"/>
    <w:rsid w:val="005E7BFD"/>
    <w:rsid w:val="005F1668"/>
    <w:rsid w:val="005F4AD8"/>
    <w:rsid w:val="00600790"/>
    <w:rsid w:val="006010FD"/>
    <w:rsid w:val="00603A8A"/>
    <w:rsid w:val="00603F4E"/>
    <w:rsid w:val="00604399"/>
    <w:rsid w:val="006044BF"/>
    <w:rsid w:val="00605084"/>
    <w:rsid w:val="00607CD3"/>
    <w:rsid w:val="006122DB"/>
    <w:rsid w:val="00613D8F"/>
    <w:rsid w:val="0061486F"/>
    <w:rsid w:val="006150CC"/>
    <w:rsid w:val="00615BC8"/>
    <w:rsid w:val="0061607F"/>
    <w:rsid w:val="00616678"/>
    <w:rsid w:val="006174B2"/>
    <w:rsid w:val="00617A1C"/>
    <w:rsid w:val="00617E64"/>
    <w:rsid w:val="00622380"/>
    <w:rsid w:val="00622535"/>
    <w:rsid w:val="00623705"/>
    <w:rsid w:val="00624AA4"/>
    <w:rsid w:val="00625DB2"/>
    <w:rsid w:val="006265DB"/>
    <w:rsid w:val="00626639"/>
    <w:rsid w:val="00626C70"/>
    <w:rsid w:val="0063063A"/>
    <w:rsid w:val="00630C31"/>
    <w:rsid w:val="00631616"/>
    <w:rsid w:val="0063172D"/>
    <w:rsid w:val="0063286E"/>
    <w:rsid w:val="00632D9E"/>
    <w:rsid w:val="00633436"/>
    <w:rsid w:val="006357DD"/>
    <w:rsid w:val="006368FD"/>
    <w:rsid w:val="00636ED6"/>
    <w:rsid w:val="006417F8"/>
    <w:rsid w:val="0064333A"/>
    <w:rsid w:val="00646B97"/>
    <w:rsid w:val="00652F5B"/>
    <w:rsid w:val="00653812"/>
    <w:rsid w:val="00653C53"/>
    <w:rsid w:val="00654065"/>
    <w:rsid w:val="006554A8"/>
    <w:rsid w:val="00655BE5"/>
    <w:rsid w:val="00655FC6"/>
    <w:rsid w:val="00657C98"/>
    <w:rsid w:val="0066334E"/>
    <w:rsid w:val="0066478B"/>
    <w:rsid w:val="006710F1"/>
    <w:rsid w:val="00673A55"/>
    <w:rsid w:val="00673DB0"/>
    <w:rsid w:val="00676F7B"/>
    <w:rsid w:val="00677225"/>
    <w:rsid w:val="00680E0E"/>
    <w:rsid w:val="0068124B"/>
    <w:rsid w:val="0068390F"/>
    <w:rsid w:val="00683A6D"/>
    <w:rsid w:val="00684E53"/>
    <w:rsid w:val="00690EDE"/>
    <w:rsid w:val="00692E62"/>
    <w:rsid w:val="00693ABF"/>
    <w:rsid w:val="00693B2F"/>
    <w:rsid w:val="006941C4"/>
    <w:rsid w:val="006951A6"/>
    <w:rsid w:val="00695CEF"/>
    <w:rsid w:val="00697CBF"/>
    <w:rsid w:val="006A582B"/>
    <w:rsid w:val="006B09F1"/>
    <w:rsid w:val="006B0EEC"/>
    <w:rsid w:val="006B0FA2"/>
    <w:rsid w:val="006B1F04"/>
    <w:rsid w:val="006B4023"/>
    <w:rsid w:val="006B7AF5"/>
    <w:rsid w:val="006C00B2"/>
    <w:rsid w:val="006C109E"/>
    <w:rsid w:val="006C221A"/>
    <w:rsid w:val="006C2391"/>
    <w:rsid w:val="006C4F8D"/>
    <w:rsid w:val="006C58E9"/>
    <w:rsid w:val="006C5DB2"/>
    <w:rsid w:val="006C775A"/>
    <w:rsid w:val="006D0A81"/>
    <w:rsid w:val="006D2AA3"/>
    <w:rsid w:val="006D308F"/>
    <w:rsid w:val="006D3BAF"/>
    <w:rsid w:val="006D4520"/>
    <w:rsid w:val="006D6B09"/>
    <w:rsid w:val="006D6E6F"/>
    <w:rsid w:val="006D743B"/>
    <w:rsid w:val="006D7538"/>
    <w:rsid w:val="006D75EB"/>
    <w:rsid w:val="006D7D8E"/>
    <w:rsid w:val="006E0339"/>
    <w:rsid w:val="006E20CF"/>
    <w:rsid w:val="006E2933"/>
    <w:rsid w:val="006E2A1A"/>
    <w:rsid w:val="006E4212"/>
    <w:rsid w:val="006E4594"/>
    <w:rsid w:val="006E5366"/>
    <w:rsid w:val="006E67B8"/>
    <w:rsid w:val="006F3B60"/>
    <w:rsid w:val="006F7058"/>
    <w:rsid w:val="006F76FD"/>
    <w:rsid w:val="007057EF"/>
    <w:rsid w:val="00705F4B"/>
    <w:rsid w:val="0071103F"/>
    <w:rsid w:val="00711DFE"/>
    <w:rsid w:val="0071291B"/>
    <w:rsid w:val="007150B2"/>
    <w:rsid w:val="00716553"/>
    <w:rsid w:val="007165D3"/>
    <w:rsid w:val="007168C1"/>
    <w:rsid w:val="00721C13"/>
    <w:rsid w:val="00724301"/>
    <w:rsid w:val="0072431E"/>
    <w:rsid w:val="0072591B"/>
    <w:rsid w:val="00733217"/>
    <w:rsid w:val="00734034"/>
    <w:rsid w:val="0073561D"/>
    <w:rsid w:val="00736BF1"/>
    <w:rsid w:val="0074052C"/>
    <w:rsid w:val="0074098C"/>
    <w:rsid w:val="007409AC"/>
    <w:rsid w:val="00740C57"/>
    <w:rsid w:val="00741337"/>
    <w:rsid w:val="00741BA0"/>
    <w:rsid w:val="007436AC"/>
    <w:rsid w:val="00743B87"/>
    <w:rsid w:val="00745145"/>
    <w:rsid w:val="0074599B"/>
    <w:rsid w:val="00750EA5"/>
    <w:rsid w:val="007519BE"/>
    <w:rsid w:val="00752C64"/>
    <w:rsid w:val="0076013A"/>
    <w:rsid w:val="00760EF9"/>
    <w:rsid w:val="00762B51"/>
    <w:rsid w:val="0076411F"/>
    <w:rsid w:val="00764D70"/>
    <w:rsid w:val="007655D9"/>
    <w:rsid w:val="00765C9F"/>
    <w:rsid w:val="0076621E"/>
    <w:rsid w:val="00772B3F"/>
    <w:rsid w:val="007755B3"/>
    <w:rsid w:val="007758BF"/>
    <w:rsid w:val="00780314"/>
    <w:rsid w:val="00782261"/>
    <w:rsid w:val="007847A1"/>
    <w:rsid w:val="007872B4"/>
    <w:rsid w:val="0079002E"/>
    <w:rsid w:val="00791193"/>
    <w:rsid w:val="00791746"/>
    <w:rsid w:val="0079198F"/>
    <w:rsid w:val="007919EC"/>
    <w:rsid w:val="00794A20"/>
    <w:rsid w:val="00796321"/>
    <w:rsid w:val="007A0AC3"/>
    <w:rsid w:val="007A1B3B"/>
    <w:rsid w:val="007A1CF2"/>
    <w:rsid w:val="007A44AE"/>
    <w:rsid w:val="007A6A8C"/>
    <w:rsid w:val="007A7D07"/>
    <w:rsid w:val="007B421A"/>
    <w:rsid w:val="007B455A"/>
    <w:rsid w:val="007B4684"/>
    <w:rsid w:val="007B51A7"/>
    <w:rsid w:val="007B5729"/>
    <w:rsid w:val="007B78EB"/>
    <w:rsid w:val="007B7B81"/>
    <w:rsid w:val="007B7D6F"/>
    <w:rsid w:val="007B7D77"/>
    <w:rsid w:val="007C115A"/>
    <w:rsid w:val="007C5755"/>
    <w:rsid w:val="007C5B9B"/>
    <w:rsid w:val="007C6703"/>
    <w:rsid w:val="007C7BD5"/>
    <w:rsid w:val="007D0871"/>
    <w:rsid w:val="007D27BB"/>
    <w:rsid w:val="007D317C"/>
    <w:rsid w:val="007D33FA"/>
    <w:rsid w:val="007D4337"/>
    <w:rsid w:val="007D45E6"/>
    <w:rsid w:val="007D5A06"/>
    <w:rsid w:val="007E123D"/>
    <w:rsid w:val="007E161A"/>
    <w:rsid w:val="007E1FAF"/>
    <w:rsid w:val="007E2033"/>
    <w:rsid w:val="007E27B4"/>
    <w:rsid w:val="007E3D3B"/>
    <w:rsid w:val="007E4954"/>
    <w:rsid w:val="007E5664"/>
    <w:rsid w:val="007E5D69"/>
    <w:rsid w:val="007E6191"/>
    <w:rsid w:val="007E6500"/>
    <w:rsid w:val="007E7008"/>
    <w:rsid w:val="007F206E"/>
    <w:rsid w:val="007F45F6"/>
    <w:rsid w:val="007F6197"/>
    <w:rsid w:val="007F777D"/>
    <w:rsid w:val="007F7B84"/>
    <w:rsid w:val="00800153"/>
    <w:rsid w:val="0080029E"/>
    <w:rsid w:val="00800FAA"/>
    <w:rsid w:val="0080241B"/>
    <w:rsid w:val="0080286A"/>
    <w:rsid w:val="008048BA"/>
    <w:rsid w:val="00806352"/>
    <w:rsid w:val="00806FB4"/>
    <w:rsid w:val="00807575"/>
    <w:rsid w:val="00810B4C"/>
    <w:rsid w:val="008114D2"/>
    <w:rsid w:val="008155E5"/>
    <w:rsid w:val="00816866"/>
    <w:rsid w:val="00817F1A"/>
    <w:rsid w:val="00820C81"/>
    <w:rsid w:val="00820E97"/>
    <w:rsid w:val="008213F2"/>
    <w:rsid w:val="00825D71"/>
    <w:rsid w:val="0083580C"/>
    <w:rsid w:val="0083634F"/>
    <w:rsid w:val="00836605"/>
    <w:rsid w:val="00837A9B"/>
    <w:rsid w:val="00840706"/>
    <w:rsid w:val="00840B5F"/>
    <w:rsid w:val="008415A1"/>
    <w:rsid w:val="00841B60"/>
    <w:rsid w:val="00843BA9"/>
    <w:rsid w:val="008454EF"/>
    <w:rsid w:val="008458A9"/>
    <w:rsid w:val="008473CC"/>
    <w:rsid w:val="00847631"/>
    <w:rsid w:val="008537B1"/>
    <w:rsid w:val="00853D63"/>
    <w:rsid w:val="00860FCB"/>
    <w:rsid w:val="00865C72"/>
    <w:rsid w:val="008667A2"/>
    <w:rsid w:val="0086781B"/>
    <w:rsid w:val="00870B5B"/>
    <w:rsid w:val="00871A0E"/>
    <w:rsid w:val="00871B91"/>
    <w:rsid w:val="00873BAF"/>
    <w:rsid w:val="00875F15"/>
    <w:rsid w:val="00876977"/>
    <w:rsid w:val="00877CA3"/>
    <w:rsid w:val="00881A62"/>
    <w:rsid w:val="00882964"/>
    <w:rsid w:val="00884F1B"/>
    <w:rsid w:val="0088531B"/>
    <w:rsid w:val="00885874"/>
    <w:rsid w:val="00885896"/>
    <w:rsid w:val="00887676"/>
    <w:rsid w:val="00887DB0"/>
    <w:rsid w:val="00890011"/>
    <w:rsid w:val="0089013B"/>
    <w:rsid w:val="00890AEE"/>
    <w:rsid w:val="008915C5"/>
    <w:rsid w:val="00891CF2"/>
    <w:rsid w:val="00891F60"/>
    <w:rsid w:val="00893071"/>
    <w:rsid w:val="00893C89"/>
    <w:rsid w:val="00894FC5"/>
    <w:rsid w:val="008963B6"/>
    <w:rsid w:val="008A1272"/>
    <w:rsid w:val="008A477B"/>
    <w:rsid w:val="008B1944"/>
    <w:rsid w:val="008B1D34"/>
    <w:rsid w:val="008B212B"/>
    <w:rsid w:val="008B2F1C"/>
    <w:rsid w:val="008B50F6"/>
    <w:rsid w:val="008B5155"/>
    <w:rsid w:val="008B6CF5"/>
    <w:rsid w:val="008B7602"/>
    <w:rsid w:val="008C04CE"/>
    <w:rsid w:val="008C493E"/>
    <w:rsid w:val="008C4F4C"/>
    <w:rsid w:val="008C515F"/>
    <w:rsid w:val="008D17C5"/>
    <w:rsid w:val="008D3ECA"/>
    <w:rsid w:val="008D5283"/>
    <w:rsid w:val="008D7223"/>
    <w:rsid w:val="008D7554"/>
    <w:rsid w:val="008E0F66"/>
    <w:rsid w:val="008E1C9F"/>
    <w:rsid w:val="008E2C8F"/>
    <w:rsid w:val="008E36E9"/>
    <w:rsid w:val="008E4EB1"/>
    <w:rsid w:val="008F010B"/>
    <w:rsid w:val="008F13A7"/>
    <w:rsid w:val="008F1A1A"/>
    <w:rsid w:val="008F2C09"/>
    <w:rsid w:val="008F5C72"/>
    <w:rsid w:val="008F6FAE"/>
    <w:rsid w:val="008F756E"/>
    <w:rsid w:val="008F7D72"/>
    <w:rsid w:val="009018A7"/>
    <w:rsid w:val="00905401"/>
    <w:rsid w:val="00905A50"/>
    <w:rsid w:val="009065CF"/>
    <w:rsid w:val="00906AE4"/>
    <w:rsid w:val="00912561"/>
    <w:rsid w:val="00912A39"/>
    <w:rsid w:val="009132BD"/>
    <w:rsid w:val="00915A9B"/>
    <w:rsid w:val="009174FC"/>
    <w:rsid w:val="00917EB9"/>
    <w:rsid w:val="00924672"/>
    <w:rsid w:val="00924785"/>
    <w:rsid w:val="0092499E"/>
    <w:rsid w:val="00926060"/>
    <w:rsid w:val="00926A6B"/>
    <w:rsid w:val="0092780F"/>
    <w:rsid w:val="00932279"/>
    <w:rsid w:val="00941CB0"/>
    <w:rsid w:val="00942EEC"/>
    <w:rsid w:val="009440C7"/>
    <w:rsid w:val="00946858"/>
    <w:rsid w:val="00950CB1"/>
    <w:rsid w:val="0095194B"/>
    <w:rsid w:val="009524D7"/>
    <w:rsid w:val="00955226"/>
    <w:rsid w:val="009555AF"/>
    <w:rsid w:val="00956E25"/>
    <w:rsid w:val="00960344"/>
    <w:rsid w:val="00960BC0"/>
    <w:rsid w:val="00962371"/>
    <w:rsid w:val="00962D7F"/>
    <w:rsid w:val="00962EDC"/>
    <w:rsid w:val="009632F3"/>
    <w:rsid w:val="009639D1"/>
    <w:rsid w:val="00963B66"/>
    <w:rsid w:val="00970C74"/>
    <w:rsid w:val="00972105"/>
    <w:rsid w:val="00973F15"/>
    <w:rsid w:val="00975849"/>
    <w:rsid w:val="00975F38"/>
    <w:rsid w:val="00977229"/>
    <w:rsid w:val="00980A40"/>
    <w:rsid w:val="00986210"/>
    <w:rsid w:val="00986FE0"/>
    <w:rsid w:val="00990BBA"/>
    <w:rsid w:val="00991257"/>
    <w:rsid w:val="00992EDB"/>
    <w:rsid w:val="0099330A"/>
    <w:rsid w:val="009935A7"/>
    <w:rsid w:val="00994121"/>
    <w:rsid w:val="009955C3"/>
    <w:rsid w:val="00996A2E"/>
    <w:rsid w:val="009A06C1"/>
    <w:rsid w:val="009A1F15"/>
    <w:rsid w:val="009A4F27"/>
    <w:rsid w:val="009A78BD"/>
    <w:rsid w:val="009B10CB"/>
    <w:rsid w:val="009B3814"/>
    <w:rsid w:val="009B3FB3"/>
    <w:rsid w:val="009B5CCC"/>
    <w:rsid w:val="009B5D5E"/>
    <w:rsid w:val="009B7D17"/>
    <w:rsid w:val="009C054E"/>
    <w:rsid w:val="009C159C"/>
    <w:rsid w:val="009C38E0"/>
    <w:rsid w:val="009C4657"/>
    <w:rsid w:val="009C6828"/>
    <w:rsid w:val="009C7290"/>
    <w:rsid w:val="009D131D"/>
    <w:rsid w:val="009D13F6"/>
    <w:rsid w:val="009D15AA"/>
    <w:rsid w:val="009D6CA9"/>
    <w:rsid w:val="009D7E12"/>
    <w:rsid w:val="009E164D"/>
    <w:rsid w:val="009E230A"/>
    <w:rsid w:val="009E28DF"/>
    <w:rsid w:val="009E2BB3"/>
    <w:rsid w:val="009E4C3A"/>
    <w:rsid w:val="009E5081"/>
    <w:rsid w:val="009F46E1"/>
    <w:rsid w:val="009F7A86"/>
    <w:rsid w:val="009F7DD4"/>
    <w:rsid w:val="00A0148A"/>
    <w:rsid w:val="00A01DD7"/>
    <w:rsid w:val="00A02728"/>
    <w:rsid w:val="00A02B3C"/>
    <w:rsid w:val="00A038C4"/>
    <w:rsid w:val="00A03D7F"/>
    <w:rsid w:val="00A042F7"/>
    <w:rsid w:val="00A0513F"/>
    <w:rsid w:val="00A06B2E"/>
    <w:rsid w:val="00A076D5"/>
    <w:rsid w:val="00A10AF3"/>
    <w:rsid w:val="00A112A5"/>
    <w:rsid w:val="00A13E37"/>
    <w:rsid w:val="00A14F6C"/>
    <w:rsid w:val="00A17BCC"/>
    <w:rsid w:val="00A25489"/>
    <w:rsid w:val="00A304D1"/>
    <w:rsid w:val="00A325B3"/>
    <w:rsid w:val="00A32F06"/>
    <w:rsid w:val="00A363B5"/>
    <w:rsid w:val="00A36922"/>
    <w:rsid w:val="00A36FC5"/>
    <w:rsid w:val="00A375EA"/>
    <w:rsid w:val="00A413F0"/>
    <w:rsid w:val="00A42EF5"/>
    <w:rsid w:val="00A469A3"/>
    <w:rsid w:val="00A477A1"/>
    <w:rsid w:val="00A47DE6"/>
    <w:rsid w:val="00A506E5"/>
    <w:rsid w:val="00A50EC2"/>
    <w:rsid w:val="00A5121F"/>
    <w:rsid w:val="00A519AB"/>
    <w:rsid w:val="00A55331"/>
    <w:rsid w:val="00A56A1F"/>
    <w:rsid w:val="00A576CF"/>
    <w:rsid w:val="00A62227"/>
    <w:rsid w:val="00A63C78"/>
    <w:rsid w:val="00A64DFC"/>
    <w:rsid w:val="00A67EB2"/>
    <w:rsid w:val="00A754C9"/>
    <w:rsid w:val="00A775C7"/>
    <w:rsid w:val="00A777FB"/>
    <w:rsid w:val="00A83507"/>
    <w:rsid w:val="00A842B0"/>
    <w:rsid w:val="00A86EE3"/>
    <w:rsid w:val="00A8764F"/>
    <w:rsid w:val="00A92694"/>
    <w:rsid w:val="00A93589"/>
    <w:rsid w:val="00A97042"/>
    <w:rsid w:val="00AA007C"/>
    <w:rsid w:val="00AA1BE8"/>
    <w:rsid w:val="00AA28DF"/>
    <w:rsid w:val="00AA4EE7"/>
    <w:rsid w:val="00AB08BD"/>
    <w:rsid w:val="00AB1AFF"/>
    <w:rsid w:val="00AB5E87"/>
    <w:rsid w:val="00AC135B"/>
    <w:rsid w:val="00AC231C"/>
    <w:rsid w:val="00AC35AA"/>
    <w:rsid w:val="00AC4AB7"/>
    <w:rsid w:val="00AC4EB6"/>
    <w:rsid w:val="00AC5F44"/>
    <w:rsid w:val="00AC6157"/>
    <w:rsid w:val="00AC76E2"/>
    <w:rsid w:val="00AD057E"/>
    <w:rsid w:val="00AD2212"/>
    <w:rsid w:val="00AD5560"/>
    <w:rsid w:val="00AD6B17"/>
    <w:rsid w:val="00AD7B10"/>
    <w:rsid w:val="00AE15E2"/>
    <w:rsid w:val="00AE179E"/>
    <w:rsid w:val="00AE1925"/>
    <w:rsid w:val="00AE249E"/>
    <w:rsid w:val="00AE5F92"/>
    <w:rsid w:val="00AF36B3"/>
    <w:rsid w:val="00AF404A"/>
    <w:rsid w:val="00AF408B"/>
    <w:rsid w:val="00AF7B2D"/>
    <w:rsid w:val="00B00F3D"/>
    <w:rsid w:val="00B01259"/>
    <w:rsid w:val="00B03EAD"/>
    <w:rsid w:val="00B04739"/>
    <w:rsid w:val="00B05202"/>
    <w:rsid w:val="00B0554C"/>
    <w:rsid w:val="00B05DA3"/>
    <w:rsid w:val="00B0754D"/>
    <w:rsid w:val="00B07980"/>
    <w:rsid w:val="00B1081D"/>
    <w:rsid w:val="00B11E4A"/>
    <w:rsid w:val="00B14B06"/>
    <w:rsid w:val="00B17175"/>
    <w:rsid w:val="00B20C5E"/>
    <w:rsid w:val="00B213E0"/>
    <w:rsid w:val="00B21654"/>
    <w:rsid w:val="00B22316"/>
    <w:rsid w:val="00B24AC9"/>
    <w:rsid w:val="00B2573C"/>
    <w:rsid w:val="00B25D23"/>
    <w:rsid w:val="00B265A8"/>
    <w:rsid w:val="00B310B0"/>
    <w:rsid w:val="00B31DF0"/>
    <w:rsid w:val="00B325EA"/>
    <w:rsid w:val="00B33233"/>
    <w:rsid w:val="00B34695"/>
    <w:rsid w:val="00B3612C"/>
    <w:rsid w:val="00B36BBD"/>
    <w:rsid w:val="00B36F49"/>
    <w:rsid w:val="00B40E8A"/>
    <w:rsid w:val="00B41367"/>
    <w:rsid w:val="00B42572"/>
    <w:rsid w:val="00B467D6"/>
    <w:rsid w:val="00B4683A"/>
    <w:rsid w:val="00B51322"/>
    <w:rsid w:val="00B532ED"/>
    <w:rsid w:val="00B54629"/>
    <w:rsid w:val="00B54D0C"/>
    <w:rsid w:val="00B56051"/>
    <w:rsid w:val="00B564E8"/>
    <w:rsid w:val="00B56FA0"/>
    <w:rsid w:val="00B616AD"/>
    <w:rsid w:val="00B637AB"/>
    <w:rsid w:val="00B73172"/>
    <w:rsid w:val="00B732E8"/>
    <w:rsid w:val="00B766F5"/>
    <w:rsid w:val="00B774A3"/>
    <w:rsid w:val="00B800C6"/>
    <w:rsid w:val="00B82D18"/>
    <w:rsid w:val="00B82EEB"/>
    <w:rsid w:val="00B86D57"/>
    <w:rsid w:val="00B86F70"/>
    <w:rsid w:val="00B870BA"/>
    <w:rsid w:val="00B87CD9"/>
    <w:rsid w:val="00B90415"/>
    <w:rsid w:val="00B9285F"/>
    <w:rsid w:val="00B92A86"/>
    <w:rsid w:val="00B962FF"/>
    <w:rsid w:val="00B96A1C"/>
    <w:rsid w:val="00BA0435"/>
    <w:rsid w:val="00BA16F6"/>
    <w:rsid w:val="00BA4FF9"/>
    <w:rsid w:val="00BA53FF"/>
    <w:rsid w:val="00BA57B2"/>
    <w:rsid w:val="00BA5A46"/>
    <w:rsid w:val="00BA6638"/>
    <w:rsid w:val="00BA6AF0"/>
    <w:rsid w:val="00BA749A"/>
    <w:rsid w:val="00BB17F6"/>
    <w:rsid w:val="00BB26D4"/>
    <w:rsid w:val="00BB6E36"/>
    <w:rsid w:val="00BB741B"/>
    <w:rsid w:val="00BC115C"/>
    <w:rsid w:val="00BC1A1E"/>
    <w:rsid w:val="00BC64B9"/>
    <w:rsid w:val="00BC6E8F"/>
    <w:rsid w:val="00BD02AF"/>
    <w:rsid w:val="00BD0D9E"/>
    <w:rsid w:val="00BD187A"/>
    <w:rsid w:val="00BD2CE9"/>
    <w:rsid w:val="00BD386F"/>
    <w:rsid w:val="00BD77C1"/>
    <w:rsid w:val="00BE2BBE"/>
    <w:rsid w:val="00BE3856"/>
    <w:rsid w:val="00BE7395"/>
    <w:rsid w:val="00BF26D4"/>
    <w:rsid w:val="00BF4525"/>
    <w:rsid w:val="00BF52D5"/>
    <w:rsid w:val="00BF6231"/>
    <w:rsid w:val="00BF6A34"/>
    <w:rsid w:val="00C02662"/>
    <w:rsid w:val="00C02993"/>
    <w:rsid w:val="00C047C8"/>
    <w:rsid w:val="00C06E75"/>
    <w:rsid w:val="00C07D49"/>
    <w:rsid w:val="00C07EE2"/>
    <w:rsid w:val="00C12E84"/>
    <w:rsid w:val="00C15EE2"/>
    <w:rsid w:val="00C21600"/>
    <w:rsid w:val="00C2281A"/>
    <w:rsid w:val="00C22D86"/>
    <w:rsid w:val="00C260ED"/>
    <w:rsid w:val="00C2614C"/>
    <w:rsid w:val="00C30D88"/>
    <w:rsid w:val="00C31295"/>
    <w:rsid w:val="00C3392A"/>
    <w:rsid w:val="00C33E05"/>
    <w:rsid w:val="00C36099"/>
    <w:rsid w:val="00C40B2F"/>
    <w:rsid w:val="00C44A34"/>
    <w:rsid w:val="00C509F8"/>
    <w:rsid w:val="00C52747"/>
    <w:rsid w:val="00C53687"/>
    <w:rsid w:val="00C53B5B"/>
    <w:rsid w:val="00C55248"/>
    <w:rsid w:val="00C5717E"/>
    <w:rsid w:val="00C60B73"/>
    <w:rsid w:val="00C6145D"/>
    <w:rsid w:val="00C62843"/>
    <w:rsid w:val="00C70123"/>
    <w:rsid w:val="00C724A2"/>
    <w:rsid w:val="00C72F3B"/>
    <w:rsid w:val="00C73CA2"/>
    <w:rsid w:val="00C74513"/>
    <w:rsid w:val="00C77474"/>
    <w:rsid w:val="00C774F3"/>
    <w:rsid w:val="00C81365"/>
    <w:rsid w:val="00C83959"/>
    <w:rsid w:val="00C91454"/>
    <w:rsid w:val="00C91630"/>
    <w:rsid w:val="00C94D12"/>
    <w:rsid w:val="00C960FA"/>
    <w:rsid w:val="00C968CA"/>
    <w:rsid w:val="00CA0857"/>
    <w:rsid w:val="00CA2660"/>
    <w:rsid w:val="00CA2805"/>
    <w:rsid w:val="00CA2F23"/>
    <w:rsid w:val="00CA5EE6"/>
    <w:rsid w:val="00CA6499"/>
    <w:rsid w:val="00CB2C59"/>
    <w:rsid w:val="00CB344C"/>
    <w:rsid w:val="00CB52FE"/>
    <w:rsid w:val="00CB63B8"/>
    <w:rsid w:val="00CB71E6"/>
    <w:rsid w:val="00CB73E3"/>
    <w:rsid w:val="00CC3CE6"/>
    <w:rsid w:val="00CC4AAE"/>
    <w:rsid w:val="00CC4DE9"/>
    <w:rsid w:val="00CC5393"/>
    <w:rsid w:val="00CC5AFC"/>
    <w:rsid w:val="00CC6895"/>
    <w:rsid w:val="00CC68F5"/>
    <w:rsid w:val="00CC714E"/>
    <w:rsid w:val="00CD3A57"/>
    <w:rsid w:val="00CE04AA"/>
    <w:rsid w:val="00CE0F18"/>
    <w:rsid w:val="00CE21BA"/>
    <w:rsid w:val="00CE2D0B"/>
    <w:rsid w:val="00CE448A"/>
    <w:rsid w:val="00CE48C2"/>
    <w:rsid w:val="00CE5162"/>
    <w:rsid w:val="00CE64DB"/>
    <w:rsid w:val="00CE663B"/>
    <w:rsid w:val="00CF3112"/>
    <w:rsid w:val="00CF3A5C"/>
    <w:rsid w:val="00CF6D6E"/>
    <w:rsid w:val="00CF71AA"/>
    <w:rsid w:val="00D0628C"/>
    <w:rsid w:val="00D10DC2"/>
    <w:rsid w:val="00D11424"/>
    <w:rsid w:val="00D11ECD"/>
    <w:rsid w:val="00D134DE"/>
    <w:rsid w:val="00D1390B"/>
    <w:rsid w:val="00D1647D"/>
    <w:rsid w:val="00D17D50"/>
    <w:rsid w:val="00D2439F"/>
    <w:rsid w:val="00D25F82"/>
    <w:rsid w:val="00D2642E"/>
    <w:rsid w:val="00D30706"/>
    <w:rsid w:val="00D3086C"/>
    <w:rsid w:val="00D30FFB"/>
    <w:rsid w:val="00D31B96"/>
    <w:rsid w:val="00D31CC4"/>
    <w:rsid w:val="00D3418C"/>
    <w:rsid w:val="00D351C1"/>
    <w:rsid w:val="00D40130"/>
    <w:rsid w:val="00D44811"/>
    <w:rsid w:val="00D44BB0"/>
    <w:rsid w:val="00D46695"/>
    <w:rsid w:val="00D46F49"/>
    <w:rsid w:val="00D473C6"/>
    <w:rsid w:val="00D5449A"/>
    <w:rsid w:val="00D56387"/>
    <w:rsid w:val="00D60C24"/>
    <w:rsid w:val="00D626B6"/>
    <w:rsid w:val="00D630D6"/>
    <w:rsid w:val="00D631F2"/>
    <w:rsid w:val="00D6383A"/>
    <w:rsid w:val="00D66905"/>
    <w:rsid w:val="00D669F0"/>
    <w:rsid w:val="00D66F0F"/>
    <w:rsid w:val="00D6711C"/>
    <w:rsid w:val="00D70658"/>
    <w:rsid w:val="00D71259"/>
    <w:rsid w:val="00D73FD9"/>
    <w:rsid w:val="00D746E1"/>
    <w:rsid w:val="00D74BD7"/>
    <w:rsid w:val="00D75A43"/>
    <w:rsid w:val="00D802F7"/>
    <w:rsid w:val="00D83BCF"/>
    <w:rsid w:val="00D878C1"/>
    <w:rsid w:val="00D9047D"/>
    <w:rsid w:val="00D90DB1"/>
    <w:rsid w:val="00D936E1"/>
    <w:rsid w:val="00D94227"/>
    <w:rsid w:val="00D9483B"/>
    <w:rsid w:val="00D96521"/>
    <w:rsid w:val="00DA07E6"/>
    <w:rsid w:val="00DA3707"/>
    <w:rsid w:val="00DA3798"/>
    <w:rsid w:val="00DA3D89"/>
    <w:rsid w:val="00DA5381"/>
    <w:rsid w:val="00DA6F0D"/>
    <w:rsid w:val="00DB1429"/>
    <w:rsid w:val="00DB1585"/>
    <w:rsid w:val="00DB2009"/>
    <w:rsid w:val="00DB21CB"/>
    <w:rsid w:val="00DB22D7"/>
    <w:rsid w:val="00DB2F24"/>
    <w:rsid w:val="00DB3DE1"/>
    <w:rsid w:val="00DB596D"/>
    <w:rsid w:val="00DC2436"/>
    <w:rsid w:val="00DC2671"/>
    <w:rsid w:val="00DC282D"/>
    <w:rsid w:val="00DC3679"/>
    <w:rsid w:val="00DC6DAA"/>
    <w:rsid w:val="00DC71E4"/>
    <w:rsid w:val="00DD0BE9"/>
    <w:rsid w:val="00DD0D22"/>
    <w:rsid w:val="00DD6375"/>
    <w:rsid w:val="00DE1469"/>
    <w:rsid w:val="00DE1AB1"/>
    <w:rsid w:val="00DE47BC"/>
    <w:rsid w:val="00DE4F31"/>
    <w:rsid w:val="00DE6B01"/>
    <w:rsid w:val="00DF106C"/>
    <w:rsid w:val="00DF11F5"/>
    <w:rsid w:val="00DF1B1E"/>
    <w:rsid w:val="00DF3C2B"/>
    <w:rsid w:val="00DF4EC2"/>
    <w:rsid w:val="00DF5479"/>
    <w:rsid w:val="00DF5ECA"/>
    <w:rsid w:val="00DF6067"/>
    <w:rsid w:val="00DF6F53"/>
    <w:rsid w:val="00DF743A"/>
    <w:rsid w:val="00E00BF4"/>
    <w:rsid w:val="00E01FD1"/>
    <w:rsid w:val="00E02568"/>
    <w:rsid w:val="00E02E9A"/>
    <w:rsid w:val="00E06462"/>
    <w:rsid w:val="00E10C38"/>
    <w:rsid w:val="00E1194A"/>
    <w:rsid w:val="00E13BC5"/>
    <w:rsid w:val="00E14C46"/>
    <w:rsid w:val="00E175A7"/>
    <w:rsid w:val="00E17B0F"/>
    <w:rsid w:val="00E20120"/>
    <w:rsid w:val="00E21AE4"/>
    <w:rsid w:val="00E2484A"/>
    <w:rsid w:val="00E24BF4"/>
    <w:rsid w:val="00E25119"/>
    <w:rsid w:val="00E265D1"/>
    <w:rsid w:val="00E2684F"/>
    <w:rsid w:val="00E26C60"/>
    <w:rsid w:val="00E26DC5"/>
    <w:rsid w:val="00E307CA"/>
    <w:rsid w:val="00E33B64"/>
    <w:rsid w:val="00E3426E"/>
    <w:rsid w:val="00E34AA6"/>
    <w:rsid w:val="00E37650"/>
    <w:rsid w:val="00E40631"/>
    <w:rsid w:val="00E40748"/>
    <w:rsid w:val="00E435F1"/>
    <w:rsid w:val="00E44335"/>
    <w:rsid w:val="00E45A70"/>
    <w:rsid w:val="00E47CF3"/>
    <w:rsid w:val="00E5093D"/>
    <w:rsid w:val="00E51464"/>
    <w:rsid w:val="00E5359B"/>
    <w:rsid w:val="00E54E85"/>
    <w:rsid w:val="00E55E0F"/>
    <w:rsid w:val="00E566D4"/>
    <w:rsid w:val="00E56E83"/>
    <w:rsid w:val="00E57213"/>
    <w:rsid w:val="00E62354"/>
    <w:rsid w:val="00E6352A"/>
    <w:rsid w:val="00E700C5"/>
    <w:rsid w:val="00E70103"/>
    <w:rsid w:val="00E7099E"/>
    <w:rsid w:val="00E70BD8"/>
    <w:rsid w:val="00E72A92"/>
    <w:rsid w:val="00E74134"/>
    <w:rsid w:val="00E74490"/>
    <w:rsid w:val="00E749E1"/>
    <w:rsid w:val="00E749F9"/>
    <w:rsid w:val="00E80426"/>
    <w:rsid w:val="00E80677"/>
    <w:rsid w:val="00E869D1"/>
    <w:rsid w:val="00E910EF"/>
    <w:rsid w:val="00E93074"/>
    <w:rsid w:val="00E95CC4"/>
    <w:rsid w:val="00E96719"/>
    <w:rsid w:val="00E97473"/>
    <w:rsid w:val="00EA0282"/>
    <w:rsid w:val="00EA1582"/>
    <w:rsid w:val="00EA3AF4"/>
    <w:rsid w:val="00EA45DA"/>
    <w:rsid w:val="00EA4C74"/>
    <w:rsid w:val="00EA5E9D"/>
    <w:rsid w:val="00EA64EF"/>
    <w:rsid w:val="00EA6F3D"/>
    <w:rsid w:val="00EA7175"/>
    <w:rsid w:val="00EB0A8A"/>
    <w:rsid w:val="00EB23B8"/>
    <w:rsid w:val="00EB516F"/>
    <w:rsid w:val="00EB63EA"/>
    <w:rsid w:val="00EB6F64"/>
    <w:rsid w:val="00EB7B2D"/>
    <w:rsid w:val="00EC0625"/>
    <w:rsid w:val="00EC0E5C"/>
    <w:rsid w:val="00EC13C1"/>
    <w:rsid w:val="00EC2D93"/>
    <w:rsid w:val="00EC2E13"/>
    <w:rsid w:val="00EC49BB"/>
    <w:rsid w:val="00EC5E46"/>
    <w:rsid w:val="00ED02DD"/>
    <w:rsid w:val="00ED1C1C"/>
    <w:rsid w:val="00ED1F83"/>
    <w:rsid w:val="00ED29CE"/>
    <w:rsid w:val="00ED2B80"/>
    <w:rsid w:val="00ED6FA5"/>
    <w:rsid w:val="00ED72DA"/>
    <w:rsid w:val="00ED79EC"/>
    <w:rsid w:val="00EE235C"/>
    <w:rsid w:val="00EE317D"/>
    <w:rsid w:val="00EE4688"/>
    <w:rsid w:val="00EF0C60"/>
    <w:rsid w:val="00EF0EB2"/>
    <w:rsid w:val="00EF380B"/>
    <w:rsid w:val="00EF4050"/>
    <w:rsid w:val="00EF4A7D"/>
    <w:rsid w:val="00EF6210"/>
    <w:rsid w:val="00F01890"/>
    <w:rsid w:val="00F01D88"/>
    <w:rsid w:val="00F028D8"/>
    <w:rsid w:val="00F04732"/>
    <w:rsid w:val="00F06828"/>
    <w:rsid w:val="00F1169C"/>
    <w:rsid w:val="00F12975"/>
    <w:rsid w:val="00F13E7E"/>
    <w:rsid w:val="00F14556"/>
    <w:rsid w:val="00F14743"/>
    <w:rsid w:val="00F15437"/>
    <w:rsid w:val="00F171FB"/>
    <w:rsid w:val="00F235FD"/>
    <w:rsid w:val="00F23F95"/>
    <w:rsid w:val="00F26AE9"/>
    <w:rsid w:val="00F27D25"/>
    <w:rsid w:val="00F30A97"/>
    <w:rsid w:val="00F3190D"/>
    <w:rsid w:val="00F32D5C"/>
    <w:rsid w:val="00F3673B"/>
    <w:rsid w:val="00F4020F"/>
    <w:rsid w:val="00F408B9"/>
    <w:rsid w:val="00F43B0A"/>
    <w:rsid w:val="00F446BB"/>
    <w:rsid w:val="00F44D2D"/>
    <w:rsid w:val="00F4681C"/>
    <w:rsid w:val="00F5459D"/>
    <w:rsid w:val="00F6272D"/>
    <w:rsid w:val="00F635A5"/>
    <w:rsid w:val="00F6386D"/>
    <w:rsid w:val="00F64104"/>
    <w:rsid w:val="00F65854"/>
    <w:rsid w:val="00F65CB9"/>
    <w:rsid w:val="00F66CBC"/>
    <w:rsid w:val="00F72EEB"/>
    <w:rsid w:val="00F7391E"/>
    <w:rsid w:val="00F743F1"/>
    <w:rsid w:val="00F76026"/>
    <w:rsid w:val="00F764C4"/>
    <w:rsid w:val="00F770EA"/>
    <w:rsid w:val="00F840FE"/>
    <w:rsid w:val="00F8432E"/>
    <w:rsid w:val="00F8516F"/>
    <w:rsid w:val="00F865B8"/>
    <w:rsid w:val="00F86EB0"/>
    <w:rsid w:val="00F87D39"/>
    <w:rsid w:val="00F93ACC"/>
    <w:rsid w:val="00F93B8E"/>
    <w:rsid w:val="00F94C11"/>
    <w:rsid w:val="00FA1649"/>
    <w:rsid w:val="00FA2541"/>
    <w:rsid w:val="00FB2169"/>
    <w:rsid w:val="00FB2D38"/>
    <w:rsid w:val="00FB399E"/>
    <w:rsid w:val="00FB5896"/>
    <w:rsid w:val="00FB61C8"/>
    <w:rsid w:val="00FB685B"/>
    <w:rsid w:val="00FC1944"/>
    <w:rsid w:val="00FC2981"/>
    <w:rsid w:val="00FD058C"/>
    <w:rsid w:val="00FD27DC"/>
    <w:rsid w:val="00FD59C6"/>
    <w:rsid w:val="00FD64EC"/>
    <w:rsid w:val="00FD6A75"/>
    <w:rsid w:val="00FE02B5"/>
    <w:rsid w:val="00FE05A1"/>
    <w:rsid w:val="00FE0672"/>
    <w:rsid w:val="00FE0F14"/>
    <w:rsid w:val="00FE44D4"/>
    <w:rsid w:val="00FE4B27"/>
    <w:rsid w:val="00FE4ED4"/>
    <w:rsid w:val="00FE5074"/>
    <w:rsid w:val="00FE5396"/>
    <w:rsid w:val="00FE64F9"/>
    <w:rsid w:val="00FF0EE7"/>
    <w:rsid w:val="00FF2092"/>
    <w:rsid w:val="00FF2370"/>
    <w:rsid w:val="00FF27AB"/>
    <w:rsid w:val="00FF4320"/>
    <w:rsid w:val="00FF4BF9"/>
    <w:rsid w:val="00FF5838"/>
    <w:rsid w:val="00FF5E70"/>
    <w:rsid w:val="00FF6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A2"/>
    <w:rPr>
      <w:rFonts w:ascii="Pragmatica" w:hAnsi="Pragmatica" w:cs="Pragmatica"/>
      <w:b/>
      <w:bCs/>
    </w:rPr>
  </w:style>
  <w:style w:type="paragraph" w:styleId="1">
    <w:name w:val="heading 1"/>
    <w:basedOn w:val="a"/>
    <w:next w:val="a"/>
    <w:link w:val="10"/>
    <w:qFormat/>
    <w:rsid w:val="00BA6AF0"/>
    <w:pPr>
      <w:keepNext/>
      <w:jc w:val="center"/>
      <w:outlineLvl w:val="0"/>
    </w:pPr>
    <w:rPr>
      <w:rFonts w:ascii="Cambria" w:hAnsi="Cambria" w:cs="Times New Roman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2B66"/>
    <w:pPr>
      <w:keepNext/>
      <w:spacing w:before="240" w:after="60"/>
      <w:outlineLvl w:val="1"/>
    </w:pPr>
    <w:rPr>
      <w:rFonts w:ascii="Arial" w:hAnsi="Arial" w:cs="Times New Roman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A6AF0"/>
    <w:pPr>
      <w:keepNext/>
      <w:jc w:val="center"/>
      <w:outlineLvl w:val="2"/>
    </w:pPr>
    <w:rPr>
      <w:rFonts w:ascii="Cambria" w:hAnsi="Cambria" w:cs="Times New Roman"/>
      <w:sz w:val="26"/>
      <w:szCs w:val="26"/>
    </w:rPr>
  </w:style>
  <w:style w:type="paragraph" w:styleId="7">
    <w:name w:val="heading 7"/>
    <w:basedOn w:val="a"/>
    <w:next w:val="a"/>
    <w:link w:val="70"/>
    <w:qFormat/>
    <w:rsid w:val="00BA6AF0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93A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282B6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F93ACC"/>
    <w:rPr>
      <w:rFonts w:ascii="Cambria" w:hAnsi="Cambria" w:cs="Cambria"/>
      <w:b/>
      <w:bCs/>
      <w:sz w:val="26"/>
      <w:szCs w:val="26"/>
    </w:rPr>
  </w:style>
  <w:style w:type="character" w:customStyle="1" w:styleId="70">
    <w:name w:val="Заголовок 7 Знак"/>
    <w:link w:val="7"/>
    <w:semiHidden/>
    <w:locked/>
    <w:rsid w:val="00F93ACC"/>
    <w:rPr>
      <w:rFonts w:ascii="Calibri" w:hAnsi="Calibri" w:cs="Calibri"/>
      <w:b/>
      <w:bCs/>
      <w:sz w:val="24"/>
      <w:szCs w:val="24"/>
    </w:rPr>
  </w:style>
  <w:style w:type="paragraph" w:styleId="a3">
    <w:name w:val="Body Text Indent"/>
    <w:basedOn w:val="a"/>
    <w:link w:val="a4"/>
    <w:rsid w:val="002A5F70"/>
    <w:pPr>
      <w:ind w:firstLine="540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a4">
    <w:name w:val="Основной текст с отступом Знак"/>
    <w:link w:val="a3"/>
    <w:locked/>
    <w:rsid w:val="002A5F70"/>
    <w:rPr>
      <w:rFonts w:cs="Times New Roman"/>
      <w:sz w:val="24"/>
      <w:szCs w:val="24"/>
    </w:rPr>
  </w:style>
  <w:style w:type="paragraph" w:customStyle="1" w:styleId="ConsPlusNormal">
    <w:name w:val="ConsPlusNormal"/>
    <w:rsid w:val="002A5F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F65CB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link w:val="a5"/>
    <w:uiPriority w:val="99"/>
    <w:locked/>
    <w:rsid w:val="00F65CB9"/>
    <w:rPr>
      <w:rFonts w:ascii="Pragmatica" w:hAnsi="Pragmatica" w:cs="Pragmatica"/>
      <w:b/>
      <w:bCs/>
    </w:rPr>
  </w:style>
  <w:style w:type="paragraph" w:styleId="a7">
    <w:name w:val="footer"/>
    <w:basedOn w:val="a"/>
    <w:link w:val="a8"/>
    <w:rsid w:val="00F65CB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link w:val="a7"/>
    <w:locked/>
    <w:rsid w:val="00F65CB9"/>
    <w:rPr>
      <w:rFonts w:ascii="Pragmatica" w:hAnsi="Pragmatica" w:cs="Pragmatica"/>
      <w:b/>
      <w:bCs/>
    </w:rPr>
  </w:style>
  <w:style w:type="paragraph" w:styleId="a9">
    <w:name w:val="Balloon Text"/>
    <w:basedOn w:val="a"/>
    <w:link w:val="aa"/>
    <w:semiHidden/>
    <w:rsid w:val="000D5BF4"/>
    <w:rPr>
      <w:rFonts w:ascii="Times New Roman" w:hAnsi="Times New Roman" w:cs="Times New Roman"/>
      <w:sz w:val="2"/>
      <w:szCs w:val="2"/>
    </w:rPr>
  </w:style>
  <w:style w:type="character" w:customStyle="1" w:styleId="aa">
    <w:name w:val="Текст выноски Знак"/>
    <w:link w:val="a9"/>
    <w:semiHidden/>
    <w:locked/>
    <w:rsid w:val="00F93ACC"/>
    <w:rPr>
      <w:rFonts w:cs="Times New Roman"/>
      <w:b/>
      <w:bCs/>
      <w:sz w:val="2"/>
      <w:szCs w:val="2"/>
    </w:rPr>
  </w:style>
  <w:style w:type="paragraph" w:customStyle="1" w:styleId="ConsPlusTitle">
    <w:name w:val="ConsPlusTitle"/>
    <w:rsid w:val="00D878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BA6AF0"/>
    <w:rPr>
      <w:rFonts w:ascii="Verdana" w:hAnsi="Verdana" w:cs="Verdana"/>
      <w:color w:val="000000"/>
      <w:sz w:val="24"/>
      <w:szCs w:val="24"/>
    </w:rPr>
  </w:style>
  <w:style w:type="paragraph" w:styleId="ab">
    <w:name w:val="Body Text"/>
    <w:basedOn w:val="a"/>
    <w:link w:val="ac"/>
    <w:rsid w:val="00BA6AF0"/>
    <w:rPr>
      <w:rFonts w:cs="Times New Roman"/>
    </w:rPr>
  </w:style>
  <w:style w:type="character" w:customStyle="1" w:styleId="ac">
    <w:name w:val="Основной текст Знак"/>
    <w:link w:val="ab"/>
    <w:semiHidden/>
    <w:locked/>
    <w:rsid w:val="00F93ACC"/>
    <w:rPr>
      <w:rFonts w:ascii="Pragmatica" w:hAnsi="Pragmatica" w:cs="Pragmatica"/>
      <w:b/>
      <w:bCs/>
      <w:sz w:val="20"/>
      <w:szCs w:val="20"/>
    </w:rPr>
  </w:style>
  <w:style w:type="paragraph" w:styleId="ad">
    <w:name w:val="caption"/>
    <w:basedOn w:val="a"/>
    <w:next w:val="a"/>
    <w:qFormat/>
    <w:rsid w:val="00BA6AF0"/>
    <w:pPr>
      <w:spacing w:before="120" w:after="120"/>
    </w:pPr>
    <w:rPr>
      <w:sz w:val="28"/>
      <w:szCs w:val="28"/>
    </w:rPr>
  </w:style>
  <w:style w:type="paragraph" w:styleId="21">
    <w:name w:val="Body Text 2"/>
    <w:basedOn w:val="a"/>
    <w:link w:val="22"/>
    <w:rsid w:val="00327DA6"/>
    <w:rPr>
      <w:rFonts w:cs="Times New Roman"/>
    </w:rPr>
  </w:style>
  <w:style w:type="character" w:customStyle="1" w:styleId="22">
    <w:name w:val="Основной текст 2 Знак"/>
    <w:link w:val="21"/>
    <w:semiHidden/>
    <w:locked/>
    <w:rsid w:val="00F93ACC"/>
    <w:rPr>
      <w:rFonts w:ascii="Pragmatica" w:hAnsi="Pragmatica" w:cs="Pragmatica"/>
      <w:b/>
      <w:bCs/>
      <w:sz w:val="20"/>
      <w:szCs w:val="20"/>
    </w:rPr>
  </w:style>
  <w:style w:type="paragraph" w:styleId="31">
    <w:name w:val="Body Text 3"/>
    <w:basedOn w:val="a"/>
    <w:link w:val="32"/>
    <w:rsid w:val="00BA6AF0"/>
    <w:pPr>
      <w:jc w:val="both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F93ACC"/>
    <w:rPr>
      <w:rFonts w:ascii="Pragmatica" w:hAnsi="Pragmatica" w:cs="Pragmatica"/>
      <w:b/>
      <w:bCs/>
      <w:sz w:val="16"/>
      <w:szCs w:val="16"/>
    </w:rPr>
  </w:style>
  <w:style w:type="character" w:styleId="ae">
    <w:name w:val="Hyperlink"/>
    <w:rsid w:val="00BA6AF0"/>
    <w:rPr>
      <w:rFonts w:cs="Times New Roman"/>
      <w:color w:val="0000FF"/>
      <w:u w:val="single"/>
    </w:rPr>
  </w:style>
  <w:style w:type="table" w:styleId="af">
    <w:name w:val="Table Grid"/>
    <w:basedOn w:val="a1"/>
    <w:rsid w:val="00BA6AF0"/>
    <w:rPr>
      <w:rFonts w:ascii="Pragmatica" w:hAnsi="Pragmatica" w:cs="Pragmati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Марка Знак"/>
    <w:link w:val="af1"/>
    <w:locked/>
    <w:rsid w:val="00BA6AF0"/>
    <w:rPr>
      <w:rFonts w:ascii="Georgia" w:hAnsi="Georgia"/>
      <w:i/>
      <w:sz w:val="22"/>
      <w:lang w:val="ru-RU" w:eastAsia="ru-RU"/>
    </w:rPr>
  </w:style>
  <w:style w:type="paragraph" w:customStyle="1" w:styleId="af1">
    <w:name w:val="Марка"/>
    <w:basedOn w:val="a"/>
    <w:link w:val="af0"/>
    <w:rsid w:val="00BA6AF0"/>
    <w:pPr>
      <w:tabs>
        <w:tab w:val="left" w:pos="1680"/>
      </w:tabs>
      <w:adjustRightInd w:val="0"/>
      <w:spacing w:after="120" w:line="288" w:lineRule="auto"/>
      <w:ind w:left="1680"/>
      <w:jc w:val="both"/>
    </w:pPr>
    <w:rPr>
      <w:rFonts w:ascii="Georgia" w:hAnsi="Georgia" w:cs="Times New Roman"/>
      <w:b w:val="0"/>
      <w:bCs w:val="0"/>
      <w:i/>
      <w:sz w:val="22"/>
    </w:rPr>
  </w:style>
  <w:style w:type="paragraph" w:customStyle="1" w:styleId="ConsNonformat">
    <w:name w:val="ConsNonformat"/>
    <w:rsid w:val="00BA6AF0"/>
    <w:pPr>
      <w:widowControl w:val="0"/>
    </w:pPr>
    <w:rPr>
      <w:rFonts w:ascii="Courier New" w:hAnsi="Courier New" w:cs="Courier New"/>
    </w:rPr>
  </w:style>
  <w:style w:type="character" w:styleId="af2">
    <w:name w:val="page number"/>
    <w:rsid w:val="00BA6AF0"/>
    <w:rPr>
      <w:rFonts w:cs="Times New Roman"/>
    </w:rPr>
  </w:style>
  <w:style w:type="paragraph" w:customStyle="1" w:styleId="af3">
    <w:name w:val="Знак Знак Знак Знак Знак Знак Знак"/>
    <w:basedOn w:val="a"/>
    <w:rsid w:val="00946858"/>
    <w:rPr>
      <w:rFonts w:ascii="Verdana" w:hAnsi="Verdana" w:cs="Verdana"/>
      <w:b w:val="0"/>
      <w:bCs w:val="0"/>
      <w:lang w:val="en-US" w:eastAsia="en-US"/>
    </w:rPr>
  </w:style>
  <w:style w:type="character" w:customStyle="1" w:styleId="TextNPA">
    <w:name w:val="Text NPA"/>
    <w:rsid w:val="00946858"/>
    <w:rPr>
      <w:rFonts w:ascii="Courier New" w:hAnsi="Courier New"/>
    </w:rPr>
  </w:style>
  <w:style w:type="paragraph" w:customStyle="1" w:styleId="Pro-List2">
    <w:name w:val="Pro-List #2"/>
    <w:basedOn w:val="a"/>
    <w:link w:val="Pro-List20"/>
    <w:rsid w:val="00946858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 w:cs="Times New Roman"/>
      <w:b w:val="0"/>
      <w:bCs w:val="0"/>
      <w:sz w:val="24"/>
    </w:rPr>
  </w:style>
  <w:style w:type="character" w:customStyle="1" w:styleId="Pro-List20">
    <w:name w:val="Pro-List #2 Знак"/>
    <w:link w:val="Pro-List2"/>
    <w:locked/>
    <w:rsid w:val="00946858"/>
    <w:rPr>
      <w:rFonts w:ascii="Georgia" w:hAnsi="Georgia"/>
      <w:sz w:val="24"/>
      <w:lang w:val="ru-RU" w:eastAsia="ru-RU"/>
    </w:rPr>
  </w:style>
  <w:style w:type="paragraph" w:customStyle="1" w:styleId="Pro-List1">
    <w:name w:val="Pro-List #1"/>
    <w:basedOn w:val="a"/>
    <w:link w:val="Pro-List10"/>
    <w:rsid w:val="00946858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Times New Roman"/>
      <w:b w:val="0"/>
      <w:bCs w:val="0"/>
      <w:sz w:val="24"/>
    </w:rPr>
  </w:style>
  <w:style w:type="character" w:customStyle="1" w:styleId="Pro-List10">
    <w:name w:val="Pro-List #1 Знак Знак"/>
    <w:link w:val="Pro-List1"/>
    <w:locked/>
    <w:rsid w:val="00946858"/>
    <w:rPr>
      <w:rFonts w:ascii="Georgia" w:hAnsi="Georgia"/>
      <w:sz w:val="24"/>
      <w:lang w:val="ru-RU" w:eastAsia="ru-RU"/>
    </w:rPr>
  </w:style>
  <w:style w:type="paragraph" w:customStyle="1" w:styleId="11">
    <w:name w:val="Без интервала1"/>
    <w:rsid w:val="007D4337"/>
    <w:rPr>
      <w:rFonts w:ascii="Calibri" w:hAnsi="Calibri" w:cs="Calibri"/>
      <w:sz w:val="22"/>
      <w:szCs w:val="22"/>
    </w:rPr>
  </w:style>
  <w:style w:type="paragraph" w:styleId="af4">
    <w:name w:val="Normal (Web)"/>
    <w:basedOn w:val="a"/>
    <w:semiHidden/>
    <w:rsid w:val="00D5449A"/>
    <w:rPr>
      <w:b w:val="0"/>
      <w:bCs w:val="0"/>
      <w:sz w:val="24"/>
      <w:szCs w:val="24"/>
    </w:rPr>
  </w:style>
  <w:style w:type="character" w:styleId="af5">
    <w:name w:val="Strong"/>
    <w:uiPriority w:val="22"/>
    <w:qFormat/>
    <w:rsid w:val="00CD3A57"/>
    <w:rPr>
      <w:rFonts w:cs="Times New Roman"/>
      <w:b/>
      <w:bCs/>
    </w:rPr>
  </w:style>
  <w:style w:type="paragraph" w:styleId="12">
    <w:name w:val="toc 1"/>
    <w:basedOn w:val="a"/>
    <w:next w:val="a"/>
    <w:autoRedefine/>
    <w:semiHidden/>
    <w:rsid w:val="00CD3A57"/>
    <w:pPr>
      <w:ind w:firstLine="567"/>
      <w:jc w:val="both"/>
    </w:pPr>
    <w:rPr>
      <w:b w:val="0"/>
      <w:bCs w:val="0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8D3ECA"/>
    <w:rPr>
      <w:b w:val="0"/>
      <w:bCs w:val="0"/>
      <w:sz w:val="28"/>
      <w:szCs w:val="28"/>
    </w:rPr>
  </w:style>
  <w:style w:type="paragraph" w:customStyle="1" w:styleId="ConsPlusNonformat">
    <w:name w:val="ConsPlusNonformat"/>
    <w:rsid w:val="000155D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C2D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Знак Знак Знак Знак"/>
    <w:basedOn w:val="a"/>
    <w:rsid w:val="00991257"/>
    <w:pPr>
      <w:spacing w:after="160" w:line="240" w:lineRule="exact"/>
    </w:pPr>
    <w:rPr>
      <w:rFonts w:ascii="Verdana" w:hAnsi="Verdana" w:cs="Verdana"/>
      <w:b w:val="0"/>
      <w:bCs w:val="0"/>
      <w:lang w:val="en-US" w:eastAsia="en-US"/>
    </w:rPr>
  </w:style>
  <w:style w:type="character" w:customStyle="1" w:styleId="apple-style-span">
    <w:name w:val="apple-style-span"/>
    <w:rsid w:val="00F4020F"/>
    <w:rPr>
      <w:rFonts w:cs="Times New Roman"/>
    </w:rPr>
  </w:style>
  <w:style w:type="character" w:customStyle="1" w:styleId="apple-converted-space">
    <w:name w:val="apple-converted-space"/>
    <w:rsid w:val="00F4020F"/>
    <w:rPr>
      <w:rFonts w:cs="Times New Roman"/>
    </w:rPr>
  </w:style>
  <w:style w:type="character" w:customStyle="1" w:styleId="HeaderChar">
    <w:name w:val="Header Char"/>
    <w:locked/>
    <w:rsid w:val="0072431E"/>
    <w:rPr>
      <w:rFonts w:ascii="Pragmatica" w:hAnsi="Pragmatica" w:cs="Pragmatica"/>
      <w:b/>
      <w:bCs/>
    </w:rPr>
  </w:style>
  <w:style w:type="paragraph" w:styleId="af7">
    <w:name w:val="No Spacing"/>
    <w:uiPriority w:val="1"/>
    <w:qFormat/>
    <w:rsid w:val="00382600"/>
    <w:rPr>
      <w:rFonts w:ascii="Pragmatica" w:hAnsi="Pragmatica"/>
      <w:b/>
    </w:rPr>
  </w:style>
  <w:style w:type="character" w:customStyle="1" w:styleId="13">
    <w:name w:val="Основной текст1"/>
    <w:basedOn w:val="a0"/>
    <w:rsid w:val="00924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A2"/>
    <w:rPr>
      <w:rFonts w:ascii="Pragmatica" w:hAnsi="Pragmatica" w:cs="Pragmatica"/>
      <w:b/>
      <w:bCs/>
    </w:rPr>
  </w:style>
  <w:style w:type="paragraph" w:styleId="1">
    <w:name w:val="heading 1"/>
    <w:basedOn w:val="a"/>
    <w:next w:val="a"/>
    <w:link w:val="10"/>
    <w:qFormat/>
    <w:rsid w:val="00BA6AF0"/>
    <w:pPr>
      <w:keepNext/>
      <w:jc w:val="center"/>
      <w:outlineLvl w:val="0"/>
    </w:pPr>
    <w:rPr>
      <w:rFonts w:ascii="Cambria" w:hAnsi="Cambria" w:cs="Times New Roman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2B66"/>
    <w:pPr>
      <w:keepNext/>
      <w:spacing w:before="240" w:after="60"/>
      <w:outlineLvl w:val="1"/>
    </w:pPr>
    <w:rPr>
      <w:rFonts w:ascii="Arial" w:hAnsi="Arial" w:cs="Times New Roman"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A6AF0"/>
    <w:pPr>
      <w:keepNext/>
      <w:jc w:val="center"/>
      <w:outlineLvl w:val="2"/>
    </w:pPr>
    <w:rPr>
      <w:rFonts w:ascii="Cambria" w:hAnsi="Cambria" w:cs="Times New Roman"/>
      <w:sz w:val="26"/>
      <w:szCs w:val="26"/>
    </w:rPr>
  </w:style>
  <w:style w:type="paragraph" w:styleId="7">
    <w:name w:val="heading 7"/>
    <w:basedOn w:val="a"/>
    <w:next w:val="a"/>
    <w:link w:val="70"/>
    <w:qFormat/>
    <w:rsid w:val="00BA6AF0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93AC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282B6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F93ACC"/>
    <w:rPr>
      <w:rFonts w:ascii="Cambria" w:hAnsi="Cambria" w:cs="Cambria"/>
      <w:b/>
      <w:bCs/>
      <w:sz w:val="26"/>
      <w:szCs w:val="26"/>
    </w:rPr>
  </w:style>
  <w:style w:type="character" w:customStyle="1" w:styleId="70">
    <w:name w:val="Заголовок 7 Знак"/>
    <w:link w:val="7"/>
    <w:semiHidden/>
    <w:locked/>
    <w:rsid w:val="00F93ACC"/>
    <w:rPr>
      <w:rFonts w:ascii="Calibri" w:hAnsi="Calibri" w:cs="Calibri"/>
      <w:b/>
      <w:bCs/>
      <w:sz w:val="24"/>
      <w:szCs w:val="24"/>
    </w:rPr>
  </w:style>
  <w:style w:type="paragraph" w:styleId="a3">
    <w:name w:val="Body Text Indent"/>
    <w:basedOn w:val="a"/>
    <w:link w:val="a4"/>
    <w:rsid w:val="002A5F70"/>
    <w:pPr>
      <w:ind w:firstLine="540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a4">
    <w:name w:val="Основной текст с отступом Знак"/>
    <w:link w:val="a3"/>
    <w:locked/>
    <w:rsid w:val="002A5F70"/>
    <w:rPr>
      <w:rFonts w:cs="Times New Roman"/>
      <w:sz w:val="24"/>
      <w:szCs w:val="24"/>
    </w:rPr>
  </w:style>
  <w:style w:type="paragraph" w:customStyle="1" w:styleId="ConsPlusNormal">
    <w:name w:val="ConsPlusNormal"/>
    <w:rsid w:val="002A5F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F65CB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link w:val="a5"/>
    <w:uiPriority w:val="99"/>
    <w:locked/>
    <w:rsid w:val="00F65CB9"/>
    <w:rPr>
      <w:rFonts w:ascii="Pragmatica" w:hAnsi="Pragmatica" w:cs="Pragmatica"/>
      <w:b/>
      <w:bCs/>
    </w:rPr>
  </w:style>
  <w:style w:type="paragraph" w:styleId="a7">
    <w:name w:val="footer"/>
    <w:basedOn w:val="a"/>
    <w:link w:val="a8"/>
    <w:rsid w:val="00F65CB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Нижний колонтитул Знак"/>
    <w:link w:val="a7"/>
    <w:locked/>
    <w:rsid w:val="00F65CB9"/>
    <w:rPr>
      <w:rFonts w:ascii="Pragmatica" w:hAnsi="Pragmatica" w:cs="Pragmatica"/>
      <w:b/>
      <w:bCs/>
    </w:rPr>
  </w:style>
  <w:style w:type="paragraph" w:styleId="a9">
    <w:name w:val="Balloon Text"/>
    <w:basedOn w:val="a"/>
    <w:link w:val="aa"/>
    <w:semiHidden/>
    <w:rsid w:val="000D5BF4"/>
    <w:rPr>
      <w:rFonts w:ascii="Times New Roman" w:hAnsi="Times New Roman" w:cs="Times New Roman"/>
      <w:sz w:val="2"/>
      <w:szCs w:val="2"/>
    </w:rPr>
  </w:style>
  <w:style w:type="character" w:customStyle="1" w:styleId="aa">
    <w:name w:val="Текст выноски Знак"/>
    <w:link w:val="a9"/>
    <w:semiHidden/>
    <w:locked/>
    <w:rsid w:val="00F93ACC"/>
    <w:rPr>
      <w:rFonts w:cs="Times New Roman"/>
      <w:b/>
      <w:bCs/>
      <w:sz w:val="2"/>
      <w:szCs w:val="2"/>
    </w:rPr>
  </w:style>
  <w:style w:type="paragraph" w:customStyle="1" w:styleId="ConsPlusTitle">
    <w:name w:val="ConsPlusTitle"/>
    <w:rsid w:val="00D878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BA6AF0"/>
    <w:rPr>
      <w:rFonts w:ascii="Verdana" w:hAnsi="Verdana" w:cs="Verdana"/>
      <w:color w:val="000000"/>
      <w:sz w:val="24"/>
      <w:szCs w:val="24"/>
    </w:rPr>
  </w:style>
  <w:style w:type="paragraph" w:styleId="ab">
    <w:name w:val="Body Text"/>
    <w:basedOn w:val="a"/>
    <w:link w:val="ac"/>
    <w:rsid w:val="00BA6AF0"/>
    <w:rPr>
      <w:rFonts w:cs="Times New Roman"/>
    </w:rPr>
  </w:style>
  <w:style w:type="character" w:customStyle="1" w:styleId="ac">
    <w:name w:val="Основной текст Знак"/>
    <w:link w:val="ab"/>
    <w:semiHidden/>
    <w:locked/>
    <w:rsid w:val="00F93ACC"/>
    <w:rPr>
      <w:rFonts w:ascii="Pragmatica" w:hAnsi="Pragmatica" w:cs="Pragmatica"/>
      <w:b/>
      <w:bCs/>
      <w:sz w:val="20"/>
      <w:szCs w:val="20"/>
    </w:rPr>
  </w:style>
  <w:style w:type="paragraph" w:styleId="ad">
    <w:name w:val="caption"/>
    <w:basedOn w:val="a"/>
    <w:next w:val="a"/>
    <w:qFormat/>
    <w:rsid w:val="00BA6AF0"/>
    <w:pPr>
      <w:spacing w:before="120" w:after="120"/>
    </w:pPr>
    <w:rPr>
      <w:sz w:val="28"/>
      <w:szCs w:val="28"/>
    </w:rPr>
  </w:style>
  <w:style w:type="paragraph" w:styleId="21">
    <w:name w:val="Body Text 2"/>
    <w:basedOn w:val="a"/>
    <w:link w:val="22"/>
    <w:rsid w:val="00327DA6"/>
    <w:rPr>
      <w:rFonts w:cs="Times New Roman"/>
    </w:rPr>
  </w:style>
  <w:style w:type="character" w:customStyle="1" w:styleId="22">
    <w:name w:val="Основной текст 2 Знак"/>
    <w:link w:val="21"/>
    <w:semiHidden/>
    <w:locked/>
    <w:rsid w:val="00F93ACC"/>
    <w:rPr>
      <w:rFonts w:ascii="Pragmatica" w:hAnsi="Pragmatica" w:cs="Pragmatica"/>
      <w:b/>
      <w:bCs/>
      <w:sz w:val="20"/>
      <w:szCs w:val="20"/>
    </w:rPr>
  </w:style>
  <w:style w:type="paragraph" w:styleId="31">
    <w:name w:val="Body Text 3"/>
    <w:basedOn w:val="a"/>
    <w:link w:val="32"/>
    <w:rsid w:val="00BA6AF0"/>
    <w:pPr>
      <w:jc w:val="both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F93ACC"/>
    <w:rPr>
      <w:rFonts w:ascii="Pragmatica" w:hAnsi="Pragmatica" w:cs="Pragmatica"/>
      <w:b/>
      <w:bCs/>
      <w:sz w:val="16"/>
      <w:szCs w:val="16"/>
    </w:rPr>
  </w:style>
  <w:style w:type="character" w:styleId="ae">
    <w:name w:val="Hyperlink"/>
    <w:rsid w:val="00BA6AF0"/>
    <w:rPr>
      <w:rFonts w:cs="Times New Roman"/>
      <w:color w:val="0000FF"/>
      <w:u w:val="single"/>
    </w:rPr>
  </w:style>
  <w:style w:type="table" w:styleId="af">
    <w:name w:val="Table Grid"/>
    <w:basedOn w:val="a1"/>
    <w:rsid w:val="00BA6AF0"/>
    <w:rPr>
      <w:rFonts w:ascii="Pragmatica" w:hAnsi="Pragmatica" w:cs="Pragmati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Марка Знак"/>
    <w:link w:val="af1"/>
    <w:locked/>
    <w:rsid w:val="00BA6AF0"/>
    <w:rPr>
      <w:rFonts w:ascii="Georgia" w:hAnsi="Georgia"/>
      <w:i/>
      <w:sz w:val="22"/>
      <w:lang w:val="ru-RU" w:eastAsia="ru-RU"/>
    </w:rPr>
  </w:style>
  <w:style w:type="paragraph" w:customStyle="1" w:styleId="af1">
    <w:name w:val="Марка"/>
    <w:basedOn w:val="a"/>
    <w:link w:val="af0"/>
    <w:rsid w:val="00BA6AF0"/>
    <w:pPr>
      <w:tabs>
        <w:tab w:val="left" w:pos="1680"/>
      </w:tabs>
      <w:adjustRightInd w:val="0"/>
      <w:spacing w:after="120" w:line="288" w:lineRule="auto"/>
      <w:ind w:left="1680"/>
      <w:jc w:val="both"/>
    </w:pPr>
    <w:rPr>
      <w:rFonts w:ascii="Georgia" w:hAnsi="Georgia" w:cs="Times New Roman"/>
      <w:b w:val="0"/>
      <w:bCs w:val="0"/>
      <w:i/>
      <w:sz w:val="22"/>
    </w:rPr>
  </w:style>
  <w:style w:type="paragraph" w:customStyle="1" w:styleId="ConsNonformat">
    <w:name w:val="ConsNonformat"/>
    <w:rsid w:val="00BA6AF0"/>
    <w:pPr>
      <w:widowControl w:val="0"/>
    </w:pPr>
    <w:rPr>
      <w:rFonts w:ascii="Courier New" w:hAnsi="Courier New" w:cs="Courier New"/>
    </w:rPr>
  </w:style>
  <w:style w:type="character" w:styleId="af2">
    <w:name w:val="page number"/>
    <w:rsid w:val="00BA6AF0"/>
    <w:rPr>
      <w:rFonts w:cs="Times New Roman"/>
    </w:rPr>
  </w:style>
  <w:style w:type="paragraph" w:customStyle="1" w:styleId="af3">
    <w:name w:val="Знак Знак Знак Знак Знак Знак Знак"/>
    <w:basedOn w:val="a"/>
    <w:rsid w:val="00946858"/>
    <w:rPr>
      <w:rFonts w:ascii="Verdana" w:hAnsi="Verdana" w:cs="Verdana"/>
      <w:b w:val="0"/>
      <w:bCs w:val="0"/>
      <w:lang w:val="en-US" w:eastAsia="en-US"/>
    </w:rPr>
  </w:style>
  <w:style w:type="character" w:customStyle="1" w:styleId="TextNPA">
    <w:name w:val="Text NPA"/>
    <w:rsid w:val="00946858"/>
    <w:rPr>
      <w:rFonts w:ascii="Courier New" w:hAnsi="Courier New"/>
    </w:rPr>
  </w:style>
  <w:style w:type="paragraph" w:customStyle="1" w:styleId="Pro-List2">
    <w:name w:val="Pro-List #2"/>
    <w:basedOn w:val="a"/>
    <w:link w:val="Pro-List20"/>
    <w:rsid w:val="00946858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 w:cs="Times New Roman"/>
      <w:b w:val="0"/>
      <w:bCs w:val="0"/>
      <w:sz w:val="24"/>
    </w:rPr>
  </w:style>
  <w:style w:type="character" w:customStyle="1" w:styleId="Pro-List20">
    <w:name w:val="Pro-List #2 Знак"/>
    <w:link w:val="Pro-List2"/>
    <w:locked/>
    <w:rsid w:val="00946858"/>
    <w:rPr>
      <w:rFonts w:ascii="Georgia" w:hAnsi="Georgia"/>
      <w:sz w:val="24"/>
      <w:lang w:val="ru-RU" w:eastAsia="ru-RU"/>
    </w:rPr>
  </w:style>
  <w:style w:type="paragraph" w:customStyle="1" w:styleId="Pro-List1">
    <w:name w:val="Pro-List #1"/>
    <w:basedOn w:val="a"/>
    <w:link w:val="Pro-List10"/>
    <w:rsid w:val="00946858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 w:cs="Times New Roman"/>
      <w:b w:val="0"/>
      <w:bCs w:val="0"/>
      <w:sz w:val="24"/>
    </w:rPr>
  </w:style>
  <w:style w:type="character" w:customStyle="1" w:styleId="Pro-List10">
    <w:name w:val="Pro-List #1 Знак Знак"/>
    <w:link w:val="Pro-List1"/>
    <w:locked/>
    <w:rsid w:val="00946858"/>
    <w:rPr>
      <w:rFonts w:ascii="Georgia" w:hAnsi="Georgia"/>
      <w:sz w:val="24"/>
      <w:lang w:val="ru-RU" w:eastAsia="ru-RU"/>
    </w:rPr>
  </w:style>
  <w:style w:type="paragraph" w:customStyle="1" w:styleId="11">
    <w:name w:val="Без интервала1"/>
    <w:rsid w:val="007D4337"/>
    <w:rPr>
      <w:rFonts w:ascii="Calibri" w:hAnsi="Calibri" w:cs="Calibri"/>
      <w:sz w:val="22"/>
      <w:szCs w:val="22"/>
    </w:rPr>
  </w:style>
  <w:style w:type="paragraph" w:styleId="af4">
    <w:name w:val="Normal (Web)"/>
    <w:basedOn w:val="a"/>
    <w:semiHidden/>
    <w:rsid w:val="00D5449A"/>
    <w:rPr>
      <w:b w:val="0"/>
      <w:bCs w:val="0"/>
      <w:sz w:val="24"/>
      <w:szCs w:val="24"/>
    </w:rPr>
  </w:style>
  <w:style w:type="character" w:styleId="af5">
    <w:name w:val="Strong"/>
    <w:uiPriority w:val="22"/>
    <w:qFormat/>
    <w:rsid w:val="00CD3A57"/>
    <w:rPr>
      <w:rFonts w:cs="Times New Roman"/>
      <w:b/>
      <w:bCs/>
    </w:rPr>
  </w:style>
  <w:style w:type="paragraph" w:styleId="12">
    <w:name w:val="toc 1"/>
    <w:basedOn w:val="a"/>
    <w:next w:val="a"/>
    <w:autoRedefine/>
    <w:semiHidden/>
    <w:rsid w:val="00CD3A57"/>
    <w:pPr>
      <w:ind w:firstLine="567"/>
      <w:jc w:val="both"/>
    </w:pPr>
    <w:rPr>
      <w:b w:val="0"/>
      <w:bCs w:val="0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8D3ECA"/>
    <w:rPr>
      <w:b w:val="0"/>
      <w:bCs w:val="0"/>
      <w:sz w:val="28"/>
      <w:szCs w:val="28"/>
    </w:rPr>
  </w:style>
  <w:style w:type="paragraph" w:customStyle="1" w:styleId="ConsPlusNonformat">
    <w:name w:val="ConsPlusNonformat"/>
    <w:rsid w:val="000155D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C2D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Знак Знак Знак Знак"/>
    <w:basedOn w:val="a"/>
    <w:rsid w:val="00991257"/>
    <w:pPr>
      <w:spacing w:after="160" w:line="240" w:lineRule="exact"/>
    </w:pPr>
    <w:rPr>
      <w:rFonts w:ascii="Verdana" w:hAnsi="Verdana" w:cs="Verdana"/>
      <w:b w:val="0"/>
      <w:bCs w:val="0"/>
      <w:lang w:val="en-US" w:eastAsia="en-US"/>
    </w:rPr>
  </w:style>
  <w:style w:type="character" w:customStyle="1" w:styleId="apple-style-span">
    <w:name w:val="apple-style-span"/>
    <w:rsid w:val="00F4020F"/>
    <w:rPr>
      <w:rFonts w:cs="Times New Roman"/>
    </w:rPr>
  </w:style>
  <w:style w:type="character" w:customStyle="1" w:styleId="apple-converted-space">
    <w:name w:val="apple-converted-space"/>
    <w:rsid w:val="00F4020F"/>
    <w:rPr>
      <w:rFonts w:cs="Times New Roman"/>
    </w:rPr>
  </w:style>
  <w:style w:type="character" w:customStyle="1" w:styleId="HeaderChar">
    <w:name w:val="Header Char"/>
    <w:locked/>
    <w:rsid w:val="0072431E"/>
    <w:rPr>
      <w:rFonts w:ascii="Pragmatica" w:hAnsi="Pragmatica" w:cs="Pragmatica"/>
      <w:b/>
      <w:bCs/>
    </w:rPr>
  </w:style>
  <w:style w:type="paragraph" w:styleId="af7">
    <w:name w:val="No Spacing"/>
    <w:uiPriority w:val="1"/>
    <w:qFormat/>
    <w:rsid w:val="00382600"/>
    <w:rPr>
      <w:rFonts w:ascii="Pragmatica" w:hAnsi="Pragmatica"/>
      <w:b/>
    </w:rPr>
  </w:style>
  <w:style w:type="character" w:customStyle="1" w:styleId="13">
    <w:name w:val="Основной текст1"/>
    <w:basedOn w:val="a0"/>
    <w:rsid w:val="009247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704CE-CA28-43B2-BB6C-94473CBEB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10</Pages>
  <Words>2410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г.Нефтеюганска</Company>
  <LinksUpToDate>false</LinksUpToDate>
  <CharactersWithSpaces>16115</CharactersWithSpaces>
  <SharedDoc>false</SharedDoc>
  <HLinks>
    <vt:vector size="6" baseType="variant">
      <vt:variant>
        <vt:i4>7405664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consultantplus://offline/ref=1BFFCBE4605D93D8A642F121EF08A55FCDF812F76B3EA5BA4D8A781D454AEF7BA9800E60E78193B8IDm3K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dep411</dc:creator>
  <cp:lastModifiedBy>Duma</cp:lastModifiedBy>
  <cp:revision>29</cp:revision>
  <cp:lastPrinted>2018-11-06T05:04:00Z</cp:lastPrinted>
  <dcterms:created xsi:type="dcterms:W3CDTF">2018-05-21T10:11:00Z</dcterms:created>
  <dcterms:modified xsi:type="dcterms:W3CDTF">2018-11-15T12:14:00Z</dcterms:modified>
</cp:coreProperties>
</file>