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A61" w:rsidRPr="006D4A61" w:rsidRDefault="006D4A61" w:rsidP="006D4A61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</w:rPr>
      </w:pPr>
      <w:r w:rsidRPr="006D4A61">
        <w:rPr>
          <w:rFonts w:ascii="Cambria" w:eastAsia="Times New Roman" w:hAnsi="Cambria" w:cs="Times New Roman"/>
          <w:b/>
          <w:bCs/>
          <w:noProof/>
          <w:kern w:val="3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46990</wp:posOffset>
            </wp:positionV>
            <wp:extent cx="68580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000" y="21352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4A61" w:rsidRPr="006D4A61" w:rsidRDefault="006D4A61" w:rsidP="006D4A61"/>
    <w:p w:rsidR="006D4A61" w:rsidRPr="006D4A61" w:rsidRDefault="006D4A61" w:rsidP="006D4A61"/>
    <w:p w:rsidR="006D4A61" w:rsidRPr="006D4A61" w:rsidRDefault="006D4A61" w:rsidP="006D4A61">
      <w:pPr>
        <w:widowControl w:val="0"/>
        <w:autoSpaceDE w:val="0"/>
        <w:autoSpaceDN w:val="0"/>
        <w:adjustRightInd w:val="0"/>
        <w:spacing w:before="108" w:after="108" w:line="240" w:lineRule="auto"/>
        <w:ind w:left="170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36"/>
          <w:szCs w:val="36"/>
        </w:rPr>
      </w:pPr>
      <w:r w:rsidRPr="006D4A61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</w:rPr>
        <w:t>ДУМА  ГОРОДА  НЕФТЕЮГАНСКА</w:t>
      </w:r>
    </w:p>
    <w:p w:rsidR="004A5BC6" w:rsidRPr="004A5BC6" w:rsidRDefault="004A5BC6" w:rsidP="006D4A61">
      <w:pPr>
        <w:widowControl w:val="0"/>
        <w:autoSpaceDE w:val="0"/>
        <w:autoSpaceDN w:val="0"/>
        <w:adjustRightInd w:val="0"/>
        <w:spacing w:before="108" w:after="108" w:line="240" w:lineRule="auto"/>
        <w:ind w:left="17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</w:p>
    <w:p w:rsidR="00A7126A" w:rsidRPr="006D4A61" w:rsidRDefault="006D4A61" w:rsidP="006D4A61">
      <w:pPr>
        <w:widowControl w:val="0"/>
        <w:autoSpaceDE w:val="0"/>
        <w:autoSpaceDN w:val="0"/>
        <w:adjustRightInd w:val="0"/>
        <w:spacing w:before="108" w:after="108" w:line="240" w:lineRule="auto"/>
        <w:ind w:left="17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</w:rPr>
      </w:pPr>
      <w:r w:rsidRPr="006D4A61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</w:rPr>
        <w:t>Р Е Ш Е Н И Е</w:t>
      </w:r>
    </w:p>
    <w:p w:rsidR="00A7126A" w:rsidRDefault="00A7126A" w:rsidP="00A7126A">
      <w:pPr>
        <w:spacing w:after="0"/>
        <w:ind w:left="17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ab/>
      </w:r>
    </w:p>
    <w:p w:rsidR="00A7126A" w:rsidRDefault="00B146EA" w:rsidP="00ED141E">
      <w:pPr>
        <w:keepNext/>
        <w:spacing w:after="0" w:line="240" w:lineRule="auto"/>
        <w:ind w:left="17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</w:t>
      </w:r>
      <w:r w:rsidR="0077790F">
        <w:rPr>
          <w:rFonts w:ascii="Times New Roman" w:hAnsi="Times New Roman" w:cs="Times New Roman"/>
          <w:b/>
          <w:sz w:val="28"/>
          <w:szCs w:val="28"/>
        </w:rPr>
        <w:t>Положения о</w:t>
      </w:r>
      <w:r w:rsidR="00190D72">
        <w:rPr>
          <w:rFonts w:ascii="Times New Roman" w:hAnsi="Times New Roman" w:cs="Times New Roman"/>
          <w:b/>
          <w:sz w:val="28"/>
          <w:szCs w:val="28"/>
        </w:rPr>
        <w:t>б управлении опеки и попечительства</w:t>
      </w:r>
      <w:r w:rsidR="0077790F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города Нефтеюганска</w:t>
      </w:r>
    </w:p>
    <w:p w:rsidR="00A7126A" w:rsidRDefault="00A7126A" w:rsidP="00ED141E">
      <w:pPr>
        <w:spacing w:after="0" w:line="240" w:lineRule="auto"/>
        <w:ind w:left="170"/>
        <w:jc w:val="right"/>
        <w:rPr>
          <w:rFonts w:ascii="Times New Roman" w:hAnsi="Times New Roman" w:cs="Times New Roman"/>
          <w:sz w:val="28"/>
          <w:szCs w:val="28"/>
        </w:rPr>
      </w:pPr>
    </w:p>
    <w:p w:rsidR="00A7126A" w:rsidRDefault="00A7126A" w:rsidP="00ED141E">
      <w:pPr>
        <w:spacing w:after="0" w:line="240" w:lineRule="auto"/>
        <w:ind w:left="1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Думой города</w:t>
      </w:r>
    </w:p>
    <w:p w:rsidR="00F36F90" w:rsidRDefault="00F36F90" w:rsidP="004A5BC6">
      <w:pPr>
        <w:spacing w:after="0" w:line="240" w:lineRule="auto"/>
        <w:ind w:left="566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A5BC6">
        <w:rPr>
          <w:rFonts w:ascii="Times New Roman" w:hAnsi="Times New Roman" w:cs="Times New Roman"/>
          <w:sz w:val="28"/>
          <w:szCs w:val="28"/>
        </w:rPr>
        <w:t xml:space="preserve">24 апреля </w:t>
      </w:r>
      <w:r>
        <w:rPr>
          <w:rFonts w:ascii="Times New Roman" w:hAnsi="Times New Roman" w:cs="Times New Roman"/>
          <w:sz w:val="28"/>
          <w:szCs w:val="28"/>
        </w:rPr>
        <w:t>2019 года</w:t>
      </w:r>
    </w:p>
    <w:p w:rsidR="00A7126A" w:rsidRDefault="00A7126A" w:rsidP="00ED1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126A" w:rsidRPr="00B146EA" w:rsidRDefault="00A7126A" w:rsidP="00B146EA">
      <w:pPr>
        <w:spacing w:after="0" w:line="240" w:lineRule="auto"/>
        <w:ind w:left="170"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6" w:history="1">
        <w:r>
          <w:rPr>
            <w:rStyle w:val="a3"/>
            <w:rFonts w:ascii="Times New Roman" w:hAnsi="Times New Roman"/>
            <w:b w:val="0"/>
            <w:color w:val="000000"/>
            <w:sz w:val="28"/>
            <w:szCs w:val="28"/>
          </w:rPr>
          <w:t>Федеральным законом</w:t>
        </w:r>
      </w:hyperlink>
      <w:r w:rsidR="00761BEA">
        <w:t xml:space="preserve"> </w:t>
      </w:r>
      <w:r>
        <w:rPr>
          <w:rFonts w:ascii="Times New Roman" w:hAnsi="Times New Roman"/>
          <w:sz w:val="28"/>
          <w:szCs w:val="28"/>
        </w:rPr>
        <w:t>от 06.10.2003 № 131-ФЗ «Об общих принципах организации местного самоуправления в</w:t>
      </w:r>
      <w:r w:rsidR="00B26218">
        <w:rPr>
          <w:rFonts w:ascii="Times New Roman" w:hAnsi="Times New Roman"/>
          <w:sz w:val="28"/>
          <w:szCs w:val="28"/>
        </w:rPr>
        <w:t xml:space="preserve"> Росс</w:t>
      </w:r>
      <w:r w:rsidR="00761BEA">
        <w:rPr>
          <w:rFonts w:ascii="Times New Roman" w:hAnsi="Times New Roman"/>
          <w:sz w:val="28"/>
          <w:szCs w:val="28"/>
        </w:rPr>
        <w:t>ийской Федерации», статьями 19 и</w:t>
      </w:r>
      <w:r>
        <w:rPr>
          <w:rFonts w:ascii="Times New Roman" w:hAnsi="Times New Roman"/>
          <w:sz w:val="28"/>
          <w:szCs w:val="28"/>
        </w:rPr>
        <w:t xml:space="preserve"> 27 Устава города Нефт</w:t>
      </w:r>
      <w:r w:rsidR="0009572D">
        <w:rPr>
          <w:rFonts w:ascii="Times New Roman" w:hAnsi="Times New Roman"/>
          <w:sz w:val="28"/>
          <w:szCs w:val="28"/>
        </w:rPr>
        <w:t>еюганска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82C49">
        <w:rPr>
          <w:rFonts w:ascii="Times New Roman" w:hAnsi="Times New Roman" w:cs="Times New Roman"/>
          <w:bCs/>
          <w:sz w:val="28"/>
          <w:szCs w:val="28"/>
        </w:rPr>
        <w:t>р</w:t>
      </w:r>
      <w:r w:rsidR="00B26218">
        <w:rPr>
          <w:rFonts w:ascii="Times New Roman" w:hAnsi="Times New Roman" w:cs="Times New Roman"/>
          <w:bCs/>
          <w:sz w:val="28"/>
          <w:szCs w:val="28"/>
        </w:rPr>
        <w:t xml:space="preserve">ешением Думы </w:t>
      </w:r>
      <w:r w:rsidR="00190D7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61030">
        <w:rPr>
          <w:rFonts w:ascii="Times New Roman" w:hAnsi="Times New Roman" w:cs="Times New Roman"/>
          <w:bCs/>
          <w:sz w:val="28"/>
          <w:szCs w:val="28"/>
        </w:rPr>
        <w:t>31</w:t>
      </w:r>
      <w:r w:rsidR="00190D72">
        <w:rPr>
          <w:rFonts w:ascii="Times New Roman" w:hAnsi="Times New Roman" w:cs="Times New Roman"/>
          <w:bCs/>
          <w:sz w:val="28"/>
          <w:szCs w:val="28"/>
        </w:rPr>
        <w:t>.</w:t>
      </w:r>
      <w:r w:rsidR="00C61030">
        <w:rPr>
          <w:rFonts w:ascii="Times New Roman" w:hAnsi="Times New Roman" w:cs="Times New Roman"/>
          <w:bCs/>
          <w:sz w:val="28"/>
          <w:szCs w:val="28"/>
        </w:rPr>
        <w:t>0</w:t>
      </w:r>
      <w:r w:rsidR="00190D72">
        <w:rPr>
          <w:rFonts w:ascii="Times New Roman" w:hAnsi="Times New Roman" w:cs="Times New Roman"/>
          <w:bCs/>
          <w:sz w:val="28"/>
          <w:szCs w:val="28"/>
        </w:rPr>
        <w:t>1.201</w:t>
      </w:r>
      <w:r w:rsidR="00C61030">
        <w:rPr>
          <w:rFonts w:ascii="Times New Roman" w:hAnsi="Times New Roman" w:cs="Times New Roman"/>
          <w:bCs/>
          <w:sz w:val="28"/>
          <w:szCs w:val="28"/>
        </w:rPr>
        <w:t>7</w:t>
      </w:r>
      <w:r w:rsidR="00190D72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C61030">
        <w:rPr>
          <w:rFonts w:ascii="Times New Roman" w:hAnsi="Times New Roman" w:cs="Times New Roman"/>
          <w:bCs/>
          <w:sz w:val="28"/>
          <w:szCs w:val="28"/>
        </w:rPr>
        <w:t>7</w:t>
      </w:r>
      <w:r w:rsidR="00190D72">
        <w:rPr>
          <w:rFonts w:ascii="Times New Roman" w:hAnsi="Times New Roman" w:cs="Times New Roman"/>
          <w:bCs/>
          <w:sz w:val="28"/>
          <w:szCs w:val="28"/>
        </w:rPr>
        <w:t>0-</w:t>
      </w:r>
      <w:r w:rsidR="00190D72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="00190D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572D">
        <w:rPr>
          <w:rFonts w:ascii="Times New Roman" w:hAnsi="Times New Roman" w:cs="Times New Roman"/>
          <w:bCs/>
          <w:sz w:val="28"/>
          <w:szCs w:val="28"/>
        </w:rPr>
        <w:t>«О структуре</w:t>
      </w:r>
      <w:r w:rsidR="00761B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6218">
        <w:rPr>
          <w:rFonts w:ascii="Times New Roman" w:hAnsi="Times New Roman" w:cs="Times New Roman"/>
          <w:bCs/>
          <w:sz w:val="28"/>
          <w:szCs w:val="28"/>
        </w:rPr>
        <w:t>администрации города Нефтеюганска»</w:t>
      </w:r>
      <w:r w:rsidR="00761BEA">
        <w:rPr>
          <w:rFonts w:ascii="Times New Roman" w:hAnsi="Times New Roman" w:cs="Times New Roman"/>
          <w:bCs/>
          <w:sz w:val="28"/>
          <w:szCs w:val="28"/>
        </w:rPr>
        <w:t>,</w:t>
      </w:r>
      <w:r w:rsidR="00780FB1">
        <w:rPr>
          <w:rFonts w:ascii="Times New Roman" w:hAnsi="Times New Roman" w:cs="Times New Roman"/>
          <w:bCs/>
          <w:sz w:val="28"/>
          <w:szCs w:val="28"/>
        </w:rPr>
        <w:t xml:space="preserve"> заслушав решение комиссии по местному самоуправлению,</w:t>
      </w:r>
      <w:r w:rsidR="00761B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6218">
        <w:rPr>
          <w:rFonts w:ascii="Times New Roman" w:hAnsi="Times New Roman"/>
          <w:sz w:val="28"/>
          <w:szCs w:val="28"/>
        </w:rPr>
        <w:t>Дума города решила:</w:t>
      </w:r>
    </w:p>
    <w:p w:rsidR="0009572D" w:rsidRDefault="00B26218" w:rsidP="00B146EA">
      <w:pPr>
        <w:spacing w:after="0" w:line="240" w:lineRule="auto"/>
        <w:ind w:left="17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96997">
        <w:rPr>
          <w:rFonts w:ascii="Times New Roman" w:hAnsi="Times New Roman"/>
          <w:sz w:val="28"/>
          <w:szCs w:val="28"/>
        </w:rPr>
        <w:t>Отменить</w:t>
      </w:r>
      <w:r w:rsidR="00761BEA">
        <w:rPr>
          <w:rFonts w:ascii="Times New Roman" w:hAnsi="Times New Roman"/>
          <w:sz w:val="28"/>
          <w:szCs w:val="28"/>
        </w:rPr>
        <w:t>:</w:t>
      </w:r>
    </w:p>
    <w:p w:rsidR="0009572D" w:rsidRDefault="00C61030" w:rsidP="00B146EA">
      <w:pPr>
        <w:spacing w:after="0" w:line="240" w:lineRule="auto"/>
        <w:ind w:left="17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1.1.Р</w:t>
      </w:r>
      <w:r w:rsidR="00761BEA">
        <w:rPr>
          <w:rFonts w:ascii="Times New Roman" w:hAnsi="Times New Roman"/>
          <w:sz w:val="28"/>
          <w:szCs w:val="28"/>
        </w:rPr>
        <w:t xml:space="preserve">ешение Думы города Нефтеюганска </w:t>
      </w:r>
      <w:r w:rsidR="0009572D">
        <w:rPr>
          <w:rFonts w:ascii="Times New Roman" w:hAnsi="Times New Roman"/>
          <w:sz w:val="28"/>
          <w:szCs w:val="28"/>
        </w:rPr>
        <w:t xml:space="preserve">от </w:t>
      </w:r>
      <w:r w:rsidR="00190D72">
        <w:rPr>
          <w:rFonts w:ascii="Times New Roman" w:hAnsi="Times New Roman"/>
          <w:sz w:val="28"/>
          <w:szCs w:val="28"/>
        </w:rPr>
        <w:t>17</w:t>
      </w:r>
      <w:r w:rsidR="006D4A61" w:rsidRPr="006D4A61">
        <w:rPr>
          <w:rFonts w:ascii="Times New Roman" w:hAnsi="Times New Roman"/>
          <w:sz w:val="28"/>
          <w:szCs w:val="28"/>
        </w:rPr>
        <w:t>.0</w:t>
      </w:r>
      <w:r w:rsidR="00190D72">
        <w:rPr>
          <w:rFonts w:ascii="Times New Roman" w:hAnsi="Times New Roman"/>
          <w:sz w:val="28"/>
          <w:szCs w:val="28"/>
        </w:rPr>
        <w:t>6</w:t>
      </w:r>
      <w:r w:rsidR="006D4A61" w:rsidRPr="006D4A61">
        <w:rPr>
          <w:rFonts w:ascii="Times New Roman" w:hAnsi="Times New Roman"/>
          <w:sz w:val="28"/>
          <w:szCs w:val="28"/>
        </w:rPr>
        <w:t>.201</w:t>
      </w:r>
      <w:r w:rsidR="00190D72">
        <w:rPr>
          <w:rFonts w:ascii="Times New Roman" w:hAnsi="Times New Roman"/>
          <w:sz w:val="28"/>
          <w:szCs w:val="28"/>
        </w:rPr>
        <w:t>5</w:t>
      </w:r>
      <w:r w:rsidR="006D4A61" w:rsidRPr="006D4A61">
        <w:rPr>
          <w:rFonts w:ascii="Times New Roman" w:hAnsi="Times New Roman"/>
          <w:sz w:val="28"/>
          <w:szCs w:val="28"/>
        </w:rPr>
        <w:t xml:space="preserve"> № </w:t>
      </w:r>
      <w:r w:rsidR="00190D72">
        <w:rPr>
          <w:rFonts w:ascii="Times New Roman" w:hAnsi="Times New Roman"/>
          <w:sz w:val="28"/>
          <w:szCs w:val="28"/>
        </w:rPr>
        <w:t>1065</w:t>
      </w:r>
      <w:r w:rsidR="006D4A61" w:rsidRPr="006D4A61">
        <w:rPr>
          <w:rFonts w:ascii="Times New Roman" w:hAnsi="Times New Roman"/>
          <w:sz w:val="28"/>
          <w:szCs w:val="28"/>
        </w:rPr>
        <w:t>-</w:t>
      </w:r>
      <w:r w:rsidR="006D4A61" w:rsidRPr="006D4A61">
        <w:rPr>
          <w:rFonts w:ascii="Times New Roman" w:hAnsi="Times New Roman"/>
          <w:sz w:val="28"/>
          <w:szCs w:val="28"/>
          <w:lang w:val="en-US"/>
        </w:rPr>
        <w:t>V</w:t>
      </w:r>
      <w:r w:rsidR="006D4A61" w:rsidRPr="006D4A61">
        <w:rPr>
          <w:rFonts w:ascii="Times New Roman" w:hAnsi="Times New Roman"/>
          <w:sz w:val="28"/>
          <w:szCs w:val="28"/>
        </w:rPr>
        <w:t xml:space="preserve"> «Об </w:t>
      </w:r>
      <w:r w:rsidR="006D4A61">
        <w:rPr>
          <w:rFonts w:ascii="Times New Roman" w:hAnsi="Times New Roman"/>
          <w:sz w:val="28"/>
          <w:szCs w:val="28"/>
        </w:rPr>
        <w:t>утверждении Положения о</w:t>
      </w:r>
      <w:r w:rsidR="00190D72">
        <w:rPr>
          <w:rFonts w:ascii="Times New Roman" w:hAnsi="Times New Roman"/>
          <w:sz w:val="28"/>
          <w:szCs w:val="28"/>
        </w:rPr>
        <w:t>б управлении опеки и попечительства</w:t>
      </w:r>
      <w:r w:rsidR="006D4A61" w:rsidRPr="006D4A61">
        <w:rPr>
          <w:rFonts w:ascii="Times New Roman" w:hAnsi="Times New Roman"/>
          <w:sz w:val="28"/>
          <w:szCs w:val="28"/>
        </w:rPr>
        <w:t xml:space="preserve"> адм</w:t>
      </w:r>
      <w:r w:rsidR="00482C49">
        <w:rPr>
          <w:rFonts w:ascii="Times New Roman" w:hAnsi="Times New Roman"/>
          <w:sz w:val="28"/>
          <w:szCs w:val="28"/>
        </w:rPr>
        <w:t>ин</w:t>
      </w:r>
      <w:r w:rsidR="0009572D">
        <w:rPr>
          <w:rFonts w:ascii="Times New Roman" w:hAnsi="Times New Roman"/>
          <w:sz w:val="28"/>
          <w:szCs w:val="28"/>
        </w:rPr>
        <w:t>истрации города Нефтеюганска»;</w:t>
      </w:r>
    </w:p>
    <w:p w:rsidR="006D4A61" w:rsidRPr="006D4A61" w:rsidRDefault="00C61030" w:rsidP="00B146EA">
      <w:pPr>
        <w:spacing w:after="0" w:line="240" w:lineRule="auto"/>
        <w:ind w:left="17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1.2.Р</w:t>
      </w:r>
      <w:r w:rsidR="00761BEA">
        <w:rPr>
          <w:rFonts w:ascii="Times New Roman" w:hAnsi="Times New Roman"/>
          <w:sz w:val="28"/>
          <w:szCs w:val="28"/>
        </w:rPr>
        <w:t xml:space="preserve">ешение Думы города Нефтеюганска </w:t>
      </w:r>
      <w:r w:rsidR="006D4A61" w:rsidRPr="006D4A61">
        <w:rPr>
          <w:rFonts w:ascii="Times New Roman" w:hAnsi="Times New Roman"/>
          <w:sz w:val="28"/>
          <w:szCs w:val="28"/>
        </w:rPr>
        <w:t xml:space="preserve">от </w:t>
      </w:r>
      <w:r w:rsidR="00190D72">
        <w:rPr>
          <w:rFonts w:ascii="Times New Roman" w:hAnsi="Times New Roman"/>
          <w:sz w:val="28"/>
          <w:szCs w:val="28"/>
        </w:rPr>
        <w:t>01</w:t>
      </w:r>
      <w:r w:rsidR="006D4A61" w:rsidRPr="006D4A61">
        <w:rPr>
          <w:rFonts w:ascii="Times New Roman" w:hAnsi="Times New Roman"/>
          <w:sz w:val="28"/>
          <w:szCs w:val="28"/>
        </w:rPr>
        <w:t>.</w:t>
      </w:r>
      <w:r w:rsidR="00190D72">
        <w:rPr>
          <w:rFonts w:ascii="Times New Roman" w:hAnsi="Times New Roman"/>
          <w:sz w:val="28"/>
          <w:szCs w:val="28"/>
        </w:rPr>
        <w:t>1</w:t>
      </w:r>
      <w:r w:rsidR="006D4A61" w:rsidRPr="006D4A61">
        <w:rPr>
          <w:rFonts w:ascii="Times New Roman" w:hAnsi="Times New Roman"/>
          <w:sz w:val="28"/>
          <w:szCs w:val="28"/>
        </w:rPr>
        <w:t>2.201</w:t>
      </w:r>
      <w:r w:rsidR="00190D72">
        <w:rPr>
          <w:rFonts w:ascii="Times New Roman" w:hAnsi="Times New Roman"/>
          <w:sz w:val="28"/>
          <w:szCs w:val="28"/>
        </w:rPr>
        <w:t>5</w:t>
      </w:r>
      <w:r w:rsidR="006D4A61" w:rsidRPr="006D4A61">
        <w:rPr>
          <w:rFonts w:ascii="Times New Roman" w:hAnsi="Times New Roman"/>
          <w:sz w:val="28"/>
          <w:szCs w:val="28"/>
        </w:rPr>
        <w:t xml:space="preserve"> № 1</w:t>
      </w:r>
      <w:r w:rsidR="005A7F7A">
        <w:rPr>
          <w:rFonts w:ascii="Times New Roman" w:hAnsi="Times New Roman"/>
          <w:sz w:val="28"/>
          <w:szCs w:val="28"/>
        </w:rPr>
        <w:t>163</w:t>
      </w:r>
      <w:r w:rsidR="006D4A61" w:rsidRPr="006D4A61">
        <w:rPr>
          <w:rFonts w:ascii="Times New Roman" w:hAnsi="Times New Roman"/>
          <w:sz w:val="28"/>
          <w:szCs w:val="28"/>
        </w:rPr>
        <w:t>-</w:t>
      </w:r>
      <w:r w:rsidR="006D4A61" w:rsidRPr="006D4A61">
        <w:rPr>
          <w:rFonts w:ascii="Times New Roman" w:hAnsi="Times New Roman"/>
          <w:sz w:val="28"/>
          <w:szCs w:val="28"/>
          <w:lang w:val="en-US"/>
        </w:rPr>
        <w:t>V</w:t>
      </w:r>
      <w:r w:rsidR="006D4A61" w:rsidRPr="006D4A61">
        <w:rPr>
          <w:rFonts w:ascii="Times New Roman" w:hAnsi="Times New Roman"/>
          <w:sz w:val="28"/>
          <w:szCs w:val="28"/>
        </w:rPr>
        <w:t xml:space="preserve"> «О внесении изменени</w:t>
      </w:r>
      <w:r w:rsidR="005A7F7A">
        <w:rPr>
          <w:rFonts w:ascii="Times New Roman" w:hAnsi="Times New Roman"/>
          <w:sz w:val="28"/>
          <w:szCs w:val="28"/>
        </w:rPr>
        <w:t>я</w:t>
      </w:r>
      <w:r w:rsidR="006D4A61" w:rsidRPr="006D4A61">
        <w:rPr>
          <w:rFonts w:ascii="Times New Roman" w:hAnsi="Times New Roman"/>
          <w:sz w:val="28"/>
          <w:szCs w:val="28"/>
        </w:rPr>
        <w:t xml:space="preserve"> в Положение </w:t>
      </w:r>
      <w:r w:rsidR="005A7F7A">
        <w:rPr>
          <w:rFonts w:ascii="Times New Roman" w:hAnsi="Times New Roman"/>
          <w:sz w:val="28"/>
          <w:szCs w:val="28"/>
        </w:rPr>
        <w:t>об управлении опеки и попечительства</w:t>
      </w:r>
      <w:r w:rsidR="005A7F7A" w:rsidRPr="006D4A61">
        <w:rPr>
          <w:rFonts w:ascii="Times New Roman" w:hAnsi="Times New Roman"/>
          <w:sz w:val="28"/>
          <w:szCs w:val="28"/>
        </w:rPr>
        <w:t xml:space="preserve"> адм</w:t>
      </w:r>
      <w:r w:rsidR="005A7F7A">
        <w:rPr>
          <w:rFonts w:ascii="Times New Roman" w:hAnsi="Times New Roman"/>
          <w:sz w:val="28"/>
          <w:szCs w:val="28"/>
        </w:rPr>
        <w:t>инистрации города Нефтеюганска</w:t>
      </w:r>
      <w:r w:rsidR="006D4A61" w:rsidRPr="006D4A61">
        <w:rPr>
          <w:rFonts w:ascii="Times New Roman" w:hAnsi="Times New Roman"/>
          <w:sz w:val="28"/>
          <w:szCs w:val="28"/>
        </w:rPr>
        <w:t>»</w:t>
      </w:r>
      <w:r w:rsidR="00B146EA">
        <w:rPr>
          <w:rFonts w:ascii="Times New Roman" w:hAnsi="Times New Roman"/>
          <w:sz w:val="28"/>
          <w:szCs w:val="28"/>
        </w:rPr>
        <w:t>.</w:t>
      </w:r>
    </w:p>
    <w:p w:rsidR="006D4A61" w:rsidRPr="006D4A61" w:rsidRDefault="006D4A61" w:rsidP="00B146EA">
      <w:pPr>
        <w:spacing w:after="0" w:line="240" w:lineRule="auto"/>
        <w:ind w:left="17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4A61">
        <w:rPr>
          <w:rFonts w:ascii="Times New Roman" w:hAnsi="Times New Roman" w:cs="Times New Roman"/>
          <w:sz w:val="28"/>
          <w:szCs w:val="28"/>
        </w:rPr>
        <w:t>2.</w:t>
      </w:r>
      <w:r w:rsidR="00696997">
        <w:rPr>
          <w:rFonts w:ascii="Times New Roman" w:hAnsi="Times New Roman" w:cs="Times New Roman"/>
          <w:sz w:val="28"/>
          <w:szCs w:val="28"/>
        </w:rPr>
        <w:t>Разместить</w:t>
      </w:r>
      <w:r w:rsidRPr="006D4A61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09572D">
        <w:rPr>
          <w:rFonts w:ascii="Times New Roman" w:hAnsi="Times New Roman" w:cs="Times New Roman"/>
          <w:sz w:val="28"/>
          <w:szCs w:val="28"/>
        </w:rPr>
        <w:t xml:space="preserve"> </w:t>
      </w:r>
      <w:r w:rsidRPr="006D4A61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города Нефтеюганска в сети Интернет.</w:t>
      </w:r>
    </w:p>
    <w:p w:rsidR="006D4A61" w:rsidRPr="006D4A61" w:rsidRDefault="006D4A61" w:rsidP="00B146EA">
      <w:pPr>
        <w:spacing w:after="0" w:line="240" w:lineRule="auto"/>
        <w:ind w:left="170" w:firstLine="539"/>
        <w:jc w:val="both"/>
        <w:rPr>
          <w:rFonts w:ascii="Times New Roman" w:hAnsi="Times New Roman"/>
          <w:sz w:val="28"/>
          <w:szCs w:val="28"/>
        </w:rPr>
      </w:pPr>
      <w:r w:rsidRPr="006D4A61">
        <w:rPr>
          <w:rFonts w:ascii="Times New Roman" w:hAnsi="Times New Roman"/>
          <w:sz w:val="28"/>
          <w:szCs w:val="28"/>
        </w:rPr>
        <w:t xml:space="preserve">3.Решение вступает в силу </w:t>
      </w:r>
      <w:r w:rsidR="005A7F7A">
        <w:rPr>
          <w:rFonts w:ascii="Times New Roman" w:hAnsi="Times New Roman"/>
          <w:sz w:val="28"/>
          <w:szCs w:val="28"/>
        </w:rPr>
        <w:t>с 01.05.2019</w:t>
      </w:r>
      <w:r w:rsidR="009D1081">
        <w:rPr>
          <w:rFonts w:ascii="Times New Roman" w:hAnsi="Times New Roman"/>
          <w:sz w:val="28"/>
          <w:szCs w:val="28"/>
        </w:rPr>
        <w:t xml:space="preserve"> года</w:t>
      </w:r>
      <w:r w:rsidRPr="006D4A61">
        <w:rPr>
          <w:rFonts w:ascii="Times New Roman" w:hAnsi="Times New Roman"/>
          <w:sz w:val="28"/>
          <w:szCs w:val="28"/>
        </w:rPr>
        <w:t>.</w:t>
      </w:r>
    </w:p>
    <w:p w:rsidR="00B26218" w:rsidRPr="00B26218" w:rsidRDefault="00B26218" w:rsidP="00ED141E">
      <w:pPr>
        <w:spacing w:after="0" w:line="240" w:lineRule="auto"/>
        <w:ind w:left="170" w:firstLine="709"/>
        <w:jc w:val="both"/>
        <w:rPr>
          <w:rFonts w:ascii="Times New Roman" w:hAnsi="Times New Roman"/>
          <w:sz w:val="28"/>
          <w:szCs w:val="28"/>
        </w:rPr>
      </w:pPr>
    </w:p>
    <w:p w:rsidR="00761BEA" w:rsidRDefault="00761BEA" w:rsidP="006D4A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126A" w:rsidRDefault="00696997" w:rsidP="006D4A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r w:rsidR="00A7126A">
        <w:rPr>
          <w:rFonts w:ascii="Times New Roman" w:hAnsi="Times New Roman" w:cs="Times New Roman"/>
          <w:sz w:val="28"/>
          <w:szCs w:val="28"/>
        </w:rPr>
        <w:tab/>
      </w:r>
      <w:r w:rsidR="00A7126A">
        <w:rPr>
          <w:rFonts w:ascii="Times New Roman" w:hAnsi="Times New Roman" w:cs="Times New Roman"/>
          <w:sz w:val="28"/>
          <w:szCs w:val="28"/>
        </w:rPr>
        <w:tab/>
      </w:r>
      <w:r w:rsidR="00A7126A">
        <w:rPr>
          <w:rFonts w:ascii="Times New Roman" w:hAnsi="Times New Roman" w:cs="Times New Roman"/>
          <w:sz w:val="28"/>
          <w:szCs w:val="28"/>
        </w:rPr>
        <w:tab/>
      </w:r>
      <w:r w:rsidR="00A7126A">
        <w:rPr>
          <w:rFonts w:ascii="Times New Roman" w:hAnsi="Times New Roman" w:cs="Times New Roman"/>
          <w:sz w:val="28"/>
          <w:szCs w:val="28"/>
        </w:rPr>
        <w:tab/>
      </w:r>
      <w:r w:rsidR="00A7126A">
        <w:rPr>
          <w:rFonts w:ascii="Times New Roman" w:hAnsi="Times New Roman" w:cs="Times New Roman"/>
          <w:sz w:val="28"/>
          <w:szCs w:val="28"/>
        </w:rPr>
        <w:tab/>
      </w:r>
      <w:r w:rsidR="00A7126A">
        <w:rPr>
          <w:rFonts w:ascii="Times New Roman" w:hAnsi="Times New Roman" w:cs="Times New Roman"/>
          <w:sz w:val="28"/>
          <w:szCs w:val="28"/>
        </w:rPr>
        <w:tab/>
      </w:r>
      <w:r w:rsidR="00A7126A">
        <w:rPr>
          <w:rFonts w:ascii="Times New Roman" w:hAnsi="Times New Roman" w:cs="Times New Roman"/>
          <w:sz w:val="28"/>
          <w:szCs w:val="28"/>
        </w:rPr>
        <w:tab/>
      </w:r>
      <w:r w:rsidR="00F36F90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Н.Е.Цыбулько</w:t>
      </w:r>
      <w:proofErr w:type="spellEnd"/>
    </w:p>
    <w:p w:rsidR="00761BEA" w:rsidRDefault="00761BEA" w:rsidP="00A7126A">
      <w:pPr>
        <w:rPr>
          <w:rFonts w:ascii="Times New Roman" w:hAnsi="Times New Roman" w:cs="Times New Roman"/>
          <w:sz w:val="28"/>
          <w:szCs w:val="28"/>
        </w:rPr>
      </w:pPr>
    </w:p>
    <w:p w:rsidR="00EB039D" w:rsidRDefault="00EB039D" w:rsidP="00EB039D">
      <w:pPr>
        <w:keepNext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апреля 2019 года</w:t>
      </w:r>
    </w:p>
    <w:p w:rsidR="004A5BC6" w:rsidRDefault="004A5BC6" w:rsidP="00ED14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93D37" w:rsidRPr="006D4A61" w:rsidRDefault="00A7126A" w:rsidP="00ED14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A5BC6">
        <w:rPr>
          <w:rFonts w:ascii="Times New Roman" w:hAnsi="Times New Roman" w:cs="Times New Roman"/>
          <w:sz w:val="28"/>
          <w:szCs w:val="28"/>
        </w:rPr>
        <w:t>588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I</w:t>
      </w:r>
    </w:p>
    <w:sectPr w:rsidR="00A93D37" w:rsidRPr="006D4A61" w:rsidSect="00F36F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7C"/>
    <w:rsid w:val="0009572D"/>
    <w:rsid w:val="00107C8C"/>
    <w:rsid w:val="00125061"/>
    <w:rsid w:val="00190D72"/>
    <w:rsid w:val="00482C49"/>
    <w:rsid w:val="004A5BC6"/>
    <w:rsid w:val="004D4311"/>
    <w:rsid w:val="005A7F7A"/>
    <w:rsid w:val="0063467C"/>
    <w:rsid w:val="00696997"/>
    <w:rsid w:val="006D4A61"/>
    <w:rsid w:val="00756AA4"/>
    <w:rsid w:val="00761BEA"/>
    <w:rsid w:val="0077790F"/>
    <w:rsid w:val="00780FB1"/>
    <w:rsid w:val="007F3EC8"/>
    <w:rsid w:val="009D1081"/>
    <w:rsid w:val="00A7126A"/>
    <w:rsid w:val="00A93D37"/>
    <w:rsid w:val="00B146EA"/>
    <w:rsid w:val="00B26218"/>
    <w:rsid w:val="00C61030"/>
    <w:rsid w:val="00CA3BDB"/>
    <w:rsid w:val="00D83E5D"/>
    <w:rsid w:val="00EB039D"/>
    <w:rsid w:val="00ED141E"/>
    <w:rsid w:val="00F36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4499E-0F8A-4783-95D9-82E2E90D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26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126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26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uiPriority w:val="99"/>
    <w:rsid w:val="00A7126A"/>
    <w:rPr>
      <w:b/>
      <w:bCs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ED1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14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8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86367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FCB16-1C4D-4C8C-B7E6-7AF6E56D7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Бурлакова Н К</dc:creator>
  <cp:lastModifiedBy>Duma</cp:lastModifiedBy>
  <cp:revision>5</cp:revision>
  <cp:lastPrinted>2019-04-08T09:47:00Z</cp:lastPrinted>
  <dcterms:created xsi:type="dcterms:W3CDTF">2019-04-08T09:16:00Z</dcterms:created>
  <dcterms:modified xsi:type="dcterms:W3CDTF">2019-04-26T05:25:00Z</dcterms:modified>
</cp:coreProperties>
</file>