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DFC" w:rsidRDefault="00E24F12" w:rsidP="00022DFC">
      <w:pPr>
        <w:autoSpaceDE w:val="0"/>
        <w:autoSpaceDN w:val="0"/>
        <w:adjustRightInd w:val="0"/>
        <w:ind w:firstLine="540"/>
        <w:jc w:val="center"/>
        <w:rPr>
          <w:i/>
          <w:sz w:val="28"/>
          <w:szCs w:val="28"/>
        </w:rPr>
      </w:pPr>
      <w:r>
        <w:rPr>
          <w:noProof/>
        </w:rPr>
        <w:drawing>
          <wp:anchor distT="0" distB="0" distL="114300" distR="114300" simplePos="0" relativeHeight="251657728" behindDoc="1" locked="0" layoutInCell="1" allowOverlap="1">
            <wp:simplePos x="0" y="0"/>
            <wp:positionH relativeFrom="column">
              <wp:posOffset>2771775</wp:posOffset>
            </wp:positionH>
            <wp:positionV relativeFrom="paragraph">
              <wp:posOffset>0</wp:posOffset>
            </wp:positionV>
            <wp:extent cx="586740" cy="685800"/>
            <wp:effectExtent l="19050" t="0" r="3810" b="0"/>
            <wp:wrapTight wrapText="bothSides">
              <wp:wrapPolygon edited="0">
                <wp:start x="-701" y="0"/>
                <wp:lineTo x="-701" y="21000"/>
                <wp:lineTo x="21740" y="21000"/>
                <wp:lineTo x="21740" y="0"/>
                <wp:lineTo x="-701" y="0"/>
              </wp:wrapPolygon>
            </wp:wrapTight>
            <wp:docPr id="4"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a:srcRect/>
                    <a:stretch>
                      <a:fillRect/>
                    </a:stretch>
                  </pic:blipFill>
                  <pic:spPr bwMode="auto">
                    <a:xfrm>
                      <a:off x="0" y="0"/>
                      <a:ext cx="586740" cy="685800"/>
                    </a:xfrm>
                    <a:prstGeom prst="rect">
                      <a:avLst/>
                    </a:prstGeom>
                    <a:noFill/>
                    <a:ln w="9525">
                      <a:noFill/>
                      <a:miter lim="800000"/>
                      <a:headEnd/>
                      <a:tailEnd/>
                    </a:ln>
                  </pic:spPr>
                </pic:pic>
              </a:graphicData>
            </a:graphic>
          </wp:anchor>
        </w:drawing>
      </w:r>
    </w:p>
    <w:p w:rsidR="00022DFC" w:rsidRDefault="00022DFC" w:rsidP="00022DFC">
      <w:pPr>
        <w:autoSpaceDE w:val="0"/>
        <w:autoSpaceDN w:val="0"/>
        <w:adjustRightInd w:val="0"/>
        <w:ind w:firstLine="540"/>
        <w:jc w:val="both"/>
        <w:rPr>
          <w:i/>
          <w:sz w:val="28"/>
          <w:szCs w:val="28"/>
        </w:rPr>
      </w:pPr>
    </w:p>
    <w:p w:rsidR="000142E6" w:rsidRDefault="000142E6" w:rsidP="00022DFC">
      <w:pPr>
        <w:autoSpaceDE w:val="0"/>
        <w:autoSpaceDN w:val="0"/>
        <w:adjustRightInd w:val="0"/>
        <w:ind w:firstLine="540"/>
        <w:jc w:val="both"/>
        <w:rPr>
          <w:i/>
          <w:sz w:val="28"/>
          <w:szCs w:val="28"/>
        </w:rPr>
      </w:pPr>
    </w:p>
    <w:p w:rsidR="007855CB" w:rsidRPr="000142E6" w:rsidRDefault="007855CB" w:rsidP="000142E6">
      <w:pPr>
        <w:autoSpaceDE w:val="0"/>
        <w:autoSpaceDN w:val="0"/>
        <w:adjustRightInd w:val="0"/>
        <w:jc w:val="center"/>
        <w:rPr>
          <w:rFonts w:eastAsia="Calibri"/>
          <w:sz w:val="28"/>
          <w:szCs w:val="28"/>
        </w:rPr>
      </w:pPr>
    </w:p>
    <w:p w:rsidR="000142E6" w:rsidRDefault="007855CB" w:rsidP="007855CB">
      <w:pPr>
        <w:autoSpaceDE w:val="0"/>
        <w:autoSpaceDN w:val="0"/>
        <w:adjustRightInd w:val="0"/>
        <w:jc w:val="center"/>
        <w:rPr>
          <w:rFonts w:eastAsia="Calibri"/>
          <w:b/>
          <w:sz w:val="32"/>
          <w:szCs w:val="32"/>
        </w:rPr>
      </w:pPr>
      <w:r w:rsidRPr="007855CB">
        <w:rPr>
          <w:rFonts w:eastAsia="Calibri"/>
          <w:b/>
          <w:sz w:val="32"/>
          <w:szCs w:val="32"/>
        </w:rPr>
        <w:t>АДМИНИСТРАЦИЯ ГОРОДА НЕФТЕЮГАНСКА</w:t>
      </w:r>
    </w:p>
    <w:p w:rsidR="007855CB" w:rsidRPr="000142E6" w:rsidRDefault="007855CB" w:rsidP="007855CB">
      <w:pPr>
        <w:autoSpaceDE w:val="0"/>
        <w:autoSpaceDN w:val="0"/>
        <w:adjustRightInd w:val="0"/>
        <w:jc w:val="center"/>
        <w:rPr>
          <w:rFonts w:eastAsia="Calibri"/>
          <w:b/>
          <w:sz w:val="10"/>
          <w:szCs w:val="10"/>
        </w:rPr>
      </w:pPr>
      <w:r w:rsidRPr="000142E6">
        <w:rPr>
          <w:rFonts w:eastAsia="Calibri"/>
          <w:b/>
          <w:sz w:val="10"/>
          <w:szCs w:val="10"/>
        </w:rPr>
        <w:t xml:space="preserve">                              </w:t>
      </w:r>
    </w:p>
    <w:p w:rsidR="007855CB" w:rsidRPr="007855CB" w:rsidRDefault="007855CB" w:rsidP="007855CB">
      <w:pPr>
        <w:autoSpaceDE w:val="0"/>
        <w:autoSpaceDN w:val="0"/>
        <w:adjustRightInd w:val="0"/>
        <w:jc w:val="center"/>
        <w:rPr>
          <w:rFonts w:eastAsia="Calibri"/>
          <w:b/>
          <w:sz w:val="40"/>
          <w:szCs w:val="40"/>
        </w:rPr>
      </w:pPr>
      <w:r w:rsidRPr="007855CB">
        <w:rPr>
          <w:rFonts w:eastAsia="Calibri"/>
          <w:b/>
          <w:sz w:val="40"/>
          <w:szCs w:val="40"/>
        </w:rPr>
        <w:t>ПОСТАНОВЛЕНИЕ</w:t>
      </w:r>
    </w:p>
    <w:p w:rsidR="007855CB" w:rsidRPr="000142E6" w:rsidRDefault="007855CB" w:rsidP="007855CB">
      <w:pPr>
        <w:autoSpaceDE w:val="0"/>
        <w:autoSpaceDN w:val="0"/>
        <w:adjustRightInd w:val="0"/>
        <w:jc w:val="center"/>
        <w:rPr>
          <w:rFonts w:eastAsia="Calibri"/>
          <w:sz w:val="28"/>
          <w:szCs w:val="28"/>
        </w:rPr>
      </w:pPr>
    </w:p>
    <w:p w:rsidR="00BD6FAC" w:rsidRPr="000D25EF" w:rsidRDefault="00AE2C5B" w:rsidP="00BD6FAC">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20.05.2019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91-нп</w:t>
      </w:r>
    </w:p>
    <w:p w:rsidR="00BD6FAC" w:rsidRPr="00434DA0" w:rsidRDefault="00BD6FAC" w:rsidP="002C2C7F">
      <w:pPr>
        <w:pStyle w:val="ConsPlusNonformat"/>
        <w:widowControl/>
        <w:jc w:val="center"/>
        <w:rPr>
          <w:rFonts w:ascii="Times New Roman" w:hAnsi="Times New Roman" w:cs="Times New Roman"/>
          <w:sz w:val="24"/>
          <w:szCs w:val="24"/>
        </w:rPr>
      </w:pPr>
      <w:proofErr w:type="spellStart"/>
      <w:r w:rsidRPr="00434DA0">
        <w:rPr>
          <w:rFonts w:ascii="Times New Roman" w:hAnsi="Times New Roman" w:cs="Times New Roman"/>
          <w:sz w:val="24"/>
          <w:szCs w:val="24"/>
        </w:rPr>
        <w:t>г.Нефтеюганск</w:t>
      </w:r>
      <w:proofErr w:type="spellEnd"/>
    </w:p>
    <w:p w:rsidR="007855CB" w:rsidRPr="000142E6" w:rsidRDefault="007855CB" w:rsidP="007855CB">
      <w:pPr>
        <w:autoSpaceDE w:val="0"/>
        <w:autoSpaceDN w:val="0"/>
        <w:adjustRightInd w:val="0"/>
        <w:rPr>
          <w:rFonts w:eastAsia="Calibri"/>
          <w:sz w:val="28"/>
          <w:szCs w:val="28"/>
        </w:rPr>
      </w:pPr>
    </w:p>
    <w:p w:rsidR="00C3516D" w:rsidRPr="004A0DD5" w:rsidRDefault="00C3516D" w:rsidP="00C3516D">
      <w:pPr>
        <w:jc w:val="center"/>
        <w:rPr>
          <w:b/>
          <w:sz w:val="28"/>
          <w:szCs w:val="28"/>
        </w:rPr>
      </w:pPr>
      <w:proofErr w:type="gramStart"/>
      <w:r w:rsidRPr="004A0DD5">
        <w:rPr>
          <w:b/>
          <w:sz w:val="28"/>
          <w:szCs w:val="28"/>
        </w:rPr>
        <w:t xml:space="preserve">Об утверждении </w:t>
      </w:r>
      <w:r>
        <w:rPr>
          <w:b/>
          <w:sz w:val="28"/>
          <w:szCs w:val="28"/>
        </w:rPr>
        <w:t>п</w:t>
      </w:r>
      <w:r w:rsidR="005E6A6A">
        <w:rPr>
          <w:b/>
          <w:sz w:val="28"/>
          <w:szCs w:val="28"/>
        </w:rPr>
        <w:t>орядка предоставления субсидии</w:t>
      </w:r>
      <w:r w:rsidRPr="004A0DD5">
        <w:rPr>
          <w:b/>
          <w:sz w:val="28"/>
          <w:szCs w:val="28"/>
        </w:rPr>
        <w:t xml:space="preserve"> из бюджета города Нефтеюганска </w:t>
      </w:r>
      <w:r w:rsidRPr="00C96357">
        <w:rPr>
          <w:b/>
          <w:sz w:val="28"/>
          <w:szCs w:val="28"/>
        </w:rPr>
        <w:t>на возмещение недополученных доходов</w:t>
      </w:r>
      <w:r w:rsidRPr="00C3516D">
        <w:rPr>
          <w:rFonts w:eastAsia="Calibri"/>
          <w:b/>
          <w:sz w:val="28"/>
          <w:szCs w:val="28"/>
        </w:rPr>
        <w:t xml:space="preserve"> </w:t>
      </w:r>
      <w:r w:rsidRPr="004F623E">
        <w:rPr>
          <w:rFonts w:eastAsia="Calibri"/>
          <w:b/>
          <w:sz w:val="28"/>
          <w:szCs w:val="28"/>
        </w:rPr>
        <w:t>юридическим лицам (за исключением субсидий государственным (муниципальным учреждениям), индивидуальным предпринимателям,</w:t>
      </w:r>
      <w:r w:rsidR="00D10C56">
        <w:rPr>
          <w:rFonts w:eastAsia="Calibri"/>
          <w:b/>
          <w:sz w:val="28"/>
          <w:szCs w:val="28"/>
        </w:rPr>
        <w:t xml:space="preserve"> физическим лицам</w:t>
      </w:r>
      <w:r w:rsidRPr="004F623E">
        <w:rPr>
          <w:rFonts w:eastAsia="Calibri"/>
          <w:b/>
          <w:sz w:val="28"/>
          <w:szCs w:val="28"/>
        </w:rPr>
        <w:t xml:space="preserve"> </w:t>
      </w:r>
      <w:r w:rsidR="00432159">
        <w:rPr>
          <w:rFonts w:eastAsia="Calibri"/>
          <w:b/>
          <w:sz w:val="28"/>
          <w:szCs w:val="28"/>
        </w:rPr>
        <w:t xml:space="preserve">            </w:t>
      </w:r>
      <w:r w:rsidRPr="00C96357">
        <w:rPr>
          <w:b/>
          <w:sz w:val="28"/>
          <w:szCs w:val="28"/>
        </w:rPr>
        <w:t xml:space="preserve">в связи с </w:t>
      </w:r>
      <w:r>
        <w:rPr>
          <w:b/>
          <w:sz w:val="28"/>
          <w:szCs w:val="28"/>
        </w:rPr>
        <w:t>п</w:t>
      </w:r>
      <w:r w:rsidRPr="00C96357">
        <w:rPr>
          <w:b/>
          <w:sz w:val="28"/>
          <w:szCs w:val="28"/>
        </w:rPr>
        <w:t xml:space="preserve">редоставлением гражданам услуги по </w:t>
      </w:r>
      <w:r>
        <w:rPr>
          <w:b/>
          <w:sz w:val="28"/>
          <w:szCs w:val="28"/>
        </w:rPr>
        <w:t xml:space="preserve">надлежащему </w:t>
      </w:r>
      <w:r w:rsidRPr="00C96357">
        <w:rPr>
          <w:b/>
          <w:sz w:val="28"/>
          <w:szCs w:val="28"/>
        </w:rPr>
        <w:t>содержанию</w:t>
      </w:r>
      <w:r w:rsidR="005D7140">
        <w:rPr>
          <w:b/>
          <w:sz w:val="28"/>
          <w:szCs w:val="28"/>
        </w:rPr>
        <w:t xml:space="preserve"> </w:t>
      </w:r>
      <w:r>
        <w:rPr>
          <w:b/>
          <w:sz w:val="28"/>
          <w:szCs w:val="28"/>
        </w:rPr>
        <w:t>общего имущества в многоквартирных домах</w:t>
      </w:r>
      <w:r w:rsidRPr="00C96357">
        <w:rPr>
          <w:b/>
          <w:sz w:val="28"/>
          <w:szCs w:val="28"/>
        </w:rPr>
        <w:t xml:space="preserve"> по размерам платы, </w:t>
      </w:r>
      <w:r w:rsidR="00432159">
        <w:rPr>
          <w:b/>
          <w:sz w:val="28"/>
          <w:szCs w:val="28"/>
        </w:rPr>
        <w:t xml:space="preserve">                       </w:t>
      </w:r>
      <w:r w:rsidRPr="00C96357">
        <w:rPr>
          <w:b/>
          <w:sz w:val="28"/>
          <w:szCs w:val="28"/>
        </w:rPr>
        <w:t xml:space="preserve">не обеспечивающим возмещение издержек </w:t>
      </w:r>
      <w:proofErr w:type="gramEnd"/>
    </w:p>
    <w:p w:rsidR="007855CB" w:rsidRPr="004F623E" w:rsidRDefault="007855CB" w:rsidP="007855CB">
      <w:pPr>
        <w:autoSpaceDE w:val="0"/>
        <w:autoSpaceDN w:val="0"/>
        <w:adjustRightInd w:val="0"/>
        <w:rPr>
          <w:rFonts w:eastAsia="Calibri"/>
          <w:sz w:val="28"/>
          <w:szCs w:val="28"/>
        </w:rPr>
      </w:pPr>
    </w:p>
    <w:p w:rsidR="0082284A" w:rsidRDefault="0082284A" w:rsidP="0082284A">
      <w:pPr>
        <w:ind w:firstLine="709"/>
        <w:jc w:val="both"/>
        <w:rPr>
          <w:sz w:val="28"/>
          <w:szCs w:val="28"/>
          <w:lang w:eastAsia="en-US"/>
        </w:rPr>
      </w:pPr>
      <w:r w:rsidRPr="0014647A">
        <w:rPr>
          <w:sz w:val="28"/>
          <w:szCs w:val="28"/>
          <w:lang w:eastAsia="en-US"/>
        </w:rPr>
        <w:t>В соответствии с</w:t>
      </w:r>
      <w:r>
        <w:rPr>
          <w:sz w:val="28"/>
          <w:szCs w:val="28"/>
          <w:lang w:eastAsia="en-US"/>
        </w:rPr>
        <w:t>о статьей 78</w:t>
      </w:r>
      <w:r w:rsidRPr="0014647A">
        <w:rPr>
          <w:sz w:val="28"/>
          <w:szCs w:val="28"/>
          <w:lang w:eastAsia="en-US"/>
        </w:rPr>
        <w:t xml:space="preserve"> Бюджетн</w:t>
      </w:r>
      <w:r>
        <w:rPr>
          <w:sz w:val="28"/>
          <w:szCs w:val="28"/>
          <w:lang w:eastAsia="en-US"/>
        </w:rPr>
        <w:t>ого</w:t>
      </w:r>
      <w:r w:rsidRPr="0014647A">
        <w:rPr>
          <w:sz w:val="28"/>
          <w:szCs w:val="28"/>
          <w:lang w:eastAsia="en-US"/>
        </w:rPr>
        <w:t xml:space="preserve"> кодекс</w:t>
      </w:r>
      <w:r>
        <w:rPr>
          <w:sz w:val="28"/>
          <w:szCs w:val="28"/>
          <w:lang w:eastAsia="en-US"/>
        </w:rPr>
        <w:t>а</w:t>
      </w:r>
      <w:r w:rsidRPr="0014647A">
        <w:rPr>
          <w:sz w:val="28"/>
          <w:szCs w:val="28"/>
          <w:lang w:eastAsia="en-US"/>
        </w:rPr>
        <w:t xml:space="preserve"> Российской Федерации,</w:t>
      </w:r>
      <w:r>
        <w:rPr>
          <w:sz w:val="28"/>
          <w:szCs w:val="28"/>
          <w:lang w:eastAsia="en-US"/>
        </w:rPr>
        <w:t xml:space="preserve"> Федеральным законом от 06.10.2003 № 131-ФЗ «Об общих принципах организации местного самоуправления в Российской Федерации»,</w:t>
      </w:r>
      <w:r w:rsidRPr="0014647A">
        <w:rPr>
          <w:sz w:val="28"/>
          <w:szCs w:val="28"/>
          <w:lang w:eastAsia="en-US"/>
        </w:rPr>
        <w:t xml:space="preserve"> </w:t>
      </w:r>
      <w:r>
        <w:rPr>
          <w:sz w:val="28"/>
          <w:szCs w:val="28"/>
          <w:lang w:eastAsia="en-US"/>
        </w:rPr>
        <w:t>П</w:t>
      </w:r>
      <w:r w:rsidRPr="0014647A">
        <w:rPr>
          <w:sz w:val="28"/>
          <w:szCs w:val="28"/>
          <w:lang w:eastAsia="en-US"/>
        </w:rPr>
        <w:t>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w:t>
      </w:r>
      <w:r>
        <w:rPr>
          <w:sz w:val="28"/>
          <w:szCs w:val="28"/>
          <w:lang w:eastAsia="en-US"/>
        </w:rPr>
        <w:t xml:space="preserve">, </w:t>
      </w:r>
      <w:r w:rsidRPr="008E5EC9">
        <w:rPr>
          <w:sz w:val="28"/>
          <w:szCs w:val="28"/>
          <w:lang w:eastAsia="en-US"/>
        </w:rPr>
        <w:t>а также физическим лицам –производителям товаров, работ, услуг»,</w:t>
      </w:r>
      <w:r w:rsidRPr="0014647A">
        <w:rPr>
          <w:sz w:val="28"/>
          <w:szCs w:val="28"/>
          <w:lang w:eastAsia="en-US"/>
        </w:rPr>
        <w:t xml:space="preserve"> Уставом города Нефтеюганска, </w:t>
      </w:r>
      <w:r w:rsidRPr="00D24500">
        <w:rPr>
          <w:sz w:val="28"/>
          <w:szCs w:val="28"/>
        </w:rPr>
        <w:t>решение</w:t>
      </w:r>
      <w:r>
        <w:rPr>
          <w:sz w:val="28"/>
          <w:szCs w:val="28"/>
        </w:rPr>
        <w:t>м Думы города Нефтеюганска от 26.12.2018</w:t>
      </w:r>
      <w:r w:rsidRPr="00D24500">
        <w:rPr>
          <w:sz w:val="28"/>
          <w:szCs w:val="28"/>
        </w:rPr>
        <w:t xml:space="preserve"> </w:t>
      </w:r>
      <w:r w:rsidRPr="004359FF">
        <w:rPr>
          <w:sz w:val="28"/>
          <w:szCs w:val="28"/>
        </w:rPr>
        <w:t>№ 514-</w:t>
      </w:r>
      <w:r w:rsidRPr="004359FF">
        <w:rPr>
          <w:sz w:val="28"/>
          <w:szCs w:val="28"/>
          <w:lang w:val="en-US"/>
        </w:rPr>
        <w:t>VI</w:t>
      </w:r>
      <w:r w:rsidRPr="004359FF">
        <w:rPr>
          <w:sz w:val="28"/>
          <w:szCs w:val="28"/>
        </w:rPr>
        <w:t xml:space="preserve"> «О бюджете города Нефтеюганска н</w:t>
      </w:r>
      <w:r w:rsidR="00371C8A">
        <w:rPr>
          <w:sz w:val="28"/>
          <w:szCs w:val="28"/>
        </w:rPr>
        <w:t>а 2019 год и плановый период 20</w:t>
      </w:r>
      <w:r w:rsidRPr="004359FF">
        <w:rPr>
          <w:sz w:val="28"/>
          <w:szCs w:val="28"/>
        </w:rPr>
        <w:t>20 и 2021 годов»</w:t>
      </w:r>
      <w:r>
        <w:rPr>
          <w:sz w:val="28"/>
          <w:szCs w:val="28"/>
          <w:lang w:eastAsia="en-US"/>
        </w:rPr>
        <w:t xml:space="preserve"> </w:t>
      </w:r>
      <w:r w:rsidRPr="0014647A">
        <w:rPr>
          <w:sz w:val="28"/>
          <w:szCs w:val="28"/>
          <w:lang w:eastAsia="en-US"/>
        </w:rPr>
        <w:t xml:space="preserve">администрация города Нефтеюганска постановляет: </w:t>
      </w:r>
    </w:p>
    <w:p w:rsidR="0082284A" w:rsidRPr="00D24500" w:rsidRDefault="0082284A" w:rsidP="0082284A">
      <w:pPr>
        <w:ind w:firstLine="708"/>
        <w:jc w:val="both"/>
        <w:rPr>
          <w:sz w:val="28"/>
          <w:szCs w:val="28"/>
        </w:rPr>
      </w:pPr>
      <w:proofErr w:type="gramStart"/>
      <w:r w:rsidRPr="00D24500">
        <w:rPr>
          <w:sz w:val="28"/>
          <w:szCs w:val="28"/>
        </w:rPr>
        <w:t>1.Утвердить Порядок</w:t>
      </w:r>
      <w:r>
        <w:rPr>
          <w:sz w:val="28"/>
          <w:szCs w:val="28"/>
        </w:rPr>
        <w:t xml:space="preserve"> предоставления субсидии</w:t>
      </w:r>
      <w:r w:rsidRPr="00D24500">
        <w:rPr>
          <w:sz w:val="28"/>
          <w:szCs w:val="28"/>
        </w:rPr>
        <w:t xml:space="preserve"> из бюджета города Нефтеюганска на возмещение недополученных доходов</w:t>
      </w:r>
      <w:r w:rsidRPr="00D24500">
        <w:rPr>
          <w:rFonts w:eastAsia="Calibri"/>
          <w:sz w:val="28"/>
          <w:szCs w:val="28"/>
        </w:rPr>
        <w:t xml:space="preserve"> юридическим лицам </w:t>
      </w:r>
      <w:r w:rsidR="007B2786">
        <w:rPr>
          <w:rFonts w:eastAsia="Calibri"/>
          <w:sz w:val="28"/>
          <w:szCs w:val="28"/>
        </w:rPr>
        <w:t xml:space="preserve">                      </w:t>
      </w:r>
      <w:r w:rsidRPr="00D24500">
        <w:rPr>
          <w:rFonts w:eastAsia="Calibri"/>
          <w:sz w:val="28"/>
          <w:szCs w:val="28"/>
        </w:rPr>
        <w:t xml:space="preserve">(за исключением субсидий государственным (муниципальным учреждениям), индивидуальным предпринимателям, физическим лицам </w:t>
      </w:r>
      <w:r w:rsidRPr="00D24500">
        <w:rPr>
          <w:sz w:val="28"/>
          <w:szCs w:val="28"/>
        </w:rPr>
        <w:t>в связи с предоставлением гражданам у</w:t>
      </w:r>
      <w:r w:rsidR="008F030B">
        <w:rPr>
          <w:sz w:val="28"/>
          <w:szCs w:val="28"/>
        </w:rPr>
        <w:t>слуги по надлежащему содержанию</w:t>
      </w:r>
      <w:r w:rsidRPr="00D24500">
        <w:rPr>
          <w:sz w:val="28"/>
          <w:szCs w:val="28"/>
        </w:rPr>
        <w:t xml:space="preserve"> общего имущества в многоквартирных домах по размерам платы, не обеспечивающим возмещение издержек</w:t>
      </w:r>
      <w:r>
        <w:rPr>
          <w:sz w:val="28"/>
          <w:szCs w:val="28"/>
        </w:rPr>
        <w:t xml:space="preserve">, согласно </w:t>
      </w:r>
      <w:r w:rsidRPr="00D24500">
        <w:rPr>
          <w:sz w:val="28"/>
          <w:szCs w:val="28"/>
        </w:rPr>
        <w:t>приложению</w:t>
      </w:r>
      <w:r w:rsidRPr="00D24500">
        <w:t xml:space="preserve"> </w:t>
      </w:r>
      <w:r w:rsidRPr="00D24500">
        <w:rPr>
          <w:sz w:val="28"/>
          <w:szCs w:val="28"/>
        </w:rPr>
        <w:t xml:space="preserve">к постановлению. </w:t>
      </w:r>
      <w:proofErr w:type="gramEnd"/>
    </w:p>
    <w:p w:rsidR="0082284A" w:rsidRPr="00A3727C" w:rsidRDefault="0082284A" w:rsidP="0082284A">
      <w:pPr>
        <w:ind w:firstLine="708"/>
        <w:jc w:val="both"/>
        <w:rPr>
          <w:sz w:val="28"/>
          <w:szCs w:val="28"/>
        </w:rPr>
      </w:pPr>
      <w:r w:rsidRPr="00D24500">
        <w:rPr>
          <w:sz w:val="28"/>
          <w:szCs w:val="28"/>
        </w:rPr>
        <w:t>2.Считать утратившим силу постановление администрации города Нефтеюганска от</w:t>
      </w:r>
      <w:r>
        <w:rPr>
          <w:sz w:val="28"/>
          <w:szCs w:val="28"/>
        </w:rPr>
        <w:t xml:space="preserve"> 24.07.2018 № 110-нп «</w:t>
      </w:r>
      <w:r w:rsidRPr="00A3727C">
        <w:rPr>
          <w:sz w:val="28"/>
          <w:szCs w:val="28"/>
        </w:rPr>
        <w:t>Об утверждении порядка предоставления субсидии в 2018 году из бюджета города Нефтеюганска на возмещение недополученных доходов</w:t>
      </w:r>
      <w:r w:rsidRPr="00A3727C">
        <w:rPr>
          <w:rFonts w:eastAsia="Calibri"/>
          <w:sz w:val="28"/>
          <w:szCs w:val="28"/>
        </w:rPr>
        <w:t xml:space="preserve"> юридическим лицам (за исключением субсидий государственным (муниципальным учреждениям), индивидуальным предпринимателям, физическим лицам </w:t>
      </w:r>
      <w:r w:rsidRPr="00A3727C">
        <w:rPr>
          <w:sz w:val="28"/>
          <w:szCs w:val="28"/>
        </w:rPr>
        <w:t>в связи с предоставлением гражданам услуги по надлежащему содержанию и</w:t>
      </w:r>
      <w:r>
        <w:rPr>
          <w:b/>
          <w:sz w:val="28"/>
          <w:szCs w:val="28"/>
        </w:rPr>
        <w:t xml:space="preserve"> </w:t>
      </w:r>
      <w:r w:rsidRPr="00A3727C">
        <w:rPr>
          <w:sz w:val="28"/>
          <w:szCs w:val="28"/>
        </w:rPr>
        <w:t>ремонту общего имущества в</w:t>
      </w:r>
      <w:r>
        <w:rPr>
          <w:b/>
          <w:sz w:val="28"/>
          <w:szCs w:val="28"/>
        </w:rPr>
        <w:t xml:space="preserve"> </w:t>
      </w:r>
      <w:r w:rsidRPr="00A3727C">
        <w:rPr>
          <w:sz w:val="28"/>
          <w:szCs w:val="28"/>
        </w:rPr>
        <w:lastRenderedPageBreak/>
        <w:t>многоквартирных домах по размерам платы, не обеспечивающим возмещение издержек».</w:t>
      </w:r>
    </w:p>
    <w:p w:rsidR="0082284A" w:rsidRPr="00D24500" w:rsidRDefault="0082284A" w:rsidP="0082284A">
      <w:pPr>
        <w:ind w:firstLine="708"/>
        <w:jc w:val="both"/>
        <w:rPr>
          <w:sz w:val="28"/>
          <w:szCs w:val="28"/>
        </w:rPr>
      </w:pPr>
      <w:r w:rsidRPr="00D24500">
        <w:rPr>
          <w:sz w:val="28"/>
          <w:szCs w:val="28"/>
        </w:rPr>
        <w:t>3.Обнародовать (опубликовать) постановление в газете «Здравствуйте, нефтеюганцы!».</w:t>
      </w:r>
    </w:p>
    <w:p w:rsidR="0082284A" w:rsidRPr="00D24500" w:rsidRDefault="0082284A" w:rsidP="0082284A">
      <w:pPr>
        <w:ind w:firstLine="709"/>
        <w:jc w:val="both"/>
        <w:rPr>
          <w:sz w:val="28"/>
          <w:szCs w:val="28"/>
        </w:rPr>
      </w:pPr>
      <w:r w:rsidRPr="00D24500">
        <w:rPr>
          <w:sz w:val="28"/>
        </w:rPr>
        <w:t>4.</w:t>
      </w:r>
      <w:r w:rsidRPr="00D24500">
        <w:rPr>
          <w:sz w:val="28"/>
          <w:szCs w:val="28"/>
        </w:rPr>
        <w:t>Департаменту по делам</w:t>
      </w:r>
      <w:r>
        <w:rPr>
          <w:sz w:val="28"/>
          <w:szCs w:val="28"/>
        </w:rPr>
        <w:t xml:space="preserve"> администрации города (</w:t>
      </w:r>
      <w:r w:rsidR="00371C8A">
        <w:rPr>
          <w:sz w:val="28"/>
          <w:szCs w:val="28"/>
        </w:rPr>
        <w:t>Прокопович П.А.</w:t>
      </w:r>
      <w:r w:rsidRPr="00D24500">
        <w:rPr>
          <w:sz w:val="28"/>
          <w:szCs w:val="28"/>
        </w:rPr>
        <w:t xml:space="preserve">) разместить постановление на официальном сайте органов местного самоуправления города Нефтеюганска в сети Интернет.  </w:t>
      </w:r>
      <w:r w:rsidRPr="00D24500">
        <w:rPr>
          <w:sz w:val="28"/>
          <w:szCs w:val="28"/>
        </w:rPr>
        <w:tab/>
      </w:r>
    </w:p>
    <w:p w:rsidR="0082284A" w:rsidRPr="00D24500" w:rsidRDefault="0082284A" w:rsidP="0082284A">
      <w:pPr>
        <w:ind w:firstLine="709"/>
        <w:jc w:val="both"/>
        <w:rPr>
          <w:sz w:val="28"/>
          <w:szCs w:val="28"/>
        </w:rPr>
      </w:pPr>
      <w:r w:rsidRPr="00D24500">
        <w:rPr>
          <w:sz w:val="28"/>
          <w:szCs w:val="28"/>
        </w:rPr>
        <w:t>5.Постановление вступает в силу после его официального опубликования и распространяется на правоо</w:t>
      </w:r>
      <w:r>
        <w:rPr>
          <w:sz w:val="28"/>
          <w:szCs w:val="28"/>
        </w:rPr>
        <w:t>тношения, возникшие с 01.01.2019</w:t>
      </w:r>
      <w:r w:rsidRPr="00D24500">
        <w:rPr>
          <w:sz w:val="28"/>
          <w:szCs w:val="28"/>
        </w:rPr>
        <w:t>.</w:t>
      </w:r>
    </w:p>
    <w:p w:rsidR="00D24500" w:rsidRDefault="0082284A" w:rsidP="0082284A">
      <w:pPr>
        <w:ind w:firstLine="709"/>
        <w:jc w:val="both"/>
        <w:rPr>
          <w:sz w:val="28"/>
          <w:szCs w:val="28"/>
          <w:lang w:eastAsia="en-US"/>
        </w:rPr>
      </w:pPr>
      <w:r w:rsidRPr="00D24500">
        <w:rPr>
          <w:sz w:val="28"/>
          <w:szCs w:val="28"/>
        </w:rPr>
        <w:t>6.Контроль исполнения постановления возложить на замест</w:t>
      </w:r>
      <w:r w:rsidR="00A053FE">
        <w:rPr>
          <w:sz w:val="28"/>
          <w:szCs w:val="28"/>
        </w:rPr>
        <w:t xml:space="preserve">ителя главы города </w:t>
      </w:r>
      <w:proofErr w:type="spellStart"/>
      <w:r w:rsidR="00371C8A">
        <w:rPr>
          <w:sz w:val="28"/>
          <w:szCs w:val="28"/>
        </w:rPr>
        <w:t>А.А.Метелева</w:t>
      </w:r>
      <w:proofErr w:type="spellEnd"/>
      <w:r w:rsidR="00A053FE">
        <w:rPr>
          <w:sz w:val="28"/>
          <w:szCs w:val="28"/>
        </w:rPr>
        <w:t>.</w:t>
      </w:r>
    </w:p>
    <w:p w:rsidR="00081DE7" w:rsidRDefault="00081DE7" w:rsidP="00AD1DF2">
      <w:pPr>
        <w:widowControl w:val="0"/>
        <w:autoSpaceDE w:val="0"/>
        <w:autoSpaceDN w:val="0"/>
        <w:adjustRightInd w:val="0"/>
        <w:ind w:firstLine="708"/>
        <w:jc w:val="both"/>
        <w:rPr>
          <w:rFonts w:eastAsia="Calibri"/>
          <w:color w:val="000000"/>
          <w:spacing w:val="3"/>
          <w:sz w:val="28"/>
          <w:szCs w:val="28"/>
          <w:lang w:eastAsia="en-US"/>
        </w:rPr>
      </w:pPr>
    </w:p>
    <w:p w:rsidR="00196A66" w:rsidRPr="00AD1DF2" w:rsidRDefault="00196A66" w:rsidP="00AD1DF2">
      <w:pPr>
        <w:widowControl w:val="0"/>
        <w:autoSpaceDE w:val="0"/>
        <w:autoSpaceDN w:val="0"/>
        <w:adjustRightInd w:val="0"/>
        <w:ind w:firstLine="708"/>
        <w:jc w:val="both"/>
        <w:rPr>
          <w:rFonts w:eastAsia="Calibri"/>
          <w:color w:val="000000"/>
          <w:spacing w:val="3"/>
          <w:sz w:val="28"/>
          <w:szCs w:val="28"/>
          <w:lang w:eastAsia="en-US"/>
        </w:rPr>
      </w:pPr>
    </w:p>
    <w:p w:rsidR="00D20A80" w:rsidRPr="00AD1DF2" w:rsidRDefault="006C54BF" w:rsidP="00AD1DF2">
      <w:pPr>
        <w:jc w:val="both"/>
        <w:rPr>
          <w:sz w:val="28"/>
          <w:szCs w:val="28"/>
        </w:rPr>
      </w:pPr>
      <w:r>
        <w:rPr>
          <w:rFonts w:eastAsia="Calibri"/>
          <w:sz w:val="28"/>
          <w:szCs w:val="28"/>
        </w:rPr>
        <w:t>Г</w:t>
      </w:r>
      <w:r w:rsidR="00552596">
        <w:rPr>
          <w:rFonts w:eastAsia="Calibri"/>
          <w:sz w:val="28"/>
          <w:szCs w:val="28"/>
        </w:rPr>
        <w:t>лав</w:t>
      </w:r>
      <w:r>
        <w:rPr>
          <w:rFonts w:eastAsia="Calibri"/>
          <w:sz w:val="28"/>
          <w:szCs w:val="28"/>
        </w:rPr>
        <w:t xml:space="preserve">а </w:t>
      </w:r>
      <w:r w:rsidR="00552596">
        <w:rPr>
          <w:rFonts w:eastAsia="Calibri"/>
          <w:sz w:val="28"/>
          <w:szCs w:val="28"/>
        </w:rPr>
        <w:t>города</w:t>
      </w:r>
      <w:r w:rsidR="0021067B">
        <w:rPr>
          <w:rFonts w:eastAsia="Calibri"/>
          <w:sz w:val="28"/>
          <w:szCs w:val="28"/>
        </w:rPr>
        <w:t xml:space="preserve"> Нефтеюганска</w:t>
      </w:r>
      <w:r w:rsidR="00552596">
        <w:rPr>
          <w:rFonts w:eastAsia="Calibri"/>
          <w:sz w:val="28"/>
          <w:szCs w:val="28"/>
        </w:rPr>
        <w:tab/>
      </w:r>
      <w:r w:rsidR="00552596">
        <w:rPr>
          <w:rFonts w:eastAsia="Calibri"/>
          <w:sz w:val="28"/>
          <w:szCs w:val="28"/>
        </w:rPr>
        <w:tab/>
      </w:r>
      <w:r w:rsidR="00552596">
        <w:rPr>
          <w:rFonts w:eastAsia="Calibri"/>
          <w:sz w:val="28"/>
          <w:szCs w:val="28"/>
        </w:rPr>
        <w:tab/>
      </w:r>
      <w:r w:rsidR="00552596">
        <w:rPr>
          <w:rFonts w:eastAsia="Calibri"/>
          <w:sz w:val="28"/>
          <w:szCs w:val="28"/>
        </w:rPr>
        <w:tab/>
      </w:r>
      <w:r w:rsidR="00552596">
        <w:rPr>
          <w:rFonts w:eastAsia="Calibri"/>
          <w:sz w:val="28"/>
          <w:szCs w:val="28"/>
        </w:rPr>
        <w:tab/>
        <w:t xml:space="preserve">   </w:t>
      </w:r>
      <w:r w:rsidR="0021067B">
        <w:rPr>
          <w:rFonts w:eastAsia="Calibri"/>
          <w:sz w:val="28"/>
          <w:szCs w:val="28"/>
        </w:rPr>
        <w:t xml:space="preserve">                   </w:t>
      </w:r>
      <w:proofErr w:type="spellStart"/>
      <w:r w:rsidR="00B12D95">
        <w:rPr>
          <w:rFonts w:eastAsia="Calibri"/>
          <w:sz w:val="28"/>
          <w:szCs w:val="28"/>
        </w:rPr>
        <w:t>С.Ю.Дегтярев</w:t>
      </w:r>
      <w:proofErr w:type="spellEnd"/>
    </w:p>
    <w:p w:rsidR="00574096" w:rsidRDefault="00574096" w:rsidP="00262B47">
      <w:pPr>
        <w:pStyle w:val="ConsTitle"/>
        <w:widowControl/>
        <w:tabs>
          <w:tab w:val="left" w:pos="5220"/>
        </w:tabs>
        <w:ind w:left="6660"/>
        <w:rPr>
          <w:rFonts w:ascii="Times New Roman" w:hAnsi="Times New Roman" w:cs="Times New Roman"/>
          <w:b w:val="0"/>
          <w:sz w:val="28"/>
          <w:szCs w:val="28"/>
        </w:rPr>
      </w:pPr>
    </w:p>
    <w:p w:rsidR="00574096" w:rsidRDefault="00574096" w:rsidP="00262B47">
      <w:pPr>
        <w:pStyle w:val="ConsTitle"/>
        <w:widowControl/>
        <w:tabs>
          <w:tab w:val="left" w:pos="5220"/>
        </w:tabs>
        <w:ind w:left="6660"/>
        <w:rPr>
          <w:rFonts w:ascii="Times New Roman" w:hAnsi="Times New Roman" w:cs="Times New Roman"/>
          <w:b w:val="0"/>
          <w:sz w:val="28"/>
          <w:szCs w:val="28"/>
        </w:rPr>
      </w:pPr>
    </w:p>
    <w:p w:rsidR="00574096" w:rsidRDefault="00574096" w:rsidP="00262B47">
      <w:pPr>
        <w:pStyle w:val="ConsTitle"/>
        <w:widowControl/>
        <w:tabs>
          <w:tab w:val="left" w:pos="5220"/>
        </w:tabs>
        <w:ind w:left="6660"/>
        <w:rPr>
          <w:rFonts w:ascii="Times New Roman" w:hAnsi="Times New Roman" w:cs="Times New Roman"/>
          <w:b w:val="0"/>
          <w:sz w:val="28"/>
          <w:szCs w:val="28"/>
        </w:rPr>
      </w:pPr>
    </w:p>
    <w:p w:rsidR="00574096" w:rsidRDefault="00574096" w:rsidP="00262B47">
      <w:pPr>
        <w:pStyle w:val="ConsTitle"/>
        <w:widowControl/>
        <w:tabs>
          <w:tab w:val="left" w:pos="5220"/>
        </w:tabs>
        <w:ind w:left="6660"/>
        <w:rPr>
          <w:rFonts w:ascii="Times New Roman" w:hAnsi="Times New Roman" w:cs="Times New Roman"/>
          <w:b w:val="0"/>
          <w:sz w:val="28"/>
          <w:szCs w:val="28"/>
        </w:rPr>
      </w:pPr>
    </w:p>
    <w:p w:rsidR="00574096" w:rsidRDefault="00574096" w:rsidP="00262B47">
      <w:pPr>
        <w:pStyle w:val="ConsTitle"/>
        <w:widowControl/>
        <w:tabs>
          <w:tab w:val="left" w:pos="5220"/>
        </w:tabs>
        <w:ind w:left="6660"/>
        <w:rPr>
          <w:rFonts w:ascii="Times New Roman" w:hAnsi="Times New Roman" w:cs="Times New Roman"/>
          <w:b w:val="0"/>
          <w:sz w:val="28"/>
          <w:szCs w:val="28"/>
        </w:rPr>
      </w:pPr>
    </w:p>
    <w:p w:rsidR="00574096" w:rsidRDefault="00574096" w:rsidP="00262B47">
      <w:pPr>
        <w:pStyle w:val="ConsTitle"/>
        <w:widowControl/>
        <w:tabs>
          <w:tab w:val="left" w:pos="5220"/>
        </w:tabs>
        <w:ind w:left="6660"/>
        <w:rPr>
          <w:rFonts w:ascii="Times New Roman" w:hAnsi="Times New Roman" w:cs="Times New Roman"/>
          <w:b w:val="0"/>
          <w:sz w:val="28"/>
          <w:szCs w:val="28"/>
        </w:rPr>
      </w:pPr>
    </w:p>
    <w:p w:rsidR="00574096" w:rsidRDefault="00574096" w:rsidP="00262B47">
      <w:pPr>
        <w:pStyle w:val="ConsTitle"/>
        <w:widowControl/>
        <w:tabs>
          <w:tab w:val="left" w:pos="5220"/>
        </w:tabs>
        <w:ind w:left="6660"/>
        <w:rPr>
          <w:rFonts w:ascii="Times New Roman" w:hAnsi="Times New Roman" w:cs="Times New Roman"/>
          <w:b w:val="0"/>
          <w:sz w:val="28"/>
          <w:szCs w:val="28"/>
        </w:rPr>
      </w:pPr>
    </w:p>
    <w:p w:rsidR="00574096" w:rsidRDefault="00574096" w:rsidP="00262B47">
      <w:pPr>
        <w:pStyle w:val="ConsTitle"/>
        <w:widowControl/>
        <w:tabs>
          <w:tab w:val="left" w:pos="5220"/>
        </w:tabs>
        <w:ind w:left="6660"/>
        <w:rPr>
          <w:rFonts w:ascii="Times New Roman" w:hAnsi="Times New Roman" w:cs="Times New Roman"/>
          <w:b w:val="0"/>
          <w:sz w:val="28"/>
          <w:szCs w:val="28"/>
        </w:rPr>
      </w:pPr>
    </w:p>
    <w:p w:rsidR="00574096" w:rsidRDefault="00574096" w:rsidP="00262B47">
      <w:pPr>
        <w:pStyle w:val="ConsTitle"/>
        <w:widowControl/>
        <w:tabs>
          <w:tab w:val="left" w:pos="5220"/>
        </w:tabs>
        <w:ind w:left="6660"/>
        <w:rPr>
          <w:rFonts w:ascii="Times New Roman" w:hAnsi="Times New Roman" w:cs="Times New Roman"/>
          <w:b w:val="0"/>
          <w:sz w:val="28"/>
          <w:szCs w:val="28"/>
        </w:rPr>
      </w:pPr>
    </w:p>
    <w:p w:rsidR="00574096" w:rsidRDefault="00574096" w:rsidP="00262B47">
      <w:pPr>
        <w:pStyle w:val="ConsTitle"/>
        <w:widowControl/>
        <w:tabs>
          <w:tab w:val="left" w:pos="5220"/>
        </w:tabs>
        <w:ind w:left="6660"/>
        <w:rPr>
          <w:rFonts w:ascii="Times New Roman" w:hAnsi="Times New Roman" w:cs="Times New Roman"/>
          <w:b w:val="0"/>
          <w:sz w:val="28"/>
          <w:szCs w:val="28"/>
        </w:rPr>
      </w:pPr>
    </w:p>
    <w:p w:rsidR="003C5546" w:rsidRDefault="003C5546" w:rsidP="00262B47">
      <w:pPr>
        <w:pStyle w:val="ConsTitle"/>
        <w:widowControl/>
        <w:tabs>
          <w:tab w:val="left" w:pos="5220"/>
        </w:tabs>
        <w:ind w:left="6660"/>
        <w:rPr>
          <w:rFonts w:ascii="Times New Roman" w:hAnsi="Times New Roman" w:cs="Times New Roman"/>
          <w:b w:val="0"/>
          <w:sz w:val="28"/>
          <w:szCs w:val="28"/>
        </w:rPr>
      </w:pPr>
    </w:p>
    <w:p w:rsidR="003C5546" w:rsidRDefault="003C5546" w:rsidP="00262B47">
      <w:pPr>
        <w:pStyle w:val="ConsTitle"/>
        <w:widowControl/>
        <w:tabs>
          <w:tab w:val="left" w:pos="5220"/>
        </w:tabs>
        <w:ind w:left="6660"/>
        <w:rPr>
          <w:rFonts w:ascii="Times New Roman" w:hAnsi="Times New Roman" w:cs="Times New Roman"/>
          <w:b w:val="0"/>
          <w:sz w:val="28"/>
          <w:szCs w:val="28"/>
        </w:rPr>
      </w:pPr>
    </w:p>
    <w:p w:rsidR="003C5546" w:rsidRDefault="003C5546" w:rsidP="00262B47">
      <w:pPr>
        <w:pStyle w:val="ConsTitle"/>
        <w:widowControl/>
        <w:tabs>
          <w:tab w:val="left" w:pos="5220"/>
        </w:tabs>
        <w:ind w:left="6660"/>
        <w:rPr>
          <w:rFonts w:ascii="Times New Roman" w:hAnsi="Times New Roman" w:cs="Times New Roman"/>
          <w:b w:val="0"/>
          <w:sz w:val="28"/>
          <w:szCs w:val="28"/>
        </w:rPr>
      </w:pPr>
    </w:p>
    <w:p w:rsidR="003C5546" w:rsidRDefault="003C5546" w:rsidP="00262B47">
      <w:pPr>
        <w:pStyle w:val="ConsTitle"/>
        <w:widowControl/>
        <w:tabs>
          <w:tab w:val="left" w:pos="5220"/>
        </w:tabs>
        <w:ind w:left="6660"/>
        <w:rPr>
          <w:rFonts w:ascii="Times New Roman" w:hAnsi="Times New Roman" w:cs="Times New Roman"/>
          <w:b w:val="0"/>
          <w:sz w:val="28"/>
          <w:szCs w:val="28"/>
        </w:rPr>
      </w:pPr>
    </w:p>
    <w:p w:rsidR="003C5546" w:rsidRDefault="003C5546" w:rsidP="00262B47">
      <w:pPr>
        <w:pStyle w:val="ConsTitle"/>
        <w:widowControl/>
        <w:tabs>
          <w:tab w:val="left" w:pos="5220"/>
        </w:tabs>
        <w:ind w:left="6660"/>
        <w:rPr>
          <w:rFonts w:ascii="Times New Roman" w:hAnsi="Times New Roman" w:cs="Times New Roman"/>
          <w:b w:val="0"/>
          <w:sz w:val="28"/>
          <w:szCs w:val="28"/>
        </w:rPr>
      </w:pPr>
    </w:p>
    <w:p w:rsidR="003C5546" w:rsidRDefault="003C5546" w:rsidP="00262B47">
      <w:pPr>
        <w:pStyle w:val="ConsTitle"/>
        <w:widowControl/>
        <w:tabs>
          <w:tab w:val="left" w:pos="5220"/>
        </w:tabs>
        <w:ind w:left="6660"/>
        <w:rPr>
          <w:rFonts w:ascii="Times New Roman" w:hAnsi="Times New Roman" w:cs="Times New Roman"/>
          <w:b w:val="0"/>
          <w:sz w:val="28"/>
          <w:szCs w:val="28"/>
        </w:rPr>
      </w:pPr>
    </w:p>
    <w:p w:rsidR="003C5546" w:rsidRDefault="003C5546" w:rsidP="00262B47">
      <w:pPr>
        <w:pStyle w:val="ConsTitle"/>
        <w:widowControl/>
        <w:tabs>
          <w:tab w:val="left" w:pos="5220"/>
        </w:tabs>
        <w:ind w:left="6660"/>
        <w:rPr>
          <w:rFonts w:ascii="Times New Roman" w:hAnsi="Times New Roman" w:cs="Times New Roman"/>
          <w:b w:val="0"/>
          <w:sz w:val="28"/>
          <w:szCs w:val="28"/>
        </w:rPr>
      </w:pPr>
    </w:p>
    <w:p w:rsidR="003C5546" w:rsidRDefault="003C5546" w:rsidP="00262B47">
      <w:pPr>
        <w:pStyle w:val="ConsTitle"/>
        <w:widowControl/>
        <w:tabs>
          <w:tab w:val="left" w:pos="5220"/>
        </w:tabs>
        <w:ind w:left="6660"/>
        <w:rPr>
          <w:rFonts w:ascii="Times New Roman" w:hAnsi="Times New Roman" w:cs="Times New Roman"/>
          <w:b w:val="0"/>
          <w:sz w:val="28"/>
          <w:szCs w:val="28"/>
        </w:rPr>
      </w:pPr>
    </w:p>
    <w:p w:rsidR="003C5546" w:rsidRDefault="003C5546" w:rsidP="00262B47">
      <w:pPr>
        <w:pStyle w:val="ConsTitle"/>
        <w:widowControl/>
        <w:tabs>
          <w:tab w:val="left" w:pos="5220"/>
        </w:tabs>
        <w:ind w:left="6660"/>
        <w:rPr>
          <w:rFonts w:ascii="Times New Roman" w:hAnsi="Times New Roman" w:cs="Times New Roman"/>
          <w:b w:val="0"/>
          <w:sz w:val="28"/>
          <w:szCs w:val="28"/>
        </w:rPr>
      </w:pPr>
    </w:p>
    <w:p w:rsidR="003C5546" w:rsidRDefault="003C5546" w:rsidP="00262B47">
      <w:pPr>
        <w:pStyle w:val="ConsTitle"/>
        <w:widowControl/>
        <w:tabs>
          <w:tab w:val="left" w:pos="5220"/>
        </w:tabs>
        <w:ind w:left="6660"/>
        <w:rPr>
          <w:rFonts w:ascii="Times New Roman" w:hAnsi="Times New Roman" w:cs="Times New Roman"/>
          <w:b w:val="0"/>
          <w:sz w:val="28"/>
          <w:szCs w:val="28"/>
        </w:rPr>
      </w:pPr>
    </w:p>
    <w:p w:rsidR="003C5546" w:rsidRDefault="003C5546" w:rsidP="00262B47">
      <w:pPr>
        <w:pStyle w:val="ConsTitle"/>
        <w:widowControl/>
        <w:tabs>
          <w:tab w:val="left" w:pos="5220"/>
        </w:tabs>
        <w:ind w:left="6660"/>
        <w:rPr>
          <w:rFonts w:ascii="Times New Roman" w:hAnsi="Times New Roman" w:cs="Times New Roman"/>
          <w:b w:val="0"/>
          <w:sz w:val="28"/>
          <w:szCs w:val="28"/>
        </w:rPr>
      </w:pPr>
    </w:p>
    <w:p w:rsidR="003C5546" w:rsidRDefault="003C5546" w:rsidP="00262B47">
      <w:pPr>
        <w:pStyle w:val="ConsTitle"/>
        <w:widowControl/>
        <w:tabs>
          <w:tab w:val="left" w:pos="5220"/>
        </w:tabs>
        <w:ind w:left="6660"/>
        <w:rPr>
          <w:rFonts w:ascii="Times New Roman" w:hAnsi="Times New Roman" w:cs="Times New Roman"/>
          <w:b w:val="0"/>
          <w:sz w:val="28"/>
          <w:szCs w:val="28"/>
        </w:rPr>
      </w:pPr>
    </w:p>
    <w:p w:rsidR="003C5546" w:rsidRDefault="003C5546" w:rsidP="00262B47">
      <w:pPr>
        <w:pStyle w:val="ConsTitle"/>
        <w:widowControl/>
        <w:tabs>
          <w:tab w:val="left" w:pos="5220"/>
        </w:tabs>
        <w:ind w:left="6660"/>
        <w:rPr>
          <w:rFonts w:ascii="Times New Roman" w:hAnsi="Times New Roman" w:cs="Times New Roman"/>
          <w:b w:val="0"/>
          <w:sz w:val="28"/>
          <w:szCs w:val="28"/>
        </w:rPr>
      </w:pPr>
    </w:p>
    <w:p w:rsidR="003C5546" w:rsidRDefault="003C5546" w:rsidP="00262B47">
      <w:pPr>
        <w:pStyle w:val="ConsTitle"/>
        <w:widowControl/>
        <w:tabs>
          <w:tab w:val="left" w:pos="5220"/>
        </w:tabs>
        <w:ind w:left="6660"/>
        <w:rPr>
          <w:rFonts w:ascii="Times New Roman" w:hAnsi="Times New Roman" w:cs="Times New Roman"/>
          <w:b w:val="0"/>
          <w:sz w:val="28"/>
          <w:szCs w:val="28"/>
        </w:rPr>
      </w:pPr>
    </w:p>
    <w:p w:rsidR="003C5546" w:rsidRDefault="003C5546" w:rsidP="00262B47">
      <w:pPr>
        <w:pStyle w:val="ConsTitle"/>
        <w:widowControl/>
        <w:tabs>
          <w:tab w:val="left" w:pos="5220"/>
        </w:tabs>
        <w:ind w:left="6660"/>
        <w:rPr>
          <w:rFonts w:ascii="Times New Roman" w:hAnsi="Times New Roman" w:cs="Times New Roman"/>
          <w:b w:val="0"/>
          <w:sz w:val="28"/>
          <w:szCs w:val="28"/>
        </w:rPr>
      </w:pPr>
    </w:p>
    <w:p w:rsidR="003C5546" w:rsidRDefault="003C5546" w:rsidP="00262B47">
      <w:pPr>
        <w:pStyle w:val="ConsTitle"/>
        <w:widowControl/>
        <w:tabs>
          <w:tab w:val="left" w:pos="5220"/>
        </w:tabs>
        <w:ind w:left="6660"/>
        <w:rPr>
          <w:rFonts w:ascii="Times New Roman" w:hAnsi="Times New Roman" w:cs="Times New Roman"/>
          <w:b w:val="0"/>
          <w:sz w:val="28"/>
          <w:szCs w:val="28"/>
        </w:rPr>
      </w:pPr>
    </w:p>
    <w:p w:rsidR="00574096" w:rsidRDefault="00574096" w:rsidP="00262B47">
      <w:pPr>
        <w:pStyle w:val="ConsTitle"/>
        <w:widowControl/>
        <w:tabs>
          <w:tab w:val="left" w:pos="5220"/>
        </w:tabs>
        <w:ind w:left="6660"/>
        <w:rPr>
          <w:rFonts w:ascii="Times New Roman" w:hAnsi="Times New Roman" w:cs="Times New Roman"/>
          <w:b w:val="0"/>
          <w:sz w:val="28"/>
          <w:szCs w:val="28"/>
        </w:rPr>
      </w:pPr>
    </w:p>
    <w:p w:rsidR="005D7140" w:rsidRDefault="005D7140" w:rsidP="00262B47">
      <w:pPr>
        <w:pStyle w:val="ConsTitle"/>
        <w:widowControl/>
        <w:tabs>
          <w:tab w:val="left" w:pos="5220"/>
        </w:tabs>
        <w:ind w:left="6660"/>
        <w:rPr>
          <w:rFonts w:ascii="Times New Roman" w:hAnsi="Times New Roman" w:cs="Times New Roman"/>
          <w:b w:val="0"/>
          <w:sz w:val="28"/>
          <w:szCs w:val="28"/>
        </w:rPr>
      </w:pPr>
    </w:p>
    <w:p w:rsidR="005D7140" w:rsidRDefault="005D7140" w:rsidP="00262B47">
      <w:pPr>
        <w:pStyle w:val="ConsTitle"/>
        <w:widowControl/>
        <w:tabs>
          <w:tab w:val="left" w:pos="5220"/>
        </w:tabs>
        <w:ind w:left="6660"/>
        <w:rPr>
          <w:rFonts w:ascii="Times New Roman" w:hAnsi="Times New Roman" w:cs="Times New Roman"/>
          <w:b w:val="0"/>
          <w:sz w:val="28"/>
          <w:szCs w:val="28"/>
        </w:rPr>
      </w:pPr>
    </w:p>
    <w:p w:rsidR="00574096" w:rsidRDefault="00574096" w:rsidP="00262B47">
      <w:pPr>
        <w:pStyle w:val="ConsTitle"/>
        <w:widowControl/>
        <w:tabs>
          <w:tab w:val="left" w:pos="5220"/>
        </w:tabs>
        <w:ind w:left="6660"/>
        <w:rPr>
          <w:rFonts w:ascii="Times New Roman" w:hAnsi="Times New Roman" w:cs="Times New Roman"/>
          <w:b w:val="0"/>
          <w:sz w:val="28"/>
          <w:szCs w:val="28"/>
        </w:rPr>
      </w:pPr>
    </w:p>
    <w:p w:rsidR="008F030B" w:rsidRDefault="008F030B" w:rsidP="00262B47">
      <w:pPr>
        <w:pStyle w:val="ConsTitle"/>
        <w:widowControl/>
        <w:tabs>
          <w:tab w:val="left" w:pos="5220"/>
        </w:tabs>
        <w:ind w:left="6660"/>
        <w:rPr>
          <w:rFonts w:ascii="Times New Roman" w:hAnsi="Times New Roman" w:cs="Times New Roman"/>
          <w:b w:val="0"/>
          <w:sz w:val="28"/>
          <w:szCs w:val="28"/>
        </w:rPr>
      </w:pPr>
    </w:p>
    <w:p w:rsidR="00415E95" w:rsidRPr="00B52D21" w:rsidRDefault="00415E95" w:rsidP="00262B47">
      <w:pPr>
        <w:pStyle w:val="ConsTitle"/>
        <w:widowControl/>
        <w:tabs>
          <w:tab w:val="left" w:pos="5220"/>
        </w:tabs>
        <w:ind w:left="6660"/>
        <w:rPr>
          <w:rFonts w:ascii="Times New Roman" w:hAnsi="Times New Roman" w:cs="Times New Roman"/>
          <w:b w:val="0"/>
          <w:sz w:val="28"/>
          <w:szCs w:val="28"/>
        </w:rPr>
      </w:pPr>
      <w:r w:rsidRPr="00B52D21">
        <w:rPr>
          <w:rFonts w:ascii="Times New Roman" w:hAnsi="Times New Roman" w:cs="Times New Roman"/>
          <w:b w:val="0"/>
          <w:sz w:val="28"/>
          <w:szCs w:val="28"/>
        </w:rPr>
        <w:lastRenderedPageBreak/>
        <w:t xml:space="preserve">Приложение </w:t>
      </w:r>
    </w:p>
    <w:p w:rsidR="00415E95" w:rsidRPr="00B52D21" w:rsidRDefault="00415E95" w:rsidP="00262B47">
      <w:pPr>
        <w:pStyle w:val="ConsTitle"/>
        <w:widowControl/>
        <w:ind w:left="6660"/>
        <w:rPr>
          <w:rFonts w:ascii="Times New Roman" w:hAnsi="Times New Roman" w:cs="Times New Roman"/>
          <w:b w:val="0"/>
          <w:sz w:val="28"/>
          <w:szCs w:val="28"/>
        </w:rPr>
      </w:pPr>
      <w:r w:rsidRPr="00B52D21">
        <w:rPr>
          <w:rFonts w:ascii="Times New Roman" w:hAnsi="Times New Roman" w:cs="Times New Roman"/>
          <w:b w:val="0"/>
          <w:sz w:val="28"/>
          <w:szCs w:val="28"/>
        </w:rPr>
        <w:t>к постановлению</w:t>
      </w:r>
    </w:p>
    <w:p w:rsidR="00415E95" w:rsidRPr="00C90409" w:rsidRDefault="00415E95" w:rsidP="00262B47">
      <w:pPr>
        <w:pStyle w:val="ConsTitle"/>
        <w:widowControl/>
        <w:ind w:left="6660"/>
        <w:rPr>
          <w:rFonts w:ascii="Times New Roman" w:hAnsi="Times New Roman" w:cs="Times New Roman"/>
          <w:b w:val="0"/>
          <w:sz w:val="28"/>
          <w:szCs w:val="28"/>
        </w:rPr>
      </w:pPr>
      <w:r w:rsidRPr="00C90409">
        <w:rPr>
          <w:rFonts w:ascii="Times New Roman" w:hAnsi="Times New Roman" w:cs="Times New Roman"/>
          <w:b w:val="0"/>
          <w:sz w:val="28"/>
          <w:szCs w:val="28"/>
        </w:rPr>
        <w:t>администрации города</w:t>
      </w:r>
    </w:p>
    <w:p w:rsidR="00415E95" w:rsidRDefault="00415E95" w:rsidP="00262B47">
      <w:pPr>
        <w:pStyle w:val="ConsTitle"/>
        <w:widowControl/>
        <w:ind w:left="6660"/>
        <w:rPr>
          <w:rFonts w:ascii="Times New Roman" w:hAnsi="Times New Roman" w:cs="Times New Roman"/>
          <w:b w:val="0"/>
          <w:sz w:val="28"/>
          <w:szCs w:val="28"/>
        </w:rPr>
      </w:pPr>
      <w:r w:rsidRPr="00C90409">
        <w:rPr>
          <w:rFonts w:ascii="Times New Roman" w:hAnsi="Times New Roman" w:cs="Times New Roman"/>
          <w:b w:val="0"/>
          <w:sz w:val="28"/>
          <w:szCs w:val="28"/>
        </w:rPr>
        <w:t xml:space="preserve">от </w:t>
      </w:r>
      <w:r w:rsidR="00AE2C5B" w:rsidRPr="00AE2C5B">
        <w:rPr>
          <w:rFonts w:ascii="Times New Roman" w:hAnsi="Times New Roman" w:cs="Times New Roman"/>
          <w:b w:val="0"/>
          <w:sz w:val="28"/>
          <w:szCs w:val="28"/>
        </w:rPr>
        <w:t>20.05.2019 № 91-нп</w:t>
      </w:r>
    </w:p>
    <w:p w:rsidR="00A053FE" w:rsidRDefault="00A053FE" w:rsidP="00262B47">
      <w:pPr>
        <w:pStyle w:val="ConsTitle"/>
        <w:widowControl/>
        <w:ind w:left="6660"/>
        <w:rPr>
          <w:rFonts w:ascii="Times New Roman" w:hAnsi="Times New Roman" w:cs="Times New Roman"/>
          <w:b w:val="0"/>
          <w:sz w:val="28"/>
          <w:szCs w:val="28"/>
        </w:rPr>
      </w:pPr>
    </w:p>
    <w:p w:rsidR="0082284A" w:rsidRDefault="0082284A" w:rsidP="0082284A">
      <w:pPr>
        <w:jc w:val="center"/>
        <w:rPr>
          <w:sz w:val="28"/>
          <w:szCs w:val="28"/>
        </w:rPr>
      </w:pPr>
      <w:r>
        <w:rPr>
          <w:sz w:val="28"/>
          <w:szCs w:val="28"/>
        </w:rPr>
        <w:t>П</w:t>
      </w:r>
      <w:r w:rsidRPr="00411D55">
        <w:rPr>
          <w:sz w:val="28"/>
          <w:szCs w:val="28"/>
        </w:rPr>
        <w:t>оряд</w:t>
      </w:r>
      <w:r>
        <w:rPr>
          <w:sz w:val="28"/>
          <w:szCs w:val="28"/>
        </w:rPr>
        <w:t>о</w:t>
      </w:r>
      <w:r w:rsidRPr="00411D55">
        <w:rPr>
          <w:sz w:val="28"/>
          <w:szCs w:val="28"/>
        </w:rPr>
        <w:t>к</w:t>
      </w:r>
    </w:p>
    <w:p w:rsidR="0082284A" w:rsidRPr="00790ACE" w:rsidRDefault="0082284A" w:rsidP="0082284A">
      <w:pPr>
        <w:jc w:val="center"/>
        <w:rPr>
          <w:sz w:val="28"/>
          <w:szCs w:val="28"/>
        </w:rPr>
      </w:pPr>
      <w:r w:rsidRPr="00790ACE">
        <w:rPr>
          <w:sz w:val="28"/>
          <w:szCs w:val="28"/>
        </w:rPr>
        <w:t>пре</w:t>
      </w:r>
      <w:r>
        <w:rPr>
          <w:sz w:val="28"/>
          <w:szCs w:val="28"/>
        </w:rPr>
        <w:t>доставления субсидии</w:t>
      </w:r>
      <w:r w:rsidRPr="00790ACE">
        <w:rPr>
          <w:sz w:val="28"/>
          <w:szCs w:val="28"/>
        </w:rPr>
        <w:t xml:space="preserve"> из бюджета города Нефтеюганска на возмещение недополученных доходов</w:t>
      </w:r>
      <w:r w:rsidRPr="00790ACE">
        <w:rPr>
          <w:rFonts w:eastAsia="Calibri"/>
          <w:sz w:val="28"/>
          <w:szCs w:val="28"/>
        </w:rPr>
        <w:t xml:space="preserve"> юридическим лицам (за исключением субсидий государственным (муниципальным учреждениям), индивидуальным предпринимателям, физическим лицам </w:t>
      </w:r>
      <w:r w:rsidRPr="00790ACE">
        <w:rPr>
          <w:sz w:val="28"/>
          <w:szCs w:val="28"/>
        </w:rPr>
        <w:t>в связи с предоставлением гражданам услуги по над</w:t>
      </w:r>
      <w:r w:rsidR="008F030B">
        <w:rPr>
          <w:sz w:val="28"/>
          <w:szCs w:val="28"/>
        </w:rPr>
        <w:t xml:space="preserve">лежащему содержанию </w:t>
      </w:r>
      <w:r w:rsidRPr="00790ACE">
        <w:rPr>
          <w:sz w:val="28"/>
          <w:szCs w:val="28"/>
        </w:rPr>
        <w:t>общего имущества в многоквартирных домах по размерам платы, не обеспечивающим возмещение издержек</w:t>
      </w:r>
    </w:p>
    <w:p w:rsidR="0082284A" w:rsidRDefault="0082284A" w:rsidP="0082284A">
      <w:pPr>
        <w:ind w:firstLine="708"/>
        <w:jc w:val="both"/>
        <w:rPr>
          <w:sz w:val="28"/>
          <w:szCs w:val="28"/>
        </w:rPr>
      </w:pPr>
    </w:p>
    <w:p w:rsidR="0082284A" w:rsidRDefault="0082284A" w:rsidP="0082284A">
      <w:pPr>
        <w:ind w:firstLine="708"/>
        <w:jc w:val="both"/>
        <w:rPr>
          <w:sz w:val="28"/>
          <w:szCs w:val="28"/>
        </w:rPr>
      </w:pPr>
      <w:r w:rsidRPr="004A1496">
        <w:rPr>
          <w:sz w:val="28"/>
          <w:szCs w:val="28"/>
        </w:rPr>
        <w:t xml:space="preserve">1.Общие положения </w:t>
      </w:r>
    </w:p>
    <w:p w:rsidR="0082284A" w:rsidRPr="00AF5694" w:rsidRDefault="0082284A" w:rsidP="0082284A">
      <w:pPr>
        <w:ind w:firstLine="708"/>
        <w:jc w:val="both"/>
        <w:rPr>
          <w:sz w:val="28"/>
          <w:szCs w:val="28"/>
        </w:rPr>
      </w:pPr>
      <w:r>
        <w:rPr>
          <w:sz w:val="28"/>
          <w:szCs w:val="28"/>
        </w:rPr>
        <w:t>1.1.</w:t>
      </w:r>
      <w:r w:rsidRPr="00AF5694">
        <w:rPr>
          <w:sz w:val="28"/>
          <w:szCs w:val="28"/>
        </w:rPr>
        <w:t>Настоящий Порядок предоставления</w:t>
      </w:r>
      <w:r>
        <w:rPr>
          <w:sz w:val="28"/>
          <w:szCs w:val="28"/>
        </w:rPr>
        <w:t xml:space="preserve"> субсидии</w:t>
      </w:r>
      <w:r w:rsidRPr="00790ACE">
        <w:rPr>
          <w:sz w:val="28"/>
          <w:szCs w:val="28"/>
        </w:rPr>
        <w:t xml:space="preserve"> </w:t>
      </w:r>
      <w:r w:rsidRPr="00E636F9">
        <w:rPr>
          <w:sz w:val="28"/>
          <w:szCs w:val="28"/>
        </w:rPr>
        <w:t xml:space="preserve">из бюджета города Нефтеюганска на возмещение недополученных доходов юридическим лицам (за исключением субсидий государственным (муниципальным учреждениям), индивидуальным предпринимателям, физическим лицам в связи с предоставлением гражданам услуги по </w:t>
      </w:r>
      <w:r w:rsidR="008F030B">
        <w:rPr>
          <w:sz w:val="28"/>
          <w:szCs w:val="28"/>
        </w:rPr>
        <w:t>надлежащему содержанию</w:t>
      </w:r>
      <w:r w:rsidRPr="00E636F9">
        <w:rPr>
          <w:sz w:val="28"/>
          <w:szCs w:val="28"/>
        </w:rPr>
        <w:t xml:space="preserve"> общего имущества в многоквартирных домах по размерам платы, не обеспечивающим возме</w:t>
      </w:r>
      <w:r>
        <w:rPr>
          <w:sz w:val="28"/>
          <w:szCs w:val="28"/>
        </w:rPr>
        <w:t>щение издержек (далее - Порядок</w:t>
      </w:r>
      <w:r w:rsidRPr="00E636F9">
        <w:rPr>
          <w:sz w:val="28"/>
          <w:szCs w:val="28"/>
        </w:rPr>
        <w:t>),</w:t>
      </w:r>
      <w:r>
        <w:rPr>
          <w:sz w:val="28"/>
          <w:szCs w:val="28"/>
        </w:rPr>
        <w:t xml:space="preserve"> </w:t>
      </w:r>
      <w:r w:rsidRPr="00E636F9">
        <w:rPr>
          <w:sz w:val="28"/>
          <w:szCs w:val="28"/>
        </w:rPr>
        <w:t xml:space="preserve">устанавливает механизм </w:t>
      </w:r>
      <w:r>
        <w:rPr>
          <w:sz w:val="28"/>
          <w:szCs w:val="28"/>
        </w:rPr>
        <w:t xml:space="preserve">её </w:t>
      </w:r>
      <w:r w:rsidRPr="00E636F9">
        <w:rPr>
          <w:sz w:val="28"/>
          <w:szCs w:val="28"/>
        </w:rPr>
        <w:t>предоставления, осуществляемый в соответствии с</w:t>
      </w:r>
      <w:r w:rsidRPr="00AF5694">
        <w:rPr>
          <w:sz w:val="28"/>
          <w:szCs w:val="28"/>
        </w:rPr>
        <w:t>:</w:t>
      </w:r>
    </w:p>
    <w:p w:rsidR="0082284A" w:rsidRPr="00AF5694" w:rsidRDefault="0082284A" w:rsidP="0082284A">
      <w:pPr>
        <w:ind w:firstLine="708"/>
        <w:jc w:val="both"/>
        <w:rPr>
          <w:sz w:val="28"/>
          <w:szCs w:val="28"/>
        </w:rPr>
      </w:pPr>
      <w:r w:rsidRPr="00AF5694">
        <w:rPr>
          <w:rFonts w:eastAsia="Calibri"/>
          <w:sz w:val="28"/>
          <w:szCs w:val="28"/>
          <w:lang w:eastAsia="en-US"/>
        </w:rPr>
        <w:t>-статьёй 78 Бюджетного кодекса Российской Федерации;</w:t>
      </w:r>
    </w:p>
    <w:p w:rsidR="0082284A" w:rsidRPr="00AF5694" w:rsidRDefault="0082284A" w:rsidP="0082284A">
      <w:pPr>
        <w:ind w:firstLine="708"/>
        <w:jc w:val="both"/>
        <w:rPr>
          <w:sz w:val="28"/>
          <w:szCs w:val="28"/>
        </w:rPr>
      </w:pPr>
      <w:r w:rsidRPr="00AF5694">
        <w:rPr>
          <w:sz w:val="28"/>
          <w:szCs w:val="28"/>
        </w:rPr>
        <w:t>-Федеральным законом от 21.07.2007 № 185-ФЗ «О фонде содействия  реформированию жилищно-коммунального хозяйства»;</w:t>
      </w:r>
    </w:p>
    <w:p w:rsidR="0082284A" w:rsidRPr="00AF5694" w:rsidRDefault="0082284A" w:rsidP="0082284A">
      <w:pPr>
        <w:ind w:firstLine="708"/>
        <w:jc w:val="both"/>
        <w:rPr>
          <w:sz w:val="28"/>
          <w:szCs w:val="28"/>
        </w:rPr>
      </w:pPr>
      <w:r w:rsidRPr="00AF5694">
        <w:rPr>
          <w:sz w:val="28"/>
          <w:szCs w:val="28"/>
        </w:rPr>
        <w:t>-Законом Ханты-Мансийского автономного округа – Югры от 06.07.2005 № 57-оз «О регулировании отдельных жилищных отношений в Ханты-Мансийском автономном округе – Югре»;</w:t>
      </w:r>
    </w:p>
    <w:p w:rsidR="0082284A" w:rsidRPr="008E5EC9" w:rsidRDefault="0082284A" w:rsidP="0082284A">
      <w:pPr>
        <w:ind w:firstLine="708"/>
        <w:jc w:val="both"/>
        <w:rPr>
          <w:sz w:val="28"/>
          <w:szCs w:val="28"/>
          <w:lang w:eastAsia="en-US"/>
        </w:rPr>
      </w:pPr>
      <w:r w:rsidRPr="00AF5694">
        <w:rPr>
          <w:sz w:val="28"/>
          <w:szCs w:val="28"/>
          <w:lang w:eastAsia="en-US"/>
        </w:rPr>
        <w:t xml:space="preserve">-Постановлением Правительства Российской Федерации от 06.09.2016 </w:t>
      </w:r>
      <w:r>
        <w:rPr>
          <w:sz w:val="28"/>
          <w:szCs w:val="28"/>
          <w:lang w:eastAsia="en-US"/>
        </w:rPr>
        <w:t xml:space="preserve">             </w:t>
      </w:r>
      <w:r w:rsidRPr="00AF5694">
        <w:rPr>
          <w:sz w:val="28"/>
          <w:szCs w:val="28"/>
          <w:lang w:eastAsia="en-US"/>
        </w:rPr>
        <w:t>№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w:t>
      </w:r>
      <w:r>
        <w:rPr>
          <w:sz w:val="28"/>
          <w:szCs w:val="28"/>
          <w:lang w:eastAsia="en-US"/>
        </w:rPr>
        <w:t>,</w:t>
      </w:r>
      <w:r w:rsidRPr="00941B9D">
        <w:rPr>
          <w:b/>
          <w:sz w:val="28"/>
          <w:szCs w:val="28"/>
          <w:lang w:eastAsia="en-US"/>
        </w:rPr>
        <w:t xml:space="preserve"> </w:t>
      </w:r>
      <w:r w:rsidRPr="008E5EC9">
        <w:rPr>
          <w:sz w:val="28"/>
          <w:szCs w:val="28"/>
          <w:lang w:eastAsia="en-US"/>
        </w:rPr>
        <w:t>а также физическим лицам – производителям товаров, работ, услуг»;</w:t>
      </w:r>
    </w:p>
    <w:p w:rsidR="0082284A" w:rsidRPr="004359FF" w:rsidRDefault="0082284A" w:rsidP="0082284A">
      <w:pPr>
        <w:ind w:firstLine="708"/>
        <w:jc w:val="both"/>
        <w:rPr>
          <w:rFonts w:eastAsia="Calibri"/>
          <w:sz w:val="28"/>
          <w:szCs w:val="28"/>
        </w:rPr>
      </w:pPr>
      <w:r w:rsidRPr="004359FF">
        <w:rPr>
          <w:rFonts w:eastAsia="Calibri"/>
          <w:sz w:val="28"/>
          <w:szCs w:val="28"/>
        </w:rPr>
        <w:t>-Решением Думы города Нефтеюганска от 26.12.2018 № 514-</w:t>
      </w:r>
      <w:r w:rsidRPr="004359FF">
        <w:rPr>
          <w:rFonts w:eastAsia="Calibri"/>
          <w:sz w:val="28"/>
          <w:szCs w:val="28"/>
          <w:lang w:val="en-US"/>
        </w:rPr>
        <w:t>VI</w:t>
      </w:r>
      <w:r w:rsidRPr="004359FF">
        <w:rPr>
          <w:rFonts w:eastAsia="Calibri"/>
          <w:sz w:val="28"/>
          <w:szCs w:val="28"/>
        </w:rPr>
        <w:t xml:space="preserve">                           «О бюджете города Нефтеюганска на 2019 год и плановый период 2020 и                   2021 годов».</w:t>
      </w:r>
    </w:p>
    <w:p w:rsidR="0082284A" w:rsidRDefault="0082284A" w:rsidP="0082284A">
      <w:pPr>
        <w:ind w:firstLine="708"/>
        <w:jc w:val="both"/>
        <w:rPr>
          <w:sz w:val="28"/>
          <w:szCs w:val="28"/>
        </w:rPr>
      </w:pPr>
      <w:r w:rsidRPr="003979A0">
        <w:rPr>
          <w:sz w:val="28"/>
          <w:szCs w:val="28"/>
        </w:rPr>
        <w:t>1.2.Цели</w:t>
      </w:r>
      <w:r>
        <w:rPr>
          <w:sz w:val="28"/>
          <w:szCs w:val="28"/>
        </w:rPr>
        <w:t xml:space="preserve"> предоставления субсидии:</w:t>
      </w:r>
    </w:p>
    <w:p w:rsidR="0082284A" w:rsidRPr="004A1496" w:rsidRDefault="0082284A" w:rsidP="0082284A">
      <w:pPr>
        <w:ind w:firstLine="708"/>
        <w:jc w:val="both"/>
        <w:rPr>
          <w:sz w:val="28"/>
          <w:szCs w:val="28"/>
        </w:rPr>
      </w:pPr>
      <w:r w:rsidRPr="004A1496">
        <w:rPr>
          <w:sz w:val="28"/>
          <w:szCs w:val="28"/>
        </w:rPr>
        <w:t>Субсидия</w:t>
      </w:r>
      <w:r>
        <w:rPr>
          <w:sz w:val="28"/>
          <w:szCs w:val="28"/>
        </w:rPr>
        <w:t xml:space="preserve"> </w:t>
      </w:r>
      <w:r w:rsidRPr="00BC2F39">
        <w:rPr>
          <w:sz w:val="28"/>
          <w:szCs w:val="28"/>
        </w:rPr>
        <w:t xml:space="preserve">из бюджета города Нефтеюганска </w:t>
      </w:r>
      <w:r>
        <w:rPr>
          <w:sz w:val="28"/>
          <w:szCs w:val="28"/>
        </w:rPr>
        <w:t xml:space="preserve">предоставляется </w:t>
      </w:r>
      <w:r w:rsidRPr="00BC2F39">
        <w:rPr>
          <w:sz w:val="28"/>
          <w:szCs w:val="28"/>
        </w:rPr>
        <w:t xml:space="preserve">на возмещение недополученных доходов юридическим лицам (за исключением субсидий государственным (муниципальным учреждениям), индивидуальным предпринимателям, физическим лицам в связи с предоставлением гражданам услуги по надлежащему содержанию </w:t>
      </w:r>
      <w:r>
        <w:rPr>
          <w:sz w:val="28"/>
          <w:szCs w:val="28"/>
        </w:rPr>
        <w:t xml:space="preserve">общего имущества в многоквартирных домах по размерам платы, не обеспечивающим возмещение издержек, </w:t>
      </w:r>
      <w:r w:rsidRPr="004A1496">
        <w:rPr>
          <w:sz w:val="28"/>
          <w:szCs w:val="28"/>
        </w:rPr>
        <w:t xml:space="preserve">предоставляется в целях возмещения </w:t>
      </w:r>
      <w:r w:rsidRPr="00FB03B0">
        <w:rPr>
          <w:sz w:val="28"/>
          <w:szCs w:val="28"/>
        </w:rPr>
        <w:t xml:space="preserve">недополученных доходов по содержанию </w:t>
      </w:r>
      <w:r w:rsidRPr="00FB03B0">
        <w:rPr>
          <w:sz w:val="28"/>
          <w:szCs w:val="28"/>
        </w:rPr>
        <w:lastRenderedPageBreak/>
        <w:t>жилых помещений муниципального жилищного фонда, если плата за содержание жилых помещений для нанимателей жилых помещений, установленная постановлением администрации города, меньше размера платы, установленной договором управления многоквартирного дома (при непосредственном способе управления  - договором оказания услуг и (или) выполнения работ по содержанию общего имущества многоквартирного дома)</w:t>
      </w:r>
      <w:r w:rsidRPr="00670D75">
        <w:rPr>
          <w:sz w:val="28"/>
          <w:szCs w:val="28"/>
        </w:rPr>
        <w:t xml:space="preserve"> </w:t>
      </w:r>
      <w:r>
        <w:rPr>
          <w:sz w:val="28"/>
          <w:szCs w:val="28"/>
        </w:rPr>
        <w:t>(далее - субсидия)</w:t>
      </w:r>
      <w:r w:rsidRPr="00FB03B0">
        <w:rPr>
          <w:sz w:val="28"/>
          <w:szCs w:val="28"/>
        </w:rPr>
        <w:t>.</w:t>
      </w:r>
    </w:p>
    <w:p w:rsidR="0082284A" w:rsidRPr="00260132" w:rsidRDefault="0082284A" w:rsidP="0082284A">
      <w:pPr>
        <w:ind w:firstLine="708"/>
        <w:jc w:val="both"/>
        <w:rPr>
          <w:sz w:val="28"/>
          <w:szCs w:val="28"/>
        </w:rPr>
      </w:pPr>
      <w:r>
        <w:rPr>
          <w:sz w:val="28"/>
          <w:szCs w:val="28"/>
        </w:rPr>
        <w:t>1.3.</w:t>
      </w:r>
      <w:r w:rsidRPr="00260132">
        <w:rPr>
          <w:sz w:val="28"/>
          <w:szCs w:val="28"/>
        </w:rPr>
        <w:t>Наименование главного распорядителя как получателя бюджетных средств.</w:t>
      </w:r>
    </w:p>
    <w:p w:rsidR="0082284A" w:rsidRDefault="0082284A" w:rsidP="0082284A">
      <w:pPr>
        <w:ind w:firstLine="708"/>
        <w:jc w:val="both"/>
        <w:rPr>
          <w:sz w:val="28"/>
          <w:szCs w:val="28"/>
        </w:rPr>
      </w:pPr>
      <w:r w:rsidRPr="001972B7">
        <w:rPr>
          <w:sz w:val="28"/>
          <w:szCs w:val="28"/>
        </w:rPr>
        <w:t xml:space="preserve">Департамент жилищно-коммунального хозяйства администрации города Нефтеюганска является главным распорядителем </w:t>
      </w:r>
      <w:r>
        <w:rPr>
          <w:sz w:val="28"/>
          <w:szCs w:val="28"/>
        </w:rPr>
        <w:t xml:space="preserve">как получатель </w:t>
      </w:r>
      <w:r w:rsidRPr="001972B7">
        <w:rPr>
          <w:sz w:val="28"/>
          <w:szCs w:val="28"/>
        </w:rPr>
        <w:t xml:space="preserve">бюджетных средств, </w:t>
      </w:r>
      <w:r w:rsidRPr="005407BB">
        <w:rPr>
          <w:sz w:val="28"/>
          <w:szCs w:val="28"/>
        </w:rPr>
        <w:t>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w:t>
      </w:r>
      <w:r>
        <w:rPr>
          <w:sz w:val="28"/>
          <w:szCs w:val="28"/>
        </w:rPr>
        <w:t xml:space="preserve"> предоставление субсидий на финансовый год </w:t>
      </w:r>
      <w:r w:rsidRPr="001972B7">
        <w:rPr>
          <w:sz w:val="28"/>
          <w:szCs w:val="28"/>
        </w:rPr>
        <w:t>(далее – департамент ЖКХ).</w:t>
      </w:r>
    </w:p>
    <w:p w:rsidR="0082284A" w:rsidRDefault="0082284A" w:rsidP="0082284A">
      <w:pPr>
        <w:ind w:firstLine="708"/>
        <w:jc w:val="both"/>
        <w:rPr>
          <w:sz w:val="28"/>
          <w:szCs w:val="28"/>
        </w:rPr>
      </w:pPr>
      <w:r>
        <w:rPr>
          <w:sz w:val="28"/>
          <w:szCs w:val="28"/>
        </w:rPr>
        <w:t>1.4.</w:t>
      </w:r>
      <w:r w:rsidRPr="00643AF2">
        <w:rPr>
          <w:sz w:val="28"/>
          <w:szCs w:val="28"/>
        </w:rPr>
        <w:t>Категории и критерии отбора получател</w:t>
      </w:r>
      <w:r>
        <w:rPr>
          <w:sz w:val="28"/>
          <w:szCs w:val="28"/>
        </w:rPr>
        <w:t>ей</w:t>
      </w:r>
      <w:r w:rsidRPr="00643AF2">
        <w:rPr>
          <w:sz w:val="28"/>
          <w:szCs w:val="28"/>
        </w:rPr>
        <w:t xml:space="preserve"> субсидии, </w:t>
      </w:r>
      <w:r>
        <w:rPr>
          <w:sz w:val="28"/>
          <w:szCs w:val="28"/>
        </w:rPr>
        <w:t>имеющих право на получении субсидии.</w:t>
      </w:r>
    </w:p>
    <w:p w:rsidR="0082284A" w:rsidRPr="004E59E7" w:rsidRDefault="0082284A" w:rsidP="0082284A">
      <w:pPr>
        <w:autoSpaceDE w:val="0"/>
        <w:autoSpaceDN w:val="0"/>
        <w:adjustRightInd w:val="0"/>
        <w:ind w:firstLine="708"/>
        <w:jc w:val="both"/>
        <w:rPr>
          <w:sz w:val="28"/>
          <w:szCs w:val="28"/>
        </w:rPr>
      </w:pPr>
      <w:r>
        <w:rPr>
          <w:sz w:val="28"/>
          <w:szCs w:val="28"/>
        </w:rPr>
        <w:t>1.4.1.</w:t>
      </w:r>
      <w:r w:rsidRPr="00643AF2">
        <w:rPr>
          <w:sz w:val="28"/>
          <w:szCs w:val="28"/>
        </w:rPr>
        <w:t xml:space="preserve">Право на получение субсидии </w:t>
      </w:r>
      <w:r>
        <w:rPr>
          <w:sz w:val="28"/>
          <w:szCs w:val="28"/>
        </w:rPr>
        <w:t xml:space="preserve">имеют </w:t>
      </w:r>
      <w:r>
        <w:rPr>
          <w:rFonts w:eastAsia="Calibri"/>
          <w:sz w:val="28"/>
          <w:szCs w:val="28"/>
        </w:rPr>
        <w:t>юридические лица</w:t>
      </w:r>
      <w:r w:rsidRPr="00B24519">
        <w:rPr>
          <w:rFonts w:eastAsia="Calibri"/>
          <w:sz w:val="28"/>
          <w:szCs w:val="28"/>
        </w:rPr>
        <w:t xml:space="preserve"> (за исключением субсидий государственным (муниципаль</w:t>
      </w:r>
      <w:r>
        <w:rPr>
          <w:rFonts w:eastAsia="Calibri"/>
          <w:sz w:val="28"/>
          <w:szCs w:val="28"/>
        </w:rPr>
        <w:t>ным учреждениям), индивидуальные предприниматели</w:t>
      </w:r>
      <w:r w:rsidRPr="00B24519">
        <w:rPr>
          <w:rFonts w:eastAsia="Calibri"/>
          <w:sz w:val="28"/>
          <w:szCs w:val="28"/>
        </w:rPr>
        <w:t>,</w:t>
      </w:r>
      <w:r>
        <w:rPr>
          <w:rFonts w:eastAsia="Calibri"/>
          <w:sz w:val="28"/>
          <w:szCs w:val="28"/>
        </w:rPr>
        <w:t xml:space="preserve"> физические лица</w:t>
      </w:r>
      <w:r w:rsidRPr="00B24519">
        <w:rPr>
          <w:rFonts w:eastAsia="Calibri"/>
          <w:sz w:val="28"/>
          <w:szCs w:val="28"/>
        </w:rPr>
        <w:t xml:space="preserve"> </w:t>
      </w:r>
      <w:r w:rsidRPr="00B24519">
        <w:rPr>
          <w:sz w:val="28"/>
          <w:szCs w:val="28"/>
        </w:rPr>
        <w:t xml:space="preserve">в связи с предоставлением гражданам услуги по </w:t>
      </w:r>
      <w:r w:rsidR="008F030B">
        <w:rPr>
          <w:sz w:val="28"/>
          <w:szCs w:val="28"/>
        </w:rPr>
        <w:t>надлежащему содержанию</w:t>
      </w:r>
      <w:r w:rsidRPr="00B24519">
        <w:rPr>
          <w:sz w:val="28"/>
          <w:szCs w:val="28"/>
        </w:rPr>
        <w:t xml:space="preserve"> общего имущества в многоквартирных домах по размерам платы, не обеспечивающим возмещение издержек</w:t>
      </w:r>
      <w:r>
        <w:rPr>
          <w:sz w:val="28"/>
          <w:szCs w:val="28"/>
        </w:rPr>
        <w:t xml:space="preserve"> </w:t>
      </w:r>
      <w:r w:rsidRPr="004E59E7">
        <w:rPr>
          <w:sz w:val="28"/>
          <w:szCs w:val="28"/>
        </w:rPr>
        <w:t>(далее – получатель субсидии).</w:t>
      </w:r>
    </w:p>
    <w:p w:rsidR="0082284A" w:rsidRDefault="0082284A" w:rsidP="0082284A">
      <w:pPr>
        <w:ind w:firstLine="708"/>
        <w:jc w:val="both"/>
        <w:rPr>
          <w:sz w:val="28"/>
          <w:szCs w:val="28"/>
        </w:rPr>
      </w:pPr>
    </w:p>
    <w:p w:rsidR="0082284A" w:rsidRDefault="0082284A" w:rsidP="0082284A">
      <w:pPr>
        <w:ind w:firstLine="708"/>
        <w:jc w:val="both"/>
        <w:rPr>
          <w:sz w:val="28"/>
          <w:szCs w:val="28"/>
        </w:rPr>
      </w:pPr>
      <w:r>
        <w:rPr>
          <w:sz w:val="28"/>
          <w:szCs w:val="28"/>
        </w:rPr>
        <w:t>2.Условия и порядок предоставления субсидии</w:t>
      </w:r>
    </w:p>
    <w:p w:rsidR="0082284A" w:rsidRDefault="0082284A" w:rsidP="0082284A">
      <w:pPr>
        <w:ind w:firstLine="708"/>
        <w:jc w:val="both"/>
        <w:rPr>
          <w:sz w:val="28"/>
          <w:szCs w:val="28"/>
        </w:rPr>
      </w:pPr>
      <w:r>
        <w:rPr>
          <w:sz w:val="28"/>
          <w:szCs w:val="28"/>
        </w:rPr>
        <w:t xml:space="preserve">2.1.Требования, которым должен </w:t>
      </w:r>
      <w:r w:rsidRPr="00150625">
        <w:rPr>
          <w:sz w:val="28"/>
          <w:szCs w:val="28"/>
        </w:rPr>
        <w:t>соответствовать п</w:t>
      </w:r>
      <w:r>
        <w:rPr>
          <w:sz w:val="28"/>
          <w:szCs w:val="28"/>
        </w:rPr>
        <w:t>олучатель субсидии на первое число месяца, предшествующего месяцу, в котором планируется заключение соглашения:</w:t>
      </w:r>
    </w:p>
    <w:p w:rsidR="0082284A" w:rsidRDefault="0082284A" w:rsidP="0082284A">
      <w:pPr>
        <w:ind w:firstLine="708"/>
        <w:jc w:val="both"/>
        <w:rPr>
          <w:sz w:val="28"/>
          <w:szCs w:val="28"/>
        </w:rPr>
      </w:pPr>
      <w:r>
        <w:rPr>
          <w:sz w:val="28"/>
          <w:szCs w:val="28"/>
        </w:rPr>
        <w:t>-о</w:t>
      </w:r>
      <w:r w:rsidRPr="005811C1">
        <w:rPr>
          <w:sz w:val="28"/>
          <w:szCs w:val="28"/>
        </w:rPr>
        <w:t>тсутствие</w:t>
      </w:r>
      <w:r>
        <w:rPr>
          <w:sz w:val="28"/>
          <w:szCs w:val="28"/>
        </w:rPr>
        <w:t xml:space="preserve"> у получателя субсидии</w:t>
      </w:r>
      <w:r w:rsidRPr="005811C1">
        <w:rPr>
          <w:sz w:val="28"/>
          <w:szCs w:val="28"/>
        </w:rPr>
        <w:t xml:space="preserve"> просроченной задолженности по возврату</w:t>
      </w:r>
      <w:r>
        <w:rPr>
          <w:sz w:val="28"/>
          <w:szCs w:val="28"/>
        </w:rPr>
        <w:t xml:space="preserve"> в бюджет города Нефтеюганска субсидий, бюджетных инвестиций,</w:t>
      </w:r>
      <w:r w:rsidRPr="00AF5731">
        <w:t xml:space="preserve"> </w:t>
      </w:r>
      <w:r w:rsidRPr="00AF5731">
        <w:rPr>
          <w:sz w:val="28"/>
          <w:szCs w:val="28"/>
        </w:rPr>
        <w:t xml:space="preserve">предоставленных в том числе в соответствии с иными правовыми актами, и иная </w:t>
      </w:r>
      <w:r>
        <w:rPr>
          <w:sz w:val="28"/>
          <w:szCs w:val="28"/>
        </w:rPr>
        <w:t>просроченная задолженность перед бюджетом города Нефтеюганска;</w:t>
      </w:r>
    </w:p>
    <w:p w:rsidR="0082284A" w:rsidRPr="00AD7340" w:rsidRDefault="0082284A" w:rsidP="0082284A">
      <w:pPr>
        <w:ind w:firstLine="708"/>
        <w:jc w:val="both"/>
        <w:rPr>
          <w:bCs/>
          <w:sz w:val="28"/>
          <w:szCs w:val="28"/>
        </w:rPr>
      </w:pPr>
      <w:r w:rsidRPr="00AD7340">
        <w:rPr>
          <w:sz w:val="28"/>
          <w:szCs w:val="28"/>
        </w:rPr>
        <w:t>-</w:t>
      </w:r>
      <w:r>
        <w:rPr>
          <w:bCs/>
          <w:sz w:val="28"/>
          <w:szCs w:val="28"/>
        </w:rPr>
        <w:t>получатель субсидии</w:t>
      </w:r>
      <w:r w:rsidRPr="00AD7340">
        <w:rPr>
          <w:bCs/>
          <w:sz w:val="28"/>
          <w:szCs w:val="28"/>
        </w:rPr>
        <w:t xml:space="preserve"> - юридическ</w:t>
      </w:r>
      <w:r>
        <w:rPr>
          <w:bCs/>
          <w:sz w:val="28"/>
          <w:szCs w:val="28"/>
        </w:rPr>
        <w:t>ое</w:t>
      </w:r>
      <w:r w:rsidRPr="00AD7340">
        <w:rPr>
          <w:bCs/>
          <w:sz w:val="28"/>
          <w:szCs w:val="28"/>
        </w:rPr>
        <w:t xml:space="preserve"> лиц</w:t>
      </w:r>
      <w:r>
        <w:rPr>
          <w:bCs/>
          <w:sz w:val="28"/>
          <w:szCs w:val="28"/>
        </w:rPr>
        <w:t>о</w:t>
      </w:r>
      <w:r w:rsidRPr="00AD7340">
        <w:rPr>
          <w:bCs/>
          <w:sz w:val="28"/>
          <w:szCs w:val="28"/>
        </w:rPr>
        <w:t xml:space="preserve"> не должн</w:t>
      </w:r>
      <w:r>
        <w:rPr>
          <w:bCs/>
          <w:sz w:val="28"/>
          <w:szCs w:val="28"/>
        </w:rPr>
        <w:t>о</w:t>
      </w:r>
      <w:r w:rsidRPr="00AD7340">
        <w:rPr>
          <w:bCs/>
          <w:sz w:val="28"/>
          <w:szCs w:val="28"/>
        </w:rPr>
        <w:t xml:space="preserve"> находиться в процессе реорганизации, ликви</w:t>
      </w:r>
      <w:r>
        <w:rPr>
          <w:bCs/>
          <w:sz w:val="28"/>
          <w:szCs w:val="28"/>
        </w:rPr>
        <w:t>дации, банкротства, а получатель субсидии</w:t>
      </w:r>
      <w:r w:rsidRPr="00AD7340">
        <w:rPr>
          <w:bCs/>
          <w:sz w:val="28"/>
          <w:szCs w:val="28"/>
        </w:rPr>
        <w:t xml:space="preserve"> - индивидуа</w:t>
      </w:r>
      <w:r>
        <w:rPr>
          <w:bCs/>
          <w:sz w:val="28"/>
          <w:szCs w:val="28"/>
        </w:rPr>
        <w:t>льный предприниматель не должен</w:t>
      </w:r>
      <w:r w:rsidRPr="00AD7340">
        <w:rPr>
          <w:bCs/>
          <w:sz w:val="28"/>
          <w:szCs w:val="28"/>
        </w:rPr>
        <w:t xml:space="preserve"> прекратить деятельность в качестве индивидуального предпринимателя;</w:t>
      </w:r>
    </w:p>
    <w:p w:rsidR="0082284A" w:rsidRPr="00AD7340" w:rsidRDefault="0082284A" w:rsidP="0082284A">
      <w:pPr>
        <w:ind w:firstLine="708"/>
        <w:jc w:val="both"/>
        <w:rPr>
          <w:sz w:val="28"/>
          <w:szCs w:val="28"/>
        </w:rPr>
      </w:pPr>
      <w:r w:rsidRPr="00AD7340">
        <w:rPr>
          <w:sz w:val="28"/>
          <w:szCs w:val="28"/>
        </w:rPr>
        <w:t>-получатель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82284A" w:rsidRDefault="0082284A" w:rsidP="0082284A">
      <w:pPr>
        <w:ind w:firstLine="708"/>
        <w:jc w:val="both"/>
        <w:rPr>
          <w:sz w:val="28"/>
          <w:szCs w:val="28"/>
        </w:rPr>
      </w:pPr>
      <w:r>
        <w:rPr>
          <w:sz w:val="28"/>
          <w:szCs w:val="28"/>
        </w:rPr>
        <w:lastRenderedPageBreak/>
        <w:t xml:space="preserve">-получатель субсидии не должен получать средства из бюджета бюджетной системы Российской Федерации, </w:t>
      </w:r>
      <w:r w:rsidRPr="008A2682">
        <w:rPr>
          <w:sz w:val="28"/>
          <w:szCs w:val="28"/>
        </w:rPr>
        <w:t>из которого планируется предоставление субсидии</w:t>
      </w:r>
      <w:r>
        <w:rPr>
          <w:sz w:val="28"/>
          <w:szCs w:val="28"/>
        </w:rPr>
        <w:t xml:space="preserve"> в соответствии с правовым актом, на основании иных </w:t>
      </w:r>
      <w:r w:rsidR="007B2786">
        <w:rPr>
          <w:sz w:val="28"/>
          <w:szCs w:val="28"/>
        </w:rPr>
        <w:t xml:space="preserve">нормативных правовых актов или </w:t>
      </w:r>
      <w:r>
        <w:rPr>
          <w:sz w:val="28"/>
          <w:szCs w:val="28"/>
        </w:rPr>
        <w:t>муниципальных правовых актов на цели, указанные в пункте 1.2 настоящего Порядка;</w:t>
      </w:r>
      <w:r w:rsidRPr="00DD1B02">
        <w:rPr>
          <w:sz w:val="28"/>
          <w:szCs w:val="28"/>
        </w:rPr>
        <w:t xml:space="preserve"> </w:t>
      </w:r>
    </w:p>
    <w:p w:rsidR="0082284A" w:rsidRPr="00BA2E06" w:rsidRDefault="0082284A" w:rsidP="0082284A">
      <w:pPr>
        <w:autoSpaceDE w:val="0"/>
        <w:autoSpaceDN w:val="0"/>
        <w:adjustRightInd w:val="0"/>
        <w:ind w:firstLine="708"/>
        <w:jc w:val="both"/>
        <w:rPr>
          <w:sz w:val="28"/>
          <w:szCs w:val="28"/>
        </w:rPr>
      </w:pPr>
      <w:r w:rsidRPr="00BA2E06">
        <w:rPr>
          <w:sz w:val="28"/>
          <w:szCs w:val="28"/>
        </w:rPr>
        <w:t>-получатель субсидии должен осуществлять свою деятельность на основании: лицензии на право осуществления деятельности по управлению многоквартирным домом или договоров, в соответствии с Жилищным кодексом Российской Федерации, товариществом собственников жилья с собственниками, не являющимися членами товарищества собственников жилья;</w:t>
      </w:r>
    </w:p>
    <w:p w:rsidR="0082284A" w:rsidRDefault="0082284A" w:rsidP="0082284A">
      <w:pPr>
        <w:autoSpaceDE w:val="0"/>
        <w:autoSpaceDN w:val="0"/>
        <w:adjustRightInd w:val="0"/>
        <w:ind w:firstLine="708"/>
        <w:jc w:val="both"/>
        <w:rPr>
          <w:sz w:val="28"/>
          <w:szCs w:val="28"/>
        </w:rPr>
      </w:pPr>
      <w:r w:rsidRPr="00BA2E06">
        <w:rPr>
          <w:sz w:val="28"/>
          <w:szCs w:val="28"/>
        </w:rPr>
        <w:t xml:space="preserve">-наличие действующих договоров, заключенных с </w:t>
      </w:r>
      <w:r w:rsidR="00856347" w:rsidRPr="001972B7">
        <w:rPr>
          <w:sz w:val="28"/>
          <w:szCs w:val="28"/>
        </w:rPr>
        <w:t>департамент ЖКХ</w:t>
      </w:r>
      <w:r w:rsidRPr="00BA2E06">
        <w:rPr>
          <w:sz w:val="28"/>
          <w:szCs w:val="28"/>
        </w:rPr>
        <w:t xml:space="preserve"> договоров на управление многоквартирными домами.</w:t>
      </w:r>
    </w:p>
    <w:p w:rsidR="0082284A" w:rsidRDefault="0082284A" w:rsidP="0082284A">
      <w:pPr>
        <w:ind w:firstLine="708"/>
        <w:jc w:val="both"/>
        <w:rPr>
          <w:sz w:val="28"/>
          <w:szCs w:val="28"/>
        </w:rPr>
      </w:pPr>
      <w:r>
        <w:rPr>
          <w:sz w:val="28"/>
          <w:szCs w:val="28"/>
        </w:rPr>
        <w:t>2.2.Перечень документов, предоставляемых получателем субсидии в департамент ЖКХ для получения субсидии, а также требования к указанным документам:</w:t>
      </w:r>
    </w:p>
    <w:p w:rsidR="0082284A" w:rsidRPr="00266869" w:rsidRDefault="0082284A" w:rsidP="0082284A">
      <w:pPr>
        <w:ind w:firstLine="708"/>
        <w:jc w:val="both"/>
        <w:rPr>
          <w:sz w:val="28"/>
          <w:szCs w:val="28"/>
        </w:rPr>
      </w:pPr>
      <w:r w:rsidRPr="00266869">
        <w:rPr>
          <w:sz w:val="28"/>
          <w:szCs w:val="28"/>
        </w:rPr>
        <w:t xml:space="preserve">-заявление о предоставлении субсидии установленной формы согласно приложению </w:t>
      </w:r>
      <w:r>
        <w:rPr>
          <w:sz w:val="28"/>
          <w:szCs w:val="28"/>
        </w:rPr>
        <w:t>1 к настоящему П</w:t>
      </w:r>
      <w:r w:rsidRPr="00266869">
        <w:rPr>
          <w:sz w:val="28"/>
          <w:szCs w:val="28"/>
        </w:rPr>
        <w:t>орядку;</w:t>
      </w:r>
    </w:p>
    <w:p w:rsidR="0082284A" w:rsidRPr="00266869" w:rsidRDefault="0082284A" w:rsidP="0082284A">
      <w:pPr>
        <w:ind w:firstLine="708"/>
        <w:jc w:val="both"/>
        <w:rPr>
          <w:sz w:val="28"/>
          <w:szCs w:val="28"/>
        </w:rPr>
      </w:pPr>
      <w:r w:rsidRPr="00266869">
        <w:rPr>
          <w:sz w:val="28"/>
          <w:szCs w:val="28"/>
        </w:rPr>
        <w:t>-документ, подтверждающий полномочия представителя юридического лица, индивидуального предпринимателя (заверенная копия);</w:t>
      </w:r>
    </w:p>
    <w:p w:rsidR="0082284A" w:rsidRPr="00266869" w:rsidRDefault="0082284A" w:rsidP="0082284A">
      <w:pPr>
        <w:ind w:firstLine="708"/>
        <w:jc w:val="both"/>
        <w:rPr>
          <w:sz w:val="28"/>
          <w:szCs w:val="28"/>
        </w:rPr>
      </w:pPr>
      <w:r w:rsidRPr="00266869">
        <w:rPr>
          <w:sz w:val="28"/>
          <w:szCs w:val="28"/>
        </w:rPr>
        <w:t>-учредительные д</w:t>
      </w:r>
      <w:r>
        <w:rPr>
          <w:sz w:val="28"/>
          <w:szCs w:val="28"/>
        </w:rPr>
        <w:t>окументы (</w:t>
      </w:r>
      <w:r w:rsidRPr="00266869">
        <w:rPr>
          <w:sz w:val="28"/>
          <w:szCs w:val="28"/>
        </w:rPr>
        <w:t>заверенная копия);</w:t>
      </w:r>
    </w:p>
    <w:p w:rsidR="0082284A" w:rsidRPr="00266869" w:rsidRDefault="0082284A" w:rsidP="0082284A">
      <w:pPr>
        <w:ind w:firstLine="708"/>
        <w:jc w:val="both"/>
        <w:rPr>
          <w:sz w:val="28"/>
          <w:szCs w:val="28"/>
        </w:rPr>
      </w:pPr>
      <w:r w:rsidRPr="00266869">
        <w:rPr>
          <w:sz w:val="28"/>
          <w:szCs w:val="28"/>
        </w:rPr>
        <w:t>-документ о постановке юридического лица, индивидуального предпринимателя на учёт в налоговом органе по мест</w:t>
      </w:r>
      <w:r>
        <w:rPr>
          <w:sz w:val="28"/>
          <w:szCs w:val="28"/>
        </w:rPr>
        <w:t>у нахождения лица (з</w:t>
      </w:r>
      <w:r w:rsidRPr="00266869">
        <w:rPr>
          <w:sz w:val="28"/>
          <w:szCs w:val="28"/>
        </w:rPr>
        <w:t>аверенная копия);</w:t>
      </w:r>
    </w:p>
    <w:p w:rsidR="0082284A" w:rsidRPr="00266869" w:rsidRDefault="0082284A" w:rsidP="0082284A">
      <w:pPr>
        <w:ind w:firstLine="708"/>
        <w:jc w:val="both"/>
        <w:rPr>
          <w:sz w:val="28"/>
          <w:szCs w:val="28"/>
        </w:rPr>
      </w:pPr>
      <w:r w:rsidRPr="00266869">
        <w:rPr>
          <w:sz w:val="28"/>
          <w:szCs w:val="28"/>
        </w:rPr>
        <w:t>-выписку из Единого государственного реестра юридических лиц (подлинник</w:t>
      </w:r>
      <w:r>
        <w:rPr>
          <w:sz w:val="28"/>
          <w:szCs w:val="28"/>
        </w:rPr>
        <w:t xml:space="preserve"> или заверенная копия</w:t>
      </w:r>
      <w:r w:rsidRPr="00266869">
        <w:rPr>
          <w:sz w:val="28"/>
          <w:szCs w:val="28"/>
        </w:rPr>
        <w:t>);</w:t>
      </w:r>
    </w:p>
    <w:p w:rsidR="0082284A" w:rsidRPr="00266869" w:rsidRDefault="0082284A" w:rsidP="0082284A">
      <w:pPr>
        <w:ind w:firstLine="708"/>
        <w:jc w:val="both"/>
        <w:rPr>
          <w:sz w:val="28"/>
          <w:szCs w:val="28"/>
        </w:rPr>
      </w:pPr>
      <w:r w:rsidRPr="00266869">
        <w:rPr>
          <w:sz w:val="28"/>
          <w:szCs w:val="28"/>
        </w:rPr>
        <w:t>-выписку из Единого государственного реестра индивидуальных предпринимателей (подлинник</w:t>
      </w:r>
      <w:r>
        <w:rPr>
          <w:sz w:val="28"/>
          <w:szCs w:val="28"/>
        </w:rPr>
        <w:t xml:space="preserve"> или заверенная копия</w:t>
      </w:r>
      <w:r w:rsidRPr="00266869">
        <w:rPr>
          <w:sz w:val="28"/>
          <w:szCs w:val="28"/>
        </w:rPr>
        <w:t>);</w:t>
      </w:r>
    </w:p>
    <w:p w:rsidR="0082284A" w:rsidRDefault="0082284A" w:rsidP="0082284A">
      <w:pPr>
        <w:pStyle w:val="21"/>
        <w:spacing w:line="240" w:lineRule="atLeast"/>
        <w:ind w:firstLine="708"/>
        <w:jc w:val="both"/>
        <w:rPr>
          <w:szCs w:val="28"/>
        </w:rPr>
      </w:pPr>
      <w:r w:rsidRPr="00DA375D">
        <w:rPr>
          <w:szCs w:val="28"/>
        </w:rPr>
        <w:t>-</w:t>
      </w:r>
      <w:r w:rsidRPr="00C20C1A">
        <w:rPr>
          <w:szCs w:val="28"/>
        </w:rPr>
        <w:t xml:space="preserve">перечень жилых помещений (комнат, квартир), числящихся в реестре муниципальной собственности </w:t>
      </w:r>
      <w:r w:rsidR="005324FC" w:rsidRPr="00C20C1A">
        <w:rPr>
          <w:szCs w:val="28"/>
        </w:rPr>
        <w:t>города Нефтеюганска</w:t>
      </w:r>
      <w:r w:rsidRPr="00C20C1A">
        <w:rPr>
          <w:szCs w:val="28"/>
        </w:rPr>
        <w:t xml:space="preserve"> по состоянию на начало отчётного года, согласно приложению 2 к настоящему Порядку</w:t>
      </w:r>
      <w:r w:rsidRPr="00352694">
        <w:rPr>
          <w:szCs w:val="28"/>
        </w:rPr>
        <w:t>;</w:t>
      </w:r>
    </w:p>
    <w:p w:rsidR="0082284A" w:rsidRPr="00DA375D" w:rsidRDefault="0082284A" w:rsidP="0082284A">
      <w:pPr>
        <w:autoSpaceDE w:val="0"/>
        <w:autoSpaceDN w:val="0"/>
        <w:adjustRightInd w:val="0"/>
        <w:ind w:firstLine="708"/>
        <w:jc w:val="both"/>
        <w:rPr>
          <w:szCs w:val="28"/>
        </w:rPr>
      </w:pPr>
      <w:r>
        <w:rPr>
          <w:sz w:val="28"/>
          <w:szCs w:val="28"/>
        </w:rPr>
        <w:t xml:space="preserve">-лицензию на право осуществления деятельности по управлению многоквартирным домом (в </w:t>
      </w:r>
      <w:r w:rsidR="005324FC">
        <w:rPr>
          <w:sz w:val="28"/>
          <w:szCs w:val="28"/>
        </w:rPr>
        <w:t>случаи выбора</w:t>
      </w:r>
      <w:r>
        <w:rPr>
          <w:sz w:val="28"/>
          <w:szCs w:val="28"/>
        </w:rPr>
        <w:t xml:space="preserve"> способа управления -  управляющей организацией; заверенная копия, подлинник предъявляется при подаче заявления);</w:t>
      </w:r>
    </w:p>
    <w:p w:rsidR="0082284A" w:rsidRPr="00391C2F" w:rsidRDefault="0082284A" w:rsidP="0082284A">
      <w:pPr>
        <w:autoSpaceDE w:val="0"/>
        <w:autoSpaceDN w:val="0"/>
        <w:adjustRightInd w:val="0"/>
        <w:ind w:firstLine="540"/>
        <w:jc w:val="both"/>
        <w:rPr>
          <w:sz w:val="28"/>
          <w:szCs w:val="28"/>
        </w:rPr>
      </w:pPr>
      <w:r>
        <w:rPr>
          <w:sz w:val="28"/>
          <w:szCs w:val="28"/>
        </w:rPr>
        <w:t xml:space="preserve">  </w:t>
      </w:r>
      <w:r w:rsidRPr="00D201E3">
        <w:rPr>
          <w:sz w:val="28"/>
          <w:szCs w:val="28"/>
        </w:rPr>
        <w:t xml:space="preserve">-решения (протоколы) общих собраний собственников жилых помещений многоквартирных домов о выборе способа управления многоквартирным домом, </w:t>
      </w:r>
      <w:r>
        <w:rPr>
          <w:sz w:val="28"/>
          <w:szCs w:val="28"/>
        </w:rPr>
        <w:t xml:space="preserve">определении размера платы за содержание жилого помещения в многоквартирном доме. В случае выбора способа управления товариществом собственников жилья – протокол об установлении размера обязательных платежей </w:t>
      </w:r>
      <w:r w:rsidRPr="000B13B0">
        <w:rPr>
          <w:sz w:val="28"/>
          <w:szCs w:val="28"/>
        </w:rPr>
        <w:t>(заверенная копия</w:t>
      </w:r>
      <w:r>
        <w:rPr>
          <w:sz w:val="28"/>
          <w:szCs w:val="28"/>
        </w:rPr>
        <w:t>)</w:t>
      </w:r>
      <w:r w:rsidRPr="00D201E3">
        <w:rPr>
          <w:sz w:val="28"/>
          <w:szCs w:val="28"/>
        </w:rPr>
        <w:t>;</w:t>
      </w:r>
    </w:p>
    <w:p w:rsidR="0082284A" w:rsidRDefault="0082284A" w:rsidP="0082284A">
      <w:pPr>
        <w:pStyle w:val="21"/>
        <w:spacing w:line="240" w:lineRule="atLeast"/>
        <w:ind w:firstLine="708"/>
        <w:jc w:val="both"/>
        <w:rPr>
          <w:szCs w:val="28"/>
        </w:rPr>
      </w:pPr>
      <w:r>
        <w:rPr>
          <w:szCs w:val="28"/>
        </w:rPr>
        <w:t>-</w:t>
      </w:r>
      <w:r w:rsidRPr="00D101CE">
        <w:rPr>
          <w:szCs w:val="28"/>
        </w:rPr>
        <w:t>расчёт</w:t>
      </w:r>
      <w:r>
        <w:rPr>
          <w:szCs w:val="28"/>
        </w:rPr>
        <w:t xml:space="preserve"> планового</w:t>
      </w:r>
      <w:r w:rsidRPr="00D101CE">
        <w:rPr>
          <w:szCs w:val="28"/>
        </w:rPr>
        <w:t xml:space="preserve"> размера бюджетной субсидии </w:t>
      </w:r>
      <w:r w:rsidRPr="00352694">
        <w:rPr>
          <w:szCs w:val="28"/>
        </w:rPr>
        <w:t>по форме согласно приложению 3 к настоящему Порядку</w:t>
      </w:r>
      <w:r>
        <w:rPr>
          <w:szCs w:val="28"/>
        </w:rPr>
        <w:t>;</w:t>
      </w:r>
    </w:p>
    <w:p w:rsidR="0082284A" w:rsidRDefault="0082284A" w:rsidP="0082284A">
      <w:pPr>
        <w:ind w:firstLine="708"/>
        <w:jc w:val="both"/>
        <w:rPr>
          <w:sz w:val="28"/>
          <w:szCs w:val="28"/>
        </w:rPr>
      </w:pPr>
      <w:r>
        <w:rPr>
          <w:sz w:val="28"/>
          <w:szCs w:val="28"/>
        </w:rPr>
        <w:t>-декларация о соответствии требованиям, установленным пунктом 2.1 настоящего Порядка.</w:t>
      </w:r>
    </w:p>
    <w:p w:rsidR="0082284A" w:rsidRDefault="0082284A" w:rsidP="0082284A">
      <w:pPr>
        <w:ind w:firstLine="708"/>
        <w:jc w:val="both"/>
        <w:rPr>
          <w:sz w:val="28"/>
          <w:szCs w:val="28"/>
        </w:rPr>
      </w:pPr>
      <w:r>
        <w:rPr>
          <w:sz w:val="28"/>
          <w:szCs w:val="28"/>
        </w:rPr>
        <w:lastRenderedPageBreak/>
        <w:t xml:space="preserve">2.3.Порядок и сроки рассмотрения </w:t>
      </w:r>
      <w:r w:rsidRPr="0022775F">
        <w:rPr>
          <w:sz w:val="28"/>
          <w:szCs w:val="28"/>
        </w:rPr>
        <w:t>департамент</w:t>
      </w:r>
      <w:r>
        <w:rPr>
          <w:sz w:val="28"/>
          <w:szCs w:val="28"/>
        </w:rPr>
        <w:t>ом</w:t>
      </w:r>
      <w:r w:rsidRPr="0022775F">
        <w:rPr>
          <w:sz w:val="28"/>
          <w:szCs w:val="28"/>
        </w:rPr>
        <w:t xml:space="preserve"> ЖКХ</w:t>
      </w:r>
      <w:r>
        <w:rPr>
          <w:sz w:val="28"/>
          <w:szCs w:val="28"/>
        </w:rPr>
        <w:t xml:space="preserve"> документов, указанных в пункте 2.2 настоящего Порядка.</w:t>
      </w:r>
    </w:p>
    <w:p w:rsidR="0082284A" w:rsidRDefault="0082284A" w:rsidP="0082284A">
      <w:pPr>
        <w:ind w:firstLine="708"/>
        <w:jc w:val="both"/>
        <w:rPr>
          <w:sz w:val="28"/>
          <w:szCs w:val="28"/>
        </w:rPr>
      </w:pPr>
      <w:r>
        <w:rPr>
          <w:sz w:val="28"/>
          <w:szCs w:val="28"/>
        </w:rPr>
        <w:t>2.3.1.</w:t>
      </w:r>
      <w:r w:rsidRPr="00772AED">
        <w:rPr>
          <w:sz w:val="28"/>
          <w:szCs w:val="28"/>
        </w:rPr>
        <w:t xml:space="preserve">Департамент ЖКХ принимает решение об отказе или </w:t>
      </w:r>
      <w:r>
        <w:rPr>
          <w:sz w:val="28"/>
          <w:szCs w:val="28"/>
        </w:rPr>
        <w:t xml:space="preserve">о </w:t>
      </w:r>
      <w:r w:rsidRPr="00772AED">
        <w:rPr>
          <w:sz w:val="28"/>
          <w:szCs w:val="28"/>
        </w:rPr>
        <w:t>предоставлении субсидии в течение 20 рабочих дней с момента регистрации полученных документов.</w:t>
      </w:r>
    </w:p>
    <w:p w:rsidR="0082284A" w:rsidRPr="00772AED" w:rsidRDefault="0082284A" w:rsidP="0082284A">
      <w:pPr>
        <w:ind w:firstLine="708"/>
        <w:jc w:val="both"/>
        <w:rPr>
          <w:sz w:val="28"/>
          <w:szCs w:val="28"/>
        </w:rPr>
      </w:pPr>
      <w:r w:rsidRPr="00772AED">
        <w:rPr>
          <w:sz w:val="28"/>
          <w:szCs w:val="28"/>
        </w:rPr>
        <w:t xml:space="preserve">При условии соответствия критериям, перечисленным в пункте </w:t>
      </w:r>
      <w:r>
        <w:rPr>
          <w:sz w:val="28"/>
          <w:szCs w:val="28"/>
        </w:rPr>
        <w:t>1.4,</w:t>
      </w:r>
      <w:r w:rsidRPr="00772AED">
        <w:rPr>
          <w:sz w:val="28"/>
          <w:szCs w:val="28"/>
        </w:rPr>
        <w:t xml:space="preserve"> </w:t>
      </w:r>
      <w:r>
        <w:rPr>
          <w:sz w:val="28"/>
          <w:szCs w:val="28"/>
        </w:rPr>
        <w:t xml:space="preserve">требованиям, установленным пунктом 2.1 настоящего Порядка </w:t>
      </w:r>
      <w:r w:rsidRPr="00772AED">
        <w:rPr>
          <w:sz w:val="28"/>
          <w:szCs w:val="28"/>
        </w:rPr>
        <w:t>и наличия док</w:t>
      </w:r>
      <w:r>
        <w:rPr>
          <w:sz w:val="28"/>
          <w:szCs w:val="28"/>
        </w:rPr>
        <w:t>ументов, установленных пунктом 2.2</w:t>
      </w:r>
      <w:r w:rsidRPr="00772AED">
        <w:rPr>
          <w:sz w:val="28"/>
          <w:szCs w:val="28"/>
        </w:rPr>
        <w:t xml:space="preserve"> </w:t>
      </w:r>
      <w:r>
        <w:rPr>
          <w:sz w:val="28"/>
          <w:szCs w:val="28"/>
        </w:rPr>
        <w:t>настоящего П</w:t>
      </w:r>
      <w:r w:rsidRPr="00772AED">
        <w:rPr>
          <w:sz w:val="28"/>
          <w:szCs w:val="28"/>
        </w:rPr>
        <w:t xml:space="preserve">орядка, департамент ЖКХ </w:t>
      </w:r>
      <w:r>
        <w:rPr>
          <w:sz w:val="28"/>
          <w:szCs w:val="28"/>
        </w:rPr>
        <w:t xml:space="preserve">принимает решение </w:t>
      </w:r>
      <w:r w:rsidRPr="00772AED">
        <w:rPr>
          <w:sz w:val="28"/>
          <w:szCs w:val="28"/>
        </w:rPr>
        <w:t>о предоставлении</w:t>
      </w:r>
      <w:r>
        <w:rPr>
          <w:sz w:val="28"/>
          <w:szCs w:val="28"/>
        </w:rPr>
        <w:t xml:space="preserve"> субсидии.</w:t>
      </w:r>
      <w:r w:rsidRPr="00772AED">
        <w:rPr>
          <w:sz w:val="28"/>
          <w:szCs w:val="28"/>
        </w:rPr>
        <w:t xml:space="preserve"> </w:t>
      </w:r>
    </w:p>
    <w:p w:rsidR="0082284A" w:rsidRDefault="0082284A" w:rsidP="0082284A">
      <w:pPr>
        <w:ind w:firstLine="708"/>
        <w:jc w:val="both"/>
        <w:rPr>
          <w:sz w:val="28"/>
          <w:szCs w:val="28"/>
        </w:rPr>
      </w:pPr>
      <w:r>
        <w:rPr>
          <w:sz w:val="28"/>
          <w:szCs w:val="28"/>
        </w:rPr>
        <w:t>2.4.Основание для отказа получателю субсидии в предоставлении субсидии.</w:t>
      </w:r>
    </w:p>
    <w:p w:rsidR="0082284A" w:rsidRPr="00772AED" w:rsidRDefault="0082284A" w:rsidP="0082284A">
      <w:pPr>
        <w:ind w:firstLine="708"/>
        <w:jc w:val="both"/>
        <w:rPr>
          <w:sz w:val="28"/>
          <w:szCs w:val="28"/>
        </w:rPr>
      </w:pPr>
      <w:r w:rsidRPr="00772AED">
        <w:rPr>
          <w:sz w:val="28"/>
          <w:szCs w:val="28"/>
        </w:rPr>
        <w:t>Решение об отказе в предоставлении субсидии принимается в следующих случаях:</w:t>
      </w:r>
    </w:p>
    <w:p w:rsidR="0082284A" w:rsidRPr="00772AED" w:rsidRDefault="0082284A" w:rsidP="0082284A">
      <w:pPr>
        <w:ind w:firstLine="708"/>
        <w:jc w:val="both"/>
        <w:rPr>
          <w:sz w:val="28"/>
          <w:szCs w:val="28"/>
        </w:rPr>
      </w:pPr>
      <w:r w:rsidRPr="00772AED">
        <w:rPr>
          <w:sz w:val="28"/>
          <w:szCs w:val="28"/>
        </w:rPr>
        <w:t xml:space="preserve">-несоответствия критериям, установленным пунктом </w:t>
      </w:r>
      <w:r>
        <w:rPr>
          <w:sz w:val="28"/>
          <w:szCs w:val="28"/>
        </w:rPr>
        <w:t>1.4</w:t>
      </w:r>
      <w:r w:rsidRPr="00772AED">
        <w:rPr>
          <w:sz w:val="28"/>
          <w:szCs w:val="28"/>
        </w:rPr>
        <w:t xml:space="preserve"> Порядка</w:t>
      </w:r>
      <w:r>
        <w:rPr>
          <w:sz w:val="28"/>
          <w:szCs w:val="28"/>
        </w:rPr>
        <w:t>, и требованиям, перечисленным в пункте 2.1 Порядка</w:t>
      </w:r>
      <w:r w:rsidRPr="00772AED">
        <w:rPr>
          <w:sz w:val="28"/>
          <w:szCs w:val="28"/>
        </w:rPr>
        <w:t>;</w:t>
      </w:r>
    </w:p>
    <w:p w:rsidR="0082284A" w:rsidRPr="00772AED" w:rsidRDefault="0082284A" w:rsidP="0082284A">
      <w:pPr>
        <w:ind w:firstLine="708"/>
        <w:jc w:val="both"/>
        <w:rPr>
          <w:sz w:val="28"/>
          <w:szCs w:val="28"/>
        </w:rPr>
      </w:pPr>
      <w:r w:rsidRPr="00772AED">
        <w:rPr>
          <w:sz w:val="28"/>
          <w:szCs w:val="28"/>
        </w:rPr>
        <w:t>-</w:t>
      </w:r>
      <w:r>
        <w:rPr>
          <w:sz w:val="28"/>
          <w:szCs w:val="28"/>
        </w:rPr>
        <w:t>несоответствие представленных получателем субсидии перечня документов, определенного пунктом 2.2</w:t>
      </w:r>
      <w:r w:rsidRPr="00772AED">
        <w:rPr>
          <w:sz w:val="28"/>
          <w:szCs w:val="28"/>
        </w:rPr>
        <w:t xml:space="preserve"> </w:t>
      </w:r>
      <w:r>
        <w:rPr>
          <w:sz w:val="28"/>
          <w:szCs w:val="28"/>
        </w:rPr>
        <w:t>П</w:t>
      </w:r>
      <w:r w:rsidRPr="00772AED">
        <w:rPr>
          <w:sz w:val="28"/>
          <w:szCs w:val="28"/>
        </w:rPr>
        <w:t>орядка</w:t>
      </w:r>
      <w:r>
        <w:rPr>
          <w:sz w:val="28"/>
          <w:szCs w:val="28"/>
        </w:rPr>
        <w:t>, или непредставление (предоставление не в полном объеме) указанных документов</w:t>
      </w:r>
      <w:r w:rsidRPr="00772AED">
        <w:rPr>
          <w:sz w:val="28"/>
          <w:szCs w:val="28"/>
        </w:rPr>
        <w:t>;</w:t>
      </w:r>
    </w:p>
    <w:p w:rsidR="0082284A" w:rsidRPr="00772AED" w:rsidRDefault="0082284A" w:rsidP="0082284A">
      <w:pPr>
        <w:ind w:firstLine="708"/>
        <w:jc w:val="both"/>
        <w:rPr>
          <w:sz w:val="28"/>
          <w:szCs w:val="28"/>
        </w:rPr>
      </w:pPr>
      <w:r w:rsidRPr="00772AED">
        <w:rPr>
          <w:sz w:val="28"/>
          <w:szCs w:val="28"/>
        </w:rPr>
        <w:t>-</w:t>
      </w:r>
      <w:r>
        <w:rPr>
          <w:sz w:val="28"/>
          <w:szCs w:val="28"/>
        </w:rPr>
        <w:t>недостоверность предоставленной получателем субсидии информации</w:t>
      </w:r>
      <w:r w:rsidRPr="00772AED">
        <w:rPr>
          <w:sz w:val="28"/>
          <w:szCs w:val="28"/>
        </w:rPr>
        <w:t>.</w:t>
      </w:r>
    </w:p>
    <w:p w:rsidR="0082284A" w:rsidRDefault="0082284A" w:rsidP="0082284A">
      <w:pPr>
        <w:ind w:firstLine="708"/>
        <w:jc w:val="both"/>
        <w:rPr>
          <w:sz w:val="28"/>
          <w:szCs w:val="28"/>
        </w:rPr>
      </w:pPr>
      <w:r>
        <w:rPr>
          <w:sz w:val="28"/>
          <w:szCs w:val="28"/>
        </w:rPr>
        <w:t>2.5.Порядок расчета плановой суммы субсидии</w:t>
      </w:r>
    </w:p>
    <w:p w:rsidR="0082284A" w:rsidRPr="00352694" w:rsidRDefault="0082284A" w:rsidP="0082284A">
      <w:pPr>
        <w:pStyle w:val="ConsTitle"/>
        <w:widowControl/>
        <w:ind w:right="-1"/>
        <w:jc w:val="both"/>
        <w:rPr>
          <w:sz w:val="28"/>
          <w:szCs w:val="28"/>
        </w:rPr>
      </w:pPr>
      <w:r>
        <w:rPr>
          <w:rFonts w:ascii="Times New Roman" w:hAnsi="Times New Roman" w:cs="Times New Roman"/>
          <w:b w:val="0"/>
          <w:sz w:val="28"/>
          <w:szCs w:val="28"/>
        </w:rPr>
        <w:t xml:space="preserve">          </w:t>
      </w:r>
      <w:r w:rsidRPr="00DF6521">
        <w:rPr>
          <w:rFonts w:ascii="Times New Roman" w:hAnsi="Times New Roman" w:cs="Times New Roman"/>
          <w:b w:val="0"/>
          <w:sz w:val="28"/>
          <w:szCs w:val="28"/>
        </w:rPr>
        <w:t xml:space="preserve">Расчёт </w:t>
      </w:r>
      <w:r>
        <w:rPr>
          <w:rFonts w:ascii="Times New Roman" w:hAnsi="Times New Roman" w:cs="Times New Roman"/>
          <w:b w:val="0"/>
          <w:sz w:val="28"/>
          <w:szCs w:val="28"/>
        </w:rPr>
        <w:t xml:space="preserve">планового </w:t>
      </w:r>
      <w:r w:rsidRPr="00DF6521">
        <w:rPr>
          <w:rFonts w:ascii="Times New Roman" w:hAnsi="Times New Roman" w:cs="Times New Roman"/>
          <w:b w:val="0"/>
          <w:sz w:val="28"/>
          <w:szCs w:val="28"/>
        </w:rPr>
        <w:t>размера субсидии</w:t>
      </w:r>
      <w:r w:rsidRPr="007E1F86">
        <w:rPr>
          <w:sz w:val="28"/>
          <w:szCs w:val="28"/>
        </w:rPr>
        <w:t xml:space="preserve"> </w:t>
      </w:r>
      <w:r w:rsidRPr="00315DD0">
        <w:rPr>
          <w:rFonts w:ascii="Times New Roman" w:hAnsi="Times New Roman" w:cs="Times New Roman"/>
          <w:b w:val="0"/>
          <w:sz w:val="28"/>
          <w:szCs w:val="28"/>
        </w:rPr>
        <w:t>из бюджета города</w:t>
      </w:r>
      <w:r>
        <w:rPr>
          <w:sz w:val="28"/>
          <w:szCs w:val="28"/>
        </w:rPr>
        <w:t xml:space="preserve"> </w:t>
      </w:r>
      <w:r w:rsidRPr="00B5319F">
        <w:rPr>
          <w:rFonts w:ascii="Times New Roman" w:hAnsi="Times New Roman" w:cs="Times New Roman"/>
          <w:b w:val="0"/>
          <w:sz w:val="28"/>
          <w:szCs w:val="28"/>
        </w:rPr>
        <w:t>на возмещение недополученных доходов</w:t>
      </w:r>
      <w:r>
        <w:rPr>
          <w:rFonts w:ascii="Times New Roman" w:hAnsi="Times New Roman" w:cs="Times New Roman"/>
          <w:b w:val="0"/>
          <w:sz w:val="28"/>
          <w:szCs w:val="28"/>
        </w:rPr>
        <w:t xml:space="preserve"> </w:t>
      </w:r>
      <w:r w:rsidRPr="0037797E">
        <w:rPr>
          <w:rFonts w:ascii="Times New Roman" w:hAnsi="Times New Roman" w:cs="Times New Roman"/>
          <w:b w:val="0"/>
          <w:sz w:val="28"/>
          <w:szCs w:val="28"/>
        </w:rPr>
        <w:t xml:space="preserve">юридическим лицам (за исключением </w:t>
      </w:r>
      <w:r>
        <w:rPr>
          <w:rFonts w:ascii="Times New Roman" w:hAnsi="Times New Roman" w:cs="Times New Roman"/>
          <w:b w:val="0"/>
          <w:sz w:val="28"/>
          <w:szCs w:val="28"/>
        </w:rPr>
        <w:t xml:space="preserve">субсидий </w:t>
      </w:r>
      <w:r w:rsidRPr="0037797E">
        <w:rPr>
          <w:rFonts w:ascii="Times New Roman" w:hAnsi="Times New Roman" w:cs="Times New Roman"/>
          <w:b w:val="0"/>
          <w:sz w:val="28"/>
          <w:szCs w:val="28"/>
        </w:rPr>
        <w:t>государственны</w:t>
      </w:r>
      <w:r>
        <w:rPr>
          <w:rFonts w:ascii="Times New Roman" w:hAnsi="Times New Roman" w:cs="Times New Roman"/>
          <w:b w:val="0"/>
          <w:sz w:val="28"/>
          <w:szCs w:val="28"/>
        </w:rPr>
        <w:t>м</w:t>
      </w:r>
      <w:r w:rsidRPr="0037797E">
        <w:rPr>
          <w:rFonts w:ascii="Times New Roman" w:hAnsi="Times New Roman" w:cs="Times New Roman"/>
          <w:b w:val="0"/>
          <w:sz w:val="28"/>
          <w:szCs w:val="28"/>
        </w:rPr>
        <w:t xml:space="preserve"> (муниципальны</w:t>
      </w:r>
      <w:r>
        <w:rPr>
          <w:rFonts w:ascii="Times New Roman" w:hAnsi="Times New Roman" w:cs="Times New Roman"/>
          <w:b w:val="0"/>
          <w:sz w:val="28"/>
          <w:szCs w:val="28"/>
        </w:rPr>
        <w:t>м</w:t>
      </w:r>
      <w:r w:rsidRPr="0037797E">
        <w:rPr>
          <w:rFonts w:ascii="Times New Roman" w:hAnsi="Times New Roman" w:cs="Times New Roman"/>
          <w:b w:val="0"/>
          <w:sz w:val="28"/>
          <w:szCs w:val="28"/>
        </w:rPr>
        <w:t xml:space="preserve"> учреждени</w:t>
      </w:r>
      <w:r>
        <w:rPr>
          <w:rFonts w:ascii="Times New Roman" w:hAnsi="Times New Roman" w:cs="Times New Roman"/>
          <w:b w:val="0"/>
          <w:sz w:val="28"/>
          <w:szCs w:val="28"/>
        </w:rPr>
        <w:t>й</w:t>
      </w:r>
      <w:r w:rsidRPr="0037797E">
        <w:rPr>
          <w:rFonts w:ascii="Times New Roman" w:hAnsi="Times New Roman" w:cs="Times New Roman"/>
          <w:b w:val="0"/>
          <w:sz w:val="28"/>
          <w:szCs w:val="28"/>
        </w:rPr>
        <w:t>), индивидуальным предпринимателям</w:t>
      </w:r>
      <w:r>
        <w:rPr>
          <w:rFonts w:ascii="Times New Roman" w:hAnsi="Times New Roman" w:cs="Times New Roman"/>
          <w:b w:val="0"/>
          <w:sz w:val="28"/>
          <w:szCs w:val="28"/>
        </w:rPr>
        <w:t>, физическим лицам в связи с предоставлением гражданам услуги по н</w:t>
      </w:r>
      <w:r w:rsidR="008F030B">
        <w:rPr>
          <w:rFonts w:ascii="Times New Roman" w:hAnsi="Times New Roman" w:cs="Times New Roman"/>
          <w:b w:val="0"/>
          <w:sz w:val="28"/>
          <w:szCs w:val="28"/>
        </w:rPr>
        <w:t xml:space="preserve">адлежащему содержанию </w:t>
      </w:r>
      <w:r>
        <w:rPr>
          <w:rFonts w:ascii="Times New Roman" w:hAnsi="Times New Roman" w:cs="Times New Roman"/>
          <w:b w:val="0"/>
          <w:sz w:val="28"/>
          <w:szCs w:val="28"/>
        </w:rPr>
        <w:t xml:space="preserve">общего имущества в многоквартирных домах по размерам платы, не обеспечивающим возмещение издержек </w:t>
      </w:r>
      <w:r w:rsidRPr="00D45A27">
        <w:rPr>
          <w:rFonts w:ascii="Times New Roman" w:hAnsi="Times New Roman" w:cs="Times New Roman"/>
          <w:b w:val="0"/>
          <w:sz w:val="28"/>
          <w:szCs w:val="28"/>
        </w:rPr>
        <w:t>осуществляется получателем субсидии по форме согласно приложению 3 к настоящему Порядку.</w:t>
      </w:r>
    </w:p>
    <w:p w:rsidR="0082284A" w:rsidRPr="00352694" w:rsidRDefault="0082284A" w:rsidP="0082284A">
      <w:pPr>
        <w:autoSpaceDE w:val="0"/>
        <w:autoSpaceDN w:val="0"/>
        <w:adjustRightInd w:val="0"/>
        <w:ind w:firstLine="708"/>
        <w:jc w:val="both"/>
        <w:rPr>
          <w:sz w:val="28"/>
          <w:szCs w:val="28"/>
        </w:rPr>
      </w:pPr>
      <w:r w:rsidRPr="00352694">
        <w:rPr>
          <w:sz w:val="28"/>
          <w:szCs w:val="28"/>
        </w:rPr>
        <w:t>Размер предоставляемой субсидии рассчитывается по формуле:</w:t>
      </w:r>
    </w:p>
    <w:p w:rsidR="0082284A" w:rsidRDefault="0082284A" w:rsidP="0082284A">
      <w:pPr>
        <w:autoSpaceDE w:val="0"/>
        <w:autoSpaceDN w:val="0"/>
        <w:adjustRightInd w:val="0"/>
        <w:ind w:firstLine="708"/>
        <w:jc w:val="both"/>
        <w:rPr>
          <w:sz w:val="28"/>
          <w:szCs w:val="28"/>
        </w:rPr>
      </w:pPr>
    </w:p>
    <w:p w:rsidR="0082284A" w:rsidRDefault="0082284A" w:rsidP="0082284A">
      <w:pPr>
        <w:autoSpaceDE w:val="0"/>
        <w:autoSpaceDN w:val="0"/>
        <w:adjustRightInd w:val="0"/>
        <w:ind w:firstLine="708"/>
        <w:jc w:val="both"/>
        <w:rPr>
          <w:sz w:val="28"/>
          <w:szCs w:val="28"/>
        </w:rPr>
      </w:pPr>
      <w:proofErr w:type="spellStart"/>
      <w:r w:rsidRPr="00352694">
        <w:rPr>
          <w:sz w:val="28"/>
          <w:szCs w:val="28"/>
        </w:rPr>
        <w:t>Рс</w:t>
      </w:r>
      <w:proofErr w:type="spellEnd"/>
      <w:r w:rsidRPr="00352694">
        <w:rPr>
          <w:sz w:val="28"/>
          <w:szCs w:val="28"/>
        </w:rPr>
        <w:t xml:space="preserve"> = </w:t>
      </w:r>
      <w:r w:rsidRPr="00352694">
        <w:rPr>
          <w:sz w:val="28"/>
          <w:szCs w:val="28"/>
          <w:lang w:val="en-US"/>
        </w:rPr>
        <w:t>S</w:t>
      </w:r>
      <w:r w:rsidRPr="00352694">
        <w:rPr>
          <w:sz w:val="28"/>
          <w:szCs w:val="28"/>
        </w:rPr>
        <w:t>м * (</w:t>
      </w:r>
      <w:proofErr w:type="spellStart"/>
      <w:r w:rsidRPr="00352694">
        <w:rPr>
          <w:sz w:val="28"/>
          <w:szCs w:val="28"/>
        </w:rPr>
        <w:t>Рду-Рп</w:t>
      </w:r>
      <w:proofErr w:type="spellEnd"/>
      <w:r w:rsidRPr="00352694">
        <w:rPr>
          <w:sz w:val="28"/>
          <w:szCs w:val="28"/>
        </w:rPr>
        <w:t>) * М, где</w:t>
      </w:r>
      <w:r>
        <w:rPr>
          <w:sz w:val="28"/>
          <w:szCs w:val="28"/>
        </w:rPr>
        <w:t>:</w:t>
      </w:r>
    </w:p>
    <w:p w:rsidR="0082284A" w:rsidRPr="00352694" w:rsidRDefault="0082284A" w:rsidP="0082284A">
      <w:pPr>
        <w:autoSpaceDE w:val="0"/>
        <w:autoSpaceDN w:val="0"/>
        <w:adjustRightInd w:val="0"/>
        <w:ind w:firstLine="708"/>
        <w:jc w:val="both"/>
        <w:rPr>
          <w:sz w:val="28"/>
          <w:szCs w:val="28"/>
        </w:rPr>
      </w:pPr>
    </w:p>
    <w:p w:rsidR="0082284A" w:rsidRPr="00352694" w:rsidRDefault="0082284A" w:rsidP="0082284A">
      <w:pPr>
        <w:autoSpaceDE w:val="0"/>
        <w:autoSpaceDN w:val="0"/>
        <w:adjustRightInd w:val="0"/>
        <w:ind w:firstLine="708"/>
        <w:jc w:val="both"/>
        <w:rPr>
          <w:sz w:val="28"/>
          <w:szCs w:val="28"/>
        </w:rPr>
      </w:pPr>
      <w:r w:rsidRPr="00352694">
        <w:rPr>
          <w:sz w:val="28"/>
          <w:szCs w:val="28"/>
          <w:lang w:val="en-US"/>
        </w:rPr>
        <w:t>S</w:t>
      </w:r>
      <w:r w:rsidRPr="00352694">
        <w:rPr>
          <w:sz w:val="28"/>
          <w:szCs w:val="28"/>
        </w:rPr>
        <w:t>м</w:t>
      </w:r>
      <w:r>
        <w:rPr>
          <w:sz w:val="28"/>
          <w:szCs w:val="28"/>
        </w:rPr>
        <w:t>*</w:t>
      </w:r>
      <w:r w:rsidRPr="00352694">
        <w:rPr>
          <w:sz w:val="28"/>
          <w:szCs w:val="28"/>
        </w:rPr>
        <w:t xml:space="preserve"> - площадь жилых помещений многоквартирн</w:t>
      </w:r>
      <w:r>
        <w:rPr>
          <w:sz w:val="28"/>
          <w:szCs w:val="28"/>
        </w:rPr>
        <w:t>ых</w:t>
      </w:r>
      <w:r w:rsidRPr="00352694">
        <w:rPr>
          <w:sz w:val="28"/>
          <w:szCs w:val="28"/>
        </w:rPr>
        <w:t xml:space="preserve"> дом</w:t>
      </w:r>
      <w:r>
        <w:rPr>
          <w:sz w:val="28"/>
          <w:szCs w:val="28"/>
        </w:rPr>
        <w:t>ов</w:t>
      </w:r>
      <w:r w:rsidRPr="00352694">
        <w:rPr>
          <w:sz w:val="28"/>
          <w:szCs w:val="28"/>
        </w:rPr>
        <w:t>, находящаяся в собственности города Нефтеюганска по состоянию</w:t>
      </w:r>
      <w:r>
        <w:rPr>
          <w:sz w:val="28"/>
          <w:szCs w:val="28"/>
        </w:rPr>
        <w:t xml:space="preserve"> </w:t>
      </w:r>
      <w:r w:rsidRPr="00C43652">
        <w:rPr>
          <w:sz w:val="28"/>
          <w:szCs w:val="28"/>
        </w:rPr>
        <w:t>на начало отчётного года</w:t>
      </w:r>
      <w:r w:rsidRPr="00352694">
        <w:rPr>
          <w:sz w:val="28"/>
          <w:szCs w:val="28"/>
        </w:rPr>
        <w:t>;</w:t>
      </w:r>
    </w:p>
    <w:p w:rsidR="0082284A" w:rsidRPr="00352694" w:rsidRDefault="0082284A" w:rsidP="0082284A">
      <w:pPr>
        <w:autoSpaceDE w:val="0"/>
        <w:autoSpaceDN w:val="0"/>
        <w:adjustRightInd w:val="0"/>
        <w:ind w:firstLine="708"/>
        <w:jc w:val="both"/>
        <w:rPr>
          <w:sz w:val="28"/>
          <w:szCs w:val="28"/>
        </w:rPr>
      </w:pPr>
      <w:proofErr w:type="spellStart"/>
      <w:r w:rsidRPr="00352694">
        <w:rPr>
          <w:sz w:val="28"/>
          <w:szCs w:val="28"/>
        </w:rPr>
        <w:t>Рду</w:t>
      </w:r>
      <w:proofErr w:type="spellEnd"/>
      <w:r w:rsidRPr="00352694">
        <w:rPr>
          <w:sz w:val="28"/>
          <w:szCs w:val="28"/>
        </w:rPr>
        <w:t xml:space="preserve"> - разм</w:t>
      </w:r>
      <w:r w:rsidR="008F030B">
        <w:rPr>
          <w:sz w:val="28"/>
          <w:szCs w:val="28"/>
        </w:rPr>
        <w:t xml:space="preserve">ер платы за содержание </w:t>
      </w:r>
      <w:r>
        <w:rPr>
          <w:sz w:val="28"/>
          <w:szCs w:val="28"/>
        </w:rPr>
        <w:t>общего имущества</w:t>
      </w:r>
      <w:r w:rsidRPr="00352694">
        <w:rPr>
          <w:sz w:val="28"/>
          <w:szCs w:val="28"/>
        </w:rPr>
        <w:t>, установленный решением собрания собственников помещений многоквартирного дома или размер обязательных платежей и (или) взносов членов товарищества собственников жилья или размер платы</w:t>
      </w:r>
      <w:r w:rsidRPr="00352694">
        <w:t xml:space="preserve"> </w:t>
      </w:r>
      <w:r w:rsidRPr="00352694">
        <w:rPr>
          <w:sz w:val="28"/>
          <w:szCs w:val="28"/>
        </w:rPr>
        <w:t>определенный по результатам проведения открытого конкурса по отбору управляющей организации для управления многоквартирным домом;</w:t>
      </w:r>
    </w:p>
    <w:p w:rsidR="0082284A" w:rsidRPr="00352694" w:rsidRDefault="0082284A" w:rsidP="0082284A">
      <w:pPr>
        <w:autoSpaceDE w:val="0"/>
        <w:autoSpaceDN w:val="0"/>
        <w:adjustRightInd w:val="0"/>
        <w:ind w:firstLine="708"/>
        <w:jc w:val="both"/>
        <w:rPr>
          <w:sz w:val="28"/>
          <w:szCs w:val="28"/>
        </w:rPr>
      </w:pPr>
      <w:proofErr w:type="spellStart"/>
      <w:r w:rsidRPr="00352694">
        <w:rPr>
          <w:sz w:val="28"/>
          <w:szCs w:val="28"/>
        </w:rPr>
        <w:t>Рп</w:t>
      </w:r>
      <w:proofErr w:type="spellEnd"/>
      <w:r w:rsidRPr="00352694">
        <w:rPr>
          <w:sz w:val="28"/>
          <w:szCs w:val="28"/>
        </w:rPr>
        <w:t xml:space="preserve"> - размер платы за соде</w:t>
      </w:r>
      <w:r w:rsidR="008F030B">
        <w:rPr>
          <w:sz w:val="28"/>
          <w:szCs w:val="28"/>
        </w:rPr>
        <w:t xml:space="preserve">ржание </w:t>
      </w:r>
      <w:r>
        <w:rPr>
          <w:sz w:val="28"/>
          <w:szCs w:val="28"/>
        </w:rPr>
        <w:t>общего имущества</w:t>
      </w:r>
      <w:r w:rsidRPr="00352694">
        <w:rPr>
          <w:sz w:val="28"/>
          <w:szCs w:val="28"/>
        </w:rPr>
        <w:t>, установленный постановлением администрации города Нефтеюганска для нанимателей жилых помещений;</w:t>
      </w:r>
    </w:p>
    <w:p w:rsidR="0082284A" w:rsidRPr="00352694" w:rsidRDefault="0082284A" w:rsidP="0082284A">
      <w:pPr>
        <w:autoSpaceDE w:val="0"/>
        <w:autoSpaceDN w:val="0"/>
        <w:adjustRightInd w:val="0"/>
        <w:ind w:firstLine="708"/>
        <w:jc w:val="both"/>
        <w:rPr>
          <w:sz w:val="28"/>
          <w:szCs w:val="28"/>
        </w:rPr>
      </w:pPr>
      <w:r>
        <w:rPr>
          <w:sz w:val="28"/>
          <w:szCs w:val="28"/>
        </w:rPr>
        <w:t>М – количество месяцев.</w:t>
      </w:r>
    </w:p>
    <w:p w:rsidR="0082284A" w:rsidRPr="00244FC7" w:rsidRDefault="0082284A" w:rsidP="0082284A">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Pr="0093487F">
        <w:rPr>
          <w:rFonts w:ascii="Times New Roman" w:hAnsi="Times New Roman" w:cs="Times New Roman"/>
          <w:sz w:val="28"/>
          <w:szCs w:val="28"/>
        </w:rPr>
        <w:t>расчёт принимается площадь жилых помещений многоквартирн</w:t>
      </w:r>
      <w:r>
        <w:rPr>
          <w:rFonts w:ascii="Times New Roman" w:hAnsi="Times New Roman" w:cs="Times New Roman"/>
          <w:sz w:val="28"/>
          <w:szCs w:val="28"/>
        </w:rPr>
        <w:t>ых</w:t>
      </w:r>
      <w:r w:rsidRPr="0093487F">
        <w:rPr>
          <w:rFonts w:ascii="Times New Roman" w:hAnsi="Times New Roman" w:cs="Times New Roman"/>
          <w:sz w:val="28"/>
          <w:szCs w:val="28"/>
        </w:rPr>
        <w:t xml:space="preserve"> дом</w:t>
      </w:r>
      <w:r>
        <w:rPr>
          <w:rFonts w:ascii="Times New Roman" w:hAnsi="Times New Roman" w:cs="Times New Roman"/>
          <w:sz w:val="28"/>
          <w:szCs w:val="28"/>
        </w:rPr>
        <w:t>ов</w:t>
      </w:r>
      <w:r w:rsidRPr="0093487F">
        <w:rPr>
          <w:rFonts w:ascii="Times New Roman" w:hAnsi="Times New Roman" w:cs="Times New Roman"/>
          <w:sz w:val="28"/>
          <w:szCs w:val="28"/>
        </w:rPr>
        <w:t xml:space="preserve"> исходя из занимаемой общей площади (в отдельных комнатах в общежитиях исходя из площади этих комнат) с указанием адреса (дом, квартира, комната) и вида благоустройства многоквартирного дома, согласованный с департаментом </w:t>
      </w:r>
      <w:r>
        <w:rPr>
          <w:rFonts w:ascii="Times New Roman" w:hAnsi="Times New Roman" w:cs="Times New Roman"/>
          <w:sz w:val="28"/>
          <w:szCs w:val="28"/>
        </w:rPr>
        <w:t>муниципального имущества</w:t>
      </w:r>
      <w:r w:rsidRPr="0093487F">
        <w:rPr>
          <w:rFonts w:ascii="Times New Roman" w:hAnsi="Times New Roman" w:cs="Times New Roman"/>
          <w:sz w:val="28"/>
          <w:szCs w:val="28"/>
        </w:rPr>
        <w:t xml:space="preserve"> администрации </w:t>
      </w:r>
      <w:r w:rsidRPr="00244FC7">
        <w:rPr>
          <w:rFonts w:ascii="Times New Roman" w:hAnsi="Times New Roman" w:cs="Times New Roman"/>
          <w:sz w:val="28"/>
          <w:szCs w:val="28"/>
        </w:rPr>
        <w:t>города (приложение 2 к настоящему Порядку).</w:t>
      </w:r>
    </w:p>
    <w:p w:rsidR="0082284A" w:rsidRPr="00244FC7" w:rsidRDefault="0082284A" w:rsidP="0082284A">
      <w:pPr>
        <w:ind w:firstLine="708"/>
        <w:jc w:val="both"/>
        <w:rPr>
          <w:sz w:val="28"/>
          <w:szCs w:val="28"/>
        </w:rPr>
      </w:pPr>
      <w:r w:rsidRPr="00244FC7">
        <w:rPr>
          <w:sz w:val="28"/>
          <w:szCs w:val="28"/>
        </w:rPr>
        <w:t>2.6.Условия и порядок заключения между департаментом ЖКХ и получателем субсидии соглашения о предоставлении субсидии</w:t>
      </w:r>
    </w:p>
    <w:p w:rsidR="0082284A" w:rsidRPr="004359FF" w:rsidRDefault="0082284A" w:rsidP="0082284A">
      <w:pPr>
        <w:ind w:firstLine="708"/>
        <w:jc w:val="both"/>
        <w:rPr>
          <w:sz w:val="28"/>
          <w:szCs w:val="28"/>
        </w:rPr>
      </w:pPr>
      <w:r w:rsidRPr="00244FC7">
        <w:rPr>
          <w:sz w:val="28"/>
          <w:szCs w:val="28"/>
        </w:rPr>
        <w:t xml:space="preserve">При условии вынесения департаментом ЖКХ решения о предоставлении субсидии, в течение 5 рабочих дней с момента принятия решения о предоставлении субсидии, между получателем субсидии и департаментом ЖКХ заключается соглашение о предоставлении субсидии, в соответствии </w:t>
      </w:r>
      <w:r>
        <w:rPr>
          <w:sz w:val="28"/>
          <w:szCs w:val="28"/>
        </w:rPr>
        <w:t xml:space="preserve">                             </w:t>
      </w:r>
      <w:r w:rsidRPr="00244FC7">
        <w:rPr>
          <w:sz w:val="28"/>
          <w:szCs w:val="28"/>
        </w:rPr>
        <w:t xml:space="preserve">с типовой формой </w:t>
      </w:r>
      <w:r w:rsidRPr="004359FF">
        <w:rPr>
          <w:sz w:val="28"/>
          <w:szCs w:val="28"/>
        </w:rPr>
        <w:t>соглашения, утвержденной департаментом финансов администрации города Нефтеюганска от 27.02.2017 № 33-нп, в пределах лимитов бюджетных обязательств, предусмотренных сводной бюджетной росписью.</w:t>
      </w:r>
    </w:p>
    <w:p w:rsidR="0082284A" w:rsidRPr="00244FC7" w:rsidRDefault="0082284A" w:rsidP="0082284A">
      <w:pPr>
        <w:ind w:firstLine="708"/>
        <w:jc w:val="both"/>
        <w:rPr>
          <w:sz w:val="28"/>
          <w:szCs w:val="28"/>
        </w:rPr>
      </w:pPr>
      <w:r w:rsidRPr="00244FC7">
        <w:rPr>
          <w:sz w:val="28"/>
          <w:szCs w:val="28"/>
        </w:rPr>
        <w:t>Соглашение должно предусматривать:</w:t>
      </w:r>
    </w:p>
    <w:p w:rsidR="0082284A" w:rsidRPr="00244FC7" w:rsidRDefault="0082284A" w:rsidP="0082284A">
      <w:pPr>
        <w:ind w:firstLine="708"/>
        <w:jc w:val="both"/>
        <w:rPr>
          <w:sz w:val="28"/>
          <w:szCs w:val="28"/>
        </w:rPr>
      </w:pPr>
      <w:r w:rsidRPr="00244FC7">
        <w:rPr>
          <w:sz w:val="28"/>
          <w:szCs w:val="28"/>
        </w:rPr>
        <w:t>-цели, условия, сроки и размер предоставляемой субсидии;</w:t>
      </w:r>
    </w:p>
    <w:p w:rsidR="0082284A" w:rsidRPr="00244FC7" w:rsidRDefault="0082284A" w:rsidP="0082284A">
      <w:pPr>
        <w:ind w:firstLine="708"/>
        <w:jc w:val="both"/>
        <w:rPr>
          <w:sz w:val="28"/>
          <w:szCs w:val="28"/>
        </w:rPr>
      </w:pPr>
      <w:r w:rsidRPr="00244FC7">
        <w:rPr>
          <w:sz w:val="28"/>
          <w:szCs w:val="28"/>
        </w:rPr>
        <w:t>-порядок и сроки предоставления отчётности;</w:t>
      </w:r>
    </w:p>
    <w:p w:rsidR="0082284A" w:rsidRPr="00244FC7" w:rsidRDefault="0082284A" w:rsidP="0082284A">
      <w:pPr>
        <w:ind w:firstLine="708"/>
        <w:jc w:val="both"/>
        <w:rPr>
          <w:sz w:val="28"/>
          <w:szCs w:val="28"/>
        </w:rPr>
      </w:pPr>
      <w:r w:rsidRPr="00244FC7">
        <w:rPr>
          <w:sz w:val="28"/>
          <w:szCs w:val="28"/>
        </w:rPr>
        <w:t>-ответственность за несоблюдение сторонами условий соглашения и порядок возврата в бюджет города субсидии в случае её нецелевого использования или неиспользования в установленные сроки;</w:t>
      </w:r>
    </w:p>
    <w:p w:rsidR="0082284A" w:rsidRPr="00244FC7" w:rsidRDefault="0082284A" w:rsidP="0082284A">
      <w:pPr>
        <w:ind w:firstLine="708"/>
        <w:jc w:val="both"/>
        <w:rPr>
          <w:sz w:val="28"/>
          <w:szCs w:val="28"/>
        </w:rPr>
      </w:pPr>
      <w:r w:rsidRPr="00244FC7">
        <w:rPr>
          <w:sz w:val="28"/>
          <w:szCs w:val="28"/>
        </w:rPr>
        <w:t>-</w:t>
      </w:r>
      <w:r w:rsidR="001316FD">
        <w:rPr>
          <w:sz w:val="28"/>
          <w:szCs w:val="28"/>
        </w:rPr>
        <w:t>направление недополученных доходов</w:t>
      </w:r>
      <w:r w:rsidRPr="00244FC7">
        <w:rPr>
          <w:sz w:val="28"/>
          <w:szCs w:val="28"/>
        </w:rPr>
        <w:t>, на возмещение которых предоставляется субсидия;</w:t>
      </w:r>
    </w:p>
    <w:p w:rsidR="0082284A" w:rsidRPr="00244FC7" w:rsidRDefault="0082284A" w:rsidP="0082284A">
      <w:pPr>
        <w:ind w:firstLine="708"/>
        <w:jc w:val="both"/>
        <w:rPr>
          <w:sz w:val="28"/>
          <w:szCs w:val="28"/>
        </w:rPr>
      </w:pPr>
      <w:r w:rsidRPr="00244FC7">
        <w:rPr>
          <w:sz w:val="28"/>
          <w:szCs w:val="28"/>
        </w:rPr>
        <w:t>-перечень документов, подтверждающих фа</w:t>
      </w:r>
      <w:r w:rsidR="001316FD">
        <w:rPr>
          <w:sz w:val="28"/>
          <w:szCs w:val="28"/>
        </w:rPr>
        <w:t>ктически произведенные недополученные доходы</w:t>
      </w:r>
      <w:r w:rsidRPr="00244FC7">
        <w:rPr>
          <w:sz w:val="28"/>
          <w:szCs w:val="28"/>
        </w:rPr>
        <w:t>, а также о требованиях к таким документам (при необходимости).</w:t>
      </w:r>
    </w:p>
    <w:p w:rsidR="0082284A" w:rsidRPr="00244FC7" w:rsidRDefault="0082284A" w:rsidP="0082284A">
      <w:pPr>
        <w:ind w:firstLine="708"/>
        <w:jc w:val="both"/>
        <w:rPr>
          <w:sz w:val="28"/>
          <w:szCs w:val="28"/>
        </w:rPr>
      </w:pPr>
      <w:r w:rsidRPr="00244FC7">
        <w:rPr>
          <w:sz w:val="28"/>
          <w:szCs w:val="28"/>
        </w:rPr>
        <w:t>2.7.Сроки перечисления субсидии</w:t>
      </w:r>
    </w:p>
    <w:p w:rsidR="0082284A" w:rsidRDefault="0082284A" w:rsidP="0082284A">
      <w:pPr>
        <w:ind w:firstLine="708"/>
        <w:jc w:val="both"/>
        <w:rPr>
          <w:sz w:val="28"/>
          <w:szCs w:val="28"/>
        </w:rPr>
      </w:pPr>
      <w:r w:rsidRPr="00244FC7">
        <w:rPr>
          <w:sz w:val="28"/>
          <w:szCs w:val="28"/>
        </w:rPr>
        <w:t>2.7.1.Субсидия перечисляется на расчетный счет получателя субсидии, открытый получателем субсидии</w:t>
      </w:r>
      <w:r>
        <w:rPr>
          <w:sz w:val="28"/>
          <w:szCs w:val="28"/>
        </w:rPr>
        <w:t xml:space="preserve"> в учреждениях Центрального банка Российской Федерации или в кредитной организации, в течение 10 (десяти) рабочих дней, с момента пр</w:t>
      </w:r>
      <w:r w:rsidR="005A3840">
        <w:rPr>
          <w:sz w:val="28"/>
          <w:szCs w:val="28"/>
        </w:rPr>
        <w:t>инятия соответствующего решения.</w:t>
      </w:r>
    </w:p>
    <w:p w:rsidR="0082284A" w:rsidRDefault="0082284A" w:rsidP="0082284A">
      <w:pPr>
        <w:autoSpaceDE w:val="0"/>
        <w:autoSpaceDN w:val="0"/>
        <w:adjustRightInd w:val="0"/>
        <w:ind w:firstLine="708"/>
        <w:jc w:val="both"/>
        <w:rPr>
          <w:sz w:val="28"/>
          <w:szCs w:val="28"/>
        </w:rPr>
      </w:pPr>
      <w:r>
        <w:rPr>
          <w:sz w:val="28"/>
          <w:szCs w:val="28"/>
        </w:rPr>
        <w:t>2.7.2.Плановый р</w:t>
      </w:r>
      <w:r w:rsidRPr="00352694">
        <w:rPr>
          <w:sz w:val="28"/>
          <w:szCs w:val="28"/>
        </w:rPr>
        <w:t>асчёт суммы субсидии за декабрь текущего года направляется</w:t>
      </w:r>
      <w:r>
        <w:rPr>
          <w:sz w:val="28"/>
          <w:szCs w:val="28"/>
        </w:rPr>
        <w:t xml:space="preserve"> в департамент ЖКХ не позднее 15</w:t>
      </w:r>
      <w:r w:rsidRPr="00352694">
        <w:rPr>
          <w:sz w:val="28"/>
          <w:szCs w:val="28"/>
        </w:rPr>
        <w:t xml:space="preserve"> декабря текущего года. Расчёт предоставляется с учётом прогнозной оценки потребности средств на предоставление субсидии, исходя из ожидаемого выполнения предоставляемых услуг на конец текущего года.</w:t>
      </w:r>
    </w:p>
    <w:p w:rsidR="0082284A" w:rsidRPr="00352694" w:rsidRDefault="0082284A" w:rsidP="0082284A">
      <w:pPr>
        <w:autoSpaceDE w:val="0"/>
        <w:autoSpaceDN w:val="0"/>
        <w:adjustRightInd w:val="0"/>
        <w:ind w:firstLine="708"/>
        <w:jc w:val="both"/>
        <w:rPr>
          <w:sz w:val="28"/>
          <w:szCs w:val="28"/>
        </w:rPr>
      </w:pPr>
      <w:r>
        <w:rPr>
          <w:sz w:val="28"/>
          <w:szCs w:val="28"/>
        </w:rPr>
        <w:t>Окончательный расчет за текущий финансовый год осуществл</w:t>
      </w:r>
      <w:r w:rsidR="00421B54">
        <w:rPr>
          <w:sz w:val="28"/>
          <w:szCs w:val="28"/>
        </w:rPr>
        <w:t>яется в первом квартале следующего</w:t>
      </w:r>
      <w:r>
        <w:rPr>
          <w:sz w:val="28"/>
          <w:szCs w:val="28"/>
        </w:rPr>
        <w:t xml:space="preserve"> года в пределах доведенных лимитов бюджетных обязательств, предусмотренных сводной бюджетной росписью на очередной финансовый год.</w:t>
      </w:r>
    </w:p>
    <w:p w:rsidR="0082284A" w:rsidRDefault="0082284A" w:rsidP="0082284A">
      <w:pPr>
        <w:autoSpaceDE w:val="0"/>
        <w:autoSpaceDN w:val="0"/>
        <w:adjustRightInd w:val="0"/>
        <w:ind w:firstLine="708"/>
        <w:jc w:val="both"/>
        <w:rPr>
          <w:sz w:val="28"/>
          <w:szCs w:val="28"/>
        </w:rPr>
      </w:pPr>
      <w:r>
        <w:rPr>
          <w:sz w:val="28"/>
          <w:szCs w:val="28"/>
        </w:rPr>
        <w:t>2.7.3.</w:t>
      </w:r>
      <w:r w:rsidRPr="00352694">
        <w:rPr>
          <w:sz w:val="28"/>
          <w:szCs w:val="28"/>
        </w:rPr>
        <w:t>Получатель субсидии ежемесячно направляет для согласования следующие документы</w:t>
      </w:r>
    </w:p>
    <w:p w:rsidR="0082284A" w:rsidRPr="00352694" w:rsidRDefault="0082284A" w:rsidP="0082284A">
      <w:pPr>
        <w:pStyle w:val="21"/>
        <w:spacing w:line="240" w:lineRule="atLeast"/>
        <w:ind w:firstLine="708"/>
        <w:jc w:val="both"/>
        <w:rPr>
          <w:szCs w:val="28"/>
        </w:rPr>
      </w:pPr>
      <w:r>
        <w:rPr>
          <w:szCs w:val="28"/>
        </w:rPr>
        <w:t>-</w:t>
      </w:r>
      <w:r w:rsidRPr="00352694">
        <w:rPr>
          <w:szCs w:val="28"/>
        </w:rPr>
        <w:t xml:space="preserve">до </w:t>
      </w:r>
      <w:r>
        <w:rPr>
          <w:szCs w:val="28"/>
        </w:rPr>
        <w:t>5</w:t>
      </w:r>
      <w:r w:rsidRPr="00352694">
        <w:rPr>
          <w:szCs w:val="28"/>
        </w:rPr>
        <w:t xml:space="preserve"> числа месяца, следующего за </w:t>
      </w:r>
      <w:r>
        <w:rPr>
          <w:szCs w:val="28"/>
        </w:rPr>
        <w:t>расчётным</w:t>
      </w:r>
      <w:r w:rsidRPr="00352694">
        <w:rPr>
          <w:szCs w:val="28"/>
        </w:rPr>
        <w:t>,</w:t>
      </w:r>
      <w:r>
        <w:rPr>
          <w:szCs w:val="28"/>
        </w:rPr>
        <w:t xml:space="preserve"> </w:t>
      </w:r>
      <w:r w:rsidRPr="00352694">
        <w:rPr>
          <w:szCs w:val="28"/>
        </w:rPr>
        <w:t>в департ</w:t>
      </w:r>
      <w:r>
        <w:rPr>
          <w:szCs w:val="28"/>
        </w:rPr>
        <w:t xml:space="preserve">амент муниципального имущества </w:t>
      </w:r>
      <w:r w:rsidRPr="00352694">
        <w:rPr>
          <w:szCs w:val="28"/>
        </w:rPr>
        <w:t>администрации города</w:t>
      </w:r>
      <w:r>
        <w:rPr>
          <w:szCs w:val="28"/>
        </w:rPr>
        <w:t xml:space="preserve"> Нефтеюганска </w:t>
      </w:r>
      <w:r w:rsidRPr="00352694">
        <w:rPr>
          <w:szCs w:val="28"/>
        </w:rPr>
        <w:t xml:space="preserve">перечень </w:t>
      </w:r>
      <w:r w:rsidRPr="00352694">
        <w:rPr>
          <w:szCs w:val="28"/>
        </w:rPr>
        <w:lastRenderedPageBreak/>
        <w:t>жилых помещений (комнат, квартир)</w:t>
      </w:r>
      <w:r>
        <w:rPr>
          <w:szCs w:val="28"/>
        </w:rPr>
        <w:t>,</w:t>
      </w:r>
      <w:r w:rsidRPr="00352694">
        <w:rPr>
          <w:szCs w:val="28"/>
        </w:rPr>
        <w:t xml:space="preserve"> числящихся в реестре мун</w:t>
      </w:r>
      <w:r>
        <w:rPr>
          <w:szCs w:val="28"/>
        </w:rPr>
        <w:t>иципальной собственности города</w:t>
      </w:r>
      <w:r w:rsidRPr="00352694">
        <w:rPr>
          <w:szCs w:val="28"/>
        </w:rPr>
        <w:t xml:space="preserve"> Нефтеюганск</w:t>
      </w:r>
      <w:r>
        <w:rPr>
          <w:szCs w:val="28"/>
        </w:rPr>
        <w:t>а за расчетный месяц, согласно приложению 2</w:t>
      </w:r>
      <w:r w:rsidRPr="00352694">
        <w:rPr>
          <w:szCs w:val="28"/>
        </w:rPr>
        <w:t xml:space="preserve"> к настоящему </w:t>
      </w:r>
      <w:r>
        <w:rPr>
          <w:szCs w:val="28"/>
        </w:rPr>
        <w:t>П</w:t>
      </w:r>
      <w:r w:rsidRPr="00352694">
        <w:rPr>
          <w:szCs w:val="28"/>
        </w:rPr>
        <w:t>орядку;</w:t>
      </w:r>
    </w:p>
    <w:p w:rsidR="0082284A" w:rsidRDefault="0082284A" w:rsidP="0082284A">
      <w:pPr>
        <w:autoSpaceDE w:val="0"/>
        <w:autoSpaceDN w:val="0"/>
        <w:adjustRightInd w:val="0"/>
        <w:ind w:firstLine="709"/>
        <w:jc w:val="both"/>
        <w:rPr>
          <w:sz w:val="28"/>
          <w:szCs w:val="28"/>
        </w:rPr>
      </w:pPr>
      <w:r>
        <w:rPr>
          <w:sz w:val="28"/>
          <w:szCs w:val="28"/>
        </w:rPr>
        <w:t>-</w:t>
      </w:r>
      <w:r w:rsidRPr="00316BC9">
        <w:rPr>
          <w:sz w:val="28"/>
          <w:szCs w:val="28"/>
        </w:rPr>
        <w:t xml:space="preserve">до </w:t>
      </w:r>
      <w:r>
        <w:rPr>
          <w:sz w:val="28"/>
          <w:szCs w:val="28"/>
        </w:rPr>
        <w:t>10</w:t>
      </w:r>
      <w:r w:rsidRPr="00316BC9">
        <w:rPr>
          <w:sz w:val="28"/>
          <w:szCs w:val="28"/>
        </w:rPr>
        <w:t xml:space="preserve"> числа месяца, следующего за расчётным,</w:t>
      </w:r>
      <w:r>
        <w:rPr>
          <w:sz w:val="28"/>
          <w:szCs w:val="28"/>
        </w:rPr>
        <w:t xml:space="preserve"> </w:t>
      </w:r>
      <w:r w:rsidRPr="00316BC9">
        <w:rPr>
          <w:sz w:val="28"/>
          <w:szCs w:val="28"/>
        </w:rPr>
        <w:t>в департамент ЖКХ</w:t>
      </w:r>
      <w:r>
        <w:rPr>
          <w:sz w:val="28"/>
          <w:szCs w:val="28"/>
        </w:rPr>
        <w:t xml:space="preserve">, </w:t>
      </w:r>
      <w:r w:rsidRPr="00AB1387">
        <w:rPr>
          <w:sz w:val="28"/>
          <w:szCs w:val="28"/>
        </w:rPr>
        <w:t xml:space="preserve">расчёт </w:t>
      </w:r>
      <w:r>
        <w:rPr>
          <w:sz w:val="28"/>
          <w:szCs w:val="28"/>
        </w:rPr>
        <w:t xml:space="preserve">планового </w:t>
      </w:r>
      <w:r w:rsidRPr="00AB1387">
        <w:rPr>
          <w:sz w:val="28"/>
          <w:szCs w:val="28"/>
        </w:rPr>
        <w:t xml:space="preserve">размера бюджетной субсидии по форме согласно приложению </w:t>
      </w:r>
      <w:r>
        <w:rPr>
          <w:sz w:val="28"/>
          <w:szCs w:val="28"/>
        </w:rPr>
        <w:t>3</w:t>
      </w:r>
      <w:r w:rsidRPr="00AB1387">
        <w:rPr>
          <w:sz w:val="28"/>
          <w:szCs w:val="28"/>
        </w:rPr>
        <w:t xml:space="preserve"> к настоящему Порядку, </w:t>
      </w:r>
      <w:r>
        <w:rPr>
          <w:sz w:val="28"/>
          <w:szCs w:val="28"/>
        </w:rPr>
        <w:t xml:space="preserve">согласованный с отделом по управлению муниципальным жилищным фондом департамента ЖКХ, а так же согласованный в части подтверждения и согласования тарифа по содержанию жилых помещений расчетно-кассовым центром  либо другой организацией, которая производит начисления платы за содержание жилого помещения, </w:t>
      </w:r>
      <w:r w:rsidRPr="00AB1387">
        <w:rPr>
          <w:sz w:val="28"/>
          <w:szCs w:val="28"/>
        </w:rPr>
        <w:t>с приложением согласованного с депар</w:t>
      </w:r>
      <w:r>
        <w:rPr>
          <w:sz w:val="28"/>
          <w:szCs w:val="28"/>
        </w:rPr>
        <w:t>таментом муниципального имущества</w:t>
      </w:r>
      <w:r w:rsidRPr="00AB1387">
        <w:rPr>
          <w:sz w:val="28"/>
          <w:szCs w:val="28"/>
        </w:rPr>
        <w:t xml:space="preserve"> администрации города </w:t>
      </w:r>
      <w:r>
        <w:rPr>
          <w:sz w:val="28"/>
          <w:szCs w:val="28"/>
        </w:rPr>
        <w:t xml:space="preserve">Нефтеюганска </w:t>
      </w:r>
      <w:r w:rsidRPr="00AB1387">
        <w:rPr>
          <w:sz w:val="28"/>
          <w:szCs w:val="28"/>
        </w:rPr>
        <w:t>перечня жилых помещений (комнат, квартир), числящихся в реестре муниципальной собственности города Нефтеюганска, согласно пр</w:t>
      </w:r>
      <w:r>
        <w:rPr>
          <w:sz w:val="28"/>
          <w:szCs w:val="28"/>
        </w:rPr>
        <w:t>иложению 2 к настоящему Порядку, который рассматривается не более, чем в 10-дневный срок.</w:t>
      </w:r>
    </w:p>
    <w:p w:rsidR="0082284A" w:rsidRDefault="0082284A" w:rsidP="0082284A">
      <w:pPr>
        <w:ind w:firstLine="708"/>
        <w:jc w:val="both"/>
        <w:rPr>
          <w:sz w:val="28"/>
          <w:szCs w:val="28"/>
        </w:rPr>
      </w:pPr>
    </w:p>
    <w:p w:rsidR="0082284A" w:rsidRPr="00595C58" w:rsidRDefault="0082284A" w:rsidP="0082284A">
      <w:pPr>
        <w:ind w:firstLine="708"/>
        <w:jc w:val="both"/>
        <w:rPr>
          <w:sz w:val="28"/>
          <w:szCs w:val="28"/>
        </w:rPr>
      </w:pPr>
      <w:r w:rsidRPr="00595C58">
        <w:rPr>
          <w:sz w:val="28"/>
          <w:szCs w:val="28"/>
        </w:rPr>
        <w:t>3.Требования к отчетности</w:t>
      </w:r>
    </w:p>
    <w:p w:rsidR="0082284A" w:rsidRDefault="0082284A" w:rsidP="0082284A">
      <w:pPr>
        <w:overflowPunct w:val="0"/>
        <w:autoSpaceDE w:val="0"/>
        <w:autoSpaceDN w:val="0"/>
        <w:adjustRightInd w:val="0"/>
        <w:ind w:firstLine="709"/>
        <w:jc w:val="both"/>
        <w:rPr>
          <w:sz w:val="28"/>
          <w:szCs w:val="28"/>
        </w:rPr>
      </w:pPr>
      <w:r>
        <w:rPr>
          <w:sz w:val="28"/>
          <w:szCs w:val="28"/>
        </w:rPr>
        <w:t>3.1.Получатель субсидии предоставляет о</w:t>
      </w:r>
      <w:r w:rsidRPr="00352694">
        <w:rPr>
          <w:sz w:val="28"/>
          <w:szCs w:val="28"/>
        </w:rPr>
        <w:t xml:space="preserve">тчёт об использовании субсидии </w:t>
      </w:r>
      <w:r w:rsidRPr="00A51FFD">
        <w:rPr>
          <w:sz w:val="28"/>
          <w:szCs w:val="28"/>
        </w:rPr>
        <w:t>из бюджета города Нефтеюганска</w:t>
      </w:r>
      <w:r>
        <w:rPr>
          <w:sz w:val="28"/>
          <w:szCs w:val="28"/>
        </w:rPr>
        <w:t xml:space="preserve">, </w:t>
      </w:r>
      <w:r w:rsidRPr="00352694">
        <w:rPr>
          <w:sz w:val="28"/>
          <w:szCs w:val="28"/>
        </w:rPr>
        <w:t>подтверждаю</w:t>
      </w:r>
      <w:r>
        <w:rPr>
          <w:sz w:val="28"/>
          <w:szCs w:val="28"/>
        </w:rPr>
        <w:t>щий</w:t>
      </w:r>
      <w:r w:rsidRPr="00352694">
        <w:rPr>
          <w:sz w:val="28"/>
          <w:szCs w:val="28"/>
        </w:rPr>
        <w:t xml:space="preserve"> фактическую стоимость оказанных услуг по содержанию жилых помещений каждого многоквартирного дома</w:t>
      </w:r>
      <w:r>
        <w:rPr>
          <w:sz w:val="28"/>
          <w:szCs w:val="28"/>
        </w:rPr>
        <w:t xml:space="preserve">, годовой отчет </w:t>
      </w:r>
      <w:r w:rsidRPr="00352694">
        <w:rPr>
          <w:sz w:val="28"/>
          <w:szCs w:val="28"/>
        </w:rPr>
        <w:t xml:space="preserve">предоставляется получателем субсидии </w:t>
      </w:r>
      <w:r>
        <w:rPr>
          <w:sz w:val="28"/>
          <w:szCs w:val="28"/>
        </w:rPr>
        <w:t>до 15 апреля года, следующего за отчетным годом,</w:t>
      </w:r>
      <w:r w:rsidRPr="00352694">
        <w:rPr>
          <w:sz w:val="28"/>
          <w:szCs w:val="28"/>
        </w:rPr>
        <w:t xml:space="preserve"> в адрес департамента ЖКХ согласно приложению 4 к настоящему Порядку.</w:t>
      </w:r>
    </w:p>
    <w:p w:rsidR="0082284A" w:rsidRPr="00AC22DD" w:rsidRDefault="0082284A" w:rsidP="0082284A">
      <w:pPr>
        <w:ind w:firstLine="720"/>
        <w:jc w:val="both"/>
        <w:rPr>
          <w:sz w:val="28"/>
          <w:szCs w:val="28"/>
        </w:rPr>
      </w:pPr>
    </w:p>
    <w:p w:rsidR="0082284A" w:rsidRPr="008C054F" w:rsidRDefault="0082284A" w:rsidP="0082284A">
      <w:pPr>
        <w:ind w:firstLine="708"/>
        <w:jc w:val="both"/>
        <w:rPr>
          <w:sz w:val="28"/>
          <w:szCs w:val="28"/>
        </w:rPr>
      </w:pPr>
      <w:r w:rsidRPr="008C054F">
        <w:rPr>
          <w:sz w:val="28"/>
          <w:szCs w:val="28"/>
        </w:rPr>
        <w:t>4.Требования об осуществлении контроля за соблюдением условий, целей и порядка предоставления субсидии и ответственности за их нарушение</w:t>
      </w:r>
    </w:p>
    <w:p w:rsidR="0082284A" w:rsidRPr="00AC337B" w:rsidRDefault="0082284A" w:rsidP="0082284A">
      <w:pPr>
        <w:ind w:firstLine="708"/>
        <w:jc w:val="both"/>
        <w:rPr>
          <w:sz w:val="28"/>
          <w:szCs w:val="28"/>
        </w:rPr>
      </w:pPr>
      <w:r w:rsidRPr="00AC337B">
        <w:rPr>
          <w:sz w:val="28"/>
          <w:szCs w:val="28"/>
        </w:rPr>
        <w:t>4.1.Согласие получателя субсидии</w:t>
      </w:r>
      <w:r w:rsidRPr="00AC337B">
        <w:rPr>
          <w:color w:val="333333"/>
          <w:sz w:val="28"/>
          <w:szCs w:val="28"/>
        </w:rPr>
        <w:t xml:space="preserve">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w:t>
      </w:r>
      <w:r w:rsidRPr="00AC337B">
        <w:rPr>
          <w:sz w:val="28"/>
          <w:szCs w:val="28"/>
        </w:rPr>
        <w:t xml:space="preserve"> на осуществление главным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субсидии.</w:t>
      </w:r>
    </w:p>
    <w:p w:rsidR="0082284A" w:rsidRPr="00342ABA" w:rsidRDefault="0082284A" w:rsidP="0082284A">
      <w:pPr>
        <w:ind w:firstLine="708"/>
        <w:jc w:val="both"/>
        <w:rPr>
          <w:bCs/>
          <w:sz w:val="28"/>
          <w:szCs w:val="28"/>
        </w:rPr>
      </w:pPr>
      <w:r w:rsidRPr="00AC337B">
        <w:rPr>
          <w:sz w:val="28"/>
          <w:szCs w:val="28"/>
        </w:rPr>
        <w:t>4.2.О</w:t>
      </w:r>
      <w:r w:rsidRPr="00AC337B">
        <w:rPr>
          <w:bCs/>
          <w:sz w:val="28"/>
          <w:szCs w:val="28"/>
        </w:rPr>
        <w:t>бязательная проверка</w:t>
      </w:r>
      <w:r w:rsidRPr="00342ABA">
        <w:rPr>
          <w:bCs/>
          <w:sz w:val="28"/>
          <w:szCs w:val="28"/>
        </w:rPr>
        <w:t xml:space="preserve"> департаментом ЖКХ как получателем бюджетных средств и органом муниципального финансового контроля соблюдения условий, целей и порядка предоставления субсидий получателями субсидий</w:t>
      </w:r>
      <w:r>
        <w:rPr>
          <w:bCs/>
          <w:sz w:val="28"/>
          <w:szCs w:val="28"/>
        </w:rPr>
        <w:t>.</w:t>
      </w:r>
    </w:p>
    <w:p w:rsidR="0082284A" w:rsidRPr="008C054F" w:rsidRDefault="0082284A" w:rsidP="0082284A">
      <w:pPr>
        <w:ind w:firstLine="708"/>
        <w:jc w:val="both"/>
        <w:rPr>
          <w:sz w:val="28"/>
          <w:szCs w:val="28"/>
        </w:rPr>
      </w:pPr>
      <w:r w:rsidRPr="008C054F">
        <w:rPr>
          <w:sz w:val="28"/>
          <w:szCs w:val="28"/>
        </w:rPr>
        <w:t xml:space="preserve">4.3.Получатель субсидии в соответствии с законодательством Российской Федерации несёт ответственность за своевременность и достоверность представленных документов, за целевое и своевременное использование </w:t>
      </w:r>
      <w:r w:rsidRPr="008C054F">
        <w:rPr>
          <w:sz w:val="28"/>
          <w:szCs w:val="28"/>
        </w:rPr>
        <w:lastRenderedPageBreak/>
        <w:t>бюджетных средств, а также за своевременность  и качество представленных отчётов об использовании средств бюджета города.</w:t>
      </w:r>
    </w:p>
    <w:p w:rsidR="0082284A" w:rsidRPr="008C054F" w:rsidRDefault="0082284A" w:rsidP="0082284A">
      <w:pPr>
        <w:ind w:firstLine="708"/>
        <w:jc w:val="both"/>
        <w:rPr>
          <w:sz w:val="28"/>
          <w:szCs w:val="28"/>
        </w:rPr>
      </w:pPr>
      <w:r w:rsidRPr="008C054F">
        <w:rPr>
          <w:sz w:val="28"/>
          <w:szCs w:val="28"/>
        </w:rPr>
        <w:t>4.4.Получатель субсидии ведёт учёт полученной им из бюджета города субсидии, а также учёт её использования в соответствии с законодательством Российской Федерации и нормативными документами по ведению бухгалтерского учёта.</w:t>
      </w:r>
    </w:p>
    <w:p w:rsidR="0082284A" w:rsidRPr="008C054F" w:rsidRDefault="0082284A" w:rsidP="0082284A">
      <w:pPr>
        <w:ind w:firstLine="708"/>
        <w:jc w:val="both"/>
        <w:rPr>
          <w:sz w:val="28"/>
          <w:szCs w:val="28"/>
        </w:rPr>
      </w:pPr>
      <w:r w:rsidRPr="008C054F">
        <w:rPr>
          <w:sz w:val="28"/>
          <w:szCs w:val="28"/>
        </w:rPr>
        <w:t>4.5.Субсидия подлежит возврату в бюджет города в следующих случаях:</w:t>
      </w:r>
    </w:p>
    <w:p w:rsidR="0082284A" w:rsidRPr="008C054F" w:rsidRDefault="0082284A" w:rsidP="0082284A">
      <w:pPr>
        <w:ind w:firstLine="708"/>
        <w:jc w:val="both"/>
        <w:rPr>
          <w:sz w:val="28"/>
          <w:szCs w:val="28"/>
        </w:rPr>
      </w:pPr>
      <w:r w:rsidRPr="008C054F">
        <w:rPr>
          <w:sz w:val="28"/>
          <w:szCs w:val="28"/>
        </w:rPr>
        <w:t>-неисполнения или ненадлежащего исполнения обязательств по соглашению;</w:t>
      </w:r>
    </w:p>
    <w:p w:rsidR="0082284A" w:rsidRPr="008C054F" w:rsidRDefault="0082284A" w:rsidP="0082284A">
      <w:pPr>
        <w:ind w:firstLine="708"/>
        <w:jc w:val="both"/>
        <w:rPr>
          <w:sz w:val="28"/>
          <w:szCs w:val="28"/>
        </w:rPr>
      </w:pPr>
      <w:r>
        <w:rPr>
          <w:sz w:val="28"/>
          <w:szCs w:val="28"/>
        </w:rPr>
        <w:t xml:space="preserve">-несоблюдение условий, целей и порядка предоставления субсидий, в том числе выявленного по результатам проверки в </w:t>
      </w:r>
      <w:r w:rsidRPr="008C054F">
        <w:rPr>
          <w:sz w:val="28"/>
          <w:szCs w:val="28"/>
        </w:rPr>
        <w:t xml:space="preserve">соответствии с пунктом 4.2 </w:t>
      </w:r>
      <w:r>
        <w:rPr>
          <w:sz w:val="28"/>
          <w:szCs w:val="28"/>
        </w:rPr>
        <w:t>П</w:t>
      </w:r>
      <w:r w:rsidRPr="008C054F">
        <w:rPr>
          <w:sz w:val="28"/>
          <w:szCs w:val="28"/>
        </w:rPr>
        <w:t>орядка;</w:t>
      </w:r>
    </w:p>
    <w:p w:rsidR="0082284A" w:rsidRDefault="0082284A" w:rsidP="0082284A">
      <w:pPr>
        <w:ind w:firstLine="708"/>
        <w:jc w:val="both"/>
        <w:rPr>
          <w:sz w:val="28"/>
          <w:szCs w:val="28"/>
        </w:rPr>
      </w:pPr>
      <w:r w:rsidRPr="008C054F">
        <w:rPr>
          <w:sz w:val="28"/>
          <w:szCs w:val="28"/>
        </w:rPr>
        <w:t>-расторжения согла</w:t>
      </w:r>
      <w:r>
        <w:rPr>
          <w:sz w:val="28"/>
          <w:szCs w:val="28"/>
        </w:rPr>
        <w:t>шения о предоставлении субсидии.</w:t>
      </w:r>
    </w:p>
    <w:p w:rsidR="0082284A" w:rsidRPr="008C054F" w:rsidRDefault="0082284A" w:rsidP="0082284A">
      <w:pPr>
        <w:ind w:firstLine="708"/>
        <w:jc w:val="both"/>
        <w:rPr>
          <w:sz w:val="28"/>
          <w:szCs w:val="28"/>
        </w:rPr>
      </w:pPr>
      <w:r w:rsidRPr="008C054F">
        <w:rPr>
          <w:sz w:val="28"/>
          <w:szCs w:val="28"/>
        </w:rPr>
        <w:t xml:space="preserve">4.6.Решение о возврате субсидии принимает департамент ЖКХ в течение 3 (трех) рабочих дней с момента возникновения случаев, предусмотренных                пунктом 4.5 </w:t>
      </w:r>
      <w:r>
        <w:rPr>
          <w:sz w:val="28"/>
          <w:szCs w:val="28"/>
        </w:rPr>
        <w:t xml:space="preserve">настоящего </w:t>
      </w:r>
      <w:r w:rsidRPr="008C054F">
        <w:rPr>
          <w:sz w:val="28"/>
          <w:szCs w:val="28"/>
        </w:rPr>
        <w:t xml:space="preserve">Порядка. Возврат субсидии осуществляется получателем субсидии в течение 5 (пяти) рабочих дней с момента предъявления департаментом ЖКХ требования о возврате. </w:t>
      </w:r>
    </w:p>
    <w:p w:rsidR="0082284A" w:rsidRPr="008C054F" w:rsidRDefault="0082284A" w:rsidP="0082284A">
      <w:pPr>
        <w:ind w:firstLine="708"/>
        <w:jc w:val="both"/>
        <w:rPr>
          <w:sz w:val="28"/>
          <w:szCs w:val="28"/>
        </w:rPr>
      </w:pPr>
      <w:r w:rsidRPr="008C054F">
        <w:rPr>
          <w:sz w:val="28"/>
          <w:szCs w:val="28"/>
        </w:rPr>
        <w:t>4.7.При отказе от добровольного возврата указанные средства взыскиваются в судебном порядке в соответствии с законодательством Российской Федерации.</w:t>
      </w:r>
    </w:p>
    <w:p w:rsidR="0082284A" w:rsidRDefault="0082284A" w:rsidP="0082284A">
      <w:pPr>
        <w:ind w:firstLine="708"/>
        <w:jc w:val="both"/>
        <w:rPr>
          <w:b/>
          <w:sz w:val="28"/>
          <w:szCs w:val="28"/>
        </w:rPr>
      </w:pPr>
      <w:r w:rsidRPr="008C054F">
        <w:rPr>
          <w:sz w:val="28"/>
          <w:szCs w:val="28"/>
        </w:rPr>
        <w:t>4.8.Остаток субсидии, не использованной в отчетном финансовом году, подлежит возврату в бюджет города получателем субсидии в течение первых           5 (пяти) рабочих дней текущего финансового года.</w:t>
      </w:r>
    </w:p>
    <w:p w:rsidR="00903685" w:rsidRDefault="00903685" w:rsidP="008C054F">
      <w:pPr>
        <w:ind w:firstLine="708"/>
        <w:jc w:val="both"/>
        <w:rPr>
          <w:sz w:val="28"/>
          <w:szCs w:val="28"/>
        </w:rPr>
      </w:pPr>
    </w:p>
    <w:p w:rsidR="00114692" w:rsidRDefault="00114692" w:rsidP="008C054F">
      <w:pPr>
        <w:ind w:firstLine="708"/>
        <w:jc w:val="both"/>
        <w:rPr>
          <w:sz w:val="28"/>
          <w:szCs w:val="28"/>
        </w:rPr>
      </w:pPr>
    </w:p>
    <w:p w:rsidR="00121B1F" w:rsidRDefault="00121B1F" w:rsidP="008C054F">
      <w:pPr>
        <w:ind w:firstLine="708"/>
        <w:jc w:val="both"/>
        <w:rPr>
          <w:sz w:val="28"/>
          <w:szCs w:val="28"/>
        </w:rPr>
      </w:pPr>
    </w:p>
    <w:p w:rsidR="00121B1F" w:rsidRDefault="00121B1F" w:rsidP="008C054F">
      <w:pPr>
        <w:ind w:firstLine="708"/>
        <w:jc w:val="both"/>
        <w:rPr>
          <w:sz w:val="28"/>
          <w:szCs w:val="28"/>
        </w:rPr>
      </w:pPr>
    </w:p>
    <w:p w:rsidR="008C054F" w:rsidRDefault="008C054F" w:rsidP="008C054F">
      <w:pPr>
        <w:ind w:firstLine="708"/>
        <w:jc w:val="both"/>
        <w:rPr>
          <w:sz w:val="28"/>
          <w:szCs w:val="28"/>
        </w:rPr>
      </w:pPr>
    </w:p>
    <w:p w:rsidR="006937D5" w:rsidRDefault="006937D5" w:rsidP="00415E95">
      <w:pPr>
        <w:pStyle w:val="ConsTitle"/>
        <w:widowControl/>
        <w:ind w:left="4320"/>
        <w:rPr>
          <w:rFonts w:ascii="Times New Roman" w:hAnsi="Times New Roman" w:cs="Times New Roman"/>
          <w:b w:val="0"/>
          <w:sz w:val="28"/>
          <w:szCs w:val="28"/>
        </w:rPr>
      </w:pPr>
    </w:p>
    <w:p w:rsidR="006937D5" w:rsidRDefault="006937D5" w:rsidP="00415E95">
      <w:pPr>
        <w:pStyle w:val="ConsTitle"/>
        <w:widowControl/>
        <w:ind w:left="4320"/>
        <w:rPr>
          <w:rFonts w:ascii="Times New Roman" w:hAnsi="Times New Roman" w:cs="Times New Roman"/>
          <w:b w:val="0"/>
          <w:sz w:val="28"/>
          <w:szCs w:val="28"/>
        </w:rPr>
      </w:pPr>
    </w:p>
    <w:p w:rsidR="006937D5" w:rsidRDefault="006937D5" w:rsidP="00415E95">
      <w:pPr>
        <w:pStyle w:val="ConsTitle"/>
        <w:widowControl/>
        <w:ind w:left="4320"/>
        <w:rPr>
          <w:rFonts w:ascii="Times New Roman" w:hAnsi="Times New Roman" w:cs="Times New Roman"/>
          <w:b w:val="0"/>
          <w:sz w:val="28"/>
          <w:szCs w:val="28"/>
        </w:rPr>
      </w:pPr>
    </w:p>
    <w:p w:rsidR="006937D5" w:rsidRDefault="006937D5" w:rsidP="00415E95">
      <w:pPr>
        <w:pStyle w:val="ConsTitle"/>
        <w:widowControl/>
        <w:ind w:left="4320"/>
        <w:rPr>
          <w:rFonts w:ascii="Times New Roman" w:hAnsi="Times New Roman" w:cs="Times New Roman"/>
          <w:b w:val="0"/>
          <w:sz w:val="28"/>
          <w:szCs w:val="28"/>
        </w:rPr>
      </w:pPr>
    </w:p>
    <w:p w:rsidR="006937D5" w:rsidRDefault="006937D5" w:rsidP="00415E95">
      <w:pPr>
        <w:pStyle w:val="ConsTitle"/>
        <w:widowControl/>
        <w:ind w:left="4320"/>
        <w:rPr>
          <w:rFonts w:ascii="Times New Roman" w:hAnsi="Times New Roman" w:cs="Times New Roman"/>
          <w:b w:val="0"/>
          <w:sz w:val="28"/>
          <w:szCs w:val="28"/>
        </w:rPr>
      </w:pPr>
    </w:p>
    <w:p w:rsidR="006937D5" w:rsidRDefault="006937D5" w:rsidP="00415E95">
      <w:pPr>
        <w:pStyle w:val="ConsTitle"/>
        <w:widowControl/>
        <w:ind w:left="4320"/>
        <w:rPr>
          <w:rFonts w:ascii="Times New Roman" w:hAnsi="Times New Roman" w:cs="Times New Roman"/>
          <w:b w:val="0"/>
          <w:sz w:val="28"/>
          <w:szCs w:val="28"/>
        </w:rPr>
      </w:pPr>
    </w:p>
    <w:p w:rsidR="006937D5" w:rsidRDefault="006937D5" w:rsidP="00415E95">
      <w:pPr>
        <w:pStyle w:val="ConsTitle"/>
        <w:widowControl/>
        <w:ind w:left="4320"/>
        <w:rPr>
          <w:rFonts w:ascii="Times New Roman" w:hAnsi="Times New Roman" w:cs="Times New Roman"/>
          <w:b w:val="0"/>
          <w:sz w:val="28"/>
          <w:szCs w:val="28"/>
        </w:rPr>
      </w:pPr>
    </w:p>
    <w:p w:rsidR="006937D5" w:rsidRDefault="006937D5" w:rsidP="00415E95">
      <w:pPr>
        <w:pStyle w:val="ConsTitle"/>
        <w:widowControl/>
        <w:ind w:left="4320"/>
        <w:rPr>
          <w:rFonts w:ascii="Times New Roman" w:hAnsi="Times New Roman" w:cs="Times New Roman"/>
          <w:b w:val="0"/>
          <w:sz w:val="28"/>
          <w:szCs w:val="28"/>
        </w:rPr>
      </w:pPr>
    </w:p>
    <w:p w:rsidR="006937D5" w:rsidRDefault="006937D5" w:rsidP="00415E95">
      <w:pPr>
        <w:pStyle w:val="ConsTitle"/>
        <w:widowControl/>
        <w:ind w:left="4320"/>
        <w:rPr>
          <w:rFonts w:ascii="Times New Roman" w:hAnsi="Times New Roman" w:cs="Times New Roman"/>
          <w:b w:val="0"/>
          <w:sz w:val="28"/>
          <w:szCs w:val="28"/>
        </w:rPr>
      </w:pPr>
    </w:p>
    <w:p w:rsidR="006937D5" w:rsidRDefault="006937D5" w:rsidP="00415E95">
      <w:pPr>
        <w:pStyle w:val="ConsTitle"/>
        <w:widowControl/>
        <w:ind w:left="4320"/>
        <w:rPr>
          <w:rFonts w:ascii="Times New Roman" w:hAnsi="Times New Roman" w:cs="Times New Roman"/>
          <w:b w:val="0"/>
          <w:sz w:val="28"/>
          <w:szCs w:val="28"/>
        </w:rPr>
      </w:pPr>
    </w:p>
    <w:p w:rsidR="006937D5" w:rsidRDefault="006937D5" w:rsidP="00415E95">
      <w:pPr>
        <w:pStyle w:val="ConsTitle"/>
        <w:widowControl/>
        <w:ind w:left="4320"/>
        <w:rPr>
          <w:rFonts w:ascii="Times New Roman" w:hAnsi="Times New Roman" w:cs="Times New Roman"/>
          <w:b w:val="0"/>
          <w:sz w:val="28"/>
          <w:szCs w:val="28"/>
        </w:rPr>
      </w:pPr>
    </w:p>
    <w:p w:rsidR="006937D5" w:rsidRDefault="006937D5" w:rsidP="00415E95">
      <w:pPr>
        <w:pStyle w:val="ConsTitle"/>
        <w:widowControl/>
        <w:ind w:left="4320"/>
        <w:rPr>
          <w:rFonts w:ascii="Times New Roman" w:hAnsi="Times New Roman" w:cs="Times New Roman"/>
          <w:b w:val="0"/>
          <w:sz w:val="28"/>
          <w:szCs w:val="28"/>
        </w:rPr>
      </w:pPr>
    </w:p>
    <w:p w:rsidR="006937D5" w:rsidRDefault="006937D5" w:rsidP="00415E95">
      <w:pPr>
        <w:pStyle w:val="ConsTitle"/>
        <w:widowControl/>
        <w:ind w:left="4320"/>
        <w:rPr>
          <w:rFonts w:ascii="Times New Roman" w:hAnsi="Times New Roman" w:cs="Times New Roman"/>
          <w:b w:val="0"/>
          <w:sz w:val="28"/>
          <w:szCs w:val="28"/>
        </w:rPr>
      </w:pPr>
    </w:p>
    <w:p w:rsidR="006937D5" w:rsidRDefault="006937D5" w:rsidP="00415E95">
      <w:pPr>
        <w:pStyle w:val="ConsTitle"/>
        <w:widowControl/>
        <w:ind w:left="4320"/>
        <w:rPr>
          <w:rFonts w:ascii="Times New Roman" w:hAnsi="Times New Roman" w:cs="Times New Roman"/>
          <w:b w:val="0"/>
          <w:sz w:val="28"/>
          <w:szCs w:val="28"/>
        </w:rPr>
      </w:pPr>
    </w:p>
    <w:p w:rsidR="006937D5" w:rsidRDefault="006937D5" w:rsidP="00415E95">
      <w:pPr>
        <w:pStyle w:val="ConsTitle"/>
        <w:widowControl/>
        <w:ind w:left="4320"/>
        <w:rPr>
          <w:rFonts w:ascii="Times New Roman" w:hAnsi="Times New Roman" w:cs="Times New Roman"/>
          <w:b w:val="0"/>
          <w:sz w:val="28"/>
          <w:szCs w:val="28"/>
        </w:rPr>
      </w:pPr>
    </w:p>
    <w:p w:rsidR="006937D5" w:rsidRDefault="006937D5" w:rsidP="00415E95">
      <w:pPr>
        <w:pStyle w:val="ConsTitle"/>
        <w:widowControl/>
        <w:ind w:left="4320"/>
        <w:rPr>
          <w:rFonts w:ascii="Times New Roman" w:hAnsi="Times New Roman" w:cs="Times New Roman"/>
          <w:b w:val="0"/>
          <w:sz w:val="28"/>
          <w:szCs w:val="28"/>
        </w:rPr>
      </w:pPr>
    </w:p>
    <w:p w:rsidR="006937D5" w:rsidRDefault="006937D5" w:rsidP="00415E95">
      <w:pPr>
        <w:pStyle w:val="ConsTitle"/>
        <w:widowControl/>
        <w:ind w:left="4320"/>
        <w:rPr>
          <w:rFonts w:ascii="Times New Roman" w:hAnsi="Times New Roman" w:cs="Times New Roman"/>
          <w:b w:val="0"/>
          <w:sz w:val="28"/>
          <w:szCs w:val="28"/>
        </w:rPr>
      </w:pPr>
    </w:p>
    <w:p w:rsidR="006937D5" w:rsidRDefault="006937D5" w:rsidP="00415E95">
      <w:pPr>
        <w:pStyle w:val="ConsTitle"/>
        <w:widowControl/>
        <w:ind w:left="4320"/>
        <w:rPr>
          <w:rFonts w:ascii="Times New Roman" w:hAnsi="Times New Roman" w:cs="Times New Roman"/>
          <w:b w:val="0"/>
          <w:sz w:val="28"/>
          <w:szCs w:val="28"/>
        </w:rPr>
      </w:pPr>
    </w:p>
    <w:p w:rsidR="00415E95" w:rsidRDefault="00415E95" w:rsidP="00415E95">
      <w:pPr>
        <w:pStyle w:val="ConsTitle"/>
        <w:widowControl/>
        <w:ind w:left="4320"/>
        <w:rPr>
          <w:rFonts w:ascii="Times New Roman" w:hAnsi="Times New Roman" w:cs="Times New Roman"/>
          <w:b w:val="0"/>
          <w:sz w:val="28"/>
          <w:szCs w:val="28"/>
        </w:rPr>
      </w:pPr>
      <w:r w:rsidRPr="0084527D">
        <w:rPr>
          <w:rFonts w:ascii="Times New Roman" w:hAnsi="Times New Roman" w:cs="Times New Roman"/>
          <w:b w:val="0"/>
          <w:sz w:val="28"/>
          <w:szCs w:val="28"/>
        </w:rPr>
        <w:t xml:space="preserve">Приложение </w:t>
      </w:r>
      <w:r w:rsidR="00006216">
        <w:rPr>
          <w:rFonts w:ascii="Times New Roman" w:hAnsi="Times New Roman" w:cs="Times New Roman"/>
          <w:b w:val="0"/>
          <w:sz w:val="28"/>
          <w:szCs w:val="28"/>
        </w:rPr>
        <w:t>1</w:t>
      </w:r>
    </w:p>
    <w:p w:rsidR="00A053FE" w:rsidRDefault="00415E95" w:rsidP="00CB71FF">
      <w:pPr>
        <w:pStyle w:val="ConsTitle"/>
        <w:widowControl/>
        <w:ind w:left="4320"/>
        <w:jc w:val="both"/>
        <w:rPr>
          <w:rFonts w:ascii="Times New Roman" w:hAnsi="Times New Roman" w:cs="Times New Roman"/>
          <w:b w:val="0"/>
          <w:sz w:val="28"/>
          <w:szCs w:val="28"/>
        </w:rPr>
      </w:pPr>
      <w:r>
        <w:rPr>
          <w:rFonts w:ascii="Times New Roman" w:hAnsi="Times New Roman" w:cs="Times New Roman"/>
          <w:b w:val="0"/>
          <w:sz w:val="28"/>
          <w:szCs w:val="28"/>
        </w:rPr>
        <w:t xml:space="preserve">к </w:t>
      </w:r>
      <w:r w:rsidR="007439AD">
        <w:rPr>
          <w:rFonts w:ascii="Times New Roman" w:hAnsi="Times New Roman" w:cs="Times New Roman"/>
          <w:b w:val="0"/>
          <w:sz w:val="28"/>
          <w:szCs w:val="28"/>
        </w:rPr>
        <w:t>П</w:t>
      </w:r>
      <w:r w:rsidR="0037797E">
        <w:rPr>
          <w:rFonts w:ascii="Times New Roman" w:hAnsi="Times New Roman" w:cs="Times New Roman"/>
          <w:b w:val="0"/>
          <w:sz w:val="28"/>
          <w:szCs w:val="28"/>
        </w:rPr>
        <w:t xml:space="preserve">орядку </w:t>
      </w:r>
      <w:r w:rsidR="005E6A6A">
        <w:rPr>
          <w:rFonts w:ascii="Times New Roman" w:hAnsi="Times New Roman" w:cs="Times New Roman"/>
          <w:b w:val="0"/>
          <w:sz w:val="28"/>
          <w:szCs w:val="28"/>
        </w:rPr>
        <w:t xml:space="preserve">предоставления субсидии </w:t>
      </w:r>
      <w:r w:rsidR="0037797E" w:rsidRPr="0037797E">
        <w:rPr>
          <w:rFonts w:ascii="Times New Roman" w:hAnsi="Times New Roman" w:cs="Times New Roman"/>
          <w:b w:val="0"/>
          <w:sz w:val="28"/>
          <w:szCs w:val="28"/>
        </w:rPr>
        <w:t xml:space="preserve">из бюджета города Нефтеюганска на возмещение недополученных доходов юридическим лицам (за </w:t>
      </w:r>
      <w:r w:rsidR="005324FC" w:rsidRPr="0037797E">
        <w:rPr>
          <w:rFonts w:ascii="Times New Roman" w:hAnsi="Times New Roman" w:cs="Times New Roman"/>
          <w:b w:val="0"/>
          <w:sz w:val="28"/>
          <w:szCs w:val="28"/>
        </w:rPr>
        <w:t xml:space="preserve">исключением </w:t>
      </w:r>
      <w:r w:rsidR="005324FC">
        <w:rPr>
          <w:rFonts w:ascii="Times New Roman" w:hAnsi="Times New Roman" w:cs="Times New Roman"/>
          <w:b w:val="0"/>
          <w:sz w:val="28"/>
          <w:szCs w:val="28"/>
        </w:rPr>
        <w:t>субсидий</w:t>
      </w:r>
      <w:r w:rsidR="007439AD">
        <w:rPr>
          <w:rFonts w:ascii="Times New Roman" w:hAnsi="Times New Roman" w:cs="Times New Roman"/>
          <w:b w:val="0"/>
          <w:sz w:val="28"/>
          <w:szCs w:val="28"/>
        </w:rPr>
        <w:t xml:space="preserve"> </w:t>
      </w:r>
      <w:r w:rsidR="0037797E" w:rsidRPr="0037797E">
        <w:rPr>
          <w:rFonts w:ascii="Times New Roman" w:hAnsi="Times New Roman" w:cs="Times New Roman"/>
          <w:b w:val="0"/>
          <w:sz w:val="28"/>
          <w:szCs w:val="28"/>
        </w:rPr>
        <w:t>государственны</w:t>
      </w:r>
      <w:r w:rsidR="007439AD">
        <w:rPr>
          <w:rFonts w:ascii="Times New Roman" w:hAnsi="Times New Roman" w:cs="Times New Roman"/>
          <w:b w:val="0"/>
          <w:sz w:val="28"/>
          <w:szCs w:val="28"/>
        </w:rPr>
        <w:t>м</w:t>
      </w:r>
      <w:r w:rsidR="0037797E" w:rsidRPr="0037797E">
        <w:rPr>
          <w:rFonts w:ascii="Times New Roman" w:hAnsi="Times New Roman" w:cs="Times New Roman"/>
          <w:b w:val="0"/>
          <w:sz w:val="28"/>
          <w:szCs w:val="28"/>
        </w:rPr>
        <w:t xml:space="preserve"> (муниципальны</w:t>
      </w:r>
      <w:r w:rsidR="007439AD">
        <w:rPr>
          <w:rFonts w:ascii="Times New Roman" w:hAnsi="Times New Roman" w:cs="Times New Roman"/>
          <w:b w:val="0"/>
          <w:sz w:val="28"/>
          <w:szCs w:val="28"/>
        </w:rPr>
        <w:t>м</w:t>
      </w:r>
      <w:r w:rsidR="0037797E" w:rsidRPr="0037797E">
        <w:rPr>
          <w:rFonts w:ascii="Times New Roman" w:hAnsi="Times New Roman" w:cs="Times New Roman"/>
          <w:b w:val="0"/>
          <w:sz w:val="28"/>
          <w:szCs w:val="28"/>
        </w:rPr>
        <w:t xml:space="preserve"> учреждени</w:t>
      </w:r>
      <w:r w:rsidR="00D65567">
        <w:rPr>
          <w:rFonts w:ascii="Times New Roman" w:hAnsi="Times New Roman" w:cs="Times New Roman"/>
          <w:b w:val="0"/>
          <w:sz w:val="28"/>
          <w:szCs w:val="28"/>
        </w:rPr>
        <w:t>й</w:t>
      </w:r>
      <w:r w:rsidR="0037797E" w:rsidRPr="0037797E">
        <w:rPr>
          <w:rFonts w:ascii="Times New Roman" w:hAnsi="Times New Roman" w:cs="Times New Roman"/>
          <w:b w:val="0"/>
          <w:sz w:val="28"/>
          <w:szCs w:val="28"/>
        </w:rPr>
        <w:t>), индивидуальным предпринимателям</w:t>
      </w:r>
      <w:r w:rsidR="00CB71FF">
        <w:rPr>
          <w:rFonts w:ascii="Times New Roman" w:hAnsi="Times New Roman" w:cs="Times New Roman"/>
          <w:b w:val="0"/>
          <w:sz w:val="28"/>
          <w:szCs w:val="28"/>
        </w:rPr>
        <w:t>, физическим лицам</w:t>
      </w:r>
      <w:r w:rsidR="0037797E" w:rsidRPr="0037797E">
        <w:rPr>
          <w:rFonts w:ascii="Times New Roman" w:hAnsi="Times New Roman" w:cs="Times New Roman"/>
          <w:b w:val="0"/>
          <w:sz w:val="28"/>
          <w:szCs w:val="28"/>
        </w:rPr>
        <w:t xml:space="preserve"> в связи с предоставлением </w:t>
      </w:r>
      <w:r w:rsidR="007439AD">
        <w:rPr>
          <w:rFonts w:ascii="Times New Roman" w:hAnsi="Times New Roman" w:cs="Times New Roman"/>
          <w:b w:val="0"/>
          <w:sz w:val="28"/>
          <w:szCs w:val="28"/>
        </w:rPr>
        <w:t xml:space="preserve">гражданам услуги по </w:t>
      </w:r>
      <w:r w:rsidR="00242785">
        <w:rPr>
          <w:rFonts w:ascii="Times New Roman" w:hAnsi="Times New Roman" w:cs="Times New Roman"/>
          <w:b w:val="0"/>
          <w:sz w:val="28"/>
          <w:szCs w:val="28"/>
        </w:rPr>
        <w:t>надлежащему содержанию</w:t>
      </w:r>
      <w:r w:rsidR="007439AD">
        <w:rPr>
          <w:rFonts w:ascii="Times New Roman" w:hAnsi="Times New Roman" w:cs="Times New Roman"/>
          <w:b w:val="0"/>
          <w:sz w:val="28"/>
          <w:szCs w:val="28"/>
        </w:rPr>
        <w:t xml:space="preserve"> общего имущества в многоквартирных домах по размерам платы, не обеспечивающим возмещение издержек</w:t>
      </w:r>
    </w:p>
    <w:p w:rsidR="00415E95" w:rsidRDefault="00415E95" w:rsidP="00CB71FF">
      <w:pPr>
        <w:pStyle w:val="ConsTitle"/>
        <w:widowControl/>
        <w:ind w:left="4320"/>
        <w:jc w:val="both"/>
        <w:rPr>
          <w:sz w:val="28"/>
          <w:szCs w:val="28"/>
        </w:rPr>
      </w:pPr>
      <w:r w:rsidRPr="0084527D">
        <w:rPr>
          <w:b w:val="0"/>
          <w:sz w:val="28"/>
          <w:szCs w:val="28"/>
        </w:rPr>
        <w:t xml:space="preserve">    </w:t>
      </w:r>
    </w:p>
    <w:p w:rsidR="00415E95" w:rsidRDefault="00415E95" w:rsidP="00415E95">
      <w:pPr>
        <w:pStyle w:val="ConsTitle"/>
        <w:widowControl/>
        <w:ind w:left="4320"/>
        <w:rPr>
          <w:rFonts w:ascii="Times New Roman" w:hAnsi="Times New Roman" w:cs="Times New Roman"/>
          <w:b w:val="0"/>
          <w:sz w:val="28"/>
          <w:szCs w:val="28"/>
        </w:rPr>
      </w:pPr>
      <w:r w:rsidRPr="0084527D">
        <w:rPr>
          <w:rFonts w:ascii="Times New Roman" w:hAnsi="Times New Roman" w:cs="Times New Roman"/>
          <w:b w:val="0"/>
          <w:sz w:val="28"/>
          <w:szCs w:val="28"/>
        </w:rPr>
        <w:t xml:space="preserve"> </w:t>
      </w:r>
    </w:p>
    <w:p w:rsidR="00415E95" w:rsidRDefault="00415E95" w:rsidP="00415E95">
      <w:pPr>
        <w:pStyle w:val="ConsTitle"/>
        <w:widowControl/>
        <w:jc w:val="center"/>
        <w:rPr>
          <w:rFonts w:ascii="Times New Roman" w:hAnsi="Times New Roman" w:cs="Times New Roman"/>
          <w:b w:val="0"/>
          <w:sz w:val="28"/>
          <w:szCs w:val="28"/>
        </w:rPr>
      </w:pPr>
      <w:r>
        <w:rPr>
          <w:rFonts w:ascii="Times New Roman" w:hAnsi="Times New Roman" w:cs="Times New Roman"/>
          <w:b w:val="0"/>
          <w:sz w:val="28"/>
          <w:szCs w:val="28"/>
        </w:rPr>
        <w:t>Заявление</w:t>
      </w:r>
    </w:p>
    <w:p w:rsidR="000023FC" w:rsidRDefault="00415E95" w:rsidP="000023FC">
      <w:pPr>
        <w:jc w:val="center"/>
        <w:rPr>
          <w:sz w:val="28"/>
          <w:szCs w:val="28"/>
        </w:rPr>
      </w:pPr>
      <w:r>
        <w:rPr>
          <w:sz w:val="28"/>
          <w:szCs w:val="28"/>
        </w:rPr>
        <w:t xml:space="preserve">о </w:t>
      </w:r>
      <w:r w:rsidRPr="00411D55">
        <w:rPr>
          <w:sz w:val="28"/>
          <w:szCs w:val="28"/>
        </w:rPr>
        <w:t>предоставлени</w:t>
      </w:r>
      <w:r>
        <w:rPr>
          <w:sz w:val="28"/>
          <w:szCs w:val="28"/>
        </w:rPr>
        <w:t>и</w:t>
      </w:r>
      <w:r w:rsidRPr="00411D55">
        <w:rPr>
          <w:sz w:val="28"/>
          <w:szCs w:val="28"/>
        </w:rPr>
        <w:t xml:space="preserve"> </w:t>
      </w:r>
      <w:r w:rsidR="00242785">
        <w:rPr>
          <w:sz w:val="28"/>
          <w:szCs w:val="28"/>
        </w:rPr>
        <w:t>субсидии</w:t>
      </w:r>
      <w:r w:rsidR="00387F3F" w:rsidRPr="00387F3F">
        <w:rPr>
          <w:sz w:val="28"/>
          <w:szCs w:val="28"/>
        </w:rPr>
        <w:t xml:space="preserve"> из бюджета города Нефтеюганска на </w:t>
      </w:r>
      <w:r w:rsidR="000023FC" w:rsidRPr="000023FC">
        <w:rPr>
          <w:sz w:val="28"/>
          <w:szCs w:val="28"/>
        </w:rPr>
        <w:t xml:space="preserve">возмещение недополученных доходов юридическим лицам (за </w:t>
      </w:r>
      <w:r w:rsidR="005324FC" w:rsidRPr="000023FC">
        <w:rPr>
          <w:sz w:val="28"/>
          <w:szCs w:val="28"/>
        </w:rPr>
        <w:t xml:space="preserve">исключением </w:t>
      </w:r>
      <w:r w:rsidR="005324FC">
        <w:rPr>
          <w:sz w:val="28"/>
          <w:szCs w:val="28"/>
        </w:rPr>
        <w:t>субсидий</w:t>
      </w:r>
      <w:r w:rsidR="007439AD">
        <w:rPr>
          <w:sz w:val="28"/>
          <w:szCs w:val="28"/>
        </w:rPr>
        <w:t xml:space="preserve"> </w:t>
      </w:r>
      <w:r w:rsidR="000023FC" w:rsidRPr="000023FC">
        <w:rPr>
          <w:sz w:val="28"/>
          <w:szCs w:val="28"/>
        </w:rPr>
        <w:t>государственны</w:t>
      </w:r>
      <w:r w:rsidR="007439AD">
        <w:rPr>
          <w:sz w:val="28"/>
          <w:szCs w:val="28"/>
        </w:rPr>
        <w:t>м</w:t>
      </w:r>
      <w:r w:rsidR="000023FC" w:rsidRPr="000023FC">
        <w:rPr>
          <w:sz w:val="28"/>
          <w:szCs w:val="28"/>
        </w:rPr>
        <w:t xml:space="preserve"> (муниципальны</w:t>
      </w:r>
      <w:r w:rsidR="00997C60">
        <w:rPr>
          <w:sz w:val="28"/>
          <w:szCs w:val="28"/>
        </w:rPr>
        <w:t>х</w:t>
      </w:r>
      <w:r w:rsidR="000023FC" w:rsidRPr="000023FC">
        <w:rPr>
          <w:sz w:val="28"/>
          <w:szCs w:val="28"/>
        </w:rPr>
        <w:t xml:space="preserve"> учреждени</w:t>
      </w:r>
      <w:r w:rsidR="00997C60">
        <w:rPr>
          <w:sz w:val="28"/>
          <w:szCs w:val="28"/>
        </w:rPr>
        <w:t>й</w:t>
      </w:r>
      <w:r w:rsidR="000023FC" w:rsidRPr="000023FC">
        <w:rPr>
          <w:sz w:val="28"/>
          <w:szCs w:val="28"/>
        </w:rPr>
        <w:t>), индивидуальным предпринимателям</w:t>
      </w:r>
      <w:r w:rsidR="00CB71FF">
        <w:rPr>
          <w:sz w:val="28"/>
          <w:szCs w:val="28"/>
        </w:rPr>
        <w:t>, физическим лицам</w:t>
      </w:r>
      <w:r w:rsidR="000023FC" w:rsidRPr="000023FC">
        <w:rPr>
          <w:sz w:val="28"/>
          <w:szCs w:val="28"/>
        </w:rPr>
        <w:t xml:space="preserve"> в связи с предоставлением </w:t>
      </w:r>
      <w:r w:rsidR="007439AD">
        <w:rPr>
          <w:sz w:val="28"/>
          <w:szCs w:val="28"/>
        </w:rPr>
        <w:t>гражданам</w:t>
      </w:r>
      <w:r w:rsidR="00F32A81">
        <w:rPr>
          <w:sz w:val="28"/>
          <w:szCs w:val="28"/>
        </w:rPr>
        <w:t xml:space="preserve"> услуги по н</w:t>
      </w:r>
      <w:r w:rsidR="005D7140">
        <w:rPr>
          <w:sz w:val="28"/>
          <w:szCs w:val="28"/>
        </w:rPr>
        <w:t xml:space="preserve">адлежащему содержанию </w:t>
      </w:r>
      <w:r w:rsidR="00F32A81">
        <w:rPr>
          <w:sz w:val="28"/>
          <w:szCs w:val="28"/>
        </w:rPr>
        <w:t>общего имущества в многоквартирных домах по размерам платы, не обеспечивающим возмещение издержек</w:t>
      </w:r>
    </w:p>
    <w:p w:rsidR="00415E95" w:rsidRPr="00595C58" w:rsidRDefault="00415E95" w:rsidP="000023FC">
      <w:pPr>
        <w:rPr>
          <w:sz w:val="28"/>
          <w:szCs w:val="28"/>
        </w:rPr>
      </w:pPr>
      <w:r w:rsidRPr="00595C58">
        <w:rPr>
          <w:sz w:val="28"/>
          <w:szCs w:val="28"/>
        </w:rPr>
        <w:t>1.Организация (полное наименование):__</w:t>
      </w:r>
      <w:r w:rsidR="000023FC" w:rsidRPr="00595C58">
        <w:rPr>
          <w:sz w:val="28"/>
          <w:szCs w:val="28"/>
        </w:rPr>
        <w:t>_____________________________</w:t>
      </w:r>
    </w:p>
    <w:p w:rsidR="00415E95" w:rsidRDefault="00415E95" w:rsidP="00521EDA">
      <w:pPr>
        <w:pStyle w:val="ConsTitle"/>
        <w:widowControl/>
        <w:jc w:val="center"/>
        <w:rPr>
          <w:rFonts w:ascii="Times New Roman" w:hAnsi="Times New Roman" w:cs="Times New Roman"/>
          <w:b w:val="0"/>
          <w:sz w:val="28"/>
          <w:szCs w:val="28"/>
        </w:rPr>
      </w:pPr>
      <w:r w:rsidRPr="00595C58">
        <w:rPr>
          <w:rFonts w:ascii="Times New Roman" w:hAnsi="Times New Roman" w:cs="Times New Roman"/>
          <w:b w:val="0"/>
          <w:sz w:val="28"/>
          <w:szCs w:val="28"/>
        </w:rPr>
        <w:t>___________________________________________________________________</w:t>
      </w:r>
    </w:p>
    <w:p w:rsidR="00415E95" w:rsidRDefault="00415E95" w:rsidP="00521EDA">
      <w:pPr>
        <w:pStyle w:val="ConsTitle"/>
        <w:widowControl/>
        <w:jc w:val="center"/>
        <w:rPr>
          <w:rFonts w:ascii="Times New Roman" w:hAnsi="Times New Roman" w:cs="Times New Roman"/>
          <w:b w:val="0"/>
          <w:sz w:val="28"/>
          <w:szCs w:val="28"/>
        </w:rPr>
      </w:pPr>
      <w:r>
        <w:rPr>
          <w:rFonts w:ascii="Times New Roman" w:hAnsi="Times New Roman" w:cs="Times New Roman"/>
          <w:b w:val="0"/>
          <w:sz w:val="28"/>
          <w:szCs w:val="28"/>
        </w:rPr>
        <w:t>___________________________________________________________________</w:t>
      </w:r>
    </w:p>
    <w:p w:rsidR="00415E95" w:rsidRDefault="00415E95" w:rsidP="00415E95">
      <w:pPr>
        <w:pStyle w:val="ConsTitle"/>
        <w:widowControl/>
        <w:jc w:val="right"/>
        <w:rPr>
          <w:rFonts w:ascii="Times New Roman" w:hAnsi="Times New Roman" w:cs="Times New Roman"/>
          <w:b w:val="0"/>
          <w:sz w:val="28"/>
          <w:szCs w:val="28"/>
        </w:rPr>
      </w:pPr>
    </w:p>
    <w:p w:rsidR="00415E95" w:rsidRPr="00630EFD" w:rsidRDefault="00415E95" w:rsidP="00C260B9">
      <w:pPr>
        <w:pStyle w:val="ConsTitle"/>
        <w:widowControl/>
        <w:tabs>
          <w:tab w:val="left" w:pos="600"/>
        </w:tabs>
        <w:rPr>
          <w:rFonts w:ascii="Times New Roman" w:hAnsi="Times New Roman" w:cs="Times New Roman"/>
          <w:b w:val="0"/>
          <w:sz w:val="28"/>
          <w:szCs w:val="28"/>
        </w:rPr>
      </w:pPr>
      <w:r>
        <w:rPr>
          <w:rFonts w:ascii="Times New Roman" w:hAnsi="Times New Roman" w:cs="Times New Roman"/>
          <w:b w:val="0"/>
          <w:sz w:val="28"/>
          <w:szCs w:val="28"/>
        </w:rPr>
        <w:t>2.ИНН/КПП:________________________________________________________</w:t>
      </w:r>
    </w:p>
    <w:p w:rsidR="00415E95" w:rsidRPr="0084527D" w:rsidRDefault="00415E95" w:rsidP="00521EDA">
      <w:pPr>
        <w:jc w:val="center"/>
        <w:rPr>
          <w:b/>
          <w:sz w:val="28"/>
          <w:szCs w:val="28"/>
        </w:rPr>
      </w:pPr>
      <w:r>
        <w:rPr>
          <w:b/>
          <w:sz w:val="28"/>
          <w:szCs w:val="28"/>
        </w:rPr>
        <w:t>___________________________________________________________________</w:t>
      </w:r>
    </w:p>
    <w:p w:rsidR="00415E95" w:rsidRDefault="00415E95" w:rsidP="00415E95">
      <w:pPr>
        <w:jc w:val="right"/>
        <w:rPr>
          <w:b/>
          <w:sz w:val="28"/>
          <w:szCs w:val="28"/>
        </w:rPr>
      </w:pPr>
    </w:p>
    <w:p w:rsidR="00415E95" w:rsidRDefault="00415E95" w:rsidP="00521EDA">
      <w:r>
        <w:rPr>
          <w:sz w:val="28"/>
          <w:szCs w:val="28"/>
        </w:rPr>
        <w:t>3.Место регистрации в качестве юридического лица:</w:t>
      </w:r>
      <w:r>
        <w:t>___________________________________________________________</w:t>
      </w:r>
      <w:r w:rsidR="00521EDA">
        <w:t>______________</w:t>
      </w:r>
      <w:r>
        <w:t>________________</w:t>
      </w:r>
    </w:p>
    <w:p w:rsidR="00415E95" w:rsidRDefault="00415E95" w:rsidP="00415E95">
      <w:pPr>
        <w:jc w:val="right"/>
        <w:rPr>
          <w:b/>
          <w:sz w:val="28"/>
          <w:szCs w:val="28"/>
        </w:rPr>
      </w:pPr>
    </w:p>
    <w:p w:rsidR="00415E95" w:rsidRDefault="00415E95" w:rsidP="00C260B9">
      <w:pPr>
        <w:rPr>
          <w:sz w:val="28"/>
          <w:szCs w:val="28"/>
        </w:rPr>
      </w:pPr>
      <w:r w:rsidRPr="000C638B">
        <w:rPr>
          <w:sz w:val="28"/>
          <w:szCs w:val="28"/>
        </w:rPr>
        <w:t xml:space="preserve">4.Адрес фактического </w:t>
      </w:r>
      <w:r>
        <w:rPr>
          <w:sz w:val="28"/>
          <w:szCs w:val="28"/>
        </w:rPr>
        <w:t>местонахождения:________________________________</w:t>
      </w:r>
    </w:p>
    <w:p w:rsidR="00415E95" w:rsidRDefault="00415E95" w:rsidP="00387F3F">
      <w:pPr>
        <w:jc w:val="right"/>
      </w:pPr>
      <w:r>
        <w:t>___________________________________________________________________</w:t>
      </w:r>
      <w:r w:rsidR="00387F3F">
        <w:t>_____________________________</w:t>
      </w:r>
    </w:p>
    <w:p w:rsidR="00387F3F" w:rsidRPr="0084527D" w:rsidRDefault="00387F3F" w:rsidP="00387F3F">
      <w:pPr>
        <w:jc w:val="right"/>
        <w:rPr>
          <w:b/>
        </w:rPr>
      </w:pPr>
    </w:p>
    <w:p w:rsidR="00415E95" w:rsidRPr="00521EDA" w:rsidRDefault="00415E95" w:rsidP="00C260B9">
      <w:pPr>
        <w:rPr>
          <w:sz w:val="28"/>
          <w:szCs w:val="28"/>
        </w:rPr>
      </w:pPr>
      <w:r w:rsidRPr="000C638B">
        <w:rPr>
          <w:sz w:val="28"/>
          <w:szCs w:val="28"/>
        </w:rPr>
        <w:t>5.Телефон:_____________________ Факс:____________________________</w:t>
      </w:r>
      <w:r>
        <w:rPr>
          <w:sz w:val="28"/>
          <w:szCs w:val="28"/>
        </w:rPr>
        <w:t>____</w:t>
      </w:r>
    </w:p>
    <w:p w:rsidR="00415E95" w:rsidRDefault="00415E95" w:rsidP="00521EDA">
      <w:pPr>
        <w:rPr>
          <w:sz w:val="28"/>
          <w:szCs w:val="28"/>
        </w:rPr>
      </w:pPr>
      <w:r w:rsidRPr="000C638B">
        <w:rPr>
          <w:sz w:val="28"/>
          <w:szCs w:val="28"/>
        </w:rPr>
        <w:t xml:space="preserve">6.Вид осуществляемой деятельности (в соответствии с Уставом): </w:t>
      </w:r>
      <w:r>
        <w:rPr>
          <w:sz w:val="28"/>
          <w:szCs w:val="28"/>
        </w:rPr>
        <w:t>___________</w:t>
      </w:r>
    </w:p>
    <w:p w:rsidR="00415E95" w:rsidRDefault="00415E95" w:rsidP="00415E95">
      <w:pPr>
        <w:jc w:val="right"/>
        <w:rPr>
          <w:b/>
          <w:sz w:val="28"/>
          <w:szCs w:val="28"/>
        </w:rPr>
      </w:pPr>
      <w:r>
        <w:rPr>
          <w:sz w:val="28"/>
          <w:szCs w:val="28"/>
        </w:rPr>
        <w:t>___</w:t>
      </w:r>
      <w:r w:rsidRPr="000C638B">
        <w:rPr>
          <w:sz w:val="28"/>
          <w:szCs w:val="28"/>
        </w:rPr>
        <w:t>_________________________________</w:t>
      </w:r>
      <w:r>
        <w:rPr>
          <w:sz w:val="28"/>
          <w:szCs w:val="28"/>
        </w:rPr>
        <w:t>_____________________________</w:t>
      </w:r>
      <w:r w:rsidR="00521EDA">
        <w:rPr>
          <w:sz w:val="28"/>
          <w:szCs w:val="28"/>
        </w:rPr>
        <w:t>___________</w:t>
      </w:r>
      <w:r w:rsidRPr="000C638B">
        <w:rPr>
          <w:sz w:val="28"/>
          <w:szCs w:val="28"/>
        </w:rPr>
        <w:t>___________________</w:t>
      </w:r>
      <w:r w:rsidRPr="000C638B">
        <w:rPr>
          <w:b/>
          <w:sz w:val="28"/>
          <w:szCs w:val="28"/>
        </w:rPr>
        <w:t>________________________________________</w:t>
      </w:r>
      <w:r>
        <w:rPr>
          <w:b/>
          <w:sz w:val="28"/>
          <w:szCs w:val="28"/>
        </w:rPr>
        <w:t>_</w:t>
      </w:r>
    </w:p>
    <w:p w:rsidR="00415E95" w:rsidRPr="00264709" w:rsidRDefault="00415E95" w:rsidP="00415E95">
      <w:pPr>
        <w:jc w:val="both"/>
        <w:rPr>
          <w:sz w:val="28"/>
          <w:szCs w:val="28"/>
        </w:rPr>
      </w:pPr>
      <w:r w:rsidRPr="00264709">
        <w:rPr>
          <w:sz w:val="28"/>
          <w:szCs w:val="28"/>
        </w:rPr>
        <w:t>Руководитель организации:</w:t>
      </w:r>
    </w:p>
    <w:p w:rsidR="00415E95" w:rsidRPr="00264709" w:rsidRDefault="00415E95" w:rsidP="00415E95">
      <w:pPr>
        <w:jc w:val="both"/>
        <w:rPr>
          <w:sz w:val="28"/>
          <w:szCs w:val="28"/>
        </w:rPr>
      </w:pPr>
      <w:r w:rsidRPr="00264709">
        <w:rPr>
          <w:sz w:val="28"/>
          <w:szCs w:val="28"/>
        </w:rPr>
        <w:t>_______________ (должность)</w:t>
      </w:r>
    </w:p>
    <w:p w:rsidR="00415E95" w:rsidRPr="00264709" w:rsidRDefault="00415E95" w:rsidP="00415E95">
      <w:pPr>
        <w:jc w:val="both"/>
        <w:rPr>
          <w:sz w:val="28"/>
          <w:szCs w:val="28"/>
        </w:rPr>
      </w:pPr>
      <w:r w:rsidRPr="00264709">
        <w:rPr>
          <w:sz w:val="28"/>
          <w:szCs w:val="28"/>
        </w:rPr>
        <w:t xml:space="preserve">_______________ (Ф.И.О.)             </w:t>
      </w:r>
      <w:r>
        <w:rPr>
          <w:sz w:val="28"/>
          <w:szCs w:val="28"/>
        </w:rPr>
        <w:tab/>
      </w:r>
      <w:r>
        <w:rPr>
          <w:sz w:val="28"/>
          <w:szCs w:val="28"/>
        </w:rPr>
        <w:tab/>
      </w:r>
      <w:r>
        <w:rPr>
          <w:sz w:val="28"/>
          <w:szCs w:val="28"/>
        </w:rPr>
        <w:tab/>
      </w:r>
      <w:r>
        <w:rPr>
          <w:sz w:val="28"/>
          <w:szCs w:val="28"/>
        </w:rPr>
        <w:tab/>
      </w:r>
      <w:r>
        <w:rPr>
          <w:sz w:val="28"/>
          <w:szCs w:val="28"/>
        </w:rPr>
        <w:tab/>
      </w:r>
      <w:r w:rsidRPr="00264709">
        <w:rPr>
          <w:sz w:val="28"/>
          <w:szCs w:val="28"/>
        </w:rPr>
        <w:t>(М.П.)</w:t>
      </w:r>
      <w:r w:rsidR="00D16583">
        <w:rPr>
          <w:sz w:val="28"/>
          <w:szCs w:val="28"/>
        </w:rPr>
        <w:t xml:space="preserve"> при наличии</w:t>
      </w:r>
    </w:p>
    <w:p w:rsidR="00F873DD" w:rsidRDefault="00415E95" w:rsidP="00415E95">
      <w:pPr>
        <w:jc w:val="both"/>
        <w:rPr>
          <w:sz w:val="28"/>
          <w:szCs w:val="28"/>
        </w:rPr>
      </w:pPr>
      <w:r w:rsidRPr="00264709">
        <w:rPr>
          <w:sz w:val="28"/>
          <w:szCs w:val="28"/>
        </w:rPr>
        <w:lastRenderedPageBreak/>
        <w:t>_______________ (подпись)</w:t>
      </w:r>
    </w:p>
    <w:p w:rsidR="00415E95" w:rsidRPr="002C0587" w:rsidRDefault="002C0587" w:rsidP="00415E95">
      <w:pPr>
        <w:jc w:val="both"/>
        <w:rPr>
          <w:sz w:val="28"/>
          <w:szCs w:val="28"/>
        </w:rPr>
      </w:pPr>
      <w:r>
        <w:rPr>
          <w:sz w:val="28"/>
          <w:szCs w:val="28"/>
        </w:rPr>
        <w:t xml:space="preserve"> </w:t>
      </w:r>
      <w:r w:rsidR="00415E95" w:rsidRPr="00264709">
        <w:rPr>
          <w:sz w:val="28"/>
          <w:szCs w:val="28"/>
        </w:rPr>
        <w:t>_______________ (дата)</w:t>
      </w:r>
    </w:p>
    <w:p w:rsidR="00D849CB" w:rsidRDefault="0037797E" w:rsidP="00595C58">
      <w:pPr>
        <w:pStyle w:val="ConsTitle"/>
        <w:widowControl/>
        <w:rPr>
          <w:rFonts w:ascii="Times New Roman" w:hAnsi="Times New Roman" w:cs="Times New Roman"/>
          <w:b w:val="0"/>
          <w:sz w:val="28"/>
          <w:szCs w:val="28"/>
        </w:rPr>
      </w:pPr>
      <w:r>
        <w:rPr>
          <w:rFonts w:ascii="Times New Roman" w:hAnsi="Times New Roman" w:cs="Times New Roman"/>
          <w:b w:val="0"/>
          <w:sz w:val="28"/>
          <w:szCs w:val="28"/>
        </w:rPr>
        <w:t xml:space="preserve">                             </w:t>
      </w:r>
      <w:r w:rsidR="00903685">
        <w:rPr>
          <w:rFonts w:ascii="Times New Roman" w:hAnsi="Times New Roman" w:cs="Times New Roman"/>
          <w:b w:val="0"/>
          <w:sz w:val="28"/>
          <w:szCs w:val="28"/>
        </w:rPr>
        <w:t xml:space="preserve">                       </w:t>
      </w:r>
    </w:p>
    <w:p w:rsidR="00006216" w:rsidRDefault="00D849CB" w:rsidP="00595C58">
      <w:pPr>
        <w:pStyle w:val="ConsTitle"/>
        <w:widowControl/>
        <w:rPr>
          <w:rFonts w:ascii="Times New Roman" w:hAnsi="Times New Roman" w:cs="Times New Roman"/>
          <w:b w:val="0"/>
          <w:sz w:val="28"/>
          <w:szCs w:val="28"/>
        </w:rPr>
      </w:pPr>
      <w:r>
        <w:rPr>
          <w:rFonts w:ascii="Times New Roman" w:hAnsi="Times New Roman" w:cs="Times New Roman"/>
          <w:b w:val="0"/>
          <w:sz w:val="28"/>
          <w:szCs w:val="28"/>
        </w:rPr>
        <w:t xml:space="preserve">                             </w:t>
      </w:r>
      <w:r w:rsidR="00903685">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006216" w:rsidRPr="0084527D">
        <w:rPr>
          <w:rFonts w:ascii="Times New Roman" w:hAnsi="Times New Roman" w:cs="Times New Roman"/>
          <w:b w:val="0"/>
          <w:sz w:val="28"/>
          <w:szCs w:val="28"/>
        </w:rPr>
        <w:t xml:space="preserve">Приложение </w:t>
      </w:r>
      <w:r w:rsidR="00595C58">
        <w:rPr>
          <w:rFonts w:ascii="Times New Roman" w:hAnsi="Times New Roman" w:cs="Times New Roman"/>
          <w:b w:val="0"/>
          <w:sz w:val="28"/>
          <w:szCs w:val="28"/>
        </w:rPr>
        <w:t>2</w:t>
      </w:r>
    </w:p>
    <w:p w:rsidR="00F32A81" w:rsidRPr="00387F3F" w:rsidRDefault="00F32A81" w:rsidP="00F32A81">
      <w:pPr>
        <w:pStyle w:val="ConsTitle"/>
        <w:widowControl/>
        <w:ind w:left="4320"/>
        <w:jc w:val="both"/>
        <w:rPr>
          <w:rFonts w:ascii="Times New Roman" w:hAnsi="Times New Roman" w:cs="Times New Roman"/>
          <w:b w:val="0"/>
          <w:sz w:val="28"/>
          <w:szCs w:val="28"/>
        </w:rPr>
      </w:pPr>
      <w:r>
        <w:rPr>
          <w:rFonts w:ascii="Times New Roman" w:hAnsi="Times New Roman" w:cs="Times New Roman"/>
          <w:b w:val="0"/>
          <w:sz w:val="28"/>
          <w:szCs w:val="28"/>
        </w:rPr>
        <w:t xml:space="preserve">к Порядку </w:t>
      </w:r>
      <w:r w:rsidR="005E6A6A">
        <w:rPr>
          <w:rFonts w:ascii="Times New Roman" w:hAnsi="Times New Roman" w:cs="Times New Roman"/>
          <w:b w:val="0"/>
          <w:sz w:val="28"/>
          <w:szCs w:val="28"/>
        </w:rPr>
        <w:t xml:space="preserve">предоставления субсидии </w:t>
      </w:r>
      <w:r w:rsidRPr="0037797E">
        <w:rPr>
          <w:rFonts w:ascii="Times New Roman" w:hAnsi="Times New Roman" w:cs="Times New Roman"/>
          <w:b w:val="0"/>
          <w:sz w:val="28"/>
          <w:szCs w:val="28"/>
        </w:rPr>
        <w:t xml:space="preserve">из бюджета города Нефтеюганска на возмещение недополученных доходов юридическим лицам (за </w:t>
      </w:r>
      <w:r w:rsidR="005324FC" w:rsidRPr="0037797E">
        <w:rPr>
          <w:rFonts w:ascii="Times New Roman" w:hAnsi="Times New Roman" w:cs="Times New Roman"/>
          <w:b w:val="0"/>
          <w:sz w:val="28"/>
          <w:szCs w:val="28"/>
        </w:rPr>
        <w:t xml:space="preserve">исключением </w:t>
      </w:r>
      <w:r w:rsidR="005324FC">
        <w:rPr>
          <w:rFonts w:ascii="Times New Roman" w:hAnsi="Times New Roman" w:cs="Times New Roman"/>
          <w:b w:val="0"/>
          <w:sz w:val="28"/>
          <w:szCs w:val="28"/>
        </w:rPr>
        <w:t>субсидий</w:t>
      </w:r>
      <w:r>
        <w:rPr>
          <w:rFonts w:ascii="Times New Roman" w:hAnsi="Times New Roman" w:cs="Times New Roman"/>
          <w:b w:val="0"/>
          <w:sz w:val="28"/>
          <w:szCs w:val="28"/>
        </w:rPr>
        <w:t xml:space="preserve"> </w:t>
      </w:r>
      <w:r w:rsidRPr="0037797E">
        <w:rPr>
          <w:rFonts w:ascii="Times New Roman" w:hAnsi="Times New Roman" w:cs="Times New Roman"/>
          <w:b w:val="0"/>
          <w:sz w:val="28"/>
          <w:szCs w:val="28"/>
        </w:rPr>
        <w:t>государственны</w:t>
      </w:r>
      <w:r>
        <w:rPr>
          <w:rFonts w:ascii="Times New Roman" w:hAnsi="Times New Roman" w:cs="Times New Roman"/>
          <w:b w:val="0"/>
          <w:sz w:val="28"/>
          <w:szCs w:val="28"/>
        </w:rPr>
        <w:t>м</w:t>
      </w:r>
      <w:r w:rsidRPr="0037797E">
        <w:rPr>
          <w:rFonts w:ascii="Times New Roman" w:hAnsi="Times New Roman" w:cs="Times New Roman"/>
          <w:b w:val="0"/>
          <w:sz w:val="28"/>
          <w:szCs w:val="28"/>
        </w:rPr>
        <w:t xml:space="preserve"> (муниципальны</w:t>
      </w:r>
      <w:r>
        <w:rPr>
          <w:rFonts w:ascii="Times New Roman" w:hAnsi="Times New Roman" w:cs="Times New Roman"/>
          <w:b w:val="0"/>
          <w:sz w:val="28"/>
          <w:szCs w:val="28"/>
        </w:rPr>
        <w:t>м</w:t>
      </w:r>
      <w:r w:rsidRPr="0037797E">
        <w:rPr>
          <w:rFonts w:ascii="Times New Roman" w:hAnsi="Times New Roman" w:cs="Times New Roman"/>
          <w:b w:val="0"/>
          <w:sz w:val="28"/>
          <w:szCs w:val="28"/>
        </w:rPr>
        <w:t xml:space="preserve"> учреждени</w:t>
      </w:r>
      <w:r>
        <w:rPr>
          <w:rFonts w:ascii="Times New Roman" w:hAnsi="Times New Roman" w:cs="Times New Roman"/>
          <w:b w:val="0"/>
          <w:sz w:val="28"/>
          <w:szCs w:val="28"/>
        </w:rPr>
        <w:t>й</w:t>
      </w:r>
      <w:r w:rsidRPr="0037797E">
        <w:rPr>
          <w:rFonts w:ascii="Times New Roman" w:hAnsi="Times New Roman" w:cs="Times New Roman"/>
          <w:b w:val="0"/>
          <w:sz w:val="28"/>
          <w:szCs w:val="28"/>
        </w:rPr>
        <w:t>), индивидуальным предпринимателям</w:t>
      </w:r>
      <w:r w:rsidR="00CB71FF">
        <w:rPr>
          <w:rFonts w:ascii="Times New Roman" w:hAnsi="Times New Roman" w:cs="Times New Roman"/>
          <w:b w:val="0"/>
          <w:sz w:val="28"/>
          <w:szCs w:val="28"/>
        </w:rPr>
        <w:t>, физическим лицам</w:t>
      </w:r>
      <w:r w:rsidRPr="0037797E">
        <w:rPr>
          <w:rFonts w:ascii="Times New Roman" w:hAnsi="Times New Roman" w:cs="Times New Roman"/>
          <w:b w:val="0"/>
          <w:sz w:val="28"/>
          <w:szCs w:val="28"/>
        </w:rPr>
        <w:t xml:space="preserve"> в связи с предоставлением </w:t>
      </w:r>
      <w:r>
        <w:rPr>
          <w:rFonts w:ascii="Times New Roman" w:hAnsi="Times New Roman" w:cs="Times New Roman"/>
          <w:b w:val="0"/>
          <w:sz w:val="28"/>
          <w:szCs w:val="28"/>
        </w:rPr>
        <w:t xml:space="preserve">гражданам услуги по </w:t>
      </w:r>
      <w:r w:rsidR="005D7140">
        <w:rPr>
          <w:rFonts w:ascii="Times New Roman" w:hAnsi="Times New Roman" w:cs="Times New Roman"/>
          <w:b w:val="0"/>
          <w:sz w:val="28"/>
          <w:szCs w:val="28"/>
        </w:rPr>
        <w:t>надлежащему содержанию</w:t>
      </w:r>
      <w:r>
        <w:rPr>
          <w:rFonts w:ascii="Times New Roman" w:hAnsi="Times New Roman" w:cs="Times New Roman"/>
          <w:b w:val="0"/>
          <w:sz w:val="28"/>
          <w:szCs w:val="28"/>
        </w:rPr>
        <w:t xml:space="preserve"> общего имущества в многоквартирных домах по размерам платы, не обеспечивающим возмещение издержек</w:t>
      </w:r>
    </w:p>
    <w:p w:rsidR="00006216" w:rsidRDefault="00006216" w:rsidP="00006216">
      <w:pPr>
        <w:pStyle w:val="ConsPlusNonformat"/>
        <w:widowControl/>
        <w:jc w:val="center"/>
        <w:rPr>
          <w:rFonts w:ascii="Times New Roman" w:hAnsi="Times New Roman" w:cs="Times New Roman"/>
          <w:sz w:val="28"/>
          <w:szCs w:val="28"/>
        </w:rPr>
      </w:pPr>
    </w:p>
    <w:p w:rsidR="00F32A81" w:rsidRPr="00352694" w:rsidRDefault="00F32A81" w:rsidP="00F32A81">
      <w:pPr>
        <w:jc w:val="center"/>
        <w:rPr>
          <w:sz w:val="28"/>
          <w:szCs w:val="28"/>
        </w:rPr>
      </w:pPr>
      <w:r w:rsidRPr="00352694">
        <w:rPr>
          <w:sz w:val="28"/>
          <w:szCs w:val="28"/>
        </w:rPr>
        <w:t>Перечень жилых помещений (комнат, квартир)</w:t>
      </w:r>
      <w:r>
        <w:rPr>
          <w:sz w:val="28"/>
          <w:szCs w:val="28"/>
        </w:rPr>
        <w:t>,</w:t>
      </w:r>
      <w:r w:rsidRPr="00352694">
        <w:rPr>
          <w:sz w:val="28"/>
          <w:szCs w:val="28"/>
        </w:rPr>
        <w:t xml:space="preserve"> числящихся в реестре муниципальной собственности го</w:t>
      </w:r>
      <w:r>
        <w:rPr>
          <w:sz w:val="28"/>
          <w:szCs w:val="28"/>
        </w:rPr>
        <w:t xml:space="preserve">рода </w:t>
      </w:r>
      <w:r w:rsidRPr="00352694">
        <w:rPr>
          <w:sz w:val="28"/>
          <w:szCs w:val="28"/>
        </w:rPr>
        <w:t>Нефтеюганск</w:t>
      </w:r>
      <w:r>
        <w:rPr>
          <w:sz w:val="28"/>
          <w:szCs w:val="28"/>
        </w:rPr>
        <w:t>а</w:t>
      </w:r>
    </w:p>
    <w:p w:rsidR="00F32A81" w:rsidRPr="004A0DD5" w:rsidRDefault="00F32A81" w:rsidP="00F32A81">
      <w:pPr>
        <w:jc w:val="center"/>
        <w:rPr>
          <w:sz w:val="28"/>
          <w:szCs w:val="28"/>
        </w:rPr>
      </w:pPr>
      <w:r w:rsidRPr="00352694">
        <w:rPr>
          <w:sz w:val="28"/>
          <w:szCs w:val="28"/>
        </w:rPr>
        <w:t>(____________________________</w:t>
      </w:r>
      <w:r w:rsidRPr="004A0DD5">
        <w:rPr>
          <w:sz w:val="28"/>
          <w:szCs w:val="28"/>
        </w:rPr>
        <w:t xml:space="preserve">наименование управляющей организации, </w:t>
      </w:r>
    </w:p>
    <w:p w:rsidR="00F32A81" w:rsidRPr="00352694" w:rsidRDefault="00F32A81" w:rsidP="00F32A81">
      <w:pPr>
        <w:jc w:val="center"/>
        <w:rPr>
          <w:sz w:val="28"/>
          <w:szCs w:val="28"/>
        </w:rPr>
      </w:pPr>
      <w:r w:rsidRPr="004A0DD5">
        <w:rPr>
          <w:sz w:val="28"/>
          <w:szCs w:val="28"/>
        </w:rPr>
        <w:t>товарищества собственников жилья</w:t>
      </w:r>
      <w:r w:rsidRPr="00352694">
        <w:rPr>
          <w:sz w:val="28"/>
          <w:szCs w:val="28"/>
        </w:rPr>
        <w:t>)</w:t>
      </w:r>
    </w:p>
    <w:p w:rsidR="00F32A81" w:rsidRPr="00352694" w:rsidRDefault="00F32A81" w:rsidP="00F32A81">
      <w:pPr>
        <w:jc w:val="center"/>
        <w:rPr>
          <w:sz w:val="28"/>
          <w:szCs w:val="28"/>
        </w:rPr>
      </w:pPr>
    </w:p>
    <w:p w:rsidR="00F32A81" w:rsidRPr="00352694" w:rsidRDefault="00F32A81" w:rsidP="00E718F7">
      <w:pPr>
        <w:ind w:left="-284" w:right="140" w:firstLine="284"/>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12"/>
        <w:gridCol w:w="3118"/>
        <w:gridCol w:w="4111"/>
      </w:tblGrid>
      <w:tr w:rsidR="00F32A81" w:rsidRPr="00352694" w:rsidTr="00E718F7">
        <w:trPr>
          <w:trHeight w:val="1028"/>
        </w:trPr>
        <w:tc>
          <w:tcPr>
            <w:tcW w:w="648" w:type="dxa"/>
            <w:vMerge w:val="restart"/>
          </w:tcPr>
          <w:p w:rsidR="00F32A81" w:rsidRPr="00352694" w:rsidRDefault="00F32A81" w:rsidP="00992ACF">
            <w:pPr>
              <w:tabs>
                <w:tab w:val="left" w:pos="3735"/>
              </w:tabs>
              <w:jc w:val="center"/>
            </w:pPr>
            <w:r w:rsidRPr="00352694">
              <w:t>№</w:t>
            </w:r>
          </w:p>
          <w:p w:rsidR="00F32A81" w:rsidRPr="00352694" w:rsidRDefault="00F32A81" w:rsidP="00992ACF">
            <w:pPr>
              <w:tabs>
                <w:tab w:val="left" w:pos="3735"/>
              </w:tabs>
              <w:jc w:val="center"/>
            </w:pPr>
            <w:r w:rsidRPr="00352694">
              <w:t xml:space="preserve"> п/п</w:t>
            </w:r>
          </w:p>
        </w:tc>
        <w:tc>
          <w:tcPr>
            <w:tcW w:w="2012" w:type="dxa"/>
            <w:vMerge w:val="restart"/>
          </w:tcPr>
          <w:p w:rsidR="00F32A81" w:rsidRPr="00352694" w:rsidRDefault="00F32A81" w:rsidP="00992ACF">
            <w:pPr>
              <w:tabs>
                <w:tab w:val="left" w:pos="3735"/>
              </w:tabs>
              <w:jc w:val="center"/>
            </w:pPr>
            <w:r w:rsidRPr="00352694">
              <w:t xml:space="preserve">Адрес </w:t>
            </w:r>
          </w:p>
          <w:p w:rsidR="00F32A81" w:rsidRPr="00352694" w:rsidRDefault="00F32A81" w:rsidP="00992ACF">
            <w:pPr>
              <w:tabs>
                <w:tab w:val="left" w:pos="3735"/>
              </w:tabs>
              <w:jc w:val="center"/>
            </w:pPr>
          </w:p>
        </w:tc>
        <w:tc>
          <w:tcPr>
            <w:tcW w:w="7229" w:type="dxa"/>
            <w:gridSpan w:val="2"/>
          </w:tcPr>
          <w:p w:rsidR="00F32A81" w:rsidRPr="00352694" w:rsidRDefault="00F32A81" w:rsidP="00E718F7">
            <w:pPr>
              <w:tabs>
                <w:tab w:val="left" w:pos="3735"/>
              </w:tabs>
              <w:ind w:right="317"/>
              <w:jc w:val="center"/>
            </w:pPr>
            <w:r w:rsidRPr="00352694">
              <w:t>Площадь жилых помещений (комнат, квартир)</w:t>
            </w:r>
            <w:r>
              <w:t>,</w:t>
            </w:r>
            <w:r w:rsidRPr="00352694">
              <w:t xml:space="preserve"> числящихся в реестре муниципальной собственности города Нефтеюганск</w:t>
            </w:r>
            <w:r>
              <w:t>а*</w:t>
            </w:r>
          </w:p>
        </w:tc>
      </w:tr>
      <w:tr w:rsidR="00F32A81" w:rsidRPr="00352694" w:rsidTr="00E718F7">
        <w:trPr>
          <w:trHeight w:val="385"/>
        </w:trPr>
        <w:tc>
          <w:tcPr>
            <w:tcW w:w="648" w:type="dxa"/>
            <w:vMerge/>
          </w:tcPr>
          <w:p w:rsidR="00F32A81" w:rsidRPr="00352694" w:rsidRDefault="00F32A81" w:rsidP="00992ACF">
            <w:pPr>
              <w:tabs>
                <w:tab w:val="left" w:pos="3735"/>
              </w:tabs>
              <w:jc w:val="center"/>
            </w:pPr>
          </w:p>
        </w:tc>
        <w:tc>
          <w:tcPr>
            <w:tcW w:w="2012" w:type="dxa"/>
            <w:vMerge/>
          </w:tcPr>
          <w:p w:rsidR="00F32A81" w:rsidRPr="00352694" w:rsidRDefault="00F32A81" w:rsidP="00992ACF">
            <w:pPr>
              <w:tabs>
                <w:tab w:val="left" w:pos="3735"/>
              </w:tabs>
              <w:jc w:val="center"/>
            </w:pPr>
          </w:p>
        </w:tc>
        <w:tc>
          <w:tcPr>
            <w:tcW w:w="3118" w:type="dxa"/>
          </w:tcPr>
          <w:p w:rsidR="00F32A81" w:rsidRPr="00352694" w:rsidRDefault="00F32A81" w:rsidP="00992ACF">
            <w:pPr>
              <w:tabs>
                <w:tab w:val="left" w:pos="3735"/>
              </w:tabs>
              <w:jc w:val="center"/>
            </w:pPr>
            <w:r w:rsidRPr="00352694">
              <w:t>Комната (</w:t>
            </w:r>
            <w:proofErr w:type="spellStart"/>
            <w:r w:rsidRPr="00352694">
              <w:t>кв.м</w:t>
            </w:r>
            <w:proofErr w:type="spellEnd"/>
            <w:r w:rsidRPr="00352694">
              <w:t>.)</w:t>
            </w:r>
          </w:p>
        </w:tc>
        <w:tc>
          <w:tcPr>
            <w:tcW w:w="4111" w:type="dxa"/>
          </w:tcPr>
          <w:p w:rsidR="00F32A81" w:rsidRPr="00352694" w:rsidRDefault="00F32A81" w:rsidP="00992ACF">
            <w:pPr>
              <w:tabs>
                <w:tab w:val="left" w:pos="3735"/>
              </w:tabs>
              <w:jc w:val="center"/>
            </w:pPr>
            <w:r w:rsidRPr="00352694">
              <w:t>Квартира (</w:t>
            </w:r>
            <w:proofErr w:type="spellStart"/>
            <w:r w:rsidRPr="00352694">
              <w:t>кв.м</w:t>
            </w:r>
            <w:proofErr w:type="spellEnd"/>
            <w:r w:rsidRPr="00352694">
              <w:t>.)</w:t>
            </w:r>
          </w:p>
        </w:tc>
      </w:tr>
      <w:tr w:rsidR="00F32A81" w:rsidRPr="00352694" w:rsidTr="00E718F7">
        <w:trPr>
          <w:trHeight w:val="140"/>
        </w:trPr>
        <w:tc>
          <w:tcPr>
            <w:tcW w:w="648" w:type="dxa"/>
          </w:tcPr>
          <w:p w:rsidR="00F32A81" w:rsidRPr="00352694" w:rsidRDefault="00F32A81" w:rsidP="00992ACF">
            <w:pPr>
              <w:tabs>
                <w:tab w:val="left" w:pos="3735"/>
              </w:tabs>
              <w:jc w:val="center"/>
            </w:pPr>
            <w:r w:rsidRPr="00352694">
              <w:t>1</w:t>
            </w:r>
          </w:p>
        </w:tc>
        <w:tc>
          <w:tcPr>
            <w:tcW w:w="2012" w:type="dxa"/>
          </w:tcPr>
          <w:p w:rsidR="00F32A81" w:rsidRPr="00352694" w:rsidRDefault="00F32A81" w:rsidP="00992ACF">
            <w:pPr>
              <w:tabs>
                <w:tab w:val="left" w:pos="3735"/>
              </w:tabs>
              <w:jc w:val="center"/>
            </w:pPr>
            <w:r w:rsidRPr="00352694">
              <w:t>2</w:t>
            </w:r>
          </w:p>
        </w:tc>
        <w:tc>
          <w:tcPr>
            <w:tcW w:w="3118" w:type="dxa"/>
          </w:tcPr>
          <w:p w:rsidR="00F32A81" w:rsidRPr="00352694" w:rsidRDefault="00F32A81" w:rsidP="00992ACF">
            <w:pPr>
              <w:tabs>
                <w:tab w:val="left" w:pos="3735"/>
              </w:tabs>
              <w:jc w:val="center"/>
            </w:pPr>
            <w:r w:rsidRPr="00352694">
              <w:t>3</w:t>
            </w:r>
          </w:p>
        </w:tc>
        <w:tc>
          <w:tcPr>
            <w:tcW w:w="4111" w:type="dxa"/>
          </w:tcPr>
          <w:p w:rsidR="00F32A81" w:rsidRPr="00352694" w:rsidRDefault="00F32A81" w:rsidP="00992ACF">
            <w:pPr>
              <w:tabs>
                <w:tab w:val="left" w:pos="3735"/>
              </w:tabs>
              <w:jc w:val="center"/>
            </w:pPr>
            <w:r w:rsidRPr="00352694">
              <w:t>4</w:t>
            </w:r>
          </w:p>
        </w:tc>
      </w:tr>
      <w:tr w:rsidR="00F32A81" w:rsidRPr="00352694" w:rsidTr="00E718F7">
        <w:trPr>
          <w:trHeight w:val="272"/>
        </w:trPr>
        <w:tc>
          <w:tcPr>
            <w:tcW w:w="648" w:type="dxa"/>
          </w:tcPr>
          <w:p w:rsidR="00F32A81" w:rsidRPr="00352694" w:rsidRDefault="00F32A81" w:rsidP="00992ACF">
            <w:pPr>
              <w:tabs>
                <w:tab w:val="left" w:pos="3735"/>
              </w:tabs>
              <w:jc w:val="center"/>
            </w:pPr>
          </w:p>
        </w:tc>
        <w:tc>
          <w:tcPr>
            <w:tcW w:w="2012" w:type="dxa"/>
          </w:tcPr>
          <w:p w:rsidR="00F32A81" w:rsidRPr="00352694" w:rsidRDefault="00F32A81" w:rsidP="00992ACF">
            <w:pPr>
              <w:tabs>
                <w:tab w:val="left" w:pos="3735"/>
              </w:tabs>
              <w:jc w:val="center"/>
            </w:pPr>
            <w:r w:rsidRPr="00352694">
              <w:t>жилые</w:t>
            </w:r>
          </w:p>
        </w:tc>
        <w:tc>
          <w:tcPr>
            <w:tcW w:w="3118" w:type="dxa"/>
          </w:tcPr>
          <w:p w:rsidR="00F32A81" w:rsidRPr="00352694" w:rsidRDefault="00F32A81" w:rsidP="00992ACF">
            <w:pPr>
              <w:tabs>
                <w:tab w:val="left" w:pos="3735"/>
              </w:tabs>
              <w:jc w:val="center"/>
            </w:pPr>
          </w:p>
        </w:tc>
        <w:tc>
          <w:tcPr>
            <w:tcW w:w="4111" w:type="dxa"/>
          </w:tcPr>
          <w:p w:rsidR="00F32A81" w:rsidRPr="00352694" w:rsidRDefault="00F32A81" w:rsidP="00992ACF">
            <w:pPr>
              <w:tabs>
                <w:tab w:val="left" w:pos="3735"/>
              </w:tabs>
              <w:jc w:val="center"/>
            </w:pPr>
          </w:p>
        </w:tc>
      </w:tr>
      <w:tr w:rsidR="00F32A81" w:rsidRPr="00352694" w:rsidTr="00E718F7">
        <w:trPr>
          <w:trHeight w:val="272"/>
        </w:trPr>
        <w:tc>
          <w:tcPr>
            <w:tcW w:w="648" w:type="dxa"/>
          </w:tcPr>
          <w:p w:rsidR="00F32A81" w:rsidRPr="00352694" w:rsidRDefault="00F32A81" w:rsidP="00992ACF">
            <w:pPr>
              <w:tabs>
                <w:tab w:val="left" w:pos="3735"/>
              </w:tabs>
              <w:jc w:val="center"/>
            </w:pPr>
          </w:p>
        </w:tc>
        <w:tc>
          <w:tcPr>
            <w:tcW w:w="2012" w:type="dxa"/>
          </w:tcPr>
          <w:p w:rsidR="00F32A81" w:rsidRPr="00352694" w:rsidRDefault="00F32A81" w:rsidP="00992ACF">
            <w:pPr>
              <w:tabs>
                <w:tab w:val="left" w:pos="3735"/>
              </w:tabs>
              <w:jc w:val="center"/>
            </w:pPr>
            <w:r w:rsidRPr="00352694">
              <w:t>………</w:t>
            </w:r>
          </w:p>
        </w:tc>
        <w:tc>
          <w:tcPr>
            <w:tcW w:w="3118" w:type="dxa"/>
          </w:tcPr>
          <w:p w:rsidR="00F32A81" w:rsidRPr="00352694" w:rsidRDefault="00F32A81" w:rsidP="00992ACF">
            <w:pPr>
              <w:tabs>
                <w:tab w:val="left" w:pos="3735"/>
              </w:tabs>
              <w:jc w:val="center"/>
            </w:pPr>
          </w:p>
        </w:tc>
        <w:tc>
          <w:tcPr>
            <w:tcW w:w="4111" w:type="dxa"/>
          </w:tcPr>
          <w:p w:rsidR="00F32A81" w:rsidRPr="00352694" w:rsidRDefault="00F32A81" w:rsidP="00992ACF">
            <w:pPr>
              <w:tabs>
                <w:tab w:val="left" w:pos="3735"/>
              </w:tabs>
              <w:jc w:val="center"/>
            </w:pPr>
          </w:p>
        </w:tc>
      </w:tr>
      <w:tr w:rsidR="00F32A81" w:rsidRPr="00352694" w:rsidTr="00E718F7">
        <w:trPr>
          <w:trHeight w:val="272"/>
        </w:trPr>
        <w:tc>
          <w:tcPr>
            <w:tcW w:w="648" w:type="dxa"/>
          </w:tcPr>
          <w:p w:rsidR="00F32A81" w:rsidRPr="00352694" w:rsidRDefault="00F32A81" w:rsidP="00992ACF">
            <w:pPr>
              <w:tabs>
                <w:tab w:val="left" w:pos="3735"/>
              </w:tabs>
              <w:jc w:val="center"/>
            </w:pPr>
          </w:p>
        </w:tc>
        <w:tc>
          <w:tcPr>
            <w:tcW w:w="2012" w:type="dxa"/>
          </w:tcPr>
          <w:p w:rsidR="00F32A81" w:rsidRPr="00352694" w:rsidRDefault="00F32A81" w:rsidP="00992ACF">
            <w:pPr>
              <w:tabs>
                <w:tab w:val="left" w:pos="3735"/>
              </w:tabs>
              <w:jc w:val="center"/>
            </w:pPr>
            <w:r w:rsidRPr="00352694">
              <w:t>………</w:t>
            </w:r>
          </w:p>
        </w:tc>
        <w:tc>
          <w:tcPr>
            <w:tcW w:w="3118" w:type="dxa"/>
          </w:tcPr>
          <w:p w:rsidR="00F32A81" w:rsidRPr="00352694" w:rsidRDefault="00F32A81" w:rsidP="00992ACF">
            <w:pPr>
              <w:tabs>
                <w:tab w:val="left" w:pos="3735"/>
              </w:tabs>
              <w:jc w:val="center"/>
            </w:pPr>
          </w:p>
        </w:tc>
        <w:tc>
          <w:tcPr>
            <w:tcW w:w="4111" w:type="dxa"/>
          </w:tcPr>
          <w:p w:rsidR="00F32A81" w:rsidRPr="00352694" w:rsidRDefault="00F32A81" w:rsidP="00992ACF">
            <w:pPr>
              <w:tabs>
                <w:tab w:val="left" w:pos="3735"/>
              </w:tabs>
              <w:jc w:val="center"/>
            </w:pPr>
          </w:p>
        </w:tc>
      </w:tr>
      <w:tr w:rsidR="00F32A81" w:rsidRPr="00352694" w:rsidTr="00E718F7">
        <w:trPr>
          <w:trHeight w:val="272"/>
        </w:trPr>
        <w:tc>
          <w:tcPr>
            <w:tcW w:w="648" w:type="dxa"/>
          </w:tcPr>
          <w:p w:rsidR="00F32A81" w:rsidRPr="00352694" w:rsidRDefault="00F32A81" w:rsidP="00992ACF">
            <w:pPr>
              <w:tabs>
                <w:tab w:val="left" w:pos="3735"/>
              </w:tabs>
              <w:jc w:val="center"/>
            </w:pPr>
          </w:p>
        </w:tc>
        <w:tc>
          <w:tcPr>
            <w:tcW w:w="2012" w:type="dxa"/>
          </w:tcPr>
          <w:p w:rsidR="00F32A81" w:rsidRPr="00352694" w:rsidRDefault="00F32A81" w:rsidP="00992ACF">
            <w:pPr>
              <w:tabs>
                <w:tab w:val="left" w:pos="3735"/>
              </w:tabs>
              <w:jc w:val="center"/>
            </w:pPr>
            <w:r w:rsidRPr="00352694">
              <w:t>Итого</w:t>
            </w:r>
          </w:p>
        </w:tc>
        <w:tc>
          <w:tcPr>
            <w:tcW w:w="3118" w:type="dxa"/>
          </w:tcPr>
          <w:p w:rsidR="00F32A81" w:rsidRPr="00352694" w:rsidRDefault="00F32A81" w:rsidP="00992ACF">
            <w:pPr>
              <w:tabs>
                <w:tab w:val="left" w:pos="3735"/>
              </w:tabs>
              <w:jc w:val="center"/>
            </w:pPr>
          </w:p>
        </w:tc>
        <w:tc>
          <w:tcPr>
            <w:tcW w:w="4111" w:type="dxa"/>
          </w:tcPr>
          <w:p w:rsidR="00F32A81" w:rsidRPr="00352694" w:rsidRDefault="00F32A81" w:rsidP="00992ACF">
            <w:pPr>
              <w:tabs>
                <w:tab w:val="left" w:pos="3735"/>
              </w:tabs>
              <w:jc w:val="center"/>
            </w:pPr>
          </w:p>
        </w:tc>
      </w:tr>
    </w:tbl>
    <w:p w:rsidR="00F32A81" w:rsidRDefault="00F32A81" w:rsidP="00F32A81">
      <w:pPr>
        <w:tabs>
          <w:tab w:val="left" w:pos="1141"/>
        </w:tabs>
      </w:pPr>
    </w:p>
    <w:p w:rsidR="00F32A81" w:rsidRPr="00352694" w:rsidRDefault="00F32A81" w:rsidP="00F32A81">
      <w:pPr>
        <w:autoSpaceDE w:val="0"/>
        <w:autoSpaceDN w:val="0"/>
        <w:adjustRightInd w:val="0"/>
        <w:ind w:firstLine="708"/>
        <w:jc w:val="both"/>
        <w:rPr>
          <w:sz w:val="28"/>
          <w:szCs w:val="28"/>
        </w:rPr>
      </w:pPr>
      <w:r>
        <w:t>*</w:t>
      </w:r>
      <w:r w:rsidRPr="002221DC">
        <w:rPr>
          <w:sz w:val="28"/>
          <w:szCs w:val="28"/>
        </w:rPr>
        <w:t xml:space="preserve"> </w:t>
      </w:r>
      <w:r w:rsidRPr="002221DC">
        <w:t>В расчёт принимается площадь жилых помещений многоквартирного дома исходя из занимаемой общей площади (в отдельных комнатах в общежитиях исходя из площади этих комнат) с указанием адреса (дом, квартира, комната) и вида благоустройства многоквартирного дома, согласованн</w:t>
      </w:r>
      <w:r w:rsidR="00D9606D">
        <w:t>ый с департаментом муниципального имущества</w:t>
      </w:r>
      <w:r w:rsidRPr="002221DC">
        <w:t xml:space="preserve"> администрации города.</w:t>
      </w:r>
      <w:r w:rsidRPr="00352694">
        <w:rPr>
          <w:sz w:val="28"/>
          <w:szCs w:val="28"/>
        </w:rPr>
        <w:t xml:space="preserve"> </w:t>
      </w:r>
    </w:p>
    <w:p w:rsidR="00F32A81" w:rsidRPr="00352694" w:rsidRDefault="00F32A81" w:rsidP="00F32A81">
      <w:pPr>
        <w:tabs>
          <w:tab w:val="left" w:pos="1141"/>
        </w:tabs>
      </w:pPr>
    </w:p>
    <w:p w:rsidR="00F32A81" w:rsidRPr="004A0DD5" w:rsidRDefault="00F32A81" w:rsidP="00F32A81">
      <w:pPr>
        <w:tabs>
          <w:tab w:val="left" w:pos="1141"/>
        </w:tabs>
        <w:rPr>
          <w:sz w:val="28"/>
          <w:szCs w:val="28"/>
        </w:rPr>
      </w:pPr>
      <w:r w:rsidRPr="004A0DD5">
        <w:rPr>
          <w:sz w:val="28"/>
          <w:szCs w:val="28"/>
        </w:rPr>
        <w:t>Исполнитель (должность, подпись, расшифровка подписи)</w:t>
      </w:r>
    </w:p>
    <w:p w:rsidR="00F32A81" w:rsidRPr="0040094E" w:rsidRDefault="00F32A81" w:rsidP="00F32A81">
      <w:pPr>
        <w:tabs>
          <w:tab w:val="left" w:pos="1141"/>
        </w:tabs>
        <w:rPr>
          <w:sz w:val="28"/>
          <w:szCs w:val="28"/>
        </w:rPr>
      </w:pPr>
      <w:r w:rsidRPr="004A0DD5">
        <w:rPr>
          <w:sz w:val="28"/>
          <w:szCs w:val="28"/>
        </w:rPr>
        <w:t>Руководитель организации (должность, подпись, расшифровка подписи)   М.П.</w:t>
      </w:r>
    </w:p>
    <w:p w:rsidR="00F32A81" w:rsidRPr="0040094E" w:rsidRDefault="00F32A81" w:rsidP="00F32A81">
      <w:pPr>
        <w:rPr>
          <w:sz w:val="28"/>
          <w:szCs w:val="28"/>
        </w:rPr>
      </w:pPr>
      <w:r>
        <w:rPr>
          <w:sz w:val="28"/>
          <w:szCs w:val="28"/>
        </w:rPr>
        <w:t xml:space="preserve">                                                                                        </w:t>
      </w:r>
      <w:r w:rsidR="00E80E9F">
        <w:rPr>
          <w:sz w:val="28"/>
          <w:szCs w:val="28"/>
        </w:rPr>
        <w:t xml:space="preserve">                          </w:t>
      </w:r>
      <w:r>
        <w:rPr>
          <w:sz w:val="28"/>
          <w:szCs w:val="28"/>
        </w:rPr>
        <w:t>(</w:t>
      </w:r>
      <w:r w:rsidRPr="0090707F">
        <w:rPr>
          <w:sz w:val="24"/>
          <w:szCs w:val="24"/>
        </w:rPr>
        <w:t xml:space="preserve">При </w:t>
      </w:r>
      <w:r w:rsidR="00E80E9F">
        <w:rPr>
          <w:sz w:val="24"/>
          <w:szCs w:val="24"/>
        </w:rPr>
        <w:t>на</w:t>
      </w:r>
      <w:r w:rsidRPr="0090707F">
        <w:rPr>
          <w:sz w:val="24"/>
          <w:szCs w:val="24"/>
        </w:rPr>
        <w:t>личии</w:t>
      </w:r>
      <w:r>
        <w:rPr>
          <w:sz w:val="28"/>
          <w:szCs w:val="28"/>
        </w:rPr>
        <w:t xml:space="preserve">)      </w:t>
      </w:r>
    </w:p>
    <w:p w:rsidR="00F32A81" w:rsidRPr="0040094E" w:rsidRDefault="00F32A81" w:rsidP="00F32A81">
      <w:pPr>
        <w:rPr>
          <w:sz w:val="28"/>
          <w:szCs w:val="28"/>
        </w:rPr>
      </w:pPr>
    </w:p>
    <w:p w:rsidR="005E11BD" w:rsidRDefault="00F32A81" w:rsidP="00F32A81">
      <w:pPr>
        <w:rPr>
          <w:sz w:val="28"/>
          <w:szCs w:val="28"/>
        </w:rPr>
      </w:pPr>
      <w:r w:rsidRPr="004A0DD5">
        <w:rPr>
          <w:sz w:val="28"/>
          <w:szCs w:val="28"/>
        </w:rPr>
        <w:t>СОГЛАСОВАНО</w:t>
      </w:r>
    </w:p>
    <w:p w:rsidR="005E11BD" w:rsidRPr="00432159" w:rsidRDefault="005E11BD" w:rsidP="00F32A81">
      <w:pPr>
        <w:rPr>
          <w:sz w:val="16"/>
          <w:szCs w:val="16"/>
        </w:rPr>
      </w:pPr>
    </w:p>
    <w:p w:rsidR="005E11BD" w:rsidRPr="004A0DD5" w:rsidRDefault="005E11BD" w:rsidP="005E11BD">
      <w:pPr>
        <w:rPr>
          <w:sz w:val="28"/>
          <w:szCs w:val="28"/>
        </w:rPr>
      </w:pPr>
      <w:r w:rsidRPr="004A0DD5">
        <w:rPr>
          <w:sz w:val="28"/>
          <w:szCs w:val="28"/>
        </w:rPr>
        <w:t xml:space="preserve">Директор </w:t>
      </w:r>
      <w:r>
        <w:rPr>
          <w:sz w:val="28"/>
          <w:szCs w:val="28"/>
        </w:rPr>
        <w:t>департамента</w:t>
      </w:r>
      <w:r w:rsidR="00471372">
        <w:rPr>
          <w:sz w:val="28"/>
          <w:szCs w:val="28"/>
        </w:rPr>
        <w:t xml:space="preserve"> муниципального</w:t>
      </w:r>
      <w:r>
        <w:rPr>
          <w:sz w:val="28"/>
          <w:szCs w:val="28"/>
        </w:rPr>
        <w:t xml:space="preserve"> имуществ</w:t>
      </w:r>
      <w:r w:rsidR="00471372">
        <w:rPr>
          <w:sz w:val="28"/>
          <w:szCs w:val="28"/>
        </w:rPr>
        <w:t>а</w:t>
      </w:r>
      <w:r w:rsidRPr="004A0DD5">
        <w:rPr>
          <w:sz w:val="28"/>
          <w:szCs w:val="28"/>
        </w:rPr>
        <w:t xml:space="preserve">                                                                                                    </w:t>
      </w:r>
    </w:p>
    <w:p w:rsidR="005E11BD" w:rsidRPr="004A0DD5" w:rsidRDefault="005E11BD" w:rsidP="005E11BD">
      <w:pPr>
        <w:rPr>
          <w:sz w:val="28"/>
          <w:szCs w:val="28"/>
        </w:rPr>
      </w:pPr>
      <w:r w:rsidRPr="004A0DD5">
        <w:rPr>
          <w:sz w:val="28"/>
          <w:szCs w:val="28"/>
        </w:rPr>
        <w:t xml:space="preserve">(личная подпись) (инициалы, фамилия)     М.П.    </w:t>
      </w:r>
    </w:p>
    <w:p w:rsidR="005E11BD" w:rsidRPr="00432159" w:rsidRDefault="005E11BD" w:rsidP="005E11BD">
      <w:pPr>
        <w:rPr>
          <w:sz w:val="16"/>
          <w:szCs w:val="16"/>
        </w:rPr>
      </w:pPr>
    </w:p>
    <w:p w:rsidR="005E11BD" w:rsidRPr="004A0DD5" w:rsidRDefault="005E11BD" w:rsidP="005E11BD">
      <w:pPr>
        <w:rPr>
          <w:sz w:val="28"/>
          <w:szCs w:val="28"/>
        </w:rPr>
      </w:pPr>
      <w:r w:rsidRPr="004A0DD5">
        <w:rPr>
          <w:sz w:val="28"/>
          <w:szCs w:val="28"/>
        </w:rPr>
        <w:lastRenderedPageBreak/>
        <w:t xml:space="preserve">Специалист </w:t>
      </w:r>
      <w:r w:rsidRPr="00B5319F">
        <w:rPr>
          <w:sz w:val="28"/>
          <w:szCs w:val="28"/>
        </w:rPr>
        <w:t>департамента</w:t>
      </w:r>
      <w:r w:rsidR="00471372">
        <w:rPr>
          <w:sz w:val="28"/>
          <w:szCs w:val="28"/>
        </w:rPr>
        <w:t xml:space="preserve"> муниципального</w:t>
      </w:r>
      <w:r w:rsidRPr="00B5319F">
        <w:rPr>
          <w:sz w:val="28"/>
          <w:szCs w:val="28"/>
        </w:rPr>
        <w:t xml:space="preserve"> имуществ</w:t>
      </w:r>
      <w:r w:rsidR="00471372">
        <w:rPr>
          <w:sz w:val="28"/>
          <w:szCs w:val="28"/>
        </w:rPr>
        <w:t>а</w:t>
      </w:r>
      <w:r w:rsidRPr="004A0DD5">
        <w:rPr>
          <w:sz w:val="28"/>
          <w:szCs w:val="28"/>
        </w:rPr>
        <w:t xml:space="preserve">                            </w:t>
      </w:r>
    </w:p>
    <w:p w:rsidR="005E11BD" w:rsidRDefault="005E11BD" w:rsidP="005E11BD">
      <w:pPr>
        <w:rPr>
          <w:sz w:val="28"/>
          <w:szCs w:val="28"/>
        </w:rPr>
        <w:sectPr w:rsidR="005E11BD" w:rsidSect="00432159">
          <w:headerReference w:type="default" r:id="rId10"/>
          <w:headerReference w:type="first" r:id="rId11"/>
          <w:pgSz w:w="11906" w:h="16838"/>
          <w:pgMar w:top="1134" w:right="567" w:bottom="1134" w:left="1701" w:header="709" w:footer="709" w:gutter="0"/>
          <w:cols w:space="708"/>
          <w:titlePg/>
          <w:docGrid w:linePitch="360"/>
        </w:sectPr>
      </w:pPr>
      <w:r>
        <w:rPr>
          <w:sz w:val="28"/>
          <w:szCs w:val="28"/>
        </w:rPr>
        <w:t>(д</w:t>
      </w:r>
      <w:r w:rsidRPr="004A0DD5">
        <w:rPr>
          <w:sz w:val="28"/>
          <w:szCs w:val="28"/>
        </w:rPr>
        <w:t>олжность, подпись, расшифровка подписи)</w:t>
      </w:r>
    </w:p>
    <w:p w:rsidR="00F32A81" w:rsidRPr="00352694" w:rsidRDefault="00F32A81" w:rsidP="002B7E92">
      <w:pPr>
        <w:pStyle w:val="ConsTitle"/>
        <w:widowControl/>
        <w:ind w:left="4253"/>
        <w:rPr>
          <w:rFonts w:ascii="Times New Roman" w:hAnsi="Times New Roman" w:cs="Times New Roman"/>
          <w:b w:val="0"/>
          <w:sz w:val="28"/>
          <w:szCs w:val="28"/>
        </w:rPr>
      </w:pPr>
      <w:r w:rsidRPr="00352694">
        <w:rPr>
          <w:rFonts w:ascii="Times New Roman" w:hAnsi="Times New Roman" w:cs="Times New Roman"/>
          <w:b w:val="0"/>
          <w:sz w:val="28"/>
          <w:szCs w:val="28"/>
        </w:rPr>
        <w:lastRenderedPageBreak/>
        <w:t>Приложение 3</w:t>
      </w:r>
    </w:p>
    <w:p w:rsidR="00F32A81" w:rsidRPr="00387F3F" w:rsidRDefault="00F32A81" w:rsidP="002B7E92">
      <w:pPr>
        <w:pStyle w:val="ConsTitle"/>
        <w:widowControl/>
        <w:ind w:left="4253"/>
        <w:jc w:val="both"/>
        <w:rPr>
          <w:rFonts w:ascii="Times New Roman" w:hAnsi="Times New Roman" w:cs="Times New Roman"/>
          <w:b w:val="0"/>
          <w:sz w:val="28"/>
          <w:szCs w:val="28"/>
        </w:rPr>
      </w:pPr>
      <w:proofErr w:type="gramStart"/>
      <w:r>
        <w:rPr>
          <w:rFonts w:ascii="Times New Roman" w:hAnsi="Times New Roman" w:cs="Times New Roman"/>
          <w:b w:val="0"/>
          <w:sz w:val="28"/>
          <w:szCs w:val="28"/>
        </w:rPr>
        <w:t xml:space="preserve">к Порядку </w:t>
      </w:r>
      <w:r w:rsidR="008666DA">
        <w:rPr>
          <w:rFonts w:ascii="Times New Roman" w:hAnsi="Times New Roman" w:cs="Times New Roman"/>
          <w:b w:val="0"/>
          <w:sz w:val="28"/>
          <w:szCs w:val="28"/>
        </w:rPr>
        <w:t>предоставления субсидии</w:t>
      </w:r>
      <w:r w:rsidR="005E6A6A">
        <w:rPr>
          <w:rFonts w:ascii="Times New Roman" w:hAnsi="Times New Roman" w:cs="Times New Roman"/>
          <w:b w:val="0"/>
          <w:sz w:val="28"/>
          <w:szCs w:val="28"/>
        </w:rPr>
        <w:t xml:space="preserve"> </w:t>
      </w:r>
      <w:r w:rsidRPr="0037797E">
        <w:rPr>
          <w:rFonts w:ascii="Times New Roman" w:hAnsi="Times New Roman" w:cs="Times New Roman"/>
          <w:b w:val="0"/>
          <w:sz w:val="28"/>
          <w:szCs w:val="28"/>
        </w:rPr>
        <w:t xml:space="preserve">из бюджета города </w:t>
      </w:r>
      <w:r w:rsidR="002B7E92">
        <w:rPr>
          <w:rFonts w:ascii="Times New Roman" w:hAnsi="Times New Roman" w:cs="Times New Roman"/>
          <w:b w:val="0"/>
          <w:sz w:val="28"/>
          <w:szCs w:val="28"/>
        </w:rPr>
        <w:t xml:space="preserve"> </w:t>
      </w:r>
      <w:r w:rsidRPr="0037797E">
        <w:rPr>
          <w:rFonts w:ascii="Times New Roman" w:hAnsi="Times New Roman" w:cs="Times New Roman"/>
          <w:b w:val="0"/>
          <w:sz w:val="28"/>
          <w:szCs w:val="28"/>
        </w:rPr>
        <w:t xml:space="preserve">Нефтеюганска на возмещение недополученных доходов юридическим лицам (за исключением </w:t>
      </w:r>
      <w:r>
        <w:rPr>
          <w:rFonts w:ascii="Times New Roman" w:hAnsi="Times New Roman" w:cs="Times New Roman"/>
          <w:b w:val="0"/>
          <w:sz w:val="28"/>
          <w:szCs w:val="28"/>
        </w:rPr>
        <w:t xml:space="preserve">субсидий </w:t>
      </w:r>
      <w:r w:rsidRPr="0037797E">
        <w:rPr>
          <w:rFonts w:ascii="Times New Roman" w:hAnsi="Times New Roman" w:cs="Times New Roman"/>
          <w:b w:val="0"/>
          <w:sz w:val="28"/>
          <w:szCs w:val="28"/>
        </w:rPr>
        <w:t>государственны</w:t>
      </w:r>
      <w:r>
        <w:rPr>
          <w:rFonts w:ascii="Times New Roman" w:hAnsi="Times New Roman" w:cs="Times New Roman"/>
          <w:b w:val="0"/>
          <w:sz w:val="28"/>
          <w:szCs w:val="28"/>
        </w:rPr>
        <w:t>м</w:t>
      </w:r>
      <w:r w:rsidRPr="0037797E">
        <w:rPr>
          <w:rFonts w:ascii="Times New Roman" w:hAnsi="Times New Roman" w:cs="Times New Roman"/>
          <w:b w:val="0"/>
          <w:sz w:val="28"/>
          <w:szCs w:val="28"/>
        </w:rPr>
        <w:t xml:space="preserve"> (муниципальны</w:t>
      </w:r>
      <w:r>
        <w:rPr>
          <w:rFonts w:ascii="Times New Roman" w:hAnsi="Times New Roman" w:cs="Times New Roman"/>
          <w:b w:val="0"/>
          <w:sz w:val="28"/>
          <w:szCs w:val="28"/>
        </w:rPr>
        <w:t>м</w:t>
      </w:r>
      <w:r w:rsidRPr="0037797E">
        <w:rPr>
          <w:rFonts w:ascii="Times New Roman" w:hAnsi="Times New Roman" w:cs="Times New Roman"/>
          <w:b w:val="0"/>
          <w:sz w:val="28"/>
          <w:szCs w:val="28"/>
        </w:rPr>
        <w:t xml:space="preserve"> учреждени</w:t>
      </w:r>
      <w:r>
        <w:rPr>
          <w:rFonts w:ascii="Times New Roman" w:hAnsi="Times New Roman" w:cs="Times New Roman"/>
          <w:b w:val="0"/>
          <w:sz w:val="28"/>
          <w:szCs w:val="28"/>
        </w:rPr>
        <w:t>й</w:t>
      </w:r>
      <w:r w:rsidRPr="0037797E">
        <w:rPr>
          <w:rFonts w:ascii="Times New Roman" w:hAnsi="Times New Roman" w:cs="Times New Roman"/>
          <w:b w:val="0"/>
          <w:sz w:val="28"/>
          <w:szCs w:val="28"/>
        </w:rPr>
        <w:t>), индивидуальным предпринимателям</w:t>
      </w:r>
      <w:r w:rsidR="00CB71FF">
        <w:rPr>
          <w:rFonts w:ascii="Times New Roman" w:hAnsi="Times New Roman" w:cs="Times New Roman"/>
          <w:b w:val="0"/>
          <w:sz w:val="28"/>
          <w:szCs w:val="28"/>
        </w:rPr>
        <w:t>, физическим лицам</w:t>
      </w:r>
      <w:r w:rsidRPr="0037797E">
        <w:rPr>
          <w:rFonts w:ascii="Times New Roman" w:hAnsi="Times New Roman" w:cs="Times New Roman"/>
          <w:b w:val="0"/>
          <w:sz w:val="28"/>
          <w:szCs w:val="28"/>
        </w:rPr>
        <w:t xml:space="preserve"> в связи с предоставлением </w:t>
      </w:r>
      <w:r>
        <w:rPr>
          <w:rFonts w:ascii="Times New Roman" w:hAnsi="Times New Roman" w:cs="Times New Roman"/>
          <w:b w:val="0"/>
          <w:sz w:val="28"/>
          <w:szCs w:val="28"/>
        </w:rPr>
        <w:t>гражданам усл</w:t>
      </w:r>
      <w:r w:rsidR="005D7140">
        <w:rPr>
          <w:rFonts w:ascii="Times New Roman" w:hAnsi="Times New Roman" w:cs="Times New Roman"/>
          <w:b w:val="0"/>
          <w:sz w:val="28"/>
          <w:szCs w:val="28"/>
        </w:rPr>
        <w:t>уги по надлежащему содержанию</w:t>
      </w:r>
      <w:r>
        <w:rPr>
          <w:rFonts w:ascii="Times New Roman" w:hAnsi="Times New Roman" w:cs="Times New Roman"/>
          <w:b w:val="0"/>
          <w:sz w:val="28"/>
          <w:szCs w:val="28"/>
        </w:rPr>
        <w:t xml:space="preserve"> общего имущества в многоквартирных домах по размерам платы, не обеспечивающим возмещение издержек</w:t>
      </w:r>
      <w:proofErr w:type="gramEnd"/>
    </w:p>
    <w:p w:rsidR="00F32A81" w:rsidRPr="00352694" w:rsidRDefault="00F32A81" w:rsidP="002B7E92">
      <w:pPr>
        <w:tabs>
          <w:tab w:val="left" w:pos="8364"/>
        </w:tabs>
        <w:ind w:left="7080"/>
        <w:rPr>
          <w:sz w:val="10"/>
          <w:szCs w:val="10"/>
        </w:rPr>
      </w:pPr>
      <w:r w:rsidRPr="00B5319F">
        <w:rPr>
          <w:bCs/>
          <w:sz w:val="28"/>
          <w:szCs w:val="28"/>
        </w:rPr>
        <w:tab/>
      </w:r>
    </w:p>
    <w:p w:rsidR="00F32A81" w:rsidRDefault="00F32A81" w:rsidP="00CB71FF">
      <w:pPr>
        <w:pStyle w:val="ConsTitle"/>
        <w:widowControl/>
        <w:ind w:right="-1"/>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DF6521">
        <w:rPr>
          <w:rFonts w:ascii="Times New Roman" w:hAnsi="Times New Roman" w:cs="Times New Roman"/>
          <w:b w:val="0"/>
          <w:sz w:val="28"/>
          <w:szCs w:val="28"/>
        </w:rPr>
        <w:t xml:space="preserve">Расчёт </w:t>
      </w:r>
      <w:r w:rsidR="00AD7340">
        <w:rPr>
          <w:rFonts w:ascii="Times New Roman" w:hAnsi="Times New Roman" w:cs="Times New Roman"/>
          <w:b w:val="0"/>
          <w:sz w:val="28"/>
          <w:szCs w:val="28"/>
        </w:rPr>
        <w:t xml:space="preserve">планового </w:t>
      </w:r>
      <w:r w:rsidRPr="00DF6521">
        <w:rPr>
          <w:rFonts w:ascii="Times New Roman" w:hAnsi="Times New Roman" w:cs="Times New Roman"/>
          <w:b w:val="0"/>
          <w:sz w:val="28"/>
          <w:szCs w:val="28"/>
        </w:rPr>
        <w:t>размера субсидии</w:t>
      </w:r>
      <w:r w:rsidRPr="007E1F86">
        <w:rPr>
          <w:sz w:val="28"/>
          <w:szCs w:val="28"/>
        </w:rPr>
        <w:t xml:space="preserve"> </w:t>
      </w:r>
      <w:r w:rsidRPr="00315DD0">
        <w:rPr>
          <w:rFonts w:ascii="Times New Roman" w:hAnsi="Times New Roman" w:cs="Times New Roman"/>
          <w:b w:val="0"/>
          <w:sz w:val="28"/>
          <w:szCs w:val="28"/>
        </w:rPr>
        <w:t>из бюджета города</w:t>
      </w:r>
      <w:r>
        <w:rPr>
          <w:sz w:val="28"/>
          <w:szCs w:val="28"/>
        </w:rPr>
        <w:t xml:space="preserve"> </w:t>
      </w:r>
      <w:r w:rsidRPr="00B5319F">
        <w:rPr>
          <w:rFonts w:ascii="Times New Roman" w:hAnsi="Times New Roman" w:cs="Times New Roman"/>
          <w:b w:val="0"/>
          <w:sz w:val="28"/>
          <w:szCs w:val="28"/>
        </w:rPr>
        <w:t>на возмещение недополученных доходов</w:t>
      </w:r>
      <w:r w:rsidR="00E80E9F">
        <w:rPr>
          <w:rFonts w:ascii="Times New Roman" w:hAnsi="Times New Roman" w:cs="Times New Roman"/>
          <w:b w:val="0"/>
          <w:sz w:val="28"/>
          <w:szCs w:val="28"/>
        </w:rPr>
        <w:t xml:space="preserve"> </w:t>
      </w:r>
      <w:r w:rsidR="00E80E9F" w:rsidRPr="0037797E">
        <w:rPr>
          <w:rFonts w:ascii="Times New Roman" w:hAnsi="Times New Roman" w:cs="Times New Roman"/>
          <w:b w:val="0"/>
          <w:sz w:val="28"/>
          <w:szCs w:val="28"/>
        </w:rPr>
        <w:t>юр</w:t>
      </w:r>
      <w:r w:rsidR="00991A20">
        <w:rPr>
          <w:rFonts w:ascii="Times New Roman" w:hAnsi="Times New Roman" w:cs="Times New Roman"/>
          <w:b w:val="0"/>
          <w:sz w:val="28"/>
          <w:szCs w:val="28"/>
        </w:rPr>
        <w:t>идическим лицам (за исключением</w:t>
      </w:r>
      <w:r w:rsidR="00E80E9F">
        <w:rPr>
          <w:rFonts w:ascii="Times New Roman" w:hAnsi="Times New Roman" w:cs="Times New Roman"/>
          <w:b w:val="0"/>
          <w:sz w:val="28"/>
          <w:szCs w:val="28"/>
        </w:rPr>
        <w:t xml:space="preserve"> субсидий </w:t>
      </w:r>
      <w:r w:rsidR="00E80E9F" w:rsidRPr="0037797E">
        <w:rPr>
          <w:rFonts w:ascii="Times New Roman" w:hAnsi="Times New Roman" w:cs="Times New Roman"/>
          <w:b w:val="0"/>
          <w:sz w:val="28"/>
          <w:szCs w:val="28"/>
        </w:rPr>
        <w:t>государственны</w:t>
      </w:r>
      <w:r w:rsidR="00E80E9F">
        <w:rPr>
          <w:rFonts w:ascii="Times New Roman" w:hAnsi="Times New Roman" w:cs="Times New Roman"/>
          <w:b w:val="0"/>
          <w:sz w:val="28"/>
          <w:szCs w:val="28"/>
        </w:rPr>
        <w:t>м</w:t>
      </w:r>
      <w:r w:rsidR="00E80E9F" w:rsidRPr="0037797E">
        <w:rPr>
          <w:rFonts w:ascii="Times New Roman" w:hAnsi="Times New Roman" w:cs="Times New Roman"/>
          <w:b w:val="0"/>
          <w:sz w:val="28"/>
          <w:szCs w:val="28"/>
        </w:rPr>
        <w:t xml:space="preserve"> (муниципальны</w:t>
      </w:r>
      <w:r w:rsidR="00E80E9F">
        <w:rPr>
          <w:rFonts w:ascii="Times New Roman" w:hAnsi="Times New Roman" w:cs="Times New Roman"/>
          <w:b w:val="0"/>
          <w:sz w:val="28"/>
          <w:szCs w:val="28"/>
        </w:rPr>
        <w:t>м</w:t>
      </w:r>
      <w:r w:rsidR="00E80E9F" w:rsidRPr="0037797E">
        <w:rPr>
          <w:rFonts w:ascii="Times New Roman" w:hAnsi="Times New Roman" w:cs="Times New Roman"/>
          <w:b w:val="0"/>
          <w:sz w:val="28"/>
          <w:szCs w:val="28"/>
        </w:rPr>
        <w:t xml:space="preserve"> учреждени</w:t>
      </w:r>
      <w:r w:rsidR="00E80E9F">
        <w:rPr>
          <w:rFonts w:ascii="Times New Roman" w:hAnsi="Times New Roman" w:cs="Times New Roman"/>
          <w:b w:val="0"/>
          <w:sz w:val="28"/>
          <w:szCs w:val="28"/>
        </w:rPr>
        <w:t>й</w:t>
      </w:r>
      <w:r w:rsidR="00E80E9F" w:rsidRPr="0037797E">
        <w:rPr>
          <w:rFonts w:ascii="Times New Roman" w:hAnsi="Times New Roman" w:cs="Times New Roman"/>
          <w:b w:val="0"/>
          <w:sz w:val="28"/>
          <w:szCs w:val="28"/>
        </w:rPr>
        <w:t>), индивидуальным предпринимателям</w:t>
      </w:r>
      <w:r w:rsidR="00CB71FF">
        <w:rPr>
          <w:rFonts w:ascii="Times New Roman" w:hAnsi="Times New Roman" w:cs="Times New Roman"/>
          <w:b w:val="0"/>
          <w:sz w:val="28"/>
          <w:szCs w:val="28"/>
        </w:rPr>
        <w:t xml:space="preserve">, физическим лицам </w:t>
      </w:r>
      <w:r>
        <w:rPr>
          <w:rFonts w:ascii="Times New Roman" w:hAnsi="Times New Roman" w:cs="Times New Roman"/>
          <w:b w:val="0"/>
          <w:sz w:val="28"/>
          <w:szCs w:val="28"/>
        </w:rPr>
        <w:t>в связи с предоставлением гражданам услуги по н</w:t>
      </w:r>
      <w:r w:rsidR="005D7140">
        <w:rPr>
          <w:rFonts w:ascii="Times New Roman" w:hAnsi="Times New Roman" w:cs="Times New Roman"/>
          <w:b w:val="0"/>
          <w:sz w:val="28"/>
          <w:szCs w:val="28"/>
        </w:rPr>
        <w:t xml:space="preserve">адлежащему содержанию </w:t>
      </w:r>
      <w:r>
        <w:rPr>
          <w:rFonts w:ascii="Times New Roman" w:hAnsi="Times New Roman" w:cs="Times New Roman"/>
          <w:b w:val="0"/>
          <w:sz w:val="28"/>
          <w:szCs w:val="28"/>
        </w:rPr>
        <w:t xml:space="preserve">общего </w:t>
      </w:r>
      <w:r w:rsidR="006B380B">
        <w:rPr>
          <w:rFonts w:ascii="Times New Roman" w:hAnsi="Times New Roman" w:cs="Times New Roman"/>
          <w:b w:val="0"/>
          <w:sz w:val="28"/>
          <w:szCs w:val="28"/>
        </w:rPr>
        <w:t>имущества в</w:t>
      </w:r>
      <w:r>
        <w:rPr>
          <w:rFonts w:ascii="Times New Roman" w:hAnsi="Times New Roman" w:cs="Times New Roman"/>
          <w:b w:val="0"/>
          <w:sz w:val="28"/>
          <w:szCs w:val="28"/>
        </w:rPr>
        <w:t xml:space="preserve"> многоквартирных домах по размерам платы, не обеспечивающим возмещение издержек</w:t>
      </w:r>
    </w:p>
    <w:p w:rsidR="00F32A81" w:rsidRPr="00DF6521" w:rsidRDefault="00F32A81" w:rsidP="00F32A81">
      <w:pPr>
        <w:pStyle w:val="ConsTitle"/>
        <w:widowControl/>
        <w:ind w:right="-1"/>
        <w:jc w:val="both"/>
        <w:rPr>
          <w:rFonts w:ascii="Times New Roman" w:hAnsi="Times New Roman" w:cs="Times New Roman"/>
          <w:b w:val="0"/>
          <w:sz w:val="24"/>
          <w:szCs w:val="24"/>
        </w:rPr>
      </w:pPr>
      <w:r>
        <w:rPr>
          <w:rFonts w:ascii="Times New Roman" w:hAnsi="Times New Roman" w:cs="Times New Roman"/>
          <w:b w:val="0"/>
          <w:sz w:val="28"/>
          <w:szCs w:val="28"/>
        </w:rPr>
        <w:t xml:space="preserve">                                     </w:t>
      </w:r>
      <w:r w:rsidRPr="007E1F86">
        <w:rPr>
          <w:sz w:val="28"/>
          <w:szCs w:val="28"/>
        </w:rPr>
        <w:t xml:space="preserve"> </w:t>
      </w:r>
      <w:r w:rsidRPr="00DF6521">
        <w:rPr>
          <w:rFonts w:ascii="Times New Roman" w:hAnsi="Times New Roman" w:cs="Times New Roman"/>
          <w:b w:val="0"/>
          <w:sz w:val="28"/>
          <w:szCs w:val="28"/>
        </w:rPr>
        <w:t>(______ наименование управляющей организации, товарищества собственников жилья)</w:t>
      </w:r>
    </w:p>
    <w:p w:rsidR="00F32A81" w:rsidRPr="00352694" w:rsidRDefault="00F32A81" w:rsidP="00F32A81">
      <w:pPr>
        <w:jc w:val="center"/>
        <w:rPr>
          <w:b/>
          <w:sz w:val="10"/>
          <w:szCs w:val="10"/>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767"/>
        <w:gridCol w:w="1773"/>
        <w:gridCol w:w="1860"/>
        <w:gridCol w:w="2160"/>
        <w:gridCol w:w="3420"/>
        <w:gridCol w:w="3686"/>
      </w:tblGrid>
      <w:tr w:rsidR="00F32A81" w:rsidRPr="00BC2F39" w:rsidTr="00E718F7">
        <w:trPr>
          <w:trHeight w:val="2897"/>
        </w:trPr>
        <w:tc>
          <w:tcPr>
            <w:tcW w:w="468" w:type="dxa"/>
          </w:tcPr>
          <w:p w:rsidR="00F32A81" w:rsidRPr="00BC2F39" w:rsidRDefault="00F32A81" w:rsidP="00992ACF">
            <w:pPr>
              <w:tabs>
                <w:tab w:val="left" w:pos="3735"/>
              </w:tabs>
              <w:jc w:val="center"/>
              <w:rPr>
                <w:sz w:val="16"/>
                <w:szCs w:val="16"/>
              </w:rPr>
            </w:pPr>
            <w:r w:rsidRPr="00BC2F39">
              <w:rPr>
                <w:sz w:val="16"/>
                <w:szCs w:val="16"/>
              </w:rPr>
              <w:t>№</w:t>
            </w:r>
          </w:p>
          <w:p w:rsidR="00F32A81" w:rsidRPr="00BC2F39" w:rsidRDefault="00F32A81" w:rsidP="00992ACF">
            <w:pPr>
              <w:tabs>
                <w:tab w:val="left" w:pos="3735"/>
              </w:tabs>
              <w:jc w:val="center"/>
              <w:rPr>
                <w:sz w:val="16"/>
                <w:szCs w:val="16"/>
              </w:rPr>
            </w:pPr>
            <w:r w:rsidRPr="00BC2F39">
              <w:rPr>
                <w:sz w:val="16"/>
                <w:szCs w:val="16"/>
              </w:rPr>
              <w:t xml:space="preserve"> п/п</w:t>
            </w:r>
          </w:p>
        </w:tc>
        <w:tc>
          <w:tcPr>
            <w:tcW w:w="1767" w:type="dxa"/>
          </w:tcPr>
          <w:p w:rsidR="00F32A81" w:rsidRPr="00BC2F39" w:rsidRDefault="00F32A81" w:rsidP="00992ACF">
            <w:pPr>
              <w:tabs>
                <w:tab w:val="left" w:pos="3735"/>
              </w:tabs>
              <w:jc w:val="center"/>
              <w:rPr>
                <w:sz w:val="16"/>
                <w:szCs w:val="16"/>
              </w:rPr>
            </w:pPr>
            <w:r w:rsidRPr="00BC2F39">
              <w:rPr>
                <w:sz w:val="16"/>
                <w:szCs w:val="16"/>
              </w:rPr>
              <w:t>Жилищный фонд по видам благоустройства</w:t>
            </w:r>
          </w:p>
          <w:p w:rsidR="00F32A81" w:rsidRPr="00BC2F39" w:rsidRDefault="00F32A81" w:rsidP="00992ACF">
            <w:pPr>
              <w:tabs>
                <w:tab w:val="left" w:pos="3735"/>
              </w:tabs>
              <w:jc w:val="center"/>
              <w:rPr>
                <w:sz w:val="16"/>
                <w:szCs w:val="16"/>
              </w:rPr>
            </w:pPr>
          </w:p>
          <w:p w:rsidR="00F32A81" w:rsidRPr="00BC2F39" w:rsidRDefault="00F32A81" w:rsidP="00992ACF">
            <w:pPr>
              <w:tabs>
                <w:tab w:val="left" w:pos="3735"/>
              </w:tabs>
              <w:jc w:val="center"/>
              <w:rPr>
                <w:sz w:val="16"/>
                <w:szCs w:val="16"/>
              </w:rPr>
            </w:pPr>
          </w:p>
          <w:p w:rsidR="00F32A81" w:rsidRPr="00BC2F39" w:rsidRDefault="00F32A81" w:rsidP="00992ACF">
            <w:pPr>
              <w:tabs>
                <w:tab w:val="left" w:pos="3735"/>
              </w:tabs>
              <w:jc w:val="center"/>
              <w:rPr>
                <w:sz w:val="16"/>
                <w:szCs w:val="16"/>
              </w:rPr>
            </w:pPr>
          </w:p>
        </w:tc>
        <w:tc>
          <w:tcPr>
            <w:tcW w:w="1773" w:type="dxa"/>
          </w:tcPr>
          <w:p w:rsidR="00F32A81" w:rsidRPr="00BC2F39" w:rsidRDefault="00F32A81" w:rsidP="00992ACF">
            <w:pPr>
              <w:tabs>
                <w:tab w:val="left" w:pos="3735"/>
              </w:tabs>
              <w:jc w:val="center"/>
              <w:rPr>
                <w:sz w:val="16"/>
                <w:szCs w:val="16"/>
              </w:rPr>
            </w:pPr>
            <w:r w:rsidRPr="00BC2F39">
              <w:rPr>
                <w:sz w:val="16"/>
                <w:szCs w:val="16"/>
              </w:rPr>
              <w:t>Площадь жилых помещений многоквартирного дома, находящихся в собственности города Нефтеюганска</w:t>
            </w:r>
          </w:p>
          <w:p w:rsidR="00F32A81" w:rsidRPr="00BC2F39" w:rsidRDefault="00F32A81" w:rsidP="00992ACF">
            <w:pPr>
              <w:tabs>
                <w:tab w:val="left" w:pos="3735"/>
              </w:tabs>
              <w:jc w:val="center"/>
              <w:rPr>
                <w:sz w:val="16"/>
                <w:szCs w:val="16"/>
              </w:rPr>
            </w:pPr>
          </w:p>
          <w:p w:rsidR="00F32A81" w:rsidRPr="00BC2F39" w:rsidRDefault="00F32A81" w:rsidP="00992ACF">
            <w:pPr>
              <w:tabs>
                <w:tab w:val="left" w:pos="3735"/>
              </w:tabs>
              <w:jc w:val="center"/>
              <w:rPr>
                <w:sz w:val="16"/>
                <w:szCs w:val="16"/>
              </w:rPr>
            </w:pPr>
            <w:r w:rsidRPr="00BC2F39">
              <w:rPr>
                <w:sz w:val="16"/>
                <w:szCs w:val="16"/>
              </w:rPr>
              <w:t>(</w:t>
            </w:r>
            <w:proofErr w:type="spellStart"/>
            <w:r w:rsidRPr="00BC2F39">
              <w:rPr>
                <w:sz w:val="16"/>
                <w:szCs w:val="16"/>
              </w:rPr>
              <w:t>кв.м</w:t>
            </w:r>
            <w:proofErr w:type="spellEnd"/>
            <w:r w:rsidRPr="00BC2F39">
              <w:rPr>
                <w:sz w:val="16"/>
                <w:szCs w:val="16"/>
              </w:rPr>
              <w:t>)</w:t>
            </w:r>
          </w:p>
        </w:tc>
        <w:tc>
          <w:tcPr>
            <w:tcW w:w="1860" w:type="dxa"/>
          </w:tcPr>
          <w:p w:rsidR="00F32A81" w:rsidRPr="00BC2F39" w:rsidRDefault="00F32A81" w:rsidP="00992ACF">
            <w:pPr>
              <w:tabs>
                <w:tab w:val="left" w:pos="3735"/>
              </w:tabs>
              <w:jc w:val="center"/>
              <w:rPr>
                <w:sz w:val="16"/>
                <w:szCs w:val="16"/>
              </w:rPr>
            </w:pPr>
            <w:r w:rsidRPr="00BC2F39">
              <w:rPr>
                <w:sz w:val="16"/>
                <w:szCs w:val="16"/>
              </w:rPr>
              <w:t xml:space="preserve">Размер платы за содержание жилого помещения, установленный постановлением администрации города </w:t>
            </w:r>
          </w:p>
          <w:p w:rsidR="00F32A81" w:rsidRPr="00BC2F39" w:rsidRDefault="00F32A81" w:rsidP="00992ACF">
            <w:pPr>
              <w:tabs>
                <w:tab w:val="left" w:pos="3735"/>
              </w:tabs>
              <w:jc w:val="center"/>
              <w:rPr>
                <w:sz w:val="16"/>
                <w:szCs w:val="16"/>
              </w:rPr>
            </w:pPr>
          </w:p>
          <w:p w:rsidR="00F32A81" w:rsidRPr="00BC2F39" w:rsidRDefault="00F32A81" w:rsidP="00992ACF">
            <w:pPr>
              <w:tabs>
                <w:tab w:val="left" w:pos="3735"/>
              </w:tabs>
              <w:jc w:val="center"/>
              <w:rPr>
                <w:sz w:val="16"/>
                <w:szCs w:val="16"/>
              </w:rPr>
            </w:pPr>
            <w:r w:rsidRPr="00BC2F39">
              <w:rPr>
                <w:sz w:val="16"/>
                <w:szCs w:val="16"/>
              </w:rPr>
              <w:t xml:space="preserve">(руб. за 1 </w:t>
            </w:r>
            <w:proofErr w:type="spellStart"/>
            <w:r w:rsidRPr="00BC2F39">
              <w:rPr>
                <w:sz w:val="16"/>
                <w:szCs w:val="16"/>
              </w:rPr>
              <w:t>кв.м</w:t>
            </w:r>
            <w:proofErr w:type="spellEnd"/>
            <w:r w:rsidRPr="00BC2F39">
              <w:rPr>
                <w:sz w:val="16"/>
                <w:szCs w:val="16"/>
              </w:rPr>
              <w:t xml:space="preserve"> жилого помещения в </w:t>
            </w:r>
            <w:r w:rsidR="006B380B" w:rsidRPr="00BC2F39">
              <w:rPr>
                <w:sz w:val="16"/>
                <w:szCs w:val="16"/>
              </w:rPr>
              <w:t>месяц)</w:t>
            </w:r>
          </w:p>
        </w:tc>
        <w:tc>
          <w:tcPr>
            <w:tcW w:w="2160" w:type="dxa"/>
          </w:tcPr>
          <w:p w:rsidR="00F32A81" w:rsidRPr="00BC2F39" w:rsidRDefault="00F32A81" w:rsidP="00992ACF">
            <w:pPr>
              <w:tabs>
                <w:tab w:val="left" w:pos="3735"/>
              </w:tabs>
              <w:jc w:val="center"/>
              <w:rPr>
                <w:sz w:val="16"/>
                <w:szCs w:val="16"/>
              </w:rPr>
            </w:pPr>
            <w:r w:rsidRPr="00BC2F39">
              <w:rPr>
                <w:sz w:val="16"/>
                <w:szCs w:val="16"/>
              </w:rPr>
              <w:t xml:space="preserve">Размер платы за </w:t>
            </w:r>
          </w:p>
          <w:p w:rsidR="00F32A81" w:rsidRPr="00BC2F39" w:rsidRDefault="006B380B" w:rsidP="00992ACF">
            <w:pPr>
              <w:tabs>
                <w:tab w:val="left" w:pos="3735"/>
              </w:tabs>
              <w:jc w:val="center"/>
              <w:rPr>
                <w:sz w:val="16"/>
                <w:szCs w:val="16"/>
              </w:rPr>
            </w:pPr>
            <w:r w:rsidRPr="00BC2F39">
              <w:rPr>
                <w:sz w:val="16"/>
                <w:szCs w:val="16"/>
              </w:rPr>
              <w:t>содержание жилого</w:t>
            </w:r>
            <w:r w:rsidR="00F32A81" w:rsidRPr="00BC2F39">
              <w:rPr>
                <w:sz w:val="16"/>
                <w:szCs w:val="16"/>
              </w:rPr>
              <w:t xml:space="preserve"> помещения, установленный решением общего собрания собственников помещений</w:t>
            </w:r>
          </w:p>
          <w:p w:rsidR="00F32A81" w:rsidRPr="00BC2F39" w:rsidRDefault="00F32A81" w:rsidP="00992ACF">
            <w:pPr>
              <w:tabs>
                <w:tab w:val="left" w:pos="3735"/>
              </w:tabs>
              <w:jc w:val="center"/>
              <w:rPr>
                <w:sz w:val="16"/>
                <w:szCs w:val="16"/>
              </w:rPr>
            </w:pPr>
          </w:p>
          <w:p w:rsidR="00F32A81" w:rsidRPr="00BC2F39" w:rsidRDefault="00F32A81" w:rsidP="00992ACF">
            <w:pPr>
              <w:tabs>
                <w:tab w:val="left" w:pos="3735"/>
              </w:tabs>
              <w:jc w:val="center"/>
              <w:rPr>
                <w:sz w:val="16"/>
                <w:szCs w:val="16"/>
              </w:rPr>
            </w:pPr>
            <w:r w:rsidRPr="00BC2F39">
              <w:rPr>
                <w:sz w:val="16"/>
                <w:szCs w:val="16"/>
              </w:rPr>
              <w:t xml:space="preserve">(руб. за 1 </w:t>
            </w:r>
            <w:proofErr w:type="spellStart"/>
            <w:r w:rsidRPr="00BC2F39">
              <w:rPr>
                <w:sz w:val="16"/>
                <w:szCs w:val="16"/>
              </w:rPr>
              <w:t>кв.м</w:t>
            </w:r>
            <w:proofErr w:type="spellEnd"/>
            <w:r w:rsidRPr="00BC2F39">
              <w:rPr>
                <w:sz w:val="16"/>
                <w:szCs w:val="16"/>
              </w:rPr>
              <w:t xml:space="preserve"> жилого помещения</w:t>
            </w:r>
          </w:p>
          <w:p w:rsidR="00F32A81" w:rsidRPr="00BC2F39" w:rsidRDefault="00F32A81" w:rsidP="00992ACF">
            <w:pPr>
              <w:tabs>
                <w:tab w:val="left" w:pos="3735"/>
              </w:tabs>
              <w:jc w:val="center"/>
              <w:rPr>
                <w:sz w:val="16"/>
                <w:szCs w:val="16"/>
              </w:rPr>
            </w:pPr>
            <w:r w:rsidRPr="00BC2F39">
              <w:rPr>
                <w:sz w:val="16"/>
                <w:szCs w:val="16"/>
              </w:rPr>
              <w:t xml:space="preserve"> в месяц)</w:t>
            </w:r>
          </w:p>
        </w:tc>
        <w:tc>
          <w:tcPr>
            <w:tcW w:w="3420" w:type="dxa"/>
          </w:tcPr>
          <w:p w:rsidR="00F32A81" w:rsidRPr="00BC2F39" w:rsidRDefault="00F32A81" w:rsidP="00992ACF">
            <w:pPr>
              <w:tabs>
                <w:tab w:val="left" w:pos="3735"/>
              </w:tabs>
              <w:jc w:val="center"/>
              <w:rPr>
                <w:sz w:val="16"/>
                <w:szCs w:val="16"/>
              </w:rPr>
            </w:pPr>
            <w:r w:rsidRPr="00BC2F39">
              <w:rPr>
                <w:sz w:val="16"/>
                <w:szCs w:val="16"/>
              </w:rPr>
              <w:t>Разница между размером платы за содержание  жилого помещения, установленного на общем собрании собственников помещений и размером платы за содержание  жилых помещений, установленного постановлением администрации города</w:t>
            </w:r>
          </w:p>
          <w:p w:rsidR="00F32A81" w:rsidRPr="00BC2F39" w:rsidRDefault="00F32A81" w:rsidP="00992ACF">
            <w:pPr>
              <w:tabs>
                <w:tab w:val="left" w:pos="3735"/>
              </w:tabs>
              <w:jc w:val="center"/>
              <w:rPr>
                <w:sz w:val="16"/>
                <w:szCs w:val="16"/>
              </w:rPr>
            </w:pPr>
            <w:r w:rsidRPr="00BC2F39">
              <w:rPr>
                <w:sz w:val="16"/>
                <w:szCs w:val="16"/>
              </w:rPr>
              <w:t xml:space="preserve">(руб. за 1 </w:t>
            </w:r>
            <w:proofErr w:type="spellStart"/>
            <w:r w:rsidRPr="00BC2F39">
              <w:rPr>
                <w:sz w:val="16"/>
                <w:szCs w:val="16"/>
              </w:rPr>
              <w:t>кв.м</w:t>
            </w:r>
            <w:proofErr w:type="spellEnd"/>
            <w:r w:rsidRPr="00BC2F39">
              <w:rPr>
                <w:sz w:val="16"/>
                <w:szCs w:val="16"/>
              </w:rPr>
              <w:t xml:space="preserve"> жилого помещения в месяц)</w:t>
            </w:r>
          </w:p>
          <w:p w:rsidR="00F32A81" w:rsidRPr="00BC2F39" w:rsidRDefault="00F32A81" w:rsidP="00992ACF">
            <w:pPr>
              <w:tabs>
                <w:tab w:val="left" w:pos="3735"/>
              </w:tabs>
              <w:jc w:val="center"/>
              <w:rPr>
                <w:sz w:val="16"/>
                <w:szCs w:val="16"/>
              </w:rPr>
            </w:pPr>
          </w:p>
          <w:p w:rsidR="00F32A81" w:rsidRPr="00BC2F39" w:rsidRDefault="00F32A81" w:rsidP="00992ACF">
            <w:pPr>
              <w:tabs>
                <w:tab w:val="left" w:pos="3735"/>
              </w:tabs>
              <w:jc w:val="center"/>
              <w:rPr>
                <w:sz w:val="16"/>
                <w:szCs w:val="16"/>
              </w:rPr>
            </w:pPr>
            <w:r w:rsidRPr="00BC2F39">
              <w:rPr>
                <w:sz w:val="16"/>
                <w:szCs w:val="16"/>
              </w:rPr>
              <w:t>столбец 5 - столбец 4</w:t>
            </w:r>
          </w:p>
        </w:tc>
        <w:tc>
          <w:tcPr>
            <w:tcW w:w="3686" w:type="dxa"/>
          </w:tcPr>
          <w:p w:rsidR="00F32A81" w:rsidRPr="00BC2F39" w:rsidRDefault="00F32A81" w:rsidP="00992ACF">
            <w:pPr>
              <w:tabs>
                <w:tab w:val="left" w:pos="3735"/>
              </w:tabs>
              <w:jc w:val="center"/>
              <w:rPr>
                <w:sz w:val="16"/>
                <w:szCs w:val="16"/>
              </w:rPr>
            </w:pPr>
            <w:r w:rsidRPr="00BC2F39">
              <w:rPr>
                <w:sz w:val="16"/>
                <w:szCs w:val="16"/>
              </w:rPr>
              <w:t xml:space="preserve">Размер субсидии </w:t>
            </w:r>
          </w:p>
          <w:p w:rsidR="00F32A81" w:rsidRPr="00BC2F39" w:rsidRDefault="00F32A81" w:rsidP="00992ACF">
            <w:pPr>
              <w:tabs>
                <w:tab w:val="left" w:pos="3735"/>
              </w:tabs>
              <w:jc w:val="center"/>
              <w:rPr>
                <w:sz w:val="16"/>
                <w:szCs w:val="16"/>
              </w:rPr>
            </w:pPr>
          </w:p>
          <w:p w:rsidR="00F32A81" w:rsidRPr="00BC2F39" w:rsidRDefault="00F32A81" w:rsidP="00992ACF">
            <w:pPr>
              <w:tabs>
                <w:tab w:val="left" w:pos="3735"/>
              </w:tabs>
              <w:jc w:val="center"/>
              <w:rPr>
                <w:sz w:val="16"/>
                <w:szCs w:val="16"/>
              </w:rPr>
            </w:pPr>
          </w:p>
          <w:p w:rsidR="00F32A81" w:rsidRPr="00BC2F39" w:rsidRDefault="00F32A81" w:rsidP="00992ACF">
            <w:pPr>
              <w:tabs>
                <w:tab w:val="left" w:pos="3735"/>
              </w:tabs>
              <w:jc w:val="center"/>
              <w:rPr>
                <w:sz w:val="16"/>
                <w:szCs w:val="16"/>
              </w:rPr>
            </w:pPr>
            <w:r w:rsidRPr="00BC2F39">
              <w:rPr>
                <w:sz w:val="16"/>
                <w:szCs w:val="16"/>
              </w:rPr>
              <w:t>(руб. в год)</w:t>
            </w:r>
          </w:p>
          <w:p w:rsidR="00F32A81" w:rsidRPr="00BC2F39" w:rsidRDefault="00F32A81" w:rsidP="00992ACF">
            <w:pPr>
              <w:tabs>
                <w:tab w:val="left" w:pos="3735"/>
              </w:tabs>
              <w:jc w:val="center"/>
              <w:rPr>
                <w:sz w:val="16"/>
                <w:szCs w:val="16"/>
              </w:rPr>
            </w:pPr>
          </w:p>
          <w:p w:rsidR="00F32A81" w:rsidRPr="00BC2F39" w:rsidRDefault="00F32A81" w:rsidP="00992ACF">
            <w:pPr>
              <w:tabs>
                <w:tab w:val="left" w:pos="3735"/>
              </w:tabs>
              <w:jc w:val="center"/>
              <w:rPr>
                <w:sz w:val="16"/>
                <w:szCs w:val="16"/>
              </w:rPr>
            </w:pPr>
          </w:p>
          <w:p w:rsidR="00F32A81" w:rsidRPr="00BC2F39" w:rsidRDefault="00F32A81" w:rsidP="00992ACF">
            <w:pPr>
              <w:tabs>
                <w:tab w:val="left" w:pos="3735"/>
              </w:tabs>
              <w:jc w:val="center"/>
              <w:rPr>
                <w:sz w:val="16"/>
                <w:szCs w:val="16"/>
              </w:rPr>
            </w:pPr>
            <w:r w:rsidRPr="00BC2F39">
              <w:rPr>
                <w:sz w:val="16"/>
                <w:szCs w:val="16"/>
              </w:rPr>
              <w:t xml:space="preserve">столбец 6* столбец 3 *12 </w:t>
            </w:r>
          </w:p>
        </w:tc>
      </w:tr>
      <w:tr w:rsidR="00F32A81" w:rsidRPr="00BC2F39" w:rsidTr="00E718F7">
        <w:trPr>
          <w:trHeight w:val="272"/>
        </w:trPr>
        <w:tc>
          <w:tcPr>
            <w:tcW w:w="468" w:type="dxa"/>
          </w:tcPr>
          <w:p w:rsidR="00F32A81" w:rsidRPr="00BC2F39" w:rsidRDefault="00F32A81" w:rsidP="00992ACF">
            <w:pPr>
              <w:tabs>
                <w:tab w:val="left" w:pos="3735"/>
              </w:tabs>
              <w:jc w:val="center"/>
              <w:rPr>
                <w:sz w:val="16"/>
                <w:szCs w:val="16"/>
              </w:rPr>
            </w:pPr>
          </w:p>
        </w:tc>
        <w:tc>
          <w:tcPr>
            <w:tcW w:w="1767" w:type="dxa"/>
          </w:tcPr>
          <w:p w:rsidR="00F32A81" w:rsidRPr="00BC2F39" w:rsidRDefault="00F32A81" w:rsidP="00992ACF">
            <w:pPr>
              <w:tabs>
                <w:tab w:val="left" w:pos="3735"/>
              </w:tabs>
              <w:jc w:val="center"/>
              <w:rPr>
                <w:sz w:val="16"/>
                <w:szCs w:val="16"/>
              </w:rPr>
            </w:pPr>
            <w:r w:rsidRPr="00BC2F39">
              <w:rPr>
                <w:sz w:val="16"/>
                <w:szCs w:val="16"/>
              </w:rPr>
              <w:t>Вид благоустройства:</w:t>
            </w:r>
          </w:p>
          <w:p w:rsidR="00F32A81" w:rsidRPr="00BC2F39" w:rsidRDefault="00F32A81" w:rsidP="00992ACF">
            <w:pPr>
              <w:tabs>
                <w:tab w:val="left" w:pos="3735"/>
              </w:tabs>
              <w:jc w:val="center"/>
              <w:rPr>
                <w:sz w:val="16"/>
                <w:szCs w:val="16"/>
              </w:rPr>
            </w:pPr>
            <w:r w:rsidRPr="00BC2F39">
              <w:rPr>
                <w:sz w:val="16"/>
                <w:szCs w:val="16"/>
              </w:rPr>
              <w:t xml:space="preserve"> адрес жилых помещений (дом, квартира, комната)</w:t>
            </w:r>
          </w:p>
        </w:tc>
        <w:tc>
          <w:tcPr>
            <w:tcW w:w="1773" w:type="dxa"/>
          </w:tcPr>
          <w:p w:rsidR="00F32A81" w:rsidRPr="00BC2F39" w:rsidRDefault="00F32A81" w:rsidP="00992ACF">
            <w:pPr>
              <w:tabs>
                <w:tab w:val="left" w:pos="3735"/>
              </w:tabs>
              <w:jc w:val="center"/>
              <w:rPr>
                <w:sz w:val="16"/>
                <w:szCs w:val="16"/>
              </w:rPr>
            </w:pPr>
          </w:p>
        </w:tc>
        <w:tc>
          <w:tcPr>
            <w:tcW w:w="1860" w:type="dxa"/>
          </w:tcPr>
          <w:p w:rsidR="00F32A81" w:rsidRPr="00BC2F39" w:rsidRDefault="00F32A81" w:rsidP="00992ACF">
            <w:pPr>
              <w:tabs>
                <w:tab w:val="left" w:pos="3735"/>
              </w:tabs>
              <w:jc w:val="center"/>
              <w:rPr>
                <w:sz w:val="16"/>
                <w:szCs w:val="16"/>
              </w:rPr>
            </w:pPr>
          </w:p>
        </w:tc>
        <w:tc>
          <w:tcPr>
            <w:tcW w:w="2160" w:type="dxa"/>
          </w:tcPr>
          <w:p w:rsidR="00F32A81" w:rsidRPr="00BC2F39" w:rsidRDefault="00F32A81" w:rsidP="00992ACF">
            <w:pPr>
              <w:tabs>
                <w:tab w:val="left" w:pos="3735"/>
              </w:tabs>
              <w:jc w:val="center"/>
              <w:rPr>
                <w:sz w:val="16"/>
                <w:szCs w:val="16"/>
              </w:rPr>
            </w:pPr>
          </w:p>
        </w:tc>
        <w:tc>
          <w:tcPr>
            <w:tcW w:w="3420" w:type="dxa"/>
          </w:tcPr>
          <w:p w:rsidR="00F32A81" w:rsidRPr="00BC2F39" w:rsidRDefault="00F32A81" w:rsidP="00992ACF">
            <w:pPr>
              <w:tabs>
                <w:tab w:val="left" w:pos="3735"/>
              </w:tabs>
              <w:jc w:val="center"/>
              <w:rPr>
                <w:sz w:val="16"/>
                <w:szCs w:val="16"/>
              </w:rPr>
            </w:pPr>
          </w:p>
        </w:tc>
        <w:tc>
          <w:tcPr>
            <w:tcW w:w="3686" w:type="dxa"/>
          </w:tcPr>
          <w:p w:rsidR="00F32A81" w:rsidRPr="00BC2F39" w:rsidRDefault="00F32A81" w:rsidP="00992ACF">
            <w:pPr>
              <w:tabs>
                <w:tab w:val="left" w:pos="3735"/>
              </w:tabs>
              <w:jc w:val="center"/>
              <w:rPr>
                <w:sz w:val="16"/>
                <w:szCs w:val="16"/>
              </w:rPr>
            </w:pPr>
          </w:p>
        </w:tc>
      </w:tr>
      <w:tr w:rsidR="00F32A81" w:rsidRPr="00BC2F39" w:rsidTr="00E718F7">
        <w:trPr>
          <w:trHeight w:val="287"/>
        </w:trPr>
        <w:tc>
          <w:tcPr>
            <w:tcW w:w="468" w:type="dxa"/>
          </w:tcPr>
          <w:p w:rsidR="00F32A81" w:rsidRPr="00BC2F39" w:rsidRDefault="00F32A81" w:rsidP="00992ACF">
            <w:pPr>
              <w:tabs>
                <w:tab w:val="left" w:pos="3735"/>
              </w:tabs>
              <w:jc w:val="center"/>
              <w:rPr>
                <w:sz w:val="16"/>
                <w:szCs w:val="16"/>
              </w:rPr>
            </w:pPr>
          </w:p>
        </w:tc>
        <w:tc>
          <w:tcPr>
            <w:tcW w:w="1767" w:type="dxa"/>
          </w:tcPr>
          <w:p w:rsidR="00F32A81" w:rsidRPr="00BC2F39" w:rsidRDefault="00F32A81" w:rsidP="00992ACF">
            <w:pPr>
              <w:tabs>
                <w:tab w:val="left" w:pos="3735"/>
              </w:tabs>
              <w:jc w:val="center"/>
              <w:rPr>
                <w:sz w:val="16"/>
                <w:szCs w:val="16"/>
              </w:rPr>
            </w:pPr>
            <w:r w:rsidRPr="00BC2F39">
              <w:rPr>
                <w:sz w:val="16"/>
                <w:szCs w:val="16"/>
              </w:rPr>
              <w:t>Итого по дому</w:t>
            </w:r>
          </w:p>
        </w:tc>
        <w:tc>
          <w:tcPr>
            <w:tcW w:w="1773" w:type="dxa"/>
          </w:tcPr>
          <w:p w:rsidR="00F32A81" w:rsidRPr="00BC2F39" w:rsidRDefault="00F32A81" w:rsidP="00992ACF">
            <w:pPr>
              <w:tabs>
                <w:tab w:val="left" w:pos="3735"/>
              </w:tabs>
              <w:jc w:val="center"/>
              <w:rPr>
                <w:sz w:val="16"/>
                <w:szCs w:val="16"/>
              </w:rPr>
            </w:pPr>
          </w:p>
        </w:tc>
        <w:tc>
          <w:tcPr>
            <w:tcW w:w="1860" w:type="dxa"/>
          </w:tcPr>
          <w:p w:rsidR="00F32A81" w:rsidRPr="00BC2F39" w:rsidRDefault="00F32A81" w:rsidP="00992ACF">
            <w:pPr>
              <w:tabs>
                <w:tab w:val="left" w:pos="3735"/>
              </w:tabs>
              <w:jc w:val="center"/>
              <w:rPr>
                <w:sz w:val="16"/>
                <w:szCs w:val="16"/>
              </w:rPr>
            </w:pPr>
            <w:r w:rsidRPr="00BC2F39">
              <w:rPr>
                <w:sz w:val="16"/>
                <w:szCs w:val="16"/>
              </w:rPr>
              <w:t xml:space="preserve"> </w:t>
            </w:r>
          </w:p>
        </w:tc>
        <w:tc>
          <w:tcPr>
            <w:tcW w:w="2160" w:type="dxa"/>
          </w:tcPr>
          <w:p w:rsidR="00F32A81" w:rsidRPr="00BC2F39" w:rsidRDefault="00F32A81" w:rsidP="00992ACF">
            <w:pPr>
              <w:tabs>
                <w:tab w:val="left" w:pos="3735"/>
              </w:tabs>
              <w:jc w:val="center"/>
              <w:rPr>
                <w:sz w:val="16"/>
                <w:szCs w:val="16"/>
              </w:rPr>
            </w:pPr>
            <w:r w:rsidRPr="00BC2F39">
              <w:rPr>
                <w:sz w:val="16"/>
                <w:szCs w:val="16"/>
              </w:rPr>
              <w:t xml:space="preserve"> </w:t>
            </w:r>
          </w:p>
        </w:tc>
        <w:tc>
          <w:tcPr>
            <w:tcW w:w="3420" w:type="dxa"/>
          </w:tcPr>
          <w:p w:rsidR="00F32A81" w:rsidRPr="00BC2F39" w:rsidRDefault="00F32A81" w:rsidP="00992ACF">
            <w:pPr>
              <w:tabs>
                <w:tab w:val="left" w:pos="3735"/>
              </w:tabs>
              <w:jc w:val="center"/>
              <w:rPr>
                <w:sz w:val="16"/>
                <w:szCs w:val="16"/>
              </w:rPr>
            </w:pPr>
            <w:r w:rsidRPr="00BC2F39">
              <w:rPr>
                <w:sz w:val="16"/>
                <w:szCs w:val="16"/>
              </w:rPr>
              <w:t xml:space="preserve"> </w:t>
            </w:r>
          </w:p>
        </w:tc>
        <w:tc>
          <w:tcPr>
            <w:tcW w:w="3686" w:type="dxa"/>
          </w:tcPr>
          <w:p w:rsidR="00F32A81" w:rsidRPr="00BC2F39" w:rsidRDefault="00F32A81" w:rsidP="00992ACF">
            <w:pPr>
              <w:tabs>
                <w:tab w:val="left" w:pos="3735"/>
              </w:tabs>
              <w:jc w:val="center"/>
              <w:rPr>
                <w:sz w:val="16"/>
                <w:szCs w:val="16"/>
              </w:rPr>
            </w:pPr>
          </w:p>
        </w:tc>
      </w:tr>
      <w:tr w:rsidR="00F32A81" w:rsidRPr="00BC2F39" w:rsidTr="00E718F7">
        <w:trPr>
          <w:trHeight w:val="287"/>
        </w:trPr>
        <w:tc>
          <w:tcPr>
            <w:tcW w:w="468" w:type="dxa"/>
          </w:tcPr>
          <w:p w:rsidR="00F32A81" w:rsidRPr="00BC2F39" w:rsidRDefault="00F32A81" w:rsidP="00992ACF">
            <w:pPr>
              <w:tabs>
                <w:tab w:val="left" w:pos="3735"/>
              </w:tabs>
              <w:jc w:val="center"/>
              <w:rPr>
                <w:sz w:val="16"/>
                <w:szCs w:val="16"/>
              </w:rPr>
            </w:pPr>
          </w:p>
        </w:tc>
        <w:tc>
          <w:tcPr>
            <w:tcW w:w="1767" w:type="dxa"/>
          </w:tcPr>
          <w:p w:rsidR="00F32A81" w:rsidRPr="00BC2F39" w:rsidRDefault="00F32A81" w:rsidP="00992ACF">
            <w:pPr>
              <w:tabs>
                <w:tab w:val="left" w:pos="3735"/>
              </w:tabs>
              <w:jc w:val="center"/>
              <w:rPr>
                <w:sz w:val="16"/>
                <w:szCs w:val="16"/>
              </w:rPr>
            </w:pPr>
            <w:r w:rsidRPr="00BC2F39">
              <w:rPr>
                <w:sz w:val="16"/>
                <w:szCs w:val="16"/>
              </w:rPr>
              <w:t>Итого по виду благоустройства</w:t>
            </w:r>
          </w:p>
        </w:tc>
        <w:tc>
          <w:tcPr>
            <w:tcW w:w="1773" w:type="dxa"/>
          </w:tcPr>
          <w:p w:rsidR="00F32A81" w:rsidRPr="00BC2F39" w:rsidRDefault="00F32A81" w:rsidP="00992ACF">
            <w:pPr>
              <w:tabs>
                <w:tab w:val="left" w:pos="3735"/>
              </w:tabs>
              <w:jc w:val="center"/>
              <w:rPr>
                <w:sz w:val="16"/>
                <w:szCs w:val="16"/>
              </w:rPr>
            </w:pPr>
          </w:p>
        </w:tc>
        <w:tc>
          <w:tcPr>
            <w:tcW w:w="1860" w:type="dxa"/>
          </w:tcPr>
          <w:p w:rsidR="00F32A81" w:rsidRPr="00BC2F39" w:rsidRDefault="00F32A81" w:rsidP="00992ACF">
            <w:pPr>
              <w:tabs>
                <w:tab w:val="left" w:pos="3735"/>
              </w:tabs>
              <w:jc w:val="center"/>
              <w:rPr>
                <w:sz w:val="16"/>
                <w:szCs w:val="16"/>
              </w:rPr>
            </w:pPr>
          </w:p>
        </w:tc>
        <w:tc>
          <w:tcPr>
            <w:tcW w:w="2160" w:type="dxa"/>
          </w:tcPr>
          <w:p w:rsidR="00F32A81" w:rsidRPr="00BC2F39" w:rsidRDefault="00F32A81" w:rsidP="00992ACF">
            <w:pPr>
              <w:tabs>
                <w:tab w:val="left" w:pos="3735"/>
              </w:tabs>
              <w:jc w:val="center"/>
              <w:rPr>
                <w:sz w:val="16"/>
                <w:szCs w:val="16"/>
              </w:rPr>
            </w:pPr>
          </w:p>
        </w:tc>
        <w:tc>
          <w:tcPr>
            <w:tcW w:w="3420" w:type="dxa"/>
          </w:tcPr>
          <w:p w:rsidR="00F32A81" w:rsidRPr="00BC2F39" w:rsidRDefault="00F32A81" w:rsidP="00992ACF">
            <w:pPr>
              <w:tabs>
                <w:tab w:val="left" w:pos="3735"/>
              </w:tabs>
              <w:jc w:val="center"/>
              <w:rPr>
                <w:sz w:val="16"/>
                <w:szCs w:val="16"/>
              </w:rPr>
            </w:pPr>
          </w:p>
        </w:tc>
        <w:tc>
          <w:tcPr>
            <w:tcW w:w="3686" w:type="dxa"/>
          </w:tcPr>
          <w:p w:rsidR="00F32A81" w:rsidRPr="00BC2F39" w:rsidRDefault="00F32A81" w:rsidP="00992ACF">
            <w:pPr>
              <w:tabs>
                <w:tab w:val="left" w:pos="3735"/>
              </w:tabs>
              <w:jc w:val="center"/>
              <w:rPr>
                <w:sz w:val="16"/>
                <w:szCs w:val="16"/>
              </w:rPr>
            </w:pPr>
          </w:p>
        </w:tc>
      </w:tr>
      <w:tr w:rsidR="00F32A81" w:rsidRPr="00BC2F39" w:rsidTr="00E718F7">
        <w:trPr>
          <w:trHeight w:val="287"/>
        </w:trPr>
        <w:tc>
          <w:tcPr>
            <w:tcW w:w="468" w:type="dxa"/>
          </w:tcPr>
          <w:p w:rsidR="00F32A81" w:rsidRPr="00BC2F39" w:rsidRDefault="00F32A81" w:rsidP="00992ACF">
            <w:pPr>
              <w:tabs>
                <w:tab w:val="left" w:pos="3735"/>
              </w:tabs>
              <w:jc w:val="center"/>
              <w:rPr>
                <w:sz w:val="16"/>
                <w:szCs w:val="16"/>
              </w:rPr>
            </w:pPr>
          </w:p>
        </w:tc>
        <w:tc>
          <w:tcPr>
            <w:tcW w:w="1767" w:type="dxa"/>
          </w:tcPr>
          <w:p w:rsidR="00F32A81" w:rsidRPr="00BC2F39" w:rsidRDefault="00F32A81" w:rsidP="00992ACF">
            <w:pPr>
              <w:tabs>
                <w:tab w:val="left" w:pos="3735"/>
              </w:tabs>
              <w:jc w:val="center"/>
              <w:rPr>
                <w:sz w:val="16"/>
                <w:szCs w:val="16"/>
              </w:rPr>
            </w:pPr>
            <w:r w:rsidRPr="00BC2F39">
              <w:rPr>
                <w:sz w:val="16"/>
                <w:szCs w:val="16"/>
              </w:rPr>
              <w:t xml:space="preserve">Всего </w:t>
            </w:r>
          </w:p>
        </w:tc>
        <w:tc>
          <w:tcPr>
            <w:tcW w:w="1773" w:type="dxa"/>
          </w:tcPr>
          <w:p w:rsidR="00F32A81" w:rsidRPr="00BC2F39" w:rsidRDefault="00F32A81" w:rsidP="00992ACF">
            <w:pPr>
              <w:tabs>
                <w:tab w:val="left" w:pos="3735"/>
              </w:tabs>
              <w:jc w:val="center"/>
              <w:rPr>
                <w:sz w:val="16"/>
                <w:szCs w:val="16"/>
              </w:rPr>
            </w:pPr>
          </w:p>
        </w:tc>
        <w:tc>
          <w:tcPr>
            <w:tcW w:w="1860" w:type="dxa"/>
          </w:tcPr>
          <w:p w:rsidR="00F32A81" w:rsidRPr="00BC2F39" w:rsidRDefault="00F32A81" w:rsidP="00992ACF">
            <w:pPr>
              <w:tabs>
                <w:tab w:val="left" w:pos="3735"/>
              </w:tabs>
              <w:jc w:val="center"/>
              <w:rPr>
                <w:sz w:val="16"/>
                <w:szCs w:val="16"/>
              </w:rPr>
            </w:pPr>
          </w:p>
        </w:tc>
        <w:tc>
          <w:tcPr>
            <w:tcW w:w="2160" w:type="dxa"/>
          </w:tcPr>
          <w:p w:rsidR="00F32A81" w:rsidRPr="00BC2F39" w:rsidRDefault="00F32A81" w:rsidP="00992ACF">
            <w:pPr>
              <w:tabs>
                <w:tab w:val="left" w:pos="3735"/>
              </w:tabs>
              <w:jc w:val="center"/>
              <w:rPr>
                <w:sz w:val="16"/>
                <w:szCs w:val="16"/>
              </w:rPr>
            </w:pPr>
          </w:p>
        </w:tc>
        <w:tc>
          <w:tcPr>
            <w:tcW w:w="3420" w:type="dxa"/>
          </w:tcPr>
          <w:p w:rsidR="00F32A81" w:rsidRPr="00BC2F39" w:rsidRDefault="00F32A81" w:rsidP="00992ACF">
            <w:pPr>
              <w:tabs>
                <w:tab w:val="left" w:pos="3735"/>
              </w:tabs>
              <w:jc w:val="center"/>
              <w:rPr>
                <w:sz w:val="16"/>
                <w:szCs w:val="16"/>
              </w:rPr>
            </w:pPr>
          </w:p>
        </w:tc>
        <w:tc>
          <w:tcPr>
            <w:tcW w:w="3686" w:type="dxa"/>
          </w:tcPr>
          <w:p w:rsidR="00F32A81" w:rsidRPr="00BC2F39" w:rsidRDefault="00F32A81" w:rsidP="00992ACF">
            <w:pPr>
              <w:tabs>
                <w:tab w:val="left" w:pos="3735"/>
              </w:tabs>
              <w:jc w:val="center"/>
              <w:rPr>
                <w:sz w:val="16"/>
                <w:szCs w:val="16"/>
              </w:rPr>
            </w:pPr>
          </w:p>
        </w:tc>
      </w:tr>
    </w:tbl>
    <w:p w:rsidR="00F32A81" w:rsidRPr="00BC2F39" w:rsidRDefault="00F32A81" w:rsidP="00F32A81">
      <w:pPr>
        <w:tabs>
          <w:tab w:val="left" w:pos="1141"/>
        </w:tabs>
        <w:rPr>
          <w:sz w:val="16"/>
          <w:szCs w:val="16"/>
        </w:rPr>
      </w:pPr>
      <w:r w:rsidRPr="00BC2F39">
        <w:rPr>
          <w:sz w:val="16"/>
          <w:szCs w:val="16"/>
        </w:rPr>
        <w:t>Исполнитель (должность, подпись, расшифровка подписи)</w:t>
      </w:r>
    </w:p>
    <w:p w:rsidR="00F32A81" w:rsidRPr="00BC2F39" w:rsidRDefault="00F32A81" w:rsidP="00F32A81">
      <w:pPr>
        <w:tabs>
          <w:tab w:val="left" w:pos="1141"/>
        </w:tabs>
        <w:rPr>
          <w:sz w:val="16"/>
          <w:szCs w:val="16"/>
        </w:rPr>
      </w:pPr>
      <w:r w:rsidRPr="00BC2F39">
        <w:rPr>
          <w:sz w:val="16"/>
          <w:szCs w:val="16"/>
        </w:rPr>
        <w:t>Руководитель организации (должность, подпись, расшифровка подписи) М.П.(При наличии)                      Специалист РКЦ</w:t>
      </w:r>
    </w:p>
    <w:p w:rsidR="00F32A81" w:rsidRPr="00BC2F39" w:rsidRDefault="00F32A81" w:rsidP="00F32A81">
      <w:pPr>
        <w:rPr>
          <w:sz w:val="16"/>
          <w:szCs w:val="16"/>
        </w:rPr>
      </w:pPr>
    </w:p>
    <w:p w:rsidR="00F32A81" w:rsidRPr="00BC2F39" w:rsidRDefault="00F32A81" w:rsidP="00F32A81">
      <w:pPr>
        <w:rPr>
          <w:sz w:val="16"/>
          <w:szCs w:val="16"/>
        </w:rPr>
      </w:pPr>
      <w:r w:rsidRPr="00BC2F39">
        <w:rPr>
          <w:sz w:val="16"/>
          <w:szCs w:val="16"/>
        </w:rPr>
        <w:t xml:space="preserve">СОГЛАСОВАНО  Директор ДЖКХ   (личная подпись) (инициалы, фамилия) М.П.   </w:t>
      </w:r>
    </w:p>
    <w:p w:rsidR="00F32A81" w:rsidRPr="00BC2F39" w:rsidRDefault="00F32A81" w:rsidP="00F32A81">
      <w:pPr>
        <w:rPr>
          <w:sz w:val="16"/>
          <w:szCs w:val="16"/>
        </w:rPr>
      </w:pPr>
      <w:r w:rsidRPr="00BC2F39">
        <w:rPr>
          <w:sz w:val="16"/>
          <w:szCs w:val="16"/>
        </w:rPr>
        <w:t xml:space="preserve">Специалист ДЖКХ                                                                                                                 Специалист ДЖКХ                             </w:t>
      </w:r>
    </w:p>
    <w:p w:rsidR="00F32A81" w:rsidRDefault="00F32A81" w:rsidP="00F32A81">
      <w:pPr>
        <w:rPr>
          <w:sz w:val="22"/>
          <w:szCs w:val="22"/>
        </w:rPr>
      </w:pPr>
      <w:r w:rsidRPr="00BC2F39">
        <w:rPr>
          <w:sz w:val="16"/>
          <w:szCs w:val="16"/>
        </w:rPr>
        <w:t xml:space="preserve">(должность, подпись, расшифровка </w:t>
      </w:r>
      <w:r w:rsidR="00036FAA" w:rsidRPr="00BC2F39">
        <w:rPr>
          <w:sz w:val="16"/>
          <w:szCs w:val="16"/>
        </w:rPr>
        <w:t xml:space="preserve">подписи)  </w:t>
      </w:r>
      <w:r w:rsidRPr="00BC2F39">
        <w:rPr>
          <w:sz w:val="16"/>
          <w:szCs w:val="16"/>
        </w:rPr>
        <w:t xml:space="preserve">                                                                 (должность, подпись, расшифровка подписи)</w:t>
      </w:r>
      <w:r w:rsidRPr="00352694">
        <w:rPr>
          <w:sz w:val="22"/>
          <w:szCs w:val="22"/>
        </w:rPr>
        <w:t xml:space="preserve">  </w:t>
      </w:r>
    </w:p>
    <w:p w:rsidR="002B7E92" w:rsidRDefault="002B7E92" w:rsidP="00F32A81">
      <w:pPr>
        <w:rPr>
          <w:sz w:val="22"/>
          <w:szCs w:val="22"/>
        </w:rPr>
      </w:pPr>
    </w:p>
    <w:p w:rsidR="002B7E92" w:rsidRDefault="002B7E92" w:rsidP="00F32A81">
      <w:pPr>
        <w:rPr>
          <w:sz w:val="22"/>
          <w:szCs w:val="22"/>
        </w:rPr>
      </w:pPr>
    </w:p>
    <w:p w:rsidR="00F32A81" w:rsidRPr="00352694" w:rsidRDefault="00F32A81" w:rsidP="002B7E92">
      <w:pPr>
        <w:pStyle w:val="ConsTitle"/>
        <w:widowControl/>
        <w:ind w:left="4395" w:right="-173"/>
        <w:rPr>
          <w:rFonts w:ascii="Times New Roman" w:hAnsi="Times New Roman" w:cs="Times New Roman"/>
          <w:b w:val="0"/>
          <w:sz w:val="28"/>
          <w:szCs w:val="28"/>
        </w:rPr>
      </w:pPr>
      <w:r w:rsidRPr="00352694">
        <w:rPr>
          <w:rFonts w:ascii="Times New Roman" w:hAnsi="Times New Roman" w:cs="Times New Roman"/>
          <w:b w:val="0"/>
          <w:sz w:val="28"/>
          <w:szCs w:val="28"/>
        </w:rPr>
        <w:t>Приложение 4</w:t>
      </w:r>
    </w:p>
    <w:p w:rsidR="00414A21" w:rsidRPr="00387F3F" w:rsidRDefault="00414A21" w:rsidP="002B7E92">
      <w:pPr>
        <w:pStyle w:val="ConsTitle"/>
        <w:widowControl/>
        <w:ind w:left="4395" w:right="-173"/>
        <w:jc w:val="both"/>
        <w:rPr>
          <w:rFonts w:ascii="Times New Roman" w:hAnsi="Times New Roman" w:cs="Times New Roman"/>
          <w:b w:val="0"/>
          <w:sz w:val="28"/>
          <w:szCs w:val="28"/>
        </w:rPr>
      </w:pPr>
      <w:r>
        <w:rPr>
          <w:rFonts w:ascii="Times New Roman" w:hAnsi="Times New Roman" w:cs="Times New Roman"/>
          <w:b w:val="0"/>
          <w:sz w:val="28"/>
          <w:szCs w:val="28"/>
        </w:rPr>
        <w:t xml:space="preserve">к Порядку </w:t>
      </w:r>
      <w:r w:rsidR="005E6A6A">
        <w:rPr>
          <w:rFonts w:ascii="Times New Roman" w:hAnsi="Times New Roman" w:cs="Times New Roman"/>
          <w:b w:val="0"/>
          <w:sz w:val="28"/>
          <w:szCs w:val="28"/>
        </w:rPr>
        <w:t xml:space="preserve">предоставления </w:t>
      </w:r>
      <w:r w:rsidR="00036FAA">
        <w:rPr>
          <w:rFonts w:ascii="Times New Roman" w:hAnsi="Times New Roman" w:cs="Times New Roman"/>
          <w:b w:val="0"/>
          <w:sz w:val="28"/>
          <w:szCs w:val="28"/>
        </w:rPr>
        <w:t>субсидии из</w:t>
      </w:r>
      <w:r w:rsidRPr="0037797E">
        <w:rPr>
          <w:rFonts w:ascii="Times New Roman" w:hAnsi="Times New Roman" w:cs="Times New Roman"/>
          <w:b w:val="0"/>
          <w:sz w:val="28"/>
          <w:szCs w:val="28"/>
        </w:rPr>
        <w:t xml:space="preserve"> бюджета города Нефтеюганска на возмещение недополученных доходов юридическим лицам (за </w:t>
      </w:r>
      <w:r w:rsidR="00036FAA" w:rsidRPr="0037797E">
        <w:rPr>
          <w:rFonts w:ascii="Times New Roman" w:hAnsi="Times New Roman" w:cs="Times New Roman"/>
          <w:b w:val="0"/>
          <w:sz w:val="28"/>
          <w:szCs w:val="28"/>
        </w:rPr>
        <w:t xml:space="preserve">исключением </w:t>
      </w:r>
      <w:r w:rsidR="00036FAA">
        <w:rPr>
          <w:rFonts w:ascii="Times New Roman" w:hAnsi="Times New Roman" w:cs="Times New Roman"/>
          <w:b w:val="0"/>
          <w:sz w:val="28"/>
          <w:szCs w:val="28"/>
        </w:rPr>
        <w:t>субсидий</w:t>
      </w:r>
      <w:r>
        <w:rPr>
          <w:rFonts w:ascii="Times New Roman" w:hAnsi="Times New Roman" w:cs="Times New Roman"/>
          <w:b w:val="0"/>
          <w:sz w:val="28"/>
          <w:szCs w:val="28"/>
        </w:rPr>
        <w:t xml:space="preserve"> </w:t>
      </w:r>
      <w:r w:rsidRPr="0037797E">
        <w:rPr>
          <w:rFonts w:ascii="Times New Roman" w:hAnsi="Times New Roman" w:cs="Times New Roman"/>
          <w:b w:val="0"/>
          <w:sz w:val="28"/>
          <w:szCs w:val="28"/>
        </w:rPr>
        <w:t>государственны</w:t>
      </w:r>
      <w:r>
        <w:rPr>
          <w:rFonts w:ascii="Times New Roman" w:hAnsi="Times New Roman" w:cs="Times New Roman"/>
          <w:b w:val="0"/>
          <w:sz w:val="28"/>
          <w:szCs w:val="28"/>
        </w:rPr>
        <w:t>м</w:t>
      </w:r>
      <w:r w:rsidRPr="0037797E">
        <w:rPr>
          <w:rFonts w:ascii="Times New Roman" w:hAnsi="Times New Roman" w:cs="Times New Roman"/>
          <w:b w:val="0"/>
          <w:sz w:val="28"/>
          <w:szCs w:val="28"/>
        </w:rPr>
        <w:t xml:space="preserve"> (муниципальны</w:t>
      </w:r>
      <w:r>
        <w:rPr>
          <w:rFonts w:ascii="Times New Roman" w:hAnsi="Times New Roman" w:cs="Times New Roman"/>
          <w:b w:val="0"/>
          <w:sz w:val="28"/>
          <w:szCs w:val="28"/>
        </w:rPr>
        <w:t>м</w:t>
      </w:r>
      <w:r w:rsidRPr="0037797E">
        <w:rPr>
          <w:rFonts w:ascii="Times New Roman" w:hAnsi="Times New Roman" w:cs="Times New Roman"/>
          <w:b w:val="0"/>
          <w:sz w:val="28"/>
          <w:szCs w:val="28"/>
        </w:rPr>
        <w:t xml:space="preserve"> учреждени</w:t>
      </w:r>
      <w:r>
        <w:rPr>
          <w:rFonts w:ascii="Times New Roman" w:hAnsi="Times New Roman" w:cs="Times New Roman"/>
          <w:b w:val="0"/>
          <w:sz w:val="28"/>
          <w:szCs w:val="28"/>
        </w:rPr>
        <w:t>й</w:t>
      </w:r>
      <w:r w:rsidRPr="0037797E">
        <w:rPr>
          <w:rFonts w:ascii="Times New Roman" w:hAnsi="Times New Roman" w:cs="Times New Roman"/>
          <w:b w:val="0"/>
          <w:sz w:val="28"/>
          <w:szCs w:val="28"/>
        </w:rPr>
        <w:t>), индивидуальным предпринимателям</w:t>
      </w:r>
      <w:r w:rsidR="00CB71FF">
        <w:rPr>
          <w:rFonts w:ascii="Times New Roman" w:hAnsi="Times New Roman" w:cs="Times New Roman"/>
          <w:b w:val="0"/>
          <w:sz w:val="28"/>
          <w:szCs w:val="28"/>
        </w:rPr>
        <w:t>, физическим лицам</w:t>
      </w:r>
      <w:r w:rsidRPr="0037797E">
        <w:rPr>
          <w:rFonts w:ascii="Times New Roman" w:hAnsi="Times New Roman" w:cs="Times New Roman"/>
          <w:b w:val="0"/>
          <w:sz w:val="28"/>
          <w:szCs w:val="28"/>
        </w:rPr>
        <w:t xml:space="preserve"> в связи с предоставлением </w:t>
      </w:r>
      <w:r>
        <w:rPr>
          <w:rFonts w:ascii="Times New Roman" w:hAnsi="Times New Roman" w:cs="Times New Roman"/>
          <w:b w:val="0"/>
          <w:sz w:val="28"/>
          <w:szCs w:val="28"/>
        </w:rPr>
        <w:t>гражданам услуги по н</w:t>
      </w:r>
      <w:r w:rsidR="005D7140">
        <w:rPr>
          <w:rFonts w:ascii="Times New Roman" w:hAnsi="Times New Roman" w:cs="Times New Roman"/>
          <w:b w:val="0"/>
          <w:sz w:val="28"/>
          <w:szCs w:val="28"/>
        </w:rPr>
        <w:t xml:space="preserve">адлежащему содержанию </w:t>
      </w:r>
      <w:r>
        <w:rPr>
          <w:rFonts w:ascii="Times New Roman" w:hAnsi="Times New Roman" w:cs="Times New Roman"/>
          <w:b w:val="0"/>
          <w:sz w:val="28"/>
          <w:szCs w:val="28"/>
        </w:rPr>
        <w:t>общего имущества в многоквартирных домах по размерам платы, не обеспечивающим возмещение издержек</w:t>
      </w:r>
    </w:p>
    <w:p w:rsidR="00414A21" w:rsidRDefault="00414A21" w:rsidP="00F32A81">
      <w:pPr>
        <w:overflowPunct w:val="0"/>
        <w:autoSpaceDE w:val="0"/>
        <w:autoSpaceDN w:val="0"/>
        <w:adjustRightInd w:val="0"/>
        <w:jc w:val="center"/>
        <w:rPr>
          <w:sz w:val="28"/>
          <w:szCs w:val="28"/>
        </w:rPr>
      </w:pPr>
    </w:p>
    <w:p w:rsidR="00F32A81" w:rsidRPr="00352694" w:rsidRDefault="00F32A81" w:rsidP="00F32A81">
      <w:pPr>
        <w:overflowPunct w:val="0"/>
        <w:autoSpaceDE w:val="0"/>
        <w:autoSpaceDN w:val="0"/>
        <w:adjustRightInd w:val="0"/>
        <w:jc w:val="center"/>
        <w:rPr>
          <w:sz w:val="28"/>
          <w:szCs w:val="28"/>
        </w:rPr>
      </w:pPr>
      <w:r w:rsidRPr="00352694">
        <w:rPr>
          <w:sz w:val="28"/>
          <w:szCs w:val="28"/>
        </w:rPr>
        <w:t>Отчёт об использовании</w:t>
      </w:r>
      <w:r>
        <w:rPr>
          <w:sz w:val="28"/>
          <w:szCs w:val="28"/>
        </w:rPr>
        <w:t xml:space="preserve"> </w:t>
      </w:r>
      <w:r w:rsidRPr="00352694">
        <w:rPr>
          <w:sz w:val="28"/>
          <w:szCs w:val="28"/>
        </w:rPr>
        <w:t xml:space="preserve">субсидии </w:t>
      </w:r>
    </w:p>
    <w:p w:rsidR="00414A21" w:rsidRDefault="00F32A81" w:rsidP="00F32A81">
      <w:pPr>
        <w:pStyle w:val="ConsTitle"/>
        <w:widowControl/>
        <w:ind w:right="-1"/>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A51FFD">
        <w:rPr>
          <w:rFonts w:ascii="Times New Roman" w:hAnsi="Times New Roman" w:cs="Times New Roman"/>
          <w:b w:val="0"/>
          <w:sz w:val="28"/>
          <w:szCs w:val="28"/>
        </w:rPr>
        <w:t>из бюджета города Нефтеюганска</w:t>
      </w:r>
      <w:r w:rsidRPr="00B5319F">
        <w:rPr>
          <w:sz w:val="28"/>
          <w:szCs w:val="28"/>
        </w:rPr>
        <w:t xml:space="preserve"> </w:t>
      </w:r>
      <w:r w:rsidRPr="00B5319F">
        <w:rPr>
          <w:rFonts w:ascii="Times New Roman" w:hAnsi="Times New Roman" w:cs="Times New Roman"/>
          <w:b w:val="0"/>
          <w:sz w:val="28"/>
          <w:szCs w:val="28"/>
        </w:rPr>
        <w:t>на возмещение недополученных доходов</w:t>
      </w:r>
      <w:r w:rsidR="00414A21">
        <w:rPr>
          <w:rFonts w:ascii="Times New Roman" w:hAnsi="Times New Roman" w:cs="Times New Roman"/>
          <w:b w:val="0"/>
          <w:sz w:val="28"/>
          <w:szCs w:val="28"/>
        </w:rPr>
        <w:t xml:space="preserve"> юридическим лицам </w:t>
      </w:r>
    </w:p>
    <w:p w:rsidR="00F32A81" w:rsidRDefault="00414A21" w:rsidP="00CB71FF">
      <w:pPr>
        <w:pStyle w:val="ConsTitle"/>
        <w:widowControl/>
        <w:ind w:right="-1"/>
        <w:jc w:val="both"/>
        <w:rPr>
          <w:rFonts w:ascii="Times New Roman" w:hAnsi="Times New Roman" w:cs="Times New Roman"/>
          <w:b w:val="0"/>
          <w:sz w:val="28"/>
          <w:szCs w:val="28"/>
        </w:rPr>
      </w:pPr>
      <w:r>
        <w:rPr>
          <w:rFonts w:ascii="Times New Roman" w:hAnsi="Times New Roman" w:cs="Times New Roman"/>
          <w:b w:val="0"/>
          <w:sz w:val="28"/>
          <w:szCs w:val="28"/>
        </w:rPr>
        <w:t>(за исключением субсидий государственным (муниципальным учреждений), индивидуальным предпринимателям</w:t>
      </w:r>
      <w:r w:rsidR="00CB71FF">
        <w:rPr>
          <w:rFonts w:ascii="Times New Roman" w:hAnsi="Times New Roman" w:cs="Times New Roman"/>
          <w:b w:val="0"/>
          <w:sz w:val="28"/>
          <w:szCs w:val="28"/>
        </w:rPr>
        <w:t>, физическим лицам</w:t>
      </w:r>
      <w:r>
        <w:rPr>
          <w:rFonts w:ascii="Times New Roman" w:hAnsi="Times New Roman" w:cs="Times New Roman"/>
          <w:b w:val="0"/>
          <w:sz w:val="28"/>
          <w:szCs w:val="28"/>
        </w:rPr>
        <w:t xml:space="preserve"> </w:t>
      </w:r>
      <w:r w:rsidR="00F32A81">
        <w:rPr>
          <w:rFonts w:ascii="Times New Roman" w:hAnsi="Times New Roman" w:cs="Times New Roman"/>
          <w:b w:val="0"/>
          <w:sz w:val="28"/>
          <w:szCs w:val="28"/>
        </w:rPr>
        <w:t>в связи с предоставлением гражданам услуги по н</w:t>
      </w:r>
      <w:r w:rsidR="005D7140">
        <w:rPr>
          <w:rFonts w:ascii="Times New Roman" w:hAnsi="Times New Roman" w:cs="Times New Roman"/>
          <w:b w:val="0"/>
          <w:sz w:val="28"/>
          <w:szCs w:val="28"/>
        </w:rPr>
        <w:t xml:space="preserve">адлежащему содержанию </w:t>
      </w:r>
      <w:r w:rsidR="00F32A81">
        <w:rPr>
          <w:rFonts w:ascii="Times New Roman" w:hAnsi="Times New Roman" w:cs="Times New Roman"/>
          <w:b w:val="0"/>
          <w:sz w:val="28"/>
          <w:szCs w:val="28"/>
        </w:rPr>
        <w:t>общего имущества в многоквартирных домах по размерам платы, не обеспечивающим возмещение издержек</w:t>
      </w:r>
    </w:p>
    <w:p w:rsidR="00F32A81" w:rsidRPr="00352694" w:rsidRDefault="00F32A81" w:rsidP="00F32A81">
      <w:pPr>
        <w:overflowPunct w:val="0"/>
        <w:autoSpaceDE w:val="0"/>
        <w:autoSpaceDN w:val="0"/>
        <w:adjustRightInd w:val="0"/>
        <w:rPr>
          <w:sz w:val="28"/>
          <w:szCs w:val="28"/>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5880"/>
        <w:gridCol w:w="1300"/>
        <w:gridCol w:w="1301"/>
        <w:gridCol w:w="1219"/>
        <w:gridCol w:w="1401"/>
        <w:gridCol w:w="1384"/>
        <w:gridCol w:w="1701"/>
      </w:tblGrid>
      <w:tr w:rsidR="00F32A81" w:rsidRPr="00352694" w:rsidTr="00BC2F39">
        <w:tc>
          <w:tcPr>
            <w:tcW w:w="840" w:type="dxa"/>
            <w:vMerge w:val="restart"/>
          </w:tcPr>
          <w:p w:rsidR="00F32A81" w:rsidRPr="00352694" w:rsidRDefault="00F32A81" w:rsidP="00992ACF">
            <w:pPr>
              <w:overflowPunct w:val="0"/>
              <w:autoSpaceDE w:val="0"/>
              <w:autoSpaceDN w:val="0"/>
              <w:adjustRightInd w:val="0"/>
              <w:jc w:val="center"/>
            </w:pPr>
            <w:r w:rsidRPr="00352694">
              <w:t>№ п/п</w:t>
            </w:r>
          </w:p>
        </w:tc>
        <w:tc>
          <w:tcPr>
            <w:tcW w:w="5880" w:type="dxa"/>
            <w:vMerge w:val="restart"/>
          </w:tcPr>
          <w:p w:rsidR="00F32A81" w:rsidRPr="00352694" w:rsidRDefault="00F32A81" w:rsidP="00992ACF">
            <w:pPr>
              <w:overflowPunct w:val="0"/>
              <w:autoSpaceDE w:val="0"/>
              <w:autoSpaceDN w:val="0"/>
              <w:adjustRightInd w:val="0"/>
              <w:jc w:val="center"/>
            </w:pPr>
            <w:r w:rsidRPr="00352694">
              <w:t xml:space="preserve">Наименование </w:t>
            </w:r>
          </w:p>
        </w:tc>
        <w:tc>
          <w:tcPr>
            <w:tcW w:w="8306" w:type="dxa"/>
            <w:gridSpan w:val="6"/>
          </w:tcPr>
          <w:p w:rsidR="00F32A81" w:rsidRPr="00352694" w:rsidRDefault="00F32A81" w:rsidP="00992ACF">
            <w:pPr>
              <w:overflowPunct w:val="0"/>
              <w:autoSpaceDE w:val="0"/>
              <w:autoSpaceDN w:val="0"/>
              <w:adjustRightInd w:val="0"/>
              <w:jc w:val="center"/>
            </w:pPr>
            <w:r w:rsidRPr="00352694">
              <w:t xml:space="preserve">Затраты на содержание жилого помещения </w:t>
            </w:r>
          </w:p>
          <w:p w:rsidR="00F32A81" w:rsidRPr="00352694" w:rsidRDefault="00F32A81" w:rsidP="00992ACF">
            <w:pPr>
              <w:overflowPunct w:val="0"/>
              <w:autoSpaceDE w:val="0"/>
              <w:autoSpaceDN w:val="0"/>
              <w:adjustRightInd w:val="0"/>
              <w:jc w:val="center"/>
            </w:pPr>
            <w:r w:rsidRPr="00352694">
              <w:t>по многоквартирному дому</w:t>
            </w:r>
            <w:r>
              <w:t xml:space="preserve"> </w:t>
            </w:r>
            <w:r w:rsidRPr="00352694">
              <w:t>(за отчётный период)</w:t>
            </w:r>
          </w:p>
          <w:p w:rsidR="00F32A81" w:rsidRPr="00352694" w:rsidRDefault="00F32A81" w:rsidP="00992ACF">
            <w:pPr>
              <w:overflowPunct w:val="0"/>
              <w:autoSpaceDE w:val="0"/>
              <w:autoSpaceDN w:val="0"/>
              <w:adjustRightInd w:val="0"/>
              <w:jc w:val="center"/>
            </w:pPr>
          </w:p>
        </w:tc>
      </w:tr>
      <w:tr w:rsidR="00F32A81" w:rsidRPr="00352694" w:rsidTr="00BC2F39">
        <w:tc>
          <w:tcPr>
            <w:tcW w:w="840" w:type="dxa"/>
            <w:vMerge/>
          </w:tcPr>
          <w:p w:rsidR="00F32A81" w:rsidRPr="00352694" w:rsidRDefault="00F32A81" w:rsidP="00992ACF">
            <w:pPr>
              <w:overflowPunct w:val="0"/>
              <w:autoSpaceDE w:val="0"/>
              <w:autoSpaceDN w:val="0"/>
              <w:adjustRightInd w:val="0"/>
              <w:jc w:val="center"/>
            </w:pPr>
          </w:p>
        </w:tc>
        <w:tc>
          <w:tcPr>
            <w:tcW w:w="5880" w:type="dxa"/>
            <w:vMerge/>
          </w:tcPr>
          <w:p w:rsidR="00F32A81" w:rsidRPr="00352694" w:rsidRDefault="00F32A81" w:rsidP="00992ACF">
            <w:pPr>
              <w:overflowPunct w:val="0"/>
              <w:autoSpaceDE w:val="0"/>
              <w:autoSpaceDN w:val="0"/>
              <w:adjustRightInd w:val="0"/>
              <w:jc w:val="center"/>
            </w:pPr>
          </w:p>
        </w:tc>
        <w:tc>
          <w:tcPr>
            <w:tcW w:w="2601" w:type="dxa"/>
            <w:gridSpan w:val="2"/>
          </w:tcPr>
          <w:p w:rsidR="00F32A81" w:rsidRPr="00352694" w:rsidRDefault="00F32A81" w:rsidP="00992ACF">
            <w:pPr>
              <w:overflowPunct w:val="0"/>
              <w:autoSpaceDE w:val="0"/>
              <w:autoSpaceDN w:val="0"/>
              <w:adjustRightInd w:val="0"/>
              <w:jc w:val="center"/>
            </w:pPr>
            <w:r w:rsidRPr="00352694">
              <w:t>Планируемые</w:t>
            </w:r>
          </w:p>
          <w:p w:rsidR="00F32A81" w:rsidRPr="00352694" w:rsidRDefault="00F32A81" w:rsidP="00992ACF">
            <w:pPr>
              <w:overflowPunct w:val="0"/>
              <w:autoSpaceDE w:val="0"/>
              <w:autoSpaceDN w:val="0"/>
              <w:adjustRightInd w:val="0"/>
              <w:jc w:val="center"/>
            </w:pPr>
            <w:r w:rsidRPr="00352694">
              <w:t xml:space="preserve"> </w:t>
            </w:r>
          </w:p>
        </w:tc>
        <w:tc>
          <w:tcPr>
            <w:tcW w:w="2620" w:type="dxa"/>
            <w:gridSpan w:val="2"/>
          </w:tcPr>
          <w:p w:rsidR="00F32A81" w:rsidRPr="00352694" w:rsidRDefault="00F32A81" w:rsidP="00992ACF">
            <w:pPr>
              <w:overflowPunct w:val="0"/>
              <w:autoSpaceDE w:val="0"/>
              <w:autoSpaceDN w:val="0"/>
              <w:adjustRightInd w:val="0"/>
              <w:jc w:val="center"/>
            </w:pPr>
            <w:r w:rsidRPr="00352694">
              <w:t xml:space="preserve">Фактически </w:t>
            </w:r>
          </w:p>
          <w:p w:rsidR="00F32A81" w:rsidRPr="00352694" w:rsidRDefault="00F32A81" w:rsidP="00992ACF">
            <w:pPr>
              <w:overflowPunct w:val="0"/>
              <w:autoSpaceDE w:val="0"/>
              <w:autoSpaceDN w:val="0"/>
              <w:adjustRightInd w:val="0"/>
              <w:jc w:val="center"/>
            </w:pPr>
            <w:r w:rsidRPr="00352694">
              <w:t>сложившиеся</w:t>
            </w:r>
          </w:p>
        </w:tc>
        <w:tc>
          <w:tcPr>
            <w:tcW w:w="3085" w:type="dxa"/>
            <w:gridSpan w:val="2"/>
          </w:tcPr>
          <w:p w:rsidR="00F32A81" w:rsidRPr="00352694" w:rsidRDefault="00F32A81" w:rsidP="00992ACF">
            <w:pPr>
              <w:overflowPunct w:val="0"/>
              <w:autoSpaceDE w:val="0"/>
              <w:autoSpaceDN w:val="0"/>
              <w:adjustRightInd w:val="0"/>
              <w:jc w:val="center"/>
            </w:pPr>
            <w:r w:rsidRPr="00352694">
              <w:t xml:space="preserve">Отклонения </w:t>
            </w:r>
          </w:p>
          <w:p w:rsidR="00F32A81" w:rsidRPr="00352694" w:rsidRDefault="00F32A81" w:rsidP="00992ACF">
            <w:pPr>
              <w:overflowPunct w:val="0"/>
              <w:autoSpaceDE w:val="0"/>
              <w:autoSpaceDN w:val="0"/>
              <w:adjustRightInd w:val="0"/>
              <w:jc w:val="center"/>
            </w:pPr>
            <w:r w:rsidRPr="00352694">
              <w:t>(+/-)</w:t>
            </w:r>
          </w:p>
        </w:tc>
      </w:tr>
      <w:tr w:rsidR="00F32A81" w:rsidRPr="00352694" w:rsidTr="00BC2F39">
        <w:tc>
          <w:tcPr>
            <w:tcW w:w="840" w:type="dxa"/>
            <w:vMerge/>
          </w:tcPr>
          <w:p w:rsidR="00F32A81" w:rsidRPr="00352694" w:rsidRDefault="00F32A81" w:rsidP="00992ACF">
            <w:pPr>
              <w:overflowPunct w:val="0"/>
              <w:autoSpaceDE w:val="0"/>
              <w:autoSpaceDN w:val="0"/>
              <w:adjustRightInd w:val="0"/>
              <w:jc w:val="center"/>
            </w:pPr>
          </w:p>
        </w:tc>
        <w:tc>
          <w:tcPr>
            <w:tcW w:w="5880" w:type="dxa"/>
            <w:vMerge/>
          </w:tcPr>
          <w:p w:rsidR="00F32A81" w:rsidRPr="00352694" w:rsidRDefault="00F32A81" w:rsidP="00992ACF">
            <w:pPr>
              <w:overflowPunct w:val="0"/>
              <w:autoSpaceDE w:val="0"/>
              <w:autoSpaceDN w:val="0"/>
              <w:adjustRightInd w:val="0"/>
              <w:jc w:val="center"/>
            </w:pPr>
          </w:p>
        </w:tc>
        <w:tc>
          <w:tcPr>
            <w:tcW w:w="1300" w:type="dxa"/>
          </w:tcPr>
          <w:p w:rsidR="00F32A81" w:rsidRPr="00352694" w:rsidRDefault="00F32A81" w:rsidP="00992ACF">
            <w:pPr>
              <w:overflowPunct w:val="0"/>
              <w:autoSpaceDE w:val="0"/>
              <w:autoSpaceDN w:val="0"/>
              <w:adjustRightInd w:val="0"/>
              <w:jc w:val="center"/>
            </w:pPr>
            <w:r w:rsidRPr="00352694">
              <w:t>Всего тыс. руб.</w:t>
            </w:r>
          </w:p>
        </w:tc>
        <w:tc>
          <w:tcPr>
            <w:tcW w:w="1301" w:type="dxa"/>
          </w:tcPr>
          <w:p w:rsidR="00F32A81" w:rsidRPr="00352694" w:rsidRDefault="00F32A81" w:rsidP="00992ACF">
            <w:pPr>
              <w:overflowPunct w:val="0"/>
              <w:autoSpaceDE w:val="0"/>
              <w:autoSpaceDN w:val="0"/>
              <w:adjustRightInd w:val="0"/>
              <w:jc w:val="center"/>
            </w:pPr>
            <w:r w:rsidRPr="00352694">
              <w:t xml:space="preserve">На </w:t>
            </w:r>
            <w:smartTag w:uri="urn:schemas-microsoft-com:office:smarttags" w:element="metricconverter">
              <w:smartTagPr>
                <w:attr w:name="ProductID" w:val="1 м2"/>
              </w:smartTagPr>
              <w:r w:rsidRPr="00352694">
                <w:t>1 м</w:t>
              </w:r>
              <w:r w:rsidRPr="004A0DD5">
                <w:rPr>
                  <w:vertAlign w:val="superscript"/>
                </w:rPr>
                <w:t>2</w:t>
              </w:r>
            </w:smartTag>
            <w:r w:rsidRPr="00352694">
              <w:t>, руб.</w:t>
            </w:r>
          </w:p>
        </w:tc>
        <w:tc>
          <w:tcPr>
            <w:tcW w:w="1219" w:type="dxa"/>
          </w:tcPr>
          <w:p w:rsidR="00F32A81" w:rsidRPr="00352694" w:rsidRDefault="00F32A81" w:rsidP="00992ACF">
            <w:pPr>
              <w:overflowPunct w:val="0"/>
              <w:autoSpaceDE w:val="0"/>
              <w:autoSpaceDN w:val="0"/>
              <w:adjustRightInd w:val="0"/>
              <w:jc w:val="center"/>
            </w:pPr>
            <w:r w:rsidRPr="00352694">
              <w:t>Всего тыс. руб.</w:t>
            </w:r>
          </w:p>
        </w:tc>
        <w:tc>
          <w:tcPr>
            <w:tcW w:w="1401" w:type="dxa"/>
          </w:tcPr>
          <w:p w:rsidR="00F32A81" w:rsidRPr="00352694" w:rsidRDefault="00F32A81" w:rsidP="00992ACF">
            <w:pPr>
              <w:overflowPunct w:val="0"/>
              <w:autoSpaceDE w:val="0"/>
              <w:autoSpaceDN w:val="0"/>
              <w:adjustRightInd w:val="0"/>
              <w:jc w:val="center"/>
            </w:pPr>
            <w:r w:rsidRPr="00352694">
              <w:t xml:space="preserve">На </w:t>
            </w:r>
            <w:smartTag w:uri="urn:schemas-microsoft-com:office:smarttags" w:element="metricconverter">
              <w:smartTagPr>
                <w:attr w:name="ProductID" w:val="1 м2"/>
              </w:smartTagPr>
              <w:r w:rsidRPr="00352694">
                <w:t>1 м</w:t>
              </w:r>
              <w:r w:rsidRPr="004A0DD5">
                <w:rPr>
                  <w:vertAlign w:val="superscript"/>
                </w:rPr>
                <w:t>2</w:t>
              </w:r>
            </w:smartTag>
            <w:r w:rsidRPr="00352694">
              <w:t xml:space="preserve">, </w:t>
            </w:r>
          </w:p>
          <w:p w:rsidR="00F32A81" w:rsidRPr="00352694" w:rsidRDefault="00F32A81" w:rsidP="00992ACF">
            <w:pPr>
              <w:overflowPunct w:val="0"/>
              <w:autoSpaceDE w:val="0"/>
              <w:autoSpaceDN w:val="0"/>
              <w:adjustRightInd w:val="0"/>
              <w:jc w:val="center"/>
            </w:pPr>
            <w:r w:rsidRPr="00352694">
              <w:t>руб.</w:t>
            </w:r>
          </w:p>
        </w:tc>
        <w:tc>
          <w:tcPr>
            <w:tcW w:w="1384" w:type="dxa"/>
          </w:tcPr>
          <w:p w:rsidR="00F32A81" w:rsidRPr="00352694" w:rsidRDefault="00F32A81" w:rsidP="00992ACF">
            <w:pPr>
              <w:overflowPunct w:val="0"/>
              <w:autoSpaceDE w:val="0"/>
              <w:autoSpaceDN w:val="0"/>
              <w:adjustRightInd w:val="0"/>
              <w:ind w:right="-108"/>
              <w:jc w:val="center"/>
            </w:pPr>
            <w:r w:rsidRPr="00352694">
              <w:t>Всего тыс. руб.</w:t>
            </w:r>
          </w:p>
        </w:tc>
        <w:tc>
          <w:tcPr>
            <w:tcW w:w="1701" w:type="dxa"/>
          </w:tcPr>
          <w:p w:rsidR="00F32A81" w:rsidRPr="00352694" w:rsidRDefault="00F32A81" w:rsidP="00992ACF">
            <w:pPr>
              <w:overflowPunct w:val="0"/>
              <w:autoSpaceDE w:val="0"/>
              <w:autoSpaceDN w:val="0"/>
              <w:adjustRightInd w:val="0"/>
              <w:jc w:val="center"/>
            </w:pPr>
            <w:r w:rsidRPr="00352694">
              <w:t xml:space="preserve">На </w:t>
            </w:r>
            <w:smartTag w:uri="urn:schemas-microsoft-com:office:smarttags" w:element="metricconverter">
              <w:smartTagPr>
                <w:attr w:name="ProductID" w:val="1 м2"/>
              </w:smartTagPr>
              <w:r w:rsidRPr="00352694">
                <w:t>1 м</w:t>
              </w:r>
              <w:r w:rsidRPr="004A0DD5">
                <w:rPr>
                  <w:vertAlign w:val="superscript"/>
                </w:rPr>
                <w:t>2</w:t>
              </w:r>
            </w:smartTag>
            <w:r w:rsidRPr="00352694">
              <w:t>, руб.</w:t>
            </w:r>
          </w:p>
        </w:tc>
      </w:tr>
      <w:tr w:rsidR="00F32A81" w:rsidRPr="00352694" w:rsidTr="00BC2F39">
        <w:tc>
          <w:tcPr>
            <w:tcW w:w="6720" w:type="dxa"/>
            <w:gridSpan w:val="2"/>
          </w:tcPr>
          <w:p w:rsidR="00F32A81" w:rsidRPr="00352694" w:rsidRDefault="00F32A81" w:rsidP="00992ACF">
            <w:pPr>
              <w:overflowPunct w:val="0"/>
              <w:autoSpaceDE w:val="0"/>
              <w:autoSpaceDN w:val="0"/>
              <w:adjustRightInd w:val="0"/>
            </w:pPr>
            <w:r w:rsidRPr="00352694">
              <w:t>Перечень оказываемых услуг, выполняемых работ</w:t>
            </w:r>
          </w:p>
          <w:p w:rsidR="00F32A81" w:rsidRPr="00352694" w:rsidRDefault="00F32A81" w:rsidP="00992ACF">
            <w:pPr>
              <w:overflowPunct w:val="0"/>
              <w:autoSpaceDE w:val="0"/>
              <w:autoSpaceDN w:val="0"/>
              <w:adjustRightInd w:val="0"/>
              <w:jc w:val="center"/>
            </w:pPr>
          </w:p>
        </w:tc>
        <w:tc>
          <w:tcPr>
            <w:tcW w:w="1300" w:type="dxa"/>
          </w:tcPr>
          <w:p w:rsidR="00F32A81" w:rsidRPr="00352694" w:rsidRDefault="00F32A81" w:rsidP="00992ACF">
            <w:pPr>
              <w:overflowPunct w:val="0"/>
              <w:autoSpaceDE w:val="0"/>
              <w:autoSpaceDN w:val="0"/>
              <w:adjustRightInd w:val="0"/>
              <w:jc w:val="center"/>
            </w:pPr>
          </w:p>
        </w:tc>
        <w:tc>
          <w:tcPr>
            <w:tcW w:w="1301" w:type="dxa"/>
          </w:tcPr>
          <w:p w:rsidR="00F32A81" w:rsidRPr="00352694" w:rsidRDefault="00F32A81" w:rsidP="00992ACF">
            <w:pPr>
              <w:overflowPunct w:val="0"/>
              <w:autoSpaceDE w:val="0"/>
              <w:autoSpaceDN w:val="0"/>
              <w:adjustRightInd w:val="0"/>
              <w:jc w:val="center"/>
            </w:pPr>
          </w:p>
        </w:tc>
        <w:tc>
          <w:tcPr>
            <w:tcW w:w="1219" w:type="dxa"/>
          </w:tcPr>
          <w:p w:rsidR="00F32A81" w:rsidRPr="00352694" w:rsidRDefault="00F32A81" w:rsidP="00992ACF">
            <w:pPr>
              <w:overflowPunct w:val="0"/>
              <w:autoSpaceDE w:val="0"/>
              <w:autoSpaceDN w:val="0"/>
              <w:adjustRightInd w:val="0"/>
              <w:jc w:val="center"/>
            </w:pPr>
          </w:p>
        </w:tc>
        <w:tc>
          <w:tcPr>
            <w:tcW w:w="1401" w:type="dxa"/>
          </w:tcPr>
          <w:p w:rsidR="00F32A81" w:rsidRPr="00352694" w:rsidRDefault="00F32A81" w:rsidP="00992ACF">
            <w:pPr>
              <w:overflowPunct w:val="0"/>
              <w:autoSpaceDE w:val="0"/>
              <w:autoSpaceDN w:val="0"/>
              <w:adjustRightInd w:val="0"/>
              <w:jc w:val="center"/>
            </w:pPr>
          </w:p>
        </w:tc>
        <w:tc>
          <w:tcPr>
            <w:tcW w:w="1384" w:type="dxa"/>
          </w:tcPr>
          <w:p w:rsidR="00F32A81" w:rsidRPr="00352694" w:rsidRDefault="00F32A81" w:rsidP="00992ACF">
            <w:pPr>
              <w:overflowPunct w:val="0"/>
              <w:autoSpaceDE w:val="0"/>
              <w:autoSpaceDN w:val="0"/>
              <w:adjustRightInd w:val="0"/>
              <w:jc w:val="center"/>
            </w:pPr>
          </w:p>
        </w:tc>
        <w:tc>
          <w:tcPr>
            <w:tcW w:w="1701" w:type="dxa"/>
          </w:tcPr>
          <w:p w:rsidR="00F32A81" w:rsidRPr="00352694" w:rsidRDefault="00F32A81" w:rsidP="00992ACF">
            <w:pPr>
              <w:overflowPunct w:val="0"/>
              <w:autoSpaceDE w:val="0"/>
              <w:autoSpaceDN w:val="0"/>
              <w:adjustRightInd w:val="0"/>
              <w:jc w:val="center"/>
            </w:pPr>
          </w:p>
        </w:tc>
      </w:tr>
      <w:tr w:rsidR="00F32A81" w:rsidRPr="00352694" w:rsidTr="00BC2F39">
        <w:tc>
          <w:tcPr>
            <w:tcW w:w="840" w:type="dxa"/>
          </w:tcPr>
          <w:p w:rsidR="00F32A81" w:rsidRPr="00352694" w:rsidRDefault="00F32A81" w:rsidP="00992ACF">
            <w:pPr>
              <w:overflowPunct w:val="0"/>
              <w:autoSpaceDE w:val="0"/>
              <w:autoSpaceDN w:val="0"/>
              <w:adjustRightInd w:val="0"/>
            </w:pPr>
            <w:r w:rsidRPr="00352694">
              <w:t>1</w:t>
            </w:r>
          </w:p>
        </w:tc>
        <w:tc>
          <w:tcPr>
            <w:tcW w:w="5880" w:type="dxa"/>
          </w:tcPr>
          <w:p w:rsidR="00F32A81" w:rsidRPr="00352694" w:rsidRDefault="00F32A81" w:rsidP="00992ACF">
            <w:pPr>
              <w:overflowPunct w:val="0"/>
              <w:autoSpaceDE w:val="0"/>
              <w:autoSpaceDN w:val="0"/>
              <w:adjustRightInd w:val="0"/>
            </w:pPr>
            <w:r w:rsidRPr="00352694">
              <w:t>(перечислить)</w:t>
            </w:r>
          </w:p>
        </w:tc>
        <w:tc>
          <w:tcPr>
            <w:tcW w:w="1300" w:type="dxa"/>
          </w:tcPr>
          <w:p w:rsidR="00F32A81" w:rsidRPr="00352694" w:rsidRDefault="00F32A81" w:rsidP="00992ACF">
            <w:pPr>
              <w:overflowPunct w:val="0"/>
              <w:autoSpaceDE w:val="0"/>
              <w:autoSpaceDN w:val="0"/>
              <w:adjustRightInd w:val="0"/>
              <w:jc w:val="center"/>
            </w:pPr>
          </w:p>
        </w:tc>
        <w:tc>
          <w:tcPr>
            <w:tcW w:w="1301" w:type="dxa"/>
          </w:tcPr>
          <w:p w:rsidR="00F32A81" w:rsidRPr="00352694" w:rsidRDefault="00F32A81" w:rsidP="00992ACF">
            <w:pPr>
              <w:overflowPunct w:val="0"/>
              <w:autoSpaceDE w:val="0"/>
              <w:autoSpaceDN w:val="0"/>
              <w:adjustRightInd w:val="0"/>
              <w:jc w:val="center"/>
            </w:pPr>
          </w:p>
        </w:tc>
        <w:tc>
          <w:tcPr>
            <w:tcW w:w="1219" w:type="dxa"/>
          </w:tcPr>
          <w:p w:rsidR="00F32A81" w:rsidRPr="00352694" w:rsidRDefault="00F32A81" w:rsidP="00992ACF">
            <w:pPr>
              <w:overflowPunct w:val="0"/>
              <w:autoSpaceDE w:val="0"/>
              <w:autoSpaceDN w:val="0"/>
              <w:adjustRightInd w:val="0"/>
              <w:jc w:val="center"/>
            </w:pPr>
          </w:p>
        </w:tc>
        <w:tc>
          <w:tcPr>
            <w:tcW w:w="1401" w:type="dxa"/>
          </w:tcPr>
          <w:p w:rsidR="00F32A81" w:rsidRPr="00352694" w:rsidRDefault="00F32A81" w:rsidP="00992ACF">
            <w:pPr>
              <w:overflowPunct w:val="0"/>
              <w:autoSpaceDE w:val="0"/>
              <w:autoSpaceDN w:val="0"/>
              <w:adjustRightInd w:val="0"/>
              <w:jc w:val="center"/>
            </w:pPr>
          </w:p>
        </w:tc>
        <w:tc>
          <w:tcPr>
            <w:tcW w:w="1384" w:type="dxa"/>
          </w:tcPr>
          <w:p w:rsidR="00F32A81" w:rsidRPr="00352694" w:rsidRDefault="00F32A81" w:rsidP="00992ACF">
            <w:pPr>
              <w:overflowPunct w:val="0"/>
              <w:autoSpaceDE w:val="0"/>
              <w:autoSpaceDN w:val="0"/>
              <w:adjustRightInd w:val="0"/>
              <w:jc w:val="center"/>
            </w:pPr>
          </w:p>
        </w:tc>
        <w:tc>
          <w:tcPr>
            <w:tcW w:w="1701" w:type="dxa"/>
          </w:tcPr>
          <w:p w:rsidR="00F32A81" w:rsidRPr="00352694" w:rsidRDefault="00F32A81" w:rsidP="00992ACF">
            <w:pPr>
              <w:overflowPunct w:val="0"/>
              <w:autoSpaceDE w:val="0"/>
              <w:autoSpaceDN w:val="0"/>
              <w:adjustRightInd w:val="0"/>
              <w:jc w:val="center"/>
            </w:pPr>
          </w:p>
        </w:tc>
      </w:tr>
      <w:tr w:rsidR="00F32A81" w:rsidRPr="00352694" w:rsidTr="00BC2F39">
        <w:tc>
          <w:tcPr>
            <w:tcW w:w="840" w:type="dxa"/>
          </w:tcPr>
          <w:p w:rsidR="00F32A81" w:rsidRPr="00352694" w:rsidRDefault="00F32A81" w:rsidP="00992ACF">
            <w:pPr>
              <w:overflowPunct w:val="0"/>
              <w:autoSpaceDE w:val="0"/>
              <w:autoSpaceDN w:val="0"/>
              <w:adjustRightInd w:val="0"/>
            </w:pPr>
            <w:r w:rsidRPr="00352694">
              <w:t>2</w:t>
            </w:r>
          </w:p>
        </w:tc>
        <w:tc>
          <w:tcPr>
            <w:tcW w:w="5880" w:type="dxa"/>
          </w:tcPr>
          <w:p w:rsidR="00F32A81" w:rsidRPr="00352694" w:rsidRDefault="00F32A81" w:rsidP="00992ACF">
            <w:pPr>
              <w:overflowPunct w:val="0"/>
              <w:autoSpaceDE w:val="0"/>
              <w:autoSpaceDN w:val="0"/>
              <w:adjustRightInd w:val="0"/>
            </w:pPr>
            <w:r w:rsidRPr="00352694">
              <w:t xml:space="preserve">… </w:t>
            </w:r>
          </w:p>
        </w:tc>
        <w:tc>
          <w:tcPr>
            <w:tcW w:w="1300" w:type="dxa"/>
          </w:tcPr>
          <w:p w:rsidR="00F32A81" w:rsidRPr="00352694" w:rsidRDefault="00F32A81" w:rsidP="00992ACF">
            <w:pPr>
              <w:overflowPunct w:val="0"/>
              <w:autoSpaceDE w:val="0"/>
              <w:autoSpaceDN w:val="0"/>
              <w:adjustRightInd w:val="0"/>
              <w:jc w:val="center"/>
            </w:pPr>
          </w:p>
        </w:tc>
        <w:tc>
          <w:tcPr>
            <w:tcW w:w="1301" w:type="dxa"/>
          </w:tcPr>
          <w:p w:rsidR="00F32A81" w:rsidRPr="00352694" w:rsidRDefault="00F32A81" w:rsidP="00992ACF">
            <w:pPr>
              <w:overflowPunct w:val="0"/>
              <w:autoSpaceDE w:val="0"/>
              <w:autoSpaceDN w:val="0"/>
              <w:adjustRightInd w:val="0"/>
              <w:jc w:val="center"/>
            </w:pPr>
          </w:p>
        </w:tc>
        <w:tc>
          <w:tcPr>
            <w:tcW w:w="1219" w:type="dxa"/>
          </w:tcPr>
          <w:p w:rsidR="00F32A81" w:rsidRPr="00352694" w:rsidRDefault="00F32A81" w:rsidP="00992ACF">
            <w:pPr>
              <w:overflowPunct w:val="0"/>
              <w:autoSpaceDE w:val="0"/>
              <w:autoSpaceDN w:val="0"/>
              <w:adjustRightInd w:val="0"/>
              <w:jc w:val="center"/>
            </w:pPr>
          </w:p>
        </w:tc>
        <w:tc>
          <w:tcPr>
            <w:tcW w:w="1401" w:type="dxa"/>
          </w:tcPr>
          <w:p w:rsidR="00F32A81" w:rsidRPr="00352694" w:rsidRDefault="00F32A81" w:rsidP="00992ACF">
            <w:pPr>
              <w:overflowPunct w:val="0"/>
              <w:autoSpaceDE w:val="0"/>
              <w:autoSpaceDN w:val="0"/>
              <w:adjustRightInd w:val="0"/>
              <w:jc w:val="center"/>
            </w:pPr>
          </w:p>
        </w:tc>
        <w:tc>
          <w:tcPr>
            <w:tcW w:w="1384" w:type="dxa"/>
          </w:tcPr>
          <w:p w:rsidR="00F32A81" w:rsidRPr="00352694" w:rsidRDefault="00F32A81" w:rsidP="00992ACF">
            <w:pPr>
              <w:overflowPunct w:val="0"/>
              <w:autoSpaceDE w:val="0"/>
              <w:autoSpaceDN w:val="0"/>
              <w:adjustRightInd w:val="0"/>
              <w:jc w:val="center"/>
            </w:pPr>
          </w:p>
        </w:tc>
        <w:tc>
          <w:tcPr>
            <w:tcW w:w="1701" w:type="dxa"/>
          </w:tcPr>
          <w:p w:rsidR="00F32A81" w:rsidRPr="00352694" w:rsidRDefault="00F32A81" w:rsidP="00992ACF">
            <w:pPr>
              <w:overflowPunct w:val="0"/>
              <w:autoSpaceDE w:val="0"/>
              <w:autoSpaceDN w:val="0"/>
              <w:adjustRightInd w:val="0"/>
              <w:jc w:val="center"/>
            </w:pPr>
          </w:p>
        </w:tc>
      </w:tr>
      <w:tr w:rsidR="00F32A81" w:rsidRPr="00352694" w:rsidTr="00BC2F39">
        <w:tc>
          <w:tcPr>
            <w:tcW w:w="840" w:type="dxa"/>
          </w:tcPr>
          <w:p w:rsidR="00F32A81" w:rsidRPr="00352694" w:rsidRDefault="00F32A81" w:rsidP="00992ACF">
            <w:pPr>
              <w:overflowPunct w:val="0"/>
              <w:autoSpaceDE w:val="0"/>
              <w:autoSpaceDN w:val="0"/>
              <w:adjustRightInd w:val="0"/>
            </w:pPr>
            <w:r w:rsidRPr="00352694">
              <w:t>…</w:t>
            </w:r>
          </w:p>
        </w:tc>
        <w:tc>
          <w:tcPr>
            <w:tcW w:w="5880" w:type="dxa"/>
          </w:tcPr>
          <w:p w:rsidR="00F32A81" w:rsidRPr="00352694" w:rsidRDefault="00F32A81" w:rsidP="00992ACF">
            <w:pPr>
              <w:overflowPunct w:val="0"/>
              <w:autoSpaceDE w:val="0"/>
              <w:autoSpaceDN w:val="0"/>
              <w:adjustRightInd w:val="0"/>
            </w:pPr>
          </w:p>
        </w:tc>
        <w:tc>
          <w:tcPr>
            <w:tcW w:w="1300" w:type="dxa"/>
          </w:tcPr>
          <w:p w:rsidR="00F32A81" w:rsidRPr="00352694" w:rsidRDefault="00F32A81" w:rsidP="00992ACF">
            <w:pPr>
              <w:overflowPunct w:val="0"/>
              <w:autoSpaceDE w:val="0"/>
              <w:autoSpaceDN w:val="0"/>
              <w:adjustRightInd w:val="0"/>
              <w:jc w:val="center"/>
            </w:pPr>
          </w:p>
        </w:tc>
        <w:tc>
          <w:tcPr>
            <w:tcW w:w="1301" w:type="dxa"/>
          </w:tcPr>
          <w:p w:rsidR="00F32A81" w:rsidRPr="00352694" w:rsidRDefault="00F32A81" w:rsidP="00992ACF">
            <w:pPr>
              <w:overflowPunct w:val="0"/>
              <w:autoSpaceDE w:val="0"/>
              <w:autoSpaceDN w:val="0"/>
              <w:adjustRightInd w:val="0"/>
              <w:jc w:val="center"/>
            </w:pPr>
          </w:p>
        </w:tc>
        <w:tc>
          <w:tcPr>
            <w:tcW w:w="1219" w:type="dxa"/>
          </w:tcPr>
          <w:p w:rsidR="00F32A81" w:rsidRPr="00352694" w:rsidRDefault="00F32A81" w:rsidP="00992ACF">
            <w:pPr>
              <w:overflowPunct w:val="0"/>
              <w:autoSpaceDE w:val="0"/>
              <w:autoSpaceDN w:val="0"/>
              <w:adjustRightInd w:val="0"/>
              <w:jc w:val="center"/>
            </w:pPr>
          </w:p>
        </w:tc>
        <w:tc>
          <w:tcPr>
            <w:tcW w:w="1401" w:type="dxa"/>
          </w:tcPr>
          <w:p w:rsidR="00F32A81" w:rsidRPr="00352694" w:rsidRDefault="00F32A81" w:rsidP="00992ACF">
            <w:pPr>
              <w:overflowPunct w:val="0"/>
              <w:autoSpaceDE w:val="0"/>
              <w:autoSpaceDN w:val="0"/>
              <w:adjustRightInd w:val="0"/>
              <w:jc w:val="center"/>
            </w:pPr>
          </w:p>
        </w:tc>
        <w:tc>
          <w:tcPr>
            <w:tcW w:w="1384" w:type="dxa"/>
          </w:tcPr>
          <w:p w:rsidR="00F32A81" w:rsidRPr="00352694" w:rsidRDefault="00F32A81" w:rsidP="00992ACF">
            <w:pPr>
              <w:overflowPunct w:val="0"/>
              <w:autoSpaceDE w:val="0"/>
              <w:autoSpaceDN w:val="0"/>
              <w:adjustRightInd w:val="0"/>
              <w:jc w:val="center"/>
            </w:pPr>
          </w:p>
        </w:tc>
        <w:tc>
          <w:tcPr>
            <w:tcW w:w="1701" w:type="dxa"/>
          </w:tcPr>
          <w:p w:rsidR="00F32A81" w:rsidRPr="00352694" w:rsidRDefault="00F32A81" w:rsidP="00992ACF">
            <w:pPr>
              <w:overflowPunct w:val="0"/>
              <w:autoSpaceDE w:val="0"/>
              <w:autoSpaceDN w:val="0"/>
              <w:adjustRightInd w:val="0"/>
              <w:jc w:val="center"/>
            </w:pPr>
          </w:p>
        </w:tc>
      </w:tr>
      <w:tr w:rsidR="00F32A81" w:rsidRPr="00352694" w:rsidTr="00BC2F39">
        <w:tc>
          <w:tcPr>
            <w:tcW w:w="840" w:type="dxa"/>
          </w:tcPr>
          <w:p w:rsidR="00F32A81" w:rsidRPr="00352694" w:rsidRDefault="00F32A81" w:rsidP="00992ACF">
            <w:pPr>
              <w:overflowPunct w:val="0"/>
              <w:autoSpaceDE w:val="0"/>
              <w:autoSpaceDN w:val="0"/>
              <w:adjustRightInd w:val="0"/>
            </w:pPr>
          </w:p>
        </w:tc>
        <w:tc>
          <w:tcPr>
            <w:tcW w:w="5880" w:type="dxa"/>
          </w:tcPr>
          <w:p w:rsidR="00F32A81" w:rsidRPr="00352694" w:rsidRDefault="00F32A81" w:rsidP="00992ACF">
            <w:pPr>
              <w:overflowPunct w:val="0"/>
              <w:autoSpaceDE w:val="0"/>
              <w:autoSpaceDN w:val="0"/>
              <w:adjustRightInd w:val="0"/>
              <w:jc w:val="center"/>
            </w:pPr>
            <w:r w:rsidRPr="00352694">
              <w:t>Итого:</w:t>
            </w:r>
          </w:p>
        </w:tc>
        <w:tc>
          <w:tcPr>
            <w:tcW w:w="1300" w:type="dxa"/>
          </w:tcPr>
          <w:p w:rsidR="00F32A81" w:rsidRPr="00352694" w:rsidRDefault="00F32A81" w:rsidP="00992ACF">
            <w:pPr>
              <w:overflowPunct w:val="0"/>
              <w:autoSpaceDE w:val="0"/>
              <w:autoSpaceDN w:val="0"/>
              <w:adjustRightInd w:val="0"/>
              <w:jc w:val="center"/>
            </w:pPr>
          </w:p>
        </w:tc>
        <w:tc>
          <w:tcPr>
            <w:tcW w:w="1301" w:type="dxa"/>
          </w:tcPr>
          <w:p w:rsidR="00F32A81" w:rsidRPr="00352694" w:rsidRDefault="00F32A81" w:rsidP="00992ACF">
            <w:pPr>
              <w:overflowPunct w:val="0"/>
              <w:autoSpaceDE w:val="0"/>
              <w:autoSpaceDN w:val="0"/>
              <w:adjustRightInd w:val="0"/>
              <w:jc w:val="center"/>
            </w:pPr>
          </w:p>
        </w:tc>
        <w:tc>
          <w:tcPr>
            <w:tcW w:w="1219" w:type="dxa"/>
          </w:tcPr>
          <w:p w:rsidR="00F32A81" w:rsidRPr="00352694" w:rsidRDefault="00F32A81" w:rsidP="00992ACF">
            <w:pPr>
              <w:overflowPunct w:val="0"/>
              <w:autoSpaceDE w:val="0"/>
              <w:autoSpaceDN w:val="0"/>
              <w:adjustRightInd w:val="0"/>
              <w:jc w:val="center"/>
            </w:pPr>
          </w:p>
        </w:tc>
        <w:tc>
          <w:tcPr>
            <w:tcW w:w="1401" w:type="dxa"/>
          </w:tcPr>
          <w:p w:rsidR="00F32A81" w:rsidRPr="00352694" w:rsidRDefault="00F32A81" w:rsidP="00992ACF">
            <w:pPr>
              <w:overflowPunct w:val="0"/>
              <w:autoSpaceDE w:val="0"/>
              <w:autoSpaceDN w:val="0"/>
              <w:adjustRightInd w:val="0"/>
              <w:jc w:val="center"/>
            </w:pPr>
          </w:p>
        </w:tc>
        <w:tc>
          <w:tcPr>
            <w:tcW w:w="1384" w:type="dxa"/>
          </w:tcPr>
          <w:p w:rsidR="00F32A81" w:rsidRPr="00352694" w:rsidRDefault="00F32A81" w:rsidP="00992ACF">
            <w:pPr>
              <w:overflowPunct w:val="0"/>
              <w:autoSpaceDE w:val="0"/>
              <w:autoSpaceDN w:val="0"/>
              <w:adjustRightInd w:val="0"/>
              <w:jc w:val="center"/>
            </w:pPr>
          </w:p>
        </w:tc>
        <w:tc>
          <w:tcPr>
            <w:tcW w:w="1701" w:type="dxa"/>
          </w:tcPr>
          <w:p w:rsidR="00F32A81" w:rsidRPr="00352694" w:rsidRDefault="00F32A81" w:rsidP="00992ACF">
            <w:pPr>
              <w:overflowPunct w:val="0"/>
              <w:autoSpaceDE w:val="0"/>
              <w:autoSpaceDN w:val="0"/>
              <w:adjustRightInd w:val="0"/>
              <w:jc w:val="center"/>
            </w:pPr>
          </w:p>
        </w:tc>
      </w:tr>
      <w:tr w:rsidR="00F32A81" w:rsidRPr="00352694" w:rsidTr="00BC2F39">
        <w:tc>
          <w:tcPr>
            <w:tcW w:w="6720" w:type="dxa"/>
            <w:gridSpan w:val="2"/>
          </w:tcPr>
          <w:p w:rsidR="00F32A81" w:rsidRPr="00352694" w:rsidRDefault="00F32A81" w:rsidP="00992ACF">
            <w:pPr>
              <w:overflowPunct w:val="0"/>
              <w:autoSpaceDE w:val="0"/>
              <w:autoSpaceDN w:val="0"/>
              <w:adjustRightInd w:val="0"/>
            </w:pPr>
            <w:r w:rsidRPr="00352694">
              <w:t>Размер субсидии</w:t>
            </w:r>
          </w:p>
        </w:tc>
        <w:tc>
          <w:tcPr>
            <w:tcW w:w="1300" w:type="dxa"/>
          </w:tcPr>
          <w:p w:rsidR="00F32A81" w:rsidRPr="00352694" w:rsidRDefault="00F32A81" w:rsidP="00992ACF">
            <w:pPr>
              <w:overflowPunct w:val="0"/>
              <w:autoSpaceDE w:val="0"/>
              <w:autoSpaceDN w:val="0"/>
              <w:adjustRightInd w:val="0"/>
              <w:jc w:val="center"/>
            </w:pPr>
          </w:p>
        </w:tc>
        <w:tc>
          <w:tcPr>
            <w:tcW w:w="1301" w:type="dxa"/>
          </w:tcPr>
          <w:p w:rsidR="00F32A81" w:rsidRPr="00352694" w:rsidRDefault="00F32A81" w:rsidP="00992ACF">
            <w:pPr>
              <w:overflowPunct w:val="0"/>
              <w:autoSpaceDE w:val="0"/>
              <w:autoSpaceDN w:val="0"/>
              <w:adjustRightInd w:val="0"/>
              <w:ind w:left="-200" w:firstLine="200"/>
              <w:jc w:val="center"/>
            </w:pPr>
          </w:p>
        </w:tc>
        <w:tc>
          <w:tcPr>
            <w:tcW w:w="1219" w:type="dxa"/>
          </w:tcPr>
          <w:p w:rsidR="00F32A81" w:rsidRPr="00352694" w:rsidRDefault="00F32A81" w:rsidP="00992ACF">
            <w:pPr>
              <w:overflowPunct w:val="0"/>
              <w:autoSpaceDE w:val="0"/>
              <w:autoSpaceDN w:val="0"/>
              <w:adjustRightInd w:val="0"/>
              <w:jc w:val="center"/>
            </w:pPr>
          </w:p>
        </w:tc>
        <w:tc>
          <w:tcPr>
            <w:tcW w:w="1401" w:type="dxa"/>
          </w:tcPr>
          <w:p w:rsidR="00F32A81" w:rsidRPr="00352694" w:rsidRDefault="00F32A81" w:rsidP="00992ACF">
            <w:pPr>
              <w:overflowPunct w:val="0"/>
              <w:autoSpaceDE w:val="0"/>
              <w:autoSpaceDN w:val="0"/>
              <w:adjustRightInd w:val="0"/>
              <w:jc w:val="center"/>
            </w:pPr>
          </w:p>
        </w:tc>
        <w:tc>
          <w:tcPr>
            <w:tcW w:w="1384" w:type="dxa"/>
          </w:tcPr>
          <w:p w:rsidR="00F32A81" w:rsidRPr="00352694" w:rsidRDefault="00F32A81" w:rsidP="00992ACF">
            <w:pPr>
              <w:overflowPunct w:val="0"/>
              <w:autoSpaceDE w:val="0"/>
              <w:autoSpaceDN w:val="0"/>
              <w:adjustRightInd w:val="0"/>
              <w:jc w:val="center"/>
            </w:pPr>
          </w:p>
        </w:tc>
        <w:tc>
          <w:tcPr>
            <w:tcW w:w="1701" w:type="dxa"/>
          </w:tcPr>
          <w:p w:rsidR="00F32A81" w:rsidRPr="00352694" w:rsidRDefault="00F32A81" w:rsidP="00992ACF">
            <w:pPr>
              <w:overflowPunct w:val="0"/>
              <w:autoSpaceDE w:val="0"/>
              <w:autoSpaceDN w:val="0"/>
              <w:adjustRightInd w:val="0"/>
              <w:jc w:val="center"/>
            </w:pPr>
          </w:p>
        </w:tc>
      </w:tr>
      <w:tr w:rsidR="00F32A81" w:rsidRPr="00352694" w:rsidTr="00BC2F39">
        <w:tc>
          <w:tcPr>
            <w:tcW w:w="6720" w:type="dxa"/>
            <w:gridSpan w:val="2"/>
          </w:tcPr>
          <w:p w:rsidR="00F32A81" w:rsidRPr="00352694" w:rsidRDefault="00F32A81" w:rsidP="00992ACF">
            <w:pPr>
              <w:overflowPunct w:val="0"/>
              <w:autoSpaceDE w:val="0"/>
              <w:autoSpaceDN w:val="0"/>
              <w:adjustRightInd w:val="0"/>
            </w:pPr>
            <w:r>
              <w:t>С</w:t>
            </w:r>
            <w:r w:rsidRPr="00352694">
              <w:t xml:space="preserve">убсидия, подлежащая возврату в бюджет </w:t>
            </w:r>
          </w:p>
        </w:tc>
        <w:tc>
          <w:tcPr>
            <w:tcW w:w="1300" w:type="dxa"/>
          </w:tcPr>
          <w:p w:rsidR="00F32A81" w:rsidRPr="00352694" w:rsidRDefault="00F32A81" w:rsidP="00992ACF">
            <w:pPr>
              <w:overflowPunct w:val="0"/>
              <w:autoSpaceDE w:val="0"/>
              <w:autoSpaceDN w:val="0"/>
              <w:adjustRightInd w:val="0"/>
              <w:jc w:val="center"/>
            </w:pPr>
          </w:p>
        </w:tc>
        <w:tc>
          <w:tcPr>
            <w:tcW w:w="1301" w:type="dxa"/>
          </w:tcPr>
          <w:p w:rsidR="00F32A81" w:rsidRPr="00352694" w:rsidRDefault="00F32A81" w:rsidP="00992ACF">
            <w:pPr>
              <w:overflowPunct w:val="0"/>
              <w:autoSpaceDE w:val="0"/>
              <w:autoSpaceDN w:val="0"/>
              <w:adjustRightInd w:val="0"/>
              <w:ind w:left="-200" w:firstLine="200"/>
              <w:jc w:val="center"/>
            </w:pPr>
          </w:p>
        </w:tc>
        <w:tc>
          <w:tcPr>
            <w:tcW w:w="1219" w:type="dxa"/>
          </w:tcPr>
          <w:p w:rsidR="00F32A81" w:rsidRPr="00352694" w:rsidRDefault="00F32A81" w:rsidP="00992ACF">
            <w:pPr>
              <w:overflowPunct w:val="0"/>
              <w:autoSpaceDE w:val="0"/>
              <w:autoSpaceDN w:val="0"/>
              <w:adjustRightInd w:val="0"/>
              <w:jc w:val="center"/>
            </w:pPr>
          </w:p>
        </w:tc>
        <w:tc>
          <w:tcPr>
            <w:tcW w:w="1401" w:type="dxa"/>
          </w:tcPr>
          <w:p w:rsidR="00F32A81" w:rsidRPr="00352694" w:rsidRDefault="00F32A81" w:rsidP="00992ACF">
            <w:pPr>
              <w:overflowPunct w:val="0"/>
              <w:autoSpaceDE w:val="0"/>
              <w:autoSpaceDN w:val="0"/>
              <w:adjustRightInd w:val="0"/>
              <w:jc w:val="center"/>
            </w:pPr>
          </w:p>
        </w:tc>
        <w:tc>
          <w:tcPr>
            <w:tcW w:w="1384" w:type="dxa"/>
          </w:tcPr>
          <w:p w:rsidR="00F32A81" w:rsidRPr="00352694" w:rsidRDefault="00F32A81" w:rsidP="00992ACF">
            <w:pPr>
              <w:overflowPunct w:val="0"/>
              <w:autoSpaceDE w:val="0"/>
              <w:autoSpaceDN w:val="0"/>
              <w:adjustRightInd w:val="0"/>
              <w:jc w:val="center"/>
            </w:pPr>
          </w:p>
        </w:tc>
        <w:tc>
          <w:tcPr>
            <w:tcW w:w="1701" w:type="dxa"/>
          </w:tcPr>
          <w:p w:rsidR="00F32A81" w:rsidRPr="00352694" w:rsidRDefault="00F32A81" w:rsidP="00992ACF">
            <w:pPr>
              <w:overflowPunct w:val="0"/>
              <w:autoSpaceDE w:val="0"/>
              <w:autoSpaceDN w:val="0"/>
              <w:adjustRightInd w:val="0"/>
              <w:jc w:val="center"/>
            </w:pPr>
          </w:p>
        </w:tc>
      </w:tr>
    </w:tbl>
    <w:p w:rsidR="00F32A81" w:rsidRPr="004A0DD5" w:rsidRDefault="00F32A81" w:rsidP="00F32A81">
      <w:pPr>
        <w:tabs>
          <w:tab w:val="left" w:pos="1141"/>
        </w:tabs>
      </w:pPr>
      <w:r w:rsidRPr="004A0DD5">
        <w:t>Исполнитель (должность, подпись, расшифровка подписи)</w:t>
      </w:r>
    </w:p>
    <w:p w:rsidR="00F32A81" w:rsidRPr="004A0DD5" w:rsidRDefault="00F32A81" w:rsidP="00F32A81">
      <w:pPr>
        <w:tabs>
          <w:tab w:val="left" w:pos="1141"/>
        </w:tabs>
      </w:pPr>
      <w:r w:rsidRPr="004A0DD5">
        <w:t>Руководитель организации (должность, подпись, расшифровка подписи)     М.П.</w:t>
      </w:r>
      <w:r>
        <w:t xml:space="preserve"> (При наличии)</w:t>
      </w:r>
    </w:p>
    <w:p w:rsidR="00F32A81" w:rsidRPr="004A0DD5" w:rsidRDefault="00F32A81" w:rsidP="00F32A81">
      <w:pPr>
        <w:overflowPunct w:val="0"/>
        <w:autoSpaceDE w:val="0"/>
        <w:autoSpaceDN w:val="0"/>
        <w:adjustRightInd w:val="0"/>
        <w:rPr>
          <w:sz w:val="10"/>
          <w:szCs w:val="10"/>
        </w:rPr>
      </w:pPr>
    </w:p>
    <w:p w:rsidR="00F32A81" w:rsidRPr="004A0DD5" w:rsidRDefault="00F32A81" w:rsidP="00F32A81">
      <w:pPr>
        <w:overflowPunct w:val="0"/>
        <w:autoSpaceDE w:val="0"/>
        <w:autoSpaceDN w:val="0"/>
        <w:adjustRightInd w:val="0"/>
      </w:pPr>
      <w:r w:rsidRPr="004A0DD5">
        <w:t>СОГЛАСОВАНО</w:t>
      </w:r>
    </w:p>
    <w:p w:rsidR="00F32A81" w:rsidRPr="004A0DD5" w:rsidRDefault="00F32A81" w:rsidP="00F32A81">
      <w:r w:rsidRPr="004A0DD5">
        <w:t xml:space="preserve">Директор </w:t>
      </w:r>
      <w:r>
        <w:t>департамента ЖКХ</w:t>
      </w:r>
      <w:r w:rsidRPr="004A0DD5">
        <w:t xml:space="preserve">»                                                                                               Специалист </w:t>
      </w:r>
      <w:r>
        <w:t>ДЖКХ</w:t>
      </w:r>
      <w:r w:rsidRPr="004A0DD5">
        <w:t xml:space="preserve">                         </w:t>
      </w:r>
    </w:p>
    <w:p w:rsidR="00F32A81" w:rsidRDefault="00F32A81" w:rsidP="00F32A81">
      <w:r w:rsidRPr="004A0DD5">
        <w:t xml:space="preserve">(должность, подпись, расшифровка подписи)       М.П.                                                      (личная подпись) (инициалы, фамилия)                               </w:t>
      </w:r>
    </w:p>
    <w:p w:rsidR="00E80E9F" w:rsidRDefault="00E80E9F" w:rsidP="00F32A81">
      <w:pPr>
        <w:sectPr w:rsidR="00E80E9F" w:rsidSect="00E718F7">
          <w:pgSz w:w="16838" w:h="11906" w:orient="landscape"/>
          <w:pgMar w:top="425" w:right="1134" w:bottom="709" w:left="709" w:header="709" w:footer="709" w:gutter="0"/>
          <w:cols w:space="708"/>
          <w:titlePg/>
          <w:docGrid w:linePitch="360"/>
        </w:sectPr>
      </w:pPr>
    </w:p>
    <w:p w:rsidR="00962F53" w:rsidRPr="00D6503F" w:rsidRDefault="00962F53" w:rsidP="00CE6DFA">
      <w:pPr>
        <w:spacing w:line="20" w:lineRule="atLeast"/>
        <w:jc w:val="center"/>
        <w:rPr>
          <w:b/>
          <w:sz w:val="28"/>
          <w:szCs w:val="28"/>
        </w:rPr>
      </w:pPr>
      <w:bookmarkStart w:id="0" w:name="_GoBack"/>
      <w:bookmarkEnd w:id="0"/>
    </w:p>
    <w:sectPr w:rsidR="00962F53" w:rsidRPr="00D6503F" w:rsidSect="00935659">
      <w:pgSz w:w="11906" w:h="16838"/>
      <w:pgMar w:top="1134" w:right="567" w:bottom="102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58F" w:rsidRDefault="00BA458F">
      <w:r>
        <w:separator/>
      </w:r>
    </w:p>
  </w:endnote>
  <w:endnote w:type="continuationSeparator" w:id="0">
    <w:p w:rsidR="00BA458F" w:rsidRDefault="00BA4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58F" w:rsidRDefault="00BA458F">
      <w:r>
        <w:separator/>
      </w:r>
    </w:p>
  </w:footnote>
  <w:footnote w:type="continuationSeparator" w:id="0">
    <w:p w:rsidR="00BA458F" w:rsidRDefault="00BA45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707860"/>
      <w:docPartObj>
        <w:docPartGallery w:val="Page Numbers (Top of Page)"/>
        <w:docPartUnique/>
      </w:docPartObj>
    </w:sdtPr>
    <w:sdtEndPr/>
    <w:sdtContent>
      <w:p w:rsidR="006937D5" w:rsidRDefault="006937D5">
        <w:pPr>
          <w:pStyle w:val="a5"/>
          <w:jc w:val="center"/>
        </w:pPr>
        <w:r>
          <w:fldChar w:fldCharType="begin"/>
        </w:r>
        <w:r>
          <w:instrText>PAGE   \* MERGEFORMAT</w:instrText>
        </w:r>
        <w:r>
          <w:fldChar w:fldCharType="separate"/>
        </w:r>
        <w:r w:rsidR="00CE6DFA">
          <w:rPr>
            <w:noProof/>
          </w:rPr>
          <w:t>14</w:t>
        </w:r>
        <w:r>
          <w:fldChar w:fldCharType="end"/>
        </w:r>
      </w:p>
    </w:sdtContent>
  </w:sdt>
  <w:p w:rsidR="006937D5" w:rsidRDefault="006937D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333155"/>
      <w:docPartObj>
        <w:docPartGallery w:val="Page Numbers (Top of Page)"/>
        <w:docPartUnique/>
      </w:docPartObj>
    </w:sdtPr>
    <w:sdtEndPr/>
    <w:sdtContent>
      <w:p w:rsidR="00121B1F" w:rsidRDefault="00121B1F">
        <w:pPr>
          <w:pStyle w:val="a5"/>
          <w:jc w:val="center"/>
        </w:pPr>
        <w:r>
          <w:fldChar w:fldCharType="begin"/>
        </w:r>
        <w:r>
          <w:instrText>PAGE   \* MERGEFORMAT</w:instrText>
        </w:r>
        <w:r>
          <w:fldChar w:fldCharType="separate"/>
        </w:r>
        <w:r w:rsidR="00CE6DFA">
          <w:rPr>
            <w:noProof/>
          </w:rPr>
          <w:t>15</w:t>
        </w:r>
        <w:r>
          <w:fldChar w:fldCharType="end"/>
        </w:r>
      </w:p>
    </w:sdtContent>
  </w:sdt>
  <w:p w:rsidR="00D14CE9" w:rsidRDefault="00D14CE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71B6"/>
    <w:multiLevelType w:val="hybridMultilevel"/>
    <w:tmpl w:val="66009876"/>
    <w:lvl w:ilvl="0" w:tplc="0419000F">
      <w:start w:val="1"/>
      <w:numFmt w:val="decimal"/>
      <w:lvlText w:val="%1."/>
      <w:lvlJc w:val="left"/>
      <w:pPr>
        <w:tabs>
          <w:tab w:val="num" w:pos="1173"/>
        </w:tabs>
        <w:ind w:left="1173" w:hanging="360"/>
      </w:pPr>
    </w:lvl>
    <w:lvl w:ilvl="1" w:tplc="04190019" w:tentative="1">
      <w:start w:val="1"/>
      <w:numFmt w:val="lowerLetter"/>
      <w:lvlText w:val="%2."/>
      <w:lvlJc w:val="left"/>
      <w:pPr>
        <w:tabs>
          <w:tab w:val="num" w:pos="1893"/>
        </w:tabs>
        <w:ind w:left="1893" w:hanging="360"/>
      </w:pPr>
    </w:lvl>
    <w:lvl w:ilvl="2" w:tplc="0419001B" w:tentative="1">
      <w:start w:val="1"/>
      <w:numFmt w:val="lowerRoman"/>
      <w:lvlText w:val="%3."/>
      <w:lvlJc w:val="right"/>
      <w:pPr>
        <w:tabs>
          <w:tab w:val="num" w:pos="2613"/>
        </w:tabs>
        <w:ind w:left="2613" w:hanging="180"/>
      </w:pPr>
    </w:lvl>
    <w:lvl w:ilvl="3" w:tplc="0419000F" w:tentative="1">
      <w:start w:val="1"/>
      <w:numFmt w:val="decimal"/>
      <w:lvlText w:val="%4."/>
      <w:lvlJc w:val="left"/>
      <w:pPr>
        <w:tabs>
          <w:tab w:val="num" w:pos="3333"/>
        </w:tabs>
        <w:ind w:left="3333" w:hanging="360"/>
      </w:pPr>
    </w:lvl>
    <w:lvl w:ilvl="4" w:tplc="04190019" w:tentative="1">
      <w:start w:val="1"/>
      <w:numFmt w:val="lowerLetter"/>
      <w:lvlText w:val="%5."/>
      <w:lvlJc w:val="left"/>
      <w:pPr>
        <w:tabs>
          <w:tab w:val="num" w:pos="4053"/>
        </w:tabs>
        <w:ind w:left="4053" w:hanging="360"/>
      </w:pPr>
    </w:lvl>
    <w:lvl w:ilvl="5" w:tplc="0419001B" w:tentative="1">
      <w:start w:val="1"/>
      <w:numFmt w:val="lowerRoman"/>
      <w:lvlText w:val="%6."/>
      <w:lvlJc w:val="right"/>
      <w:pPr>
        <w:tabs>
          <w:tab w:val="num" w:pos="4773"/>
        </w:tabs>
        <w:ind w:left="4773" w:hanging="180"/>
      </w:pPr>
    </w:lvl>
    <w:lvl w:ilvl="6" w:tplc="0419000F" w:tentative="1">
      <w:start w:val="1"/>
      <w:numFmt w:val="decimal"/>
      <w:lvlText w:val="%7."/>
      <w:lvlJc w:val="left"/>
      <w:pPr>
        <w:tabs>
          <w:tab w:val="num" w:pos="5493"/>
        </w:tabs>
        <w:ind w:left="5493" w:hanging="360"/>
      </w:pPr>
    </w:lvl>
    <w:lvl w:ilvl="7" w:tplc="04190019" w:tentative="1">
      <w:start w:val="1"/>
      <w:numFmt w:val="lowerLetter"/>
      <w:lvlText w:val="%8."/>
      <w:lvlJc w:val="left"/>
      <w:pPr>
        <w:tabs>
          <w:tab w:val="num" w:pos="6213"/>
        </w:tabs>
        <w:ind w:left="6213" w:hanging="360"/>
      </w:pPr>
    </w:lvl>
    <w:lvl w:ilvl="8" w:tplc="0419001B" w:tentative="1">
      <w:start w:val="1"/>
      <w:numFmt w:val="lowerRoman"/>
      <w:lvlText w:val="%9."/>
      <w:lvlJc w:val="right"/>
      <w:pPr>
        <w:tabs>
          <w:tab w:val="num" w:pos="6933"/>
        </w:tabs>
        <w:ind w:left="6933" w:hanging="180"/>
      </w:pPr>
    </w:lvl>
  </w:abstractNum>
  <w:abstractNum w:abstractNumId="1">
    <w:nsid w:val="05901C68"/>
    <w:multiLevelType w:val="hybridMultilevel"/>
    <w:tmpl w:val="018490D6"/>
    <w:lvl w:ilvl="0" w:tplc="D8A4C728">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5EF568D"/>
    <w:multiLevelType w:val="hybridMultilevel"/>
    <w:tmpl w:val="4A5C01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F3D22B2"/>
    <w:multiLevelType w:val="hybridMultilevel"/>
    <w:tmpl w:val="718EC03E"/>
    <w:lvl w:ilvl="0" w:tplc="D8A4C728">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2227689B"/>
    <w:multiLevelType w:val="hybridMultilevel"/>
    <w:tmpl w:val="BC98951E"/>
    <w:lvl w:ilvl="0" w:tplc="D8A4C72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911"/>
        </w:tabs>
        <w:ind w:left="911" w:hanging="360"/>
      </w:pPr>
      <w:rPr>
        <w:rFonts w:ascii="Courier New" w:hAnsi="Courier New" w:cs="Courier New" w:hint="default"/>
      </w:rPr>
    </w:lvl>
    <w:lvl w:ilvl="2" w:tplc="04190005" w:tentative="1">
      <w:start w:val="1"/>
      <w:numFmt w:val="bullet"/>
      <w:lvlText w:val=""/>
      <w:lvlJc w:val="left"/>
      <w:pPr>
        <w:tabs>
          <w:tab w:val="num" w:pos="1631"/>
        </w:tabs>
        <w:ind w:left="1631" w:hanging="360"/>
      </w:pPr>
      <w:rPr>
        <w:rFonts w:ascii="Wingdings" w:hAnsi="Wingdings" w:hint="default"/>
      </w:rPr>
    </w:lvl>
    <w:lvl w:ilvl="3" w:tplc="04190001" w:tentative="1">
      <w:start w:val="1"/>
      <w:numFmt w:val="bullet"/>
      <w:lvlText w:val=""/>
      <w:lvlJc w:val="left"/>
      <w:pPr>
        <w:tabs>
          <w:tab w:val="num" w:pos="2351"/>
        </w:tabs>
        <w:ind w:left="2351" w:hanging="360"/>
      </w:pPr>
      <w:rPr>
        <w:rFonts w:ascii="Symbol" w:hAnsi="Symbol" w:hint="default"/>
      </w:rPr>
    </w:lvl>
    <w:lvl w:ilvl="4" w:tplc="04190003" w:tentative="1">
      <w:start w:val="1"/>
      <w:numFmt w:val="bullet"/>
      <w:lvlText w:val="o"/>
      <w:lvlJc w:val="left"/>
      <w:pPr>
        <w:tabs>
          <w:tab w:val="num" w:pos="3071"/>
        </w:tabs>
        <w:ind w:left="3071" w:hanging="360"/>
      </w:pPr>
      <w:rPr>
        <w:rFonts w:ascii="Courier New" w:hAnsi="Courier New" w:cs="Courier New" w:hint="default"/>
      </w:rPr>
    </w:lvl>
    <w:lvl w:ilvl="5" w:tplc="04190005" w:tentative="1">
      <w:start w:val="1"/>
      <w:numFmt w:val="bullet"/>
      <w:lvlText w:val=""/>
      <w:lvlJc w:val="left"/>
      <w:pPr>
        <w:tabs>
          <w:tab w:val="num" w:pos="3791"/>
        </w:tabs>
        <w:ind w:left="3791" w:hanging="360"/>
      </w:pPr>
      <w:rPr>
        <w:rFonts w:ascii="Wingdings" w:hAnsi="Wingdings" w:hint="default"/>
      </w:rPr>
    </w:lvl>
    <w:lvl w:ilvl="6" w:tplc="04190001" w:tentative="1">
      <w:start w:val="1"/>
      <w:numFmt w:val="bullet"/>
      <w:lvlText w:val=""/>
      <w:lvlJc w:val="left"/>
      <w:pPr>
        <w:tabs>
          <w:tab w:val="num" w:pos="4511"/>
        </w:tabs>
        <w:ind w:left="4511" w:hanging="360"/>
      </w:pPr>
      <w:rPr>
        <w:rFonts w:ascii="Symbol" w:hAnsi="Symbol" w:hint="default"/>
      </w:rPr>
    </w:lvl>
    <w:lvl w:ilvl="7" w:tplc="04190003" w:tentative="1">
      <w:start w:val="1"/>
      <w:numFmt w:val="bullet"/>
      <w:lvlText w:val="o"/>
      <w:lvlJc w:val="left"/>
      <w:pPr>
        <w:tabs>
          <w:tab w:val="num" w:pos="5231"/>
        </w:tabs>
        <w:ind w:left="5231" w:hanging="360"/>
      </w:pPr>
      <w:rPr>
        <w:rFonts w:ascii="Courier New" w:hAnsi="Courier New" w:cs="Courier New" w:hint="default"/>
      </w:rPr>
    </w:lvl>
    <w:lvl w:ilvl="8" w:tplc="04190005" w:tentative="1">
      <w:start w:val="1"/>
      <w:numFmt w:val="bullet"/>
      <w:lvlText w:val=""/>
      <w:lvlJc w:val="left"/>
      <w:pPr>
        <w:tabs>
          <w:tab w:val="num" w:pos="5951"/>
        </w:tabs>
        <w:ind w:left="5951" w:hanging="360"/>
      </w:pPr>
      <w:rPr>
        <w:rFonts w:ascii="Wingdings" w:hAnsi="Wingdings" w:hint="default"/>
      </w:rPr>
    </w:lvl>
  </w:abstractNum>
  <w:abstractNum w:abstractNumId="5">
    <w:nsid w:val="32D25A18"/>
    <w:multiLevelType w:val="hybridMultilevel"/>
    <w:tmpl w:val="10EA50B2"/>
    <w:lvl w:ilvl="0" w:tplc="D8A4C728">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4416EF9"/>
    <w:multiLevelType w:val="hybridMultilevel"/>
    <w:tmpl w:val="0E54052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34E44962"/>
    <w:multiLevelType w:val="hybridMultilevel"/>
    <w:tmpl w:val="CFDE0388"/>
    <w:lvl w:ilvl="0" w:tplc="D8A4C728">
      <w:start w:val="1"/>
      <w:numFmt w:val="bullet"/>
      <w:lvlText w:val=""/>
      <w:lvlJc w:val="left"/>
      <w:pPr>
        <w:tabs>
          <w:tab w:val="num" w:pos="1789"/>
        </w:tabs>
        <w:ind w:left="178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79D4BD4"/>
    <w:multiLevelType w:val="multilevel"/>
    <w:tmpl w:val="8D86C408"/>
    <w:lvl w:ilvl="0">
      <w:start w:val="1"/>
      <w:numFmt w:val="bullet"/>
      <w:lvlText w:val=""/>
      <w:lvlJc w:val="left"/>
      <w:pPr>
        <w:tabs>
          <w:tab w:val="num" w:pos="1789"/>
        </w:tabs>
        <w:ind w:left="1789"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8C763A5"/>
    <w:multiLevelType w:val="hybridMultilevel"/>
    <w:tmpl w:val="0C92A86A"/>
    <w:lvl w:ilvl="0" w:tplc="D8A4C728">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2532CC9"/>
    <w:multiLevelType w:val="multilevel"/>
    <w:tmpl w:val="3BF2401A"/>
    <w:lvl w:ilvl="0">
      <w:start w:val="1"/>
      <w:numFmt w:val="bullet"/>
      <w:lvlText w:val=""/>
      <w:lvlJc w:val="left"/>
      <w:pPr>
        <w:tabs>
          <w:tab w:val="num" w:pos="3322"/>
        </w:tabs>
        <w:ind w:left="3322" w:hanging="360"/>
      </w:pPr>
      <w:rPr>
        <w:rFonts w:ascii="Symbol" w:hAnsi="Symbol" w:hint="default"/>
      </w:rPr>
    </w:lvl>
    <w:lvl w:ilvl="1">
      <w:start w:val="1"/>
      <w:numFmt w:val="bullet"/>
      <w:lvlText w:val="o"/>
      <w:lvlJc w:val="left"/>
      <w:pPr>
        <w:tabs>
          <w:tab w:val="num" w:pos="2973"/>
        </w:tabs>
        <w:ind w:left="2973" w:hanging="360"/>
      </w:pPr>
      <w:rPr>
        <w:rFonts w:ascii="Courier New" w:hAnsi="Courier New" w:cs="Courier New" w:hint="default"/>
      </w:rPr>
    </w:lvl>
    <w:lvl w:ilvl="2">
      <w:start w:val="1"/>
      <w:numFmt w:val="bullet"/>
      <w:lvlText w:val=""/>
      <w:lvlJc w:val="left"/>
      <w:pPr>
        <w:tabs>
          <w:tab w:val="num" w:pos="3693"/>
        </w:tabs>
        <w:ind w:left="3693" w:hanging="360"/>
      </w:pPr>
      <w:rPr>
        <w:rFonts w:ascii="Wingdings" w:hAnsi="Wingdings" w:hint="default"/>
      </w:rPr>
    </w:lvl>
    <w:lvl w:ilvl="3">
      <w:start w:val="1"/>
      <w:numFmt w:val="bullet"/>
      <w:lvlText w:val=""/>
      <w:lvlJc w:val="left"/>
      <w:pPr>
        <w:tabs>
          <w:tab w:val="num" w:pos="4413"/>
        </w:tabs>
        <w:ind w:left="4413" w:hanging="360"/>
      </w:pPr>
      <w:rPr>
        <w:rFonts w:ascii="Symbol" w:hAnsi="Symbol" w:hint="default"/>
      </w:rPr>
    </w:lvl>
    <w:lvl w:ilvl="4">
      <w:start w:val="1"/>
      <w:numFmt w:val="bullet"/>
      <w:lvlText w:val="o"/>
      <w:lvlJc w:val="left"/>
      <w:pPr>
        <w:tabs>
          <w:tab w:val="num" w:pos="5133"/>
        </w:tabs>
        <w:ind w:left="5133" w:hanging="360"/>
      </w:pPr>
      <w:rPr>
        <w:rFonts w:ascii="Courier New" w:hAnsi="Courier New" w:cs="Courier New" w:hint="default"/>
      </w:rPr>
    </w:lvl>
    <w:lvl w:ilvl="5">
      <w:start w:val="1"/>
      <w:numFmt w:val="bullet"/>
      <w:lvlText w:val=""/>
      <w:lvlJc w:val="left"/>
      <w:pPr>
        <w:tabs>
          <w:tab w:val="num" w:pos="5853"/>
        </w:tabs>
        <w:ind w:left="5853" w:hanging="360"/>
      </w:pPr>
      <w:rPr>
        <w:rFonts w:ascii="Wingdings" w:hAnsi="Wingdings" w:hint="default"/>
      </w:rPr>
    </w:lvl>
    <w:lvl w:ilvl="6">
      <w:start w:val="1"/>
      <w:numFmt w:val="bullet"/>
      <w:lvlText w:val=""/>
      <w:lvlJc w:val="left"/>
      <w:pPr>
        <w:tabs>
          <w:tab w:val="num" w:pos="6573"/>
        </w:tabs>
        <w:ind w:left="6573" w:hanging="360"/>
      </w:pPr>
      <w:rPr>
        <w:rFonts w:ascii="Symbol" w:hAnsi="Symbol" w:hint="default"/>
      </w:rPr>
    </w:lvl>
    <w:lvl w:ilvl="7">
      <w:start w:val="1"/>
      <w:numFmt w:val="bullet"/>
      <w:lvlText w:val="o"/>
      <w:lvlJc w:val="left"/>
      <w:pPr>
        <w:tabs>
          <w:tab w:val="num" w:pos="7293"/>
        </w:tabs>
        <w:ind w:left="7293" w:hanging="360"/>
      </w:pPr>
      <w:rPr>
        <w:rFonts w:ascii="Courier New" w:hAnsi="Courier New" w:cs="Courier New" w:hint="default"/>
      </w:rPr>
    </w:lvl>
    <w:lvl w:ilvl="8">
      <w:start w:val="1"/>
      <w:numFmt w:val="bullet"/>
      <w:lvlText w:val=""/>
      <w:lvlJc w:val="left"/>
      <w:pPr>
        <w:tabs>
          <w:tab w:val="num" w:pos="8013"/>
        </w:tabs>
        <w:ind w:left="8013" w:hanging="360"/>
      </w:pPr>
      <w:rPr>
        <w:rFonts w:ascii="Wingdings" w:hAnsi="Wingdings" w:hint="default"/>
      </w:rPr>
    </w:lvl>
  </w:abstractNum>
  <w:abstractNum w:abstractNumId="11">
    <w:nsid w:val="44D43574"/>
    <w:multiLevelType w:val="hybridMultilevel"/>
    <w:tmpl w:val="C2909D8A"/>
    <w:lvl w:ilvl="0" w:tplc="D8A4C728">
      <w:start w:val="1"/>
      <w:numFmt w:val="bullet"/>
      <w:lvlText w:val=""/>
      <w:lvlJc w:val="left"/>
      <w:pPr>
        <w:tabs>
          <w:tab w:val="num" w:pos="648"/>
        </w:tabs>
        <w:ind w:left="648" w:hanging="360"/>
      </w:pPr>
      <w:rPr>
        <w:rFonts w:ascii="Symbol" w:hAnsi="Symbol" w:hint="default"/>
      </w:rPr>
    </w:lvl>
    <w:lvl w:ilvl="1" w:tplc="04190003" w:tentative="1">
      <w:start w:val="1"/>
      <w:numFmt w:val="bullet"/>
      <w:lvlText w:val="o"/>
      <w:lvlJc w:val="left"/>
      <w:pPr>
        <w:tabs>
          <w:tab w:val="num" w:pos="1893"/>
        </w:tabs>
        <w:ind w:left="1893" w:hanging="360"/>
      </w:pPr>
      <w:rPr>
        <w:rFonts w:ascii="Courier New" w:hAnsi="Courier New" w:cs="Courier New" w:hint="default"/>
      </w:rPr>
    </w:lvl>
    <w:lvl w:ilvl="2" w:tplc="04190005" w:tentative="1">
      <w:start w:val="1"/>
      <w:numFmt w:val="bullet"/>
      <w:lvlText w:val=""/>
      <w:lvlJc w:val="left"/>
      <w:pPr>
        <w:tabs>
          <w:tab w:val="num" w:pos="2613"/>
        </w:tabs>
        <w:ind w:left="2613" w:hanging="360"/>
      </w:pPr>
      <w:rPr>
        <w:rFonts w:ascii="Wingdings" w:hAnsi="Wingdings" w:hint="default"/>
      </w:rPr>
    </w:lvl>
    <w:lvl w:ilvl="3" w:tplc="04190001" w:tentative="1">
      <w:start w:val="1"/>
      <w:numFmt w:val="bullet"/>
      <w:lvlText w:val=""/>
      <w:lvlJc w:val="left"/>
      <w:pPr>
        <w:tabs>
          <w:tab w:val="num" w:pos="3333"/>
        </w:tabs>
        <w:ind w:left="3333" w:hanging="360"/>
      </w:pPr>
      <w:rPr>
        <w:rFonts w:ascii="Symbol" w:hAnsi="Symbol" w:hint="default"/>
      </w:rPr>
    </w:lvl>
    <w:lvl w:ilvl="4" w:tplc="04190003" w:tentative="1">
      <w:start w:val="1"/>
      <w:numFmt w:val="bullet"/>
      <w:lvlText w:val="o"/>
      <w:lvlJc w:val="left"/>
      <w:pPr>
        <w:tabs>
          <w:tab w:val="num" w:pos="4053"/>
        </w:tabs>
        <w:ind w:left="4053" w:hanging="360"/>
      </w:pPr>
      <w:rPr>
        <w:rFonts w:ascii="Courier New" w:hAnsi="Courier New" w:cs="Courier New" w:hint="default"/>
      </w:rPr>
    </w:lvl>
    <w:lvl w:ilvl="5" w:tplc="04190005" w:tentative="1">
      <w:start w:val="1"/>
      <w:numFmt w:val="bullet"/>
      <w:lvlText w:val=""/>
      <w:lvlJc w:val="left"/>
      <w:pPr>
        <w:tabs>
          <w:tab w:val="num" w:pos="4773"/>
        </w:tabs>
        <w:ind w:left="4773" w:hanging="360"/>
      </w:pPr>
      <w:rPr>
        <w:rFonts w:ascii="Wingdings" w:hAnsi="Wingdings" w:hint="default"/>
      </w:rPr>
    </w:lvl>
    <w:lvl w:ilvl="6" w:tplc="04190001" w:tentative="1">
      <w:start w:val="1"/>
      <w:numFmt w:val="bullet"/>
      <w:lvlText w:val=""/>
      <w:lvlJc w:val="left"/>
      <w:pPr>
        <w:tabs>
          <w:tab w:val="num" w:pos="5493"/>
        </w:tabs>
        <w:ind w:left="5493" w:hanging="360"/>
      </w:pPr>
      <w:rPr>
        <w:rFonts w:ascii="Symbol" w:hAnsi="Symbol" w:hint="default"/>
      </w:rPr>
    </w:lvl>
    <w:lvl w:ilvl="7" w:tplc="04190003" w:tentative="1">
      <w:start w:val="1"/>
      <w:numFmt w:val="bullet"/>
      <w:lvlText w:val="o"/>
      <w:lvlJc w:val="left"/>
      <w:pPr>
        <w:tabs>
          <w:tab w:val="num" w:pos="6213"/>
        </w:tabs>
        <w:ind w:left="6213" w:hanging="360"/>
      </w:pPr>
      <w:rPr>
        <w:rFonts w:ascii="Courier New" w:hAnsi="Courier New" w:cs="Courier New" w:hint="default"/>
      </w:rPr>
    </w:lvl>
    <w:lvl w:ilvl="8" w:tplc="04190005" w:tentative="1">
      <w:start w:val="1"/>
      <w:numFmt w:val="bullet"/>
      <w:lvlText w:val=""/>
      <w:lvlJc w:val="left"/>
      <w:pPr>
        <w:tabs>
          <w:tab w:val="num" w:pos="6933"/>
        </w:tabs>
        <w:ind w:left="6933" w:hanging="360"/>
      </w:pPr>
      <w:rPr>
        <w:rFonts w:ascii="Wingdings" w:hAnsi="Wingdings" w:hint="default"/>
      </w:rPr>
    </w:lvl>
  </w:abstractNum>
  <w:abstractNum w:abstractNumId="12">
    <w:nsid w:val="4782781B"/>
    <w:multiLevelType w:val="hybridMultilevel"/>
    <w:tmpl w:val="05969B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7827A87"/>
    <w:multiLevelType w:val="hybridMultilevel"/>
    <w:tmpl w:val="C30C2B92"/>
    <w:lvl w:ilvl="0" w:tplc="D8A4C728">
      <w:start w:val="1"/>
      <w:numFmt w:val="bullet"/>
      <w:lvlText w:val=""/>
      <w:lvlJc w:val="left"/>
      <w:pPr>
        <w:tabs>
          <w:tab w:val="num" w:pos="2242"/>
        </w:tabs>
        <w:ind w:left="2242" w:hanging="360"/>
      </w:pPr>
      <w:rPr>
        <w:rFonts w:ascii="Symbol" w:hAnsi="Symbol" w:hint="default"/>
      </w:rPr>
    </w:lvl>
    <w:lvl w:ilvl="1" w:tplc="04190003">
      <w:start w:val="1"/>
      <w:numFmt w:val="bullet"/>
      <w:lvlText w:val="o"/>
      <w:lvlJc w:val="left"/>
      <w:pPr>
        <w:tabs>
          <w:tab w:val="num" w:pos="1893"/>
        </w:tabs>
        <w:ind w:left="1893" w:hanging="360"/>
      </w:pPr>
      <w:rPr>
        <w:rFonts w:ascii="Courier New" w:hAnsi="Courier New" w:cs="Courier New" w:hint="default"/>
      </w:rPr>
    </w:lvl>
    <w:lvl w:ilvl="2" w:tplc="04190005">
      <w:start w:val="1"/>
      <w:numFmt w:val="bullet"/>
      <w:lvlText w:val=""/>
      <w:lvlJc w:val="left"/>
      <w:pPr>
        <w:tabs>
          <w:tab w:val="num" w:pos="2613"/>
        </w:tabs>
        <w:ind w:left="2613" w:hanging="360"/>
      </w:pPr>
      <w:rPr>
        <w:rFonts w:ascii="Wingdings" w:hAnsi="Wingdings" w:hint="default"/>
      </w:rPr>
    </w:lvl>
    <w:lvl w:ilvl="3" w:tplc="04190001" w:tentative="1">
      <w:start w:val="1"/>
      <w:numFmt w:val="bullet"/>
      <w:lvlText w:val=""/>
      <w:lvlJc w:val="left"/>
      <w:pPr>
        <w:tabs>
          <w:tab w:val="num" w:pos="3333"/>
        </w:tabs>
        <w:ind w:left="3333" w:hanging="360"/>
      </w:pPr>
      <w:rPr>
        <w:rFonts w:ascii="Symbol" w:hAnsi="Symbol" w:hint="default"/>
      </w:rPr>
    </w:lvl>
    <w:lvl w:ilvl="4" w:tplc="04190003" w:tentative="1">
      <w:start w:val="1"/>
      <w:numFmt w:val="bullet"/>
      <w:lvlText w:val="o"/>
      <w:lvlJc w:val="left"/>
      <w:pPr>
        <w:tabs>
          <w:tab w:val="num" w:pos="4053"/>
        </w:tabs>
        <w:ind w:left="4053" w:hanging="360"/>
      </w:pPr>
      <w:rPr>
        <w:rFonts w:ascii="Courier New" w:hAnsi="Courier New" w:cs="Courier New" w:hint="default"/>
      </w:rPr>
    </w:lvl>
    <w:lvl w:ilvl="5" w:tplc="04190005" w:tentative="1">
      <w:start w:val="1"/>
      <w:numFmt w:val="bullet"/>
      <w:lvlText w:val=""/>
      <w:lvlJc w:val="left"/>
      <w:pPr>
        <w:tabs>
          <w:tab w:val="num" w:pos="4773"/>
        </w:tabs>
        <w:ind w:left="4773" w:hanging="360"/>
      </w:pPr>
      <w:rPr>
        <w:rFonts w:ascii="Wingdings" w:hAnsi="Wingdings" w:hint="default"/>
      </w:rPr>
    </w:lvl>
    <w:lvl w:ilvl="6" w:tplc="04190001" w:tentative="1">
      <w:start w:val="1"/>
      <w:numFmt w:val="bullet"/>
      <w:lvlText w:val=""/>
      <w:lvlJc w:val="left"/>
      <w:pPr>
        <w:tabs>
          <w:tab w:val="num" w:pos="5493"/>
        </w:tabs>
        <w:ind w:left="5493" w:hanging="360"/>
      </w:pPr>
      <w:rPr>
        <w:rFonts w:ascii="Symbol" w:hAnsi="Symbol" w:hint="default"/>
      </w:rPr>
    </w:lvl>
    <w:lvl w:ilvl="7" w:tplc="04190003" w:tentative="1">
      <w:start w:val="1"/>
      <w:numFmt w:val="bullet"/>
      <w:lvlText w:val="o"/>
      <w:lvlJc w:val="left"/>
      <w:pPr>
        <w:tabs>
          <w:tab w:val="num" w:pos="6213"/>
        </w:tabs>
        <w:ind w:left="6213" w:hanging="360"/>
      </w:pPr>
      <w:rPr>
        <w:rFonts w:ascii="Courier New" w:hAnsi="Courier New" w:cs="Courier New" w:hint="default"/>
      </w:rPr>
    </w:lvl>
    <w:lvl w:ilvl="8" w:tplc="04190005" w:tentative="1">
      <w:start w:val="1"/>
      <w:numFmt w:val="bullet"/>
      <w:lvlText w:val=""/>
      <w:lvlJc w:val="left"/>
      <w:pPr>
        <w:tabs>
          <w:tab w:val="num" w:pos="6933"/>
        </w:tabs>
        <w:ind w:left="6933" w:hanging="360"/>
      </w:pPr>
      <w:rPr>
        <w:rFonts w:ascii="Wingdings" w:hAnsi="Wingdings" w:hint="default"/>
      </w:rPr>
    </w:lvl>
  </w:abstractNum>
  <w:abstractNum w:abstractNumId="14">
    <w:nsid w:val="50841937"/>
    <w:multiLevelType w:val="hybridMultilevel"/>
    <w:tmpl w:val="27BEEB52"/>
    <w:lvl w:ilvl="0" w:tplc="D8A4C728">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EE362E4"/>
    <w:multiLevelType w:val="hybridMultilevel"/>
    <w:tmpl w:val="32264FA4"/>
    <w:lvl w:ilvl="0" w:tplc="D8A4C728">
      <w:start w:val="1"/>
      <w:numFmt w:val="bullet"/>
      <w:lvlText w:val=""/>
      <w:lvlJc w:val="left"/>
      <w:pPr>
        <w:tabs>
          <w:tab w:val="num" w:pos="2242"/>
        </w:tabs>
        <w:ind w:left="2242" w:hanging="360"/>
      </w:pPr>
      <w:rPr>
        <w:rFonts w:ascii="Symbol" w:hAnsi="Symbol" w:hint="default"/>
      </w:rPr>
    </w:lvl>
    <w:lvl w:ilvl="1" w:tplc="04190003" w:tentative="1">
      <w:start w:val="1"/>
      <w:numFmt w:val="bullet"/>
      <w:lvlText w:val="o"/>
      <w:lvlJc w:val="left"/>
      <w:pPr>
        <w:tabs>
          <w:tab w:val="num" w:pos="2973"/>
        </w:tabs>
        <w:ind w:left="2973" w:hanging="360"/>
      </w:pPr>
      <w:rPr>
        <w:rFonts w:ascii="Courier New" w:hAnsi="Courier New" w:cs="Courier New" w:hint="default"/>
      </w:rPr>
    </w:lvl>
    <w:lvl w:ilvl="2" w:tplc="04190005">
      <w:start w:val="1"/>
      <w:numFmt w:val="bullet"/>
      <w:lvlText w:val=""/>
      <w:lvlJc w:val="left"/>
      <w:pPr>
        <w:tabs>
          <w:tab w:val="num" w:pos="3693"/>
        </w:tabs>
        <w:ind w:left="3693" w:hanging="360"/>
      </w:pPr>
      <w:rPr>
        <w:rFonts w:ascii="Wingdings" w:hAnsi="Wingdings" w:hint="default"/>
      </w:rPr>
    </w:lvl>
    <w:lvl w:ilvl="3" w:tplc="04190001" w:tentative="1">
      <w:start w:val="1"/>
      <w:numFmt w:val="bullet"/>
      <w:lvlText w:val=""/>
      <w:lvlJc w:val="left"/>
      <w:pPr>
        <w:tabs>
          <w:tab w:val="num" w:pos="4413"/>
        </w:tabs>
        <w:ind w:left="4413" w:hanging="360"/>
      </w:pPr>
      <w:rPr>
        <w:rFonts w:ascii="Symbol" w:hAnsi="Symbol" w:hint="default"/>
      </w:rPr>
    </w:lvl>
    <w:lvl w:ilvl="4" w:tplc="04190003" w:tentative="1">
      <w:start w:val="1"/>
      <w:numFmt w:val="bullet"/>
      <w:lvlText w:val="o"/>
      <w:lvlJc w:val="left"/>
      <w:pPr>
        <w:tabs>
          <w:tab w:val="num" w:pos="5133"/>
        </w:tabs>
        <w:ind w:left="5133" w:hanging="360"/>
      </w:pPr>
      <w:rPr>
        <w:rFonts w:ascii="Courier New" w:hAnsi="Courier New" w:cs="Courier New" w:hint="default"/>
      </w:rPr>
    </w:lvl>
    <w:lvl w:ilvl="5" w:tplc="04190005" w:tentative="1">
      <w:start w:val="1"/>
      <w:numFmt w:val="bullet"/>
      <w:lvlText w:val=""/>
      <w:lvlJc w:val="left"/>
      <w:pPr>
        <w:tabs>
          <w:tab w:val="num" w:pos="5853"/>
        </w:tabs>
        <w:ind w:left="5853" w:hanging="360"/>
      </w:pPr>
      <w:rPr>
        <w:rFonts w:ascii="Wingdings" w:hAnsi="Wingdings" w:hint="default"/>
      </w:rPr>
    </w:lvl>
    <w:lvl w:ilvl="6" w:tplc="04190001" w:tentative="1">
      <w:start w:val="1"/>
      <w:numFmt w:val="bullet"/>
      <w:lvlText w:val=""/>
      <w:lvlJc w:val="left"/>
      <w:pPr>
        <w:tabs>
          <w:tab w:val="num" w:pos="6573"/>
        </w:tabs>
        <w:ind w:left="6573" w:hanging="360"/>
      </w:pPr>
      <w:rPr>
        <w:rFonts w:ascii="Symbol" w:hAnsi="Symbol" w:hint="default"/>
      </w:rPr>
    </w:lvl>
    <w:lvl w:ilvl="7" w:tplc="04190003" w:tentative="1">
      <w:start w:val="1"/>
      <w:numFmt w:val="bullet"/>
      <w:lvlText w:val="o"/>
      <w:lvlJc w:val="left"/>
      <w:pPr>
        <w:tabs>
          <w:tab w:val="num" w:pos="7293"/>
        </w:tabs>
        <w:ind w:left="7293" w:hanging="360"/>
      </w:pPr>
      <w:rPr>
        <w:rFonts w:ascii="Courier New" w:hAnsi="Courier New" w:cs="Courier New" w:hint="default"/>
      </w:rPr>
    </w:lvl>
    <w:lvl w:ilvl="8" w:tplc="04190005" w:tentative="1">
      <w:start w:val="1"/>
      <w:numFmt w:val="bullet"/>
      <w:lvlText w:val=""/>
      <w:lvlJc w:val="left"/>
      <w:pPr>
        <w:tabs>
          <w:tab w:val="num" w:pos="8013"/>
        </w:tabs>
        <w:ind w:left="8013" w:hanging="360"/>
      </w:pPr>
      <w:rPr>
        <w:rFonts w:ascii="Wingdings" w:hAnsi="Wingdings" w:hint="default"/>
      </w:rPr>
    </w:lvl>
  </w:abstractNum>
  <w:abstractNum w:abstractNumId="16">
    <w:nsid w:val="6142624C"/>
    <w:multiLevelType w:val="hybridMultilevel"/>
    <w:tmpl w:val="8D86C408"/>
    <w:lvl w:ilvl="0" w:tplc="D8A4C728">
      <w:start w:val="1"/>
      <w:numFmt w:val="bullet"/>
      <w:lvlText w:val=""/>
      <w:lvlJc w:val="left"/>
      <w:pPr>
        <w:tabs>
          <w:tab w:val="num" w:pos="1789"/>
        </w:tabs>
        <w:ind w:left="178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1A833BB"/>
    <w:multiLevelType w:val="hybridMultilevel"/>
    <w:tmpl w:val="B4BC0798"/>
    <w:lvl w:ilvl="0" w:tplc="D8A4C728">
      <w:start w:val="1"/>
      <w:numFmt w:val="bullet"/>
      <w:lvlText w:val=""/>
      <w:lvlJc w:val="left"/>
      <w:pPr>
        <w:tabs>
          <w:tab w:val="num" w:pos="1789"/>
        </w:tabs>
        <w:ind w:left="178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2151789"/>
    <w:multiLevelType w:val="hybridMultilevel"/>
    <w:tmpl w:val="3BF2401A"/>
    <w:lvl w:ilvl="0" w:tplc="D8A4C728">
      <w:start w:val="1"/>
      <w:numFmt w:val="bullet"/>
      <w:lvlText w:val=""/>
      <w:lvlJc w:val="left"/>
      <w:pPr>
        <w:tabs>
          <w:tab w:val="num" w:pos="3322"/>
        </w:tabs>
        <w:ind w:left="3322" w:hanging="360"/>
      </w:pPr>
      <w:rPr>
        <w:rFonts w:ascii="Symbol" w:hAnsi="Symbol" w:hint="default"/>
      </w:rPr>
    </w:lvl>
    <w:lvl w:ilvl="1" w:tplc="04190003" w:tentative="1">
      <w:start w:val="1"/>
      <w:numFmt w:val="bullet"/>
      <w:lvlText w:val="o"/>
      <w:lvlJc w:val="left"/>
      <w:pPr>
        <w:tabs>
          <w:tab w:val="num" w:pos="2973"/>
        </w:tabs>
        <w:ind w:left="2973" w:hanging="360"/>
      </w:pPr>
      <w:rPr>
        <w:rFonts w:ascii="Courier New" w:hAnsi="Courier New" w:cs="Courier New" w:hint="default"/>
      </w:rPr>
    </w:lvl>
    <w:lvl w:ilvl="2" w:tplc="04190005">
      <w:start w:val="1"/>
      <w:numFmt w:val="bullet"/>
      <w:lvlText w:val=""/>
      <w:lvlJc w:val="left"/>
      <w:pPr>
        <w:tabs>
          <w:tab w:val="num" w:pos="3693"/>
        </w:tabs>
        <w:ind w:left="3693" w:hanging="360"/>
      </w:pPr>
      <w:rPr>
        <w:rFonts w:ascii="Wingdings" w:hAnsi="Wingdings" w:hint="default"/>
      </w:rPr>
    </w:lvl>
    <w:lvl w:ilvl="3" w:tplc="04190001" w:tentative="1">
      <w:start w:val="1"/>
      <w:numFmt w:val="bullet"/>
      <w:lvlText w:val=""/>
      <w:lvlJc w:val="left"/>
      <w:pPr>
        <w:tabs>
          <w:tab w:val="num" w:pos="4413"/>
        </w:tabs>
        <w:ind w:left="4413" w:hanging="360"/>
      </w:pPr>
      <w:rPr>
        <w:rFonts w:ascii="Symbol" w:hAnsi="Symbol" w:hint="default"/>
      </w:rPr>
    </w:lvl>
    <w:lvl w:ilvl="4" w:tplc="04190003" w:tentative="1">
      <w:start w:val="1"/>
      <w:numFmt w:val="bullet"/>
      <w:lvlText w:val="o"/>
      <w:lvlJc w:val="left"/>
      <w:pPr>
        <w:tabs>
          <w:tab w:val="num" w:pos="5133"/>
        </w:tabs>
        <w:ind w:left="5133" w:hanging="360"/>
      </w:pPr>
      <w:rPr>
        <w:rFonts w:ascii="Courier New" w:hAnsi="Courier New" w:cs="Courier New" w:hint="default"/>
      </w:rPr>
    </w:lvl>
    <w:lvl w:ilvl="5" w:tplc="04190005" w:tentative="1">
      <w:start w:val="1"/>
      <w:numFmt w:val="bullet"/>
      <w:lvlText w:val=""/>
      <w:lvlJc w:val="left"/>
      <w:pPr>
        <w:tabs>
          <w:tab w:val="num" w:pos="5853"/>
        </w:tabs>
        <w:ind w:left="5853" w:hanging="360"/>
      </w:pPr>
      <w:rPr>
        <w:rFonts w:ascii="Wingdings" w:hAnsi="Wingdings" w:hint="default"/>
      </w:rPr>
    </w:lvl>
    <w:lvl w:ilvl="6" w:tplc="04190001" w:tentative="1">
      <w:start w:val="1"/>
      <w:numFmt w:val="bullet"/>
      <w:lvlText w:val=""/>
      <w:lvlJc w:val="left"/>
      <w:pPr>
        <w:tabs>
          <w:tab w:val="num" w:pos="6573"/>
        </w:tabs>
        <w:ind w:left="6573" w:hanging="360"/>
      </w:pPr>
      <w:rPr>
        <w:rFonts w:ascii="Symbol" w:hAnsi="Symbol" w:hint="default"/>
      </w:rPr>
    </w:lvl>
    <w:lvl w:ilvl="7" w:tplc="04190003" w:tentative="1">
      <w:start w:val="1"/>
      <w:numFmt w:val="bullet"/>
      <w:lvlText w:val="o"/>
      <w:lvlJc w:val="left"/>
      <w:pPr>
        <w:tabs>
          <w:tab w:val="num" w:pos="7293"/>
        </w:tabs>
        <w:ind w:left="7293" w:hanging="360"/>
      </w:pPr>
      <w:rPr>
        <w:rFonts w:ascii="Courier New" w:hAnsi="Courier New" w:cs="Courier New" w:hint="default"/>
      </w:rPr>
    </w:lvl>
    <w:lvl w:ilvl="8" w:tplc="04190005" w:tentative="1">
      <w:start w:val="1"/>
      <w:numFmt w:val="bullet"/>
      <w:lvlText w:val=""/>
      <w:lvlJc w:val="left"/>
      <w:pPr>
        <w:tabs>
          <w:tab w:val="num" w:pos="8013"/>
        </w:tabs>
        <w:ind w:left="8013" w:hanging="360"/>
      </w:pPr>
      <w:rPr>
        <w:rFonts w:ascii="Wingdings" w:hAnsi="Wingdings" w:hint="default"/>
      </w:rPr>
    </w:lvl>
  </w:abstractNum>
  <w:abstractNum w:abstractNumId="19">
    <w:nsid w:val="65426F94"/>
    <w:multiLevelType w:val="hybridMultilevel"/>
    <w:tmpl w:val="B8B809C0"/>
    <w:lvl w:ilvl="0" w:tplc="D8A4C728">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CF96674"/>
    <w:multiLevelType w:val="hybridMultilevel"/>
    <w:tmpl w:val="4EEC4B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5557D42"/>
    <w:multiLevelType w:val="hybridMultilevel"/>
    <w:tmpl w:val="4FD0733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78692534"/>
    <w:multiLevelType w:val="hybridMultilevel"/>
    <w:tmpl w:val="D0283830"/>
    <w:lvl w:ilvl="0" w:tplc="250EF11E">
      <w:start w:val="1"/>
      <w:numFmt w:val="decimal"/>
      <w:lvlText w:val="%1."/>
      <w:lvlJc w:val="left"/>
      <w:pPr>
        <w:tabs>
          <w:tab w:val="num" w:pos="2051"/>
        </w:tabs>
        <w:ind w:left="2051" w:hanging="120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3">
    <w:nsid w:val="7FEE1645"/>
    <w:multiLevelType w:val="hybridMultilevel"/>
    <w:tmpl w:val="F4CCE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21"/>
  </w:num>
  <w:num w:numId="3">
    <w:abstractNumId w:val="12"/>
  </w:num>
  <w:num w:numId="4">
    <w:abstractNumId w:val="2"/>
  </w:num>
  <w:num w:numId="5">
    <w:abstractNumId w:val="0"/>
  </w:num>
  <w:num w:numId="6">
    <w:abstractNumId w:val="11"/>
  </w:num>
  <w:num w:numId="7">
    <w:abstractNumId w:val="5"/>
  </w:num>
  <w:num w:numId="8">
    <w:abstractNumId w:val="7"/>
  </w:num>
  <w:num w:numId="9">
    <w:abstractNumId w:val="17"/>
  </w:num>
  <w:num w:numId="10">
    <w:abstractNumId w:val="16"/>
  </w:num>
  <w:num w:numId="11">
    <w:abstractNumId w:val="8"/>
  </w:num>
  <w:num w:numId="12">
    <w:abstractNumId w:val="13"/>
  </w:num>
  <w:num w:numId="13">
    <w:abstractNumId w:val="18"/>
  </w:num>
  <w:num w:numId="14">
    <w:abstractNumId w:val="10"/>
  </w:num>
  <w:num w:numId="15">
    <w:abstractNumId w:val="15"/>
  </w:num>
  <w:num w:numId="16">
    <w:abstractNumId w:val="4"/>
  </w:num>
  <w:num w:numId="17">
    <w:abstractNumId w:val="23"/>
  </w:num>
  <w:num w:numId="18">
    <w:abstractNumId w:val="3"/>
  </w:num>
  <w:num w:numId="19">
    <w:abstractNumId w:val="14"/>
  </w:num>
  <w:num w:numId="20">
    <w:abstractNumId w:val="19"/>
  </w:num>
  <w:num w:numId="21">
    <w:abstractNumId w:val="9"/>
  </w:num>
  <w:num w:numId="22">
    <w:abstractNumId w:val="1"/>
  </w:num>
  <w:num w:numId="23">
    <w:abstractNumId w:val="2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63B"/>
    <w:rsid w:val="000023FC"/>
    <w:rsid w:val="00003146"/>
    <w:rsid w:val="0000559C"/>
    <w:rsid w:val="00006216"/>
    <w:rsid w:val="00010FA4"/>
    <w:rsid w:val="000142E6"/>
    <w:rsid w:val="00014824"/>
    <w:rsid w:val="00017816"/>
    <w:rsid w:val="00017F59"/>
    <w:rsid w:val="00022DFC"/>
    <w:rsid w:val="00027CE9"/>
    <w:rsid w:val="00031DB0"/>
    <w:rsid w:val="00032CF1"/>
    <w:rsid w:val="00035353"/>
    <w:rsid w:val="00035BA4"/>
    <w:rsid w:val="00036FAA"/>
    <w:rsid w:val="00041042"/>
    <w:rsid w:val="00042D67"/>
    <w:rsid w:val="00047A32"/>
    <w:rsid w:val="00052CA2"/>
    <w:rsid w:val="00054DCB"/>
    <w:rsid w:val="00057D44"/>
    <w:rsid w:val="000623BB"/>
    <w:rsid w:val="00064B80"/>
    <w:rsid w:val="00071255"/>
    <w:rsid w:val="00072AEB"/>
    <w:rsid w:val="000758B3"/>
    <w:rsid w:val="00076061"/>
    <w:rsid w:val="00077173"/>
    <w:rsid w:val="000805B8"/>
    <w:rsid w:val="00081DE7"/>
    <w:rsid w:val="00083539"/>
    <w:rsid w:val="000854BC"/>
    <w:rsid w:val="00085822"/>
    <w:rsid w:val="0008610B"/>
    <w:rsid w:val="000912D9"/>
    <w:rsid w:val="00092DE3"/>
    <w:rsid w:val="0009634B"/>
    <w:rsid w:val="000A16A6"/>
    <w:rsid w:val="000A26F2"/>
    <w:rsid w:val="000B2268"/>
    <w:rsid w:val="000B569C"/>
    <w:rsid w:val="000B5DCC"/>
    <w:rsid w:val="000B60D3"/>
    <w:rsid w:val="000B680C"/>
    <w:rsid w:val="000B6AFD"/>
    <w:rsid w:val="000B7052"/>
    <w:rsid w:val="000C25D1"/>
    <w:rsid w:val="000C39F8"/>
    <w:rsid w:val="000C56C5"/>
    <w:rsid w:val="000C5792"/>
    <w:rsid w:val="000C59E7"/>
    <w:rsid w:val="000C7602"/>
    <w:rsid w:val="000D4A93"/>
    <w:rsid w:val="000E19D7"/>
    <w:rsid w:val="000E4312"/>
    <w:rsid w:val="000E4D23"/>
    <w:rsid w:val="000E73D1"/>
    <w:rsid w:val="000F16A8"/>
    <w:rsid w:val="000F5AD1"/>
    <w:rsid w:val="00101819"/>
    <w:rsid w:val="0010526B"/>
    <w:rsid w:val="00111B15"/>
    <w:rsid w:val="00114692"/>
    <w:rsid w:val="00115089"/>
    <w:rsid w:val="00121B1F"/>
    <w:rsid w:val="00122DC9"/>
    <w:rsid w:val="00124E7C"/>
    <w:rsid w:val="001250BA"/>
    <w:rsid w:val="00126272"/>
    <w:rsid w:val="001269B4"/>
    <w:rsid w:val="001316FD"/>
    <w:rsid w:val="0013544C"/>
    <w:rsid w:val="00142C15"/>
    <w:rsid w:val="00142EBD"/>
    <w:rsid w:val="001433D4"/>
    <w:rsid w:val="0014647A"/>
    <w:rsid w:val="0014783C"/>
    <w:rsid w:val="00154E56"/>
    <w:rsid w:val="0015558D"/>
    <w:rsid w:val="00155D9E"/>
    <w:rsid w:val="001642BF"/>
    <w:rsid w:val="001669D1"/>
    <w:rsid w:val="0016773D"/>
    <w:rsid w:val="0017595F"/>
    <w:rsid w:val="001765BA"/>
    <w:rsid w:val="0017683E"/>
    <w:rsid w:val="00177B20"/>
    <w:rsid w:val="001800CC"/>
    <w:rsid w:val="00180388"/>
    <w:rsid w:val="001823D6"/>
    <w:rsid w:val="00182452"/>
    <w:rsid w:val="00184791"/>
    <w:rsid w:val="001854BA"/>
    <w:rsid w:val="00186B44"/>
    <w:rsid w:val="0019170F"/>
    <w:rsid w:val="001917F5"/>
    <w:rsid w:val="00193F36"/>
    <w:rsid w:val="001946FA"/>
    <w:rsid w:val="0019641C"/>
    <w:rsid w:val="00196A66"/>
    <w:rsid w:val="001972B7"/>
    <w:rsid w:val="001A0979"/>
    <w:rsid w:val="001A0DE1"/>
    <w:rsid w:val="001A1E1E"/>
    <w:rsid w:val="001A1E72"/>
    <w:rsid w:val="001A2845"/>
    <w:rsid w:val="001A2BC2"/>
    <w:rsid w:val="001A44BA"/>
    <w:rsid w:val="001A52D1"/>
    <w:rsid w:val="001A6A8D"/>
    <w:rsid w:val="001B2CDC"/>
    <w:rsid w:val="001B3425"/>
    <w:rsid w:val="001C2E2D"/>
    <w:rsid w:val="001C4130"/>
    <w:rsid w:val="001C51F6"/>
    <w:rsid w:val="001C5751"/>
    <w:rsid w:val="001C6022"/>
    <w:rsid w:val="001C7134"/>
    <w:rsid w:val="001C71E0"/>
    <w:rsid w:val="001D35BF"/>
    <w:rsid w:val="001D58D3"/>
    <w:rsid w:val="001D6647"/>
    <w:rsid w:val="001D79A9"/>
    <w:rsid w:val="001E2129"/>
    <w:rsid w:val="001E2365"/>
    <w:rsid w:val="001E4979"/>
    <w:rsid w:val="001E5836"/>
    <w:rsid w:val="001E78E5"/>
    <w:rsid w:val="001F17D0"/>
    <w:rsid w:val="001F1DCE"/>
    <w:rsid w:val="001F23CF"/>
    <w:rsid w:val="001F4033"/>
    <w:rsid w:val="001F45FA"/>
    <w:rsid w:val="00203884"/>
    <w:rsid w:val="00205AA1"/>
    <w:rsid w:val="00206697"/>
    <w:rsid w:val="0021067B"/>
    <w:rsid w:val="002151C0"/>
    <w:rsid w:val="00216732"/>
    <w:rsid w:val="0022097C"/>
    <w:rsid w:val="002214DF"/>
    <w:rsid w:val="00224312"/>
    <w:rsid w:val="0022775F"/>
    <w:rsid w:val="00227ED4"/>
    <w:rsid w:val="00230BA7"/>
    <w:rsid w:val="00230DAF"/>
    <w:rsid w:val="00235B13"/>
    <w:rsid w:val="002366B4"/>
    <w:rsid w:val="00237193"/>
    <w:rsid w:val="002420C2"/>
    <w:rsid w:val="0024223A"/>
    <w:rsid w:val="00242785"/>
    <w:rsid w:val="002439BE"/>
    <w:rsid w:val="0024493D"/>
    <w:rsid w:val="002449A8"/>
    <w:rsid w:val="00244EE6"/>
    <w:rsid w:val="002451A7"/>
    <w:rsid w:val="002464EB"/>
    <w:rsid w:val="00254C0A"/>
    <w:rsid w:val="0026184D"/>
    <w:rsid w:val="00262B47"/>
    <w:rsid w:val="00264519"/>
    <w:rsid w:val="00266116"/>
    <w:rsid w:val="00266869"/>
    <w:rsid w:val="0026748E"/>
    <w:rsid w:val="00286E68"/>
    <w:rsid w:val="002874BF"/>
    <w:rsid w:val="00287D35"/>
    <w:rsid w:val="00290652"/>
    <w:rsid w:val="00292ACC"/>
    <w:rsid w:val="00295B0F"/>
    <w:rsid w:val="00296BD8"/>
    <w:rsid w:val="002A01DD"/>
    <w:rsid w:val="002A020A"/>
    <w:rsid w:val="002A1676"/>
    <w:rsid w:val="002A3007"/>
    <w:rsid w:val="002A3C4F"/>
    <w:rsid w:val="002A5062"/>
    <w:rsid w:val="002A52EB"/>
    <w:rsid w:val="002A7E46"/>
    <w:rsid w:val="002B7E92"/>
    <w:rsid w:val="002C0587"/>
    <w:rsid w:val="002C296E"/>
    <w:rsid w:val="002C2C7F"/>
    <w:rsid w:val="002C2F0C"/>
    <w:rsid w:val="002C4989"/>
    <w:rsid w:val="002C4A4F"/>
    <w:rsid w:val="002C6814"/>
    <w:rsid w:val="002C6CD0"/>
    <w:rsid w:val="002D1146"/>
    <w:rsid w:val="002D4289"/>
    <w:rsid w:val="002D59A0"/>
    <w:rsid w:val="002E3F96"/>
    <w:rsid w:val="002F0FF0"/>
    <w:rsid w:val="002F15D8"/>
    <w:rsid w:val="002F3CD2"/>
    <w:rsid w:val="002F49F4"/>
    <w:rsid w:val="002F53D7"/>
    <w:rsid w:val="002F594B"/>
    <w:rsid w:val="002F7ADF"/>
    <w:rsid w:val="0030417C"/>
    <w:rsid w:val="0030496A"/>
    <w:rsid w:val="003053D1"/>
    <w:rsid w:val="00310740"/>
    <w:rsid w:val="003119B9"/>
    <w:rsid w:val="003131B8"/>
    <w:rsid w:val="00314852"/>
    <w:rsid w:val="00315EEA"/>
    <w:rsid w:val="0031721C"/>
    <w:rsid w:val="00320D4A"/>
    <w:rsid w:val="00321748"/>
    <w:rsid w:val="0032396F"/>
    <w:rsid w:val="003263C7"/>
    <w:rsid w:val="003279ED"/>
    <w:rsid w:val="0033081F"/>
    <w:rsid w:val="00332213"/>
    <w:rsid w:val="003322D6"/>
    <w:rsid w:val="00333958"/>
    <w:rsid w:val="003359E2"/>
    <w:rsid w:val="0033696E"/>
    <w:rsid w:val="00342ABA"/>
    <w:rsid w:val="0034460A"/>
    <w:rsid w:val="0034770D"/>
    <w:rsid w:val="00347F2F"/>
    <w:rsid w:val="00350041"/>
    <w:rsid w:val="003501CC"/>
    <w:rsid w:val="00351978"/>
    <w:rsid w:val="00352106"/>
    <w:rsid w:val="00366143"/>
    <w:rsid w:val="0036798A"/>
    <w:rsid w:val="00371C8A"/>
    <w:rsid w:val="0037797E"/>
    <w:rsid w:val="003813E0"/>
    <w:rsid w:val="003821BD"/>
    <w:rsid w:val="003824C5"/>
    <w:rsid w:val="003828EA"/>
    <w:rsid w:val="00384C86"/>
    <w:rsid w:val="003852D5"/>
    <w:rsid w:val="00387F3F"/>
    <w:rsid w:val="00390F73"/>
    <w:rsid w:val="00391CBA"/>
    <w:rsid w:val="00392707"/>
    <w:rsid w:val="00393FB3"/>
    <w:rsid w:val="00396EC5"/>
    <w:rsid w:val="003978BE"/>
    <w:rsid w:val="003979A0"/>
    <w:rsid w:val="003A76F7"/>
    <w:rsid w:val="003B1F0C"/>
    <w:rsid w:val="003B5B36"/>
    <w:rsid w:val="003B7F0E"/>
    <w:rsid w:val="003C3748"/>
    <w:rsid w:val="003C5546"/>
    <w:rsid w:val="003D1B3A"/>
    <w:rsid w:val="003D39F1"/>
    <w:rsid w:val="003D44D1"/>
    <w:rsid w:val="003D7093"/>
    <w:rsid w:val="003D7F36"/>
    <w:rsid w:val="003E11D5"/>
    <w:rsid w:val="003E151E"/>
    <w:rsid w:val="003E24E4"/>
    <w:rsid w:val="003F03E1"/>
    <w:rsid w:val="003F3A75"/>
    <w:rsid w:val="003F3CC3"/>
    <w:rsid w:val="003F46CC"/>
    <w:rsid w:val="003F4C4E"/>
    <w:rsid w:val="0040075F"/>
    <w:rsid w:val="00402225"/>
    <w:rsid w:val="00402CED"/>
    <w:rsid w:val="00404428"/>
    <w:rsid w:val="00404933"/>
    <w:rsid w:val="00404A03"/>
    <w:rsid w:val="0040514A"/>
    <w:rsid w:val="00405A65"/>
    <w:rsid w:val="00407807"/>
    <w:rsid w:val="0041337E"/>
    <w:rsid w:val="00413680"/>
    <w:rsid w:val="00414A21"/>
    <w:rsid w:val="00415E45"/>
    <w:rsid w:val="00415E95"/>
    <w:rsid w:val="004207F8"/>
    <w:rsid w:val="00420984"/>
    <w:rsid w:val="00420D12"/>
    <w:rsid w:val="00421B54"/>
    <w:rsid w:val="0042318F"/>
    <w:rsid w:val="004235B2"/>
    <w:rsid w:val="00423A6E"/>
    <w:rsid w:val="00424CCA"/>
    <w:rsid w:val="00430624"/>
    <w:rsid w:val="0043184B"/>
    <w:rsid w:val="00432159"/>
    <w:rsid w:val="00432FEF"/>
    <w:rsid w:val="004374B4"/>
    <w:rsid w:val="004375A4"/>
    <w:rsid w:val="00440249"/>
    <w:rsid w:val="00442702"/>
    <w:rsid w:val="00442752"/>
    <w:rsid w:val="004438CD"/>
    <w:rsid w:val="004468DC"/>
    <w:rsid w:val="00450698"/>
    <w:rsid w:val="0045201C"/>
    <w:rsid w:val="0045686C"/>
    <w:rsid w:val="00463CA4"/>
    <w:rsid w:val="00464175"/>
    <w:rsid w:val="0046428D"/>
    <w:rsid w:val="00471372"/>
    <w:rsid w:val="00477205"/>
    <w:rsid w:val="00481AA4"/>
    <w:rsid w:val="0048210B"/>
    <w:rsid w:val="004833F8"/>
    <w:rsid w:val="00483A33"/>
    <w:rsid w:val="0048414A"/>
    <w:rsid w:val="004870BF"/>
    <w:rsid w:val="004901B3"/>
    <w:rsid w:val="00492022"/>
    <w:rsid w:val="00492613"/>
    <w:rsid w:val="0049286E"/>
    <w:rsid w:val="004952E6"/>
    <w:rsid w:val="004A1496"/>
    <w:rsid w:val="004A29A8"/>
    <w:rsid w:val="004A4A5C"/>
    <w:rsid w:val="004A7581"/>
    <w:rsid w:val="004C197D"/>
    <w:rsid w:val="004C4BF7"/>
    <w:rsid w:val="004D2797"/>
    <w:rsid w:val="004D3386"/>
    <w:rsid w:val="004D5970"/>
    <w:rsid w:val="004D6260"/>
    <w:rsid w:val="004D6D07"/>
    <w:rsid w:val="004E19B8"/>
    <w:rsid w:val="004E2656"/>
    <w:rsid w:val="004E3189"/>
    <w:rsid w:val="004E5865"/>
    <w:rsid w:val="004E59E7"/>
    <w:rsid w:val="004F1DDD"/>
    <w:rsid w:val="004F1ED4"/>
    <w:rsid w:val="004F2588"/>
    <w:rsid w:val="004F4FEE"/>
    <w:rsid w:val="004F623E"/>
    <w:rsid w:val="00502638"/>
    <w:rsid w:val="005067BC"/>
    <w:rsid w:val="00506A50"/>
    <w:rsid w:val="00507907"/>
    <w:rsid w:val="00512E26"/>
    <w:rsid w:val="00514369"/>
    <w:rsid w:val="00515011"/>
    <w:rsid w:val="005203BB"/>
    <w:rsid w:val="0052046D"/>
    <w:rsid w:val="00520760"/>
    <w:rsid w:val="00521EDA"/>
    <w:rsid w:val="00523F96"/>
    <w:rsid w:val="00524C12"/>
    <w:rsid w:val="005269D7"/>
    <w:rsid w:val="005271F4"/>
    <w:rsid w:val="0053014F"/>
    <w:rsid w:val="00530584"/>
    <w:rsid w:val="005324FC"/>
    <w:rsid w:val="00533216"/>
    <w:rsid w:val="00536954"/>
    <w:rsid w:val="0054064F"/>
    <w:rsid w:val="00540700"/>
    <w:rsid w:val="00550E05"/>
    <w:rsid w:val="00552596"/>
    <w:rsid w:val="00552872"/>
    <w:rsid w:val="00556614"/>
    <w:rsid w:val="0056148F"/>
    <w:rsid w:val="00562583"/>
    <w:rsid w:val="00562610"/>
    <w:rsid w:val="0056639E"/>
    <w:rsid w:val="00567D3E"/>
    <w:rsid w:val="00574096"/>
    <w:rsid w:val="005773F6"/>
    <w:rsid w:val="00577C40"/>
    <w:rsid w:val="005802DA"/>
    <w:rsid w:val="005811C1"/>
    <w:rsid w:val="005812A9"/>
    <w:rsid w:val="005913AB"/>
    <w:rsid w:val="005931D6"/>
    <w:rsid w:val="00595C58"/>
    <w:rsid w:val="005A16DB"/>
    <w:rsid w:val="005A2A78"/>
    <w:rsid w:val="005A3840"/>
    <w:rsid w:val="005B06E0"/>
    <w:rsid w:val="005B0C81"/>
    <w:rsid w:val="005B2FA7"/>
    <w:rsid w:val="005B3EC0"/>
    <w:rsid w:val="005C0C8B"/>
    <w:rsid w:val="005C0D87"/>
    <w:rsid w:val="005C66E0"/>
    <w:rsid w:val="005D4543"/>
    <w:rsid w:val="005D4618"/>
    <w:rsid w:val="005D7140"/>
    <w:rsid w:val="005E11BD"/>
    <w:rsid w:val="005E2897"/>
    <w:rsid w:val="005E2FD7"/>
    <w:rsid w:val="005E5787"/>
    <w:rsid w:val="005E5C27"/>
    <w:rsid w:val="005E692E"/>
    <w:rsid w:val="005E6A6A"/>
    <w:rsid w:val="005F2E11"/>
    <w:rsid w:val="005F651A"/>
    <w:rsid w:val="006013CF"/>
    <w:rsid w:val="0060235F"/>
    <w:rsid w:val="006034CC"/>
    <w:rsid w:val="006040B6"/>
    <w:rsid w:val="006110AC"/>
    <w:rsid w:val="0061238E"/>
    <w:rsid w:val="0061527D"/>
    <w:rsid w:val="00616198"/>
    <w:rsid w:val="00616AA2"/>
    <w:rsid w:val="00616B86"/>
    <w:rsid w:val="00617633"/>
    <w:rsid w:val="00620AAB"/>
    <w:rsid w:val="0062345E"/>
    <w:rsid w:val="00624371"/>
    <w:rsid w:val="0063429A"/>
    <w:rsid w:val="00634E80"/>
    <w:rsid w:val="006350DA"/>
    <w:rsid w:val="006352DC"/>
    <w:rsid w:val="00635DB2"/>
    <w:rsid w:val="00636116"/>
    <w:rsid w:val="00636394"/>
    <w:rsid w:val="00640A8D"/>
    <w:rsid w:val="00641AA2"/>
    <w:rsid w:val="00641E52"/>
    <w:rsid w:val="00643AF2"/>
    <w:rsid w:val="0064417D"/>
    <w:rsid w:val="0064627C"/>
    <w:rsid w:val="006468BA"/>
    <w:rsid w:val="0065514A"/>
    <w:rsid w:val="00665B49"/>
    <w:rsid w:val="00667CC4"/>
    <w:rsid w:val="006739F9"/>
    <w:rsid w:val="00674CB9"/>
    <w:rsid w:val="006803E3"/>
    <w:rsid w:val="006803E9"/>
    <w:rsid w:val="00684B99"/>
    <w:rsid w:val="0069147F"/>
    <w:rsid w:val="00691B4A"/>
    <w:rsid w:val="006937D5"/>
    <w:rsid w:val="00696D96"/>
    <w:rsid w:val="006A0751"/>
    <w:rsid w:val="006A115F"/>
    <w:rsid w:val="006A2A6E"/>
    <w:rsid w:val="006A2A9B"/>
    <w:rsid w:val="006A3A4F"/>
    <w:rsid w:val="006A43F8"/>
    <w:rsid w:val="006B1B13"/>
    <w:rsid w:val="006B1D3E"/>
    <w:rsid w:val="006B3808"/>
    <w:rsid w:val="006B380B"/>
    <w:rsid w:val="006B533F"/>
    <w:rsid w:val="006B6F6D"/>
    <w:rsid w:val="006B7920"/>
    <w:rsid w:val="006C3EE4"/>
    <w:rsid w:val="006C40FE"/>
    <w:rsid w:val="006C54BF"/>
    <w:rsid w:val="006C5D17"/>
    <w:rsid w:val="006C7505"/>
    <w:rsid w:val="006D5AE9"/>
    <w:rsid w:val="006D5CB3"/>
    <w:rsid w:val="006E0C9B"/>
    <w:rsid w:val="006E7105"/>
    <w:rsid w:val="006E7D75"/>
    <w:rsid w:val="006F251A"/>
    <w:rsid w:val="006F2FB0"/>
    <w:rsid w:val="006F5542"/>
    <w:rsid w:val="006F59F1"/>
    <w:rsid w:val="006F6A79"/>
    <w:rsid w:val="006F7C76"/>
    <w:rsid w:val="007036E4"/>
    <w:rsid w:val="0070648C"/>
    <w:rsid w:val="00710324"/>
    <w:rsid w:val="00710987"/>
    <w:rsid w:val="0071148F"/>
    <w:rsid w:val="00713F9F"/>
    <w:rsid w:val="007213FC"/>
    <w:rsid w:val="007223C3"/>
    <w:rsid w:val="007307EA"/>
    <w:rsid w:val="0073265D"/>
    <w:rsid w:val="00733EF7"/>
    <w:rsid w:val="007372D0"/>
    <w:rsid w:val="00741150"/>
    <w:rsid w:val="007439AD"/>
    <w:rsid w:val="00755DEF"/>
    <w:rsid w:val="00757EDC"/>
    <w:rsid w:val="00757EE6"/>
    <w:rsid w:val="00761B1E"/>
    <w:rsid w:val="00761B2F"/>
    <w:rsid w:val="00763766"/>
    <w:rsid w:val="00767A2A"/>
    <w:rsid w:val="00770AB7"/>
    <w:rsid w:val="00771EF9"/>
    <w:rsid w:val="00772AED"/>
    <w:rsid w:val="00774728"/>
    <w:rsid w:val="00777712"/>
    <w:rsid w:val="007837BA"/>
    <w:rsid w:val="007855CB"/>
    <w:rsid w:val="00785F9C"/>
    <w:rsid w:val="007947A8"/>
    <w:rsid w:val="00795D3D"/>
    <w:rsid w:val="007A0633"/>
    <w:rsid w:val="007A414E"/>
    <w:rsid w:val="007B1405"/>
    <w:rsid w:val="007B25CC"/>
    <w:rsid w:val="007B2786"/>
    <w:rsid w:val="007B3927"/>
    <w:rsid w:val="007B6221"/>
    <w:rsid w:val="007B6544"/>
    <w:rsid w:val="007B704A"/>
    <w:rsid w:val="007B7877"/>
    <w:rsid w:val="007C024B"/>
    <w:rsid w:val="007C148F"/>
    <w:rsid w:val="007C1D4B"/>
    <w:rsid w:val="007C5B0D"/>
    <w:rsid w:val="007C71C8"/>
    <w:rsid w:val="007D208E"/>
    <w:rsid w:val="007D27E7"/>
    <w:rsid w:val="007D41E5"/>
    <w:rsid w:val="007D44AE"/>
    <w:rsid w:val="007D5779"/>
    <w:rsid w:val="007D59C6"/>
    <w:rsid w:val="007D6EF3"/>
    <w:rsid w:val="007D713F"/>
    <w:rsid w:val="007D73BF"/>
    <w:rsid w:val="007D7689"/>
    <w:rsid w:val="007D7F6F"/>
    <w:rsid w:val="007E22C9"/>
    <w:rsid w:val="007E4069"/>
    <w:rsid w:val="007E4088"/>
    <w:rsid w:val="007E42CB"/>
    <w:rsid w:val="007E6F97"/>
    <w:rsid w:val="007E72E9"/>
    <w:rsid w:val="007E750C"/>
    <w:rsid w:val="007F0A7F"/>
    <w:rsid w:val="007F2A40"/>
    <w:rsid w:val="007F4F07"/>
    <w:rsid w:val="007F5F91"/>
    <w:rsid w:val="007F7359"/>
    <w:rsid w:val="00804757"/>
    <w:rsid w:val="00805568"/>
    <w:rsid w:val="00806378"/>
    <w:rsid w:val="008067B6"/>
    <w:rsid w:val="00812F46"/>
    <w:rsid w:val="008141CF"/>
    <w:rsid w:val="00817343"/>
    <w:rsid w:val="0082284A"/>
    <w:rsid w:val="00824D3F"/>
    <w:rsid w:val="00832D94"/>
    <w:rsid w:val="00834C4B"/>
    <w:rsid w:val="00834D94"/>
    <w:rsid w:val="008375BD"/>
    <w:rsid w:val="0084063E"/>
    <w:rsid w:val="00841CD3"/>
    <w:rsid w:val="00842334"/>
    <w:rsid w:val="008440DB"/>
    <w:rsid w:val="008551DD"/>
    <w:rsid w:val="00856347"/>
    <w:rsid w:val="00856608"/>
    <w:rsid w:val="008567DF"/>
    <w:rsid w:val="00856CBE"/>
    <w:rsid w:val="00861982"/>
    <w:rsid w:val="00862979"/>
    <w:rsid w:val="008643A8"/>
    <w:rsid w:val="008666DA"/>
    <w:rsid w:val="00867A43"/>
    <w:rsid w:val="00867C24"/>
    <w:rsid w:val="00867CCD"/>
    <w:rsid w:val="00870680"/>
    <w:rsid w:val="00872DF7"/>
    <w:rsid w:val="0087445F"/>
    <w:rsid w:val="008750CB"/>
    <w:rsid w:val="00876B16"/>
    <w:rsid w:val="0087767A"/>
    <w:rsid w:val="00882D71"/>
    <w:rsid w:val="008834E0"/>
    <w:rsid w:val="00883CD2"/>
    <w:rsid w:val="00884396"/>
    <w:rsid w:val="00884740"/>
    <w:rsid w:val="00885D91"/>
    <w:rsid w:val="00890EA6"/>
    <w:rsid w:val="00891469"/>
    <w:rsid w:val="00891C4B"/>
    <w:rsid w:val="008934B6"/>
    <w:rsid w:val="008953B2"/>
    <w:rsid w:val="00897F8D"/>
    <w:rsid w:val="008A10A0"/>
    <w:rsid w:val="008A1686"/>
    <w:rsid w:val="008A4A44"/>
    <w:rsid w:val="008A5A62"/>
    <w:rsid w:val="008A717F"/>
    <w:rsid w:val="008B2FEE"/>
    <w:rsid w:val="008B38FE"/>
    <w:rsid w:val="008C054F"/>
    <w:rsid w:val="008C3565"/>
    <w:rsid w:val="008C3F46"/>
    <w:rsid w:val="008D3064"/>
    <w:rsid w:val="008D30FB"/>
    <w:rsid w:val="008D6269"/>
    <w:rsid w:val="008E2EF4"/>
    <w:rsid w:val="008E5EC9"/>
    <w:rsid w:val="008E7CEA"/>
    <w:rsid w:val="008F030B"/>
    <w:rsid w:val="008F1BB0"/>
    <w:rsid w:val="008F7068"/>
    <w:rsid w:val="008F722C"/>
    <w:rsid w:val="0090161D"/>
    <w:rsid w:val="0090238A"/>
    <w:rsid w:val="00903685"/>
    <w:rsid w:val="00903C20"/>
    <w:rsid w:val="009056DE"/>
    <w:rsid w:val="009077E3"/>
    <w:rsid w:val="00910075"/>
    <w:rsid w:val="00911CE4"/>
    <w:rsid w:val="00915B8B"/>
    <w:rsid w:val="00917199"/>
    <w:rsid w:val="009200F8"/>
    <w:rsid w:val="00920AE9"/>
    <w:rsid w:val="00927360"/>
    <w:rsid w:val="00927593"/>
    <w:rsid w:val="00927BFC"/>
    <w:rsid w:val="0093271E"/>
    <w:rsid w:val="0093487F"/>
    <w:rsid w:val="00935659"/>
    <w:rsid w:val="00940149"/>
    <w:rsid w:val="00941280"/>
    <w:rsid w:val="00941B9D"/>
    <w:rsid w:val="00945473"/>
    <w:rsid w:val="00945A13"/>
    <w:rsid w:val="00947027"/>
    <w:rsid w:val="00950408"/>
    <w:rsid w:val="0095076B"/>
    <w:rsid w:val="00953D6B"/>
    <w:rsid w:val="00955888"/>
    <w:rsid w:val="00955987"/>
    <w:rsid w:val="00957320"/>
    <w:rsid w:val="00957D28"/>
    <w:rsid w:val="00962F53"/>
    <w:rsid w:val="009659C0"/>
    <w:rsid w:val="0096761A"/>
    <w:rsid w:val="009754E5"/>
    <w:rsid w:val="00975BC7"/>
    <w:rsid w:val="00976D72"/>
    <w:rsid w:val="009813DB"/>
    <w:rsid w:val="009818DA"/>
    <w:rsid w:val="00982E98"/>
    <w:rsid w:val="009831FE"/>
    <w:rsid w:val="00985EE7"/>
    <w:rsid w:val="00986909"/>
    <w:rsid w:val="00991A20"/>
    <w:rsid w:val="00991B24"/>
    <w:rsid w:val="00991B47"/>
    <w:rsid w:val="00992205"/>
    <w:rsid w:val="00992ACF"/>
    <w:rsid w:val="0099344A"/>
    <w:rsid w:val="00995642"/>
    <w:rsid w:val="00997030"/>
    <w:rsid w:val="00997C60"/>
    <w:rsid w:val="009A3390"/>
    <w:rsid w:val="009A3BFC"/>
    <w:rsid w:val="009A5B1A"/>
    <w:rsid w:val="009B112E"/>
    <w:rsid w:val="009B367F"/>
    <w:rsid w:val="009B689D"/>
    <w:rsid w:val="009B692B"/>
    <w:rsid w:val="009C0B5A"/>
    <w:rsid w:val="009C1CCD"/>
    <w:rsid w:val="009C2461"/>
    <w:rsid w:val="009C57E4"/>
    <w:rsid w:val="009C5BC0"/>
    <w:rsid w:val="009C604C"/>
    <w:rsid w:val="009D2E29"/>
    <w:rsid w:val="009D33FA"/>
    <w:rsid w:val="009D4ADD"/>
    <w:rsid w:val="009E1DDE"/>
    <w:rsid w:val="009E35A2"/>
    <w:rsid w:val="009F08A5"/>
    <w:rsid w:val="009F0A52"/>
    <w:rsid w:val="009F63DC"/>
    <w:rsid w:val="009F6F48"/>
    <w:rsid w:val="00A03363"/>
    <w:rsid w:val="00A042ED"/>
    <w:rsid w:val="00A0473A"/>
    <w:rsid w:val="00A053FE"/>
    <w:rsid w:val="00A05822"/>
    <w:rsid w:val="00A072A8"/>
    <w:rsid w:val="00A1058F"/>
    <w:rsid w:val="00A11180"/>
    <w:rsid w:val="00A11BFF"/>
    <w:rsid w:val="00A1228E"/>
    <w:rsid w:val="00A17049"/>
    <w:rsid w:val="00A209F6"/>
    <w:rsid w:val="00A31D64"/>
    <w:rsid w:val="00A33BC6"/>
    <w:rsid w:val="00A4016B"/>
    <w:rsid w:val="00A40D96"/>
    <w:rsid w:val="00A42761"/>
    <w:rsid w:val="00A43C8C"/>
    <w:rsid w:val="00A4681C"/>
    <w:rsid w:val="00A53ED4"/>
    <w:rsid w:val="00A60928"/>
    <w:rsid w:val="00A70CAC"/>
    <w:rsid w:val="00A71C9A"/>
    <w:rsid w:val="00A74102"/>
    <w:rsid w:val="00A75895"/>
    <w:rsid w:val="00A7736C"/>
    <w:rsid w:val="00A77F6E"/>
    <w:rsid w:val="00A87591"/>
    <w:rsid w:val="00A9127D"/>
    <w:rsid w:val="00AA47F4"/>
    <w:rsid w:val="00AB0EE5"/>
    <w:rsid w:val="00AB48E2"/>
    <w:rsid w:val="00AB58C9"/>
    <w:rsid w:val="00AC05FF"/>
    <w:rsid w:val="00AC1A9B"/>
    <w:rsid w:val="00AC22DD"/>
    <w:rsid w:val="00AC2935"/>
    <w:rsid w:val="00AC4A8C"/>
    <w:rsid w:val="00AD14E3"/>
    <w:rsid w:val="00AD1DF2"/>
    <w:rsid w:val="00AD4FBE"/>
    <w:rsid w:val="00AD7340"/>
    <w:rsid w:val="00AE032B"/>
    <w:rsid w:val="00AE2C5B"/>
    <w:rsid w:val="00AE7BEC"/>
    <w:rsid w:val="00AF14CA"/>
    <w:rsid w:val="00AF1A72"/>
    <w:rsid w:val="00AF227F"/>
    <w:rsid w:val="00AF5694"/>
    <w:rsid w:val="00AF5731"/>
    <w:rsid w:val="00AF684E"/>
    <w:rsid w:val="00AF7056"/>
    <w:rsid w:val="00AF72D5"/>
    <w:rsid w:val="00AF7B22"/>
    <w:rsid w:val="00B01A58"/>
    <w:rsid w:val="00B022B7"/>
    <w:rsid w:val="00B05D25"/>
    <w:rsid w:val="00B11A73"/>
    <w:rsid w:val="00B11E62"/>
    <w:rsid w:val="00B12D95"/>
    <w:rsid w:val="00B17184"/>
    <w:rsid w:val="00B176B1"/>
    <w:rsid w:val="00B2067F"/>
    <w:rsid w:val="00B21DB0"/>
    <w:rsid w:val="00B24519"/>
    <w:rsid w:val="00B26AB8"/>
    <w:rsid w:val="00B34CE6"/>
    <w:rsid w:val="00B3645F"/>
    <w:rsid w:val="00B42752"/>
    <w:rsid w:val="00B43984"/>
    <w:rsid w:val="00B44794"/>
    <w:rsid w:val="00B47985"/>
    <w:rsid w:val="00B53136"/>
    <w:rsid w:val="00B534E3"/>
    <w:rsid w:val="00B55573"/>
    <w:rsid w:val="00B57812"/>
    <w:rsid w:val="00B61BAF"/>
    <w:rsid w:val="00B63298"/>
    <w:rsid w:val="00B70785"/>
    <w:rsid w:val="00B710A3"/>
    <w:rsid w:val="00B71D89"/>
    <w:rsid w:val="00B73287"/>
    <w:rsid w:val="00B76214"/>
    <w:rsid w:val="00B83943"/>
    <w:rsid w:val="00B8597C"/>
    <w:rsid w:val="00B917E7"/>
    <w:rsid w:val="00B94840"/>
    <w:rsid w:val="00B94CD5"/>
    <w:rsid w:val="00B96B51"/>
    <w:rsid w:val="00BA458F"/>
    <w:rsid w:val="00BA6772"/>
    <w:rsid w:val="00BB250C"/>
    <w:rsid w:val="00BB2562"/>
    <w:rsid w:val="00BC0088"/>
    <w:rsid w:val="00BC04B8"/>
    <w:rsid w:val="00BC2F39"/>
    <w:rsid w:val="00BC4F87"/>
    <w:rsid w:val="00BC5ED9"/>
    <w:rsid w:val="00BC6143"/>
    <w:rsid w:val="00BC7870"/>
    <w:rsid w:val="00BC7892"/>
    <w:rsid w:val="00BC7F65"/>
    <w:rsid w:val="00BD21AE"/>
    <w:rsid w:val="00BD32FD"/>
    <w:rsid w:val="00BD6FAC"/>
    <w:rsid w:val="00BD7E74"/>
    <w:rsid w:val="00BE4C5E"/>
    <w:rsid w:val="00BE5ABC"/>
    <w:rsid w:val="00BE7C0D"/>
    <w:rsid w:val="00BF02EE"/>
    <w:rsid w:val="00BF0A57"/>
    <w:rsid w:val="00BF1C06"/>
    <w:rsid w:val="00BF3BF6"/>
    <w:rsid w:val="00BF53D1"/>
    <w:rsid w:val="00BF58D1"/>
    <w:rsid w:val="00BF5E24"/>
    <w:rsid w:val="00BF7109"/>
    <w:rsid w:val="00C0494C"/>
    <w:rsid w:val="00C1656F"/>
    <w:rsid w:val="00C16D4E"/>
    <w:rsid w:val="00C200E7"/>
    <w:rsid w:val="00C2234D"/>
    <w:rsid w:val="00C226D4"/>
    <w:rsid w:val="00C22D78"/>
    <w:rsid w:val="00C22E16"/>
    <w:rsid w:val="00C260B9"/>
    <w:rsid w:val="00C30DCE"/>
    <w:rsid w:val="00C324F9"/>
    <w:rsid w:val="00C32EE2"/>
    <w:rsid w:val="00C3516D"/>
    <w:rsid w:val="00C3586E"/>
    <w:rsid w:val="00C40492"/>
    <w:rsid w:val="00C43652"/>
    <w:rsid w:val="00C43F22"/>
    <w:rsid w:val="00C44BF7"/>
    <w:rsid w:val="00C47D20"/>
    <w:rsid w:val="00C52C46"/>
    <w:rsid w:val="00C536B0"/>
    <w:rsid w:val="00C63912"/>
    <w:rsid w:val="00C644C6"/>
    <w:rsid w:val="00C65984"/>
    <w:rsid w:val="00C65C71"/>
    <w:rsid w:val="00C7037C"/>
    <w:rsid w:val="00C7243E"/>
    <w:rsid w:val="00C756B3"/>
    <w:rsid w:val="00C772D1"/>
    <w:rsid w:val="00C77D9D"/>
    <w:rsid w:val="00C83DCB"/>
    <w:rsid w:val="00C90409"/>
    <w:rsid w:val="00C920B4"/>
    <w:rsid w:val="00C9248F"/>
    <w:rsid w:val="00C93484"/>
    <w:rsid w:val="00C95531"/>
    <w:rsid w:val="00C957CF"/>
    <w:rsid w:val="00CA0649"/>
    <w:rsid w:val="00CA0C25"/>
    <w:rsid w:val="00CA7356"/>
    <w:rsid w:val="00CB33A7"/>
    <w:rsid w:val="00CB5D2A"/>
    <w:rsid w:val="00CB60D8"/>
    <w:rsid w:val="00CB71FF"/>
    <w:rsid w:val="00CC099E"/>
    <w:rsid w:val="00CC1274"/>
    <w:rsid w:val="00CC3249"/>
    <w:rsid w:val="00CC32A4"/>
    <w:rsid w:val="00CC4736"/>
    <w:rsid w:val="00CD022F"/>
    <w:rsid w:val="00CD1714"/>
    <w:rsid w:val="00CD1723"/>
    <w:rsid w:val="00CD2EB1"/>
    <w:rsid w:val="00CD5A8E"/>
    <w:rsid w:val="00CD6913"/>
    <w:rsid w:val="00CD6B68"/>
    <w:rsid w:val="00CE1C00"/>
    <w:rsid w:val="00CE1C67"/>
    <w:rsid w:val="00CE2665"/>
    <w:rsid w:val="00CE5217"/>
    <w:rsid w:val="00CE6DFA"/>
    <w:rsid w:val="00CE7E4C"/>
    <w:rsid w:val="00CF08D4"/>
    <w:rsid w:val="00CF23C1"/>
    <w:rsid w:val="00CF6A86"/>
    <w:rsid w:val="00CF71AB"/>
    <w:rsid w:val="00D0045E"/>
    <w:rsid w:val="00D023DF"/>
    <w:rsid w:val="00D02584"/>
    <w:rsid w:val="00D06A08"/>
    <w:rsid w:val="00D10C56"/>
    <w:rsid w:val="00D10CCA"/>
    <w:rsid w:val="00D11AF0"/>
    <w:rsid w:val="00D12640"/>
    <w:rsid w:val="00D13398"/>
    <w:rsid w:val="00D14CE9"/>
    <w:rsid w:val="00D15C3D"/>
    <w:rsid w:val="00D16493"/>
    <w:rsid w:val="00D16583"/>
    <w:rsid w:val="00D171E7"/>
    <w:rsid w:val="00D20A80"/>
    <w:rsid w:val="00D21D80"/>
    <w:rsid w:val="00D2273C"/>
    <w:rsid w:val="00D24500"/>
    <w:rsid w:val="00D248A2"/>
    <w:rsid w:val="00D279E2"/>
    <w:rsid w:val="00D35DFA"/>
    <w:rsid w:val="00D44864"/>
    <w:rsid w:val="00D45A27"/>
    <w:rsid w:val="00D4665D"/>
    <w:rsid w:val="00D46BA1"/>
    <w:rsid w:val="00D47764"/>
    <w:rsid w:val="00D53B40"/>
    <w:rsid w:val="00D546FB"/>
    <w:rsid w:val="00D64163"/>
    <w:rsid w:val="00D65567"/>
    <w:rsid w:val="00D67164"/>
    <w:rsid w:val="00D7297F"/>
    <w:rsid w:val="00D731E8"/>
    <w:rsid w:val="00D773C7"/>
    <w:rsid w:val="00D849CB"/>
    <w:rsid w:val="00D86C91"/>
    <w:rsid w:val="00D87B31"/>
    <w:rsid w:val="00D9253E"/>
    <w:rsid w:val="00D94B99"/>
    <w:rsid w:val="00D950FF"/>
    <w:rsid w:val="00D9606D"/>
    <w:rsid w:val="00D97CA3"/>
    <w:rsid w:val="00DA355D"/>
    <w:rsid w:val="00DA3DD5"/>
    <w:rsid w:val="00DA4643"/>
    <w:rsid w:val="00DB07DC"/>
    <w:rsid w:val="00DB450E"/>
    <w:rsid w:val="00DB6FF1"/>
    <w:rsid w:val="00DB7BD0"/>
    <w:rsid w:val="00DC25E9"/>
    <w:rsid w:val="00DC4713"/>
    <w:rsid w:val="00DC65EC"/>
    <w:rsid w:val="00DD06FF"/>
    <w:rsid w:val="00DD5241"/>
    <w:rsid w:val="00DE2066"/>
    <w:rsid w:val="00DE401C"/>
    <w:rsid w:val="00DF1197"/>
    <w:rsid w:val="00DF670C"/>
    <w:rsid w:val="00E00FDE"/>
    <w:rsid w:val="00E01587"/>
    <w:rsid w:val="00E06312"/>
    <w:rsid w:val="00E07C1F"/>
    <w:rsid w:val="00E11E5E"/>
    <w:rsid w:val="00E12609"/>
    <w:rsid w:val="00E12705"/>
    <w:rsid w:val="00E13CC1"/>
    <w:rsid w:val="00E24F12"/>
    <w:rsid w:val="00E253CA"/>
    <w:rsid w:val="00E26F95"/>
    <w:rsid w:val="00E31189"/>
    <w:rsid w:val="00E318B5"/>
    <w:rsid w:val="00E32FE4"/>
    <w:rsid w:val="00E33408"/>
    <w:rsid w:val="00E512DB"/>
    <w:rsid w:val="00E51E8D"/>
    <w:rsid w:val="00E52728"/>
    <w:rsid w:val="00E555BC"/>
    <w:rsid w:val="00E561D2"/>
    <w:rsid w:val="00E60540"/>
    <w:rsid w:val="00E636F9"/>
    <w:rsid w:val="00E64997"/>
    <w:rsid w:val="00E66BB2"/>
    <w:rsid w:val="00E679EC"/>
    <w:rsid w:val="00E718F7"/>
    <w:rsid w:val="00E73AFD"/>
    <w:rsid w:val="00E75F80"/>
    <w:rsid w:val="00E80E9F"/>
    <w:rsid w:val="00E82D0A"/>
    <w:rsid w:val="00E857E6"/>
    <w:rsid w:val="00E86E01"/>
    <w:rsid w:val="00E870F8"/>
    <w:rsid w:val="00E903A9"/>
    <w:rsid w:val="00E90FEE"/>
    <w:rsid w:val="00E934F7"/>
    <w:rsid w:val="00EA0098"/>
    <w:rsid w:val="00EA3FF5"/>
    <w:rsid w:val="00EB3B09"/>
    <w:rsid w:val="00EB54D7"/>
    <w:rsid w:val="00EB6EDA"/>
    <w:rsid w:val="00EB72C2"/>
    <w:rsid w:val="00EC2E46"/>
    <w:rsid w:val="00EC315F"/>
    <w:rsid w:val="00EC7474"/>
    <w:rsid w:val="00ED0C2E"/>
    <w:rsid w:val="00ED1306"/>
    <w:rsid w:val="00ED5D12"/>
    <w:rsid w:val="00ED6270"/>
    <w:rsid w:val="00EE0FA1"/>
    <w:rsid w:val="00EE54B2"/>
    <w:rsid w:val="00EF1F9D"/>
    <w:rsid w:val="00EF3764"/>
    <w:rsid w:val="00EF57C2"/>
    <w:rsid w:val="00F00648"/>
    <w:rsid w:val="00F00756"/>
    <w:rsid w:val="00F01228"/>
    <w:rsid w:val="00F02BD3"/>
    <w:rsid w:val="00F0521A"/>
    <w:rsid w:val="00F05B45"/>
    <w:rsid w:val="00F07090"/>
    <w:rsid w:val="00F104D6"/>
    <w:rsid w:val="00F11E16"/>
    <w:rsid w:val="00F124ED"/>
    <w:rsid w:val="00F206F1"/>
    <w:rsid w:val="00F2121A"/>
    <w:rsid w:val="00F222E1"/>
    <w:rsid w:val="00F2264F"/>
    <w:rsid w:val="00F23AD5"/>
    <w:rsid w:val="00F25B7A"/>
    <w:rsid w:val="00F265A4"/>
    <w:rsid w:val="00F27AF7"/>
    <w:rsid w:val="00F31C0B"/>
    <w:rsid w:val="00F320E6"/>
    <w:rsid w:val="00F32A81"/>
    <w:rsid w:val="00F3742A"/>
    <w:rsid w:val="00F443F6"/>
    <w:rsid w:val="00F51548"/>
    <w:rsid w:val="00F52535"/>
    <w:rsid w:val="00F53678"/>
    <w:rsid w:val="00F576E5"/>
    <w:rsid w:val="00F57EAC"/>
    <w:rsid w:val="00F609F8"/>
    <w:rsid w:val="00F6263B"/>
    <w:rsid w:val="00F6457B"/>
    <w:rsid w:val="00F713D9"/>
    <w:rsid w:val="00F729A8"/>
    <w:rsid w:val="00F75D8B"/>
    <w:rsid w:val="00F8537B"/>
    <w:rsid w:val="00F873DD"/>
    <w:rsid w:val="00F91378"/>
    <w:rsid w:val="00F920A9"/>
    <w:rsid w:val="00F92D9B"/>
    <w:rsid w:val="00F93353"/>
    <w:rsid w:val="00F96C55"/>
    <w:rsid w:val="00F96E27"/>
    <w:rsid w:val="00FA26B8"/>
    <w:rsid w:val="00FA322F"/>
    <w:rsid w:val="00FA53FF"/>
    <w:rsid w:val="00FB6A32"/>
    <w:rsid w:val="00FB74CB"/>
    <w:rsid w:val="00FC146F"/>
    <w:rsid w:val="00FC22A2"/>
    <w:rsid w:val="00FC3062"/>
    <w:rsid w:val="00FC3450"/>
    <w:rsid w:val="00FC4A42"/>
    <w:rsid w:val="00FC5F20"/>
    <w:rsid w:val="00FC7CF2"/>
    <w:rsid w:val="00FD0181"/>
    <w:rsid w:val="00FD1525"/>
    <w:rsid w:val="00FD292D"/>
    <w:rsid w:val="00FD369D"/>
    <w:rsid w:val="00FD50CA"/>
    <w:rsid w:val="00FD607E"/>
    <w:rsid w:val="00FD6628"/>
    <w:rsid w:val="00FE0A91"/>
    <w:rsid w:val="00FE2319"/>
    <w:rsid w:val="00FE244D"/>
    <w:rsid w:val="00FE5010"/>
    <w:rsid w:val="00FE50AA"/>
    <w:rsid w:val="00FE7F80"/>
    <w:rsid w:val="00FF1334"/>
    <w:rsid w:val="00FF7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53E"/>
  </w:style>
  <w:style w:type="paragraph" w:styleId="1">
    <w:name w:val="heading 1"/>
    <w:basedOn w:val="a"/>
    <w:next w:val="a"/>
    <w:qFormat/>
    <w:rsid w:val="00DD06FF"/>
    <w:pPr>
      <w:keepNext/>
      <w:outlineLvl w:val="0"/>
    </w:pPr>
    <w:rPr>
      <w:rFonts w:ascii="Arial" w:hAnsi="Arial"/>
      <w:sz w:val="26"/>
    </w:rPr>
  </w:style>
  <w:style w:type="paragraph" w:styleId="3">
    <w:name w:val="heading 3"/>
    <w:basedOn w:val="a"/>
    <w:next w:val="a"/>
    <w:qFormat/>
    <w:rsid w:val="00415E9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F6263B"/>
    <w:pPr>
      <w:spacing w:before="100" w:beforeAutospacing="1" w:after="100" w:afterAutospacing="1"/>
    </w:pPr>
    <w:rPr>
      <w:rFonts w:ascii="Tahoma" w:hAnsi="Tahoma"/>
      <w:lang w:val="en-US" w:eastAsia="en-US"/>
    </w:rPr>
  </w:style>
  <w:style w:type="paragraph" w:customStyle="1" w:styleId="a4">
    <w:name w:val="Знак"/>
    <w:basedOn w:val="a"/>
    <w:rsid w:val="00415E45"/>
    <w:pPr>
      <w:spacing w:before="100" w:beforeAutospacing="1" w:after="100" w:afterAutospacing="1"/>
    </w:pPr>
    <w:rPr>
      <w:rFonts w:ascii="Tahoma" w:hAnsi="Tahoma"/>
      <w:lang w:val="en-US" w:eastAsia="en-US"/>
    </w:rPr>
  </w:style>
  <w:style w:type="paragraph" w:styleId="a5">
    <w:name w:val="header"/>
    <w:basedOn w:val="a"/>
    <w:link w:val="10"/>
    <w:uiPriority w:val="99"/>
    <w:rsid w:val="00415E45"/>
    <w:pPr>
      <w:tabs>
        <w:tab w:val="center" w:pos="4153"/>
        <w:tab w:val="right" w:pos="8306"/>
      </w:tabs>
    </w:pPr>
  </w:style>
  <w:style w:type="character" w:customStyle="1" w:styleId="10">
    <w:name w:val="Верхний колонтитул Знак1"/>
    <w:link w:val="a5"/>
    <w:uiPriority w:val="99"/>
    <w:locked/>
    <w:rsid w:val="00EA0098"/>
    <w:rPr>
      <w:lang w:val="ru-RU" w:eastAsia="ru-RU" w:bidi="ar-SA"/>
    </w:rPr>
  </w:style>
  <w:style w:type="character" w:styleId="a6">
    <w:name w:val="page number"/>
    <w:rsid w:val="00415E45"/>
    <w:rPr>
      <w:rFonts w:ascii="Tahoma" w:hAnsi="Tahoma"/>
      <w:lang w:val="en-US" w:eastAsia="en-US" w:bidi="ar-SA"/>
    </w:rPr>
  </w:style>
  <w:style w:type="paragraph" w:styleId="a7">
    <w:name w:val="footer"/>
    <w:basedOn w:val="a"/>
    <w:link w:val="11"/>
    <w:rsid w:val="00415E45"/>
    <w:pPr>
      <w:tabs>
        <w:tab w:val="center" w:pos="4153"/>
        <w:tab w:val="right" w:pos="8306"/>
      </w:tabs>
    </w:pPr>
  </w:style>
  <w:style w:type="character" w:customStyle="1" w:styleId="11">
    <w:name w:val="Нижний колонтитул Знак1"/>
    <w:link w:val="a7"/>
    <w:semiHidden/>
    <w:locked/>
    <w:rsid w:val="00EA0098"/>
    <w:rPr>
      <w:lang w:val="ru-RU" w:eastAsia="ru-RU" w:bidi="ar-SA"/>
    </w:rPr>
  </w:style>
  <w:style w:type="paragraph" w:styleId="a8">
    <w:name w:val="Body Text"/>
    <w:basedOn w:val="a"/>
    <w:rsid w:val="00415E45"/>
    <w:rPr>
      <w:rFonts w:ascii="Arial" w:hAnsi="Arial"/>
      <w:sz w:val="26"/>
    </w:rPr>
  </w:style>
  <w:style w:type="table" w:styleId="a9">
    <w:name w:val="Table Grid"/>
    <w:basedOn w:val="a1"/>
    <w:rsid w:val="00861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22DFC"/>
    <w:pPr>
      <w:widowControl w:val="0"/>
      <w:autoSpaceDE w:val="0"/>
      <w:autoSpaceDN w:val="0"/>
      <w:adjustRightInd w:val="0"/>
      <w:ind w:firstLine="720"/>
    </w:pPr>
    <w:rPr>
      <w:rFonts w:ascii="Arial" w:eastAsia="Calibri" w:hAnsi="Arial" w:cs="Arial"/>
    </w:rPr>
  </w:style>
  <w:style w:type="paragraph" w:customStyle="1" w:styleId="ConsPlusNonformat">
    <w:name w:val="ConsPlusNonformat"/>
    <w:rsid w:val="00022DFC"/>
    <w:pPr>
      <w:widowControl w:val="0"/>
      <w:autoSpaceDE w:val="0"/>
      <w:autoSpaceDN w:val="0"/>
      <w:adjustRightInd w:val="0"/>
    </w:pPr>
    <w:rPr>
      <w:rFonts w:ascii="Courier New" w:eastAsia="Calibri" w:hAnsi="Courier New" w:cs="Courier New"/>
    </w:rPr>
  </w:style>
  <w:style w:type="paragraph" w:customStyle="1" w:styleId="ConsPlusCell">
    <w:name w:val="ConsPlusCell"/>
    <w:rsid w:val="00022DFC"/>
    <w:pPr>
      <w:widowControl w:val="0"/>
      <w:autoSpaceDE w:val="0"/>
      <w:autoSpaceDN w:val="0"/>
      <w:adjustRightInd w:val="0"/>
    </w:pPr>
    <w:rPr>
      <w:rFonts w:ascii="Arial" w:eastAsia="Calibri" w:hAnsi="Arial" w:cs="Arial"/>
    </w:rPr>
  </w:style>
  <w:style w:type="paragraph" w:customStyle="1" w:styleId="12">
    <w:name w:val="Без интервала1"/>
    <w:rsid w:val="00CF08D4"/>
    <w:rPr>
      <w:rFonts w:ascii="Pragmatica" w:eastAsia="Calibri" w:hAnsi="Pragmatica" w:cs="Pragmatica"/>
      <w:b/>
      <w:bCs/>
    </w:rPr>
  </w:style>
  <w:style w:type="paragraph" w:styleId="aa">
    <w:name w:val="Balloon Text"/>
    <w:basedOn w:val="a"/>
    <w:link w:val="ab"/>
    <w:semiHidden/>
    <w:rsid w:val="00EA0098"/>
    <w:rPr>
      <w:rFonts w:ascii="Tahoma" w:eastAsia="Calibri" w:hAnsi="Tahoma" w:cs="Tahoma"/>
      <w:b/>
      <w:bCs/>
      <w:sz w:val="16"/>
      <w:szCs w:val="16"/>
    </w:rPr>
  </w:style>
  <w:style w:type="character" w:customStyle="1" w:styleId="ab">
    <w:name w:val="Текст выноски Знак"/>
    <w:link w:val="aa"/>
    <w:semiHidden/>
    <w:locked/>
    <w:rsid w:val="00EA0098"/>
    <w:rPr>
      <w:rFonts w:ascii="Tahoma" w:eastAsia="Calibri" w:hAnsi="Tahoma" w:cs="Tahoma"/>
      <w:b/>
      <w:bCs/>
      <w:sz w:val="16"/>
      <w:szCs w:val="16"/>
      <w:lang w:val="ru-RU" w:eastAsia="ru-RU" w:bidi="ar-SA"/>
    </w:rPr>
  </w:style>
  <w:style w:type="paragraph" w:styleId="ac">
    <w:name w:val="Body Text Indent"/>
    <w:basedOn w:val="a"/>
    <w:link w:val="ad"/>
    <w:rsid w:val="00EA0098"/>
    <w:pPr>
      <w:spacing w:after="120"/>
      <w:ind w:left="283"/>
    </w:pPr>
    <w:rPr>
      <w:rFonts w:ascii="Pragmatica" w:eastAsia="Calibri" w:hAnsi="Pragmatica" w:cs="Pragmatica"/>
      <w:b/>
      <w:bCs/>
    </w:rPr>
  </w:style>
  <w:style w:type="character" w:customStyle="1" w:styleId="ad">
    <w:name w:val="Основной текст с отступом Знак"/>
    <w:link w:val="ac"/>
    <w:locked/>
    <w:rsid w:val="00EA0098"/>
    <w:rPr>
      <w:rFonts w:ascii="Pragmatica" w:eastAsia="Calibri" w:hAnsi="Pragmatica" w:cs="Pragmatica"/>
      <w:b/>
      <w:bCs/>
      <w:lang w:val="ru-RU" w:eastAsia="ru-RU" w:bidi="ar-SA"/>
    </w:rPr>
  </w:style>
  <w:style w:type="paragraph" w:customStyle="1" w:styleId="Default">
    <w:name w:val="Default"/>
    <w:rsid w:val="00EA0098"/>
    <w:rPr>
      <w:rFonts w:ascii="Verdana" w:eastAsia="Calibri" w:hAnsi="Verdana" w:cs="Verdana"/>
      <w:color w:val="000000"/>
      <w:sz w:val="24"/>
      <w:szCs w:val="24"/>
    </w:rPr>
  </w:style>
  <w:style w:type="paragraph" w:customStyle="1" w:styleId="ConsPlusTitle">
    <w:name w:val="ConsPlusTitle"/>
    <w:rsid w:val="00EA0098"/>
    <w:pPr>
      <w:widowControl w:val="0"/>
      <w:autoSpaceDE w:val="0"/>
      <w:autoSpaceDN w:val="0"/>
      <w:adjustRightInd w:val="0"/>
    </w:pPr>
    <w:rPr>
      <w:rFonts w:ascii="Arial" w:eastAsia="Calibri" w:hAnsi="Arial" w:cs="Arial"/>
      <w:b/>
      <w:bCs/>
    </w:rPr>
  </w:style>
  <w:style w:type="paragraph" w:customStyle="1" w:styleId="ae">
    <w:name w:val="Знак"/>
    <w:basedOn w:val="a"/>
    <w:rsid w:val="005C0C8B"/>
    <w:pPr>
      <w:spacing w:before="100" w:beforeAutospacing="1" w:after="100" w:afterAutospacing="1"/>
    </w:pPr>
    <w:rPr>
      <w:rFonts w:ascii="Tahoma" w:hAnsi="Tahoma"/>
      <w:lang w:val="en-US" w:eastAsia="en-US"/>
    </w:rPr>
  </w:style>
  <w:style w:type="character" w:customStyle="1" w:styleId="af">
    <w:name w:val="Верхний колонтитул Знак"/>
    <w:uiPriority w:val="99"/>
    <w:locked/>
    <w:rsid w:val="005C0C8B"/>
    <w:rPr>
      <w:lang w:val="ru-RU" w:eastAsia="ru-RU" w:bidi="ar-SA"/>
    </w:rPr>
  </w:style>
  <w:style w:type="character" w:customStyle="1" w:styleId="af0">
    <w:name w:val="Нижний колонтитул Знак"/>
    <w:semiHidden/>
    <w:locked/>
    <w:rsid w:val="005C0C8B"/>
    <w:rPr>
      <w:lang w:val="ru-RU" w:eastAsia="ru-RU" w:bidi="ar-SA"/>
    </w:rPr>
  </w:style>
  <w:style w:type="paragraph" w:customStyle="1" w:styleId="21">
    <w:name w:val="Основной текст 21"/>
    <w:basedOn w:val="a"/>
    <w:rsid w:val="00C644C6"/>
    <w:rPr>
      <w:sz w:val="28"/>
    </w:rPr>
  </w:style>
  <w:style w:type="paragraph" w:customStyle="1" w:styleId="ConsTitle">
    <w:name w:val="ConsTitle"/>
    <w:rsid w:val="00415E95"/>
    <w:pPr>
      <w:widowControl w:val="0"/>
      <w:autoSpaceDE w:val="0"/>
      <w:autoSpaceDN w:val="0"/>
      <w:adjustRightInd w:val="0"/>
    </w:pPr>
    <w:rPr>
      <w:rFonts w:ascii="Arial" w:hAnsi="Arial" w:cs="Arial"/>
      <w:b/>
      <w:bCs/>
    </w:rPr>
  </w:style>
  <w:style w:type="paragraph" w:styleId="af1">
    <w:name w:val="Document Map"/>
    <w:basedOn w:val="a"/>
    <w:semiHidden/>
    <w:rsid w:val="00A05822"/>
    <w:pPr>
      <w:shd w:val="clear" w:color="auto" w:fill="000080"/>
    </w:pPr>
    <w:rPr>
      <w:rFonts w:ascii="Tahoma" w:hAnsi="Tahoma" w:cs="Tahoma"/>
    </w:rPr>
  </w:style>
  <w:style w:type="paragraph" w:customStyle="1" w:styleId="23">
    <w:name w:val="Основной текст 23"/>
    <w:basedOn w:val="a"/>
    <w:rsid w:val="00D2273C"/>
    <w:rPr>
      <w:rFonts w:ascii="Calibri" w:hAnsi="Calibri"/>
      <w:sz w:val="28"/>
      <w:szCs w:val="28"/>
    </w:rPr>
  </w:style>
  <w:style w:type="paragraph" w:customStyle="1" w:styleId="pj">
    <w:name w:val="pj"/>
    <w:basedOn w:val="a"/>
    <w:rsid w:val="001C4130"/>
    <w:pPr>
      <w:spacing w:before="100" w:beforeAutospacing="1" w:after="100" w:afterAutospacing="1"/>
      <w:jc w:val="both"/>
    </w:pPr>
    <w:rPr>
      <w:sz w:val="24"/>
      <w:szCs w:val="24"/>
    </w:rPr>
  </w:style>
  <w:style w:type="paragraph" w:customStyle="1" w:styleId="22">
    <w:name w:val="Основной текст 22"/>
    <w:basedOn w:val="a"/>
    <w:rsid w:val="00017F59"/>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53E"/>
  </w:style>
  <w:style w:type="paragraph" w:styleId="1">
    <w:name w:val="heading 1"/>
    <w:basedOn w:val="a"/>
    <w:next w:val="a"/>
    <w:qFormat/>
    <w:rsid w:val="00DD06FF"/>
    <w:pPr>
      <w:keepNext/>
      <w:outlineLvl w:val="0"/>
    </w:pPr>
    <w:rPr>
      <w:rFonts w:ascii="Arial" w:hAnsi="Arial"/>
      <w:sz w:val="26"/>
    </w:rPr>
  </w:style>
  <w:style w:type="paragraph" w:styleId="3">
    <w:name w:val="heading 3"/>
    <w:basedOn w:val="a"/>
    <w:next w:val="a"/>
    <w:qFormat/>
    <w:rsid w:val="00415E9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F6263B"/>
    <w:pPr>
      <w:spacing w:before="100" w:beforeAutospacing="1" w:after="100" w:afterAutospacing="1"/>
    </w:pPr>
    <w:rPr>
      <w:rFonts w:ascii="Tahoma" w:hAnsi="Tahoma"/>
      <w:lang w:val="en-US" w:eastAsia="en-US"/>
    </w:rPr>
  </w:style>
  <w:style w:type="paragraph" w:customStyle="1" w:styleId="a4">
    <w:name w:val="Знак"/>
    <w:basedOn w:val="a"/>
    <w:rsid w:val="00415E45"/>
    <w:pPr>
      <w:spacing w:before="100" w:beforeAutospacing="1" w:after="100" w:afterAutospacing="1"/>
    </w:pPr>
    <w:rPr>
      <w:rFonts w:ascii="Tahoma" w:hAnsi="Tahoma"/>
      <w:lang w:val="en-US" w:eastAsia="en-US"/>
    </w:rPr>
  </w:style>
  <w:style w:type="paragraph" w:styleId="a5">
    <w:name w:val="header"/>
    <w:basedOn w:val="a"/>
    <w:link w:val="10"/>
    <w:uiPriority w:val="99"/>
    <w:rsid w:val="00415E45"/>
    <w:pPr>
      <w:tabs>
        <w:tab w:val="center" w:pos="4153"/>
        <w:tab w:val="right" w:pos="8306"/>
      </w:tabs>
    </w:pPr>
  </w:style>
  <w:style w:type="character" w:customStyle="1" w:styleId="10">
    <w:name w:val="Верхний колонтитул Знак1"/>
    <w:link w:val="a5"/>
    <w:uiPriority w:val="99"/>
    <w:locked/>
    <w:rsid w:val="00EA0098"/>
    <w:rPr>
      <w:lang w:val="ru-RU" w:eastAsia="ru-RU" w:bidi="ar-SA"/>
    </w:rPr>
  </w:style>
  <w:style w:type="character" w:styleId="a6">
    <w:name w:val="page number"/>
    <w:rsid w:val="00415E45"/>
    <w:rPr>
      <w:rFonts w:ascii="Tahoma" w:hAnsi="Tahoma"/>
      <w:lang w:val="en-US" w:eastAsia="en-US" w:bidi="ar-SA"/>
    </w:rPr>
  </w:style>
  <w:style w:type="paragraph" w:styleId="a7">
    <w:name w:val="footer"/>
    <w:basedOn w:val="a"/>
    <w:link w:val="11"/>
    <w:rsid w:val="00415E45"/>
    <w:pPr>
      <w:tabs>
        <w:tab w:val="center" w:pos="4153"/>
        <w:tab w:val="right" w:pos="8306"/>
      </w:tabs>
    </w:pPr>
  </w:style>
  <w:style w:type="character" w:customStyle="1" w:styleId="11">
    <w:name w:val="Нижний колонтитул Знак1"/>
    <w:link w:val="a7"/>
    <w:semiHidden/>
    <w:locked/>
    <w:rsid w:val="00EA0098"/>
    <w:rPr>
      <w:lang w:val="ru-RU" w:eastAsia="ru-RU" w:bidi="ar-SA"/>
    </w:rPr>
  </w:style>
  <w:style w:type="paragraph" w:styleId="a8">
    <w:name w:val="Body Text"/>
    <w:basedOn w:val="a"/>
    <w:rsid w:val="00415E45"/>
    <w:rPr>
      <w:rFonts w:ascii="Arial" w:hAnsi="Arial"/>
      <w:sz w:val="26"/>
    </w:rPr>
  </w:style>
  <w:style w:type="table" w:styleId="a9">
    <w:name w:val="Table Grid"/>
    <w:basedOn w:val="a1"/>
    <w:rsid w:val="00861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22DFC"/>
    <w:pPr>
      <w:widowControl w:val="0"/>
      <w:autoSpaceDE w:val="0"/>
      <w:autoSpaceDN w:val="0"/>
      <w:adjustRightInd w:val="0"/>
      <w:ind w:firstLine="720"/>
    </w:pPr>
    <w:rPr>
      <w:rFonts w:ascii="Arial" w:eastAsia="Calibri" w:hAnsi="Arial" w:cs="Arial"/>
    </w:rPr>
  </w:style>
  <w:style w:type="paragraph" w:customStyle="1" w:styleId="ConsPlusNonformat">
    <w:name w:val="ConsPlusNonformat"/>
    <w:rsid w:val="00022DFC"/>
    <w:pPr>
      <w:widowControl w:val="0"/>
      <w:autoSpaceDE w:val="0"/>
      <w:autoSpaceDN w:val="0"/>
      <w:adjustRightInd w:val="0"/>
    </w:pPr>
    <w:rPr>
      <w:rFonts w:ascii="Courier New" w:eastAsia="Calibri" w:hAnsi="Courier New" w:cs="Courier New"/>
    </w:rPr>
  </w:style>
  <w:style w:type="paragraph" w:customStyle="1" w:styleId="ConsPlusCell">
    <w:name w:val="ConsPlusCell"/>
    <w:rsid w:val="00022DFC"/>
    <w:pPr>
      <w:widowControl w:val="0"/>
      <w:autoSpaceDE w:val="0"/>
      <w:autoSpaceDN w:val="0"/>
      <w:adjustRightInd w:val="0"/>
    </w:pPr>
    <w:rPr>
      <w:rFonts w:ascii="Arial" w:eastAsia="Calibri" w:hAnsi="Arial" w:cs="Arial"/>
    </w:rPr>
  </w:style>
  <w:style w:type="paragraph" w:customStyle="1" w:styleId="12">
    <w:name w:val="Без интервала1"/>
    <w:rsid w:val="00CF08D4"/>
    <w:rPr>
      <w:rFonts w:ascii="Pragmatica" w:eastAsia="Calibri" w:hAnsi="Pragmatica" w:cs="Pragmatica"/>
      <w:b/>
      <w:bCs/>
    </w:rPr>
  </w:style>
  <w:style w:type="paragraph" w:styleId="aa">
    <w:name w:val="Balloon Text"/>
    <w:basedOn w:val="a"/>
    <w:link w:val="ab"/>
    <w:semiHidden/>
    <w:rsid w:val="00EA0098"/>
    <w:rPr>
      <w:rFonts w:ascii="Tahoma" w:eastAsia="Calibri" w:hAnsi="Tahoma" w:cs="Tahoma"/>
      <w:b/>
      <w:bCs/>
      <w:sz w:val="16"/>
      <w:szCs w:val="16"/>
    </w:rPr>
  </w:style>
  <w:style w:type="character" w:customStyle="1" w:styleId="ab">
    <w:name w:val="Текст выноски Знак"/>
    <w:link w:val="aa"/>
    <w:semiHidden/>
    <w:locked/>
    <w:rsid w:val="00EA0098"/>
    <w:rPr>
      <w:rFonts w:ascii="Tahoma" w:eastAsia="Calibri" w:hAnsi="Tahoma" w:cs="Tahoma"/>
      <w:b/>
      <w:bCs/>
      <w:sz w:val="16"/>
      <w:szCs w:val="16"/>
      <w:lang w:val="ru-RU" w:eastAsia="ru-RU" w:bidi="ar-SA"/>
    </w:rPr>
  </w:style>
  <w:style w:type="paragraph" w:styleId="ac">
    <w:name w:val="Body Text Indent"/>
    <w:basedOn w:val="a"/>
    <w:link w:val="ad"/>
    <w:rsid w:val="00EA0098"/>
    <w:pPr>
      <w:spacing w:after="120"/>
      <w:ind w:left="283"/>
    </w:pPr>
    <w:rPr>
      <w:rFonts w:ascii="Pragmatica" w:eastAsia="Calibri" w:hAnsi="Pragmatica" w:cs="Pragmatica"/>
      <w:b/>
      <w:bCs/>
    </w:rPr>
  </w:style>
  <w:style w:type="character" w:customStyle="1" w:styleId="ad">
    <w:name w:val="Основной текст с отступом Знак"/>
    <w:link w:val="ac"/>
    <w:locked/>
    <w:rsid w:val="00EA0098"/>
    <w:rPr>
      <w:rFonts w:ascii="Pragmatica" w:eastAsia="Calibri" w:hAnsi="Pragmatica" w:cs="Pragmatica"/>
      <w:b/>
      <w:bCs/>
      <w:lang w:val="ru-RU" w:eastAsia="ru-RU" w:bidi="ar-SA"/>
    </w:rPr>
  </w:style>
  <w:style w:type="paragraph" w:customStyle="1" w:styleId="Default">
    <w:name w:val="Default"/>
    <w:rsid w:val="00EA0098"/>
    <w:rPr>
      <w:rFonts w:ascii="Verdana" w:eastAsia="Calibri" w:hAnsi="Verdana" w:cs="Verdana"/>
      <w:color w:val="000000"/>
      <w:sz w:val="24"/>
      <w:szCs w:val="24"/>
    </w:rPr>
  </w:style>
  <w:style w:type="paragraph" w:customStyle="1" w:styleId="ConsPlusTitle">
    <w:name w:val="ConsPlusTitle"/>
    <w:rsid w:val="00EA0098"/>
    <w:pPr>
      <w:widowControl w:val="0"/>
      <w:autoSpaceDE w:val="0"/>
      <w:autoSpaceDN w:val="0"/>
      <w:adjustRightInd w:val="0"/>
    </w:pPr>
    <w:rPr>
      <w:rFonts w:ascii="Arial" w:eastAsia="Calibri" w:hAnsi="Arial" w:cs="Arial"/>
      <w:b/>
      <w:bCs/>
    </w:rPr>
  </w:style>
  <w:style w:type="paragraph" w:customStyle="1" w:styleId="ae">
    <w:name w:val="Знак"/>
    <w:basedOn w:val="a"/>
    <w:rsid w:val="005C0C8B"/>
    <w:pPr>
      <w:spacing w:before="100" w:beforeAutospacing="1" w:after="100" w:afterAutospacing="1"/>
    </w:pPr>
    <w:rPr>
      <w:rFonts w:ascii="Tahoma" w:hAnsi="Tahoma"/>
      <w:lang w:val="en-US" w:eastAsia="en-US"/>
    </w:rPr>
  </w:style>
  <w:style w:type="character" w:customStyle="1" w:styleId="af">
    <w:name w:val="Верхний колонтитул Знак"/>
    <w:uiPriority w:val="99"/>
    <w:locked/>
    <w:rsid w:val="005C0C8B"/>
    <w:rPr>
      <w:lang w:val="ru-RU" w:eastAsia="ru-RU" w:bidi="ar-SA"/>
    </w:rPr>
  </w:style>
  <w:style w:type="character" w:customStyle="1" w:styleId="af0">
    <w:name w:val="Нижний колонтитул Знак"/>
    <w:semiHidden/>
    <w:locked/>
    <w:rsid w:val="005C0C8B"/>
    <w:rPr>
      <w:lang w:val="ru-RU" w:eastAsia="ru-RU" w:bidi="ar-SA"/>
    </w:rPr>
  </w:style>
  <w:style w:type="paragraph" w:customStyle="1" w:styleId="21">
    <w:name w:val="Основной текст 21"/>
    <w:basedOn w:val="a"/>
    <w:rsid w:val="00C644C6"/>
    <w:rPr>
      <w:sz w:val="28"/>
    </w:rPr>
  </w:style>
  <w:style w:type="paragraph" w:customStyle="1" w:styleId="ConsTitle">
    <w:name w:val="ConsTitle"/>
    <w:rsid w:val="00415E95"/>
    <w:pPr>
      <w:widowControl w:val="0"/>
      <w:autoSpaceDE w:val="0"/>
      <w:autoSpaceDN w:val="0"/>
      <w:adjustRightInd w:val="0"/>
    </w:pPr>
    <w:rPr>
      <w:rFonts w:ascii="Arial" w:hAnsi="Arial" w:cs="Arial"/>
      <w:b/>
      <w:bCs/>
    </w:rPr>
  </w:style>
  <w:style w:type="paragraph" w:styleId="af1">
    <w:name w:val="Document Map"/>
    <w:basedOn w:val="a"/>
    <w:semiHidden/>
    <w:rsid w:val="00A05822"/>
    <w:pPr>
      <w:shd w:val="clear" w:color="auto" w:fill="000080"/>
    </w:pPr>
    <w:rPr>
      <w:rFonts w:ascii="Tahoma" w:hAnsi="Tahoma" w:cs="Tahoma"/>
    </w:rPr>
  </w:style>
  <w:style w:type="paragraph" w:customStyle="1" w:styleId="23">
    <w:name w:val="Основной текст 23"/>
    <w:basedOn w:val="a"/>
    <w:rsid w:val="00D2273C"/>
    <w:rPr>
      <w:rFonts w:ascii="Calibri" w:hAnsi="Calibri"/>
      <w:sz w:val="28"/>
      <w:szCs w:val="28"/>
    </w:rPr>
  </w:style>
  <w:style w:type="paragraph" w:customStyle="1" w:styleId="pj">
    <w:name w:val="pj"/>
    <w:basedOn w:val="a"/>
    <w:rsid w:val="001C4130"/>
    <w:pPr>
      <w:spacing w:before="100" w:beforeAutospacing="1" w:after="100" w:afterAutospacing="1"/>
      <w:jc w:val="both"/>
    </w:pPr>
    <w:rPr>
      <w:sz w:val="24"/>
      <w:szCs w:val="24"/>
    </w:rPr>
  </w:style>
  <w:style w:type="paragraph" w:customStyle="1" w:styleId="22">
    <w:name w:val="Основной текст 22"/>
    <w:basedOn w:val="a"/>
    <w:rsid w:val="00017F5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49157">
      <w:bodyDiv w:val="1"/>
      <w:marLeft w:val="0"/>
      <w:marRight w:val="0"/>
      <w:marTop w:val="0"/>
      <w:marBottom w:val="0"/>
      <w:divBdr>
        <w:top w:val="none" w:sz="0" w:space="0" w:color="auto"/>
        <w:left w:val="none" w:sz="0" w:space="0" w:color="auto"/>
        <w:bottom w:val="none" w:sz="0" w:space="0" w:color="auto"/>
        <w:right w:val="none" w:sz="0" w:space="0" w:color="auto"/>
      </w:divBdr>
    </w:div>
    <w:div w:id="130366851">
      <w:bodyDiv w:val="1"/>
      <w:marLeft w:val="0"/>
      <w:marRight w:val="0"/>
      <w:marTop w:val="0"/>
      <w:marBottom w:val="0"/>
      <w:divBdr>
        <w:top w:val="none" w:sz="0" w:space="0" w:color="auto"/>
        <w:left w:val="none" w:sz="0" w:space="0" w:color="auto"/>
        <w:bottom w:val="none" w:sz="0" w:space="0" w:color="auto"/>
        <w:right w:val="none" w:sz="0" w:space="0" w:color="auto"/>
      </w:divBdr>
    </w:div>
    <w:div w:id="505753233">
      <w:bodyDiv w:val="1"/>
      <w:marLeft w:val="0"/>
      <w:marRight w:val="0"/>
      <w:marTop w:val="0"/>
      <w:marBottom w:val="0"/>
      <w:divBdr>
        <w:top w:val="none" w:sz="0" w:space="0" w:color="auto"/>
        <w:left w:val="none" w:sz="0" w:space="0" w:color="auto"/>
        <w:bottom w:val="none" w:sz="0" w:space="0" w:color="auto"/>
        <w:right w:val="none" w:sz="0" w:space="0" w:color="auto"/>
      </w:divBdr>
    </w:div>
    <w:div w:id="540896325">
      <w:bodyDiv w:val="1"/>
      <w:marLeft w:val="0"/>
      <w:marRight w:val="0"/>
      <w:marTop w:val="0"/>
      <w:marBottom w:val="0"/>
      <w:divBdr>
        <w:top w:val="none" w:sz="0" w:space="0" w:color="auto"/>
        <w:left w:val="none" w:sz="0" w:space="0" w:color="auto"/>
        <w:bottom w:val="none" w:sz="0" w:space="0" w:color="auto"/>
        <w:right w:val="none" w:sz="0" w:space="0" w:color="auto"/>
      </w:divBdr>
      <w:divsChild>
        <w:div w:id="984941639">
          <w:marLeft w:val="0"/>
          <w:marRight w:val="0"/>
          <w:marTop w:val="0"/>
          <w:marBottom w:val="0"/>
          <w:divBdr>
            <w:top w:val="none" w:sz="0" w:space="0" w:color="auto"/>
            <w:left w:val="none" w:sz="0" w:space="0" w:color="auto"/>
            <w:bottom w:val="none" w:sz="0" w:space="0" w:color="auto"/>
            <w:right w:val="none" w:sz="0" w:space="0" w:color="auto"/>
          </w:divBdr>
          <w:divsChild>
            <w:div w:id="932863498">
              <w:marLeft w:val="0"/>
              <w:marRight w:val="0"/>
              <w:marTop w:val="0"/>
              <w:marBottom w:val="0"/>
              <w:divBdr>
                <w:top w:val="none" w:sz="0" w:space="0" w:color="auto"/>
                <w:left w:val="none" w:sz="0" w:space="0" w:color="auto"/>
                <w:bottom w:val="none" w:sz="0" w:space="0" w:color="auto"/>
                <w:right w:val="none" w:sz="0" w:space="0" w:color="auto"/>
              </w:divBdr>
              <w:divsChild>
                <w:div w:id="1358388112">
                  <w:marLeft w:val="0"/>
                  <w:marRight w:val="0"/>
                  <w:marTop w:val="0"/>
                  <w:marBottom w:val="0"/>
                  <w:divBdr>
                    <w:top w:val="none" w:sz="0" w:space="0" w:color="auto"/>
                    <w:left w:val="none" w:sz="0" w:space="0" w:color="auto"/>
                    <w:bottom w:val="none" w:sz="0" w:space="0" w:color="auto"/>
                    <w:right w:val="none" w:sz="0" w:space="0" w:color="auto"/>
                  </w:divBdr>
                  <w:divsChild>
                    <w:div w:id="1277911262">
                      <w:marLeft w:val="0"/>
                      <w:marRight w:val="0"/>
                      <w:marTop w:val="0"/>
                      <w:marBottom w:val="0"/>
                      <w:divBdr>
                        <w:top w:val="none" w:sz="0" w:space="0" w:color="auto"/>
                        <w:left w:val="none" w:sz="0" w:space="0" w:color="auto"/>
                        <w:bottom w:val="none" w:sz="0" w:space="0" w:color="auto"/>
                        <w:right w:val="none" w:sz="0" w:space="0" w:color="auto"/>
                      </w:divBdr>
                      <w:divsChild>
                        <w:div w:id="1075740396">
                          <w:marLeft w:val="0"/>
                          <w:marRight w:val="0"/>
                          <w:marTop w:val="0"/>
                          <w:marBottom w:val="0"/>
                          <w:divBdr>
                            <w:top w:val="none" w:sz="0" w:space="0" w:color="auto"/>
                            <w:left w:val="none" w:sz="0" w:space="0" w:color="auto"/>
                            <w:bottom w:val="none" w:sz="0" w:space="0" w:color="auto"/>
                            <w:right w:val="none" w:sz="0" w:space="0" w:color="auto"/>
                          </w:divBdr>
                          <w:divsChild>
                            <w:div w:id="6606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963726">
      <w:bodyDiv w:val="1"/>
      <w:marLeft w:val="0"/>
      <w:marRight w:val="0"/>
      <w:marTop w:val="0"/>
      <w:marBottom w:val="0"/>
      <w:divBdr>
        <w:top w:val="none" w:sz="0" w:space="0" w:color="auto"/>
        <w:left w:val="none" w:sz="0" w:space="0" w:color="auto"/>
        <w:bottom w:val="none" w:sz="0" w:space="0" w:color="auto"/>
        <w:right w:val="none" w:sz="0" w:space="0" w:color="auto"/>
      </w:divBdr>
      <w:divsChild>
        <w:div w:id="99842681">
          <w:marLeft w:val="0"/>
          <w:marRight w:val="0"/>
          <w:marTop w:val="0"/>
          <w:marBottom w:val="0"/>
          <w:divBdr>
            <w:top w:val="none" w:sz="0" w:space="0" w:color="auto"/>
            <w:left w:val="none" w:sz="0" w:space="0" w:color="auto"/>
            <w:bottom w:val="none" w:sz="0" w:space="0" w:color="auto"/>
            <w:right w:val="none" w:sz="0" w:space="0" w:color="auto"/>
          </w:divBdr>
          <w:divsChild>
            <w:div w:id="376467140">
              <w:marLeft w:val="0"/>
              <w:marRight w:val="0"/>
              <w:marTop w:val="0"/>
              <w:marBottom w:val="0"/>
              <w:divBdr>
                <w:top w:val="none" w:sz="0" w:space="0" w:color="auto"/>
                <w:left w:val="none" w:sz="0" w:space="0" w:color="auto"/>
                <w:bottom w:val="none" w:sz="0" w:space="0" w:color="auto"/>
                <w:right w:val="none" w:sz="0" w:space="0" w:color="auto"/>
              </w:divBdr>
              <w:divsChild>
                <w:div w:id="1666738124">
                  <w:marLeft w:val="0"/>
                  <w:marRight w:val="0"/>
                  <w:marTop w:val="0"/>
                  <w:marBottom w:val="0"/>
                  <w:divBdr>
                    <w:top w:val="none" w:sz="0" w:space="0" w:color="auto"/>
                    <w:left w:val="none" w:sz="0" w:space="0" w:color="auto"/>
                    <w:bottom w:val="none" w:sz="0" w:space="0" w:color="auto"/>
                    <w:right w:val="none" w:sz="0" w:space="0" w:color="auto"/>
                  </w:divBdr>
                  <w:divsChild>
                    <w:div w:id="1308240248">
                      <w:marLeft w:val="0"/>
                      <w:marRight w:val="0"/>
                      <w:marTop w:val="0"/>
                      <w:marBottom w:val="0"/>
                      <w:divBdr>
                        <w:top w:val="none" w:sz="0" w:space="0" w:color="auto"/>
                        <w:left w:val="none" w:sz="0" w:space="0" w:color="auto"/>
                        <w:bottom w:val="none" w:sz="0" w:space="0" w:color="auto"/>
                        <w:right w:val="none" w:sz="0" w:space="0" w:color="auto"/>
                      </w:divBdr>
                      <w:divsChild>
                        <w:div w:id="1502233507">
                          <w:marLeft w:val="0"/>
                          <w:marRight w:val="0"/>
                          <w:marTop w:val="0"/>
                          <w:marBottom w:val="0"/>
                          <w:divBdr>
                            <w:top w:val="none" w:sz="0" w:space="0" w:color="auto"/>
                            <w:left w:val="none" w:sz="0" w:space="0" w:color="auto"/>
                            <w:bottom w:val="none" w:sz="0" w:space="0" w:color="auto"/>
                            <w:right w:val="none" w:sz="0" w:space="0" w:color="auto"/>
                          </w:divBdr>
                          <w:divsChild>
                            <w:div w:id="6010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075396">
      <w:bodyDiv w:val="1"/>
      <w:marLeft w:val="0"/>
      <w:marRight w:val="0"/>
      <w:marTop w:val="0"/>
      <w:marBottom w:val="0"/>
      <w:divBdr>
        <w:top w:val="none" w:sz="0" w:space="0" w:color="auto"/>
        <w:left w:val="none" w:sz="0" w:space="0" w:color="auto"/>
        <w:bottom w:val="none" w:sz="0" w:space="0" w:color="auto"/>
        <w:right w:val="none" w:sz="0" w:space="0" w:color="auto"/>
      </w:divBdr>
    </w:div>
    <w:div w:id="1606617320">
      <w:bodyDiv w:val="1"/>
      <w:marLeft w:val="0"/>
      <w:marRight w:val="0"/>
      <w:marTop w:val="0"/>
      <w:marBottom w:val="0"/>
      <w:divBdr>
        <w:top w:val="none" w:sz="0" w:space="0" w:color="auto"/>
        <w:left w:val="none" w:sz="0" w:space="0" w:color="auto"/>
        <w:bottom w:val="none" w:sz="0" w:space="0" w:color="auto"/>
        <w:right w:val="none" w:sz="0" w:space="0" w:color="auto"/>
      </w:divBdr>
    </w:div>
    <w:div w:id="168574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4FAD7-20F3-4460-9A44-17529D3DB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4118</Words>
  <Characters>23479</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Проект постановления</vt:lpstr>
    </vt:vector>
  </TitlesOfParts>
  <Company>KORIPHEY</Company>
  <LinksUpToDate>false</LinksUpToDate>
  <CharactersWithSpaces>27542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постановления</dc:title>
  <dc:creator>GGorlova</dc:creator>
  <cp:lastModifiedBy>Duma</cp:lastModifiedBy>
  <cp:revision>10</cp:revision>
  <cp:lastPrinted>2019-04-22T08:30:00Z</cp:lastPrinted>
  <dcterms:created xsi:type="dcterms:W3CDTF">2019-04-22T05:53:00Z</dcterms:created>
  <dcterms:modified xsi:type="dcterms:W3CDTF">2019-05-21T11:23:00Z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