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FDD" w:rsidRDefault="00460FDD" w:rsidP="00117F1C">
      <w:pPr>
        <w:pStyle w:val="ConsPlusNormal"/>
        <w:jc w:val="both"/>
        <w:outlineLvl w:val="0"/>
        <w:rPr>
          <w:sz w:val="20"/>
        </w:rPr>
      </w:pPr>
      <w:bookmarkStart w:id="0" w:name="_GoBack"/>
      <w:bookmarkEnd w:id="0"/>
    </w:p>
    <w:p w:rsidR="00460FDD" w:rsidRPr="00460FDD" w:rsidRDefault="00B30B0C" w:rsidP="00460FDD">
      <w:pPr>
        <w:spacing w:after="200"/>
        <w:jc w:val="center"/>
        <w:rPr>
          <w:rFonts w:eastAsia="Calibri"/>
          <w:bCs/>
          <w:sz w:val="26"/>
          <w:szCs w:val="26"/>
          <w:lang w:eastAsia="en-US"/>
        </w:rPr>
      </w:pPr>
      <w:r>
        <w:rPr>
          <w:rFonts w:eastAsia="Calibri"/>
          <w:bCs/>
          <w:noProof/>
          <w:sz w:val="26"/>
          <w:szCs w:val="26"/>
        </w:rPr>
        <w:drawing>
          <wp:inline distT="0" distB="0" distL="0" distR="0" wp14:anchorId="4670813C" wp14:editId="651ABE13">
            <wp:extent cx="600075" cy="723900"/>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pic:spPr>
                </pic:pic>
              </a:graphicData>
            </a:graphic>
          </wp:inline>
        </w:drawing>
      </w:r>
    </w:p>
    <w:p w:rsidR="00117F1C" w:rsidRPr="00117F1C" w:rsidRDefault="00117F1C" w:rsidP="00117F1C">
      <w:pPr>
        <w:autoSpaceDE w:val="0"/>
        <w:autoSpaceDN w:val="0"/>
        <w:adjustRightInd w:val="0"/>
        <w:jc w:val="center"/>
        <w:rPr>
          <w:b/>
          <w:sz w:val="32"/>
          <w:szCs w:val="32"/>
        </w:rPr>
      </w:pPr>
      <w:r w:rsidRPr="00117F1C">
        <w:rPr>
          <w:b/>
          <w:sz w:val="32"/>
          <w:szCs w:val="32"/>
        </w:rPr>
        <w:t>АДМИНИСТРАЦИЯ ГОРОДА НЕФТЕЮГАНСКА</w:t>
      </w:r>
    </w:p>
    <w:p w:rsidR="00117F1C" w:rsidRPr="00117F1C" w:rsidRDefault="00117F1C" w:rsidP="00117F1C">
      <w:pPr>
        <w:autoSpaceDE w:val="0"/>
        <w:autoSpaceDN w:val="0"/>
        <w:adjustRightInd w:val="0"/>
        <w:jc w:val="center"/>
        <w:rPr>
          <w:b/>
          <w:sz w:val="10"/>
          <w:szCs w:val="10"/>
        </w:rPr>
      </w:pPr>
    </w:p>
    <w:p w:rsidR="00117F1C" w:rsidRPr="00117F1C" w:rsidRDefault="00117F1C" w:rsidP="00117F1C">
      <w:pPr>
        <w:autoSpaceDE w:val="0"/>
        <w:autoSpaceDN w:val="0"/>
        <w:adjustRightInd w:val="0"/>
        <w:jc w:val="center"/>
        <w:rPr>
          <w:b/>
          <w:sz w:val="40"/>
          <w:szCs w:val="40"/>
        </w:rPr>
      </w:pPr>
      <w:r w:rsidRPr="00117F1C">
        <w:rPr>
          <w:b/>
          <w:sz w:val="40"/>
          <w:szCs w:val="40"/>
        </w:rPr>
        <w:t>ПОСТАНОВЛЕНИЕ</w:t>
      </w:r>
    </w:p>
    <w:p w:rsidR="00117F1C" w:rsidRPr="00117F1C" w:rsidRDefault="00117F1C" w:rsidP="00117F1C">
      <w:pPr>
        <w:jc w:val="both"/>
        <w:rPr>
          <w:rFonts w:eastAsia="Calibri"/>
          <w:sz w:val="28"/>
          <w:szCs w:val="28"/>
          <w:lang w:eastAsia="en-US"/>
        </w:rPr>
      </w:pPr>
    </w:p>
    <w:p w:rsidR="00117F1C" w:rsidRPr="006849C9" w:rsidRDefault="000978A0" w:rsidP="00B12C8A">
      <w:pPr>
        <w:ind w:left="567" w:hanging="567"/>
        <w:rPr>
          <w:rFonts w:eastAsia="Calibri"/>
          <w:sz w:val="28"/>
          <w:szCs w:val="28"/>
          <w:lang w:eastAsia="en-US"/>
        </w:rPr>
      </w:pPr>
      <w:r>
        <w:rPr>
          <w:rFonts w:eastAsia="Calibri"/>
          <w:sz w:val="28"/>
          <w:szCs w:val="28"/>
          <w:lang w:eastAsia="en-US"/>
        </w:rPr>
        <w:t>_________</w:t>
      </w:r>
      <w:r w:rsidR="00117F1C">
        <w:rPr>
          <w:rFonts w:eastAsia="Calibri"/>
          <w:sz w:val="28"/>
          <w:szCs w:val="28"/>
          <w:lang w:eastAsia="en-US"/>
        </w:rPr>
        <w:t xml:space="preserve"> </w:t>
      </w:r>
      <w:r w:rsidR="00117F1C">
        <w:rPr>
          <w:rFonts w:eastAsia="Calibri"/>
          <w:sz w:val="28"/>
          <w:szCs w:val="28"/>
          <w:lang w:eastAsia="en-US"/>
        </w:rPr>
        <w:tab/>
      </w:r>
      <w:r w:rsidR="00117F1C">
        <w:rPr>
          <w:rFonts w:eastAsia="Calibri"/>
          <w:sz w:val="28"/>
          <w:szCs w:val="28"/>
          <w:lang w:eastAsia="en-US"/>
        </w:rPr>
        <w:tab/>
      </w:r>
      <w:r w:rsidR="00117F1C">
        <w:rPr>
          <w:rFonts w:eastAsia="Calibri"/>
          <w:sz w:val="28"/>
          <w:szCs w:val="28"/>
          <w:lang w:eastAsia="en-US"/>
        </w:rPr>
        <w:tab/>
      </w:r>
      <w:r w:rsidR="00117F1C">
        <w:rPr>
          <w:rFonts w:eastAsia="Calibri"/>
          <w:sz w:val="28"/>
          <w:szCs w:val="28"/>
          <w:lang w:eastAsia="en-US"/>
        </w:rPr>
        <w:tab/>
      </w:r>
      <w:r w:rsidR="00117F1C">
        <w:rPr>
          <w:rFonts w:eastAsia="Calibri"/>
          <w:sz w:val="28"/>
          <w:szCs w:val="28"/>
          <w:lang w:eastAsia="en-US"/>
        </w:rPr>
        <w:tab/>
      </w:r>
      <w:r w:rsidR="00117F1C">
        <w:rPr>
          <w:rFonts w:eastAsia="Calibri"/>
          <w:sz w:val="28"/>
          <w:szCs w:val="28"/>
          <w:lang w:eastAsia="en-US"/>
        </w:rPr>
        <w:tab/>
      </w:r>
      <w:r w:rsidR="00117F1C">
        <w:rPr>
          <w:rFonts w:eastAsia="Calibri"/>
          <w:sz w:val="28"/>
          <w:szCs w:val="28"/>
          <w:lang w:eastAsia="en-US"/>
        </w:rPr>
        <w:tab/>
      </w:r>
      <w:r w:rsidR="00117F1C">
        <w:rPr>
          <w:rFonts w:eastAsia="Calibri"/>
          <w:sz w:val="28"/>
          <w:szCs w:val="28"/>
          <w:lang w:eastAsia="en-US"/>
        </w:rPr>
        <w:tab/>
      </w:r>
      <w:r w:rsidR="00117F1C">
        <w:rPr>
          <w:rFonts w:eastAsia="Calibri"/>
          <w:sz w:val="28"/>
          <w:szCs w:val="28"/>
          <w:lang w:eastAsia="en-US"/>
        </w:rPr>
        <w:tab/>
      </w:r>
      <w:r w:rsidR="00117F1C">
        <w:rPr>
          <w:rFonts w:eastAsia="Calibri"/>
          <w:sz w:val="28"/>
          <w:szCs w:val="28"/>
          <w:lang w:eastAsia="en-US"/>
        </w:rPr>
        <w:tab/>
        <w:t xml:space="preserve">        </w:t>
      </w:r>
      <w:r w:rsidR="00791343">
        <w:rPr>
          <w:rFonts w:eastAsia="Calibri"/>
          <w:sz w:val="28"/>
          <w:szCs w:val="28"/>
          <w:lang w:eastAsia="en-US"/>
        </w:rPr>
        <w:t xml:space="preserve">    </w:t>
      </w:r>
      <w:r w:rsidR="006849C9" w:rsidRPr="006849C9">
        <w:rPr>
          <w:rFonts w:eastAsia="Calibri"/>
          <w:sz w:val="28"/>
          <w:szCs w:val="28"/>
          <w:lang w:eastAsia="en-US"/>
        </w:rPr>
        <w:t>№</w:t>
      </w:r>
      <w:r w:rsidR="00B12C8A">
        <w:rPr>
          <w:rFonts w:eastAsia="Calibri"/>
          <w:sz w:val="28"/>
          <w:szCs w:val="28"/>
          <w:lang w:eastAsia="en-US"/>
        </w:rPr>
        <w:t>_____</w:t>
      </w:r>
      <w:r w:rsidR="006849C9" w:rsidRPr="006849C9">
        <w:rPr>
          <w:rFonts w:eastAsia="Calibri"/>
          <w:sz w:val="28"/>
          <w:szCs w:val="28"/>
          <w:lang w:eastAsia="en-US"/>
        </w:rPr>
        <w:t xml:space="preserve">            </w:t>
      </w:r>
      <w:r w:rsidR="006849C9">
        <w:rPr>
          <w:rFonts w:eastAsia="Calibri"/>
          <w:sz w:val="28"/>
          <w:szCs w:val="28"/>
          <w:lang w:eastAsia="en-US"/>
        </w:rPr>
        <w:t xml:space="preserve">  </w:t>
      </w:r>
    </w:p>
    <w:p w:rsidR="00117F1C" w:rsidRPr="00117F1C" w:rsidRDefault="00117F1C" w:rsidP="00117F1C">
      <w:pPr>
        <w:jc w:val="center"/>
        <w:rPr>
          <w:rFonts w:eastAsia="Calibri"/>
          <w:color w:val="008000"/>
          <w:lang w:eastAsia="en-US"/>
        </w:rPr>
      </w:pPr>
      <w:r w:rsidRPr="00117F1C">
        <w:rPr>
          <w:rFonts w:eastAsia="Calibri"/>
          <w:color w:val="000000"/>
          <w:lang w:eastAsia="en-US"/>
        </w:rPr>
        <w:t>г</w:t>
      </w:r>
      <w:proofErr w:type="gramStart"/>
      <w:r w:rsidRPr="00117F1C">
        <w:rPr>
          <w:rFonts w:eastAsia="Calibri"/>
          <w:color w:val="000000"/>
          <w:lang w:eastAsia="en-US"/>
        </w:rPr>
        <w:t>.Н</w:t>
      </w:r>
      <w:proofErr w:type="gramEnd"/>
      <w:r w:rsidRPr="00117F1C">
        <w:rPr>
          <w:rFonts w:eastAsia="Calibri"/>
          <w:color w:val="000000"/>
          <w:lang w:eastAsia="en-US"/>
        </w:rPr>
        <w:t>ефтеюганск</w:t>
      </w:r>
    </w:p>
    <w:p w:rsidR="00117F1C" w:rsidRPr="00117F1C" w:rsidRDefault="00117F1C" w:rsidP="00117F1C">
      <w:pPr>
        <w:autoSpaceDE w:val="0"/>
        <w:autoSpaceDN w:val="0"/>
        <w:adjustRightInd w:val="0"/>
        <w:jc w:val="center"/>
        <w:rPr>
          <w:b/>
          <w:sz w:val="28"/>
          <w:szCs w:val="28"/>
        </w:rPr>
      </w:pPr>
    </w:p>
    <w:p w:rsidR="00C35BA0" w:rsidRDefault="00A55A33" w:rsidP="00117F1C">
      <w:pPr>
        <w:autoSpaceDE w:val="0"/>
        <w:autoSpaceDN w:val="0"/>
        <w:adjustRightInd w:val="0"/>
        <w:jc w:val="center"/>
        <w:rPr>
          <w:rFonts w:eastAsia="Calibri"/>
          <w:b/>
          <w:bCs/>
          <w:sz w:val="28"/>
          <w:szCs w:val="28"/>
          <w:lang w:eastAsia="en-US"/>
        </w:rPr>
      </w:pPr>
      <w:r>
        <w:rPr>
          <w:rFonts w:eastAsia="Calibri"/>
          <w:b/>
          <w:bCs/>
          <w:sz w:val="28"/>
          <w:szCs w:val="28"/>
          <w:lang w:eastAsia="en-US"/>
        </w:rPr>
        <w:t xml:space="preserve">  </w:t>
      </w:r>
      <w:r w:rsidR="004F2758">
        <w:rPr>
          <w:rFonts w:eastAsia="Calibri"/>
          <w:b/>
          <w:bCs/>
          <w:sz w:val="28"/>
          <w:szCs w:val="28"/>
          <w:lang w:eastAsia="en-US"/>
        </w:rPr>
        <w:t>Об утверждении а</w:t>
      </w:r>
      <w:r w:rsidR="00460FDD" w:rsidRPr="00460FDD">
        <w:rPr>
          <w:rFonts w:eastAsia="Calibri"/>
          <w:b/>
          <w:bCs/>
          <w:sz w:val="28"/>
          <w:szCs w:val="28"/>
          <w:lang w:eastAsia="en-US"/>
        </w:rPr>
        <w:t xml:space="preserve">дминистративного регламента предоставления муниципальной услуги «Направление уведомления о соответствии (несоответствии) </w:t>
      </w:r>
      <w:proofErr w:type="gramStart"/>
      <w:r w:rsidR="00460FDD" w:rsidRPr="00460FDD">
        <w:rPr>
          <w:rFonts w:eastAsia="Calibri"/>
          <w:b/>
          <w:bCs/>
          <w:sz w:val="28"/>
          <w:szCs w:val="28"/>
          <w:lang w:eastAsia="en-US"/>
        </w:rPr>
        <w:t>построенных</w:t>
      </w:r>
      <w:proofErr w:type="gramEnd"/>
      <w:r w:rsidR="00460FDD" w:rsidRPr="00460FDD">
        <w:rPr>
          <w:rFonts w:eastAsia="Calibri"/>
          <w:b/>
          <w:bCs/>
          <w:sz w:val="28"/>
          <w:szCs w:val="28"/>
          <w:lang w:eastAsia="en-US"/>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230689" w:rsidRPr="00230689">
        <w:rPr>
          <w:rFonts w:eastAsia="Calibri"/>
          <w:b/>
          <w:bCs/>
          <w:sz w:val="28"/>
          <w:szCs w:val="28"/>
          <w:lang w:eastAsia="en-US"/>
        </w:rPr>
        <w:t xml:space="preserve"> </w:t>
      </w:r>
    </w:p>
    <w:p w:rsidR="00460FDD" w:rsidRPr="00230689" w:rsidRDefault="00230689" w:rsidP="00117F1C">
      <w:pPr>
        <w:autoSpaceDE w:val="0"/>
        <w:autoSpaceDN w:val="0"/>
        <w:adjustRightInd w:val="0"/>
        <w:jc w:val="center"/>
        <w:rPr>
          <w:rFonts w:eastAsia="Calibri"/>
          <w:b/>
          <w:color w:val="000000"/>
          <w:sz w:val="28"/>
          <w:szCs w:val="28"/>
          <w:lang w:eastAsia="en-US"/>
        </w:rPr>
      </w:pPr>
      <w:r>
        <w:rPr>
          <w:rFonts w:eastAsia="Calibri"/>
          <w:b/>
          <w:bCs/>
          <w:sz w:val="28"/>
          <w:szCs w:val="28"/>
          <w:lang w:eastAsia="en-US"/>
        </w:rPr>
        <w:t>на территории муниципального образования город Нефтеюганск</w:t>
      </w:r>
    </w:p>
    <w:p w:rsidR="00460FDD" w:rsidRPr="00460FDD" w:rsidRDefault="00460FDD" w:rsidP="00117F1C">
      <w:pPr>
        <w:spacing w:after="200"/>
        <w:contextualSpacing/>
        <w:rPr>
          <w:rFonts w:eastAsia="Calibri"/>
          <w:i/>
          <w:color w:val="000000"/>
          <w:sz w:val="26"/>
          <w:szCs w:val="26"/>
          <w:lang w:eastAsia="en-US"/>
        </w:rPr>
      </w:pPr>
    </w:p>
    <w:p w:rsidR="00460FDD" w:rsidRPr="007B215C" w:rsidRDefault="00117F1C" w:rsidP="00117F1C">
      <w:pPr>
        <w:ind w:firstLine="709"/>
        <w:jc w:val="both"/>
        <w:rPr>
          <w:rFonts w:eastAsia="Calibri"/>
          <w:color w:val="000000" w:themeColor="text1"/>
          <w:sz w:val="28"/>
          <w:szCs w:val="28"/>
          <w:lang w:eastAsia="en-US"/>
        </w:rPr>
      </w:pPr>
      <w:proofErr w:type="gramStart"/>
      <w:r w:rsidRPr="00117F1C">
        <w:rPr>
          <w:rFonts w:eastAsia="Calibri"/>
          <w:sz w:val="28"/>
          <w:szCs w:val="28"/>
          <w:lang w:eastAsia="en-US"/>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постановлениями администрации города Нефтеюганска от 05.09.2013 № 88-нп «О разработке и утверждении административных регламентов предоставления муниципальных услуг», </w:t>
      </w:r>
      <w:r w:rsidR="007B215C" w:rsidRPr="007B215C">
        <w:rPr>
          <w:rFonts w:eastAsia="Calibri"/>
          <w:color w:val="000000" w:themeColor="text1"/>
          <w:sz w:val="28"/>
          <w:szCs w:val="28"/>
          <w:lang w:eastAsia="en-US"/>
        </w:rPr>
        <w:t>от 08.05.2019 № 86-нп «Об утверждении реестра муниципальных услуг муниципального образования город Нефтеюганск»</w:t>
      </w:r>
      <w:r w:rsidRPr="007B215C">
        <w:rPr>
          <w:rFonts w:eastAsia="Calibri"/>
          <w:color w:val="000000" w:themeColor="text1"/>
          <w:sz w:val="28"/>
          <w:szCs w:val="28"/>
          <w:lang w:eastAsia="en-US"/>
        </w:rPr>
        <w:t xml:space="preserve">, </w:t>
      </w:r>
      <w:r w:rsidR="007B215C" w:rsidRPr="007B215C">
        <w:rPr>
          <w:rFonts w:eastAsia="Calibri"/>
          <w:color w:val="000000" w:themeColor="text1"/>
          <w:sz w:val="28"/>
          <w:szCs w:val="28"/>
          <w:lang w:eastAsia="en-US"/>
        </w:rPr>
        <w:t>в целях повышения эффективности и качества предоставления муниципальных услуг администрация города Нефтеюганска постановляет:</w:t>
      </w:r>
      <w:proofErr w:type="gramEnd"/>
    </w:p>
    <w:p w:rsidR="00117F1C" w:rsidRPr="00117F1C" w:rsidRDefault="00117F1C" w:rsidP="00117F1C">
      <w:pPr>
        <w:ind w:firstLine="709"/>
        <w:jc w:val="both"/>
        <w:rPr>
          <w:rFonts w:eastAsia="Calibri"/>
          <w:sz w:val="28"/>
          <w:szCs w:val="28"/>
          <w:lang w:eastAsia="en-US"/>
        </w:rPr>
      </w:pPr>
      <w:r w:rsidRPr="00117F1C">
        <w:rPr>
          <w:rFonts w:eastAsia="Calibri"/>
          <w:sz w:val="28"/>
          <w:szCs w:val="28"/>
          <w:lang w:eastAsia="en-US"/>
        </w:rPr>
        <w:t>1.Утвердить административный регламент предоставления муниципальной услуги «</w:t>
      </w:r>
      <w:r w:rsidR="005D677C" w:rsidRPr="005D677C">
        <w:rPr>
          <w:rFonts w:eastAsia="Calibri"/>
          <w:sz w:val="28"/>
          <w:szCs w:val="28"/>
          <w:lang w:eastAsia="en-US"/>
        </w:rPr>
        <w:t xml:space="preserve">Направление уведомления о соответствии (несоответствии) </w:t>
      </w:r>
      <w:proofErr w:type="gramStart"/>
      <w:r w:rsidR="005D677C" w:rsidRPr="005D677C">
        <w:rPr>
          <w:rFonts w:eastAsia="Calibri"/>
          <w:sz w:val="28"/>
          <w:szCs w:val="28"/>
          <w:lang w:eastAsia="en-US"/>
        </w:rPr>
        <w:t>построенных</w:t>
      </w:r>
      <w:proofErr w:type="gramEnd"/>
      <w:r w:rsidR="005D677C" w:rsidRPr="005D677C">
        <w:rPr>
          <w:rFonts w:eastAsia="Calibri"/>
          <w:sz w:val="28"/>
          <w:szCs w:val="28"/>
          <w:lang w:eastAsia="en-US"/>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117F1C">
        <w:rPr>
          <w:rFonts w:eastAsia="Calibri"/>
          <w:sz w:val="28"/>
          <w:szCs w:val="28"/>
          <w:lang w:eastAsia="en-US"/>
        </w:rPr>
        <w:t xml:space="preserve">» </w:t>
      </w:r>
      <w:r w:rsidR="00230689" w:rsidRPr="00230689">
        <w:rPr>
          <w:rFonts w:eastAsia="Calibri"/>
          <w:sz w:val="28"/>
          <w:szCs w:val="28"/>
          <w:lang w:eastAsia="en-US"/>
        </w:rPr>
        <w:t xml:space="preserve">на территории муниципального образования город Нефтеюганск </w:t>
      </w:r>
      <w:r w:rsidRPr="00117F1C">
        <w:rPr>
          <w:rFonts w:eastAsia="Calibri"/>
          <w:sz w:val="28"/>
          <w:szCs w:val="28"/>
          <w:lang w:eastAsia="en-US"/>
        </w:rPr>
        <w:t>согласно приложению</w:t>
      </w:r>
      <w:r w:rsidR="00C35BA0">
        <w:rPr>
          <w:rFonts w:eastAsia="Calibri"/>
          <w:sz w:val="28"/>
          <w:szCs w:val="28"/>
          <w:lang w:eastAsia="en-US"/>
        </w:rPr>
        <w:t xml:space="preserve"> к постановлению</w:t>
      </w:r>
      <w:r w:rsidRPr="00117F1C">
        <w:rPr>
          <w:rFonts w:eastAsia="Calibri"/>
          <w:sz w:val="28"/>
          <w:szCs w:val="28"/>
          <w:lang w:eastAsia="en-US"/>
        </w:rPr>
        <w:t>.</w:t>
      </w:r>
    </w:p>
    <w:p w:rsidR="00117F1C" w:rsidRPr="00117F1C" w:rsidRDefault="005D677C" w:rsidP="00117F1C">
      <w:pPr>
        <w:ind w:firstLine="720"/>
        <w:jc w:val="both"/>
        <w:rPr>
          <w:rFonts w:eastAsia="Calibri"/>
          <w:sz w:val="28"/>
          <w:szCs w:val="28"/>
          <w:lang w:eastAsia="en-US"/>
        </w:rPr>
      </w:pPr>
      <w:r>
        <w:rPr>
          <w:rFonts w:eastAsia="Calibri"/>
          <w:sz w:val="28"/>
          <w:szCs w:val="28"/>
          <w:lang w:eastAsia="en-US"/>
        </w:rPr>
        <w:t>2</w:t>
      </w:r>
      <w:r w:rsidR="00117F1C" w:rsidRPr="00117F1C">
        <w:rPr>
          <w:rFonts w:eastAsia="Calibri"/>
          <w:sz w:val="28"/>
          <w:szCs w:val="28"/>
          <w:lang w:eastAsia="en-US"/>
        </w:rPr>
        <w:t>.Обнародовать (опубликовать) постановление в газете «Здравствуйте, нефтеюганцы!».</w:t>
      </w:r>
    </w:p>
    <w:p w:rsidR="00906466" w:rsidRDefault="005D677C" w:rsidP="00117F1C">
      <w:pPr>
        <w:ind w:firstLine="720"/>
        <w:jc w:val="both"/>
        <w:rPr>
          <w:rFonts w:eastAsia="Calibri"/>
          <w:sz w:val="28"/>
          <w:szCs w:val="28"/>
          <w:lang w:eastAsia="en-US"/>
        </w:rPr>
      </w:pPr>
      <w:r>
        <w:rPr>
          <w:rFonts w:eastAsia="Calibri"/>
          <w:sz w:val="28"/>
          <w:szCs w:val="28"/>
          <w:lang w:eastAsia="en-US"/>
        </w:rPr>
        <w:t>3</w:t>
      </w:r>
      <w:r w:rsidR="00117F1C" w:rsidRPr="00117F1C">
        <w:rPr>
          <w:rFonts w:eastAsia="Calibri"/>
          <w:sz w:val="28"/>
          <w:szCs w:val="28"/>
          <w:lang w:eastAsia="en-US"/>
        </w:rPr>
        <w:t>.</w:t>
      </w:r>
      <w:r w:rsidR="000F5CE8" w:rsidRPr="000F5CE8">
        <w:rPr>
          <w:rFonts w:eastAsia="Calibri"/>
          <w:sz w:val="28"/>
          <w:szCs w:val="28"/>
          <w:lang w:eastAsia="en-US"/>
        </w:rPr>
        <w:t>Департаменту по делам ад</w:t>
      </w:r>
      <w:r w:rsidR="000F5CE8">
        <w:rPr>
          <w:rFonts w:eastAsia="Calibri"/>
          <w:sz w:val="28"/>
          <w:szCs w:val="28"/>
          <w:lang w:eastAsia="en-US"/>
        </w:rPr>
        <w:t>министрации города (Прокопович П.А.</w:t>
      </w:r>
      <w:r w:rsidR="000F5CE8" w:rsidRPr="000F5CE8">
        <w:rPr>
          <w:rFonts w:eastAsia="Calibri"/>
          <w:sz w:val="28"/>
          <w:szCs w:val="28"/>
          <w:lang w:eastAsia="en-US"/>
        </w:rPr>
        <w:t xml:space="preserve">) </w:t>
      </w:r>
      <w:proofErr w:type="gramStart"/>
      <w:r w:rsidR="000F5CE8" w:rsidRPr="000F5CE8">
        <w:rPr>
          <w:rFonts w:eastAsia="Calibri"/>
          <w:sz w:val="28"/>
          <w:szCs w:val="28"/>
          <w:lang w:eastAsia="en-US"/>
        </w:rPr>
        <w:t>разместить постановление</w:t>
      </w:r>
      <w:proofErr w:type="gramEnd"/>
      <w:r w:rsidR="000F5CE8" w:rsidRPr="000F5CE8">
        <w:rPr>
          <w:rFonts w:eastAsia="Calibri"/>
          <w:sz w:val="28"/>
          <w:szCs w:val="28"/>
          <w:lang w:eastAsia="en-US"/>
        </w:rPr>
        <w:t xml:space="preserve"> на официальном сайте органов местного самоуправления города Нефтеюганска в сети Интернет. </w:t>
      </w:r>
    </w:p>
    <w:p w:rsidR="00117F1C" w:rsidRPr="00117F1C" w:rsidRDefault="005D677C" w:rsidP="00117F1C">
      <w:pPr>
        <w:ind w:firstLine="720"/>
        <w:jc w:val="both"/>
        <w:rPr>
          <w:rFonts w:eastAsia="Calibri"/>
          <w:sz w:val="28"/>
          <w:szCs w:val="28"/>
          <w:lang w:eastAsia="en-US"/>
        </w:rPr>
      </w:pPr>
      <w:r>
        <w:rPr>
          <w:rFonts w:eastAsia="Calibri"/>
          <w:sz w:val="28"/>
          <w:szCs w:val="28"/>
          <w:lang w:eastAsia="en-US"/>
        </w:rPr>
        <w:t>4</w:t>
      </w:r>
      <w:r w:rsidR="00117F1C" w:rsidRPr="00117F1C">
        <w:rPr>
          <w:rFonts w:eastAsia="Calibri"/>
          <w:sz w:val="28"/>
          <w:szCs w:val="28"/>
          <w:lang w:eastAsia="en-US"/>
        </w:rPr>
        <w:t>.Постановление вступает в силу после его официального опубликования.</w:t>
      </w:r>
    </w:p>
    <w:p w:rsidR="00117F1C" w:rsidRPr="00117F1C" w:rsidRDefault="00117F1C" w:rsidP="00117F1C">
      <w:pPr>
        <w:autoSpaceDE w:val="0"/>
        <w:autoSpaceDN w:val="0"/>
        <w:adjustRightInd w:val="0"/>
        <w:rPr>
          <w:sz w:val="28"/>
          <w:szCs w:val="28"/>
        </w:rPr>
      </w:pPr>
    </w:p>
    <w:p w:rsidR="00117F1C" w:rsidRPr="00117F1C" w:rsidRDefault="00117F1C" w:rsidP="00117F1C">
      <w:pPr>
        <w:autoSpaceDE w:val="0"/>
        <w:autoSpaceDN w:val="0"/>
        <w:adjustRightInd w:val="0"/>
        <w:rPr>
          <w:sz w:val="28"/>
          <w:szCs w:val="28"/>
        </w:rPr>
      </w:pPr>
    </w:p>
    <w:p w:rsidR="00117F1C" w:rsidRPr="00117F1C" w:rsidRDefault="00117F1C" w:rsidP="00117F1C">
      <w:pPr>
        <w:jc w:val="both"/>
        <w:rPr>
          <w:rFonts w:eastAsia="Calibri"/>
          <w:sz w:val="28"/>
          <w:szCs w:val="28"/>
          <w:lang w:eastAsia="en-US"/>
        </w:rPr>
      </w:pPr>
      <w:r w:rsidRPr="00117F1C">
        <w:rPr>
          <w:rFonts w:eastAsia="Calibri"/>
          <w:sz w:val="28"/>
          <w:szCs w:val="28"/>
          <w:lang w:eastAsia="en-US"/>
        </w:rPr>
        <w:t xml:space="preserve">Глава города Нефтеюганска    </w:t>
      </w:r>
      <w:r w:rsidRPr="00117F1C">
        <w:rPr>
          <w:rFonts w:eastAsia="Calibri"/>
          <w:sz w:val="28"/>
          <w:szCs w:val="28"/>
          <w:lang w:eastAsia="en-US"/>
        </w:rPr>
        <w:tab/>
      </w:r>
      <w:r w:rsidRPr="00117F1C">
        <w:rPr>
          <w:rFonts w:eastAsia="Calibri"/>
          <w:sz w:val="28"/>
          <w:szCs w:val="28"/>
          <w:lang w:eastAsia="en-US"/>
        </w:rPr>
        <w:tab/>
      </w:r>
      <w:r w:rsidRPr="00117F1C">
        <w:rPr>
          <w:rFonts w:eastAsia="Calibri"/>
          <w:sz w:val="28"/>
          <w:szCs w:val="28"/>
          <w:lang w:eastAsia="en-US"/>
        </w:rPr>
        <w:tab/>
      </w:r>
      <w:r w:rsidRPr="00117F1C">
        <w:rPr>
          <w:rFonts w:eastAsia="Calibri"/>
          <w:sz w:val="28"/>
          <w:szCs w:val="28"/>
          <w:lang w:eastAsia="en-US"/>
        </w:rPr>
        <w:tab/>
      </w:r>
      <w:r w:rsidRPr="00117F1C">
        <w:rPr>
          <w:rFonts w:eastAsia="Calibri"/>
          <w:sz w:val="28"/>
          <w:szCs w:val="28"/>
          <w:lang w:eastAsia="en-US"/>
        </w:rPr>
        <w:tab/>
      </w:r>
      <w:r w:rsidRPr="00117F1C">
        <w:rPr>
          <w:rFonts w:eastAsia="Calibri"/>
          <w:sz w:val="28"/>
          <w:szCs w:val="28"/>
          <w:lang w:eastAsia="en-US"/>
        </w:rPr>
        <w:tab/>
      </w:r>
      <w:r w:rsidR="00C35BA0">
        <w:rPr>
          <w:rFonts w:eastAsia="Calibri"/>
          <w:sz w:val="28"/>
          <w:szCs w:val="28"/>
          <w:lang w:eastAsia="en-US"/>
        </w:rPr>
        <w:t xml:space="preserve">  </w:t>
      </w:r>
      <w:r w:rsidRPr="00117F1C">
        <w:rPr>
          <w:rFonts w:eastAsia="Calibri"/>
          <w:sz w:val="28"/>
          <w:szCs w:val="28"/>
          <w:lang w:eastAsia="en-US"/>
        </w:rPr>
        <w:t>С.Ю.Дегтярев</w:t>
      </w:r>
    </w:p>
    <w:p w:rsidR="00117F1C" w:rsidRPr="00117F1C" w:rsidRDefault="00117F1C" w:rsidP="00117F1C">
      <w:pPr>
        <w:ind w:left="6804"/>
        <w:rPr>
          <w:rFonts w:eastAsia="Calibri"/>
          <w:sz w:val="28"/>
          <w:szCs w:val="28"/>
          <w:lang w:eastAsia="en-US"/>
        </w:rPr>
      </w:pPr>
    </w:p>
    <w:p w:rsidR="000F5CE8" w:rsidRDefault="000F5CE8" w:rsidP="00460FDD">
      <w:pPr>
        <w:pStyle w:val="ConsPlusNormal"/>
        <w:ind w:left="2127"/>
        <w:jc w:val="both"/>
        <w:outlineLvl w:val="0"/>
        <w:rPr>
          <w:rFonts w:eastAsia="Calibri"/>
          <w:sz w:val="28"/>
          <w:szCs w:val="28"/>
          <w:lang w:eastAsia="en-US"/>
        </w:rPr>
      </w:pPr>
    </w:p>
    <w:p w:rsidR="00D85FDB" w:rsidRDefault="000F5CE8" w:rsidP="00B12C8A">
      <w:pPr>
        <w:jc w:val="center"/>
        <w:rPr>
          <w:sz w:val="20"/>
        </w:rPr>
      </w:pPr>
      <w:r>
        <w:rPr>
          <w:sz w:val="28"/>
          <w:szCs w:val="28"/>
        </w:rPr>
        <w:lastRenderedPageBreak/>
        <w:t xml:space="preserve">  </w:t>
      </w:r>
      <w:r w:rsidR="00B12C8A">
        <w:rPr>
          <w:sz w:val="28"/>
          <w:szCs w:val="28"/>
        </w:rPr>
        <w:t xml:space="preserve">                             </w:t>
      </w:r>
      <w:r w:rsidR="004229E1">
        <w:rPr>
          <w:sz w:val="28"/>
          <w:szCs w:val="28"/>
        </w:rPr>
        <w:t xml:space="preserve">                           </w:t>
      </w:r>
      <w:r w:rsidR="00B12C8A">
        <w:rPr>
          <w:sz w:val="28"/>
          <w:szCs w:val="28"/>
        </w:rPr>
        <w:t xml:space="preserve"> </w:t>
      </w:r>
      <w:r w:rsidR="00460FDD">
        <w:rPr>
          <w:sz w:val="20"/>
        </w:rPr>
        <w:t xml:space="preserve">   </w:t>
      </w:r>
      <w:r w:rsidR="00791343">
        <w:rPr>
          <w:sz w:val="20"/>
        </w:rPr>
        <w:t xml:space="preserve">    </w:t>
      </w:r>
      <w:r w:rsidR="00D85FDB">
        <w:rPr>
          <w:sz w:val="20"/>
        </w:rPr>
        <w:t xml:space="preserve"> </w:t>
      </w:r>
    </w:p>
    <w:p w:rsidR="004E5911" w:rsidRPr="00656B14" w:rsidRDefault="00C35BA0" w:rsidP="00D85FDB">
      <w:pPr>
        <w:ind w:left="4254"/>
        <w:jc w:val="center"/>
        <w:rPr>
          <w:sz w:val="28"/>
          <w:szCs w:val="28"/>
        </w:rPr>
      </w:pPr>
      <w:r>
        <w:rPr>
          <w:sz w:val="20"/>
        </w:rPr>
        <w:t xml:space="preserve">          </w:t>
      </w:r>
      <w:r w:rsidR="004E5911" w:rsidRPr="00656B14">
        <w:rPr>
          <w:sz w:val="28"/>
          <w:szCs w:val="28"/>
        </w:rPr>
        <w:t>Приложение</w:t>
      </w:r>
    </w:p>
    <w:p w:rsidR="004E5911" w:rsidRPr="00656B14" w:rsidRDefault="004229E1" w:rsidP="004229E1">
      <w:pPr>
        <w:pStyle w:val="ConsPlusNormal"/>
        <w:jc w:val="both"/>
        <w:rPr>
          <w:sz w:val="28"/>
          <w:szCs w:val="28"/>
        </w:rPr>
      </w:pPr>
      <w:r>
        <w:rPr>
          <w:sz w:val="28"/>
          <w:szCs w:val="28"/>
        </w:rPr>
        <w:t xml:space="preserve">                                                                                      </w:t>
      </w:r>
      <w:r w:rsidR="00791343">
        <w:rPr>
          <w:sz w:val="28"/>
          <w:szCs w:val="28"/>
        </w:rPr>
        <w:tab/>
        <w:t xml:space="preserve"> </w:t>
      </w:r>
      <w:r w:rsidR="004E5911" w:rsidRPr="00656B14">
        <w:rPr>
          <w:sz w:val="28"/>
          <w:szCs w:val="28"/>
        </w:rPr>
        <w:t xml:space="preserve">к </w:t>
      </w:r>
      <w:r w:rsidR="005B56CD" w:rsidRPr="00656B14">
        <w:rPr>
          <w:sz w:val="28"/>
          <w:szCs w:val="28"/>
        </w:rPr>
        <w:t>п</w:t>
      </w:r>
      <w:r w:rsidR="004E5911" w:rsidRPr="00656B14">
        <w:rPr>
          <w:sz w:val="28"/>
          <w:szCs w:val="28"/>
        </w:rPr>
        <w:t>остановлению</w:t>
      </w:r>
    </w:p>
    <w:p w:rsidR="004E5911" w:rsidRPr="00656B14" w:rsidRDefault="00171CC3" w:rsidP="004F421B">
      <w:pPr>
        <w:pStyle w:val="ConsPlusNormal"/>
        <w:ind w:left="6447"/>
        <w:jc w:val="both"/>
        <w:rPr>
          <w:sz w:val="28"/>
          <w:szCs w:val="28"/>
        </w:rPr>
      </w:pPr>
      <w:r>
        <w:rPr>
          <w:sz w:val="28"/>
          <w:szCs w:val="28"/>
        </w:rPr>
        <w:t xml:space="preserve">администрации города </w:t>
      </w:r>
    </w:p>
    <w:p w:rsidR="004E5911" w:rsidRPr="00656B14" w:rsidRDefault="003200FE" w:rsidP="004F421B">
      <w:pPr>
        <w:pStyle w:val="ConsPlusNormal"/>
        <w:ind w:left="6447"/>
        <w:jc w:val="both"/>
        <w:rPr>
          <w:sz w:val="28"/>
          <w:szCs w:val="28"/>
        </w:rPr>
      </w:pPr>
      <w:r w:rsidRPr="00656B14">
        <w:rPr>
          <w:sz w:val="28"/>
          <w:szCs w:val="28"/>
        </w:rPr>
        <w:t>о</w:t>
      </w:r>
      <w:r w:rsidR="004E5911" w:rsidRPr="00656B14">
        <w:rPr>
          <w:sz w:val="28"/>
          <w:szCs w:val="28"/>
        </w:rPr>
        <w:t>т</w:t>
      </w:r>
      <w:r w:rsidR="00003945" w:rsidRPr="00656B14">
        <w:rPr>
          <w:sz w:val="28"/>
          <w:szCs w:val="28"/>
        </w:rPr>
        <w:t>__________</w:t>
      </w:r>
      <w:r w:rsidR="00247550" w:rsidRPr="00656B14">
        <w:rPr>
          <w:sz w:val="28"/>
          <w:szCs w:val="28"/>
        </w:rPr>
        <w:t xml:space="preserve"> </w:t>
      </w:r>
      <w:r w:rsidR="00331C03" w:rsidRPr="00656B14">
        <w:rPr>
          <w:sz w:val="28"/>
          <w:szCs w:val="28"/>
        </w:rPr>
        <w:t>№_____</w:t>
      </w:r>
    </w:p>
    <w:p w:rsidR="00003945" w:rsidRPr="00C35BA0" w:rsidRDefault="00003945" w:rsidP="00230689">
      <w:pPr>
        <w:pStyle w:val="ConsPlusNormal"/>
        <w:rPr>
          <w:sz w:val="44"/>
          <w:szCs w:val="44"/>
        </w:rPr>
      </w:pPr>
    </w:p>
    <w:p w:rsidR="004E5911" w:rsidRPr="0060273F" w:rsidRDefault="00B12C8A" w:rsidP="007B3CEF">
      <w:pPr>
        <w:pStyle w:val="ConsPlusTitle"/>
        <w:jc w:val="center"/>
        <w:rPr>
          <w:b w:val="0"/>
          <w:sz w:val="28"/>
          <w:szCs w:val="28"/>
        </w:rPr>
      </w:pPr>
      <w:bookmarkStart w:id="1" w:name="P54"/>
      <w:bookmarkEnd w:id="1"/>
      <w:r w:rsidRPr="0060273F">
        <w:rPr>
          <w:b w:val="0"/>
          <w:sz w:val="28"/>
          <w:szCs w:val="28"/>
        </w:rPr>
        <w:t>Административный регламент</w:t>
      </w:r>
    </w:p>
    <w:p w:rsidR="00B12C8A" w:rsidRDefault="00B12C8A" w:rsidP="001E0A2E">
      <w:pPr>
        <w:pStyle w:val="ConsPlusTitle"/>
        <w:ind w:firstLine="540"/>
        <w:jc w:val="both"/>
        <w:rPr>
          <w:b w:val="0"/>
          <w:sz w:val="28"/>
          <w:szCs w:val="28"/>
        </w:rPr>
      </w:pPr>
      <w:r>
        <w:rPr>
          <w:b w:val="0"/>
          <w:sz w:val="28"/>
          <w:szCs w:val="28"/>
        </w:rPr>
        <w:t xml:space="preserve">                      </w:t>
      </w:r>
      <w:r w:rsidR="00003945" w:rsidRPr="0060273F">
        <w:rPr>
          <w:b w:val="0"/>
          <w:sz w:val="28"/>
          <w:szCs w:val="28"/>
        </w:rPr>
        <w:t>п</w:t>
      </w:r>
      <w:r w:rsidR="00B23779" w:rsidRPr="0060273F">
        <w:rPr>
          <w:b w:val="0"/>
          <w:sz w:val="28"/>
          <w:szCs w:val="28"/>
        </w:rPr>
        <w:t>редоставл</w:t>
      </w:r>
      <w:r w:rsidR="00003945" w:rsidRPr="0060273F">
        <w:rPr>
          <w:b w:val="0"/>
          <w:sz w:val="28"/>
          <w:szCs w:val="28"/>
        </w:rPr>
        <w:t xml:space="preserve">ения </w:t>
      </w:r>
      <w:r w:rsidR="00B23779" w:rsidRPr="0060273F">
        <w:rPr>
          <w:b w:val="0"/>
          <w:sz w:val="28"/>
          <w:szCs w:val="28"/>
        </w:rPr>
        <w:t xml:space="preserve">муниципальной услуги </w:t>
      </w:r>
    </w:p>
    <w:p w:rsidR="004E5911" w:rsidRPr="0060273F" w:rsidRDefault="00003945" w:rsidP="00B12C8A">
      <w:pPr>
        <w:pStyle w:val="ConsPlusTitle"/>
        <w:ind w:firstLine="540"/>
        <w:jc w:val="center"/>
        <w:rPr>
          <w:b w:val="0"/>
          <w:bCs/>
          <w:sz w:val="28"/>
          <w:szCs w:val="28"/>
          <w:lang w:eastAsia="en-US"/>
        </w:rPr>
      </w:pPr>
      <w:r w:rsidRPr="0060273F">
        <w:rPr>
          <w:b w:val="0"/>
          <w:bCs/>
          <w:color w:val="000000"/>
          <w:sz w:val="28"/>
          <w:szCs w:val="28"/>
          <w:lang w:eastAsia="en-US"/>
        </w:rPr>
        <w:t>«Направление уведомления о соот</w:t>
      </w:r>
      <w:r w:rsidR="00005B30" w:rsidRPr="0060273F">
        <w:rPr>
          <w:b w:val="0"/>
          <w:bCs/>
          <w:color w:val="000000"/>
          <w:sz w:val="28"/>
          <w:szCs w:val="28"/>
          <w:lang w:eastAsia="en-US"/>
        </w:rPr>
        <w:t xml:space="preserve">ветствии (несоответствии) </w:t>
      </w:r>
      <w:proofErr w:type="gramStart"/>
      <w:r w:rsidR="00005B30" w:rsidRPr="0060273F">
        <w:rPr>
          <w:b w:val="0"/>
          <w:bCs/>
          <w:color w:val="000000"/>
          <w:sz w:val="28"/>
          <w:szCs w:val="28"/>
          <w:lang w:eastAsia="en-US"/>
        </w:rPr>
        <w:t>построенных</w:t>
      </w:r>
      <w:proofErr w:type="gramEnd"/>
      <w:r w:rsidR="00005B30" w:rsidRPr="0060273F">
        <w:rPr>
          <w:b w:val="0"/>
          <w:bCs/>
          <w:color w:val="000000"/>
          <w:sz w:val="28"/>
          <w:szCs w:val="28"/>
          <w:lang w:eastAsia="en-US"/>
        </w:rPr>
        <w:t xml:space="preserve"> или реконструированных </w:t>
      </w:r>
      <w:r w:rsidRPr="0060273F">
        <w:rPr>
          <w:b w:val="0"/>
          <w:bCs/>
          <w:color w:val="000000"/>
          <w:sz w:val="28"/>
          <w:szCs w:val="28"/>
          <w:lang w:eastAsia="en-US"/>
        </w:rPr>
        <w:t xml:space="preserve">объекта индивидуального жилищного строительства или садового </w:t>
      </w:r>
      <w:r w:rsidRPr="0060273F">
        <w:rPr>
          <w:b w:val="0"/>
          <w:bCs/>
          <w:sz w:val="28"/>
          <w:szCs w:val="28"/>
          <w:lang w:eastAsia="en-US"/>
        </w:rPr>
        <w:t xml:space="preserve">дома </w:t>
      </w:r>
      <w:r w:rsidR="00005B30" w:rsidRPr="0060273F">
        <w:rPr>
          <w:b w:val="0"/>
          <w:bCs/>
          <w:sz w:val="28"/>
          <w:szCs w:val="28"/>
          <w:lang w:eastAsia="en-US"/>
        </w:rPr>
        <w:t xml:space="preserve">требованиям законодательства о градостроительной деятельности» </w:t>
      </w:r>
      <w:r w:rsidRPr="0060273F">
        <w:rPr>
          <w:b w:val="0"/>
          <w:bCs/>
          <w:sz w:val="28"/>
          <w:szCs w:val="28"/>
          <w:lang w:eastAsia="en-US"/>
        </w:rPr>
        <w:t>на территории муниципального образования город Нефтеюган</w:t>
      </w:r>
      <w:r w:rsidR="00DF6FB0">
        <w:rPr>
          <w:b w:val="0"/>
          <w:bCs/>
          <w:sz w:val="28"/>
          <w:szCs w:val="28"/>
          <w:lang w:eastAsia="en-US"/>
        </w:rPr>
        <w:t>ск</w:t>
      </w:r>
    </w:p>
    <w:p w:rsidR="00003945" w:rsidRPr="0060273F" w:rsidRDefault="00003945" w:rsidP="00003945">
      <w:pPr>
        <w:pStyle w:val="ConsPlusTitle"/>
        <w:jc w:val="center"/>
        <w:rPr>
          <w:b w:val="0"/>
          <w:sz w:val="28"/>
          <w:szCs w:val="28"/>
        </w:rPr>
      </w:pPr>
    </w:p>
    <w:p w:rsidR="004E5911" w:rsidRPr="0060273F" w:rsidRDefault="0060273F" w:rsidP="00B12C8A">
      <w:pPr>
        <w:pStyle w:val="ConsPlusNormal"/>
        <w:outlineLvl w:val="1"/>
        <w:rPr>
          <w:sz w:val="28"/>
          <w:szCs w:val="28"/>
        </w:rPr>
      </w:pPr>
      <w:r>
        <w:rPr>
          <w:sz w:val="28"/>
          <w:szCs w:val="28"/>
        </w:rPr>
        <w:t xml:space="preserve"> </w:t>
      </w:r>
      <w:r w:rsidR="00AC75E6">
        <w:rPr>
          <w:sz w:val="28"/>
          <w:szCs w:val="28"/>
        </w:rPr>
        <w:tab/>
      </w:r>
      <w:r w:rsidR="00B12C8A">
        <w:rPr>
          <w:sz w:val="28"/>
          <w:szCs w:val="28"/>
        </w:rPr>
        <w:t>1.</w:t>
      </w:r>
      <w:r w:rsidRPr="0060273F">
        <w:rPr>
          <w:sz w:val="28"/>
          <w:szCs w:val="28"/>
        </w:rPr>
        <w:t>Общие положения</w:t>
      </w:r>
    </w:p>
    <w:p w:rsidR="004E5911" w:rsidRPr="0060273F" w:rsidRDefault="00230069" w:rsidP="00AC75E6">
      <w:pPr>
        <w:pStyle w:val="ConsPlusNormal"/>
        <w:ind w:firstLine="540"/>
        <w:rPr>
          <w:sz w:val="28"/>
          <w:szCs w:val="28"/>
        </w:rPr>
      </w:pPr>
      <w:r>
        <w:rPr>
          <w:sz w:val="28"/>
          <w:szCs w:val="28"/>
        </w:rPr>
        <w:t xml:space="preserve">  </w:t>
      </w:r>
      <w:r w:rsidR="004E5911" w:rsidRPr="0060273F">
        <w:rPr>
          <w:sz w:val="28"/>
          <w:szCs w:val="28"/>
        </w:rPr>
        <w:t>1.</w:t>
      </w:r>
      <w:r w:rsidR="00B12C8A">
        <w:rPr>
          <w:sz w:val="28"/>
          <w:szCs w:val="28"/>
        </w:rPr>
        <w:t>1.</w:t>
      </w:r>
      <w:r w:rsidR="004E5911" w:rsidRPr="0060273F">
        <w:rPr>
          <w:sz w:val="28"/>
          <w:szCs w:val="28"/>
        </w:rPr>
        <w:t>П</w:t>
      </w:r>
      <w:r w:rsidR="008A39FC" w:rsidRPr="0060273F">
        <w:rPr>
          <w:sz w:val="28"/>
          <w:szCs w:val="28"/>
        </w:rPr>
        <w:t>редмет регулирования административно</w:t>
      </w:r>
      <w:r w:rsidR="005B03F5">
        <w:rPr>
          <w:sz w:val="28"/>
          <w:szCs w:val="28"/>
        </w:rPr>
        <w:t>го регламента</w:t>
      </w:r>
      <w:r w:rsidR="00B12C8A">
        <w:rPr>
          <w:sz w:val="28"/>
          <w:szCs w:val="28"/>
        </w:rPr>
        <w:t>.</w:t>
      </w:r>
    </w:p>
    <w:p w:rsidR="004E5911" w:rsidRPr="00656B14" w:rsidRDefault="004E5911" w:rsidP="0060273F">
      <w:pPr>
        <w:pStyle w:val="ConsPlusNormal"/>
        <w:ind w:firstLine="540"/>
        <w:jc w:val="both"/>
        <w:rPr>
          <w:sz w:val="28"/>
          <w:szCs w:val="28"/>
        </w:rPr>
      </w:pPr>
      <w:proofErr w:type="gramStart"/>
      <w:r w:rsidRPr="00656B14">
        <w:rPr>
          <w:sz w:val="28"/>
          <w:szCs w:val="28"/>
        </w:rPr>
        <w:t>Администрат</w:t>
      </w:r>
      <w:r w:rsidR="00B12C8A">
        <w:rPr>
          <w:sz w:val="28"/>
          <w:szCs w:val="28"/>
        </w:rPr>
        <w:t xml:space="preserve">ивный регламент предоставления </w:t>
      </w:r>
      <w:r w:rsidRPr="00656B14">
        <w:rPr>
          <w:sz w:val="28"/>
          <w:szCs w:val="28"/>
        </w:rPr>
        <w:t xml:space="preserve">муниципальной услуги </w:t>
      </w:r>
      <w:r w:rsidR="00005B30" w:rsidRPr="00656B14">
        <w:rPr>
          <w:sz w:val="28"/>
          <w:szCs w:val="28"/>
        </w:rPr>
        <w:t xml:space="preserve">«Направление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территории муниципального образования город Нефтеюганск» </w:t>
      </w:r>
      <w:r w:rsidRPr="00656B14">
        <w:rPr>
          <w:sz w:val="28"/>
          <w:szCs w:val="28"/>
        </w:rPr>
        <w:t>(далее - Административный регламент) определяет сроки и последовательность административных процедур (дей</w:t>
      </w:r>
      <w:r w:rsidR="00824A8D" w:rsidRPr="00656B14">
        <w:rPr>
          <w:sz w:val="28"/>
          <w:szCs w:val="28"/>
        </w:rPr>
        <w:t xml:space="preserve">ствий) Департамента </w:t>
      </w:r>
      <w:r w:rsidRPr="00656B14">
        <w:rPr>
          <w:sz w:val="28"/>
          <w:szCs w:val="28"/>
        </w:rPr>
        <w:t xml:space="preserve"> </w:t>
      </w:r>
      <w:r w:rsidR="00824A8D" w:rsidRPr="00656B14">
        <w:rPr>
          <w:sz w:val="28"/>
          <w:szCs w:val="28"/>
        </w:rPr>
        <w:t>градо</w:t>
      </w:r>
      <w:r w:rsidRPr="00656B14">
        <w:rPr>
          <w:sz w:val="28"/>
          <w:szCs w:val="28"/>
        </w:rPr>
        <w:t>строительства и земельных отнош</w:t>
      </w:r>
      <w:r w:rsidR="00B12C8A">
        <w:rPr>
          <w:sz w:val="28"/>
          <w:szCs w:val="28"/>
        </w:rPr>
        <w:t>ений а</w:t>
      </w:r>
      <w:r w:rsidR="00824A8D" w:rsidRPr="00656B14">
        <w:rPr>
          <w:sz w:val="28"/>
          <w:szCs w:val="28"/>
        </w:rPr>
        <w:t>дминистрации города Нефтеюганска</w:t>
      </w:r>
      <w:r w:rsidR="00B578FB">
        <w:rPr>
          <w:sz w:val="28"/>
          <w:szCs w:val="28"/>
        </w:rPr>
        <w:t xml:space="preserve"> </w:t>
      </w:r>
      <w:r w:rsidR="00B578FB" w:rsidRPr="00B578FB">
        <w:rPr>
          <w:sz w:val="28"/>
          <w:szCs w:val="28"/>
        </w:rPr>
        <w:t>(да</w:t>
      </w:r>
      <w:r w:rsidR="00631BDA">
        <w:rPr>
          <w:sz w:val="28"/>
          <w:szCs w:val="28"/>
        </w:rPr>
        <w:t>лее – уполномоченный орган</w:t>
      </w:r>
      <w:r w:rsidR="00B578FB" w:rsidRPr="00B578FB">
        <w:rPr>
          <w:sz w:val="28"/>
          <w:szCs w:val="28"/>
        </w:rPr>
        <w:t>)</w:t>
      </w:r>
      <w:r w:rsidRPr="00656B14">
        <w:rPr>
          <w:sz w:val="28"/>
          <w:szCs w:val="28"/>
        </w:rPr>
        <w:t>, порядок взаимодействия между его структурными подразделениями и должностными</w:t>
      </w:r>
      <w:proofErr w:type="gramEnd"/>
      <w:r w:rsidRPr="00656B14">
        <w:rPr>
          <w:sz w:val="28"/>
          <w:szCs w:val="28"/>
        </w:rPr>
        <w:t xml:space="preserve"> лицами, порядок взаимодей</w:t>
      </w:r>
      <w:r w:rsidR="00B12C8A">
        <w:rPr>
          <w:sz w:val="28"/>
          <w:szCs w:val="28"/>
        </w:rPr>
        <w:t>ствия</w:t>
      </w:r>
      <w:r w:rsidR="00824A8D" w:rsidRPr="00656B14">
        <w:rPr>
          <w:sz w:val="28"/>
          <w:szCs w:val="28"/>
        </w:rPr>
        <w:t xml:space="preserve"> </w:t>
      </w:r>
      <w:r w:rsidR="00704924" w:rsidRPr="00656B14">
        <w:rPr>
          <w:sz w:val="28"/>
          <w:szCs w:val="28"/>
        </w:rPr>
        <w:t xml:space="preserve"> </w:t>
      </w:r>
      <w:r w:rsidRPr="00656B14">
        <w:rPr>
          <w:sz w:val="28"/>
          <w:szCs w:val="28"/>
        </w:rPr>
        <w:t xml:space="preserve">с заявителями при предоставлении муниципальной услуги по </w:t>
      </w:r>
      <w:r w:rsidR="00824A8D" w:rsidRPr="00656B14">
        <w:rPr>
          <w:sz w:val="28"/>
          <w:szCs w:val="28"/>
        </w:rPr>
        <w:t>направлению</w:t>
      </w:r>
      <w:r w:rsidR="009626BE" w:rsidRPr="00656B14">
        <w:rPr>
          <w:sz w:val="28"/>
          <w:szCs w:val="28"/>
        </w:rPr>
        <w:t xml:space="preserve"> уведомления о соответствии (несоотве</w:t>
      </w:r>
      <w:r w:rsidR="00005B30" w:rsidRPr="00656B14">
        <w:rPr>
          <w:sz w:val="28"/>
          <w:szCs w:val="28"/>
        </w:rPr>
        <w:t xml:space="preserve">тствии) </w:t>
      </w:r>
      <w:proofErr w:type="gramStart"/>
      <w:r w:rsidR="00005B30" w:rsidRPr="00656B14">
        <w:rPr>
          <w:sz w:val="28"/>
          <w:szCs w:val="28"/>
        </w:rPr>
        <w:t>построенных</w:t>
      </w:r>
      <w:proofErr w:type="gramEnd"/>
      <w:r w:rsidR="00005B30" w:rsidRPr="00656B14">
        <w:rPr>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Pr="00656B14">
        <w:rPr>
          <w:sz w:val="28"/>
          <w:szCs w:val="28"/>
        </w:rPr>
        <w:t>(далее - муниципальная услуга).</w:t>
      </w:r>
    </w:p>
    <w:p w:rsidR="00B12C8A" w:rsidRDefault="00B12C8A" w:rsidP="0025227A">
      <w:pPr>
        <w:pStyle w:val="ConsPlusNormal"/>
        <w:ind w:firstLine="709"/>
        <w:jc w:val="both"/>
        <w:rPr>
          <w:sz w:val="28"/>
          <w:szCs w:val="28"/>
        </w:rPr>
      </w:pPr>
      <w:r>
        <w:rPr>
          <w:sz w:val="28"/>
          <w:szCs w:val="28"/>
        </w:rPr>
        <w:t>1.2.Круг заявителей.</w:t>
      </w:r>
    </w:p>
    <w:p w:rsidR="004E5911" w:rsidRPr="00656B14" w:rsidRDefault="004E5911" w:rsidP="0025227A">
      <w:pPr>
        <w:pStyle w:val="ConsPlusNormal"/>
        <w:ind w:firstLine="709"/>
        <w:jc w:val="both"/>
        <w:rPr>
          <w:sz w:val="28"/>
          <w:szCs w:val="28"/>
        </w:rPr>
      </w:pPr>
      <w:r w:rsidRPr="00656B14">
        <w:rPr>
          <w:sz w:val="28"/>
          <w:szCs w:val="28"/>
        </w:rPr>
        <w:t>Заявителями при предоставлении муниципальной услуги выступают</w:t>
      </w:r>
      <w:r w:rsidR="00B653B7" w:rsidRPr="00656B14">
        <w:rPr>
          <w:sz w:val="28"/>
          <w:szCs w:val="28"/>
        </w:rPr>
        <w:t xml:space="preserve"> </w:t>
      </w:r>
      <w:r w:rsidR="00865340" w:rsidRPr="00656B14">
        <w:rPr>
          <w:sz w:val="28"/>
          <w:szCs w:val="28"/>
        </w:rPr>
        <w:t>застройщики</w:t>
      </w:r>
      <w:r w:rsidR="00B653B7" w:rsidRPr="00656B14">
        <w:rPr>
          <w:sz w:val="28"/>
          <w:szCs w:val="28"/>
        </w:rPr>
        <w:t xml:space="preserve"> - </w:t>
      </w:r>
      <w:r w:rsidR="00A84E46" w:rsidRPr="00656B14">
        <w:rPr>
          <w:sz w:val="28"/>
          <w:szCs w:val="28"/>
        </w:rPr>
        <w:t xml:space="preserve">физические или юридические лица, </w:t>
      </w:r>
      <w:r w:rsidR="00005B30" w:rsidRPr="00656B14">
        <w:rPr>
          <w:sz w:val="28"/>
          <w:szCs w:val="28"/>
        </w:rPr>
        <w:t xml:space="preserve">обратившиеся с уведомлением об окончании строительства или реконструкции объекта индивидуального жилищного строительства или садового дома (далее также </w:t>
      </w:r>
      <w:proofErr w:type="gramStart"/>
      <w:r w:rsidR="00005B30" w:rsidRPr="00656B14">
        <w:rPr>
          <w:sz w:val="28"/>
          <w:szCs w:val="28"/>
        </w:rPr>
        <w:t>-у</w:t>
      </w:r>
      <w:proofErr w:type="gramEnd"/>
      <w:r w:rsidR="00005B30" w:rsidRPr="00656B14">
        <w:rPr>
          <w:sz w:val="28"/>
          <w:szCs w:val="28"/>
        </w:rPr>
        <w:t>ведомление об окончании строительства).</w:t>
      </w:r>
    </w:p>
    <w:p w:rsidR="004E5911" w:rsidRPr="001E0A2E" w:rsidRDefault="00B12C8A" w:rsidP="0025227A">
      <w:pPr>
        <w:pStyle w:val="ConsPlusNormal"/>
        <w:ind w:firstLine="709"/>
        <w:rPr>
          <w:sz w:val="28"/>
          <w:szCs w:val="28"/>
        </w:rPr>
      </w:pPr>
      <w:r>
        <w:rPr>
          <w:sz w:val="28"/>
          <w:szCs w:val="28"/>
        </w:rPr>
        <w:t>1.3.</w:t>
      </w:r>
      <w:r w:rsidR="004E5911" w:rsidRPr="001E0A2E">
        <w:rPr>
          <w:sz w:val="28"/>
          <w:szCs w:val="28"/>
        </w:rPr>
        <w:t>Т</w:t>
      </w:r>
      <w:r w:rsidR="008A39FC" w:rsidRPr="001E0A2E">
        <w:rPr>
          <w:sz w:val="28"/>
          <w:szCs w:val="28"/>
        </w:rPr>
        <w:t>ребования к п</w:t>
      </w:r>
      <w:r w:rsidR="00241ECC">
        <w:rPr>
          <w:sz w:val="28"/>
          <w:szCs w:val="28"/>
        </w:rPr>
        <w:t>орядку информирования о правилах</w:t>
      </w:r>
      <w:r w:rsidR="008A39FC" w:rsidRPr="001E0A2E">
        <w:rPr>
          <w:sz w:val="28"/>
          <w:szCs w:val="28"/>
        </w:rPr>
        <w:t xml:space="preserve"> предоставления муниципальной услуги</w:t>
      </w:r>
      <w:r>
        <w:rPr>
          <w:sz w:val="28"/>
          <w:szCs w:val="28"/>
        </w:rPr>
        <w:t>.</w:t>
      </w:r>
      <w:r w:rsidR="008A39FC" w:rsidRPr="001E0A2E">
        <w:rPr>
          <w:sz w:val="28"/>
          <w:szCs w:val="28"/>
        </w:rPr>
        <w:t xml:space="preserve"> </w:t>
      </w:r>
    </w:p>
    <w:p w:rsidR="002725A2" w:rsidRPr="002725A2" w:rsidRDefault="00241ECC" w:rsidP="002725A2">
      <w:pPr>
        <w:autoSpaceDE w:val="0"/>
        <w:autoSpaceDN w:val="0"/>
        <w:adjustRightInd w:val="0"/>
        <w:ind w:firstLine="709"/>
        <w:jc w:val="both"/>
        <w:outlineLvl w:val="0"/>
        <w:rPr>
          <w:rFonts w:eastAsia="Calibri"/>
          <w:sz w:val="28"/>
          <w:szCs w:val="28"/>
          <w:lang w:eastAsia="en-US"/>
        </w:rPr>
      </w:pPr>
      <w:r>
        <w:rPr>
          <w:sz w:val="28"/>
          <w:szCs w:val="28"/>
        </w:rPr>
        <w:t xml:space="preserve"> </w:t>
      </w:r>
      <w:r w:rsidR="002725A2" w:rsidRPr="002725A2">
        <w:rPr>
          <w:rFonts w:eastAsia="Calibri"/>
          <w:sz w:val="28"/>
          <w:szCs w:val="28"/>
          <w:lang w:eastAsia="en-US"/>
        </w:rPr>
        <w:t>1.3.1.Информирование о п</w:t>
      </w:r>
      <w:r w:rsidR="00F4081E">
        <w:rPr>
          <w:rFonts w:eastAsia="Calibri"/>
          <w:sz w:val="28"/>
          <w:szCs w:val="28"/>
          <w:lang w:eastAsia="en-US"/>
        </w:rPr>
        <w:t>орядке и сроках предоставления м</w:t>
      </w:r>
      <w:r w:rsidR="002725A2" w:rsidRPr="002725A2">
        <w:rPr>
          <w:rFonts w:eastAsia="Calibri"/>
          <w:sz w:val="28"/>
          <w:szCs w:val="28"/>
          <w:lang w:eastAsia="en-US"/>
        </w:rPr>
        <w:t>униципальной услуги осуществляется посредством размещения информации:</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rFonts w:eastAsia="Calibri"/>
          <w:sz w:val="28"/>
          <w:szCs w:val="28"/>
          <w:lang w:eastAsia="en-US"/>
        </w:rPr>
        <w:t>в информаци</w:t>
      </w:r>
      <w:r w:rsidR="00791343">
        <w:rPr>
          <w:rFonts w:eastAsia="Calibri"/>
          <w:sz w:val="28"/>
          <w:szCs w:val="28"/>
          <w:lang w:eastAsia="en-US"/>
        </w:rPr>
        <w:t>онно-телекоммуникационной сети Интернет</w:t>
      </w:r>
      <w:r w:rsidRPr="002725A2">
        <w:rPr>
          <w:rFonts w:eastAsia="Calibri"/>
          <w:sz w:val="28"/>
          <w:szCs w:val="28"/>
          <w:lang w:eastAsia="en-US"/>
        </w:rPr>
        <w:t xml:space="preserve"> (далее – сеть Интернет), в том числе на официальном сайте органов местного самоуправления города Нефтеюганска http://www.admugansk.ru;</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rFonts w:eastAsia="Calibri"/>
          <w:sz w:val="28"/>
          <w:szCs w:val="28"/>
          <w:lang w:eastAsia="en-US"/>
        </w:rPr>
        <w:lastRenderedPageBreak/>
        <w:t>в федеральной государственной информационной системе «Единый портал государственных и муниципальных услуг (функций)» http://www.gosuslugi.ru (далее – Единый портал);</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rFonts w:eastAsia="Calibri"/>
          <w:sz w:val="28"/>
          <w:szCs w:val="28"/>
          <w:lang w:eastAsia="en-US"/>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http://86.gosuslugi.ru (далее – Региональный портал);</w:t>
      </w:r>
    </w:p>
    <w:p w:rsidR="002725A2" w:rsidRPr="002725A2" w:rsidRDefault="003F480C" w:rsidP="002725A2">
      <w:pPr>
        <w:suppressAutoHyphens/>
        <w:autoSpaceDE w:val="0"/>
        <w:autoSpaceDN w:val="0"/>
        <w:adjustRightInd w:val="0"/>
        <w:ind w:firstLine="709"/>
        <w:jc w:val="both"/>
        <w:outlineLvl w:val="0"/>
        <w:rPr>
          <w:rFonts w:eastAsia="Calibri"/>
          <w:sz w:val="28"/>
          <w:szCs w:val="28"/>
          <w:lang w:eastAsia="en-US"/>
        </w:rPr>
      </w:pPr>
      <w:r>
        <w:rPr>
          <w:rFonts w:eastAsia="Calibri"/>
          <w:sz w:val="28"/>
          <w:szCs w:val="28"/>
          <w:lang w:eastAsia="en-US"/>
        </w:rPr>
        <w:t>на информационном стенде у</w:t>
      </w:r>
      <w:r w:rsidR="002725A2" w:rsidRPr="002725A2">
        <w:rPr>
          <w:rFonts w:eastAsia="Calibri"/>
          <w:sz w:val="28"/>
          <w:szCs w:val="28"/>
          <w:lang w:eastAsia="en-US"/>
        </w:rPr>
        <w:t>полномоченного органа, в форме информационных (текстовых) материалов.</w:t>
      </w:r>
    </w:p>
    <w:p w:rsidR="002725A2" w:rsidRPr="002725A2" w:rsidRDefault="002725A2" w:rsidP="002725A2">
      <w:pPr>
        <w:suppressAutoHyphens/>
        <w:autoSpaceDE w:val="0"/>
        <w:autoSpaceDN w:val="0"/>
        <w:adjustRightInd w:val="0"/>
        <w:ind w:firstLine="709"/>
        <w:jc w:val="both"/>
        <w:outlineLvl w:val="0"/>
        <w:rPr>
          <w:sz w:val="28"/>
          <w:szCs w:val="28"/>
        </w:rPr>
      </w:pPr>
      <w:r w:rsidRPr="002725A2">
        <w:rPr>
          <w:rFonts w:eastAsia="Calibri"/>
          <w:sz w:val="28"/>
          <w:szCs w:val="28"/>
          <w:lang w:eastAsia="en-US"/>
        </w:rPr>
        <w:t>1.3.2.</w:t>
      </w:r>
      <w:r w:rsidRPr="002725A2">
        <w:rPr>
          <w:sz w:val="28"/>
          <w:szCs w:val="28"/>
        </w:rPr>
        <w:t>Информа</w:t>
      </w:r>
      <w:r w:rsidR="00F4081E">
        <w:rPr>
          <w:sz w:val="28"/>
          <w:szCs w:val="28"/>
        </w:rPr>
        <w:t>ция по вопросам предоставления м</w:t>
      </w:r>
      <w:r w:rsidRPr="002725A2">
        <w:rPr>
          <w:sz w:val="28"/>
          <w:szCs w:val="28"/>
        </w:rPr>
        <w:t xml:space="preserve">униципальной услуги, </w:t>
      </w:r>
      <w:r w:rsidR="00F4081E">
        <w:rPr>
          <w:sz w:val="28"/>
          <w:szCs w:val="28"/>
        </w:rPr>
        <w:t>сведения о ходе предоставления м</w:t>
      </w:r>
      <w:r w:rsidRPr="002725A2">
        <w:rPr>
          <w:sz w:val="28"/>
          <w:szCs w:val="28"/>
        </w:rPr>
        <w:t>униципальной услуги предоставляются Заявителю в следующих формах (по выбору):</w:t>
      </w:r>
    </w:p>
    <w:p w:rsidR="002725A2" w:rsidRPr="002725A2" w:rsidRDefault="002725A2" w:rsidP="002725A2">
      <w:pPr>
        <w:suppressAutoHyphens/>
        <w:autoSpaceDE w:val="0"/>
        <w:autoSpaceDN w:val="0"/>
        <w:adjustRightInd w:val="0"/>
        <w:ind w:firstLine="709"/>
        <w:jc w:val="both"/>
        <w:outlineLvl w:val="0"/>
        <w:rPr>
          <w:sz w:val="28"/>
          <w:szCs w:val="28"/>
        </w:rPr>
      </w:pPr>
      <w:proofErr w:type="gramStart"/>
      <w:r w:rsidRPr="002725A2">
        <w:rPr>
          <w:sz w:val="28"/>
          <w:szCs w:val="28"/>
        </w:rPr>
        <w:t>устной</w:t>
      </w:r>
      <w:proofErr w:type="gramEnd"/>
      <w:r w:rsidRPr="002725A2">
        <w:rPr>
          <w:sz w:val="28"/>
          <w:szCs w:val="28"/>
        </w:rPr>
        <w:t xml:space="preserve"> (при личном обращении заявителя и по телефону);</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proofErr w:type="gramStart"/>
      <w:r w:rsidRPr="002725A2">
        <w:rPr>
          <w:rFonts w:eastAsia="Calibri"/>
          <w:sz w:val="28"/>
          <w:szCs w:val="28"/>
          <w:lang w:eastAsia="en-US"/>
        </w:rPr>
        <w:t xml:space="preserve">письменной </w:t>
      </w:r>
      <w:r w:rsidR="00F67409">
        <w:rPr>
          <w:sz w:val="28"/>
          <w:szCs w:val="28"/>
        </w:rPr>
        <w:t>(при письменном обращении З</w:t>
      </w:r>
      <w:r w:rsidRPr="002725A2">
        <w:rPr>
          <w:sz w:val="28"/>
          <w:szCs w:val="28"/>
        </w:rPr>
        <w:t>аявителя по почте, по электронной почте, факсу)</w:t>
      </w:r>
      <w:r w:rsidRPr="002725A2">
        <w:rPr>
          <w:rFonts w:eastAsia="Calibri"/>
          <w:sz w:val="28"/>
          <w:szCs w:val="28"/>
          <w:lang w:eastAsia="en-US"/>
        </w:rPr>
        <w:t>;</w:t>
      </w:r>
      <w:proofErr w:type="gramEnd"/>
    </w:p>
    <w:p w:rsidR="002725A2" w:rsidRPr="002725A2" w:rsidRDefault="002725A2" w:rsidP="002725A2">
      <w:pPr>
        <w:suppressAutoHyphens/>
        <w:autoSpaceDE w:val="0"/>
        <w:autoSpaceDN w:val="0"/>
        <w:adjustRightInd w:val="0"/>
        <w:ind w:firstLine="709"/>
        <w:jc w:val="both"/>
        <w:outlineLvl w:val="0"/>
        <w:rPr>
          <w:sz w:val="28"/>
          <w:szCs w:val="28"/>
        </w:rPr>
      </w:pPr>
      <w:r w:rsidRPr="002725A2">
        <w:rPr>
          <w:sz w:val="28"/>
          <w:szCs w:val="28"/>
        </w:rPr>
        <w:t>на информационном</w:t>
      </w:r>
      <w:r w:rsidR="001252BA">
        <w:rPr>
          <w:sz w:val="28"/>
          <w:szCs w:val="28"/>
        </w:rPr>
        <w:t xml:space="preserve"> стенде в месте предоставления м</w:t>
      </w:r>
      <w:r w:rsidRPr="002725A2">
        <w:rPr>
          <w:sz w:val="28"/>
          <w:szCs w:val="28"/>
        </w:rPr>
        <w:t>униципальной услуги, в форме информационных (текстовых) материалов;</w:t>
      </w:r>
    </w:p>
    <w:p w:rsidR="002725A2" w:rsidRPr="002725A2" w:rsidRDefault="002725A2" w:rsidP="002725A2">
      <w:pPr>
        <w:suppressAutoHyphens/>
        <w:autoSpaceDE w:val="0"/>
        <w:autoSpaceDN w:val="0"/>
        <w:adjustRightInd w:val="0"/>
        <w:ind w:firstLine="709"/>
        <w:jc w:val="both"/>
        <w:outlineLvl w:val="0"/>
        <w:rPr>
          <w:sz w:val="28"/>
          <w:szCs w:val="28"/>
        </w:rPr>
      </w:pPr>
      <w:r w:rsidRPr="002725A2">
        <w:rPr>
          <w:sz w:val="28"/>
          <w:szCs w:val="28"/>
        </w:rPr>
        <w:t>посредством информаци</w:t>
      </w:r>
      <w:r w:rsidR="00791343">
        <w:rPr>
          <w:sz w:val="28"/>
          <w:szCs w:val="28"/>
        </w:rPr>
        <w:t>онно-телекоммуникационной сети Интернет</w:t>
      </w:r>
      <w:r w:rsidRPr="002725A2">
        <w:rPr>
          <w:sz w:val="28"/>
          <w:szCs w:val="28"/>
        </w:rPr>
        <w:t xml:space="preserve"> в форме информационных материалов: </w:t>
      </w:r>
    </w:p>
    <w:p w:rsidR="002725A2" w:rsidRPr="002725A2" w:rsidRDefault="002725A2" w:rsidP="002725A2">
      <w:pPr>
        <w:suppressAutoHyphens/>
        <w:autoSpaceDE w:val="0"/>
        <w:autoSpaceDN w:val="0"/>
        <w:adjustRightInd w:val="0"/>
        <w:ind w:firstLine="709"/>
        <w:jc w:val="both"/>
        <w:outlineLvl w:val="0"/>
        <w:rPr>
          <w:sz w:val="28"/>
          <w:szCs w:val="28"/>
        </w:rPr>
      </w:pPr>
      <w:r w:rsidRPr="002725A2">
        <w:rPr>
          <w:sz w:val="28"/>
          <w:szCs w:val="28"/>
        </w:rPr>
        <w:t xml:space="preserve">на официальном сайте </w:t>
      </w:r>
      <w:r w:rsidRPr="002725A2">
        <w:rPr>
          <w:rFonts w:eastAsia="Calibri"/>
          <w:sz w:val="28"/>
          <w:szCs w:val="28"/>
          <w:lang w:eastAsia="en-US"/>
        </w:rPr>
        <w:t>органов местного самоуправления города Нефтеюганска http://www.admugansk.ru</w:t>
      </w:r>
      <w:r w:rsidRPr="002725A2">
        <w:rPr>
          <w:sz w:val="28"/>
          <w:szCs w:val="28"/>
        </w:rPr>
        <w:t xml:space="preserve"> (далее – Официальный сайт);</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sz w:val="28"/>
          <w:szCs w:val="28"/>
        </w:rPr>
        <w:t>на Едином и Региональном порталах</w:t>
      </w:r>
      <w:r w:rsidRPr="002725A2">
        <w:rPr>
          <w:rFonts w:eastAsia="Calibri"/>
          <w:sz w:val="28"/>
          <w:szCs w:val="28"/>
          <w:lang w:eastAsia="en-US"/>
        </w:rPr>
        <w:t>.</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rFonts w:eastAsia="Calibri"/>
          <w:sz w:val="28"/>
          <w:szCs w:val="28"/>
          <w:lang w:eastAsia="en-US"/>
        </w:rPr>
        <w:t>1.3.3.Информирование осуществляют специалисты отдела подгото</w:t>
      </w:r>
      <w:r w:rsidR="003F480C">
        <w:rPr>
          <w:rFonts w:eastAsia="Calibri"/>
          <w:sz w:val="28"/>
          <w:szCs w:val="28"/>
          <w:lang w:eastAsia="en-US"/>
        </w:rPr>
        <w:t>вки разрешений в строительстве у</w:t>
      </w:r>
      <w:r w:rsidRPr="002725A2">
        <w:rPr>
          <w:rFonts w:eastAsia="Calibri"/>
          <w:sz w:val="28"/>
          <w:szCs w:val="28"/>
          <w:lang w:eastAsia="en-US"/>
        </w:rPr>
        <w:t>полномоченного органа.</w:t>
      </w:r>
    </w:p>
    <w:p w:rsidR="002725A2" w:rsidRPr="002725A2" w:rsidRDefault="002725A2" w:rsidP="002725A2">
      <w:pPr>
        <w:suppressAutoHyphens/>
        <w:autoSpaceDE w:val="0"/>
        <w:autoSpaceDN w:val="0"/>
        <w:adjustRightInd w:val="0"/>
        <w:ind w:firstLine="709"/>
        <w:jc w:val="both"/>
        <w:outlineLvl w:val="0"/>
        <w:rPr>
          <w:sz w:val="28"/>
          <w:szCs w:val="28"/>
        </w:rPr>
      </w:pPr>
      <w:r w:rsidRPr="002725A2">
        <w:rPr>
          <w:sz w:val="28"/>
          <w:szCs w:val="28"/>
        </w:rPr>
        <w:t>1.3.3.1.Продолжительность информирования при личном обращении заявителя не должна превышать 15 минут, по телефону – 10 минут.</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sz w:val="28"/>
          <w:szCs w:val="28"/>
        </w:rPr>
        <w:t>1.3.3.2.</w:t>
      </w:r>
      <w:r w:rsidRPr="002725A2">
        <w:rPr>
          <w:rFonts w:eastAsia="Calibri"/>
          <w:sz w:val="28"/>
          <w:szCs w:val="28"/>
          <w:lang w:eastAsia="en-US"/>
        </w:rPr>
        <w:t>Ответ на письменное обращение по вопросу получения инфор</w:t>
      </w:r>
      <w:r w:rsidR="001252BA">
        <w:rPr>
          <w:rFonts w:eastAsia="Calibri"/>
          <w:sz w:val="28"/>
          <w:szCs w:val="28"/>
          <w:lang w:eastAsia="en-US"/>
        </w:rPr>
        <w:t>мации о порядке предоставления м</w:t>
      </w:r>
      <w:r w:rsidRPr="002725A2">
        <w:rPr>
          <w:rFonts w:eastAsia="Calibri"/>
          <w:sz w:val="28"/>
          <w:szCs w:val="28"/>
          <w:lang w:eastAsia="en-US"/>
        </w:rPr>
        <w:t>униципальной услуги направляется Заявителю в течение 30 календарных дней с момента регистрации обращения, ин</w:t>
      </w:r>
      <w:r w:rsidR="003F480C">
        <w:rPr>
          <w:rFonts w:eastAsia="Calibri"/>
          <w:sz w:val="28"/>
          <w:szCs w:val="28"/>
          <w:lang w:eastAsia="en-US"/>
        </w:rPr>
        <w:t>формации о ходе предоставления м</w:t>
      </w:r>
      <w:r w:rsidRPr="002725A2">
        <w:rPr>
          <w:rFonts w:eastAsia="Calibri"/>
          <w:sz w:val="28"/>
          <w:szCs w:val="28"/>
          <w:lang w:eastAsia="en-US"/>
        </w:rPr>
        <w:t xml:space="preserve">униципальной услуги – в течение </w:t>
      </w:r>
      <w:r w:rsidR="00791343">
        <w:rPr>
          <w:rFonts w:eastAsia="Calibri"/>
          <w:sz w:val="28"/>
          <w:szCs w:val="28"/>
          <w:lang w:eastAsia="en-US"/>
        </w:rPr>
        <w:t xml:space="preserve">                         </w:t>
      </w:r>
      <w:r w:rsidRPr="002725A2">
        <w:rPr>
          <w:rFonts w:eastAsia="Calibri"/>
          <w:sz w:val="28"/>
          <w:szCs w:val="28"/>
          <w:lang w:eastAsia="en-US"/>
        </w:rPr>
        <w:t>3 рабочих дней с момента регистрации обращения.</w:t>
      </w:r>
    </w:p>
    <w:p w:rsidR="002725A2" w:rsidRPr="002725A2" w:rsidRDefault="00F67409" w:rsidP="002725A2">
      <w:pPr>
        <w:suppressAutoHyphens/>
        <w:autoSpaceDE w:val="0"/>
        <w:autoSpaceDN w:val="0"/>
        <w:adjustRightInd w:val="0"/>
        <w:ind w:firstLine="709"/>
        <w:jc w:val="both"/>
        <w:outlineLvl w:val="0"/>
        <w:rPr>
          <w:rFonts w:eastAsia="Calibri"/>
          <w:sz w:val="28"/>
          <w:szCs w:val="28"/>
          <w:lang w:eastAsia="en-US"/>
        </w:rPr>
      </w:pPr>
      <w:r>
        <w:rPr>
          <w:rFonts w:eastAsia="Calibri"/>
          <w:sz w:val="28"/>
          <w:szCs w:val="28"/>
          <w:lang w:eastAsia="en-US"/>
        </w:rPr>
        <w:t>1.3.4.Информирование З</w:t>
      </w:r>
      <w:r w:rsidR="002725A2" w:rsidRPr="002725A2">
        <w:rPr>
          <w:rFonts w:eastAsia="Calibri"/>
          <w:sz w:val="28"/>
          <w:szCs w:val="28"/>
          <w:lang w:eastAsia="en-US"/>
        </w:rPr>
        <w:t>аяви</w:t>
      </w:r>
      <w:r w:rsidR="001252BA">
        <w:rPr>
          <w:rFonts w:eastAsia="Calibri"/>
          <w:sz w:val="28"/>
          <w:szCs w:val="28"/>
          <w:lang w:eastAsia="en-US"/>
        </w:rPr>
        <w:t>телей о порядке предоставления м</w:t>
      </w:r>
      <w:r w:rsidR="002725A2" w:rsidRPr="002725A2">
        <w:rPr>
          <w:rFonts w:eastAsia="Calibri"/>
          <w:sz w:val="28"/>
          <w:szCs w:val="28"/>
          <w:lang w:eastAsia="en-US"/>
        </w:rPr>
        <w:t>униципальной усл</w:t>
      </w:r>
      <w:r>
        <w:rPr>
          <w:rFonts w:eastAsia="Calibri"/>
          <w:sz w:val="28"/>
          <w:szCs w:val="28"/>
          <w:lang w:eastAsia="en-US"/>
        </w:rPr>
        <w:t>уги, о ходе выполнения уведомления</w:t>
      </w:r>
      <w:r w:rsidRPr="00F67409">
        <w:rPr>
          <w:rFonts w:eastAsia="Calibri"/>
          <w:sz w:val="28"/>
          <w:szCs w:val="28"/>
          <w:lang w:eastAsia="en-US"/>
        </w:rPr>
        <w:t xml:space="preserve"> об окончании строительства</w:t>
      </w:r>
      <w:r>
        <w:rPr>
          <w:rFonts w:eastAsia="Calibri"/>
          <w:sz w:val="28"/>
          <w:szCs w:val="28"/>
          <w:lang w:eastAsia="en-US"/>
        </w:rPr>
        <w:t xml:space="preserve">, </w:t>
      </w:r>
      <w:r w:rsidR="002725A2" w:rsidRPr="002725A2">
        <w:rPr>
          <w:rFonts w:eastAsia="Calibri"/>
          <w:sz w:val="28"/>
          <w:szCs w:val="28"/>
          <w:lang w:eastAsia="en-US"/>
        </w:rPr>
        <w:t>а также по иным вопроса</w:t>
      </w:r>
      <w:r w:rsidR="001252BA">
        <w:rPr>
          <w:rFonts w:eastAsia="Calibri"/>
          <w:sz w:val="28"/>
          <w:szCs w:val="28"/>
          <w:lang w:eastAsia="en-US"/>
        </w:rPr>
        <w:t>м, связанным с предоставлением м</w:t>
      </w:r>
      <w:r w:rsidR="002725A2" w:rsidRPr="002725A2">
        <w:rPr>
          <w:rFonts w:eastAsia="Calibri"/>
          <w:sz w:val="28"/>
          <w:szCs w:val="28"/>
          <w:lang w:eastAsia="en-US"/>
        </w:rPr>
        <w:t xml:space="preserve">униципальной услуги, осуществляется многофункциональными центрами предоставления государственных и муниципальных услуг, расположенными на территории Ханты-Мансийского автономного округа – Югры (далее – МФЦ), </w:t>
      </w:r>
      <w:r w:rsidR="00C35BA0">
        <w:rPr>
          <w:rFonts w:eastAsia="Calibri"/>
          <w:sz w:val="28"/>
          <w:szCs w:val="28"/>
          <w:lang w:eastAsia="en-US"/>
        </w:rPr>
        <w:t xml:space="preserve">               </w:t>
      </w:r>
      <w:r w:rsidR="002725A2" w:rsidRPr="002725A2">
        <w:rPr>
          <w:rFonts w:eastAsia="Calibri"/>
          <w:sz w:val="28"/>
          <w:szCs w:val="28"/>
          <w:lang w:eastAsia="en-US"/>
        </w:rPr>
        <w:t>в соответствии с регламентом их работы.</w:t>
      </w:r>
    </w:p>
    <w:p w:rsidR="002725A2" w:rsidRPr="002725A2" w:rsidRDefault="002725A2" w:rsidP="002725A2">
      <w:pPr>
        <w:suppressAutoHyphens/>
        <w:autoSpaceDE w:val="0"/>
        <w:autoSpaceDN w:val="0"/>
        <w:adjustRightInd w:val="0"/>
        <w:ind w:firstLine="709"/>
        <w:contextualSpacing/>
        <w:jc w:val="both"/>
        <w:outlineLvl w:val="0"/>
        <w:rPr>
          <w:rFonts w:eastAsia="Calibri"/>
          <w:sz w:val="28"/>
          <w:szCs w:val="28"/>
          <w:lang w:eastAsia="en-US"/>
        </w:rPr>
      </w:pPr>
      <w:r w:rsidRPr="002725A2">
        <w:rPr>
          <w:rFonts w:eastAsia="Calibri"/>
          <w:sz w:val="28"/>
          <w:szCs w:val="28"/>
          <w:lang w:eastAsia="en-US"/>
        </w:rPr>
        <w:t>1.3.5.Информация о по</w:t>
      </w:r>
      <w:r w:rsidR="00F4081E">
        <w:rPr>
          <w:rFonts w:eastAsia="Calibri"/>
          <w:sz w:val="28"/>
          <w:szCs w:val="28"/>
          <w:lang w:eastAsia="en-US"/>
        </w:rPr>
        <w:t>рядке и сроках предоставления м</w:t>
      </w:r>
      <w:r w:rsidRPr="002725A2">
        <w:rPr>
          <w:rFonts w:eastAsia="Calibri"/>
          <w:sz w:val="28"/>
          <w:szCs w:val="28"/>
          <w:lang w:eastAsia="en-US"/>
        </w:rPr>
        <w:t xml:space="preserve">униципальной услуги, размещенная на Едином и Региональном </w:t>
      </w:r>
      <w:r w:rsidR="003F480C">
        <w:rPr>
          <w:rFonts w:eastAsia="Calibri"/>
          <w:sz w:val="28"/>
          <w:szCs w:val="28"/>
          <w:lang w:eastAsia="en-US"/>
        </w:rPr>
        <w:t>порталах, на Официальном сайте у</w:t>
      </w:r>
      <w:r w:rsidRPr="002725A2">
        <w:rPr>
          <w:rFonts w:eastAsia="Calibri"/>
          <w:sz w:val="28"/>
          <w:szCs w:val="28"/>
          <w:lang w:eastAsia="en-US"/>
        </w:rPr>
        <w:t>полномоченного органа, предоставляется Заявителю бесплатно.</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proofErr w:type="gramStart"/>
      <w:r w:rsidRPr="002725A2">
        <w:rPr>
          <w:rFonts w:eastAsia="Calibri"/>
          <w:sz w:val="28"/>
          <w:szCs w:val="28"/>
          <w:lang w:eastAsia="en-US"/>
        </w:rPr>
        <w:t>1.3.6.Доступ к информа</w:t>
      </w:r>
      <w:r w:rsidR="001252BA">
        <w:rPr>
          <w:rFonts w:eastAsia="Calibri"/>
          <w:sz w:val="28"/>
          <w:szCs w:val="28"/>
          <w:lang w:eastAsia="en-US"/>
        </w:rPr>
        <w:t>ции по вопросам предоставления м</w:t>
      </w:r>
      <w:r w:rsidRPr="002725A2">
        <w:rPr>
          <w:rFonts w:eastAsia="Calibri"/>
          <w:sz w:val="28"/>
          <w:szCs w:val="28"/>
          <w:lang w:eastAsia="en-US"/>
        </w:rPr>
        <w:t xml:space="preserve">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w:t>
      </w:r>
      <w:r w:rsidRPr="002725A2">
        <w:rPr>
          <w:rFonts w:eastAsia="Calibri"/>
          <w:sz w:val="28"/>
          <w:szCs w:val="28"/>
          <w:lang w:eastAsia="en-US"/>
        </w:rPr>
        <w:lastRenderedPageBreak/>
        <w:t>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rFonts w:eastAsia="Calibri"/>
          <w:sz w:val="28"/>
          <w:szCs w:val="28"/>
          <w:lang w:eastAsia="en-US"/>
        </w:rPr>
        <w:t>1.3.7.Информация о мес</w:t>
      </w:r>
      <w:r w:rsidR="00F67409">
        <w:rPr>
          <w:rFonts w:eastAsia="Calibri"/>
          <w:sz w:val="28"/>
          <w:szCs w:val="28"/>
          <w:lang w:eastAsia="en-US"/>
        </w:rPr>
        <w:t>те нахождения и графике работы у</w:t>
      </w:r>
      <w:r w:rsidRPr="002725A2">
        <w:rPr>
          <w:rFonts w:eastAsia="Calibri"/>
          <w:sz w:val="28"/>
          <w:szCs w:val="28"/>
          <w:lang w:eastAsia="en-US"/>
        </w:rPr>
        <w:t>полномоченного органа (структурного подразделения) размещена</w:t>
      </w:r>
      <w:r w:rsidRPr="002725A2">
        <w:rPr>
          <w:rFonts w:eastAsia="Calibri"/>
          <w:sz w:val="28"/>
          <w:szCs w:val="28"/>
          <w:lang w:eastAsia="en-US"/>
        </w:rPr>
        <w:br/>
        <w:t>на информационных с</w:t>
      </w:r>
      <w:r w:rsidR="001252BA">
        <w:rPr>
          <w:rFonts w:eastAsia="Calibri"/>
          <w:sz w:val="28"/>
          <w:szCs w:val="28"/>
          <w:lang w:eastAsia="en-US"/>
        </w:rPr>
        <w:t>тендах в местах предоставления м</w:t>
      </w:r>
      <w:r w:rsidR="001A33D0">
        <w:rPr>
          <w:rFonts w:eastAsia="Calibri"/>
          <w:sz w:val="28"/>
          <w:szCs w:val="28"/>
          <w:lang w:eastAsia="en-US"/>
        </w:rPr>
        <w:t>униципальной услуги и в сети Интернет</w:t>
      </w:r>
      <w:r w:rsidRPr="002725A2">
        <w:rPr>
          <w:rFonts w:eastAsia="Calibri"/>
          <w:sz w:val="28"/>
          <w:szCs w:val="28"/>
          <w:lang w:eastAsia="en-US"/>
        </w:rPr>
        <w:t xml:space="preserve"> на Официальном сайте, Едином и Региональном порталах.</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rFonts w:eastAsia="Calibri"/>
          <w:sz w:val="28"/>
          <w:szCs w:val="28"/>
          <w:lang w:eastAsia="en-US"/>
        </w:rPr>
        <w:t>1.3.8.Информацию о местах нахождения и графиках работы органов государственной власти, органов местного самоуправления и организаций</w:t>
      </w:r>
      <w:r w:rsidR="001252BA">
        <w:rPr>
          <w:rFonts w:eastAsia="Calibri"/>
          <w:sz w:val="28"/>
          <w:szCs w:val="28"/>
          <w:lang w:eastAsia="en-US"/>
        </w:rPr>
        <w:t>, участвующих в предоставлении м</w:t>
      </w:r>
      <w:r w:rsidRPr="002725A2">
        <w:rPr>
          <w:rFonts w:eastAsia="Calibri"/>
          <w:sz w:val="28"/>
          <w:szCs w:val="28"/>
          <w:lang w:eastAsia="en-US"/>
        </w:rPr>
        <w:t>униципальной услуги, МФЦ Заявитель может получить:</w:t>
      </w:r>
    </w:p>
    <w:p w:rsidR="002725A2" w:rsidRPr="00791343" w:rsidRDefault="002725A2" w:rsidP="002725A2">
      <w:pPr>
        <w:widowControl w:val="0"/>
        <w:suppressAutoHyphens/>
        <w:autoSpaceDE w:val="0"/>
        <w:autoSpaceDN w:val="0"/>
        <w:ind w:firstLine="709"/>
        <w:jc w:val="both"/>
        <w:rPr>
          <w:rFonts w:eastAsia="Calibri"/>
          <w:sz w:val="28"/>
          <w:szCs w:val="28"/>
          <w:lang w:eastAsia="en-US"/>
        </w:rPr>
      </w:pPr>
      <w:r w:rsidRPr="002725A2">
        <w:rPr>
          <w:rFonts w:eastAsia="Calibri"/>
          <w:sz w:val="28"/>
          <w:szCs w:val="28"/>
          <w:lang w:eastAsia="en-US"/>
        </w:rPr>
        <w:t>на официальном сайте</w:t>
      </w:r>
      <w:r w:rsidRPr="002725A2">
        <w:rPr>
          <w:rFonts w:eastAsia="Calibri"/>
          <w:color w:val="000000"/>
          <w:sz w:val="28"/>
          <w:szCs w:val="28"/>
          <w:lang w:eastAsia="en-US"/>
        </w:rPr>
        <w:t xml:space="preserve"> </w:t>
      </w:r>
      <w:r w:rsidRPr="002725A2">
        <w:rPr>
          <w:rFonts w:eastAsia="Calibri"/>
          <w:sz w:val="28"/>
          <w:szCs w:val="28"/>
          <w:lang w:eastAsia="en-US"/>
        </w:rPr>
        <w:t xml:space="preserve">Управления Федеральной службы государственной регистрации, кадастра и картографии по </w:t>
      </w:r>
      <w:r w:rsidRPr="002725A2">
        <w:rPr>
          <w:rFonts w:eastAsia="Calibri"/>
          <w:sz w:val="28"/>
          <w:szCs w:val="28"/>
          <w:lang w:eastAsia="en-US"/>
        </w:rPr>
        <w:br/>
        <w:t>Ханты-Мансийскому автономному округу – Югре</w:t>
      </w:r>
      <w:r w:rsidRPr="00791343">
        <w:rPr>
          <w:rFonts w:eastAsia="Calibri"/>
          <w:sz w:val="28"/>
          <w:szCs w:val="28"/>
          <w:lang w:eastAsia="en-US"/>
        </w:rPr>
        <w:t xml:space="preserve">: </w:t>
      </w:r>
      <w:hyperlink r:id="rId9" w:history="1">
        <w:r w:rsidRPr="00791343">
          <w:rPr>
            <w:rFonts w:eastAsia="Calibri"/>
            <w:sz w:val="28"/>
            <w:szCs w:val="28"/>
            <w:lang w:eastAsia="en-US"/>
          </w:rPr>
          <w:t>http://www.rosreestr.ru</w:t>
        </w:r>
      </w:hyperlink>
      <w:r w:rsidRPr="00791343">
        <w:rPr>
          <w:rFonts w:eastAsia="Calibri"/>
          <w:sz w:val="28"/>
          <w:szCs w:val="28"/>
          <w:lang w:eastAsia="en-US"/>
        </w:rPr>
        <w:t>;</w:t>
      </w:r>
    </w:p>
    <w:p w:rsidR="002725A2" w:rsidRPr="002725A2" w:rsidRDefault="002725A2" w:rsidP="002725A2">
      <w:pPr>
        <w:widowControl w:val="0"/>
        <w:suppressAutoHyphens/>
        <w:autoSpaceDE w:val="0"/>
        <w:autoSpaceDN w:val="0"/>
        <w:ind w:firstLine="709"/>
        <w:jc w:val="both"/>
        <w:rPr>
          <w:rFonts w:eastAsia="Calibri"/>
          <w:sz w:val="28"/>
          <w:szCs w:val="28"/>
          <w:lang w:eastAsia="en-US"/>
        </w:rPr>
      </w:pPr>
      <w:r w:rsidRPr="002725A2">
        <w:rPr>
          <w:sz w:val="28"/>
          <w:szCs w:val="28"/>
        </w:rPr>
        <w:t>на официальном сайте администрации муниципального образования Ханты-Мансийского автономного округа – Югры, на территории которого предполагается строительство, реконструкц</w:t>
      </w:r>
      <w:r>
        <w:rPr>
          <w:sz w:val="28"/>
          <w:szCs w:val="28"/>
        </w:rPr>
        <w:t>ия объекта индивидуального жилищного</w:t>
      </w:r>
      <w:r w:rsidRPr="002725A2">
        <w:rPr>
          <w:sz w:val="28"/>
          <w:szCs w:val="28"/>
        </w:rPr>
        <w:t xml:space="preserve"> строительства;</w:t>
      </w:r>
    </w:p>
    <w:p w:rsidR="002725A2" w:rsidRPr="00791343" w:rsidRDefault="002725A2" w:rsidP="002725A2">
      <w:pPr>
        <w:widowControl w:val="0"/>
        <w:suppressAutoHyphens/>
        <w:autoSpaceDE w:val="0"/>
        <w:autoSpaceDN w:val="0"/>
        <w:ind w:firstLine="709"/>
        <w:jc w:val="both"/>
        <w:rPr>
          <w:sz w:val="28"/>
          <w:szCs w:val="28"/>
        </w:rPr>
      </w:pPr>
      <w:r w:rsidRPr="002725A2">
        <w:rPr>
          <w:sz w:val="28"/>
          <w:szCs w:val="28"/>
        </w:rPr>
        <w:t xml:space="preserve">на официальном сайте Службы жилищного и строительного надзора Ханты-Мансийского автономного округа — Югры (Жилстройнадзор Югры): </w:t>
      </w:r>
      <w:hyperlink r:id="rId10" w:history="1">
        <w:r w:rsidRPr="00791343">
          <w:rPr>
            <w:sz w:val="28"/>
            <w:szCs w:val="28"/>
          </w:rPr>
          <w:t>https://jsn.admhmao.ru</w:t>
        </w:r>
      </w:hyperlink>
      <w:r w:rsidRPr="00791343">
        <w:rPr>
          <w:sz w:val="28"/>
          <w:szCs w:val="28"/>
        </w:rPr>
        <w:t>;</w:t>
      </w:r>
    </w:p>
    <w:p w:rsidR="002725A2" w:rsidRPr="002725A2" w:rsidRDefault="002725A2" w:rsidP="002725A2">
      <w:pPr>
        <w:widowControl w:val="0"/>
        <w:suppressAutoHyphens/>
        <w:autoSpaceDE w:val="0"/>
        <w:autoSpaceDN w:val="0"/>
        <w:ind w:firstLine="709"/>
        <w:jc w:val="both"/>
        <w:rPr>
          <w:sz w:val="28"/>
          <w:szCs w:val="28"/>
        </w:rPr>
      </w:pPr>
      <w:r w:rsidRPr="002725A2">
        <w:rPr>
          <w:sz w:val="28"/>
          <w:szCs w:val="28"/>
        </w:rPr>
        <w:t>на официальном сайте Северо-Уральского управления Федеральной службы по экологическому, технологическому и атомному надзору: http://www.sural.gosnadzor.ru;</w:t>
      </w:r>
    </w:p>
    <w:p w:rsidR="002725A2" w:rsidRPr="002725A2" w:rsidRDefault="002725A2" w:rsidP="002725A2">
      <w:pPr>
        <w:tabs>
          <w:tab w:val="left" w:pos="0"/>
        </w:tabs>
        <w:suppressAutoHyphens/>
        <w:autoSpaceDE w:val="0"/>
        <w:autoSpaceDN w:val="0"/>
        <w:adjustRightInd w:val="0"/>
        <w:ind w:firstLine="709"/>
        <w:jc w:val="both"/>
        <w:outlineLvl w:val="0"/>
      </w:pPr>
      <w:r w:rsidRPr="002725A2">
        <w:rPr>
          <w:sz w:val="28"/>
          <w:szCs w:val="28"/>
        </w:rPr>
        <w:t>на портале МФЦ автономного округа (http://mfc.admhmao.ru).</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rFonts w:eastAsia="Calibri"/>
          <w:sz w:val="28"/>
          <w:szCs w:val="28"/>
          <w:lang w:eastAsia="en-US"/>
        </w:rPr>
        <w:t>1.3.9.На информационных с</w:t>
      </w:r>
      <w:r w:rsidR="001252BA">
        <w:rPr>
          <w:rFonts w:eastAsia="Calibri"/>
          <w:sz w:val="28"/>
          <w:szCs w:val="28"/>
          <w:lang w:eastAsia="en-US"/>
        </w:rPr>
        <w:t>тендах в местах предоставления м</w:t>
      </w:r>
      <w:r w:rsidRPr="002725A2">
        <w:rPr>
          <w:rFonts w:eastAsia="Calibri"/>
          <w:sz w:val="28"/>
          <w:szCs w:val="28"/>
          <w:lang w:eastAsia="en-US"/>
        </w:rPr>
        <w:t>униципально</w:t>
      </w:r>
      <w:r w:rsidR="003F480C">
        <w:rPr>
          <w:rFonts w:eastAsia="Calibri"/>
          <w:sz w:val="28"/>
          <w:szCs w:val="28"/>
          <w:lang w:eastAsia="en-US"/>
        </w:rPr>
        <w:t>й услуги, на Официальном сайте у</w:t>
      </w:r>
      <w:r w:rsidR="00D85FDB">
        <w:rPr>
          <w:rFonts w:eastAsia="Calibri"/>
          <w:sz w:val="28"/>
          <w:szCs w:val="28"/>
          <w:lang w:eastAsia="en-US"/>
        </w:rPr>
        <w:t>полномоченного органа</w:t>
      </w:r>
      <w:r w:rsidR="00D85FDB">
        <w:rPr>
          <w:rFonts w:eastAsia="Calibri"/>
          <w:sz w:val="28"/>
          <w:szCs w:val="28"/>
          <w:lang w:eastAsia="en-US"/>
        </w:rPr>
        <w:br/>
        <w:t>в сети Интернет</w:t>
      </w:r>
      <w:r w:rsidRPr="002725A2">
        <w:rPr>
          <w:rFonts w:eastAsia="Calibri"/>
          <w:sz w:val="28"/>
          <w:szCs w:val="28"/>
          <w:lang w:eastAsia="en-US"/>
        </w:rPr>
        <w:t xml:space="preserve"> размещается следующая информация:</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rFonts w:eastAsia="Calibri"/>
          <w:sz w:val="28"/>
          <w:szCs w:val="28"/>
          <w:lang w:eastAsia="en-US"/>
        </w:rPr>
        <w:t xml:space="preserve">справочная информация </w:t>
      </w:r>
      <w:r w:rsidRPr="002725A2">
        <w:rPr>
          <w:sz w:val="28"/>
          <w:szCs w:val="28"/>
        </w:rPr>
        <w:t>(место нахождения, график работы, справочные телефоны, адреса официального сайта и эл</w:t>
      </w:r>
      <w:r w:rsidR="003F480C">
        <w:rPr>
          <w:sz w:val="28"/>
          <w:szCs w:val="28"/>
        </w:rPr>
        <w:t>ектронной почты у</w:t>
      </w:r>
      <w:r w:rsidRPr="002725A2">
        <w:rPr>
          <w:sz w:val="28"/>
          <w:szCs w:val="28"/>
        </w:rPr>
        <w:t xml:space="preserve">полномоченного органа и его структурного подразделения, </w:t>
      </w:r>
      <w:r w:rsidR="001252BA">
        <w:rPr>
          <w:sz w:val="28"/>
          <w:szCs w:val="28"/>
        </w:rPr>
        <w:t>обеспечивающего предоставление м</w:t>
      </w:r>
      <w:r w:rsidRPr="002725A2">
        <w:rPr>
          <w:sz w:val="28"/>
          <w:szCs w:val="28"/>
        </w:rPr>
        <w:t>униципальной услуги)</w:t>
      </w:r>
      <w:r w:rsidRPr="002725A2">
        <w:rPr>
          <w:rFonts w:eastAsia="Calibri"/>
          <w:sz w:val="28"/>
          <w:szCs w:val="28"/>
          <w:lang w:eastAsia="en-US"/>
        </w:rPr>
        <w:t>;</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rFonts w:eastAsia="Calibri"/>
          <w:sz w:val="28"/>
          <w:szCs w:val="28"/>
          <w:lang w:eastAsia="en-US"/>
        </w:rPr>
        <w:t>перечень нормативных правовых акто</w:t>
      </w:r>
      <w:r w:rsidR="001252BA">
        <w:rPr>
          <w:rFonts w:eastAsia="Calibri"/>
          <w:sz w:val="28"/>
          <w:szCs w:val="28"/>
          <w:lang w:eastAsia="en-US"/>
        </w:rPr>
        <w:t>в, регулирующих предоставление м</w:t>
      </w:r>
      <w:r w:rsidRPr="002725A2">
        <w:rPr>
          <w:rFonts w:eastAsia="Calibri"/>
          <w:sz w:val="28"/>
          <w:szCs w:val="28"/>
          <w:lang w:eastAsia="en-US"/>
        </w:rPr>
        <w:t>униципальной услуги;</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rFonts w:eastAsia="Calibri"/>
          <w:sz w:val="28"/>
          <w:szCs w:val="28"/>
          <w:lang w:eastAsia="en-US"/>
        </w:rPr>
        <w:t>досудебный (внесудебный) порядок обжалования ре</w:t>
      </w:r>
      <w:r w:rsidR="003F480C">
        <w:rPr>
          <w:rFonts w:eastAsia="Calibri"/>
          <w:sz w:val="28"/>
          <w:szCs w:val="28"/>
          <w:lang w:eastAsia="en-US"/>
        </w:rPr>
        <w:t>шений и действий (бездействия) у</w:t>
      </w:r>
      <w:r w:rsidRPr="002725A2">
        <w:rPr>
          <w:rFonts w:eastAsia="Calibri"/>
          <w:sz w:val="28"/>
          <w:szCs w:val="28"/>
          <w:lang w:eastAsia="en-US"/>
        </w:rPr>
        <w:t>полномоченного органа, а также его должностных лиц, муниципальных служащих;</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rFonts w:eastAsia="Calibri"/>
          <w:sz w:val="28"/>
          <w:szCs w:val="28"/>
          <w:lang w:eastAsia="en-US"/>
        </w:rPr>
        <w:t>бла</w:t>
      </w:r>
      <w:r w:rsidR="001A33D0">
        <w:rPr>
          <w:rFonts w:eastAsia="Calibri"/>
          <w:sz w:val="28"/>
          <w:szCs w:val="28"/>
          <w:lang w:eastAsia="en-US"/>
        </w:rPr>
        <w:t xml:space="preserve">нки </w:t>
      </w:r>
      <w:r w:rsidR="00F67409" w:rsidRPr="00F67409">
        <w:rPr>
          <w:rFonts w:eastAsia="Calibri"/>
          <w:sz w:val="28"/>
          <w:szCs w:val="28"/>
          <w:lang w:eastAsia="en-US"/>
        </w:rPr>
        <w:t xml:space="preserve">уведомления об окончании строительства </w:t>
      </w:r>
      <w:r w:rsidR="001252BA">
        <w:rPr>
          <w:rFonts w:eastAsia="Calibri"/>
          <w:sz w:val="28"/>
          <w:szCs w:val="28"/>
          <w:lang w:eastAsia="en-US"/>
        </w:rPr>
        <w:t>о предоставлении м</w:t>
      </w:r>
      <w:r w:rsidRPr="002725A2">
        <w:rPr>
          <w:rFonts w:eastAsia="Calibri"/>
          <w:sz w:val="28"/>
          <w:szCs w:val="28"/>
          <w:lang w:eastAsia="en-US"/>
        </w:rPr>
        <w:t>униципальной услуги и образцы их заполнения.</w:t>
      </w:r>
    </w:p>
    <w:p w:rsidR="002725A2" w:rsidRDefault="002725A2" w:rsidP="002725A2">
      <w:pPr>
        <w:suppressAutoHyphens/>
        <w:autoSpaceDE w:val="0"/>
        <w:autoSpaceDN w:val="0"/>
        <w:adjustRightInd w:val="0"/>
        <w:ind w:firstLine="709"/>
        <w:jc w:val="both"/>
        <w:rPr>
          <w:sz w:val="28"/>
          <w:szCs w:val="28"/>
          <w:lang w:eastAsia="en-US"/>
        </w:rPr>
      </w:pPr>
      <w:r w:rsidRPr="002725A2">
        <w:rPr>
          <w:rFonts w:eastAsia="Calibri"/>
          <w:sz w:val="28"/>
          <w:szCs w:val="28"/>
          <w:lang w:eastAsia="en-US"/>
        </w:rPr>
        <w:t>1.3.10.</w:t>
      </w:r>
      <w:bookmarkStart w:id="2" w:name="P143"/>
      <w:bookmarkStart w:id="3" w:name="Par114"/>
      <w:bookmarkEnd w:id="2"/>
      <w:bookmarkEnd w:id="3"/>
      <w:r w:rsidRPr="002725A2">
        <w:rPr>
          <w:sz w:val="28"/>
          <w:szCs w:val="28"/>
          <w:lang w:eastAsia="en-US"/>
        </w:rPr>
        <w:t>При изменен</w:t>
      </w:r>
      <w:r w:rsidR="001252BA">
        <w:rPr>
          <w:sz w:val="28"/>
          <w:szCs w:val="28"/>
          <w:lang w:eastAsia="en-US"/>
        </w:rPr>
        <w:t>ии информации о предоставлении м</w:t>
      </w:r>
      <w:r w:rsidRPr="002725A2">
        <w:rPr>
          <w:sz w:val="28"/>
          <w:szCs w:val="28"/>
          <w:lang w:eastAsia="en-US"/>
        </w:rPr>
        <w:t>униципальной услуги осуществляется ее периодическое обновление.</w:t>
      </w:r>
    </w:p>
    <w:p w:rsidR="00204F9F" w:rsidRPr="00D85FDB" w:rsidRDefault="00204F9F" w:rsidP="002725A2">
      <w:pPr>
        <w:suppressAutoHyphens/>
        <w:autoSpaceDE w:val="0"/>
        <w:autoSpaceDN w:val="0"/>
        <w:adjustRightInd w:val="0"/>
        <w:ind w:firstLine="709"/>
        <w:jc w:val="both"/>
        <w:rPr>
          <w:sz w:val="28"/>
          <w:szCs w:val="28"/>
          <w:lang w:eastAsia="en-US"/>
        </w:rPr>
      </w:pPr>
    </w:p>
    <w:p w:rsidR="004E5911" w:rsidRPr="004512CE" w:rsidRDefault="005C64EA" w:rsidP="002725A2">
      <w:pPr>
        <w:ind w:firstLine="709"/>
        <w:jc w:val="both"/>
        <w:rPr>
          <w:sz w:val="28"/>
          <w:szCs w:val="28"/>
        </w:rPr>
      </w:pPr>
      <w:r>
        <w:rPr>
          <w:sz w:val="28"/>
          <w:szCs w:val="28"/>
        </w:rPr>
        <w:t>2</w:t>
      </w:r>
      <w:r w:rsidR="00AC75E6">
        <w:rPr>
          <w:sz w:val="28"/>
          <w:szCs w:val="28"/>
        </w:rPr>
        <w:t>.</w:t>
      </w:r>
      <w:r w:rsidR="004512CE" w:rsidRPr="004512CE">
        <w:rPr>
          <w:sz w:val="28"/>
          <w:szCs w:val="28"/>
        </w:rPr>
        <w:t xml:space="preserve">Стандарт предоставления </w:t>
      </w:r>
      <w:r w:rsidR="004512CE">
        <w:rPr>
          <w:sz w:val="28"/>
          <w:szCs w:val="28"/>
        </w:rPr>
        <w:t>м</w:t>
      </w:r>
      <w:r w:rsidR="004512CE" w:rsidRPr="004512CE">
        <w:rPr>
          <w:sz w:val="28"/>
          <w:szCs w:val="28"/>
        </w:rPr>
        <w:t>униципальной услуги</w:t>
      </w:r>
    </w:p>
    <w:p w:rsidR="004E5911" w:rsidRPr="00656B14" w:rsidRDefault="005C64EA" w:rsidP="00BC5436">
      <w:pPr>
        <w:pStyle w:val="ConsPlusNormal"/>
        <w:ind w:firstLine="709"/>
        <w:jc w:val="both"/>
        <w:rPr>
          <w:sz w:val="28"/>
          <w:szCs w:val="28"/>
        </w:rPr>
      </w:pPr>
      <w:r>
        <w:rPr>
          <w:sz w:val="28"/>
          <w:szCs w:val="28"/>
        </w:rPr>
        <w:t>2</w:t>
      </w:r>
      <w:r w:rsidR="004E5911" w:rsidRPr="00656B14">
        <w:rPr>
          <w:sz w:val="28"/>
          <w:szCs w:val="28"/>
        </w:rPr>
        <w:t>.</w:t>
      </w:r>
      <w:r>
        <w:rPr>
          <w:sz w:val="28"/>
          <w:szCs w:val="28"/>
        </w:rPr>
        <w:t>1.</w:t>
      </w:r>
      <w:r w:rsidR="004E5911" w:rsidRPr="00656B14">
        <w:rPr>
          <w:sz w:val="28"/>
          <w:szCs w:val="28"/>
        </w:rPr>
        <w:t>Наи</w:t>
      </w:r>
      <w:r w:rsidR="0010383E">
        <w:rPr>
          <w:sz w:val="28"/>
          <w:szCs w:val="28"/>
        </w:rPr>
        <w:t xml:space="preserve">менование муниципальной услуги: </w:t>
      </w:r>
      <w:r w:rsidR="00005B30" w:rsidRPr="00656B14">
        <w:rPr>
          <w:sz w:val="28"/>
          <w:szCs w:val="28"/>
        </w:rPr>
        <w:t xml:space="preserve">«Направление уведомления </w:t>
      </w:r>
      <w:r w:rsidR="00D85FDB">
        <w:rPr>
          <w:sz w:val="28"/>
          <w:szCs w:val="28"/>
        </w:rPr>
        <w:t xml:space="preserve">               </w:t>
      </w:r>
      <w:r w:rsidR="00005B30" w:rsidRPr="00656B14">
        <w:rPr>
          <w:sz w:val="28"/>
          <w:szCs w:val="28"/>
        </w:rPr>
        <w:t xml:space="preserve">о соответствии (несоответствии) </w:t>
      </w:r>
      <w:proofErr w:type="gramStart"/>
      <w:r w:rsidR="00005B30" w:rsidRPr="00656B14">
        <w:rPr>
          <w:sz w:val="28"/>
          <w:szCs w:val="28"/>
        </w:rPr>
        <w:t>построенных</w:t>
      </w:r>
      <w:proofErr w:type="gramEnd"/>
      <w:r w:rsidR="00005B30" w:rsidRPr="00656B14">
        <w:rPr>
          <w:sz w:val="28"/>
          <w:szCs w:val="28"/>
        </w:rPr>
        <w:t xml:space="preserve"> или реконструированных объекта индивидуального жилищного строительства или садового дома </w:t>
      </w:r>
      <w:r w:rsidR="00005B30" w:rsidRPr="00656B14">
        <w:rPr>
          <w:sz w:val="28"/>
          <w:szCs w:val="28"/>
        </w:rPr>
        <w:lastRenderedPageBreak/>
        <w:t>требованиям законодательства о градостроительной деятельности».</w:t>
      </w:r>
    </w:p>
    <w:p w:rsidR="00FF45EB" w:rsidRPr="00FF45EB" w:rsidRDefault="005C64EA" w:rsidP="00BC5436">
      <w:pPr>
        <w:pStyle w:val="ConsPlusNormal"/>
        <w:ind w:firstLine="709"/>
        <w:jc w:val="both"/>
        <w:rPr>
          <w:sz w:val="28"/>
          <w:szCs w:val="28"/>
        </w:rPr>
      </w:pPr>
      <w:r>
        <w:rPr>
          <w:sz w:val="28"/>
          <w:szCs w:val="28"/>
        </w:rPr>
        <w:t>2.2.</w:t>
      </w:r>
      <w:r w:rsidR="00FF45EB" w:rsidRPr="00FF45EB">
        <w:rPr>
          <w:sz w:val="28"/>
          <w:szCs w:val="28"/>
        </w:rPr>
        <w:t>Наименовани</w:t>
      </w:r>
      <w:r w:rsidR="0010383E">
        <w:rPr>
          <w:sz w:val="28"/>
          <w:szCs w:val="28"/>
        </w:rPr>
        <w:t>е органа</w:t>
      </w:r>
      <w:r w:rsidR="00FF45EB" w:rsidRPr="00FF45EB">
        <w:rPr>
          <w:sz w:val="28"/>
          <w:szCs w:val="28"/>
        </w:rPr>
        <w:t>, предоставляющего муниципальную услугу, его структурных подразделений, участвующих в предоставлении муниципальной услуги.</w:t>
      </w:r>
    </w:p>
    <w:p w:rsidR="00FF45EB" w:rsidRPr="00FF45EB" w:rsidRDefault="00FF45EB" w:rsidP="00FF45EB">
      <w:pPr>
        <w:pStyle w:val="ConsPlusNormal"/>
        <w:ind w:firstLine="540"/>
        <w:jc w:val="both"/>
        <w:rPr>
          <w:sz w:val="28"/>
          <w:szCs w:val="28"/>
        </w:rPr>
      </w:pPr>
      <w:r w:rsidRPr="00FF45EB">
        <w:rPr>
          <w:sz w:val="28"/>
          <w:szCs w:val="28"/>
        </w:rPr>
        <w:tab/>
        <w:t>Уполномоченным органом, предоставляющим муниципальную услугу, является администрация города Нефтеюганска.</w:t>
      </w:r>
    </w:p>
    <w:p w:rsidR="00FF45EB" w:rsidRPr="00FF45EB" w:rsidRDefault="00FF45EB" w:rsidP="00BC5436">
      <w:pPr>
        <w:pStyle w:val="ConsPlusNormal"/>
        <w:ind w:firstLine="709"/>
        <w:jc w:val="both"/>
        <w:rPr>
          <w:sz w:val="28"/>
          <w:szCs w:val="28"/>
        </w:rPr>
      </w:pPr>
      <w:r w:rsidRPr="00FF45EB">
        <w:rPr>
          <w:sz w:val="28"/>
          <w:szCs w:val="28"/>
        </w:rPr>
        <w:t xml:space="preserve">Непосредственное предоставление муниципальной услуги осуществляет </w:t>
      </w:r>
      <w:r w:rsidR="0010383E">
        <w:rPr>
          <w:sz w:val="28"/>
          <w:szCs w:val="28"/>
        </w:rPr>
        <w:t>уполномоченный орган</w:t>
      </w:r>
      <w:r w:rsidRPr="00FF45EB">
        <w:rPr>
          <w:sz w:val="28"/>
          <w:szCs w:val="28"/>
        </w:rPr>
        <w:t>.</w:t>
      </w:r>
    </w:p>
    <w:p w:rsidR="0007027F" w:rsidRDefault="0007027F" w:rsidP="00BC5436">
      <w:pPr>
        <w:pStyle w:val="ConsPlusNormal"/>
        <w:ind w:firstLine="709"/>
        <w:jc w:val="both"/>
        <w:rPr>
          <w:color w:val="000000"/>
          <w:spacing w:val="-9"/>
          <w:sz w:val="28"/>
          <w:szCs w:val="28"/>
        </w:rPr>
      </w:pPr>
      <w:r w:rsidRPr="00656B14">
        <w:rPr>
          <w:color w:val="000000"/>
          <w:spacing w:val="-9"/>
          <w:sz w:val="28"/>
          <w:szCs w:val="28"/>
        </w:rPr>
        <w:t xml:space="preserve">Муниципальная услуга также может быть предоставлена через МФЦ </w:t>
      </w:r>
      <w:r w:rsidR="005F57AA" w:rsidRPr="00656B14">
        <w:rPr>
          <w:color w:val="000000"/>
          <w:spacing w:val="-9"/>
          <w:sz w:val="28"/>
          <w:szCs w:val="28"/>
        </w:rPr>
        <w:t xml:space="preserve">                            </w:t>
      </w:r>
      <w:r w:rsidRPr="00656B14">
        <w:rPr>
          <w:color w:val="000000"/>
          <w:spacing w:val="-9"/>
          <w:sz w:val="28"/>
          <w:szCs w:val="28"/>
        </w:rPr>
        <w:t>в соответствии с соглашением о взаимодействии между МФЦ</w:t>
      </w:r>
      <w:r w:rsidR="005C64EA">
        <w:rPr>
          <w:color w:val="000000"/>
          <w:spacing w:val="-9"/>
          <w:sz w:val="28"/>
          <w:szCs w:val="28"/>
        </w:rPr>
        <w:t xml:space="preserve"> и а</w:t>
      </w:r>
      <w:r w:rsidR="001B38C1" w:rsidRPr="00656B14">
        <w:rPr>
          <w:color w:val="000000"/>
          <w:spacing w:val="-9"/>
          <w:sz w:val="28"/>
          <w:szCs w:val="28"/>
        </w:rPr>
        <w:t>дминистрацией города Нефтеюганска</w:t>
      </w:r>
      <w:r w:rsidRPr="00656B14">
        <w:rPr>
          <w:color w:val="000000"/>
          <w:spacing w:val="-9"/>
          <w:sz w:val="28"/>
          <w:szCs w:val="28"/>
        </w:rPr>
        <w:t>.</w:t>
      </w:r>
    </w:p>
    <w:p w:rsidR="004165C5" w:rsidRPr="00656B14" w:rsidRDefault="004165C5" w:rsidP="004165C5">
      <w:pPr>
        <w:pStyle w:val="ConsPlusNormal"/>
        <w:ind w:firstLine="709"/>
        <w:jc w:val="both"/>
        <w:rPr>
          <w:color w:val="000000"/>
          <w:spacing w:val="-9"/>
          <w:sz w:val="28"/>
          <w:szCs w:val="28"/>
        </w:rPr>
      </w:pPr>
      <w:proofErr w:type="gramStart"/>
      <w:r w:rsidRPr="004165C5">
        <w:rPr>
          <w:color w:val="000000"/>
          <w:spacing w:val="-9"/>
          <w:sz w:val="28"/>
          <w:szCs w:val="28"/>
        </w:rPr>
        <w:t>В соответствии с пунктом 3 части 1 статьи 7 Федерального закона от 27.07.2010 № 210-ФЗ «Об организации предоставления государственных и муниципальных услуг» (далее также – Федеральный закон № 210-ФЗ) запрещается требовать от заявителя осуществления действий, в том числе согласова</w:t>
      </w:r>
      <w:r w:rsidR="003F480C">
        <w:rPr>
          <w:color w:val="000000"/>
          <w:spacing w:val="-9"/>
          <w:sz w:val="28"/>
          <w:szCs w:val="28"/>
        </w:rPr>
        <w:t>ний, необходимых для получения м</w:t>
      </w:r>
      <w:r w:rsidRPr="004165C5">
        <w:rPr>
          <w:color w:val="000000"/>
          <w:spacing w:val="-9"/>
          <w:sz w:val="28"/>
          <w:szCs w:val="28"/>
        </w:rPr>
        <w:t>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w:t>
      </w:r>
      <w:proofErr w:type="gramEnd"/>
      <w:r w:rsidRPr="004165C5">
        <w:rPr>
          <w:color w:val="000000"/>
          <w:spacing w:val="-9"/>
          <w:sz w:val="28"/>
          <w:szCs w:val="28"/>
        </w:rPr>
        <w:t xml:space="preserve"> </w:t>
      </w:r>
      <w:proofErr w:type="gramStart"/>
      <w:r w:rsidRPr="004165C5">
        <w:rPr>
          <w:color w:val="000000"/>
          <w:spacing w:val="-9"/>
          <w:sz w:val="28"/>
          <w:szCs w:val="28"/>
        </w:rPr>
        <w:t>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города Нефтеюганска от 02.07.2012 № 324-V «Об утверждении Перечня услуг, которые являются необходимыми и обязательными для предоставления администрацией города Нефтеюганска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proofErr w:type="gramEnd"/>
    </w:p>
    <w:p w:rsidR="004C5B76" w:rsidRDefault="004C5B76" w:rsidP="00BC5436">
      <w:pPr>
        <w:pStyle w:val="ConsPlusNormal"/>
        <w:ind w:firstLine="709"/>
        <w:jc w:val="both"/>
        <w:rPr>
          <w:color w:val="000000"/>
          <w:spacing w:val="-9"/>
          <w:sz w:val="28"/>
          <w:szCs w:val="28"/>
        </w:rPr>
      </w:pPr>
      <w:r w:rsidRPr="00656B14">
        <w:rPr>
          <w:color w:val="000000"/>
          <w:spacing w:val="-9"/>
          <w:sz w:val="28"/>
          <w:szCs w:val="28"/>
        </w:rPr>
        <w:t>Взимание государственной пошлины или иной платы за предоставление муниципальной услуги действующим законодательством не предусмотрено.</w:t>
      </w:r>
    </w:p>
    <w:p w:rsidR="004E5911" w:rsidRPr="00656B14" w:rsidRDefault="005C64EA" w:rsidP="004165C5">
      <w:pPr>
        <w:pStyle w:val="ConsPlusNormal"/>
        <w:ind w:firstLine="709"/>
        <w:jc w:val="both"/>
        <w:rPr>
          <w:sz w:val="28"/>
          <w:szCs w:val="28"/>
        </w:rPr>
      </w:pPr>
      <w:r>
        <w:rPr>
          <w:sz w:val="28"/>
          <w:szCs w:val="28"/>
        </w:rPr>
        <w:t>2</w:t>
      </w:r>
      <w:r w:rsidR="004E5911" w:rsidRPr="00656B14">
        <w:rPr>
          <w:sz w:val="28"/>
          <w:szCs w:val="28"/>
        </w:rPr>
        <w:t>.</w:t>
      </w:r>
      <w:r>
        <w:rPr>
          <w:sz w:val="28"/>
          <w:szCs w:val="28"/>
        </w:rPr>
        <w:t>3.</w:t>
      </w:r>
      <w:r w:rsidR="004518F2">
        <w:rPr>
          <w:sz w:val="28"/>
          <w:szCs w:val="28"/>
        </w:rPr>
        <w:t>Описание результата</w:t>
      </w:r>
      <w:r w:rsidR="004E5911" w:rsidRPr="00656B14">
        <w:rPr>
          <w:sz w:val="28"/>
          <w:szCs w:val="28"/>
        </w:rPr>
        <w:t xml:space="preserve"> предоставлени</w:t>
      </w:r>
      <w:r w:rsidR="004518F2">
        <w:rPr>
          <w:sz w:val="28"/>
          <w:szCs w:val="28"/>
        </w:rPr>
        <w:t>я муниципальной услуги.</w:t>
      </w:r>
    </w:p>
    <w:p w:rsidR="00005B30" w:rsidRPr="00656B14" w:rsidRDefault="00DD51D1" w:rsidP="00BC5436">
      <w:pPr>
        <w:pStyle w:val="ConsPlusNormal"/>
        <w:ind w:firstLine="709"/>
        <w:jc w:val="both"/>
        <w:rPr>
          <w:sz w:val="28"/>
          <w:szCs w:val="28"/>
        </w:rPr>
      </w:pPr>
      <w:r w:rsidRPr="00656B14">
        <w:rPr>
          <w:sz w:val="28"/>
          <w:szCs w:val="28"/>
        </w:rPr>
        <w:t>1)</w:t>
      </w:r>
      <w:r w:rsidR="00974BC4" w:rsidRPr="00656B14">
        <w:rPr>
          <w:sz w:val="28"/>
          <w:szCs w:val="28"/>
        </w:rPr>
        <w:t xml:space="preserve">уведомления о соответствии </w:t>
      </w:r>
      <w:proofErr w:type="gramStart"/>
      <w:r w:rsidR="00974BC4" w:rsidRPr="00656B14">
        <w:rPr>
          <w:sz w:val="28"/>
          <w:szCs w:val="28"/>
        </w:rPr>
        <w:t>построенных</w:t>
      </w:r>
      <w:proofErr w:type="gramEnd"/>
      <w:r w:rsidR="00974BC4" w:rsidRPr="00656B14">
        <w:rPr>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974BC4" w:rsidRPr="00656B14" w:rsidRDefault="001A5A17" w:rsidP="00BC5436">
      <w:pPr>
        <w:pStyle w:val="ConsPlusNormal"/>
        <w:ind w:firstLine="709"/>
        <w:jc w:val="both"/>
        <w:rPr>
          <w:sz w:val="28"/>
          <w:szCs w:val="28"/>
        </w:rPr>
      </w:pPr>
      <w:r>
        <w:rPr>
          <w:sz w:val="28"/>
          <w:szCs w:val="28"/>
        </w:rPr>
        <w:t>2)</w:t>
      </w:r>
      <w:r w:rsidR="00974BC4" w:rsidRPr="00656B14">
        <w:rPr>
          <w:sz w:val="28"/>
          <w:szCs w:val="28"/>
        </w:rPr>
        <w:t xml:space="preserve">уведомления о несоответствии </w:t>
      </w:r>
      <w:proofErr w:type="gramStart"/>
      <w:r w:rsidR="00974BC4" w:rsidRPr="00656B14">
        <w:rPr>
          <w:sz w:val="28"/>
          <w:szCs w:val="28"/>
        </w:rPr>
        <w:t>построенных</w:t>
      </w:r>
      <w:proofErr w:type="gramEnd"/>
      <w:r w:rsidR="00974BC4" w:rsidRPr="00656B14">
        <w:rPr>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974BC4" w:rsidRPr="00656B14" w:rsidRDefault="00974BC4" w:rsidP="00BC5436">
      <w:pPr>
        <w:pStyle w:val="ConsPlusNormal"/>
        <w:ind w:firstLine="709"/>
        <w:jc w:val="both"/>
        <w:rPr>
          <w:sz w:val="28"/>
          <w:szCs w:val="28"/>
        </w:rPr>
      </w:pPr>
      <w:r w:rsidRPr="00656B14">
        <w:rPr>
          <w:sz w:val="28"/>
          <w:szCs w:val="28"/>
        </w:rPr>
        <w:t>Уведомление о соответствии (несоответствии) оформляется по форме, утвержденной приказом Министерства строительства и жилищно-коммунального хозяйства Российской Федерации от 19 сентября 2018 года</w:t>
      </w:r>
      <w:r w:rsidR="00791343">
        <w:rPr>
          <w:sz w:val="28"/>
          <w:szCs w:val="28"/>
        </w:rPr>
        <w:t xml:space="preserve">                  </w:t>
      </w:r>
      <w:r w:rsidRPr="00656B14">
        <w:rPr>
          <w:sz w:val="28"/>
          <w:szCs w:val="28"/>
        </w:rPr>
        <w:t>№ 591/</w:t>
      </w:r>
      <w:proofErr w:type="gramStart"/>
      <w:r w:rsidRPr="00656B14">
        <w:rPr>
          <w:sz w:val="28"/>
          <w:szCs w:val="28"/>
        </w:rPr>
        <w:t>пр</w:t>
      </w:r>
      <w:proofErr w:type="gramEnd"/>
      <w:r w:rsidRPr="00656B14">
        <w:rPr>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w:t>
      </w:r>
      <w:r w:rsidR="00BC7A13">
        <w:rPr>
          <w:sz w:val="28"/>
          <w:szCs w:val="28"/>
        </w:rPr>
        <w:t>о дома»</w:t>
      </w:r>
      <w:r w:rsidR="004518F2">
        <w:rPr>
          <w:sz w:val="28"/>
          <w:szCs w:val="28"/>
        </w:rPr>
        <w:t xml:space="preserve"> (далее</w:t>
      </w:r>
      <w:r w:rsidR="00791343">
        <w:rPr>
          <w:sz w:val="28"/>
          <w:szCs w:val="28"/>
        </w:rPr>
        <w:t xml:space="preserve"> </w:t>
      </w:r>
      <w:r w:rsidR="004518F2">
        <w:rPr>
          <w:sz w:val="28"/>
          <w:szCs w:val="28"/>
        </w:rPr>
        <w:t>-</w:t>
      </w:r>
      <w:r w:rsidR="00791343">
        <w:rPr>
          <w:sz w:val="28"/>
          <w:szCs w:val="28"/>
        </w:rPr>
        <w:t xml:space="preserve"> </w:t>
      </w:r>
      <w:r w:rsidR="004518F2">
        <w:rPr>
          <w:sz w:val="28"/>
          <w:szCs w:val="28"/>
        </w:rPr>
        <w:t>Приказ №</w:t>
      </w:r>
      <w:r w:rsidR="00791343">
        <w:rPr>
          <w:sz w:val="28"/>
          <w:szCs w:val="28"/>
        </w:rPr>
        <w:t xml:space="preserve"> </w:t>
      </w:r>
      <w:r w:rsidR="004518F2">
        <w:rPr>
          <w:sz w:val="28"/>
          <w:szCs w:val="28"/>
        </w:rPr>
        <w:t>591/пр)</w:t>
      </w:r>
      <w:r w:rsidRPr="00656B14">
        <w:rPr>
          <w:sz w:val="28"/>
          <w:szCs w:val="28"/>
        </w:rPr>
        <w:t>.</w:t>
      </w:r>
    </w:p>
    <w:p w:rsidR="0052156C" w:rsidRDefault="005C64EA" w:rsidP="00BC5436">
      <w:pPr>
        <w:pStyle w:val="ConsPlusNormal"/>
        <w:ind w:firstLine="709"/>
        <w:jc w:val="both"/>
        <w:rPr>
          <w:sz w:val="28"/>
          <w:szCs w:val="28"/>
        </w:rPr>
      </w:pPr>
      <w:r>
        <w:rPr>
          <w:sz w:val="28"/>
          <w:szCs w:val="28"/>
        </w:rPr>
        <w:t>2</w:t>
      </w:r>
      <w:r w:rsidR="004E5911" w:rsidRPr="00656B14">
        <w:rPr>
          <w:sz w:val="28"/>
          <w:szCs w:val="28"/>
        </w:rPr>
        <w:t>.</w:t>
      </w:r>
      <w:r>
        <w:rPr>
          <w:sz w:val="28"/>
          <w:szCs w:val="28"/>
        </w:rPr>
        <w:t>4.</w:t>
      </w:r>
      <w:r w:rsidR="004E5911" w:rsidRPr="00656B14">
        <w:rPr>
          <w:sz w:val="28"/>
          <w:szCs w:val="28"/>
        </w:rPr>
        <w:t>Срок предоставления муниципальной услуги</w:t>
      </w:r>
      <w:r w:rsidR="00857979" w:rsidRPr="00656B14">
        <w:rPr>
          <w:sz w:val="28"/>
          <w:szCs w:val="28"/>
        </w:rPr>
        <w:t xml:space="preserve"> </w:t>
      </w:r>
    </w:p>
    <w:p w:rsidR="0052156C" w:rsidRDefault="0052156C" w:rsidP="00BC5436">
      <w:pPr>
        <w:pStyle w:val="ConsPlusNormal"/>
        <w:ind w:firstLine="709"/>
        <w:jc w:val="both"/>
        <w:rPr>
          <w:sz w:val="28"/>
          <w:szCs w:val="28"/>
        </w:rPr>
      </w:pPr>
      <w:r>
        <w:rPr>
          <w:sz w:val="28"/>
          <w:szCs w:val="28"/>
        </w:rPr>
        <w:t xml:space="preserve">Муниципальная услуга предоставляется в срок не более </w:t>
      </w:r>
      <w:r w:rsidR="002E48B2" w:rsidRPr="00656B14">
        <w:rPr>
          <w:sz w:val="28"/>
          <w:szCs w:val="28"/>
        </w:rPr>
        <w:t>в течение</w:t>
      </w:r>
      <w:r w:rsidR="004E5911" w:rsidRPr="00656B14">
        <w:rPr>
          <w:sz w:val="28"/>
          <w:szCs w:val="28"/>
        </w:rPr>
        <w:t xml:space="preserve"> </w:t>
      </w:r>
      <w:r w:rsidR="00791343">
        <w:rPr>
          <w:sz w:val="28"/>
          <w:szCs w:val="28"/>
        </w:rPr>
        <w:t xml:space="preserve">                        </w:t>
      </w:r>
      <w:r w:rsidR="004E5911" w:rsidRPr="00656B14">
        <w:rPr>
          <w:sz w:val="28"/>
          <w:szCs w:val="28"/>
        </w:rPr>
        <w:t>7 рабочих дней со дня по</w:t>
      </w:r>
      <w:r w:rsidR="00857979" w:rsidRPr="00656B14">
        <w:rPr>
          <w:sz w:val="28"/>
          <w:szCs w:val="28"/>
        </w:rPr>
        <w:t>ступления</w:t>
      </w:r>
      <w:r w:rsidR="004E5911" w:rsidRPr="00656B14">
        <w:rPr>
          <w:sz w:val="28"/>
          <w:szCs w:val="28"/>
        </w:rPr>
        <w:t xml:space="preserve"> </w:t>
      </w:r>
      <w:r w:rsidR="002E48B2" w:rsidRPr="00656B14">
        <w:rPr>
          <w:sz w:val="28"/>
          <w:szCs w:val="28"/>
        </w:rPr>
        <w:t xml:space="preserve">уведомления </w:t>
      </w:r>
      <w:r w:rsidR="008809C5" w:rsidRPr="00656B14">
        <w:rPr>
          <w:sz w:val="28"/>
          <w:szCs w:val="28"/>
        </w:rPr>
        <w:t xml:space="preserve">об окончании строительства. </w:t>
      </w:r>
    </w:p>
    <w:p w:rsidR="008809C5" w:rsidRPr="00656B14" w:rsidRDefault="008809C5" w:rsidP="00415240">
      <w:pPr>
        <w:pStyle w:val="ConsPlusNormal"/>
        <w:ind w:firstLine="709"/>
        <w:jc w:val="both"/>
        <w:rPr>
          <w:sz w:val="28"/>
          <w:szCs w:val="28"/>
        </w:rPr>
      </w:pPr>
      <w:r w:rsidRPr="00656B14">
        <w:rPr>
          <w:sz w:val="28"/>
          <w:szCs w:val="28"/>
        </w:rPr>
        <w:t xml:space="preserve">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w:t>
      </w:r>
      <w:r w:rsidRPr="00656B14">
        <w:rPr>
          <w:sz w:val="28"/>
          <w:szCs w:val="28"/>
        </w:rPr>
        <w:lastRenderedPageBreak/>
        <w:t xml:space="preserve">муниципальной услуги. </w:t>
      </w:r>
    </w:p>
    <w:p w:rsidR="008809C5" w:rsidRPr="00656B14" w:rsidRDefault="008809C5" w:rsidP="00BC5436">
      <w:pPr>
        <w:pStyle w:val="ConsPlusNormal"/>
        <w:ind w:firstLine="709"/>
        <w:jc w:val="both"/>
        <w:rPr>
          <w:color w:val="000000"/>
          <w:spacing w:val="-9"/>
          <w:sz w:val="28"/>
          <w:szCs w:val="28"/>
        </w:rPr>
      </w:pPr>
      <w:r w:rsidRPr="00656B14">
        <w:rPr>
          <w:color w:val="000000"/>
          <w:spacing w:val="-9"/>
          <w:sz w:val="28"/>
          <w:szCs w:val="28"/>
        </w:rPr>
        <w:t>В случае обращения заявителя за получением муниципальной услуги в МФЦ срок предоставления муниципальной услуги исчисляется со дня регистрации уведомлени</w:t>
      </w:r>
      <w:r w:rsidR="003F480C">
        <w:rPr>
          <w:color w:val="000000"/>
          <w:spacing w:val="-9"/>
          <w:sz w:val="28"/>
          <w:szCs w:val="28"/>
        </w:rPr>
        <w:t>я об окончании строительства в у</w:t>
      </w:r>
      <w:r w:rsidRPr="00656B14">
        <w:rPr>
          <w:color w:val="000000"/>
          <w:spacing w:val="-9"/>
          <w:sz w:val="28"/>
          <w:szCs w:val="28"/>
        </w:rPr>
        <w:t xml:space="preserve">полномоченном органе. </w:t>
      </w:r>
    </w:p>
    <w:p w:rsidR="00FE541B" w:rsidRPr="00FE541B" w:rsidRDefault="001A5A17" w:rsidP="00BC5436">
      <w:pPr>
        <w:pStyle w:val="ConsPlusNormal"/>
        <w:ind w:firstLine="709"/>
        <w:jc w:val="both"/>
        <w:rPr>
          <w:color w:val="000000" w:themeColor="text1"/>
          <w:sz w:val="28"/>
          <w:szCs w:val="28"/>
        </w:rPr>
      </w:pPr>
      <w:r w:rsidRPr="00FE541B">
        <w:rPr>
          <w:color w:val="000000" w:themeColor="text1"/>
          <w:sz w:val="28"/>
          <w:szCs w:val="28"/>
        </w:rPr>
        <w:t>2.5</w:t>
      </w:r>
      <w:r w:rsidR="005C64EA" w:rsidRPr="00FE541B">
        <w:rPr>
          <w:color w:val="000000" w:themeColor="text1"/>
          <w:sz w:val="28"/>
          <w:szCs w:val="28"/>
        </w:rPr>
        <w:t>.</w:t>
      </w:r>
      <w:r w:rsidR="00FE541B" w:rsidRPr="00FE541B">
        <w:rPr>
          <w:color w:val="000000" w:themeColor="text1"/>
          <w:sz w:val="28"/>
          <w:szCs w:val="28"/>
        </w:rPr>
        <w:t>Нормативные правовые акты, регулирующие предоставление муниципальной услуги.</w:t>
      </w:r>
    </w:p>
    <w:p w:rsidR="00F054BD" w:rsidRPr="00FE541B" w:rsidRDefault="00FE541B" w:rsidP="00BC5436">
      <w:pPr>
        <w:pStyle w:val="ConsPlusNormal"/>
        <w:ind w:firstLine="709"/>
        <w:jc w:val="both"/>
        <w:rPr>
          <w:color w:val="000000" w:themeColor="text1"/>
          <w:sz w:val="28"/>
          <w:szCs w:val="28"/>
          <w:shd w:val="clear" w:color="auto" w:fill="FFFFFF"/>
        </w:rPr>
      </w:pPr>
      <w:r w:rsidRPr="00FE541B">
        <w:rPr>
          <w:color w:val="000000" w:themeColor="text1"/>
          <w:sz w:val="28"/>
          <w:szCs w:val="28"/>
        </w:rPr>
        <w:t xml:space="preserve">Перечень нормативных правовых актов, регулирующих предоставление муниципальной услуги, </w:t>
      </w:r>
      <w:r w:rsidR="001A33D0">
        <w:rPr>
          <w:color w:val="000000" w:themeColor="text1"/>
          <w:sz w:val="28"/>
          <w:szCs w:val="28"/>
        </w:rPr>
        <w:t xml:space="preserve">размещен </w:t>
      </w:r>
      <w:r w:rsidRPr="00FE541B">
        <w:rPr>
          <w:color w:val="000000" w:themeColor="text1"/>
          <w:sz w:val="28"/>
          <w:szCs w:val="28"/>
        </w:rPr>
        <w:t>на официальном сайте органов местного самоуправления города Нефтеюганска в сети Интернет, в федеральном реестре и на   Едином портале государственных и муниципальных услуг.</w:t>
      </w:r>
    </w:p>
    <w:p w:rsidR="004E5911" w:rsidRPr="00656B14" w:rsidRDefault="001A5A17" w:rsidP="00BC5436">
      <w:pPr>
        <w:pStyle w:val="ConsPlusNormal"/>
        <w:ind w:firstLine="709"/>
        <w:jc w:val="both"/>
        <w:rPr>
          <w:sz w:val="28"/>
          <w:szCs w:val="28"/>
        </w:rPr>
      </w:pPr>
      <w:r>
        <w:rPr>
          <w:sz w:val="28"/>
          <w:szCs w:val="28"/>
        </w:rPr>
        <w:t>2.6.</w:t>
      </w:r>
      <w:r w:rsidR="004E5911" w:rsidRPr="00656B14">
        <w:rPr>
          <w:sz w:val="28"/>
          <w:szCs w:val="28"/>
        </w:rPr>
        <w:t>Исчерпывающий перечень документов</w:t>
      </w:r>
      <w:r w:rsidR="00F42ACF">
        <w:rPr>
          <w:sz w:val="28"/>
          <w:szCs w:val="28"/>
        </w:rPr>
        <w:t xml:space="preserve">, необходимых </w:t>
      </w:r>
      <w:r w:rsidR="004E5911" w:rsidRPr="00656B14">
        <w:rPr>
          <w:sz w:val="28"/>
          <w:szCs w:val="28"/>
        </w:rPr>
        <w:t>для предоставления муниципально</w:t>
      </w:r>
      <w:r w:rsidR="00F42ACF">
        <w:rPr>
          <w:sz w:val="28"/>
          <w:szCs w:val="28"/>
        </w:rPr>
        <w:t>й услуги.</w:t>
      </w:r>
    </w:p>
    <w:p w:rsidR="00380A4D" w:rsidRPr="00656B14" w:rsidRDefault="006E5021" w:rsidP="00415240">
      <w:pPr>
        <w:pStyle w:val="ConsPlusNormal"/>
        <w:ind w:firstLine="709"/>
        <w:jc w:val="both"/>
        <w:rPr>
          <w:sz w:val="28"/>
          <w:szCs w:val="28"/>
        </w:rPr>
      </w:pPr>
      <w:r>
        <w:rPr>
          <w:sz w:val="28"/>
          <w:szCs w:val="28"/>
        </w:rPr>
        <w:t>1)</w:t>
      </w:r>
      <w:r w:rsidR="00380A4D" w:rsidRPr="00656B14">
        <w:rPr>
          <w:sz w:val="28"/>
          <w:szCs w:val="28"/>
        </w:rPr>
        <w:t xml:space="preserve">уведомление об окончании строительства или реконструкции объекта индивидуального жилищного строительства или садового дома, в котором должны содержаться следующие сведения: </w:t>
      </w:r>
    </w:p>
    <w:p w:rsidR="00380A4D" w:rsidRPr="00656B14" w:rsidRDefault="006E5021" w:rsidP="00415240">
      <w:pPr>
        <w:pStyle w:val="ConsPlusNormal"/>
        <w:ind w:firstLine="709"/>
        <w:jc w:val="both"/>
        <w:rPr>
          <w:sz w:val="28"/>
          <w:szCs w:val="28"/>
        </w:rPr>
      </w:pPr>
      <w:r>
        <w:rPr>
          <w:sz w:val="28"/>
          <w:szCs w:val="28"/>
        </w:rPr>
        <w:t>а</w:t>
      </w:r>
      <w:proofErr w:type="gramStart"/>
      <w:r>
        <w:rPr>
          <w:sz w:val="28"/>
          <w:szCs w:val="28"/>
        </w:rPr>
        <w:t>)ф</w:t>
      </w:r>
      <w:proofErr w:type="gramEnd"/>
      <w:r>
        <w:rPr>
          <w:sz w:val="28"/>
          <w:szCs w:val="28"/>
        </w:rPr>
        <w:t>амилия, имя, о</w:t>
      </w:r>
      <w:r w:rsidR="00380A4D" w:rsidRPr="00656B14">
        <w:rPr>
          <w:sz w:val="28"/>
          <w:szCs w:val="28"/>
        </w:rPr>
        <w:t>тчество (при наличии), место жительства застройщика, реквизиты документа, удостоверяющего личность (для физического лица);</w:t>
      </w:r>
    </w:p>
    <w:p w:rsidR="00380A4D" w:rsidRPr="00656B14" w:rsidRDefault="006E5021" w:rsidP="00415240">
      <w:pPr>
        <w:pStyle w:val="ConsPlusNormal"/>
        <w:ind w:firstLine="709"/>
        <w:jc w:val="both"/>
        <w:rPr>
          <w:sz w:val="28"/>
          <w:szCs w:val="28"/>
        </w:rPr>
      </w:pPr>
      <w:r>
        <w:rPr>
          <w:sz w:val="28"/>
          <w:szCs w:val="28"/>
        </w:rPr>
        <w:t>б</w:t>
      </w:r>
      <w:proofErr w:type="gramStart"/>
      <w:r>
        <w:rPr>
          <w:sz w:val="28"/>
          <w:szCs w:val="28"/>
        </w:rPr>
        <w:t>)</w:t>
      </w:r>
      <w:r w:rsidR="00380A4D" w:rsidRPr="00656B14">
        <w:rPr>
          <w:sz w:val="28"/>
          <w:szCs w:val="28"/>
        </w:rPr>
        <w:t>н</w:t>
      </w:r>
      <w:proofErr w:type="gramEnd"/>
      <w:r w:rsidR="00380A4D" w:rsidRPr="00656B14">
        <w:rPr>
          <w:sz w:val="28"/>
          <w:szCs w:val="28"/>
        </w:rPr>
        <w:t>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380A4D" w:rsidRPr="00656B14" w:rsidRDefault="006E5021" w:rsidP="00415240">
      <w:pPr>
        <w:pStyle w:val="ConsPlusNormal"/>
        <w:ind w:firstLine="709"/>
        <w:jc w:val="both"/>
        <w:rPr>
          <w:sz w:val="28"/>
          <w:szCs w:val="28"/>
        </w:rPr>
      </w:pPr>
      <w:r>
        <w:rPr>
          <w:sz w:val="28"/>
          <w:szCs w:val="28"/>
        </w:rPr>
        <w:t>в</w:t>
      </w:r>
      <w:proofErr w:type="gramStart"/>
      <w:r>
        <w:rPr>
          <w:sz w:val="28"/>
          <w:szCs w:val="28"/>
        </w:rPr>
        <w:t>)</w:t>
      </w:r>
      <w:r w:rsidR="00380A4D" w:rsidRPr="00656B14">
        <w:rPr>
          <w:sz w:val="28"/>
          <w:szCs w:val="28"/>
        </w:rPr>
        <w:t>к</w:t>
      </w:r>
      <w:proofErr w:type="gramEnd"/>
      <w:r w:rsidR="00380A4D" w:rsidRPr="00656B14">
        <w:rPr>
          <w:sz w:val="28"/>
          <w:szCs w:val="28"/>
        </w:rPr>
        <w:t>адастровый номер земельного участка (при его наличии), адрес или описание местоположения земельного участка;</w:t>
      </w:r>
    </w:p>
    <w:p w:rsidR="00380A4D" w:rsidRPr="00656B14" w:rsidRDefault="006E5021" w:rsidP="00415240">
      <w:pPr>
        <w:pStyle w:val="ConsPlusNormal"/>
        <w:ind w:firstLine="709"/>
        <w:jc w:val="both"/>
        <w:rPr>
          <w:sz w:val="28"/>
          <w:szCs w:val="28"/>
        </w:rPr>
      </w:pPr>
      <w:r>
        <w:rPr>
          <w:sz w:val="28"/>
          <w:szCs w:val="28"/>
        </w:rPr>
        <w:t>г</w:t>
      </w:r>
      <w:proofErr w:type="gramStart"/>
      <w:r>
        <w:rPr>
          <w:sz w:val="28"/>
          <w:szCs w:val="28"/>
        </w:rPr>
        <w:t>)</w:t>
      </w:r>
      <w:r w:rsidR="00380A4D" w:rsidRPr="00656B14">
        <w:rPr>
          <w:sz w:val="28"/>
          <w:szCs w:val="28"/>
        </w:rPr>
        <w:t>с</w:t>
      </w:r>
      <w:proofErr w:type="gramEnd"/>
      <w:r w:rsidR="00380A4D" w:rsidRPr="00656B14">
        <w:rPr>
          <w:sz w:val="28"/>
          <w:szCs w:val="28"/>
        </w:rPr>
        <w:t>ведения о праве застройщика на земельный участок, а также сведения о наличии прав иных лиц на земельный участок (при наличии таких лиц);</w:t>
      </w:r>
    </w:p>
    <w:p w:rsidR="00380A4D" w:rsidRPr="00656B14" w:rsidRDefault="006E5021" w:rsidP="00415240">
      <w:pPr>
        <w:pStyle w:val="ConsPlusNormal"/>
        <w:ind w:firstLine="709"/>
        <w:jc w:val="both"/>
        <w:rPr>
          <w:sz w:val="28"/>
          <w:szCs w:val="28"/>
        </w:rPr>
      </w:pPr>
      <w:r>
        <w:rPr>
          <w:sz w:val="28"/>
          <w:szCs w:val="28"/>
        </w:rPr>
        <w:t>д</w:t>
      </w:r>
      <w:proofErr w:type="gramStart"/>
      <w:r>
        <w:rPr>
          <w:sz w:val="28"/>
          <w:szCs w:val="28"/>
        </w:rPr>
        <w:t>)</w:t>
      </w:r>
      <w:r w:rsidR="00380A4D" w:rsidRPr="00656B14">
        <w:rPr>
          <w:sz w:val="28"/>
          <w:szCs w:val="28"/>
        </w:rPr>
        <w:t>с</w:t>
      </w:r>
      <w:proofErr w:type="gramEnd"/>
      <w:r w:rsidR="00380A4D" w:rsidRPr="00656B14">
        <w:rPr>
          <w:sz w:val="28"/>
          <w:szCs w:val="28"/>
        </w:rPr>
        <w:t>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380A4D" w:rsidRPr="00656B14" w:rsidRDefault="006E5021" w:rsidP="00415240">
      <w:pPr>
        <w:pStyle w:val="ConsPlusNormal"/>
        <w:ind w:firstLine="709"/>
        <w:jc w:val="both"/>
        <w:rPr>
          <w:sz w:val="28"/>
          <w:szCs w:val="28"/>
        </w:rPr>
      </w:pPr>
      <w:r>
        <w:rPr>
          <w:sz w:val="28"/>
          <w:szCs w:val="28"/>
        </w:rPr>
        <w:t>е</w:t>
      </w:r>
      <w:proofErr w:type="gramStart"/>
      <w:r>
        <w:rPr>
          <w:sz w:val="28"/>
          <w:szCs w:val="28"/>
        </w:rPr>
        <w:t>)</w:t>
      </w:r>
      <w:r w:rsidR="00380A4D" w:rsidRPr="00656B14">
        <w:rPr>
          <w:sz w:val="28"/>
          <w:szCs w:val="28"/>
        </w:rPr>
        <w:t>с</w:t>
      </w:r>
      <w:proofErr w:type="gramEnd"/>
      <w:r w:rsidR="00380A4D" w:rsidRPr="00656B14">
        <w:rPr>
          <w:sz w:val="28"/>
          <w:szCs w:val="28"/>
        </w:rPr>
        <w:t>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380A4D" w:rsidRPr="00656B14" w:rsidRDefault="006E5021" w:rsidP="00415240">
      <w:pPr>
        <w:pStyle w:val="ConsPlusNormal"/>
        <w:ind w:firstLine="709"/>
        <w:jc w:val="both"/>
        <w:rPr>
          <w:sz w:val="28"/>
          <w:szCs w:val="28"/>
        </w:rPr>
      </w:pPr>
      <w:r>
        <w:rPr>
          <w:sz w:val="28"/>
          <w:szCs w:val="28"/>
        </w:rPr>
        <w:t>ж</w:t>
      </w:r>
      <w:proofErr w:type="gramStart"/>
      <w:r>
        <w:rPr>
          <w:sz w:val="28"/>
          <w:szCs w:val="28"/>
        </w:rPr>
        <w:t>)</w:t>
      </w:r>
      <w:r w:rsidR="00380A4D" w:rsidRPr="00656B14">
        <w:rPr>
          <w:sz w:val="28"/>
          <w:szCs w:val="28"/>
        </w:rPr>
        <w:t>с</w:t>
      </w:r>
      <w:proofErr w:type="gramEnd"/>
      <w:r w:rsidR="00380A4D" w:rsidRPr="00656B14">
        <w:rPr>
          <w:sz w:val="28"/>
          <w:szCs w:val="28"/>
        </w:rPr>
        <w:t>ведения о параметрах построенного или реконструированного объекта индивидуального жилищного строительства или садового дома;</w:t>
      </w:r>
    </w:p>
    <w:p w:rsidR="00380A4D" w:rsidRPr="00656B14" w:rsidRDefault="006E5021" w:rsidP="00415240">
      <w:pPr>
        <w:pStyle w:val="ConsPlusNormal"/>
        <w:ind w:firstLine="709"/>
        <w:jc w:val="both"/>
        <w:rPr>
          <w:sz w:val="28"/>
          <w:szCs w:val="28"/>
        </w:rPr>
      </w:pPr>
      <w:r>
        <w:rPr>
          <w:sz w:val="28"/>
          <w:szCs w:val="28"/>
        </w:rPr>
        <w:t>з</w:t>
      </w:r>
      <w:proofErr w:type="gramStart"/>
      <w:r>
        <w:rPr>
          <w:sz w:val="28"/>
          <w:szCs w:val="28"/>
        </w:rPr>
        <w:t>)</w:t>
      </w:r>
      <w:r w:rsidR="00380A4D" w:rsidRPr="00656B14">
        <w:rPr>
          <w:sz w:val="28"/>
          <w:szCs w:val="28"/>
        </w:rPr>
        <w:t>с</w:t>
      </w:r>
      <w:proofErr w:type="gramEnd"/>
      <w:r w:rsidR="00380A4D" w:rsidRPr="00656B14">
        <w:rPr>
          <w:sz w:val="28"/>
          <w:szCs w:val="28"/>
        </w:rPr>
        <w:t>ведения об оплате государственной пошлины за осуществление государственной регистрации прав;</w:t>
      </w:r>
    </w:p>
    <w:p w:rsidR="00380A4D" w:rsidRPr="00656B14" w:rsidRDefault="006E5021" w:rsidP="00415240">
      <w:pPr>
        <w:pStyle w:val="ConsPlusNormal"/>
        <w:ind w:firstLine="709"/>
        <w:jc w:val="both"/>
        <w:rPr>
          <w:sz w:val="28"/>
          <w:szCs w:val="28"/>
        </w:rPr>
      </w:pPr>
      <w:r>
        <w:rPr>
          <w:sz w:val="28"/>
          <w:szCs w:val="28"/>
        </w:rPr>
        <w:t>и</w:t>
      </w:r>
      <w:proofErr w:type="gramStart"/>
      <w:r>
        <w:rPr>
          <w:sz w:val="28"/>
          <w:szCs w:val="28"/>
        </w:rPr>
        <w:t>)</w:t>
      </w:r>
      <w:r w:rsidR="00380A4D" w:rsidRPr="00656B14">
        <w:rPr>
          <w:sz w:val="28"/>
          <w:szCs w:val="28"/>
        </w:rPr>
        <w:t>п</w:t>
      </w:r>
      <w:proofErr w:type="gramEnd"/>
      <w:r w:rsidR="00380A4D" w:rsidRPr="00656B14">
        <w:rPr>
          <w:sz w:val="28"/>
          <w:szCs w:val="28"/>
        </w:rPr>
        <w:t>очтовый адрес и (или) адрес электронной почты для связи с застройщиком;</w:t>
      </w:r>
    </w:p>
    <w:p w:rsidR="00380A4D" w:rsidRPr="00656B14" w:rsidRDefault="006E5021" w:rsidP="00415240">
      <w:pPr>
        <w:pStyle w:val="ConsPlusNormal"/>
        <w:ind w:firstLine="709"/>
        <w:jc w:val="both"/>
        <w:rPr>
          <w:sz w:val="28"/>
          <w:szCs w:val="28"/>
        </w:rPr>
      </w:pPr>
      <w:r>
        <w:rPr>
          <w:sz w:val="28"/>
          <w:szCs w:val="28"/>
        </w:rPr>
        <w:t>к</w:t>
      </w:r>
      <w:proofErr w:type="gramStart"/>
      <w:r>
        <w:rPr>
          <w:sz w:val="28"/>
          <w:szCs w:val="28"/>
        </w:rPr>
        <w:t>)</w:t>
      </w:r>
      <w:r w:rsidR="00380A4D" w:rsidRPr="00656B14">
        <w:rPr>
          <w:sz w:val="28"/>
          <w:szCs w:val="28"/>
        </w:rPr>
        <w:t>с</w:t>
      </w:r>
      <w:proofErr w:type="gramEnd"/>
      <w:r w:rsidR="00380A4D" w:rsidRPr="00656B14">
        <w:rPr>
          <w:sz w:val="28"/>
          <w:szCs w:val="28"/>
        </w:rPr>
        <w:t>пособ направления заявителю уведомления о соответствии (несоответствии);</w:t>
      </w:r>
    </w:p>
    <w:p w:rsidR="00380A4D" w:rsidRPr="00656B14" w:rsidRDefault="006E5021" w:rsidP="00415240">
      <w:pPr>
        <w:pStyle w:val="ConsPlusNormal"/>
        <w:ind w:firstLine="709"/>
        <w:jc w:val="both"/>
        <w:rPr>
          <w:sz w:val="28"/>
          <w:szCs w:val="28"/>
        </w:rPr>
      </w:pPr>
      <w:r>
        <w:rPr>
          <w:sz w:val="28"/>
          <w:szCs w:val="28"/>
        </w:rPr>
        <w:t>2)</w:t>
      </w:r>
      <w:r w:rsidR="00380A4D" w:rsidRPr="00656B14">
        <w:rPr>
          <w:sz w:val="28"/>
          <w:szCs w:val="28"/>
        </w:rPr>
        <w:t>документ, подтверждающий полномочия представителя застройщика, в случае, если уведомление об окончании строительства направлено представителем застройщика;</w:t>
      </w:r>
    </w:p>
    <w:p w:rsidR="00827887" w:rsidRDefault="006E5021" w:rsidP="00415240">
      <w:pPr>
        <w:pStyle w:val="ConsPlusNormal"/>
        <w:ind w:firstLine="709"/>
        <w:jc w:val="both"/>
        <w:rPr>
          <w:sz w:val="28"/>
          <w:szCs w:val="28"/>
        </w:rPr>
      </w:pPr>
      <w:r>
        <w:rPr>
          <w:sz w:val="28"/>
          <w:szCs w:val="28"/>
        </w:rPr>
        <w:t>3)</w:t>
      </w:r>
      <w:r w:rsidR="00380A4D" w:rsidRPr="00656B14">
        <w:rPr>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w:t>
      </w:r>
      <w:r w:rsidR="00380A4D" w:rsidRPr="00656B14">
        <w:rPr>
          <w:sz w:val="28"/>
          <w:szCs w:val="28"/>
        </w:rPr>
        <w:lastRenderedPageBreak/>
        <w:t>юридическое лицо;</w:t>
      </w:r>
    </w:p>
    <w:p w:rsidR="00380A4D" w:rsidRPr="00656B14" w:rsidRDefault="006E5021" w:rsidP="00415240">
      <w:pPr>
        <w:pStyle w:val="ConsPlusNormal"/>
        <w:ind w:firstLine="709"/>
        <w:jc w:val="both"/>
        <w:rPr>
          <w:sz w:val="28"/>
          <w:szCs w:val="28"/>
        </w:rPr>
      </w:pPr>
      <w:r>
        <w:rPr>
          <w:sz w:val="28"/>
          <w:szCs w:val="28"/>
        </w:rPr>
        <w:t>4)</w:t>
      </w:r>
      <w:r w:rsidR="00380A4D" w:rsidRPr="00656B14">
        <w:rPr>
          <w:sz w:val="28"/>
          <w:szCs w:val="28"/>
        </w:rPr>
        <w:t>техническ</w:t>
      </w:r>
      <w:r>
        <w:rPr>
          <w:sz w:val="28"/>
          <w:szCs w:val="28"/>
        </w:rPr>
        <w:t xml:space="preserve">ий план объекта индивидуального жилищного </w:t>
      </w:r>
      <w:r w:rsidR="00380A4D" w:rsidRPr="00656B14">
        <w:rPr>
          <w:sz w:val="28"/>
          <w:szCs w:val="28"/>
        </w:rPr>
        <w:t>строительства или садового дома;</w:t>
      </w:r>
    </w:p>
    <w:p w:rsidR="00BD1DFE" w:rsidRPr="00656B14" w:rsidRDefault="00230689" w:rsidP="00415240">
      <w:pPr>
        <w:pStyle w:val="ConsPlusNormal"/>
        <w:ind w:firstLine="709"/>
        <w:jc w:val="both"/>
        <w:rPr>
          <w:sz w:val="28"/>
          <w:szCs w:val="28"/>
        </w:rPr>
      </w:pPr>
      <w:r>
        <w:rPr>
          <w:sz w:val="28"/>
          <w:szCs w:val="28"/>
        </w:rPr>
        <w:t>5)</w:t>
      </w:r>
      <w:r w:rsidR="00380A4D" w:rsidRPr="00656B14">
        <w:rPr>
          <w:sz w:val="28"/>
          <w:szCs w:val="28"/>
        </w:rPr>
        <w:t xml:space="preserve">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00380A4D" w:rsidRPr="00656B14">
        <w:rPr>
          <w:sz w:val="28"/>
          <w:szCs w:val="28"/>
        </w:rPr>
        <w:t>со</w:t>
      </w:r>
      <w:proofErr w:type="gramEnd"/>
      <w:r w:rsidR="00380A4D" w:rsidRPr="00656B14">
        <w:rPr>
          <w:sz w:val="28"/>
          <w:szCs w:val="28"/>
        </w:rPr>
        <w:t xml:space="preserve"> множественностью лиц на стороне арендатора.</w:t>
      </w:r>
    </w:p>
    <w:p w:rsidR="00B24058" w:rsidRPr="00656B14" w:rsidRDefault="008417F1" w:rsidP="00415240">
      <w:pPr>
        <w:autoSpaceDE w:val="0"/>
        <w:autoSpaceDN w:val="0"/>
        <w:adjustRightInd w:val="0"/>
        <w:ind w:firstLine="709"/>
        <w:jc w:val="both"/>
        <w:rPr>
          <w:sz w:val="28"/>
          <w:szCs w:val="28"/>
        </w:rPr>
      </w:pPr>
      <w:proofErr w:type="gramStart"/>
      <w:r>
        <w:rPr>
          <w:sz w:val="28"/>
          <w:szCs w:val="28"/>
        </w:rPr>
        <w:t>6)в</w:t>
      </w:r>
      <w:r w:rsidR="00B24058" w:rsidRPr="00656B14">
        <w:rPr>
          <w:sz w:val="28"/>
          <w:szCs w:val="28"/>
        </w:rPr>
        <w:t xml:space="preserve"> случае если</w:t>
      </w:r>
      <w:r w:rsidR="00CF2EA0">
        <w:rPr>
          <w:sz w:val="28"/>
          <w:szCs w:val="28"/>
        </w:rPr>
        <w:t>,</w:t>
      </w:r>
      <w:r w:rsidR="00B24058" w:rsidRPr="00656B14">
        <w:rPr>
          <w:sz w:val="28"/>
          <w:szCs w:val="28"/>
        </w:rPr>
        <w:t xml:space="preserve"> для предоставления муниципальной </w:t>
      </w:r>
      <w:r w:rsidR="00D30CF7" w:rsidRPr="00656B14">
        <w:rPr>
          <w:sz w:val="28"/>
          <w:szCs w:val="28"/>
        </w:rPr>
        <w:t>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w:t>
      </w:r>
      <w:r w:rsidR="00CF2EA0">
        <w:rPr>
          <w:sz w:val="28"/>
          <w:szCs w:val="28"/>
        </w:rPr>
        <w:t xml:space="preserve"> указанного лица, при обращении </w:t>
      </w:r>
      <w:r w:rsidR="00D30CF7" w:rsidRPr="00656B14">
        <w:rPr>
          <w:sz w:val="28"/>
          <w:szCs w:val="28"/>
        </w:rPr>
        <w:t xml:space="preserve">за получением муниципальной услуги заявитель, в соответствии с частью 3 </w:t>
      </w:r>
      <w:r w:rsidR="00791343">
        <w:rPr>
          <w:sz w:val="28"/>
          <w:szCs w:val="28"/>
        </w:rPr>
        <w:t xml:space="preserve">       </w:t>
      </w:r>
      <w:r w:rsidR="00D30CF7" w:rsidRPr="00656B14">
        <w:rPr>
          <w:sz w:val="28"/>
          <w:szCs w:val="28"/>
        </w:rPr>
        <w:t>статьи 7 Феде</w:t>
      </w:r>
      <w:r w:rsidR="00791343">
        <w:rPr>
          <w:sz w:val="28"/>
          <w:szCs w:val="28"/>
        </w:rPr>
        <w:t>рального закона от 27.07.2010</w:t>
      </w:r>
      <w:r w:rsidR="00D30CF7" w:rsidRPr="00656B14">
        <w:rPr>
          <w:sz w:val="28"/>
          <w:szCs w:val="28"/>
        </w:rPr>
        <w:t xml:space="preserve"> </w:t>
      </w:r>
      <w:r w:rsidR="00B277EF" w:rsidRPr="00656B14">
        <w:rPr>
          <w:sz w:val="28"/>
          <w:szCs w:val="28"/>
        </w:rPr>
        <w:t>№</w:t>
      </w:r>
      <w:r w:rsidR="00791343">
        <w:rPr>
          <w:sz w:val="28"/>
          <w:szCs w:val="28"/>
        </w:rPr>
        <w:t xml:space="preserve"> </w:t>
      </w:r>
      <w:r w:rsidR="00D30CF7" w:rsidRPr="00656B14">
        <w:rPr>
          <w:sz w:val="28"/>
          <w:szCs w:val="28"/>
        </w:rPr>
        <w:t>210-ФЗ</w:t>
      </w:r>
      <w:r w:rsidR="00DC6BD6">
        <w:rPr>
          <w:sz w:val="28"/>
          <w:szCs w:val="28"/>
        </w:rPr>
        <w:t xml:space="preserve"> (далее</w:t>
      </w:r>
      <w:r w:rsidR="00791343">
        <w:rPr>
          <w:sz w:val="28"/>
          <w:szCs w:val="28"/>
        </w:rPr>
        <w:t xml:space="preserve"> </w:t>
      </w:r>
      <w:r w:rsidR="00DC6BD6">
        <w:rPr>
          <w:sz w:val="28"/>
          <w:szCs w:val="28"/>
        </w:rPr>
        <w:t>-</w:t>
      </w:r>
      <w:r w:rsidR="00791343">
        <w:rPr>
          <w:sz w:val="28"/>
          <w:szCs w:val="28"/>
        </w:rPr>
        <w:t xml:space="preserve"> </w:t>
      </w:r>
      <w:r w:rsidR="00DC6BD6">
        <w:rPr>
          <w:sz w:val="28"/>
          <w:szCs w:val="28"/>
        </w:rPr>
        <w:t>Федеральный закон №</w:t>
      </w:r>
      <w:r w:rsidR="00791343">
        <w:rPr>
          <w:sz w:val="28"/>
          <w:szCs w:val="28"/>
        </w:rPr>
        <w:t xml:space="preserve"> </w:t>
      </w:r>
      <w:r w:rsidR="00DC6BD6">
        <w:rPr>
          <w:sz w:val="28"/>
          <w:szCs w:val="28"/>
        </w:rPr>
        <w:t>210-ФЗ)</w:t>
      </w:r>
      <w:r w:rsidR="00D30CF7" w:rsidRPr="00656B14">
        <w:rPr>
          <w:sz w:val="28"/>
          <w:szCs w:val="28"/>
        </w:rPr>
        <w:t>, дополнительно предоставляет документы, подтверждающие</w:t>
      </w:r>
      <w:proofErr w:type="gramEnd"/>
      <w:r w:rsidR="00D30CF7" w:rsidRPr="00656B14">
        <w:rPr>
          <w:sz w:val="28"/>
          <w:szCs w:val="28"/>
        </w:rPr>
        <w:t xml:space="preserve"> получение согласия указанного лица или его законного представителя на обработку персональных данных указанного лица (за исключением лиц, признанных безвестно отсутствующими, и разыскиваемых лиц, место нах</w:t>
      </w:r>
      <w:r w:rsidR="00F4081E">
        <w:rPr>
          <w:sz w:val="28"/>
          <w:szCs w:val="28"/>
        </w:rPr>
        <w:t>ождения которых не установлено у</w:t>
      </w:r>
      <w:r w:rsidR="00D30CF7" w:rsidRPr="00656B14">
        <w:rPr>
          <w:sz w:val="28"/>
          <w:szCs w:val="28"/>
        </w:rPr>
        <w:t xml:space="preserve">полномоченным федеральным органом исполнительной власти). </w:t>
      </w:r>
    </w:p>
    <w:p w:rsidR="004E5911" w:rsidRPr="00656B14" w:rsidRDefault="008417F1" w:rsidP="00415240">
      <w:pPr>
        <w:pStyle w:val="ConsPlusNormal"/>
        <w:ind w:firstLine="709"/>
        <w:jc w:val="both"/>
        <w:rPr>
          <w:sz w:val="28"/>
          <w:szCs w:val="28"/>
        </w:rPr>
      </w:pPr>
      <w:r>
        <w:rPr>
          <w:sz w:val="28"/>
          <w:szCs w:val="28"/>
        </w:rPr>
        <w:t>2</w:t>
      </w:r>
      <w:r w:rsidR="004E5911" w:rsidRPr="00656B14">
        <w:rPr>
          <w:sz w:val="28"/>
          <w:szCs w:val="28"/>
        </w:rPr>
        <w:t>.</w:t>
      </w:r>
      <w:r>
        <w:rPr>
          <w:sz w:val="28"/>
          <w:szCs w:val="28"/>
        </w:rPr>
        <w:t>7.</w:t>
      </w:r>
      <w:r w:rsidR="004E5911" w:rsidRPr="00656B14">
        <w:rPr>
          <w:sz w:val="28"/>
          <w:szCs w:val="28"/>
        </w:rPr>
        <w:t xml:space="preserve">Исчерпывающий перечень документов, необходимых в соответствии </w:t>
      </w:r>
      <w:r w:rsidR="006B11CC" w:rsidRPr="00656B14">
        <w:rPr>
          <w:sz w:val="28"/>
          <w:szCs w:val="28"/>
        </w:rPr>
        <w:t xml:space="preserve">           </w:t>
      </w:r>
      <w:r w:rsidR="004E5911" w:rsidRPr="00656B14">
        <w:rPr>
          <w:sz w:val="28"/>
          <w:szCs w:val="28"/>
        </w:rPr>
        <w:t xml:space="preserve">с законодательными или иными нормативными правовыми актами, </w:t>
      </w:r>
      <w:r w:rsidR="006B11CC" w:rsidRPr="00656B14">
        <w:rPr>
          <w:sz w:val="28"/>
          <w:szCs w:val="28"/>
        </w:rPr>
        <w:t xml:space="preserve">                       </w:t>
      </w:r>
      <w:r w:rsidR="004E5911" w:rsidRPr="00656B14">
        <w:rPr>
          <w:sz w:val="28"/>
          <w:szCs w:val="28"/>
        </w:rPr>
        <w:t>для предоставления</w:t>
      </w:r>
      <w:r w:rsidR="00F4081E">
        <w:rPr>
          <w:sz w:val="28"/>
          <w:szCs w:val="28"/>
        </w:rPr>
        <w:t xml:space="preserve"> муниципальной услуги, которые З</w:t>
      </w:r>
      <w:r w:rsidR="004E5911" w:rsidRPr="00656B14">
        <w:rPr>
          <w:sz w:val="28"/>
          <w:szCs w:val="28"/>
        </w:rPr>
        <w:t>аявитель вправе представить по собственной инициативе:</w:t>
      </w:r>
    </w:p>
    <w:p w:rsidR="00FB1079" w:rsidRPr="00656B14" w:rsidRDefault="008417F1" w:rsidP="00415240">
      <w:pPr>
        <w:pStyle w:val="ConsPlusNormal"/>
        <w:ind w:firstLine="709"/>
        <w:jc w:val="both"/>
        <w:rPr>
          <w:sz w:val="28"/>
          <w:szCs w:val="28"/>
        </w:rPr>
      </w:pPr>
      <w:bookmarkStart w:id="4" w:name="P174"/>
      <w:bookmarkEnd w:id="4"/>
      <w:r>
        <w:rPr>
          <w:sz w:val="28"/>
          <w:szCs w:val="28"/>
        </w:rPr>
        <w:t>1)</w:t>
      </w:r>
      <w:r w:rsidR="00FB1079" w:rsidRPr="00656B14">
        <w:rPr>
          <w:sz w:val="28"/>
          <w:szCs w:val="28"/>
        </w:rPr>
        <w:t xml:space="preserve">правоустанавливающие документы на земельный участок, права </w:t>
      </w:r>
      <w:r w:rsidR="006B11CC" w:rsidRPr="00656B14">
        <w:rPr>
          <w:sz w:val="28"/>
          <w:szCs w:val="28"/>
        </w:rPr>
        <w:t xml:space="preserve">                 </w:t>
      </w:r>
      <w:r w:rsidR="00FB1079" w:rsidRPr="00656B14">
        <w:rPr>
          <w:sz w:val="28"/>
          <w:szCs w:val="28"/>
        </w:rPr>
        <w:t>на которые зарегистрированы в Едином государственном реестре недвижимости;</w:t>
      </w:r>
    </w:p>
    <w:p w:rsidR="00FB1079" w:rsidRPr="00656B14" w:rsidRDefault="009626BE" w:rsidP="00D85FDB">
      <w:pPr>
        <w:pStyle w:val="ConsPlusNormal"/>
        <w:ind w:firstLine="709"/>
        <w:jc w:val="both"/>
        <w:rPr>
          <w:sz w:val="28"/>
          <w:szCs w:val="28"/>
        </w:rPr>
      </w:pPr>
      <w:r w:rsidRPr="00656B14">
        <w:rPr>
          <w:sz w:val="28"/>
          <w:szCs w:val="28"/>
        </w:rPr>
        <w:t>2</w:t>
      </w:r>
      <w:r w:rsidR="008417F1">
        <w:rPr>
          <w:sz w:val="28"/>
          <w:szCs w:val="28"/>
        </w:rPr>
        <w:t>)</w:t>
      </w:r>
      <w:r w:rsidR="00FB1079" w:rsidRPr="00656B14">
        <w:rPr>
          <w:sz w:val="28"/>
          <w:szCs w:val="28"/>
        </w:rPr>
        <w:t xml:space="preserve">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w:t>
      </w:r>
      <w:hyperlink r:id="rId11" w:history="1">
        <w:r w:rsidR="00FB1079" w:rsidRPr="00656B14">
          <w:rPr>
            <w:sz w:val="28"/>
            <w:szCs w:val="28"/>
          </w:rPr>
          <w:t>статьей 40</w:t>
        </w:r>
      </w:hyperlink>
      <w:r w:rsidR="00FB1079" w:rsidRPr="00656B14">
        <w:rPr>
          <w:sz w:val="28"/>
          <w:szCs w:val="28"/>
        </w:rPr>
        <w:t xml:space="preserve"> Градостроительного кодекса РФ)</w:t>
      </w:r>
      <w:r w:rsidR="00F23437" w:rsidRPr="00656B14">
        <w:rPr>
          <w:sz w:val="28"/>
          <w:szCs w:val="28"/>
        </w:rPr>
        <w:t>.</w:t>
      </w:r>
      <w:r w:rsidR="00B24058" w:rsidRPr="00656B14">
        <w:rPr>
          <w:sz w:val="28"/>
          <w:szCs w:val="28"/>
        </w:rPr>
        <w:t xml:space="preserve"> </w:t>
      </w:r>
    </w:p>
    <w:p w:rsidR="00DC6BD6" w:rsidRDefault="008417F1" w:rsidP="00415240">
      <w:pPr>
        <w:pStyle w:val="ConsPlusNormal"/>
        <w:ind w:firstLine="709"/>
        <w:jc w:val="both"/>
        <w:rPr>
          <w:sz w:val="28"/>
          <w:szCs w:val="28"/>
        </w:rPr>
      </w:pPr>
      <w:r>
        <w:rPr>
          <w:sz w:val="28"/>
          <w:szCs w:val="28"/>
        </w:rPr>
        <w:t>2</w:t>
      </w:r>
      <w:r w:rsidR="004E5911" w:rsidRPr="00656B14">
        <w:rPr>
          <w:sz w:val="28"/>
          <w:szCs w:val="28"/>
        </w:rPr>
        <w:t>.</w:t>
      </w:r>
      <w:r>
        <w:rPr>
          <w:sz w:val="28"/>
          <w:szCs w:val="28"/>
        </w:rPr>
        <w:t>8.</w:t>
      </w:r>
      <w:r w:rsidR="00F4081E">
        <w:rPr>
          <w:sz w:val="28"/>
          <w:szCs w:val="28"/>
        </w:rPr>
        <w:t>При личном обращении Заявитель (представитель З</w:t>
      </w:r>
      <w:r w:rsidR="00DC6BD6">
        <w:rPr>
          <w:sz w:val="28"/>
          <w:szCs w:val="28"/>
        </w:rPr>
        <w:t>аявителя)</w:t>
      </w:r>
      <w:r w:rsidR="00F4081E">
        <w:rPr>
          <w:sz w:val="28"/>
          <w:szCs w:val="28"/>
        </w:rPr>
        <w:t xml:space="preserve"> </w:t>
      </w:r>
      <w:r w:rsidR="00DC6BD6">
        <w:rPr>
          <w:sz w:val="28"/>
          <w:szCs w:val="28"/>
        </w:rPr>
        <w:t>предъявляет документ, удостоверяющий его личность в соответствии с законодательством Российской Федерации.</w:t>
      </w:r>
    </w:p>
    <w:p w:rsidR="00DC6BD6" w:rsidRDefault="00DC6BD6" w:rsidP="00415240">
      <w:pPr>
        <w:pStyle w:val="ConsPlusNormal"/>
        <w:ind w:firstLine="709"/>
        <w:jc w:val="both"/>
        <w:rPr>
          <w:sz w:val="28"/>
          <w:szCs w:val="28"/>
        </w:rPr>
      </w:pPr>
      <w:r>
        <w:rPr>
          <w:sz w:val="28"/>
          <w:szCs w:val="28"/>
        </w:rPr>
        <w:t>2.9.Форма уведомления об окончании строительства утверждена Приказом №</w:t>
      </w:r>
      <w:r w:rsidR="00791343">
        <w:rPr>
          <w:sz w:val="28"/>
          <w:szCs w:val="28"/>
        </w:rPr>
        <w:t xml:space="preserve"> </w:t>
      </w:r>
      <w:r>
        <w:rPr>
          <w:sz w:val="28"/>
          <w:szCs w:val="28"/>
        </w:rPr>
        <w:t>591/пр.</w:t>
      </w:r>
    </w:p>
    <w:p w:rsidR="00DC6BD6" w:rsidRDefault="00DC6BD6" w:rsidP="00415240">
      <w:pPr>
        <w:pStyle w:val="ConsPlusNormal"/>
        <w:ind w:firstLine="709"/>
        <w:jc w:val="both"/>
        <w:rPr>
          <w:sz w:val="28"/>
          <w:szCs w:val="28"/>
        </w:rPr>
      </w:pPr>
      <w:r>
        <w:rPr>
          <w:sz w:val="28"/>
          <w:szCs w:val="28"/>
        </w:rPr>
        <w:t>Форму уведомления об окончании строительства заявитель может получить:</w:t>
      </w:r>
    </w:p>
    <w:p w:rsidR="00DC6BD6" w:rsidRDefault="00DC6BD6" w:rsidP="00415240">
      <w:pPr>
        <w:pStyle w:val="ConsPlusNormal"/>
        <w:ind w:firstLine="709"/>
        <w:jc w:val="both"/>
        <w:rPr>
          <w:sz w:val="28"/>
          <w:szCs w:val="28"/>
        </w:rPr>
      </w:pPr>
      <w:r>
        <w:rPr>
          <w:sz w:val="28"/>
          <w:szCs w:val="28"/>
        </w:rPr>
        <w:t>на информационном стенде в месте предоставления муниципальной услуги;</w:t>
      </w:r>
    </w:p>
    <w:p w:rsidR="00DC6BD6" w:rsidRDefault="00DC6BD6" w:rsidP="00415240">
      <w:pPr>
        <w:pStyle w:val="ConsPlusNormal"/>
        <w:ind w:firstLine="709"/>
        <w:rPr>
          <w:sz w:val="28"/>
          <w:szCs w:val="28"/>
        </w:rPr>
      </w:pPr>
      <w:r>
        <w:rPr>
          <w:sz w:val="28"/>
          <w:szCs w:val="28"/>
        </w:rPr>
        <w:t>у специалис</w:t>
      </w:r>
      <w:r w:rsidR="00F4081E">
        <w:rPr>
          <w:sz w:val="28"/>
          <w:szCs w:val="28"/>
        </w:rPr>
        <w:t>та у</w:t>
      </w:r>
      <w:r>
        <w:rPr>
          <w:sz w:val="28"/>
          <w:szCs w:val="28"/>
        </w:rPr>
        <w:t>полномоченного органа;</w:t>
      </w:r>
    </w:p>
    <w:p w:rsidR="00DC6BD6" w:rsidRDefault="00DC6BD6" w:rsidP="00415240">
      <w:pPr>
        <w:pStyle w:val="ConsPlusNormal"/>
        <w:ind w:firstLine="709"/>
        <w:rPr>
          <w:sz w:val="28"/>
          <w:szCs w:val="28"/>
        </w:rPr>
      </w:pPr>
      <w:r>
        <w:rPr>
          <w:sz w:val="28"/>
          <w:szCs w:val="28"/>
        </w:rPr>
        <w:t>у работника МФЦ;</w:t>
      </w:r>
    </w:p>
    <w:p w:rsidR="00DC6BD6" w:rsidRDefault="00DC6BD6" w:rsidP="00415240">
      <w:pPr>
        <w:pStyle w:val="ConsPlusNormal"/>
        <w:ind w:firstLine="709"/>
        <w:rPr>
          <w:sz w:val="28"/>
          <w:szCs w:val="28"/>
        </w:rPr>
      </w:pPr>
      <w:r>
        <w:rPr>
          <w:sz w:val="28"/>
          <w:szCs w:val="28"/>
        </w:rPr>
        <w:t>посредством информационно-телек</w:t>
      </w:r>
      <w:r w:rsidR="00791343">
        <w:rPr>
          <w:sz w:val="28"/>
          <w:szCs w:val="28"/>
        </w:rPr>
        <w:t>оммуникационной сети Интернет</w:t>
      </w:r>
      <w:r>
        <w:rPr>
          <w:sz w:val="28"/>
          <w:szCs w:val="28"/>
        </w:rPr>
        <w:t xml:space="preserve"> </w:t>
      </w:r>
      <w:proofErr w:type="gramStart"/>
      <w:r>
        <w:rPr>
          <w:sz w:val="28"/>
          <w:szCs w:val="28"/>
        </w:rPr>
        <w:t>на</w:t>
      </w:r>
      <w:proofErr w:type="gramEnd"/>
      <w:r>
        <w:rPr>
          <w:sz w:val="28"/>
          <w:szCs w:val="28"/>
        </w:rPr>
        <w:t xml:space="preserve"> </w:t>
      </w:r>
    </w:p>
    <w:p w:rsidR="00DC6BD6" w:rsidRDefault="00DC6BD6" w:rsidP="003F480C">
      <w:pPr>
        <w:pStyle w:val="ConsPlusNormal"/>
        <w:rPr>
          <w:sz w:val="28"/>
          <w:szCs w:val="28"/>
        </w:rPr>
      </w:pPr>
      <w:r>
        <w:rPr>
          <w:sz w:val="28"/>
          <w:szCs w:val="28"/>
        </w:rPr>
        <w:lastRenderedPageBreak/>
        <w:t xml:space="preserve">официальном </w:t>
      </w:r>
      <w:proofErr w:type="gramStart"/>
      <w:r>
        <w:rPr>
          <w:sz w:val="28"/>
          <w:szCs w:val="28"/>
        </w:rPr>
        <w:t>сайте</w:t>
      </w:r>
      <w:proofErr w:type="gramEnd"/>
      <w:r>
        <w:rPr>
          <w:sz w:val="28"/>
          <w:szCs w:val="28"/>
        </w:rPr>
        <w:t>, Едином и региональных порталах.</w:t>
      </w:r>
    </w:p>
    <w:p w:rsidR="00DC6BD6" w:rsidRDefault="00DC6BD6" w:rsidP="00415240">
      <w:pPr>
        <w:pStyle w:val="ConsPlusNormal"/>
        <w:ind w:firstLine="709"/>
        <w:jc w:val="both"/>
        <w:rPr>
          <w:sz w:val="28"/>
          <w:szCs w:val="28"/>
        </w:rPr>
      </w:pPr>
      <w:r>
        <w:rPr>
          <w:sz w:val="28"/>
          <w:szCs w:val="28"/>
        </w:rPr>
        <w:t>Уведомление об окончании строительства подается в уполномоченный орган или в МФЦ:</w:t>
      </w:r>
    </w:p>
    <w:p w:rsidR="00DC6BD6" w:rsidRDefault="003F480C" w:rsidP="00415240">
      <w:pPr>
        <w:pStyle w:val="ConsPlusNormal"/>
        <w:ind w:firstLine="709"/>
        <w:jc w:val="both"/>
        <w:rPr>
          <w:sz w:val="28"/>
          <w:szCs w:val="28"/>
        </w:rPr>
      </w:pPr>
      <w:r>
        <w:rPr>
          <w:sz w:val="28"/>
          <w:szCs w:val="28"/>
        </w:rPr>
        <w:t>лично З</w:t>
      </w:r>
      <w:r w:rsidR="00CB39D7">
        <w:rPr>
          <w:sz w:val="28"/>
          <w:szCs w:val="28"/>
        </w:rPr>
        <w:t>аяв</w:t>
      </w:r>
      <w:r>
        <w:rPr>
          <w:sz w:val="28"/>
          <w:szCs w:val="28"/>
        </w:rPr>
        <w:t>ителем или представителем З</w:t>
      </w:r>
      <w:r w:rsidR="00CB39D7">
        <w:rPr>
          <w:sz w:val="28"/>
          <w:szCs w:val="28"/>
        </w:rPr>
        <w:t>аявителя;</w:t>
      </w:r>
    </w:p>
    <w:p w:rsidR="00CB39D7" w:rsidRDefault="00CB39D7" w:rsidP="00415240">
      <w:pPr>
        <w:pStyle w:val="ConsPlusNormal"/>
        <w:ind w:firstLine="709"/>
        <w:jc w:val="both"/>
        <w:rPr>
          <w:sz w:val="28"/>
          <w:szCs w:val="28"/>
        </w:rPr>
      </w:pPr>
      <w:r>
        <w:rPr>
          <w:sz w:val="28"/>
          <w:szCs w:val="28"/>
        </w:rPr>
        <w:t>направляется почтовым отправлением с уведомлением о вручении или посредством Единого и регионального порталов.</w:t>
      </w:r>
    </w:p>
    <w:p w:rsidR="00450047" w:rsidRDefault="00DC6BD6" w:rsidP="00415240">
      <w:pPr>
        <w:pStyle w:val="ConsPlusNormal"/>
        <w:ind w:firstLine="709"/>
        <w:jc w:val="both"/>
        <w:rPr>
          <w:sz w:val="28"/>
          <w:szCs w:val="28"/>
        </w:rPr>
      </w:pPr>
      <w:r>
        <w:rPr>
          <w:sz w:val="28"/>
          <w:szCs w:val="28"/>
        </w:rPr>
        <w:t xml:space="preserve"> </w:t>
      </w:r>
      <w:r w:rsidR="00133A83">
        <w:rPr>
          <w:sz w:val="28"/>
          <w:szCs w:val="28"/>
        </w:rPr>
        <w:t>2</w:t>
      </w:r>
      <w:r w:rsidR="00CF6BCB" w:rsidRPr="00656B14">
        <w:rPr>
          <w:sz w:val="28"/>
          <w:szCs w:val="28"/>
        </w:rPr>
        <w:t>.</w:t>
      </w:r>
      <w:r w:rsidR="00133A83">
        <w:rPr>
          <w:sz w:val="28"/>
          <w:szCs w:val="28"/>
        </w:rPr>
        <w:t>10.</w:t>
      </w:r>
      <w:r w:rsidR="0054738C">
        <w:rPr>
          <w:sz w:val="28"/>
          <w:szCs w:val="28"/>
        </w:rPr>
        <w:t>В соответствии с частью 1 статьи 7 Федерального закона №</w:t>
      </w:r>
      <w:r w:rsidR="00791343">
        <w:rPr>
          <w:sz w:val="28"/>
          <w:szCs w:val="28"/>
        </w:rPr>
        <w:t xml:space="preserve"> </w:t>
      </w:r>
      <w:r w:rsidR="0054738C">
        <w:rPr>
          <w:sz w:val="28"/>
          <w:szCs w:val="28"/>
        </w:rPr>
        <w:t>210-ФЗ запрещается требовать от заявителей:</w:t>
      </w:r>
    </w:p>
    <w:p w:rsidR="00CD6BEB" w:rsidRPr="00CD6BEB" w:rsidRDefault="00CD6BEB" w:rsidP="00415240">
      <w:pPr>
        <w:pStyle w:val="ConsPlusNormal"/>
        <w:ind w:firstLine="709"/>
        <w:jc w:val="both"/>
        <w:rPr>
          <w:sz w:val="28"/>
          <w:szCs w:val="28"/>
        </w:rPr>
      </w:pPr>
      <w:r w:rsidRPr="00CD6BEB">
        <w:rPr>
          <w:sz w:val="28"/>
          <w:szCs w:val="28"/>
        </w:rPr>
        <w:t>1)представления документов и информации или осуществления действий,</w:t>
      </w:r>
      <w:r w:rsidR="003B0408">
        <w:rPr>
          <w:sz w:val="28"/>
          <w:szCs w:val="28"/>
        </w:rPr>
        <w:t xml:space="preserve"> </w:t>
      </w:r>
      <w:r w:rsidRPr="00CD6BEB">
        <w:rPr>
          <w:sz w:val="28"/>
          <w:szCs w:val="28"/>
        </w:rPr>
        <w:t>представление или осуществление которых не предусмотрено нормативными</w:t>
      </w:r>
      <w:r>
        <w:rPr>
          <w:sz w:val="28"/>
          <w:szCs w:val="28"/>
        </w:rPr>
        <w:t xml:space="preserve"> </w:t>
      </w:r>
      <w:r w:rsidRPr="00CD6BEB">
        <w:rPr>
          <w:sz w:val="28"/>
          <w:szCs w:val="28"/>
        </w:rPr>
        <w:t>правовыми актами, регулирующими отношения, возникающие в связи с</w:t>
      </w:r>
      <w:r>
        <w:rPr>
          <w:sz w:val="28"/>
          <w:szCs w:val="28"/>
        </w:rPr>
        <w:t xml:space="preserve"> </w:t>
      </w:r>
      <w:r w:rsidRPr="00CD6BEB">
        <w:rPr>
          <w:sz w:val="28"/>
          <w:szCs w:val="28"/>
        </w:rPr>
        <w:t>предоставлением муниципальной услуги;</w:t>
      </w:r>
    </w:p>
    <w:p w:rsidR="00CD6BEB" w:rsidRPr="00CD6BEB" w:rsidRDefault="00CD6BEB" w:rsidP="00BC5436">
      <w:pPr>
        <w:pStyle w:val="ConsPlusNormal"/>
        <w:ind w:firstLine="709"/>
        <w:jc w:val="both"/>
        <w:rPr>
          <w:sz w:val="28"/>
          <w:szCs w:val="28"/>
        </w:rPr>
      </w:pPr>
      <w:proofErr w:type="gramStart"/>
      <w:r w:rsidRPr="00CD6BEB">
        <w:rPr>
          <w:sz w:val="28"/>
          <w:szCs w:val="28"/>
        </w:rPr>
        <w:t>2)представления документов и информации, в том числе подтверждающих</w:t>
      </w:r>
      <w:r w:rsidR="003B0408">
        <w:rPr>
          <w:sz w:val="28"/>
          <w:szCs w:val="28"/>
        </w:rPr>
        <w:t xml:space="preserve"> </w:t>
      </w:r>
      <w:r w:rsidRPr="00CD6BEB">
        <w:rPr>
          <w:sz w:val="28"/>
          <w:szCs w:val="28"/>
        </w:rPr>
        <w:t>внесение заявителем платы за предоставление муниципальной услуги, которые</w:t>
      </w:r>
      <w:r>
        <w:rPr>
          <w:sz w:val="28"/>
          <w:szCs w:val="28"/>
        </w:rPr>
        <w:t xml:space="preserve"> </w:t>
      </w:r>
      <w:r w:rsidRPr="00CD6BEB">
        <w:rPr>
          <w:sz w:val="28"/>
          <w:szCs w:val="28"/>
        </w:rPr>
        <w:t>находятся в распоряжении органов, предоставляющих государственные и</w:t>
      </w:r>
      <w:r>
        <w:rPr>
          <w:sz w:val="28"/>
          <w:szCs w:val="28"/>
        </w:rPr>
        <w:t xml:space="preserve"> </w:t>
      </w:r>
      <w:r w:rsidRPr="00CD6BEB">
        <w:rPr>
          <w:sz w:val="28"/>
          <w:szCs w:val="28"/>
        </w:rPr>
        <w:t>муниципальные услуги, иных государственных органов, органов местного</w:t>
      </w:r>
      <w:r>
        <w:rPr>
          <w:sz w:val="28"/>
          <w:szCs w:val="28"/>
        </w:rPr>
        <w:t xml:space="preserve"> </w:t>
      </w:r>
      <w:r w:rsidRPr="00CD6BEB">
        <w:rPr>
          <w:sz w:val="28"/>
          <w:szCs w:val="28"/>
        </w:rPr>
        <w:t>самоуправления либо подведомственных государственным органам или органам</w:t>
      </w:r>
      <w:r>
        <w:rPr>
          <w:sz w:val="28"/>
          <w:szCs w:val="28"/>
        </w:rPr>
        <w:t xml:space="preserve"> </w:t>
      </w:r>
      <w:r w:rsidRPr="00CD6BEB">
        <w:rPr>
          <w:sz w:val="28"/>
          <w:szCs w:val="28"/>
        </w:rPr>
        <w:t>местного самоуправления организаций, участвующих в предоставлении</w:t>
      </w:r>
      <w:r>
        <w:rPr>
          <w:sz w:val="28"/>
          <w:szCs w:val="28"/>
        </w:rPr>
        <w:t xml:space="preserve"> </w:t>
      </w:r>
      <w:r w:rsidRPr="00CD6BEB">
        <w:rPr>
          <w:sz w:val="28"/>
          <w:szCs w:val="28"/>
        </w:rPr>
        <w:t>предусмотренных частью 1 статьи 1 Федерального закона № 210-ФЗ</w:t>
      </w:r>
      <w:r>
        <w:rPr>
          <w:sz w:val="28"/>
          <w:szCs w:val="28"/>
        </w:rPr>
        <w:t xml:space="preserve"> </w:t>
      </w:r>
      <w:r w:rsidRPr="00CD6BEB">
        <w:rPr>
          <w:sz w:val="28"/>
          <w:szCs w:val="28"/>
        </w:rPr>
        <w:t>государственных и муниципальных услуг, в соответствии с нормативными</w:t>
      </w:r>
      <w:proofErr w:type="gramEnd"/>
      <w:r>
        <w:rPr>
          <w:sz w:val="28"/>
          <w:szCs w:val="28"/>
        </w:rPr>
        <w:t xml:space="preserve"> </w:t>
      </w:r>
      <w:proofErr w:type="gramStart"/>
      <w:r w:rsidRPr="00CD6BEB">
        <w:rPr>
          <w:sz w:val="28"/>
          <w:szCs w:val="28"/>
        </w:rPr>
        <w:t>правовыми актами Российской Федерации, нормативными правовыми актами</w:t>
      </w:r>
      <w:r>
        <w:rPr>
          <w:sz w:val="28"/>
          <w:szCs w:val="28"/>
        </w:rPr>
        <w:t xml:space="preserve"> </w:t>
      </w:r>
      <w:r w:rsidRPr="00CD6BEB">
        <w:rPr>
          <w:sz w:val="28"/>
          <w:szCs w:val="28"/>
        </w:rPr>
        <w:t>Ханты-Мансийского автономного округа – Югры, муниципальными правовыми</w:t>
      </w:r>
      <w:r>
        <w:rPr>
          <w:sz w:val="28"/>
          <w:szCs w:val="28"/>
        </w:rPr>
        <w:t xml:space="preserve"> </w:t>
      </w:r>
      <w:r w:rsidRPr="00CD6BEB">
        <w:rPr>
          <w:sz w:val="28"/>
          <w:szCs w:val="28"/>
        </w:rPr>
        <w:t>актами, за исключением документов, включенных в определенный частью 6</w:t>
      </w:r>
      <w:r>
        <w:rPr>
          <w:sz w:val="28"/>
          <w:szCs w:val="28"/>
        </w:rPr>
        <w:t xml:space="preserve"> </w:t>
      </w:r>
      <w:r w:rsidRPr="00CD6BEB">
        <w:rPr>
          <w:sz w:val="28"/>
          <w:szCs w:val="28"/>
        </w:rPr>
        <w:t>статьи 7 Федерального закона № 210-ФЗ перечень документов.</w:t>
      </w:r>
      <w:proofErr w:type="gramEnd"/>
      <w:r w:rsidRPr="00CD6BEB">
        <w:rPr>
          <w:sz w:val="28"/>
          <w:szCs w:val="28"/>
        </w:rPr>
        <w:t xml:space="preserve"> Заявитель вправе</w:t>
      </w:r>
      <w:r>
        <w:rPr>
          <w:sz w:val="28"/>
          <w:szCs w:val="28"/>
        </w:rPr>
        <w:t xml:space="preserve"> </w:t>
      </w:r>
      <w:r w:rsidRPr="00CD6BEB">
        <w:rPr>
          <w:sz w:val="28"/>
          <w:szCs w:val="28"/>
        </w:rPr>
        <w:t>представить указанные документы и информацию в орган, предоставляющий</w:t>
      </w:r>
      <w:r>
        <w:rPr>
          <w:sz w:val="28"/>
          <w:szCs w:val="28"/>
        </w:rPr>
        <w:t xml:space="preserve"> </w:t>
      </w:r>
      <w:r w:rsidRPr="00CD6BEB">
        <w:rPr>
          <w:sz w:val="28"/>
          <w:szCs w:val="28"/>
        </w:rPr>
        <w:t>муниципальную услугу, по собственной инициативе;</w:t>
      </w:r>
    </w:p>
    <w:p w:rsidR="00CD6BEB" w:rsidRPr="00CD6BEB" w:rsidRDefault="00081FA9" w:rsidP="00BC5436">
      <w:pPr>
        <w:pStyle w:val="ConsPlusNormal"/>
        <w:ind w:firstLine="709"/>
        <w:jc w:val="both"/>
        <w:rPr>
          <w:sz w:val="28"/>
          <w:szCs w:val="28"/>
        </w:rPr>
      </w:pPr>
      <w:r>
        <w:rPr>
          <w:sz w:val="28"/>
          <w:szCs w:val="28"/>
        </w:rPr>
        <w:t>3)</w:t>
      </w:r>
      <w:r w:rsidR="00CD6BEB" w:rsidRPr="00CD6BEB">
        <w:rPr>
          <w:sz w:val="28"/>
          <w:szCs w:val="28"/>
        </w:rPr>
        <w:t>представления документов и информации, отсутствие и (или)</w:t>
      </w:r>
      <w:r>
        <w:rPr>
          <w:sz w:val="28"/>
          <w:szCs w:val="28"/>
        </w:rPr>
        <w:t xml:space="preserve"> </w:t>
      </w:r>
      <w:r w:rsidR="00CD6BEB" w:rsidRPr="00CD6BEB">
        <w:rPr>
          <w:sz w:val="28"/>
          <w:szCs w:val="28"/>
        </w:rPr>
        <w:t>недостоверность которых не указывались при первоначальном отказе в приеме</w:t>
      </w:r>
      <w:r w:rsidR="00CD6BEB">
        <w:rPr>
          <w:sz w:val="28"/>
          <w:szCs w:val="28"/>
        </w:rPr>
        <w:t xml:space="preserve"> </w:t>
      </w:r>
      <w:r w:rsidR="00CD6BEB" w:rsidRPr="00CD6BEB">
        <w:rPr>
          <w:sz w:val="28"/>
          <w:szCs w:val="28"/>
        </w:rPr>
        <w:t>документов, необходимых для предоставления муниципальной услуги, либо в</w:t>
      </w:r>
      <w:r w:rsidR="00CD6BEB">
        <w:rPr>
          <w:sz w:val="28"/>
          <w:szCs w:val="28"/>
        </w:rPr>
        <w:t xml:space="preserve"> </w:t>
      </w:r>
      <w:r w:rsidR="00CD6BEB" w:rsidRPr="00CD6BEB">
        <w:rPr>
          <w:sz w:val="28"/>
          <w:szCs w:val="28"/>
        </w:rPr>
        <w:t>предоставлении муниципальной услуги, за исключением следующих случаев:</w:t>
      </w:r>
    </w:p>
    <w:p w:rsidR="00CD6BEB" w:rsidRPr="00CD6BEB" w:rsidRDefault="00CD6BEB" w:rsidP="009D2739">
      <w:pPr>
        <w:pStyle w:val="ConsPlusNormal"/>
        <w:ind w:firstLine="709"/>
        <w:jc w:val="both"/>
        <w:rPr>
          <w:sz w:val="28"/>
          <w:szCs w:val="28"/>
        </w:rPr>
      </w:pPr>
      <w:r w:rsidRPr="00CD6BEB">
        <w:rPr>
          <w:sz w:val="28"/>
          <w:szCs w:val="28"/>
        </w:rPr>
        <w:t>изменение требований нормативных правовых актов, касающихся</w:t>
      </w:r>
      <w:r w:rsidR="000860DB">
        <w:rPr>
          <w:sz w:val="28"/>
          <w:szCs w:val="28"/>
        </w:rPr>
        <w:t xml:space="preserve"> </w:t>
      </w:r>
      <w:r w:rsidRPr="00CD6BEB">
        <w:rPr>
          <w:sz w:val="28"/>
          <w:szCs w:val="28"/>
        </w:rPr>
        <w:t>предоставления муниципальной услуги, после первоначальной подачи заявления</w:t>
      </w:r>
      <w:r w:rsidR="00086282">
        <w:rPr>
          <w:sz w:val="28"/>
          <w:szCs w:val="28"/>
        </w:rPr>
        <w:t xml:space="preserve"> </w:t>
      </w:r>
      <w:r w:rsidRPr="00CD6BEB">
        <w:rPr>
          <w:sz w:val="28"/>
          <w:szCs w:val="28"/>
        </w:rPr>
        <w:t>о предоставлении муниципальной услуги;</w:t>
      </w:r>
    </w:p>
    <w:p w:rsidR="00CD6BEB" w:rsidRPr="00CD6BEB" w:rsidRDefault="00CD6BEB" w:rsidP="00F1236C">
      <w:pPr>
        <w:pStyle w:val="ConsPlusNormal"/>
        <w:ind w:firstLine="709"/>
        <w:jc w:val="both"/>
        <w:rPr>
          <w:sz w:val="28"/>
          <w:szCs w:val="28"/>
        </w:rPr>
      </w:pPr>
      <w:r w:rsidRPr="00CD6BEB">
        <w:rPr>
          <w:sz w:val="28"/>
          <w:szCs w:val="28"/>
        </w:rPr>
        <w:t>наличие ошибок в заявлении о предоставлении муниципальной услуги и</w:t>
      </w:r>
      <w:r w:rsidR="00F1236C">
        <w:rPr>
          <w:sz w:val="28"/>
          <w:szCs w:val="28"/>
        </w:rPr>
        <w:t xml:space="preserve"> </w:t>
      </w:r>
      <w:r w:rsidRPr="00CD6BEB">
        <w:rPr>
          <w:sz w:val="28"/>
          <w:szCs w:val="28"/>
        </w:rPr>
        <w:t>документах, поданных заявителем после первоначального отказа в приеме</w:t>
      </w:r>
      <w:r w:rsidR="000860DB">
        <w:rPr>
          <w:sz w:val="28"/>
          <w:szCs w:val="28"/>
        </w:rPr>
        <w:t xml:space="preserve"> </w:t>
      </w:r>
      <w:r w:rsidRPr="00CD6BEB">
        <w:rPr>
          <w:sz w:val="28"/>
          <w:szCs w:val="28"/>
        </w:rPr>
        <w:t>документов, необходимых для предоставления муниципальной услуги, либо в</w:t>
      </w:r>
      <w:r w:rsidR="00086282">
        <w:rPr>
          <w:sz w:val="28"/>
          <w:szCs w:val="28"/>
        </w:rPr>
        <w:t xml:space="preserve"> </w:t>
      </w:r>
      <w:r w:rsidRPr="00CD6BEB">
        <w:rPr>
          <w:sz w:val="28"/>
          <w:szCs w:val="28"/>
        </w:rPr>
        <w:t>предоставлении муниципальной услуги и не включенных в представленный</w:t>
      </w:r>
      <w:r w:rsidR="00086282">
        <w:rPr>
          <w:sz w:val="28"/>
          <w:szCs w:val="28"/>
        </w:rPr>
        <w:t xml:space="preserve"> </w:t>
      </w:r>
      <w:r w:rsidRPr="00CD6BEB">
        <w:rPr>
          <w:sz w:val="28"/>
          <w:szCs w:val="28"/>
        </w:rPr>
        <w:t>ранее комплект документов;</w:t>
      </w:r>
    </w:p>
    <w:p w:rsidR="00CD6BEB" w:rsidRPr="00CD6BEB" w:rsidRDefault="00CD6BEB" w:rsidP="009D2739">
      <w:pPr>
        <w:pStyle w:val="ConsPlusNormal"/>
        <w:ind w:firstLine="709"/>
        <w:jc w:val="both"/>
        <w:rPr>
          <w:sz w:val="28"/>
          <w:szCs w:val="28"/>
        </w:rPr>
      </w:pPr>
      <w:r w:rsidRPr="00CD6BEB">
        <w:rPr>
          <w:sz w:val="28"/>
          <w:szCs w:val="28"/>
        </w:rPr>
        <w:t>истечение срока действия документов или изменение информации после</w:t>
      </w:r>
      <w:r w:rsidR="000860DB">
        <w:rPr>
          <w:sz w:val="28"/>
          <w:szCs w:val="28"/>
        </w:rPr>
        <w:t xml:space="preserve"> </w:t>
      </w:r>
      <w:r w:rsidRPr="00CD6BEB">
        <w:rPr>
          <w:sz w:val="28"/>
          <w:szCs w:val="28"/>
        </w:rPr>
        <w:t>первоначального отказа в приеме документов, необходимых для предоставления</w:t>
      </w:r>
      <w:r w:rsidR="00086282">
        <w:rPr>
          <w:sz w:val="28"/>
          <w:szCs w:val="28"/>
        </w:rPr>
        <w:t xml:space="preserve"> </w:t>
      </w:r>
      <w:r w:rsidRPr="00CD6BEB">
        <w:rPr>
          <w:sz w:val="28"/>
          <w:szCs w:val="28"/>
        </w:rPr>
        <w:t>муниципальной услуги, либо в предоставлении муниципальной услуги;</w:t>
      </w:r>
    </w:p>
    <w:p w:rsidR="00CD6BEB" w:rsidRPr="00CD6BEB" w:rsidRDefault="00CD6BEB" w:rsidP="009D2739">
      <w:pPr>
        <w:pStyle w:val="ConsPlusNormal"/>
        <w:ind w:firstLine="709"/>
        <w:jc w:val="both"/>
        <w:rPr>
          <w:sz w:val="28"/>
          <w:szCs w:val="28"/>
        </w:rPr>
      </w:pPr>
      <w:proofErr w:type="gramStart"/>
      <w:r w:rsidRPr="00CD6BEB">
        <w:rPr>
          <w:sz w:val="28"/>
          <w:szCs w:val="28"/>
        </w:rPr>
        <w:t>выявление документально подтвержденного факта (признаков) ошибочного</w:t>
      </w:r>
      <w:r w:rsidR="00086282">
        <w:rPr>
          <w:sz w:val="28"/>
          <w:szCs w:val="28"/>
        </w:rPr>
        <w:t xml:space="preserve"> </w:t>
      </w:r>
      <w:r w:rsidRPr="00CD6BEB">
        <w:rPr>
          <w:sz w:val="28"/>
          <w:szCs w:val="28"/>
        </w:rPr>
        <w:t>или противоправного действия (бездействия) должностного лица</w:t>
      </w:r>
      <w:r w:rsidR="000860DB">
        <w:rPr>
          <w:sz w:val="28"/>
          <w:szCs w:val="28"/>
        </w:rPr>
        <w:t xml:space="preserve"> </w:t>
      </w:r>
      <w:r w:rsidRPr="00CD6BEB">
        <w:rPr>
          <w:sz w:val="28"/>
          <w:szCs w:val="28"/>
        </w:rPr>
        <w:t>уполномоченного органа, работника МФЦ при первоначальном отказе в приеме</w:t>
      </w:r>
      <w:r w:rsidR="00086282">
        <w:rPr>
          <w:sz w:val="28"/>
          <w:szCs w:val="28"/>
        </w:rPr>
        <w:t xml:space="preserve"> </w:t>
      </w:r>
      <w:r w:rsidRPr="00CD6BEB">
        <w:rPr>
          <w:sz w:val="28"/>
          <w:szCs w:val="28"/>
        </w:rPr>
        <w:lastRenderedPageBreak/>
        <w:t>документов, необходимых для предоставления муниципальной услуги, либо в</w:t>
      </w:r>
      <w:r w:rsidR="00086282">
        <w:rPr>
          <w:sz w:val="28"/>
          <w:szCs w:val="28"/>
        </w:rPr>
        <w:t xml:space="preserve"> </w:t>
      </w:r>
      <w:r w:rsidRPr="00CD6BEB">
        <w:rPr>
          <w:sz w:val="28"/>
          <w:szCs w:val="28"/>
        </w:rPr>
        <w:t>предоставлении муниципальной услуги, о чем в письменном виде за подписью</w:t>
      </w:r>
      <w:r w:rsidR="00086282">
        <w:rPr>
          <w:sz w:val="28"/>
          <w:szCs w:val="28"/>
        </w:rPr>
        <w:t xml:space="preserve"> </w:t>
      </w:r>
      <w:r w:rsidRPr="00CD6BEB">
        <w:rPr>
          <w:sz w:val="28"/>
          <w:szCs w:val="28"/>
        </w:rPr>
        <w:t>руководителя уполномоченного органа, руководителя МФЦ при</w:t>
      </w:r>
      <w:r w:rsidR="00086282">
        <w:rPr>
          <w:sz w:val="28"/>
          <w:szCs w:val="28"/>
        </w:rPr>
        <w:t xml:space="preserve"> </w:t>
      </w:r>
      <w:r w:rsidRPr="00CD6BEB">
        <w:rPr>
          <w:sz w:val="28"/>
          <w:szCs w:val="28"/>
        </w:rPr>
        <w:t>первоначальном отказе в приеме документов, необходимых для предоставления</w:t>
      </w:r>
      <w:r w:rsidR="00086282">
        <w:rPr>
          <w:sz w:val="28"/>
          <w:szCs w:val="28"/>
        </w:rPr>
        <w:t xml:space="preserve"> </w:t>
      </w:r>
      <w:r w:rsidRPr="00CD6BEB">
        <w:rPr>
          <w:sz w:val="28"/>
          <w:szCs w:val="28"/>
        </w:rPr>
        <w:t>муниципальной услуги, уведомляется заявитель, а также приносятся</w:t>
      </w:r>
      <w:proofErr w:type="gramEnd"/>
      <w:r w:rsidRPr="00CD6BEB">
        <w:rPr>
          <w:sz w:val="28"/>
          <w:szCs w:val="28"/>
        </w:rPr>
        <w:t xml:space="preserve"> извинения</w:t>
      </w:r>
      <w:r w:rsidR="00086282">
        <w:rPr>
          <w:sz w:val="28"/>
          <w:szCs w:val="28"/>
        </w:rPr>
        <w:t xml:space="preserve"> </w:t>
      </w:r>
      <w:r w:rsidRPr="00CD6BEB">
        <w:rPr>
          <w:sz w:val="28"/>
          <w:szCs w:val="28"/>
        </w:rPr>
        <w:t>за дост</w:t>
      </w:r>
      <w:r w:rsidR="00B221AD">
        <w:rPr>
          <w:sz w:val="28"/>
          <w:szCs w:val="28"/>
        </w:rPr>
        <w:t>авленные неудобства.</w:t>
      </w:r>
    </w:p>
    <w:p w:rsidR="008033E7" w:rsidRDefault="00133A83" w:rsidP="009D2739">
      <w:pPr>
        <w:pStyle w:val="ConsPlusNormal"/>
        <w:ind w:firstLine="709"/>
        <w:jc w:val="both"/>
        <w:rPr>
          <w:sz w:val="28"/>
          <w:szCs w:val="28"/>
        </w:rPr>
      </w:pPr>
      <w:r>
        <w:rPr>
          <w:sz w:val="28"/>
          <w:szCs w:val="28"/>
        </w:rPr>
        <w:t>2</w:t>
      </w:r>
      <w:r w:rsidR="006B11CC" w:rsidRPr="00656B14">
        <w:rPr>
          <w:sz w:val="28"/>
          <w:szCs w:val="28"/>
        </w:rPr>
        <w:t>.</w:t>
      </w:r>
      <w:r w:rsidR="00E63DA7">
        <w:rPr>
          <w:sz w:val="28"/>
          <w:szCs w:val="28"/>
        </w:rPr>
        <w:t>1</w:t>
      </w:r>
      <w:r w:rsidR="005528FB">
        <w:rPr>
          <w:sz w:val="28"/>
          <w:szCs w:val="28"/>
        </w:rPr>
        <w:t>1</w:t>
      </w:r>
      <w:r>
        <w:rPr>
          <w:sz w:val="28"/>
          <w:szCs w:val="28"/>
        </w:rPr>
        <w:t>.</w:t>
      </w:r>
      <w:r w:rsidR="003B0408">
        <w:rPr>
          <w:sz w:val="28"/>
          <w:szCs w:val="28"/>
        </w:rPr>
        <w:t>Исчерпывающий перечень оснований для отказа в приеме документов, необходимых для предоставления муниципальной услуги</w:t>
      </w:r>
      <w:r w:rsidR="005528FB">
        <w:rPr>
          <w:sz w:val="28"/>
          <w:szCs w:val="28"/>
        </w:rPr>
        <w:t>.</w:t>
      </w:r>
    </w:p>
    <w:p w:rsidR="003B0408" w:rsidRDefault="003B0408" w:rsidP="009D2739">
      <w:pPr>
        <w:pStyle w:val="ConsPlusNormal"/>
        <w:ind w:firstLine="709"/>
        <w:jc w:val="both"/>
        <w:rPr>
          <w:sz w:val="28"/>
          <w:szCs w:val="28"/>
        </w:rPr>
      </w:pPr>
      <w:r>
        <w:rPr>
          <w:sz w:val="28"/>
          <w:szCs w:val="28"/>
        </w:rPr>
        <w:t xml:space="preserve">Основания для отказа в приеме </w:t>
      </w:r>
      <w:r w:rsidR="00E63DA7">
        <w:rPr>
          <w:sz w:val="28"/>
          <w:szCs w:val="28"/>
        </w:rPr>
        <w:t>уведомления об окончании строительства законодательством Российской Федерации и Ханты-Мансийского автономного округа-Югры не предусмотрены.</w:t>
      </w:r>
    </w:p>
    <w:p w:rsidR="006D1CE7" w:rsidRPr="006D1CE7" w:rsidRDefault="006D1CE7" w:rsidP="006D1CE7">
      <w:pPr>
        <w:pStyle w:val="ConsPlusNormal"/>
        <w:ind w:firstLine="709"/>
        <w:jc w:val="both"/>
        <w:rPr>
          <w:sz w:val="28"/>
          <w:szCs w:val="28"/>
        </w:rPr>
      </w:pPr>
      <w:r>
        <w:rPr>
          <w:sz w:val="28"/>
          <w:szCs w:val="28"/>
        </w:rPr>
        <w:t>2.12</w:t>
      </w:r>
      <w:r w:rsidRPr="006D1CE7">
        <w:rPr>
          <w:sz w:val="28"/>
          <w:szCs w:val="28"/>
        </w:rPr>
        <w:t>.Исчерпывающий перечень оснований для приостановления и (или</w:t>
      </w:r>
      <w:proofErr w:type="gramStart"/>
      <w:r w:rsidRPr="006D1CE7">
        <w:rPr>
          <w:sz w:val="28"/>
          <w:szCs w:val="28"/>
        </w:rPr>
        <w:t>)о</w:t>
      </w:r>
      <w:proofErr w:type="gramEnd"/>
      <w:r w:rsidRPr="006D1CE7">
        <w:rPr>
          <w:sz w:val="28"/>
          <w:szCs w:val="28"/>
        </w:rPr>
        <w:t xml:space="preserve">тказа в предоставлении муниципальной услуги </w:t>
      </w:r>
    </w:p>
    <w:p w:rsidR="006D1CE7" w:rsidRDefault="006D1CE7" w:rsidP="006D1CE7">
      <w:pPr>
        <w:pStyle w:val="ConsPlusNormal"/>
        <w:ind w:firstLine="709"/>
        <w:jc w:val="both"/>
        <w:rPr>
          <w:sz w:val="28"/>
          <w:szCs w:val="28"/>
        </w:rPr>
      </w:pPr>
      <w:r w:rsidRPr="006D1CE7">
        <w:rPr>
          <w:sz w:val="28"/>
          <w:szCs w:val="28"/>
        </w:rPr>
        <w:t>Основания для приостановления предоставления муниципальной услуги законодательством Российской Федерации и Ханты-Мансийского автономного округа-Югры не предусмотрены.</w:t>
      </w:r>
    </w:p>
    <w:p w:rsidR="005528FB" w:rsidRPr="00656B14" w:rsidRDefault="006D1CE7" w:rsidP="00BC5436">
      <w:pPr>
        <w:pStyle w:val="ConsPlusNormal"/>
        <w:ind w:firstLine="709"/>
        <w:jc w:val="both"/>
        <w:rPr>
          <w:sz w:val="28"/>
          <w:szCs w:val="28"/>
        </w:rPr>
      </w:pPr>
      <w:proofErr w:type="gramStart"/>
      <w:r>
        <w:rPr>
          <w:sz w:val="28"/>
          <w:szCs w:val="28"/>
        </w:rPr>
        <w:t>2.13</w:t>
      </w:r>
      <w:r w:rsidR="000D03C8">
        <w:rPr>
          <w:sz w:val="28"/>
          <w:szCs w:val="28"/>
        </w:rPr>
        <w:t>.В соответствии с частью 20 статьи 55 Градостроительного кодекса Российской Федерации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roofErr w:type="gramEnd"/>
    </w:p>
    <w:p w:rsidR="008033E7" w:rsidRPr="00656B14" w:rsidRDefault="00133A83" w:rsidP="00BC5436">
      <w:pPr>
        <w:pStyle w:val="ConsPlusNormal"/>
        <w:ind w:firstLine="709"/>
        <w:jc w:val="both"/>
        <w:rPr>
          <w:sz w:val="28"/>
          <w:szCs w:val="28"/>
        </w:rPr>
      </w:pPr>
      <w:proofErr w:type="gramStart"/>
      <w:r>
        <w:rPr>
          <w:sz w:val="28"/>
          <w:szCs w:val="28"/>
        </w:rPr>
        <w:t>1)</w:t>
      </w:r>
      <w:r w:rsidR="008033E7" w:rsidRPr="00656B14">
        <w:rPr>
          <w:sz w:val="28"/>
          <w:szCs w:val="28"/>
        </w:rPr>
        <w:t>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rsidR="008033E7" w:rsidRPr="00656B14" w:rsidRDefault="00133A83" w:rsidP="00BC5436">
      <w:pPr>
        <w:pStyle w:val="ConsPlusNormal"/>
        <w:ind w:firstLine="709"/>
        <w:jc w:val="both"/>
        <w:rPr>
          <w:sz w:val="28"/>
          <w:szCs w:val="28"/>
        </w:rPr>
      </w:pPr>
      <w:proofErr w:type="gramStart"/>
      <w:r>
        <w:rPr>
          <w:sz w:val="28"/>
          <w:szCs w:val="28"/>
        </w:rPr>
        <w:t>2)</w:t>
      </w:r>
      <w:r w:rsidR="008033E7" w:rsidRPr="00656B14">
        <w:rPr>
          <w:sz w:val="28"/>
          <w:szCs w:val="28"/>
        </w:rPr>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008033E7" w:rsidRPr="00656B14">
        <w:rPr>
          <w:sz w:val="28"/>
          <w:szCs w:val="28"/>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8033E7" w:rsidRPr="00656B14" w:rsidRDefault="00133A83" w:rsidP="00BC5436">
      <w:pPr>
        <w:pStyle w:val="ConsPlusNormal"/>
        <w:ind w:firstLine="709"/>
        <w:jc w:val="both"/>
        <w:rPr>
          <w:sz w:val="28"/>
          <w:szCs w:val="28"/>
        </w:rPr>
      </w:pPr>
      <w:r>
        <w:rPr>
          <w:sz w:val="28"/>
          <w:szCs w:val="28"/>
        </w:rPr>
        <w:t>3)</w:t>
      </w:r>
      <w:r w:rsidR="001A33D0">
        <w:rPr>
          <w:sz w:val="28"/>
          <w:szCs w:val="28"/>
        </w:rPr>
        <w:t xml:space="preserve">вид разрешенного </w:t>
      </w:r>
      <w:r w:rsidR="008033E7" w:rsidRPr="00656B14">
        <w:rPr>
          <w:sz w:val="28"/>
          <w:szCs w:val="28"/>
        </w:rPr>
        <w:t xml:space="preserve">использования построенного или реконструированного объекта капитального строительства не соответствует </w:t>
      </w:r>
      <w:r w:rsidR="008033E7" w:rsidRPr="00656B14">
        <w:rPr>
          <w:sz w:val="28"/>
          <w:szCs w:val="28"/>
        </w:rPr>
        <w:lastRenderedPageBreak/>
        <w:t>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4E5911" w:rsidRPr="00656B14" w:rsidRDefault="006B0F72" w:rsidP="00BC5436">
      <w:pPr>
        <w:pStyle w:val="ConsPlusNormal"/>
        <w:ind w:firstLine="709"/>
        <w:jc w:val="both"/>
        <w:rPr>
          <w:sz w:val="28"/>
          <w:szCs w:val="28"/>
        </w:rPr>
      </w:pPr>
      <w:proofErr w:type="gramStart"/>
      <w:r>
        <w:rPr>
          <w:sz w:val="28"/>
          <w:szCs w:val="28"/>
        </w:rPr>
        <w:t>4)</w:t>
      </w:r>
      <w:r w:rsidR="008033E7" w:rsidRPr="00656B14">
        <w:rPr>
          <w:sz w:val="28"/>
          <w:szCs w:val="28"/>
        </w:rPr>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008033E7" w:rsidRPr="00656B14">
        <w:rPr>
          <w:sz w:val="28"/>
          <w:szCs w:val="28"/>
        </w:rPr>
        <w:t>, и такой объект капитального строительства не введен в эксплуатацию.</w:t>
      </w:r>
    </w:p>
    <w:p w:rsidR="00450047" w:rsidRDefault="006D1CE7" w:rsidP="0024333E">
      <w:pPr>
        <w:pStyle w:val="ConsPlusNormal"/>
        <w:ind w:firstLine="709"/>
        <w:jc w:val="both"/>
        <w:rPr>
          <w:sz w:val="28"/>
          <w:szCs w:val="28"/>
        </w:rPr>
      </w:pPr>
      <w:proofErr w:type="gramStart"/>
      <w:r>
        <w:rPr>
          <w:sz w:val="28"/>
          <w:szCs w:val="28"/>
        </w:rPr>
        <w:t>2.14</w:t>
      </w:r>
      <w:r w:rsidR="006C1C57">
        <w:rPr>
          <w:sz w:val="28"/>
          <w:szCs w:val="28"/>
        </w:rPr>
        <w:t>.</w:t>
      </w:r>
      <w:r w:rsidR="003F4AD0" w:rsidRPr="00656B14">
        <w:rPr>
          <w:sz w:val="28"/>
          <w:szCs w:val="28"/>
        </w:rPr>
        <w:t>В случае отсутствия в уведомлении об окончании строительства сведений и докуме</w:t>
      </w:r>
      <w:r w:rsidR="006B0F72">
        <w:rPr>
          <w:sz w:val="28"/>
          <w:szCs w:val="28"/>
        </w:rPr>
        <w:t xml:space="preserve">нтов, </w:t>
      </w:r>
      <w:r w:rsidR="003F4AD0" w:rsidRPr="00656B14">
        <w:rPr>
          <w:sz w:val="28"/>
          <w:szCs w:val="28"/>
        </w:rPr>
        <w:t xml:space="preserve">прилагаемых к нему и предусмотренных </w:t>
      </w:r>
      <w:r w:rsidR="00791343">
        <w:rPr>
          <w:sz w:val="28"/>
          <w:szCs w:val="28"/>
        </w:rPr>
        <w:t xml:space="preserve">              </w:t>
      </w:r>
      <w:r w:rsidR="003F4AD0" w:rsidRPr="00656B14">
        <w:rPr>
          <w:sz w:val="28"/>
          <w:szCs w:val="28"/>
        </w:rPr>
        <w:t xml:space="preserve">подпунктами 2-5 пункта </w:t>
      </w:r>
      <w:r w:rsidR="006B0F72" w:rsidRPr="006B0F72">
        <w:rPr>
          <w:sz w:val="28"/>
          <w:szCs w:val="28"/>
        </w:rPr>
        <w:t>2.6</w:t>
      </w:r>
      <w:r w:rsidR="0028681E" w:rsidRPr="0028681E">
        <w:t xml:space="preserve"> </w:t>
      </w:r>
      <w:r w:rsidR="0028681E" w:rsidRPr="0028681E">
        <w:rPr>
          <w:sz w:val="28"/>
          <w:szCs w:val="28"/>
        </w:rPr>
        <w:t>раздела 2</w:t>
      </w:r>
      <w:r w:rsidR="003F4AD0" w:rsidRPr="00656B14">
        <w:rPr>
          <w:sz w:val="28"/>
          <w:szCs w:val="28"/>
        </w:rPr>
        <w:t xml:space="preserve">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w:t>
      </w:r>
      <w:proofErr w:type="gramEnd"/>
      <w:r w:rsidR="003F4AD0" w:rsidRPr="00656B14">
        <w:rPr>
          <w:sz w:val="28"/>
          <w:szCs w:val="28"/>
        </w:rPr>
        <w:t xml:space="preserve"> </w:t>
      </w:r>
      <w:proofErr w:type="gramStart"/>
      <w:r w:rsidR="003F4AD0" w:rsidRPr="00656B14">
        <w:rPr>
          <w:sz w:val="28"/>
          <w:szCs w:val="28"/>
        </w:rPr>
        <w:t>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 уполномоченный орган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w:t>
      </w:r>
      <w:proofErr w:type="gramEnd"/>
      <w:r w:rsidR="003F4AD0" w:rsidRPr="00656B14">
        <w:rPr>
          <w:sz w:val="28"/>
          <w:szCs w:val="28"/>
        </w:rPr>
        <w:t xml:space="preserve"> рассмотрения с указанием причин возврата. </w:t>
      </w:r>
      <w:r w:rsidR="0024333E">
        <w:rPr>
          <w:sz w:val="28"/>
          <w:szCs w:val="28"/>
        </w:rPr>
        <w:t xml:space="preserve">  </w:t>
      </w:r>
      <w:r w:rsidR="003F4AD0" w:rsidRPr="00656B14">
        <w:rPr>
          <w:sz w:val="28"/>
          <w:szCs w:val="28"/>
        </w:rPr>
        <w:t>В этом случае</w:t>
      </w:r>
      <w:r w:rsidR="0024333E">
        <w:rPr>
          <w:sz w:val="28"/>
          <w:szCs w:val="28"/>
        </w:rPr>
        <w:t>,</w:t>
      </w:r>
      <w:r w:rsidR="003F4AD0" w:rsidRPr="00656B14">
        <w:rPr>
          <w:sz w:val="28"/>
          <w:szCs w:val="28"/>
        </w:rPr>
        <w:t xml:space="preserve"> уведомление </w:t>
      </w:r>
      <w:r w:rsidR="00791343">
        <w:rPr>
          <w:sz w:val="28"/>
          <w:szCs w:val="28"/>
        </w:rPr>
        <w:t xml:space="preserve">                  </w:t>
      </w:r>
      <w:r w:rsidR="003F4AD0" w:rsidRPr="00656B14">
        <w:rPr>
          <w:sz w:val="28"/>
          <w:szCs w:val="28"/>
        </w:rPr>
        <w:t>об окончании строительства считается ненаправленным.</w:t>
      </w:r>
    </w:p>
    <w:p w:rsidR="006D1CE7" w:rsidRPr="006D1CE7" w:rsidRDefault="006D1CE7" w:rsidP="006D1CE7">
      <w:pPr>
        <w:suppressAutoHyphens/>
        <w:autoSpaceDE w:val="0"/>
        <w:autoSpaceDN w:val="0"/>
        <w:adjustRightInd w:val="0"/>
        <w:ind w:firstLine="709"/>
        <w:jc w:val="both"/>
        <w:rPr>
          <w:b/>
          <w:color w:val="000000"/>
          <w:sz w:val="28"/>
          <w:szCs w:val="28"/>
        </w:rPr>
      </w:pPr>
      <w:r>
        <w:rPr>
          <w:color w:val="000000"/>
          <w:sz w:val="28"/>
          <w:szCs w:val="28"/>
        </w:rPr>
        <w:t>2.15</w:t>
      </w:r>
      <w:r w:rsidRPr="006D1CE7">
        <w:rPr>
          <w:color w:val="000000"/>
          <w:sz w:val="28"/>
          <w:szCs w:val="28"/>
        </w:rPr>
        <w:t>.Перечень услуг, необходимых и о</w:t>
      </w:r>
      <w:r>
        <w:rPr>
          <w:color w:val="000000"/>
          <w:sz w:val="28"/>
          <w:szCs w:val="28"/>
        </w:rPr>
        <w:t>бязательных для предоставления м</w:t>
      </w:r>
      <w:r w:rsidRPr="006D1CE7">
        <w:rPr>
          <w:color w:val="000000"/>
          <w:sz w:val="28"/>
          <w:szCs w:val="28"/>
        </w:rPr>
        <w:t>униципальной услуги, в том числе сведения о документе (документах), выдаваемом (выдаваемых) организациями,</w:t>
      </w:r>
      <w:r w:rsidR="007F440E">
        <w:rPr>
          <w:color w:val="000000"/>
          <w:sz w:val="28"/>
          <w:szCs w:val="28"/>
        </w:rPr>
        <w:t xml:space="preserve"> участвующими в предоставлении м</w:t>
      </w:r>
      <w:r w:rsidRPr="006D1CE7">
        <w:rPr>
          <w:color w:val="000000"/>
          <w:sz w:val="28"/>
          <w:szCs w:val="28"/>
        </w:rPr>
        <w:t>униципальной услуги.</w:t>
      </w:r>
    </w:p>
    <w:p w:rsidR="006D1CE7" w:rsidRPr="006D1CE7" w:rsidRDefault="006D1CE7" w:rsidP="006D1CE7">
      <w:pPr>
        <w:suppressAutoHyphens/>
        <w:autoSpaceDE w:val="0"/>
        <w:autoSpaceDN w:val="0"/>
        <w:adjustRightInd w:val="0"/>
        <w:ind w:firstLine="709"/>
        <w:contextualSpacing/>
        <w:jc w:val="both"/>
        <w:rPr>
          <w:bCs/>
          <w:sz w:val="28"/>
          <w:szCs w:val="28"/>
        </w:rPr>
      </w:pPr>
      <w:r>
        <w:rPr>
          <w:bCs/>
          <w:sz w:val="28"/>
          <w:szCs w:val="28"/>
        </w:rPr>
        <w:t>2.15</w:t>
      </w:r>
      <w:r w:rsidRPr="006D1CE7">
        <w:rPr>
          <w:bCs/>
          <w:sz w:val="28"/>
          <w:szCs w:val="28"/>
        </w:rPr>
        <w:t>.1.Услугами, необходимыми и об</w:t>
      </w:r>
      <w:r w:rsidR="00C625E0">
        <w:rPr>
          <w:bCs/>
          <w:sz w:val="28"/>
          <w:szCs w:val="28"/>
        </w:rPr>
        <w:t>язательными для предоставления м</w:t>
      </w:r>
      <w:r w:rsidRPr="006D1CE7">
        <w:rPr>
          <w:bCs/>
          <w:sz w:val="28"/>
          <w:szCs w:val="28"/>
        </w:rPr>
        <w:t>униципальной услуги являются:</w:t>
      </w:r>
    </w:p>
    <w:p w:rsidR="006D1CE7" w:rsidRPr="006D1CE7" w:rsidRDefault="006D1CE7" w:rsidP="006D1CE7">
      <w:pPr>
        <w:widowControl w:val="0"/>
        <w:suppressAutoHyphens/>
        <w:ind w:firstLine="709"/>
        <w:jc w:val="both"/>
        <w:rPr>
          <w:sz w:val="28"/>
          <w:szCs w:val="28"/>
        </w:rPr>
      </w:pPr>
      <w:r>
        <w:rPr>
          <w:sz w:val="28"/>
          <w:szCs w:val="28"/>
        </w:rPr>
        <w:t>2.15.1.1.</w:t>
      </w:r>
      <w:r w:rsidR="007F440E">
        <w:rPr>
          <w:sz w:val="28"/>
          <w:szCs w:val="28"/>
        </w:rPr>
        <w:t xml:space="preserve">Подготовка технического плана </w:t>
      </w:r>
      <w:r w:rsidR="007F440E" w:rsidRPr="007F440E">
        <w:rPr>
          <w:sz w:val="28"/>
          <w:szCs w:val="28"/>
        </w:rPr>
        <w:t xml:space="preserve">объекта индивидуального жилищного </w:t>
      </w:r>
      <w:r w:rsidR="007F440E">
        <w:rPr>
          <w:sz w:val="28"/>
          <w:szCs w:val="28"/>
        </w:rPr>
        <w:t>строительства или садового дома.</w:t>
      </w:r>
      <w:r w:rsidRPr="006D1CE7">
        <w:rPr>
          <w:sz w:val="28"/>
          <w:szCs w:val="28"/>
        </w:rPr>
        <w:t xml:space="preserve"> </w:t>
      </w:r>
    </w:p>
    <w:p w:rsidR="006D1CE7" w:rsidRPr="006D1CE7" w:rsidRDefault="006D1CE7" w:rsidP="006D1CE7">
      <w:pPr>
        <w:widowControl w:val="0"/>
        <w:suppressAutoHyphens/>
        <w:ind w:firstLine="709"/>
        <w:jc w:val="both"/>
        <w:rPr>
          <w:sz w:val="28"/>
          <w:szCs w:val="28"/>
        </w:rPr>
      </w:pPr>
      <w:r w:rsidRPr="006D1CE7">
        <w:rPr>
          <w:sz w:val="28"/>
          <w:szCs w:val="28"/>
        </w:rPr>
        <w:t>Должна выполняться только индивидуальными предпринимателями или юридическими лицами, имеющими выданные саморегулируемой организацией свидетельств</w:t>
      </w:r>
      <w:r>
        <w:rPr>
          <w:sz w:val="28"/>
          <w:szCs w:val="28"/>
        </w:rPr>
        <w:t>а о допуске к таким видам работ.</w:t>
      </w:r>
    </w:p>
    <w:p w:rsidR="00D07F54" w:rsidRPr="00D07F54" w:rsidRDefault="00D07F54" w:rsidP="006D1CE7">
      <w:pPr>
        <w:pStyle w:val="ConsPlusNormal"/>
        <w:ind w:firstLine="709"/>
        <w:jc w:val="both"/>
        <w:rPr>
          <w:color w:val="000000" w:themeColor="text1"/>
          <w:sz w:val="28"/>
          <w:szCs w:val="28"/>
        </w:rPr>
      </w:pPr>
      <w:r w:rsidRPr="00D07F54">
        <w:rPr>
          <w:color w:val="000000" w:themeColor="text1"/>
          <w:sz w:val="28"/>
          <w:szCs w:val="28"/>
        </w:rPr>
        <w:t>2.</w:t>
      </w:r>
      <w:r w:rsidR="006D1CE7">
        <w:rPr>
          <w:color w:val="000000" w:themeColor="text1"/>
          <w:sz w:val="28"/>
          <w:szCs w:val="28"/>
        </w:rPr>
        <w:t>16</w:t>
      </w:r>
      <w:r w:rsidRPr="00D07F54">
        <w:rPr>
          <w:color w:val="000000" w:themeColor="text1"/>
          <w:sz w:val="28"/>
          <w:szCs w:val="28"/>
        </w:rPr>
        <w:t>.Размер платы, взимаемой с заявителя при предоставлении Муниципальной услуги, срок и способы ее взимания.</w:t>
      </w:r>
    </w:p>
    <w:p w:rsidR="00D07F54" w:rsidRPr="00D07F54" w:rsidRDefault="00D07F54" w:rsidP="00D07F54">
      <w:pPr>
        <w:pStyle w:val="ConsPlusNormal"/>
        <w:ind w:firstLine="709"/>
        <w:jc w:val="both"/>
        <w:rPr>
          <w:color w:val="000000" w:themeColor="text1"/>
          <w:sz w:val="28"/>
          <w:szCs w:val="28"/>
        </w:rPr>
      </w:pPr>
      <w:r w:rsidRPr="00D07F54">
        <w:rPr>
          <w:color w:val="000000" w:themeColor="text1"/>
          <w:sz w:val="28"/>
          <w:szCs w:val="28"/>
        </w:rPr>
        <w:t>2.</w:t>
      </w:r>
      <w:r w:rsidR="006D1CE7">
        <w:rPr>
          <w:color w:val="000000" w:themeColor="text1"/>
          <w:sz w:val="28"/>
          <w:szCs w:val="28"/>
        </w:rPr>
        <w:t>16</w:t>
      </w:r>
      <w:r w:rsidRPr="00D07F54">
        <w:rPr>
          <w:color w:val="000000" w:themeColor="text1"/>
          <w:sz w:val="28"/>
          <w:szCs w:val="28"/>
        </w:rPr>
        <w:t>.1.Взимание государственной пошлины ил</w:t>
      </w:r>
      <w:r w:rsidR="00F1236C">
        <w:rPr>
          <w:color w:val="000000" w:themeColor="text1"/>
          <w:sz w:val="28"/>
          <w:szCs w:val="28"/>
        </w:rPr>
        <w:t>и иной платы за предоставление м</w:t>
      </w:r>
      <w:r w:rsidRPr="00D07F54">
        <w:rPr>
          <w:color w:val="000000" w:themeColor="text1"/>
          <w:sz w:val="28"/>
          <w:szCs w:val="28"/>
        </w:rPr>
        <w:t>униципальной услуги законодательством Российской Федерации, законодательством Ханты-Мансийского автономного округа – Югры не предусмотрено.</w:t>
      </w:r>
    </w:p>
    <w:p w:rsidR="00D07F54" w:rsidRPr="00D07F54" w:rsidRDefault="00D07F54" w:rsidP="00D07F54">
      <w:pPr>
        <w:pStyle w:val="ConsPlusNormal"/>
        <w:ind w:firstLine="709"/>
        <w:jc w:val="both"/>
        <w:rPr>
          <w:color w:val="000000" w:themeColor="text1"/>
          <w:sz w:val="28"/>
          <w:szCs w:val="28"/>
        </w:rPr>
      </w:pPr>
      <w:r w:rsidRPr="00D07F54">
        <w:rPr>
          <w:color w:val="000000" w:themeColor="text1"/>
          <w:sz w:val="28"/>
          <w:szCs w:val="28"/>
        </w:rPr>
        <w:t>2.1</w:t>
      </w:r>
      <w:r w:rsidR="006D1CE7">
        <w:rPr>
          <w:color w:val="000000" w:themeColor="text1"/>
          <w:sz w:val="28"/>
          <w:szCs w:val="28"/>
        </w:rPr>
        <w:t>7</w:t>
      </w:r>
      <w:r w:rsidRPr="00D07F54">
        <w:rPr>
          <w:color w:val="000000" w:themeColor="text1"/>
          <w:sz w:val="28"/>
          <w:szCs w:val="28"/>
        </w:rPr>
        <w:t>.Максимальный срок ожидания в очереди при п</w:t>
      </w:r>
      <w:r w:rsidR="00F1236C">
        <w:rPr>
          <w:color w:val="000000" w:themeColor="text1"/>
          <w:sz w:val="28"/>
          <w:szCs w:val="28"/>
        </w:rPr>
        <w:t xml:space="preserve">одаче запроса </w:t>
      </w:r>
      <w:r w:rsidR="00791343">
        <w:rPr>
          <w:color w:val="000000" w:themeColor="text1"/>
          <w:sz w:val="28"/>
          <w:szCs w:val="28"/>
        </w:rPr>
        <w:t xml:space="preserve">                          </w:t>
      </w:r>
      <w:r w:rsidR="00F1236C">
        <w:rPr>
          <w:color w:val="000000" w:themeColor="text1"/>
          <w:sz w:val="28"/>
          <w:szCs w:val="28"/>
        </w:rPr>
        <w:lastRenderedPageBreak/>
        <w:t>о предоставлении м</w:t>
      </w:r>
      <w:r w:rsidRPr="00D07F54">
        <w:rPr>
          <w:color w:val="000000" w:themeColor="text1"/>
          <w:sz w:val="28"/>
          <w:szCs w:val="28"/>
        </w:rPr>
        <w:t>униципальной услуги и при получ</w:t>
      </w:r>
      <w:r w:rsidR="00F1236C">
        <w:rPr>
          <w:color w:val="000000" w:themeColor="text1"/>
          <w:sz w:val="28"/>
          <w:szCs w:val="28"/>
        </w:rPr>
        <w:t>ении результата предоставления м</w:t>
      </w:r>
      <w:r w:rsidRPr="00D07F54">
        <w:rPr>
          <w:color w:val="000000" w:themeColor="text1"/>
          <w:sz w:val="28"/>
          <w:szCs w:val="28"/>
        </w:rPr>
        <w:t>униципальной услуги.</w:t>
      </w:r>
    </w:p>
    <w:p w:rsidR="00D07F54" w:rsidRPr="00656B14" w:rsidRDefault="00D07F54" w:rsidP="00D07F54">
      <w:pPr>
        <w:pStyle w:val="ConsPlusNormal"/>
        <w:ind w:firstLine="709"/>
        <w:jc w:val="both"/>
        <w:rPr>
          <w:sz w:val="28"/>
          <w:szCs w:val="28"/>
        </w:rPr>
      </w:pPr>
      <w:r>
        <w:rPr>
          <w:sz w:val="28"/>
          <w:szCs w:val="28"/>
        </w:rPr>
        <w:t>2.1</w:t>
      </w:r>
      <w:r w:rsidR="006D1CE7">
        <w:rPr>
          <w:sz w:val="28"/>
          <w:szCs w:val="28"/>
        </w:rPr>
        <w:t>7</w:t>
      </w:r>
      <w:r w:rsidRPr="00D07F54">
        <w:rPr>
          <w:sz w:val="28"/>
          <w:szCs w:val="28"/>
        </w:rPr>
        <w:t>.1.Время ожидания в очереди при п</w:t>
      </w:r>
      <w:r w:rsidR="00F1236C">
        <w:rPr>
          <w:sz w:val="28"/>
          <w:szCs w:val="28"/>
        </w:rPr>
        <w:t>одаче запроса о предоставлении м</w:t>
      </w:r>
      <w:r w:rsidRPr="00D07F54">
        <w:rPr>
          <w:sz w:val="28"/>
          <w:szCs w:val="28"/>
        </w:rPr>
        <w:t>униципальной услуги и при получении результата предоставления муниципальной не должен превышать 15 минут.</w:t>
      </w:r>
    </w:p>
    <w:p w:rsidR="006A393E" w:rsidRPr="006A393E" w:rsidRDefault="006B0F72" w:rsidP="00BC5436">
      <w:pPr>
        <w:pStyle w:val="ConsPlusNormal"/>
        <w:ind w:firstLine="709"/>
        <w:jc w:val="both"/>
        <w:rPr>
          <w:sz w:val="28"/>
          <w:szCs w:val="28"/>
        </w:rPr>
      </w:pPr>
      <w:bookmarkStart w:id="5" w:name="P193"/>
      <w:bookmarkEnd w:id="5"/>
      <w:r>
        <w:rPr>
          <w:sz w:val="28"/>
          <w:szCs w:val="28"/>
        </w:rPr>
        <w:t>2</w:t>
      </w:r>
      <w:r w:rsidR="00B256CB" w:rsidRPr="00656B14">
        <w:rPr>
          <w:sz w:val="28"/>
          <w:szCs w:val="28"/>
        </w:rPr>
        <w:t>.</w:t>
      </w:r>
      <w:r w:rsidR="00D07F54">
        <w:rPr>
          <w:sz w:val="28"/>
          <w:szCs w:val="28"/>
        </w:rPr>
        <w:t>1</w:t>
      </w:r>
      <w:r w:rsidR="006D1CE7">
        <w:rPr>
          <w:sz w:val="28"/>
          <w:szCs w:val="28"/>
        </w:rPr>
        <w:t>8</w:t>
      </w:r>
      <w:r>
        <w:rPr>
          <w:sz w:val="28"/>
          <w:szCs w:val="28"/>
        </w:rPr>
        <w:t>.</w:t>
      </w:r>
      <w:r w:rsidR="006A393E" w:rsidRPr="006A393E">
        <w:rPr>
          <w:sz w:val="28"/>
          <w:szCs w:val="28"/>
        </w:rPr>
        <w:t xml:space="preserve">Срок    регистрации    </w:t>
      </w:r>
      <w:r w:rsidR="003F480C">
        <w:rPr>
          <w:sz w:val="28"/>
          <w:szCs w:val="28"/>
        </w:rPr>
        <w:t>уведомления об окончании строительства</w:t>
      </w:r>
      <w:r w:rsidR="006A393E" w:rsidRPr="006A393E">
        <w:rPr>
          <w:sz w:val="28"/>
          <w:szCs w:val="28"/>
        </w:rPr>
        <w:t>.</w:t>
      </w:r>
    </w:p>
    <w:p w:rsidR="006A393E" w:rsidRDefault="00253FD5" w:rsidP="00BC5436">
      <w:pPr>
        <w:pStyle w:val="ConsPlusNormal"/>
        <w:ind w:firstLine="709"/>
        <w:jc w:val="both"/>
        <w:rPr>
          <w:sz w:val="28"/>
          <w:szCs w:val="28"/>
        </w:rPr>
      </w:pPr>
      <w:r>
        <w:rPr>
          <w:sz w:val="28"/>
          <w:szCs w:val="28"/>
        </w:rPr>
        <w:t>Уведомления</w:t>
      </w:r>
      <w:r w:rsidR="003F480C">
        <w:rPr>
          <w:sz w:val="28"/>
          <w:szCs w:val="28"/>
        </w:rPr>
        <w:t>, поступившие</w:t>
      </w:r>
      <w:r w:rsidR="006A393E" w:rsidRPr="006A393E">
        <w:rPr>
          <w:sz w:val="28"/>
          <w:szCs w:val="28"/>
        </w:rPr>
        <w:t xml:space="preserve"> в ад</w:t>
      </w:r>
      <w:r w:rsidR="003F480C">
        <w:rPr>
          <w:sz w:val="28"/>
          <w:szCs w:val="28"/>
        </w:rPr>
        <w:t>рес структурного подразделения у</w:t>
      </w:r>
      <w:r w:rsidR="006A393E" w:rsidRPr="006A393E">
        <w:rPr>
          <w:sz w:val="28"/>
          <w:szCs w:val="28"/>
        </w:rPr>
        <w:t>полномоченного органа посредством почтовой связи, электронной почты, МФЦ подлежат обязательной регистрации в течение 1 рабочего дня с момента поступления в структурное подразделение уполномоченного органа.</w:t>
      </w:r>
    </w:p>
    <w:p w:rsidR="009C1C98" w:rsidRDefault="00253FD5" w:rsidP="00BC5436">
      <w:pPr>
        <w:pStyle w:val="ConsPlusNormal"/>
        <w:ind w:firstLine="709"/>
        <w:jc w:val="both"/>
        <w:rPr>
          <w:sz w:val="28"/>
          <w:szCs w:val="28"/>
        </w:rPr>
      </w:pPr>
      <w:r>
        <w:rPr>
          <w:sz w:val="28"/>
          <w:szCs w:val="28"/>
        </w:rPr>
        <w:t>В случае личного обращения Заявителя с уведомлением об окончании строительства</w:t>
      </w:r>
      <w:r w:rsidR="009C1C98" w:rsidRPr="009C1C98">
        <w:rPr>
          <w:sz w:val="28"/>
          <w:szCs w:val="28"/>
        </w:rPr>
        <w:t xml:space="preserve"> в структурное подразделение уполном</w:t>
      </w:r>
      <w:r>
        <w:rPr>
          <w:sz w:val="28"/>
          <w:szCs w:val="28"/>
        </w:rPr>
        <w:t>оченного органа, такое уведомление</w:t>
      </w:r>
      <w:r w:rsidR="009C1C98" w:rsidRPr="009C1C98">
        <w:rPr>
          <w:sz w:val="28"/>
          <w:szCs w:val="28"/>
        </w:rPr>
        <w:t xml:space="preserve"> подлежит обязательной регистрации в течение 15 минут.</w:t>
      </w:r>
    </w:p>
    <w:p w:rsidR="00A04579" w:rsidRPr="00656B14" w:rsidRDefault="004E5911" w:rsidP="00BC5436">
      <w:pPr>
        <w:pStyle w:val="ConsPlusNormal"/>
        <w:ind w:firstLine="709"/>
        <w:jc w:val="both"/>
        <w:rPr>
          <w:color w:val="000000"/>
          <w:spacing w:val="-9"/>
          <w:sz w:val="28"/>
          <w:szCs w:val="28"/>
        </w:rPr>
      </w:pPr>
      <w:r w:rsidRPr="009863E7">
        <w:rPr>
          <w:color w:val="000000"/>
          <w:sz w:val="28"/>
          <w:szCs w:val="28"/>
        </w:rPr>
        <w:t>2.</w:t>
      </w:r>
      <w:r w:rsidR="00D07F54">
        <w:rPr>
          <w:color w:val="000000"/>
          <w:sz w:val="28"/>
          <w:szCs w:val="28"/>
        </w:rPr>
        <w:t>1</w:t>
      </w:r>
      <w:r w:rsidR="006D1CE7">
        <w:rPr>
          <w:color w:val="000000"/>
          <w:sz w:val="28"/>
          <w:szCs w:val="28"/>
        </w:rPr>
        <w:t>9</w:t>
      </w:r>
      <w:r w:rsidR="006B0F72">
        <w:rPr>
          <w:color w:val="000000"/>
          <w:sz w:val="28"/>
          <w:szCs w:val="28"/>
        </w:rPr>
        <w:t>.</w:t>
      </w:r>
      <w:r w:rsidR="00253FD5">
        <w:rPr>
          <w:color w:val="000000"/>
          <w:spacing w:val="-9"/>
          <w:sz w:val="28"/>
          <w:szCs w:val="28"/>
        </w:rPr>
        <w:t>Регистрация уведомления</w:t>
      </w:r>
      <w:r w:rsidR="00253FD5" w:rsidRPr="00253FD5">
        <w:rPr>
          <w:color w:val="000000"/>
          <w:spacing w:val="-9"/>
          <w:sz w:val="28"/>
          <w:szCs w:val="28"/>
        </w:rPr>
        <w:t xml:space="preserve"> об окончании строительства </w:t>
      </w:r>
      <w:r w:rsidR="004846D3" w:rsidRPr="004846D3">
        <w:rPr>
          <w:color w:val="000000"/>
          <w:spacing w:val="-9"/>
          <w:sz w:val="28"/>
          <w:szCs w:val="28"/>
        </w:rPr>
        <w:t>работниками МФЦ осуществляется в порядке и сроки, установленные регламентом работы МФЦ.</w:t>
      </w:r>
    </w:p>
    <w:p w:rsidR="00E66B4A" w:rsidRDefault="004E5911" w:rsidP="00BC5436">
      <w:pPr>
        <w:pStyle w:val="ConsPlusNormal"/>
        <w:ind w:firstLine="709"/>
        <w:jc w:val="both"/>
        <w:rPr>
          <w:sz w:val="28"/>
          <w:szCs w:val="28"/>
        </w:rPr>
      </w:pPr>
      <w:r w:rsidRPr="00656B14">
        <w:rPr>
          <w:sz w:val="28"/>
          <w:szCs w:val="28"/>
        </w:rPr>
        <w:t>2.</w:t>
      </w:r>
      <w:r w:rsidR="006D1CE7">
        <w:rPr>
          <w:sz w:val="28"/>
          <w:szCs w:val="28"/>
        </w:rPr>
        <w:t>20</w:t>
      </w:r>
      <w:r w:rsidR="006B0F72">
        <w:rPr>
          <w:sz w:val="28"/>
          <w:szCs w:val="28"/>
        </w:rPr>
        <w:t>.</w:t>
      </w:r>
      <w:r w:rsidR="00E66B4A">
        <w:rPr>
          <w:sz w:val="28"/>
          <w:szCs w:val="28"/>
        </w:rPr>
        <w:t xml:space="preserve">Требования к помещениям, в которых предоставляется муниципальная услуга, к залу ожидания, к местам для заполнения запросов </w:t>
      </w:r>
      <w:r w:rsidR="00791343">
        <w:rPr>
          <w:sz w:val="28"/>
          <w:szCs w:val="28"/>
        </w:rPr>
        <w:t xml:space="preserve">                </w:t>
      </w:r>
      <w:r w:rsidR="00E66B4A">
        <w:rPr>
          <w:sz w:val="28"/>
          <w:szCs w:val="28"/>
        </w:rPr>
        <w:t>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4E5911" w:rsidRPr="00656B14" w:rsidRDefault="00E66B4A" w:rsidP="00BC5436">
      <w:pPr>
        <w:pStyle w:val="ConsPlusNormal"/>
        <w:ind w:firstLine="709"/>
        <w:jc w:val="both"/>
        <w:rPr>
          <w:sz w:val="28"/>
          <w:szCs w:val="28"/>
        </w:rPr>
      </w:pPr>
      <w:r>
        <w:rPr>
          <w:sz w:val="28"/>
          <w:szCs w:val="28"/>
        </w:rPr>
        <w:t xml:space="preserve"> </w:t>
      </w:r>
      <w:r w:rsidR="006B0F72">
        <w:rPr>
          <w:sz w:val="28"/>
          <w:szCs w:val="28"/>
        </w:rPr>
        <w:t>1)</w:t>
      </w:r>
      <w:r w:rsidR="00253FD5">
        <w:rPr>
          <w:sz w:val="28"/>
          <w:szCs w:val="28"/>
        </w:rPr>
        <w:t>места ожидания и приема З</w:t>
      </w:r>
      <w:r w:rsidR="004E5911" w:rsidRPr="00656B14">
        <w:rPr>
          <w:sz w:val="28"/>
          <w:szCs w:val="28"/>
        </w:rPr>
        <w:t>аявит</w:t>
      </w:r>
      <w:r w:rsidR="00253FD5">
        <w:rPr>
          <w:sz w:val="28"/>
          <w:szCs w:val="28"/>
        </w:rPr>
        <w:t>елей, места для информирования З</w:t>
      </w:r>
      <w:r w:rsidR="004E5911" w:rsidRPr="00656B14">
        <w:rPr>
          <w:sz w:val="28"/>
          <w:szCs w:val="28"/>
        </w:rPr>
        <w:t xml:space="preserve">аявителей о порядке предоставления муниципальной услуги и заполнения необходимых документов оборудуются стульями (креслами), столами </w:t>
      </w:r>
      <w:r w:rsidR="00084B99" w:rsidRPr="00656B14">
        <w:rPr>
          <w:sz w:val="28"/>
          <w:szCs w:val="28"/>
        </w:rPr>
        <w:t xml:space="preserve">                       </w:t>
      </w:r>
      <w:r w:rsidR="004E5911" w:rsidRPr="00656B14">
        <w:rPr>
          <w:sz w:val="28"/>
          <w:szCs w:val="28"/>
        </w:rPr>
        <w:t>и обеспечиваются письменными принадлежностями;</w:t>
      </w:r>
    </w:p>
    <w:p w:rsidR="004E5911" w:rsidRPr="00656B14" w:rsidRDefault="006B0F72" w:rsidP="00BC5436">
      <w:pPr>
        <w:pStyle w:val="ConsPlusNormal"/>
        <w:ind w:firstLine="709"/>
        <w:jc w:val="both"/>
        <w:rPr>
          <w:sz w:val="28"/>
          <w:szCs w:val="28"/>
        </w:rPr>
      </w:pPr>
      <w:r>
        <w:rPr>
          <w:sz w:val="28"/>
          <w:szCs w:val="28"/>
        </w:rPr>
        <w:t>2)</w:t>
      </w:r>
      <w:r w:rsidR="00253FD5">
        <w:rPr>
          <w:sz w:val="28"/>
          <w:szCs w:val="28"/>
        </w:rPr>
        <w:t>кабинеты приема З</w:t>
      </w:r>
      <w:r w:rsidR="004E5911" w:rsidRPr="00656B14">
        <w:rPr>
          <w:sz w:val="28"/>
          <w:szCs w:val="28"/>
        </w:rPr>
        <w:t>аявителей оборудуются столами, стульями для посетителей и информационными табличками (вывесками) с указанием:</w:t>
      </w:r>
    </w:p>
    <w:p w:rsidR="004E5911" w:rsidRPr="00656B14" w:rsidRDefault="004E5911" w:rsidP="00CF6BCB">
      <w:pPr>
        <w:pStyle w:val="ConsPlusNormal"/>
        <w:ind w:firstLine="540"/>
        <w:jc w:val="both"/>
        <w:rPr>
          <w:sz w:val="28"/>
          <w:szCs w:val="28"/>
        </w:rPr>
      </w:pPr>
      <w:r w:rsidRPr="00656B14">
        <w:rPr>
          <w:sz w:val="28"/>
          <w:szCs w:val="28"/>
        </w:rPr>
        <w:t>-номера кабинета;</w:t>
      </w:r>
    </w:p>
    <w:p w:rsidR="004E5911" w:rsidRPr="00656B14" w:rsidRDefault="00DD2DEA" w:rsidP="00CF6BCB">
      <w:pPr>
        <w:pStyle w:val="ConsPlusNormal"/>
        <w:ind w:firstLine="540"/>
        <w:jc w:val="both"/>
        <w:rPr>
          <w:sz w:val="28"/>
          <w:szCs w:val="28"/>
        </w:rPr>
      </w:pPr>
      <w:r>
        <w:rPr>
          <w:sz w:val="28"/>
          <w:szCs w:val="28"/>
        </w:rPr>
        <w:t>-</w:t>
      </w:r>
      <w:r w:rsidR="004E5911" w:rsidRPr="00656B14">
        <w:rPr>
          <w:sz w:val="28"/>
          <w:szCs w:val="28"/>
        </w:rPr>
        <w:t>названия отдела, осуществляющего предоставление муниципальной услуги;</w:t>
      </w:r>
    </w:p>
    <w:p w:rsidR="004E5911" w:rsidRPr="00656B14" w:rsidRDefault="006B0F72" w:rsidP="00BC5436">
      <w:pPr>
        <w:pStyle w:val="ConsPlusNormal"/>
        <w:ind w:firstLine="709"/>
        <w:jc w:val="both"/>
        <w:rPr>
          <w:sz w:val="28"/>
          <w:szCs w:val="28"/>
        </w:rPr>
      </w:pPr>
      <w:r>
        <w:rPr>
          <w:sz w:val="28"/>
          <w:szCs w:val="28"/>
        </w:rPr>
        <w:t>3)</w:t>
      </w:r>
      <w:r w:rsidR="004E5911" w:rsidRPr="00656B14">
        <w:rPr>
          <w:sz w:val="28"/>
          <w:szCs w:val="28"/>
        </w:rPr>
        <w:t xml:space="preserve">рабочие места специалистов, осуществляющих предоставление муниципальной услуги, оборудуются персональным компьютером </w:t>
      </w:r>
      <w:r w:rsidR="00084B99" w:rsidRPr="00656B14">
        <w:rPr>
          <w:sz w:val="28"/>
          <w:szCs w:val="28"/>
        </w:rPr>
        <w:t xml:space="preserve">                               </w:t>
      </w:r>
      <w:r w:rsidR="004E5911" w:rsidRPr="00656B14">
        <w:rPr>
          <w:sz w:val="28"/>
          <w:szCs w:val="28"/>
        </w:rPr>
        <w:t>с возможностью доступа к необходимым информационным базам данных, печатающим устройством;</w:t>
      </w:r>
    </w:p>
    <w:p w:rsidR="004E5911" w:rsidRPr="00656B14" w:rsidRDefault="006B0F72" w:rsidP="00BC5436">
      <w:pPr>
        <w:pStyle w:val="ConsPlusNormal"/>
        <w:ind w:firstLine="709"/>
        <w:jc w:val="both"/>
        <w:rPr>
          <w:sz w:val="28"/>
          <w:szCs w:val="28"/>
        </w:rPr>
      </w:pPr>
      <w:r>
        <w:rPr>
          <w:sz w:val="28"/>
          <w:szCs w:val="28"/>
        </w:rPr>
        <w:t>4)</w:t>
      </w:r>
      <w:r w:rsidR="004E5911" w:rsidRPr="00656B14">
        <w:rPr>
          <w:sz w:val="28"/>
          <w:szCs w:val="28"/>
        </w:rPr>
        <w:t>в помещениях</w:t>
      </w:r>
      <w:r w:rsidR="00253FD5">
        <w:rPr>
          <w:sz w:val="28"/>
          <w:szCs w:val="28"/>
        </w:rPr>
        <w:t>, предназначенных для ожидания З</w:t>
      </w:r>
      <w:r w:rsidR="004E5911" w:rsidRPr="00656B14">
        <w:rPr>
          <w:sz w:val="28"/>
          <w:szCs w:val="28"/>
        </w:rPr>
        <w:t xml:space="preserve">аявителей, информация о порядке предоставления муниципальной услуги, формы </w:t>
      </w:r>
      <w:r w:rsidR="00D46AEB" w:rsidRPr="00656B14">
        <w:rPr>
          <w:sz w:val="28"/>
          <w:szCs w:val="28"/>
        </w:rPr>
        <w:t>и образцы заполнения уведомления</w:t>
      </w:r>
      <w:r w:rsidR="004E5911" w:rsidRPr="00656B14">
        <w:rPr>
          <w:sz w:val="28"/>
          <w:szCs w:val="28"/>
        </w:rPr>
        <w:t xml:space="preserve"> размещаются на информационных стендах. Информационные стенды должны устанавливаться таким образом, чтобы обеспечить возможную видимость информации максимальному количеству граждан. Тексты информационных материалов, размещаемых на стендах, печатаются удобным для чтения шрифтом, без исправлений, наиболее важные места выделяются (подчеркиваются).</w:t>
      </w:r>
    </w:p>
    <w:p w:rsidR="004E5911" w:rsidRPr="00656B14" w:rsidRDefault="004E5911" w:rsidP="00BC5436">
      <w:pPr>
        <w:pStyle w:val="ConsPlusNormal"/>
        <w:ind w:firstLine="709"/>
        <w:jc w:val="both"/>
        <w:rPr>
          <w:sz w:val="28"/>
          <w:szCs w:val="28"/>
        </w:rPr>
      </w:pPr>
      <w:r w:rsidRPr="00656B14">
        <w:rPr>
          <w:sz w:val="28"/>
          <w:szCs w:val="28"/>
        </w:rPr>
        <w:t>Вход в помещения, в которых предоставляется муниципальная услуга, оборудуется кнопкой вызова сотрудника.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w:t>
      </w:r>
    </w:p>
    <w:p w:rsidR="004E5911" w:rsidRPr="00656B14" w:rsidRDefault="004E5911" w:rsidP="006463B2">
      <w:pPr>
        <w:pStyle w:val="ConsPlusNormal"/>
        <w:ind w:firstLine="709"/>
        <w:jc w:val="both"/>
        <w:rPr>
          <w:sz w:val="28"/>
          <w:szCs w:val="28"/>
        </w:rPr>
      </w:pPr>
      <w:r w:rsidRPr="00656B14">
        <w:rPr>
          <w:sz w:val="28"/>
          <w:szCs w:val="28"/>
        </w:rPr>
        <w:lastRenderedPageBreak/>
        <w:t>2.</w:t>
      </w:r>
      <w:r w:rsidR="006D1CE7">
        <w:rPr>
          <w:sz w:val="28"/>
          <w:szCs w:val="28"/>
        </w:rPr>
        <w:t>21</w:t>
      </w:r>
      <w:r w:rsidR="006B0F72">
        <w:rPr>
          <w:sz w:val="28"/>
          <w:szCs w:val="28"/>
        </w:rPr>
        <w:t>.</w:t>
      </w:r>
      <w:r w:rsidR="00DB3F0F" w:rsidRPr="00DB3F0F">
        <w:rPr>
          <w:sz w:val="28"/>
          <w:szCs w:val="28"/>
        </w:rPr>
        <w:t>Показатели доступности и качества муниципальной услуги</w:t>
      </w:r>
      <w:r w:rsidR="00791343">
        <w:rPr>
          <w:sz w:val="28"/>
          <w:szCs w:val="28"/>
        </w:rPr>
        <w:t>.</w:t>
      </w:r>
    </w:p>
    <w:p w:rsidR="00DB3F0F" w:rsidRPr="00DB3F0F" w:rsidRDefault="00DB3F0F" w:rsidP="006463B2">
      <w:pPr>
        <w:pStyle w:val="ConsPlusNormal"/>
        <w:ind w:firstLine="709"/>
        <w:jc w:val="both"/>
        <w:rPr>
          <w:sz w:val="28"/>
          <w:szCs w:val="28"/>
        </w:rPr>
      </w:pPr>
      <w:r w:rsidRPr="00DB3F0F">
        <w:rPr>
          <w:sz w:val="28"/>
          <w:szCs w:val="28"/>
        </w:rPr>
        <w:t>Показатели доступности:</w:t>
      </w:r>
    </w:p>
    <w:p w:rsidR="00DB3F0F" w:rsidRPr="00DB3F0F" w:rsidRDefault="00253FD5" w:rsidP="006463B2">
      <w:pPr>
        <w:pStyle w:val="ConsPlusNormal"/>
        <w:ind w:firstLine="709"/>
        <w:jc w:val="both"/>
        <w:rPr>
          <w:sz w:val="28"/>
          <w:szCs w:val="28"/>
        </w:rPr>
      </w:pPr>
      <w:r>
        <w:rPr>
          <w:sz w:val="28"/>
          <w:szCs w:val="28"/>
        </w:rPr>
        <w:t>доступность информирования З</w:t>
      </w:r>
      <w:r w:rsidR="00DB3F0F" w:rsidRPr="00DB3F0F">
        <w:rPr>
          <w:sz w:val="28"/>
          <w:szCs w:val="28"/>
        </w:rPr>
        <w:t>аявителей о порядке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w:t>
      </w:r>
    </w:p>
    <w:p w:rsidR="00C22E2F" w:rsidRDefault="00971757" w:rsidP="00DB3F0F">
      <w:pPr>
        <w:pStyle w:val="ConsPlusNormal"/>
        <w:ind w:firstLine="540"/>
        <w:jc w:val="both"/>
        <w:rPr>
          <w:sz w:val="28"/>
          <w:szCs w:val="28"/>
        </w:rPr>
      </w:pPr>
      <w:r>
        <w:rPr>
          <w:sz w:val="28"/>
          <w:szCs w:val="28"/>
        </w:rPr>
        <w:t xml:space="preserve">   </w:t>
      </w:r>
      <w:r w:rsidR="00DB3F0F" w:rsidRPr="00DB3F0F">
        <w:rPr>
          <w:sz w:val="28"/>
          <w:szCs w:val="28"/>
        </w:rPr>
        <w:t>возможность получения заявителем муниципальной услуги в МФЦ.</w:t>
      </w:r>
    </w:p>
    <w:p w:rsidR="004E5911" w:rsidRPr="00656B14" w:rsidRDefault="004E5911" w:rsidP="00BC5436">
      <w:pPr>
        <w:pStyle w:val="ConsPlusNormal"/>
        <w:ind w:firstLine="709"/>
        <w:jc w:val="both"/>
        <w:rPr>
          <w:sz w:val="28"/>
          <w:szCs w:val="28"/>
        </w:rPr>
      </w:pPr>
      <w:r w:rsidRPr="00656B14">
        <w:rPr>
          <w:sz w:val="28"/>
          <w:szCs w:val="28"/>
        </w:rPr>
        <w:t>2.</w:t>
      </w:r>
      <w:r w:rsidR="006D1CE7">
        <w:rPr>
          <w:sz w:val="28"/>
          <w:szCs w:val="28"/>
        </w:rPr>
        <w:t>22</w:t>
      </w:r>
      <w:r w:rsidR="006B0F72">
        <w:rPr>
          <w:sz w:val="28"/>
          <w:szCs w:val="28"/>
        </w:rPr>
        <w:t>.</w:t>
      </w:r>
      <w:r w:rsidR="00C22E2F" w:rsidRPr="00C22E2F">
        <w:rPr>
          <w:sz w:val="28"/>
          <w:szCs w:val="28"/>
        </w:rPr>
        <w:t>Показатели качества муниципальной услуги:</w:t>
      </w:r>
    </w:p>
    <w:p w:rsidR="004E5911" w:rsidRPr="00656B14" w:rsidRDefault="006B0F72" w:rsidP="00BC5436">
      <w:pPr>
        <w:pStyle w:val="ConsPlusNormal"/>
        <w:ind w:firstLine="709"/>
        <w:jc w:val="both"/>
        <w:rPr>
          <w:sz w:val="28"/>
          <w:szCs w:val="28"/>
        </w:rPr>
      </w:pPr>
      <w:r>
        <w:rPr>
          <w:sz w:val="28"/>
          <w:szCs w:val="28"/>
        </w:rPr>
        <w:t>1)</w:t>
      </w:r>
      <w:r w:rsidR="00D46AEB" w:rsidRPr="00656B14">
        <w:rPr>
          <w:sz w:val="28"/>
          <w:szCs w:val="28"/>
        </w:rPr>
        <w:t>прием уведомления</w:t>
      </w:r>
      <w:r w:rsidR="004E5911" w:rsidRPr="00656B14">
        <w:rPr>
          <w:sz w:val="28"/>
          <w:szCs w:val="28"/>
        </w:rPr>
        <w:t xml:space="preserve"> в день обращения;</w:t>
      </w:r>
    </w:p>
    <w:p w:rsidR="004E5911" w:rsidRPr="00656B14" w:rsidRDefault="006B0F72" w:rsidP="00BC5436">
      <w:pPr>
        <w:pStyle w:val="ConsPlusNormal"/>
        <w:ind w:firstLine="709"/>
        <w:jc w:val="both"/>
        <w:rPr>
          <w:sz w:val="28"/>
          <w:szCs w:val="28"/>
        </w:rPr>
      </w:pPr>
      <w:r>
        <w:rPr>
          <w:sz w:val="28"/>
          <w:szCs w:val="28"/>
        </w:rPr>
        <w:t>2)</w:t>
      </w:r>
      <w:r w:rsidR="004E5911" w:rsidRPr="00656B14">
        <w:rPr>
          <w:sz w:val="28"/>
          <w:szCs w:val="28"/>
        </w:rPr>
        <w:t>достоверность информации о предоставлении муниципальной услуги;</w:t>
      </w:r>
    </w:p>
    <w:p w:rsidR="004E5911" w:rsidRPr="00656B14" w:rsidRDefault="006B0F72" w:rsidP="00BC5436">
      <w:pPr>
        <w:pStyle w:val="ConsPlusNormal"/>
        <w:ind w:firstLine="709"/>
        <w:jc w:val="both"/>
        <w:rPr>
          <w:sz w:val="28"/>
          <w:szCs w:val="28"/>
        </w:rPr>
      </w:pPr>
      <w:r>
        <w:rPr>
          <w:sz w:val="28"/>
          <w:szCs w:val="28"/>
        </w:rPr>
        <w:t>3)</w:t>
      </w:r>
      <w:r w:rsidR="004E5911" w:rsidRPr="00656B14">
        <w:rPr>
          <w:sz w:val="28"/>
          <w:szCs w:val="28"/>
        </w:rPr>
        <w:t>соблюдение сроков и порядка предоставления муниципальной услуги;</w:t>
      </w:r>
    </w:p>
    <w:p w:rsidR="004E5911" w:rsidRPr="00656B14" w:rsidRDefault="006B0F72" w:rsidP="00BC5436">
      <w:pPr>
        <w:pStyle w:val="ConsPlusNormal"/>
        <w:ind w:firstLine="709"/>
        <w:jc w:val="both"/>
        <w:rPr>
          <w:sz w:val="28"/>
          <w:szCs w:val="28"/>
        </w:rPr>
      </w:pPr>
      <w:r>
        <w:rPr>
          <w:sz w:val="28"/>
          <w:szCs w:val="28"/>
        </w:rPr>
        <w:t>4)</w:t>
      </w:r>
      <w:r w:rsidR="004E5911" w:rsidRPr="00656B14">
        <w:rPr>
          <w:sz w:val="28"/>
          <w:szCs w:val="28"/>
        </w:rPr>
        <w:t>своевременное, досто</w:t>
      </w:r>
      <w:r w:rsidR="00253FD5">
        <w:rPr>
          <w:sz w:val="28"/>
          <w:szCs w:val="28"/>
        </w:rPr>
        <w:t>верное и полное информирование З</w:t>
      </w:r>
      <w:r w:rsidR="004E5911" w:rsidRPr="00656B14">
        <w:rPr>
          <w:sz w:val="28"/>
          <w:szCs w:val="28"/>
        </w:rPr>
        <w:t xml:space="preserve">аявителя </w:t>
      </w:r>
      <w:r w:rsidR="00791343">
        <w:rPr>
          <w:sz w:val="28"/>
          <w:szCs w:val="28"/>
        </w:rPr>
        <w:t xml:space="preserve">                    </w:t>
      </w:r>
      <w:r w:rsidR="004E5911" w:rsidRPr="00656B14">
        <w:rPr>
          <w:sz w:val="28"/>
          <w:szCs w:val="28"/>
        </w:rPr>
        <w:t>о х</w:t>
      </w:r>
      <w:r w:rsidR="00D46AEB" w:rsidRPr="00656B14">
        <w:rPr>
          <w:sz w:val="28"/>
          <w:szCs w:val="28"/>
        </w:rPr>
        <w:t>оде рассмотрения его уведомления</w:t>
      </w:r>
      <w:r w:rsidR="004E5911" w:rsidRPr="00656B14">
        <w:rPr>
          <w:sz w:val="28"/>
          <w:szCs w:val="28"/>
        </w:rPr>
        <w:t xml:space="preserve"> и прилагаемых к нему документов;</w:t>
      </w:r>
    </w:p>
    <w:p w:rsidR="004E5911" w:rsidRPr="00656B14" w:rsidRDefault="006B0F72" w:rsidP="00253FD5">
      <w:pPr>
        <w:pStyle w:val="ConsPlusNormal"/>
        <w:ind w:firstLine="709"/>
        <w:jc w:val="both"/>
        <w:rPr>
          <w:sz w:val="28"/>
          <w:szCs w:val="28"/>
        </w:rPr>
      </w:pPr>
      <w:r>
        <w:rPr>
          <w:sz w:val="28"/>
          <w:szCs w:val="28"/>
        </w:rPr>
        <w:t>5)</w:t>
      </w:r>
      <w:r w:rsidR="004E5911" w:rsidRPr="00656B14">
        <w:rPr>
          <w:sz w:val="28"/>
          <w:szCs w:val="28"/>
        </w:rPr>
        <w:t>возможность получения и</w:t>
      </w:r>
      <w:r w:rsidR="00253FD5">
        <w:rPr>
          <w:sz w:val="28"/>
          <w:szCs w:val="28"/>
        </w:rPr>
        <w:t xml:space="preserve">нформации о ходе предоставления </w:t>
      </w:r>
      <w:r w:rsidR="004E5911" w:rsidRPr="00656B14">
        <w:rPr>
          <w:sz w:val="28"/>
          <w:szCs w:val="28"/>
        </w:rPr>
        <w:t>муниципальной услуги;</w:t>
      </w:r>
    </w:p>
    <w:p w:rsidR="004E5911" w:rsidRPr="00656B14" w:rsidRDefault="006B0F72" w:rsidP="00BC5436">
      <w:pPr>
        <w:pStyle w:val="ConsPlusNormal"/>
        <w:ind w:firstLine="709"/>
        <w:jc w:val="both"/>
        <w:rPr>
          <w:sz w:val="28"/>
          <w:szCs w:val="28"/>
        </w:rPr>
      </w:pPr>
      <w:r>
        <w:rPr>
          <w:sz w:val="28"/>
          <w:szCs w:val="28"/>
        </w:rPr>
        <w:t>6)</w:t>
      </w:r>
      <w:r w:rsidR="004E5911" w:rsidRPr="00656B14">
        <w:rPr>
          <w:sz w:val="28"/>
          <w:szCs w:val="28"/>
        </w:rPr>
        <w:t>индивидуальный подход и всестор</w:t>
      </w:r>
      <w:r w:rsidR="00D46AEB" w:rsidRPr="00656B14">
        <w:rPr>
          <w:sz w:val="28"/>
          <w:szCs w:val="28"/>
        </w:rPr>
        <w:t>онность рассмотрения уведомления</w:t>
      </w:r>
      <w:r w:rsidR="004E5911" w:rsidRPr="00656B14">
        <w:rPr>
          <w:sz w:val="28"/>
          <w:szCs w:val="28"/>
        </w:rPr>
        <w:t xml:space="preserve"> и прилагаемых к нему документов;</w:t>
      </w:r>
    </w:p>
    <w:p w:rsidR="004E5911" w:rsidRPr="00656B14" w:rsidRDefault="006B0F72" w:rsidP="00BC5436">
      <w:pPr>
        <w:pStyle w:val="ConsPlusNormal"/>
        <w:ind w:firstLine="709"/>
        <w:jc w:val="both"/>
        <w:rPr>
          <w:sz w:val="28"/>
          <w:szCs w:val="28"/>
        </w:rPr>
      </w:pPr>
      <w:r>
        <w:rPr>
          <w:sz w:val="28"/>
          <w:szCs w:val="28"/>
        </w:rPr>
        <w:t>7)</w:t>
      </w:r>
      <w:r w:rsidR="004E5911" w:rsidRPr="00656B14">
        <w:rPr>
          <w:sz w:val="28"/>
          <w:szCs w:val="28"/>
        </w:rPr>
        <w:t>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422F49" w:rsidRDefault="00D07F54" w:rsidP="00BC5436">
      <w:pPr>
        <w:pStyle w:val="ConsPlusNormal"/>
        <w:ind w:firstLine="709"/>
        <w:jc w:val="both"/>
        <w:rPr>
          <w:sz w:val="28"/>
          <w:szCs w:val="28"/>
        </w:rPr>
      </w:pPr>
      <w:r>
        <w:rPr>
          <w:sz w:val="28"/>
          <w:szCs w:val="28"/>
        </w:rPr>
        <w:t>2.2</w:t>
      </w:r>
      <w:r w:rsidR="006D1CE7">
        <w:rPr>
          <w:sz w:val="28"/>
          <w:szCs w:val="28"/>
        </w:rPr>
        <w:t>3</w:t>
      </w:r>
      <w:r w:rsidR="006B0F72">
        <w:rPr>
          <w:sz w:val="28"/>
          <w:szCs w:val="28"/>
        </w:rPr>
        <w:t>.</w:t>
      </w:r>
      <w:r w:rsidR="00422F49">
        <w:rPr>
          <w:sz w:val="28"/>
          <w:szCs w:val="28"/>
        </w:rPr>
        <w:t>Особенности предоставления</w:t>
      </w:r>
      <w:r w:rsidR="007E00D9" w:rsidRPr="00656B14">
        <w:rPr>
          <w:sz w:val="28"/>
          <w:szCs w:val="28"/>
        </w:rPr>
        <w:t xml:space="preserve"> муниципальной услуги </w:t>
      </w:r>
      <w:r w:rsidR="00422F49">
        <w:rPr>
          <w:sz w:val="28"/>
          <w:szCs w:val="28"/>
        </w:rPr>
        <w:t>в многофункциональных центрах.</w:t>
      </w:r>
    </w:p>
    <w:p w:rsidR="004E5911" w:rsidRDefault="00422F49" w:rsidP="00D07F54">
      <w:pPr>
        <w:pStyle w:val="ConsPlusNormal"/>
        <w:ind w:firstLine="709"/>
        <w:jc w:val="both"/>
        <w:rPr>
          <w:sz w:val="28"/>
          <w:szCs w:val="28"/>
        </w:rPr>
      </w:pPr>
      <w:r>
        <w:rPr>
          <w:color w:val="000000"/>
          <w:sz w:val="28"/>
          <w:szCs w:val="28"/>
        </w:rPr>
        <w:t>С</w:t>
      </w:r>
      <w:r w:rsidR="007E00D9" w:rsidRPr="00656B14">
        <w:rPr>
          <w:color w:val="000000"/>
          <w:sz w:val="28"/>
          <w:szCs w:val="28"/>
        </w:rPr>
        <w:t xml:space="preserve">пециалист МФЦ выдает заявителю расписку </w:t>
      </w:r>
      <w:r w:rsidR="000B4278" w:rsidRPr="00656B14">
        <w:rPr>
          <w:sz w:val="28"/>
          <w:szCs w:val="28"/>
        </w:rPr>
        <w:t>в получении от</w:t>
      </w:r>
      <w:r w:rsidR="007E00D9" w:rsidRPr="00656B14">
        <w:rPr>
          <w:sz w:val="28"/>
          <w:szCs w:val="28"/>
        </w:rPr>
        <w:t xml:space="preserve"> заявителя</w:t>
      </w:r>
      <w:r w:rsidR="000B4278" w:rsidRPr="00656B14">
        <w:rPr>
          <w:sz w:val="28"/>
          <w:szCs w:val="28"/>
        </w:rPr>
        <w:t xml:space="preserve"> документов с указанием их перечня и даты их получения</w:t>
      </w:r>
      <w:r w:rsidR="007E00D9" w:rsidRPr="00656B14">
        <w:rPr>
          <w:sz w:val="28"/>
          <w:szCs w:val="28"/>
        </w:rPr>
        <w:t xml:space="preserve">. Результат муниципальной услуги передается </w:t>
      </w:r>
      <w:r w:rsidR="000C2AE0">
        <w:rPr>
          <w:sz w:val="28"/>
          <w:szCs w:val="28"/>
        </w:rPr>
        <w:t>структурным подразделением</w:t>
      </w:r>
      <w:r w:rsidR="000C2AE0" w:rsidRPr="000C2AE0">
        <w:rPr>
          <w:sz w:val="28"/>
          <w:szCs w:val="28"/>
        </w:rPr>
        <w:t xml:space="preserve"> уполномоченного органа</w:t>
      </w:r>
      <w:r w:rsidR="000C2AE0">
        <w:rPr>
          <w:sz w:val="28"/>
          <w:szCs w:val="28"/>
        </w:rPr>
        <w:t xml:space="preserve"> в МФЦ </w:t>
      </w:r>
      <w:r w:rsidR="00253FD5">
        <w:rPr>
          <w:sz w:val="28"/>
          <w:szCs w:val="28"/>
        </w:rPr>
        <w:t>для выдачи З</w:t>
      </w:r>
      <w:r w:rsidR="007E00D9" w:rsidRPr="00656B14">
        <w:rPr>
          <w:sz w:val="28"/>
          <w:szCs w:val="28"/>
        </w:rPr>
        <w:t xml:space="preserve">аявителю, если иной способ получения не указан заявителем. </w:t>
      </w:r>
    </w:p>
    <w:p w:rsidR="00EF7B28" w:rsidRPr="00EF7B28" w:rsidRDefault="00D07F54" w:rsidP="00BC5436">
      <w:pPr>
        <w:pStyle w:val="ConsPlusNormal"/>
        <w:ind w:firstLine="709"/>
        <w:jc w:val="both"/>
        <w:rPr>
          <w:sz w:val="28"/>
          <w:szCs w:val="28"/>
        </w:rPr>
      </w:pPr>
      <w:r>
        <w:rPr>
          <w:sz w:val="28"/>
          <w:szCs w:val="28"/>
        </w:rPr>
        <w:t>2.2</w:t>
      </w:r>
      <w:r w:rsidR="006D1CE7">
        <w:rPr>
          <w:sz w:val="28"/>
          <w:szCs w:val="28"/>
        </w:rPr>
        <w:t>4</w:t>
      </w:r>
      <w:r w:rsidR="00EF7B28">
        <w:rPr>
          <w:sz w:val="28"/>
          <w:szCs w:val="28"/>
        </w:rPr>
        <w:t>.</w:t>
      </w:r>
      <w:r w:rsidR="00EF7B28" w:rsidRPr="00EF7B28">
        <w:rPr>
          <w:sz w:val="28"/>
          <w:szCs w:val="28"/>
        </w:rPr>
        <w:t>Особенности предоставления муниципальной услуги в электронной форме.</w:t>
      </w:r>
    </w:p>
    <w:p w:rsidR="00EF7B28" w:rsidRPr="00EF7B28" w:rsidRDefault="00EF7B28" w:rsidP="00BC5436">
      <w:pPr>
        <w:pStyle w:val="ConsPlusNormal"/>
        <w:ind w:firstLine="709"/>
        <w:jc w:val="both"/>
        <w:rPr>
          <w:sz w:val="28"/>
          <w:szCs w:val="28"/>
        </w:rPr>
      </w:pPr>
      <w:r w:rsidRPr="00EF7B28">
        <w:rPr>
          <w:sz w:val="28"/>
          <w:szCs w:val="28"/>
        </w:rPr>
        <w:t>При предоставлении муниципаль</w:t>
      </w:r>
      <w:r w:rsidR="00253FD5">
        <w:rPr>
          <w:sz w:val="28"/>
          <w:szCs w:val="28"/>
        </w:rPr>
        <w:t>ной услуги в электронной форме З</w:t>
      </w:r>
      <w:r w:rsidRPr="00EF7B28">
        <w:rPr>
          <w:sz w:val="28"/>
          <w:szCs w:val="28"/>
        </w:rPr>
        <w:t>аявителю обеспечивается:</w:t>
      </w:r>
    </w:p>
    <w:p w:rsidR="00EF7B28" w:rsidRPr="00EF7B28" w:rsidRDefault="00EF7B28" w:rsidP="00BC5436">
      <w:pPr>
        <w:pStyle w:val="ConsPlusNormal"/>
        <w:ind w:firstLine="709"/>
        <w:jc w:val="both"/>
        <w:rPr>
          <w:sz w:val="28"/>
          <w:szCs w:val="28"/>
        </w:rPr>
      </w:pPr>
      <w:r w:rsidRPr="00EF7B28">
        <w:rPr>
          <w:sz w:val="28"/>
          <w:szCs w:val="28"/>
        </w:rPr>
        <w:t>получение информации о порядке и сроках предоставления муниципальной услуги;</w:t>
      </w:r>
    </w:p>
    <w:p w:rsidR="00EF7B28" w:rsidRPr="00EF7B28" w:rsidRDefault="00EF7B28" w:rsidP="00BC5436">
      <w:pPr>
        <w:pStyle w:val="ConsPlusNormal"/>
        <w:ind w:firstLine="709"/>
        <w:jc w:val="both"/>
        <w:rPr>
          <w:sz w:val="28"/>
          <w:szCs w:val="28"/>
        </w:rPr>
      </w:pPr>
      <w:r w:rsidRPr="00EF7B28">
        <w:rPr>
          <w:sz w:val="28"/>
          <w:szCs w:val="28"/>
        </w:rPr>
        <w:t>досудебное (внесудебное) обжалование решений и действий (бездействия) структурного подразделения уполномоченного органа, его должностного лица либо муниципального служащего.</w:t>
      </w:r>
    </w:p>
    <w:p w:rsidR="00EF7B28" w:rsidRPr="00EF7B28" w:rsidRDefault="00EF7B28" w:rsidP="00BC5436">
      <w:pPr>
        <w:pStyle w:val="ConsPlusNormal"/>
        <w:ind w:firstLine="709"/>
        <w:jc w:val="both"/>
        <w:rPr>
          <w:sz w:val="28"/>
          <w:szCs w:val="28"/>
        </w:rPr>
      </w:pPr>
      <w:r w:rsidRPr="00EF7B28">
        <w:rPr>
          <w:sz w:val="28"/>
          <w:szCs w:val="28"/>
        </w:rPr>
        <w:t xml:space="preserve">Муниципальная услуга в электронной форме предоставляется с применением усиленной квалифицированной электронной подписи. </w:t>
      </w:r>
    </w:p>
    <w:p w:rsidR="00EF7B28" w:rsidRPr="00EF7B28" w:rsidRDefault="00EF7B28" w:rsidP="00BC5436">
      <w:pPr>
        <w:pStyle w:val="ConsPlusNormal"/>
        <w:ind w:firstLine="709"/>
        <w:jc w:val="both"/>
        <w:rPr>
          <w:sz w:val="28"/>
          <w:szCs w:val="28"/>
        </w:rPr>
      </w:pPr>
      <w:r w:rsidRPr="00EF7B28">
        <w:rPr>
          <w:sz w:val="28"/>
          <w:szCs w:val="28"/>
        </w:rPr>
        <w:t xml:space="preserve">В случае если при обращении в электронной форме за получением муниципальной услуги </w:t>
      </w:r>
      <w:r w:rsidR="00193BA3">
        <w:rPr>
          <w:sz w:val="28"/>
          <w:szCs w:val="28"/>
        </w:rPr>
        <w:t>идентификация и аутентификация З</w:t>
      </w:r>
      <w:r w:rsidRPr="00EF7B28">
        <w:rPr>
          <w:sz w:val="28"/>
          <w:szCs w:val="28"/>
        </w:rPr>
        <w:t>аявителя - физического лица осуществляются с использованием единой системы идентификац</w:t>
      </w:r>
      <w:proofErr w:type="gramStart"/>
      <w:r w:rsidRPr="00EF7B28">
        <w:rPr>
          <w:sz w:val="28"/>
          <w:szCs w:val="28"/>
        </w:rPr>
        <w:t>ии и ау</w:t>
      </w:r>
      <w:proofErr w:type="gramEnd"/>
      <w:r w:rsidRPr="00EF7B28">
        <w:rPr>
          <w:sz w:val="28"/>
          <w:szCs w:val="28"/>
        </w:rPr>
        <w:t>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EF7B28" w:rsidRPr="00EF7B28" w:rsidRDefault="00193BA3" w:rsidP="00BC5436">
      <w:pPr>
        <w:pStyle w:val="ConsPlusNormal"/>
        <w:ind w:firstLine="709"/>
        <w:jc w:val="both"/>
        <w:rPr>
          <w:sz w:val="28"/>
          <w:szCs w:val="28"/>
        </w:rPr>
      </w:pPr>
      <w:r>
        <w:rPr>
          <w:sz w:val="28"/>
          <w:szCs w:val="28"/>
        </w:rPr>
        <w:t>Уведомление</w:t>
      </w:r>
      <w:r w:rsidR="00EF7B28" w:rsidRPr="00EF7B28">
        <w:rPr>
          <w:sz w:val="28"/>
          <w:szCs w:val="28"/>
        </w:rPr>
        <w:t xml:space="preserve"> в форме электронного документа представляется в </w:t>
      </w:r>
      <w:r w:rsidR="00EF7B28" w:rsidRPr="00EF7B28">
        <w:rPr>
          <w:sz w:val="28"/>
          <w:szCs w:val="28"/>
        </w:rPr>
        <w:lastRenderedPageBreak/>
        <w:t>структурное подразделение Уп</w:t>
      </w:r>
      <w:r>
        <w:rPr>
          <w:sz w:val="28"/>
          <w:szCs w:val="28"/>
        </w:rPr>
        <w:t>олномоченного органа по выбору З</w:t>
      </w:r>
      <w:r w:rsidR="00EF7B28" w:rsidRPr="00EF7B28">
        <w:rPr>
          <w:sz w:val="28"/>
          <w:szCs w:val="28"/>
        </w:rPr>
        <w:t>аявителя:</w:t>
      </w:r>
    </w:p>
    <w:p w:rsidR="00EF7B28" w:rsidRPr="00EF7B28" w:rsidRDefault="00193BA3" w:rsidP="00BC5436">
      <w:pPr>
        <w:pStyle w:val="ConsPlusNormal"/>
        <w:ind w:firstLine="709"/>
        <w:jc w:val="both"/>
        <w:rPr>
          <w:sz w:val="28"/>
          <w:szCs w:val="28"/>
        </w:rPr>
      </w:pPr>
      <w:r>
        <w:rPr>
          <w:sz w:val="28"/>
          <w:szCs w:val="28"/>
        </w:rPr>
        <w:t>путем заполнения формы уведомления</w:t>
      </w:r>
      <w:r w:rsidR="00EF7B28" w:rsidRPr="00EF7B28">
        <w:rPr>
          <w:sz w:val="28"/>
          <w:szCs w:val="28"/>
        </w:rPr>
        <w:t>, размещенной на официальном сайте органов местного самоуправления города Нефтеюганска в информационно-телекоммуникационной сети Интернет, в том числе посредством отправки через личный кабинет Единого или регионального порталов;</w:t>
      </w:r>
    </w:p>
    <w:p w:rsidR="00EF7B28" w:rsidRPr="00EF7B28" w:rsidRDefault="00EF7B28" w:rsidP="00BC5436">
      <w:pPr>
        <w:pStyle w:val="ConsPlusNormal"/>
        <w:ind w:firstLine="709"/>
        <w:jc w:val="both"/>
        <w:rPr>
          <w:sz w:val="28"/>
          <w:szCs w:val="28"/>
        </w:rPr>
      </w:pPr>
      <w:r w:rsidRPr="00EF7B28">
        <w:rPr>
          <w:sz w:val="28"/>
          <w:szCs w:val="28"/>
        </w:rPr>
        <w:t>путем направления электронного документа в структурное подразделение уполномоченного органа на официальную электронную почту (далее – представление посредством электронной почты).</w:t>
      </w:r>
    </w:p>
    <w:p w:rsidR="00EF7B28" w:rsidRPr="00EF7B28" w:rsidRDefault="00193BA3" w:rsidP="00BC5436">
      <w:pPr>
        <w:pStyle w:val="ConsPlusNormal"/>
        <w:ind w:firstLine="709"/>
        <w:jc w:val="both"/>
        <w:rPr>
          <w:sz w:val="28"/>
          <w:szCs w:val="28"/>
        </w:rPr>
      </w:pPr>
      <w:r>
        <w:rPr>
          <w:sz w:val="28"/>
          <w:szCs w:val="28"/>
        </w:rPr>
        <w:t>Уведомление</w:t>
      </w:r>
      <w:r w:rsidR="00EF7B28" w:rsidRPr="00EF7B28">
        <w:rPr>
          <w:sz w:val="28"/>
          <w:szCs w:val="28"/>
        </w:rPr>
        <w:t xml:space="preserve"> в форме электронного документа подписывается по выбору </w:t>
      </w:r>
      <w:r>
        <w:rPr>
          <w:sz w:val="28"/>
          <w:szCs w:val="28"/>
        </w:rPr>
        <w:t>Заявителя (если З</w:t>
      </w:r>
      <w:r w:rsidR="00EF7B28" w:rsidRPr="00EF7B28">
        <w:rPr>
          <w:sz w:val="28"/>
          <w:szCs w:val="28"/>
        </w:rPr>
        <w:t>аявителем является физическое лицо):</w:t>
      </w:r>
    </w:p>
    <w:p w:rsidR="00EF7B28" w:rsidRPr="00EF7B28" w:rsidRDefault="00193BA3" w:rsidP="00BC5436">
      <w:pPr>
        <w:pStyle w:val="ConsPlusNormal"/>
        <w:ind w:firstLine="709"/>
        <w:jc w:val="both"/>
        <w:rPr>
          <w:sz w:val="28"/>
          <w:szCs w:val="28"/>
        </w:rPr>
      </w:pPr>
      <w:r>
        <w:rPr>
          <w:sz w:val="28"/>
          <w:szCs w:val="28"/>
        </w:rPr>
        <w:t>электронной подписью Заявителя (представителя З</w:t>
      </w:r>
      <w:r w:rsidR="00EF7B28" w:rsidRPr="00EF7B28">
        <w:rPr>
          <w:sz w:val="28"/>
          <w:szCs w:val="28"/>
        </w:rPr>
        <w:t>аявителя); усиленной квалифиц</w:t>
      </w:r>
      <w:r>
        <w:rPr>
          <w:sz w:val="28"/>
          <w:szCs w:val="28"/>
        </w:rPr>
        <w:t>ированной электронной подписью Заявителя (представителя З</w:t>
      </w:r>
      <w:r w:rsidR="00EF7B28" w:rsidRPr="00EF7B28">
        <w:rPr>
          <w:sz w:val="28"/>
          <w:szCs w:val="28"/>
        </w:rPr>
        <w:t>аявителя).</w:t>
      </w:r>
    </w:p>
    <w:p w:rsidR="00EF7B28" w:rsidRPr="00EF7B28" w:rsidRDefault="00193BA3" w:rsidP="00BC5436">
      <w:pPr>
        <w:pStyle w:val="ConsPlusNormal"/>
        <w:ind w:firstLine="709"/>
        <w:jc w:val="both"/>
        <w:rPr>
          <w:sz w:val="28"/>
          <w:szCs w:val="28"/>
        </w:rPr>
      </w:pPr>
      <w:r>
        <w:rPr>
          <w:sz w:val="28"/>
          <w:szCs w:val="28"/>
        </w:rPr>
        <w:t>Уведомление</w:t>
      </w:r>
      <w:r w:rsidRPr="00193BA3">
        <w:rPr>
          <w:sz w:val="28"/>
          <w:szCs w:val="28"/>
        </w:rPr>
        <w:t xml:space="preserve"> об окончании строительства</w:t>
      </w:r>
      <w:r w:rsidR="00EF7B28" w:rsidRPr="00EF7B28">
        <w:rPr>
          <w:sz w:val="28"/>
          <w:szCs w:val="28"/>
        </w:rPr>
        <w:t xml:space="preserve"> от имени юридичес</w:t>
      </w:r>
      <w:r>
        <w:rPr>
          <w:sz w:val="28"/>
          <w:szCs w:val="28"/>
        </w:rPr>
        <w:t>кого лица заверяется по выбору З</w:t>
      </w:r>
      <w:r w:rsidR="00EF7B28" w:rsidRPr="00EF7B28">
        <w:rPr>
          <w:sz w:val="28"/>
          <w:szCs w:val="28"/>
        </w:rPr>
        <w:t>аявителя электронной</w:t>
      </w:r>
      <w:r w:rsidR="001A33D0">
        <w:rPr>
          <w:sz w:val="28"/>
          <w:szCs w:val="28"/>
        </w:rPr>
        <w:t xml:space="preserve"> </w:t>
      </w:r>
      <w:r w:rsidR="00EF7B28" w:rsidRPr="00EF7B28">
        <w:rPr>
          <w:sz w:val="28"/>
          <w:szCs w:val="28"/>
        </w:rPr>
        <w:t>подписью либо усиленной квалифицирован</w:t>
      </w:r>
      <w:r>
        <w:rPr>
          <w:sz w:val="28"/>
          <w:szCs w:val="28"/>
        </w:rPr>
        <w:t>ной электронной подписью (если З</w:t>
      </w:r>
      <w:r w:rsidR="00EF7B28" w:rsidRPr="00EF7B28">
        <w:rPr>
          <w:sz w:val="28"/>
          <w:szCs w:val="28"/>
        </w:rPr>
        <w:t>аявителем является юридическое лицо):</w:t>
      </w:r>
    </w:p>
    <w:p w:rsidR="00EF7B28" w:rsidRPr="00EF7B28" w:rsidRDefault="00EF7B28" w:rsidP="00BC5436">
      <w:pPr>
        <w:pStyle w:val="ConsPlusNormal"/>
        <w:ind w:firstLine="709"/>
        <w:jc w:val="both"/>
        <w:rPr>
          <w:sz w:val="28"/>
          <w:szCs w:val="28"/>
        </w:rPr>
      </w:pPr>
      <w:r w:rsidRPr="00EF7B28">
        <w:rPr>
          <w:sz w:val="28"/>
          <w:szCs w:val="28"/>
        </w:rPr>
        <w:t>лица, действующего от имени юридического лица без доверенности;</w:t>
      </w:r>
    </w:p>
    <w:p w:rsidR="00EF7B28" w:rsidRPr="00EF7B28" w:rsidRDefault="00EF7B28" w:rsidP="00BC5436">
      <w:pPr>
        <w:pStyle w:val="ConsPlusNormal"/>
        <w:ind w:firstLine="709"/>
        <w:jc w:val="both"/>
        <w:rPr>
          <w:sz w:val="28"/>
          <w:szCs w:val="28"/>
        </w:rPr>
      </w:pPr>
      <w:r w:rsidRPr="00EF7B28">
        <w:rPr>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F7B28" w:rsidRPr="00EF7B28" w:rsidRDefault="00193BA3" w:rsidP="00BC5436">
      <w:pPr>
        <w:pStyle w:val="ConsPlusNormal"/>
        <w:ind w:firstLine="709"/>
        <w:jc w:val="both"/>
        <w:rPr>
          <w:sz w:val="28"/>
          <w:szCs w:val="28"/>
        </w:rPr>
      </w:pPr>
      <w:r>
        <w:rPr>
          <w:sz w:val="28"/>
          <w:szCs w:val="28"/>
        </w:rPr>
        <w:t>При подаче уведомления</w:t>
      </w:r>
      <w:r w:rsidRPr="00193BA3">
        <w:rPr>
          <w:sz w:val="28"/>
          <w:szCs w:val="28"/>
        </w:rPr>
        <w:t xml:space="preserve"> об окончании строительства</w:t>
      </w:r>
      <w:r>
        <w:rPr>
          <w:sz w:val="28"/>
          <w:szCs w:val="28"/>
        </w:rPr>
        <w:t xml:space="preserve"> к нему</w:t>
      </w:r>
      <w:r w:rsidR="00EF7B28" w:rsidRPr="00EF7B28">
        <w:rPr>
          <w:sz w:val="28"/>
          <w:szCs w:val="28"/>
        </w:rPr>
        <w:t xml:space="preserve"> прилагаются документы, указанные в</w:t>
      </w:r>
      <w:r>
        <w:rPr>
          <w:sz w:val="28"/>
          <w:szCs w:val="28"/>
        </w:rPr>
        <w:t xml:space="preserve"> </w:t>
      </w:r>
      <w:r w:rsidR="00EF7B28" w:rsidRPr="00EF7B28">
        <w:rPr>
          <w:sz w:val="28"/>
          <w:szCs w:val="28"/>
        </w:rPr>
        <w:t>пункте 2.6 настоящего Административного регламента.</w:t>
      </w:r>
    </w:p>
    <w:p w:rsidR="00EF7B28" w:rsidRPr="00EF7B28" w:rsidRDefault="00193BA3" w:rsidP="00BC5436">
      <w:pPr>
        <w:pStyle w:val="ConsPlusNormal"/>
        <w:ind w:firstLine="709"/>
        <w:jc w:val="both"/>
        <w:rPr>
          <w:sz w:val="28"/>
          <w:szCs w:val="28"/>
        </w:rPr>
      </w:pPr>
      <w:proofErr w:type="gramStart"/>
      <w:r>
        <w:rPr>
          <w:sz w:val="28"/>
          <w:szCs w:val="28"/>
        </w:rPr>
        <w:t>Уведомления</w:t>
      </w:r>
      <w:r w:rsidRPr="00193BA3">
        <w:rPr>
          <w:sz w:val="28"/>
          <w:szCs w:val="28"/>
        </w:rPr>
        <w:t xml:space="preserve"> об окончании строительства </w:t>
      </w:r>
      <w:r w:rsidR="00EF7B28" w:rsidRPr="00EF7B28">
        <w:rPr>
          <w:sz w:val="28"/>
          <w:szCs w:val="28"/>
        </w:rPr>
        <w:t>и прилагаемые к ним документы предоставляются в структурное подразделение уполномоченного органа в форме электронных документов путем заполнения формы запроса, размещенной на официальном сайте, посредством отправки через Единый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roofErr w:type="gramEnd"/>
    </w:p>
    <w:p w:rsidR="00EF7B28" w:rsidRPr="00EF7B28" w:rsidRDefault="00193BA3" w:rsidP="00BC5436">
      <w:pPr>
        <w:pStyle w:val="ConsPlusNormal"/>
        <w:ind w:firstLine="709"/>
        <w:jc w:val="both"/>
        <w:rPr>
          <w:sz w:val="28"/>
          <w:szCs w:val="28"/>
        </w:rPr>
      </w:pPr>
      <w:r>
        <w:rPr>
          <w:sz w:val="28"/>
          <w:szCs w:val="28"/>
        </w:rPr>
        <w:t>У</w:t>
      </w:r>
      <w:r w:rsidRPr="00193BA3">
        <w:rPr>
          <w:sz w:val="28"/>
          <w:szCs w:val="28"/>
        </w:rPr>
        <w:t>ведомления об окончании строительства</w:t>
      </w:r>
      <w:r w:rsidR="00EF7B28" w:rsidRPr="00EF7B28">
        <w:rPr>
          <w:sz w:val="28"/>
          <w:szCs w:val="28"/>
        </w:rPr>
        <w:t xml:space="preserve"> представляются в структурное подразделение уполномоченного органа в виде файлов в формате doc, docx, txt, xls, xls</w:t>
      </w:r>
      <w:r>
        <w:rPr>
          <w:sz w:val="28"/>
          <w:szCs w:val="28"/>
        </w:rPr>
        <w:t>x, rtf, если указанные уведомления</w:t>
      </w:r>
      <w:r w:rsidR="00EF7B28" w:rsidRPr="00EF7B28">
        <w:rPr>
          <w:sz w:val="28"/>
          <w:szCs w:val="28"/>
        </w:rPr>
        <w:t xml:space="preserve"> предоставляются в форме электронного документа посредством электронной почты.</w:t>
      </w:r>
    </w:p>
    <w:p w:rsidR="00EF7B28" w:rsidRPr="00EF7B28" w:rsidRDefault="00EF7B28" w:rsidP="00BC5436">
      <w:pPr>
        <w:pStyle w:val="ConsPlusNormal"/>
        <w:ind w:firstLine="709"/>
        <w:jc w:val="both"/>
        <w:rPr>
          <w:sz w:val="28"/>
          <w:szCs w:val="28"/>
        </w:rPr>
      </w:pPr>
      <w:r w:rsidRPr="00EF7B28">
        <w:rPr>
          <w:sz w:val="28"/>
          <w:szCs w:val="28"/>
        </w:rPr>
        <w:t>Электронные документы (электронные образы доку</w:t>
      </w:r>
      <w:r w:rsidR="00193BA3">
        <w:rPr>
          <w:sz w:val="28"/>
          <w:szCs w:val="28"/>
        </w:rPr>
        <w:t>ментов), прилагаемые к уведомлению</w:t>
      </w:r>
      <w:r w:rsidRPr="00EF7B28">
        <w:rPr>
          <w:sz w:val="28"/>
          <w:szCs w:val="28"/>
        </w:rPr>
        <w:t>, в том числе доверенности, направляются в виде файлов в форматах PDF, TIF.</w:t>
      </w:r>
    </w:p>
    <w:p w:rsidR="00EF7B28" w:rsidRPr="00EF7B28" w:rsidRDefault="00EF7B28" w:rsidP="00BC5436">
      <w:pPr>
        <w:pStyle w:val="ConsPlusNormal"/>
        <w:ind w:firstLine="709"/>
        <w:jc w:val="both"/>
        <w:rPr>
          <w:sz w:val="28"/>
          <w:szCs w:val="28"/>
        </w:rPr>
      </w:pPr>
      <w:r w:rsidRPr="00EF7B28">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7B28" w:rsidRPr="00EF7B28" w:rsidRDefault="00EF7B28" w:rsidP="00BC5436">
      <w:pPr>
        <w:pStyle w:val="ConsPlusNormal"/>
        <w:ind w:firstLine="709"/>
        <w:jc w:val="both"/>
        <w:rPr>
          <w:sz w:val="28"/>
          <w:szCs w:val="28"/>
        </w:rPr>
      </w:pPr>
      <w:r w:rsidRPr="00EF7B28">
        <w:rPr>
          <w:sz w:val="28"/>
          <w:szCs w:val="28"/>
        </w:rPr>
        <w:t>Документы, которые предоставляются структурным подразделением уполномоченного органа по ре</w:t>
      </w:r>
      <w:r w:rsidR="00193BA3">
        <w:rPr>
          <w:sz w:val="28"/>
          <w:szCs w:val="28"/>
        </w:rPr>
        <w:t xml:space="preserve">зультатам рассмотрения </w:t>
      </w:r>
      <w:r w:rsidR="00193BA3" w:rsidRPr="00193BA3">
        <w:rPr>
          <w:sz w:val="28"/>
          <w:szCs w:val="28"/>
        </w:rPr>
        <w:t xml:space="preserve">уведомления </w:t>
      </w:r>
      <w:r w:rsidR="00791343">
        <w:rPr>
          <w:sz w:val="28"/>
          <w:szCs w:val="28"/>
        </w:rPr>
        <w:t xml:space="preserve">                           </w:t>
      </w:r>
      <w:r w:rsidR="00193BA3" w:rsidRPr="00193BA3">
        <w:rPr>
          <w:sz w:val="28"/>
          <w:szCs w:val="28"/>
        </w:rPr>
        <w:t>об окончании строительства</w:t>
      </w:r>
      <w:r w:rsidRPr="00EF7B28">
        <w:rPr>
          <w:sz w:val="28"/>
          <w:szCs w:val="28"/>
        </w:rPr>
        <w:t xml:space="preserve"> в электронной форме, должны быть доступны для просмотра в виде, пригодном для восприятия человеком, с использованием </w:t>
      </w:r>
      <w:r w:rsidRPr="00EF7B28">
        <w:rPr>
          <w:sz w:val="28"/>
          <w:szCs w:val="28"/>
        </w:rPr>
        <w:lastRenderedPageBreak/>
        <w:t>электронных вычислительных машин, в том числе без использования информационно-телекоммуникационной сети Интернет.</w:t>
      </w:r>
    </w:p>
    <w:p w:rsidR="00EF7B28" w:rsidRPr="00EF7B28" w:rsidRDefault="00EF7B28" w:rsidP="00BC5436">
      <w:pPr>
        <w:pStyle w:val="ConsPlusNormal"/>
        <w:ind w:firstLine="709"/>
        <w:jc w:val="both"/>
        <w:rPr>
          <w:sz w:val="28"/>
          <w:szCs w:val="28"/>
        </w:rPr>
      </w:pPr>
      <w:r w:rsidRPr="00EF7B28">
        <w:rPr>
          <w:sz w:val="28"/>
          <w:szCs w:val="28"/>
        </w:rPr>
        <w:t>XML-схемы, использующиеся для формирования XML-документов, считаются введенными в действие по истечении двух месяцев со дня их размещения на официальном сайте.</w:t>
      </w:r>
    </w:p>
    <w:p w:rsidR="00EF7B28" w:rsidRPr="00EF7B28" w:rsidRDefault="00EF7B28" w:rsidP="00BC5436">
      <w:pPr>
        <w:pStyle w:val="ConsPlusNormal"/>
        <w:ind w:firstLine="709"/>
        <w:jc w:val="both"/>
        <w:rPr>
          <w:sz w:val="28"/>
          <w:szCs w:val="28"/>
        </w:rPr>
      </w:pPr>
      <w:r w:rsidRPr="00EF7B28">
        <w:rPr>
          <w:sz w:val="28"/>
          <w:szCs w:val="28"/>
        </w:rPr>
        <w:t>При изменении нормативных правовых актов, устанавливающих треб</w:t>
      </w:r>
      <w:r w:rsidR="00193BA3">
        <w:rPr>
          <w:sz w:val="28"/>
          <w:szCs w:val="28"/>
        </w:rPr>
        <w:t>ования к представлению уведомлений</w:t>
      </w:r>
      <w:r w:rsidR="00193BA3" w:rsidRPr="00193BA3">
        <w:rPr>
          <w:sz w:val="28"/>
          <w:szCs w:val="28"/>
        </w:rPr>
        <w:t xml:space="preserve"> об окончании строительства</w:t>
      </w:r>
      <w:r w:rsidRPr="00EF7B28">
        <w:rPr>
          <w:sz w:val="28"/>
          <w:szCs w:val="28"/>
        </w:rPr>
        <w:t xml:space="preserve">, структурное подразделение уполномоченного органа изменяет форматы </w:t>
      </w:r>
      <w:r w:rsidR="00791343">
        <w:rPr>
          <w:sz w:val="28"/>
          <w:szCs w:val="28"/>
        </w:rPr>
        <w:t xml:space="preserve">                 </w:t>
      </w:r>
      <w:r w:rsidRPr="00EF7B28">
        <w:rPr>
          <w:sz w:val="28"/>
          <w:szCs w:val="28"/>
        </w:rPr>
        <w:t>XML-схемы, обеспечивая при этом возможность публичного доступа к текущей актуальной версии и предыдущим версиям, а также возможность использования предыдущих версий в течение шести месяцев после их изменения (обновления).</w:t>
      </w:r>
    </w:p>
    <w:p w:rsidR="00EF7B28" w:rsidRPr="00FF3472" w:rsidRDefault="00EF7B28" w:rsidP="00BC5436">
      <w:pPr>
        <w:pStyle w:val="ConsPlusNormal"/>
        <w:ind w:firstLine="709"/>
        <w:jc w:val="both"/>
        <w:rPr>
          <w:sz w:val="28"/>
          <w:szCs w:val="28"/>
        </w:rPr>
      </w:pPr>
      <w:r w:rsidRPr="00EF7B28">
        <w:rPr>
          <w:sz w:val="28"/>
          <w:szCs w:val="28"/>
        </w:rPr>
        <w:t>Средства электронной по</w:t>
      </w:r>
      <w:r w:rsidR="00193BA3">
        <w:rPr>
          <w:sz w:val="28"/>
          <w:szCs w:val="28"/>
        </w:rPr>
        <w:t xml:space="preserve">дписи, применяемые при подаче </w:t>
      </w:r>
      <w:r w:rsidR="00193BA3" w:rsidRPr="00193BA3">
        <w:rPr>
          <w:sz w:val="28"/>
          <w:szCs w:val="28"/>
        </w:rPr>
        <w:t xml:space="preserve">уведомления </w:t>
      </w:r>
      <w:r w:rsidR="00791343">
        <w:rPr>
          <w:sz w:val="28"/>
          <w:szCs w:val="28"/>
        </w:rPr>
        <w:t xml:space="preserve">     </w:t>
      </w:r>
      <w:r w:rsidR="00193BA3" w:rsidRPr="00193BA3">
        <w:rPr>
          <w:sz w:val="28"/>
          <w:szCs w:val="28"/>
        </w:rPr>
        <w:t>об окончании строительства</w:t>
      </w:r>
      <w:r w:rsidR="00997462">
        <w:rPr>
          <w:sz w:val="28"/>
          <w:szCs w:val="28"/>
        </w:rPr>
        <w:t xml:space="preserve"> и прилагаемых к уведомлению</w:t>
      </w:r>
      <w:r w:rsidRPr="00EF7B28">
        <w:rPr>
          <w:sz w:val="28"/>
          <w:szCs w:val="28"/>
        </w:rPr>
        <w:t xml:space="preserve"> электронных документов, должны быть сертифицированы в соответствии с законод</w:t>
      </w:r>
      <w:r w:rsidR="00FF3472">
        <w:rPr>
          <w:sz w:val="28"/>
          <w:szCs w:val="28"/>
        </w:rPr>
        <w:t>ательством Российской Федерации.</w:t>
      </w:r>
      <w:r w:rsidRPr="00EF7B28">
        <w:rPr>
          <w:sz w:val="28"/>
          <w:szCs w:val="28"/>
        </w:rPr>
        <w:t xml:space="preserve">  </w:t>
      </w:r>
    </w:p>
    <w:p w:rsidR="00827887" w:rsidRDefault="00827887" w:rsidP="00BC5436">
      <w:pPr>
        <w:pStyle w:val="ConsPlusNormal"/>
        <w:ind w:firstLine="709"/>
        <w:outlineLvl w:val="1"/>
        <w:rPr>
          <w:sz w:val="28"/>
          <w:szCs w:val="28"/>
        </w:rPr>
      </w:pPr>
    </w:p>
    <w:p w:rsidR="004E5911" w:rsidRPr="00827887" w:rsidRDefault="009E06AD" w:rsidP="00BC5436">
      <w:pPr>
        <w:pStyle w:val="ConsPlusNormal"/>
        <w:ind w:firstLine="709"/>
        <w:jc w:val="both"/>
        <w:outlineLvl w:val="1"/>
        <w:rPr>
          <w:sz w:val="28"/>
          <w:szCs w:val="28"/>
        </w:rPr>
      </w:pPr>
      <w:r>
        <w:rPr>
          <w:sz w:val="28"/>
          <w:szCs w:val="28"/>
        </w:rPr>
        <w:t>3</w:t>
      </w:r>
      <w:r w:rsidR="00C9613F">
        <w:rPr>
          <w:sz w:val="28"/>
          <w:szCs w:val="28"/>
        </w:rPr>
        <w:t>.</w:t>
      </w:r>
      <w:r w:rsidR="00C3024E" w:rsidRPr="00C3024E">
        <w:rPr>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3024E" w:rsidRDefault="00225A9E" w:rsidP="00BC5436">
      <w:pPr>
        <w:pStyle w:val="ConsPlusNormal"/>
        <w:ind w:firstLine="709"/>
        <w:jc w:val="both"/>
        <w:outlineLvl w:val="2"/>
        <w:rPr>
          <w:sz w:val="28"/>
          <w:szCs w:val="28"/>
        </w:rPr>
      </w:pPr>
      <w:r w:rsidRPr="00827887">
        <w:rPr>
          <w:sz w:val="28"/>
          <w:szCs w:val="28"/>
        </w:rPr>
        <w:t>3.</w:t>
      </w:r>
      <w:r w:rsidR="009E06AD">
        <w:rPr>
          <w:sz w:val="28"/>
          <w:szCs w:val="28"/>
        </w:rPr>
        <w:t>1.</w:t>
      </w:r>
      <w:r w:rsidR="00C3024E" w:rsidRPr="00C3024E">
        <w:rPr>
          <w:sz w:val="28"/>
          <w:szCs w:val="28"/>
        </w:rPr>
        <w:t>Предоставление муниципальной услуги включает в себя следующие административные процедуры:</w:t>
      </w:r>
    </w:p>
    <w:p w:rsidR="003D12BB" w:rsidRPr="003D12BB" w:rsidRDefault="003D12BB" w:rsidP="003D12BB">
      <w:pPr>
        <w:widowControl w:val="0"/>
        <w:autoSpaceDE w:val="0"/>
        <w:autoSpaceDN w:val="0"/>
        <w:ind w:firstLine="709"/>
        <w:jc w:val="both"/>
        <w:rPr>
          <w:sz w:val="28"/>
          <w:szCs w:val="28"/>
        </w:rPr>
      </w:pPr>
      <w:r w:rsidRPr="003D12BB">
        <w:rPr>
          <w:sz w:val="28"/>
          <w:szCs w:val="28"/>
        </w:rPr>
        <w:t>1)прием и регистрация уведомления об окончании строительства;</w:t>
      </w:r>
    </w:p>
    <w:p w:rsidR="003D12BB" w:rsidRPr="003D12BB" w:rsidRDefault="003D12BB" w:rsidP="003D12BB">
      <w:pPr>
        <w:widowControl w:val="0"/>
        <w:autoSpaceDE w:val="0"/>
        <w:autoSpaceDN w:val="0"/>
        <w:ind w:firstLine="709"/>
        <w:jc w:val="both"/>
        <w:rPr>
          <w:sz w:val="28"/>
          <w:szCs w:val="28"/>
        </w:rPr>
      </w:pPr>
      <w:r w:rsidRPr="003D12BB">
        <w:rPr>
          <w:sz w:val="28"/>
          <w:szCs w:val="28"/>
        </w:rPr>
        <w:t xml:space="preserve">2)рассмотрение представленных документов, принятие решения </w:t>
      </w:r>
      <w:r w:rsidR="00791343">
        <w:rPr>
          <w:sz w:val="28"/>
          <w:szCs w:val="28"/>
        </w:rPr>
        <w:t xml:space="preserve">                            </w:t>
      </w:r>
      <w:r w:rsidRPr="003D12BB">
        <w:rPr>
          <w:sz w:val="28"/>
          <w:szCs w:val="28"/>
        </w:rPr>
        <w:t xml:space="preserve">о возврате уведомления об окончании строительства, выдаче уведомления </w:t>
      </w:r>
      <w:r w:rsidR="00791343">
        <w:rPr>
          <w:sz w:val="28"/>
          <w:szCs w:val="28"/>
        </w:rPr>
        <w:t xml:space="preserve">                      </w:t>
      </w:r>
      <w:r w:rsidRPr="003D12BB">
        <w:rPr>
          <w:sz w:val="28"/>
          <w:szCs w:val="28"/>
        </w:rPr>
        <w:t>о соответствии (несоответствии);</w:t>
      </w:r>
    </w:p>
    <w:p w:rsidR="003D12BB" w:rsidRPr="003D12BB" w:rsidRDefault="003D12BB" w:rsidP="003D12BB">
      <w:pPr>
        <w:widowControl w:val="0"/>
        <w:autoSpaceDE w:val="0"/>
        <w:autoSpaceDN w:val="0"/>
        <w:ind w:firstLine="709"/>
        <w:jc w:val="both"/>
        <w:rPr>
          <w:sz w:val="28"/>
          <w:szCs w:val="28"/>
        </w:rPr>
      </w:pPr>
      <w:r w:rsidRPr="003D12BB">
        <w:rPr>
          <w:sz w:val="28"/>
          <w:szCs w:val="28"/>
        </w:rPr>
        <w:t>3)выдача (направление) заявителю уведомления о соответствии (несоответствии).</w:t>
      </w:r>
    </w:p>
    <w:p w:rsidR="00C3024E" w:rsidRPr="00C3024E" w:rsidRDefault="00C3024E" w:rsidP="000B2469">
      <w:pPr>
        <w:pStyle w:val="ConsPlusNormal"/>
        <w:ind w:left="709"/>
        <w:jc w:val="both"/>
        <w:outlineLvl w:val="2"/>
        <w:rPr>
          <w:sz w:val="28"/>
          <w:szCs w:val="28"/>
        </w:rPr>
      </w:pPr>
      <w:r w:rsidRPr="00C3024E">
        <w:rPr>
          <w:sz w:val="28"/>
          <w:szCs w:val="28"/>
        </w:rPr>
        <w:t>3</w:t>
      </w:r>
      <w:r w:rsidR="000B2469">
        <w:rPr>
          <w:sz w:val="28"/>
          <w:szCs w:val="28"/>
        </w:rPr>
        <w:t xml:space="preserve">.2.Прием и регистрация </w:t>
      </w:r>
      <w:r w:rsidRPr="00C3024E">
        <w:rPr>
          <w:sz w:val="28"/>
          <w:szCs w:val="28"/>
        </w:rPr>
        <w:t xml:space="preserve"> </w:t>
      </w:r>
      <w:r w:rsidR="000B2469">
        <w:rPr>
          <w:sz w:val="28"/>
          <w:szCs w:val="28"/>
        </w:rPr>
        <w:t>уведомления</w:t>
      </w:r>
      <w:r w:rsidR="000B2469" w:rsidRPr="000B2469">
        <w:rPr>
          <w:sz w:val="28"/>
          <w:szCs w:val="28"/>
        </w:rPr>
        <w:t xml:space="preserve"> об окончании строительства</w:t>
      </w:r>
      <w:r w:rsidR="000B2469">
        <w:rPr>
          <w:sz w:val="28"/>
          <w:szCs w:val="28"/>
        </w:rPr>
        <w:t>.</w:t>
      </w:r>
      <w:r w:rsidR="000B2469" w:rsidRPr="000B2469">
        <w:rPr>
          <w:sz w:val="28"/>
          <w:szCs w:val="28"/>
        </w:rPr>
        <w:t xml:space="preserve"> </w:t>
      </w:r>
      <w:r w:rsidRPr="00C3024E">
        <w:rPr>
          <w:sz w:val="28"/>
          <w:szCs w:val="28"/>
        </w:rPr>
        <w:t xml:space="preserve">Основанием для начала административной процедуры является: </w:t>
      </w:r>
    </w:p>
    <w:p w:rsidR="00C3024E" w:rsidRPr="00C3024E" w:rsidRDefault="00C3024E" w:rsidP="003D12BB">
      <w:pPr>
        <w:pStyle w:val="ConsPlusNormal"/>
        <w:ind w:firstLine="709"/>
        <w:jc w:val="both"/>
        <w:outlineLvl w:val="2"/>
        <w:rPr>
          <w:sz w:val="28"/>
          <w:szCs w:val="28"/>
        </w:rPr>
      </w:pPr>
      <w:r w:rsidRPr="00C3024E">
        <w:rPr>
          <w:sz w:val="28"/>
          <w:szCs w:val="28"/>
        </w:rPr>
        <w:t xml:space="preserve">поступление в структурное подразделение уполномоченного органа </w:t>
      </w:r>
      <w:r w:rsidR="000B2469">
        <w:rPr>
          <w:sz w:val="28"/>
          <w:szCs w:val="28"/>
        </w:rPr>
        <w:t>уведомления</w:t>
      </w:r>
      <w:r w:rsidR="000B2469" w:rsidRPr="000B2469">
        <w:rPr>
          <w:sz w:val="28"/>
          <w:szCs w:val="28"/>
        </w:rPr>
        <w:t xml:space="preserve"> об окончании строительства или реконструкции объекта индивидуального жилищного строительства или садового дома</w:t>
      </w:r>
      <w:r w:rsidR="000B2469">
        <w:rPr>
          <w:sz w:val="28"/>
          <w:szCs w:val="28"/>
        </w:rPr>
        <w:t xml:space="preserve">, </w:t>
      </w:r>
      <w:r w:rsidRPr="00C3024E">
        <w:rPr>
          <w:sz w:val="28"/>
          <w:szCs w:val="28"/>
        </w:rPr>
        <w:t>следующими способами: лично, через МФЦ, почтовым отправлением, электронным спос</w:t>
      </w:r>
      <w:r w:rsidR="00997462">
        <w:rPr>
          <w:sz w:val="28"/>
          <w:szCs w:val="28"/>
        </w:rPr>
        <w:t>обом, в том чи</w:t>
      </w:r>
      <w:r w:rsidR="001A33D0">
        <w:rPr>
          <w:sz w:val="28"/>
          <w:szCs w:val="28"/>
        </w:rPr>
        <w:t xml:space="preserve">сле </w:t>
      </w:r>
      <w:r w:rsidR="00997462">
        <w:rPr>
          <w:sz w:val="28"/>
          <w:szCs w:val="28"/>
        </w:rPr>
        <w:t>посредством О</w:t>
      </w:r>
      <w:r w:rsidRPr="00C3024E">
        <w:rPr>
          <w:sz w:val="28"/>
          <w:szCs w:val="28"/>
        </w:rPr>
        <w:t>фициального сайта органов местного самоуправления города Нефтеюганска, Единого и регионального порталов.</w:t>
      </w:r>
    </w:p>
    <w:p w:rsidR="00C3024E" w:rsidRPr="00C3024E" w:rsidRDefault="00C3024E" w:rsidP="00BC5436">
      <w:pPr>
        <w:pStyle w:val="ConsPlusNormal"/>
        <w:ind w:firstLine="709"/>
        <w:jc w:val="both"/>
        <w:outlineLvl w:val="2"/>
        <w:rPr>
          <w:sz w:val="28"/>
          <w:szCs w:val="28"/>
        </w:rPr>
      </w:pPr>
      <w:r w:rsidRPr="00C3024E">
        <w:rPr>
          <w:sz w:val="28"/>
          <w:szCs w:val="28"/>
        </w:rPr>
        <w:t>Сведения о должностном лице, ответственном за выполнение административной процедуры: специали</w:t>
      </w:r>
      <w:proofErr w:type="gramStart"/>
      <w:r w:rsidRPr="00C3024E">
        <w:rPr>
          <w:sz w:val="28"/>
          <w:szCs w:val="28"/>
        </w:rPr>
        <w:t>ст стр</w:t>
      </w:r>
      <w:proofErr w:type="gramEnd"/>
      <w:r w:rsidRPr="00C3024E">
        <w:rPr>
          <w:sz w:val="28"/>
          <w:szCs w:val="28"/>
        </w:rPr>
        <w:t>уктурного подразделения уполномоченного органа, ответственный за прием и регистрацию документов.</w:t>
      </w:r>
    </w:p>
    <w:p w:rsidR="00C3024E" w:rsidRPr="00C3024E" w:rsidRDefault="00C3024E" w:rsidP="00BC5436">
      <w:pPr>
        <w:pStyle w:val="ConsPlusNormal"/>
        <w:ind w:firstLine="709"/>
        <w:jc w:val="both"/>
        <w:outlineLvl w:val="2"/>
        <w:rPr>
          <w:sz w:val="28"/>
          <w:szCs w:val="28"/>
        </w:rPr>
      </w:pPr>
      <w:proofErr w:type="gramStart"/>
      <w:r w:rsidRPr="00C3024E">
        <w:rPr>
          <w:sz w:val="28"/>
          <w:szCs w:val="28"/>
        </w:rPr>
        <w:t>Содержание административных действий, входящих в состав административной процедуры</w:t>
      </w:r>
      <w:r w:rsidR="000B2469">
        <w:rPr>
          <w:sz w:val="28"/>
          <w:szCs w:val="28"/>
        </w:rPr>
        <w:t xml:space="preserve">: прием и регистрация </w:t>
      </w:r>
      <w:r w:rsidR="000B2469" w:rsidRPr="000B2469">
        <w:rPr>
          <w:sz w:val="28"/>
          <w:szCs w:val="28"/>
        </w:rPr>
        <w:t xml:space="preserve">уведомление об окончании строительства </w:t>
      </w:r>
      <w:r w:rsidRPr="00C3024E">
        <w:rPr>
          <w:sz w:val="28"/>
          <w:szCs w:val="28"/>
        </w:rPr>
        <w:t>(продолжительность и (или) максимальный срок их выполнения в течение</w:t>
      </w:r>
      <w:r w:rsidR="003D12BB">
        <w:rPr>
          <w:sz w:val="28"/>
          <w:szCs w:val="28"/>
        </w:rPr>
        <w:t xml:space="preserve"> </w:t>
      </w:r>
      <w:r w:rsidRPr="00C3024E">
        <w:rPr>
          <w:sz w:val="28"/>
          <w:szCs w:val="28"/>
        </w:rPr>
        <w:t xml:space="preserve">1 рабочего дня, в случае личного обращения заявителя – 15 минут с </w:t>
      </w:r>
      <w:r w:rsidRPr="00C3024E">
        <w:rPr>
          <w:sz w:val="28"/>
          <w:szCs w:val="28"/>
        </w:rPr>
        <w:lastRenderedPageBreak/>
        <w:t>момента получения заявления.</w:t>
      </w:r>
      <w:proofErr w:type="gramEnd"/>
    </w:p>
    <w:p w:rsidR="000B2469" w:rsidRDefault="00C3024E" w:rsidP="00BC5436">
      <w:pPr>
        <w:pStyle w:val="ConsPlusNormal"/>
        <w:ind w:firstLine="709"/>
        <w:jc w:val="both"/>
        <w:outlineLvl w:val="2"/>
        <w:rPr>
          <w:sz w:val="28"/>
          <w:szCs w:val="28"/>
        </w:rPr>
      </w:pPr>
      <w:r w:rsidRPr="00C3024E">
        <w:rPr>
          <w:sz w:val="28"/>
          <w:szCs w:val="28"/>
        </w:rPr>
        <w:t xml:space="preserve">Критерий принятия решения </w:t>
      </w:r>
      <w:r w:rsidR="000B2469">
        <w:rPr>
          <w:sz w:val="28"/>
          <w:szCs w:val="28"/>
        </w:rPr>
        <w:t>о приеме и регистрации уведомления</w:t>
      </w:r>
      <w:r w:rsidR="000B2469" w:rsidRPr="000B2469">
        <w:rPr>
          <w:sz w:val="28"/>
          <w:szCs w:val="28"/>
        </w:rPr>
        <w:t xml:space="preserve"> </w:t>
      </w:r>
      <w:r w:rsidR="00791343">
        <w:rPr>
          <w:sz w:val="28"/>
          <w:szCs w:val="28"/>
        </w:rPr>
        <w:t xml:space="preserve">                     </w:t>
      </w:r>
      <w:r w:rsidR="000B2469" w:rsidRPr="000B2469">
        <w:rPr>
          <w:sz w:val="28"/>
          <w:szCs w:val="28"/>
        </w:rPr>
        <w:t>об окончании строительства</w:t>
      </w:r>
      <w:r w:rsidRPr="00C3024E">
        <w:rPr>
          <w:sz w:val="28"/>
          <w:szCs w:val="28"/>
        </w:rPr>
        <w:t xml:space="preserve">: наличие </w:t>
      </w:r>
      <w:r w:rsidR="000B2469">
        <w:rPr>
          <w:sz w:val="28"/>
          <w:szCs w:val="28"/>
        </w:rPr>
        <w:t>уведомления</w:t>
      </w:r>
      <w:r w:rsidR="000B2469" w:rsidRPr="000B2469">
        <w:rPr>
          <w:sz w:val="28"/>
          <w:szCs w:val="28"/>
        </w:rPr>
        <w:t xml:space="preserve"> об окончании строительства или реконструкции объекта индивидуального жилищного строительства или садового дома</w:t>
      </w:r>
      <w:r w:rsidR="000B2469">
        <w:rPr>
          <w:sz w:val="28"/>
          <w:szCs w:val="28"/>
        </w:rPr>
        <w:t>.</w:t>
      </w:r>
    </w:p>
    <w:p w:rsidR="000B2469" w:rsidRDefault="008E3D64" w:rsidP="003D12BB">
      <w:pPr>
        <w:pStyle w:val="ConsPlusNormal"/>
        <w:ind w:firstLine="709"/>
        <w:jc w:val="both"/>
        <w:outlineLvl w:val="2"/>
        <w:rPr>
          <w:sz w:val="28"/>
          <w:szCs w:val="28"/>
        </w:rPr>
      </w:pPr>
      <w:r>
        <w:rPr>
          <w:sz w:val="28"/>
          <w:szCs w:val="28"/>
        </w:rPr>
        <w:t>3.3.</w:t>
      </w:r>
      <w:r w:rsidR="00C3024E" w:rsidRPr="00C3024E">
        <w:rPr>
          <w:sz w:val="28"/>
          <w:szCs w:val="28"/>
        </w:rPr>
        <w:t>Результат административной процеду</w:t>
      </w:r>
      <w:r w:rsidR="000B2469">
        <w:rPr>
          <w:sz w:val="28"/>
          <w:szCs w:val="28"/>
        </w:rPr>
        <w:t>ры: зарегистрированное уведомление</w:t>
      </w:r>
      <w:r w:rsidR="000B2469" w:rsidRPr="000B2469">
        <w:rPr>
          <w:sz w:val="28"/>
          <w:szCs w:val="28"/>
        </w:rPr>
        <w:t xml:space="preserve"> об окончании строительства</w:t>
      </w:r>
      <w:r w:rsidR="000B2469">
        <w:rPr>
          <w:sz w:val="28"/>
          <w:szCs w:val="28"/>
        </w:rPr>
        <w:t>.</w:t>
      </w:r>
      <w:r w:rsidR="00C3024E" w:rsidRPr="00C3024E">
        <w:rPr>
          <w:sz w:val="28"/>
          <w:szCs w:val="28"/>
        </w:rPr>
        <w:t xml:space="preserve"> </w:t>
      </w:r>
    </w:p>
    <w:p w:rsidR="00C3024E" w:rsidRPr="00C3024E" w:rsidRDefault="000B2469" w:rsidP="000B2469">
      <w:pPr>
        <w:pStyle w:val="ConsPlusNormal"/>
        <w:ind w:firstLine="709"/>
        <w:jc w:val="both"/>
        <w:outlineLvl w:val="2"/>
        <w:rPr>
          <w:sz w:val="28"/>
          <w:szCs w:val="28"/>
        </w:rPr>
      </w:pPr>
      <w:proofErr w:type="gramStart"/>
      <w:r>
        <w:rPr>
          <w:sz w:val="28"/>
          <w:szCs w:val="28"/>
        </w:rPr>
        <w:t xml:space="preserve">Получение </w:t>
      </w:r>
      <w:r w:rsidRPr="000B2469">
        <w:rPr>
          <w:sz w:val="28"/>
          <w:szCs w:val="28"/>
        </w:rPr>
        <w:t>уведомление об окончании строительства</w:t>
      </w:r>
      <w:r w:rsidR="00C3024E" w:rsidRPr="00C3024E">
        <w:rPr>
          <w:sz w:val="28"/>
          <w:szCs w:val="28"/>
        </w:rPr>
        <w:t xml:space="preserve"> и прилагаемых к нему документов в электронной форме подтверждается структурным подразделением уполномоче</w:t>
      </w:r>
      <w:r w:rsidR="00997462">
        <w:rPr>
          <w:sz w:val="28"/>
          <w:szCs w:val="28"/>
        </w:rPr>
        <w:t>нного органа путем направления З</w:t>
      </w:r>
      <w:r w:rsidR="00C3024E" w:rsidRPr="00C3024E">
        <w:rPr>
          <w:sz w:val="28"/>
          <w:szCs w:val="28"/>
        </w:rPr>
        <w:t>аявителю уведомления, содержащего входящий</w:t>
      </w:r>
      <w:r w:rsidR="00997462">
        <w:rPr>
          <w:sz w:val="28"/>
          <w:szCs w:val="28"/>
        </w:rPr>
        <w:t xml:space="preserve"> регистрационный номер уведомления</w:t>
      </w:r>
      <w:r w:rsidR="00C3024E" w:rsidRPr="00C3024E">
        <w:rPr>
          <w:sz w:val="28"/>
          <w:szCs w:val="28"/>
        </w:rPr>
        <w:t xml:space="preserve">, дату получения структурным подразделением уполномоченного органа </w:t>
      </w:r>
      <w:r w:rsidR="00997462">
        <w:rPr>
          <w:sz w:val="28"/>
          <w:szCs w:val="28"/>
        </w:rPr>
        <w:t>указанного уведомления</w:t>
      </w:r>
      <w:r w:rsidR="00C3024E" w:rsidRPr="00C3024E">
        <w:rPr>
          <w:sz w:val="28"/>
          <w:szCs w:val="28"/>
        </w:rPr>
        <w:t xml:space="preserve"> и прилагаемых к нему документов, а также перечень наименований файлов, представленных в форме электронных документов, с указанием их объема.</w:t>
      </w:r>
      <w:proofErr w:type="gramEnd"/>
    </w:p>
    <w:p w:rsidR="00C3024E" w:rsidRPr="00C3024E" w:rsidRDefault="00C3024E" w:rsidP="00BC5436">
      <w:pPr>
        <w:pStyle w:val="ConsPlusNormal"/>
        <w:ind w:firstLine="709"/>
        <w:jc w:val="both"/>
        <w:outlineLvl w:val="2"/>
        <w:rPr>
          <w:sz w:val="28"/>
          <w:szCs w:val="28"/>
        </w:rPr>
      </w:pPr>
      <w:r w:rsidRPr="00C3024E">
        <w:rPr>
          <w:sz w:val="28"/>
          <w:szCs w:val="28"/>
        </w:rPr>
        <w:t>Указанное в настоящем пункте увед</w:t>
      </w:r>
      <w:r w:rsidR="00997462">
        <w:rPr>
          <w:sz w:val="28"/>
          <w:szCs w:val="28"/>
        </w:rPr>
        <w:t>омление направляется указанным Заявителем в уведомлении</w:t>
      </w:r>
      <w:r w:rsidRPr="00C3024E">
        <w:rPr>
          <w:sz w:val="28"/>
          <w:szCs w:val="28"/>
        </w:rPr>
        <w:t xml:space="preserve"> способом не позднее рабочего дня, следующе</w:t>
      </w:r>
      <w:r w:rsidR="00997462">
        <w:rPr>
          <w:sz w:val="28"/>
          <w:szCs w:val="28"/>
        </w:rPr>
        <w:t>го за днем поступления уведомления</w:t>
      </w:r>
      <w:r w:rsidRPr="00C3024E">
        <w:rPr>
          <w:sz w:val="28"/>
          <w:szCs w:val="28"/>
        </w:rPr>
        <w:t xml:space="preserve"> в структурное подразделение уполномоченного органа.</w:t>
      </w:r>
    </w:p>
    <w:p w:rsidR="00C3024E" w:rsidRPr="00C3024E" w:rsidRDefault="00C3024E" w:rsidP="00BC5436">
      <w:pPr>
        <w:pStyle w:val="ConsPlusNormal"/>
        <w:ind w:firstLine="709"/>
        <w:jc w:val="both"/>
        <w:outlineLvl w:val="2"/>
        <w:rPr>
          <w:sz w:val="28"/>
          <w:szCs w:val="28"/>
        </w:rPr>
      </w:pPr>
      <w:r w:rsidRPr="00C3024E">
        <w:rPr>
          <w:sz w:val="28"/>
          <w:szCs w:val="28"/>
        </w:rPr>
        <w:t xml:space="preserve">Способ фиксации результата административной </w:t>
      </w:r>
      <w:r w:rsidR="000B2469">
        <w:rPr>
          <w:sz w:val="28"/>
          <w:szCs w:val="28"/>
        </w:rPr>
        <w:t xml:space="preserve">процедуры: регистрация </w:t>
      </w:r>
      <w:r w:rsidRPr="00C3024E">
        <w:rPr>
          <w:sz w:val="28"/>
          <w:szCs w:val="28"/>
        </w:rPr>
        <w:t xml:space="preserve"> </w:t>
      </w:r>
      <w:r w:rsidR="00997462">
        <w:rPr>
          <w:sz w:val="28"/>
          <w:szCs w:val="28"/>
        </w:rPr>
        <w:t>уведомления</w:t>
      </w:r>
      <w:r w:rsidR="000B2469" w:rsidRPr="000B2469">
        <w:rPr>
          <w:sz w:val="28"/>
          <w:szCs w:val="28"/>
        </w:rPr>
        <w:t xml:space="preserve"> об окончании строительства </w:t>
      </w:r>
      <w:r w:rsidRPr="00C3024E">
        <w:rPr>
          <w:sz w:val="28"/>
          <w:szCs w:val="28"/>
        </w:rPr>
        <w:t xml:space="preserve">в </w:t>
      </w:r>
      <w:r w:rsidR="000B2469">
        <w:rPr>
          <w:sz w:val="28"/>
          <w:szCs w:val="28"/>
        </w:rPr>
        <w:t>журнале регистрации уведомлений</w:t>
      </w:r>
      <w:r w:rsidRPr="00C3024E">
        <w:rPr>
          <w:sz w:val="28"/>
          <w:szCs w:val="28"/>
        </w:rPr>
        <w:t xml:space="preserve"> или в электронном документообороте.</w:t>
      </w:r>
    </w:p>
    <w:p w:rsidR="00D86C03" w:rsidRDefault="00C3024E" w:rsidP="00BC5436">
      <w:pPr>
        <w:pStyle w:val="ConsPlusNormal"/>
        <w:ind w:firstLine="709"/>
        <w:jc w:val="both"/>
        <w:outlineLvl w:val="2"/>
        <w:rPr>
          <w:sz w:val="28"/>
          <w:szCs w:val="28"/>
        </w:rPr>
      </w:pPr>
      <w:r w:rsidRPr="00C3024E">
        <w:rPr>
          <w:sz w:val="28"/>
          <w:szCs w:val="28"/>
        </w:rPr>
        <w:t>Порядок передачи результа</w:t>
      </w:r>
      <w:r w:rsidR="00997462">
        <w:rPr>
          <w:sz w:val="28"/>
          <w:szCs w:val="28"/>
        </w:rPr>
        <w:t>та: зарегистрированное уведомление</w:t>
      </w:r>
      <w:r w:rsidR="00997462" w:rsidRPr="00997462">
        <w:rPr>
          <w:sz w:val="28"/>
          <w:szCs w:val="28"/>
        </w:rPr>
        <w:t xml:space="preserve"> </w:t>
      </w:r>
      <w:r w:rsidR="00791343">
        <w:rPr>
          <w:sz w:val="28"/>
          <w:szCs w:val="28"/>
        </w:rPr>
        <w:t xml:space="preserve">                         </w:t>
      </w:r>
      <w:r w:rsidR="00997462" w:rsidRPr="00997462">
        <w:rPr>
          <w:sz w:val="28"/>
          <w:szCs w:val="28"/>
        </w:rPr>
        <w:t>об окончании строительства</w:t>
      </w:r>
      <w:r w:rsidRPr="00C3024E">
        <w:rPr>
          <w:sz w:val="28"/>
          <w:szCs w:val="28"/>
        </w:rPr>
        <w:t xml:space="preserve"> передается спе</w:t>
      </w:r>
      <w:r w:rsidR="00DB3916">
        <w:rPr>
          <w:sz w:val="28"/>
          <w:szCs w:val="28"/>
        </w:rPr>
        <w:t xml:space="preserve">циалисту отдела подготовки </w:t>
      </w:r>
      <w:proofErr w:type="gramStart"/>
      <w:r w:rsidR="00DB3916">
        <w:rPr>
          <w:sz w:val="28"/>
          <w:szCs w:val="28"/>
        </w:rPr>
        <w:t>разрешений</w:t>
      </w:r>
      <w:proofErr w:type="gramEnd"/>
      <w:r w:rsidR="00DB3916">
        <w:rPr>
          <w:sz w:val="28"/>
          <w:szCs w:val="28"/>
        </w:rPr>
        <w:t xml:space="preserve"> в строительстве</w:t>
      </w:r>
      <w:r w:rsidRPr="00C3024E">
        <w:rPr>
          <w:sz w:val="28"/>
          <w:szCs w:val="28"/>
        </w:rPr>
        <w:t xml:space="preserve"> структурного подразделения уполномоченного лица, ответственному за предоставление муниципальной услуги (далее специалист отдела).</w:t>
      </w:r>
    </w:p>
    <w:p w:rsidR="004E5911" w:rsidRPr="00D622C0" w:rsidRDefault="00EB1B50" w:rsidP="00BC5436">
      <w:pPr>
        <w:pStyle w:val="ConsPlusNormal"/>
        <w:ind w:firstLine="709"/>
        <w:jc w:val="both"/>
        <w:outlineLvl w:val="3"/>
        <w:rPr>
          <w:sz w:val="28"/>
          <w:szCs w:val="28"/>
        </w:rPr>
      </w:pPr>
      <w:r w:rsidRPr="00D622C0">
        <w:rPr>
          <w:sz w:val="28"/>
          <w:szCs w:val="28"/>
        </w:rPr>
        <w:t>3.4</w:t>
      </w:r>
      <w:r w:rsidR="00125EC1" w:rsidRPr="00D622C0">
        <w:rPr>
          <w:sz w:val="28"/>
          <w:szCs w:val="28"/>
        </w:rPr>
        <w:t>.</w:t>
      </w:r>
      <w:r w:rsidR="00C96454" w:rsidRPr="00D622C0">
        <w:rPr>
          <w:sz w:val="28"/>
          <w:szCs w:val="28"/>
        </w:rPr>
        <w:t xml:space="preserve">Рассмотрение </w:t>
      </w:r>
      <w:r w:rsidR="00425AB6" w:rsidRPr="00D622C0">
        <w:rPr>
          <w:sz w:val="28"/>
          <w:szCs w:val="28"/>
        </w:rPr>
        <w:t xml:space="preserve">представленных документов, принятие решения </w:t>
      </w:r>
      <w:r w:rsidR="00791343">
        <w:rPr>
          <w:sz w:val="28"/>
          <w:szCs w:val="28"/>
        </w:rPr>
        <w:t xml:space="preserve">                       </w:t>
      </w:r>
      <w:r w:rsidR="00425AB6" w:rsidRPr="00D622C0">
        <w:rPr>
          <w:sz w:val="28"/>
          <w:szCs w:val="28"/>
        </w:rPr>
        <w:t xml:space="preserve">о возврате уведомления об окончании строительства, выдаче уведомления </w:t>
      </w:r>
      <w:r w:rsidR="00791343">
        <w:rPr>
          <w:sz w:val="28"/>
          <w:szCs w:val="28"/>
        </w:rPr>
        <w:t xml:space="preserve">                     </w:t>
      </w:r>
      <w:r w:rsidR="00425AB6" w:rsidRPr="00D622C0">
        <w:rPr>
          <w:sz w:val="28"/>
          <w:szCs w:val="28"/>
        </w:rPr>
        <w:t>о соответствии</w:t>
      </w:r>
      <w:r w:rsidR="00E9512F" w:rsidRPr="00D622C0">
        <w:rPr>
          <w:sz w:val="28"/>
          <w:szCs w:val="28"/>
        </w:rPr>
        <w:t xml:space="preserve"> </w:t>
      </w:r>
      <w:r w:rsidR="00425AB6" w:rsidRPr="00D622C0">
        <w:rPr>
          <w:sz w:val="28"/>
          <w:szCs w:val="28"/>
        </w:rPr>
        <w:t>(несоответствии)</w:t>
      </w:r>
    </w:p>
    <w:p w:rsidR="00425AB6" w:rsidRPr="00D622C0" w:rsidRDefault="00425AB6" w:rsidP="00BC5436">
      <w:pPr>
        <w:pStyle w:val="ConsPlusNormal"/>
        <w:ind w:firstLine="709"/>
        <w:jc w:val="both"/>
        <w:rPr>
          <w:sz w:val="28"/>
          <w:szCs w:val="28"/>
        </w:rPr>
      </w:pPr>
      <w:r w:rsidRPr="00D622C0">
        <w:rPr>
          <w:sz w:val="28"/>
          <w:szCs w:val="28"/>
        </w:rPr>
        <w:t>Основанием для начала административной процедуры является поступление специалисту, ответственному за предоставление муниципальной услуги, зарегистрированных документов, необходимых для предоставления муниципальной услуги.</w:t>
      </w:r>
    </w:p>
    <w:p w:rsidR="006023CA" w:rsidRPr="00D622C0" w:rsidRDefault="006023CA" w:rsidP="00BC5436">
      <w:pPr>
        <w:pStyle w:val="ConsPlusNormal"/>
        <w:ind w:firstLine="709"/>
        <w:jc w:val="both"/>
        <w:rPr>
          <w:sz w:val="28"/>
          <w:szCs w:val="28"/>
        </w:rPr>
      </w:pPr>
      <w:r w:rsidRPr="00D622C0">
        <w:rPr>
          <w:sz w:val="28"/>
          <w:szCs w:val="28"/>
        </w:rPr>
        <w:t>Должностным лицом, ответственным за</w:t>
      </w:r>
      <w:r w:rsidRPr="00D622C0">
        <w:t xml:space="preserve"> </w:t>
      </w:r>
      <w:r w:rsidRPr="00D622C0">
        <w:rPr>
          <w:sz w:val="28"/>
          <w:szCs w:val="28"/>
        </w:rPr>
        <w:t>рассмотрение представленных документов, принятие решения о возврате уведомления об окончании строительства, является должностное лицо, наз</w:t>
      </w:r>
      <w:r w:rsidR="001A33D0">
        <w:rPr>
          <w:sz w:val="28"/>
          <w:szCs w:val="28"/>
        </w:rPr>
        <w:t xml:space="preserve">наченное начальником отдела за </w:t>
      </w:r>
      <w:r w:rsidRPr="00D622C0">
        <w:rPr>
          <w:sz w:val="28"/>
          <w:szCs w:val="28"/>
        </w:rPr>
        <w:t>предоставление муниципальной услуги (далее</w:t>
      </w:r>
      <w:r w:rsidR="00791343">
        <w:rPr>
          <w:sz w:val="28"/>
          <w:szCs w:val="28"/>
        </w:rPr>
        <w:t xml:space="preserve"> </w:t>
      </w:r>
      <w:r w:rsidRPr="00D622C0">
        <w:rPr>
          <w:sz w:val="28"/>
          <w:szCs w:val="28"/>
        </w:rPr>
        <w:t>-</w:t>
      </w:r>
      <w:r w:rsidR="00791343">
        <w:rPr>
          <w:sz w:val="28"/>
          <w:szCs w:val="28"/>
        </w:rPr>
        <w:t xml:space="preserve"> </w:t>
      </w:r>
      <w:r w:rsidRPr="00D622C0">
        <w:rPr>
          <w:sz w:val="28"/>
          <w:szCs w:val="28"/>
        </w:rPr>
        <w:t>Исполнитель).</w:t>
      </w:r>
    </w:p>
    <w:p w:rsidR="00015EDE" w:rsidRPr="00D622C0" w:rsidRDefault="00AD6FA4" w:rsidP="00BC5436">
      <w:pPr>
        <w:pStyle w:val="ConsPlusNormal"/>
        <w:ind w:firstLine="709"/>
        <w:jc w:val="both"/>
        <w:rPr>
          <w:sz w:val="28"/>
          <w:szCs w:val="28"/>
        </w:rPr>
      </w:pPr>
      <w:r w:rsidRPr="00D622C0">
        <w:rPr>
          <w:sz w:val="28"/>
          <w:szCs w:val="28"/>
        </w:rPr>
        <w:t xml:space="preserve">При наличии оснований, предусмотренных пунктом </w:t>
      </w:r>
      <w:r w:rsidR="00A22F23" w:rsidRPr="00D622C0">
        <w:rPr>
          <w:sz w:val="28"/>
          <w:szCs w:val="28"/>
        </w:rPr>
        <w:t xml:space="preserve">2.12 </w:t>
      </w:r>
      <w:r w:rsidRPr="00D622C0">
        <w:rPr>
          <w:sz w:val="28"/>
          <w:szCs w:val="28"/>
        </w:rPr>
        <w:t>Административного регламента, в течение трех рабочих дней со дня поступления уведомления об окончании строительства осуществляется возврат заявителю данного уведомления и прилагаемых к нему документов без рассмотрения с указанием причин возврата.</w:t>
      </w:r>
    </w:p>
    <w:p w:rsidR="00AD6FA4" w:rsidRPr="00D622C0" w:rsidRDefault="00AD6FA4" w:rsidP="00BC5436">
      <w:pPr>
        <w:pStyle w:val="ConsPlusNormal"/>
        <w:ind w:firstLine="709"/>
        <w:jc w:val="both"/>
        <w:rPr>
          <w:sz w:val="28"/>
          <w:szCs w:val="28"/>
        </w:rPr>
      </w:pPr>
      <w:r w:rsidRPr="00D622C0">
        <w:rPr>
          <w:sz w:val="28"/>
          <w:szCs w:val="28"/>
        </w:rPr>
        <w:t xml:space="preserve">Административные действия, входящие в состав административной процедуры, осуществляемые при отсутствии оснований, предусмотренных пунктом </w:t>
      </w:r>
      <w:r w:rsidR="00416E87">
        <w:rPr>
          <w:sz w:val="28"/>
          <w:szCs w:val="28"/>
        </w:rPr>
        <w:t>2.13</w:t>
      </w:r>
      <w:r w:rsidRPr="00D622C0">
        <w:rPr>
          <w:sz w:val="28"/>
          <w:szCs w:val="28"/>
        </w:rPr>
        <w:t xml:space="preserve"> Административного регламента: </w:t>
      </w:r>
    </w:p>
    <w:p w:rsidR="0024333E" w:rsidRPr="00D622C0" w:rsidRDefault="00EB1B50" w:rsidP="00BC5436">
      <w:pPr>
        <w:pStyle w:val="ConsPlusNormal"/>
        <w:ind w:firstLine="709"/>
        <w:jc w:val="both"/>
        <w:rPr>
          <w:sz w:val="28"/>
          <w:szCs w:val="28"/>
        </w:rPr>
      </w:pPr>
      <w:proofErr w:type="gramStart"/>
      <w:r w:rsidRPr="00D622C0">
        <w:rPr>
          <w:sz w:val="28"/>
          <w:szCs w:val="28"/>
        </w:rPr>
        <w:lastRenderedPageBreak/>
        <w:t>1)</w:t>
      </w:r>
      <w:r w:rsidR="00AD6FA4" w:rsidRPr="00D622C0">
        <w:rPr>
          <w:sz w:val="28"/>
          <w:szCs w:val="28"/>
        </w:rPr>
        <w:t xml:space="preserve">проведение проверки соответствия указанных в уведомлении </w:t>
      </w:r>
      <w:r w:rsidR="00791343">
        <w:rPr>
          <w:sz w:val="28"/>
          <w:szCs w:val="28"/>
        </w:rPr>
        <w:t xml:space="preserve">                           </w:t>
      </w:r>
      <w:r w:rsidR="00AD6FA4" w:rsidRPr="00D622C0">
        <w:rPr>
          <w:sz w:val="28"/>
          <w:szCs w:val="28"/>
        </w:rPr>
        <w:t>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w:t>
      </w:r>
      <w:proofErr w:type="gramEnd"/>
      <w:r w:rsidR="00AD6FA4" w:rsidRPr="00D622C0">
        <w:rPr>
          <w:sz w:val="28"/>
          <w:szCs w:val="28"/>
        </w:rPr>
        <w:t xml:space="preserve"> </w:t>
      </w:r>
      <w:proofErr w:type="gramStart"/>
      <w:r w:rsidR="00AD6FA4" w:rsidRPr="00D622C0">
        <w:rPr>
          <w:sz w:val="28"/>
          <w:szCs w:val="28"/>
        </w:rPr>
        <w:t>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w:t>
      </w:r>
      <w:proofErr w:type="gramEnd"/>
      <w:r w:rsidR="00AD6FA4" w:rsidRPr="00D622C0">
        <w:rPr>
          <w:sz w:val="28"/>
          <w:szCs w:val="28"/>
        </w:rPr>
        <w:t xml:space="preserve"> дату поступления уведомления о планируемом строительстве). </w:t>
      </w:r>
    </w:p>
    <w:p w:rsidR="00AD6FA4" w:rsidRPr="00D622C0" w:rsidRDefault="00AD6FA4" w:rsidP="00BC5436">
      <w:pPr>
        <w:pStyle w:val="ConsPlusNormal"/>
        <w:ind w:firstLine="709"/>
        <w:jc w:val="both"/>
        <w:rPr>
          <w:sz w:val="28"/>
          <w:szCs w:val="28"/>
        </w:rPr>
      </w:pPr>
      <w:r w:rsidRPr="00D622C0">
        <w:rPr>
          <w:sz w:val="28"/>
          <w:szCs w:val="28"/>
        </w:rPr>
        <w:t>В случае</w:t>
      </w:r>
      <w:proofErr w:type="gramStart"/>
      <w:r w:rsidRPr="00D622C0">
        <w:rPr>
          <w:sz w:val="28"/>
          <w:szCs w:val="28"/>
        </w:rPr>
        <w:t>,</w:t>
      </w:r>
      <w:proofErr w:type="gramEnd"/>
      <w:r w:rsidRPr="00D622C0">
        <w:rPr>
          <w:sz w:val="28"/>
          <w:szCs w:val="28"/>
        </w:rPr>
        <w:t xml:space="preserve">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w:t>
      </w:r>
      <w:proofErr w:type="gramStart"/>
      <w:r w:rsidRPr="00D622C0">
        <w:rPr>
          <w:sz w:val="28"/>
          <w:szCs w:val="28"/>
        </w:rPr>
        <w:t>действующим</w:t>
      </w:r>
      <w:proofErr w:type="gramEnd"/>
      <w:r w:rsidRPr="00D622C0">
        <w:rPr>
          <w:sz w:val="28"/>
          <w:szCs w:val="28"/>
        </w:rPr>
        <w:t xml:space="preserve"> на дату поступления уведомления об окончании строительства;</w:t>
      </w:r>
    </w:p>
    <w:p w:rsidR="00AD6FA4" w:rsidRPr="00D622C0" w:rsidRDefault="00EB1B50" w:rsidP="00BC5436">
      <w:pPr>
        <w:pStyle w:val="ConsPlusNormal"/>
        <w:ind w:firstLine="709"/>
        <w:jc w:val="both"/>
        <w:rPr>
          <w:sz w:val="28"/>
          <w:szCs w:val="28"/>
        </w:rPr>
      </w:pPr>
      <w:proofErr w:type="gramStart"/>
      <w:r w:rsidRPr="00D622C0">
        <w:rPr>
          <w:sz w:val="28"/>
          <w:szCs w:val="28"/>
        </w:rPr>
        <w:t>2)</w:t>
      </w:r>
      <w:r w:rsidR="00AD6FA4" w:rsidRPr="00D622C0">
        <w:rPr>
          <w:sz w:val="28"/>
          <w:szCs w:val="28"/>
        </w:rPr>
        <w:t xml:space="preserve">проверка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Градостроительного кодекса Российской Федерации, не направлялось уведомление </w:t>
      </w:r>
      <w:r w:rsidR="00791343">
        <w:rPr>
          <w:sz w:val="28"/>
          <w:szCs w:val="28"/>
        </w:rPr>
        <w:t xml:space="preserve">                                        </w:t>
      </w:r>
      <w:r w:rsidR="00AD6FA4" w:rsidRPr="00D622C0">
        <w:rPr>
          <w:sz w:val="28"/>
          <w:szCs w:val="28"/>
        </w:rPr>
        <w:t>о несоответствии указанных в уведомлении</w:t>
      </w:r>
      <w:proofErr w:type="gramEnd"/>
      <w:r w:rsidR="00AD6FA4" w:rsidRPr="00D622C0">
        <w:rPr>
          <w:sz w:val="28"/>
          <w:szCs w:val="28"/>
        </w:rPr>
        <w:t xml:space="preserve"> </w:t>
      </w:r>
      <w:proofErr w:type="gramStart"/>
      <w:r w:rsidR="00AD6FA4" w:rsidRPr="00D622C0">
        <w:rPr>
          <w:sz w:val="28"/>
          <w:szCs w:val="28"/>
        </w:rPr>
        <w:t>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w:t>
      </w:r>
      <w:proofErr w:type="gramEnd"/>
      <w:r w:rsidR="00AD6FA4" w:rsidRPr="00D622C0">
        <w:rPr>
          <w:sz w:val="28"/>
          <w:szCs w:val="28"/>
        </w:rPr>
        <w:t xml:space="preserve"> или садового дома в границах исторического поселения федерального или регионального значения;</w:t>
      </w:r>
    </w:p>
    <w:p w:rsidR="00AD6FA4" w:rsidRPr="00D622C0" w:rsidRDefault="00EB1B50" w:rsidP="00BC5436">
      <w:pPr>
        <w:pStyle w:val="ConsPlusNormal"/>
        <w:ind w:firstLine="709"/>
        <w:jc w:val="both"/>
        <w:rPr>
          <w:sz w:val="28"/>
          <w:szCs w:val="28"/>
        </w:rPr>
      </w:pPr>
      <w:r w:rsidRPr="00D622C0">
        <w:rPr>
          <w:sz w:val="28"/>
          <w:szCs w:val="28"/>
        </w:rPr>
        <w:t>3)</w:t>
      </w:r>
      <w:r w:rsidR="00AD6FA4" w:rsidRPr="00D622C0">
        <w:rPr>
          <w:sz w:val="28"/>
          <w:szCs w:val="28"/>
        </w:rPr>
        <w:t xml:space="preserve">проверка соответствия вида разрешенного использования объекта </w:t>
      </w:r>
      <w:r w:rsidR="00AD6FA4" w:rsidRPr="00D622C0">
        <w:rPr>
          <w:sz w:val="28"/>
          <w:szCs w:val="28"/>
        </w:rPr>
        <w:lastRenderedPageBreak/>
        <w:t>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AD6FA4" w:rsidRPr="00D622C0" w:rsidRDefault="00EB1B50" w:rsidP="00BC5436">
      <w:pPr>
        <w:pStyle w:val="ConsPlusNormal"/>
        <w:ind w:firstLine="709"/>
        <w:jc w:val="both"/>
        <w:rPr>
          <w:sz w:val="28"/>
          <w:szCs w:val="28"/>
        </w:rPr>
      </w:pPr>
      <w:proofErr w:type="gramStart"/>
      <w:r w:rsidRPr="00D622C0">
        <w:rPr>
          <w:sz w:val="28"/>
          <w:szCs w:val="28"/>
        </w:rPr>
        <w:t>4)</w:t>
      </w:r>
      <w:r w:rsidR="00AD6FA4" w:rsidRPr="00D622C0">
        <w:rPr>
          <w:sz w:val="28"/>
          <w:szCs w:val="28"/>
        </w:rPr>
        <w:t>проверка 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00AD6FA4" w:rsidRPr="00D622C0">
        <w:rPr>
          <w:sz w:val="28"/>
          <w:szCs w:val="28"/>
        </w:rPr>
        <w:t xml:space="preserve"> и такой объект капитального строительства не введен в эксплуатацию;</w:t>
      </w:r>
    </w:p>
    <w:p w:rsidR="00AD6FA4" w:rsidRPr="00D622C0" w:rsidRDefault="00EB1B50" w:rsidP="00BC5436">
      <w:pPr>
        <w:pStyle w:val="ConsPlusNormal"/>
        <w:ind w:firstLine="709"/>
        <w:jc w:val="both"/>
        <w:rPr>
          <w:sz w:val="28"/>
          <w:szCs w:val="28"/>
        </w:rPr>
      </w:pPr>
      <w:r w:rsidRPr="00D622C0">
        <w:rPr>
          <w:sz w:val="28"/>
          <w:szCs w:val="28"/>
        </w:rPr>
        <w:t>5)</w:t>
      </w:r>
      <w:r w:rsidR="00AD6FA4" w:rsidRPr="00D622C0">
        <w:rPr>
          <w:sz w:val="28"/>
          <w:szCs w:val="28"/>
        </w:rPr>
        <w:t xml:space="preserve">подготовка и подписание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с учетом положений пункта </w:t>
      </w:r>
      <w:r w:rsidR="00416E87">
        <w:rPr>
          <w:sz w:val="28"/>
          <w:szCs w:val="28"/>
        </w:rPr>
        <w:t>2.12</w:t>
      </w:r>
      <w:r w:rsidR="00AD6FA4" w:rsidRPr="00D622C0">
        <w:rPr>
          <w:sz w:val="28"/>
          <w:szCs w:val="28"/>
        </w:rPr>
        <w:t xml:space="preserve"> Административного регламента.</w:t>
      </w:r>
    </w:p>
    <w:p w:rsidR="00AD6FA4" w:rsidRPr="00D622C0" w:rsidRDefault="00EB1B50" w:rsidP="00BC5436">
      <w:pPr>
        <w:pStyle w:val="ConsPlusNormal"/>
        <w:ind w:firstLine="709"/>
        <w:jc w:val="both"/>
        <w:rPr>
          <w:sz w:val="28"/>
          <w:szCs w:val="28"/>
        </w:rPr>
      </w:pPr>
      <w:r w:rsidRPr="00D622C0">
        <w:rPr>
          <w:sz w:val="28"/>
          <w:szCs w:val="28"/>
        </w:rPr>
        <w:t>3.5.</w:t>
      </w:r>
      <w:r w:rsidR="00AD6FA4" w:rsidRPr="00D622C0">
        <w:rPr>
          <w:sz w:val="28"/>
          <w:szCs w:val="28"/>
        </w:rPr>
        <w:t xml:space="preserve">Критерием принятия решения является наличие (отсутствие) оснований, предусмотренных пунктами </w:t>
      </w:r>
      <w:r w:rsidR="00416E87">
        <w:rPr>
          <w:sz w:val="28"/>
          <w:szCs w:val="28"/>
        </w:rPr>
        <w:t>2.12 - 2.13</w:t>
      </w:r>
      <w:r w:rsidR="00AD6FA4" w:rsidRPr="00D622C0">
        <w:rPr>
          <w:sz w:val="28"/>
          <w:szCs w:val="28"/>
        </w:rPr>
        <w:t xml:space="preserve"> Административного регламента. </w:t>
      </w:r>
    </w:p>
    <w:p w:rsidR="00AD6FA4" w:rsidRPr="00D622C0" w:rsidRDefault="00AD6FA4" w:rsidP="00BC5436">
      <w:pPr>
        <w:pStyle w:val="ConsPlusNormal"/>
        <w:ind w:firstLine="709"/>
        <w:jc w:val="both"/>
        <w:rPr>
          <w:sz w:val="28"/>
          <w:szCs w:val="28"/>
        </w:rPr>
      </w:pPr>
      <w:r w:rsidRPr="00D622C0">
        <w:rPr>
          <w:sz w:val="28"/>
          <w:szCs w:val="28"/>
        </w:rPr>
        <w:t xml:space="preserve">Результат административной процедуры: </w:t>
      </w:r>
    </w:p>
    <w:p w:rsidR="00AD6FA4" w:rsidRPr="00D622C0" w:rsidRDefault="00AD6FA4" w:rsidP="00BC5436">
      <w:pPr>
        <w:pStyle w:val="ConsPlusNormal"/>
        <w:ind w:firstLine="709"/>
        <w:jc w:val="both"/>
        <w:rPr>
          <w:sz w:val="28"/>
          <w:szCs w:val="28"/>
        </w:rPr>
      </w:pPr>
      <w:r w:rsidRPr="00D622C0">
        <w:rPr>
          <w:sz w:val="28"/>
          <w:szCs w:val="28"/>
        </w:rPr>
        <w:t xml:space="preserve">при наличии оснований, предусмотренных пунктом </w:t>
      </w:r>
      <w:r w:rsidR="00416E87">
        <w:rPr>
          <w:sz w:val="28"/>
          <w:szCs w:val="28"/>
        </w:rPr>
        <w:t>2.13</w:t>
      </w:r>
      <w:r w:rsidRPr="00D622C0">
        <w:rPr>
          <w:sz w:val="28"/>
          <w:szCs w:val="28"/>
        </w:rPr>
        <w:t xml:space="preserve"> Админис</w:t>
      </w:r>
      <w:r w:rsidR="00365AAF">
        <w:rPr>
          <w:sz w:val="28"/>
          <w:szCs w:val="28"/>
        </w:rPr>
        <w:t>тративного регламента, возврат З</w:t>
      </w:r>
      <w:r w:rsidRPr="00D622C0">
        <w:rPr>
          <w:sz w:val="28"/>
          <w:szCs w:val="28"/>
        </w:rPr>
        <w:t>аявителю уведомления об окончании строительства и прилагаемых к нему документов без рассмотрения;</w:t>
      </w:r>
    </w:p>
    <w:p w:rsidR="00AD6FA4" w:rsidRPr="00D622C0" w:rsidRDefault="00AD6FA4" w:rsidP="00BC5436">
      <w:pPr>
        <w:pStyle w:val="ConsPlusNormal"/>
        <w:ind w:firstLine="709"/>
        <w:jc w:val="both"/>
        <w:rPr>
          <w:sz w:val="28"/>
          <w:szCs w:val="28"/>
        </w:rPr>
      </w:pPr>
      <w:r w:rsidRPr="00D622C0">
        <w:rPr>
          <w:sz w:val="28"/>
          <w:szCs w:val="28"/>
        </w:rPr>
        <w:t xml:space="preserve">при отсутствии оснований, предусмотренных пунктами </w:t>
      </w:r>
      <w:r w:rsidR="00416E87">
        <w:rPr>
          <w:sz w:val="28"/>
          <w:szCs w:val="28"/>
        </w:rPr>
        <w:t>2.12</w:t>
      </w:r>
      <w:r w:rsidRPr="00D622C0">
        <w:rPr>
          <w:sz w:val="28"/>
          <w:szCs w:val="28"/>
        </w:rPr>
        <w:t xml:space="preserve">, </w:t>
      </w:r>
      <w:r w:rsidR="00416E87">
        <w:rPr>
          <w:sz w:val="28"/>
          <w:szCs w:val="28"/>
        </w:rPr>
        <w:t>2.13</w:t>
      </w:r>
      <w:r w:rsidRPr="00D622C0">
        <w:rPr>
          <w:sz w:val="28"/>
          <w:szCs w:val="28"/>
        </w:rPr>
        <w:t xml:space="preserve"> Административного регламента, подписанное уполномоченным должностным лицом уведомление о соответствии;</w:t>
      </w:r>
    </w:p>
    <w:p w:rsidR="00AD6FA4" w:rsidRPr="00D622C0" w:rsidRDefault="00AD6FA4" w:rsidP="00BC5436">
      <w:pPr>
        <w:pStyle w:val="ConsPlusNormal"/>
        <w:ind w:firstLine="709"/>
        <w:jc w:val="both"/>
        <w:rPr>
          <w:sz w:val="28"/>
          <w:szCs w:val="28"/>
        </w:rPr>
      </w:pPr>
      <w:r w:rsidRPr="00D622C0">
        <w:rPr>
          <w:sz w:val="28"/>
          <w:szCs w:val="28"/>
        </w:rPr>
        <w:t xml:space="preserve">при отсутствии оснований, предусмотренных пунктом </w:t>
      </w:r>
      <w:r w:rsidR="00416E87">
        <w:rPr>
          <w:sz w:val="28"/>
          <w:szCs w:val="28"/>
        </w:rPr>
        <w:t>2.13</w:t>
      </w:r>
      <w:r w:rsidRPr="00D622C0">
        <w:rPr>
          <w:sz w:val="28"/>
          <w:szCs w:val="28"/>
        </w:rPr>
        <w:t xml:space="preserve"> Административного регламента, наличии оснований, предусмотренных пунктом </w:t>
      </w:r>
      <w:r w:rsidR="00416E87">
        <w:rPr>
          <w:sz w:val="28"/>
          <w:szCs w:val="28"/>
        </w:rPr>
        <w:t>2.12</w:t>
      </w:r>
      <w:r w:rsidRPr="00D622C0">
        <w:rPr>
          <w:sz w:val="28"/>
          <w:szCs w:val="28"/>
        </w:rPr>
        <w:t xml:space="preserve"> Административного регламента, подписанное уполномоченным должностным лицом уведомление о несоответствии.</w:t>
      </w:r>
    </w:p>
    <w:p w:rsidR="004E5911" w:rsidRPr="00D622C0" w:rsidRDefault="00AD6FA4" w:rsidP="00BC5436">
      <w:pPr>
        <w:pStyle w:val="ConsPlusNormal"/>
        <w:ind w:firstLine="709"/>
        <w:jc w:val="both"/>
        <w:rPr>
          <w:sz w:val="28"/>
          <w:szCs w:val="28"/>
        </w:rPr>
      </w:pPr>
      <w:r w:rsidRPr="00D622C0">
        <w:rPr>
          <w:sz w:val="28"/>
          <w:szCs w:val="28"/>
        </w:rPr>
        <w:t>Максимальный срок выполнения</w:t>
      </w:r>
      <w:r w:rsidR="00966161" w:rsidRPr="00D622C0">
        <w:rPr>
          <w:sz w:val="28"/>
          <w:szCs w:val="28"/>
        </w:rPr>
        <w:t xml:space="preserve"> административной процедуры - </w:t>
      </w:r>
      <w:r w:rsidR="00791343">
        <w:rPr>
          <w:sz w:val="28"/>
          <w:szCs w:val="28"/>
        </w:rPr>
        <w:t xml:space="preserve">                          </w:t>
      </w:r>
      <w:r w:rsidR="00966161" w:rsidRPr="00D622C0">
        <w:rPr>
          <w:sz w:val="28"/>
          <w:szCs w:val="28"/>
        </w:rPr>
        <w:t>7</w:t>
      </w:r>
      <w:r w:rsidRPr="00D622C0">
        <w:rPr>
          <w:sz w:val="28"/>
          <w:szCs w:val="28"/>
        </w:rPr>
        <w:t xml:space="preserve"> рабочих дней со дня поступления к специалисту, ответственному за предоставление муниципальной услуги, зарегистрированного уведомления </w:t>
      </w:r>
      <w:r w:rsidR="00791343">
        <w:rPr>
          <w:sz w:val="28"/>
          <w:szCs w:val="28"/>
        </w:rPr>
        <w:t xml:space="preserve">                  </w:t>
      </w:r>
      <w:r w:rsidRPr="00D622C0">
        <w:rPr>
          <w:sz w:val="28"/>
          <w:szCs w:val="28"/>
        </w:rPr>
        <w:t>об окончании строительства и прилагаемых к нему документов.</w:t>
      </w:r>
    </w:p>
    <w:p w:rsidR="004E5911" w:rsidRPr="00D622C0" w:rsidRDefault="00365AAF" w:rsidP="00BC5436">
      <w:pPr>
        <w:pStyle w:val="ConsPlusNormal"/>
        <w:ind w:firstLine="709"/>
        <w:jc w:val="both"/>
        <w:rPr>
          <w:sz w:val="28"/>
          <w:szCs w:val="28"/>
        </w:rPr>
      </w:pPr>
      <w:r>
        <w:rPr>
          <w:sz w:val="28"/>
          <w:szCs w:val="28"/>
        </w:rPr>
        <w:t>Выдача (направление) З</w:t>
      </w:r>
      <w:r w:rsidR="00AD6FA4" w:rsidRPr="00D622C0">
        <w:rPr>
          <w:sz w:val="28"/>
          <w:szCs w:val="28"/>
        </w:rPr>
        <w:t>аявителю уведомления о соответствии (несоответствии)</w:t>
      </w:r>
    </w:p>
    <w:p w:rsidR="008013F6" w:rsidRPr="00D622C0" w:rsidRDefault="008013F6" w:rsidP="00BC5436">
      <w:pPr>
        <w:pStyle w:val="ConsPlusNormal"/>
        <w:ind w:firstLine="709"/>
        <w:jc w:val="both"/>
        <w:rPr>
          <w:sz w:val="28"/>
          <w:szCs w:val="28"/>
        </w:rPr>
      </w:pPr>
      <w:r w:rsidRPr="00D622C0">
        <w:rPr>
          <w:sz w:val="28"/>
          <w:szCs w:val="28"/>
        </w:rPr>
        <w:t xml:space="preserve">Основанием для начала исполнения процедуры является поступление уведомления о соответствии (несоответствии) с резолюцией директора Департамента (исполняющего обязанности директора </w:t>
      </w:r>
      <w:r w:rsidR="009511B0" w:rsidRPr="009511B0">
        <w:rPr>
          <w:sz w:val="28"/>
          <w:szCs w:val="28"/>
        </w:rPr>
        <w:t>структурного подра</w:t>
      </w:r>
      <w:r w:rsidR="009511B0">
        <w:rPr>
          <w:sz w:val="28"/>
          <w:szCs w:val="28"/>
        </w:rPr>
        <w:t>зделения уполномоченного органа</w:t>
      </w:r>
      <w:r w:rsidRPr="00D622C0">
        <w:rPr>
          <w:sz w:val="28"/>
          <w:szCs w:val="28"/>
        </w:rPr>
        <w:t>) и комплекта документо</w:t>
      </w:r>
      <w:r w:rsidR="009511B0">
        <w:rPr>
          <w:sz w:val="28"/>
          <w:szCs w:val="28"/>
        </w:rPr>
        <w:t>в начальнику отдела структурного подразделения</w:t>
      </w:r>
      <w:r w:rsidR="009511B0" w:rsidRPr="009511B0">
        <w:rPr>
          <w:sz w:val="28"/>
          <w:szCs w:val="28"/>
        </w:rPr>
        <w:t xml:space="preserve"> уполномоченного органа</w:t>
      </w:r>
      <w:r w:rsidRPr="00D622C0">
        <w:rPr>
          <w:sz w:val="28"/>
          <w:szCs w:val="28"/>
        </w:rPr>
        <w:t xml:space="preserve">. </w:t>
      </w:r>
    </w:p>
    <w:p w:rsidR="008013F6" w:rsidRPr="00D622C0" w:rsidRDefault="008013F6" w:rsidP="00BC5436">
      <w:pPr>
        <w:pStyle w:val="ConsPlusNormal"/>
        <w:ind w:firstLine="709"/>
        <w:jc w:val="both"/>
        <w:rPr>
          <w:sz w:val="28"/>
          <w:szCs w:val="28"/>
        </w:rPr>
      </w:pPr>
      <w:r w:rsidRPr="00D622C0">
        <w:rPr>
          <w:sz w:val="28"/>
          <w:szCs w:val="28"/>
        </w:rPr>
        <w:t>Должностным лицом, ответственным за направление (выдачу) уведомления о соответствии (несоответствии), является должностное лицо, наз</w:t>
      </w:r>
      <w:r w:rsidR="00791343">
        <w:rPr>
          <w:sz w:val="28"/>
          <w:szCs w:val="28"/>
        </w:rPr>
        <w:t xml:space="preserve">наченное начальником отдела за </w:t>
      </w:r>
      <w:r w:rsidRPr="00D622C0">
        <w:rPr>
          <w:sz w:val="28"/>
          <w:szCs w:val="28"/>
        </w:rPr>
        <w:t xml:space="preserve">предоставление муниципальной услуги </w:t>
      </w:r>
      <w:r w:rsidRPr="00D622C0">
        <w:rPr>
          <w:sz w:val="28"/>
          <w:szCs w:val="28"/>
        </w:rPr>
        <w:lastRenderedPageBreak/>
        <w:t>(далее</w:t>
      </w:r>
      <w:r w:rsidR="00791343">
        <w:rPr>
          <w:sz w:val="28"/>
          <w:szCs w:val="28"/>
        </w:rPr>
        <w:t xml:space="preserve"> </w:t>
      </w:r>
      <w:r w:rsidRPr="00D622C0">
        <w:rPr>
          <w:sz w:val="28"/>
          <w:szCs w:val="28"/>
        </w:rPr>
        <w:t>-</w:t>
      </w:r>
      <w:r w:rsidR="00791343">
        <w:rPr>
          <w:sz w:val="28"/>
          <w:szCs w:val="28"/>
        </w:rPr>
        <w:t xml:space="preserve"> </w:t>
      </w:r>
      <w:r w:rsidRPr="00D622C0">
        <w:rPr>
          <w:sz w:val="28"/>
          <w:szCs w:val="28"/>
        </w:rPr>
        <w:t>Исполнитель).</w:t>
      </w:r>
    </w:p>
    <w:p w:rsidR="008013F6" w:rsidRPr="00D622C0" w:rsidRDefault="008013F6" w:rsidP="00BC5436">
      <w:pPr>
        <w:pStyle w:val="ConsPlusNormal"/>
        <w:ind w:firstLine="709"/>
        <w:jc w:val="both"/>
        <w:rPr>
          <w:sz w:val="28"/>
          <w:szCs w:val="28"/>
        </w:rPr>
      </w:pPr>
      <w:proofErr w:type="gramStart"/>
      <w:r w:rsidRPr="00D622C0">
        <w:rPr>
          <w:sz w:val="28"/>
          <w:szCs w:val="28"/>
        </w:rPr>
        <w:t xml:space="preserve">Состав административных действий, входящих в состав административной процедуры, выполняемых ответственным должностным лицом: определение способа выдачи (направления) заявителю уведомления </w:t>
      </w:r>
      <w:r w:rsidR="00791343">
        <w:rPr>
          <w:sz w:val="28"/>
          <w:szCs w:val="28"/>
        </w:rPr>
        <w:t xml:space="preserve">                     </w:t>
      </w:r>
      <w:r w:rsidRPr="00D622C0">
        <w:rPr>
          <w:sz w:val="28"/>
          <w:szCs w:val="28"/>
        </w:rPr>
        <w:t>о соответствии (несоответствии), обеспечение  выдачи (направления) заявителю уведомления о соответствии (несоответствии) в соответствии с волеизъявлением заявителя, указанным в уведомлении об окончании строительства – в течение семи рабочих дней со дня поступления уведомления о соответствии (несоответствии) к специалисту, ответственному за выдачу (направление) заявителю результата</w:t>
      </w:r>
      <w:proofErr w:type="gramEnd"/>
      <w:r w:rsidRPr="00D622C0">
        <w:rPr>
          <w:sz w:val="28"/>
          <w:szCs w:val="28"/>
        </w:rPr>
        <w:t xml:space="preserve"> предоставления муниципальной услуги.</w:t>
      </w:r>
    </w:p>
    <w:p w:rsidR="008013F6" w:rsidRPr="00D622C0" w:rsidRDefault="00196DAB" w:rsidP="00BC5436">
      <w:pPr>
        <w:pStyle w:val="ConsPlusNormal"/>
        <w:ind w:firstLine="709"/>
        <w:jc w:val="both"/>
        <w:rPr>
          <w:sz w:val="28"/>
          <w:szCs w:val="28"/>
        </w:rPr>
      </w:pPr>
      <w:r w:rsidRPr="00D622C0">
        <w:rPr>
          <w:sz w:val="28"/>
          <w:szCs w:val="28"/>
        </w:rPr>
        <w:t>3.6.</w:t>
      </w:r>
      <w:r w:rsidR="008013F6" w:rsidRPr="00D622C0">
        <w:rPr>
          <w:sz w:val="28"/>
          <w:szCs w:val="28"/>
        </w:rPr>
        <w:t xml:space="preserve">Критерием принятия решения о направлении результата муниципальной услуги является наличие оформленного уведомления </w:t>
      </w:r>
      <w:r w:rsidR="00791343">
        <w:rPr>
          <w:sz w:val="28"/>
          <w:szCs w:val="28"/>
        </w:rPr>
        <w:t xml:space="preserve">                              </w:t>
      </w:r>
      <w:r w:rsidR="008013F6" w:rsidRPr="00D622C0">
        <w:rPr>
          <w:sz w:val="28"/>
          <w:szCs w:val="28"/>
        </w:rPr>
        <w:t>о соответствии (несоответствии).</w:t>
      </w:r>
    </w:p>
    <w:p w:rsidR="008013F6" w:rsidRPr="00D622C0" w:rsidRDefault="00196DAB" w:rsidP="00BC5436">
      <w:pPr>
        <w:pStyle w:val="ConsPlusNormal"/>
        <w:ind w:firstLine="709"/>
        <w:jc w:val="both"/>
        <w:rPr>
          <w:sz w:val="28"/>
          <w:szCs w:val="28"/>
        </w:rPr>
      </w:pPr>
      <w:r w:rsidRPr="00D622C0">
        <w:rPr>
          <w:sz w:val="28"/>
          <w:szCs w:val="28"/>
        </w:rPr>
        <w:t>3.7.</w:t>
      </w:r>
      <w:r w:rsidR="008013F6" w:rsidRPr="00D622C0">
        <w:rPr>
          <w:sz w:val="28"/>
          <w:szCs w:val="28"/>
        </w:rPr>
        <w:t xml:space="preserve">Результатом выполнения данной административной процедуры в соответствии с волеизъявлением заявителя, указанным в уведомлении </w:t>
      </w:r>
      <w:r w:rsidR="00791343">
        <w:rPr>
          <w:sz w:val="28"/>
          <w:szCs w:val="28"/>
        </w:rPr>
        <w:t xml:space="preserve">                          </w:t>
      </w:r>
      <w:r w:rsidR="008013F6" w:rsidRPr="00D622C0">
        <w:rPr>
          <w:sz w:val="28"/>
          <w:szCs w:val="28"/>
        </w:rPr>
        <w:t>об окончании строительства, является:</w:t>
      </w:r>
    </w:p>
    <w:p w:rsidR="008013F6" w:rsidRPr="00D622C0" w:rsidRDefault="00196DAB" w:rsidP="00BC5436">
      <w:pPr>
        <w:pStyle w:val="ConsPlusNormal"/>
        <w:ind w:firstLine="709"/>
        <w:jc w:val="both"/>
        <w:rPr>
          <w:sz w:val="28"/>
          <w:szCs w:val="28"/>
        </w:rPr>
      </w:pPr>
      <w:r w:rsidRPr="00D622C0">
        <w:rPr>
          <w:sz w:val="28"/>
          <w:szCs w:val="28"/>
        </w:rPr>
        <w:t>1)</w:t>
      </w:r>
      <w:r w:rsidR="008013F6" w:rsidRPr="00D622C0">
        <w:rPr>
          <w:sz w:val="28"/>
          <w:szCs w:val="28"/>
        </w:rPr>
        <w:t>выдача заявителю уведомления о соответствии (несоответствии) лично в уполномоченном органе или в МФЦ;</w:t>
      </w:r>
    </w:p>
    <w:p w:rsidR="008013F6" w:rsidRPr="00D622C0" w:rsidRDefault="00196DAB" w:rsidP="00BC5436">
      <w:pPr>
        <w:pStyle w:val="ConsPlusNormal"/>
        <w:ind w:firstLine="709"/>
        <w:jc w:val="both"/>
        <w:rPr>
          <w:sz w:val="28"/>
          <w:szCs w:val="28"/>
        </w:rPr>
      </w:pPr>
      <w:r w:rsidRPr="00D622C0">
        <w:rPr>
          <w:sz w:val="28"/>
          <w:szCs w:val="28"/>
        </w:rPr>
        <w:t>2)</w:t>
      </w:r>
      <w:r w:rsidR="008013F6" w:rsidRPr="00D622C0">
        <w:rPr>
          <w:sz w:val="28"/>
          <w:szCs w:val="28"/>
        </w:rPr>
        <w:t>направление уведомления о соответствии (несоответствии) заявителю почтой заказным письмом с уведомлением по почтовому адресу, указанному заявителем для этой цели в уведомлении об окончании строительства;</w:t>
      </w:r>
    </w:p>
    <w:p w:rsidR="008013F6" w:rsidRPr="00D622C0" w:rsidRDefault="00196DAB" w:rsidP="00BC5436">
      <w:pPr>
        <w:pStyle w:val="ConsPlusNormal"/>
        <w:ind w:firstLine="709"/>
        <w:jc w:val="both"/>
        <w:rPr>
          <w:sz w:val="28"/>
          <w:szCs w:val="28"/>
        </w:rPr>
      </w:pPr>
      <w:r w:rsidRPr="00D622C0">
        <w:rPr>
          <w:sz w:val="28"/>
          <w:szCs w:val="28"/>
        </w:rPr>
        <w:t>3)</w:t>
      </w:r>
      <w:r w:rsidR="008013F6" w:rsidRPr="00D622C0">
        <w:rPr>
          <w:sz w:val="28"/>
          <w:szCs w:val="28"/>
        </w:rPr>
        <w:t>направление уведомления о</w:t>
      </w:r>
      <w:r w:rsidR="00365AAF">
        <w:rPr>
          <w:sz w:val="28"/>
          <w:szCs w:val="28"/>
        </w:rPr>
        <w:t xml:space="preserve"> соответствии (несоответствии) З</w:t>
      </w:r>
      <w:r w:rsidR="008013F6" w:rsidRPr="00D622C0">
        <w:rPr>
          <w:sz w:val="28"/>
          <w:szCs w:val="28"/>
        </w:rPr>
        <w:t>аявителю посредством Единого или регионального портала.</w:t>
      </w:r>
    </w:p>
    <w:p w:rsidR="004E5911" w:rsidRPr="00D622C0" w:rsidRDefault="00A222C4" w:rsidP="00BC5436">
      <w:pPr>
        <w:pStyle w:val="ConsPlusNormal"/>
        <w:ind w:firstLine="709"/>
        <w:jc w:val="both"/>
        <w:rPr>
          <w:sz w:val="28"/>
          <w:szCs w:val="28"/>
        </w:rPr>
      </w:pPr>
      <w:r w:rsidRPr="00D622C0">
        <w:rPr>
          <w:sz w:val="28"/>
          <w:szCs w:val="28"/>
        </w:rPr>
        <w:t>3.8.</w:t>
      </w:r>
      <w:r w:rsidR="004E5911" w:rsidRPr="00D622C0">
        <w:rPr>
          <w:sz w:val="28"/>
          <w:szCs w:val="28"/>
        </w:rPr>
        <w:t xml:space="preserve">Способ фиксации результата выполнения административной процедуры: </w:t>
      </w:r>
      <w:r w:rsidR="008015AD" w:rsidRPr="00D622C0">
        <w:rPr>
          <w:sz w:val="28"/>
          <w:szCs w:val="28"/>
        </w:rPr>
        <w:t xml:space="preserve">регистрация уведомления о соответствии </w:t>
      </w:r>
      <w:r w:rsidR="00C07597" w:rsidRPr="00D622C0">
        <w:rPr>
          <w:sz w:val="28"/>
          <w:szCs w:val="28"/>
        </w:rPr>
        <w:t xml:space="preserve">(несоответствии) построенных или реконструированных объекта </w:t>
      </w:r>
      <w:r w:rsidR="00EB1ED4" w:rsidRPr="00D622C0">
        <w:rPr>
          <w:sz w:val="28"/>
          <w:szCs w:val="28"/>
        </w:rPr>
        <w:t>индивидуального жилищного строительства или садового дома</w:t>
      </w:r>
      <w:r w:rsidR="008015AD" w:rsidRPr="00D622C0">
        <w:rPr>
          <w:sz w:val="28"/>
          <w:szCs w:val="28"/>
        </w:rPr>
        <w:t xml:space="preserve"> </w:t>
      </w:r>
      <w:r w:rsidR="00C07597" w:rsidRPr="00D622C0">
        <w:rPr>
          <w:sz w:val="28"/>
          <w:szCs w:val="28"/>
        </w:rPr>
        <w:t xml:space="preserve">требованиям законодательства </w:t>
      </w:r>
      <w:r w:rsidR="00791343">
        <w:rPr>
          <w:sz w:val="28"/>
          <w:szCs w:val="28"/>
        </w:rPr>
        <w:t xml:space="preserve">                                      </w:t>
      </w:r>
      <w:r w:rsidR="00C07597" w:rsidRPr="00D622C0">
        <w:rPr>
          <w:sz w:val="28"/>
          <w:szCs w:val="28"/>
        </w:rPr>
        <w:t>о градостроительной деятельности</w:t>
      </w:r>
      <w:r w:rsidR="004E5911" w:rsidRPr="00D622C0">
        <w:rPr>
          <w:sz w:val="28"/>
          <w:szCs w:val="28"/>
        </w:rPr>
        <w:t xml:space="preserve">, либо регистрация </w:t>
      </w:r>
      <w:r w:rsidR="003F73B6" w:rsidRPr="00D622C0">
        <w:rPr>
          <w:sz w:val="28"/>
          <w:szCs w:val="28"/>
        </w:rPr>
        <w:t xml:space="preserve">сообщения о возврате уведомления и прилагаемых к нему документов </w:t>
      </w:r>
      <w:r w:rsidR="004E5911" w:rsidRPr="00D622C0">
        <w:rPr>
          <w:sz w:val="28"/>
          <w:szCs w:val="28"/>
        </w:rPr>
        <w:t xml:space="preserve">в информационной системе </w:t>
      </w:r>
      <w:r w:rsidR="00731A13" w:rsidRPr="00D622C0">
        <w:rPr>
          <w:sz w:val="28"/>
          <w:szCs w:val="28"/>
        </w:rPr>
        <w:t>«</w:t>
      </w:r>
      <w:r w:rsidR="00B57A7D" w:rsidRPr="00D622C0">
        <w:rPr>
          <w:sz w:val="28"/>
          <w:szCs w:val="28"/>
        </w:rPr>
        <w:t>ДЕЛО</w:t>
      </w:r>
      <w:r w:rsidR="00731A13" w:rsidRPr="00D622C0">
        <w:rPr>
          <w:sz w:val="28"/>
          <w:szCs w:val="28"/>
        </w:rPr>
        <w:t>»</w:t>
      </w:r>
      <w:r w:rsidR="004E5911" w:rsidRPr="00D622C0">
        <w:rPr>
          <w:sz w:val="28"/>
          <w:szCs w:val="28"/>
        </w:rPr>
        <w:t xml:space="preserve">. </w:t>
      </w:r>
    </w:p>
    <w:p w:rsidR="008013F6" w:rsidRPr="00D622C0" w:rsidRDefault="00A222C4" w:rsidP="00BC5436">
      <w:pPr>
        <w:pStyle w:val="ConsPlusNormal"/>
        <w:ind w:firstLine="709"/>
        <w:jc w:val="both"/>
        <w:rPr>
          <w:sz w:val="28"/>
          <w:szCs w:val="28"/>
        </w:rPr>
      </w:pPr>
      <w:r w:rsidRPr="00D622C0">
        <w:rPr>
          <w:sz w:val="28"/>
          <w:szCs w:val="28"/>
        </w:rPr>
        <w:t>3.9.</w:t>
      </w:r>
      <w:r w:rsidR="008013F6" w:rsidRPr="00D622C0">
        <w:rPr>
          <w:sz w:val="28"/>
          <w:szCs w:val="28"/>
        </w:rPr>
        <w:t>В соответствии с частью 21 статьи 55 Градостроительного кодекса Российской Федерации копия уведомления о несоответствии направляется уполномоченным органом в течение семи рабочих дней со дня поступления уведомления об окончании строительства в орган регистрации прав, а также:</w:t>
      </w:r>
    </w:p>
    <w:p w:rsidR="008013F6" w:rsidRPr="00D622C0" w:rsidRDefault="00A222C4" w:rsidP="00BC5436">
      <w:pPr>
        <w:pStyle w:val="ConsPlusNormal"/>
        <w:ind w:firstLine="709"/>
        <w:jc w:val="both"/>
        <w:rPr>
          <w:sz w:val="28"/>
          <w:szCs w:val="28"/>
        </w:rPr>
      </w:pPr>
      <w:r w:rsidRPr="00D622C0">
        <w:rPr>
          <w:sz w:val="28"/>
          <w:szCs w:val="28"/>
        </w:rPr>
        <w:t>1)</w:t>
      </w:r>
      <w:r w:rsidR="008013F6" w:rsidRPr="00D622C0">
        <w:rPr>
          <w:sz w:val="28"/>
          <w:szCs w:val="28"/>
        </w:rPr>
        <w:t>в орган исполнительной власти Ханты-Мансийского автономного округа – Югры,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w:t>
      </w:r>
      <w:r w:rsidR="00B543B5" w:rsidRPr="00D622C0">
        <w:rPr>
          <w:sz w:val="28"/>
          <w:szCs w:val="28"/>
        </w:rPr>
        <w:t>нн</w:t>
      </w:r>
      <w:r w:rsidR="00416E87">
        <w:rPr>
          <w:sz w:val="28"/>
          <w:szCs w:val="28"/>
        </w:rPr>
        <w:t>ому подпунктами 1, 2 пункта 2.12</w:t>
      </w:r>
      <w:r w:rsidR="008013F6" w:rsidRPr="00D622C0">
        <w:rPr>
          <w:sz w:val="28"/>
          <w:szCs w:val="28"/>
        </w:rPr>
        <w:t xml:space="preserve"> Административного регламента;</w:t>
      </w:r>
    </w:p>
    <w:p w:rsidR="008013F6" w:rsidRPr="00D622C0" w:rsidRDefault="00A222C4" w:rsidP="00BC5436">
      <w:pPr>
        <w:pStyle w:val="ConsPlusNormal"/>
        <w:ind w:firstLine="709"/>
        <w:jc w:val="both"/>
        <w:rPr>
          <w:sz w:val="28"/>
          <w:szCs w:val="28"/>
        </w:rPr>
      </w:pPr>
      <w:r w:rsidRPr="00D622C0">
        <w:rPr>
          <w:sz w:val="28"/>
          <w:szCs w:val="28"/>
        </w:rPr>
        <w:t>2)</w:t>
      </w:r>
      <w:r w:rsidR="008013F6" w:rsidRPr="00D622C0">
        <w:rPr>
          <w:sz w:val="28"/>
          <w:szCs w:val="28"/>
        </w:rPr>
        <w:t>в орган исполнительной власти Ханты-Мансийского автономного округа – Югры, уполномоченный в области охраны объектов культурного наследия, в случае направления застройщику указанного уведомления по основанию, предусм</w:t>
      </w:r>
      <w:r w:rsidR="00C07597" w:rsidRPr="00D622C0">
        <w:rPr>
          <w:sz w:val="28"/>
          <w:szCs w:val="28"/>
        </w:rPr>
        <w:t>отренному подпунктом 2</w:t>
      </w:r>
      <w:r w:rsidR="00416E87">
        <w:rPr>
          <w:sz w:val="28"/>
          <w:szCs w:val="28"/>
        </w:rPr>
        <w:t xml:space="preserve"> пункта 2.12</w:t>
      </w:r>
      <w:r w:rsidR="008013F6" w:rsidRPr="00D622C0">
        <w:rPr>
          <w:sz w:val="28"/>
          <w:szCs w:val="28"/>
        </w:rPr>
        <w:t xml:space="preserve"> Административного регламента;</w:t>
      </w:r>
    </w:p>
    <w:p w:rsidR="008013F6" w:rsidRPr="00D622C0" w:rsidRDefault="00A222C4" w:rsidP="00BC5436">
      <w:pPr>
        <w:pStyle w:val="ConsPlusNormal"/>
        <w:ind w:firstLine="709"/>
        <w:jc w:val="both"/>
        <w:rPr>
          <w:sz w:val="28"/>
          <w:szCs w:val="28"/>
        </w:rPr>
      </w:pPr>
      <w:r w:rsidRPr="00D622C0">
        <w:rPr>
          <w:sz w:val="28"/>
          <w:szCs w:val="28"/>
        </w:rPr>
        <w:t>3)</w:t>
      </w:r>
      <w:r w:rsidR="008013F6" w:rsidRPr="00D622C0">
        <w:rPr>
          <w:sz w:val="28"/>
          <w:szCs w:val="28"/>
        </w:rPr>
        <w:t xml:space="preserve">в федеральный орган исполнительной власти, уполномоченный на осуществление государственного земельного надзора, орган местного </w:t>
      </w:r>
      <w:r w:rsidR="008013F6" w:rsidRPr="00D622C0">
        <w:rPr>
          <w:sz w:val="28"/>
          <w:szCs w:val="28"/>
        </w:rPr>
        <w:lastRenderedPageBreak/>
        <w:t>самоуправления, осуществляющий муниципальный земельный контроль, в случае направления застройщику указанного уведомления по основанию, предусмо</w:t>
      </w:r>
      <w:r w:rsidRPr="00D622C0">
        <w:rPr>
          <w:sz w:val="28"/>
          <w:szCs w:val="28"/>
        </w:rPr>
        <w:t>тр</w:t>
      </w:r>
      <w:r w:rsidR="00416E87">
        <w:rPr>
          <w:sz w:val="28"/>
          <w:szCs w:val="28"/>
        </w:rPr>
        <w:t>енному пунктами 3, 4 пункта 2.12</w:t>
      </w:r>
      <w:r w:rsidR="008013F6" w:rsidRPr="00D622C0">
        <w:rPr>
          <w:sz w:val="28"/>
          <w:szCs w:val="28"/>
        </w:rPr>
        <w:t xml:space="preserve"> Административного регламента.</w:t>
      </w:r>
    </w:p>
    <w:p w:rsidR="00A222C4" w:rsidRPr="00D622C0" w:rsidRDefault="00A222C4" w:rsidP="00BC5436">
      <w:pPr>
        <w:pStyle w:val="ConsPlusNormal"/>
        <w:ind w:firstLine="709"/>
        <w:jc w:val="both"/>
        <w:rPr>
          <w:sz w:val="28"/>
          <w:szCs w:val="28"/>
        </w:rPr>
      </w:pPr>
    </w:p>
    <w:p w:rsidR="004E5911" w:rsidRPr="00350166" w:rsidRDefault="00A222C4" w:rsidP="00BC5436">
      <w:pPr>
        <w:pStyle w:val="ConsPlusNormal"/>
        <w:ind w:firstLine="709"/>
        <w:jc w:val="both"/>
        <w:outlineLvl w:val="1"/>
        <w:rPr>
          <w:sz w:val="28"/>
          <w:szCs w:val="28"/>
        </w:rPr>
      </w:pPr>
      <w:r>
        <w:rPr>
          <w:sz w:val="28"/>
          <w:szCs w:val="28"/>
        </w:rPr>
        <w:t>4</w:t>
      </w:r>
      <w:r w:rsidR="00817E77">
        <w:rPr>
          <w:sz w:val="28"/>
          <w:szCs w:val="28"/>
        </w:rPr>
        <w:t>.</w:t>
      </w:r>
      <w:r w:rsidR="00350166" w:rsidRPr="00350166">
        <w:rPr>
          <w:sz w:val="28"/>
          <w:szCs w:val="28"/>
        </w:rPr>
        <w:t xml:space="preserve">Формы </w:t>
      </w:r>
      <w:proofErr w:type="gramStart"/>
      <w:r w:rsidR="00350166" w:rsidRPr="00350166">
        <w:rPr>
          <w:sz w:val="28"/>
          <w:szCs w:val="28"/>
        </w:rPr>
        <w:t>контроля</w:t>
      </w:r>
      <w:r w:rsidR="00350166">
        <w:rPr>
          <w:sz w:val="28"/>
          <w:szCs w:val="28"/>
        </w:rPr>
        <w:t xml:space="preserve"> </w:t>
      </w:r>
      <w:r w:rsidR="00350166" w:rsidRPr="00350166">
        <w:rPr>
          <w:sz w:val="28"/>
          <w:szCs w:val="28"/>
        </w:rPr>
        <w:t>за</w:t>
      </w:r>
      <w:proofErr w:type="gramEnd"/>
      <w:r w:rsidR="00605077" w:rsidRPr="00350166">
        <w:rPr>
          <w:sz w:val="28"/>
          <w:szCs w:val="28"/>
        </w:rPr>
        <w:t xml:space="preserve"> </w:t>
      </w:r>
      <w:r w:rsidR="00365AAF">
        <w:rPr>
          <w:sz w:val="28"/>
          <w:szCs w:val="28"/>
        </w:rPr>
        <w:t>исполнением А</w:t>
      </w:r>
      <w:r w:rsidR="00350166" w:rsidRPr="00350166">
        <w:rPr>
          <w:sz w:val="28"/>
          <w:szCs w:val="28"/>
        </w:rPr>
        <w:t>дминистративного регламента</w:t>
      </w:r>
    </w:p>
    <w:p w:rsidR="00CD2188" w:rsidRPr="00CD2188" w:rsidRDefault="00F3127A" w:rsidP="00BC5436">
      <w:pPr>
        <w:pStyle w:val="ConsPlusNormal"/>
        <w:ind w:firstLine="709"/>
        <w:jc w:val="both"/>
        <w:rPr>
          <w:sz w:val="28"/>
          <w:szCs w:val="28"/>
        </w:rPr>
      </w:pPr>
      <w:r w:rsidRPr="00656B14">
        <w:rPr>
          <w:sz w:val="28"/>
          <w:szCs w:val="28"/>
        </w:rPr>
        <w:t>4</w:t>
      </w:r>
      <w:r w:rsidR="00A222C4">
        <w:rPr>
          <w:sz w:val="28"/>
          <w:szCs w:val="28"/>
        </w:rPr>
        <w:t>.1.</w:t>
      </w:r>
      <w:r w:rsidR="00CD2188" w:rsidRPr="00CD2188">
        <w:rPr>
          <w:sz w:val="28"/>
          <w:szCs w:val="28"/>
        </w:rPr>
        <w:t>Порядок осуществления теку</w:t>
      </w:r>
      <w:r w:rsidR="00365AAF">
        <w:rPr>
          <w:sz w:val="28"/>
          <w:szCs w:val="28"/>
        </w:rPr>
        <w:t xml:space="preserve">щего </w:t>
      </w:r>
      <w:proofErr w:type="gramStart"/>
      <w:r w:rsidR="00365AAF">
        <w:rPr>
          <w:sz w:val="28"/>
          <w:szCs w:val="28"/>
        </w:rPr>
        <w:t>контроля за</w:t>
      </w:r>
      <w:proofErr w:type="gramEnd"/>
      <w:r w:rsidR="00365AAF">
        <w:rPr>
          <w:sz w:val="28"/>
          <w:szCs w:val="28"/>
        </w:rPr>
        <w:t xml:space="preserve"> соблюдением и И</w:t>
      </w:r>
      <w:r w:rsidR="00CD2188" w:rsidRPr="00CD2188">
        <w:rPr>
          <w:sz w:val="28"/>
          <w:szCs w:val="28"/>
        </w:rPr>
        <w:t>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D2188" w:rsidRPr="00CD2188" w:rsidRDefault="00CD2188" w:rsidP="00BC5436">
      <w:pPr>
        <w:pStyle w:val="ConsPlusNormal"/>
        <w:ind w:firstLine="709"/>
        <w:jc w:val="both"/>
        <w:rPr>
          <w:sz w:val="28"/>
          <w:szCs w:val="28"/>
        </w:rPr>
      </w:pPr>
      <w:r w:rsidRPr="00CD2188">
        <w:rPr>
          <w:sz w:val="28"/>
          <w:szCs w:val="28"/>
        </w:rPr>
        <w:t xml:space="preserve">Текущий </w:t>
      </w:r>
      <w:proofErr w:type="gramStart"/>
      <w:r w:rsidRPr="00CD2188">
        <w:rPr>
          <w:sz w:val="28"/>
          <w:szCs w:val="28"/>
        </w:rPr>
        <w:t>контроль за</w:t>
      </w:r>
      <w:proofErr w:type="gramEnd"/>
      <w:r w:rsidRPr="00CD2188">
        <w:rPr>
          <w:sz w:val="28"/>
          <w:szCs w:val="28"/>
        </w:rPr>
        <w:t xml:space="preserve"> соблюдением и исполнением ответственными</w:t>
      </w:r>
      <w:r>
        <w:rPr>
          <w:sz w:val="28"/>
          <w:szCs w:val="28"/>
        </w:rPr>
        <w:t xml:space="preserve"> </w:t>
      </w:r>
      <w:r w:rsidRPr="00CD2188">
        <w:rPr>
          <w:sz w:val="28"/>
          <w:szCs w:val="28"/>
        </w:rPr>
        <w:t>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директором структурного подразделения уполномоченного органа либо лицом, его замещающим.</w:t>
      </w:r>
    </w:p>
    <w:p w:rsidR="00CD2188" w:rsidRPr="00CD2188" w:rsidRDefault="00CD2188" w:rsidP="00BC5436">
      <w:pPr>
        <w:pStyle w:val="ConsPlusNormal"/>
        <w:ind w:firstLine="709"/>
        <w:jc w:val="both"/>
        <w:rPr>
          <w:sz w:val="28"/>
          <w:szCs w:val="28"/>
        </w:rPr>
      </w:pPr>
      <w:r w:rsidRPr="00CD2188">
        <w:rPr>
          <w:sz w:val="28"/>
          <w:szCs w:val="28"/>
        </w:rPr>
        <w:t>4.2.Порядок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их объединений и организаций.</w:t>
      </w:r>
    </w:p>
    <w:p w:rsidR="00CD2188" w:rsidRPr="00CD2188" w:rsidRDefault="00CD2188" w:rsidP="00BC5436">
      <w:pPr>
        <w:pStyle w:val="ConsPlusNormal"/>
        <w:ind w:firstLine="709"/>
        <w:jc w:val="both"/>
        <w:rPr>
          <w:sz w:val="28"/>
          <w:szCs w:val="28"/>
        </w:rPr>
      </w:pPr>
      <w:r w:rsidRPr="00CD2188">
        <w:rPr>
          <w:sz w:val="28"/>
          <w:szCs w:val="28"/>
        </w:rPr>
        <w:t>Плановые проверки полноты и качества предоставления муниципальной услуги проводятся директором структурного подразделения</w:t>
      </w:r>
      <w:r w:rsidR="00365AAF">
        <w:rPr>
          <w:sz w:val="28"/>
          <w:szCs w:val="28"/>
        </w:rPr>
        <w:t xml:space="preserve"> у</w:t>
      </w:r>
      <w:r w:rsidRPr="00CD2188">
        <w:rPr>
          <w:sz w:val="28"/>
          <w:szCs w:val="28"/>
        </w:rPr>
        <w:t>полномоченного органа либо лицом, его замещающим.</w:t>
      </w:r>
    </w:p>
    <w:p w:rsidR="00CD2188" w:rsidRPr="00CD2188" w:rsidRDefault="00CD2188" w:rsidP="00BC5436">
      <w:pPr>
        <w:pStyle w:val="ConsPlusNormal"/>
        <w:ind w:firstLine="709"/>
        <w:jc w:val="both"/>
        <w:rPr>
          <w:sz w:val="28"/>
          <w:szCs w:val="28"/>
        </w:rPr>
      </w:pPr>
      <w:r w:rsidRPr="00CD2188">
        <w:rPr>
          <w:sz w:val="28"/>
          <w:szCs w:val="28"/>
        </w:rPr>
        <w:t>Периодичность проведения плановых проверок полноты и качества предоставления муниципальной услуги устанавливается в соответствии</w:t>
      </w:r>
      <w:r>
        <w:rPr>
          <w:sz w:val="28"/>
          <w:szCs w:val="28"/>
        </w:rPr>
        <w:t xml:space="preserve"> </w:t>
      </w:r>
      <w:r w:rsidRPr="00CD2188">
        <w:rPr>
          <w:sz w:val="28"/>
          <w:szCs w:val="28"/>
        </w:rPr>
        <w:t xml:space="preserve">с решением директора структурного подразделения уполномоченного органа либо лица, его замещающего. </w:t>
      </w:r>
    </w:p>
    <w:p w:rsidR="00CD2188" w:rsidRPr="00CD2188" w:rsidRDefault="00CD2188" w:rsidP="00BC5436">
      <w:pPr>
        <w:pStyle w:val="ConsPlusNormal"/>
        <w:ind w:firstLine="709"/>
        <w:jc w:val="both"/>
        <w:rPr>
          <w:sz w:val="28"/>
          <w:szCs w:val="28"/>
        </w:rPr>
      </w:pPr>
      <w:r w:rsidRPr="00CD2188">
        <w:rPr>
          <w:sz w:val="28"/>
          <w:szCs w:val="28"/>
        </w:rPr>
        <w:t>Внеплановые проверки полноты и качества предоставления мун</w:t>
      </w:r>
      <w:r w:rsidR="001A33D0">
        <w:rPr>
          <w:sz w:val="28"/>
          <w:szCs w:val="28"/>
        </w:rPr>
        <w:t xml:space="preserve">иципальной услуги проводятся </w:t>
      </w:r>
      <w:r w:rsidRPr="00CD2188">
        <w:rPr>
          <w:sz w:val="28"/>
          <w:szCs w:val="28"/>
        </w:rPr>
        <w:t>директором структурного подразделения уполномоченного органа либо лицом, его замещающим, на основании жалоб заявителей на решения или действия (бездействие) должностных лиц структурного подразделения уполномоченного органа, принятые или осуществленные в ходе предоставления муниципальной услуги.</w:t>
      </w:r>
    </w:p>
    <w:p w:rsidR="00CD2188" w:rsidRPr="00CD2188" w:rsidRDefault="00CD2188" w:rsidP="00BC5436">
      <w:pPr>
        <w:pStyle w:val="ConsPlusNormal"/>
        <w:ind w:firstLine="709"/>
        <w:jc w:val="both"/>
        <w:rPr>
          <w:sz w:val="28"/>
          <w:szCs w:val="28"/>
        </w:rPr>
      </w:pPr>
      <w:r w:rsidRPr="00CD2188">
        <w:rPr>
          <w:sz w:val="28"/>
          <w:szCs w:val="28"/>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CD2188" w:rsidRPr="00CD2188" w:rsidRDefault="00CD2188" w:rsidP="00BC5436">
      <w:pPr>
        <w:pStyle w:val="ConsPlusNormal"/>
        <w:ind w:firstLine="709"/>
        <w:jc w:val="both"/>
        <w:rPr>
          <w:sz w:val="28"/>
          <w:szCs w:val="28"/>
        </w:rPr>
      </w:pPr>
      <w:r w:rsidRPr="00CD2188">
        <w:rPr>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CD2188" w:rsidRPr="00CD2188" w:rsidRDefault="00CD2188" w:rsidP="00BC5436">
      <w:pPr>
        <w:pStyle w:val="ConsPlusNormal"/>
        <w:ind w:firstLine="709"/>
        <w:jc w:val="both"/>
        <w:rPr>
          <w:sz w:val="28"/>
          <w:szCs w:val="28"/>
        </w:rPr>
      </w:pPr>
      <w:r w:rsidRPr="00CD2188">
        <w:rPr>
          <w:sz w:val="28"/>
          <w:szCs w:val="28"/>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CD2188" w:rsidRPr="00CD2188" w:rsidRDefault="00CD2188" w:rsidP="00BC5436">
      <w:pPr>
        <w:pStyle w:val="ConsPlusNormal"/>
        <w:ind w:firstLine="709"/>
        <w:jc w:val="both"/>
        <w:rPr>
          <w:sz w:val="28"/>
          <w:szCs w:val="28"/>
        </w:rPr>
      </w:pPr>
      <w:r w:rsidRPr="00CD2188">
        <w:rPr>
          <w:sz w:val="28"/>
          <w:szCs w:val="28"/>
        </w:rPr>
        <w:t>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w:t>
      </w:r>
      <w:r w:rsidR="00365AAF">
        <w:rPr>
          <w:sz w:val="28"/>
          <w:szCs w:val="28"/>
        </w:rPr>
        <w:t>ных и устных обращений в адрес у</w:t>
      </w:r>
      <w:r w:rsidRPr="00CD2188">
        <w:rPr>
          <w:sz w:val="28"/>
          <w:szCs w:val="28"/>
        </w:rPr>
        <w:t xml:space="preserve">полномоченного органа, структурного подразделения уполномоченного </w:t>
      </w:r>
      <w:r w:rsidRPr="00CD2188">
        <w:rPr>
          <w:sz w:val="28"/>
          <w:szCs w:val="28"/>
        </w:rPr>
        <w:lastRenderedPageBreak/>
        <w:t>органа.</w:t>
      </w:r>
    </w:p>
    <w:p w:rsidR="00CD2188" w:rsidRPr="00CD2188" w:rsidRDefault="00CD2188" w:rsidP="00BC5436">
      <w:pPr>
        <w:pStyle w:val="ConsPlusNormal"/>
        <w:ind w:firstLine="709"/>
        <w:jc w:val="both"/>
        <w:rPr>
          <w:sz w:val="28"/>
          <w:szCs w:val="28"/>
        </w:rPr>
      </w:pPr>
      <w:r w:rsidRPr="00CD2188">
        <w:rPr>
          <w:sz w:val="28"/>
          <w:szCs w:val="28"/>
        </w:rPr>
        <w:t>4.3.Ответственность должностных лиц и муниципальных служащих органа местного самоуправления,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CD2188" w:rsidRPr="00CD2188" w:rsidRDefault="00CD2188" w:rsidP="00BC5436">
      <w:pPr>
        <w:pStyle w:val="ConsPlusNormal"/>
        <w:ind w:firstLine="709"/>
        <w:jc w:val="both"/>
        <w:rPr>
          <w:sz w:val="28"/>
          <w:szCs w:val="28"/>
        </w:rPr>
      </w:pPr>
      <w:r w:rsidRPr="00CD2188">
        <w:rPr>
          <w:sz w:val="28"/>
          <w:szCs w:val="28"/>
        </w:rPr>
        <w:t>Должностные лица и муниципальные служащие структурного подразделения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CD2188" w:rsidRPr="00CD2188" w:rsidRDefault="00CD2188" w:rsidP="00BC5436">
      <w:pPr>
        <w:pStyle w:val="ConsPlusNormal"/>
        <w:ind w:firstLine="709"/>
        <w:jc w:val="both"/>
        <w:rPr>
          <w:sz w:val="28"/>
          <w:szCs w:val="28"/>
        </w:rPr>
      </w:pPr>
      <w:r w:rsidRPr="00CD2188">
        <w:rPr>
          <w:sz w:val="28"/>
          <w:szCs w:val="28"/>
        </w:rPr>
        <w:t>Персональная ответственность должностных лиц и муниципальных служащих структурного подразделения уполномоченного органа закрепляется в их должностных инструкциях в соответствии с требованиями законодательства.</w:t>
      </w:r>
    </w:p>
    <w:p w:rsidR="00CD2188" w:rsidRDefault="00CD2188" w:rsidP="00BC5436">
      <w:pPr>
        <w:pStyle w:val="ConsPlusNormal"/>
        <w:ind w:firstLine="709"/>
        <w:jc w:val="both"/>
        <w:rPr>
          <w:sz w:val="28"/>
          <w:szCs w:val="28"/>
        </w:rPr>
      </w:pPr>
      <w:proofErr w:type="gramStart"/>
      <w:r w:rsidRPr="00CD2188">
        <w:rPr>
          <w:sz w:val="28"/>
          <w:szCs w:val="28"/>
        </w:rPr>
        <w:t>В соответствии со статьей 9.6 Закона Ханты-Мансийского автономного округа – Югры от 11 июня 2010 года № 102-оз «Об административных правонарушениях» должностные лица Уполномоченного органа, работники МФЦ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w:t>
      </w:r>
      <w:proofErr w:type="gramEnd"/>
      <w:r w:rsidRPr="00CD2188">
        <w:rPr>
          <w:sz w:val="28"/>
          <w:szCs w:val="28"/>
        </w:rPr>
        <w:t xml:space="preserve">, </w:t>
      </w:r>
      <w:proofErr w:type="gramStart"/>
      <w:r w:rsidRPr="00CD2188">
        <w:rPr>
          <w:sz w:val="28"/>
          <w:szCs w:val="28"/>
        </w:rPr>
        <w:t>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предоставляются</w:t>
      </w:r>
      <w:proofErr w:type="gramEnd"/>
      <w:r w:rsidRPr="00CD2188">
        <w:rPr>
          <w:sz w:val="28"/>
          <w:szCs w:val="28"/>
        </w:rPr>
        <w:t xml:space="preserve">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(за исключением требований, установленных к помещениям МФЦ).</w:t>
      </w:r>
    </w:p>
    <w:p w:rsidR="00791343" w:rsidRPr="00D85FDB" w:rsidRDefault="00791343" w:rsidP="00BC5436">
      <w:pPr>
        <w:pStyle w:val="ConsPlusNormal"/>
        <w:ind w:firstLine="709"/>
        <w:jc w:val="both"/>
        <w:rPr>
          <w:sz w:val="28"/>
          <w:szCs w:val="28"/>
        </w:rPr>
      </w:pPr>
    </w:p>
    <w:p w:rsidR="00945E9B" w:rsidRPr="00945E9B" w:rsidRDefault="000D0A4F" w:rsidP="00BC5436">
      <w:pPr>
        <w:pStyle w:val="ConsPlusNormal"/>
        <w:ind w:firstLine="709"/>
        <w:jc w:val="both"/>
        <w:rPr>
          <w:sz w:val="28"/>
          <w:szCs w:val="28"/>
        </w:rPr>
      </w:pPr>
      <w:r>
        <w:rPr>
          <w:sz w:val="28"/>
          <w:szCs w:val="28"/>
        </w:rPr>
        <w:t>5</w:t>
      </w:r>
      <w:r w:rsidR="00817E77">
        <w:rPr>
          <w:sz w:val="28"/>
          <w:szCs w:val="28"/>
        </w:rPr>
        <w:t>.</w:t>
      </w:r>
      <w:r w:rsidR="00945E9B" w:rsidRPr="00945E9B">
        <w:rPr>
          <w:sz w:val="28"/>
          <w:szCs w:val="28"/>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многофункционального центра, а также их должностных лиц, муниципальных служащих, работников</w:t>
      </w:r>
    </w:p>
    <w:p w:rsidR="00945E9B" w:rsidRPr="00945E9B" w:rsidRDefault="00945E9B" w:rsidP="00BC5436">
      <w:pPr>
        <w:pStyle w:val="ConsPlusNormal"/>
        <w:ind w:firstLine="709"/>
        <w:jc w:val="both"/>
        <w:outlineLvl w:val="1"/>
        <w:rPr>
          <w:sz w:val="28"/>
          <w:szCs w:val="28"/>
        </w:rPr>
      </w:pPr>
      <w:r w:rsidRPr="00945E9B">
        <w:rPr>
          <w:sz w:val="28"/>
          <w:szCs w:val="28"/>
        </w:rPr>
        <w:t>5.1.Заявитель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945E9B" w:rsidRPr="00945E9B" w:rsidRDefault="00945E9B" w:rsidP="00BC5436">
      <w:pPr>
        <w:pStyle w:val="ConsPlusNormal"/>
        <w:ind w:firstLine="709"/>
        <w:jc w:val="both"/>
        <w:outlineLvl w:val="1"/>
        <w:rPr>
          <w:sz w:val="28"/>
          <w:szCs w:val="28"/>
        </w:rPr>
      </w:pPr>
      <w:proofErr w:type="gramStart"/>
      <w:r w:rsidRPr="00945E9B">
        <w:rPr>
          <w:sz w:val="28"/>
          <w:szCs w:val="28"/>
        </w:rPr>
        <w:t xml:space="preserve">5.2.Жалоба на решения уполномоченного органа, действия (бездействие) структурного подразделения уполномоченного органа, его должностных лиц, </w:t>
      </w:r>
      <w:r w:rsidRPr="00945E9B">
        <w:rPr>
          <w:sz w:val="28"/>
          <w:szCs w:val="28"/>
        </w:rPr>
        <w:lastRenderedPageBreak/>
        <w:t>муниципальных служащих, обеспечивающих предоставление муниципальной услуги, подается в уполномоченный орган или в структурное  подразделение уполномоченного органа в письменной форме, в том числе при личном приеме заявителя, по почте, через МФЦ или в электронном виде посредством официального сайта, Единого портала, регионального портала, портала федеральной государственной информационной</w:t>
      </w:r>
      <w:proofErr w:type="gramEnd"/>
      <w:r w:rsidRPr="00945E9B">
        <w:rPr>
          <w:sz w:val="28"/>
          <w:szCs w:val="28"/>
        </w:rPr>
        <w:t xml:space="preserve"> </w:t>
      </w:r>
      <w:proofErr w:type="gramStart"/>
      <w:r w:rsidRPr="00945E9B">
        <w:rPr>
          <w:sz w:val="28"/>
          <w:szCs w:val="28"/>
        </w:rPr>
        <w:t>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w:t>
      </w:r>
      <w:r w:rsidR="00791343">
        <w:rPr>
          <w:sz w:val="28"/>
          <w:szCs w:val="28"/>
        </w:rPr>
        <w:t>онно-телекоммуникационной сети Интернет</w:t>
      </w:r>
      <w:r w:rsidRPr="00945E9B">
        <w:rPr>
          <w:sz w:val="28"/>
          <w:szCs w:val="28"/>
        </w:rPr>
        <w:t xml:space="preserve"> (https://do.gosuslugi.ru/).</w:t>
      </w:r>
      <w:proofErr w:type="gramEnd"/>
    </w:p>
    <w:p w:rsidR="00945E9B" w:rsidRPr="00945E9B" w:rsidRDefault="00945E9B" w:rsidP="00BC5436">
      <w:pPr>
        <w:pStyle w:val="ConsPlusNormal"/>
        <w:ind w:firstLine="709"/>
        <w:jc w:val="both"/>
        <w:outlineLvl w:val="1"/>
        <w:rPr>
          <w:sz w:val="28"/>
          <w:szCs w:val="28"/>
        </w:rPr>
      </w:pPr>
      <w:r w:rsidRPr="00945E9B">
        <w:rPr>
          <w:sz w:val="28"/>
          <w:szCs w:val="28"/>
        </w:rPr>
        <w:t>В случае обжалования решения должностного лица уполномоченного органа, жалоба подается главе муниципального образования.</w:t>
      </w:r>
    </w:p>
    <w:p w:rsidR="00945E9B" w:rsidRPr="00945E9B" w:rsidRDefault="00945E9B" w:rsidP="00BC5436">
      <w:pPr>
        <w:pStyle w:val="ConsPlusNormal"/>
        <w:ind w:firstLine="709"/>
        <w:jc w:val="both"/>
        <w:outlineLvl w:val="1"/>
        <w:rPr>
          <w:sz w:val="28"/>
          <w:szCs w:val="28"/>
        </w:rPr>
      </w:pPr>
      <w:r w:rsidRPr="00945E9B">
        <w:rPr>
          <w:sz w:val="28"/>
          <w:szCs w:val="28"/>
        </w:rPr>
        <w:t xml:space="preserve">Жалоба в отношении работника МФЦ подается для рассмотрения руководителю МФЦ. </w:t>
      </w:r>
    </w:p>
    <w:p w:rsidR="00945E9B" w:rsidRPr="00945E9B" w:rsidRDefault="00945E9B" w:rsidP="00791343">
      <w:pPr>
        <w:pStyle w:val="ConsPlusNormal"/>
        <w:ind w:firstLine="709"/>
        <w:jc w:val="both"/>
        <w:outlineLvl w:val="1"/>
        <w:rPr>
          <w:sz w:val="28"/>
          <w:szCs w:val="28"/>
        </w:rPr>
      </w:pPr>
      <w:r w:rsidRPr="00945E9B">
        <w:rPr>
          <w:sz w:val="28"/>
          <w:szCs w:val="28"/>
        </w:rPr>
        <w:t>5.3.Информация о порядке подачи и рассмотрения жалобы размещается</w:t>
      </w:r>
      <w:r w:rsidR="00791343">
        <w:rPr>
          <w:sz w:val="28"/>
          <w:szCs w:val="28"/>
        </w:rPr>
        <w:t xml:space="preserve">               </w:t>
      </w:r>
      <w:r w:rsidRPr="00945E9B">
        <w:rPr>
          <w:sz w:val="28"/>
          <w:szCs w:val="28"/>
        </w:rPr>
        <w:t>на информационных стендах в местах предоставления муниципальной услуги и в сети Интернет: на официальном сайте, Едином и региональном порталах.</w:t>
      </w:r>
    </w:p>
    <w:p w:rsidR="00945E9B" w:rsidRPr="00945E9B" w:rsidRDefault="00945E9B" w:rsidP="00BC5436">
      <w:pPr>
        <w:pStyle w:val="ConsPlusNormal"/>
        <w:ind w:firstLine="709"/>
        <w:jc w:val="both"/>
        <w:outlineLvl w:val="1"/>
        <w:rPr>
          <w:sz w:val="28"/>
          <w:szCs w:val="28"/>
        </w:rPr>
      </w:pPr>
      <w:r w:rsidRPr="00945E9B">
        <w:rPr>
          <w:sz w:val="28"/>
          <w:szCs w:val="28"/>
        </w:rPr>
        <w:t>5.4.Перечень нормативных правовых актов, регулирующих порядок досудебного (внесудебного) обжалования ре</w:t>
      </w:r>
      <w:r w:rsidR="00476886">
        <w:rPr>
          <w:sz w:val="28"/>
          <w:szCs w:val="28"/>
        </w:rPr>
        <w:t>шений и действий (бездействия) у</w:t>
      </w:r>
      <w:r w:rsidRPr="00945E9B">
        <w:rPr>
          <w:sz w:val="28"/>
          <w:szCs w:val="28"/>
        </w:rPr>
        <w:t>полномоченного орга</w:t>
      </w:r>
      <w:r w:rsidR="00476886">
        <w:rPr>
          <w:sz w:val="28"/>
          <w:szCs w:val="28"/>
        </w:rPr>
        <w:t>на, структурного подразделения у</w:t>
      </w:r>
      <w:r w:rsidRPr="00945E9B">
        <w:rPr>
          <w:sz w:val="28"/>
          <w:szCs w:val="28"/>
        </w:rPr>
        <w:t>полномоченного орг</w:t>
      </w:r>
      <w:r w:rsidR="00476886">
        <w:rPr>
          <w:sz w:val="28"/>
          <w:szCs w:val="28"/>
        </w:rPr>
        <w:t>ана, МФЦ</w:t>
      </w:r>
      <w:r w:rsidRPr="00945E9B">
        <w:rPr>
          <w:sz w:val="28"/>
          <w:szCs w:val="28"/>
        </w:rPr>
        <w:t>, а также их должностных лиц, муниципальных служащих, работников:</w:t>
      </w:r>
    </w:p>
    <w:p w:rsidR="00945E9B" w:rsidRPr="00945E9B" w:rsidRDefault="00945E9B" w:rsidP="003E15FA">
      <w:pPr>
        <w:pStyle w:val="ConsPlusNormal"/>
        <w:ind w:firstLine="709"/>
        <w:jc w:val="both"/>
        <w:outlineLvl w:val="1"/>
        <w:rPr>
          <w:sz w:val="28"/>
          <w:szCs w:val="28"/>
        </w:rPr>
      </w:pPr>
      <w:r w:rsidRPr="00945E9B">
        <w:rPr>
          <w:sz w:val="28"/>
          <w:szCs w:val="28"/>
        </w:rPr>
        <w:t>Федеральный закон от 27 июля 2010 года № 210-ФЗ «Об организации предоставления государственных и муниципальных услуг»;</w:t>
      </w:r>
    </w:p>
    <w:p w:rsidR="002778E9" w:rsidRPr="00656B14" w:rsidRDefault="00945E9B" w:rsidP="00BC5436">
      <w:pPr>
        <w:pStyle w:val="ConsPlusNormal"/>
        <w:ind w:firstLine="709"/>
        <w:jc w:val="both"/>
        <w:outlineLvl w:val="1"/>
        <w:rPr>
          <w:sz w:val="28"/>
          <w:szCs w:val="28"/>
        </w:rPr>
      </w:pPr>
      <w:r w:rsidRPr="00945E9B">
        <w:rPr>
          <w:sz w:val="28"/>
          <w:szCs w:val="28"/>
        </w:rPr>
        <w:t>Постановление администрации города Нефтеюганска от 31.10.2012                    № 3108 «О Порядке подачи и рассмотрения жалоб на решения и действия (бездействие) администрации города Нефтеюганска и её должностных лиц, муниципальных служащих, об определении ответственных лиц за рассмотрение жалоб».</w:t>
      </w:r>
    </w:p>
    <w:p w:rsidR="008452D2" w:rsidRPr="00656B14" w:rsidRDefault="008452D2" w:rsidP="00BC5436">
      <w:pPr>
        <w:pStyle w:val="ConsPlusNormal"/>
        <w:ind w:firstLine="709"/>
        <w:rPr>
          <w:sz w:val="28"/>
          <w:szCs w:val="28"/>
        </w:rPr>
      </w:pPr>
    </w:p>
    <w:p w:rsidR="0024333E" w:rsidRDefault="0024333E" w:rsidP="00BC5436">
      <w:pPr>
        <w:widowControl w:val="0"/>
        <w:autoSpaceDE w:val="0"/>
        <w:autoSpaceDN w:val="0"/>
        <w:ind w:firstLine="709"/>
        <w:outlineLvl w:val="0"/>
        <w:rPr>
          <w:sz w:val="22"/>
          <w:szCs w:val="22"/>
        </w:rPr>
      </w:pPr>
    </w:p>
    <w:p w:rsidR="0024333E" w:rsidRDefault="0024333E" w:rsidP="00196C07">
      <w:pPr>
        <w:widowControl w:val="0"/>
        <w:autoSpaceDE w:val="0"/>
        <w:autoSpaceDN w:val="0"/>
        <w:ind w:left="5103"/>
        <w:outlineLvl w:val="0"/>
        <w:rPr>
          <w:sz w:val="22"/>
          <w:szCs w:val="22"/>
        </w:rPr>
      </w:pPr>
    </w:p>
    <w:p w:rsidR="009511B0" w:rsidRDefault="009511B0" w:rsidP="00960CD9">
      <w:pPr>
        <w:widowControl w:val="0"/>
        <w:autoSpaceDE w:val="0"/>
        <w:autoSpaceDN w:val="0"/>
        <w:outlineLvl w:val="0"/>
        <w:rPr>
          <w:sz w:val="22"/>
          <w:szCs w:val="22"/>
        </w:rPr>
      </w:pPr>
    </w:p>
    <w:p w:rsidR="009511B0" w:rsidRDefault="009511B0" w:rsidP="00196C07">
      <w:pPr>
        <w:widowControl w:val="0"/>
        <w:autoSpaceDE w:val="0"/>
        <w:autoSpaceDN w:val="0"/>
        <w:ind w:left="5103"/>
        <w:outlineLvl w:val="0"/>
        <w:rPr>
          <w:sz w:val="22"/>
          <w:szCs w:val="22"/>
        </w:rPr>
      </w:pPr>
    </w:p>
    <w:p w:rsidR="009511B0" w:rsidRDefault="009511B0" w:rsidP="00196C07">
      <w:pPr>
        <w:widowControl w:val="0"/>
        <w:autoSpaceDE w:val="0"/>
        <w:autoSpaceDN w:val="0"/>
        <w:ind w:left="5103"/>
        <w:outlineLvl w:val="0"/>
        <w:rPr>
          <w:sz w:val="22"/>
          <w:szCs w:val="22"/>
        </w:rPr>
      </w:pPr>
    </w:p>
    <w:p w:rsidR="009511B0" w:rsidRDefault="009511B0" w:rsidP="00196C07">
      <w:pPr>
        <w:widowControl w:val="0"/>
        <w:autoSpaceDE w:val="0"/>
        <w:autoSpaceDN w:val="0"/>
        <w:ind w:left="5103"/>
        <w:outlineLvl w:val="0"/>
        <w:rPr>
          <w:sz w:val="22"/>
          <w:szCs w:val="22"/>
        </w:rPr>
      </w:pPr>
    </w:p>
    <w:p w:rsidR="009511B0" w:rsidRDefault="009511B0" w:rsidP="00196C07">
      <w:pPr>
        <w:widowControl w:val="0"/>
        <w:autoSpaceDE w:val="0"/>
        <w:autoSpaceDN w:val="0"/>
        <w:ind w:left="5103"/>
        <w:outlineLvl w:val="0"/>
        <w:rPr>
          <w:sz w:val="22"/>
          <w:szCs w:val="22"/>
        </w:rPr>
      </w:pPr>
    </w:p>
    <w:p w:rsidR="00365AAF" w:rsidRDefault="00365AAF" w:rsidP="00517A55">
      <w:pPr>
        <w:widowControl w:val="0"/>
        <w:autoSpaceDE w:val="0"/>
        <w:autoSpaceDN w:val="0"/>
        <w:ind w:left="5103"/>
        <w:jc w:val="both"/>
        <w:outlineLvl w:val="0"/>
        <w:rPr>
          <w:sz w:val="22"/>
          <w:szCs w:val="22"/>
        </w:rPr>
      </w:pPr>
    </w:p>
    <w:p w:rsidR="00365AAF" w:rsidRDefault="00365AAF" w:rsidP="00517A55">
      <w:pPr>
        <w:widowControl w:val="0"/>
        <w:autoSpaceDE w:val="0"/>
        <w:autoSpaceDN w:val="0"/>
        <w:ind w:left="5103"/>
        <w:jc w:val="both"/>
        <w:outlineLvl w:val="0"/>
        <w:rPr>
          <w:sz w:val="22"/>
          <w:szCs w:val="22"/>
        </w:rPr>
      </w:pPr>
    </w:p>
    <w:p w:rsidR="00365AAF" w:rsidRDefault="00365AAF" w:rsidP="00517A55">
      <w:pPr>
        <w:widowControl w:val="0"/>
        <w:autoSpaceDE w:val="0"/>
        <w:autoSpaceDN w:val="0"/>
        <w:ind w:left="5103"/>
        <w:jc w:val="both"/>
        <w:outlineLvl w:val="0"/>
        <w:rPr>
          <w:sz w:val="22"/>
          <w:szCs w:val="22"/>
        </w:rPr>
      </w:pPr>
    </w:p>
    <w:p w:rsidR="00365AAF" w:rsidRDefault="00365AAF" w:rsidP="00517A55">
      <w:pPr>
        <w:widowControl w:val="0"/>
        <w:autoSpaceDE w:val="0"/>
        <w:autoSpaceDN w:val="0"/>
        <w:ind w:left="5103"/>
        <w:jc w:val="both"/>
        <w:outlineLvl w:val="0"/>
        <w:rPr>
          <w:sz w:val="22"/>
          <w:szCs w:val="22"/>
        </w:rPr>
      </w:pPr>
    </w:p>
    <w:p w:rsidR="00365AAF" w:rsidRDefault="00365AAF" w:rsidP="00517A55">
      <w:pPr>
        <w:widowControl w:val="0"/>
        <w:autoSpaceDE w:val="0"/>
        <w:autoSpaceDN w:val="0"/>
        <w:ind w:left="5103"/>
        <w:jc w:val="both"/>
        <w:outlineLvl w:val="0"/>
        <w:rPr>
          <w:sz w:val="22"/>
          <w:szCs w:val="22"/>
        </w:rPr>
      </w:pPr>
    </w:p>
    <w:p w:rsidR="00365AAF" w:rsidRDefault="00365AAF" w:rsidP="00517A55">
      <w:pPr>
        <w:widowControl w:val="0"/>
        <w:autoSpaceDE w:val="0"/>
        <w:autoSpaceDN w:val="0"/>
        <w:ind w:left="5103"/>
        <w:jc w:val="both"/>
        <w:outlineLvl w:val="0"/>
        <w:rPr>
          <w:sz w:val="22"/>
          <w:szCs w:val="22"/>
        </w:rPr>
      </w:pPr>
    </w:p>
    <w:p w:rsidR="00365AAF" w:rsidRDefault="00365AAF" w:rsidP="00517A55">
      <w:pPr>
        <w:widowControl w:val="0"/>
        <w:autoSpaceDE w:val="0"/>
        <w:autoSpaceDN w:val="0"/>
        <w:ind w:left="5103"/>
        <w:jc w:val="both"/>
        <w:outlineLvl w:val="0"/>
        <w:rPr>
          <w:sz w:val="22"/>
          <w:szCs w:val="22"/>
        </w:rPr>
      </w:pPr>
    </w:p>
    <w:p w:rsidR="00365AAF" w:rsidRDefault="00365AAF" w:rsidP="00517A55">
      <w:pPr>
        <w:widowControl w:val="0"/>
        <w:autoSpaceDE w:val="0"/>
        <w:autoSpaceDN w:val="0"/>
        <w:ind w:left="5103"/>
        <w:jc w:val="both"/>
        <w:outlineLvl w:val="0"/>
        <w:rPr>
          <w:sz w:val="22"/>
          <w:szCs w:val="22"/>
        </w:rPr>
      </w:pPr>
    </w:p>
    <w:p w:rsidR="00365AAF" w:rsidRDefault="00365AAF" w:rsidP="00517A55">
      <w:pPr>
        <w:widowControl w:val="0"/>
        <w:autoSpaceDE w:val="0"/>
        <w:autoSpaceDN w:val="0"/>
        <w:ind w:left="5103"/>
        <w:jc w:val="both"/>
        <w:outlineLvl w:val="0"/>
        <w:rPr>
          <w:sz w:val="22"/>
          <w:szCs w:val="22"/>
        </w:rPr>
      </w:pPr>
    </w:p>
    <w:p w:rsidR="00365AAF" w:rsidRDefault="00365AAF" w:rsidP="00517A55">
      <w:pPr>
        <w:widowControl w:val="0"/>
        <w:autoSpaceDE w:val="0"/>
        <w:autoSpaceDN w:val="0"/>
        <w:ind w:left="5103"/>
        <w:jc w:val="both"/>
        <w:outlineLvl w:val="0"/>
        <w:rPr>
          <w:sz w:val="22"/>
          <w:szCs w:val="22"/>
        </w:rPr>
      </w:pPr>
    </w:p>
    <w:p w:rsidR="00365AAF" w:rsidRDefault="00365AAF" w:rsidP="00517A55">
      <w:pPr>
        <w:widowControl w:val="0"/>
        <w:autoSpaceDE w:val="0"/>
        <w:autoSpaceDN w:val="0"/>
        <w:ind w:left="5103"/>
        <w:jc w:val="both"/>
        <w:outlineLvl w:val="0"/>
        <w:rPr>
          <w:sz w:val="22"/>
          <w:szCs w:val="22"/>
        </w:rPr>
      </w:pPr>
    </w:p>
    <w:p w:rsidR="00585139" w:rsidRPr="000F5CE8" w:rsidRDefault="00585139" w:rsidP="00992CFE">
      <w:pPr>
        <w:jc w:val="center"/>
        <w:rPr>
          <w:sz w:val="28"/>
          <w:szCs w:val="28"/>
        </w:rPr>
      </w:pPr>
      <w:r w:rsidRPr="000F5CE8">
        <w:rPr>
          <w:rFonts w:hint="eastAsia"/>
          <w:sz w:val="28"/>
          <w:szCs w:val="28"/>
        </w:rPr>
        <w:t>Согласование</w:t>
      </w:r>
    </w:p>
    <w:p w:rsidR="00585139" w:rsidRPr="000F5CE8" w:rsidRDefault="00585139" w:rsidP="00585139">
      <w:pPr>
        <w:jc w:val="center"/>
        <w:rPr>
          <w:sz w:val="28"/>
          <w:szCs w:val="28"/>
        </w:rPr>
      </w:pPr>
      <w:r w:rsidRPr="000F5CE8">
        <w:rPr>
          <w:rFonts w:hint="eastAsia"/>
          <w:sz w:val="28"/>
          <w:szCs w:val="28"/>
        </w:rPr>
        <w:t>проекта</w:t>
      </w:r>
      <w:r w:rsidRPr="000F5CE8">
        <w:rPr>
          <w:sz w:val="28"/>
          <w:szCs w:val="28"/>
        </w:rPr>
        <w:t xml:space="preserve"> </w:t>
      </w:r>
      <w:r w:rsidRPr="000F5CE8">
        <w:rPr>
          <w:rFonts w:hint="eastAsia"/>
          <w:sz w:val="28"/>
          <w:szCs w:val="28"/>
        </w:rPr>
        <w:t>постановления</w:t>
      </w:r>
      <w:r w:rsidRPr="000F5CE8">
        <w:rPr>
          <w:sz w:val="28"/>
          <w:szCs w:val="28"/>
        </w:rPr>
        <w:t xml:space="preserve"> </w:t>
      </w:r>
      <w:r w:rsidRPr="000F5CE8">
        <w:rPr>
          <w:rFonts w:hint="eastAsia"/>
          <w:sz w:val="28"/>
          <w:szCs w:val="28"/>
        </w:rPr>
        <w:t>администрации</w:t>
      </w:r>
      <w:r w:rsidRPr="000F5CE8">
        <w:rPr>
          <w:sz w:val="28"/>
          <w:szCs w:val="28"/>
        </w:rPr>
        <w:t xml:space="preserve"> города Нефтеюганска </w:t>
      </w:r>
    </w:p>
    <w:p w:rsidR="00585139" w:rsidRPr="000F5CE8" w:rsidRDefault="00585139" w:rsidP="00585139">
      <w:pPr>
        <w:jc w:val="center"/>
        <w:rPr>
          <w:sz w:val="28"/>
          <w:szCs w:val="28"/>
        </w:rPr>
      </w:pPr>
      <w:r w:rsidRPr="000F5CE8">
        <w:rPr>
          <w:sz w:val="28"/>
          <w:szCs w:val="28"/>
        </w:rPr>
        <w:t>«Об утверждении административного регламента предоставления муниципальной услуги «</w:t>
      </w:r>
      <w:r w:rsidRPr="001F7A5A">
        <w:rPr>
          <w:sz w:val="28"/>
          <w:szCs w:val="28"/>
        </w:rPr>
        <w:t xml:space="preserve">Направление уведомления о соответствии (несоответствии) </w:t>
      </w:r>
      <w:proofErr w:type="gramStart"/>
      <w:r w:rsidRPr="001F7A5A">
        <w:rPr>
          <w:sz w:val="28"/>
          <w:szCs w:val="28"/>
        </w:rPr>
        <w:t>построенных</w:t>
      </w:r>
      <w:proofErr w:type="gramEnd"/>
      <w:r w:rsidRPr="001F7A5A">
        <w:rPr>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sz w:val="28"/>
          <w:szCs w:val="28"/>
        </w:rPr>
        <w:t>»</w:t>
      </w:r>
      <w:r w:rsidRPr="000F5CE8">
        <w:rPr>
          <w:sz w:val="28"/>
          <w:szCs w:val="28"/>
        </w:rPr>
        <w:t xml:space="preserve"> </w:t>
      </w:r>
      <w:r w:rsidR="00517A55" w:rsidRPr="00517A55">
        <w:rPr>
          <w:sz w:val="28"/>
          <w:szCs w:val="28"/>
        </w:rPr>
        <w:t>на территории муниципального образования город Нефтеюганск</w:t>
      </w:r>
      <w:r w:rsidR="00C35BA0">
        <w:rPr>
          <w:sz w:val="28"/>
          <w:szCs w:val="28"/>
        </w:rPr>
        <w:t>»</w:t>
      </w:r>
    </w:p>
    <w:p w:rsidR="00585139" w:rsidRPr="000F5CE8" w:rsidRDefault="00585139" w:rsidP="00585139">
      <w:pPr>
        <w:jc w:val="both"/>
        <w:rPr>
          <w:sz w:val="28"/>
          <w:szCs w:val="28"/>
        </w:rPr>
      </w:pPr>
    </w:p>
    <w:p w:rsidR="00585139" w:rsidRPr="000F5CE8" w:rsidRDefault="00585139" w:rsidP="00585139">
      <w:pPr>
        <w:jc w:val="both"/>
        <w:rPr>
          <w:sz w:val="28"/>
          <w:szCs w:val="28"/>
        </w:rPr>
      </w:pPr>
    </w:p>
    <w:p w:rsidR="00585139" w:rsidRPr="000F5CE8" w:rsidRDefault="00585139" w:rsidP="00585139">
      <w:pPr>
        <w:jc w:val="both"/>
        <w:rPr>
          <w:sz w:val="28"/>
          <w:szCs w:val="28"/>
        </w:rPr>
      </w:pPr>
      <w:r w:rsidRPr="000F5CE8">
        <w:rPr>
          <w:sz w:val="28"/>
          <w:szCs w:val="28"/>
        </w:rPr>
        <w:t>1.</w:t>
      </w:r>
      <w:r w:rsidRPr="000F5CE8">
        <w:rPr>
          <w:rFonts w:hint="eastAsia"/>
          <w:sz w:val="28"/>
          <w:szCs w:val="28"/>
        </w:rPr>
        <w:t>Визы</w:t>
      </w:r>
      <w:r w:rsidRPr="000F5CE8">
        <w:rPr>
          <w:sz w:val="28"/>
          <w:szCs w:val="28"/>
        </w:rPr>
        <w:t>:</w:t>
      </w:r>
    </w:p>
    <w:p w:rsidR="00585139" w:rsidRPr="000F5CE8" w:rsidRDefault="00585139" w:rsidP="00585139">
      <w:pPr>
        <w:jc w:val="both"/>
        <w:rPr>
          <w:sz w:val="28"/>
          <w:szCs w:val="28"/>
        </w:rPr>
      </w:pPr>
    </w:p>
    <w:p w:rsidR="00585139" w:rsidRDefault="00585139" w:rsidP="00585139">
      <w:pPr>
        <w:tabs>
          <w:tab w:val="left" w:pos="7088"/>
        </w:tabs>
        <w:jc w:val="both"/>
        <w:rPr>
          <w:sz w:val="28"/>
          <w:szCs w:val="28"/>
        </w:rPr>
      </w:pPr>
      <w:r w:rsidRPr="000F5CE8">
        <w:rPr>
          <w:sz w:val="28"/>
          <w:szCs w:val="28"/>
        </w:rPr>
        <w:t>Заместитель главы города</w:t>
      </w:r>
      <w:r w:rsidRPr="000F5CE8">
        <w:rPr>
          <w:sz w:val="28"/>
          <w:szCs w:val="28"/>
        </w:rPr>
        <w:tab/>
        <w:t>Е.А.Абрамова</w:t>
      </w:r>
    </w:p>
    <w:p w:rsidR="001A33D0" w:rsidRDefault="001A33D0" w:rsidP="00585139">
      <w:pPr>
        <w:jc w:val="both"/>
        <w:rPr>
          <w:sz w:val="28"/>
          <w:szCs w:val="28"/>
        </w:rPr>
      </w:pPr>
    </w:p>
    <w:p w:rsidR="00D85FDB" w:rsidRDefault="00D85FDB" w:rsidP="00585139">
      <w:pPr>
        <w:jc w:val="both"/>
        <w:rPr>
          <w:sz w:val="28"/>
          <w:szCs w:val="28"/>
        </w:rPr>
      </w:pPr>
      <w:r w:rsidRPr="000F5CE8">
        <w:rPr>
          <w:sz w:val="28"/>
          <w:szCs w:val="28"/>
        </w:rPr>
        <w:t>Заместитель главы города</w:t>
      </w:r>
      <w:r w:rsidRPr="000F5CE8">
        <w:rPr>
          <w:rFonts w:hint="eastAsia"/>
          <w:sz w:val="28"/>
          <w:szCs w:val="28"/>
        </w:rPr>
        <w:t xml:space="preserve"> </w:t>
      </w:r>
      <w:r>
        <w:rPr>
          <w:sz w:val="28"/>
          <w:szCs w:val="28"/>
        </w:rPr>
        <w:t>–</w:t>
      </w:r>
    </w:p>
    <w:p w:rsidR="00585139" w:rsidRPr="000F5CE8" w:rsidRDefault="00D85FDB" w:rsidP="00585139">
      <w:pPr>
        <w:jc w:val="both"/>
        <w:rPr>
          <w:sz w:val="28"/>
          <w:szCs w:val="28"/>
        </w:rPr>
      </w:pPr>
      <w:r>
        <w:rPr>
          <w:sz w:val="28"/>
          <w:szCs w:val="28"/>
        </w:rPr>
        <w:t>д</w:t>
      </w:r>
      <w:r w:rsidR="00585139" w:rsidRPr="000F5CE8">
        <w:rPr>
          <w:rFonts w:hint="eastAsia"/>
          <w:sz w:val="28"/>
          <w:szCs w:val="28"/>
        </w:rPr>
        <w:t>иректор</w:t>
      </w:r>
      <w:r w:rsidR="00585139" w:rsidRPr="000F5CE8">
        <w:rPr>
          <w:sz w:val="28"/>
          <w:szCs w:val="28"/>
        </w:rPr>
        <w:t xml:space="preserve"> </w:t>
      </w:r>
      <w:r w:rsidR="00585139" w:rsidRPr="000F5CE8">
        <w:rPr>
          <w:rFonts w:hint="eastAsia"/>
          <w:sz w:val="28"/>
          <w:szCs w:val="28"/>
        </w:rPr>
        <w:t>департамента</w:t>
      </w:r>
      <w:r w:rsidR="00585139" w:rsidRPr="000F5CE8">
        <w:rPr>
          <w:sz w:val="28"/>
          <w:szCs w:val="28"/>
        </w:rPr>
        <w:t xml:space="preserve"> </w:t>
      </w:r>
    </w:p>
    <w:p w:rsidR="00585139" w:rsidRPr="000F5CE8" w:rsidRDefault="00585139" w:rsidP="00585139">
      <w:pPr>
        <w:jc w:val="both"/>
        <w:rPr>
          <w:sz w:val="28"/>
          <w:szCs w:val="28"/>
        </w:rPr>
      </w:pPr>
      <w:r w:rsidRPr="000F5CE8">
        <w:rPr>
          <w:rFonts w:hint="eastAsia"/>
          <w:sz w:val="28"/>
          <w:szCs w:val="28"/>
        </w:rPr>
        <w:t>по</w:t>
      </w:r>
      <w:r w:rsidRPr="000F5CE8">
        <w:rPr>
          <w:sz w:val="28"/>
          <w:szCs w:val="28"/>
        </w:rPr>
        <w:t xml:space="preserve"> </w:t>
      </w:r>
      <w:r w:rsidRPr="000F5CE8">
        <w:rPr>
          <w:rFonts w:hint="eastAsia"/>
          <w:sz w:val="28"/>
          <w:szCs w:val="28"/>
        </w:rPr>
        <w:t>делам</w:t>
      </w:r>
      <w:r w:rsidRPr="000F5CE8">
        <w:rPr>
          <w:sz w:val="28"/>
          <w:szCs w:val="28"/>
        </w:rPr>
        <w:t xml:space="preserve"> </w:t>
      </w:r>
      <w:r w:rsidRPr="000F5CE8">
        <w:rPr>
          <w:rFonts w:hint="eastAsia"/>
          <w:sz w:val="28"/>
          <w:szCs w:val="28"/>
        </w:rPr>
        <w:t>администрации</w:t>
      </w:r>
      <w:r w:rsidRPr="000F5CE8">
        <w:rPr>
          <w:sz w:val="28"/>
          <w:szCs w:val="28"/>
        </w:rPr>
        <w:tab/>
      </w:r>
      <w:r w:rsidRPr="000F5CE8">
        <w:rPr>
          <w:sz w:val="28"/>
          <w:szCs w:val="28"/>
        </w:rPr>
        <w:tab/>
      </w:r>
      <w:r w:rsidRPr="000F5CE8">
        <w:rPr>
          <w:sz w:val="28"/>
          <w:szCs w:val="28"/>
        </w:rPr>
        <w:tab/>
      </w:r>
      <w:r w:rsidRPr="000F5CE8">
        <w:rPr>
          <w:sz w:val="28"/>
          <w:szCs w:val="28"/>
        </w:rPr>
        <w:tab/>
      </w:r>
      <w:r w:rsidRPr="000F5CE8">
        <w:rPr>
          <w:sz w:val="28"/>
          <w:szCs w:val="28"/>
        </w:rPr>
        <w:tab/>
      </w:r>
      <w:r w:rsidRPr="000F5CE8">
        <w:rPr>
          <w:sz w:val="28"/>
          <w:szCs w:val="28"/>
        </w:rPr>
        <w:tab/>
        <w:t>П.А.Прокопович</w:t>
      </w:r>
    </w:p>
    <w:p w:rsidR="00D85FDB" w:rsidRDefault="00D85FDB" w:rsidP="00D85FDB">
      <w:pPr>
        <w:tabs>
          <w:tab w:val="left" w:pos="7088"/>
        </w:tabs>
        <w:jc w:val="both"/>
        <w:rPr>
          <w:sz w:val="28"/>
          <w:szCs w:val="28"/>
        </w:rPr>
      </w:pPr>
    </w:p>
    <w:p w:rsidR="00D85FDB" w:rsidRDefault="00D85FDB" w:rsidP="00D85FDB">
      <w:pPr>
        <w:tabs>
          <w:tab w:val="left" w:pos="7088"/>
        </w:tabs>
        <w:jc w:val="both"/>
        <w:rPr>
          <w:sz w:val="28"/>
          <w:szCs w:val="28"/>
        </w:rPr>
      </w:pPr>
      <w:r>
        <w:rPr>
          <w:sz w:val="28"/>
          <w:szCs w:val="28"/>
        </w:rPr>
        <w:t xml:space="preserve">Директор департамента </w:t>
      </w:r>
    </w:p>
    <w:p w:rsidR="00D85FDB" w:rsidRPr="000F5CE8" w:rsidRDefault="00D85FDB" w:rsidP="00D85FDB">
      <w:pPr>
        <w:tabs>
          <w:tab w:val="left" w:pos="7088"/>
        </w:tabs>
        <w:jc w:val="both"/>
        <w:rPr>
          <w:sz w:val="28"/>
          <w:szCs w:val="28"/>
        </w:rPr>
      </w:pPr>
      <w:r>
        <w:rPr>
          <w:sz w:val="28"/>
          <w:szCs w:val="28"/>
        </w:rPr>
        <w:t>экономического развития                                                         С.А.Григорьева</w:t>
      </w:r>
    </w:p>
    <w:p w:rsidR="00585139" w:rsidRPr="000F5CE8" w:rsidRDefault="00585139" w:rsidP="00585139">
      <w:pPr>
        <w:jc w:val="both"/>
        <w:rPr>
          <w:sz w:val="28"/>
          <w:szCs w:val="28"/>
        </w:rPr>
      </w:pPr>
    </w:p>
    <w:p w:rsidR="00585139" w:rsidRPr="000F5CE8" w:rsidRDefault="00585139" w:rsidP="00585139">
      <w:pPr>
        <w:jc w:val="both"/>
        <w:rPr>
          <w:sz w:val="28"/>
          <w:szCs w:val="28"/>
        </w:rPr>
      </w:pPr>
      <w:r w:rsidRPr="000F5CE8">
        <w:rPr>
          <w:rFonts w:hint="eastAsia"/>
          <w:sz w:val="28"/>
          <w:szCs w:val="28"/>
        </w:rPr>
        <w:t>Директор</w:t>
      </w:r>
      <w:r w:rsidRPr="000F5CE8">
        <w:rPr>
          <w:sz w:val="28"/>
          <w:szCs w:val="28"/>
        </w:rPr>
        <w:t xml:space="preserve"> </w:t>
      </w:r>
      <w:r w:rsidRPr="000F5CE8">
        <w:rPr>
          <w:rFonts w:hint="eastAsia"/>
          <w:sz w:val="28"/>
          <w:szCs w:val="28"/>
        </w:rPr>
        <w:t>департамента</w:t>
      </w:r>
      <w:r w:rsidRPr="000F5CE8">
        <w:rPr>
          <w:sz w:val="28"/>
          <w:szCs w:val="28"/>
        </w:rPr>
        <w:t xml:space="preserve"> </w:t>
      </w:r>
    </w:p>
    <w:p w:rsidR="00585139" w:rsidRPr="000F5CE8" w:rsidRDefault="00585139" w:rsidP="00585139">
      <w:pPr>
        <w:jc w:val="both"/>
        <w:rPr>
          <w:sz w:val="28"/>
          <w:szCs w:val="28"/>
        </w:rPr>
      </w:pPr>
      <w:r w:rsidRPr="000F5CE8">
        <w:rPr>
          <w:sz w:val="28"/>
          <w:szCs w:val="28"/>
        </w:rPr>
        <w:t xml:space="preserve">градостроительства и </w:t>
      </w:r>
    </w:p>
    <w:p w:rsidR="00585139" w:rsidRPr="000F5CE8" w:rsidRDefault="00585139" w:rsidP="00585139">
      <w:pPr>
        <w:jc w:val="both"/>
        <w:rPr>
          <w:sz w:val="28"/>
          <w:szCs w:val="28"/>
        </w:rPr>
      </w:pPr>
      <w:r w:rsidRPr="000F5CE8">
        <w:rPr>
          <w:rFonts w:hint="eastAsia"/>
          <w:sz w:val="28"/>
          <w:szCs w:val="28"/>
        </w:rPr>
        <w:t>земельных</w:t>
      </w:r>
      <w:r w:rsidRPr="000F5CE8">
        <w:rPr>
          <w:sz w:val="28"/>
          <w:szCs w:val="28"/>
        </w:rPr>
        <w:t xml:space="preserve"> </w:t>
      </w:r>
      <w:r w:rsidRPr="000F5CE8">
        <w:rPr>
          <w:rFonts w:hint="eastAsia"/>
          <w:sz w:val="28"/>
          <w:szCs w:val="28"/>
        </w:rPr>
        <w:t>отношений</w:t>
      </w:r>
      <w:r w:rsidRPr="000F5CE8">
        <w:rPr>
          <w:sz w:val="28"/>
          <w:szCs w:val="28"/>
        </w:rPr>
        <w:tab/>
      </w:r>
      <w:r w:rsidRPr="000F5CE8">
        <w:rPr>
          <w:sz w:val="28"/>
          <w:szCs w:val="28"/>
        </w:rPr>
        <w:tab/>
      </w:r>
      <w:r w:rsidRPr="000F5CE8">
        <w:rPr>
          <w:sz w:val="28"/>
          <w:szCs w:val="28"/>
        </w:rPr>
        <w:tab/>
      </w:r>
      <w:r w:rsidRPr="000F5CE8">
        <w:rPr>
          <w:sz w:val="28"/>
          <w:szCs w:val="28"/>
        </w:rPr>
        <w:tab/>
      </w:r>
      <w:r w:rsidRPr="000F5CE8">
        <w:rPr>
          <w:sz w:val="28"/>
          <w:szCs w:val="28"/>
        </w:rPr>
        <w:tab/>
      </w:r>
      <w:r w:rsidRPr="000F5CE8">
        <w:rPr>
          <w:sz w:val="28"/>
          <w:szCs w:val="28"/>
        </w:rPr>
        <w:tab/>
      </w:r>
      <w:r w:rsidRPr="000F5CE8">
        <w:rPr>
          <w:sz w:val="28"/>
          <w:szCs w:val="28"/>
        </w:rPr>
        <w:tab/>
      </w:r>
      <w:r w:rsidR="00ED487F">
        <w:rPr>
          <w:sz w:val="28"/>
          <w:szCs w:val="28"/>
        </w:rPr>
        <w:t>Н.В.Кравченко</w:t>
      </w:r>
    </w:p>
    <w:p w:rsidR="00585139" w:rsidRPr="000F5CE8" w:rsidRDefault="00585139" w:rsidP="00585139">
      <w:pPr>
        <w:jc w:val="both"/>
        <w:rPr>
          <w:sz w:val="28"/>
          <w:szCs w:val="28"/>
        </w:rPr>
      </w:pPr>
    </w:p>
    <w:p w:rsidR="00585139" w:rsidRPr="000F5CE8" w:rsidRDefault="00585139" w:rsidP="00585139">
      <w:pPr>
        <w:jc w:val="both"/>
        <w:rPr>
          <w:sz w:val="28"/>
          <w:szCs w:val="28"/>
        </w:rPr>
      </w:pPr>
      <w:r w:rsidRPr="000F5CE8">
        <w:rPr>
          <w:sz w:val="28"/>
          <w:szCs w:val="28"/>
        </w:rPr>
        <w:t>Н</w:t>
      </w:r>
      <w:r w:rsidRPr="000F5CE8">
        <w:rPr>
          <w:rFonts w:hint="eastAsia"/>
          <w:sz w:val="28"/>
          <w:szCs w:val="28"/>
        </w:rPr>
        <w:t>ачальник</w:t>
      </w:r>
      <w:r w:rsidRPr="000F5CE8">
        <w:rPr>
          <w:sz w:val="28"/>
          <w:szCs w:val="28"/>
        </w:rPr>
        <w:t xml:space="preserve"> </w:t>
      </w:r>
      <w:r w:rsidRPr="000F5CE8">
        <w:rPr>
          <w:rFonts w:hint="eastAsia"/>
          <w:sz w:val="28"/>
          <w:szCs w:val="28"/>
        </w:rPr>
        <w:t>юридическо</w:t>
      </w:r>
      <w:r w:rsidRPr="000F5CE8">
        <w:rPr>
          <w:sz w:val="28"/>
          <w:szCs w:val="28"/>
        </w:rPr>
        <w:t>-</w:t>
      </w:r>
    </w:p>
    <w:p w:rsidR="00585139" w:rsidRPr="000F5CE8" w:rsidRDefault="00585139" w:rsidP="00585139">
      <w:pPr>
        <w:jc w:val="both"/>
        <w:rPr>
          <w:sz w:val="28"/>
          <w:szCs w:val="28"/>
        </w:rPr>
      </w:pPr>
      <w:r w:rsidRPr="000F5CE8">
        <w:rPr>
          <w:rFonts w:hint="eastAsia"/>
          <w:sz w:val="28"/>
          <w:szCs w:val="28"/>
        </w:rPr>
        <w:t>правового</w:t>
      </w:r>
      <w:r w:rsidRPr="000F5CE8">
        <w:rPr>
          <w:sz w:val="28"/>
          <w:szCs w:val="28"/>
        </w:rPr>
        <w:t xml:space="preserve"> </w:t>
      </w:r>
      <w:r w:rsidRPr="000F5CE8">
        <w:rPr>
          <w:rFonts w:hint="eastAsia"/>
          <w:sz w:val="28"/>
          <w:szCs w:val="28"/>
        </w:rPr>
        <w:t>управления</w:t>
      </w:r>
      <w:r w:rsidRPr="000F5CE8">
        <w:rPr>
          <w:sz w:val="28"/>
          <w:szCs w:val="28"/>
        </w:rPr>
        <w:tab/>
      </w:r>
      <w:r w:rsidRPr="000F5CE8">
        <w:rPr>
          <w:sz w:val="28"/>
          <w:szCs w:val="28"/>
        </w:rPr>
        <w:tab/>
      </w:r>
      <w:r w:rsidRPr="000F5CE8">
        <w:rPr>
          <w:sz w:val="28"/>
          <w:szCs w:val="28"/>
        </w:rPr>
        <w:tab/>
      </w:r>
      <w:r w:rsidRPr="000F5CE8">
        <w:rPr>
          <w:sz w:val="28"/>
          <w:szCs w:val="28"/>
        </w:rPr>
        <w:tab/>
      </w:r>
      <w:r w:rsidRPr="000F5CE8">
        <w:rPr>
          <w:sz w:val="28"/>
          <w:szCs w:val="28"/>
        </w:rPr>
        <w:tab/>
      </w:r>
      <w:r w:rsidRPr="000F5CE8">
        <w:rPr>
          <w:sz w:val="28"/>
          <w:szCs w:val="28"/>
        </w:rPr>
        <w:tab/>
      </w:r>
      <w:r w:rsidRPr="000F5CE8">
        <w:rPr>
          <w:sz w:val="28"/>
          <w:szCs w:val="28"/>
        </w:rPr>
        <w:tab/>
        <w:t>И.Н.Иванчикова</w:t>
      </w:r>
    </w:p>
    <w:p w:rsidR="00585139" w:rsidRPr="000F5CE8" w:rsidRDefault="00585139" w:rsidP="00585139">
      <w:pPr>
        <w:jc w:val="both"/>
        <w:rPr>
          <w:sz w:val="28"/>
          <w:szCs w:val="28"/>
        </w:rPr>
      </w:pPr>
    </w:p>
    <w:p w:rsidR="00585139" w:rsidRPr="000F5CE8" w:rsidRDefault="00585139" w:rsidP="00585139">
      <w:pPr>
        <w:jc w:val="both"/>
        <w:rPr>
          <w:sz w:val="28"/>
          <w:szCs w:val="28"/>
        </w:rPr>
      </w:pPr>
    </w:p>
    <w:p w:rsidR="00585139" w:rsidRPr="000F5CE8" w:rsidRDefault="00585139" w:rsidP="00585139">
      <w:pPr>
        <w:jc w:val="both"/>
        <w:rPr>
          <w:sz w:val="28"/>
          <w:szCs w:val="28"/>
        </w:rPr>
      </w:pPr>
      <w:r w:rsidRPr="000F5CE8">
        <w:rPr>
          <w:sz w:val="28"/>
          <w:szCs w:val="28"/>
        </w:rPr>
        <w:t>2.</w:t>
      </w:r>
      <w:r w:rsidRPr="000F5CE8">
        <w:rPr>
          <w:rFonts w:hint="eastAsia"/>
          <w:sz w:val="28"/>
          <w:szCs w:val="28"/>
        </w:rPr>
        <w:t>Проект</w:t>
      </w:r>
      <w:r w:rsidRPr="000F5CE8">
        <w:rPr>
          <w:sz w:val="28"/>
          <w:szCs w:val="28"/>
        </w:rPr>
        <w:t xml:space="preserve"> </w:t>
      </w:r>
      <w:r w:rsidRPr="000F5CE8">
        <w:rPr>
          <w:rFonts w:hint="eastAsia"/>
          <w:sz w:val="28"/>
          <w:szCs w:val="28"/>
        </w:rPr>
        <w:t>разработан</w:t>
      </w:r>
      <w:r w:rsidRPr="000F5CE8">
        <w:rPr>
          <w:sz w:val="28"/>
          <w:szCs w:val="28"/>
        </w:rPr>
        <w:t xml:space="preserve">: </w:t>
      </w:r>
    </w:p>
    <w:p w:rsidR="00585139" w:rsidRPr="000F5CE8" w:rsidRDefault="00585139" w:rsidP="00585139">
      <w:pPr>
        <w:jc w:val="both"/>
        <w:rPr>
          <w:sz w:val="28"/>
          <w:szCs w:val="28"/>
        </w:rPr>
      </w:pPr>
      <w:r>
        <w:rPr>
          <w:sz w:val="28"/>
          <w:szCs w:val="28"/>
        </w:rPr>
        <w:t xml:space="preserve">ведущим специалистом </w:t>
      </w:r>
      <w:r w:rsidRPr="000F5CE8">
        <w:rPr>
          <w:sz w:val="28"/>
          <w:szCs w:val="28"/>
        </w:rPr>
        <w:t xml:space="preserve">отдела подготовки разрешений в строительстве </w:t>
      </w:r>
      <w:r w:rsidRPr="000F5CE8">
        <w:rPr>
          <w:rFonts w:hint="eastAsia"/>
          <w:sz w:val="28"/>
          <w:szCs w:val="28"/>
        </w:rPr>
        <w:t>департамента</w:t>
      </w:r>
      <w:r w:rsidRPr="000F5CE8">
        <w:rPr>
          <w:sz w:val="28"/>
          <w:szCs w:val="28"/>
        </w:rPr>
        <w:t xml:space="preserve"> </w:t>
      </w:r>
      <w:r w:rsidRPr="000F5CE8">
        <w:rPr>
          <w:rFonts w:hint="eastAsia"/>
          <w:sz w:val="28"/>
          <w:szCs w:val="28"/>
        </w:rPr>
        <w:t>градостроительства</w:t>
      </w:r>
      <w:r w:rsidRPr="000F5CE8">
        <w:rPr>
          <w:sz w:val="28"/>
          <w:szCs w:val="28"/>
        </w:rPr>
        <w:t xml:space="preserve"> и земельных отношений </w:t>
      </w:r>
      <w:r w:rsidRPr="000F5CE8">
        <w:rPr>
          <w:rFonts w:hint="eastAsia"/>
          <w:sz w:val="28"/>
          <w:szCs w:val="28"/>
        </w:rPr>
        <w:t>администрации</w:t>
      </w:r>
      <w:r w:rsidRPr="000F5CE8">
        <w:rPr>
          <w:sz w:val="28"/>
          <w:szCs w:val="28"/>
        </w:rPr>
        <w:t xml:space="preserve"> </w:t>
      </w:r>
      <w:r w:rsidRPr="000F5CE8">
        <w:rPr>
          <w:rFonts w:hint="eastAsia"/>
          <w:sz w:val="28"/>
          <w:szCs w:val="28"/>
        </w:rPr>
        <w:t>города</w:t>
      </w:r>
      <w:r w:rsidRPr="000F5CE8">
        <w:rPr>
          <w:sz w:val="28"/>
          <w:szCs w:val="28"/>
        </w:rPr>
        <w:t xml:space="preserve"> </w:t>
      </w:r>
      <w:r w:rsidR="00D85FDB">
        <w:rPr>
          <w:sz w:val="28"/>
          <w:szCs w:val="28"/>
        </w:rPr>
        <w:t>И.Д.</w:t>
      </w:r>
      <w:r>
        <w:rPr>
          <w:sz w:val="28"/>
          <w:szCs w:val="28"/>
        </w:rPr>
        <w:t>Ларичевой</w:t>
      </w:r>
      <w:r w:rsidRPr="000F5CE8">
        <w:rPr>
          <w:sz w:val="28"/>
          <w:szCs w:val="28"/>
        </w:rPr>
        <w:t>.</w:t>
      </w:r>
    </w:p>
    <w:p w:rsidR="00585139" w:rsidRPr="000F5CE8" w:rsidRDefault="00585139" w:rsidP="00585139">
      <w:pPr>
        <w:jc w:val="both"/>
        <w:rPr>
          <w:sz w:val="28"/>
          <w:szCs w:val="28"/>
        </w:rPr>
      </w:pPr>
      <w:r w:rsidRPr="000F5CE8">
        <w:rPr>
          <w:rFonts w:hint="eastAsia"/>
          <w:sz w:val="28"/>
          <w:szCs w:val="28"/>
        </w:rPr>
        <w:t>Телефон</w:t>
      </w:r>
      <w:r w:rsidR="00D85FDB">
        <w:rPr>
          <w:sz w:val="28"/>
          <w:szCs w:val="28"/>
        </w:rPr>
        <w:t xml:space="preserve">: 24 65 </w:t>
      </w:r>
      <w:r w:rsidRPr="000F5CE8">
        <w:rPr>
          <w:sz w:val="28"/>
          <w:szCs w:val="28"/>
        </w:rPr>
        <w:t>54.</w:t>
      </w:r>
    </w:p>
    <w:p w:rsidR="00585139" w:rsidRPr="000F5CE8" w:rsidRDefault="00585139" w:rsidP="00585139">
      <w:pPr>
        <w:jc w:val="both"/>
        <w:rPr>
          <w:sz w:val="28"/>
          <w:szCs w:val="28"/>
        </w:rPr>
      </w:pPr>
    </w:p>
    <w:p w:rsidR="00585139" w:rsidRPr="000F5CE8" w:rsidRDefault="00585139" w:rsidP="00585139">
      <w:pPr>
        <w:jc w:val="both"/>
        <w:rPr>
          <w:sz w:val="28"/>
          <w:szCs w:val="28"/>
        </w:rPr>
      </w:pPr>
      <w:r w:rsidRPr="000F5CE8">
        <w:rPr>
          <w:sz w:val="28"/>
          <w:szCs w:val="28"/>
        </w:rPr>
        <w:t>3.</w:t>
      </w:r>
      <w:r w:rsidRPr="000F5CE8">
        <w:rPr>
          <w:rFonts w:hint="eastAsia"/>
          <w:sz w:val="28"/>
          <w:szCs w:val="28"/>
        </w:rPr>
        <w:t>Примечание</w:t>
      </w:r>
      <w:r w:rsidRPr="000F5CE8">
        <w:rPr>
          <w:sz w:val="28"/>
          <w:szCs w:val="28"/>
        </w:rPr>
        <w:t xml:space="preserve"> (</w:t>
      </w:r>
      <w:r w:rsidRPr="000F5CE8">
        <w:rPr>
          <w:rFonts w:hint="eastAsia"/>
          <w:sz w:val="28"/>
          <w:szCs w:val="28"/>
        </w:rPr>
        <w:t>замечания</w:t>
      </w:r>
      <w:r w:rsidRPr="000F5CE8">
        <w:rPr>
          <w:sz w:val="28"/>
          <w:szCs w:val="28"/>
        </w:rPr>
        <w:t>):</w:t>
      </w:r>
    </w:p>
    <w:p w:rsidR="00585139" w:rsidRPr="000F5CE8" w:rsidRDefault="00585139" w:rsidP="00585139">
      <w:pPr>
        <w:jc w:val="both"/>
        <w:rPr>
          <w:sz w:val="28"/>
          <w:szCs w:val="28"/>
        </w:rPr>
      </w:pPr>
    </w:p>
    <w:p w:rsidR="00585139" w:rsidRDefault="00585139" w:rsidP="00CA2838">
      <w:pPr>
        <w:pStyle w:val="ConsPlusNormal"/>
        <w:jc w:val="both"/>
        <w:outlineLvl w:val="0"/>
        <w:rPr>
          <w:rFonts w:eastAsia="Calibri"/>
          <w:sz w:val="28"/>
          <w:szCs w:val="28"/>
          <w:lang w:eastAsia="en-US"/>
        </w:rPr>
      </w:pPr>
    </w:p>
    <w:p w:rsidR="00585139" w:rsidRDefault="00585139" w:rsidP="00585139">
      <w:pPr>
        <w:pStyle w:val="ConsPlusNormal"/>
        <w:outlineLvl w:val="0"/>
        <w:rPr>
          <w:rFonts w:eastAsia="Calibri"/>
          <w:sz w:val="28"/>
          <w:szCs w:val="28"/>
          <w:lang w:eastAsia="en-US"/>
        </w:rPr>
      </w:pPr>
    </w:p>
    <w:p w:rsidR="00585139" w:rsidRDefault="00585139" w:rsidP="00585139">
      <w:pPr>
        <w:pStyle w:val="ConsPlusNormal"/>
        <w:outlineLvl w:val="0"/>
        <w:rPr>
          <w:rFonts w:eastAsia="Calibri"/>
          <w:sz w:val="28"/>
          <w:szCs w:val="28"/>
          <w:lang w:eastAsia="en-US"/>
        </w:rPr>
      </w:pPr>
    </w:p>
    <w:p w:rsidR="00585139" w:rsidRDefault="00585139" w:rsidP="00585139">
      <w:pPr>
        <w:pStyle w:val="ConsPlusNormal"/>
        <w:outlineLvl w:val="0"/>
        <w:rPr>
          <w:rFonts w:eastAsia="Calibri"/>
          <w:sz w:val="28"/>
          <w:szCs w:val="28"/>
          <w:lang w:eastAsia="en-US"/>
        </w:rPr>
      </w:pPr>
    </w:p>
    <w:p w:rsidR="00585139" w:rsidRPr="004D0018" w:rsidRDefault="00585139" w:rsidP="00585139">
      <w:pPr>
        <w:pStyle w:val="ConsPlusNormal"/>
        <w:outlineLvl w:val="0"/>
        <w:rPr>
          <w:rFonts w:eastAsia="Calibri"/>
          <w:sz w:val="28"/>
          <w:szCs w:val="28"/>
          <w:lang w:eastAsia="en-US"/>
        </w:rPr>
      </w:pPr>
      <w:r w:rsidRPr="004D0018">
        <w:rPr>
          <w:rFonts w:eastAsia="Calibri"/>
          <w:sz w:val="28"/>
          <w:szCs w:val="28"/>
          <w:lang w:eastAsia="en-US"/>
        </w:rPr>
        <w:t>4.Рассылка:</w:t>
      </w:r>
    </w:p>
    <w:p w:rsidR="00585139" w:rsidRPr="004D0018" w:rsidRDefault="00585139" w:rsidP="00585139">
      <w:pPr>
        <w:pStyle w:val="ConsPlusNormal"/>
        <w:outlineLvl w:val="0"/>
        <w:rPr>
          <w:rFonts w:eastAsia="Calibri"/>
          <w:sz w:val="28"/>
          <w:szCs w:val="28"/>
          <w:lang w:eastAsia="en-US"/>
        </w:rPr>
      </w:pPr>
      <w:r w:rsidRPr="004D0018">
        <w:rPr>
          <w:rFonts w:eastAsia="Calibri"/>
          <w:sz w:val="28"/>
          <w:szCs w:val="28"/>
          <w:lang w:eastAsia="en-US"/>
        </w:rPr>
        <w:t>ДГиЗО</w:t>
      </w:r>
    </w:p>
    <w:p w:rsidR="00585139" w:rsidRPr="004D0018" w:rsidRDefault="00585139" w:rsidP="00585139">
      <w:pPr>
        <w:pStyle w:val="ConsPlusNormal"/>
        <w:outlineLvl w:val="0"/>
        <w:rPr>
          <w:rFonts w:eastAsia="Calibri"/>
          <w:sz w:val="28"/>
          <w:szCs w:val="28"/>
          <w:lang w:eastAsia="en-US"/>
        </w:rPr>
      </w:pPr>
      <w:r w:rsidRPr="004D0018">
        <w:rPr>
          <w:rFonts w:eastAsia="Calibri"/>
          <w:sz w:val="28"/>
          <w:szCs w:val="28"/>
          <w:lang w:eastAsia="en-US"/>
        </w:rPr>
        <w:t>ИАО ДДА</w:t>
      </w:r>
    </w:p>
    <w:p w:rsidR="00585139" w:rsidRPr="00656B14" w:rsidRDefault="00585139" w:rsidP="00585139">
      <w:pPr>
        <w:tabs>
          <w:tab w:val="left" w:pos="1327"/>
        </w:tabs>
        <w:rPr>
          <w:sz w:val="28"/>
          <w:szCs w:val="28"/>
        </w:rPr>
      </w:pPr>
      <w:r w:rsidRPr="004D0018">
        <w:rPr>
          <w:rFonts w:eastAsia="Calibri"/>
          <w:sz w:val="28"/>
          <w:szCs w:val="28"/>
          <w:lang w:eastAsia="en-US"/>
        </w:rPr>
        <w:t>Заместитель главы города Е.А.Абрамова</w:t>
      </w:r>
      <w:r w:rsidR="00D85FDB">
        <w:rPr>
          <w:rFonts w:eastAsia="Calibri"/>
          <w:sz w:val="28"/>
          <w:szCs w:val="28"/>
          <w:lang w:eastAsia="en-US"/>
        </w:rPr>
        <w:t>.</w:t>
      </w:r>
    </w:p>
    <w:sectPr w:rsidR="00585139" w:rsidRPr="00656B14" w:rsidSect="00C35BA0">
      <w:headerReference w:type="even" r:id="rId12"/>
      <w:headerReference w:type="default" r:id="rId13"/>
      <w:pgSz w:w="11906" w:h="16838" w:code="9"/>
      <w:pgMar w:top="964" w:right="567" w:bottom="102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E6E" w:rsidRDefault="00F55E6E">
      <w:r>
        <w:separator/>
      </w:r>
    </w:p>
  </w:endnote>
  <w:endnote w:type="continuationSeparator" w:id="0">
    <w:p w:rsidR="00F55E6E" w:rsidRDefault="00F55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E6E" w:rsidRDefault="00F55E6E">
      <w:r>
        <w:separator/>
      </w:r>
    </w:p>
  </w:footnote>
  <w:footnote w:type="continuationSeparator" w:id="0">
    <w:p w:rsidR="00F55E6E" w:rsidRDefault="00F55E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BA3" w:rsidRDefault="00193BA3" w:rsidP="005F57A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93BA3" w:rsidRDefault="00193BA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BA3" w:rsidRDefault="00193BA3" w:rsidP="004C5C4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B2272">
      <w:rPr>
        <w:rStyle w:val="a9"/>
        <w:noProof/>
      </w:rPr>
      <w:t>22</w:t>
    </w:r>
    <w:r>
      <w:rPr>
        <w:rStyle w:val="a9"/>
      </w:rPr>
      <w:fldChar w:fldCharType="end"/>
    </w:r>
  </w:p>
  <w:p w:rsidR="00193BA3" w:rsidRDefault="00193BA3">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911"/>
    <w:rsid w:val="0000211F"/>
    <w:rsid w:val="00003945"/>
    <w:rsid w:val="000049C2"/>
    <w:rsid w:val="00004A82"/>
    <w:rsid w:val="00005B30"/>
    <w:rsid w:val="00007A04"/>
    <w:rsid w:val="00011269"/>
    <w:rsid w:val="000112F5"/>
    <w:rsid w:val="00015EDE"/>
    <w:rsid w:val="000304B9"/>
    <w:rsid w:val="000305DD"/>
    <w:rsid w:val="0004132E"/>
    <w:rsid w:val="00042BE7"/>
    <w:rsid w:val="000456D6"/>
    <w:rsid w:val="000460A2"/>
    <w:rsid w:val="000600F1"/>
    <w:rsid w:val="00062BE9"/>
    <w:rsid w:val="0007027F"/>
    <w:rsid w:val="0007042F"/>
    <w:rsid w:val="0007771D"/>
    <w:rsid w:val="00081B9F"/>
    <w:rsid w:val="00081FA9"/>
    <w:rsid w:val="00084B99"/>
    <w:rsid w:val="000860DB"/>
    <w:rsid w:val="00086282"/>
    <w:rsid w:val="000978A0"/>
    <w:rsid w:val="000B059B"/>
    <w:rsid w:val="000B2469"/>
    <w:rsid w:val="000B4278"/>
    <w:rsid w:val="000B5CF5"/>
    <w:rsid w:val="000B6DF3"/>
    <w:rsid w:val="000B7BF1"/>
    <w:rsid w:val="000C070D"/>
    <w:rsid w:val="000C197F"/>
    <w:rsid w:val="000C289A"/>
    <w:rsid w:val="000C2AE0"/>
    <w:rsid w:val="000D03C8"/>
    <w:rsid w:val="000D0A4F"/>
    <w:rsid w:val="000D0F9A"/>
    <w:rsid w:val="000E3118"/>
    <w:rsid w:val="000E376A"/>
    <w:rsid w:val="000E55BC"/>
    <w:rsid w:val="000F5CE8"/>
    <w:rsid w:val="00101EF9"/>
    <w:rsid w:val="00102213"/>
    <w:rsid w:val="0010383E"/>
    <w:rsid w:val="00104C13"/>
    <w:rsid w:val="00116706"/>
    <w:rsid w:val="00117F1C"/>
    <w:rsid w:val="00124964"/>
    <w:rsid w:val="001252BA"/>
    <w:rsid w:val="00125EC1"/>
    <w:rsid w:val="001267EF"/>
    <w:rsid w:val="0013170A"/>
    <w:rsid w:val="001321E5"/>
    <w:rsid w:val="00133100"/>
    <w:rsid w:val="00133A83"/>
    <w:rsid w:val="00145A06"/>
    <w:rsid w:val="001474E0"/>
    <w:rsid w:val="001539E8"/>
    <w:rsid w:val="001550A3"/>
    <w:rsid w:val="001568B5"/>
    <w:rsid w:val="00162B48"/>
    <w:rsid w:val="00163287"/>
    <w:rsid w:val="0016700F"/>
    <w:rsid w:val="00167A77"/>
    <w:rsid w:val="00171CC3"/>
    <w:rsid w:val="001733C4"/>
    <w:rsid w:val="00175C1C"/>
    <w:rsid w:val="001778DF"/>
    <w:rsid w:val="001876D9"/>
    <w:rsid w:val="001916EB"/>
    <w:rsid w:val="00192266"/>
    <w:rsid w:val="00193315"/>
    <w:rsid w:val="00193BA3"/>
    <w:rsid w:val="001965F9"/>
    <w:rsid w:val="00196C07"/>
    <w:rsid w:val="00196DAB"/>
    <w:rsid w:val="001974E5"/>
    <w:rsid w:val="00197707"/>
    <w:rsid w:val="001A33D0"/>
    <w:rsid w:val="001A3A7B"/>
    <w:rsid w:val="001A5A17"/>
    <w:rsid w:val="001B38C1"/>
    <w:rsid w:val="001C3F95"/>
    <w:rsid w:val="001C5BB0"/>
    <w:rsid w:val="001C7C9D"/>
    <w:rsid w:val="001D0526"/>
    <w:rsid w:val="001D5641"/>
    <w:rsid w:val="001D7BE3"/>
    <w:rsid w:val="001E0A2E"/>
    <w:rsid w:val="001F5A53"/>
    <w:rsid w:val="001F6865"/>
    <w:rsid w:val="001F7A5A"/>
    <w:rsid w:val="00204F9F"/>
    <w:rsid w:val="0020675C"/>
    <w:rsid w:val="00206A3E"/>
    <w:rsid w:val="00213715"/>
    <w:rsid w:val="00225A9E"/>
    <w:rsid w:val="00230069"/>
    <w:rsid w:val="00230689"/>
    <w:rsid w:val="00235FAF"/>
    <w:rsid w:val="0023709D"/>
    <w:rsid w:val="00241ECC"/>
    <w:rsid w:val="0024271C"/>
    <w:rsid w:val="0024333E"/>
    <w:rsid w:val="00244260"/>
    <w:rsid w:val="00244CBB"/>
    <w:rsid w:val="00247550"/>
    <w:rsid w:val="0025227A"/>
    <w:rsid w:val="0025262A"/>
    <w:rsid w:val="00253FD5"/>
    <w:rsid w:val="00254805"/>
    <w:rsid w:val="00255269"/>
    <w:rsid w:val="00260D7E"/>
    <w:rsid w:val="0026609E"/>
    <w:rsid w:val="0026711B"/>
    <w:rsid w:val="002677A8"/>
    <w:rsid w:val="002701D3"/>
    <w:rsid w:val="00270860"/>
    <w:rsid w:val="002725A2"/>
    <w:rsid w:val="00272D36"/>
    <w:rsid w:val="002778E9"/>
    <w:rsid w:val="002827A9"/>
    <w:rsid w:val="002832A5"/>
    <w:rsid w:val="00283329"/>
    <w:rsid w:val="00283802"/>
    <w:rsid w:val="0028681E"/>
    <w:rsid w:val="00292F85"/>
    <w:rsid w:val="0029350B"/>
    <w:rsid w:val="002A0EC7"/>
    <w:rsid w:val="002A30E3"/>
    <w:rsid w:val="002A38CD"/>
    <w:rsid w:val="002B3645"/>
    <w:rsid w:val="002B3BB0"/>
    <w:rsid w:val="002B6160"/>
    <w:rsid w:val="002C4715"/>
    <w:rsid w:val="002C6A50"/>
    <w:rsid w:val="002C78B9"/>
    <w:rsid w:val="002C7DA8"/>
    <w:rsid w:val="002D2857"/>
    <w:rsid w:val="002D622B"/>
    <w:rsid w:val="002E2BA7"/>
    <w:rsid w:val="002E36F2"/>
    <w:rsid w:val="002E48B2"/>
    <w:rsid w:val="002E6EEB"/>
    <w:rsid w:val="002F3E80"/>
    <w:rsid w:val="002F5580"/>
    <w:rsid w:val="002F5821"/>
    <w:rsid w:val="002F6D4F"/>
    <w:rsid w:val="002F6EF2"/>
    <w:rsid w:val="00310636"/>
    <w:rsid w:val="003200FE"/>
    <w:rsid w:val="00321F6C"/>
    <w:rsid w:val="003223F5"/>
    <w:rsid w:val="00331C03"/>
    <w:rsid w:val="00336D3C"/>
    <w:rsid w:val="003402AB"/>
    <w:rsid w:val="00342E0F"/>
    <w:rsid w:val="00343E91"/>
    <w:rsid w:val="0034527C"/>
    <w:rsid w:val="00345C13"/>
    <w:rsid w:val="00345DD9"/>
    <w:rsid w:val="00350166"/>
    <w:rsid w:val="00350BD0"/>
    <w:rsid w:val="003533B5"/>
    <w:rsid w:val="00362277"/>
    <w:rsid w:val="0036267A"/>
    <w:rsid w:val="0036463D"/>
    <w:rsid w:val="00365AAF"/>
    <w:rsid w:val="00377B51"/>
    <w:rsid w:val="00380A4D"/>
    <w:rsid w:val="0038371B"/>
    <w:rsid w:val="00385A87"/>
    <w:rsid w:val="00386CC4"/>
    <w:rsid w:val="00391B8A"/>
    <w:rsid w:val="0039494D"/>
    <w:rsid w:val="003A0E3C"/>
    <w:rsid w:val="003A3704"/>
    <w:rsid w:val="003B0408"/>
    <w:rsid w:val="003B2272"/>
    <w:rsid w:val="003B2A9C"/>
    <w:rsid w:val="003B34DC"/>
    <w:rsid w:val="003C04D6"/>
    <w:rsid w:val="003C3DC5"/>
    <w:rsid w:val="003D0E46"/>
    <w:rsid w:val="003D12BB"/>
    <w:rsid w:val="003D359C"/>
    <w:rsid w:val="003D4184"/>
    <w:rsid w:val="003D4710"/>
    <w:rsid w:val="003E15FA"/>
    <w:rsid w:val="003E3D60"/>
    <w:rsid w:val="003E741A"/>
    <w:rsid w:val="003F2E34"/>
    <w:rsid w:val="003F3CFC"/>
    <w:rsid w:val="003F480C"/>
    <w:rsid w:val="003F4AD0"/>
    <w:rsid w:val="003F51C0"/>
    <w:rsid w:val="003F73B6"/>
    <w:rsid w:val="00403178"/>
    <w:rsid w:val="0040656B"/>
    <w:rsid w:val="00410896"/>
    <w:rsid w:val="00412217"/>
    <w:rsid w:val="00414868"/>
    <w:rsid w:val="00415240"/>
    <w:rsid w:val="004165C5"/>
    <w:rsid w:val="00416E87"/>
    <w:rsid w:val="004229E1"/>
    <w:rsid w:val="00422F49"/>
    <w:rsid w:val="00423AC9"/>
    <w:rsid w:val="00424E50"/>
    <w:rsid w:val="00425AB6"/>
    <w:rsid w:val="00430AF6"/>
    <w:rsid w:val="00444A4F"/>
    <w:rsid w:val="00450047"/>
    <w:rsid w:val="004512CE"/>
    <w:rsid w:val="004518F2"/>
    <w:rsid w:val="00452C09"/>
    <w:rsid w:val="00454376"/>
    <w:rsid w:val="004548D0"/>
    <w:rsid w:val="004557C6"/>
    <w:rsid w:val="00457277"/>
    <w:rsid w:val="00460033"/>
    <w:rsid w:val="00460FDD"/>
    <w:rsid w:val="004623EF"/>
    <w:rsid w:val="004640C7"/>
    <w:rsid w:val="00466C6B"/>
    <w:rsid w:val="00476886"/>
    <w:rsid w:val="004846D3"/>
    <w:rsid w:val="004847C3"/>
    <w:rsid w:val="004908D7"/>
    <w:rsid w:val="00490C22"/>
    <w:rsid w:val="00492732"/>
    <w:rsid w:val="00496EF7"/>
    <w:rsid w:val="00497939"/>
    <w:rsid w:val="004A3234"/>
    <w:rsid w:val="004B5EA8"/>
    <w:rsid w:val="004C5B76"/>
    <w:rsid w:val="004C5C1D"/>
    <w:rsid w:val="004C5C45"/>
    <w:rsid w:val="004C7FD2"/>
    <w:rsid w:val="004D0018"/>
    <w:rsid w:val="004D3EA2"/>
    <w:rsid w:val="004D4280"/>
    <w:rsid w:val="004D7561"/>
    <w:rsid w:val="004D7E49"/>
    <w:rsid w:val="004E4206"/>
    <w:rsid w:val="004E5911"/>
    <w:rsid w:val="004F2758"/>
    <w:rsid w:val="004F421B"/>
    <w:rsid w:val="004F64B7"/>
    <w:rsid w:val="004F709F"/>
    <w:rsid w:val="004F7FB4"/>
    <w:rsid w:val="00506F63"/>
    <w:rsid w:val="00517A55"/>
    <w:rsid w:val="0052110D"/>
    <w:rsid w:val="0052156C"/>
    <w:rsid w:val="0052401A"/>
    <w:rsid w:val="00531FFE"/>
    <w:rsid w:val="00533376"/>
    <w:rsid w:val="00543622"/>
    <w:rsid w:val="00547377"/>
    <w:rsid w:val="0054738C"/>
    <w:rsid w:val="00550E03"/>
    <w:rsid w:val="00551D6A"/>
    <w:rsid w:val="005528FB"/>
    <w:rsid w:val="00553DC8"/>
    <w:rsid w:val="0056422A"/>
    <w:rsid w:val="00566629"/>
    <w:rsid w:val="00567F91"/>
    <w:rsid w:val="00573197"/>
    <w:rsid w:val="00575E06"/>
    <w:rsid w:val="005820FD"/>
    <w:rsid w:val="00584A3D"/>
    <w:rsid w:val="00585139"/>
    <w:rsid w:val="005855C4"/>
    <w:rsid w:val="00586CA3"/>
    <w:rsid w:val="0059020C"/>
    <w:rsid w:val="00595904"/>
    <w:rsid w:val="00596776"/>
    <w:rsid w:val="005A20B7"/>
    <w:rsid w:val="005A43B5"/>
    <w:rsid w:val="005B03F5"/>
    <w:rsid w:val="005B0DF3"/>
    <w:rsid w:val="005B37DC"/>
    <w:rsid w:val="005B56CD"/>
    <w:rsid w:val="005C1D26"/>
    <w:rsid w:val="005C576C"/>
    <w:rsid w:val="005C64EA"/>
    <w:rsid w:val="005C6C5B"/>
    <w:rsid w:val="005D6224"/>
    <w:rsid w:val="005D677C"/>
    <w:rsid w:val="005D6F6F"/>
    <w:rsid w:val="005F05EA"/>
    <w:rsid w:val="005F2AFC"/>
    <w:rsid w:val="005F3BFA"/>
    <w:rsid w:val="005F57AA"/>
    <w:rsid w:val="005F5BA3"/>
    <w:rsid w:val="006005D1"/>
    <w:rsid w:val="006017B8"/>
    <w:rsid w:val="006023CA"/>
    <w:rsid w:val="0060273F"/>
    <w:rsid w:val="00602C17"/>
    <w:rsid w:val="00605077"/>
    <w:rsid w:val="00615158"/>
    <w:rsid w:val="0061545F"/>
    <w:rsid w:val="006155C3"/>
    <w:rsid w:val="006223D9"/>
    <w:rsid w:val="00624792"/>
    <w:rsid w:val="00631BDA"/>
    <w:rsid w:val="00633D9E"/>
    <w:rsid w:val="006353A9"/>
    <w:rsid w:val="00637CC1"/>
    <w:rsid w:val="00642322"/>
    <w:rsid w:val="0064560D"/>
    <w:rsid w:val="006463B2"/>
    <w:rsid w:val="00646B15"/>
    <w:rsid w:val="00646E0B"/>
    <w:rsid w:val="00651218"/>
    <w:rsid w:val="006516D9"/>
    <w:rsid w:val="006540BB"/>
    <w:rsid w:val="00656B14"/>
    <w:rsid w:val="00661EA2"/>
    <w:rsid w:val="006633F7"/>
    <w:rsid w:val="00664021"/>
    <w:rsid w:val="00666EAC"/>
    <w:rsid w:val="00672CEE"/>
    <w:rsid w:val="00675236"/>
    <w:rsid w:val="00680031"/>
    <w:rsid w:val="006849C9"/>
    <w:rsid w:val="00692229"/>
    <w:rsid w:val="00696F50"/>
    <w:rsid w:val="006A393E"/>
    <w:rsid w:val="006A3E77"/>
    <w:rsid w:val="006A7FA1"/>
    <w:rsid w:val="006B0F72"/>
    <w:rsid w:val="006B11CC"/>
    <w:rsid w:val="006B2404"/>
    <w:rsid w:val="006C1C57"/>
    <w:rsid w:val="006C2131"/>
    <w:rsid w:val="006C45EC"/>
    <w:rsid w:val="006D1CE7"/>
    <w:rsid w:val="006D261E"/>
    <w:rsid w:val="006D3958"/>
    <w:rsid w:val="006E01B3"/>
    <w:rsid w:val="006E02CD"/>
    <w:rsid w:val="006E5021"/>
    <w:rsid w:val="006F07E1"/>
    <w:rsid w:val="006F4887"/>
    <w:rsid w:val="006F78D7"/>
    <w:rsid w:val="00702F41"/>
    <w:rsid w:val="00704924"/>
    <w:rsid w:val="007213FE"/>
    <w:rsid w:val="00722A53"/>
    <w:rsid w:val="007237F5"/>
    <w:rsid w:val="00724F89"/>
    <w:rsid w:val="00731A13"/>
    <w:rsid w:val="007407BB"/>
    <w:rsid w:val="00740907"/>
    <w:rsid w:val="00747CFD"/>
    <w:rsid w:val="00753EBF"/>
    <w:rsid w:val="00760BC1"/>
    <w:rsid w:val="0077304F"/>
    <w:rsid w:val="0077730E"/>
    <w:rsid w:val="007825F8"/>
    <w:rsid w:val="00784281"/>
    <w:rsid w:val="00787008"/>
    <w:rsid w:val="00790B59"/>
    <w:rsid w:val="00791343"/>
    <w:rsid w:val="00791E14"/>
    <w:rsid w:val="0079586C"/>
    <w:rsid w:val="00797168"/>
    <w:rsid w:val="007A0802"/>
    <w:rsid w:val="007A1BF9"/>
    <w:rsid w:val="007A589F"/>
    <w:rsid w:val="007B215C"/>
    <w:rsid w:val="007B3CEF"/>
    <w:rsid w:val="007B676A"/>
    <w:rsid w:val="007B6827"/>
    <w:rsid w:val="007C1354"/>
    <w:rsid w:val="007C36E4"/>
    <w:rsid w:val="007C5AA1"/>
    <w:rsid w:val="007D632A"/>
    <w:rsid w:val="007D64F9"/>
    <w:rsid w:val="007E00D9"/>
    <w:rsid w:val="007E31C1"/>
    <w:rsid w:val="007E351B"/>
    <w:rsid w:val="007E5EFD"/>
    <w:rsid w:val="007F440E"/>
    <w:rsid w:val="007F4A85"/>
    <w:rsid w:val="008013F6"/>
    <w:rsid w:val="008015AD"/>
    <w:rsid w:val="008033E7"/>
    <w:rsid w:val="0080498F"/>
    <w:rsid w:val="0081171B"/>
    <w:rsid w:val="00815F45"/>
    <w:rsid w:val="00817707"/>
    <w:rsid w:val="00817E77"/>
    <w:rsid w:val="00820864"/>
    <w:rsid w:val="00824A8D"/>
    <w:rsid w:val="00827887"/>
    <w:rsid w:val="008417F1"/>
    <w:rsid w:val="008428C2"/>
    <w:rsid w:val="008434CC"/>
    <w:rsid w:val="008452D2"/>
    <w:rsid w:val="008501C7"/>
    <w:rsid w:val="00850BEA"/>
    <w:rsid w:val="0085304E"/>
    <w:rsid w:val="008550A3"/>
    <w:rsid w:val="00857979"/>
    <w:rsid w:val="00863D78"/>
    <w:rsid w:val="00865340"/>
    <w:rsid w:val="008673C1"/>
    <w:rsid w:val="00871355"/>
    <w:rsid w:val="00875100"/>
    <w:rsid w:val="00876561"/>
    <w:rsid w:val="008809C5"/>
    <w:rsid w:val="00882287"/>
    <w:rsid w:val="00886240"/>
    <w:rsid w:val="008862DF"/>
    <w:rsid w:val="00886416"/>
    <w:rsid w:val="00892F77"/>
    <w:rsid w:val="008A39FC"/>
    <w:rsid w:val="008A6FDC"/>
    <w:rsid w:val="008A7387"/>
    <w:rsid w:val="008B3526"/>
    <w:rsid w:val="008B3B25"/>
    <w:rsid w:val="008C0494"/>
    <w:rsid w:val="008D018D"/>
    <w:rsid w:val="008D4B54"/>
    <w:rsid w:val="008D7CCF"/>
    <w:rsid w:val="008E3D64"/>
    <w:rsid w:val="008E783E"/>
    <w:rsid w:val="008F0CE0"/>
    <w:rsid w:val="008F4C64"/>
    <w:rsid w:val="008F5344"/>
    <w:rsid w:val="00900A18"/>
    <w:rsid w:val="0090557F"/>
    <w:rsid w:val="00906084"/>
    <w:rsid w:val="00906453"/>
    <w:rsid w:val="00906466"/>
    <w:rsid w:val="009073A9"/>
    <w:rsid w:val="009109BD"/>
    <w:rsid w:val="0091244E"/>
    <w:rsid w:val="00912D8B"/>
    <w:rsid w:val="0091515B"/>
    <w:rsid w:val="0092465B"/>
    <w:rsid w:val="00925C72"/>
    <w:rsid w:val="009264BA"/>
    <w:rsid w:val="009316BB"/>
    <w:rsid w:val="00945E9B"/>
    <w:rsid w:val="00946D0F"/>
    <w:rsid w:val="009511B0"/>
    <w:rsid w:val="009517A4"/>
    <w:rsid w:val="00955BFF"/>
    <w:rsid w:val="00956667"/>
    <w:rsid w:val="00960CD9"/>
    <w:rsid w:val="009626BE"/>
    <w:rsid w:val="00964EAD"/>
    <w:rsid w:val="00966161"/>
    <w:rsid w:val="00971757"/>
    <w:rsid w:val="009734C7"/>
    <w:rsid w:val="00974BC4"/>
    <w:rsid w:val="00980735"/>
    <w:rsid w:val="00985380"/>
    <w:rsid w:val="009863E7"/>
    <w:rsid w:val="00991F77"/>
    <w:rsid w:val="00992CFE"/>
    <w:rsid w:val="00997462"/>
    <w:rsid w:val="009A0010"/>
    <w:rsid w:val="009A2905"/>
    <w:rsid w:val="009A5318"/>
    <w:rsid w:val="009A5407"/>
    <w:rsid w:val="009B5167"/>
    <w:rsid w:val="009B6EFA"/>
    <w:rsid w:val="009C1363"/>
    <w:rsid w:val="009C1C98"/>
    <w:rsid w:val="009C3C99"/>
    <w:rsid w:val="009C6F33"/>
    <w:rsid w:val="009C7CE9"/>
    <w:rsid w:val="009D2739"/>
    <w:rsid w:val="009D3B5F"/>
    <w:rsid w:val="009D6931"/>
    <w:rsid w:val="009E06AD"/>
    <w:rsid w:val="009E0B0B"/>
    <w:rsid w:val="009E325E"/>
    <w:rsid w:val="009E7A29"/>
    <w:rsid w:val="009E7DE8"/>
    <w:rsid w:val="009F0EA1"/>
    <w:rsid w:val="009F15EC"/>
    <w:rsid w:val="009F5697"/>
    <w:rsid w:val="009F63F5"/>
    <w:rsid w:val="009F6405"/>
    <w:rsid w:val="00A0399C"/>
    <w:rsid w:val="00A04579"/>
    <w:rsid w:val="00A10037"/>
    <w:rsid w:val="00A11DBB"/>
    <w:rsid w:val="00A222C4"/>
    <w:rsid w:val="00A22F23"/>
    <w:rsid w:val="00A24AED"/>
    <w:rsid w:val="00A257AF"/>
    <w:rsid w:val="00A317C4"/>
    <w:rsid w:val="00A36EC1"/>
    <w:rsid w:val="00A55A33"/>
    <w:rsid w:val="00A613EB"/>
    <w:rsid w:val="00A64359"/>
    <w:rsid w:val="00A67892"/>
    <w:rsid w:val="00A71FB2"/>
    <w:rsid w:val="00A77EBB"/>
    <w:rsid w:val="00A84E46"/>
    <w:rsid w:val="00A85BBA"/>
    <w:rsid w:val="00A85E89"/>
    <w:rsid w:val="00A87EB7"/>
    <w:rsid w:val="00A94CF1"/>
    <w:rsid w:val="00AA29D1"/>
    <w:rsid w:val="00AA5762"/>
    <w:rsid w:val="00AB1987"/>
    <w:rsid w:val="00AB43E1"/>
    <w:rsid w:val="00AC2ADB"/>
    <w:rsid w:val="00AC75E6"/>
    <w:rsid w:val="00AD6FA4"/>
    <w:rsid w:val="00AE07AC"/>
    <w:rsid w:val="00AF151E"/>
    <w:rsid w:val="00B12C8A"/>
    <w:rsid w:val="00B221AD"/>
    <w:rsid w:val="00B22CBC"/>
    <w:rsid w:val="00B23523"/>
    <w:rsid w:val="00B23779"/>
    <w:rsid w:val="00B24058"/>
    <w:rsid w:val="00B256CB"/>
    <w:rsid w:val="00B277EF"/>
    <w:rsid w:val="00B30B0C"/>
    <w:rsid w:val="00B3446E"/>
    <w:rsid w:val="00B35C66"/>
    <w:rsid w:val="00B3726E"/>
    <w:rsid w:val="00B404A8"/>
    <w:rsid w:val="00B46D7B"/>
    <w:rsid w:val="00B479FA"/>
    <w:rsid w:val="00B53197"/>
    <w:rsid w:val="00B543B5"/>
    <w:rsid w:val="00B56A00"/>
    <w:rsid w:val="00B578FB"/>
    <w:rsid w:val="00B57A7D"/>
    <w:rsid w:val="00B64328"/>
    <w:rsid w:val="00B653B7"/>
    <w:rsid w:val="00B71469"/>
    <w:rsid w:val="00B736AE"/>
    <w:rsid w:val="00B74F36"/>
    <w:rsid w:val="00B809E0"/>
    <w:rsid w:val="00B90684"/>
    <w:rsid w:val="00B916C8"/>
    <w:rsid w:val="00B92BE5"/>
    <w:rsid w:val="00B942BE"/>
    <w:rsid w:val="00BA55A2"/>
    <w:rsid w:val="00BC29F4"/>
    <w:rsid w:val="00BC36FB"/>
    <w:rsid w:val="00BC3F81"/>
    <w:rsid w:val="00BC4525"/>
    <w:rsid w:val="00BC4F13"/>
    <w:rsid w:val="00BC5436"/>
    <w:rsid w:val="00BC79FB"/>
    <w:rsid w:val="00BC7A13"/>
    <w:rsid w:val="00BD1DFE"/>
    <w:rsid w:val="00BD68FA"/>
    <w:rsid w:val="00BE1D30"/>
    <w:rsid w:val="00C07597"/>
    <w:rsid w:val="00C12176"/>
    <w:rsid w:val="00C15F79"/>
    <w:rsid w:val="00C200DA"/>
    <w:rsid w:val="00C22E2F"/>
    <w:rsid w:val="00C25277"/>
    <w:rsid w:val="00C3024E"/>
    <w:rsid w:val="00C30983"/>
    <w:rsid w:val="00C31429"/>
    <w:rsid w:val="00C35BA0"/>
    <w:rsid w:val="00C35BC7"/>
    <w:rsid w:val="00C40B4A"/>
    <w:rsid w:val="00C4468B"/>
    <w:rsid w:val="00C50124"/>
    <w:rsid w:val="00C53D79"/>
    <w:rsid w:val="00C57703"/>
    <w:rsid w:val="00C60FC8"/>
    <w:rsid w:val="00C61C0F"/>
    <w:rsid w:val="00C625E0"/>
    <w:rsid w:val="00C648C5"/>
    <w:rsid w:val="00C656CC"/>
    <w:rsid w:val="00C665D9"/>
    <w:rsid w:val="00C666A9"/>
    <w:rsid w:val="00C73BBA"/>
    <w:rsid w:val="00C74DD1"/>
    <w:rsid w:val="00C77809"/>
    <w:rsid w:val="00C80224"/>
    <w:rsid w:val="00C84F25"/>
    <w:rsid w:val="00C9613F"/>
    <w:rsid w:val="00C96454"/>
    <w:rsid w:val="00CA0B6E"/>
    <w:rsid w:val="00CA1B46"/>
    <w:rsid w:val="00CA2838"/>
    <w:rsid w:val="00CA5726"/>
    <w:rsid w:val="00CA598D"/>
    <w:rsid w:val="00CA6BF9"/>
    <w:rsid w:val="00CB1FE7"/>
    <w:rsid w:val="00CB3518"/>
    <w:rsid w:val="00CB39D7"/>
    <w:rsid w:val="00CB3A33"/>
    <w:rsid w:val="00CC1B92"/>
    <w:rsid w:val="00CC2190"/>
    <w:rsid w:val="00CC7C07"/>
    <w:rsid w:val="00CD2188"/>
    <w:rsid w:val="00CD4EB1"/>
    <w:rsid w:val="00CD6BEB"/>
    <w:rsid w:val="00CE6B2E"/>
    <w:rsid w:val="00CF1DF0"/>
    <w:rsid w:val="00CF20AC"/>
    <w:rsid w:val="00CF2EA0"/>
    <w:rsid w:val="00CF6BCB"/>
    <w:rsid w:val="00CF7F14"/>
    <w:rsid w:val="00D00C31"/>
    <w:rsid w:val="00D03559"/>
    <w:rsid w:val="00D04750"/>
    <w:rsid w:val="00D07F54"/>
    <w:rsid w:val="00D17D15"/>
    <w:rsid w:val="00D22A9E"/>
    <w:rsid w:val="00D22DD3"/>
    <w:rsid w:val="00D25B41"/>
    <w:rsid w:val="00D30CF7"/>
    <w:rsid w:val="00D41E9E"/>
    <w:rsid w:val="00D446CF"/>
    <w:rsid w:val="00D45707"/>
    <w:rsid w:val="00D46AEB"/>
    <w:rsid w:val="00D5112C"/>
    <w:rsid w:val="00D551D9"/>
    <w:rsid w:val="00D558C2"/>
    <w:rsid w:val="00D61421"/>
    <w:rsid w:val="00D622C0"/>
    <w:rsid w:val="00D6740F"/>
    <w:rsid w:val="00D738F4"/>
    <w:rsid w:val="00D76FF1"/>
    <w:rsid w:val="00D85FDB"/>
    <w:rsid w:val="00D8634A"/>
    <w:rsid w:val="00D86C03"/>
    <w:rsid w:val="00D944EF"/>
    <w:rsid w:val="00D968E8"/>
    <w:rsid w:val="00DA08F6"/>
    <w:rsid w:val="00DA139C"/>
    <w:rsid w:val="00DA5009"/>
    <w:rsid w:val="00DB0A7C"/>
    <w:rsid w:val="00DB3916"/>
    <w:rsid w:val="00DB3F0F"/>
    <w:rsid w:val="00DB5665"/>
    <w:rsid w:val="00DC0447"/>
    <w:rsid w:val="00DC6BD6"/>
    <w:rsid w:val="00DC77A2"/>
    <w:rsid w:val="00DD2DEA"/>
    <w:rsid w:val="00DD51D1"/>
    <w:rsid w:val="00DE12BF"/>
    <w:rsid w:val="00DE1FE1"/>
    <w:rsid w:val="00DE2BA4"/>
    <w:rsid w:val="00DF0DDD"/>
    <w:rsid w:val="00DF53CD"/>
    <w:rsid w:val="00DF6FB0"/>
    <w:rsid w:val="00E206D9"/>
    <w:rsid w:val="00E206E5"/>
    <w:rsid w:val="00E25EC2"/>
    <w:rsid w:val="00E32E68"/>
    <w:rsid w:val="00E3403B"/>
    <w:rsid w:val="00E372ED"/>
    <w:rsid w:val="00E4715E"/>
    <w:rsid w:val="00E5231E"/>
    <w:rsid w:val="00E565A9"/>
    <w:rsid w:val="00E602BB"/>
    <w:rsid w:val="00E61CEE"/>
    <w:rsid w:val="00E62057"/>
    <w:rsid w:val="00E63DA7"/>
    <w:rsid w:val="00E66B4A"/>
    <w:rsid w:val="00E67832"/>
    <w:rsid w:val="00E93B0F"/>
    <w:rsid w:val="00E9512F"/>
    <w:rsid w:val="00EA3C71"/>
    <w:rsid w:val="00EA4A82"/>
    <w:rsid w:val="00EB1B50"/>
    <w:rsid w:val="00EB1C3D"/>
    <w:rsid w:val="00EB1ED4"/>
    <w:rsid w:val="00EB2283"/>
    <w:rsid w:val="00EB4F69"/>
    <w:rsid w:val="00EC02A2"/>
    <w:rsid w:val="00EC7B71"/>
    <w:rsid w:val="00ED33EC"/>
    <w:rsid w:val="00ED346D"/>
    <w:rsid w:val="00ED3931"/>
    <w:rsid w:val="00ED3FD6"/>
    <w:rsid w:val="00ED487F"/>
    <w:rsid w:val="00ED7235"/>
    <w:rsid w:val="00EE1420"/>
    <w:rsid w:val="00EE4CAE"/>
    <w:rsid w:val="00EE52E6"/>
    <w:rsid w:val="00EF0152"/>
    <w:rsid w:val="00EF7B28"/>
    <w:rsid w:val="00F00F01"/>
    <w:rsid w:val="00F01BC8"/>
    <w:rsid w:val="00F054BD"/>
    <w:rsid w:val="00F07164"/>
    <w:rsid w:val="00F1236C"/>
    <w:rsid w:val="00F14A8F"/>
    <w:rsid w:val="00F14BE5"/>
    <w:rsid w:val="00F15966"/>
    <w:rsid w:val="00F23437"/>
    <w:rsid w:val="00F3127A"/>
    <w:rsid w:val="00F37F64"/>
    <w:rsid w:val="00F4004A"/>
    <w:rsid w:val="00F4081E"/>
    <w:rsid w:val="00F42994"/>
    <w:rsid w:val="00F42ACF"/>
    <w:rsid w:val="00F43FD3"/>
    <w:rsid w:val="00F44278"/>
    <w:rsid w:val="00F5083F"/>
    <w:rsid w:val="00F53592"/>
    <w:rsid w:val="00F55E6E"/>
    <w:rsid w:val="00F624E5"/>
    <w:rsid w:val="00F645ED"/>
    <w:rsid w:val="00F67409"/>
    <w:rsid w:val="00F84F89"/>
    <w:rsid w:val="00F85E29"/>
    <w:rsid w:val="00F90047"/>
    <w:rsid w:val="00F9332B"/>
    <w:rsid w:val="00F94681"/>
    <w:rsid w:val="00F95E37"/>
    <w:rsid w:val="00FA608F"/>
    <w:rsid w:val="00FA7D9C"/>
    <w:rsid w:val="00FB020C"/>
    <w:rsid w:val="00FB1079"/>
    <w:rsid w:val="00FB31F6"/>
    <w:rsid w:val="00FB5B40"/>
    <w:rsid w:val="00FC2F29"/>
    <w:rsid w:val="00FC3560"/>
    <w:rsid w:val="00FD0972"/>
    <w:rsid w:val="00FD11AB"/>
    <w:rsid w:val="00FD11CD"/>
    <w:rsid w:val="00FD541F"/>
    <w:rsid w:val="00FD699A"/>
    <w:rsid w:val="00FE33B1"/>
    <w:rsid w:val="00FE541B"/>
    <w:rsid w:val="00FE645C"/>
    <w:rsid w:val="00FE6A2A"/>
    <w:rsid w:val="00FE70E7"/>
    <w:rsid w:val="00FE70F2"/>
    <w:rsid w:val="00FF0952"/>
    <w:rsid w:val="00FF3472"/>
    <w:rsid w:val="00FF45EB"/>
    <w:rsid w:val="00FF4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CEE"/>
    <w:rPr>
      <w:sz w:val="24"/>
      <w:szCs w:val="24"/>
    </w:rPr>
  </w:style>
  <w:style w:type="paragraph" w:styleId="1">
    <w:name w:val="heading 1"/>
    <w:basedOn w:val="a"/>
    <w:next w:val="a"/>
    <w:qFormat/>
    <w:rsid w:val="00E61CEE"/>
    <w:pPr>
      <w:widowControl w:val="0"/>
      <w:autoSpaceDE w:val="0"/>
      <w:autoSpaceDN w:val="0"/>
      <w:adjustRightInd w:val="0"/>
      <w:spacing w:before="108" w:after="108"/>
      <w:jc w:val="center"/>
      <w:outlineLvl w:val="0"/>
    </w:pPr>
    <w:rPr>
      <w:rFonts w:ascii="Arial" w:hAnsi="Arial"/>
      <w:b/>
      <w:bCs/>
      <w:color w:val="26282F"/>
    </w:rPr>
  </w:style>
  <w:style w:type="paragraph" w:styleId="2">
    <w:name w:val="heading 2"/>
    <w:basedOn w:val="a"/>
    <w:next w:val="a"/>
    <w:qFormat/>
    <w:rsid w:val="00E61CE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E5911"/>
    <w:pPr>
      <w:widowControl w:val="0"/>
      <w:autoSpaceDE w:val="0"/>
      <w:autoSpaceDN w:val="0"/>
    </w:pPr>
    <w:rPr>
      <w:sz w:val="24"/>
    </w:rPr>
  </w:style>
  <w:style w:type="character" w:customStyle="1" w:styleId="ConsPlusNormal0">
    <w:name w:val="ConsPlusNormal Знак"/>
    <w:link w:val="ConsPlusNormal"/>
    <w:locked/>
    <w:rsid w:val="00E61CEE"/>
    <w:rPr>
      <w:sz w:val="24"/>
      <w:lang w:val="ru-RU" w:eastAsia="ru-RU" w:bidi="ar-SA"/>
    </w:rPr>
  </w:style>
  <w:style w:type="paragraph" w:customStyle="1" w:styleId="ConsPlusTitle">
    <w:name w:val="ConsPlusTitle"/>
    <w:rsid w:val="004E5911"/>
    <w:pPr>
      <w:widowControl w:val="0"/>
      <w:autoSpaceDE w:val="0"/>
      <w:autoSpaceDN w:val="0"/>
    </w:pPr>
    <w:rPr>
      <w:b/>
      <w:sz w:val="24"/>
    </w:rPr>
  </w:style>
  <w:style w:type="paragraph" w:customStyle="1" w:styleId="ConsPlusNonformat">
    <w:name w:val="ConsPlusNonformat"/>
    <w:rsid w:val="004E5911"/>
    <w:pPr>
      <w:widowControl w:val="0"/>
      <w:autoSpaceDE w:val="0"/>
      <w:autoSpaceDN w:val="0"/>
    </w:pPr>
    <w:rPr>
      <w:rFonts w:ascii="Courier New" w:hAnsi="Courier New" w:cs="Courier New"/>
    </w:rPr>
  </w:style>
  <w:style w:type="character" w:customStyle="1" w:styleId="HTML">
    <w:name w:val="Стандартный HTML Знак"/>
    <w:link w:val="HTML0"/>
    <w:locked/>
    <w:rsid w:val="00E61CEE"/>
    <w:rPr>
      <w:rFonts w:ascii="Courier New" w:hAnsi="Courier New" w:cs="Courier New"/>
      <w:sz w:val="24"/>
      <w:szCs w:val="24"/>
      <w:lang w:val="ru-RU" w:eastAsia="ru-RU" w:bidi="ar-SA"/>
    </w:rPr>
  </w:style>
  <w:style w:type="paragraph" w:styleId="HTML0">
    <w:name w:val="HTML Preformatted"/>
    <w:basedOn w:val="a"/>
    <w:link w:val="HTML"/>
    <w:rsid w:val="00E61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a3">
    <w:name w:val="Основной текст Знак"/>
    <w:link w:val="a4"/>
    <w:locked/>
    <w:rsid w:val="00E61CEE"/>
    <w:rPr>
      <w:lang w:val="ru-RU" w:eastAsia="ru-RU" w:bidi="ar-SA"/>
    </w:rPr>
  </w:style>
  <w:style w:type="paragraph" w:styleId="a4">
    <w:name w:val="Body Text"/>
    <w:basedOn w:val="a"/>
    <w:link w:val="a3"/>
    <w:rsid w:val="00E61CEE"/>
    <w:pPr>
      <w:overflowPunct w:val="0"/>
      <w:autoSpaceDE w:val="0"/>
      <w:autoSpaceDN w:val="0"/>
      <w:adjustRightInd w:val="0"/>
      <w:spacing w:after="120"/>
    </w:pPr>
    <w:rPr>
      <w:sz w:val="20"/>
      <w:szCs w:val="20"/>
    </w:rPr>
  </w:style>
  <w:style w:type="character" w:styleId="a5">
    <w:name w:val="Strong"/>
    <w:qFormat/>
    <w:rsid w:val="00E61CEE"/>
    <w:rPr>
      <w:b/>
      <w:bCs/>
    </w:rPr>
  </w:style>
  <w:style w:type="character" w:customStyle="1" w:styleId="a6">
    <w:name w:val="Цветовое выделение"/>
    <w:rsid w:val="00E61CEE"/>
    <w:rPr>
      <w:b/>
      <w:bCs/>
      <w:color w:val="26282F"/>
    </w:rPr>
  </w:style>
  <w:style w:type="character" w:customStyle="1" w:styleId="FontStyle23">
    <w:name w:val="Font Style23"/>
    <w:rsid w:val="00E61CEE"/>
    <w:rPr>
      <w:rFonts w:ascii="Courier New" w:hAnsi="Courier New" w:cs="Courier New" w:hint="default"/>
      <w:sz w:val="18"/>
      <w:szCs w:val="18"/>
    </w:rPr>
  </w:style>
  <w:style w:type="paragraph" w:customStyle="1" w:styleId="Style4">
    <w:name w:val="Style4"/>
    <w:basedOn w:val="a"/>
    <w:rsid w:val="00E61CEE"/>
    <w:pPr>
      <w:widowControl w:val="0"/>
      <w:autoSpaceDE w:val="0"/>
      <w:autoSpaceDN w:val="0"/>
      <w:adjustRightInd w:val="0"/>
      <w:spacing w:line="451" w:lineRule="exact"/>
      <w:ind w:firstLine="1210"/>
    </w:pPr>
    <w:rPr>
      <w:rFonts w:ascii="Arial" w:hAnsi="Arial"/>
    </w:rPr>
  </w:style>
  <w:style w:type="paragraph" w:customStyle="1" w:styleId="Style3">
    <w:name w:val="Style3"/>
    <w:basedOn w:val="a"/>
    <w:rsid w:val="00E61CEE"/>
    <w:pPr>
      <w:widowControl w:val="0"/>
      <w:autoSpaceDE w:val="0"/>
      <w:autoSpaceDN w:val="0"/>
      <w:adjustRightInd w:val="0"/>
      <w:jc w:val="center"/>
    </w:pPr>
    <w:rPr>
      <w:rFonts w:ascii="Arial" w:hAnsi="Arial"/>
    </w:rPr>
  </w:style>
  <w:style w:type="paragraph" w:customStyle="1" w:styleId="Style5">
    <w:name w:val="Style5"/>
    <w:basedOn w:val="a"/>
    <w:rsid w:val="00E61CEE"/>
    <w:pPr>
      <w:widowControl w:val="0"/>
      <w:autoSpaceDE w:val="0"/>
      <w:autoSpaceDN w:val="0"/>
      <w:adjustRightInd w:val="0"/>
      <w:spacing w:line="451" w:lineRule="exact"/>
      <w:ind w:firstLine="720"/>
    </w:pPr>
    <w:rPr>
      <w:rFonts w:ascii="Arial" w:hAnsi="Arial"/>
    </w:rPr>
  </w:style>
  <w:style w:type="table" w:styleId="a7">
    <w:name w:val="Table Grid"/>
    <w:basedOn w:val="a1"/>
    <w:rsid w:val="0067523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rsid w:val="00675236"/>
    <w:pPr>
      <w:tabs>
        <w:tab w:val="center" w:pos="4677"/>
        <w:tab w:val="right" w:pos="9355"/>
      </w:tabs>
      <w:overflowPunct w:val="0"/>
      <w:autoSpaceDE w:val="0"/>
      <w:autoSpaceDN w:val="0"/>
      <w:adjustRightInd w:val="0"/>
      <w:textAlignment w:val="baseline"/>
    </w:pPr>
    <w:rPr>
      <w:sz w:val="20"/>
      <w:szCs w:val="20"/>
    </w:rPr>
  </w:style>
  <w:style w:type="character" w:styleId="a9">
    <w:name w:val="page number"/>
    <w:basedOn w:val="a0"/>
    <w:rsid w:val="00675236"/>
  </w:style>
  <w:style w:type="paragraph" w:styleId="aa">
    <w:name w:val="Body Text Indent"/>
    <w:basedOn w:val="a"/>
    <w:link w:val="ab"/>
    <w:rsid w:val="009A0010"/>
    <w:pPr>
      <w:overflowPunct w:val="0"/>
      <w:autoSpaceDE w:val="0"/>
      <w:autoSpaceDN w:val="0"/>
      <w:adjustRightInd w:val="0"/>
      <w:spacing w:after="120"/>
      <w:ind w:left="283"/>
      <w:textAlignment w:val="baseline"/>
    </w:pPr>
    <w:rPr>
      <w:sz w:val="20"/>
      <w:szCs w:val="20"/>
    </w:rPr>
  </w:style>
  <w:style w:type="character" w:customStyle="1" w:styleId="ab">
    <w:name w:val="Основной текст с отступом Знак"/>
    <w:link w:val="aa"/>
    <w:rsid w:val="009A0010"/>
    <w:rPr>
      <w:lang w:val="ru-RU" w:eastAsia="ru-RU" w:bidi="ar-SA"/>
    </w:rPr>
  </w:style>
  <w:style w:type="character" w:styleId="ac">
    <w:name w:val="Hyperlink"/>
    <w:uiPriority w:val="99"/>
    <w:unhideWhenUsed/>
    <w:rsid w:val="009A0010"/>
    <w:rPr>
      <w:color w:val="0000FF"/>
      <w:u w:val="single"/>
    </w:rPr>
  </w:style>
  <w:style w:type="paragraph" w:styleId="ad">
    <w:name w:val="footer"/>
    <w:basedOn w:val="a"/>
    <w:rsid w:val="005B0DF3"/>
    <w:pPr>
      <w:tabs>
        <w:tab w:val="center" w:pos="4677"/>
        <w:tab w:val="right" w:pos="9355"/>
      </w:tabs>
    </w:pPr>
  </w:style>
  <w:style w:type="paragraph" w:styleId="ae">
    <w:name w:val="Balloon Text"/>
    <w:basedOn w:val="a"/>
    <w:link w:val="af"/>
    <w:rsid w:val="003533B5"/>
    <w:rPr>
      <w:rFonts w:ascii="Tahoma" w:hAnsi="Tahoma" w:cs="Tahoma"/>
      <w:sz w:val="16"/>
      <w:szCs w:val="16"/>
    </w:rPr>
  </w:style>
  <w:style w:type="character" w:customStyle="1" w:styleId="af">
    <w:name w:val="Текст выноски Знак"/>
    <w:link w:val="ae"/>
    <w:rsid w:val="003533B5"/>
    <w:rPr>
      <w:rFonts w:ascii="Tahoma" w:hAnsi="Tahoma" w:cs="Tahoma"/>
      <w:sz w:val="16"/>
      <w:szCs w:val="16"/>
    </w:rPr>
  </w:style>
  <w:style w:type="paragraph" w:styleId="af0">
    <w:name w:val="footnote text"/>
    <w:basedOn w:val="a"/>
    <w:link w:val="af1"/>
    <w:rsid w:val="00196C07"/>
    <w:rPr>
      <w:sz w:val="20"/>
      <w:szCs w:val="20"/>
    </w:rPr>
  </w:style>
  <w:style w:type="character" w:customStyle="1" w:styleId="af1">
    <w:name w:val="Текст сноски Знак"/>
    <w:basedOn w:val="a0"/>
    <w:link w:val="af0"/>
    <w:rsid w:val="00196C07"/>
  </w:style>
  <w:style w:type="character" w:styleId="af2">
    <w:name w:val="footnote reference"/>
    <w:uiPriority w:val="99"/>
    <w:unhideWhenUsed/>
    <w:rsid w:val="00196C0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CEE"/>
    <w:rPr>
      <w:sz w:val="24"/>
      <w:szCs w:val="24"/>
    </w:rPr>
  </w:style>
  <w:style w:type="paragraph" w:styleId="1">
    <w:name w:val="heading 1"/>
    <w:basedOn w:val="a"/>
    <w:next w:val="a"/>
    <w:qFormat/>
    <w:rsid w:val="00E61CEE"/>
    <w:pPr>
      <w:widowControl w:val="0"/>
      <w:autoSpaceDE w:val="0"/>
      <w:autoSpaceDN w:val="0"/>
      <w:adjustRightInd w:val="0"/>
      <w:spacing w:before="108" w:after="108"/>
      <w:jc w:val="center"/>
      <w:outlineLvl w:val="0"/>
    </w:pPr>
    <w:rPr>
      <w:rFonts w:ascii="Arial" w:hAnsi="Arial"/>
      <w:b/>
      <w:bCs/>
      <w:color w:val="26282F"/>
    </w:rPr>
  </w:style>
  <w:style w:type="paragraph" w:styleId="2">
    <w:name w:val="heading 2"/>
    <w:basedOn w:val="a"/>
    <w:next w:val="a"/>
    <w:qFormat/>
    <w:rsid w:val="00E61CE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E5911"/>
    <w:pPr>
      <w:widowControl w:val="0"/>
      <w:autoSpaceDE w:val="0"/>
      <w:autoSpaceDN w:val="0"/>
    </w:pPr>
    <w:rPr>
      <w:sz w:val="24"/>
    </w:rPr>
  </w:style>
  <w:style w:type="character" w:customStyle="1" w:styleId="ConsPlusNormal0">
    <w:name w:val="ConsPlusNormal Знак"/>
    <w:link w:val="ConsPlusNormal"/>
    <w:locked/>
    <w:rsid w:val="00E61CEE"/>
    <w:rPr>
      <w:sz w:val="24"/>
      <w:lang w:val="ru-RU" w:eastAsia="ru-RU" w:bidi="ar-SA"/>
    </w:rPr>
  </w:style>
  <w:style w:type="paragraph" w:customStyle="1" w:styleId="ConsPlusTitle">
    <w:name w:val="ConsPlusTitle"/>
    <w:rsid w:val="004E5911"/>
    <w:pPr>
      <w:widowControl w:val="0"/>
      <w:autoSpaceDE w:val="0"/>
      <w:autoSpaceDN w:val="0"/>
    </w:pPr>
    <w:rPr>
      <w:b/>
      <w:sz w:val="24"/>
    </w:rPr>
  </w:style>
  <w:style w:type="paragraph" w:customStyle="1" w:styleId="ConsPlusNonformat">
    <w:name w:val="ConsPlusNonformat"/>
    <w:rsid w:val="004E5911"/>
    <w:pPr>
      <w:widowControl w:val="0"/>
      <w:autoSpaceDE w:val="0"/>
      <w:autoSpaceDN w:val="0"/>
    </w:pPr>
    <w:rPr>
      <w:rFonts w:ascii="Courier New" w:hAnsi="Courier New" w:cs="Courier New"/>
    </w:rPr>
  </w:style>
  <w:style w:type="character" w:customStyle="1" w:styleId="HTML">
    <w:name w:val="Стандартный HTML Знак"/>
    <w:link w:val="HTML0"/>
    <w:locked/>
    <w:rsid w:val="00E61CEE"/>
    <w:rPr>
      <w:rFonts w:ascii="Courier New" w:hAnsi="Courier New" w:cs="Courier New"/>
      <w:sz w:val="24"/>
      <w:szCs w:val="24"/>
      <w:lang w:val="ru-RU" w:eastAsia="ru-RU" w:bidi="ar-SA"/>
    </w:rPr>
  </w:style>
  <w:style w:type="paragraph" w:styleId="HTML0">
    <w:name w:val="HTML Preformatted"/>
    <w:basedOn w:val="a"/>
    <w:link w:val="HTML"/>
    <w:rsid w:val="00E61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a3">
    <w:name w:val="Основной текст Знак"/>
    <w:link w:val="a4"/>
    <w:locked/>
    <w:rsid w:val="00E61CEE"/>
    <w:rPr>
      <w:lang w:val="ru-RU" w:eastAsia="ru-RU" w:bidi="ar-SA"/>
    </w:rPr>
  </w:style>
  <w:style w:type="paragraph" w:styleId="a4">
    <w:name w:val="Body Text"/>
    <w:basedOn w:val="a"/>
    <w:link w:val="a3"/>
    <w:rsid w:val="00E61CEE"/>
    <w:pPr>
      <w:overflowPunct w:val="0"/>
      <w:autoSpaceDE w:val="0"/>
      <w:autoSpaceDN w:val="0"/>
      <w:adjustRightInd w:val="0"/>
      <w:spacing w:after="120"/>
    </w:pPr>
    <w:rPr>
      <w:sz w:val="20"/>
      <w:szCs w:val="20"/>
    </w:rPr>
  </w:style>
  <w:style w:type="character" w:styleId="a5">
    <w:name w:val="Strong"/>
    <w:qFormat/>
    <w:rsid w:val="00E61CEE"/>
    <w:rPr>
      <w:b/>
      <w:bCs/>
    </w:rPr>
  </w:style>
  <w:style w:type="character" w:customStyle="1" w:styleId="a6">
    <w:name w:val="Цветовое выделение"/>
    <w:rsid w:val="00E61CEE"/>
    <w:rPr>
      <w:b/>
      <w:bCs/>
      <w:color w:val="26282F"/>
    </w:rPr>
  </w:style>
  <w:style w:type="character" w:customStyle="1" w:styleId="FontStyle23">
    <w:name w:val="Font Style23"/>
    <w:rsid w:val="00E61CEE"/>
    <w:rPr>
      <w:rFonts w:ascii="Courier New" w:hAnsi="Courier New" w:cs="Courier New" w:hint="default"/>
      <w:sz w:val="18"/>
      <w:szCs w:val="18"/>
    </w:rPr>
  </w:style>
  <w:style w:type="paragraph" w:customStyle="1" w:styleId="Style4">
    <w:name w:val="Style4"/>
    <w:basedOn w:val="a"/>
    <w:rsid w:val="00E61CEE"/>
    <w:pPr>
      <w:widowControl w:val="0"/>
      <w:autoSpaceDE w:val="0"/>
      <w:autoSpaceDN w:val="0"/>
      <w:adjustRightInd w:val="0"/>
      <w:spacing w:line="451" w:lineRule="exact"/>
      <w:ind w:firstLine="1210"/>
    </w:pPr>
    <w:rPr>
      <w:rFonts w:ascii="Arial" w:hAnsi="Arial"/>
    </w:rPr>
  </w:style>
  <w:style w:type="paragraph" w:customStyle="1" w:styleId="Style3">
    <w:name w:val="Style3"/>
    <w:basedOn w:val="a"/>
    <w:rsid w:val="00E61CEE"/>
    <w:pPr>
      <w:widowControl w:val="0"/>
      <w:autoSpaceDE w:val="0"/>
      <w:autoSpaceDN w:val="0"/>
      <w:adjustRightInd w:val="0"/>
      <w:jc w:val="center"/>
    </w:pPr>
    <w:rPr>
      <w:rFonts w:ascii="Arial" w:hAnsi="Arial"/>
    </w:rPr>
  </w:style>
  <w:style w:type="paragraph" w:customStyle="1" w:styleId="Style5">
    <w:name w:val="Style5"/>
    <w:basedOn w:val="a"/>
    <w:rsid w:val="00E61CEE"/>
    <w:pPr>
      <w:widowControl w:val="0"/>
      <w:autoSpaceDE w:val="0"/>
      <w:autoSpaceDN w:val="0"/>
      <w:adjustRightInd w:val="0"/>
      <w:spacing w:line="451" w:lineRule="exact"/>
      <w:ind w:firstLine="720"/>
    </w:pPr>
    <w:rPr>
      <w:rFonts w:ascii="Arial" w:hAnsi="Arial"/>
    </w:rPr>
  </w:style>
  <w:style w:type="table" w:styleId="a7">
    <w:name w:val="Table Grid"/>
    <w:basedOn w:val="a1"/>
    <w:rsid w:val="0067523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rsid w:val="00675236"/>
    <w:pPr>
      <w:tabs>
        <w:tab w:val="center" w:pos="4677"/>
        <w:tab w:val="right" w:pos="9355"/>
      </w:tabs>
      <w:overflowPunct w:val="0"/>
      <w:autoSpaceDE w:val="0"/>
      <w:autoSpaceDN w:val="0"/>
      <w:adjustRightInd w:val="0"/>
      <w:textAlignment w:val="baseline"/>
    </w:pPr>
    <w:rPr>
      <w:sz w:val="20"/>
      <w:szCs w:val="20"/>
    </w:rPr>
  </w:style>
  <w:style w:type="character" w:styleId="a9">
    <w:name w:val="page number"/>
    <w:basedOn w:val="a0"/>
    <w:rsid w:val="00675236"/>
  </w:style>
  <w:style w:type="paragraph" w:styleId="aa">
    <w:name w:val="Body Text Indent"/>
    <w:basedOn w:val="a"/>
    <w:link w:val="ab"/>
    <w:rsid w:val="009A0010"/>
    <w:pPr>
      <w:overflowPunct w:val="0"/>
      <w:autoSpaceDE w:val="0"/>
      <w:autoSpaceDN w:val="0"/>
      <w:adjustRightInd w:val="0"/>
      <w:spacing w:after="120"/>
      <w:ind w:left="283"/>
      <w:textAlignment w:val="baseline"/>
    </w:pPr>
    <w:rPr>
      <w:sz w:val="20"/>
      <w:szCs w:val="20"/>
    </w:rPr>
  </w:style>
  <w:style w:type="character" w:customStyle="1" w:styleId="ab">
    <w:name w:val="Основной текст с отступом Знак"/>
    <w:link w:val="aa"/>
    <w:rsid w:val="009A0010"/>
    <w:rPr>
      <w:lang w:val="ru-RU" w:eastAsia="ru-RU" w:bidi="ar-SA"/>
    </w:rPr>
  </w:style>
  <w:style w:type="character" w:styleId="ac">
    <w:name w:val="Hyperlink"/>
    <w:uiPriority w:val="99"/>
    <w:unhideWhenUsed/>
    <w:rsid w:val="009A0010"/>
    <w:rPr>
      <w:color w:val="0000FF"/>
      <w:u w:val="single"/>
    </w:rPr>
  </w:style>
  <w:style w:type="paragraph" w:styleId="ad">
    <w:name w:val="footer"/>
    <w:basedOn w:val="a"/>
    <w:rsid w:val="005B0DF3"/>
    <w:pPr>
      <w:tabs>
        <w:tab w:val="center" w:pos="4677"/>
        <w:tab w:val="right" w:pos="9355"/>
      </w:tabs>
    </w:pPr>
  </w:style>
  <w:style w:type="paragraph" w:styleId="ae">
    <w:name w:val="Balloon Text"/>
    <w:basedOn w:val="a"/>
    <w:link w:val="af"/>
    <w:rsid w:val="003533B5"/>
    <w:rPr>
      <w:rFonts w:ascii="Tahoma" w:hAnsi="Tahoma" w:cs="Tahoma"/>
      <w:sz w:val="16"/>
      <w:szCs w:val="16"/>
    </w:rPr>
  </w:style>
  <w:style w:type="character" w:customStyle="1" w:styleId="af">
    <w:name w:val="Текст выноски Знак"/>
    <w:link w:val="ae"/>
    <w:rsid w:val="003533B5"/>
    <w:rPr>
      <w:rFonts w:ascii="Tahoma" w:hAnsi="Tahoma" w:cs="Tahoma"/>
      <w:sz w:val="16"/>
      <w:szCs w:val="16"/>
    </w:rPr>
  </w:style>
  <w:style w:type="paragraph" w:styleId="af0">
    <w:name w:val="footnote text"/>
    <w:basedOn w:val="a"/>
    <w:link w:val="af1"/>
    <w:rsid w:val="00196C07"/>
    <w:rPr>
      <w:sz w:val="20"/>
      <w:szCs w:val="20"/>
    </w:rPr>
  </w:style>
  <w:style w:type="character" w:customStyle="1" w:styleId="af1">
    <w:name w:val="Текст сноски Знак"/>
    <w:basedOn w:val="a0"/>
    <w:link w:val="af0"/>
    <w:rsid w:val="00196C07"/>
  </w:style>
  <w:style w:type="character" w:styleId="af2">
    <w:name w:val="footnote reference"/>
    <w:uiPriority w:val="99"/>
    <w:unhideWhenUsed/>
    <w:rsid w:val="00196C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83817">
      <w:bodyDiv w:val="1"/>
      <w:marLeft w:val="0"/>
      <w:marRight w:val="0"/>
      <w:marTop w:val="0"/>
      <w:marBottom w:val="0"/>
      <w:divBdr>
        <w:top w:val="none" w:sz="0" w:space="0" w:color="auto"/>
        <w:left w:val="none" w:sz="0" w:space="0" w:color="auto"/>
        <w:bottom w:val="none" w:sz="0" w:space="0" w:color="auto"/>
        <w:right w:val="none" w:sz="0" w:space="0" w:color="auto"/>
      </w:divBdr>
      <w:divsChild>
        <w:div w:id="51198605">
          <w:marLeft w:val="0"/>
          <w:marRight w:val="0"/>
          <w:marTop w:val="0"/>
          <w:marBottom w:val="0"/>
          <w:divBdr>
            <w:top w:val="none" w:sz="0" w:space="0" w:color="auto"/>
            <w:left w:val="none" w:sz="0" w:space="0" w:color="auto"/>
            <w:bottom w:val="none" w:sz="0" w:space="0" w:color="auto"/>
            <w:right w:val="none" w:sz="0" w:space="0" w:color="auto"/>
          </w:divBdr>
        </w:div>
        <w:div w:id="347098808">
          <w:marLeft w:val="0"/>
          <w:marRight w:val="0"/>
          <w:marTop w:val="0"/>
          <w:marBottom w:val="0"/>
          <w:divBdr>
            <w:top w:val="none" w:sz="0" w:space="0" w:color="auto"/>
            <w:left w:val="none" w:sz="0" w:space="0" w:color="auto"/>
            <w:bottom w:val="none" w:sz="0" w:space="0" w:color="auto"/>
            <w:right w:val="none" w:sz="0" w:space="0" w:color="auto"/>
          </w:divBdr>
        </w:div>
        <w:div w:id="669599420">
          <w:marLeft w:val="0"/>
          <w:marRight w:val="0"/>
          <w:marTop w:val="0"/>
          <w:marBottom w:val="0"/>
          <w:divBdr>
            <w:top w:val="none" w:sz="0" w:space="0" w:color="auto"/>
            <w:left w:val="none" w:sz="0" w:space="0" w:color="auto"/>
            <w:bottom w:val="none" w:sz="0" w:space="0" w:color="auto"/>
            <w:right w:val="none" w:sz="0" w:space="0" w:color="auto"/>
          </w:divBdr>
        </w:div>
        <w:div w:id="672875977">
          <w:marLeft w:val="0"/>
          <w:marRight w:val="0"/>
          <w:marTop w:val="0"/>
          <w:marBottom w:val="0"/>
          <w:divBdr>
            <w:top w:val="none" w:sz="0" w:space="0" w:color="auto"/>
            <w:left w:val="none" w:sz="0" w:space="0" w:color="auto"/>
            <w:bottom w:val="none" w:sz="0" w:space="0" w:color="auto"/>
            <w:right w:val="none" w:sz="0" w:space="0" w:color="auto"/>
          </w:divBdr>
        </w:div>
        <w:div w:id="769081917">
          <w:marLeft w:val="0"/>
          <w:marRight w:val="0"/>
          <w:marTop w:val="0"/>
          <w:marBottom w:val="0"/>
          <w:divBdr>
            <w:top w:val="none" w:sz="0" w:space="0" w:color="auto"/>
            <w:left w:val="none" w:sz="0" w:space="0" w:color="auto"/>
            <w:bottom w:val="none" w:sz="0" w:space="0" w:color="auto"/>
            <w:right w:val="none" w:sz="0" w:space="0" w:color="auto"/>
          </w:divBdr>
        </w:div>
        <w:div w:id="856112641">
          <w:marLeft w:val="0"/>
          <w:marRight w:val="0"/>
          <w:marTop w:val="0"/>
          <w:marBottom w:val="0"/>
          <w:divBdr>
            <w:top w:val="none" w:sz="0" w:space="0" w:color="auto"/>
            <w:left w:val="none" w:sz="0" w:space="0" w:color="auto"/>
            <w:bottom w:val="none" w:sz="0" w:space="0" w:color="auto"/>
            <w:right w:val="none" w:sz="0" w:space="0" w:color="auto"/>
          </w:divBdr>
        </w:div>
        <w:div w:id="899364722">
          <w:marLeft w:val="0"/>
          <w:marRight w:val="0"/>
          <w:marTop w:val="0"/>
          <w:marBottom w:val="0"/>
          <w:divBdr>
            <w:top w:val="none" w:sz="0" w:space="0" w:color="auto"/>
            <w:left w:val="none" w:sz="0" w:space="0" w:color="auto"/>
            <w:bottom w:val="none" w:sz="0" w:space="0" w:color="auto"/>
            <w:right w:val="none" w:sz="0" w:space="0" w:color="auto"/>
          </w:divBdr>
        </w:div>
        <w:div w:id="1017200008">
          <w:marLeft w:val="0"/>
          <w:marRight w:val="0"/>
          <w:marTop w:val="0"/>
          <w:marBottom w:val="0"/>
          <w:divBdr>
            <w:top w:val="none" w:sz="0" w:space="0" w:color="auto"/>
            <w:left w:val="none" w:sz="0" w:space="0" w:color="auto"/>
            <w:bottom w:val="none" w:sz="0" w:space="0" w:color="auto"/>
            <w:right w:val="none" w:sz="0" w:space="0" w:color="auto"/>
          </w:divBdr>
        </w:div>
        <w:div w:id="1038434905">
          <w:marLeft w:val="0"/>
          <w:marRight w:val="0"/>
          <w:marTop w:val="0"/>
          <w:marBottom w:val="0"/>
          <w:divBdr>
            <w:top w:val="none" w:sz="0" w:space="0" w:color="auto"/>
            <w:left w:val="none" w:sz="0" w:space="0" w:color="auto"/>
            <w:bottom w:val="none" w:sz="0" w:space="0" w:color="auto"/>
            <w:right w:val="none" w:sz="0" w:space="0" w:color="auto"/>
          </w:divBdr>
        </w:div>
        <w:div w:id="1379469730">
          <w:marLeft w:val="0"/>
          <w:marRight w:val="0"/>
          <w:marTop w:val="0"/>
          <w:marBottom w:val="0"/>
          <w:divBdr>
            <w:top w:val="none" w:sz="0" w:space="0" w:color="auto"/>
            <w:left w:val="none" w:sz="0" w:space="0" w:color="auto"/>
            <w:bottom w:val="none" w:sz="0" w:space="0" w:color="auto"/>
            <w:right w:val="none" w:sz="0" w:space="0" w:color="auto"/>
          </w:divBdr>
        </w:div>
        <w:div w:id="1574268245">
          <w:marLeft w:val="0"/>
          <w:marRight w:val="0"/>
          <w:marTop w:val="0"/>
          <w:marBottom w:val="0"/>
          <w:divBdr>
            <w:top w:val="none" w:sz="0" w:space="0" w:color="auto"/>
            <w:left w:val="none" w:sz="0" w:space="0" w:color="auto"/>
            <w:bottom w:val="none" w:sz="0" w:space="0" w:color="auto"/>
            <w:right w:val="none" w:sz="0" w:space="0" w:color="auto"/>
          </w:divBdr>
        </w:div>
      </w:divsChild>
    </w:div>
    <w:div w:id="491412484">
      <w:bodyDiv w:val="1"/>
      <w:marLeft w:val="0"/>
      <w:marRight w:val="0"/>
      <w:marTop w:val="0"/>
      <w:marBottom w:val="0"/>
      <w:divBdr>
        <w:top w:val="none" w:sz="0" w:space="0" w:color="auto"/>
        <w:left w:val="none" w:sz="0" w:space="0" w:color="auto"/>
        <w:bottom w:val="none" w:sz="0" w:space="0" w:color="auto"/>
        <w:right w:val="none" w:sz="0" w:space="0" w:color="auto"/>
      </w:divBdr>
    </w:div>
    <w:div w:id="522863877">
      <w:bodyDiv w:val="1"/>
      <w:marLeft w:val="0"/>
      <w:marRight w:val="0"/>
      <w:marTop w:val="0"/>
      <w:marBottom w:val="0"/>
      <w:divBdr>
        <w:top w:val="none" w:sz="0" w:space="0" w:color="auto"/>
        <w:left w:val="none" w:sz="0" w:space="0" w:color="auto"/>
        <w:bottom w:val="none" w:sz="0" w:space="0" w:color="auto"/>
        <w:right w:val="none" w:sz="0" w:space="0" w:color="auto"/>
      </w:divBdr>
    </w:div>
    <w:div w:id="595016256">
      <w:bodyDiv w:val="1"/>
      <w:marLeft w:val="0"/>
      <w:marRight w:val="0"/>
      <w:marTop w:val="0"/>
      <w:marBottom w:val="0"/>
      <w:divBdr>
        <w:top w:val="none" w:sz="0" w:space="0" w:color="auto"/>
        <w:left w:val="none" w:sz="0" w:space="0" w:color="auto"/>
        <w:bottom w:val="none" w:sz="0" w:space="0" w:color="auto"/>
        <w:right w:val="none" w:sz="0" w:space="0" w:color="auto"/>
      </w:divBdr>
    </w:div>
    <w:div w:id="69746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2E5871BC32C64776D420D6A33BF53A1E9F310BD89C756298F854141E9978AE3D5342ACF4C877CBAq0KB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sn.admhmao.ru" TargetMode="External"/><Relationship Id="rId4" Type="http://schemas.openxmlformats.org/officeDocument/2006/relationships/settings" Target="settings.xml"/><Relationship Id="rId9" Type="http://schemas.openxmlformats.org/officeDocument/2006/relationships/hyperlink" Target="http://www.rosreest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E6FF8-DC2A-425E-B541-60912CF62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8583</Words>
  <Characters>48927</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SPecialiST RePack</Company>
  <LinksUpToDate>false</LinksUpToDate>
  <CharactersWithSpaces>57396</CharactersWithSpaces>
  <SharedDoc>false</SharedDoc>
  <HLinks>
    <vt:vector size="66" baseType="variant">
      <vt:variant>
        <vt:i4>262213</vt:i4>
      </vt:variant>
      <vt:variant>
        <vt:i4>33</vt:i4>
      </vt:variant>
      <vt:variant>
        <vt:i4>0</vt:i4>
      </vt:variant>
      <vt:variant>
        <vt:i4>5</vt:i4>
      </vt:variant>
      <vt:variant>
        <vt:lpwstr/>
      </vt:variant>
      <vt:variant>
        <vt:lpwstr>P551</vt:lpwstr>
      </vt:variant>
      <vt:variant>
        <vt:i4>786525</vt:i4>
      </vt:variant>
      <vt:variant>
        <vt:i4>30</vt:i4>
      </vt:variant>
      <vt:variant>
        <vt:i4>0</vt:i4>
      </vt:variant>
      <vt:variant>
        <vt:i4>5</vt:i4>
      </vt:variant>
      <vt:variant>
        <vt:lpwstr>consultantplus://offline/ref=A2E5871BC32C64776D420D6A33BF53A1E9F210B883CB56298F854141E9q9K7G</vt:lpwstr>
      </vt:variant>
      <vt:variant>
        <vt:lpwstr/>
      </vt:variant>
      <vt:variant>
        <vt:i4>393283</vt:i4>
      </vt:variant>
      <vt:variant>
        <vt:i4>27</vt:i4>
      </vt:variant>
      <vt:variant>
        <vt:i4>0</vt:i4>
      </vt:variant>
      <vt:variant>
        <vt:i4>5</vt:i4>
      </vt:variant>
      <vt:variant>
        <vt:lpwstr/>
      </vt:variant>
      <vt:variant>
        <vt:lpwstr>P1377</vt:lpwstr>
      </vt:variant>
      <vt:variant>
        <vt:i4>3604534</vt:i4>
      </vt:variant>
      <vt:variant>
        <vt:i4>24</vt:i4>
      </vt:variant>
      <vt:variant>
        <vt:i4>0</vt:i4>
      </vt:variant>
      <vt:variant>
        <vt:i4>5</vt:i4>
      </vt:variant>
      <vt:variant>
        <vt:lpwstr>consultantplus://offline/ref=A2E5871BC32C64776D420D6A33BF53A1E9F310BD89C756298F854141E9978AE3D5342ACF4C877CBAq0KBG</vt:lpwstr>
      </vt:variant>
      <vt:variant>
        <vt:lpwstr/>
      </vt:variant>
      <vt:variant>
        <vt:i4>7340100</vt:i4>
      </vt:variant>
      <vt:variant>
        <vt:i4>21</vt:i4>
      </vt:variant>
      <vt:variant>
        <vt:i4>0</vt:i4>
      </vt:variant>
      <vt:variant>
        <vt:i4>5</vt:i4>
      </vt:variant>
      <vt:variant>
        <vt:lpwstr>http://www.admugansk.ru/uploads/2019/08/147_1.doc</vt:lpwstr>
      </vt:variant>
      <vt:variant>
        <vt:lpwstr/>
      </vt:variant>
      <vt:variant>
        <vt:i4>786527</vt:i4>
      </vt:variant>
      <vt:variant>
        <vt:i4>18</vt:i4>
      </vt:variant>
      <vt:variant>
        <vt:i4>0</vt:i4>
      </vt:variant>
      <vt:variant>
        <vt:i4>5</vt:i4>
      </vt:variant>
      <vt:variant>
        <vt:lpwstr>consultantplus://offline/ref=A2E5871BC32C64776D420D6A33BF53A1EAF516B487C156298F854141E9q9K7G</vt:lpwstr>
      </vt:variant>
      <vt:variant>
        <vt:lpwstr/>
      </vt:variant>
      <vt:variant>
        <vt:i4>786519</vt:i4>
      </vt:variant>
      <vt:variant>
        <vt:i4>15</vt:i4>
      </vt:variant>
      <vt:variant>
        <vt:i4>0</vt:i4>
      </vt:variant>
      <vt:variant>
        <vt:i4>5</vt:i4>
      </vt:variant>
      <vt:variant>
        <vt:lpwstr>consultantplus://offline/ref=A2E5871BC32C64776D420D6A33BF53A1E9F311BC84C456298F854141E9q9K7G</vt:lpwstr>
      </vt:variant>
      <vt:variant>
        <vt:lpwstr/>
      </vt:variant>
      <vt:variant>
        <vt:i4>786519</vt:i4>
      </vt:variant>
      <vt:variant>
        <vt:i4>12</vt:i4>
      </vt:variant>
      <vt:variant>
        <vt:i4>0</vt:i4>
      </vt:variant>
      <vt:variant>
        <vt:i4>5</vt:i4>
      </vt:variant>
      <vt:variant>
        <vt:lpwstr>consultantplus://offline/ref=A2E5871BC32C64776D420D6A33BF53A1E9F311BC84C456298F854141E9q9K7G</vt:lpwstr>
      </vt:variant>
      <vt:variant>
        <vt:lpwstr/>
      </vt:variant>
      <vt:variant>
        <vt:i4>786527</vt:i4>
      </vt:variant>
      <vt:variant>
        <vt:i4>9</vt:i4>
      </vt:variant>
      <vt:variant>
        <vt:i4>0</vt:i4>
      </vt:variant>
      <vt:variant>
        <vt:i4>5</vt:i4>
      </vt:variant>
      <vt:variant>
        <vt:lpwstr>consultantplus://offline/ref=A2E5871BC32C64776D420D6A33BF53A1E9F310BD89C756298F854141E9q9K7G</vt:lpwstr>
      </vt:variant>
      <vt:variant>
        <vt:lpwstr/>
      </vt:variant>
      <vt:variant>
        <vt:i4>1572872</vt:i4>
      </vt:variant>
      <vt:variant>
        <vt:i4>6</vt:i4>
      </vt:variant>
      <vt:variant>
        <vt:i4>0</vt:i4>
      </vt:variant>
      <vt:variant>
        <vt:i4>5</vt:i4>
      </vt:variant>
      <vt:variant>
        <vt:lpwstr>http://www.admugansk.ru/</vt:lpwstr>
      </vt:variant>
      <vt:variant>
        <vt:lpwstr/>
      </vt:variant>
      <vt:variant>
        <vt:i4>1572872</vt:i4>
      </vt:variant>
      <vt:variant>
        <vt:i4>3</vt:i4>
      </vt:variant>
      <vt:variant>
        <vt:i4>0</vt:i4>
      </vt:variant>
      <vt:variant>
        <vt:i4>5</vt:i4>
      </vt:variant>
      <vt:variant>
        <vt:lpwstr>http://www.admugansk.ru/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creator>mayurova</dc:creator>
  <cp:lastModifiedBy>Ларичева Инна Дмитриевна</cp:lastModifiedBy>
  <cp:revision>2</cp:revision>
  <cp:lastPrinted>2020-05-13T10:22:00Z</cp:lastPrinted>
  <dcterms:created xsi:type="dcterms:W3CDTF">2020-05-14T08:15:00Z</dcterms:created>
  <dcterms:modified xsi:type="dcterms:W3CDTF">2020-05-14T08:15:00Z</dcterms:modified>
</cp:coreProperties>
</file>