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241D1" w14:textId="77777777" w:rsidR="001B0526" w:rsidRDefault="00F12FD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D06ABD" wp14:editId="2A9BCEB8">
            <wp:simplePos x="0" y="0"/>
            <wp:positionH relativeFrom="column">
              <wp:posOffset>2761615</wp:posOffset>
            </wp:positionH>
            <wp:positionV relativeFrom="paragraph">
              <wp:posOffset>-10245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03E085" w14:textId="77777777" w:rsid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C90FE2" w14:textId="77777777" w:rsid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D73021A" w14:textId="77777777" w:rsidR="006F53F0" w:rsidRDefault="006F53F0" w:rsidP="00103EF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2497B5" w14:textId="77777777"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EFA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36DCC2B0" w14:textId="77777777"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14:paraId="4E259BCD" w14:textId="77777777"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EF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13D6D45A" w14:textId="77777777" w:rsidR="002B0EC7" w:rsidRPr="00F12FDA" w:rsidRDefault="002B0EC7" w:rsidP="002B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0B49ABB" w14:textId="7869D6EF" w:rsidR="00761EBA" w:rsidRDefault="00761EBA" w:rsidP="00761E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63-нп</w:t>
      </w:r>
    </w:p>
    <w:p w14:paraId="32FDF59A" w14:textId="77777777" w:rsidR="00103EFA" w:rsidRPr="00103EFA" w:rsidRDefault="00103EFA" w:rsidP="00103E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3E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3EF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03EF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14:paraId="53C3EF15" w14:textId="77777777" w:rsidR="00103EFA" w:rsidRPr="001B0526" w:rsidRDefault="00103EFA" w:rsidP="00103EFA">
      <w:pPr>
        <w:pStyle w:val="21"/>
        <w:jc w:val="both"/>
        <w:rPr>
          <w:szCs w:val="28"/>
        </w:rPr>
      </w:pPr>
      <w:r w:rsidRPr="00103EFA">
        <w:tab/>
      </w:r>
      <w:r w:rsidRPr="00103EFA">
        <w:tab/>
      </w:r>
      <w:r w:rsidRPr="00103EFA">
        <w:tab/>
      </w:r>
      <w:r w:rsidRPr="00103EFA">
        <w:tab/>
      </w:r>
      <w:r w:rsidRPr="00103EFA">
        <w:tab/>
      </w:r>
    </w:p>
    <w:p w14:paraId="1EB7E62D" w14:textId="77777777" w:rsidR="00811A9A" w:rsidRPr="00BA5ABA" w:rsidRDefault="006F53F0" w:rsidP="00BA5ABA">
      <w:pPr>
        <w:widowControl w:val="0"/>
        <w:autoSpaceDE w:val="0"/>
        <w:autoSpaceDN w:val="0"/>
        <w:adjustRightInd w:val="0"/>
        <w:spacing w:after="0" w:line="240" w:lineRule="auto"/>
        <w:ind w:left="5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811A9A" w:rsidRPr="00BA5ABA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</w:t>
      </w:r>
      <w:r w:rsidR="00BA5ABA" w:rsidRPr="00BA5ABA">
        <w:rPr>
          <w:rFonts w:ascii="Times New Roman" w:hAnsi="Times New Roman" w:cs="Times New Roman"/>
          <w:b/>
          <w:bCs/>
          <w:sz w:val="28"/>
          <w:szCs w:val="28"/>
        </w:rPr>
        <w:t xml:space="preserve"> Нефтеюганска от 30.10.2015 № 144</w:t>
      </w:r>
      <w:r w:rsidR="00811A9A" w:rsidRPr="00BA5ABA">
        <w:rPr>
          <w:rFonts w:ascii="Times New Roman" w:hAnsi="Times New Roman" w:cs="Times New Roman"/>
          <w:b/>
          <w:bCs/>
          <w:sz w:val="28"/>
          <w:szCs w:val="28"/>
        </w:rPr>
        <w:t>-нп «</w:t>
      </w:r>
      <w:r w:rsidR="00BA5ABA" w:rsidRPr="00BA5ABA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назначения на должность руководителя финансового органа администрации города Нефтеюганска</w:t>
      </w:r>
      <w:r w:rsidR="00811A9A" w:rsidRPr="00BA5ABA">
        <w:rPr>
          <w:rFonts w:ascii="Times New Roman" w:hAnsi="Times New Roman" w:cs="Times New Roman"/>
          <w:b/>
          <w:sz w:val="28"/>
          <w:szCs w:val="28"/>
        </w:rPr>
        <w:t>»</w:t>
      </w:r>
    </w:p>
    <w:p w14:paraId="10061542" w14:textId="77777777" w:rsidR="00811A9A" w:rsidRPr="001B0526" w:rsidRDefault="00811A9A" w:rsidP="0082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A2E56" w14:textId="5FA6D847" w:rsidR="00811A9A" w:rsidRDefault="00AE1155" w:rsidP="001F7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1155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11.09.2020</w:t>
      </w:r>
      <w:r w:rsidRPr="00AE115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F7711">
        <w:rPr>
          <w:rFonts w:ascii="Times New Roman" w:hAnsi="Times New Roman" w:cs="Times New Roman"/>
          <w:bCs/>
          <w:sz w:val="28"/>
          <w:szCs w:val="28"/>
        </w:rPr>
        <w:t>1403</w:t>
      </w:r>
      <w:r w:rsidRPr="00AE1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711" w:rsidRPr="001F7711">
        <w:rPr>
          <w:rFonts w:ascii="Times New Roman" w:hAnsi="Times New Roman" w:cs="Times New Roman"/>
          <w:bCs/>
          <w:sz w:val="28"/>
          <w:szCs w:val="28"/>
        </w:rPr>
        <w:t xml:space="preserve">«Об утверждении квалификационных требований, предъявляемых к руководителю финансового органа субъекта Российской Федерации и </w:t>
      </w:r>
      <w:r w:rsidR="001F7711">
        <w:rPr>
          <w:rFonts w:ascii="Times New Roman" w:hAnsi="Times New Roman" w:cs="Times New Roman"/>
          <w:bCs/>
          <w:sz w:val="28"/>
          <w:szCs w:val="28"/>
        </w:rPr>
        <w:t xml:space="preserve">участии </w:t>
      </w:r>
      <w:r w:rsidR="00E00973">
        <w:rPr>
          <w:rFonts w:ascii="Times New Roman" w:hAnsi="Times New Roman" w:cs="Times New Roman"/>
          <w:bCs/>
          <w:sz w:val="28"/>
          <w:szCs w:val="28"/>
        </w:rPr>
        <w:t>М</w:t>
      </w:r>
      <w:r w:rsidR="001F7711">
        <w:rPr>
          <w:rFonts w:ascii="Times New Roman" w:hAnsi="Times New Roman" w:cs="Times New Roman"/>
          <w:bCs/>
          <w:sz w:val="28"/>
          <w:szCs w:val="28"/>
        </w:rPr>
        <w:t xml:space="preserve">инистерства </w:t>
      </w:r>
      <w:r w:rsidR="00E00973">
        <w:rPr>
          <w:rFonts w:ascii="Times New Roman" w:hAnsi="Times New Roman" w:cs="Times New Roman"/>
          <w:bCs/>
          <w:sz w:val="28"/>
          <w:szCs w:val="28"/>
        </w:rPr>
        <w:t>ф</w:t>
      </w:r>
      <w:r w:rsidR="001F7711">
        <w:rPr>
          <w:rFonts w:ascii="Times New Roman" w:hAnsi="Times New Roman" w:cs="Times New Roman"/>
          <w:bCs/>
          <w:sz w:val="28"/>
          <w:szCs w:val="28"/>
        </w:rPr>
        <w:t>инансов Российской Федерации в проверк</w:t>
      </w:r>
      <w:r w:rsidR="00E00973">
        <w:rPr>
          <w:rFonts w:ascii="Times New Roman" w:hAnsi="Times New Roman" w:cs="Times New Roman"/>
          <w:bCs/>
          <w:sz w:val="28"/>
          <w:szCs w:val="28"/>
        </w:rPr>
        <w:t>е</w:t>
      </w:r>
      <w:r w:rsidR="001F7711">
        <w:rPr>
          <w:rFonts w:ascii="Times New Roman" w:hAnsi="Times New Roman" w:cs="Times New Roman"/>
          <w:bCs/>
          <w:sz w:val="28"/>
          <w:szCs w:val="28"/>
        </w:rPr>
        <w:t xml:space="preserve"> соответствия кандидатов на замещение должности руководителя финансового органа субъекта Российской Федерации»</w:t>
      </w:r>
      <w:r w:rsidRPr="00AE1155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Правительства Ханты-Мансийского автономного округа - Югры от 31</w:t>
      </w:r>
      <w:r w:rsidR="001F7711">
        <w:rPr>
          <w:rFonts w:ascii="Times New Roman" w:hAnsi="Times New Roman" w:cs="Times New Roman"/>
          <w:bCs/>
          <w:sz w:val="28"/>
          <w:szCs w:val="28"/>
        </w:rPr>
        <w:t>.01.</w:t>
      </w:r>
      <w:r w:rsidRPr="00AE1155">
        <w:rPr>
          <w:rFonts w:ascii="Times New Roman" w:hAnsi="Times New Roman" w:cs="Times New Roman"/>
          <w:bCs/>
          <w:sz w:val="28"/>
          <w:szCs w:val="28"/>
        </w:rPr>
        <w:t>2005 № 23-п «Об утверждении Порядка назначения на должность руководителя финансового органа Ханты-Мансийского</w:t>
      </w:r>
      <w:proofErr w:type="gramEnd"/>
      <w:r w:rsidRPr="00AE1155">
        <w:rPr>
          <w:rFonts w:ascii="Times New Roman" w:hAnsi="Times New Roman" w:cs="Times New Roman"/>
          <w:bCs/>
          <w:sz w:val="28"/>
          <w:szCs w:val="28"/>
        </w:rPr>
        <w:t xml:space="preserve"> автономного округа - Югры», Федеральным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E1155">
        <w:rPr>
          <w:rFonts w:ascii="Times New Roman" w:hAnsi="Times New Roman" w:cs="Times New Roman"/>
          <w:bCs/>
          <w:sz w:val="28"/>
          <w:szCs w:val="28"/>
        </w:rPr>
        <w:t xml:space="preserve"> от 16.12.2019 № 439-ФЗ «О внесении изменений в Трудовой кодекс Российской Федерации в части формирования сведений </w:t>
      </w:r>
      <w:r w:rsidR="00486FC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E1155">
        <w:rPr>
          <w:rFonts w:ascii="Times New Roman" w:hAnsi="Times New Roman" w:cs="Times New Roman"/>
          <w:bCs/>
          <w:sz w:val="28"/>
          <w:szCs w:val="28"/>
        </w:rPr>
        <w:t>о трудовой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155">
        <w:rPr>
          <w:rFonts w:ascii="Times New Roman" w:hAnsi="Times New Roman" w:cs="Times New Roman"/>
          <w:bCs/>
          <w:sz w:val="28"/>
          <w:szCs w:val="28"/>
        </w:rPr>
        <w:t>в электронном виде»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A9A">
        <w:rPr>
          <w:rFonts w:ascii="Times New Roman" w:hAnsi="Times New Roman" w:cs="Times New Roman"/>
          <w:bCs/>
          <w:sz w:val="28"/>
          <w:szCs w:val="28"/>
        </w:rPr>
        <w:t>администрация города Нефтеюганска постановляет:</w:t>
      </w:r>
    </w:p>
    <w:p w14:paraId="08807D46" w14:textId="3115C6F5" w:rsidR="006F53F0" w:rsidRPr="00151883" w:rsidRDefault="00811A9A" w:rsidP="00867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5ABA">
        <w:rPr>
          <w:rFonts w:ascii="Times New Roman" w:hAnsi="Times New Roman" w:cs="Times New Roman"/>
          <w:bCs/>
          <w:sz w:val="28"/>
          <w:szCs w:val="28"/>
        </w:rPr>
        <w:t xml:space="preserve">1.Внести </w:t>
      </w:r>
      <w:r w:rsidR="006F53F0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8D3D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ABA">
        <w:rPr>
          <w:rFonts w:ascii="Times New Roman" w:hAnsi="Times New Roman" w:cs="Times New Roman"/>
          <w:bCs/>
          <w:sz w:val="28"/>
          <w:szCs w:val="28"/>
        </w:rPr>
        <w:t>в постановление админи</w:t>
      </w:r>
      <w:r w:rsidR="00BA5ABA" w:rsidRPr="00BA5ABA">
        <w:rPr>
          <w:rFonts w:ascii="Times New Roman" w:hAnsi="Times New Roman" w:cs="Times New Roman"/>
          <w:bCs/>
          <w:sz w:val="28"/>
          <w:szCs w:val="28"/>
        </w:rPr>
        <w:t>страции города Нефтеюганска от 30.10.2015 № 144</w:t>
      </w:r>
      <w:r w:rsidRPr="00BA5ABA">
        <w:rPr>
          <w:rFonts w:ascii="Times New Roman" w:hAnsi="Times New Roman" w:cs="Times New Roman"/>
          <w:bCs/>
          <w:sz w:val="28"/>
          <w:szCs w:val="28"/>
        </w:rPr>
        <w:t>-нп</w:t>
      </w:r>
      <w:r w:rsidR="00867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3F0">
        <w:rPr>
          <w:rFonts w:ascii="Times New Roman" w:hAnsi="Times New Roman" w:cs="Times New Roman"/>
          <w:bCs/>
          <w:sz w:val="28"/>
          <w:szCs w:val="28"/>
        </w:rPr>
        <w:t>«</w:t>
      </w:r>
      <w:r w:rsidR="00BA5ABA" w:rsidRPr="00BA5ABA">
        <w:rPr>
          <w:rFonts w:ascii="Times New Roman" w:hAnsi="Times New Roman" w:cs="Times New Roman"/>
          <w:bCs/>
          <w:sz w:val="28"/>
          <w:szCs w:val="28"/>
        </w:rPr>
        <w:t>Об утверждении Порядка назначения на должность руководителя финансового органа администрации города Нефтеюганска</w:t>
      </w:r>
      <w:r w:rsidR="006F53F0">
        <w:rPr>
          <w:rFonts w:ascii="Times New Roman" w:hAnsi="Times New Roman" w:cs="Times New Roman"/>
          <w:sz w:val="28"/>
          <w:szCs w:val="28"/>
        </w:rPr>
        <w:t>»</w:t>
      </w:r>
      <w:r w:rsidR="006F53F0" w:rsidRPr="006F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3F0">
        <w:rPr>
          <w:rFonts w:ascii="Times New Roman" w:hAnsi="Times New Roman" w:cs="Times New Roman"/>
          <w:bCs/>
          <w:sz w:val="28"/>
          <w:szCs w:val="28"/>
        </w:rPr>
        <w:t>(с изменениями, внес</w:t>
      </w:r>
      <w:r w:rsidR="00151883">
        <w:rPr>
          <w:rFonts w:ascii="Times New Roman" w:hAnsi="Times New Roman" w:cs="Times New Roman"/>
          <w:bCs/>
          <w:sz w:val="28"/>
          <w:szCs w:val="28"/>
        </w:rPr>
        <w:t>ё</w:t>
      </w:r>
      <w:r w:rsidR="006F53F0">
        <w:rPr>
          <w:rFonts w:ascii="Times New Roman" w:hAnsi="Times New Roman" w:cs="Times New Roman"/>
          <w:bCs/>
          <w:sz w:val="28"/>
          <w:szCs w:val="28"/>
        </w:rPr>
        <w:t>нными постановлени</w:t>
      </w:r>
      <w:r w:rsidR="00151883">
        <w:rPr>
          <w:rFonts w:ascii="Times New Roman" w:hAnsi="Times New Roman" w:cs="Times New Roman"/>
          <w:bCs/>
          <w:sz w:val="28"/>
          <w:szCs w:val="28"/>
        </w:rPr>
        <w:t>ями</w:t>
      </w:r>
      <w:r w:rsidR="006F53F0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Нефтеюганска от 27.09.2016 № 179-нп</w:t>
      </w:r>
      <w:r w:rsidR="00151883">
        <w:rPr>
          <w:rFonts w:ascii="Times New Roman" w:hAnsi="Times New Roman" w:cs="Times New Roman"/>
          <w:bCs/>
          <w:sz w:val="28"/>
          <w:szCs w:val="28"/>
        </w:rPr>
        <w:t>, от 08.07.2020 № 95-нп</w:t>
      </w:r>
      <w:r w:rsidR="006F53F0">
        <w:rPr>
          <w:rFonts w:ascii="Times New Roman" w:hAnsi="Times New Roman" w:cs="Times New Roman"/>
          <w:bCs/>
          <w:sz w:val="28"/>
          <w:szCs w:val="28"/>
        </w:rPr>
        <w:t>)</w:t>
      </w:r>
      <w:r w:rsidR="008D3D93">
        <w:rPr>
          <w:rFonts w:ascii="Times New Roman" w:hAnsi="Times New Roman" w:cs="Times New Roman"/>
          <w:sz w:val="28"/>
          <w:szCs w:val="28"/>
        </w:rPr>
        <w:t xml:space="preserve">, </w:t>
      </w:r>
      <w:r w:rsidR="00486F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3D93">
        <w:rPr>
          <w:rFonts w:ascii="Times New Roman" w:hAnsi="Times New Roman" w:cs="Times New Roman"/>
          <w:sz w:val="28"/>
          <w:szCs w:val="28"/>
        </w:rPr>
        <w:t>а именно</w:t>
      </w:r>
      <w:r w:rsidR="006F53F0">
        <w:rPr>
          <w:rFonts w:ascii="Times New Roman" w:hAnsi="Times New Roman" w:cs="Times New Roman"/>
          <w:sz w:val="28"/>
          <w:szCs w:val="28"/>
        </w:rPr>
        <w:t>:</w:t>
      </w:r>
      <w:r w:rsidR="008D3D93">
        <w:rPr>
          <w:rFonts w:ascii="Times New Roman" w:hAnsi="Times New Roman" w:cs="Times New Roman"/>
          <w:sz w:val="28"/>
          <w:szCs w:val="28"/>
        </w:rPr>
        <w:t xml:space="preserve"> </w:t>
      </w:r>
      <w:r w:rsidR="00FE11DF">
        <w:rPr>
          <w:rFonts w:ascii="Times New Roman" w:hAnsi="Times New Roman" w:cs="Times New Roman"/>
          <w:sz w:val="28"/>
          <w:szCs w:val="28"/>
        </w:rPr>
        <w:t>в пункте 2</w:t>
      </w:r>
      <w:r w:rsidR="008D3D9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E11DF">
        <w:rPr>
          <w:rFonts w:ascii="Times New Roman" w:hAnsi="Times New Roman" w:cs="Times New Roman"/>
          <w:sz w:val="28"/>
          <w:szCs w:val="28"/>
        </w:rPr>
        <w:t>я</w:t>
      </w:r>
      <w:r w:rsidR="008D3D9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86735E">
        <w:rPr>
          <w:rFonts w:ascii="Times New Roman" w:hAnsi="Times New Roman" w:cs="Times New Roman"/>
          <w:sz w:val="28"/>
          <w:szCs w:val="28"/>
        </w:rPr>
        <w:t xml:space="preserve"> </w:t>
      </w:r>
      <w:r w:rsidR="00FE11DF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gramStart"/>
      <w:r w:rsidR="00FE11DF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FE11DF">
        <w:rPr>
          <w:rFonts w:ascii="Times New Roman" w:hAnsi="Times New Roman" w:cs="Times New Roman"/>
          <w:sz w:val="28"/>
          <w:szCs w:val="28"/>
        </w:rPr>
        <w:t>копию трудовой книжки» дополнить словами «</w:t>
      </w:r>
      <w:r w:rsidR="00FE11DF" w:rsidRPr="00FE11DF">
        <w:rPr>
          <w:rFonts w:ascii="Times New Roman" w:hAnsi="Times New Roman" w:cs="Times New Roman"/>
          <w:sz w:val="28"/>
          <w:szCs w:val="28"/>
        </w:rPr>
        <w:t xml:space="preserve">и (или) сведения о трудовой деятельности </w:t>
      </w:r>
      <w:r w:rsidR="00486FCB">
        <w:rPr>
          <w:rFonts w:ascii="Times New Roman" w:hAnsi="Times New Roman" w:cs="Times New Roman"/>
          <w:sz w:val="28"/>
          <w:szCs w:val="28"/>
        </w:rPr>
        <w:t xml:space="preserve">   </w:t>
      </w:r>
      <w:r w:rsidR="00FE11DF" w:rsidRPr="00FE11DF">
        <w:rPr>
          <w:rFonts w:ascii="Times New Roman" w:hAnsi="Times New Roman" w:cs="Times New Roman"/>
          <w:sz w:val="28"/>
          <w:szCs w:val="28"/>
        </w:rPr>
        <w:t xml:space="preserve">(статья 66.1 Трудового кодекса </w:t>
      </w:r>
      <w:proofErr w:type="gramStart"/>
      <w:r w:rsidR="00FE11DF" w:rsidRPr="00FE11DF">
        <w:rPr>
          <w:rFonts w:ascii="Times New Roman" w:hAnsi="Times New Roman" w:cs="Times New Roman"/>
          <w:sz w:val="28"/>
          <w:szCs w:val="28"/>
        </w:rPr>
        <w:t>Российской Федерации)</w:t>
      </w:r>
      <w:r w:rsidR="00FE11DF">
        <w:rPr>
          <w:rFonts w:ascii="Times New Roman" w:hAnsi="Times New Roman" w:cs="Times New Roman"/>
          <w:sz w:val="28"/>
          <w:szCs w:val="28"/>
        </w:rPr>
        <w:t>;».</w:t>
      </w:r>
      <w:proofErr w:type="gramEnd"/>
    </w:p>
    <w:p w14:paraId="32B8AA7E" w14:textId="1EC40AEA" w:rsidR="005E6F1D" w:rsidRDefault="0086735E" w:rsidP="005E6F1D">
      <w:pPr>
        <w:pStyle w:val="22"/>
        <w:ind w:right="57" w:firstLine="708"/>
        <w:jc w:val="both"/>
        <w:rPr>
          <w:szCs w:val="28"/>
        </w:rPr>
      </w:pPr>
      <w:r w:rsidRPr="0086735E">
        <w:rPr>
          <w:szCs w:val="28"/>
        </w:rPr>
        <w:t>2.Обнародовать (опубликовать) постановление в газе</w:t>
      </w:r>
      <w:r w:rsidR="005E6F1D">
        <w:rPr>
          <w:szCs w:val="28"/>
        </w:rPr>
        <w:t xml:space="preserve">те </w:t>
      </w:r>
      <w:r w:rsidR="006F53F0">
        <w:rPr>
          <w:szCs w:val="28"/>
        </w:rPr>
        <w:t>«</w:t>
      </w:r>
      <w:r w:rsidR="005E6F1D">
        <w:rPr>
          <w:szCs w:val="28"/>
        </w:rPr>
        <w:t>Здравствуйте, нефтеюганцы!</w:t>
      </w:r>
      <w:r w:rsidR="006F53F0">
        <w:rPr>
          <w:szCs w:val="28"/>
        </w:rPr>
        <w:t>»</w:t>
      </w:r>
      <w:r w:rsidR="00486FCB">
        <w:rPr>
          <w:szCs w:val="28"/>
        </w:rPr>
        <w:t>.</w:t>
      </w:r>
    </w:p>
    <w:p w14:paraId="71717E95" w14:textId="77777777" w:rsidR="00595D52" w:rsidRDefault="0086735E" w:rsidP="006F53F0">
      <w:pPr>
        <w:pStyle w:val="22"/>
        <w:ind w:right="57" w:firstLine="708"/>
        <w:jc w:val="both"/>
        <w:rPr>
          <w:szCs w:val="28"/>
        </w:rPr>
      </w:pPr>
      <w:r w:rsidRPr="0086735E">
        <w:rPr>
          <w:szCs w:val="28"/>
        </w:rPr>
        <w:t>3.Департаменту по делам администрации города (Прокопович П.А.)</w:t>
      </w:r>
      <w:r w:rsidR="006F53F0">
        <w:rPr>
          <w:szCs w:val="28"/>
        </w:rPr>
        <w:t xml:space="preserve">                  </w:t>
      </w:r>
      <w:proofErr w:type="gramStart"/>
      <w:r w:rsidRPr="0086735E">
        <w:rPr>
          <w:szCs w:val="28"/>
        </w:rPr>
        <w:t>разместить постановление</w:t>
      </w:r>
      <w:proofErr w:type="gramEnd"/>
      <w:r w:rsidRPr="0086735E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2A122007" w14:textId="77777777" w:rsidR="006F53F0" w:rsidRPr="006F53F0" w:rsidRDefault="006F53F0" w:rsidP="006F53F0">
      <w:pPr>
        <w:pStyle w:val="22"/>
        <w:ind w:right="57" w:firstLine="708"/>
        <w:jc w:val="both"/>
        <w:rPr>
          <w:sz w:val="48"/>
          <w:szCs w:val="48"/>
        </w:rPr>
      </w:pPr>
    </w:p>
    <w:p w14:paraId="146376CD" w14:textId="77777777" w:rsidR="001B0526" w:rsidRDefault="00997BB3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3EFA" w:rsidRPr="00103EFA">
        <w:rPr>
          <w:rFonts w:ascii="Times New Roman" w:hAnsi="Times New Roman" w:cs="Times New Roman"/>
          <w:sz w:val="28"/>
          <w:szCs w:val="28"/>
        </w:rPr>
        <w:t>города</w:t>
      </w:r>
      <w:r w:rsidR="0086735E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103EFA" w:rsidRPr="00103EFA">
        <w:rPr>
          <w:rFonts w:ascii="Times New Roman" w:hAnsi="Times New Roman" w:cs="Times New Roman"/>
          <w:sz w:val="28"/>
          <w:szCs w:val="28"/>
        </w:rPr>
        <w:tab/>
      </w:r>
      <w:r w:rsidR="00E72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53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735E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  <w:r w:rsidR="00103EFA" w:rsidRPr="00103EFA">
        <w:rPr>
          <w:rFonts w:ascii="Times New Roman" w:hAnsi="Times New Roman" w:cs="Times New Roman"/>
          <w:sz w:val="28"/>
          <w:szCs w:val="28"/>
        </w:rPr>
        <w:tab/>
      </w:r>
      <w:r w:rsidR="00103EFA" w:rsidRPr="00103EFA">
        <w:rPr>
          <w:rFonts w:ascii="Times New Roman" w:hAnsi="Times New Roman" w:cs="Times New Roman"/>
          <w:sz w:val="28"/>
          <w:szCs w:val="28"/>
        </w:rPr>
        <w:tab/>
      </w:r>
      <w:r w:rsidR="00AB16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2C4D">
        <w:rPr>
          <w:rFonts w:ascii="Times New Roman" w:hAnsi="Times New Roman" w:cs="Times New Roman"/>
          <w:sz w:val="28"/>
          <w:szCs w:val="28"/>
        </w:rPr>
        <w:t xml:space="preserve">    </w:t>
      </w:r>
      <w:r w:rsidR="00E7243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1B0526" w:rsidSect="006F53F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3AD03" w14:textId="77777777" w:rsidR="002E53E0" w:rsidRDefault="002E53E0" w:rsidP="008A2ECC">
      <w:pPr>
        <w:spacing w:after="0" w:line="240" w:lineRule="auto"/>
      </w:pPr>
      <w:r>
        <w:separator/>
      </w:r>
    </w:p>
  </w:endnote>
  <w:endnote w:type="continuationSeparator" w:id="0">
    <w:p w14:paraId="1A30FB90" w14:textId="77777777" w:rsidR="002E53E0" w:rsidRDefault="002E53E0" w:rsidP="008A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64BC8" w14:textId="77777777" w:rsidR="002E53E0" w:rsidRDefault="002E53E0" w:rsidP="008A2ECC">
      <w:pPr>
        <w:spacing w:after="0" w:line="240" w:lineRule="auto"/>
      </w:pPr>
      <w:r>
        <w:separator/>
      </w:r>
    </w:p>
  </w:footnote>
  <w:footnote w:type="continuationSeparator" w:id="0">
    <w:p w14:paraId="636FBA52" w14:textId="77777777" w:rsidR="002E53E0" w:rsidRDefault="002E53E0" w:rsidP="008A2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FA"/>
    <w:rsid w:val="0000520D"/>
    <w:rsid w:val="000126AE"/>
    <w:rsid w:val="00040D8C"/>
    <w:rsid w:val="000455E8"/>
    <w:rsid w:val="00062475"/>
    <w:rsid w:val="00070ACD"/>
    <w:rsid w:val="000B3C1B"/>
    <w:rsid w:val="000B544A"/>
    <w:rsid w:val="000E1404"/>
    <w:rsid w:val="00103EFA"/>
    <w:rsid w:val="00151883"/>
    <w:rsid w:val="00166352"/>
    <w:rsid w:val="001906FF"/>
    <w:rsid w:val="001B0526"/>
    <w:rsid w:val="001B28A9"/>
    <w:rsid w:val="001E2D1B"/>
    <w:rsid w:val="001E3DD6"/>
    <w:rsid w:val="001F7711"/>
    <w:rsid w:val="00200EF2"/>
    <w:rsid w:val="002171DB"/>
    <w:rsid w:val="0025628A"/>
    <w:rsid w:val="00263998"/>
    <w:rsid w:val="0028249F"/>
    <w:rsid w:val="002A652C"/>
    <w:rsid w:val="002A6667"/>
    <w:rsid w:val="002B0EC7"/>
    <w:rsid w:val="002B5DE7"/>
    <w:rsid w:val="002E13D3"/>
    <w:rsid w:val="002E53E0"/>
    <w:rsid w:val="002F69F2"/>
    <w:rsid w:val="00372EFA"/>
    <w:rsid w:val="00381A08"/>
    <w:rsid w:val="003A69E0"/>
    <w:rsid w:val="003B01C1"/>
    <w:rsid w:val="003E5F19"/>
    <w:rsid w:val="00460EF6"/>
    <w:rsid w:val="00463667"/>
    <w:rsid w:val="00482F9E"/>
    <w:rsid w:val="00486FCB"/>
    <w:rsid w:val="00494490"/>
    <w:rsid w:val="0049681B"/>
    <w:rsid w:val="004A48D9"/>
    <w:rsid w:val="004B3474"/>
    <w:rsid w:val="004C6BCC"/>
    <w:rsid w:val="0054462B"/>
    <w:rsid w:val="0055061B"/>
    <w:rsid w:val="005859FA"/>
    <w:rsid w:val="00595D52"/>
    <w:rsid w:val="005E1007"/>
    <w:rsid w:val="005E6F1D"/>
    <w:rsid w:val="00653630"/>
    <w:rsid w:val="00675C2E"/>
    <w:rsid w:val="0068300C"/>
    <w:rsid w:val="006A227D"/>
    <w:rsid w:val="006B029E"/>
    <w:rsid w:val="006D30E5"/>
    <w:rsid w:val="006F008F"/>
    <w:rsid w:val="006F53F0"/>
    <w:rsid w:val="00732930"/>
    <w:rsid w:val="007445EA"/>
    <w:rsid w:val="007532A8"/>
    <w:rsid w:val="00761EBA"/>
    <w:rsid w:val="00764A09"/>
    <w:rsid w:val="00804A47"/>
    <w:rsid w:val="00811A9A"/>
    <w:rsid w:val="008267F5"/>
    <w:rsid w:val="0086735E"/>
    <w:rsid w:val="008A2ECC"/>
    <w:rsid w:val="008D09CA"/>
    <w:rsid w:val="008D39D7"/>
    <w:rsid w:val="008D3D93"/>
    <w:rsid w:val="00901B7B"/>
    <w:rsid w:val="0090740E"/>
    <w:rsid w:val="00916943"/>
    <w:rsid w:val="00931E58"/>
    <w:rsid w:val="009771C6"/>
    <w:rsid w:val="00985BD4"/>
    <w:rsid w:val="00996ACA"/>
    <w:rsid w:val="00997BB3"/>
    <w:rsid w:val="009A1AD4"/>
    <w:rsid w:val="009F526C"/>
    <w:rsid w:val="00A433F3"/>
    <w:rsid w:val="00A52675"/>
    <w:rsid w:val="00A52ED9"/>
    <w:rsid w:val="00A63EA3"/>
    <w:rsid w:val="00A734DE"/>
    <w:rsid w:val="00AA2DEA"/>
    <w:rsid w:val="00AB168F"/>
    <w:rsid w:val="00AE1155"/>
    <w:rsid w:val="00AE4565"/>
    <w:rsid w:val="00AF6724"/>
    <w:rsid w:val="00B0335E"/>
    <w:rsid w:val="00B67C69"/>
    <w:rsid w:val="00BA45B3"/>
    <w:rsid w:val="00BA5ABA"/>
    <w:rsid w:val="00BB0E3B"/>
    <w:rsid w:val="00BE2302"/>
    <w:rsid w:val="00C10D80"/>
    <w:rsid w:val="00C225D8"/>
    <w:rsid w:val="00C2301D"/>
    <w:rsid w:val="00C358B2"/>
    <w:rsid w:val="00C70DD4"/>
    <w:rsid w:val="00C736BF"/>
    <w:rsid w:val="00C80443"/>
    <w:rsid w:val="00C933B4"/>
    <w:rsid w:val="00C97837"/>
    <w:rsid w:val="00CB33F9"/>
    <w:rsid w:val="00CC4FB1"/>
    <w:rsid w:val="00D27B3F"/>
    <w:rsid w:val="00D27CBF"/>
    <w:rsid w:val="00D431E2"/>
    <w:rsid w:val="00D81D5E"/>
    <w:rsid w:val="00E00973"/>
    <w:rsid w:val="00E16500"/>
    <w:rsid w:val="00E41F65"/>
    <w:rsid w:val="00E72431"/>
    <w:rsid w:val="00E72B61"/>
    <w:rsid w:val="00E870DC"/>
    <w:rsid w:val="00EA625A"/>
    <w:rsid w:val="00EA62BD"/>
    <w:rsid w:val="00EB1888"/>
    <w:rsid w:val="00EC73A3"/>
    <w:rsid w:val="00ED240D"/>
    <w:rsid w:val="00EF37EC"/>
    <w:rsid w:val="00F12FDA"/>
    <w:rsid w:val="00F32C4D"/>
    <w:rsid w:val="00F37DBE"/>
    <w:rsid w:val="00F53F0C"/>
    <w:rsid w:val="00F7571E"/>
    <w:rsid w:val="00F92750"/>
    <w:rsid w:val="00F97DAD"/>
    <w:rsid w:val="00FA1FC2"/>
    <w:rsid w:val="00FE11DF"/>
    <w:rsid w:val="00FE128E"/>
    <w:rsid w:val="00FE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0A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11A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Знак Знак"/>
    <w:basedOn w:val="a"/>
    <w:rsid w:val="00811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11A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Знак Знак"/>
    <w:basedOn w:val="a"/>
    <w:rsid w:val="00811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BC6F-7CC7-4A79-BB35-C340569B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Duma</cp:lastModifiedBy>
  <cp:revision>26</cp:revision>
  <cp:lastPrinted>2021-05-17T09:48:00Z</cp:lastPrinted>
  <dcterms:created xsi:type="dcterms:W3CDTF">2016-09-05T04:19:00Z</dcterms:created>
  <dcterms:modified xsi:type="dcterms:W3CDTF">2021-05-31T06:22:00Z</dcterms:modified>
</cp:coreProperties>
</file>