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tbl>
      <w:tblPr>
        <w:tblW w:w="9615" w:type="dxa"/>
        <w:tblInd w:w="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0B73A4" w:rsidRPr="000B73A4" w:rsidTr="000B73A4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0B73A4" w:rsidRPr="000B73A4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0B73A4" w:rsidRPr="000B73A4" w:rsidRDefault="000B73A4">
                  <w:pPr>
                    <w:rPr>
                      <w:sz w:val="28"/>
                      <w:szCs w:val="28"/>
                    </w:rPr>
                  </w:pPr>
                  <w:r w:rsidRPr="000B73A4">
                    <w:rPr>
                      <w:sz w:val="28"/>
                      <w:szCs w:val="28"/>
                    </w:rPr>
                    <w:t>19.05.2021</w:t>
                  </w:r>
                </w:p>
              </w:tc>
              <w:tc>
                <w:tcPr>
                  <w:tcW w:w="5403" w:type="dxa"/>
                </w:tcPr>
                <w:p w:rsidR="000B73A4" w:rsidRPr="000B73A4" w:rsidRDefault="000B73A4">
                  <w:pPr>
                    <w:rPr>
                      <w:rFonts w:cs="Pragmatica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0B73A4" w:rsidRPr="000B73A4" w:rsidRDefault="000B73A4">
                  <w:pPr>
                    <w:rPr>
                      <w:sz w:val="28"/>
                      <w:szCs w:val="28"/>
                    </w:rPr>
                  </w:pPr>
                  <w:r w:rsidRPr="000B73A4">
                    <w:rPr>
                      <w:sz w:val="28"/>
                      <w:szCs w:val="28"/>
                    </w:rPr>
                    <w:t xml:space="preserve">       № 674-п</w:t>
                  </w:r>
                </w:p>
              </w:tc>
            </w:tr>
          </w:tbl>
          <w:p w:rsidR="000B73A4" w:rsidRPr="000B73A4" w:rsidRDefault="000B73A4"/>
        </w:tc>
        <w:tc>
          <w:tcPr>
            <w:tcW w:w="5404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0B73A4" w:rsidRPr="000B73A4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0B73A4" w:rsidRPr="000B73A4" w:rsidRDefault="000B73A4"/>
              </w:tc>
              <w:tc>
                <w:tcPr>
                  <w:tcW w:w="5403" w:type="dxa"/>
                </w:tcPr>
                <w:p w:rsidR="000B73A4" w:rsidRPr="000B73A4" w:rsidRDefault="000B73A4">
                  <w:pPr>
                    <w:rPr>
                      <w:rFonts w:cs="Pragmatica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0B73A4" w:rsidRPr="000B73A4" w:rsidRDefault="000B73A4">
                  <w:pPr>
                    <w:rPr>
                      <w:sz w:val="28"/>
                      <w:szCs w:val="28"/>
                    </w:rPr>
                  </w:pPr>
                  <w:r w:rsidRPr="000B73A4">
                    <w:rPr>
                      <w:sz w:val="28"/>
                      <w:szCs w:val="28"/>
                    </w:rPr>
                    <w:t xml:space="preserve">       № 674-п</w:t>
                  </w:r>
                </w:p>
              </w:tc>
            </w:tr>
          </w:tbl>
          <w:p w:rsidR="000B73A4" w:rsidRPr="000B73A4" w:rsidRDefault="000B73A4"/>
        </w:tc>
        <w:tc>
          <w:tcPr>
            <w:tcW w:w="1800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0B73A4" w:rsidRPr="000B73A4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0B73A4" w:rsidRPr="000B73A4" w:rsidRDefault="000B73A4">
                  <w:pPr>
                    <w:rPr>
                      <w:rFonts w:cs="Pragmatica"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№ 733</w:t>
                  </w:r>
                  <w:r w:rsidRPr="000B73A4">
                    <w:rPr>
                      <w:sz w:val="28"/>
                      <w:szCs w:val="28"/>
                    </w:rPr>
                    <w:t>-п</w:t>
                  </w:r>
                </w:p>
              </w:tc>
              <w:tc>
                <w:tcPr>
                  <w:tcW w:w="5403" w:type="dxa"/>
                </w:tcPr>
                <w:p w:rsidR="000B73A4" w:rsidRPr="000B73A4" w:rsidRDefault="000B73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0B73A4" w:rsidRPr="000B73A4" w:rsidRDefault="000B73A4">
                  <w:pPr>
                    <w:rPr>
                      <w:sz w:val="28"/>
                      <w:szCs w:val="28"/>
                    </w:rPr>
                  </w:pPr>
                  <w:r w:rsidRPr="000B73A4">
                    <w:rPr>
                      <w:sz w:val="28"/>
                      <w:szCs w:val="28"/>
                    </w:rPr>
                    <w:t xml:space="preserve">       № 674-п</w:t>
                  </w:r>
                </w:p>
              </w:tc>
            </w:tr>
          </w:tbl>
          <w:p w:rsidR="000B73A4" w:rsidRPr="000B73A4" w:rsidRDefault="000B73A4"/>
        </w:tc>
      </w:tr>
    </w:tbl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</w:t>
      </w:r>
      <w:proofErr w:type="gramStart"/>
      <w:r w:rsidRPr="00534EBE">
        <w:rPr>
          <w:sz w:val="24"/>
          <w:szCs w:val="24"/>
        </w:rPr>
        <w:t>.Н</w:t>
      </w:r>
      <w:proofErr w:type="gramEnd"/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предотвращению завоза и распространения новой коронавирусной инфекции, вызванной COVID-19, на территории города Нефтеюганска</w:t>
      </w:r>
      <w:r w:rsidR="00B647CE">
        <w:rPr>
          <w:b/>
          <w:sz w:val="28"/>
          <w:szCs w:val="28"/>
        </w:rPr>
        <w:t>, внесении изменений в некоторые постановления администрации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Pr="00A6167D" w:rsidRDefault="000154A3" w:rsidP="00A6167D">
      <w:pPr>
        <w:jc w:val="both"/>
        <w:rPr>
          <w:sz w:val="28"/>
          <w:szCs w:val="28"/>
        </w:rPr>
      </w:pPr>
      <w:r>
        <w:t xml:space="preserve"> </w:t>
      </w:r>
      <w:r w:rsidR="00A6167D">
        <w:tab/>
      </w:r>
      <w:proofErr w:type="gramStart"/>
      <w:r w:rsidRPr="00A6167D">
        <w:rPr>
          <w:sz w:val="28"/>
          <w:szCs w:val="28"/>
        </w:rPr>
        <w:t>На основании постановлени</w:t>
      </w:r>
      <w:r w:rsidR="00A6167D" w:rsidRPr="00A6167D">
        <w:rPr>
          <w:sz w:val="28"/>
          <w:szCs w:val="28"/>
        </w:rPr>
        <w:t>я</w:t>
      </w:r>
      <w:r w:rsidRPr="00A6167D">
        <w:rPr>
          <w:sz w:val="28"/>
          <w:szCs w:val="28"/>
        </w:rPr>
        <w:t xml:space="preserve"> Губернатора Ханты-Мансийского</w:t>
      </w:r>
      <w:r w:rsidR="00A6167D" w:rsidRPr="00A6167D">
        <w:rPr>
          <w:sz w:val="28"/>
          <w:szCs w:val="28"/>
        </w:rPr>
        <w:t xml:space="preserve"> автономного округа – Югры от 18</w:t>
      </w:r>
      <w:r w:rsidRPr="00A6167D">
        <w:rPr>
          <w:sz w:val="28"/>
          <w:szCs w:val="28"/>
        </w:rPr>
        <w:t>.0</w:t>
      </w:r>
      <w:r w:rsidR="00A6167D" w:rsidRPr="00A6167D">
        <w:rPr>
          <w:sz w:val="28"/>
          <w:szCs w:val="28"/>
        </w:rPr>
        <w:t>5</w:t>
      </w:r>
      <w:r w:rsidRPr="00A6167D">
        <w:rPr>
          <w:sz w:val="28"/>
          <w:szCs w:val="28"/>
        </w:rPr>
        <w:t>.202</w:t>
      </w:r>
      <w:r w:rsidR="00A6167D" w:rsidRPr="00A6167D">
        <w:rPr>
          <w:sz w:val="28"/>
          <w:szCs w:val="28"/>
        </w:rPr>
        <w:t>1</w:t>
      </w:r>
      <w:r w:rsidRPr="00A6167D">
        <w:rPr>
          <w:sz w:val="28"/>
          <w:szCs w:val="28"/>
        </w:rPr>
        <w:t xml:space="preserve"> №</w:t>
      </w:r>
      <w:r w:rsidR="00C608DB" w:rsidRPr="00A6167D">
        <w:rPr>
          <w:sz w:val="28"/>
          <w:szCs w:val="28"/>
        </w:rPr>
        <w:t xml:space="preserve"> </w:t>
      </w:r>
      <w:r w:rsidR="00A6167D" w:rsidRPr="00A6167D">
        <w:rPr>
          <w:sz w:val="28"/>
          <w:szCs w:val="28"/>
        </w:rPr>
        <w:t>67</w:t>
      </w:r>
      <w:r w:rsidRPr="00A6167D">
        <w:rPr>
          <w:sz w:val="28"/>
          <w:szCs w:val="28"/>
        </w:rPr>
        <w:t xml:space="preserve"> «</w:t>
      </w:r>
      <w:r w:rsidR="00A6167D">
        <w:rPr>
          <w:sz w:val="28"/>
          <w:szCs w:val="28"/>
        </w:rPr>
        <w:t>О</w:t>
      </w:r>
      <w:r w:rsidR="00A6167D" w:rsidRPr="00A6167D">
        <w:rPr>
          <w:sz w:val="28"/>
          <w:szCs w:val="28"/>
        </w:rPr>
        <w:t xml:space="preserve"> внесении изменений в некоторые постановления </w:t>
      </w:r>
      <w:r w:rsidR="00A6167D">
        <w:rPr>
          <w:sz w:val="28"/>
          <w:szCs w:val="28"/>
        </w:rPr>
        <w:t>Г</w:t>
      </w:r>
      <w:r w:rsidR="00A6167D" w:rsidRPr="00A6167D">
        <w:rPr>
          <w:sz w:val="28"/>
          <w:szCs w:val="28"/>
        </w:rPr>
        <w:t xml:space="preserve">убернатора </w:t>
      </w:r>
      <w:r w:rsidR="00A6167D">
        <w:rPr>
          <w:sz w:val="28"/>
          <w:szCs w:val="28"/>
        </w:rPr>
        <w:t xml:space="preserve">Ханты-Мансийского </w:t>
      </w:r>
      <w:r w:rsidR="00AE57F6">
        <w:rPr>
          <w:sz w:val="28"/>
          <w:szCs w:val="28"/>
        </w:rPr>
        <w:t>а</w:t>
      </w:r>
      <w:r w:rsidR="00A6167D">
        <w:rPr>
          <w:sz w:val="28"/>
          <w:szCs w:val="28"/>
        </w:rPr>
        <w:t>втономного округа – Ю</w:t>
      </w:r>
      <w:r w:rsidR="00A6167D" w:rsidRPr="00A6167D">
        <w:rPr>
          <w:sz w:val="28"/>
          <w:szCs w:val="28"/>
        </w:rPr>
        <w:t>гры, признании утратив</w:t>
      </w:r>
      <w:r w:rsidR="00A6167D">
        <w:rPr>
          <w:sz w:val="28"/>
          <w:szCs w:val="28"/>
        </w:rPr>
        <w:t>шим силу постановления Губернатора Ханты-М</w:t>
      </w:r>
      <w:r w:rsidR="00AE57F6">
        <w:rPr>
          <w:sz w:val="28"/>
          <w:szCs w:val="28"/>
        </w:rPr>
        <w:t>ансийского а</w:t>
      </w:r>
      <w:r w:rsidR="00A6167D" w:rsidRPr="00A6167D">
        <w:rPr>
          <w:sz w:val="28"/>
          <w:szCs w:val="28"/>
        </w:rPr>
        <w:t xml:space="preserve">втономного округа – </w:t>
      </w:r>
      <w:r w:rsidR="00A6167D">
        <w:rPr>
          <w:sz w:val="28"/>
          <w:szCs w:val="28"/>
        </w:rPr>
        <w:t>Ю</w:t>
      </w:r>
      <w:r w:rsidR="00A6167D" w:rsidRPr="00A6167D">
        <w:rPr>
          <w:sz w:val="28"/>
          <w:szCs w:val="28"/>
        </w:rPr>
        <w:t>гр</w:t>
      </w:r>
      <w:r w:rsidR="00A6167D">
        <w:rPr>
          <w:sz w:val="28"/>
          <w:szCs w:val="28"/>
        </w:rPr>
        <w:t>ы от 26 января 2021 года № 10 «О</w:t>
      </w:r>
      <w:r w:rsidR="00A6167D" w:rsidRPr="00A6167D">
        <w:rPr>
          <w:sz w:val="28"/>
          <w:szCs w:val="28"/>
        </w:rPr>
        <w:t xml:space="preserve"> дополнительных мерах по предотвращению завоза и распространения новой коронавирусной инфекции, вызванной COVID-19, в </w:t>
      </w:r>
      <w:r w:rsidR="00A6167D">
        <w:rPr>
          <w:sz w:val="28"/>
          <w:szCs w:val="28"/>
        </w:rPr>
        <w:t>Х</w:t>
      </w:r>
      <w:r w:rsidR="00A6167D" w:rsidRPr="00A6167D">
        <w:rPr>
          <w:sz w:val="28"/>
          <w:szCs w:val="28"/>
        </w:rPr>
        <w:t>анты-</w:t>
      </w:r>
      <w:r w:rsidR="00A6167D">
        <w:rPr>
          <w:sz w:val="28"/>
          <w:szCs w:val="28"/>
        </w:rPr>
        <w:t>М</w:t>
      </w:r>
      <w:r w:rsidR="00A6167D" w:rsidRPr="00A6167D">
        <w:rPr>
          <w:sz w:val="28"/>
          <w:szCs w:val="28"/>
        </w:rPr>
        <w:t xml:space="preserve">ансийском </w:t>
      </w:r>
      <w:r w:rsidR="00AE57F6">
        <w:rPr>
          <w:sz w:val="28"/>
          <w:szCs w:val="28"/>
        </w:rPr>
        <w:t>а</w:t>
      </w:r>
      <w:r w:rsidR="00A6167D" w:rsidRPr="00A6167D">
        <w:rPr>
          <w:sz w:val="28"/>
          <w:szCs w:val="28"/>
        </w:rPr>
        <w:t xml:space="preserve">втономном округе – </w:t>
      </w:r>
      <w:r w:rsidR="00A6167D">
        <w:rPr>
          <w:sz w:val="28"/>
          <w:szCs w:val="28"/>
        </w:rPr>
        <w:t>Ю</w:t>
      </w:r>
      <w:r w:rsidR="00A6167D" w:rsidRPr="00A6167D">
        <w:rPr>
          <w:sz w:val="28"/>
          <w:szCs w:val="28"/>
        </w:rPr>
        <w:t>гре»</w:t>
      </w:r>
      <w:r w:rsidR="00766B23" w:rsidRPr="00A6167D">
        <w:rPr>
          <w:sz w:val="28"/>
          <w:szCs w:val="28"/>
        </w:rPr>
        <w:t>,</w:t>
      </w:r>
      <w:r w:rsidR="00EE57F4" w:rsidRPr="00A6167D">
        <w:rPr>
          <w:sz w:val="28"/>
          <w:szCs w:val="28"/>
        </w:rPr>
        <w:t xml:space="preserve"> </w:t>
      </w:r>
      <w:r w:rsidR="002B0D59" w:rsidRPr="00A6167D">
        <w:rPr>
          <w:sz w:val="28"/>
          <w:szCs w:val="28"/>
        </w:rPr>
        <w:t xml:space="preserve">в соответствии с </w:t>
      </w:r>
      <w:r w:rsidRPr="00A6167D">
        <w:rPr>
          <w:sz w:val="28"/>
          <w:szCs w:val="28"/>
        </w:rPr>
        <w:t>Уставом города</w:t>
      </w:r>
      <w:proofErr w:type="gramEnd"/>
      <w:r w:rsidRPr="00A6167D">
        <w:rPr>
          <w:sz w:val="28"/>
          <w:szCs w:val="28"/>
        </w:rPr>
        <w:t xml:space="preserve"> Нефтеюганска администрация города</w:t>
      </w:r>
      <w:r w:rsidR="00876435" w:rsidRPr="00A6167D">
        <w:rPr>
          <w:sz w:val="28"/>
          <w:szCs w:val="28"/>
        </w:rPr>
        <w:t xml:space="preserve"> </w:t>
      </w:r>
      <w:r w:rsidRPr="00A6167D">
        <w:rPr>
          <w:sz w:val="28"/>
          <w:szCs w:val="28"/>
        </w:rPr>
        <w:t>Нефтеюганска постановляет:</w:t>
      </w:r>
    </w:p>
    <w:p w:rsidR="00AE57F6" w:rsidRDefault="00AE57F6" w:rsidP="00AE57F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</w:t>
      </w:r>
      <w:r w:rsidR="000A5260">
        <w:rPr>
          <w:sz w:val="28"/>
          <w:szCs w:val="28"/>
        </w:rPr>
        <w:t>.</w:t>
      </w:r>
      <w:r w:rsidR="000A5260" w:rsidRPr="00FB7F7D">
        <w:rPr>
          <w:sz w:val="28"/>
          <w:szCs w:val="28"/>
        </w:rPr>
        <w:t>Департаменту по делам администрации города</w:t>
      </w:r>
      <w:r w:rsidR="000A5260" w:rsidRPr="00AD2287">
        <w:rPr>
          <w:sz w:val="28"/>
          <w:szCs w:val="28"/>
        </w:rPr>
        <w:t xml:space="preserve"> Нефтеюганска</w:t>
      </w:r>
      <w:r>
        <w:rPr>
          <w:sz w:val="28"/>
          <w:szCs w:val="28"/>
        </w:rPr>
        <w:t xml:space="preserve"> (Прокопович П.А.) </w:t>
      </w:r>
      <w:r w:rsidR="000A5260" w:rsidRPr="00FB7F7D">
        <w:rPr>
          <w:sz w:val="28"/>
          <w:szCs w:val="28"/>
        </w:rPr>
        <w:t>обеспечить информировани</w:t>
      </w:r>
      <w:r w:rsidR="002B422B">
        <w:rPr>
          <w:sz w:val="28"/>
          <w:szCs w:val="28"/>
        </w:rPr>
        <w:t>е организаций</w:t>
      </w:r>
      <w:r>
        <w:rPr>
          <w:sz w:val="28"/>
          <w:szCs w:val="28"/>
        </w:rPr>
        <w:t xml:space="preserve"> всех форм собственности, в том числе индивидуальных предпринимателей</w:t>
      </w:r>
      <w:r w:rsidR="000A5260">
        <w:rPr>
          <w:sz w:val="28"/>
          <w:szCs w:val="28"/>
        </w:rPr>
        <w:t xml:space="preserve"> города Нефтеюганска с использованием имеющихся средств информации </w:t>
      </w:r>
      <w:r w:rsidR="002B422B">
        <w:rPr>
          <w:sz w:val="28"/>
          <w:szCs w:val="28"/>
        </w:rPr>
        <w:t xml:space="preserve">                                </w:t>
      </w:r>
      <w:r w:rsidR="000A5260">
        <w:rPr>
          <w:sz w:val="28"/>
          <w:szCs w:val="28"/>
        </w:rPr>
        <w:t>о необходимости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en-US"/>
        </w:rPr>
        <w:t>обследования работников, прибывающих в</w:t>
      </w:r>
      <w:r w:rsidRPr="00AE57F6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A6167D">
        <w:rPr>
          <w:sz w:val="28"/>
          <w:szCs w:val="28"/>
        </w:rPr>
        <w:t>анты-</w:t>
      </w:r>
      <w:r>
        <w:rPr>
          <w:sz w:val="28"/>
          <w:szCs w:val="28"/>
        </w:rPr>
        <w:t>М</w:t>
      </w:r>
      <w:r w:rsidRPr="00A6167D">
        <w:rPr>
          <w:sz w:val="28"/>
          <w:szCs w:val="28"/>
        </w:rPr>
        <w:t>ансийск</w:t>
      </w:r>
      <w:r>
        <w:rPr>
          <w:sz w:val="28"/>
          <w:szCs w:val="28"/>
        </w:rPr>
        <w:t>ий</w:t>
      </w:r>
      <w:r w:rsidRPr="00A6167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6167D">
        <w:rPr>
          <w:sz w:val="28"/>
          <w:szCs w:val="28"/>
        </w:rPr>
        <w:t>втономн</w:t>
      </w:r>
      <w:r>
        <w:rPr>
          <w:sz w:val="28"/>
          <w:szCs w:val="28"/>
        </w:rPr>
        <w:t>ый</w:t>
      </w:r>
      <w:r w:rsidRPr="00A6167D">
        <w:rPr>
          <w:sz w:val="28"/>
          <w:szCs w:val="28"/>
        </w:rPr>
        <w:t xml:space="preserve"> округ – </w:t>
      </w:r>
      <w:r>
        <w:rPr>
          <w:sz w:val="28"/>
          <w:szCs w:val="28"/>
        </w:rPr>
        <w:t xml:space="preserve">Югру, на новую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инфекцию, вызванную </w:t>
      </w:r>
      <w:r>
        <w:rPr>
          <w:sz w:val="28"/>
          <w:szCs w:val="28"/>
          <w:lang w:val="en-US"/>
        </w:rPr>
        <w:t>COVID</w:t>
      </w:r>
      <w:r w:rsidRPr="00AE57F6">
        <w:rPr>
          <w:sz w:val="28"/>
          <w:szCs w:val="28"/>
        </w:rPr>
        <w:t>-19</w:t>
      </w:r>
      <w:r>
        <w:rPr>
          <w:sz w:val="28"/>
          <w:szCs w:val="28"/>
        </w:rPr>
        <w:t>, до начала исполнения ими должностных обязанностей на рабочих местах, об отмене</w:t>
      </w:r>
      <w:r w:rsidRPr="00AE57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необходимости предоставления  </w:t>
      </w:r>
      <w:r>
        <w:rPr>
          <w:rFonts w:eastAsiaTheme="minorHAnsi"/>
          <w:sz w:val="28"/>
          <w:szCs w:val="28"/>
          <w:lang w:eastAsia="en-US"/>
        </w:rPr>
        <w:t>электронного уведомления, сформированного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государственной информационной системе самоконтроля передвижения граждан в период действия режима повышенной готовности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Ханты-Мансийском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автономном округе - Югре «Цифровое уведомление»</w:t>
      </w:r>
      <w:r w:rsidR="00D84F35">
        <w:rPr>
          <w:rFonts w:eastAsiaTheme="minorHAnsi"/>
          <w:sz w:val="28"/>
          <w:szCs w:val="28"/>
          <w:lang w:eastAsia="en-US"/>
        </w:rPr>
        <w:t>.</w:t>
      </w:r>
    </w:p>
    <w:p w:rsidR="002C58D0" w:rsidRPr="00D84F35" w:rsidRDefault="00D84F35" w:rsidP="00D84F35">
      <w:pPr>
        <w:ind w:firstLine="708"/>
        <w:jc w:val="both"/>
        <w:rPr>
          <w:spacing w:val="4"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</w:t>
      </w:r>
      <w:r w:rsidR="00AE57F6">
        <w:rPr>
          <w:sz w:val="28"/>
          <w:szCs w:val="28"/>
          <w:lang w:bidi="en-US"/>
        </w:rPr>
        <w:t>.</w:t>
      </w:r>
      <w:r>
        <w:rPr>
          <w:spacing w:val="4"/>
          <w:sz w:val="28"/>
          <w:szCs w:val="28"/>
          <w:lang w:bidi="en-US"/>
        </w:rPr>
        <w:t>Внести в постановление администрации города Нефтеюганска от 10.11.2020 № 1951-п «</w:t>
      </w:r>
      <w:r w:rsidRPr="00D84F35">
        <w:rPr>
          <w:spacing w:val="4"/>
          <w:sz w:val="28"/>
          <w:szCs w:val="28"/>
          <w:lang w:bidi="en-US"/>
        </w:rPr>
        <w:t>О дополнительных мерах по предотвращению завоза и распространения новой коронавирусной инфекции, вызванной COVID-19, на</w:t>
      </w:r>
      <w:r>
        <w:rPr>
          <w:spacing w:val="4"/>
          <w:sz w:val="28"/>
          <w:szCs w:val="28"/>
          <w:lang w:bidi="en-US"/>
        </w:rPr>
        <w:t xml:space="preserve"> территории города Нефтеюганска» (</w:t>
      </w:r>
      <w:r w:rsidRPr="00D84F35">
        <w:rPr>
          <w:sz w:val="28"/>
          <w:szCs w:val="28"/>
        </w:rPr>
        <w:t xml:space="preserve">с изменениями, внесенными постановлениями администрации города Нефтеюганска </w:t>
      </w:r>
      <w:r w:rsidRPr="00D84F35">
        <w:rPr>
          <w:rFonts w:eastAsiaTheme="minorHAnsi"/>
          <w:sz w:val="28"/>
          <w:szCs w:val="28"/>
        </w:rPr>
        <w:t xml:space="preserve">от 13.11.2020 </w:t>
      </w:r>
      <w:r w:rsidR="00B874CF">
        <w:rPr>
          <w:rFonts w:eastAsiaTheme="minorHAnsi"/>
          <w:sz w:val="28"/>
          <w:szCs w:val="28"/>
        </w:rPr>
        <w:t xml:space="preserve">                             </w:t>
      </w:r>
      <w:hyperlink r:id="rId8" w:history="1">
        <w:r w:rsidR="00B874CF">
          <w:rPr>
            <w:rStyle w:val="a9"/>
            <w:rFonts w:eastAsiaTheme="minorHAnsi"/>
            <w:color w:val="auto"/>
            <w:sz w:val="28"/>
            <w:szCs w:val="28"/>
            <w:u w:val="none"/>
          </w:rPr>
          <w:t>№</w:t>
        </w:r>
        <w:r w:rsidRPr="00D84F35">
          <w:rPr>
            <w:rStyle w:val="a9"/>
            <w:rFonts w:eastAsiaTheme="minorHAnsi"/>
            <w:color w:val="auto"/>
            <w:sz w:val="28"/>
            <w:szCs w:val="28"/>
            <w:u w:val="none"/>
          </w:rPr>
          <w:t xml:space="preserve"> 1967-</w:t>
        </w:r>
      </w:hyperlink>
      <w:proofErr w:type="gramStart"/>
      <w:r w:rsidR="00B874CF">
        <w:rPr>
          <w:rFonts w:eastAsiaTheme="minorHAnsi"/>
          <w:sz w:val="28"/>
          <w:szCs w:val="28"/>
        </w:rPr>
        <w:t>п</w:t>
      </w:r>
      <w:proofErr w:type="gramEnd"/>
      <w:r w:rsidRPr="00D84F35">
        <w:rPr>
          <w:rFonts w:eastAsiaTheme="minorHAnsi"/>
          <w:sz w:val="28"/>
          <w:szCs w:val="28"/>
        </w:rPr>
        <w:t xml:space="preserve">, от 25.03.2021 </w:t>
      </w:r>
      <w:hyperlink r:id="rId9" w:history="1">
        <w:r w:rsidR="00B874CF">
          <w:rPr>
            <w:rStyle w:val="a9"/>
            <w:rFonts w:eastAsiaTheme="minorHAnsi"/>
            <w:color w:val="auto"/>
            <w:sz w:val="28"/>
            <w:szCs w:val="28"/>
            <w:u w:val="none"/>
          </w:rPr>
          <w:t>№</w:t>
        </w:r>
        <w:r w:rsidRPr="00D84F35">
          <w:rPr>
            <w:rStyle w:val="a9"/>
            <w:rFonts w:eastAsiaTheme="minorHAnsi"/>
            <w:color w:val="auto"/>
            <w:sz w:val="28"/>
            <w:szCs w:val="28"/>
            <w:u w:val="none"/>
          </w:rPr>
          <w:t xml:space="preserve"> 396-п </w:t>
        </w:r>
      </w:hyperlink>
      <w:r w:rsidRPr="00D84F35">
        <w:rPr>
          <w:sz w:val="28"/>
          <w:szCs w:val="28"/>
        </w:rPr>
        <w:t>)</w:t>
      </w:r>
      <w:r>
        <w:rPr>
          <w:spacing w:val="4"/>
          <w:sz w:val="28"/>
          <w:szCs w:val="28"/>
          <w:lang w:bidi="en-US"/>
        </w:rPr>
        <w:t xml:space="preserve"> изменение, признав пункт 3 утратившим силу.</w:t>
      </w:r>
    </w:p>
    <w:p w:rsidR="000154A3" w:rsidRDefault="000A5260" w:rsidP="000A5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154A3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453393" w:rsidRDefault="00DC7FCF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393">
        <w:rPr>
          <w:sz w:val="28"/>
          <w:szCs w:val="28"/>
        </w:rPr>
        <w:t xml:space="preserve">.Департаменту по делам администрации города (Прокопович П.А.) </w:t>
      </w:r>
      <w:proofErr w:type="gramStart"/>
      <w:r w:rsidR="00453393">
        <w:rPr>
          <w:sz w:val="28"/>
          <w:szCs w:val="28"/>
        </w:rPr>
        <w:t>разместить постановление</w:t>
      </w:r>
      <w:proofErr w:type="gramEnd"/>
      <w:r w:rsidR="00453393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4A3" w:rsidRDefault="00DC7FCF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54A3">
        <w:rPr>
          <w:sz w:val="28"/>
          <w:szCs w:val="28"/>
        </w:rPr>
        <w:t>.</w:t>
      </w:r>
      <w:r w:rsidR="009E5392">
        <w:rPr>
          <w:sz w:val="28"/>
          <w:szCs w:val="28"/>
        </w:rPr>
        <w:t>Постановление вступае</w:t>
      </w:r>
      <w:r w:rsidR="000154A3">
        <w:rPr>
          <w:sz w:val="28"/>
          <w:szCs w:val="28"/>
        </w:rPr>
        <w:t xml:space="preserve">т в силу </w:t>
      </w:r>
      <w:r>
        <w:rPr>
          <w:sz w:val="28"/>
          <w:szCs w:val="28"/>
        </w:rPr>
        <w:t xml:space="preserve">после подписания </w:t>
      </w:r>
      <w:r w:rsidR="000154A3">
        <w:rPr>
          <w:sz w:val="28"/>
          <w:szCs w:val="28"/>
        </w:rPr>
        <w:t xml:space="preserve">и </w:t>
      </w:r>
      <w:r w:rsidR="00B874CF">
        <w:rPr>
          <w:sz w:val="28"/>
          <w:szCs w:val="28"/>
        </w:rPr>
        <w:t>распространяется на правоотношения, возникшие с 19.05.2021</w:t>
      </w:r>
      <w:r w:rsidR="000154A3">
        <w:rPr>
          <w:sz w:val="28"/>
          <w:szCs w:val="28"/>
        </w:rPr>
        <w:t>.</w:t>
      </w:r>
    </w:p>
    <w:p w:rsidR="000154A3" w:rsidRDefault="00DC7FCF" w:rsidP="004533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9E5392" w:rsidRDefault="009E5392" w:rsidP="000154A3">
      <w:pPr>
        <w:ind w:firstLine="720"/>
        <w:jc w:val="both"/>
        <w:rPr>
          <w:sz w:val="28"/>
          <w:szCs w:val="28"/>
        </w:rPr>
      </w:pPr>
    </w:p>
    <w:p w:rsidR="000154A3" w:rsidRPr="007206F8" w:rsidRDefault="00DC7FCF" w:rsidP="007206F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206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B2CE9">
        <w:rPr>
          <w:sz w:val="28"/>
          <w:szCs w:val="28"/>
        </w:rPr>
        <w:t xml:space="preserve"> </w:t>
      </w:r>
      <w:r w:rsidR="007206F8">
        <w:rPr>
          <w:sz w:val="28"/>
          <w:szCs w:val="28"/>
        </w:rPr>
        <w:t xml:space="preserve">города Нефтеюганска  </w:t>
      </w:r>
      <w:r w:rsidR="000154A3">
        <w:rPr>
          <w:sz w:val="28"/>
          <w:szCs w:val="28"/>
        </w:rPr>
        <w:t xml:space="preserve">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</w:p>
    <w:p w:rsidR="002C58D0" w:rsidRDefault="002C58D0" w:rsidP="001C04F8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2C58D0" w:rsidSect="004E249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91" w:rsidRDefault="00162D91" w:rsidP="00453393">
      <w:r>
        <w:separator/>
      </w:r>
    </w:p>
  </w:endnote>
  <w:endnote w:type="continuationSeparator" w:id="0">
    <w:p w:rsidR="00162D91" w:rsidRDefault="00162D91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91" w:rsidRDefault="00162D91" w:rsidP="00453393">
      <w:r>
        <w:separator/>
      </w:r>
    </w:p>
  </w:footnote>
  <w:footnote w:type="continuationSeparator" w:id="0">
    <w:p w:rsidR="00162D91" w:rsidRDefault="00162D91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636120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A3"/>
    <w:rsid w:val="0001356A"/>
    <w:rsid w:val="000154A3"/>
    <w:rsid w:val="000302BE"/>
    <w:rsid w:val="00065EB3"/>
    <w:rsid w:val="000A26F7"/>
    <w:rsid w:val="000A5260"/>
    <w:rsid w:val="000B73A4"/>
    <w:rsid w:val="000E35B4"/>
    <w:rsid w:val="000F1E2D"/>
    <w:rsid w:val="0011220B"/>
    <w:rsid w:val="00137005"/>
    <w:rsid w:val="00153162"/>
    <w:rsid w:val="00162D91"/>
    <w:rsid w:val="00165A0D"/>
    <w:rsid w:val="00165DE1"/>
    <w:rsid w:val="00184911"/>
    <w:rsid w:val="001B6581"/>
    <w:rsid w:val="001C04F8"/>
    <w:rsid w:val="001F6E26"/>
    <w:rsid w:val="002332DA"/>
    <w:rsid w:val="00240076"/>
    <w:rsid w:val="00285BCB"/>
    <w:rsid w:val="00295430"/>
    <w:rsid w:val="002A2EE6"/>
    <w:rsid w:val="002A5409"/>
    <w:rsid w:val="002B0D59"/>
    <w:rsid w:val="002B2FA8"/>
    <w:rsid w:val="002B422B"/>
    <w:rsid w:val="002B68F3"/>
    <w:rsid w:val="002C58D0"/>
    <w:rsid w:val="002D1487"/>
    <w:rsid w:val="002D6538"/>
    <w:rsid w:val="002E273B"/>
    <w:rsid w:val="00303A46"/>
    <w:rsid w:val="00304FF6"/>
    <w:rsid w:val="00374432"/>
    <w:rsid w:val="003779D5"/>
    <w:rsid w:val="003859FF"/>
    <w:rsid w:val="00386220"/>
    <w:rsid w:val="003A5C6C"/>
    <w:rsid w:val="003F0FB8"/>
    <w:rsid w:val="00446359"/>
    <w:rsid w:val="00453393"/>
    <w:rsid w:val="00454254"/>
    <w:rsid w:val="00463FBD"/>
    <w:rsid w:val="004938DF"/>
    <w:rsid w:val="004B2139"/>
    <w:rsid w:val="004B3C9B"/>
    <w:rsid w:val="004E082E"/>
    <w:rsid w:val="004E2493"/>
    <w:rsid w:val="004F40FB"/>
    <w:rsid w:val="00534EBE"/>
    <w:rsid w:val="00556BD8"/>
    <w:rsid w:val="005601BB"/>
    <w:rsid w:val="005700F8"/>
    <w:rsid w:val="00571CDD"/>
    <w:rsid w:val="005A40C7"/>
    <w:rsid w:val="005A5A79"/>
    <w:rsid w:val="005B2CE9"/>
    <w:rsid w:val="005B7607"/>
    <w:rsid w:val="005C6FDD"/>
    <w:rsid w:val="005D2F4C"/>
    <w:rsid w:val="005E3FA6"/>
    <w:rsid w:val="00636120"/>
    <w:rsid w:val="00692F48"/>
    <w:rsid w:val="00692FD4"/>
    <w:rsid w:val="0069367E"/>
    <w:rsid w:val="006B4F79"/>
    <w:rsid w:val="006D34D3"/>
    <w:rsid w:val="006D51A1"/>
    <w:rsid w:val="00707BBD"/>
    <w:rsid w:val="007206F8"/>
    <w:rsid w:val="00725C78"/>
    <w:rsid w:val="007328A5"/>
    <w:rsid w:val="00752365"/>
    <w:rsid w:val="00762E8F"/>
    <w:rsid w:val="00766B23"/>
    <w:rsid w:val="007777E1"/>
    <w:rsid w:val="00851221"/>
    <w:rsid w:val="00866D74"/>
    <w:rsid w:val="008672B6"/>
    <w:rsid w:val="00876435"/>
    <w:rsid w:val="008C09AF"/>
    <w:rsid w:val="00907BDA"/>
    <w:rsid w:val="00947875"/>
    <w:rsid w:val="009679DB"/>
    <w:rsid w:val="009824BE"/>
    <w:rsid w:val="0098547A"/>
    <w:rsid w:val="009B07DA"/>
    <w:rsid w:val="009C5353"/>
    <w:rsid w:val="009D67F8"/>
    <w:rsid w:val="009E02D7"/>
    <w:rsid w:val="009E28EF"/>
    <w:rsid w:val="009E5392"/>
    <w:rsid w:val="00A42D34"/>
    <w:rsid w:val="00A442BA"/>
    <w:rsid w:val="00A529BA"/>
    <w:rsid w:val="00A60846"/>
    <w:rsid w:val="00A6167D"/>
    <w:rsid w:val="00A954C7"/>
    <w:rsid w:val="00AC73DC"/>
    <w:rsid w:val="00AE37D9"/>
    <w:rsid w:val="00AE57F6"/>
    <w:rsid w:val="00B36679"/>
    <w:rsid w:val="00B42037"/>
    <w:rsid w:val="00B647CE"/>
    <w:rsid w:val="00B874CF"/>
    <w:rsid w:val="00C022C6"/>
    <w:rsid w:val="00C37AD3"/>
    <w:rsid w:val="00C608DB"/>
    <w:rsid w:val="00C736E3"/>
    <w:rsid w:val="00C73F28"/>
    <w:rsid w:val="00CA40FA"/>
    <w:rsid w:val="00CB6878"/>
    <w:rsid w:val="00CE0F95"/>
    <w:rsid w:val="00CE7585"/>
    <w:rsid w:val="00D01E73"/>
    <w:rsid w:val="00D34AA9"/>
    <w:rsid w:val="00D60EBA"/>
    <w:rsid w:val="00D84F35"/>
    <w:rsid w:val="00D86F83"/>
    <w:rsid w:val="00D915CA"/>
    <w:rsid w:val="00DA1735"/>
    <w:rsid w:val="00DC29E6"/>
    <w:rsid w:val="00DC33EF"/>
    <w:rsid w:val="00DC7FCF"/>
    <w:rsid w:val="00DF6B41"/>
    <w:rsid w:val="00E11F11"/>
    <w:rsid w:val="00E31DA4"/>
    <w:rsid w:val="00E34A0B"/>
    <w:rsid w:val="00E376F8"/>
    <w:rsid w:val="00E46E2F"/>
    <w:rsid w:val="00E9623D"/>
    <w:rsid w:val="00EE57F4"/>
    <w:rsid w:val="00F27083"/>
    <w:rsid w:val="00F6705D"/>
    <w:rsid w:val="00FC1A8F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D84F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053756DA53243AF07C436C0249256B3DEF3EE8C88E8475E93C17CC920987B4DCB0CC4E0F67CFD0937FB4405B7E01B861E751B5B18842A66727EEBcDD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053756DA53243AF07C436C0249256B3DEF3EE8C88E14A5A9DC17CC920987B4DCB0CC4E0F67CFD0937FB4402B7E01B861E751B5B18842A66727EEBcDD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22</cp:revision>
  <cp:lastPrinted>2021-05-20T07:02:00Z</cp:lastPrinted>
  <dcterms:created xsi:type="dcterms:W3CDTF">2021-02-04T05:03:00Z</dcterms:created>
  <dcterms:modified xsi:type="dcterms:W3CDTF">2021-05-20T11:31:00Z</dcterms:modified>
</cp:coreProperties>
</file>