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C38" w:rsidRDefault="008A3C38" w:rsidP="008A3C38">
      <w:pPr>
        <w:ind w:right="-1"/>
        <w:rPr>
          <w:rFonts w:ascii="Times New Roman" w:eastAsia="Times New Roman" w:hAnsi="Times New Roman" w:cs="Times New Roman"/>
          <w:lang w:eastAsia="ru-RU"/>
        </w:rPr>
      </w:pPr>
      <w:r>
        <w:rPr>
          <w:rFonts w:ascii="Times New Roman" w:eastAsia="Times New Roman" w:hAnsi="Times New Roman" w:cs="Times New Roman"/>
          <w:noProof/>
          <w:sz w:val="28"/>
          <w:szCs w:val="28"/>
          <w:lang w:eastAsia="ru-RU"/>
        </w:rPr>
        <w:drawing>
          <wp:anchor distT="0" distB="0" distL="114300" distR="114300" simplePos="0" relativeHeight="251671552" behindDoc="1" locked="0" layoutInCell="1" allowOverlap="1" wp14:anchorId="517EC734" wp14:editId="07ACE432">
            <wp:simplePos x="0" y="0"/>
            <wp:positionH relativeFrom="column">
              <wp:posOffset>2766695</wp:posOffset>
            </wp:positionH>
            <wp:positionV relativeFrom="paragraph">
              <wp:posOffset>-8255</wp:posOffset>
            </wp:positionV>
            <wp:extent cx="586740" cy="714375"/>
            <wp:effectExtent l="0" t="0" r="0" b="0"/>
            <wp:wrapTight wrapText="bothSides">
              <wp:wrapPolygon edited="0">
                <wp:start x="0" y="0"/>
                <wp:lineTo x="0" y="21312"/>
                <wp:lineTo x="21039" y="21312"/>
                <wp:lineTo x="21039" y="0"/>
                <wp:lineTo x="0" y="0"/>
              </wp:wrapPolygon>
            </wp:wrapTight>
            <wp:docPr id="2" name="Рисунок 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C38">
        <w:rPr>
          <w:rFonts w:ascii="Times New Roman" w:eastAsia="Times New Roman" w:hAnsi="Times New Roman" w:cs="Times New Roman"/>
          <w:lang w:eastAsia="ru-RU"/>
        </w:rPr>
        <w:t xml:space="preserve"> </w:t>
      </w:r>
    </w:p>
    <w:p w:rsidR="009A10D2" w:rsidRPr="008A3C38" w:rsidRDefault="009A10D2" w:rsidP="008A3C38">
      <w:pPr>
        <w:ind w:right="-1"/>
        <w:rPr>
          <w:rFonts w:ascii="Times New Roman" w:eastAsia="Times New Roman" w:hAnsi="Times New Roman" w:cs="Times New Roman"/>
          <w:lang w:eastAsia="ru-RU"/>
        </w:rPr>
      </w:pPr>
    </w:p>
    <w:p w:rsidR="008A3C38" w:rsidRPr="008A3C38" w:rsidRDefault="008A3C38" w:rsidP="008A3C38">
      <w:pPr>
        <w:spacing w:after="0" w:line="240" w:lineRule="auto"/>
        <w:ind w:right="-1"/>
        <w:rPr>
          <w:rFonts w:ascii="Times New Roman" w:eastAsia="Times New Roman" w:hAnsi="Times New Roman" w:cs="Times New Roman"/>
          <w:lang w:eastAsia="ru-RU"/>
        </w:rPr>
      </w:pPr>
    </w:p>
    <w:p w:rsidR="008A3C38" w:rsidRPr="008A3C38" w:rsidRDefault="008A3C38" w:rsidP="008A3C38">
      <w:pPr>
        <w:spacing w:after="0" w:line="240" w:lineRule="auto"/>
        <w:ind w:right="-1"/>
        <w:jc w:val="center"/>
        <w:rPr>
          <w:rFonts w:ascii="Times New Roman" w:eastAsia="Times New Roman" w:hAnsi="Times New Roman" w:cs="Times New Roman"/>
          <w:b/>
          <w:sz w:val="12"/>
          <w:szCs w:val="28"/>
          <w:lang w:eastAsia="ru-RU"/>
        </w:rPr>
      </w:pPr>
      <w:r w:rsidRPr="008A3C38">
        <w:rPr>
          <w:rFonts w:ascii="Times New Roman" w:eastAsia="Times New Roman" w:hAnsi="Times New Roman" w:cs="Times New Roman"/>
          <w:b/>
          <w:sz w:val="12"/>
          <w:szCs w:val="28"/>
          <w:lang w:eastAsia="ru-RU"/>
        </w:rPr>
        <w:t xml:space="preserve">                                                                         </w:t>
      </w:r>
    </w:p>
    <w:p w:rsidR="008A3C38" w:rsidRPr="009A10D2" w:rsidRDefault="008A3C38" w:rsidP="008A3C38">
      <w:pPr>
        <w:autoSpaceDE w:val="0"/>
        <w:autoSpaceDN w:val="0"/>
        <w:adjustRightInd w:val="0"/>
        <w:spacing w:after="0" w:line="240" w:lineRule="auto"/>
        <w:jc w:val="center"/>
        <w:rPr>
          <w:rFonts w:ascii="Times New Roman" w:eastAsia="Calibri" w:hAnsi="Times New Roman" w:cs="Times New Roman"/>
          <w:b/>
          <w:sz w:val="16"/>
          <w:szCs w:val="16"/>
        </w:rPr>
      </w:pPr>
    </w:p>
    <w:p w:rsidR="008A3C38" w:rsidRPr="008A3C38" w:rsidRDefault="008A3C38" w:rsidP="008A3C38">
      <w:pPr>
        <w:autoSpaceDE w:val="0"/>
        <w:autoSpaceDN w:val="0"/>
        <w:adjustRightInd w:val="0"/>
        <w:spacing w:after="0" w:line="240" w:lineRule="auto"/>
        <w:jc w:val="center"/>
        <w:rPr>
          <w:rFonts w:ascii="Times New Roman" w:eastAsia="Calibri" w:hAnsi="Times New Roman" w:cs="Times New Roman"/>
          <w:b/>
          <w:sz w:val="32"/>
          <w:szCs w:val="32"/>
        </w:rPr>
      </w:pPr>
      <w:r w:rsidRPr="008A3C38">
        <w:rPr>
          <w:rFonts w:ascii="Times New Roman" w:eastAsia="Calibri" w:hAnsi="Times New Roman" w:cs="Times New Roman"/>
          <w:b/>
          <w:sz w:val="32"/>
          <w:szCs w:val="32"/>
        </w:rPr>
        <w:t xml:space="preserve">АДМИНИСТРАЦИЯ ГОРОДА НЕФТЕЮГАНСКА                              </w:t>
      </w:r>
    </w:p>
    <w:p w:rsidR="008A3C38" w:rsidRPr="008A3C38" w:rsidRDefault="008A3C38" w:rsidP="008A3C38">
      <w:pPr>
        <w:autoSpaceDE w:val="0"/>
        <w:autoSpaceDN w:val="0"/>
        <w:adjustRightInd w:val="0"/>
        <w:spacing w:after="0" w:line="240" w:lineRule="auto"/>
        <w:jc w:val="center"/>
        <w:rPr>
          <w:rFonts w:ascii="Times New Roman" w:eastAsia="Calibri" w:hAnsi="Times New Roman" w:cs="Times New Roman"/>
          <w:b/>
          <w:sz w:val="8"/>
          <w:szCs w:val="8"/>
        </w:rPr>
      </w:pPr>
    </w:p>
    <w:p w:rsidR="008A3C38" w:rsidRPr="008A3C38" w:rsidRDefault="008A3C38" w:rsidP="008A3C38">
      <w:pPr>
        <w:autoSpaceDE w:val="0"/>
        <w:autoSpaceDN w:val="0"/>
        <w:adjustRightInd w:val="0"/>
        <w:spacing w:after="0" w:line="240" w:lineRule="auto"/>
        <w:jc w:val="center"/>
        <w:rPr>
          <w:rFonts w:ascii="Times New Roman" w:eastAsia="Calibri" w:hAnsi="Times New Roman" w:cs="Times New Roman"/>
          <w:b/>
          <w:sz w:val="40"/>
          <w:szCs w:val="40"/>
        </w:rPr>
      </w:pPr>
      <w:r w:rsidRPr="008A3C38">
        <w:rPr>
          <w:rFonts w:ascii="Times New Roman" w:eastAsia="Calibri" w:hAnsi="Times New Roman" w:cs="Times New Roman"/>
          <w:b/>
          <w:sz w:val="40"/>
          <w:szCs w:val="40"/>
        </w:rPr>
        <w:t>ПОСТАНОВЛЕНИЕ</w:t>
      </w:r>
    </w:p>
    <w:p w:rsidR="008A3C38" w:rsidRPr="008A3C38" w:rsidRDefault="008A3C38" w:rsidP="008A3C38">
      <w:pPr>
        <w:autoSpaceDE w:val="0"/>
        <w:autoSpaceDN w:val="0"/>
        <w:adjustRightInd w:val="0"/>
        <w:spacing w:after="0" w:line="240" w:lineRule="auto"/>
        <w:jc w:val="center"/>
        <w:rPr>
          <w:rFonts w:ascii="Times New Roman" w:eastAsia="Calibri" w:hAnsi="Times New Roman" w:cs="Times New Roman"/>
          <w:b/>
          <w:sz w:val="18"/>
          <w:szCs w:val="18"/>
        </w:rPr>
      </w:pPr>
    </w:p>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8C1C27" w:rsidRPr="008C1C27" w:rsidTr="00544997">
        <w:trPr>
          <w:cantSplit/>
          <w:trHeight w:val="271"/>
        </w:trPr>
        <w:tc>
          <w:tcPr>
            <w:tcW w:w="2411" w:type="dxa"/>
            <w:hideMark/>
          </w:tcPr>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8C1C27" w:rsidRPr="008C1C27" w:rsidTr="00876038">
              <w:trPr>
                <w:cantSplit/>
                <w:trHeight w:val="271"/>
              </w:trPr>
              <w:tc>
                <w:tcPr>
                  <w:tcW w:w="2410" w:type="dxa"/>
                  <w:shd w:val="clear" w:color="auto" w:fill="auto"/>
                </w:tcPr>
                <w:p w:rsidR="008C1C27" w:rsidRPr="008C1C27" w:rsidRDefault="008C1C27" w:rsidP="008C1C27">
                  <w:pPr>
                    <w:spacing w:after="0" w:line="240" w:lineRule="auto"/>
                    <w:rPr>
                      <w:rFonts w:ascii="Times New Roman" w:hAnsi="Times New Roman"/>
                      <w:sz w:val="28"/>
                      <w:szCs w:val="28"/>
                    </w:rPr>
                  </w:pPr>
                  <w:r w:rsidRPr="008C1C27">
                    <w:rPr>
                      <w:rFonts w:ascii="Times New Roman" w:hAnsi="Times New Roman"/>
                      <w:sz w:val="28"/>
                      <w:szCs w:val="28"/>
                    </w:rPr>
                    <w:t>25.05.2021</w:t>
                  </w:r>
                </w:p>
              </w:tc>
              <w:tc>
                <w:tcPr>
                  <w:tcW w:w="5403" w:type="dxa"/>
                  <w:shd w:val="clear" w:color="auto" w:fill="auto"/>
                </w:tcPr>
                <w:p w:rsidR="008C1C27" w:rsidRPr="008C1C27" w:rsidRDefault="008C1C27" w:rsidP="008C1C27">
                  <w:pPr>
                    <w:spacing w:after="0" w:line="240" w:lineRule="auto"/>
                    <w:jc w:val="right"/>
                    <w:rPr>
                      <w:rFonts w:ascii="Times New Roman" w:hAnsi="Times New Roman"/>
                      <w:sz w:val="28"/>
                      <w:szCs w:val="28"/>
                    </w:rPr>
                  </w:pPr>
                </w:p>
              </w:tc>
              <w:tc>
                <w:tcPr>
                  <w:tcW w:w="1800" w:type="dxa"/>
                  <w:shd w:val="clear" w:color="auto" w:fill="auto"/>
                </w:tcPr>
                <w:p w:rsidR="008C1C27" w:rsidRPr="008C1C27" w:rsidRDefault="008C1C27" w:rsidP="008C1C27">
                  <w:pPr>
                    <w:spacing w:after="0" w:line="240" w:lineRule="auto"/>
                    <w:jc w:val="center"/>
                    <w:rPr>
                      <w:rFonts w:ascii="Times New Roman" w:hAnsi="Times New Roman"/>
                      <w:sz w:val="28"/>
                      <w:szCs w:val="28"/>
                    </w:rPr>
                  </w:pPr>
                  <w:r w:rsidRPr="008C1C27">
                    <w:rPr>
                      <w:rFonts w:ascii="Times New Roman" w:hAnsi="Times New Roman"/>
                      <w:sz w:val="28"/>
                      <w:szCs w:val="28"/>
                    </w:rPr>
                    <w:t>№ 766-п</w:t>
                  </w:r>
                </w:p>
              </w:tc>
            </w:tr>
          </w:tbl>
          <w:p w:rsidR="008C1C27" w:rsidRPr="008C1C27" w:rsidRDefault="008C1C27" w:rsidP="008C1C27"/>
        </w:tc>
        <w:tc>
          <w:tcPr>
            <w:tcW w:w="5404" w:type="dxa"/>
          </w:tcPr>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8C1C27" w:rsidRPr="008C1C27" w:rsidTr="00876038">
              <w:trPr>
                <w:cantSplit/>
                <w:trHeight w:val="271"/>
              </w:trPr>
              <w:tc>
                <w:tcPr>
                  <w:tcW w:w="2410" w:type="dxa"/>
                  <w:shd w:val="clear" w:color="auto" w:fill="auto"/>
                </w:tcPr>
                <w:p w:rsidR="008C1C27" w:rsidRPr="008C1C27" w:rsidRDefault="008C1C27" w:rsidP="008C1C27">
                  <w:pPr>
                    <w:spacing w:after="0" w:line="240" w:lineRule="auto"/>
                    <w:rPr>
                      <w:rFonts w:ascii="Times New Roman" w:hAnsi="Times New Roman"/>
                      <w:sz w:val="28"/>
                      <w:szCs w:val="28"/>
                    </w:rPr>
                  </w:pPr>
                </w:p>
              </w:tc>
              <w:tc>
                <w:tcPr>
                  <w:tcW w:w="5403" w:type="dxa"/>
                  <w:shd w:val="clear" w:color="auto" w:fill="auto"/>
                </w:tcPr>
                <w:p w:rsidR="008C1C27" w:rsidRPr="008C1C27" w:rsidRDefault="008C1C27" w:rsidP="008C1C27">
                  <w:pPr>
                    <w:spacing w:after="0" w:line="240" w:lineRule="auto"/>
                    <w:jc w:val="right"/>
                    <w:rPr>
                      <w:rFonts w:ascii="Times New Roman" w:hAnsi="Times New Roman"/>
                      <w:sz w:val="28"/>
                      <w:szCs w:val="28"/>
                    </w:rPr>
                  </w:pPr>
                </w:p>
              </w:tc>
              <w:tc>
                <w:tcPr>
                  <w:tcW w:w="1800" w:type="dxa"/>
                  <w:shd w:val="clear" w:color="auto" w:fill="auto"/>
                </w:tcPr>
                <w:p w:rsidR="008C1C27" w:rsidRPr="008C1C27" w:rsidRDefault="008C1C27" w:rsidP="008C1C27">
                  <w:pPr>
                    <w:spacing w:after="0" w:line="240" w:lineRule="auto"/>
                    <w:jc w:val="center"/>
                    <w:rPr>
                      <w:rFonts w:ascii="Times New Roman" w:hAnsi="Times New Roman"/>
                      <w:sz w:val="28"/>
                      <w:szCs w:val="28"/>
                    </w:rPr>
                  </w:pPr>
                  <w:r w:rsidRPr="008C1C27">
                    <w:rPr>
                      <w:rFonts w:ascii="Times New Roman" w:hAnsi="Times New Roman"/>
                      <w:sz w:val="28"/>
                      <w:szCs w:val="28"/>
                    </w:rPr>
                    <w:t>№ 766-п</w:t>
                  </w:r>
                </w:p>
              </w:tc>
            </w:tr>
          </w:tbl>
          <w:p w:rsidR="008C1C27" w:rsidRPr="008C1C27" w:rsidRDefault="008C1C27" w:rsidP="008C1C27"/>
        </w:tc>
        <w:tc>
          <w:tcPr>
            <w:tcW w:w="1800" w:type="dxa"/>
            <w:hideMark/>
          </w:tcPr>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8C1C27" w:rsidRPr="008C1C27" w:rsidTr="00876038">
              <w:trPr>
                <w:cantSplit/>
                <w:trHeight w:val="271"/>
              </w:trPr>
              <w:tc>
                <w:tcPr>
                  <w:tcW w:w="2410" w:type="dxa"/>
                  <w:shd w:val="clear" w:color="auto" w:fill="auto"/>
                </w:tcPr>
                <w:p w:rsidR="008C1C27" w:rsidRPr="008C1C27" w:rsidRDefault="008C1C27" w:rsidP="008C1C27">
                  <w:pPr>
                    <w:spacing w:after="0" w:line="240" w:lineRule="auto"/>
                    <w:rPr>
                      <w:rFonts w:ascii="Times New Roman" w:hAnsi="Times New Roman"/>
                      <w:sz w:val="28"/>
                      <w:szCs w:val="28"/>
                    </w:rPr>
                  </w:pPr>
                  <w:r w:rsidRPr="008C1C27">
                    <w:rPr>
                      <w:rFonts w:ascii="Times New Roman" w:hAnsi="Times New Roman"/>
                      <w:sz w:val="28"/>
                      <w:szCs w:val="28"/>
                    </w:rPr>
                    <w:t>№ 767-п</w:t>
                  </w:r>
                </w:p>
              </w:tc>
              <w:tc>
                <w:tcPr>
                  <w:tcW w:w="5403" w:type="dxa"/>
                  <w:shd w:val="clear" w:color="auto" w:fill="auto"/>
                </w:tcPr>
                <w:p w:rsidR="008C1C27" w:rsidRPr="008C1C27" w:rsidRDefault="008C1C27" w:rsidP="008C1C27">
                  <w:pPr>
                    <w:spacing w:after="0" w:line="240" w:lineRule="auto"/>
                    <w:jc w:val="right"/>
                    <w:rPr>
                      <w:rFonts w:ascii="Times New Roman" w:hAnsi="Times New Roman"/>
                      <w:sz w:val="28"/>
                      <w:szCs w:val="28"/>
                    </w:rPr>
                  </w:pPr>
                </w:p>
              </w:tc>
              <w:tc>
                <w:tcPr>
                  <w:tcW w:w="1800" w:type="dxa"/>
                  <w:shd w:val="clear" w:color="auto" w:fill="auto"/>
                </w:tcPr>
                <w:p w:rsidR="008C1C27" w:rsidRPr="008C1C27" w:rsidRDefault="008C1C27" w:rsidP="008C1C27">
                  <w:pPr>
                    <w:spacing w:after="0" w:line="240" w:lineRule="auto"/>
                    <w:jc w:val="center"/>
                    <w:rPr>
                      <w:rFonts w:ascii="Times New Roman" w:hAnsi="Times New Roman"/>
                      <w:sz w:val="28"/>
                      <w:szCs w:val="28"/>
                    </w:rPr>
                  </w:pPr>
                  <w:r w:rsidRPr="008C1C27">
                    <w:rPr>
                      <w:rFonts w:ascii="Times New Roman" w:hAnsi="Times New Roman"/>
                      <w:sz w:val="28"/>
                      <w:szCs w:val="28"/>
                    </w:rPr>
                    <w:t>№ 766-п</w:t>
                  </w:r>
                </w:p>
              </w:tc>
            </w:tr>
          </w:tbl>
          <w:p w:rsidR="008C1C27" w:rsidRPr="008C1C27" w:rsidRDefault="008C1C27" w:rsidP="008C1C27"/>
        </w:tc>
      </w:tr>
    </w:tbl>
    <w:p w:rsidR="008A3C38" w:rsidRPr="008A3C38" w:rsidRDefault="008A3C38" w:rsidP="008A3C38">
      <w:pPr>
        <w:spacing w:after="0" w:line="240" w:lineRule="auto"/>
        <w:jc w:val="center"/>
        <w:rPr>
          <w:rFonts w:ascii="Times New Roman" w:eastAsia="Times New Roman" w:hAnsi="Times New Roman" w:cs="Times New Roman"/>
          <w:sz w:val="24"/>
          <w:szCs w:val="24"/>
          <w:lang w:eastAsia="ru-RU"/>
        </w:rPr>
      </w:pPr>
      <w:proofErr w:type="spellStart"/>
      <w:r w:rsidRPr="008A3C38">
        <w:rPr>
          <w:rFonts w:ascii="Times New Roman" w:eastAsia="Times New Roman" w:hAnsi="Times New Roman" w:cs="Times New Roman"/>
          <w:sz w:val="24"/>
          <w:szCs w:val="24"/>
          <w:lang w:eastAsia="ru-RU"/>
        </w:rPr>
        <w:t>г</w:t>
      </w:r>
      <w:proofErr w:type="gramStart"/>
      <w:r w:rsidRPr="008A3C38">
        <w:rPr>
          <w:rFonts w:ascii="Times New Roman" w:eastAsia="Times New Roman" w:hAnsi="Times New Roman" w:cs="Times New Roman"/>
          <w:sz w:val="24"/>
          <w:szCs w:val="24"/>
          <w:lang w:eastAsia="ru-RU"/>
        </w:rPr>
        <w:t>.Н</w:t>
      </w:r>
      <w:proofErr w:type="gramEnd"/>
      <w:r w:rsidRPr="008A3C38">
        <w:rPr>
          <w:rFonts w:ascii="Times New Roman" w:eastAsia="Times New Roman" w:hAnsi="Times New Roman" w:cs="Times New Roman"/>
          <w:sz w:val="24"/>
          <w:szCs w:val="24"/>
          <w:lang w:eastAsia="ru-RU"/>
        </w:rPr>
        <w:t>ефтеюганск</w:t>
      </w:r>
      <w:proofErr w:type="spellEnd"/>
    </w:p>
    <w:p w:rsidR="008A3C38" w:rsidRPr="009A10D2" w:rsidRDefault="008A3C38" w:rsidP="008A3C38">
      <w:pPr>
        <w:spacing w:after="0" w:line="240" w:lineRule="auto"/>
        <w:jc w:val="both"/>
        <w:rPr>
          <w:rFonts w:ascii="Calibri" w:eastAsia="Times New Roman" w:hAnsi="Calibri" w:cs="Times New Roman"/>
          <w:b/>
          <w:sz w:val="28"/>
          <w:szCs w:val="28"/>
          <w:lang w:eastAsia="ru-RU"/>
        </w:rPr>
      </w:pPr>
    </w:p>
    <w:p w:rsidR="008A3C38" w:rsidRPr="008A3C38" w:rsidRDefault="008A3C38" w:rsidP="008A3C38">
      <w:pPr>
        <w:spacing w:after="0" w:line="240" w:lineRule="auto"/>
        <w:jc w:val="center"/>
        <w:rPr>
          <w:rFonts w:ascii="Times New Roman" w:eastAsia="Times New Roman" w:hAnsi="Times New Roman" w:cs="Times New Roman"/>
          <w:b/>
          <w:sz w:val="28"/>
          <w:szCs w:val="28"/>
          <w:lang w:eastAsia="ru-RU"/>
        </w:rPr>
      </w:pPr>
      <w:r w:rsidRPr="008A3C38">
        <w:rPr>
          <w:rFonts w:ascii="Times New Roman" w:eastAsia="Times New Roman" w:hAnsi="Times New Roman" w:cs="Times New Roman"/>
          <w:b/>
          <w:sz w:val="28"/>
          <w:szCs w:val="28"/>
          <w:lang w:eastAsia="ru-RU"/>
        </w:rPr>
        <w:t>Об утверждении технологической схемы предоставления</w:t>
      </w:r>
    </w:p>
    <w:p w:rsidR="008A3C38" w:rsidRDefault="008A3C38" w:rsidP="008A3C38">
      <w:pPr>
        <w:spacing w:after="0" w:line="240" w:lineRule="auto"/>
        <w:jc w:val="center"/>
        <w:rPr>
          <w:rFonts w:ascii="Times New Roman" w:eastAsia="Times New Roman" w:hAnsi="Times New Roman" w:cs="Times New Roman"/>
          <w:b/>
          <w:sz w:val="28"/>
          <w:szCs w:val="28"/>
          <w:lang w:eastAsia="ru-RU"/>
        </w:rPr>
      </w:pPr>
      <w:r w:rsidRPr="008A3C38">
        <w:rPr>
          <w:rFonts w:ascii="Times New Roman" w:eastAsia="Times New Roman" w:hAnsi="Times New Roman" w:cs="Times New Roman"/>
          <w:b/>
          <w:sz w:val="28"/>
          <w:szCs w:val="28"/>
          <w:lang w:eastAsia="ru-RU"/>
        </w:rPr>
        <w:t xml:space="preserve">муниципальной услуги </w:t>
      </w:r>
    </w:p>
    <w:p w:rsidR="008A3C38" w:rsidRPr="008A3C38" w:rsidRDefault="008A3C38" w:rsidP="008A3C38">
      <w:pPr>
        <w:spacing w:after="0" w:line="240" w:lineRule="auto"/>
        <w:jc w:val="center"/>
        <w:rPr>
          <w:rFonts w:ascii="Times New Roman" w:eastAsia="Times New Roman" w:hAnsi="Times New Roman" w:cs="Times New Roman"/>
          <w:b/>
          <w:sz w:val="28"/>
          <w:szCs w:val="28"/>
          <w:lang w:eastAsia="ru-RU"/>
        </w:rPr>
      </w:pPr>
      <w:r w:rsidRPr="008A3C38">
        <w:rPr>
          <w:rFonts w:ascii="Times New Roman" w:eastAsia="Times New Roman" w:hAnsi="Times New Roman" w:cs="Times New Roman"/>
          <w:b/>
          <w:sz w:val="28"/>
          <w:szCs w:val="28"/>
          <w:lang w:eastAsia="ru-RU"/>
        </w:rPr>
        <w:t xml:space="preserve">«Предварительное согласование предоставления земельного участка»  </w:t>
      </w:r>
    </w:p>
    <w:p w:rsidR="008A3C38" w:rsidRPr="009A10D2" w:rsidRDefault="008A3C38" w:rsidP="008A3C38">
      <w:pPr>
        <w:spacing w:after="0" w:line="240" w:lineRule="auto"/>
        <w:rPr>
          <w:rFonts w:ascii="Times New Roman" w:eastAsia="Times New Roman" w:hAnsi="Times New Roman" w:cs="Times New Roman"/>
          <w:b/>
          <w:sz w:val="28"/>
          <w:szCs w:val="28"/>
          <w:lang w:eastAsia="ru-RU"/>
        </w:rPr>
      </w:pPr>
    </w:p>
    <w:p w:rsidR="008A3C38" w:rsidRPr="008A3C38" w:rsidRDefault="008A3C38" w:rsidP="008A3C38">
      <w:pPr>
        <w:spacing w:after="0" w:line="240" w:lineRule="auto"/>
        <w:ind w:firstLine="708"/>
        <w:jc w:val="both"/>
        <w:rPr>
          <w:rFonts w:ascii="Times New Roman" w:eastAsia="Times New Roman" w:hAnsi="Times New Roman" w:cs="Times New Roman"/>
          <w:bCs/>
          <w:kern w:val="32"/>
          <w:sz w:val="28"/>
          <w:szCs w:val="28"/>
        </w:rPr>
      </w:pPr>
      <w:proofErr w:type="gramStart"/>
      <w:r w:rsidRPr="008A3C38">
        <w:rPr>
          <w:rFonts w:ascii="Times New Roman" w:eastAsia="Times New Roman" w:hAnsi="Times New Roman" w:cs="Times New Roman"/>
          <w:bCs/>
          <w:kern w:val="32"/>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постановлением администрации города Нефтеюганска от 04.09.2017 №</w:t>
      </w:r>
      <w:r w:rsidR="009A10D2">
        <w:rPr>
          <w:rFonts w:ascii="Times New Roman" w:eastAsia="Times New Roman" w:hAnsi="Times New Roman" w:cs="Times New Roman"/>
          <w:bCs/>
          <w:kern w:val="32"/>
          <w:sz w:val="28"/>
          <w:szCs w:val="28"/>
        </w:rPr>
        <w:t xml:space="preserve"> </w:t>
      </w:r>
      <w:r w:rsidRPr="008A3C38">
        <w:rPr>
          <w:rFonts w:ascii="Times New Roman" w:eastAsia="Times New Roman" w:hAnsi="Times New Roman" w:cs="Times New Roman"/>
          <w:bCs/>
          <w:kern w:val="32"/>
          <w:sz w:val="28"/>
          <w:szCs w:val="28"/>
        </w:rPr>
        <w:t>150-нп «Об утверждении административного</w:t>
      </w:r>
      <w:proofErr w:type="gramEnd"/>
      <w:r w:rsidRPr="008A3C38">
        <w:rPr>
          <w:rFonts w:ascii="Times New Roman" w:eastAsia="Times New Roman" w:hAnsi="Times New Roman" w:cs="Times New Roman"/>
          <w:bCs/>
          <w:kern w:val="32"/>
          <w:sz w:val="28"/>
          <w:szCs w:val="28"/>
        </w:rPr>
        <w:t xml:space="preserve"> регламента предоставления муниципальной услуги «Предварительное согласование пре</w:t>
      </w:r>
      <w:r>
        <w:rPr>
          <w:rFonts w:ascii="Times New Roman" w:eastAsia="Times New Roman" w:hAnsi="Times New Roman" w:cs="Times New Roman"/>
          <w:bCs/>
          <w:kern w:val="32"/>
          <w:sz w:val="28"/>
          <w:szCs w:val="28"/>
        </w:rPr>
        <w:t>доставления земельного участка»</w:t>
      </w:r>
      <w:r w:rsidRPr="008A3C38">
        <w:rPr>
          <w:rFonts w:ascii="Times New Roman" w:eastAsia="Times New Roman" w:hAnsi="Times New Roman" w:cs="Times New Roman"/>
          <w:sz w:val="28"/>
          <w:szCs w:val="28"/>
          <w:lang w:eastAsia="ru-RU"/>
        </w:rPr>
        <w:t>,</w:t>
      </w:r>
      <w:r w:rsidRPr="008A3C38">
        <w:rPr>
          <w:rFonts w:ascii="Times New Roman" w:eastAsia="Times New Roman" w:hAnsi="Times New Roman" w:cs="Times New Roman"/>
          <w:bCs/>
          <w:kern w:val="32"/>
          <w:sz w:val="28"/>
          <w:szCs w:val="28"/>
          <w:lang w:eastAsia="ru-RU"/>
        </w:rPr>
        <w:t xml:space="preserve"> </w:t>
      </w:r>
      <w:r w:rsidRPr="008A3C38">
        <w:rPr>
          <w:rFonts w:ascii="Times New Roman" w:eastAsia="Times New Roman" w:hAnsi="Times New Roman" w:cs="Times New Roman"/>
          <w:kern w:val="32"/>
          <w:sz w:val="28"/>
          <w:szCs w:val="28"/>
        </w:rPr>
        <w:t>в целях повышения эффективности и качества предоставления муниципальных услуг администрация города Нефтеюганска постановляет</w:t>
      </w:r>
      <w:r w:rsidRPr="008A3C38">
        <w:rPr>
          <w:rFonts w:ascii="Times New Roman" w:eastAsia="Times New Roman" w:hAnsi="Times New Roman" w:cs="Times New Roman"/>
          <w:bCs/>
          <w:kern w:val="32"/>
          <w:sz w:val="28"/>
          <w:szCs w:val="28"/>
        </w:rPr>
        <w:t xml:space="preserve">: </w:t>
      </w:r>
    </w:p>
    <w:p w:rsidR="008A3C38" w:rsidRPr="008A3C38" w:rsidRDefault="008A3C38" w:rsidP="008A3C38">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A3C38">
        <w:rPr>
          <w:rFonts w:ascii="Times New Roman" w:eastAsia="Times New Roman" w:hAnsi="Times New Roman" w:cs="Times New Roman"/>
          <w:sz w:val="28"/>
          <w:szCs w:val="28"/>
          <w:lang w:eastAsia="ru-RU"/>
        </w:rPr>
        <w:tab/>
        <w:t xml:space="preserve">1.Утвердить технологическую схему предоставления муниципальной услуги </w:t>
      </w:r>
      <w:r w:rsidRPr="008A3C38">
        <w:rPr>
          <w:rFonts w:ascii="Times New Roman" w:eastAsia="Times New Roman" w:hAnsi="Times New Roman" w:cs="Times New Roman"/>
          <w:bCs/>
          <w:kern w:val="32"/>
          <w:sz w:val="28"/>
          <w:szCs w:val="28"/>
        </w:rPr>
        <w:t>«Предварительное согласование предоставления земельного участка</w:t>
      </w:r>
      <w:r w:rsidRPr="008A3C38">
        <w:rPr>
          <w:rFonts w:ascii="Times New Roman" w:eastAsia="Times New Roman" w:hAnsi="Times New Roman" w:cs="Times New Roman"/>
          <w:sz w:val="28"/>
          <w:szCs w:val="28"/>
          <w:lang w:eastAsia="ru-RU"/>
        </w:rPr>
        <w:t xml:space="preserve">» согласно приложению к постановлению.  </w:t>
      </w:r>
    </w:p>
    <w:p w:rsidR="008A3C38" w:rsidRPr="008A3C38" w:rsidRDefault="008A3C38" w:rsidP="008A3C38">
      <w:pPr>
        <w:widowControl w:val="0"/>
        <w:tabs>
          <w:tab w:val="left" w:pos="142"/>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3C38">
        <w:rPr>
          <w:rFonts w:ascii="Times New Roman" w:eastAsia="Times New Roman" w:hAnsi="Times New Roman" w:cs="Times New Roman"/>
          <w:sz w:val="28"/>
          <w:szCs w:val="28"/>
          <w:lang w:eastAsia="ru-RU"/>
        </w:rPr>
        <w:t>2.Департаменту по делам администрации города (Прокопович П.А.):</w:t>
      </w:r>
    </w:p>
    <w:p w:rsidR="008A3C38" w:rsidRPr="008A3C38" w:rsidRDefault="008A3C38" w:rsidP="008A3C38">
      <w:pPr>
        <w:widowControl w:val="0"/>
        <w:tabs>
          <w:tab w:val="left" w:pos="142"/>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3C38">
        <w:rPr>
          <w:rFonts w:ascii="Times New Roman" w:eastAsia="Times New Roman" w:hAnsi="Times New Roman" w:cs="Times New Roman"/>
          <w:sz w:val="28"/>
          <w:szCs w:val="28"/>
          <w:lang w:eastAsia="ru-RU"/>
        </w:rPr>
        <w:t>2.1.</w:t>
      </w:r>
      <w:proofErr w:type="gramStart"/>
      <w:r w:rsidRPr="008A3C38">
        <w:rPr>
          <w:rFonts w:ascii="Times New Roman" w:eastAsia="Times New Roman" w:hAnsi="Times New Roman" w:cs="Times New Roman"/>
          <w:sz w:val="28"/>
          <w:szCs w:val="28"/>
          <w:lang w:eastAsia="ru-RU"/>
        </w:rPr>
        <w:t>Разместить постановление</w:t>
      </w:r>
      <w:proofErr w:type="gramEnd"/>
      <w:r w:rsidRPr="008A3C38">
        <w:rPr>
          <w:rFonts w:ascii="Times New Roman" w:eastAsia="Times New Roman" w:hAnsi="Times New Roman" w:cs="Times New Roman"/>
          <w:sz w:val="28"/>
          <w:szCs w:val="28"/>
          <w:lang w:eastAsia="ru-RU"/>
        </w:rPr>
        <w:t xml:space="preserve"> на официальном сайте органов местного самоуправления города Нефтеюганска в сети Интернет.</w:t>
      </w:r>
    </w:p>
    <w:p w:rsidR="008A3C38" w:rsidRPr="008A3C38" w:rsidRDefault="008A3C38" w:rsidP="008A3C38">
      <w:pPr>
        <w:spacing w:after="0" w:line="240" w:lineRule="auto"/>
        <w:ind w:firstLine="709"/>
        <w:jc w:val="both"/>
        <w:rPr>
          <w:rFonts w:ascii="Times New Roman" w:eastAsia="Times New Roman" w:hAnsi="Times New Roman" w:cs="Times New Roman"/>
          <w:sz w:val="28"/>
          <w:szCs w:val="28"/>
          <w:lang w:eastAsia="ru-RU"/>
        </w:rPr>
      </w:pPr>
      <w:r w:rsidRPr="008A3C38">
        <w:rPr>
          <w:rFonts w:ascii="Times New Roman" w:eastAsia="Times New Roman" w:hAnsi="Times New Roman" w:cs="Times New Roman"/>
          <w:sz w:val="28"/>
          <w:szCs w:val="28"/>
          <w:lang w:eastAsia="ru-RU"/>
        </w:rPr>
        <w:t xml:space="preserve">2.2.Довести постановление до сведения муниципального учреждения «Многофункциональный центр предоставления государственных и муниципальных услуг» (по </w:t>
      </w:r>
      <w:proofErr w:type="spellStart"/>
      <w:r w:rsidRPr="008A3C38">
        <w:rPr>
          <w:rFonts w:ascii="Times New Roman" w:eastAsia="Times New Roman" w:hAnsi="Times New Roman" w:cs="Times New Roman"/>
          <w:sz w:val="28"/>
          <w:szCs w:val="28"/>
          <w:lang w:eastAsia="ru-RU"/>
        </w:rPr>
        <w:t>г</w:t>
      </w:r>
      <w:proofErr w:type="gramStart"/>
      <w:r w:rsidRPr="008A3C38">
        <w:rPr>
          <w:rFonts w:ascii="Times New Roman" w:eastAsia="Times New Roman" w:hAnsi="Times New Roman" w:cs="Times New Roman"/>
          <w:sz w:val="28"/>
          <w:szCs w:val="28"/>
          <w:lang w:eastAsia="ru-RU"/>
        </w:rPr>
        <w:t>.Н</w:t>
      </w:r>
      <w:proofErr w:type="gramEnd"/>
      <w:r w:rsidRPr="008A3C38">
        <w:rPr>
          <w:rFonts w:ascii="Times New Roman" w:eastAsia="Times New Roman" w:hAnsi="Times New Roman" w:cs="Times New Roman"/>
          <w:sz w:val="28"/>
          <w:szCs w:val="28"/>
          <w:lang w:eastAsia="ru-RU"/>
        </w:rPr>
        <w:t>ефтеюганску</w:t>
      </w:r>
      <w:proofErr w:type="spellEnd"/>
      <w:r w:rsidRPr="008A3C38">
        <w:rPr>
          <w:rFonts w:ascii="Times New Roman" w:eastAsia="Times New Roman" w:hAnsi="Times New Roman" w:cs="Times New Roman"/>
          <w:sz w:val="28"/>
          <w:szCs w:val="28"/>
          <w:lang w:eastAsia="ru-RU"/>
        </w:rPr>
        <w:t xml:space="preserve"> и </w:t>
      </w:r>
      <w:proofErr w:type="spellStart"/>
      <w:r w:rsidRPr="008A3C38">
        <w:rPr>
          <w:rFonts w:ascii="Times New Roman" w:eastAsia="Times New Roman" w:hAnsi="Times New Roman" w:cs="Times New Roman"/>
          <w:sz w:val="28"/>
          <w:szCs w:val="28"/>
          <w:lang w:eastAsia="ru-RU"/>
        </w:rPr>
        <w:t>Нефтеюганскому</w:t>
      </w:r>
      <w:proofErr w:type="spellEnd"/>
      <w:r w:rsidRPr="008A3C38">
        <w:rPr>
          <w:rFonts w:ascii="Times New Roman" w:eastAsia="Times New Roman" w:hAnsi="Times New Roman" w:cs="Times New Roman"/>
          <w:sz w:val="28"/>
          <w:szCs w:val="28"/>
          <w:lang w:eastAsia="ru-RU"/>
        </w:rPr>
        <w:t xml:space="preserve"> району).</w:t>
      </w:r>
    </w:p>
    <w:p w:rsidR="008A3C38" w:rsidRPr="008A3C38" w:rsidRDefault="008A3C38" w:rsidP="008A3C38">
      <w:pPr>
        <w:spacing w:after="0" w:line="240" w:lineRule="auto"/>
        <w:ind w:firstLine="709"/>
        <w:jc w:val="both"/>
        <w:rPr>
          <w:rFonts w:ascii="Times New Roman" w:eastAsia="Times New Roman" w:hAnsi="Times New Roman" w:cs="Times New Roman"/>
          <w:sz w:val="28"/>
          <w:szCs w:val="28"/>
        </w:rPr>
      </w:pPr>
      <w:r w:rsidRPr="008A3C38">
        <w:rPr>
          <w:rFonts w:ascii="Times New Roman" w:eastAsia="Times New Roman" w:hAnsi="Times New Roman" w:cs="Times New Roman"/>
          <w:sz w:val="28"/>
          <w:szCs w:val="28"/>
          <w:lang w:eastAsia="ru-RU"/>
        </w:rPr>
        <w:t>3.Постановление вступает в силу после его подписания.</w:t>
      </w:r>
    </w:p>
    <w:p w:rsidR="008A3C38" w:rsidRPr="008A3C38" w:rsidRDefault="008A3C38" w:rsidP="008A3C38">
      <w:pPr>
        <w:spacing w:after="0" w:line="240" w:lineRule="auto"/>
        <w:ind w:firstLine="709"/>
        <w:jc w:val="both"/>
        <w:rPr>
          <w:rFonts w:ascii="Times New Roman" w:eastAsia="Times New Roman" w:hAnsi="Times New Roman" w:cs="Times New Roman"/>
          <w:sz w:val="40"/>
          <w:szCs w:val="40"/>
        </w:rPr>
      </w:pPr>
    </w:p>
    <w:p w:rsidR="008A3C38" w:rsidRDefault="008A3C38" w:rsidP="008A3C38">
      <w:pPr>
        <w:rPr>
          <w:rFonts w:ascii="Times New Roman" w:eastAsia="Times New Roman" w:hAnsi="Times New Roman" w:cs="Times New Roman"/>
          <w:bCs/>
          <w:sz w:val="28"/>
          <w:szCs w:val="28"/>
          <w:lang w:eastAsia="ru-RU"/>
        </w:rPr>
      </w:pPr>
      <w:r w:rsidRPr="008A3C38">
        <w:rPr>
          <w:rFonts w:ascii="Pragmatica" w:eastAsia="Times New Roman" w:hAnsi="Pragmatica" w:cs="Times New Roman"/>
          <w:sz w:val="28"/>
          <w:szCs w:val="28"/>
          <w:lang w:eastAsia="ru-RU"/>
        </w:rPr>
        <w:t>Глава</w:t>
      </w:r>
      <w:r w:rsidRPr="008A3C38">
        <w:rPr>
          <w:rFonts w:ascii="Times New Roman" w:eastAsia="Times New Roman" w:hAnsi="Times New Roman" w:cs="Times New Roman"/>
          <w:sz w:val="28"/>
          <w:szCs w:val="28"/>
          <w:lang w:eastAsia="ru-RU"/>
        </w:rPr>
        <w:t xml:space="preserve"> </w:t>
      </w:r>
      <w:r w:rsidRPr="008A3C38">
        <w:rPr>
          <w:rFonts w:ascii="Pragmatica" w:eastAsia="Times New Roman" w:hAnsi="Pragmatica" w:cs="Times New Roman"/>
          <w:sz w:val="28"/>
          <w:szCs w:val="28"/>
          <w:lang w:eastAsia="ru-RU"/>
        </w:rPr>
        <w:t>города Нефтеюганска</w:t>
      </w:r>
      <w:r w:rsidRPr="008A3C38">
        <w:rPr>
          <w:rFonts w:ascii="Pragmatica" w:eastAsia="Times New Roman" w:hAnsi="Pragmatica" w:cs="Times New Roman"/>
          <w:sz w:val="28"/>
          <w:szCs w:val="28"/>
          <w:lang w:eastAsia="ru-RU"/>
        </w:rPr>
        <w:tab/>
      </w:r>
      <w:r w:rsidRPr="008A3C38">
        <w:rPr>
          <w:rFonts w:ascii="Calibri" w:eastAsia="Times New Roman" w:hAnsi="Calibri" w:cs="Times New Roman"/>
          <w:sz w:val="28"/>
          <w:szCs w:val="28"/>
          <w:lang w:eastAsia="ru-RU"/>
        </w:rPr>
        <w:tab/>
      </w:r>
      <w:r w:rsidRPr="008A3C38">
        <w:rPr>
          <w:rFonts w:ascii="Calibri" w:eastAsia="Times New Roman" w:hAnsi="Calibri" w:cs="Times New Roman"/>
          <w:sz w:val="28"/>
          <w:szCs w:val="28"/>
          <w:lang w:eastAsia="ru-RU"/>
        </w:rPr>
        <w:tab/>
      </w:r>
      <w:r w:rsidRPr="008A3C38">
        <w:rPr>
          <w:rFonts w:ascii="Calibri" w:eastAsia="Times New Roman" w:hAnsi="Calibri" w:cs="Times New Roman"/>
          <w:sz w:val="28"/>
          <w:szCs w:val="28"/>
          <w:lang w:eastAsia="ru-RU"/>
        </w:rPr>
        <w:tab/>
      </w:r>
      <w:r w:rsidRPr="008A3C38">
        <w:rPr>
          <w:rFonts w:ascii="Calibri" w:eastAsia="Times New Roman" w:hAnsi="Calibri" w:cs="Times New Roman"/>
          <w:sz w:val="28"/>
          <w:szCs w:val="28"/>
          <w:lang w:eastAsia="ru-RU"/>
        </w:rPr>
        <w:tab/>
      </w:r>
      <w:r w:rsidRPr="008A3C38">
        <w:rPr>
          <w:rFonts w:ascii="Calibri" w:eastAsia="Times New Roman" w:hAnsi="Calibri" w:cs="Times New Roman"/>
          <w:sz w:val="28"/>
          <w:szCs w:val="28"/>
          <w:lang w:eastAsia="ru-RU"/>
        </w:rPr>
        <w:tab/>
      </w:r>
      <w:r w:rsidRPr="008A3C38">
        <w:rPr>
          <w:rFonts w:ascii="Times New Roman" w:eastAsia="Times New Roman" w:hAnsi="Times New Roman" w:cs="Times New Roman"/>
          <w:sz w:val="28"/>
          <w:szCs w:val="28"/>
          <w:lang w:eastAsia="ru-RU"/>
        </w:rPr>
        <w:t xml:space="preserve">          </w:t>
      </w:r>
      <w:r w:rsidR="009A10D2">
        <w:rPr>
          <w:rFonts w:ascii="Times New Roman" w:eastAsia="Times New Roman" w:hAnsi="Times New Roman" w:cs="Times New Roman"/>
          <w:sz w:val="28"/>
          <w:szCs w:val="28"/>
          <w:lang w:eastAsia="ru-RU"/>
        </w:rPr>
        <w:t xml:space="preserve"> </w:t>
      </w:r>
      <w:r w:rsidRPr="008A3C38">
        <w:rPr>
          <w:rFonts w:ascii="Times New Roman" w:eastAsia="Times New Roman" w:hAnsi="Times New Roman" w:cs="Times New Roman"/>
          <w:sz w:val="28"/>
          <w:szCs w:val="28"/>
          <w:lang w:eastAsia="ru-RU"/>
        </w:rPr>
        <w:t xml:space="preserve"> </w:t>
      </w:r>
      <w:proofErr w:type="spellStart"/>
      <w:r w:rsidRPr="008A3C38">
        <w:rPr>
          <w:rFonts w:ascii="Times New Roman" w:eastAsia="Times New Roman" w:hAnsi="Times New Roman" w:cs="Times New Roman"/>
          <w:sz w:val="28"/>
          <w:szCs w:val="28"/>
          <w:lang w:eastAsia="ru-RU"/>
        </w:rPr>
        <w:t>С.Ю.Дегтярев</w:t>
      </w:r>
      <w:proofErr w:type="spellEnd"/>
    </w:p>
    <w:p w:rsidR="008A3C38" w:rsidRDefault="008A3C38">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rsidR="009A10D2" w:rsidRDefault="00D75518" w:rsidP="008A3C38">
      <w:pPr>
        <w:spacing w:after="0" w:line="240" w:lineRule="auto"/>
        <w:ind w:left="6521"/>
        <w:rPr>
          <w:rFonts w:ascii="Times New Roman" w:eastAsia="Times New Roman" w:hAnsi="Times New Roman" w:cs="Times New Roman"/>
          <w:bCs/>
          <w:sz w:val="28"/>
          <w:szCs w:val="28"/>
          <w:lang w:eastAsia="ru-RU"/>
        </w:rPr>
      </w:pPr>
      <w:r w:rsidRPr="00D75518">
        <w:rPr>
          <w:rFonts w:ascii="Times New Roman" w:eastAsia="Times New Roman" w:hAnsi="Times New Roman" w:cs="Times New Roman"/>
          <w:bCs/>
          <w:sz w:val="28"/>
          <w:szCs w:val="28"/>
          <w:lang w:eastAsia="ru-RU"/>
        </w:rPr>
        <w:lastRenderedPageBreak/>
        <w:t xml:space="preserve">Приложение </w:t>
      </w:r>
    </w:p>
    <w:p w:rsidR="00486FC8" w:rsidRPr="00D75518" w:rsidRDefault="00D75518" w:rsidP="008A3C38">
      <w:pPr>
        <w:spacing w:after="0" w:line="240" w:lineRule="auto"/>
        <w:ind w:left="6521"/>
        <w:rPr>
          <w:rFonts w:ascii="Times New Roman" w:eastAsia="Times New Roman" w:hAnsi="Times New Roman" w:cs="Times New Roman"/>
          <w:bCs/>
          <w:sz w:val="28"/>
          <w:szCs w:val="28"/>
          <w:lang w:eastAsia="ru-RU"/>
        </w:rPr>
      </w:pPr>
      <w:r w:rsidRPr="00D75518">
        <w:rPr>
          <w:rFonts w:ascii="Times New Roman" w:eastAsia="Times New Roman" w:hAnsi="Times New Roman" w:cs="Times New Roman"/>
          <w:bCs/>
          <w:sz w:val="28"/>
          <w:szCs w:val="28"/>
          <w:lang w:eastAsia="ru-RU"/>
        </w:rPr>
        <w:t>к постановлению</w:t>
      </w:r>
    </w:p>
    <w:p w:rsidR="00D75518" w:rsidRPr="00D75518" w:rsidRDefault="008A3C38" w:rsidP="008A3C38">
      <w:pPr>
        <w:spacing w:after="0" w:line="240" w:lineRule="auto"/>
        <w:ind w:left="652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администрации города </w:t>
      </w:r>
    </w:p>
    <w:p w:rsidR="00D75518" w:rsidRPr="00D75518" w:rsidRDefault="00D75518" w:rsidP="008A3C38">
      <w:pPr>
        <w:spacing w:after="0" w:line="240" w:lineRule="auto"/>
        <w:ind w:left="6521"/>
        <w:rPr>
          <w:rFonts w:ascii="Times New Roman" w:eastAsia="Times New Roman" w:hAnsi="Times New Roman" w:cs="Times New Roman"/>
          <w:bCs/>
          <w:sz w:val="28"/>
          <w:szCs w:val="28"/>
          <w:lang w:eastAsia="ru-RU"/>
        </w:rPr>
      </w:pPr>
      <w:r w:rsidRPr="00D75518">
        <w:rPr>
          <w:rFonts w:ascii="Times New Roman" w:eastAsia="Times New Roman" w:hAnsi="Times New Roman" w:cs="Times New Roman"/>
          <w:bCs/>
          <w:sz w:val="28"/>
          <w:szCs w:val="28"/>
          <w:lang w:eastAsia="ru-RU"/>
        </w:rPr>
        <w:t xml:space="preserve">от </w:t>
      </w:r>
      <w:r w:rsidR="008C1C27" w:rsidRPr="008C1C27">
        <w:rPr>
          <w:rFonts w:ascii="Times New Roman" w:hAnsi="Times New Roman"/>
          <w:sz w:val="28"/>
          <w:szCs w:val="28"/>
        </w:rPr>
        <w:t>25.05.2021</w:t>
      </w:r>
      <w:r>
        <w:rPr>
          <w:rFonts w:ascii="Times New Roman" w:eastAsia="Times New Roman" w:hAnsi="Times New Roman" w:cs="Times New Roman"/>
          <w:bCs/>
          <w:sz w:val="28"/>
          <w:szCs w:val="28"/>
          <w:lang w:eastAsia="ru-RU"/>
        </w:rPr>
        <w:t xml:space="preserve"> </w:t>
      </w:r>
      <w:r w:rsidR="009A10D2">
        <w:rPr>
          <w:rFonts w:ascii="Times New Roman" w:eastAsia="Times New Roman" w:hAnsi="Times New Roman" w:cs="Times New Roman"/>
          <w:bCs/>
          <w:sz w:val="28"/>
          <w:szCs w:val="28"/>
          <w:lang w:eastAsia="ru-RU"/>
        </w:rPr>
        <w:t xml:space="preserve">№ </w:t>
      </w:r>
      <w:r w:rsidR="008C1C27">
        <w:rPr>
          <w:rFonts w:ascii="Times New Roman" w:eastAsia="Times New Roman" w:hAnsi="Times New Roman" w:cs="Times New Roman"/>
          <w:bCs/>
          <w:sz w:val="28"/>
          <w:szCs w:val="28"/>
          <w:lang w:eastAsia="ru-RU"/>
        </w:rPr>
        <w:t>767-п</w:t>
      </w:r>
    </w:p>
    <w:p w:rsidR="00486FC8" w:rsidRDefault="00486FC8" w:rsidP="00DF5CA4">
      <w:pPr>
        <w:spacing w:after="0" w:line="240" w:lineRule="auto"/>
        <w:jc w:val="center"/>
        <w:rPr>
          <w:rFonts w:ascii="Times New Roman" w:eastAsia="Times New Roman" w:hAnsi="Times New Roman" w:cs="Times New Roman"/>
          <w:b/>
          <w:bCs/>
          <w:sz w:val="28"/>
          <w:szCs w:val="28"/>
          <w:lang w:eastAsia="ru-RU"/>
        </w:rPr>
      </w:pPr>
    </w:p>
    <w:p w:rsidR="009A10D2" w:rsidRPr="00337108" w:rsidRDefault="009A10D2" w:rsidP="00DF5CA4">
      <w:pPr>
        <w:spacing w:after="0" w:line="240" w:lineRule="auto"/>
        <w:jc w:val="center"/>
        <w:rPr>
          <w:rFonts w:ascii="Times New Roman" w:eastAsia="Times New Roman" w:hAnsi="Times New Roman" w:cs="Times New Roman"/>
          <w:b/>
          <w:bCs/>
          <w:sz w:val="28"/>
          <w:szCs w:val="28"/>
          <w:lang w:eastAsia="ru-RU"/>
        </w:rPr>
      </w:pPr>
    </w:p>
    <w:p w:rsidR="009A10D2" w:rsidRDefault="00DF5CA4" w:rsidP="00DF5CA4">
      <w:pPr>
        <w:spacing w:after="0" w:line="240" w:lineRule="auto"/>
        <w:jc w:val="center"/>
        <w:rPr>
          <w:rFonts w:ascii="Times New Roman" w:eastAsia="Times New Roman" w:hAnsi="Times New Roman" w:cs="Times New Roman"/>
          <w:bCs/>
          <w:sz w:val="28"/>
          <w:szCs w:val="28"/>
          <w:lang w:eastAsia="ru-RU"/>
        </w:rPr>
      </w:pPr>
      <w:r w:rsidRPr="009A10D2">
        <w:rPr>
          <w:rFonts w:ascii="Times New Roman" w:eastAsia="Times New Roman" w:hAnsi="Times New Roman" w:cs="Times New Roman"/>
          <w:bCs/>
          <w:sz w:val="28"/>
          <w:szCs w:val="28"/>
          <w:lang w:eastAsia="ru-RU"/>
        </w:rPr>
        <w:t xml:space="preserve">Технологическая схема </w:t>
      </w:r>
    </w:p>
    <w:p w:rsidR="00DF5CA4" w:rsidRPr="009A10D2" w:rsidRDefault="00DF5CA4" w:rsidP="00DF5CA4">
      <w:pPr>
        <w:spacing w:after="0" w:line="240" w:lineRule="auto"/>
        <w:jc w:val="center"/>
        <w:rPr>
          <w:rFonts w:ascii="Times New Roman" w:eastAsia="Times New Roman" w:hAnsi="Times New Roman" w:cs="Times New Roman"/>
          <w:bCs/>
          <w:sz w:val="28"/>
          <w:szCs w:val="28"/>
          <w:lang w:eastAsia="ru-RU"/>
        </w:rPr>
      </w:pPr>
      <w:r w:rsidRPr="009A10D2">
        <w:rPr>
          <w:rFonts w:ascii="Times New Roman" w:eastAsia="Times New Roman" w:hAnsi="Times New Roman" w:cs="Times New Roman"/>
          <w:bCs/>
          <w:sz w:val="28"/>
          <w:szCs w:val="28"/>
          <w:lang w:eastAsia="ru-RU"/>
        </w:rPr>
        <w:t>предоставления муниципальной услуги</w:t>
      </w:r>
    </w:p>
    <w:p w:rsidR="003F3D3A" w:rsidRPr="009A10D2" w:rsidRDefault="003F3D3A" w:rsidP="00DF5CA4">
      <w:pPr>
        <w:spacing w:after="0" w:line="240" w:lineRule="auto"/>
        <w:jc w:val="center"/>
        <w:rPr>
          <w:rFonts w:ascii="Times New Roman" w:eastAsia="Times New Roman" w:hAnsi="Times New Roman" w:cs="Times New Roman"/>
          <w:bCs/>
          <w:sz w:val="28"/>
          <w:szCs w:val="28"/>
          <w:lang w:eastAsia="ru-RU"/>
        </w:rPr>
      </w:pPr>
      <w:r w:rsidRPr="009A10D2">
        <w:rPr>
          <w:rFonts w:ascii="Times New Roman" w:eastAsia="Times New Roman" w:hAnsi="Times New Roman" w:cs="Times New Roman"/>
          <w:bCs/>
          <w:sz w:val="28"/>
          <w:szCs w:val="28"/>
          <w:lang w:eastAsia="ru-RU"/>
        </w:rPr>
        <w:t>«</w:t>
      </w:r>
      <w:r w:rsidR="001B1F52" w:rsidRPr="009A10D2">
        <w:rPr>
          <w:rFonts w:ascii="Times New Roman" w:hAnsi="Times New Roman" w:cs="Times New Roman"/>
          <w:sz w:val="28"/>
          <w:szCs w:val="28"/>
        </w:rPr>
        <w:t>Пред</w:t>
      </w:r>
      <w:r w:rsidR="00D0665D" w:rsidRPr="009A10D2">
        <w:rPr>
          <w:rFonts w:ascii="Times New Roman" w:hAnsi="Times New Roman" w:cs="Times New Roman"/>
          <w:sz w:val="28"/>
          <w:szCs w:val="28"/>
        </w:rPr>
        <w:t>варитель</w:t>
      </w:r>
      <w:r w:rsidR="001B1F52" w:rsidRPr="009A10D2">
        <w:rPr>
          <w:rFonts w:ascii="Times New Roman" w:hAnsi="Times New Roman" w:cs="Times New Roman"/>
          <w:sz w:val="28"/>
          <w:szCs w:val="28"/>
        </w:rPr>
        <w:t>н</w:t>
      </w:r>
      <w:r w:rsidR="00D0665D" w:rsidRPr="009A10D2">
        <w:rPr>
          <w:rFonts w:ascii="Times New Roman" w:hAnsi="Times New Roman" w:cs="Times New Roman"/>
          <w:sz w:val="28"/>
          <w:szCs w:val="28"/>
        </w:rPr>
        <w:t>о</w:t>
      </w:r>
      <w:r w:rsidR="001B1F52" w:rsidRPr="009A10D2">
        <w:rPr>
          <w:rFonts w:ascii="Times New Roman" w:hAnsi="Times New Roman" w:cs="Times New Roman"/>
          <w:sz w:val="28"/>
          <w:szCs w:val="28"/>
        </w:rPr>
        <w:t xml:space="preserve">е </w:t>
      </w:r>
      <w:r w:rsidR="00D0665D" w:rsidRPr="009A10D2">
        <w:rPr>
          <w:rFonts w:ascii="Times New Roman" w:hAnsi="Times New Roman" w:cs="Times New Roman"/>
          <w:sz w:val="28"/>
          <w:szCs w:val="28"/>
        </w:rPr>
        <w:t xml:space="preserve">согласование предоставления </w:t>
      </w:r>
      <w:r w:rsidR="001B1F52" w:rsidRPr="009A10D2">
        <w:rPr>
          <w:rFonts w:ascii="Times New Roman" w:hAnsi="Times New Roman" w:cs="Times New Roman"/>
          <w:sz w:val="28"/>
          <w:szCs w:val="28"/>
        </w:rPr>
        <w:t>земельн</w:t>
      </w:r>
      <w:r w:rsidR="00D0665D" w:rsidRPr="009A10D2">
        <w:rPr>
          <w:rFonts w:ascii="Times New Roman" w:hAnsi="Times New Roman" w:cs="Times New Roman"/>
          <w:sz w:val="28"/>
          <w:szCs w:val="28"/>
        </w:rPr>
        <w:t>ого</w:t>
      </w:r>
      <w:r w:rsidR="001B1F52" w:rsidRPr="009A10D2">
        <w:rPr>
          <w:rFonts w:ascii="Times New Roman" w:hAnsi="Times New Roman" w:cs="Times New Roman"/>
          <w:sz w:val="28"/>
          <w:szCs w:val="28"/>
        </w:rPr>
        <w:t xml:space="preserve"> участк</w:t>
      </w:r>
      <w:r w:rsidR="00D0665D" w:rsidRPr="009A10D2">
        <w:rPr>
          <w:rFonts w:ascii="Times New Roman" w:hAnsi="Times New Roman" w:cs="Times New Roman"/>
          <w:sz w:val="28"/>
          <w:szCs w:val="28"/>
        </w:rPr>
        <w:t>а</w:t>
      </w:r>
      <w:r w:rsidRPr="009A10D2">
        <w:rPr>
          <w:rFonts w:ascii="Times New Roman" w:eastAsia="Times New Roman" w:hAnsi="Times New Roman" w:cs="Times New Roman"/>
          <w:bCs/>
          <w:sz w:val="28"/>
          <w:szCs w:val="28"/>
          <w:lang w:eastAsia="ru-RU"/>
        </w:rPr>
        <w:t>»</w:t>
      </w:r>
    </w:p>
    <w:p w:rsidR="000E5208" w:rsidRPr="009A10D2" w:rsidRDefault="000E5208" w:rsidP="00DF5CA4">
      <w:pPr>
        <w:spacing w:after="0" w:line="240" w:lineRule="auto"/>
        <w:jc w:val="center"/>
        <w:rPr>
          <w:rFonts w:ascii="Times New Roman" w:eastAsia="Times New Roman" w:hAnsi="Times New Roman" w:cs="Times New Roman"/>
          <w:bCs/>
          <w:sz w:val="28"/>
          <w:szCs w:val="28"/>
          <w:lang w:eastAsia="ru-RU"/>
        </w:rPr>
      </w:pPr>
    </w:p>
    <w:p w:rsidR="00DF5CA4" w:rsidRPr="009A10D2" w:rsidRDefault="00DF5CA4" w:rsidP="00DF5CA4">
      <w:pPr>
        <w:spacing w:after="0" w:line="240" w:lineRule="auto"/>
        <w:jc w:val="center"/>
        <w:rPr>
          <w:rFonts w:ascii="Times New Roman" w:eastAsia="Times New Roman" w:hAnsi="Times New Roman" w:cs="Times New Roman"/>
          <w:bCs/>
          <w:sz w:val="28"/>
          <w:szCs w:val="28"/>
          <w:lang w:eastAsia="ru-RU"/>
        </w:rPr>
      </w:pPr>
      <w:r w:rsidRPr="009A10D2">
        <w:rPr>
          <w:rFonts w:ascii="Times New Roman" w:eastAsia="Times New Roman" w:hAnsi="Times New Roman" w:cs="Times New Roman"/>
          <w:bCs/>
          <w:sz w:val="28"/>
          <w:szCs w:val="28"/>
          <w:lang w:eastAsia="ru-RU"/>
        </w:rPr>
        <w:t>Раздел 1.Общие сведения о муниципальной услуге</w:t>
      </w:r>
    </w:p>
    <w:p w:rsidR="00DF5CA4" w:rsidRPr="00BA7A5A" w:rsidRDefault="00DF5CA4" w:rsidP="00DF5CA4">
      <w:pPr>
        <w:spacing w:after="0" w:line="240" w:lineRule="auto"/>
        <w:jc w:val="center"/>
        <w:rPr>
          <w:rFonts w:ascii="Times New Roman" w:eastAsia="Times New Roman" w:hAnsi="Times New Roman" w:cs="Times New Roman"/>
          <w:b/>
          <w:bCs/>
          <w:sz w:val="28"/>
          <w:szCs w:val="28"/>
          <w:lang w:eastAsia="ru-RU"/>
        </w:rPr>
      </w:pPr>
    </w:p>
    <w:tbl>
      <w:tblPr>
        <w:tblStyle w:val="a3"/>
        <w:tblW w:w="0" w:type="auto"/>
        <w:tblLook w:val="04A0" w:firstRow="1" w:lastRow="0" w:firstColumn="1" w:lastColumn="0" w:noHBand="0" w:noVBand="1"/>
      </w:tblPr>
      <w:tblGrid>
        <w:gridCol w:w="515"/>
        <w:gridCol w:w="3408"/>
        <w:gridCol w:w="5541"/>
      </w:tblGrid>
      <w:tr w:rsidR="00CC7233" w:rsidRPr="008A3C38" w:rsidTr="008A3C38">
        <w:tc>
          <w:tcPr>
            <w:tcW w:w="515" w:type="dxa"/>
          </w:tcPr>
          <w:p w:rsidR="00DF5CA4" w:rsidRPr="008A3C38" w:rsidRDefault="00DF5CA4" w:rsidP="00DF5CA4">
            <w:pPr>
              <w:jc w:val="center"/>
            </w:pPr>
            <w:r w:rsidRPr="008A3C38">
              <w:t xml:space="preserve">№ </w:t>
            </w:r>
            <w:proofErr w:type="gramStart"/>
            <w:r w:rsidRPr="008A3C38">
              <w:t>п</w:t>
            </w:r>
            <w:proofErr w:type="gramEnd"/>
            <w:r w:rsidRPr="008A3C38">
              <w:t>/п</w:t>
            </w:r>
          </w:p>
        </w:tc>
        <w:tc>
          <w:tcPr>
            <w:tcW w:w="3408" w:type="dxa"/>
          </w:tcPr>
          <w:p w:rsidR="00DF5CA4" w:rsidRPr="008A3C38" w:rsidRDefault="00BA7A5A" w:rsidP="00DF5CA4">
            <w:pPr>
              <w:jc w:val="center"/>
            </w:pPr>
            <w:r w:rsidRPr="008A3C38">
              <w:t>Параметр</w:t>
            </w:r>
          </w:p>
        </w:tc>
        <w:tc>
          <w:tcPr>
            <w:tcW w:w="5541" w:type="dxa"/>
          </w:tcPr>
          <w:p w:rsidR="00DF5CA4" w:rsidRPr="008A3C38" w:rsidRDefault="00DF5CA4" w:rsidP="00DF5CA4">
            <w:pPr>
              <w:jc w:val="center"/>
            </w:pPr>
            <w:r w:rsidRPr="008A3C38">
              <w:t>Значение параметра/состояние</w:t>
            </w:r>
          </w:p>
        </w:tc>
      </w:tr>
      <w:tr w:rsidR="00F369F7" w:rsidRPr="008A3C38" w:rsidTr="008A3C38">
        <w:trPr>
          <w:trHeight w:val="331"/>
        </w:trPr>
        <w:tc>
          <w:tcPr>
            <w:tcW w:w="515" w:type="dxa"/>
          </w:tcPr>
          <w:p w:rsidR="00F369F7" w:rsidRPr="008A3C38" w:rsidRDefault="00544997" w:rsidP="00DF5CA4">
            <w:pPr>
              <w:jc w:val="center"/>
            </w:pPr>
            <w:r>
              <w:t>1</w:t>
            </w:r>
          </w:p>
        </w:tc>
        <w:tc>
          <w:tcPr>
            <w:tcW w:w="3408" w:type="dxa"/>
          </w:tcPr>
          <w:p w:rsidR="00F369F7" w:rsidRPr="008A3C38" w:rsidRDefault="00F369F7" w:rsidP="00DF5CA4">
            <w:pPr>
              <w:rPr>
                <w:bCs/>
              </w:rPr>
            </w:pPr>
            <w:r w:rsidRPr="008A3C38">
              <w:rPr>
                <w:bCs/>
              </w:rPr>
              <w:t>Наименование органа, предоставляющего услугу</w:t>
            </w:r>
          </w:p>
        </w:tc>
        <w:tc>
          <w:tcPr>
            <w:tcW w:w="5541" w:type="dxa"/>
          </w:tcPr>
          <w:p w:rsidR="00D75518" w:rsidRPr="008A3C38" w:rsidRDefault="00D75518" w:rsidP="00D75518">
            <w:pPr>
              <w:jc w:val="both"/>
              <w:rPr>
                <w:bCs/>
                <w:color w:val="000000" w:themeColor="text1"/>
              </w:rPr>
            </w:pPr>
            <w:r w:rsidRPr="008A3C38">
              <w:rPr>
                <w:bCs/>
                <w:color w:val="000000" w:themeColor="text1"/>
              </w:rPr>
              <w:t>Уполномоченным органом, предоставляющим муниципальную услугу, является администрация города Нефтеюганска (далее – Уполномоченный орган)</w:t>
            </w:r>
          </w:p>
          <w:p w:rsidR="00F369F7" w:rsidRPr="008A3C38" w:rsidRDefault="00D75518" w:rsidP="00D75518">
            <w:pPr>
              <w:jc w:val="both"/>
              <w:rPr>
                <w:i/>
                <w:color w:val="000000" w:themeColor="text1"/>
              </w:rPr>
            </w:pPr>
            <w:r w:rsidRPr="008A3C38">
              <w:rPr>
                <w:bCs/>
                <w:color w:val="000000" w:themeColor="text1"/>
              </w:rPr>
              <w:t>Непосредственное предоставление муниципальной услуги осуществляет департамент градостроительства и земельных отношений администрации города Нефтеюганска (далее-Департамент)</w:t>
            </w:r>
          </w:p>
        </w:tc>
      </w:tr>
      <w:tr w:rsidR="00F369F7" w:rsidRPr="008A3C38" w:rsidTr="008A3C38">
        <w:trPr>
          <w:trHeight w:val="295"/>
        </w:trPr>
        <w:tc>
          <w:tcPr>
            <w:tcW w:w="515" w:type="dxa"/>
          </w:tcPr>
          <w:p w:rsidR="00F369F7" w:rsidRPr="008A3C38" w:rsidRDefault="00544997" w:rsidP="00DF5CA4">
            <w:pPr>
              <w:jc w:val="center"/>
            </w:pPr>
            <w:r>
              <w:t>2</w:t>
            </w:r>
          </w:p>
        </w:tc>
        <w:tc>
          <w:tcPr>
            <w:tcW w:w="3408" w:type="dxa"/>
          </w:tcPr>
          <w:p w:rsidR="00F369F7" w:rsidRPr="008A3C38" w:rsidRDefault="00F369F7" w:rsidP="00BA7A5A">
            <w:r w:rsidRPr="008A3C38">
              <w:rPr>
                <w:bCs/>
              </w:rPr>
              <w:t>Номер услуги в федеральном реестре</w:t>
            </w:r>
          </w:p>
        </w:tc>
        <w:tc>
          <w:tcPr>
            <w:tcW w:w="5541" w:type="dxa"/>
          </w:tcPr>
          <w:p w:rsidR="00F369F7" w:rsidRPr="008A3C38" w:rsidRDefault="00F369F7" w:rsidP="00DF5CA4">
            <w:pPr>
              <w:jc w:val="both"/>
            </w:pPr>
            <w:r w:rsidRPr="008A3C38">
              <w:t>8600000000164362944</w:t>
            </w:r>
          </w:p>
        </w:tc>
      </w:tr>
      <w:tr w:rsidR="00F369F7" w:rsidRPr="008A3C38" w:rsidTr="008A3C38">
        <w:tc>
          <w:tcPr>
            <w:tcW w:w="515" w:type="dxa"/>
          </w:tcPr>
          <w:p w:rsidR="00F369F7" w:rsidRPr="008A3C38" w:rsidRDefault="00544997" w:rsidP="00DF5CA4">
            <w:pPr>
              <w:jc w:val="center"/>
            </w:pPr>
            <w:r>
              <w:t>3</w:t>
            </w:r>
          </w:p>
        </w:tc>
        <w:tc>
          <w:tcPr>
            <w:tcW w:w="3408" w:type="dxa"/>
          </w:tcPr>
          <w:p w:rsidR="00F369F7" w:rsidRPr="008A3C38" w:rsidRDefault="00F369F7" w:rsidP="00BA7A5A">
            <w:r w:rsidRPr="008A3C38">
              <w:rPr>
                <w:bCs/>
              </w:rPr>
              <w:t>Полное наименование услуги</w:t>
            </w:r>
          </w:p>
        </w:tc>
        <w:tc>
          <w:tcPr>
            <w:tcW w:w="5541" w:type="dxa"/>
          </w:tcPr>
          <w:p w:rsidR="00F369F7" w:rsidRPr="008A3C38" w:rsidRDefault="00F369F7" w:rsidP="001E2FD1">
            <w:r w:rsidRPr="008A3C38">
              <w:t>Предварительное согласование предоставления земельного участка</w:t>
            </w:r>
          </w:p>
        </w:tc>
      </w:tr>
      <w:tr w:rsidR="00F369F7" w:rsidRPr="008A3C38" w:rsidTr="008A3C38">
        <w:tc>
          <w:tcPr>
            <w:tcW w:w="515" w:type="dxa"/>
          </w:tcPr>
          <w:p w:rsidR="00F369F7" w:rsidRPr="008A3C38" w:rsidRDefault="00544997" w:rsidP="00DF5CA4">
            <w:pPr>
              <w:jc w:val="center"/>
            </w:pPr>
            <w:r>
              <w:t>4</w:t>
            </w:r>
          </w:p>
        </w:tc>
        <w:tc>
          <w:tcPr>
            <w:tcW w:w="3408" w:type="dxa"/>
          </w:tcPr>
          <w:p w:rsidR="00F369F7" w:rsidRPr="008A3C38" w:rsidRDefault="00F369F7" w:rsidP="00BA7A5A">
            <w:r w:rsidRPr="008A3C38">
              <w:rPr>
                <w:bCs/>
              </w:rPr>
              <w:t>Краткое наименование услуги</w:t>
            </w:r>
          </w:p>
        </w:tc>
        <w:tc>
          <w:tcPr>
            <w:tcW w:w="5541" w:type="dxa"/>
          </w:tcPr>
          <w:p w:rsidR="00F369F7" w:rsidRPr="008A3C38" w:rsidRDefault="00D75518" w:rsidP="001E2FD1">
            <w:pPr>
              <w:jc w:val="both"/>
            </w:pPr>
            <w:r w:rsidRPr="008A3C38">
              <w:t>нет</w:t>
            </w:r>
          </w:p>
        </w:tc>
      </w:tr>
      <w:tr w:rsidR="00F369F7" w:rsidRPr="008A3C38" w:rsidTr="008A3C38">
        <w:tc>
          <w:tcPr>
            <w:tcW w:w="515" w:type="dxa"/>
          </w:tcPr>
          <w:p w:rsidR="00F369F7" w:rsidRPr="008A3C38" w:rsidRDefault="00544997" w:rsidP="00DF5CA4">
            <w:pPr>
              <w:jc w:val="center"/>
            </w:pPr>
            <w:r>
              <w:t>5</w:t>
            </w:r>
          </w:p>
        </w:tc>
        <w:tc>
          <w:tcPr>
            <w:tcW w:w="3408" w:type="dxa"/>
          </w:tcPr>
          <w:p w:rsidR="00F369F7" w:rsidRPr="008A3C38" w:rsidRDefault="00F369F7" w:rsidP="00BA7A5A">
            <w:r w:rsidRPr="008A3C38">
              <w:rPr>
                <w:bCs/>
              </w:rPr>
              <w:t>Административный регламент предоставления муниципальной услуги</w:t>
            </w:r>
          </w:p>
        </w:tc>
        <w:tc>
          <w:tcPr>
            <w:tcW w:w="5541" w:type="dxa"/>
          </w:tcPr>
          <w:p w:rsidR="00F369F7" w:rsidRPr="008A3C38" w:rsidRDefault="00F369F7" w:rsidP="00F369F7">
            <w:pPr>
              <w:jc w:val="both"/>
            </w:pPr>
            <w:r w:rsidRPr="008A3C38">
              <w:rPr>
                <w:color w:val="000000" w:themeColor="text1"/>
              </w:rPr>
              <w:t>Постановление администрации города Нефтеюганска от 04.09.2017 №150-нп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tc>
      </w:tr>
      <w:tr w:rsidR="00F369F7" w:rsidRPr="008A3C38" w:rsidTr="008A3C38">
        <w:trPr>
          <w:trHeight w:val="53"/>
        </w:trPr>
        <w:tc>
          <w:tcPr>
            <w:tcW w:w="515" w:type="dxa"/>
          </w:tcPr>
          <w:p w:rsidR="00F369F7" w:rsidRPr="008A3C38" w:rsidRDefault="00544997" w:rsidP="00DF5CA4">
            <w:pPr>
              <w:jc w:val="center"/>
            </w:pPr>
            <w:r>
              <w:t>6</w:t>
            </w:r>
          </w:p>
        </w:tc>
        <w:tc>
          <w:tcPr>
            <w:tcW w:w="3408" w:type="dxa"/>
          </w:tcPr>
          <w:p w:rsidR="00F369F7" w:rsidRPr="008A3C38" w:rsidRDefault="00F369F7" w:rsidP="00BA7A5A">
            <w:r w:rsidRPr="008A3C38">
              <w:rPr>
                <w:bCs/>
              </w:rPr>
              <w:t>Перечень «</w:t>
            </w:r>
            <w:proofErr w:type="spellStart"/>
            <w:r w:rsidRPr="008A3C38">
              <w:rPr>
                <w:bCs/>
              </w:rPr>
              <w:t>подуслуг</w:t>
            </w:r>
            <w:proofErr w:type="spellEnd"/>
            <w:r w:rsidRPr="008A3C38">
              <w:rPr>
                <w:bCs/>
              </w:rPr>
              <w:t>»</w:t>
            </w:r>
          </w:p>
        </w:tc>
        <w:tc>
          <w:tcPr>
            <w:tcW w:w="5541" w:type="dxa"/>
          </w:tcPr>
          <w:p w:rsidR="00F369F7" w:rsidRPr="008A3C38" w:rsidRDefault="00FA0F41" w:rsidP="0083073D">
            <w:r w:rsidRPr="008A3C38">
              <w:t>нет</w:t>
            </w:r>
          </w:p>
        </w:tc>
      </w:tr>
      <w:tr w:rsidR="00FA0F41" w:rsidRPr="008A3C38" w:rsidTr="008A3C38">
        <w:tc>
          <w:tcPr>
            <w:tcW w:w="515" w:type="dxa"/>
          </w:tcPr>
          <w:p w:rsidR="00FA0F41" w:rsidRPr="008A3C38" w:rsidRDefault="00544997" w:rsidP="00DF5CA4">
            <w:pPr>
              <w:jc w:val="center"/>
            </w:pPr>
            <w:r>
              <w:t>7</w:t>
            </w:r>
          </w:p>
        </w:tc>
        <w:tc>
          <w:tcPr>
            <w:tcW w:w="3408" w:type="dxa"/>
          </w:tcPr>
          <w:p w:rsidR="00FA0F41" w:rsidRPr="008A3C38" w:rsidRDefault="00FA0F41" w:rsidP="00DF5CA4">
            <w:r w:rsidRPr="008A3C38">
              <w:rPr>
                <w:bCs/>
              </w:rPr>
              <w:t>Способы оценки качества предоставления муниципальной услуги</w:t>
            </w:r>
          </w:p>
        </w:tc>
        <w:tc>
          <w:tcPr>
            <w:tcW w:w="5541" w:type="dxa"/>
          </w:tcPr>
          <w:p w:rsidR="00FA0F41" w:rsidRPr="008A3C38" w:rsidRDefault="00933EC2" w:rsidP="00DE0185">
            <w:pPr>
              <w:jc w:val="both"/>
              <w:rPr>
                <w:color w:val="000000" w:themeColor="text1"/>
              </w:rPr>
            </w:pPr>
            <w:r w:rsidRPr="008A3C38">
              <w:rPr>
                <w:color w:val="000000" w:themeColor="text1"/>
              </w:rPr>
              <w:t>1.</w:t>
            </w:r>
            <w:r w:rsidR="00FA0F41" w:rsidRPr="008A3C38">
              <w:rPr>
                <w:color w:val="000000" w:themeColor="text1"/>
              </w:rPr>
              <w:t>Радиотелефонная связь (смс-опрос, телефонный опрос);</w:t>
            </w:r>
          </w:p>
          <w:p w:rsidR="00FA0F41" w:rsidRPr="008A3C38" w:rsidRDefault="00933EC2" w:rsidP="00DE0185">
            <w:pPr>
              <w:jc w:val="both"/>
              <w:rPr>
                <w:color w:val="000000" w:themeColor="text1"/>
              </w:rPr>
            </w:pPr>
            <w:r w:rsidRPr="008A3C38">
              <w:rPr>
                <w:color w:val="000000" w:themeColor="text1"/>
              </w:rPr>
              <w:t>2.</w:t>
            </w:r>
            <w:r w:rsidR="00FA0F41" w:rsidRPr="008A3C38">
              <w:rPr>
                <w:color w:val="000000" w:themeColor="text1"/>
              </w:rPr>
              <w:t>Терминальные устройства в МФЦ;</w:t>
            </w:r>
          </w:p>
          <w:p w:rsidR="00FA0F41" w:rsidRPr="008A3C38" w:rsidRDefault="00FA0F41" w:rsidP="00DE0185">
            <w:pPr>
              <w:jc w:val="both"/>
              <w:rPr>
                <w:color w:val="000000" w:themeColor="text1"/>
              </w:rPr>
            </w:pPr>
          </w:p>
        </w:tc>
      </w:tr>
    </w:tbl>
    <w:p w:rsidR="00B87583" w:rsidRDefault="00B87583" w:rsidP="00DF5CA4">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B87583" w:rsidRDefault="00B87583">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D75518" w:rsidRDefault="00D75518" w:rsidP="00DF5CA4">
      <w:pPr>
        <w:widowControl w:val="0"/>
        <w:autoSpaceDE w:val="0"/>
        <w:autoSpaceDN w:val="0"/>
        <w:spacing w:after="0" w:line="240" w:lineRule="auto"/>
        <w:jc w:val="center"/>
        <w:rPr>
          <w:rFonts w:ascii="Times New Roman" w:eastAsia="Times New Roman" w:hAnsi="Times New Roman" w:cs="Times New Roman"/>
          <w:b/>
          <w:sz w:val="24"/>
          <w:szCs w:val="24"/>
          <w:lang w:eastAsia="ru-RU"/>
        </w:rPr>
        <w:sectPr w:rsidR="00D75518" w:rsidSect="009A10D2">
          <w:headerReference w:type="default" r:id="rId10"/>
          <w:pgSz w:w="11906" w:h="16838"/>
          <w:pgMar w:top="1134" w:right="567" w:bottom="1134" w:left="1701" w:header="709" w:footer="709" w:gutter="0"/>
          <w:cols w:space="708"/>
          <w:titlePg/>
          <w:docGrid w:linePitch="360"/>
        </w:sectPr>
      </w:pPr>
    </w:p>
    <w:p w:rsidR="00DF5CA4" w:rsidRPr="00200B77" w:rsidRDefault="00DF5CA4" w:rsidP="00DF5CA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00B77">
        <w:rPr>
          <w:rFonts w:ascii="Times New Roman" w:eastAsia="Times New Roman" w:hAnsi="Times New Roman" w:cs="Times New Roman"/>
          <w:sz w:val="24"/>
          <w:szCs w:val="24"/>
          <w:lang w:eastAsia="ru-RU"/>
        </w:rPr>
        <w:lastRenderedPageBreak/>
        <w:t xml:space="preserve">Раздел 2.Общие сведения о </w:t>
      </w:r>
      <w:r w:rsidR="00200B77" w:rsidRPr="00200B77">
        <w:rPr>
          <w:rFonts w:ascii="Times New Roman" w:eastAsia="Times New Roman" w:hAnsi="Times New Roman" w:cs="Times New Roman"/>
          <w:sz w:val="24"/>
          <w:szCs w:val="24"/>
          <w:lang w:eastAsia="ru-RU"/>
        </w:rPr>
        <w:t>муниципальной услуге</w:t>
      </w:r>
      <w:r w:rsidR="00200B77">
        <w:rPr>
          <w:rFonts w:ascii="Times New Roman" w:eastAsia="Times New Roman" w:hAnsi="Times New Roman" w:cs="Times New Roman"/>
          <w:sz w:val="24"/>
          <w:szCs w:val="24"/>
          <w:lang w:eastAsia="ru-RU"/>
        </w:rPr>
        <w:t xml:space="preserve"> </w:t>
      </w:r>
    </w:p>
    <w:p w:rsidR="00DF5CA4" w:rsidRPr="00BA7A5A" w:rsidRDefault="00DF5CA4" w:rsidP="00DF5CA4">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tbl>
      <w:tblPr>
        <w:tblStyle w:val="a3"/>
        <w:tblW w:w="15877" w:type="dxa"/>
        <w:tblInd w:w="-459" w:type="dxa"/>
        <w:tblLayout w:type="fixed"/>
        <w:tblLook w:val="04A0" w:firstRow="1" w:lastRow="0" w:firstColumn="1" w:lastColumn="0" w:noHBand="0" w:noVBand="1"/>
      </w:tblPr>
      <w:tblGrid>
        <w:gridCol w:w="1418"/>
        <w:gridCol w:w="1417"/>
        <w:gridCol w:w="1076"/>
        <w:gridCol w:w="2468"/>
        <w:gridCol w:w="1701"/>
        <w:gridCol w:w="1134"/>
        <w:gridCol w:w="993"/>
        <w:gridCol w:w="1417"/>
        <w:gridCol w:w="48"/>
        <w:gridCol w:w="1229"/>
        <w:gridCol w:w="1558"/>
        <w:gridCol w:w="1418"/>
      </w:tblGrid>
      <w:tr w:rsidR="00CC7233" w:rsidRPr="00200B77" w:rsidTr="00DE0185">
        <w:trPr>
          <w:trHeight w:val="246"/>
        </w:trPr>
        <w:tc>
          <w:tcPr>
            <w:tcW w:w="2835" w:type="dxa"/>
            <w:gridSpan w:val="2"/>
          </w:tcPr>
          <w:p w:rsidR="00DF5CA4" w:rsidRPr="00200B77" w:rsidRDefault="00DF5CA4" w:rsidP="00DF5CA4">
            <w:pPr>
              <w:widowControl w:val="0"/>
              <w:autoSpaceDE w:val="0"/>
              <w:autoSpaceDN w:val="0"/>
              <w:jc w:val="center"/>
            </w:pPr>
            <w:r w:rsidRPr="00200B77">
              <w:t>Срок предоставления в зависимости от условий</w:t>
            </w:r>
          </w:p>
        </w:tc>
        <w:tc>
          <w:tcPr>
            <w:tcW w:w="1076" w:type="dxa"/>
            <w:vMerge w:val="restart"/>
          </w:tcPr>
          <w:p w:rsidR="00DF5CA4" w:rsidRPr="00200B77" w:rsidRDefault="00DF5CA4" w:rsidP="007906B9">
            <w:pPr>
              <w:widowControl w:val="0"/>
              <w:autoSpaceDE w:val="0"/>
              <w:autoSpaceDN w:val="0"/>
              <w:jc w:val="center"/>
            </w:pPr>
            <w:r w:rsidRPr="00200B77">
              <w:t>Основания отказа в при</w:t>
            </w:r>
            <w:r w:rsidR="007906B9" w:rsidRPr="00200B77">
              <w:t>ё</w:t>
            </w:r>
            <w:r w:rsidRPr="00200B77">
              <w:t>ме документов</w:t>
            </w:r>
          </w:p>
        </w:tc>
        <w:tc>
          <w:tcPr>
            <w:tcW w:w="2468" w:type="dxa"/>
            <w:vMerge w:val="restart"/>
          </w:tcPr>
          <w:p w:rsidR="00DF5CA4" w:rsidRPr="00200B77" w:rsidRDefault="00DF5CA4" w:rsidP="00DF5CA4">
            <w:pPr>
              <w:widowControl w:val="0"/>
              <w:autoSpaceDE w:val="0"/>
              <w:autoSpaceDN w:val="0"/>
              <w:jc w:val="center"/>
            </w:pPr>
            <w:r w:rsidRPr="00200B77">
              <w:t xml:space="preserve">Основания отказа в предоставлении </w:t>
            </w:r>
            <w:r w:rsidR="00200B77">
              <w:t>муниципальной услуги</w:t>
            </w:r>
          </w:p>
        </w:tc>
        <w:tc>
          <w:tcPr>
            <w:tcW w:w="1701" w:type="dxa"/>
            <w:vMerge w:val="restart"/>
          </w:tcPr>
          <w:p w:rsidR="00DF5CA4" w:rsidRPr="00200B77" w:rsidRDefault="00DF5CA4" w:rsidP="00DF5CA4">
            <w:pPr>
              <w:widowControl w:val="0"/>
              <w:autoSpaceDE w:val="0"/>
              <w:autoSpaceDN w:val="0"/>
              <w:jc w:val="center"/>
            </w:pPr>
            <w:r w:rsidRPr="00200B77">
              <w:t xml:space="preserve">Основания приостановления предоставления </w:t>
            </w:r>
            <w:r w:rsidR="00200B77">
              <w:t>муниципальной услуги</w:t>
            </w:r>
          </w:p>
        </w:tc>
        <w:tc>
          <w:tcPr>
            <w:tcW w:w="1134" w:type="dxa"/>
            <w:vMerge w:val="restart"/>
          </w:tcPr>
          <w:p w:rsidR="00DF5CA4" w:rsidRPr="00200B77" w:rsidRDefault="00DF5CA4" w:rsidP="00DF5CA4">
            <w:pPr>
              <w:widowControl w:val="0"/>
              <w:autoSpaceDE w:val="0"/>
              <w:autoSpaceDN w:val="0"/>
              <w:jc w:val="center"/>
            </w:pPr>
            <w:r w:rsidRPr="00200B77">
              <w:t xml:space="preserve">Срок приостановления предоставления </w:t>
            </w:r>
            <w:r w:rsidR="00200B77">
              <w:t>муниципальной услуги</w:t>
            </w:r>
          </w:p>
        </w:tc>
        <w:tc>
          <w:tcPr>
            <w:tcW w:w="3687" w:type="dxa"/>
            <w:gridSpan w:val="4"/>
          </w:tcPr>
          <w:p w:rsidR="00DF5CA4" w:rsidRPr="00200B77" w:rsidRDefault="00DF5CA4" w:rsidP="00DF5CA4">
            <w:pPr>
              <w:widowControl w:val="0"/>
              <w:autoSpaceDE w:val="0"/>
              <w:autoSpaceDN w:val="0"/>
              <w:jc w:val="center"/>
            </w:pPr>
            <w:r w:rsidRPr="00200B77">
              <w:t xml:space="preserve">Плата за предоставление </w:t>
            </w:r>
            <w:r w:rsidR="00200B77">
              <w:t>муниципальной услуги</w:t>
            </w:r>
          </w:p>
        </w:tc>
        <w:tc>
          <w:tcPr>
            <w:tcW w:w="1558" w:type="dxa"/>
            <w:vMerge w:val="restart"/>
          </w:tcPr>
          <w:p w:rsidR="00DF5CA4" w:rsidRPr="00200B77" w:rsidRDefault="00DF5CA4" w:rsidP="00DF5CA4">
            <w:pPr>
              <w:widowControl w:val="0"/>
              <w:autoSpaceDE w:val="0"/>
              <w:autoSpaceDN w:val="0"/>
              <w:jc w:val="center"/>
            </w:pPr>
            <w:r w:rsidRPr="00200B77">
              <w:t xml:space="preserve">Способ обращения за получением </w:t>
            </w:r>
            <w:r w:rsidR="00200B77">
              <w:t>муниципальной услуги</w:t>
            </w:r>
          </w:p>
        </w:tc>
        <w:tc>
          <w:tcPr>
            <w:tcW w:w="1418" w:type="dxa"/>
            <w:vMerge w:val="restart"/>
          </w:tcPr>
          <w:p w:rsidR="00DF5CA4" w:rsidRPr="00200B77" w:rsidRDefault="00DF5CA4" w:rsidP="00DF5CA4">
            <w:pPr>
              <w:widowControl w:val="0"/>
              <w:autoSpaceDE w:val="0"/>
              <w:autoSpaceDN w:val="0"/>
              <w:jc w:val="center"/>
            </w:pPr>
            <w:r w:rsidRPr="00200B77">
              <w:t xml:space="preserve">Способ получения результатов </w:t>
            </w:r>
            <w:r w:rsidR="00200B77">
              <w:t>муниципальной услуги</w:t>
            </w:r>
          </w:p>
        </w:tc>
      </w:tr>
      <w:tr w:rsidR="00CC7233" w:rsidRPr="00200B77" w:rsidTr="00DE0185">
        <w:tc>
          <w:tcPr>
            <w:tcW w:w="1418" w:type="dxa"/>
          </w:tcPr>
          <w:p w:rsidR="00853371" w:rsidRPr="00200B77" w:rsidRDefault="00853371" w:rsidP="00DF5CA4">
            <w:pPr>
              <w:widowControl w:val="0"/>
              <w:autoSpaceDE w:val="0"/>
              <w:autoSpaceDN w:val="0"/>
              <w:jc w:val="center"/>
            </w:pPr>
            <w:r w:rsidRPr="00200B77">
              <w:t xml:space="preserve">При подаче заявления по месту жительства (месту нахождения </w:t>
            </w:r>
            <w:proofErr w:type="spellStart"/>
            <w:r w:rsidRPr="00200B77">
              <w:t>юр</w:t>
            </w:r>
            <w:proofErr w:type="gramStart"/>
            <w:r w:rsidR="00EF5C88">
              <w:t>.</w:t>
            </w:r>
            <w:r w:rsidRPr="00200B77">
              <w:t>л</w:t>
            </w:r>
            <w:proofErr w:type="gramEnd"/>
            <w:r w:rsidRPr="00200B77">
              <w:t>ица</w:t>
            </w:r>
            <w:proofErr w:type="spellEnd"/>
            <w:r w:rsidRPr="00200B77">
              <w:t>)</w:t>
            </w:r>
          </w:p>
        </w:tc>
        <w:tc>
          <w:tcPr>
            <w:tcW w:w="1417" w:type="dxa"/>
          </w:tcPr>
          <w:p w:rsidR="00853371" w:rsidRPr="00200B77" w:rsidRDefault="00853371" w:rsidP="007906B9">
            <w:pPr>
              <w:widowControl w:val="0"/>
              <w:autoSpaceDE w:val="0"/>
              <w:autoSpaceDN w:val="0"/>
              <w:jc w:val="center"/>
            </w:pPr>
            <w:r w:rsidRPr="00200B77">
              <w:t>При подаче заявления не по месту жительства (по месту обращения)</w:t>
            </w:r>
          </w:p>
        </w:tc>
        <w:tc>
          <w:tcPr>
            <w:tcW w:w="1076" w:type="dxa"/>
            <w:vMerge/>
          </w:tcPr>
          <w:p w:rsidR="00853371" w:rsidRPr="00200B77" w:rsidRDefault="00853371" w:rsidP="00DF5CA4">
            <w:pPr>
              <w:widowControl w:val="0"/>
              <w:autoSpaceDE w:val="0"/>
              <w:autoSpaceDN w:val="0"/>
              <w:jc w:val="center"/>
            </w:pPr>
          </w:p>
        </w:tc>
        <w:tc>
          <w:tcPr>
            <w:tcW w:w="2468" w:type="dxa"/>
            <w:vMerge/>
          </w:tcPr>
          <w:p w:rsidR="00853371" w:rsidRPr="00200B77" w:rsidRDefault="00853371" w:rsidP="00DF5CA4">
            <w:pPr>
              <w:widowControl w:val="0"/>
              <w:autoSpaceDE w:val="0"/>
              <w:autoSpaceDN w:val="0"/>
              <w:jc w:val="center"/>
            </w:pPr>
          </w:p>
        </w:tc>
        <w:tc>
          <w:tcPr>
            <w:tcW w:w="1701" w:type="dxa"/>
            <w:vMerge/>
          </w:tcPr>
          <w:p w:rsidR="00853371" w:rsidRPr="00200B77" w:rsidRDefault="00853371" w:rsidP="00DF5CA4">
            <w:pPr>
              <w:widowControl w:val="0"/>
              <w:autoSpaceDE w:val="0"/>
              <w:autoSpaceDN w:val="0"/>
              <w:jc w:val="center"/>
            </w:pPr>
          </w:p>
        </w:tc>
        <w:tc>
          <w:tcPr>
            <w:tcW w:w="1134" w:type="dxa"/>
            <w:vMerge/>
          </w:tcPr>
          <w:p w:rsidR="00853371" w:rsidRPr="00200B77" w:rsidRDefault="00853371" w:rsidP="00DF5CA4">
            <w:pPr>
              <w:widowControl w:val="0"/>
              <w:autoSpaceDE w:val="0"/>
              <w:autoSpaceDN w:val="0"/>
              <w:jc w:val="center"/>
            </w:pPr>
          </w:p>
        </w:tc>
        <w:tc>
          <w:tcPr>
            <w:tcW w:w="993" w:type="dxa"/>
          </w:tcPr>
          <w:p w:rsidR="00853371" w:rsidRPr="00200B77" w:rsidRDefault="00853371" w:rsidP="00FB50C7">
            <w:pPr>
              <w:widowControl w:val="0"/>
              <w:autoSpaceDE w:val="0"/>
              <w:autoSpaceDN w:val="0"/>
              <w:jc w:val="center"/>
            </w:pPr>
            <w:r w:rsidRPr="00200B77">
              <w:t>наличие платы (</w:t>
            </w:r>
            <w:proofErr w:type="gramStart"/>
            <w:r w:rsidRPr="00200B77">
              <w:t>государстве</w:t>
            </w:r>
            <w:proofErr w:type="gramEnd"/>
            <w:r w:rsidRPr="00200B77">
              <w:t xml:space="preserve"> иной пошлины)</w:t>
            </w:r>
          </w:p>
        </w:tc>
        <w:tc>
          <w:tcPr>
            <w:tcW w:w="1417" w:type="dxa"/>
          </w:tcPr>
          <w:p w:rsidR="00853371" w:rsidRPr="00200B77" w:rsidRDefault="00853371" w:rsidP="00FB50C7">
            <w:pPr>
              <w:widowControl w:val="0"/>
              <w:autoSpaceDE w:val="0"/>
              <w:autoSpaceDN w:val="0"/>
              <w:jc w:val="center"/>
            </w:pPr>
            <w:r w:rsidRPr="00200B77">
              <w:t>реквизиты нормативного правового акта, являющегося основанием для взимания платы (государственной пошлины)</w:t>
            </w:r>
          </w:p>
        </w:tc>
        <w:tc>
          <w:tcPr>
            <w:tcW w:w="1277" w:type="dxa"/>
            <w:gridSpan w:val="2"/>
          </w:tcPr>
          <w:p w:rsidR="00853371" w:rsidRPr="00200B77" w:rsidRDefault="00853371" w:rsidP="00FB50C7">
            <w:pPr>
              <w:widowControl w:val="0"/>
              <w:autoSpaceDE w:val="0"/>
              <w:autoSpaceDN w:val="0"/>
              <w:jc w:val="center"/>
            </w:pPr>
            <w:r w:rsidRPr="00200B77">
              <w:t>КБК для взимания платы (государственной пошлины), в том числе через МФЦ</w:t>
            </w:r>
          </w:p>
        </w:tc>
        <w:tc>
          <w:tcPr>
            <w:tcW w:w="1558" w:type="dxa"/>
            <w:vMerge/>
          </w:tcPr>
          <w:p w:rsidR="00853371" w:rsidRPr="00200B77" w:rsidRDefault="00853371" w:rsidP="00DF5CA4">
            <w:pPr>
              <w:widowControl w:val="0"/>
              <w:autoSpaceDE w:val="0"/>
              <w:autoSpaceDN w:val="0"/>
              <w:jc w:val="center"/>
            </w:pPr>
          </w:p>
        </w:tc>
        <w:tc>
          <w:tcPr>
            <w:tcW w:w="1418" w:type="dxa"/>
            <w:vMerge/>
          </w:tcPr>
          <w:p w:rsidR="00853371" w:rsidRPr="00200B77" w:rsidRDefault="00853371" w:rsidP="00DF5CA4">
            <w:pPr>
              <w:widowControl w:val="0"/>
              <w:autoSpaceDE w:val="0"/>
              <w:autoSpaceDN w:val="0"/>
              <w:jc w:val="center"/>
            </w:pPr>
          </w:p>
        </w:tc>
      </w:tr>
      <w:tr w:rsidR="00933EC2" w:rsidRPr="00200B77" w:rsidTr="00544997">
        <w:tc>
          <w:tcPr>
            <w:tcW w:w="15877" w:type="dxa"/>
            <w:gridSpan w:val="12"/>
          </w:tcPr>
          <w:p w:rsidR="00933EC2" w:rsidRPr="00200B77" w:rsidRDefault="00933EC2" w:rsidP="00DF5CA4">
            <w:pPr>
              <w:widowControl w:val="0"/>
              <w:autoSpaceDE w:val="0"/>
              <w:autoSpaceDN w:val="0"/>
              <w:jc w:val="center"/>
            </w:pPr>
            <w:r w:rsidRPr="00933EC2">
              <w:t>Предварительное согласование предоставления земельного участка</w:t>
            </w:r>
            <w:r>
              <w:t xml:space="preserve"> </w:t>
            </w:r>
          </w:p>
        </w:tc>
      </w:tr>
      <w:tr w:rsidR="00ED5BDC" w:rsidRPr="00200B77" w:rsidTr="00DE0185">
        <w:tc>
          <w:tcPr>
            <w:tcW w:w="1418" w:type="dxa"/>
          </w:tcPr>
          <w:p w:rsidR="00C86F07" w:rsidRPr="00200B77" w:rsidRDefault="007906B9" w:rsidP="00DE0185">
            <w:pPr>
              <w:widowControl w:val="0"/>
              <w:autoSpaceDE w:val="0"/>
              <w:autoSpaceDN w:val="0"/>
              <w:jc w:val="center"/>
              <w:rPr>
                <w:i/>
              </w:rPr>
            </w:pPr>
            <w:r w:rsidRPr="00200B77">
              <w:t>Н</w:t>
            </w:r>
            <w:r w:rsidR="00AD5569" w:rsidRPr="00200B77">
              <w:t xml:space="preserve">е более </w:t>
            </w:r>
            <w:r w:rsidR="00DE0185" w:rsidRPr="00200B77">
              <w:t xml:space="preserve">30 </w:t>
            </w:r>
            <w:r w:rsidR="00AD5569" w:rsidRPr="00200B77">
              <w:t>календарных дней со дня поступления заявления о предоставлении муниципально</w:t>
            </w:r>
            <w:r w:rsidR="003C22ED" w:rsidRPr="00200B77">
              <w:t>й услуги в Уполномоченный орган</w:t>
            </w:r>
            <w:r w:rsidR="00BC1631" w:rsidRPr="00200B77">
              <w:t xml:space="preserve"> </w:t>
            </w:r>
          </w:p>
        </w:tc>
        <w:tc>
          <w:tcPr>
            <w:tcW w:w="1417" w:type="dxa"/>
          </w:tcPr>
          <w:p w:rsidR="000838CD" w:rsidRPr="00200B77" w:rsidRDefault="00200B77" w:rsidP="009349ED">
            <w:pPr>
              <w:widowControl w:val="0"/>
              <w:autoSpaceDE w:val="0"/>
              <w:autoSpaceDN w:val="0"/>
              <w:jc w:val="center"/>
              <w:rPr>
                <w:strike/>
              </w:rPr>
            </w:pPr>
            <w:r w:rsidRPr="00200B77">
              <w:t>-</w:t>
            </w:r>
          </w:p>
        </w:tc>
        <w:tc>
          <w:tcPr>
            <w:tcW w:w="1076" w:type="dxa"/>
          </w:tcPr>
          <w:p w:rsidR="00ED5BDC" w:rsidRPr="00200B77" w:rsidRDefault="003C22ED" w:rsidP="00DF5CA4">
            <w:pPr>
              <w:widowControl w:val="0"/>
              <w:autoSpaceDE w:val="0"/>
              <w:autoSpaceDN w:val="0"/>
              <w:jc w:val="center"/>
            </w:pPr>
            <w:r w:rsidRPr="00200B77">
              <w:t>Н</w:t>
            </w:r>
            <w:r w:rsidR="00ED5BDC" w:rsidRPr="00200B77">
              <w:t>ет</w:t>
            </w:r>
          </w:p>
        </w:tc>
        <w:tc>
          <w:tcPr>
            <w:tcW w:w="2468" w:type="dxa"/>
          </w:tcPr>
          <w:p w:rsidR="00DE0185" w:rsidRPr="00200B77" w:rsidRDefault="00DE0185" w:rsidP="00DE0185">
            <w:pPr>
              <w:widowControl w:val="0"/>
              <w:autoSpaceDE w:val="0"/>
              <w:autoSpaceDN w:val="0"/>
              <w:adjustRightInd w:val="0"/>
              <w:jc w:val="both"/>
            </w:pPr>
            <w:r w:rsidRPr="00200B77">
              <w:t>1)схема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DE0185" w:rsidRPr="00200B77" w:rsidRDefault="00DE0185" w:rsidP="00DE0185">
            <w:pPr>
              <w:widowControl w:val="0"/>
              <w:autoSpaceDE w:val="0"/>
              <w:autoSpaceDN w:val="0"/>
              <w:adjustRightInd w:val="0"/>
              <w:jc w:val="both"/>
            </w:pPr>
            <w:r w:rsidRPr="00200B77">
              <w:t>2)земельный участок, который предстоит образовать, не может быть предоставлен заявителю по основаниям, указанным в подпунктах 1 - 13, 15 - 19, 22, 23 статьи 39.16 Земельного кодекса Российской Федерации;</w:t>
            </w:r>
          </w:p>
          <w:p w:rsidR="00DE0185" w:rsidRPr="00200B77" w:rsidRDefault="00DE0185" w:rsidP="00DE0185">
            <w:pPr>
              <w:widowControl w:val="0"/>
              <w:autoSpaceDE w:val="0"/>
              <w:autoSpaceDN w:val="0"/>
              <w:adjustRightInd w:val="0"/>
              <w:jc w:val="both"/>
            </w:pPr>
            <w:r w:rsidRPr="00200B77">
              <w:t xml:space="preserve">3)земельный участок, границы которого подлежат уточнению в </w:t>
            </w:r>
            <w:r w:rsidRPr="00200B77">
              <w:lastRenderedPageBreak/>
              <w:t>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DE0185" w:rsidRPr="00200B77" w:rsidRDefault="00DE0185" w:rsidP="00DE0185">
            <w:pPr>
              <w:widowControl w:val="0"/>
              <w:autoSpaceDE w:val="0"/>
              <w:autoSpaceDN w:val="0"/>
              <w:adjustRightInd w:val="0"/>
              <w:jc w:val="both"/>
            </w:pPr>
            <w:r w:rsidRPr="00200B77">
              <w:t xml:space="preserve">4)наличие запрета, предусмотренного федеральным законодательством, на использование земельного участка в целях, указанных в заявлении (до 1 января 2020 года);  </w:t>
            </w:r>
          </w:p>
          <w:p w:rsidR="001B3FA6" w:rsidRPr="00200B77" w:rsidRDefault="00DE0185" w:rsidP="00DE0185">
            <w:pPr>
              <w:jc w:val="both"/>
            </w:pPr>
            <w:r w:rsidRPr="00200B77">
              <w:t xml:space="preserve">5)включение земельного участка в перечень земельных участков, предоставляемых бесплатно в собственность граждан для индивидуального жилищного строительства, указанный в пункте 15 статьи 6.2 Закона Ханты-Мансийского автономного округа – Югры от 3 мая 2000 года № 26-оз «О регулировании отдельных земельных отношений </w:t>
            </w:r>
            <w:proofErr w:type="gramStart"/>
            <w:r w:rsidRPr="00200B77">
              <w:t>в</w:t>
            </w:r>
            <w:proofErr w:type="gramEnd"/>
            <w:r w:rsidRPr="00200B77">
              <w:t xml:space="preserve"> </w:t>
            </w:r>
            <w:proofErr w:type="gramStart"/>
            <w:r w:rsidRPr="00200B77">
              <w:t>Ханты-Мансийском</w:t>
            </w:r>
            <w:proofErr w:type="gramEnd"/>
            <w:r w:rsidRPr="00200B77">
              <w:t xml:space="preserve"> автономном округе – Югре» (до 1 января 2020 года).</w:t>
            </w:r>
          </w:p>
        </w:tc>
        <w:tc>
          <w:tcPr>
            <w:tcW w:w="1701" w:type="dxa"/>
          </w:tcPr>
          <w:p w:rsidR="00ED5BDC" w:rsidRPr="00200B77" w:rsidRDefault="00DE0185" w:rsidP="00DF5CA4">
            <w:pPr>
              <w:widowControl w:val="0"/>
              <w:autoSpaceDE w:val="0"/>
              <w:autoSpaceDN w:val="0"/>
              <w:jc w:val="center"/>
            </w:pPr>
            <w:proofErr w:type="gramStart"/>
            <w:r w:rsidRPr="00200B77">
              <w:lastRenderedPageBreak/>
              <w:t xml:space="preserve">В случае если на дату поступления в Департамент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Департаменте находится представленная ранее другим лицом схема расположения </w:t>
            </w:r>
            <w:r w:rsidRPr="00200B77">
              <w:lastRenderedPageBreak/>
              <w:t>земельного участка и местоположение земельных участков, образование которых предусмотрено этими схемами, частично или полностью совпадает, Департамент принимает решение о приостановлении срока рассмотрения поданного</w:t>
            </w:r>
            <w:proofErr w:type="gramEnd"/>
            <w:r w:rsidRPr="00200B77">
              <w:t xml:space="preserve"> позднее заявления о предварительном согласовании предоставления земельного участка и направляет принятое решение заявителю</w:t>
            </w:r>
          </w:p>
        </w:tc>
        <w:tc>
          <w:tcPr>
            <w:tcW w:w="1134" w:type="dxa"/>
          </w:tcPr>
          <w:p w:rsidR="000838CD" w:rsidRPr="00200B77" w:rsidRDefault="00DE0185" w:rsidP="00DF5CA4">
            <w:pPr>
              <w:widowControl w:val="0"/>
              <w:autoSpaceDE w:val="0"/>
              <w:autoSpaceDN w:val="0"/>
              <w:jc w:val="center"/>
            </w:pPr>
            <w:r w:rsidRPr="00200B77">
              <w:lastRenderedPageBreak/>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tc>
        <w:tc>
          <w:tcPr>
            <w:tcW w:w="993" w:type="dxa"/>
          </w:tcPr>
          <w:p w:rsidR="00ED5BDC" w:rsidRPr="00200B77" w:rsidRDefault="003C22ED" w:rsidP="00DF5CA4">
            <w:pPr>
              <w:widowControl w:val="0"/>
              <w:autoSpaceDE w:val="0"/>
              <w:autoSpaceDN w:val="0"/>
              <w:jc w:val="center"/>
            </w:pPr>
            <w:r w:rsidRPr="00200B77">
              <w:t>Н</w:t>
            </w:r>
            <w:r w:rsidR="00ED5BDC" w:rsidRPr="00200B77">
              <w:t>ет</w:t>
            </w:r>
          </w:p>
        </w:tc>
        <w:tc>
          <w:tcPr>
            <w:tcW w:w="1465" w:type="dxa"/>
            <w:gridSpan w:val="2"/>
          </w:tcPr>
          <w:p w:rsidR="00ED5BDC" w:rsidRPr="00200B77" w:rsidRDefault="00ED5BDC" w:rsidP="00DF5CA4">
            <w:pPr>
              <w:widowControl w:val="0"/>
              <w:autoSpaceDE w:val="0"/>
              <w:autoSpaceDN w:val="0"/>
              <w:jc w:val="center"/>
            </w:pPr>
            <w:r w:rsidRPr="00200B77">
              <w:t>-</w:t>
            </w:r>
          </w:p>
        </w:tc>
        <w:tc>
          <w:tcPr>
            <w:tcW w:w="1229" w:type="dxa"/>
          </w:tcPr>
          <w:p w:rsidR="00ED5BDC" w:rsidRPr="00200B77" w:rsidRDefault="00ED5BDC" w:rsidP="00DF5CA4">
            <w:pPr>
              <w:widowControl w:val="0"/>
              <w:autoSpaceDE w:val="0"/>
              <w:autoSpaceDN w:val="0"/>
              <w:jc w:val="center"/>
            </w:pPr>
            <w:r w:rsidRPr="00200B77">
              <w:t>-</w:t>
            </w:r>
          </w:p>
        </w:tc>
        <w:tc>
          <w:tcPr>
            <w:tcW w:w="1558" w:type="dxa"/>
          </w:tcPr>
          <w:p w:rsidR="004546E6" w:rsidRPr="00200B77" w:rsidRDefault="00933EC2" w:rsidP="004546E6">
            <w:pPr>
              <w:widowControl w:val="0"/>
              <w:autoSpaceDE w:val="0"/>
              <w:autoSpaceDN w:val="0"/>
              <w:jc w:val="center"/>
              <w:rPr>
                <w:color w:val="000000" w:themeColor="text1"/>
              </w:rPr>
            </w:pPr>
            <w:r>
              <w:rPr>
                <w:color w:val="000000" w:themeColor="text1"/>
              </w:rPr>
              <w:t>1.</w:t>
            </w:r>
            <w:r w:rsidR="004546E6" w:rsidRPr="00200B77">
              <w:rPr>
                <w:color w:val="000000" w:themeColor="text1"/>
              </w:rPr>
              <w:t>Личное обращение в орган, предоставляющий услугу.</w:t>
            </w:r>
          </w:p>
          <w:p w:rsidR="004546E6" w:rsidRPr="00200B77" w:rsidRDefault="00933EC2" w:rsidP="004546E6">
            <w:pPr>
              <w:widowControl w:val="0"/>
              <w:autoSpaceDE w:val="0"/>
              <w:autoSpaceDN w:val="0"/>
              <w:jc w:val="center"/>
              <w:rPr>
                <w:color w:val="000000" w:themeColor="text1"/>
              </w:rPr>
            </w:pPr>
            <w:r>
              <w:rPr>
                <w:color w:val="000000" w:themeColor="text1"/>
              </w:rPr>
              <w:t>2.</w:t>
            </w:r>
            <w:r w:rsidR="004546E6" w:rsidRPr="00200B77">
              <w:rPr>
                <w:color w:val="000000" w:themeColor="text1"/>
              </w:rPr>
              <w:t>Личное обращение в МФЦ.</w:t>
            </w:r>
          </w:p>
          <w:p w:rsidR="004546E6" w:rsidRPr="00200B77" w:rsidRDefault="00933EC2" w:rsidP="004546E6">
            <w:pPr>
              <w:widowControl w:val="0"/>
              <w:autoSpaceDE w:val="0"/>
              <w:autoSpaceDN w:val="0"/>
              <w:jc w:val="center"/>
              <w:rPr>
                <w:color w:val="000000" w:themeColor="text1"/>
              </w:rPr>
            </w:pPr>
            <w:r>
              <w:rPr>
                <w:color w:val="000000" w:themeColor="text1"/>
              </w:rPr>
              <w:t>3.</w:t>
            </w:r>
            <w:r w:rsidR="004546E6" w:rsidRPr="00200B77">
              <w:rPr>
                <w:color w:val="000000" w:themeColor="text1"/>
              </w:rPr>
              <w:t>Направление документов на адрес электронной почты Департамента градостроительства и земельных отношений администрации города Нефтеюганска.</w:t>
            </w:r>
          </w:p>
          <w:p w:rsidR="004546E6" w:rsidRPr="00200B77" w:rsidRDefault="004546E6" w:rsidP="004546E6">
            <w:pPr>
              <w:widowControl w:val="0"/>
              <w:autoSpaceDE w:val="0"/>
              <w:autoSpaceDN w:val="0"/>
              <w:jc w:val="center"/>
              <w:rPr>
                <w:color w:val="000000" w:themeColor="text1"/>
              </w:rPr>
            </w:pPr>
            <w:r w:rsidRPr="00200B77">
              <w:rPr>
                <w:color w:val="000000" w:themeColor="text1"/>
              </w:rPr>
              <w:t>4.Почтовая связь.</w:t>
            </w:r>
          </w:p>
          <w:p w:rsidR="004546E6" w:rsidRPr="00200B77" w:rsidRDefault="004546E6" w:rsidP="004546E6">
            <w:pPr>
              <w:widowControl w:val="0"/>
              <w:autoSpaceDE w:val="0"/>
              <w:autoSpaceDN w:val="0"/>
              <w:jc w:val="center"/>
              <w:rPr>
                <w:color w:val="000000" w:themeColor="text1"/>
              </w:rPr>
            </w:pPr>
            <w:r w:rsidRPr="00200B77">
              <w:rPr>
                <w:color w:val="000000" w:themeColor="text1"/>
              </w:rPr>
              <w:t>5.Единый портал государственн</w:t>
            </w:r>
            <w:r w:rsidRPr="00200B77">
              <w:rPr>
                <w:color w:val="000000" w:themeColor="text1"/>
              </w:rPr>
              <w:lastRenderedPageBreak/>
              <w:t>ых и муниципальных услуг (функций).</w:t>
            </w:r>
          </w:p>
          <w:p w:rsidR="00AD5569" w:rsidRPr="00200B77" w:rsidRDefault="004546E6" w:rsidP="004546E6">
            <w:pPr>
              <w:widowControl w:val="0"/>
              <w:autoSpaceDE w:val="0"/>
              <w:autoSpaceDN w:val="0"/>
              <w:jc w:val="center"/>
            </w:pPr>
            <w:r w:rsidRPr="00200B77">
              <w:rPr>
                <w:color w:val="000000" w:themeColor="text1"/>
              </w:rPr>
              <w:t>6.Региональный портал государственных услуг.</w:t>
            </w:r>
          </w:p>
        </w:tc>
        <w:tc>
          <w:tcPr>
            <w:tcW w:w="1418" w:type="dxa"/>
          </w:tcPr>
          <w:p w:rsidR="004546E6" w:rsidRPr="00200B77" w:rsidRDefault="00933EC2" w:rsidP="004546E6">
            <w:pPr>
              <w:widowControl w:val="0"/>
              <w:autoSpaceDE w:val="0"/>
              <w:autoSpaceDN w:val="0"/>
              <w:jc w:val="center"/>
              <w:rPr>
                <w:color w:val="000000" w:themeColor="text1"/>
              </w:rPr>
            </w:pPr>
            <w:r>
              <w:rPr>
                <w:color w:val="000000" w:themeColor="text1"/>
              </w:rPr>
              <w:lastRenderedPageBreak/>
              <w:t>1.</w:t>
            </w:r>
            <w:r w:rsidR="004546E6" w:rsidRPr="00200B77">
              <w:rPr>
                <w:color w:val="000000" w:themeColor="text1"/>
              </w:rPr>
              <w:t>В органе, предоставляющем услугу, на бумажном носителе.</w:t>
            </w:r>
          </w:p>
          <w:p w:rsidR="004546E6" w:rsidRPr="00200B77" w:rsidRDefault="00933EC2" w:rsidP="004546E6">
            <w:pPr>
              <w:widowControl w:val="0"/>
              <w:autoSpaceDE w:val="0"/>
              <w:autoSpaceDN w:val="0"/>
              <w:jc w:val="center"/>
              <w:rPr>
                <w:color w:val="000000" w:themeColor="text1"/>
              </w:rPr>
            </w:pPr>
            <w:r>
              <w:rPr>
                <w:color w:val="000000" w:themeColor="text1"/>
              </w:rPr>
              <w:t>2.</w:t>
            </w:r>
            <w:r w:rsidR="004546E6" w:rsidRPr="00200B77">
              <w:rPr>
                <w:color w:val="000000" w:themeColor="text1"/>
              </w:rPr>
              <w:t>В МФЦ на бумажном носителе, полученном из органа, предоставляющего услугу.</w:t>
            </w:r>
          </w:p>
          <w:p w:rsidR="004546E6" w:rsidRPr="00200B77" w:rsidRDefault="004546E6" w:rsidP="004546E6">
            <w:pPr>
              <w:widowControl w:val="0"/>
              <w:autoSpaceDE w:val="0"/>
              <w:autoSpaceDN w:val="0"/>
              <w:jc w:val="center"/>
              <w:rPr>
                <w:color w:val="000000" w:themeColor="text1"/>
              </w:rPr>
            </w:pPr>
            <w:r w:rsidRPr="00200B77">
              <w:rPr>
                <w:color w:val="000000" w:themeColor="text1"/>
              </w:rPr>
              <w:t>3.Направление документа на адрес электронной почты.</w:t>
            </w:r>
          </w:p>
          <w:p w:rsidR="004546E6" w:rsidRPr="00200B77" w:rsidRDefault="004546E6" w:rsidP="004546E6">
            <w:pPr>
              <w:widowControl w:val="0"/>
              <w:autoSpaceDE w:val="0"/>
              <w:autoSpaceDN w:val="0"/>
              <w:jc w:val="center"/>
              <w:rPr>
                <w:color w:val="000000" w:themeColor="text1"/>
              </w:rPr>
            </w:pPr>
            <w:r w:rsidRPr="00200B77">
              <w:rPr>
                <w:color w:val="000000" w:themeColor="text1"/>
              </w:rPr>
              <w:t>4.Почтовая связь.</w:t>
            </w:r>
          </w:p>
          <w:p w:rsidR="004546E6" w:rsidRPr="00200B77" w:rsidRDefault="004546E6" w:rsidP="004546E6">
            <w:pPr>
              <w:widowControl w:val="0"/>
              <w:autoSpaceDE w:val="0"/>
              <w:autoSpaceDN w:val="0"/>
              <w:jc w:val="center"/>
              <w:rPr>
                <w:color w:val="000000" w:themeColor="text1"/>
              </w:rPr>
            </w:pPr>
            <w:r w:rsidRPr="00200B77">
              <w:rPr>
                <w:color w:val="000000" w:themeColor="text1"/>
              </w:rPr>
              <w:t xml:space="preserve">5.На Едином портале государственных и муниципальных услуг (функций) в </w:t>
            </w:r>
            <w:r w:rsidRPr="00200B77">
              <w:rPr>
                <w:color w:val="000000" w:themeColor="text1"/>
              </w:rPr>
              <w:lastRenderedPageBreak/>
              <w:t>форме электронного документа.</w:t>
            </w:r>
          </w:p>
          <w:p w:rsidR="00ED5BDC" w:rsidRPr="00200B77" w:rsidRDefault="004546E6" w:rsidP="004546E6">
            <w:pPr>
              <w:widowControl w:val="0"/>
              <w:autoSpaceDE w:val="0"/>
              <w:autoSpaceDN w:val="0"/>
              <w:jc w:val="center"/>
            </w:pPr>
            <w:r w:rsidRPr="00200B77">
              <w:rPr>
                <w:color w:val="000000" w:themeColor="text1"/>
              </w:rPr>
              <w:t>6</w:t>
            </w:r>
            <w:r w:rsidR="00EF5C88">
              <w:rPr>
                <w:color w:val="000000" w:themeColor="text1"/>
              </w:rPr>
              <w:t>.</w:t>
            </w:r>
            <w:r w:rsidRPr="00200B77">
              <w:rPr>
                <w:color w:val="000000" w:themeColor="text1"/>
              </w:rPr>
              <w:t>На региональном портале государственных услуг в форме электронного документа</w:t>
            </w:r>
          </w:p>
        </w:tc>
      </w:tr>
    </w:tbl>
    <w:p w:rsidR="00B87583" w:rsidRDefault="00B87583" w:rsidP="005A5348">
      <w:pPr>
        <w:spacing w:after="0" w:line="240" w:lineRule="auto"/>
        <w:jc w:val="center"/>
        <w:rPr>
          <w:rFonts w:ascii="Times New Roman" w:eastAsia="Times New Roman" w:hAnsi="Times New Roman" w:cs="Times New Roman"/>
          <w:b/>
          <w:sz w:val="28"/>
          <w:szCs w:val="28"/>
          <w:lang w:eastAsia="ru-RU"/>
        </w:rPr>
      </w:pPr>
    </w:p>
    <w:p w:rsidR="005A5348" w:rsidRPr="00200B77" w:rsidRDefault="00B87583" w:rsidP="009A10D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eastAsia="ru-RU"/>
        </w:rPr>
        <w:br w:type="page"/>
      </w:r>
      <w:r w:rsidR="00CD4030">
        <w:rPr>
          <w:rFonts w:ascii="Times New Roman" w:eastAsia="Times New Roman" w:hAnsi="Times New Roman" w:cs="Times New Roman"/>
          <w:sz w:val="24"/>
          <w:szCs w:val="24"/>
          <w:lang w:eastAsia="ru-RU"/>
        </w:rPr>
        <w:lastRenderedPageBreak/>
        <w:t>Раздел 3.</w:t>
      </w:r>
      <w:r w:rsidR="005A5348" w:rsidRPr="00200B77">
        <w:rPr>
          <w:rFonts w:ascii="Times New Roman" w:eastAsia="Times New Roman" w:hAnsi="Times New Roman" w:cs="Times New Roman"/>
          <w:sz w:val="24"/>
          <w:szCs w:val="24"/>
          <w:lang w:eastAsia="ru-RU"/>
        </w:rPr>
        <w:t xml:space="preserve">Сведения о заявителях </w:t>
      </w:r>
      <w:r w:rsidR="00200B77" w:rsidRPr="00200B77">
        <w:rPr>
          <w:rFonts w:ascii="Times New Roman" w:eastAsia="Times New Roman" w:hAnsi="Times New Roman" w:cs="Times New Roman"/>
          <w:sz w:val="24"/>
          <w:szCs w:val="24"/>
          <w:lang w:eastAsia="ru-RU"/>
        </w:rPr>
        <w:t>муниципальной услуги</w:t>
      </w:r>
    </w:p>
    <w:p w:rsidR="00BC1631" w:rsidRPr="002619E7" w:rsidRDefault="00BC1631" w:rsidP="005A5348">
      <w:pPr>
        <w:spacing w:after="0" w:line="240" w:lineRule="auto"/>
        <w:jc w:val="center"/>
        <w:rPr>
          <w:rFonts w:ascii="Times New Roman" w:eastAsia="Times New Roman" w:hAnsi="Times New Roman" w:cs="Times New Roman"/>
          <w:b/>
          <w:sz w:val="28"/>
          <w:szCs w:val="28"/>
          <w:lang w:eastAsia="ru-RU"/>
        </w:rPr>
      </w:pPr>
    </w:p>
    <w:tbl>
      <w:tblPr>
        <w:tblStyle w:val="a3"/>
        <w:tblW w:w="16091" w:type="dxa"/>
        <w:tblInd w:w="-601" w:type="dxa"/>
        <w:tblLook w:val="04A0" w:firstRow="1" w:lastRow="0" w:firstColumn="1" w:lastColumn="0" w:noHBand="0" w:noVBand="1"/>
      </w:tblPr>
      <w:tblGrid>
        <w:gridCol w:w="503"/>
        <w:gridCol w:w="2049"/>
        <w:gridCol w:w="1843"/>
        <w:gridCol w:w="2693"/>
        <w:gridCol w:w="1843"/>
        <w:gridCol w:w="1843"/>
        <w:gridCol w:w="1984"/>
        <w:gridCol w:w="3323"/>
        <w:gridCol w:w="10"/>
      </w:tblGrid>
      <w:tr w:rsidR="008A2F52" w:rsidRPr="00200B77" w:rsidTr="00EF4676">
        <w:trPr>
          <w:gridAfter w:val="1"/>
          <w:wAfter w:w="10" w:type="dxa"/>
          <w:trHeight w:val="1734"/>
        </w:trPr>
        <w:tc>
          <w:tcPr>
            <w:tcW w:w="503" w:type="dxa"/>
          </w:tcPr>
          <w:p w:rsidR="008A2F52" w:rsidRPr="00200B77" w:rsidRDefault="008A2F52" w:rsidP="00A97CFF">
            <w:pPr>
              <w:jc w:val="center"/>
            </w:pPr>
            <w:r w:rsidRPr="00200B77">
              <w:t xml:space="preserve">№ </w:t>
            </w:r>
            <w:proofErr w:type="gramStart"/>
            <w:r w:rsidRPr="00200B77">
              <w:t>п</w:t>
            </w:r>
            <w:proofErr w:type="gramEnd"/>
            <w:r w:rsidRPr="00200B77">
              <w:t>/п</w:t>
            </w:r>
          </w:p>
        </w:tc>
        <w:tc>
          <w:tcPr>
            <w:tcW w:w="2049" w:type="dxa"/>
          </w:tcPr>
          <w:p w:rsidR="008A2F52" w:rsidRPr="00200B77" w:rsidRDefault="008A2F52" w:rsidP="00A97CFF">
            <w:pPr>
              <w:jc w:val="center"/>
            </w:pPr>
            <w:r w:rsidRPr="00200B77">
              <w:t xml:space="preserve">Категории лиц, имеющих </w:t>
            </w:r>
          </w:p>
          <w:p w:rsidR="008A2F52" w:rsidRPr="00200B77" w:rsidRDefault="008A2F52" w:rsidP="00A97CFF">
            <w:pPr>
              <w:jc w:val="center"/>
            </w:pPr>
            <w:r w:rsidRPr="00200B77">
              <w:t xml:space="preserve">право на получение </w:t>
            </w:r>
          </w:p>
          <w:p w:rsidR="008A2F52" w:rsidRPr="00200B77" w:rsidRDefault="00200B77" w:rsidP="00A97CFF">
            <w:pPr>
              <w:jc w:val="center"/>
            </w:pPr>
            <w:r w:rsidRPr="00200B77">
              <w:t>муниципальной услуги</w:t>
            </w:r>
          </w:p>
        </w:tc>
        <w:tc>
          <w:tcPr>
            <w:tcW w:w="1843" w:type="dxa"/>
          </w:tcPr>
          <w:p w:rsidR="008A2F52" w:rsidRPr="00200B77" w:rsidRDefault="008A2F52" w:rsidP="00A97CFF">
            <w:pPr>
              <w:jc w:val="center"/>
            </w:pPr>
            <w:r w:rsidRPr="00200B77">
              <w:t xml:space="preserve">Документ, подтверждающий правомочие заявителя соответствующей категории на получение </w:t>
            </w:r>
            <w:r w:rsidR="00200B77" w:rsidRPr="00200B77">
              <w:t>муниципальной услуги</w:t>
            </w:r>
          </w:p>
        </w:tc>
        <w:tc>
          <w:tcPr>
            <w:tcW w:w="2693" w:type="dxa"/>
          </w:tcPr>
          <w:p w:rsidR="008A2F52" w:rsidRPr="00200B77" w:rsidRDefault="008A2F52" w:rsidP="00A97CFF">
            <w:pPr>
              <w:jc w:val="center"/>
            </w:pPr>
            <w:r w:rsidRPr="00200B77">
              <w:t xml:space="preserve">Установленные требования к документу, подтверждающему правомочие заявителя соответствующей категории на получение </w:t>
            </w:r>
            <w:r w:rsidR="00200B77" w:rsidRPr="00200B77">
              <w:t>муниципальной услуги</w:t>
            </w:r>
          </w:p>
        </w:tc>
        <w:tc>
          <w:tcPr>
            <w:tcW w:w="1843" w:type="dxa"/>
          </w:tcPr>
          <w:p w:rsidR="008A2F52" w:rsidRPr="00200B77" w:rsidRDefault="008A2F52" w:rsidP="00A97CFF">
            <w:pPr>
              <w:jc w:val="center"/>
            </w:pPr>
            <w:r w:rsidRPr="00200B77">
              <w:t xml:space="preserve">Наличие возможности подачи заявления на предоставление </w:t>
            </w:r>
            <w:r w:rsidR="00200B77" w:rsidRPr="00200B77">
              <w:t>муниципальной услуги</w:t>
            </w:r>
            <w:r w:rsidRPr="00200B77">
              <w:t xml:space="preserve"> представителями заявителя</w:t>
            </w:r>
          </w:p>
        </w:tc>
        <w:tc>
          <w:tcPr>
            <w:tcW w:w="1843" w:type="dxa"/>
          </w:tcPr>
          <w:p w:rsidR="008A2F52" w:rsidRPr="00200B77" w:rsidRDefault="008A2F52" w:rsidP="00A97CFF">
            <w:pPr>
              <w:jc w:val="center"/>
            </w:pPr>
            <w:r w:rsidRPr="00200B77">
              <w:t>Исчерпывающий перечень лиц, имеющих право на подачу заявления от имени заявителя</w:t>
            </w:r>
          </w:p>
        </w:tc>
        <w:tc>
          <w:tcPr>
            <w:tcW w:w="1984" w:type="dxa"/>
          </w:tcPr>
          <w:p w:rsidR="008A2F52" w:rsidRPr="00200B77" w:rsidRDefault="008A2F52" w:rsidP="00A97CFF">
            <w:pPr>
              <w:jc w:val="center"/>
            </w:pPr>
            <w:r w:rsidRPr="00200B77">
              <w:t>Наименование документа, подтверждающего право подачи заявления от имени заявителя</w:t>
            </w:r>
          </w:p>
        </w:tc>
        <w:tc>
          <w:tcPr>
            <w:tcW w:w="3323" w:type="dxa"/>
          </w:tcPr>
          <w:p w:rsidR="008A2F52" w:rsidRPr="00200B77" w:rsidRDefault="008A2F52" w:rsidP="00A97CFF">
            <w:pPr>
              <w:jc w:val="center"/>
            </w:pPr>
            <w:r w:rsidRPr="00200B77">
              <w:t>Установленные требования к документу, подтверждающему право подачи заявления от имени заявителя</w:t>
            </w:r>
          </w:p>
        </w:tc>
      </w:tr>
      <w:tr w:rsidR="00CD4030" w:rsidRPr="00200B77" w:rsidTr="00544997">
        <w:trPr>
          <w:trHeight w:val="195"/>
        </w:trPr>
        <w:tc>
          <w:tcPr>
            <w:tcW w:w="16091" w:type="dxa"/>
            <w:gridSpan w:val="9"/>
          </w:tcPr>
          <w:p w:rsidR="00CD4030" w:rsidRPr="00200B77" w:rsidRDefault="00CD4030" w:rsidP="00A97CFF">
            <w:pPr>
              <w:jc w:val="center"/>
            </w:pPr>
            <w:r w:rsidRPr="00933EC2">
              <w:t>Предварительное согласование предоставления земельного участка</w:t>
            </w:r>
            <w:r>
              <w:t xml:space="preserve"> </w:t>
            </w:r>
          </w:p>
        </w:tc>
      </w:tr>
      <w:tr w:rsidR="008A2F52" w:rsidRPr="00200B77" w:rsidTr="007C0E52">
        <w:trPr>
          <w:trHeight w:val="845"/>
        </w:trPr>
        <w:tc>
          <w:tcPr>
            <w:tcW w:w="503" w:type="dxa"/>
            <w:vMerge w:val="restart"/>
          </w:tcPr>
          <w:p w:rsidR="008A2F52" w:rsidRPr="00200B77" w:rsidRDefault="008A2F52" w:rsidP="00A97CFF">
            <w:pPr>
              <w:jc w:val="center"/>
            </w:pPr>
            <w:r w:rsidRPr="00200B77">
              <w:t>1</w:t>
            </w:r>
          </w:p>
        </w:tc>
        <w:tc>
          <w:tcPr>
            <w:tcW w:w="2049" w:type="dxa"/>
            <w:vMerge w:val="restart"/>
          </w:tcPr>
          <w:p w:rsidR="008A2F52" w:rsidRPr="00200B77" w:rsidRDefault="008A2F52" w:rsidP="00A97CFF">
            <w:pPr>
              <w:jc w:val="center"/>
            </w:pPr>
            <w:r w:rsidRPr="00200B77">
              <w:rPr>
                <w:shd w:val="clear" w:color="auto" w:fill="FFFFFF"/>
              </w:rPr>
              <w:t>Физические лица</w:t>
            </w:r>
          </w:p>
        </w:tc>
        <w:tc>
          <w:tcPr>
            <w:tcW w:w="1843" w:type="dxa"/>
          </w:tcPr>
          <w:p w:rsidR="008A2F52" w:rsidRPr="00200B77" w:rsidRDefault="008A2F52" w:rsidP="00A97CFF">
            <w:pPr>
              <w:jc w:val="center"/>
            </w:pPr>
            <w:r w:rsidRPr="00200B77">
              <w:t>Паспорт Гражданина Российской Федерации</w:t>
            </w:r>
          </w:p>
        </w:tc>
        <w:tc>
          <w:tcPr>
            <w:tcW w:w="2693" w:type="dxa"/>
          </w:tcPr>
          <w:p w:rsidR="008A2F52" w:rsidRPr="00200B77" w:rsidRDefault="00CD4030" w:rsidP="00A97CFF">
            <w:pPr>
              <w:jc w:val="center"/>
            </w:pPr>
            <w:r>
              <w:t>1.</w:t>
            </w:r>
            <w:r w:rsidR="008A2F52" w:rsidRPr="00200B77">
              <w:t>Должен быть действительным на срок обращения за предоставлением услуги.</w:t>
            </w:r>
          </w:p>
          <w:p w:rsidR="008A2F52" w:rsidRPr="00200B77" w:rsidRDefault="00CD4030" w:rsidP="00A97CFF">
            <w:pPr>
              <w:jc w:val="center"/>
            </w:pPr>
            <w:r>
              <w:t>2.</w:t>
            </w:r>
            <w:r w:rsidR="008A2F52" w:rsidRPr="00200B77">
              <w:t>Не должен содержать подчисток, приписок, зачёркнутых слов и других исправлений.</w:t>
            </w:r>
          </w:p>
          <w:p w:rsidR="008A2F52" w:rsidRPr="00200B77" w:rsidRDefault="00CD4030" w:rsidP="00A97CFF">
            <w:pPr>
              <w:jc w:val="center"/>
            </w:pPr>
            <w:r>
              <w:t>3.</w:t>
            </w:r>
            <w:r w:rsidR="008A2F52" w:rsidRPr="00200B77">
              <w:t>Не должен иметь повреждений, наличие которых не позволяет однозначно истолковать их содержание.</w:t>
            </w:r>
          </w:p>
          <w:p w:rsidR="008A2F52" w:rsidRPr="00200B77" w:rsidRDefault="00CD4030" w:rsidP="00A97CFF">
            <w:pPr>
              <w:jc w:val="center"/>
            </w:pPr>
            <w:r>
              <w:t>4.</w:t>
            </w:r>
            <w:r w:rsidR="008A2F52" w:rsidRPr="00200B77">
              <w:t>Копия документа, не заверенная нотариусом, представляется заявителем с предъявлением подлинника</w:t>
            </w:r>
          </w:p>
        </w:tc>
        <w:tc>
          <w:tcPr>
            <w:tcW w:w="1843" w:type="dxa"/>
            <w:vMerge w:val="restart"/>
          </w:tcPr>
          <w:p w:rsidR="008A2F52" w:rsidRPr="00200B77" w:rsidRDefault="008A2F52" w:rsidP="00A97CFF">
            <w:pPr>
              <w:jc w:val="center"/>
            </w:pPr>
            <w:r w:rsidRPr="00200B77">
              <w:t>Имеется</w:t>
            </w:r>
          </w:p>
        </w:tc>
        <w:tc>
          <w:tcPr>
            <w:tcW w:w="1843" w:type="dxa"/>
            <w:vMerge w:val="restart"/>
          </w:tcPr>
          <w:p w:rsidR="008A2F52" w:rsidRPr="00200B77" w:rsidRDefault="008A2F52" w:rsidP="00A97CFF">
            <w:pPr>
              <w:jc w:val="center"/>
            </w:pPr>
            <w:r w:rsidRPr="00200B77">
              <w:rPr>
                <w:shd w:val="clear" w:color="auto" w:fill="FFFFFF"/>
              </w:rPr>
              <w:t>Уполномоченные представители (любые дееспособные физические лица, достигшие 18 лет)</w:t>
            </w:r>
          </w:p>
        </w:tc>
        <w:tc>
          <w:tcPr>
            <w:tcW w:w="1984" w:type="dxa"/>
          </w:tcPr>
          <w:p w:rsidR="008A2F52" w:rsidRPr="00200B77" w:rsidRDefault="00CD4030" w:rsidP="00A97CFF">
            <w:r>
              <w:t>1.</w:t>
            </w:r>
            <w:r w:rsidR="008A2F52" w:rsidRPr="00200B77">
              <w:t>Документ, удостоверяющий личность:</w:t>
            </w:r>
          </w:p>
          <w:p w:rsidR="008A2F52" w:rsidRPr="00200B77" w:rsidRDefault="008A2F52" w:rsidP="00A97CFF">
            <w:r w:rsidRPr="00200B77">
              <w:t>1.1</w:t>
            </w:r>
            <w:r w:rsidR="001A2A6D" w:rsidRPr="00200B77">
              <w:t>.</w:t>
            </w:r>
            <w:r w:rsidRPr="00200B77">
              <w:t>Паспорт гражданина РФ</w:t>
            </w:r>
          </w:p>
        </w:tc>
        <w:tc>
          <w:tcPr>
            <w:tcW w:w="3333" w:type="dxa"/>
            <w:gridSpan w:val="2"/>
          </w:tcPr>
          <w:p w:rsidR="008A2F52" w:rsidRPr="00200B77" w:rsidRDefault="00CD4030" w:rsidP="00A97CFF">
            <w:r>
              <w:t>1.</w:t>
            </w:r>
            <w:r w:rsidR="008A2F52" w:rsidRPr="00200B77">
              <w:t>Должен быть действительным на срок обращения за предоставлением услуги.</w:t>
            </w:r>
          </w:p>
          <w:p w:rsidR="008A2F52" w:rsidRPr="00200B77" w:rsidRDefault="00CD4030" w:rsidP="00A97CFF">
            <w:r>
              <w:t>2.</w:t>
            </w:r>
            <w:r w:rsidR="008A2F52" w:rsidRPr="00200B77">
              <w:t>Не должен содержать подчисток, приписок, зачёркнутых слов и других исправлений.</w:t>
            </w:r>
          </w:p>
          <w:p w:rsidR="008A2F52" w:rsidRPr="00200B77" w:rsidRDefault="00CD4030" w:rsidP="00A97CFF">
            <w:r>
              <w:t>3.</w:t>
            </w:r>
            <w:r w:rsidR="008A2F52" w:rsidRPr="00200B77">
              <w:t>Не должен иметь повреждений, наличие которых не позволяет однозначно истолковать их содержание.</w:t>
            </w:r>
          </w:p>
        </w:tc>
      </w:tr>
      <w:tr w:rsidR="008A2F52" w:rsidRPr="00200B77" w:rsidTr="00EF4676">
        <w:trPr>
          <w:trHeight w:val="136"/>
        </w:trPr>
        <w:tc>
          <w:tcPr>
            <w:tcW w:w="503" w:type="dxa"/>
            <w:vMerge/>
          </w:tcPr>
          <w:p w:rsidR="008A2F52" w:rsidRPr="00200B77" w:rsidRDefault="008A2F52" w:rsidP="00A97CFF">
            <w:pPr>
              <w:jc w:val="center"/>
            </w:pPr>
          </w:p>
        </w:tc>
        <w:tc>
          <w:tcPr>
            <w:tcW w:w="2049" w:type="dxa"/>
            <w:vMerge/>
          </w:tcPr>
          <w:p w:rsidR="008A2F52" w:rsidRPr="00200B77" w:rsidRDefault="008A2F52" w:rsidP="00A97CFF">
            <w:pPr>
              <w:jc w:val="center"/>
              <w:rPr>
                <w:shd w:val="clear" w:color="auto" w:fill="FFFFFF"/>
              </w:rPr>
            </w:pPr>
          </w:p>
        </w:tc>
        <w:tc>
          <w:tcPr>
            <w:tcW w:w="1843" w:type="dxa"/>
            <w:vMerge w:val="restart"/>
          </w:tcPr>
          <w:p w:rsidR="008A2F52" w:rsidRPr="00200B77" w:rsidRDefault="008A2F52" w:rsidP="00A97CFF">
            <w:pPr>
              <w:jc w:val="center"/>
            </w:pPr>
            <w:r w:rsidRPr="00200B77">
              <w:t>Временное удостоверение личности гражданина РФ</w:t>
            </w:r>
          </w:p>
        </w:tc>
        <w:tc>
          <w:tcPr>
            <w:tcW w:w="2693" w:type="dxa"/>
            <w:vMerge w:val="restart"/>
          </w:tcPr>
          <w:p w:rsidR="008A2F52" w:rsidRPr="00200B77" w:rsidRDefault="00CD4030" w:rsidP="00A97CFF">
            <w:pPr>
              <w:jc w:val="center"/>
            </w:pPr>
            <w:r>
              <w:t>1.</w:t>
            </w:r>
            <w:r w:rsidR="008A2F52" w:rsidRPr="00200B77">
              <w:t>Должно быть действительным на срок обращения за предоставлением услуги.</w:t>
            </w:r>
          </w:p>
          <w:p w:rsidR="008A2F52" w:rsidRPr="00200B77" w:rsidRDefault="00CD4030" w:rsidP="00A97CFF">
            <w:pPr>
              <w:jc w:val="center"/>
            </w:pPr>
            <w:r>
              <w:t>2.</w:t>
            </w:r>
            <w:r w:rsidR="008A2F52" w:rsidRPr="00200B77">
              <w:t>Не должен содержать подчисток, приписок, зачёркнутых слов и других исправлений.</w:t>
            </w:r>
          </w:p>
          <w:p w:rsidR="008A2F52" w:rsidRPr="00200B77" w:rsidRDefault="00CD4030" w:rsidP="00A97CFF">
            <w:pPr>
              <w:jc w:val="center"/>
            </w:pPr>
            <w:r>
              <w:t>3.</w:t>
            </w:r>
            <w:r w:rsidR="008A2F52" w:rsidRPr="00200B77">
              <w:t xml:space="preserve">Не должен иметь повреждений, наличие которых не позволяет однозначно истолковать их </w:t>
            </w:r>
            <w:r w:rsidR="008A2F52" w:rsidRPr="00200B77">
              <w:lastRenderedPageBreak/>
              <w:t>содержание.</w:t>
            </w:r>
          </w:p>
        </w:tc>
        <w:tc>
          <w:tcPr>
            <w:tcW w:w="1843" w:type="dxa"/>
            <w:vMerge/>
          </w:tcPr>
          <w:p w:rsidR="008A2F52" w:rsidRPr="00200B77" w:rsidRDefault="008A2F52" w:rsidP="00A97CFF">
            <w:pPr>
              <w:jc w:val="center"/>
            </w:pPr>
          </w:p>
        </w:tc>
        <w:tc>
          <w:tcPr>
            <w:tcW w:w="1843" w:type="dxa"/>
            <w:vMerge/>
          </w:tcPr>
          <w:p w:rsidR="008A2F52" w:rsidRPr="00200B77" w:rsidRDefault="008A2F52" w:rsidP="00A97CFF">
            <w:pPr>
              <w:jc w:val="center"/>
              <w:rPr>
                <w:shd w:val="clear" w:color="auto" w:fill="FFFFFF"/>
              </w:rPr>
            </w:pPr>
          </w:p>
        </w:tc>
        <w:tc>
          <w:tcPr>
            <w:tcW w:w="1984" w:type="dxa"/>
          </w:tcPr>
          <w:p w:rsidR="008A2F52" w:rsidRPr="00200B77" w:rsidRDefault="008A2F52" w:rsidP="00A97CFF">
            <w:r w:rsidRPr="00200B77">
              <w:t>1.2</w:t>
            </w:r>
            <w:r w:rsidR="001A2A6D" w:rsidRPr="00200B77">
              <w:t>.</w:t>
            </w:r>
            <w:r w:rsidRPr="00200B77">
              <w:t>Временное удостоверение личности гражданина РФ</w:t>
            </w:r>
          </w:p>
        </w:tc>
        <w:tc>
          <w:tcPr>
            <w:tcW w:w="3333" w:type="dxa"/>
            <w:gridSpan w:val="2"/>
          </w:tcPr>
          <w:p w:rsidR="008A2F52" w:rsidRPr="00200B77" w:rsidRDefault="00CD4030" w:rsidP="00A97CFF">
            <w:r>
              <w:t>1.</w:t>
            </w:r>
            <w:r w:rsidR="008A2F52" w:rsidRPr="00200B77">
              <w:t>Должно быть действительным на срок обращения за предоставлением услуги.</w:t>
            </w:r>
          </w:p>
          <w:p w:rsidR="008A2F52" w:rsidRPr="00200B77" w:rsidRDefault="00CD4030" w:rsidP="00A97CFF">
            <w:r>
              <w:t>2.</w:t>
            </w:r>
            <w:r w:rsidR="008A2F52" w:rsidRPr="00200B77">
              <w:t>Не должен содержать подчисток, приписок, зачёркнутых слов и других исправлений.</w:t>
            </w:r>
          </w:p>
          <w:p w:rsidR="008A2F52" w:rsidRPr="00200B77" w:rsidRDefault="00CD4030" w:rsidP="00A97CFF">
            <w:r>
              <w:t>3.</w:t>
            </w:r>
            <w:r w:rsidR="008A2F52" w:rsidRPr="00200B77">
              <w:t>Не должен иметь повреждений, наличие которых не позволяет однозначно истолковать их содержание.</w:t>
            </w:r>
          </w:p>
        </w:tc>
      </w:tr>
      <w:tr w:rsidR="008A2F52" w:rsidRPr="00200B77" w:rsidTr="00EF4676">
        <w:trPr>
          <w:trHeight w:val="136"/>
        </w:trPr>
        <w:tc>
          <w:tcPr>
            <w:tcW w:w="503" w:type="dxa"/>
            <w:vMerge/>
          </w:tcPr>
          <w:p w:rsidR="008A2F52" w:rsidRPr="00200B77" w:rsidRDefault="008A2F52" w:rsidP="00A97CFF">
            <w:pPr>
              <w:jc w:val="center"/>
            </w:pPr>
          </w:p>
        </w:tc>
        <w:tc>
          <w:tcPr>
            <w:tcW w:w="2049" w:type="dxa"/>
            <w:vMerge/>
          </w:tcPr>
          <w:p w:rsidR="008A2F52" w:rsidRPr="00200B77" w:rsidRDefault="008A2F52" w:rsidP="00A97CFF">
            <w:pPr>
              <w:jc w:val="center"/>
              <w:rPr>
                <w:shd w:val="clear" w:color="auto" w:fill="FFFFFF"/>
              </w:rPr>
            </w:pPr>
          </w:p>
        </w:tc>
        <w:tc>
          <w:tcPr>
            <w:tcW w:w="1843" w:type="dxa"/>
            <w:vMerge/>
          </w:tcPr>
          <w:p w:rsidR="008A2F52" w:rsidRPr="00200B77" w:rsidRDefault="008A2F52" w:rsidP="00A97CFF">
            <w:pPr>
              <w:jc w:val="center"/>
            </w:pPr>
          </w:p>
        </w:tc>
        <w:tc>
          <w:tcPr>
            <w:tcW w:w="2693" w:type="dxa"/>
            <w:vMerge/>
          </w:tcPr>
          <w:p w:rsidR="008A2F52" w:rsidRPr="00200B77" w:rsidRDefault="008A2F52" w:rsidP="00A97CFF">
            <w:pPr>
              <w:jc w:val="center"/>
            </w:pPr>
          </w:p>
        </w:tc>
        <w:tc>
          <w:tcPr>
            <w:tcW w:w="1843" w:type="dxa"/>
            <w:vMerge/>
          </w:tcPr>
          <w:p w:rsidR="008A2F52" w:rsidRPr="00200B77" w:rsidRDefault="008A2F52" w:rsidP="00A97CFF">
            <w:pPr>
              <w:jc w:val="center"/>
            </w:pPr>
          </w:p>
        </w:tc>
        <w:tc>
          <w:tcPr>
            <w:tcW w:w="1843" w:type="dxa"/>
            <w:vMerge/>
          </w:tcPr>
          <w:p w:rsidR="008A2F52" w:rsidRPr="00200B77" w:rsidRDefault="008A2F52" w:rsidP="00A97CFF">
            <w:pPr>
              <w:jc w:val="center"/>
            </w:pPr>
          </w:p>
        </w:tc>
        <w:tc>
          <w:tcPr>
            <w:tcW w:w="1984" w:type="dxa"/>
          </w:tcPr>
          <w:p w:rsidR="008A2F52" w:rsidRPr="00200B77" w:rsidRDefault="00CD4030" w:rsidP="00A97CFF">
            <w:r>
              <w:t>2.</w:t>
            </w:r>
            <w:r w:rsidR="008A2F52" w:rsidRPr="00200B77">
              <w:t>Доверенность</w:t>
            </w:r>
          </w:p>
        </w:tc>
        <w:tc>
          <w:tcPr>
            <w:tcW w:w="3333" w:type="dxa"/>
            <w:gridSpan w:val="2"/>
          </w:tcPr>
          <w:p w:rsidR="008A2F52" w:rsidRPr="00200B77" w:rsidRDefault="00CD4030" w:rsidP="00A97CFF">
            <w:proofErr w:type="gramStart"/>
            <w:r>
              <w:t>1.</w:t>
            </w:r>
            <w:r w:rsidR="008A2F52" w:rsidRPr="00200B77">
              <w:t xml:space="preserve">Должна быть нотариально удостоверена (должна содержать </w:t>
            </w:r>
            <w:r w:rsidR="008A2F52" w:rsidRPr="00200B77">
              <w:lastRenderedPageBreak/>
              <w:t>передаваемое полномочие, наименование документа, указание на место его составления, дату составления, сведения о доверителе и доверенном лице (</w:t>
            </w:r>
            <w:proofErr w:type="spellStart"/>
            <w:r w:rsidR="008A2F52" w:rsidRPr="00200B77">
              <w:t>Ф.И.О</w:t>
            </w:r>
            <w:r w:rsidR="00EF5C88">
              <w:t>.</w:t>
            </w:r>
            <w:r w:rsidR="008A2F52" w:rsidRPr="00200B77">
              <w:t>полностью</w:t>
            </w:r>
            <w:proofErr w:type="spellEnd"/>
            <w:r w:rsidR="008A2F52" w:rsidRPr="00200B77">
              <w:t>, паспортные данные), подпись доверителя, срок на который она выдана.</w:t>
            </w:r>
            <w:proofErr w:type="gramEnd"/>
          </w:p>
          <w:p w:rsidR="008A2F52" w:rsidRPr="00200B77" w:rsidRDefault="00CD4030" w:rsidP="00A97CFF">
            <w:r>
              <w:t>2.</w:t>
            </w:r>
            <w:r w:rsidR="008A2F52" w:rsidRPr="00200B77">
              <w:t>Должна быть действительной на срок обращения за предоставлением услуги.</w:t>
            </w:r>
          </w:p>
          <w:p w:rsidR="008A2F52" w:rsidRPr="00200B77" w:rsidRDefault="00CD4030" w:rsidP="00A97CFF">
            <w:r>
              <w:t>3.</w:t>
            </w:r>
            <w:r w:rsidR="008A2F52" w:rsidRPr="00200B77">
              <w:t>Не должна содержать подчисток, приписок, зачёркнутых слов и других исправлений.</w:t>
            </w:r>
          </w:p>
          <w:p w:rsidR="008A2F52" w:rsidRPr="00200B77" w:rsidRDefault="00CD4030" w:rsidP="00A97CFF">
            <w:r>
              <w:t>4.</w:t>
            </w:r>
            <w:r w:rsidR="008A2F52" w:rsidRPr="00200B77">
              <w:t>Не должна иметь повреждений, наличие которых не позволяет однозначно истолковать их содержание.</w:t>
            </w:r>
          </w:p>
        </w:tc>
      </w:tr>
      <w:tr w:rsidR="008A2F52" w:rsidRPr="00200B77" w:rsidTr="00EF4676">
        <w:trPr>
          <w:trHeight w:val="890"/>
        </w:trPr>
        <w:tc>
          <w:tcPr>
            <w:tcW w:w="503" w:type="dxa"/>
            <w:vMerge w:val="restart"/>
          </w:tcPr>
          <w:p w:rsidR="008A2F52" w:rsidRPr="00200B77" w:rsidRDefault="008A2F52" w:rsidP="00A97CFF">
            <w:pPr>
              <w:jc w:val="center"/>
            </w:pPr>
            <w:r w:rsidRPr="00200B77">
              <w:lastRenderedPageBreak/>
              <w:t>2</w:t>
            </w:r>
          </w:p>
        </w:tc>
        <w:tc>
          <w:tcPr>
            <w:tcW w:w="2049" w:type="dxa"/>
            <w:vMerge w:val="restart"/>
          </w:tcPr>
          <w:p w:rsidR="008A2F52" w:rsidRPr="00200B77" w:rsidRDefault="008A2F52" w:rsidP="00A97CFF">
            <w:pPr>
              <w:jc w:val="center"/>
              <w:rPr>
                <w:shd w:val="clear" w:color="auto" w:fill="FFFFFF"/>
              </w:rPr>
            </w:pPr>
            <w:r w:rsidRPr="00200B77">
              <w:t>Юридические лица</w:t>
            </w:r>
          </w:p>
        </w:tc>
        <w:tc>
          <w:tcPr>
            <w:tcW w:w="1843" w:type="dxa"/>
            <w:vMerge w:val="restart"/>
          </w:tcPr>
          <w:p w:rsidR="008A2F52" w:rsidRPr="00200B77" w:rsidRDefault="008A2F52" w:rsidP="00A97CFF">
            <w:pPr>
              <w:jc w:val="center"/>
            </w:pPr>
            <w:r w:rsidRPr="00200B77">
              <w:t>-</w:t>
            </w:r>
          </w:p>
        </w:tc>
        <w:tc>
          <w:tcPr>
            <w:tcW w:w="2693" w:type="dxa"/>
            <w:vMerge w:val="restart"/>
          </w:tcPr>
          <w:p w:rsidR="008A2F52" w:rsidRPr="00200B77" w:rsidRDefault="008A2F52" w:rsidP="00A97CFF">
            <w:pPr>
              <w:jc w:val="center"/>
            </w:pPr>
            <w:r w:rsidRPr="00200B77">
              <w:t>-</w:t>
            </w:r>
          </w:p>
        </w:tc>
        <w:tc>
          <w:tcPr>
            <w:tcW w:w="1843" w:type="dxa"/>
            <w:vMerge w:val="restart"/>
          </w:tcPr>
          <w:p w:rsidR="008A2F52" w:rsidRPr="00200B77" w:rsidRDefault="008A2F52" w:rsidP="00A97CFF">
            <w:pPr>
              <w:jc w:val="center"/>
            </w:pPr>
            <w:r w:rsidRPr="00200B77">
              <w:t>Имеется</w:t>
            </w:r>
          </w:p>
        </w:tc>
        <w:tc>
          <w:tcPr>
            <w:tcW w:w="1843" w:type="dxa"/>
            <w:vMerge w:val="restart"/>
          </w:tcPr>
          <w:p w:rsidR="008A2F52" w:rsidRPr="00200B77" w:rsidRDefault="008A2F52" w:rsidP="00A97CFF">
            <w:pPr>
              <w:jc w:val="center"/>
            </w:pPr>
            <w:r w:rsidRPr="00200B77">
              <w:t>Законные представители (любые лица, имеющие право действовать от имени юридического лица без доверенности)</w:t>
            </w:r>
          </w:p>
        </w:tc>
        <w:tc>
          <w:tcPr>
            <w:tcW w:w="1984" w:type="dxa"/>
          </w:tcPr>
          <w:p w:rsidR="008A2F52" w:rsidRPr="00200B77" w:rsidRDefault="00CD4030" w:rsidP="00A97CFF">
            <w:r>
              <w:t>1.</w:t>
            </w:r>
            <w:r w:rsidR="008A2F52" w:rsidRPr="00200B77">
              <w:t>Документ, удостоверяющий личность:</w:t>
            </w:r>
          </w:p>
          <w:p w:rsidR="008A2F52" w:rsidRPr="00200B77" w:rsidRDefault="008A2F52" w:rsidP="00A97CFF">
            <w:r w:rsidRPr="00200B77">
              <w:t>1.1</w:t>
            </w:r>
            <w:r w:rsidR="001A2A6D" w:rsidRPr="00200B77">
              <w:t>.</w:t>
            </w:r>
            <w:r w:rsidRPr="00200B77">
              <w:t>Паспорт гражданина РФ</w:t>
            </w:r>
          </w:p>
        </w:tc>
        <w:tc>
          <w:tcPr>
            <w:tcW w:w="3333" w:type="dxa"/>
            <w:gridSpan w:val="2"/>
          </w:tcPr>
          <w:p w:rsidR="008A2F52" w:rsidRPr="00200B77" w:rsidRDefault="00CD4030" w:rsidP="00A97CFF">
            <w:r>
              <w:t>1.</w:t>
            </w:r>
            <w:r w:rsidR="008A2F52" w:rsidRPr="00200B77">
              <w:t>Должен быть действительным на срок обращения за предоставлением услуги.</w:t>
            </w:r>
          </w:p>
          <w:p w:rsidR="008A2F52" w:rsidRPr="00200B77" w:rsidRDefault="00CD4030" w:rsidP="00A97CFF">
            <w:r>
              <w:t>2.</w:t>
            </w:r>
            <w:r w:rsidR="008A2F52" w:rsidRPr="00200B77">
              <w:t>Не должен содержать подчисток, приписок, зачёркнутых слов и других исправлений.</w:t>
            </w:r>
          </w:p>
          <w:p w:rsidR="008A2F52" w:rsidRPr="00200B77" w:rsidRDefault="00CD4030" w:rsidP="00A97CFF">
            <w:r>
              <w:t>3.</w:t>
            </w:r>
            <w:r w:rsidR="008A2F52" w:rsidRPr="00200B77">
              <w:t>Не должен иметь повреждений, наличие которых не позволяет однозначно истолковать их содержание.</w:t>
            </w:r>
          </w:p>
        </w:tc>
      </w:tr>
      <w:tr w:rsidR="008A2F52" w:rsidRPr="00200B77" w:rsidTr="00EF4676">
        <w:trPr>
          <w:trHeight w:val="480"/>
        </w:trPr>
        <w:tc>
          <w:tcPr>
            <w:tcW w:w="503" w:type="dxa"/>
            <w:vMerge/>
          </w:tcPr>
          <w:p w:rsidR="008A2F52" w:rsidRPr="00200B77" w:rsidRDefault="008A2F52" w:rsidP="00A97CFF">
            <w:pPr>
              <w:jc w:val="center"/>
            </w:pPr>
          </w:p>
        </w:tc>
        <w:tc>
          <w:tcPr>
            <w:tcW w:w="2049" w:type="dxa"/>
            <w:vMerge/>
          </w:tcPr>
          <w:p w:rsidR="008A2F52" w:rsidRPr="00200B77" w:rsidRDefault="008A2F52" w:rsidP="00A97CFF">
            <w:pPr>
              <w:jc w:val="center"/>
            </w:pPr>
          </w:p>
        </w:tc>
        <w:tc>
          <w:tcPr>
            <w:tcW w:w="1843" w:type="dxa"/>
            <w:vMerge/>
          </w:tcPr>
          <w:p w:rsidR="008A2F52" w:rsidRPr="00200B77" w:rsidRDefault="008A2F52" w:rsidP="00A97CFF">
            <w:pPr>
              <w:jc w:val="center"/>
            </w:pPr>
          </w:p>
        </w:tc>
        <w:tc>
          <w:tcPr>
            <w:tcW w:w="2693" w:type="dxa"/>
            <w:vMerge/>
          </w:tcPr>
          <w:p w:rsidR="008A2F52" w:rsidRPr="00200B77" w:rsidRDefault="008A2F52" w:rsidP="00A97CFF">
            <w:pPr>
              <w:jc w:val="center"/>
            </w:pPr>
          </w:p>
        </w:tc>
        <w:tc>
          <w:tcPr>
            <w:tcW w:w="1843" w:type="dxa"/>
            <w:vMerge/>
          </w:tcPr>
          <w:p w:rsidR="008A2F52" w:rsidRPr="00200B77" w:rsidRDefault="008A2F52" w:rsidP="00A97CFF">
            <w:pPr>
              <w:jc w:val="center"/>
            </w:pPr>
          </w:p>
        </w:tc>
        <w:tc>
          <w:tcPr>
            <w:tcW w:w="1843" w:type="dxa"/>
            <w:vMerge/>
          </w:tcPr>
          <w:p w:rsidR="008A2F52" w:rsidRPr="00200B77" w:rsidRDefault="008A2F52" w:rsidP="00A97CFF">
            <w:pPr>
              <w:jc w:val="center"/>
            </w:pPr>
          </w:p>
        </w:tc>
        <w:tc>
          <w:tcPr>
            <w:tcW w:w="1984" w:type="dxa"/>
          </w:tcPr>
          <w:p w:rsidR="008A2F52" w:rsidRPr="00200B77" w:rsidRDefault="008A2F52" w:rsidP="00A97CFF">
            <w:r w:rsidRPr="00200B77">
              <w:t>1.2</w:t>
            </w:r>
            <w:r w:rsidR="001A2A6D" w:rsidRPr="00200B77">
              <w:t>.</w:t>
            </w:r>
            <w:r w:rsidRPr="00200B77">
              <w:t>Временное удостоверение личности гражданина РФ</w:t>
            </w:r>
          </w:p>
        </w:tc>
        <w:tc>
          <w:tcPr>
            <w:tcW w:w="3333" w:type="dxa"/>
            <w:gridSpan w:val="2"/>
          </w:tcPr>
          <w:p w:rsidR="008A2F52" w:rsidRPr="00200B77" w:rsidRDefault="008A2F52" w:rsidP="00A97CFF">
            <w:r w:rsidRPr="00200B77">
              <w:t>1.Должно быть действительным на срок обращения за предоставлением услуги.</w:t>
            </w:r>
          </w:p>
          <w:p w:rsidR="008A2F52" w:rsidRPr="00200B77" w:rsidRDefault="00CD4030" w:rsidP="00A97CFF">
            <w:r>
              <w:t>2.</w:t>
            </w:r>
            <w:r w:rsidR="008A2F52" w:rsidRPr="00200B77">
              <w:t>Не должно содержать подчисток, приписок, зачёркнутых слов и других исправлений.</w:t>
            </w:r>
          </w:p>
          <w:p w:rsidR="008A2F52" w:rsidRPr="00200B77" w:rsidRDefault="00CD4030" w:rsidP="00A97CFF">
            <w:r>
              <w:t>3.</w:t>
            </w:r>
            <w:r w:rsidR="008A2F52" w:rsidRPr="00200B77">
              <w:t>Не должно иметь повреждений, наличие которых не позволяет однозначно истолковать их содержание.</w:t>
            </w:r>
          </w:p>
        </w:tc>
      </w:tr>
      <w:tr w:rsidR="008A2F52" w:rsidRPr="00200B77" w:rsidTr="00EF4676">
        <w:trPr>
          <w:trHeight w:val="4336"/>
        </w:trPr>
        <w:tc>
          <w:tcPr>
            <w:tcW w:w="503" w:type="dxa"/>
            <w:vMerge/>
          </w:tcPr>
          <w:p w:rsidR="008A2F52" w:rsidRPr="00200B77" w:rsidRDefault="008A2F52" w:rsidP="00A97CFF">
            <w:pPr>
              <w:jc w:val="center"/>
            </w:pPr>
          </w:p>
        </w:tc>
        <w:tc>
          <w:tcPr>
            <w:tcW w:w="2049" w:type="dxa"/>
            <w:vMerge/>
          </w:tcPr>
          <w:p w:rsidR="008A2F52" w:rsidRPr="00200B77" w:rsidRDefault="008A2F52" w:rsidP="00A97CFF">
            <w:pPr>
              <w:jc w:val="center"/>
            </w:pPr>
          </w:p>
        </w:tc>
        <w:tc>
          <w:tcPr>
            <w:tcW w:w="1843" w:type="dxa"/>
            <w:vMerge/>
          </w:tcPr>
          <w:p w:rsidR="008A2F52" w:rsidRPr="00200B77" w:rsidRDefault="008A2F52" w:rsidP="00A97CFF">
            <w:pPr>
              <w:jc w:val="center"/>
            </w:pPr>
          </w:p>
        </w:tc>
        <w:tc>
          <w:tcPr>
            <w:tcW w:w="2693" w:type="dxa"/>
            <w:vMerge/>
          </w:tcPr>
          <w:p w:rsidR="008A2F52" w:rsidRPr="00200B77" w:rsidRDefault="008A2F52" w:rsidP="00A97CFF">
            <w:pPr>
              <w:jc w:val="center"/>
            </w:pPr>
          </w:p>
        </w:tc>
        <w:tc>
          <w:tcPr>
            <w:tcW w:w="1843" w:type="dxa"/>
            <w:vMerge/>
          </w:tcPr>
          <w:p w:rsidR="008A2F52" w:rsidRPr="00200B77" w:rsidRDefault="008A2F52" w:rsidP="00A97CFF">
            <w:pPr>
              <w:jc w:val="center"/>
            </w:pPr>
          </w:p>
        </w:tc>
        <w:tc>
          <w:tcPr>
            <w:tcW w:w="1843" w:type="dxa"/>
            <w:vMerge/>
          </w:tcPr>
          <w:p w:rsidR="008A2F52" w:rsidRPr="00200B77" w:rsidRDefault="008A2F52" w:rsidP="00A97CFF">
            <w:pPr>
              <w:jc w:val="center"/>
            </w:pPr>
          </w:p>
        </w:tc>
        <w:tc>
          <w:tcPr>
            <w:tcW w:w="1984" w:type="dxa"/>
          </w:tcPr>
          <w:p w:rsidR="008A2F52" w:rsidRPr="00200B77" w:rsidRDefault="008A2F52" w:rsidP="00A97CFF">
            <w:pPr>
              <w:rPr>
                <w:shd w:val="clear" w:color="auto" w:fill="FFFFFF"/>
              </w:rPr>
            </w:pPr>
            <w:r w:rsidRPr="00200B77">
              <w:rPr>
                <w:shd w:val="clear" w:color="auto" w:fill="FFFFFF"/>
              </w:rPr>
              <w:t>2.Документ, подтверждающий полномочия представителя заявителя:</w:t>
            </w:r>
          </w:p>
          <w:p w:rsidR="008A2F52" w:rsidRPr="00200B77" w:rsidRDefault="008A2F52" w:rsidP="00A97CFF">
            <w:r w:rsidRPr="00200B77">
              <w:rPr>
                <w:shd w:val="clear" w:color="auto" w:fill="FFFFFF"/>
              </w:rPr>
              <w:t>2.1</w:t>
            </w:r>
            <w:r w:rsidR="001A2A6D" w:rsidRPr="00200B77">
              <w:rPr>
                <w:shd w:val="clear" w:color="auto" w:fill="FFFFFF"/>
              </w:rPr>
              <w:t>.</w:t>
            </w:r>
            <w:r w:rsidRPr="00200B77">
              <w:rPr>
                <w:shd w:val="clear" w:color="auto" w:fill="FFFFFF"/>
              </w:rPr>
              <w:t>Решение (приказ) о назначении лица или об избрании физического лица на должность.</w:t>
            </w:r>
          </w:p>
        </w:tc>
        <w:tc>
          <w:tcPr>
            <w:tcW w:w="3333" w:type="dxa"/>
            <w:gridSpan w:val="2"/>
          </w:tcPr>
          <w:p w:rsidR="008A2F52" w:rsidRPr="00200B77" w:rsidRDefault="00CD4030" w:rsidP="00A97CFF">
            <w:r>
              <w:t>1.</w:t>
            </w:r>
            <w:r w:rsidR="008A2F52" w:rsidRPr="00200B77">
              <w:t>Должно содержать подписи должностного лица, подготовившего документ, дату составления, печать организации (при наличии), выдавшей документ.</w:t>
            </w:r>
          </w:p>
          <w:p w:rsidR="008A2F52" w:rsidRPr="00200B77" w:rsidRDefault="00CD4030" w:rsidP="00A97CFF">
            <w:r>
              <w:t>2.</w:t>
            </w:r>
            <w:r w:rsidR="008A2F52" w:rsidRPr="00200B77">
              <w:t>Должно содержать информацию о праве физического лица действовать от имени заявите</w:t>
            </w:r>
            <w:r w:rsidR="00A97CFF" w:rsidRPr="00200B77">
              <w:t>ля без доверенности (</w:t>
            </w:r>
            <w:proofErr w:type="spellStart"/>
            <w:r w:rsidR="00A97CFF" w:rsidRPr="00200B77">
              <w:t>юр</w:t>
            </w:r>
            <w:proofErr w:type="gramStart"/>
            <w:r w:rsidR="00EF5C88">
              <w:t>.</w:t>
            </w:r>
            <w:r w:rsidR="00A97CFF" w:rsidRPr="00200B77">
              <w:t>л</w:t>
            </w:r>
            <w:proofErr w:type="gramEnd"/>
            <w:r w:rsidR="00A97CFF" w:rsidRPr="00200B77">
              <w:t>ица</w:t>
            </w:r>
            <w:proofErr w:type="spellEnd"/>
            <w:r w:rsidR="00A97CFF" w:rsidRPr="00200B77">
              <w:t>).</w:t>
            </w:r>
          </w:p>
          <w:p w:rsidR="008A2F52" w:rsidRPr="00200B77" w:rsidRDefault="00CD4030" w:rsidP="00A97CFF">
            <w:r>
              <w:t>3.</w:t>
            </w:r>
            <w:r w:rsidR="008A2F52" w:rsidRPr="00200B77">
              <w:t>Должно быть действительным на срок обращения за предоставлением услуги.</w:t>
            </w:r>
          </w:p>
          <w:p w:rsidR="008A2F52" w:rsidRPr="00200B77" w:rsidRDefault="00CD4030" w:rsidP="00A97CFF">
            <w:r>
              <w:t>4.</w:t>
            </w:r>
            <w:r w:rsidR="008A2F52" w:rsidRPr="00200B77">
              <w:t>Не должно содержать подчисток, приписок, зачёркнутых слов и других исправлений.</w:t>
            </w:r>
          </w:p>
          <w:p w:rsidR="008A2F52" w:rsidRPr="00200B77" w:rsidRDefault="00CD4030" w:rsidP="00A97CFF">
            <w:r>
              <w:t>5.</w:t>
            </w:r>
            <w:r w:rsidR="008A2F52" w:rsidRPr="00200B77">
              <w:t>Не должно иметь повреждений, наличие которых не позволяет однозначно истолковать их содержание.</w:t>
            </w:r>
          </w:p>
        </w:tc>
      </w:tr>
      <w:tr w:rsidR="008A2F52" w:rsidRPr="00200B77" w:rsidTr="00C96460">
        <w:trPr>
          <w:trHeight w:val="845"/>
        </w:trPr>
        <w:tc>
          <w:tcPr>
            <w:tcW w:w="503" w:type="dxa"/>
            <w:vMerge/>
          </w:tcPr>
          <w:p w:rsidR="008A2F52" w:rsidRPr="00200B77" w:rsidRDefault="008A2F52" w:rsidP="00A97CFF">
            <w:pPr>
              <w:jc w:val="center"/>
            </w:pPr>
          </w:p>
        </w:tc>
        <w:tc>
          <w:tcPr>
            <w:tcW w:w="2049" w:type="dxa"/>
            <w:vMerge/>
          </w:tcPr>
          <w:p w:rsidR="008A2F52" w:rsidRPr="00200B77" w:rsidRDefault="008A2F52" w:rsidP="00A97CFF">
            <w:pPr>
              <w:jc w:val="center"/>
            </w:pPr>
          </w:p>
        </w:tc>
        <w:tc>
          <w:tcPr>
            <w:tcW w:w="1843" w:type="dxa"/>
            <w:vMerge/>
          </w:tcPr>
          <w:p w:rsidR="008A2F52" w:rsidRPr="00200B77" w:rsidRDefault="008A2F52" w:rsidP="00A97CFF">
            <w:pPr>
              <w:jc w:val="center"/>
            </w:pPr>
          </w:p>
        </w:tc>
        <w:tc>
          <w:tcPr>
            <w:tcW w:w="2693" w:type="dxa"/>
            <w:vMerge/>
          </w:tcPr>
          <w:p w:rsidR="008A2F52" w:rsidRPr="00200B77" w:rsidRDefault="008A2F52" w:rsidP="00A97CFF">
            <w:pPr>
              <w:jc w:val="center"/>
            </w:pPr>
          </w:p>
        </w:tc>
        <w:tc>
          <w:tcPr>
            <w:tcW w:w="1843" w:type="dxa"/>
            <w:vMerge/>
          </w:tcPr>
          <w:p w:rsidR="008A2F52" w:rsidRPr="00200B77" w:rsidRDefault="008A2F52" w:rsidP="00A97CFF">
            <w:pPr>
              <w:jc w:val="center"/>
            </w:pPr>
          </w:p>
        </w:tc>
        <w:tc>
          <w:tcPr>
            <w:tcW w:w="1843" w:type="dxa"/>
            <w:vMerge w:val="restart"/>
          </w:tcPr>
          <w:p w:rsidR="00200B77" w:rsidRDefault="008A2F52" w:rsidP="00200B77">
            <w:pPr>
              <w:jc w:val="center"/>
            </w:pPr>
            <w:r w:rsidRPr="00200B77">
              <w:t xml:space="preserve">Представители, действующие на основании доверенности, оформленной в соответствии с законодательством Российской </w:t>
            </w:r>
            <w:r w:rsidR="00200B77">
              <w:t xml:space="preserve">Федерации – </w:t>
            </w:r>
          </w:p>
          <w:p w:rsidR="008A2F52" w:rsidRPr="00200B77" w:rsidRDefault="00200B77" w:rsidP="00200B77">
            <w:pPr>
              <w:jc w:val="center"/>
            </w:pPr>
            <w:r>
              <w:t>Законный представитель юридического лица</w:t>
            </w:r>
          </w:p>
        </w:tc>
        <w:tc>
          <w:tcPr>
            <w:tcW w:w="1984" w:type="dxa"/>
          </w:tcPr>
          <w:p w:rsidR="008A2F52" w:rsidRPr="00200B77" w:rsidRDefault="00CD4030" w:rsidP="00A97CFF">
            <w:pPr>
              <w:rPr>
                <w:shd w:val="clear" w:color="auto" w:fill="FFFFFF"/>
              </w:rPr>
            </w:pPr>
            <w:r>
              <w:rPr>
                <w:shd w:val="clear" w:color="auto" w:fill="FFFFFF"/>
              </w:rPr>
              <w:t>2.</w:t>
            </w:r>
            <w:r w:rsidR="008A2F52" w:rsidRPr="00200B77">
              <w:rPr>
                <w:shd w:val="clear" w:color="auto" w:fill="FFFFFF"/>
              </w:rPr>
              <w:t>Документ, подтверждающий полномочия представителя заявителя:</w:t>
            </w:r>
          </w:p>
          <w:p w:rsidR="008A2F52" w:rsidRPr="00200B77" w:rsidRDefault="002873C6" w:rsidP="00A97CFF">
            <w:r w:rsidRPr="00200B77">
              <w:t>2.1</w:t>
            </w:r>
            <w:r w:rsidR="001A2A6D" w:rsidRPr="00200B77">
              <w:t>.</w:t>
            </w:r>
            <w:r w:rsidRPr="00200B77">
              <w:t>Доверенность</w:t>
            </w:r>
          </w:p>
        </w:tc>
        <w:tc>
          <w:tcPr>
            <w:tcW w:w="3333" w:type="dxa"/>
            <w:gridSpan w:val="2"/>
          </w:tcPr>
          <w:p w:rsidR="008A2F52" w:rsidRPr="00200B77" w:rsidRDefault="00CD4030" w:rsidP="00A97CFF">
            <w:r>
              <w:t>1.</w:t>
            </w:r>
            <w:r w:rsidR="008A2F52" w:rsidRPr="00200B77">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w:t>
            </w:r>
            <w:proofErr w:type="spellStart"/>
            <w:r w:rsidR="008A2F52" w:rsidRPr="00200B77">
              <w:t>Ф.И.О</w:t>
            </w:r>
            <w:r w:rsidR="00EF5C88">
              <w:t>.</w:t>
            </w:r>
            <w:r w:rsidR="008A2F52" w:rsidRPr="00200B77">
              <w:t>полностью</w:t>
            </w:r>
            <w:proofErr w:type="spellEnd"/>
            <w:r w:rsidR="008A2F52" w:rsidRPr="00200B77">
              <w:t xml:space="preserve">, паспортные данные), подпись доверителя, срок на который она выдана) или оформлена в простой письменной форме (заверена печатью (при наличии) заявителя и подписана руководителем </w:t>
            </w:r>
            <w:proofErr w:type="spellStart"/>
            <w:r w:rsidR="008A2F52" w:rsidRPr="00200B77">
              <w:t>юр</w:t>
            </w:r>
            <w:proofErr w:type="gramStart"/>
            <w:r w:rsidR="00EF5C88">
              <w:t>.</w:t>
            </w:r>
            <w:r w:rsidR="008A2F52" w:rsidRPr="00200B77">
              <w:t>л</w:t>
            </w:r>
            <w:proofErr w:type="gramEnd"/>
            <w:r w:rsidR="008A2F52" w:rsidRPr="00200B77">
              <w:t>ица</w:t>
            </w:r>
            <w:proofErr w:type="spellEnd"/>
            <w:r w:rsidR="008A2F52" w:rsidRPr="00200B77">
              <w:t xml:space="preserve"> или уполномоченным этим руководителем лицом).</w:t>
            </w:r>
          </w:p>
          <w:p w:rsidR="008A2F52" w:rsidRPr="00200B77" w:rsidRDefault="00CD4030" w:rsidP="00A97CFF">
            <w:r>
              <w:t>2.</w:t>
            </w:r>
            <w:r w:rsidR="008A2F52" w:rsidRPr="00200B77">
              <w:t>Должна содержать сведения, подтверждающие наличие права представителя заявителя на подачу заявления от имени заявителя.</w:t>
            </w:r>
          </w:p>
          <w:p w:rsidR="008A2F52" w:rsidRPr="00200B77" w:rsidRDefault="00CD4030" w:rsidP="00A97CFF">
            <w:r>
              <w:t>3.</w:t>
            </w:r>
            <w:r w:rsidR="008A2F52" w:rsidRPr="00200B77">
              <w:t>Должна быть действительным на срок обращения за предоставлением услуги.</w:t>
            </w:r>
          </w:p>
          <w:p w:rsidR="008A2F52" w:rsidRPr="00200B77" w:rsidRDefault="00CD4030" w:rsidP="00A97CFF">
            <w:r>
              <w:t>4.</w:t>
            </w:r>
            <w:r w:rsidR="008A2F52" w:rsidRPr="00200B77">
              <w:t xml:space="preserve">Не должна содержать подчисток, </w:t>
            </w:r>
            <w:r w:rsidR="008A2F52" w:rsidRPr="00200B77">
              <w:lastRenderedPageBreak/>
              <w:t>приписок, зачёркнутых слов и других исправлений.</w:t>
            </w:r>
          </w:p>
          <w:p w:rsidR="008A2F52" w:rsidRPr="00200B77" w:rsidRDefault="00CD4030" w:rsidP="00A97CFF">
            <w:pPr>
              <w:rPr>
                <w:rFonts w:eastAsia="Calibri"/>
              </w:rPr>
            </w:pPr>
            <w:r>
              <w:t>5.</w:t>
            </w:r>
            <w:r w:rsidR="008A2F52" w:rsidRPr="00200B77">
              <w:t>Не должна иметь повреждений, наличие которых не позволяет однозначно истолковать их содержание.</w:t>
            </w:r>
          </w:p>
        </w:tc>
      </w:tr>
      <w:tr w:rsidR="008A2F52" w:rsidRPr="00200B77" w:rsidTr="00EF4676">
        <w:trPr>
          <w:trHeight w:val="690"/>
        </w:trPr>
        <w:tc>
          <w:tcPr>
            <w:tcW w:w="503" w:type="dxa"/>
            <w:vMerge/>
          </w:tcPr>
          <w:p w:rsidR="008A2F52" w:rsidRPr="00200B77" w:rsidRDefault="008A2F52" w:rsidP="00A97CFF">
            <w:pPr>
              <w:jc w:val="center"/>
            </w:pPr>
          </w:p>
        </w:tc>
        <w:tc>
          <w:tcPr>
            <w:tcW w:w="2049" w:type="dxa"/>
            <w:vMerge/>
          </w:tcPr>
          <w:p w:rsidR="008A2F52" w:rsidRPr="00200B77" w:rsidRDefault="008A2F52" w:rsidP="00A97CFF">
            <w:pPr>
              <w:jc w:val="center"/>
            </w:pPr>
          </w:p>
        </w:tc>
        <w:tc>
          <w:tcPr>
            <w:tcW w:w="1843" w:type="dxa"/>
            <w:vMerge/>
          </w:tcPr>
          <w:p w:rsidR="008A2F52" w:rsidRPr="00200B77" w:rsidRDefault="008A2F52" w:rsidP="00A97CFF">
            <w:pPr>
              <w:jc w:val="center"/>
            </w:pPr>
          </w:p>
        </w:tc>
        <w:tc>
          <w:tcPr>
            <w:tcW w:w="2693" w:type="dxa"/>
            <w:vMerge/>
          </w:tcPr>
          <w:p w:rsidR="008A2F52" w:rsidRPr="00200B77" w:rsidRDefault="008A2F52" w:rsidP="00A97CFF">
            <w:pPr>
              <w:jc w:val="center"/>
            </w:pPr>
          </w:p>
        </w:tc>
        <w:tc>
          <w:tcPr>
            <w:tcW w:w="1843" w:type="dxa"/>
            <w:vMerge/>
          </w:tcPr>
          <w:p w:rsidR="008A2F52" w:rsidRPr="00200B77" w:rsidRDefault="008A2F52" w:rsidP="00A97CFF">
            <w:pPr>
              <w:jc w:val="center"/>
            </w:pPr>
          </w:p>
        </w:tc>
        <w:tc>
          <w:tcPr>
            <w:tcW w:w="1843" w:type="dxa"/>
            <w:vMerge/>
          </w:tcPr>
          <w:p w:rsidR="008A2F52" w:rsidRPr="00200B77" w:rsidRDefault="008A2F52" w:rsidP="00A97CFF">
            <w:pPr>
              <w:jc w:val="center"/>
            </w:pPr>
          </w:p>
        </w:tc>
        <w:tc>
          <w:tcPr>
            <w:tcW w:w="1984" w:type="dxa"/>
          </w:tcPr>
          <w:p w:rsidR="008A2F52" w:rsidRPr="00200B77" w:rsidRDefault="00CD4030" w:rsidP="00A97CFF">
            <w:r>
              <w:t>1.</w:t>
            </w:r>
            <w:r w:rsidR="008A2F52" w:rsidRPr="00200B77">
              <w:t>Документ, удостоверяющий личность:</w:t>
            </w:r>
          </w:p>
          <w:p w:rsidR="008A2F52" w:rsidRPr="00200B77" w:rsidRDefault="008A2F52" w:rsidP="00A97CFF">
            <w:r w:rsidRPr="00200B77">
              <w:t>1.1</w:t>
            </w:r>
            <w:r w:rsidR="001A2A6D" w:rsidRPr="00200B77">
              <w:t>.</w:t>
            </w:r>
            <w:r w:rsidRPr="00200B77">
              <w:t>Паспорт гражданина РФ</w:t>
            </w:r>
          </w:p>
        </w:tc>
        <w:tc>
          <w:tcPr>
            <w:tcW w:w="3333" w:type="dxa"/>
            <w:gridSpan w:val="2"/>
          </w:tcPr>
          <w:p w:rsidR="008A2F52" w:rsidRPr="00200B77" w:rsidRDefault="00CD4030" w:rsidP="00A97CFF">
            <w:r>
              <w:t>1.</w:t>
            </w:r>
            <w:r w:rsidR="008A2F52" w:rsidRPr="00200B77">
              <w:t>Должен быть действительным на срок обращения за предоставлением услуги.</w:t>
            </w:r>
          </w:p>
          <w:p w:rsidR="008A2F52" w:rsidRPr="00200B77" w:rsidRDefault="00CD4030" w:rsidP="00A97CFF">
            <w:r>
              <w:t>2.</w:t>
            </w:r>
            <w:r w:rsidR="008A2F52" w:rsidRPr="00200B77">
              <w:t>Не должен содержать подчисток, приписок, зачёркнутых слов и других исправлений.</w:t>
            </w:r>
          </w:p>
          <w:p w:rsidR="008A2F52" w:rsidRPr="00200B77" w:rsidRDefault="00CD4030" w:rsidP="00A97CFF">
            <w:r>
              <w:t>3.</w:t>
            </w:r>
            <w:r w:rsidR="008A2F52" w:rsidRPr="00200B77">
              <w:t>Не должен иметь повреждений, наличие которых не позволяет однозначно истолковать их содержание.</w:t>
            </w:r>
          </w:p>
        </w:tc>
      </w:tr>
      <w:tr w:rsidR="008A2F52" w:rsidRPr="00200B77" w:rsidTr="00EF4676">
        <w:trPr>
          <w:trHeight w:val="1020"/>
        </w:trPr>
        <w:tc>
          <w:tcPr>
            <w:tcW w:w="503" w:type="dxa"/>
            <w:vMerge/>
          </w:tcPr>
          <w:p w:rsidR="008A2F52" w:rsidRPr="00200B77" w:rsidRDefault="008A2F52" w:rsidP="00A97CFF">
            <w:pPr>
              <w:jc w:val="center"/>
            </w:pPr>
          </w:p>
        </w:tc>
        <w:tc>
          <w:tcPr>
            <w:tcW w:w="2049" w:type="dxa"/>
            <w:vMerge/>
          </w:tcPr>
          <w:p w:rsidR="008A2F52" w:rsidRPr="00200B77" w:rsidRDefault="008A2F52" w:rsidP="00A97CFF">
            <w:pPr>
              <w:jc w:val="center"/>
            </w:pPr>
          </w:p>
        </w:tc>
        <w:tc>
          <w:tcPr>
            <w:tcW w:w="1843" w:type="dxa"/>
            <w:vMerge/>
          </w:tcPr>
          <w:p w:rsidR="008A2F52" w:rsidRPr="00200B77" w:rsidRDefault="008A2F52" w:rsidP="00A97CFF">
            <w:pPr>
              <w:jc w:val="center"/>
            </w:pPr>
          </w:p>
        </w:tc>
        <w:tc>
          <w:tcPr>
            <w:tcW w:w="2693" w:type="dxa"/>
            <w:vMerge/>
          </w:tcPr>
          <w:p w:rsidR="008A2F52" w:rsidRPr="00200B77" w:rsidRDefault="008A2F52" w:rsidP="00A97CFF">
            <w:pPr>
              <w:jc w:val="center"/>
            </w:pPr>
          </w:p>
        </w:tc>
        <w:tc>
          <w:tcPr>
            <w:tcW w:w="1843" w:type="dxa"/>
            <w:vMerge/>
          </w:tcPr>
          <w:p w:rsidR="008A2F52" w:rsidRPr="00200B77" w:rsidRDefault="008A2F52" w:rsidP="00A97CFF">
            <w:pPr>
              <w:jc w:val="center"/>
            </w:pPr>
          </w:p>
        </w:tc>
        <w:tc>
          <w:tcPr>
            <w:tcW w:w="1843" w:type="dxa"/>
            <w:vMerge/>
          </w:tcPr>
          <w:p w:rsidR="008A2F52" w:rsidRPr="00200B77" w:rsidRDefault="008A2F52" w:rsidP="00A97CFF">
            <w:pPr>
              <w:jc w:val="center"/>
            </w:pPr>
          </w:p>
        </w:tc>
        <w:tc>
          <w:tcPr>
            <w:tcW w:w="1984" w:type="dxa"/>
          </w:tcPr>
          <w:p w:rsidR="008A2F52" w:rsidRPr="00200B77" w:rsidRDefault="008A2F52" w:rsidP="00A97CFF">
            <w:r w:rsidRPr="00200B77">
              <w:t>1.2</w:t>
            </w:r>
            <w:r w:rsidR="001A2A6D" w:rsidRPr="00200B77">
              <w:t>.</w:t>
            </w:r>
            <w:r w:rsidRPr="00200B77">
              <w:t>Временное удостоверение личности гражданина РФ</w:t>
            </w:r>
          </w:p>
        </w:tc>
        <w:tc>
          <w:tcPr>
            <w:tcW w:w="3333" w:type="dxa"/>
            <w:gridSpan w:val="2"/>
          </w:tcPr>
          <w:p w:rsidR="008A2F52" w:rsidRPr="00200B77" w:rsidRDefault="00CD4030" w:rsidP="00A97CFF">
            <w:r>
              <w:t>1.</w:t>
            </w:r>
            <w:r w:rsidR="008A2F52" w:rsidRPr="00200B77">
              <w:t>Должно быть действительным на срок обращения за предоставлением услуги.</w:t>
            </w:r>
          </w:p>
          <w:p w:rsidR="008A2F52" w:rsidRPr="00200B77" w:rsidRDefault="00CD4030" w:rsidP="00A97CFF">
            <w:r>
              <w:t>2.</w:t>
            </w:r>
            <w:r w:rsidR="008A2F52" w:rsidRPr="00200B77">
              <w:t>Не должно содержать подчисток, приписок, зачёркнутых слов и других исправлений</w:t>
            </w:r>
            <w:r w:rsidR="00C96460" w:rsidRPr="00200B77">
              <w:t>.</w:t>
            </w:r>
          </w:p>
          <w:p w:rsidR="008A2F52" w:rsidRPr="00200B77" w:rsidRDefault="00CD4030" w:rsidP="00A97CFF">
            <w:r>
              <w:t>3.</w:t>
            </w:r>
            <w:r w:rsidR="008A2F52" w:rsidRPr="00200B77">
              <w:t>Не должно иметь повреждений, наличие которых не позволяет однозначно истолковать их содержание.</w:t>
            </w:r>
          </w:p>
        </w:tc>
      </w:tr>
      <w:tr w:rsidR="008A2F52" w:rsidRPr="00200B77" w:rsidTr="00EF4676">
        <w:trPr>
          <w:trHeight w:val="780"/>
        </w:trPr>
        <w:tc>
          <w:tcPr>
            <w:tcW w:w="503" w:type="dxa"/>
            <w:vMerge w:val="restart"/>
          </w:tcPr>
          <w:p w:rsidR="008A2F52" w:rsidRPr="00200B77" w:rsidRDefault="008A2F52" w:rsidP="00A97CFF">
            <w:pPr>
              <w:jc w:val="center"/>
            </w:pPr>
            <w:r w:rsidRPr="00200B77">
              <w:t>3</w:t>
            </w:r>
          </w:p>
        </w:tc>
        <w:tc>
          <w:tcPr>
            <w:tcW w:w="2049" w:type="dxa"/>
            <w:vMerge w:val="restart"/>
          </w:tcPr>
          <w:p w:rsidR="008A2F52" w:rsidRPr="00200B77" w:rsidRDefault="008A2F52" w:rsidP="00A97CFF">
            <w:pPr>
              <w:jc w:val="center"/>
            </w:pPr>
            <w:r w:rsidRPr="00200B77">
              <w:t>Индивидуальные предприниматели</w:t>
            </w:r>
          </w:p>
        </w:tc>
        <w:tc>
          <w:tcPr>
            <w:tcW w:w="1843" w:type="dxa"/>
            <w:vMerge w:val="restart"/>
          </w:tcPr>
          <w:p w:rsidR="008A2F52" w:rsidRPr="00200B77" w:rsidRDefault="008A2F52" w:rsidP="00A97CFF">
            <w:pPr>
              <w:jc w:val="center"/>
            </w:pPr>
            <w:r w:rsidRPr="00200B77">
              <w:t xml:space="preserve">Паспорт </w:t>
            </w:r>
            <w:r w:rsidR="00C96460" w:rsidRPr="00200B77">
              <w:t>Гражданина Российской Федерации</w:t>
            </w:r>
          </w:p>
        </w:tc>
        <w:tc>
          <w:tcPr>
            <w:tcW w:w="2693" w:type="dxa"/>
            <w:vMerge w:val="restart"/>
          </w:tcPr>
          <w:p w:rsidR="008A2F52" w:rsidRPr="00200B77" w:rsidRDefault="008A2F52" w:rsidP="00A97CFF">
            <w:pPr>
              <w:jc w:val="center"/>
            </w:pPr>
            <w:r w:rsidRPr="00200B77">
              <w:t>1</w:t>
            </w:r>
            <w:r w:rsidR="00EF5C88">
              <w:t>.</w:t>
            </w:r>
            <w:r w:rsidRPr="00200B77">
              <w:t>Должен быть действительным на срок обращения за предоставлением услуги.</w:t>
            </w:r>
          </w:p>
          <w:p w:rsidR="008A2F52" w:rsidRPr="00200B77" w:rsidRDefault="008A2F52" w:rsidP="00A97CFF">
            <w:pPr>
              <w:jc w:val="center"/>
            </w:pPr>
            <w:r w:rsidRPr="00200B77">
              <w:t>2</w:t>
            </w:r>
            <w:r w:rsidR="00EF5C88">
              <w:t>.</w:t>
            </w:r>
            <w:r w:rsidRPr="00200B77">
              <w:t>Не должен содержать подчисток, приписок, зачёркнутых слов и других исправлений.</w:t>
            </w:r>
          </w:p>
          <w:p w:rsidR="008A2F52" w:rsidRPr="00200B77" w:rsidRDefault="008A2F52" w:rsidP="00A97CFF">
            <w:pPr>
              <w:jc w:val="center"/>
            </w:pPr>
            <w:r w:rsidRPr="00200B77">
              <w:t>3</w:t>
            </w:r>
            <w:r w:rsidR="00EF5C88">
              <w:t>.</w:t>
            </w:r>
            <w:r w:rsidRPr="00200B77">
              <w:t xml:space="preserve">Не должен иметь повреждений, наличие </w:t>
            </w:r>
            <w:r w:rsidRPr="00200B77">
              <w:lastRenderedPageBreak/>
              <w:t>которых не позволяет однозначно истолковать их содержание.</w:t>
            </w:r>
          </w:p>
        </w:tc>
        <w:tc>
          <w:tcPr>
            <w:tcW w:w="1843" w:type="dxa"/>
            <w:vMerge w:val="restart"/>
          </w:tcPr>
          <w:p w:rsidR="008A2F52" w:rsidRPr="00200B77" w:rsidRDefault="008A2F52" w:rsidP="00A97CFF">
            <w:pPr>
              <w:jc w:val="center"/>
            </w:pPr>
            <w:r w:rsidRPr="00200B77">
              <w:lastRenderedPageBreak/>
              <w:t>Имеется</w:t>
            </w:r>
          </w:p>
        </w:tc>
        <w:tc>
          <w:tcPr>
            <w:tcW w:w="1843" w:type="dxa"/>
            <w:vMerge w:val="restart"/>
          </w:tcPr>
          <w:p w:rsidR="008A2F52" w:rsidRPr="00200B77" w:rsidRDefault="008A2F52" w:rsidP="00A97CFF">
            <w:pPr>
              <w:jc w:val="center"/>
            </w:pPr>
            <w:r w:rsidRPr="00200B77">
              <w:t>Представители, действующие на основании доверенности, оформленной в соответствии с законодательством Российской Федерации.</w:t>
            </w:r>
          </w:p>
        </w:tc>
        <w:tc>
          <w:tcPr>
            <w:tcW w:w="1984" w:type="dxa"/>
          </w:tcPr>
          <w:p w:rsidR="008A2F52" w:rsidRPr="00200B77" w:rsidRDefault="008A2F52" w:rsidP="00A97CFF">
            <w:r w:rsidRPr="00200B77">
              <w:t>1</w:t>
            </w:r>
            <w:r w:rsidR="00EF5C88">
              <w:t>.</w:t>
            </w:r>
            <w:r w:rsidRPr="00200B77">
              <w:t>Документ, удостоверяющий личность:</w:t>
            </w:r>
          </w:p>
          <w:p w:rsidR="008A2F52" w:rsidRPr="00200B77" w:rsidRDefault="008A2F52" w:rsidP="00A97CFF">
            <w:r w:rsidRPr="00200B77">
              <w:t>1.1</w:t>
            </w:r>
            <w:r w:rsidR="00EF5C88">
              <w:t>.</w:t>
            </w:r>
            <w:r w:rsidRPr="00200B77">
              <w:t>Паспорт гражданина РФ</w:t>
            </w:r>
          </w:p>
        </w:tc>
        <w:tc>
          <w:tcPr>
            <w:tcW w:w="3333" w:type="dxa"/>
            <w:gridSpan w:val="2"/>
          </w:tcPr>
          <w:p w:rsidR="008A2F52" w:rsidRPr="00200B77" w:rsidRDefault="008A2F52" w:rsidP="00A97CFF">
            <w:r w:rsidRPr="00200B77">
              <w:t>1</w:t>
            </w:r>
            <w:r w:rsidR="00EF5C88">
              <w:t>.</w:t>
            </w:r>
            <w:r w:rsidRPr="00200B77">
              <w:t>Должен быть действительным на срок обращения за предоставлением услуги.</w:t>
            </w:r>
          </w:p>
          <w:p w:rsidR="008A2F52" w:rsidRPr="00200B77" w:rsidRDefault="008A2F52" w:rsidP="00A97CFF">
            <w:r w:rsidRPr="00200B77">
              <w:t>2</w:t>
            </w:r>
            <w:r w:rsidR="00EF5C88">
              <w:t>.</w:t>
            </w:r>
            <w:r w:rsidRPr="00200B77">
              <w:t>Не должен содержать подчисток, приписок, зачёркнутых слов и других исправлений.</w:t>
            </w:r>
          </w:p>
          <w:p w:rsidR="008A2F52" w:rsidRPr="00200B77" w:rsidRDefault="008A2F52" w:rsidP="00A97CFF">
            <w:r w:rsidRPr="00200B77">
              <w:t>3</w:t>
            </w:r>
            <w:r w:rsidR="00EF5C88">
              <w:t>.</w:t>
            </w:r>
            <w:r w:rsidRPr="00200B77">
              <w:t>Не должен иметь повреждений, наличие которых не позволяет однозначно истолковать их содержание.</w:t>
            </w:r>
          </w:p>
        </w:tc>
      </w:tr>
      <w:tr w:rsidR="008A2F52" w:rsidRPr="00200B77" w:rsidTr="00EF4676">
        <w:trPr>
          <w:trHeight w:val="1620"/>
        </w:trPr>
        <w:tc>
          <w:tcPr>
            <w:tcW w:w="503" w:type="dxa"/>
            <w:vMerge/>
          </w:tcPr>
          <w:p w:rsidR="008A2F52" w:rsidRPr="00200B77" w:rsidRDefault="008A2F52" w:rsidP="00A97CFF">
            <w:pPr>
              <w:jc w:val="center"/>
            </w:pPr>
          </w:p>
        </w:tc>
        <w:tc>
          <w:tcPr>
            <w:tcW w:w="2049" w:type="dxa"/>
            <w:vMerge/>
          </w:tcPr>
          <w:p w:rsidR="008A2F52" w:rsidRPr="00200B77" w:rsidRDefault="008A2F52" w:rsidP="00A97CFF">
            <w:pPr>
              <w:jc w:val="center"/>
            </w:pPr>
          </w:p>
        </w:tc>
        <w:tc>
          <w:tcPr>
            <w:tcW w:w="1843" w:type="dxa"/>
            <w:vMerge/>
          </w:tcPr>
          <w:p w:rsidR="008A2F52" w:rsidRPr="00200B77" w:rsidRDefault="008A2F52" w:rsidP="00A97CFF">
            <w:pPr>
              <w:jc w:val="center"/>
            </w:pPr>
          </w:p>
        </w:tc>
        <w:tc>
          <w:tcPr>
            <w:tcW w:w="2693" w:type="dxa"/>
            <w:vMerge/>
          </w:tcPr>
          <w:p w:rsidR="008A2F52" w:rsidRPr="00200B77" w:rsidRDefault="008A2F52" w:rsidP="00A97CFF">
            <w:pPr>
              <w:jc w:val="center"/>
            </w:pPr>
          </w:p>
        </w:tc>
        <w:tc>
          <w:tcPr>
            <w:tcW w:w="1843" w:type="dxa"/>
            <w:vMerge/>
          </w:tcPr>
          <w:p w:rsidR="008A2F52" w:rsidRPr="00200B77" w:rsidRDefault="008A2F52" w:rsidP="00A97CFF">
            <w:pPr>
              <w:jc w:val="center"/>
            </w:pPr>
          </w:p>
        </w:tc>
        <w:tc>
          <w:tcPr>
            <w:tcW w:w="1843" w:type="dxa"/>
            <w:vMerge/>
          </w:tcPr>
          <w:p w:rsidR="008A2F52" w:rsidRPr="00200B77" w:rsidRDefault="008A2F52" w:rsidP="00A97CFF">
            <w:pPr>
              <w:jc w:val="center"/>
            </w:pPr>
          </w:p>
        </w:tc>
        <w:tc>
          <w:tcPr>
            <w:tcW w:w="1984" w:type="dxa"/>
          </w:tcPr>
          <w:p w:rsidR="008A2F52" w:rsidRPr="00200B77" w:rsidRDefault="008A2F52" w:rsidP="00A97CFF">
            <w:r w:rsidRPr="00200B77">
              <w:t>1.2</w:t>
            </w:r>
            <w:r w:rsidR="00EF5C88">
              <w:t>.</w:t>
            </w:r>
            <w:r w:rsidRPr="00200B77">
              <w:t>Временное удостоверение личности гражданина РФ</w:t>
            </w:r>
          </w:p>
        </w:tc>
        <w:tc>
          <w:tcPr>
            <w:tcW w:w="3333" w:type="dxa"/>
            <w:gridSpan w:val="2"/>
          </w:tcPr>
          <w:p w:rsidR="008A2F52" w:rsidRPr="00200B77" w:rsidRDefault="008A2F52" w:rsidP="00A97CFF">
            <w:r w:rsidRPr="00200B77">
              <w:t>1</w:t>
            </w:r>
            <w:r w:rsidR="00EF5C88">
              <w:t>.</w:t>
            </w:r>
            <w:r w:rsidRPr="00200B77">
              <w:t>Должно быть действительным на срок обращения за предоставлением услуги.</w:t>
            </w:r>
          </w:p>
          <w:p w:rsidR="008A2F52" w:rsidRPr="00200B77" w:rsidRDefault="008A2F52" w:rsidP="00A97CFF">
            <w:r w:rsidRPr="00200B77">
              <w:t>2</w:t>
            </w:r>
            <w:r w:rsidR="00EF5C88">
              <w:t>.</w:t>
            </w:r>
            <w:r w:rsidRPr="00200B77">
              <w:t>Не должно содержать подчисток, приписок, зачёркнутых слов и других исправлений.</w:t>
            </w:r>
          </w:p>
          <w:p w:rsidR="008A2F52" w:rsidRPr="00200B77" w:rsidRDefault="008A2F52" w:rsidP="00A97CFF">
            <w:r w:rsidRPr="00200B77">
              <w:t>3</w:t>
            </w:r>
            <w:r w:rsidR="00EF5C88">
              <w:t>.</w:t>
            </w:r>
            <w:r w:rsidRPr="00200B77">
              <w:t>Не должно иметь повреждений, наличие которых не позволяет однозначно истолковать их содержание.</w:t>
            </w:r>
          </w:p>
        </w:tc>
      </w:tr>
      <w:tr w:rsidR="008A2F52" w:rsidRPr="00200B77" w:rsidTr="00561A98">
        <w:trPr>
          <w:trHeight w:val="1501"/>
        </w:trPr>
        <w:tc>
          <w:tcPr>
            <w:tcW w:w="503" w:type="dxa"/>
            <w:vMerge/>
          </w:tcPr>
          <w:p w:rsidR="008A2F52" w:rsidRPr="00200B77" w:rsidRDefault="008A2F52" w:rsidP="00A97CFF">
            <w:pPr>
              <w:jc w:val="center"/>
            </w:pPr>
          </w:p>
        </w:tc>
        <w:tc>
          <w:tcPr>
            <w:tcW w:w="2049" w:type="dxa"/>
            <w:vMerge/>
          </w:tcPr>
          <w:p w:rsidR="008A2F52" w:rsidRPr="00200B77" w:rsidRDefault="008A2F52" w:rsidP="00A97CFF">
            <w:pPr>
              <w:jc w:val="center"/>
            </w:pPr>
          </w:p>
        </w:tc>
        <w:tc>
          <w:tcPr>
            <w:tcW w:w="1843" w:type="dxa"/>
            <w:vMerge/>
          </w:tcPr>
          <w:p w:rsidR="008A2F52" w:rsidRPr="00200B77" w:rsidRDefault="008A2F52" w:rsidP="00A97CFF">
            <w:pPr>
              <w:jc w:val="center"/>
            </w:pPr>
          </w:p>
        </w:tc>
        <w:tc>
          <w:tcPr>
            <w:tcW w:w="2693" w:type="dxa"/>
            <w:vMerge/>
          </w:tcPr>
          <w:p w:rsidR="008A2F52" w:rsidRPr="00200B77" w:rsidRDefault="008A2F52" w:rsidP="00A97CFF">
            <w:pPr>
              <w:jc w:val="center"/>
            </w:pPr>
          </w:p>
        </w:tc>
        <w:tc>
          <w:tcPr>
            <w:tcW w:w="1843" w:type="dxa"/>
            <w:vMerge/>
          </w:tcPr>
          <w:p w:rsidR="008A2F52" w:rsidRPr="00200B77" w:rsidRDefault="008A2F52" w:rsidP="00A97CFF">
            <w:pPr>
              <w:jc w:val="center"/>
            </w:pPr>
          </w:p>
        </w:tc>
        <w:tc>
          <w:tcPr>
            <w:tcW w:w="1843" w:type="dxa"/>
            <w:vMerge/>
          </w:tcPr>
          <w:p w:rsidR="008A2F52" w:rsidRPr="00200B77" w:rsidRDefault="008A2F52" w:rsidP="00A97CFF">
            <w:pPr>
              <w:jc w:val="center"/>
            </w:pPr>
          </w:p>
        </w:tc>
        <w:tc>
          <w:tcPr>
            <w:tcW w:w="1984" w:type="dxa"/>
            <w:vMerge w:val="restart"/>
          </w:tcPr>
          <w:p w:rsidR="008A2F52" w:rsidRPr="00200B77" w:rsidRDefault="008A2F52" w:rsidP="00A97CFF">
            <w:r w:rsidRPr="00200B77">
              <w:t>2</w:t>
            </w:r>
            <w:r w:rsidR="00EF5C88">
              <w:t>.</w:t>
            </w:r>
            <w:r w:rsidRPr="00200B77">
              <w:t>Доверенность</w:t>
            </w:r>
          </w:p>
        </w:tc>
        <w:tc>
          <w:tcPr>
            <w:tcW w:w="3333" w:type="dxa"/>
            <w:gridSpan w:val="2"/>
            <w:vMerge w:val="restart"/>
          </w:tcPr>
          <w:p w:rsidR="008A2F52" w:rsidRPr="00200B77" w:rsidRDefault="008A2F52" w:rsidP="00A97CFF">
            <w:r w:rsidRPr="00200B77">
              <w:t>1</w:t>
            </w:r>
            <w:r w:rsidR="00EF5C88">
              <w:t>.</w:t>
            </w:r>
            <w:r w:rsidRPr="00200B77">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w:t>
            </w:r>
            <w:r w:rsidR="00EF5C88">
              <w:t xml:space="preserve">. </w:t>
            </w:r>
            <w:r w:rsidRPr="00200B77">
              <w:t>полностью, паспортные данные), подпись доверителя, срок на который она выдана).</w:t>
            </w:r>
          </w:p>
          <w:p w:rsidR="008A2F52" w:rsidRPr="00200B77" w:rsidRDefault="008A2F52" w:rsidP="00A97CFF">
            <w:r w:rsidRPr="00200B77">
              <w:t>2</w:t>
            </w:r>
            <w:r w:rsidR="00EF5C88">
              <w:t>.</w:t>
            </w:r>
            <w:r w:rsidRPr="00200B77">
              <w:t>Должна быть действительным на срок обращения за предоставлением услуги.</w:t>
            </w:r>
          </w:p>
          <w:p w:rsidR="008A2F52" w:rsidRPr="00200B77" w:rsidRDefault="008A2F52" w:rsidP="00A97CFF">
            <w:r w:rsidRPr="00200B77">
              <w:t>3</w:t>
            </w:r>
            <w:r w:rsidR="00EF5C88">
              <w:t>.</w:t>
            </w:r>
            <w:r w:rsidRPr="00200B77">
              <w:t>Не должна содержать подчисток, приписок, зачёркнутых слов и других исправлений.</w:t>
            </w:r>
          </w:p>
          <w:p w:rsidR="00DB7609" w:rsidRPr="00200B77" w:rsidRDefault="008A2F52" w:rsidP="00A97CFF">
            <w:r w:rsidRPr="00200B77">
              <w:t>4</w:t>
            </w:r>
            <w:r w:rsidR="00EF5C88">
              <w:t>.</w:t>
            </w:r>
            <w:r w:rsidRPr="00200B77">
              <w:t>Не должна иметь повреждений, наличие которых не позволяет однозначно истолковать их содержание.</w:t>
            </w:r>
          </w:p>
        </w:tc>
      </w:tr>
      <w:tr w:rsidR="008A2F52" w:rsidRPr="00200B77" w:rsidTr="005B08C8">
        <w:trPr>
          <w:trHeight w:val="2971"/>
        </w:trPr>
        <w:tc>
          <w:tcPr>
            <w:tcW w:w="503" w:type="dxa"/>
            <w:vMerge/>
          </w:tcPr>
          <w:p w:rsidR="008A2F52" w:rsidRPr="00200B77" w:rsidRDefault="008A2F52" w:rsidP="00A97CFF">
            <w:pPr>
              <w:jc w:val="center"/>
            </w:pPr>
          </w:p>
        </w:tc>
        <w:tc>
          <w:tcPr>
            <w:tcW w:w="2049" w:type="dxa"/>
            <w:vMerge/>
          </w:tcPr>
          <w:p w:rsidR="008A2F52" w:rsidRPr="00200B77" w:rsidRDefault="008A2F52" w:rsidP="00A97CFF">
            <w:pPr>
              <w:jc w:val="center"/>
            </w:pPr>
          </w:p>
        </w:tc>
        <w:tc>
          <w:tcPr>
            <w:tcW w:w="1843" w:type="dxa"/>
          </w:tcPr>
          <w:p w:rsidR="008A2F52" w:rsidRPr="00200B77" w:rsidRDefault="008A2F52" w:rsidP="00A97CFF">
            <w:pPr>
              <w:jc w:val="center"/>
            </w:pPr>
            <w:proofErr w:type="gramStart"/>
            <w:r w:rsidRPr="00200B77">
              <w:t>Временное удостоверение личности, выданное на период его замены)</w:t>
            </w:r>
            <w:proofErr w:type="gramEnd"/>
          </w:p>
        </w:tc>
        <w:tc>
          <w:tcPr>
            <w:tcW w:w="2693" w:type="dxa"/>
          </w:tcPr>
          <w:p w:rsidR="008A2F52" w:rsidRPr="00200B77" w:rsidRDefault="008A2F52" w:rsidP="00A97CFF">
            <w:pPr>
              <w:jc w:val="center"/>
            </w:pPr>
            <w:r w:rsidRPr="00200B77">
              <w:t>1</w:t>
            </w:r>
            <w:r w:rsidR="00EF5C88">
              <w:t>.</w:t>
            </w:r>
            <w:r w:rsidRPr="00200B77">
              <w:t>Должн</w:t>
            </w:r>
            <w:r w:rsidR="002873C6" w:rsidRPr="00200B77">
              <w:t>о</w:t>
            </w:r>
            <w:r w:rsidRPr="00200B77">
              <w:t xml:space="preserve"> быть действительным на срок обращения за предоставлением услуги.</w:t>
            </w:r>
          </w:p>
          <w:p w:rsidR="008A2F52" w:rsidRPr="00200B77" w:rsidRDefault="008A2F52" w:rsidP="00A97CFF">
            <w:pPr>
              <w:jc w:val="center"/>
            </w:pPr>
            <w:r w:rsidRPr="00200B77">
              <w:t>2</w:t>
            </w:r>
            <w:r w:rsidR="00EF5C88">
              <w:t>.</w:t>
            </w:r>
            <w:r w:rsidRPr="00200B77">
              <w:t>Не должн</w:t>
            </w:r>
            <w:r w:rsidR="002873C6" w:rsidRPr="00200B77">
              <w:t>о</w:t>
            </w:r>
            <w:r w:rsidRPr="00200B77">
              <w:t xml:space="preserve"> содержать подчисток, приписок, зачёркнутых слов и других исправлений.</w:t>
            </w:r>
          </w:p>
          <w:p w:rsidR="008A2F52" w:rsidRPr="00200B77" w:rsidRDefault="008A2F52" w:rsidP="002873C6">
            <w:pPr>
              <w:jc w:val="center"/>
            </w:pPr>
            <w:r w:rsidRPr="00200B77">
              <w:t>3</w:t>
            </w:r>
            <w:r w:rsidR="00EF5C88">
              <w:t>.</w:t>
            </w:r>
            <w:r w:rsidRPr="00200B77">
              <w:t>Не должн</w:t>
            </w:r>
            <w:r w:rsidR="002873C6" w:rsidRPr="00200B77">
              <w:t>о</w:t>
            </w:r>
            <w:r w:rsidRPr="00200B77">
              <w:t xml:space="preserve"> иметь повреждений, наличие которых не позволяет однозначно истолковать их содержание.</w:t>
            </w:r>
          </w:p>
        </w:tc>
        <w:tc>
          <w:tcPr>
            <w:tcW w:w="1843" w:type="dxa"/>
            <w:vMerge/>
          </w:tcPr>
          <w:p w:rsidR="008A2F52" w:rsidRPr="00200B77" w:rsidRDefault="008A2F52" w:rsidP="00A97CFF">
            <w:pPr>
              <w:jc w:val="center"/>
            </w:pPr>
          </w:p>
        </w:tc>
        <w:tc>
          <w:tcPr>
            <w:tcW w:w="1843" w:type="dxa"/>
            <w:vMerge/>
          </w:tcPr>
          <w:p w:rsidR="008A2F52" w:rsidRPr="00200B77" w:rsidRDefault="008A2F52" w:rsidP="00A97CFF">
            <w:pPr>
              <w:jc w:val="center"/>
            </w:pPr>
          </w:p>
        </w:tc>
        <w:tc>
          <w:tcPr>
            <w:tcW w:w="1984" w:type="dxa"/>
            <w:vMerge/>
          </w:tcPr>
          <w:p w:rsidR="008A2F52" w:rsidRPr="00200B77" w:rsidRDefault="008A2F52" w:rsidP="00A97CFF"/>
        </w:tc>
        <w:tc>
          <w:tcPr>
            <w:tcW w:w="3333" w:type="dxa"/>
            <w:gridSpan w:val="2"/>
            <w:vMerge/>
          </w:tcPr>
          <w:p w:rsidR="008A2F52" w:rsidRPr="00200B77" w:rsidRDefault="008A2F52" w:rsidP="00A97CFF"/>
        </w:tc>
      </w:tr>
    </w:tbl>
    <w:p w:rsidR="00B9772E" w:rsidRDefault="00B9772E" w:rsidP="00734FEE">
      <w:pPr>
        <w:spacing w:after="0" w:line="240" w:lineRule="auto"/>
        <w:jc w:val="center"/>
        <w:rPr>
          <w:rFonts w:ascii="Times New Roman" w:hAnsi="Times New Roman" w:cs="Times New Roman"/>
          <w:b/>
          <w:sz w:val="28"/>
          <w:szCs w:val="28"/>
        </w:rPr>
      </w:pPr>
    </w:p>
    <w:p w:rsidR="008E3039" w:rsidRPr="00EF5C88" w:rsidRDefault="008E3039" w:rsidP="00734FEE">
      <w:pPr>
        <w:spacing w:after="0" w:line="240" w:lineRule="auto"/>
        <w:jc w:val="center"/>
        <w:rPr>
          <w:rFonts w:ascii="Times New Roman" w:hAnsi="Times New Roman" w:cs="Times New Roman"/>
          <w:sz w:val="24"/>
          <w:szCs w:val="24"/>
        </w:rPr>
      </w:pPr>
      <w:r w:rsidRPr="00EF5C88">
        <w:rPr>
          <w:rFonts w:ascii="Times New Roman" w:hAnsi="Times New Roman" w:cs="Times New Roman"/>
          <w:sz w:val="24"/>
          <w:szCs w:val="24"/>
        </w:rPr>
        <w:t>Раздел 4</w:t>
      </w:r>
      <w:r w:rsidR="00EF5C88" w:rsidRPr="00EF5C88">
        <w:rPr>
          <w:rFonts w:ascii="Times New Roman" w:hAnsi="Times New Roman" w:cs="Times New Roman"/>
          <w:sz w:val="24"/>
          <w:szCs w:val="24"/>
        </w:rPr>
        <w:t>.</w:t>
      </w:r>
      <w:r w:rsidRPr="00EF5C88">
        <w:rPr>
          <w:rFonts w:ascii="Times New Roman" w:hAnsi="Times New Roman" w:cs="Times New Roman"/>
          <w:sz w:val="24"/>
          <w:szCs w:val="24"/>
        </w:rPr>
        <w:t xml:space="preserve">Документы, предоставляемые заявителем для получения </w:t>
      </w:r>
      <w:r w:rsidR="00200B77" w:rsidRPr="00EF5C88">
        <w:rPr>
          <w:rFonts w:ascii="Times New Roman" w:hAnsi="Times New Roman" w:cs="Times New Roman"/>
          <w:sz w:val="24"/>
          <w:szCs w:val="24"/>
        </w:rPr>
        <w:t>муниципальной услуги</w:t>
      </w:r>
    </w:p>
    <w:p w:rsidR="00734FEE" w:rsidRPr="00734FEE" w:rsidRDefault="00734FEE" w:rsidP="00734FEE">
      <w:pPr>
        <w:spacing w:after="0" w:line="240" w:lineRule="auto"/>
        <w:jc w:val="center"/>
        <w:rPr>
          <w:rFonts w:ascii="Times New Roman" w:hAnsi="Times New Roman" w:cs="Times New Roman"/>
          <w:b/>
          <w:sz w:val="28"/>
          <w:szCs w:val="28"/>
        </w:rPr>
      </w:pPr>
    </w:p>
    <w:tbl>
      <w:tblPr>
        <w:tblStyle w:val="a3"/>
        <w:tblW w:w="15276" w:type="dxa"/>
        <w:tblLook w:val="04A0" w:firstRow="1" w:lastRow="0" w:firstColumn="1" w:lastColumn="0" w:noHBand="0" w:noVBand="1"/>
      </w:tblPr>
      <w:tblGrid>
        <w:gridCol w:w="505"/>
        <w:gridCol w:w="1867"/>
        <w:gridCol w:w="2110"/>
        <w:gridCol w:w="1582"/>
        <w:gridCol w:w="2324"/>
        <w:gridCol w:w="3214"/>
        <w:gridCol w:w="1837"/>
        <w:gridCol w:w="1837"/>
      </w:tblGrid>
      <w:tr w:rsidR="002F1C66" w:rsidRPr="00EF5C88" w:rsidTr="002F1C66">
        <w:trPr>
          <w:trHeight w:val="1512"/>
        </w:trPr>
        <w:tc>
          <w:tcPr>
            <w:tcW w:w="504" w:type="dxa"/>
          </w:tcPr>
          <w:p w:rsidR="002F1C66" w:rsidRPr="00EF5C88" w:rsidRDefault="002F1C66" w:rsidP="002F1C66">
            <w:pPr>
              <w:jc w:val="center"/>
            </w:pPr>
            <w:r w:rsidRPr="00EF5C88">
              <w:t xml:space="preserve">№ </w:t>
            </w:r>
            <w:proofErr w:type="gramStart"/>
            <w:r w:rsidRPr="00EF5C88">
              <w:t>п</w:t>
            </w:r>
            <w:proofErr w:type="gramEnd"/>
            <w:r w:rsidRPr="00EF5C88">
              <w:t>/п</w:t>
            </w:r>
          </w:p>
        </w:tc>
        <w:tc>
          <w:tcPr>
            <w:tcW w:w="1867" w:type="dxa"/>
          </w:tcPr>
          <w:p w:rsidR="002F1C66" w:rsidRPr="00EF5C88" w:rsidRDefault="002F1C66" w:rsidP="002F1C66">
            <w:pPr>
              <w:jc w:val="center"/>
            </w:pPr>
            <w:r w:rsidRPr="00EF5C88">
              <w:t>Категория документа</w:t>
            </w:r>
          </w:p>
        </w:tc>
        <w:tc>
          <w:tcPr>
            <w:tcW w:w="2111" w:type="dxa"/>
          </w:tcPr>
          <w:p w:rsidR="002F1C66" w:rsidRPr="00EF5C88" w:rsidRDefault="002F1C66" w:rsidP="002F1C66">
            <w:pPr>
              <w:jc w:val="center"/>
            </w:pPr>
            <w:r w:rsidRPr="00EF5C88">
              <w:t xml:space="preserve">Наименование документов, которые предоставляет заявитель для получения </w:t>
            </w:r>
            <w:r w:rsidR="00200B77" w:rsidRPr="00EF5C88">
              <w:t>муниципальной услуги</w:t>
            </w:r>
          </w:p>
        </w:tc>
        <w:tc>
          <w:tcPr>
            <w:tcW w:w="1583" w:type="dxa"/>
          </w:tcPr>
          <w:p w:rsidR="002F1C66" w:rsidRPr="00EF5C88" w:rsidRDefault="002F1C66" w:rsidP="002F1C66">
            <w:pPr>
              <w:jc w:val="center"/>
            </w:pPr>
            <w:r w:rsidRPr="00EF5C88">
              <w:t>Количество необходимых экземпляров документа с указанием подлинник / копия</w:t>
            </w:r>
          </w:p>
        </w:tc>
        <w:tc>
          <w:tcPr>
            <w:tcW w:w="2325" w:type="dxa"/>
          </w:tcPr>
          <w:p w:rsidR="002F1C66" w:rsidRPr="00EF5C88" w:rsidRDefault="002F1C66" w:rsidP="002F1C66">
            <w:pPr>
              <w:jc w:val="center"/>
            </w:pPr>
            <w:r w:rsidRPr="00EF5C88">
              <w:t>Условие предоставления документа</w:t>
            </w:r>
          </w:p>
        </w:tc>
        <w:tc>
          <w:tcPr>
            <w:tcW w:w="3222" w:type="dxa"/>
          </w:tcPr>
          <w:p w:rsidR="002F1C66" w:rsidRPr="00EF5C88" w:rsidRDefault="002F1C66" w:rsidP="002F1C66">
            <w:pPr>
              <w:jc w:val="center"/>
            </w:pPr>
            <w:r w:rsidRPr="00EF5C88">
              <w:t>Установленные требования к документу</w:t>
            </w:r>
          </w:p>
        </w:tc>
        <w:tc>
          <w:tcPr>
            <w:tcW w:w="1832" w:type="dxa"/>
          </w:tcPr>
          <w:p w:rsidR="002F1C66" w:rsidRPr="00EF5C88" w:rsidRDefault="002F1C66" w:rsidP="002F1C66">
            <w:pPr>
              <w:jc w:val="center"/>
            </w:pPr>
            <w:r w:rsidRPr="00EF5C88">
              <w:t>Форма (шаблон) документа</w:t>
            </w:r>
          </w:p>
        </w:tc>
        <w:tc>
          <w:tcPr>
            <w:tcW w:w="1832" w:type="dxa"/>
          </w:tcPr>
          <w:p w:rsidR="002F1C66" w:rsidRPr="00EF5C88" w:rsidRDefault="002F1C66" w:rsidP="002F1C66">
            <w:pPr>
              <w:jc w:val="center"/>
            </w:pPr>
            <w:r w:rsidRPr="00EF5C88">
              <w:t>Образец документа / заполнения документа</w:t>
            </w:r>
          </w:p>
        </w:tc>
      </w:tr>
      <w:tr w:rsidR="002F1C66" w:rsidRPr="00EF5C88" w:rsidTr="002F1C66">
        <w:tc>
          <w:tcPr>
            <w:tcW w:w="15276" w:type="dxa"/>
            <w:gridSpan w:val="8"/>
          </w:tcPr>
          <w:p w:rsidR="002F1C66" w:rsidRPr="00EF5C88" w:rsidRDefault="002F1C66" w:rsidP="00EF5C88">
            <w:pPr>
              <w:pStyle w:val="a4"/>
              <w:ind w:left="0"/>
              <w:jc w:val="center"/>
              <w:rPr>
                <w:sz w:val="20"/>
                <w:szCs w:val="20"/>
              </w:rPr>
            </w:pPr>
            <w:r w:rsidRPr="00EF5C88">
              <w:rPr>
                <w:sz w:val="20"/>
                <w:szCs w:val="20"/>
              </w:rPr>
              <w:t xml:space="preserve">Предварительное согласование предоставления земельного участка </w:t>
            </w:r>
          </w:p>
        </w:tc>
      </w:tr>
      <w:tr w:rsidR="00EF5C88" w:rsidRPr="00EF5C88" w:rsidTr="002F1C66">
        <w:tc>
          <w:tcPr>
            <w:tcW w:w="504" w:type="dxa"/>
          </w:tcPr>
          <w:p w:rsidR="00EF5C88" w:rsidRPr="00EF5C88" w:rsidRDefault="00EF5C88" w:rsidP="002F1C66">
            <w:pPr>
              <w:jc w:val="center"/>
            </w:pPr>
            <w:r w:rsidRPr="00EF5C88">
              <w:lastRenderedPageBreak/>
              <w:t>1</w:t>
            </w:r>
          </w:p>
        </w:tc>
        <w:tc>
          <w:tcPr>
            <w:tcW w:w="1867" w:type="dxa"/>
          </w:tcPr>
          <w:p w:rsidR="00EF5C88" w:rsidRPr="00EF5C88" w:rsidRDefault="00EF5C88" w:rsidP="002F1C66">
            <w:pPr>
              <w:jc w:val="center"/>
            </w:pPr>
            <w:r w:rsidRPr="00EF5C88">
              <w:t>Заявление</w:t>
            </w:r>
          </w:p>
        </w:tc>
        <w:tc>
          <w:tcPr>
            <w:tcW w:w="2111" w:type="dxa"/>
          </w:tcPr>
          <w:p w:rsidR="00EF5C88" w:rsidRPr="00EF5C88" w:rsidRDefault="00EF5C88" w:rsidP="00EF5C88">
            <w:pPr>
              <w:jc w:val="center"/>
            </w:pPr>
            <w:r w:rsidRPr="00EF5C88">
              <w:t xml:space="preserve">Заявление </w:t>
            </w:r>
            <w:r w:rsidRPr="00EF5C88">
              <w:rPr>
                <w:szCs w:val="28"/>
              </w:rPr>
              <w:t xml:space="preserve">о </w:t>
            </w:r>
            <w:r>
              <w:rPr>
                <w:bCs/>
                <w:szCs w:val="28"/>
              </w:rPr>
              <w:t xml:space="preserve">предварительном согласовании предоставления земельного участка </w:t>
            </w:r>
          </w:p>
        </w:tc>
        <w:tc>
          <w:tcPr>
            <w:tcW w:w="1583" w:type="dxa"/>
          </w:tcPr>
          <w:p w:rsidR="00EF5C88" w:rsidRPr="00EF5C88" w:rsidRDefault="00EF5C88" w:rsidP="002F1C66">
            <w:pPr>
              <w:jc w:val="center"/>
            </w:pPr>
            <w:r w:rsidRPr="00EF5C88">
              <w:t>Подлинник, один экземпляр, формирование в дело</w:t>
            </w:r>
          </w:p>
        </w:tc>
        <w:tc>
          <w:tcPr>
            <w:tcW w:w="2325" w:type="dxa"/>
          </w:tcPr>
          <w:p w:rsidR="00EF5C88" w:rsidRPr="00EF5C88" w:rsidRDefault="00EF5C88" w:rsidP="002F1C66">
            <w:pPr>
              <w:jc w:val="center"/>
            </w:pPr>
            <w:r w:rsidRPr="00EF5C88">
              <w:t>Нет</w:t>
            </w:r>
          </w:p>
        </w:tc>
        <w:tc>
          <w:tcPr>
            <w:tcW w:w="3222" w:type="dxa"/>
          </w:tcPr>
          <w:p w:rsidR="00EF5C88" w:rsidRPr="00EF5C88" w:rsidRDefault="00EF5C88" w:rsidP="002F1C66">
            <w:pPr>
              <w:jc w:val="both"/>
            </w:pPr>
            <w:r w:rsidRPr="00EF5C88">
              <w:t>В заявлении указываются:</w:t>
            </w:r>
          </w:p>
          <w:p w:rsidR="00EF5C88" w:rsidRPr="00EF5C88" w:rsidRDefault="00EF5C88" w:rsidP="002F1C66">
            <w:pPr>
              <w:jc w:val="both"/>
              <w:rPr>
                <w:szCs w:val="28"/>
              </w:rPr>
            </w:pPr>
            <w:r w:rsidRPr="00EF5C88">
              <w:t xml:space="preserve">- </w:t>
            </w:r>
            <w:r w:rsidRPr="00EF5C88">
              <w:rPr>
                <w:szCs w:val="28"/>
              </w:rPr>
              <w:t>фамилия, имя, отчество, место жительства заявителя и реквизиты документа, удостоверяющего личность заявителя (для физических лиц);</w:t>
            </w:r>
          </w:p>
          <w:p w:rsidR="00EF5C88" w:rsidRPr="00EF5C88" w:rsidRDefault="00EF5C88" w:rsidP="002F1C66">
            <w:pPr>
              <w:jc w:val="both"/>
            </w:pPr>
            <w:r w:rsidRPr="00EF5C88">
              <w:rPr>
                <w:szCs w:val="28"/>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w:t>
            </w:r>
            <w:r w:rsidRPr="00EF5C88">
              <w:t>заявителем является иностранное юридическое лицо;</w:t>
            </w:r>
          </w:p>
          <w:p w:rsidR="00EF5C88" w:rsidRPr="00EF5C88" w:rsidRDefault="00EF5C88" w:rsidP="002F1C66">
            <w:pPr>
              <w:jc w:val="both"/>
            </w:pPr>
            <w:r w:rsidRPr="00EF5C88">
              <w:t xml:space="preserve">- кадастровый номер земельного участка, </w:t>
            </w:r>
            <w:proofErr w:type="gramStart"/>
            <w:r w:rsidRPr="00EF5C88">
              <w:t>заявление</w:t>
            </w:r>
            <w:proofErr w:type="gramEnd"/>
            <w:r w:rsidRPr="00EF5C88">
              <w:t xml:space="preserve"> </w:t>
            </w:r>
            <w:r w:rsidR="009A10D2">
              <w:t xml:space="preserve">                                        </w:t>
            </w:r>
            <w:r w:rsidRPr="00EF5C88">
              <w:t xml:space="preserve">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от 13.07.2015 № 218-ФЗ </w:t>
            </w:r>
            <w:r w:rsidR="009A10D2">
              <w:t xml:space="preserve">                                 </w:t>
            </w:r>
            <w:r w:rsidRPr="00EF5C88">
              <w:t>«О государственной регистрации недвижимости»;</w:t>
            </w:r>
          </w:p>
          <w:p w:rsidR="00EF5C88" w:rsidRPr="00EF5C88" w:rsidRDefault="00EF5C88" w:rsidP="002F1C66">
            <w:pPr>
              <w:jc w:val="both"/>
            </w:pPr>
            <w:r w:rsidRPr="00EF5C88">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F5C88" w:rsidRPr="00EF5C88" w:rsidRDefault="00EF5C88" w:rsidP="002F1C66">
            <w:pPr>
              <w:jc w:val="both"/>
            </w:pPr>
            <w:r w:rsidRPr="00EF5C88">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w:t>
            </w:r>
            <w:r w:rsidRPr="00EF5C88">
              <w:lastRenderedPageBreak/>
              <w:t>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EF5C88" w:rsidRPr="00EF5C88" w:rsidRDefault="00EF5C88" w:rsidP="002F1C66">
            <w:pPr>
              <w:jc w:val="both"/>
            </w:pPr>
            <w:r w:rsidRPr="00EF5C88">
              <w:t>- основание предоставления земельного участка без проведения торгов;</w:t>
            </w:r>
          </w:p>
          <w:p w:rsidR="00EF5C88" w:rsidRPr="00EF5C88" w:rsidRDefault="00EF5C88" w:rsidP="002F1C66">
            <w:pPr>
              <w:jc w:val="both"/>
            </w:pPr>
            <w:r w:rsidRPr="00EF5C88">
              <w:t xml:space="preserve">- </w:t>
            </w:r>
            <w:r w:rsidRPr="00EF5C88">
              <w:rPr>
                <w:szCs w:val="28"/>
              </w:rPr>
              <w:t xml:space="preserve">вид права, на котором заявитель желает приобрести земельный участок, если предоставление </w:t>
            </w:r>
            <w:r w:rsidRPr="00EF5C88">
              <w:t>земельного участка возможно на нескольких видах прав;</w:t>
            </w:r>
          </w:p>
          <w:p w:rsidR="00EF5C88" w:rsidRPr="00EF5C88" w:rsidRDefault="00EF5C88" w:rsidP="002F1C66">
            <w:pPr>
              <w:jc w:val="both"/>
            </w:pPr>
            <w:r w:rsidRPr="00EF5C88">
              <w:t>- цель использования земельного участка;</w:t>
            </w:r>
          </w:p>
          <w:p w:rsidR="00EF5C88" w:rsidRPr="00EF5C88" w:rsidRDefault="00EF5C88" w:rsidP="002F1C66">
            <w:pPr>
              <w:jc w:val="both"/>
            </w:pPr>
            <w:r w:rsidRPr="00EF5C88">
              <w:t>- реквизиты решения об изъятии земельного участка для государственных или муниципальных ну</w:t>
            </w:r>
            <w:proofErr w:type="gramStart"/>
            <w:r w:rsidRPr="00EF5C88">
              <w:t>жд в сл</w:t>
            </w:r>
            <w:proofErr w:type="gramEnd"/>
            <w:r w:rsidRPr="00EF5C88">
              <w:t>учае, если земельный участок предоставляется взамен земельного участка, изымаемого для государственных или муниципальных нужд;</w:t>
            </w:r>
          </w:p>
          <w:p w:rsidR="00EF5C88" w:rsidRPr="00EF5C88" w:rsidRDefault="00EF5C88" w:rsidP="002F1C66">
            <w:pPr>
              <w:jc w:val="both"/>
            </w:pPr>
            <w:r w:rsidRPr="00EF5C88">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F5C88">
              <w:t>указанными</w:t>
            </w:r>
            <w:proofErr w:type="gramEnd"/>
            <w:r w:rsidRPr="00EF5C88">
              <w:t xml:space="preserve"> документом и (или) проектом;</w:t>
            </w:r>
          </w:p>
          <w:p w:rsidR="00EF5C88" w:rsidRPr="00EF5C88" w:rsidRDefault="00EF5C88" w:rsidP="002F1C66">
            <w:pPr>
              <w:jc w:val="both"/>
            </w:pPr>
            <w:r w:rsidRPr="00EF5C88">
              <w:t>- почтовый адрес и (или) адрес электронной почты для связи с заявителем;</w:t>
            </w:r>
          </w:p>
          <w:p w:rsidR="00EF5C88" w:rsidRPr="00EF5C88" w:rsidRDefault="00EF5C88" w:rsidP="002F1C66">
            <w:pPr>
              <w:jc w:val="both"/>
            </w:pPr>
            <w:r w:rsidRPr="00EF5C88">
              <w:t>- дата, подпись заявителя.</w:t>
            </w:r>
          </w:p>
        </w:tc>
        <w:tc>
          <w:tcPr>
            <w:tcW w:w="1832" w:type="dxa"/>
          </w:tcPr>
          <w:p w:rsidR="00EF5C88" w:rsidRPr="00EF5C88" w:rsidRDefault="00EF5C88" w:rsidP="00EF5C88">
            <w:pPr>
              <w:jc w:val="center"/>
              <w:rPr>
                <w:i/>
                <w:iCs/>
              </w:rPr>
            </w:pPr>
            <w:r w:rsidRPr="00EF5C88">
              <w:rPr>
                <w:i/>
                <w:iCs/>
              </w:rPr>
              <w:lastRenderedPageBreak/>
              <w:t>Приложение 1 к технологической схеме предоставления</w:t>
            </w:r>
          </w:p>
          <w:p w:rsidR="00EF5C88" w:rsidRPr="0049176E" w:rsidRDefault="00EF5C88" w:rsidP="00EF5C88">
            <w:pPr>
              <w:jc w:val="center"/>
              <w:rPr>
                <w:b/>
                <w:i/>
                <w:iCs/>
                <w:highlight w:val="yellow"/>
              </w:rPr>
            </w:pPr>
            <w:r w:rsidRPr="00EF5C88">
              <w:rPr>
                <w:i/>
                <w:iCs/>
              </w:rPr>
              <w:t>муниципальной услуги «Предварительное согласование предоставления земельного участка»</w:t>
            </w:r>
          </w:p>
        </w:tc>
        <w:tc>
          <w:tcPr>
            <w:tcW w:w="1832" w:type="dxa"/>
          </w:tcPr>
          <w:p w:rsidR="00EF5C88" w:rsidRPr="00EF5C88" w:rsidRDefault="00EF5C88" w:rsidP="00EF5C88">
            <w:pPr>
              <w:jc w:val="center"/>
              <w:rPr>
                <w:i/>
                <w:iCs/>
              </w:rPr>
            </w:pPr>
            <w:r w:rsidRPr="00EF5C88">
              <w:rPr>
                <w:i/>
                <w:iCs/>
              </w:rPr>
              <w:t xml:space="preserve">Приложение </w:t>
            </w:r>
            <w:r>
              <w:rPr>
                <w:i/>
                <w:iCs/>
              </w:rPr>
              <w:t>2</w:t>
            </w:r>
            <w:r w:rsidRPr="00EF5C88">
              <w:rPr>
                <w:i/>
                <w:iCs/>
              </w:rPr>
              <w:t xml:space="preserve"> к технологической схеме предоставления</w:t>
            </w:r>
          </w:p>
          <w:p w:rsidR="00EF5C88" w:rsidRPr="00EF5C88" w:rsidRDefault="00EF5C88" w:rsidP="00EF5C88">
            <w:pPr>
              <w:jc w:val="center"/>
            </w:pPr>
            <w:r w:rsidRPr="00EF5C88">
              <w:rPr>
                <w:i/>
                <w:iCs/>
              </w:rPr>
              <w:t>муниципальной услуги «Предварительное согласование предоставления земельного участка»</w:t>
            </w:r>
          </w:p>
        </w:tc>
      </w:tr>
      <w:tr w:rsidR="00EF5C88" w:rsidRPr="00EF5C88" w:rsidTr="002F1C66">
        <w:trPr>
          <w:trHeight w:val="845"/>
        </w:trPr>
        <w:tc>
          <w:tcPr>
            <w:tcW w:w="504" w:type="dxa"/>
            <w:vMerge w:val="restart"/>
          </w:tcPr>
          <w:p w:rsidR="00EF5C88" w:rsidRPr="00EF5C88" w:rsidRDefault="00EF5C88" w:rsidP="002F1C66">
            <w:pPr>
              <w:jc w:val="center"/>
            </w:pPr>
            <w:r w:rsidRPr="00EF5C88">
              <w:lastRenderedPageBreak/>
              <w:t>2</w:t>
            </w:r>
          </w:p>
        </w:tc>
        <w:tc>
          <w:tcPr>
            <w:tcW w:w="1867" w:type="dxa"/>
            <w:vMerge w:val="restart"/>
          </w:tcPr>
          <w:p w:rsidR="00EF5C88" w:rsidRPr="00EF5C88" w:rsidRDefault="00EF5C88" w:rsidP="002F1C66">
            <w:pPr>
              <w:jc w:val="center"/>
            </w:pPr>
            <w:r w:rsidRPr="00EF5C88">
              <w:t>Документ, удостоверяющий личность (представителя)</w:t>
            </w:r>
          </w:p>
        </w:tc>
        <w:tc>
          <w:tcPr>
            <w:tcW w:w="2111" w:type="dxa"/>
          </w:tcPr>
          <w:p w:rsidR="00EF5C88" w:rsidRPr="00EF5C88" w:rsidRDefault="00EF5C88" w:rsidP="002F1C66">
            <w:pPr>
              <w:jc w:val="center"/>
            </w:pPr>
            <w:r w:rsidRPr="00EF5C88">
              <w:t>Паспорт гражданина РФ</w:t>
            </w:r>
          </w:p>
        </w:tc>
        <w:tc>
          <w:tcPr>
            <w:tcW w:w="1583" w:type="dxa"/>
            <w:vMerge w:val="restart"/>
          </w:tcPr>
          <w:p w:rsidR="00EF5C88" w:rsidRPr="00EF5C88" w:rsidRDefault="00EF5C88" w:rsidP="002F1C66">
            <w:pPr>
              <w:jc w:val="center"/>
            </w:pPr>
            <w:r w:rsidRPr="00EF5C88">
              <w:t>Копия (один экземпляр), сверка копии с оригиналом и возврат заявителю подлинника, формирование в дело</w:t>
            </w:r>
          </w:p>
        </w:tc>
        <w:tc>
          <w:tcPr>
            <w:tcW w:w="2325" w:type="dxa"/>
            <w:vMerge w:val="restart"/>
          </w:tcPr>
          <w:p w:rsidR="00EF5C88" w:rsidRPr="00EF5C88" w:rsidRDefault="00EF5C88" w:rsidP="002F1C66">
            <w:pPr>
              <w:jc w:val="center"/>
            </w:pPr>
            <w:r w:rsidRPr="00EF5C88">
              <w:t>Нет</w:t>
            </w:r>
          </w:p>
        </w:tc>
        <w:tc>
          <w:tcPr>
            <w:tcW w:w="3222" w:type="dxa"/>
            <w:vMerge w:val="restart"/>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pPr>
            <w:r w:rsidRPr="00EF5C88">
              <w:t>3.Не должен иметь повреждений, наличие которых не позволяет однозначно истолковать их содержание.</w:t>
            </w:r>
          </w:p>
        </w:tc>
        <w:tc>
          <w:tcPr>
            <w:tcW w:w="1832" w:type="dxa"/>
            <w:vMerge w:val="restart"/>
          </w:tcPr>
          <w:p w:rsidR="00EF5C88" w:rsidRPr="00EF5C88" w:rsidRDefault="00EF5C88" w:rsidP="002F1C66">
            <w:pPr>
              <w:jc w:val="center"/>
            </w:pPr>
            <w:r w:rsidRPr="00EF5C88">
              <w:t>-</w:t>
            </w:r>
          </w:p>
        </w:tc>
        <w:tc>
          <w:tcPr>
            <w:tcW w:w="1832" w:type="dxa"/>
            <w:vMerge w:val="restart"/>
          </w:tcPr>
          <w:p w:rsidR="00EF5C88" w:rsidRPr="00EF5C88" w:rsidRDefault="00EF5C88" w:rsidP="002F1C66">
            <w:pPr>
              <w:jc w:val="center"/>
            </w:pPr>
            <w:r w:rsidRPr="00EF5C88">
              <w:t>-</w:t>
            </w:r>
          </w:p>
        </w:tc>
      </w:tr>
      <w:tr w:rsidR="00EF5C88" w:rsidRPr="00EF5C88" w:rsidTr="002F1C66">
        <w:trPr>
          <w:trHeight w:val="1310"/>
        </w:trPr>
        <w:tc>
          <w:tcPr>
            <w:tcW w:w="504" w:type="dxa"/>
            <w:vMerge/>
          </w:tcPr>
          <w:p w:rsidR="00EF5C88" w:rsidRPr="00EF5C88" w:rsidRDefault="00EF5C88" w:rsidP="002F1C66">
            <w:pPr>
              <w:jc w:val="center"/>
            </w:pPr>
          </w:p>
        </w:tc>
        <w:tc>
          <w:tcPr>
            <w:tcW w:w="1867" w:type="dxa"/>
            <w:vMerge/>
          </w:tcPr>
          <w:p w:rsidR="00EF5C88" w:rsidRPr="00EF5C88" w:rsidRDefault="00EF5C88" w:rsidP="002F1C66">
            <w:pPr>
              <w:jc w:val="center"/>
            </w:pPr>
          </w:p>
        </w:tc>
        <w:tc>
          <w:tcPr>
            <w:tcW w:w="2111" w:type="dxa"/>
          </w:tcPr>
          <w:p w:rsidR="00EF5C88" w:rsidRPr="00EF5C88" w:rsidRDefault="00EF5C88" w:rsidP="002F1C66">
            <w:pPr>
              <w:jc w:val="center"/>
            </w:pPr>
            <w:r w:rsidRPr="00EF5C88">
              <w:t>Временное удостоверение личности гражданина РФ</w:t>
            </w:r>
          </w:p>
        </w:tc>
        <w:tc>
          <w:tcPr>
            <w:tcW w:w="1583" w:type="dxa"/>
            <w:vMerge/>
          </w:tcPr>
          <w:p w:rsidR="00EF5C88" w:rsidRPr="00EF5C88" w:rsidRDefault="00EF5C88" w:rsidP="002F1C66">
            <w:pPr>
              <w:jc w:val="center"/>
            </w:pPr>
          </w:p>
        </w:tc>
        <w:tc>
          <w:tcPr>
            <w:tcW w:w="2325" w:type="dxa"/>
            <w:vMerge/>
          </w:tcPr>
          <w:p w:rsidR="00EF5C88" w:rsidRPr="00EF5C88" w:rsidRDefault="00EF5C88" w:rsidP="002F1C66">
            <w:pPr>
              <w:jc w:val="center"/>
            </w:pPr>
          </w:p>
        </w:tc>
        <w:tc>
          <w:tcPr>
            <w:tcW w:w="3222" w:type="dxa"/>
            <w:vMerge/>
          </w:tcPr>
          <w:p w:rsidR="00EF5C88" w:rsidRPr="00EF5C88" w:rsidRDefault="00EF5C88" w:rsidP="002F1C66">
            <w:pPr>
              <w:jc w:val="both"/>
            </w:pPr>
          </w:p>
        </w:tc>
        <w:tc>
          <w:tcPr>
            <w:tcW w:w="1832" w:type="dxa"/>
            <w:vMerge/>
          </w:tcPr>
          <w:p w:rsidR="00EF5C88" w:rsidRPr="00EF5C88" w:rsidRDefault="00EF5C88" w:rsidP="002F1C66">
            <w:pPr>
              <w:jc w:val="center"/>
            </w:pPr>
          </w:p>
        </w:tc>
        <w:tc>
          <w:tcPr>
            <w:tcW w:w="1832" w:type="dxa"/>
            <w:vMerge/>
          </w:tcPr>
          <w:p w:rsidR="00EF5C88" w:rsidRPr="00EF5C88" w:rsidRDefault="00EF5C88" w:rsidP="002F1C66">
            <w:pPr>
              <w:jc w:val="center"/>
            </w:pPr>
          </w:p>
        </w:tc>
      </w:tr>
      <w:tr w:rsidR="00EF5C88" w:rsidRPr="00EF5C88" w:rsidTr="002F1C66">
        <w:trPr>
          <w:trHeight w:val="1171"/>
        </w:trPr>
        <w:tc>
          <w:tcPr>
            <w:tcW w:w="504" w:type="dxa"/>
            <w:vMerge w:val="restart"/>
          </w:tcPr>
          <w:p w:rsidR="00EF5C88" w:rsidRPr="00EF5C88" w:rsidRDefault="00EF5C88" w:rsidP="002F1C66">
            <w:pPr>
              <w:jc w:val="center"/>
            </w:pPr>
            <w:r w:rsidRPr="00EF5C88">
              <w:t>3</w:t>
            </w:r>
          </w:p>
        </w:tc>
        <w:tc>
          <w:tcPr>
            <w:tcW w:w="1867" w:type="dxa"/>
            <w:vMerge w:val="restart"/>
          </w:tcPr>
          <w:p w:rsidR="00EF5C88" w:rsidRPr="00EF5C88" w:rsidRDefault="00EF5C88" w:rsidP="002F1C66">
            <w:pPr>
              <w:jc w:val="center"/>
            </w:pPr>
            <w:r w:rsidRPr="00EF5C88">
              <w:t>Документ, удостоверяющий права (полномочия) представителя заявителя</w:t>
            </w:r>
          </w:p>
        </w:tc>
        <w:tc>
          <w:tcPr>
            <w:tcW w:w="2111" w:type="dxa"/>
          </w:tcPr>
          <w:p w:rsidR="00EF5C88" w:rsidRPr="00EF5C88" w:rsidRDefault="00EF5C88" w:rsidP="002F1C66">
            <w:pPr>
              <w:jc w:val="center"/>
            </w:pPr>
            <w:r w:rsidRPr="00EF5C88">
              <w:t>Доверенность</w:t>
            </w:r>
          </w:p>
        </w:tc>
        <w:tc>
          <w:tcPr>
            <w:tcW w:w="1583" w:type="dxa"/>
            <w:vMerge w:val="restart"/>
          </w:tcPr>
          <w:p w:rsidR="00EF5C88" w:rsidRPr="00EF5C88" w:rsidRDefault="00EF5C88" w:rsidP="002F1C66">
            <w:pPr>
              <w:jc w:val="center"/>
            </w:pPr>
            <w:r w:rsidRPr="00EF5C88">
              <w:t>Копия (один экземпляр), сверка копии с оригиналом и возврат заявителю подлинника, формирование в дело</w:t>
            </w:r>
          </w:p>
          <w:p w:rsidR="00EF5C88" w:rsidRPr="00EF5C88" w:rsidRDefault="00EF5C88" w:rsidP="002F1C66">
            <w:pPr>
              <w:jc w:val="center"/>
            </w:pPr>
            <w:r w:rsidRPr="00EF5C88">
              <w:t>Копия (один экземпляр), сверка копии с оригиналом и возврат заявителю подлинника, формирование в дело</w:t>
            </w:r>
          </w:p>
        </w:tc>
        <w:tc>
          <w:tcPr>
            <w:tcW w:w="2325" w:type="dxa"/>
          </w:tcPr>
          <w:p w:rsidR="00EF5C88" w:rsidRPr="00EF5C88" w:rsidRDefault="00EF5C88" w:rsidP="002F1C66">
            <w:pPr>
              <w:jc w:val="center"/>
            </w:pPr>
            <w:r w:rsidRPr="00EF5C88">
              <w:t>В случае обращения уполномоченного представителя заявителя</w:t>
            </w:r>
          </w:p>
        </w:tc>
        <w:tc>
          <w:tcPr>
            <w:tcW w:w="3222" w:type="dxa"/>
          </w:tcPr>
          <w:p w:rsidR="00EF5C88" w:rsidRPr="00EF5C88" w:rsidRDefault="00EF5C88" w:rsidP="002F1C66">
            <w:r w:rsidRPr="00EF5C88">
              <w:t>При получении услуги представителем физического лица (индивидуального предпринимателя):</w:t>
            </w:r>
          </w:p>
          <w:p w:rsidR="00EF5C88" w:rsidRPr="00EF5C88" w:rsidRDefault="00EF5C88" w:rsidP="002F1C66">
            <w:r w:rsidRPr="00EF5C88">
              <w:t>1.Должна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w:t>
            </w:r>
            <w:r w:rsidR="00CD086B">
              <w:t xml:space="preserve"> </w:t>
            </w:r>
            <w:r w:rsidRPr="00EF5C88">
              <w:t>полностью, паспортные данные), подпись доверителя, срок на который она выдана).</w:t>
            </w:r>
          </w:p>
          <w:p w:rsidR="00EF5C88" w:rsidRPr="00EF5C88" w:rsidRDefault="00EF5C88" w:rsidP="002F1C66">
            <w:r w:rsidRPr="00EF5C88">
              <w:t>2.Должна быть действительной на срок обращения за предоставлением услуги.</w:t>
            </w:r>
          </w:p>
          <w:p w:rsidR="00EF5C88" w:rsidRPr="00EF5C88" w:rsidRDefault="00EF5C88" w:rsidP="002F1C66">
            <w:r w:rsidRPr="00EF5C88">
              <w:t>3.Не должна содержать подчисток, приписок, зачёркнутых слов и других исправлений.</w:t>
            </w:r>
          </w:p>
          <w:p w:rsidR="00EF5C88" w:rsidRPr="00EF5C88" w:rsidRDefault="00EF5C88" w:rsidP="002F1C66">
            <w:r w:rsidRPr="00EF5C88">
              <w:t>4.Не должна иметь повреждений, наличие которых не позволяет однозначно истолковать их содержание.</w:t>
            </w:r>
          </w:p>
          <w:p w:rsidR="00EF5C88" w:rsidRPr="00EF5C88" w:rsidRDefault="00EF5C88" w:rsidP="002F1C66">
            <w:r w:rsidRPr="00EF5C88">
              <w:t>При получении услуги представителем юридического лица:</w:t>
            </w:r>
          </w:p>
          <w:p w:rsidR="00EF5C88" w:rsidRPr="00EF5C88" w:rsidRDefault="00EF5C88" w:rsidP="002F1C66">
            <w:proofErr w:type="gramStart"/>
            <w:r w:rsidRPr="00EF5C88">
              <w:t xml:space="preserve">1.Должна быть нотариально удостоверена (должна содержать передаваемое полномочие, наименование документа, указание на место его </w:t>
            </w:r>
            <w:r w:rsidRPr="00EF5C88">
              <w:lastRenderedPageBreak/>
              <w:t>составления, дату составления, сведения о доверителе и доверенном лице (Ф.И.О.</w:t>
            </w:r>
            <w:r w:rsidR="00CD086B">
              <w:t xml:space="preserve"> </w:t>
            </w:r>
            <w:r w:rsidRPr="00EF5C88">
              <w:t>полностью, паспортные данные), подпись доверителя, срок на который она выдана) или оформлена в простой письменной форме (заверена печатью (при наличии) заявителя и подписана руководителем юр.</w:t>
            </w:r>
            <w:r w:rsidR="00CD086B">
              <w:t xml:space="preserve"> </w:t>
            </w:r>
            <w:r w:rsidRPr="00EF5C88">
              <w:t>лица или уполномоченным этим руководителем лицом).</w:t>
            </w:r>
            <w:proofErr w:type="gramEnd"/>
          </w:p>
          <w:p w:rsidR="00EF5C88" w:rsidRPr="00EF5C88" w:rsidRDefault="00EF5C88" w:rsidP="002F1C66">
            <w:r w:rsidRPr="00EF5C88">
              <w:t>2.Должна содержать сведения, подтверждающие наличие права представителя заявителя на подачу заявления от имени заявителя.</w:t>
            </w:r>
          </w:p>
          <w:p w:rsidR="00EF5C88" w:rsidRPr="00EF5C88" w:rsidRDefault="00EF5C88" w:rsidP="002F1C66">
            <w:r w:rsidRPr="00EF5C88">
              <w:t>3.Должна быть действительной на срок обращения за предоставлением услуги.</w:t>
            </w:r>
          </w:p>
          <w:p w:rsidR="00EF5C88" w:rsidRPr="00EF5C88" w:rsidRDefault="00EF5C88" w:rsidP="002F1C66">
            <w:r w:rsidRPr="00EF5C88">
              <w:t>4.Не должна содержать подчисток, приписок, зачёркнутых слов и других исправлений.</w:t>
            </w:r>
          </w:p>
          <w:p w:rsidR="00EF5C88" w:rsidRPr="00EF5C88" w:rsidRDefault="00EF5C88" w:rsidP="002F1C66">
            <w:r w:rsidRPr="00EF5C88">
              <w:t>5.Не должна иметь повреждений, наличие которых не позволяет однозначно истолковать их содержание.</w:t>
            </w:r>
          </w:p>
        </w:tc>
        <w:tc>
          <w:tcPr>
            <w:tcW w:w="1832" w:type="dxa"/>
          </w:tcPr>
          <w:p w:rsidR="00EF5C88" w:rsidRPr="00EF5C88" w:rsidRDefault="00EF5C88" w:rsidP="002F1C66">
            <w:pPr>
              <w:jc w:val="center"/>
            </w:pPr>
            <w:r w:rsidRPr="00EF5C88">
              <w:lastRenderedPageBreak/>
              <w:t>-</w:t>
            </w:r>
          </w:p>
        </w:tc>
        <w:tc>
          <w:tcPr>
            <w:tcW w:w="1832" w:type="dxa"/>
            <w:vMerge w:val="restart"/>
          </w:tcPr>
          <w:p w:rsidR="00EF5C88" w:rsidRPr="00EF5C88" w:rsidRDefault="00EF5C88" w:rsidP="002F1C66">
            <w:pPr>
              <w:jc w:val="center"/>
            </w:pPr>
            <w:r w:rsidRPr="00EF5C88">
              <w:t>-</w:t>
            </w:r>
          </w:p>
        </w:tc>
      </w:tr>
      <w:tr w:rsidR="00EF5C88" w:rsidRPr="00EF5C88" w:rsidTr="002F1C66">
        <w:trPr>
          <w:trHeight w:val="4247"/>
        </w:trPr>
        <w:tc>
          <w:tcPr>
            <w:tcW w:w="504" w:type="dxa"/>
            <w:vMerge/>
            <w:tcBorders>
              <w:bottom w:val="single" w:sz="4" w:space="0" w:color="auto"/>
            </w:tcBorders>
          </w:tcPr>
          <w:p w:rsidR="00EF5C88" w:rsidRPr="00EF5C88" w:rsidRDefault="00EF5C88" w:rsidP="002F1C66">
            <w:pPr>
              <w:jc w:val="center"/>
            </w:pPr>
          </w:p>
        </w:tc>
        <w:tc>
          <w:tcPr>
            <w:tcW w:w="1867" w:type="dxa"/>
            <w:vMerge/>
            <w:tcBorders>
              <w:bottom w:val="single" w:sz="4" w:space="0" w:color="auto"/>
            </w:tcBorders>
          </w:tcPr>
          <w:p w:rsidR="00EF5C88" w:rsidRPr="00EF5C88" w:rsidRDefault="00EF5C88" w:rsidP="002F1C66">
            <w:pPr>
              <w:jc w:val="center"/>
            </w:pPr>
          </w:p>
        </w:tc>
        <w:tc>
          <w:tcPr>
            <w:tcW w:w="2111" w:type="dxa"/>
            <w:tcBorders>
              <w:bottom w:val="single" w:sz="4" w:space="0" w:color="auto"/>
            </w:tcBorders>
          </w:tcPr>
          <w:p w:rsidR="00EF5C88" w:rsidRPr="00EF5C88" w:rsidRDefault="00EF5C88" w:rsidP="002F1C66">
            <w:pPr>
              <w:jc w:val="center"/>
            </w:pPr>
            <w:r w:rsidRPr="00EF5C88">
              <w:rPr>
                <w:shd w:val="clear" w:color="auto" w:fill="FFFFFF"/>
              </w:rPr>
              <w:t>Решение (приказ) о назначении лица или об избрании физического лица на должность</w:t>
            </w:r>
          </w:p>
        </w:tc>
        <w:tc>
          <w:tcPr>
            <w:tcW w:w="1583" w:type="dxa"/>
            <w:vMerge/>
            <w:tcBorders>
              <w:bottom w:val="single" w:sz="4" w:space="0" w:color="auto"/>
            </w:tcBorders>
          </w:tcPr>
          <w:p w:rsidR="00EF5C88" w:rsidRPr="00EF5C88" w:rsidRDefault="00EF5C88" w:rsidP="002F1C66">
            <w:pPr>
              <w:jc w:val="center"/>
            </w:pPr>
          </w:p>
        </w:tc>
        <w:tc>
          <w:tcPr>
            <w:tcW w:w="2325" w:type="dxa"/>
            <w:tcBorders>
              <w:bottom w:val="single" w:sz="4" w:space="0" w:color="auto"/>
            </w:tcBorders>
          </w:tcPr>
          <w:p w:rsidR="00EF5C88" w:rsidRPr="00EF5C88" w:rsidRDefault="00EF5C88" w:rsidP="002F1C66">
            <w:pPr>
              <w:jc w:val="center"/>
            </w:pPr>
            <w:r w:rsidRPr="00EF5C88">
              <w:t>В случае обращения законного представителя заявителя (юридического лица)</w:t>
            </w:r>
          </w:p>
        </w:tc>
        <w:tc>
          <w:tcPr>
            <w:tcW w:w="3222" w:type="dxa"/>
            <w:tcBorders>
              <w:bottom w:val="single" w:sz="4" w:space="0" w:color="auto"/>
            </w:tcBorders>
          </w:tcPr>
          <w:p w:rsidR="00EF5C88" w:rsidRPr="00EF5C88" w:rsidRDefault="00EF5C88" w:rsidP="002F1C66">
            <w:r w:rsidRPr="00EF5C88">
              <w:t>1.Должно содержать подписи должностного лица, подготовившего документ, дату составления, печать организации (при наличии), выдавшей документ.</w:t>
            </w:r>
          </w:p>
          <w:p w:rsidR="00EF5C88" w:rsidRPr="00EF5C88" w:rsidRDefault="00EF5C88" w:rsidP="002F1C66">
            <w:r w:rsidRPr="00EF5C88">
              <w:t>2.Должно содержать информацию о праве физического лица действовать от имени заявителя без доверенности (</w:t>
            </w:r>
            <w:proofErr w:type="spellStart"/>
            <w:r w:rsidRPr="00EF5C88">
              <w:t>юр</w:t>
            </w:r>
            <w:proofErr w:type="gramStart"/>
            <w:r w:rsidRPr="00EF5C88">
              <w:t>.л</w:t>
            </w:r>
            <w:proofErr w:type="gramEnd"/>
            <w:r w:rsidRPr="00EF5C88">
              <w:t>ица</w:t>
            </w:r>
            <w:proofErr w:type="spellEnd"/>
            <w:r w:rsidRPr="00EF5C88">
              <w:t>).</w:t>
            </w:r>
          </w:p>
          <w:p w:rsidR="00EF5C88" w:rsidRPr="00EF5C88" w:rsidRDefault="00EF5C88" w:rsidP="002F1C66">
            <w:r w:rsidRPr="00EF5C88">
              <w:t>3.Должно быть действительным на срок обращения за предоставлением услуги.</w:t>
            </w:r>
          </w:p>
          <w:p w:rsidR="00EF5C88" w:rsidRPr="00EF5C88" w:rsidRDefault="00EF5C88" w:rsidP="002F1C66">
            <w:r w:rsidRPr="00EF5C88">
              <w:t>4.Не должно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5.Не должно иметь повреждений, наличие которых не позволяет однозначно истолковать их содержание.</w:t>
            </w:r>
          </w:p>
        </w:tc>
        <w:tc>
          <w:tcPr>
            <w:tcW w:w="1832" w:type="dxa"/>
            <w:tcBorders>
              <w:bottom w:val="single" w:sz="4" w:space="0" w:color="auto"/>
            </w:tcBorders>
          </w:tcPr>
          <w:p w:rsidR="00EF5C88" w:rsidRPr="00EF5C88" w:rsidRDefault="00EF5C88" w:rsidP="002F1C66">
            <w:pPr>
              <w:jc w:val="center"/>
            </w:pPr>
            <w:r w:rsidRPr="00EF5C88">
              <w:t>-</w:t>
            </w:r>
          </w:p>
        </w:tc>
        <w:tc>
          <w:tcPr>
            <w:tcW w:w="1832" w:type="dxa"/>
            <w:vMerge/>
            <w:tcBorders>
              <w:bottom w:val="single" w:sz="4" w:space="0" w:color="auto"/>
            </w:tcBorders>
          </w:tcPr>
          <w:p w:rsidR="00EF5C88" w:rsidRPr="00EF5C88" w:rsidRDefault="00EF5C88" w:rsidP="002F1C66">
            <w:pPr>
              <w:jc w:val="center"/>
            </w:pPr>
          </w:p>
        </w:tc>
      </w:tr>
      <w:tr w:rsidR="00EF5C88" w:rsidRPr="00EF5C88" w:rsidTr="002F1C66">
        <w:trPr>
          <w:trHeight w:val="4247"/>
        </w:trPr>
        <w:tc>
          <w:tcPr>
            <w:tcW w:w="504" w:type="dxa"/>
            <w:vMerge/>
            <w:tcBorders>
              <w:bottom w:val="single" w:sz="4" w:space="0" w:color="auto"/>
            </w:tcBorders>
          </w:tcPr>
          <w:p w:rsidR="00EF5C88" w:rsidRPr="00EF5C88" w:rsidRDefault="00EF5C88" w:rsidP="002F1C66">
            <w:pPr>
              <w:jc w:val="center"/>
            </w:pPr>
          </w:p>
        </w:tc>
        <w:tc>
          <w:tcPr>
            <w:tcW w:w="1867" w:type="dxa"/>
            <w:vMerge/>
            <w:tcBorders>
              <w:bottom w:val="single" w:sz="4" w:space="0" w:color="auto"/>
            </w:tcBorders>
          </w:tcPr>
          <w:p w:rsidR="00EF5C88" w:rsidRPr="00EF5C88" w:rsidRDefault="00EF5C88" w:rsidP="002F1C66">
            <w:pPr>
              <w:jc w:val="center"/>
            </w:pPr>
          </w:p>
        </w:tc>
        <w:tc>
          <w:tcPr>
            <w:tcW w:w="2111" w:type="dxa"/>
            <w:tcBorders>
              <w:bottom w:val="single" w:sz="4" w:space="0" w:color="auto"/>
            </w:tcBorders>
          </w:tcPr>
          <w:p w:rsidR="00EF5C88" w:rsidRPr="00EF5C88" w:rsidRDefault="00EF5C88" w:rsidP="002F1C66">
            <w:pPr>
              <w:jc w:val="center"/>
            </w:pPr>
            <w:r w:rsidRPr="00EF5C88">
              <w:rPr>
                <w:shd w:val="clear" w:color="auto" w:fill="FFFFFF"/>
              </w:rPr>
              <w:t>Решение (приказ) о назначении лица или об избрании физического лица на должность</w:t>
            </w:r>
          </w:p>
        </w:tc>
        <w:tc>
          <w:tcPr>
            <w:tcW w:w="1583" w:type="dxa"/>
            <w:vMerge/>
            <w:tcBorders>
              <w:bottom w:val="single" w:sz="4" w:space="0" w:color="auto"/>
            </w:tcBorders>
          </w:tcPr>
          <w:p w:rsidR="00EF5C88" w:rsidRPr="00EF5C88" w:rsidRDefault="00EF5C88" w:rsidP="002F1C66">
            <w:pPr>
              <w:jc w:val="center"/>
            </w:pPr>
          </w:p>
        </w:tc>
        <w:tc>
          <w:tcPr>
            <w:tcW w:w="2325" w:type="dxa"/>
            <w:tcBorders>
              <w:bottom w:val="single" w:sz="4" w:space="0" w:color="auto"/>
            </w:tcBorders>
          </w:tcPr>
          <w:p w:rsidR="00EF5C88" w:rsidRPr="00EF5C88" w:rsidRDefault="00EF5C88" w:rsidP="002F1C66">
            <w:pPr>
              <w:jc w:val="center"/>
            </w:pPr>
            <w:r w:rsidRPr="00EF5C88">
              <w:t>В случае обращения представителя заявителя (юридического лица)</w:t>
            </w:r>
          </w:p>
        </w:tc>
        <w:tc>
          <w:tcPr>
            <w:tcW w:w="3222" w:type="dxa"/>
            <w:tcBorders>
              <w:bottom w:val="single" w:sz="4" w:space="0" w:color="auto"/>
            </w:tcBorders>
          </w:tcPr>
          <w:p w:rsidR="00EF5C88" w:rsidRPr="00EF5C88" w:rsidRDefault="00EF5C88" w:rsidP="002F1C66">
            <w:r w:rsidRPr="00EF5C88">
              <w:t>1.Должно содержать подписи должностного лица, подготовившего документ, дату составления, печать организации (при наличии), выдавшей документ.</w:t>
            </w:r>
          </w:p>
          <w:p w:rsidR="00EF5C88" w:rsidRPr="00EF5C88" w:rsidRDefault="00EF5C88" w:rsidP="002F1C66">
            <w:r w:rsidRPr="00EF5C88">
              <w:t>2.Должно содержать информацию о праве физического лица действовать от имени заявителя без доверенности (</w:t>
            </w:r>
            <w:proofErr w:type="spellStart"/>
            <w:r w:rsidRPr="00EF5C88">
              <w:t>юр</w:t>
            </w:r>
            <w:proofErr w:type="gramStart"/>
            <w:r w:rsidRPr="00EF5C88">
              <w:t>.л</w:t>
            </w:r>
            <w:proofErr w:type="gramEnd"/>
            <w:r w:rsidRPr="00EF5C88">
              <w:t>ица</w:t>
            </w:r>
            <w:proofErr w:type="spellEnd"/>
            <w:r w:rsidRPr="00EF5C88">
              <w:t>).</w:t>
            </w:r>
          </w:p>
          <w:p w:rsidR="00EF5C88" w:rsidRPr="00EF5C88" w:rsidRDefault="00EF5C88" w:rsidP="002F1C66">
            <w:r w:rsidRPr="00EF5C88">
              <w:t>3.Должно быть действительным на срок обращения за предоставлением услуги.</w:t>
            </w:r>
          </w:p>
          <w:p w:rsidR="00EF5C88" w:rsidRPr="00EF5C88" w:rsidRDefault="00EF5C88" w:rsidP="002F1C66">
            <w:r w:rsidRPr="00EF5C88">
              <w:t>4.Не должно содержать подчисток, приписок, зачёркнутых слов и других исправлений.</w:t>
            </w:r>
          </w:p>
          <w:p w:rsidR="00EF5C88" w:rsidRPr="00EF5C88" w:rsidRDefault="00EF5C88" w:rsidP="002F1C66">
            <w:pPr>
              <w:jc w:val="both"/>
            </w:pPr>
            <w:r w:rsidRPr="00EF5C88">
              <w:t>5.Не должно иметь повреждений, наличие которых не позволяет однозначно истолковать их содержание.</w:t>
            </w:r>
          </w:p>
          <w:p w:rsidR="00EF5C88" w:rsidRPr="00EF5C88" w:rsidRDefault="00EF5C88" w:rsidP="002F1C66">
            <w:pPr>
              <w:jc w:val="both"/>
              <w:rPr>
                <w:rFonts w:eastAsia="Calibri"/>
              </w:rPr>
            </w:pPr>
          </w:p>
        </w:tc>
        <w:tc>
          <w:tcPr>
            <w:tcW w:w="1832" w:type="dxa"/>
            <w:tcBorders>
              <w:bottom w:val="single" w:sz="4" w:space="0" w:color="auto"/>
            </w:tcBorders>
          </w:tcPr>
          <w:p w:rsidR="00EF5C88" w:rsidRPr="00EF5C88" w:rsidRDefault="00EF5C88" w:rsidP="002F1C66">
            <w:pPr>
              <w:jc w:val="center"/>
            </w:pPr>
            <w:r w:rsidRPr="00EF5C88">
              <w:t>-</w:t>
            </w:r>
          </w:p>
        </w:tc>
        <w:tc>
          <w:tcPr>
            <w:tcW w:w="1832" w:type="dxa"/>
            <w:vMerge/>
            <w:tcBorders>
              <w:bottom w:val="single" w:sz="4" w:space="0" w:color="auto"/>
            </w:tcBorders>
          </w:tcPr>
          <w:p w:rsidR="00EF5C88" w:rsidRPr="00EF5C88" w:rsidRDefault="00EF5C88" w:rsidP="002F1C66">
            <w:pPr>
              <w:jc w:val="center"/>
            </w:pPr>
          </w:p>
        </w:tc>
      </w:tr>
      <w:tr w:rsidR="00EF5C88" w:rsidRPr="00EF5C88" w:rsidTr="002F1C66">
        <w:trPr>
          <w:trHeight w:val="195"/>
        </w:trPr>
        <w:tc>
          <w:tcPr>
            <w:tcW w:w="504" w:type="dxa"/>
            <w:shd w:val="clear" w:color="auto" w:fill="auto"/>
          </w:tcPr>
          <w:p w:rsidR="00EF5C88" w:rsidRPr="00EF5C88" w:rsidRDefault="00EF5C88" w:rsidP="002F1C66">
            <w:pPr>
              <w:pStyle w:val="a7"/>
            </w:pPr>
            <w:r w:rsidRPr="00EF5C88">
              <w:t>4</w:t>
            </w:r>
          </w:p>
        </w:tc>
        <w:tc>
          <w:tcPr>
            <w:tcW w:w="1867" w:type="dxa"/>
            <w:shd w:val="clear" w:color="auto" w:fill="auto"/>
          </w:tcPr>
          <w:p w:rsidR="00EF5C88" w:rsidRPr="00EF5C88" w:rsidRDefault="00EF5C88" w:rsidP="002F1C66">
            <w:pPr>
              <w:pStyle w:val="a7"/>
              <w:rPr>
                <w:szCs w:val="28"/>
              </w:rPr>
            </w:pPr>
            <w:r w:rsidRPr="00EF5C88">
              <w:rPr>
                <w:szCs w:val="28"/>
              </w:rPr>
              <w:t xml:space="preserve">Документы, подтверждающие </w:t>
            </w:r>
            <w:r w:rsidRPr="00EF5C88">
              <w:rPr>
                <w:szCs w:val="28"/>
              </w:rPr>
              <w:lastRenderedPageBreak/>
              <w:t>право заявителя на приобретение земельного участка без проведения торгов</w:t>
            </w:r>
          </w:p>
        </w:tc>
        <w:tc>
          <w:tcPr>
            <w:tcW w:w="2111" w:type="dxa"/>
            <w:shd w:val="clear" w:color="auto" w:fill="auto"/>
          </w:tcPr>
          <w:p w:rsidR="00EF5C88" w:rsidRPr="00EF5C88" w:rsidRDefault="00EF5C88" w:rsidP="002F1C66">
            <w:pPr>
              <w:pStyle w:val="a7"/>
            </w:pPr>
          </w:p>
        </w:tc>
        <w:tc>
          <w:tcPr>
            <w:tcW w:w="1583" w:type="dxa"/>
            <w:shd w:val="clear" w:color="auto" w:fill="auto"/>
          </w:tcPr>
          <w:p w:rsidR="00EF5C88" w:rsidRPr="00EF5C88" w:rsidRDefault="00EF5C88" w:rsidP="002F1C66">
            <w:pPr>
              <w:jc w:val="center"/>
            </w:pPr>
            <w:r w:rsidRPr="00EF5C88">
              <w:t xml:space="preserve">Копия (один экземпляр), </w:t>
            </w:r>
            <w:r w:rsidRPr="00EF5C88">
              <w:lastRenderedPageBreak/>
              <w:t>сверка копии с оригиналом и возврат заявителю подлинника, формирование в дело</w:t>
            </w:r>
          </w:p>
        </w:tc>
        <w:tc>
          <w:tcPr>
            <w:tcW w:w="2325" w:type="dxa"/>
            <w:shd w:val="clear" w:color="auto" w:fill="auto"/>
          </w:tcPr>
          <w:p w:rsidR="00EF5C88" w:rsidRPr="00EF5C88" w:rsidRDefault="00EF5C88" w:rsidP="002F1C66">
            <w:pPr>
              <w:jc w:val="center"/>
            </w:pPr>
          </w:p>
        </w:tc>
        <w:tc>
          <w:tcPr>
            <w:tcW w:w="3222" w:type="dxa"/>
            <w:shd w:val="clear" w:color="auto" w:fill="auto"/>
          </w:tcPr>
          <w:p w:rsidR="00EF5C88" w:rsidRPr="00EF5C88" w:rsidRDefault="00EF5C88" w:rsidP="0018520D">
            <w:pPr>
              <w:jc w:val="both"/>
            </w:pPr>
            <w:r w:rsidRPr="00EF5C88">
              <w:t xml:space="preserve">1.Должен быть действительным на срок обращения за </w:t>
            </w:r>
            <w:r w:rsidRPr="00EF5C88">
              <w:lastRenderedPageBreak/>
              <w:t xml:space="preserve">предоставлением </w:t>
            </w:r>
            <w:proofErr w:type="spellStart"/>
            <w:r w:rsidRPr="00EF5C88">
              <w:t>госуслуги</w:t>
            </w:r>
            <w:proofErr w:type="spellEnd"/>
            <w:r w:rsidRPr="00EF5C88">
              <w:t>.</w:t>
            </w:r>
          </w:p>
          <w:p w:rsidR="00EF5C88" w:rsidRPr="00EF5C88" w:rsidRDefault="00EF5C88" w:rsidP="0018520D">
            <w:pPr>
              <w:jc w:val="both"/>
            </w:pPr>
            <w:r w:rsidRPr="00EF5C88">
              <w:t>2.Не должен содержать подчисток, приписок, зачёркнутых слов и других исправлений.</w:t>
            </w:r>
          </w:p>
          <w:p w:rsidR="00EF5C88" w:rsidRPr="00EF5C88" w:rsidRDefault="00EF5C88" w:rsidP="0018520D">
            <w:pPr>
              <w:jc w:val="both"/>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pStyle w:val="a7"/>
              <w:jc w:val="center"/>
              <w:rPr>
                <w:i/>
              </w:rPr>
            </w:pPr>
          </w:p>
        </w:tc>
        <w:tc>
          <w:tcPr>
            <w:tcW w:w="1832" w:type="dxa"/>
            <w:shd w:val="clear" w:color="auto" w:fill="auto"/>
          </w:tcPr>
          <w:p w:rsidR="00EF5C88" w:rsidRPr="00EF5C88" w:rsidRDefault="00EF5C88" w:rsidP="002F1C66">
            <w:pPr>
              <w:pStyle w:val="a7"/>
              <w:jc w:val="center"/>
              <w:rPr>
                <w:i/>
              </w:rPr>
            </w:pPr>
          </w:p>
        </w:tc>
      </w:tr>
      <w:tr w:rsidR="00EF5C88" w:rsidRPr="00EF5C88" w:rsidTr="00242808">
        <w:trPr>
          <w:trHeight w:val="195"/>
        </w:trPr>
        <w:tc>
          <w:tcPr>
            <w:tcW w:w="504" w:type="dxa"/>
            <w:vMerge w:val="restart"/>
            <w:shd w:val="clear" w:color="auto" w:fill="auto"/>
          </w:tcPr>
          <w:p w:rsidR="00EF5C88" w:rsidRPr="00EF5C88" w:rsidRDefault="00EF5C88" w:rsidP="00242808">
            <w:pPr>
              <w:jc w:val="center"/>
            </w:pPr>
            <w:r w:rsidRPr="00EF5C88">
              <w:lastRenderedPageBreak/>
              <w:t>4.1</w:t>
            </w:r>
          </w:p>
        </w:tc>
        <w:tc>
          <w:tcPr>
            <w:tcW w:w="1867" w:type="dxa"/>
            <w:vMerge w:val="restart"/>
            <w:shd w:val="clear" w:color="auto" w:fill="auto"/>
          </w:tcPr>
          <w:p w:rsidR="00EF5C88" w:rsidRPr="00EF5C88" w:rsidRDefault="00EF5C88" w:rsidP="00242808">
            <w:pPr>
              <w:jc w:val="center"/>
              <w:rPr>
                <w:szCs w:val="28"/>
              </w:rPr>
            </w:pPr>
            <w:r w:rsidRPr="00EF5C88">
              <w:rPr>
                <w:szCs w:val="28"/>
              </w:rPr>
              <w:t>в собственность за плату</w:t>
            </w:r>
          </w:p>
        </w:tc>
        <w:tc>
          <w:tcPr>
            <w:tcW w:w="2111" w:type="dxa"/>
            <w:shd w:val="clear" w:color="auto" w:fill="auto"/>
          </w:tcPr>
          <w:p w:rsidR="00EF5C88" w:rsidRPr="00EF5C88" w:rsidRDefault="00EF5C88" w:rsidP="00242808">
            <w:pPr>
              <w:jc w:val="center"/>
              <w:rPr>
                <w:szCs w:val="28"/>
              </w:rPr>
            </w:pPr>
            <w:r w:rsidRPr="00EF5C88">
              <w:t>Договор о комплексном освоении территории</w:t>
            </w:r>
          </w:p>
        </w:tc>
        <w:tc>
          <w:tcPr>
            <w:tcW w:w="1583" w:type="dxa"/>
            <w:shd w:val="clear" w:color="auto" w:fill="auto"/>
          </w:tcPr>
          <w:p w:rsidR="00EF5C88" w:rsidRPr="00EF5C88" w:rsidRDefault="00EF5C88" w:rsidP="00242808">
            <w:pPr>
              <w:jc w:val="center"/>
            </w:pPr>
            <w:r w:rsidRPr="00EF5C88">
              <w:t>Копия (один экземпляр), сверка копии с оригиналом и возврат заявителю подлинника, формирование в дело</w:t>
            </w:r>
          </w:p>
        </w:tc>
        <w:tc>
          <w:tcPr>
            <w:tcW w:w="2325" w:type="dxa"/>
            <w:shd w:val="clear" w:color="auto" w:fill="auto"/>
          </w:tcPr>
          <w:p w:rsidR="00EF5C88" w:rsidRPr="00EF5C88" w:rsidRDefault="00EF5C88" w:rsidP="00242808">
            <w:pPr>
              <w:jc w:val="center"/>
            </w:pPr>
            <w:r w:rsidRPr="00EF5C88">
              <w:t>Лицо, с которым заключён договор о комплексном освоении территории</w:t>
            </w:r>
          </w:p>
        </w:tc>
        <w:tc>
          <w:tcPr>
            <w:tcW w:w="3222" w:type="dxa"/>
            <w:shd w:val="clear" w:color="auto" w:fill="auto"/>
          </w:tcPr>
          <w:p w:rsidR="00EF5C88" w:rsidRPr="00EF5C88" w:rsidRDefault="00EF5C88" w:rsidP="00242808">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42808">
            <w:pPr>
              <w:jc w:val="both"/>
            </w:pPr>
            <w:r w:rsidRPr="00EF5C88">
              <w:t>2.Не должен содержать подчисток, приписок, зачёркнутых слов и других исправлений.</w:t>
            </w:r>
          </w:p>
          <w:p w:rsidR="00EF5C88" w:rsidRPr="00EF5C88" w:rsidRDefault="00EF5C88" w:rsidP="00242808">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42808">
            <w:pPr>
              <w:jc w:val="center"/>
              <w:rPr>
                <w:i/>
              </w:rPr>
            </w:pPr>
            <w:r w:rsidRPr="00EF5C88">
              <w:rPr>
                <w:i/>
              </w:rPr>
              <w:t>-</w:t>
            </w:r>
          </w:p>
        </w:tc>
        <w:tc>
          <w:tcPr>
            <w:tcW w:w="1832" w:type="dxa"/>
            <w:shd w:val="clear" w:color="auto" w:fill="auto"/>
          </w:tcPr>
          <w:p w:rsidR="00EF5C88" w:rsidRPr="00EF5C88" w:rsidRDefault="00EF5C88" w:rsidP="00242808">
            <w:pPr>
              <w:jc w:val="center"/>
              <w:rPr>
                <w:i/>
              </w:rPr>
            </w:pPr>
            <w:r w:rsidRPr="00EF5C88">
              <w:rPr>
                <w:i/>
              </w:rPr>
              <w:t>-</w:t>
            </w:r>
          </w:p>
        </w:tc>
      </w:tr>
      <w:tr w:rsidR="00EF5C88" w:rsidRPr="00EF5C88" w:rsidTr="00242808">
        <w:trPr>
          <w:trHeight w:val="195"/>
        </w:trPr>
        <w:tc>
          <w:tcPr>
            <w:tcW w:w="504" w:type="dxa"/>
            <w:vMerge/>
            <w:shd w:val="clear" w:color="auto" w:fill="auto"/>
          </w:tcPr>
          <w:p w:rsidR="00EF5C88" w:rsidRPr="00EF5C88" w:rsidRDefault="00EF5C88" w:rsidP="00242808">
            <w:pPr>
              <w:jc w:val="center"/>
            </w:pPr>
          </w:p>
        </w:tc>
        <w:tc>
          <w:tcPr>
            <w:tcW w:w="1867" w:type="dxa"/>
            <w:vMerge/>
            <w:shd w:val="clear" w:color="auto" w:fill="auto"/>
          </w:tcPr>
          <w:p w:rsidR="00EF5C88" w:rsidRPr="00EF5C88" w:rsidRDefault="00EF5C88" w:rsidP="00242808">
            <w:pPr>
              <w:jc w:val="center"/>
              <w:rPr>
                <w:szCs w:val="28"/>
              </w:rPr>
            </w:pPr>
          </w:p>
        </w:tc>
        <w:tc>
          <w:tcPr>
            <w:tcW w:w="2111" w:type="dxa"/>
            <w:shd w:val="clear" w:color="auto" w:fill="auto"/>
          </w:tcPr>
          <w:p w:rsidR="00EF5C88" w:rsidRPr="00EF5C88" w:rsidRDefault="00EF5C88" w:rsidP="00242808">
            <w:pPr>
              <w:jc w:val="center"/>
            </w:pPr>
            <w:r w:rsidRPr="00EF5C88">
              <w:t xml:space="preserve">Документ, подтверждающий членство заявителя в </w:t>
            </w:r>
            <w:proofErr w:type="gramStart"/>
            <w:r w:rsidRPr="00EF5C88">
              <w:t>некоммерческой</w:t>
            </w:r>
            <w:proofErr w:type="gramEnd"/>
            <w:r w:rsidRPr="00EF5C88">
              <w:t xml:space="preserve"> организации</w:t>
            </w:r>
          </w:p>
        </w:tc>
        <w:tc>
          <w:tcPr>
            <w:tcW w:w="1583" w:type="dxa"/>
            <w:shd w:val="clear" w:color="auto" w:fill="auto"/>
          </w:tcPr>
          <w:p w:rsidR="00EF5C88" w:rsidRPr="00EF5C88" w:rsidRDefault="00EF5C88">
            <w:r w:rsidRPr="00EF5C88">
              <w:t>Копия (один экземпляр), сверка копии с оригиналом и возврат заявителю подлинника, формирование в дело</w:t>
            </w:r>
          </w:p>
        </w:tc>
        <w:tc>
          <w:tcPr>
            <w:tcW w:w="2325" w:type="dxa"/>
            <w:vMerge w:val="restart"/>
            <w:shd w:val="clear" w:color="auto" w:fill="auto"/>
          </w:tcPr>
          <w:p w:rsidR="00EF5C88" w:rsidRPr="00EF5C88" w:rsidRDefault="00EF5C88" w:rsidP="00242808">
            <w:pPr>
              <w:jc w:val="center"/>
              <w:rPr>
                <w:highlight w:val="yellow"/>
              </w:rPr>
            </w:pPr>
            <w:r w:rsidRPr="00EF5C88">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222" w:type="dxa"/>
            <w:shd w:val="clear" w:color="auto" w:fill="auto"/>
          </w:tcPr>
          <w:p w:rsidR="00EF5C88" w:rsidRPr="00EF5C88" w:rsidRDefault="00EF5C88" w:rsidP="00242808">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42808">
            <w:pPr>
              <w:jc w:val="both"/>
            </w:pPr>
            <w:r w:rsidRPr="00EF5C88">
              <w:t>2.Не должен содержать подчисток, приписок, зачёркнутых слов и других исправлений.</w:t>
            </w:r>
          </w:p>
          <w:p w:rsidR="00EF5C88" w:rsidRPr="00EF5C88" w:rsidRDefault="00EF5C88" w:rsidP="00242808">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42808">
            <w:pPr>
              <w:jc w:val="center"/>
              <w:rPr>
                <w:i/>
              </w:rPr>
            </w:pPr>
            <w:r w:rsidRPr="00EF5C88">
              <w:rPr>
                <w:i/>
              </w:rPr>
              <w:t>-</w:t>
            </w:r>
          </w:p>
        </w:tc>
        <w:tc>
          <w:tcPr>
            <w:tcW w:w="1832" w:type="dxa"/>
            <w:shd w:val="clear" w:color="auto" w:fill="auto"/>
          </w:tcPr>
          <w:p w:rsidR="00EF5C88" w:rsidRPr="00EF5C88" w:rsidRDefault="00EF5C88" w:rsidP="00242808">
            <w:pPr>
              <w:jc w:val="center"/>
              <w:rPr>
                <w:i/>
              </w:rPr>
            </w:pPr>
            <w:r w:rsidRPr="00EF5C88">
              <w:rPr>
                <w:i/>
              </w:rPr>
              <w:t>-</w:t>
            </w:r>
          </w:p>
        </w:tc>
      </w:tr>
      <w:tr w:rsidR="00EF5C88" w:rsidRPr="00EF5C88" w:rsidTr="00242808">
        <w:trPr>
          <w:trHeight w:val="195"/>
        </w:trPr>
        <w:tc>
          <w:tcPr>
            <w:tcW w:w="504" w:type="dxa"/>
            <w:vMerge/>
            <w:shd w:val="clear" w:color="auto" w:fill="auto"/>
          </w:tcPr>
          <w:p w:rsidR="00EF5C88" w:rsidRPr="00EF5C88" w:rsidRDefault="00EF5C88" w:rsidP="00242808">
            <w:pPr>
              <w:jc w:val="center"/>
            </w:pPr>
          </w:p>
        </w:tc>
        <w:tc>
          <w:tcPr>
            <w:tcW w:w="1867" w:type="dxa"/>
            <w:vMerge/>
            <w:shd w:val="clear" w:color="auto" w:fill="auto"/>
          </w:tcPr>
          <w:p w:rsidR="00EF5C88" w:rsidRPr="00EF5C88" w:rsidRDefault="00EF5C88" w:rsidP="00242808">
            <w:pPr>
              <w:jc w:val="center"/>
              <w:rPr>
                <w:szCs w:val="28"/>
              </w:rPr>
            </w:pPr>
          </w:p>
        </w:tc>
        <w:tc>
          <w:tcPr>
            <w:tcW w:w="2111" w:type="dxa"/>
            <w:shd w:val="clear" w:color="auto" w:fill="auto"/>
          </w:tcPr>
          <w:p w:rsidR="00EF5C88" w:rsidRPr="00EF5C88" w:rsidRDefault="00EF5C88" w:rsidP="00242808">
            <w:pPr>
              <w:jc w:val="center"/>
            </w:pPr>
            <w:r w:rsidRPr="00EF5C88">
              <w:t xml:space="preserve">Решение органа </w:t>
            </w:r>
            <w:proofErr w:type="gramStart"/>
            <w:r w:rsidRPr="00EF5C88">
              <w:t>некоммерческой</w:t>
            </w:r>
            <w:proofErr w:type="gramEnd"/>
            <w:r w:rsidRPr="00EF5C88">
              <w:t xml:space="preserve"> организации о распределении испрашиваемого земельного участка заявителю</w:t>
            </w:r>
          </w:p>
        </w:tc>
        <w:tc>
          <w:tcPr>
            <w:tcW w:w="1583" w:type="dxa"/>
            <w:shd w:val="clear" w:color="auto" w:fill="auto"/>
          </w:tcPr>
          <w:p w:rsidR="00EF5C88" w:rsidRPr="00EF5C88" w:rsidRDefault="00EF5C88">
            <w:r w:rsidRPr="00EF5C88">
              <w:t>Копия (один экземпляр), сверка копии с оригиналом и возврат заявителю подлинника, формирование в дело</w:t>
            </w:r>
          </w:p>
        </w:tc>
        <w:tc>
          <w:tcPr>
            <w:tcW w:w="2325" w:type="dxa"/>
            <w:vMerge/>
            <w:shd w:val="clear" w:color="auto" w:fill="auto"/>
          </w:tcPr>
          <w:p w:rsidR="00EF5C88" w:rsidRPr="00EF5C88" w:rsidRDefault="00EF5C88" w:rsidP="00242808">
            <w:pPr>
              <w:jc w:val="center"/>
              <w:rPr>
                <w:highlight w:val="yellow"/>
              </w:rPr>
            </w:pPr>
          </w:p>
        </w:tc>
        <w:tc>
          <w:tcPr>
            <w:tcW w:w="3222" w:type="dxa"/>
            <w:shd w:val="clear" w:color="auto" w:fill="auto"/>
          </w:tcPr>
          <w:p w:rsidR="00EF5C88" w:rsidRPr="00EF5C88" w:rsidRDefault="00EF5C88" w:rsidP="00242808">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42808">
            <w:pPr>
              <w:jc w:val="both"/>
            </w:pPr>
            <w:r w:rsidRPr="00EF5C88">
              <w:t>2.Не должен содержать подчисток, приписок, зачёркнутых слов и других исправлений.</w:t>
            </w:r>
          </w:p>
          <w:p w:rsidR="00EF5C88" w:rsidRPr="00EF5C88" w:rsidRDefault="00EF5C88" w:rsidP="00242808">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42808">
            <w:pPr>
              <w:jc w:val="center"/>
              <w:rPr>
                <w:i/>
              </w:rPr>
            </w:pPr>
            <w:r w:rsidRPr="00EF5C88">
              <w:rPr>
                <w:i/>
              </w:rPr>
              <w:t>-</w:t>
            </w:r>
          </w:p>
        </w:tc>
        <w:tc>
          <w:tcPr>
            <w:tcW w:w="1832" w:type="dxa"/>
            <w:shd w:val="clear" w:color="auto" w:fill="auto"/>
          </w:tcPr>
          <w:p w:rsidR="00EF5C88" w:rsidRPr="00EF5C88" w:rsidRDefault="00EF5C88" w:rsidP="00242808">
            <w:pPr>
              <w:jc w:val="center"/>
              <w:rPr>
                <w:i/>
              </w:rPr>
            </w:pPr>
            <w:r w:rsidRPr="00EF5C88">
              <w:rPr>
                <w:i/>
              </w:rPr>
              <w:t>-</w:t>
            </w:r>
          </w:p>
        </w:tc>
      </w:tr>
      <w:tr w:rsidR="00EF5C88" w:rsidRPr="00EF5C88" w:rsidTr="00242808">
        <w:trPr>
          <w:trHeight w:val="195"/>
        </w:trPr>
        <w:tc>
          <w:tcPr>
            <w:tcW w:w="504" w:type="dxa"/>
            <w:vMerge/>
            <w:shd w:val="clear" w:color="auto" w:fill="auto"/>
          </w:tcPr>
          <w:p w:rsidR="00EF5C88" w:rsidRPr="00EF5C88" w:rsidRDefault="00EF5C88" w:rsidP="00242808">
            <w:pPr>
              <w:jc w:val="center"/>
            </w:pPr>
          </w:p>
        </w:tc>
        <w:tc>
          <w:tcPr>
            <w:tcW w:w="1867" w:type="dxa"/>
            <w:vMerge/>
            <w:shd w:val="clear" w:color="auto" w:fill="auto"/>
          </w:tcPr>
          <w:p w:rsidR="00EF5C88" w:rsidRPr="00EF5C88" w:rsidRDefault="00EF5C88" w:rsidP="00242808">
            <w:pPr>
              <w:jc w:val="center"/>
              <w:rPr>
                <w:szCs w:val="28"/>
              </w:rPr>
            </w:pPr>
          </w:p>
        </w:tc>
        <w:tc>
          <w:tcPr>
            <w:tcW w:w="2111" w:type="dxa"/>
            <w:shd w:val="clear" w:color="auto" w:fill="auto"/>
          </w:tcPr>
          <w:p w:rsidR="00EF5C88" w:rsidRPr="00EF5C88" w:rsidRDefault="00EF5C88" w:rsidP="00242808">
            <w:pPr>
              <w:jc w:val="center"/>
              <w:rPr>
                <w:szCs w:val="28"/>
              </w:rPr>
            </w:pPr>
            <w:r w:rsidRPr="00EF5C88">
              <w:t>Договор о комплексном освоении территории</w:t>
            </w:r>
          </w:p>
        </w:tc>
        <w:tc>
          <w:tcPr>
            <w:tcW w:w="1583" w:type="dxa"/>
            <w:shd w:val="clear" w:color="auto" w:fill="auto"/>
          </w:tcPr>
          <w:p w:rsidR="00EF5C88" w:rsidRPr="00EF5C88" w:rsidRDefault="00EF5C88">
            <w:r w:rsidRPr="00EF5C88">
              <w:t xml:space="preserve">Копия (один экземпляр), сверка копии с оригиналом и возврат </w:t>
            </w:r>
            <w:r w:rsidRPr="00EF5C88">
              <w:lastRenderedPageBreak/>
              <w:t>заявителю подлинника, формирование в дело</w:t>
            </w:r>
          </w:p>
        </w:tc>
        <w:tc>
          <w:tcPr>
            <w:tcW w:w="2325" w:type="dxa"/>
            <w:vMerge/>
            <w:shd w:val="clear" w:color="auto" w:fill="auto"/>
          </w:tcPr>
          <w:p w:rsidR="00EF5C88" w:rsidRPr="00EF5C88" w:rsidRDefault="00EF5C88" w:rsidP="00242808">
            <w:pPr>
              <w:jc w:val="center"/>
            </w:pPr>
          </w:p>
        </w:tc>
        <w:tc>
          <w:tcPr>
            <w:tcW w:w="3222" w:type="dxa"/>
            <w:shd w:val="clear" w:color="auto" w:fill="auto"/>
          </w:tcPr>
          <w:p w:rsidR="00EF5C88" w:rsidRPr="00EF5C88" w:rsidRDefault="00EF5C88" w:rsidP="00242808">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42808">
            <w:pPr>
              <w:jc w:val="both"/>
            </w:pPr>
            <w:r w:rsidRPr="00EF5C88">
              <w:t xml:space="preserve">2.Не должен содержать подчисток, приписок, зачёркнутых слов и </w:t>
            </w:r>
            <w:r w:rsidRPr="00EF5C88">
              <w:lastRenderedPageBreak/>
              <w:t>других исправлений.</w:t>
            </w:r>
          </w:p>
          <w:p w:rsidR="00EF5C88" w:rsidRPr="00EF5C88" w:rsidRDefault="00EF5C88" w:rsidP="00242808">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42808">
            <w:pPr>
              <w:jc w:val="center"/>
              <w:rPr>
                <w:i/>
              </w:rPr>
            </w:pPr>
            <w:r w:rsidRPr="00EF5C88">
              <w:rPr>
                <w:i/>
              </w:rPr>
              <w:lastRenderedPageBreak/>
              <w:t>-</w:t>
            </w:r>
          </w:p>
        </w:tc>
        <w:tc>
          <w:tcPr>
            <w:tcW w:w="1832" w:type="dxa"/>
            <w:shd w:val="clear" w:color="auto" w:fill="auto"/>
          </w:tcPr>
          <w:p w:rsidR="00EF5C88" w:rsidRPr="00EF5C88" w:rsidRDefault="00EF5C88" w:rsidP="00242808">
            <w:pPr>
              <w:jc w:val="center"/>
              <w:rPr>
                <w:i/>
              </w:rPr>
            </w:pPr>
            <w:r w:rsidRPr="00EF5C88">
              <w:rPr>
                <w:i/>
              </w:rPr>
              <w:t>-</w:t>
            </w:r>
          </w:p>
        </w:tc>
      </w:tr>
      <w:tr w:rsidR="00EF5C88" w:rsidRPr="00EF5C88" w:rsidTr="00242808">
        <w:trPr>
          <w:trHeight w:val="195"/>
        </w:trPr>
        <w:tc>
          <w:tcPr>
            <w:tcW w:w="504" w:type="dxa"/>
            <w:vMerge/>
            <w:shd w:val="clear" w:color="auto" w:fill="auto"/>
          </w:tcPr>
          <w:p w:rsidR="00EF5C88" w:rsidRPr="00EF5C88" w:rsidRDefault="00EF5C88" w:rsidP="00242808">
            <w:pPr>
              <w:jc w:val="center"/>
            </w:pPr>
          </w:p>
        </w:tc>
        <w:tc>
          <w:tcPr>
            <w:tcW w:w="1867" w:type="dxa"/>
            <w:vMerge/>
            <w:shd w:val="clear" w:color="auto" w:fill="auto"/>
          </w:tcPr>
          <w:p w:rsidR="00EF5C88" w:rsidRPr="00EF5C88" w:rsidRDefault="00EF5C88" w:rsidP="00242808">
            <w:pPr>
              <w:jc w:val="center"/>
              <w:rPr>
                <w:szCs w:val="28"/>
              </w:rPr>
            </w:pPr>
          </w:p>
        </w:tc>
        <w:tc>
          <w:tcPr>
            <w:tcW w:w="2111" w:type="dxa"/>
            <w:shd w:val="clear" w:color="auto" w:fill="auto"/>
          </w:tcPr>
          <w:p w:rsidR="00EF5C88" w:rsidRPr="00EF5C88" w:rsidRDefault="00EF5C88" w:rsidP="00242808">
            <w:pPr>
              <w:jc w:val="center"/>
            </w:pPr>
            <w:r w:rsidRPr="00EF5C88">
              <w:t xml:space="preserve">Решение органа </w:t>
            </w:r>
            <w:proofErr w:type="gramStart"/>
            <w:r w:rsidRPr="00EF5C88">
              <w:t>некоммерческой</w:t>
            </w:r>
            <w:proofErr w:type="gramEnd"/>
            <w:r w:rsidRPr="00EF5C88">
              <w:t xml:space="preserve"> организации о приобретении земельного участка</w:t>
            </w:r>
          </w:p>
        </w:tc>
        <w:tc>
          <w:tcPr>
            <w:tcW w:w="1583" w:type="dxa"/>
            <w:shd w:val="clear" w:color="auto" w:fill="auto"/>
          </w:tcPr>
          <w:p w:rsidR="00EF5C88" w:rsidRPr="00EF5C88" w:rsidRDefault="00EF5C88">
            <w:r w:rsidRPr="00EF5C88">
              <w:t>Копия (один экземпляр), сверка копии с оригиналом и возврат заявителю подлинника, формирование в дело</w:t>
            </w:r>
          </w:p>
        </w:tc>
        <w:tc>
          <w:tcPr>
            <w:tcW w:w="2325" w:type="dxa"/>
            <w:vMerge w:val="restart"/>
            <w:shd w:val="clear" w:color="auto" w:fill="auto"/>
          </w:tcPr>
          <w:p w:rsidR="00EF5C88" w:rsidRPr="00EF5C88" w:rsidRDefault="00EF5C88" w:rsidP="00242808">
            <w:pPr>
              <w:jc w:val="center"/>
              <w:rPr>
                <w:highlight w:val="yellow"/>
              </w:rPr>
            </w:pPr>
            <w:r w:rsidRPr="00EF5C88">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222" w:type="dxa"/>
            <w:shd w:val="clear" w:color="auto" w:fill="auto"/>
          </w:tcPr>
          <w:p w:rsidR="00EF5C88" w:rsidRPr="00EF5C88" w:rsidRDefault="00EF5C88" w:rsidP="00242808">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42808">
            <w:pPr>
              <w:jc w:val="both"/>
            </w:pPr>
            <w:r w:rsidRPr="00EF5C88">
              <w:t>2.Не должен содержать подчисток, приписок, зачёркнутых слов и других исправлений.</w:t>
            </w:r>
          </w:p>
          <w:p w:rsidR="00EF5C88" w:rsidRPr="00EF5C88" w:rsidRDefault="00EF5C88" w:rsidP="00242808">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42808">
            <w:pPr>
              <w:jc w:val="center"/>
              <w:rPr>
                <w:i/>
              </w:rPr>
            </w:pPr>
            <w:r w:rsidRPr="00EF5C88">
              <w:rPr>
                <w:i/>
              </w:rPr>
              <w:t>-</w:t>
            </w:r>
          </w:p>
        </w:tc>
        <w:tc>
          <w:tcPr>
            <w:tcW w:w="1832" w:type="dxa"/>
            <w:shd w:val="clear" w:color="auto" w:fill="auto"/>
          </w:tcPr>
          <w:p w:rsidR="00EF5C88" w:rsidRPr="00EF5C88" w:rsidRDefault="00EF5C88" w:rsidP="00242808">
            <w:pPr>
              <w:jc w:val="center"/>
              <w:rPr>
                <w:i/>
              </w:rPr>
            </w:pPr>
            <w:r w:rsidRPr="00EF5C88">
              <w:rPr>
                <w:i/>
              </w:rPr>
              <w:t>-</w:t>
            </w:r>
          </w:p>
        </w:tc>
      </w:tr>
      <w:tr w:rsidR="00EF5C88" w:rsidRPr="00EF5C88" w:rsidTr="00242808">
        <w:trPr>
          <w:trHeight w:val="195"/>
        </w:trPr>
        <w:tc>
          <w:tcPr>
            <w:tcW w:w="504" w:type="dxa"/>
            <w:vMerge/>
            <w:shd w:val="clear" w:color="auto" w:fill="auto"/>
          </w:tcPr>
          <w:p w:rsidR="00EF5C88" w:rsidRPr="00EF5C88" w:rsidRDefault="00EF5C88" w:rsidP="00242808">
            <w:pPr>
              <w:jc w:val="center"/>
            </w:pPr>
          </w:p>
        </w:tc>
        <w:tc>
          <w:tcPr>
            <w:tcW w:w="1867" w:type="dxa"/>
            <w:vMerge/>
            <w:shd w:val="clear" w:color="auto" w:fill="auto"/>
          </w:tcPr>
          <w:p w:rsidR="00EF5C88" w:rsidRPr="00EF5C88" w:rsidRDefault="00EF5C88" w:rsidP="00242808">
            <w:pPr>
              <w:jc w:val="center"/>
              <w:rPr>
                <w:szCs w:val="28"/>
              </w:rPr>
            </w:pPr>
          </w:p>
        </w:tc>
        <w:tc>
          <w:tcPr>
            <w:tcW w:w="2111" w:type="dxa"/>
            <w:shd w:val="clear" w:color="auto" w:fill="auto"/>
          </w:tcPr>
          <w:p w:rsidR="00EF5C88" w:rsidRPr="00EF5C88" w:rsidRDefault="00EF5C88" w:rsidP="00242808">
            <w:pPr>
              <w:jc w:val="center"/>
              <w:rPr>
                <w:szCs w:val="28"/>
              </w:rPr>
            </w:pPr>
            <w:r w:rsidRPr="00EF5C88">
              <w:t>Договор о комплексном освоении территории</w:t>
            </w:r>
          </w:p>
        </w:tc>
        <w:tc>
          <w:tcPr>
            <w:tcW w:w="1583" w:type="dxa"/>
            <w:shd w:val="clear" w:color="auto" w:fill="auto"/>
          </w:tcPr>
          <w:p w:rsidR="00EF5C88" w:rsidRPr="00EF5C88" w:rsidRDefault="00EF5C88" w:rsidP="00242808">
            <w:pPr>
              <w:jc w:val="center"/>
            </w:pPr>
            <w:r w:rsidRPr="00EF5C88">
              <w:t>Копия (один экземпляр), сверка копии с оригиналом и возврат заявителю подлинника, формирование в дело</w:t>
            </w:r>
          </w:p>
        </w:tc>
        <w:tc>
          <w:tcPr>
            <w:tcW w:w="2325" w:type="dxa"/>
            <w:vMerge/>
            <w:shd w:val="clear" w:color="auto" w:fill="auto"/>
          </w:tcPr>
          <w:p w:rsidR="00EF5C88" w:rsidRPr="00EF5C88" w:rsidRDefault="00EF5C88" w:rsidP="00242808">
            <w:pPr>
              <w:jc w:val="center"/>
            </w:pPr>
          </w:p>
        </w:tc>
        <w:tc>
          <w:tcPr>
            <w:tcW w:w="3222" w:type="dxa"/>
            <w:shd w:val="clear" w:color="auto" w:fill="auto"/>
          </w:tcPr>
          <w:p w:rsidR="00EF5C88" w:rsidRPr="00EF5C88" w:rsidRDefault="00EF5C88" w:rsidP="00242808">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42808">
            <w:pPr>
              <w:jc w:val="both"/>
            </w:pPr>
            <w:r w:rsidRPr="00EF5C88">
              <w:t>2.Не должен содержать подчисток, приписок, зачёркнутых слов и других исправлений.</w:t>
            </w:r>
          </w:p>
          <w:p w:rsidR="00EF5C88" w:rsidRPr="00EF5C88" w:rsidRDefault="00EF5C88" w:rsidP="00242808">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42808">
            <w:pPr>
              <w:jc w:val="center"/>
              <w:rPr>
                <w:i/>
              </w:rPr>
            </w:pPr>
            <w:r w:rsidRPr="00EF5C88">
              <w:rPr>
                <w:i/>
              </w:rPr>
              <w:t>-</w:t>
            </w:r>
          </w:p>
        </w:tc>
        <w:tc>
          <w:tcPr>
            <w:tcW w:w="1832" w:type="dxa"/>
            <w:shd w:val="clear" w:color="auto" w:fill="auto"/>
          </w:tcPr>
          <w:p w:rsidR="00EF5C88" w:rsidRPr="00EF5C88" w:rsidRDefault="00EF5C88" w:rsidP="00242808">
            <w:pPr>
              <w:jc w:val="center"/>
              <w:rPr>
                <w:i/>
              </w:rPr>
            </w:pPr>
            <w:r w:rsidRPr="00EF5C88">
              <w:rPr>
                <w:i/>
              </w:rPr>
              <w:t>-</w:t>
            </w:r>
          </w:p>
        </w:tc>
      </w:tr>
      <w:tr w:rsidR="00EF5C88" w:rsidRPr="00EF5C88" w:rsidTr="00242808">
        <w:trPr>
          <w:trHeight w:val="195"/>
        </w:trPr>
        <w:tc>
          <w:tcPr>
            <w:tcW w:w="504" w:type="dxa"/>
            <w:vMerge/>
            <w:shd w:val="clear" w:color="auto" w:fill="auto"/>
          </w:tcPr>
          <w:p w:rsidR="00EF5C88" w:rsidRPr="00EF5C88" w:rsidRDefault="00EF5C88" w:rsidP="00242808">
            <w:pPr>
              <w:jc w:val="center"/>
            </w:pPr>
          </w:p>
        </w:tc>
        <w:tc>
          <w:tcPr>
            <w:tcW w:w="1867" w:type="dxa"/>
            <w:vMerge/>
            <w:shd w:val="clear" w:color="auto" w:fill="auto"/>
          </w:tcPr>
          <w:p w:rsidR="00EF5C88" w:rsidRPr="00EF5C88" w:rsidRDefault="00EF5C88" w:rsidP="00242808">
            <w:pPr>
              <w:jc w:val="center"/>
              <w:rPr>
                <w:szCs w:val="28"/>
              </w:rPr>
            </w:pPr>
          </w:p>
        </w:tc>
        <w:tc>
          <w:tcPr>
            <w:tcW w:w="2111" w:type="dxa"/>
            <w:shd w:val="clear" w:color="auto" w:fill="auto"/>
          </w:tcPr>
          <w:p w:rsidR="00EF5C88" w:rsidRPr="00EF5C88" w:rsidRDefault="00EF5C88" w:rsidP="00242808">
            <w:pPr>
              <w:jc w:val="center"/>
            </w:pPr>
            <w:r w:rsidRPr="00EF5C88">
              <w:t xml:space="preserve">Документ, подтверждающий членство заявителя в </w:t>
            </w:r>
            <w:proofErr w:type="gramStart"/>
            <w:r w:rsidRPr="00EF5C88">
              <w:t>некоммерческой</w:t>
            </w:r>
            <w:proofErr w:type="gramEnd"/>
            <w:r w:rsidRPr="00EF5C88">
              <w:t xml:space="preserve"> организации</w:t>
            </w:r>
          </w:p>
        </w:tc>
        <w:tc>
          <w:tcPr>
            <w:tcW w:w="1583" w:type="dxa"/>
            <w:shd w:val="clear" w:color="auto" w:fill="auto"/>
          </w:tcPr>
          <w:p w:rsidR="00EF5C88" w:rsidRPr="00EF5C88" w:rsidRDefault="00EF5C88" w:rsidP="00242808">
            <w:pPr>
              <w:jc w:val="center"/>
            </w:pPr>
            <w:r w:rsidRPr="00EF5C88">
              <w:t>Копия (один экземпляр), сверка копии с оригиналом и возврат заявителю подлинника, формирование в дело</w:t>
            </w:r>
          </w:p>
        </w:tc>
        <w:tc>
          <w:tcPr>
            <w:tcW w:w="2325" w:type="dxa"/>
            <w:vMerge w:val="restart"/>
            <w:shd w:val="clear" w:color="auto" w:fill="auto"/>
          </w:tcPr>
          <w:p w:rsidR="00EF5C88" w:rsidRPr="00EF5C88" w:rsidRDefault="00EF5C88" w:rsidP="00242808">
            <w:pPr>
              <w:jc w:val="center"/>
            </w:pPr>
            <w:r w:rsidRPr="00EF5C88">
              <w:t>Член садоводческого некоммерческого товарищества (СНТ) или огороднического некоммерческого товарищества (ОНТ)</w:t>
            </w:r>
          </w:p>
        </w:tc>
        <w:tc>
          <w:tcPr>
            <w:tcW w:w="3222" w:type="dxa"/>
            <w:shd w:val="clear" w:color="auto" w:fill="auto"/>
          </w:tcPr>
          <w:p w:rsidR="00EF5C88" w:rsidRPr="00EF5C88" w:rsidRDefault="00EF5C88" w:rsidP="00242808">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42808">
            <w:pPr>
              <w:jc w:val="both"/>
            </w:pPr>
            <w:r w:rsidRPr="00EF5C88">
              <w:t>2.Не должен содержать подчисток, приписок, зачёркнутых слов и других исправлений.</w:t>
            </w:r>
          </w:p>
          <w:p w:rsidR="00EF5C88" w:rsidRPr="00EF5C88" w:rsidRDefault="00EF5C88" w:rsidP="00242808">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42808">
            <w:pPr>
              <w:jc w:val="center"/>
              <w:rPr>
                <w:i/>
              </w:rPr>
            </w:pPr>
            <w:r w:rsidRPr="00EF5C88">
              <w:rPr>
                <w:i/>
              </w:rPr>
              <w:t>-</w:t>
            </w:r>
          </w:p>
        </w:tc>
        <w:tc>
          <w:tcPr>
            <w:tcW w:w="1832" w:type="dxa"/>
            <w:shd w:val="clear" w:color="auto" w:fill="auto"/>
          </w:tcPr>
          <w:p w:rsidR="00EF5C88" w:rsidRPr="00EF5C88" w:rsidRDefault="00EF5C88" w:rsidP="00242808">
            <w:pPr>
              <w:jc w:val="center"/>
              <w:rPr>
                <w:i/>
              </w:rPr>
            </w:pPr>
            <w:r w:rsidRPr="00EF5C88">
              <w:rPr>
                <w:i/>
              </w:rPr>
              <w:t>-</w:t>
            </w:r>
          </w:p>
        </w:tc>
      </w:tr>
      <w:tr w:rsidR="00EF5C88" w:rsidRPr="00EF5C88" w:rsidTr="00242808">
        <w:trPr>
          <w:trHeight w:val="195"/>
        </w:trPr>
        <w:tc>
          <w:tcPr>
            <w:tcW w:w="504" w:type="dxa"/>
            <w:vMerge/>
            <w:shd w:val="clear" w:color="auto" w:fill="auto"/>
          </w:tcPr>
          <w:p w:rsidR="00EF5C88" w:rsidRPr="00EF5C88" w:rsidRDefault="00EF5C88" w:rsidP="00242808">
            <w:pPr>
              <w:jc w:val="center"/>
            </w:pPr>
          </w:p>
        </w:tc>
        <w:tc>
          <w:tcPr>
            <w:tcW w:w="1867" w:type="dxa"/>
            <w:vMerge/>
            <w:shd w:val="clear" w:color="auto" w:fill="auto"/>
          </w:tcPr>
          <w:p w:rsidR="00EF5C88" w:rsidRPr="00EF5C88" w:rsidRDefault="00EF5C88" w:rsidP="00242808">
            <w:pPr>
              <w:jc w:val="center"/>
              <w:rPr>
                <w:szCs w:val="28"/>
              </w:rPr>
            </w:pPr>
          </w:p>
        </w:tc>
        <w:tc>
          <w:tcPr>
            <w:tcW w:w="2111" w:type="dxa"/>
            <w:shd w:val="clear" w:color="auto" w:fill="auto"/>
          </w:tcPr>
          <w:p w:rsidR="00EF5C88" w:rsidRPr="00EF5C88" w:rsidRDefault="00EF5C88" w:rsidP="00242808">
            <w:pPr>
              <w:jc w:val="center"/>
            </w:pPr>
            <w:r w:rsidRPr="00EF5C88">
              <w:t xml:space="preserve">Решение органа </w:t>
            </w:r>
            <w:proofErr w:type="gramStart"/>
            <w:r w:rsidRPr="00EF5C88">
              <w:t>некоммерческой</w:t>
            </w:r>
            <w:proofErr w:type="gramEnd"/>
            <w:r w:rsidRPr="00EF5C88">
              <w:t xml:space="preserve"> организации о распределении земельного участка заявителю</w:t>
            </w:r>
          </w:p>
        </w:tc>
        <w:tc>
          <w:tcPr>
            <w:tcW w:w="1583" w:type="dxa"/>
            <w:shd w:val="clear" w:color="auto" w:fill="auto"/>
          </w:tcPr>
          <w:p w:rsidR="00EF5C88" w:rsidRPr="00EF5C88" w:rsidRDefault="00EF5C88">
            <w:r w:rsidRPr="00EF5C88">
              <w:t xml:space="preserve">Копия (один экземпляр), сверка копии с оригиналом и возврат заявителю подлинника, формирование </w:t>
            </w:r>
            <w:r w:rsidRPr="00EF5C88">
              <w:lastRenderedPageBreak/>
              <w:t>в дело</w:t>
            </w:r>
          </w:p>
        </w:tc>
        <w:tc>
          <w:tcPr>
            <w:tcW w:w="2325" w:type="dxa"/>
            <w:vMerge/>
            <w:shd w:val="clear" w:color="auto" w:fill="auto"/>
          </w:tcPr>
          <w:p w:rsidR="00EF5C88" w:rsidRPr="00EF5C88" w:rsidRDefault="00EF5C88" w:rsidP="00242808">
            <w:pPr>
              <w:jc w:val="center"/>
            </w:pPr>
          </w:p>
        </w:tc>
        <w:tc>
          <w:tcPr>
            <w:tcW w:w="3222" w:type="dxa"/>
            <w:shd w:val="clear" w:color="auto" w:fill="auto"/>
          </w:tcPr>
          <w:p w:rsidR="00EF5C88" w:rsidRPr="00EF5C88" w:rsidRDefault="00EF5C88" w:rsidP="00242808">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42808">
            <w:pPr>
              <w:jc w:val="both"/>
            </w:pPr>
            <w:r w:rsidRPr="00EF5C88">
              <w:t>2.Не должен содержать подчисток, приписок, зачёркнутых слов и других исправлений.</w:t>
            </w:r>
          </w:p>
          <w:p w:rsidR="00EF5C88" w:rsidRPr="00EF5C88" w:rsidRDefault="00EF5C88" w:rsidP="00242808">
            <w:pPr>
              <w:jc w:val="both"/>
              <w:rPr>
                <w:rFonts w:eastAsia="Calibri"/>
              </w:rPr>
            </w:pPr>
            <w:r w:rsidRPr="00EF5C88">
              <w:t xml:space="preserve">3.Не должен иметь повреждений, наличие которых не позволяет </w:t>
            </w:r>
            <w:r w:rsidRPr="00EF5C88">
              <w:lastRenderedPageBreak/>
              <w:t>однозначно истолковать их содержание.</w:t>
            </w:r>
          </w:p>
        </w:tc>
        <w:tc>
          <w:tcPr>
            <w:tcW w:w="1832" w:type="dxa"/>
            <w:shd w:val="clear" w:color="auto" w:fill="auto"/>
          </w:tcPr>
          <w:p w:rsidR="00EF5C88" w:rsidRPr="00EF5C88" w:rsidRDefault="00EF5C88" w:rsidP="00242808">
            <w:pPr>
              <w:jc w:val="center"/>
              <w:rPr>
                <w:i/>
              </w:rPr>
            </w:pPr>
            <w:r w:rsidRPr="00EF5C88">
              <w:rPr>
                <w:i/>
              </w:rPr>
              <w:lastRenderedPageBreak/>
              <w:t>-</w:t>
            </w:r>
          </w:p>
        </w:tc>
        <w:tc>
          <w:tcPr>
            <w:tcW w:w="1832" w:type="dxa"/>
            <w:shd w:val="clear" w:color="auto" w:fill="auto"/>
          </w:tcPr>
          <w:p w:rsidR="00EF5C88" w:rsidRPr="00EF5C88" w:rsidRDefault="00EF5C88" w:rsidP="00242808">
            <w:pPr>
              <w:jc w:val="center"/>
              <w:rPr>
                <w:i/>
              </w:rPr>
            </w:pPr>
            <w:r w:rsidRPr="00EF5C88">
              <w:rPr>
                <w:i/>
              </w:rPr>
              <w:t>-</w:t>
            </w:r>
          </w:p>
        </w:tc>
      </w:tr>
      <w:tr w:rsidR="00EF5C88" w:rsidRPr="00EF5C88" w:rsidTr="00242808">
        <w:trPr>
          <w:trHeight w:val="195"/>
        </w:trPr>
        <w:tc>
          <w:tcPr>
            <w:tcW w:w="504" w:type="dxa"/>
            <w:vMerge/>
            <w:shd w:val="clear" w:color="auto" w:fill="auto"/>
          </w:tcPr>
          <w:p w:rsidR="00EF5C88" w:rsidRPr="00EF5C88" w:rsidRDefault="00EF5C88" w:rsidP="00242808">
            <w:pPr>
              <w:jc w:val="center"/>
            </w:pPr>
          </w:p>
        </w:tc>
        <w:tc>
          <w:tcPr>
            <w:tcW w:w="1867" w:type="dxa"/>
            <w:vMerge/>
            <w:shd w:val="clear" w:color="auto" w:fill="auto"/>
          </w:tcPr>
          <w:p w:rsidR="00EF5C88" w:rsidRPr="00EF5C88" w:rsidRDefault="00EF5C88" w:rsidP="00242808">
            <w:pPr>
              <w:jc w:val="center"/>
              <w:rPr>
                <w:szCs w:val="28"/>
              </w:rPr>
            </w:pPr>
          </w:p>
        </w:tc>
        <w:tc>
          <w:tcPr>
            <w:tcW w:w="2111" w:type="dxa"/>
            <w:shd w:val="clear" w:color="auto" w:fill="auto"/>
          </w:tcPr>
          <w:p w:rsidR="00EF5C88" w:rsidRPr="00EF5C88" w:rsidRDefault="00EF5C88" w:rsidP="00242808">
            <w:pPr>
              <w:jc w:val="center"/>
            </w:pPr>
            <w:r w:rsidRPr="00EF5C88">
              <w:t xml:space="preserve">Решение органа </w:t>
            </w:r>
            <w:proofErr w:type="gramStart"/>
            <w:r w:rsidRPr="00EF5C88">
              <w:t>некоммерческой</w:t>
            </w:r>
            <w:proofErr w:type="gramEnd"/>
            <w:r w:rsidRPr="00EF5C88">
              <w:t xml:space="preserve"> организации о приобретении земельного участка, относящегося к имуществу общего пользования</w:t>
            </w:r>
          </w:p>
        </w:tc>
        <w:tc>
          <w:tcPr>
            <w:tcW w:w="1583" w:type="dxa"/>
            <w:shd w:val="clear" w:color="auto" w:fill="auto"/>
          </w:tcPr>
          <w:p w:rsidR="00EF5C88" w:rsidRPr="00EF5C88" w:rsidRDefault="00EF5C88">
            <w:r w:rsidRPr="00EF5C88">
              <w:t>Копия (один экземпляр), сверка копии с оригиналом и возврат заявителю подлинника, формирование в дело</w:t>
            </w:r>
          </w:p>
        </w:tc>
        <w:tc>
          <w:tcPr>
            <w:tcW w:w="2325" w:type="dxa"/>
            <w:shd w:val="clear" w:color="auto" w:fill="auto"/>
          </w:tcPr>
          <w:p w:rsidR="00EF5C88" w:rsidRPr="00EF5C88" w:rsidRDefault="00EF5C88" w:rsidP="00242808">
            <w:pPr>
              <w:jc w:val="center"/>
              <w:rPr>
                <w:highlight w:val="yellow"/>
              </w:rPr>
            </w:pPr>
            <w:r w:rsidRPr="00EF5C88">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222" w:type="dxa"/>
            <w:shd w:val="clear" w:color="auto" w:fill="auto"/>
          </w:tcPr>
          <w:p w:rsidR="00EF5C88" w:rsidRPr="00EF5C88" w:rsidRDefault="00EF5C88" w:rsidP="00242808">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42808">
            <w:pPr>
              <w:jc w:val="both"/>
            </w:pPr>
            <w:r w:rsidRPr="00EF5C88">
              <w:t>2.Не должен содержать подчисток, приписок, зачёркнутых слов и других исправлений.</w:t>
            </w:r>
          </w:p>
          <w:p w:rsidR="00EF5C88" w:rsidRPr="00EF5C88" w:rsidRDefault="00EF5C88" w:rsidP="00242808">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42808">
            <w:pPr>
              <w:jc w:val="center"/>
              <w:rPr>
                <w:i/>
              </w:rPr>
            </w:pPr>
            <w:r w:rsidRPr="00EF5C88">
              <w:rPr>
                <w:i/>
              </w:rPr>
              <w:t>-</w:t>
            </w:r>
          </w:p>
        </w:tc>
        <w:tc>
          <w:tcPr>
            <w:tcW w:w="1832" w:type="dxa"/>
            <w:shd w:val="clear" w:color="auto" w:fill="auto"/>
          </w:tcPr>
          <w:p w:rsidR="00EF5C88" w:rsidRPr="00EF5C88" w:rsidRDefault="00EF5C88" w:rsidP="00242808">
            <w:pPr>
              <w:jc w:val="center"/>
              <w:rPr>
                <w:i/>
              </w:rPr>
            </w:pPr>
            <w:r w:rsidRPr="00EF5C88">
              <w:rPr>
                <w:i/>
              </w:rPr>
              <w:t>-</w:t>
            </w:r>
          </w:p>
        </w:tc>
      </w:tr>
      <w:tr w:rsidR="00EF5C88" w:rsidRPr="00EF5C88" w:rsidTr="00242808">
        <w:trPr>
          <w:trHeight w:val="195"/>
        </w:trPr>
        <w:tc>
          <w:tcPr>
            <w:tcW w:w="504" w:type="dxa"/>
            <w:vMerge/>
            <w:shd w:val="clear" w:color="auto" w:fill="auto"/>
          </w:tcPr>
          <w:p w:rsidR="00EF5C88" w:rsidRPr="00EF5C88" w:rsidRDefault="00EF5C88" w:rsidP="00242808">
            <w:pPr>
              <w:jc w:val="center"/>
            </w:pPr>
          </w:p>
        </w:tc>
        <w:tc>
          <w:tcPr>
            <w:tcW w:w="1867" w:type="dxa"/>
            <w:vMerge/>
            <w:shd w:val="clear" w:color="auto" w:fill="auto"/>
          </w:tcPr>
          <w:p w:rsidR="00EF5C88" w:rsidRPr="00EF5C88" w:rsidRDefault="00EF5C88" w:rsidP="00242808">
            <w:pPr>
              <w:jc w:val="center"/>
              <w:rPr>
                <w:szCs w:val="28"/>
              </w:rPr>
            </w:pPr>
          </w:p>
        </w:tc>
        <w:tc>
          <w:tcPr>
            <w:tcW w:w="2111" w:type="dxa"/>
            <w:shd w:val="clear" w:color="auto" w:fill="auto"/>
          </w:tcPr>
          <w:p w:rsidR="00EF5C88" w:rsidRPr="00EF5C88" w:rsidRDefault="00EF5C88" w:rsidP="00242808">
            <w:pPr>
              <w:jc w:val="center"/>
            </w:pPr>
            <w:r w:rsidRPr="00EF5C88">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c>
          <w:tcPr>
            <w:tcW w:w="1583" w:type="dxa"/>
            <w:shd w:val="clear" w:color="auto" w:fill="auto"/>
          </w:tcPr>
          <w:p w:rsidR="00EF5C88" w:rsidRPr="00EF5C88" w:rsidRDefault="00EF5C88">
            <w:r w:rsidRPr="00EF5C88">
              <w:t>Копия (один экземпляр), сверка копии с оригиналом и возврат заявителю подлинника, формирование в дело</w:t>
            </w:r>
          </w:p>
        </w:tc>
        <w:tc>
          <w:tcPr>
            <w:tcW w:w="2325" w:type="dxa"/>
            <w:vMerge w:val="restart"/>
            <w:shd w:val="clear" w:color="auto" w:fill="auto"/>
          </w:tcPr>
          <w:p w:rsidR="00EF5C88" w:rsidRPr="00EF5C88" w:rsidRDefault="00EF5C88" w:rsidP="00242808">
            <w:pPr>
              <w:jc w:val="center"/>
              <w:rPr>
                <w:highlight w:val="yellow"/>
              </w:rPr>
            </w:pPr>
            <w:r w:rsidRPr="00EF5C88">
              <w:t>Собственник здания, сооружения либо помещения в здании, сооружении</w:t>
            </w:r>
          </w:p>
        </w:tc>
        <w:tc>
          <w:tcPr>
            <w:tcW w:w="3222" w:type="dxa"/>
            <w:shd w:val="clear" w:color="auto" w:fill="auto"/>
          </w:tcPr>
          <w:p w:rsidR="00EF5C88" w:rsidRPr="00EF5C88" w:rsidRDefault="00EF5C88" w:rsidP="00242808">
            <w:pPr>
              <w:jc w:val="both"/>
            </w:pPr>
            <w:r w:rsidRPr="00EF5C88">
              <w:t>1.Не должен содержать подчисток, приписок, зачёркнутых слов и других исправлений.</w:t>
            </w:r>
          </w:p>
          <w:p w:rsidR="00EF5C88" w:rsidRPr="00EF5C88" w:rsidRDefault="00EF5C88" w:rsidP="00242808">
            <w:pPr>
              <w:jc w:val="both"/>
              <w:rPr>
                <w:rFonts w:eastAsia="Calibri"/>
              </w:rPr>
            </w:pPr>
            <w:r w:rsidRPr="00EF5C88">
              <w:t>2.Не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42808">
            <w:pPr>
              <w:jc w:val="center"/>
              <w:rPr>
                <w:i/>
              </w:rPr>
            </w:pPr>
            <w:r w:rsidRPr="00EF5C88">
              <w:rPr>
                <w:i/>
              </w:rPr>
              <w:t>-</w:t>
            </w:r>
          </w:p>
        </w:tc>
        <w:tc>
          <w:tcPr>
            <w:tcW w:w="1832" w:type="dxa"/>
            <w:shd w:val="clear" w:color="auto" w:fill="auto"/>
          </w:tcPr>
          <w:p w:rsidR="00EF5C88" w:rsidRPr="00EF5C88" w:rsidRDefault="00EF5C88" w:rsidP="00242808">
            <w:pPr>
              <w:jc w:val="center"/>
              <w:rPr>
                <w:i/>
              </w:rPr>
            </w:pPr>
            <w:r w:rsidRPr="00EF5C88">
              <w:rPr>
                <w:i/>
              </w:rPr>
              <w:t>-</w:t>
            </w:r>
          </w:p>
        </w:tc>
      </w:tr>
      <w:tr w:rsidR="00EF5C88" w:rsidRPr="00EF5C88" w:rsidTr="00242808">
        <w:trPr>
          <w:trHeight w:val="195"/>
        </w:trPr>
        <w:tc>
          <w:tcPr>
            <w:tcW w:w="504" w:type="dxa"/>
            <w:vMerge/>
            <w:shd w:val="clear" w:color="auto" w:fill="auto"/>
          </w:tcPr>
          <w:p w:rsidR="00EF5C88" w:rsidRPr="00EF5C88" w:rsidRDefault="00EF5C88" w:rsidP="00242808">
            <w:pPr>
              <w:jc w:val="center"/>
            </w:pPr>
          </w:p>
        </w:tc>
        <w:tc>
          <w:tcPr>
            <w:tcW w:w="1867" w:type="dxa"/>
            <w:vMerge/>
            <w:shd w:val="clear" w:color="auto" w:fill="auto"/>
          </w:tcPr>
          <w:p w:rsidR="00EF5C88" w:rsidRPr="00EF5C88" w:rsidRDefault="00EF5C88" w:rsidP="00242808">
            <w:pPr>
              <w:jc w:val="center"/>
              <w:rPr>
                <w:szCs w:val="28"/>
              </w:rPr>
            </w:pPr>
          </w:p>
        </w:tc>
        <w:tc>
          <w:tcPr>
            <w:tcW w:w="2111" w:type="dxa"/>
            <w:shd w:val="clear" w:color="auto" w:fill="auto"/>
          </w:tcPr>
          <w:p w:rsidR="00EF5C88" w:rsidRPr="00EF5C88" w:rsidRDefault="00EF5C88" w:rsidP="00242808">
            <w:pPr>
              <w:jc w:val="center"/>
            </w:pPr>
            <w:r w:rsidRPr="00EF5C88">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583" w:type="dxa"/>
            <w:shd w:val="clear" w:color="auto" w:fill="auto"/>
          </w:tcPr>
          <w:p w:rsidR="00EF5C88" w:rsidRPr="00EF5C88" w:rsidRDefault="00EF5C88">
            <w:r w:rsidRPr="00EF5C88">
              <w:t>Копия (один экземпляр), сверка копии с оригиналом и возврат заявителю подлинника, формирование в дело</w:t>
            </w:r>
          </w:p>
        </w:tc>
        <w:tc>
          <w:tcPr>
            <w:tcW w:w="2325" w:type="dxa"/>
            <w:vMerge/>
            <w:shd w:val="clear" w:color="auto" w:fill="auto"/>
          </w:tcPr>
          <w:p w:rsidR="00EF5C88" w:rsidRPr="00EF5C88" w:rsidRDefault="00EF5C88" w:rsidP="00242808">
            <w:pPr>
              <w:jc w:val="center"/>
              <w:rPr>
                <w:highlight w:val="yellow"/>
              </w:rPr>
            </w:pPr>
          </w:p>
        </w:tc>
        <w:tc>
          <w:tcPr>
            <w:tcW w:w="3222" w:type="dxa"/>
            <w:shd w:val="clear" w:color="auto" w:fill="auto"/>
          </w:tcPr>
          <w:p w:rsidR="00EF5C88" w:rsidRPr="00EF5C88" w:rsidRDefault="00EF5C88" w:rsidP="00242808">
            <w:pPr>
              <w:jc w:val="both"/>
            </w:pPr>
            <w:r w:rsidRPr="00EF5C88">
              <w:t>1.Не должен содержать подчисток, приписок, зачёркнутых слов и других исправлений.</w:t>
            </w:r>
          </w:p>
          <w:p w:rsidR="00EF5C88" w:rsidRPr="00EF5C88" w:rsidRDefault="00EF5C88" w:rsidP="00242808">
            <w:pPr>
              <w:jc w:val="both"/>
              <w:rPr>
                <w:rFonts w:eastAsia="Calibri"/>
              </w:rPr>
            </w:pPr>
            <w:r w:rsidRPr="00EF5C88">
              <w:t>2.Не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42808">
            <w:pPr>
              <w:jc w:val="center"/>
              <w:rPr>
                <w:i/>
              </w:rPr>
            </w:pPr>
            <w:r w:rsidRPr="00EF5C88">
              <w:rPr>
                <w:i/>
              </w:rPr>
              <w:t>-</w:t>
            </w:r>
          </w:p>
        </w:tc>
        <w:tc>
          <w:tcPr>
            <w:tcW w:w="1832" w:type="dxa"/>
            <w:shd w:val="clear" w:color="auto" w:fill="auto"/>
          </w:tcPr>
          <w:p w:rsidR="00EF5C88" w:rsidRPr="00EF5C88" w:rsidRDefault="00EF5C88" w:rsidP="00242808">
            <w:pPr>
              <w:jc w:val="center"/>
              <w:rPr>
                <w:i/>
              </w:rPr>
            </w:pPr>
            <w:r w:rsidRPr="00EF5C88">
              <w:rPr>
                <w:i/>
              </w:rPr>
              <w:t>-</w:t>
            </w:r>
          </w:p>
        </w:tc>
      </w:tr>
      <w:tr w:rsidR="00EF5C88" w:rsidRPr="00EF5C88" w:rsidTr="00242808">
        <w:trPr>
          <w:trHeight w:val="195"/>
        </w:trPr>
        <w:tc>
          <w:tcPr>
            <w:tcW w:w="504" w:type="dxa"/>
            <w:vMerge/>
            <w:shd w:val="clear" w:color="auto" w:fill="auto"/>
          </w:tcPr>
          <w:p w:rsidR="00EF5C88" w:rsidRPr="00EF5C88" w:rsidRDefault="00EF5C88" w:rsidP="00242808">
            <w:pPr>
              <w:jc w:val="center"/>
            </w:pPr>
          </w:p>
        </w:tc>
        <w:tc>
          <w:tcPr>
            <w:tcW w:w="1867" w:type="dxa"/>
            <w:vMerge/>
            <w:shd w:val="clear" w:color="auto" w:fill="auto"/>
          </w:tcPr>
          <w:p w:rsidR="00EF5C88" w:rsidRPr="00EF5C88" w:rsidRDefault="00EF5C88" w:rsidP="00242808">
            <w:pPr>
              <w:jc w:val="center"/>
              <w:rPr>
                <w:szCs w:val="28"/>
              </w:rPr>
            </w:pPr>
          </w:p>
        </w:tc>
        <w:tc>
          <w:tcPr>
            <w:tcW w:w="2111" w:type="dxa"/>
            <w:shd w:val="clear" w:color="auto" w:fill="auto"/>
          </w:tcPr>
          <w:p w:rsidR="00EF5C88" w:rsidRPr="00EF5C88" w:rsidRDefault="00EF5C88" w:rsidP="00242808">
            <w:pPr>
              <w:jc w:val="center"/>
            </w:pPr>
            <w:r w:rsidRPr="00EF5C88">
              <w:t xml:space="preserve">Сообщение заявителя (заявителей), содержащее перечень всех зданий, сооружений, расположенных на испрашиваемом </w:t>
            </w:r>
            <w:r w:rsidRPr="00EF5C88">
              <w:lastRenderedPageBreak/>
              <w:t>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583" w:type="dxa"/>
            <w:shd w:val="clear" w:color="auto" w:fill="auto"/>
          </w:tcPr>
          <w:p w:rsidR="00EF5C88" w:rsidRPr="00EF5C88" w:rsidRDefault="00EF5C88" w:rsidP="00242808">
            <w:pPr>
              <w:jc w:val="center"/>
            </w:pPr>
            <w:r w:rsidRPr="00EF5C88">
              <w:lastRenderedPageBreak/>
              <w:t xml:space="preserve">Копия (один экземпляр), сверка копии с оригиналом и возврат заявителю подлинника, </w:t>
            </w:r>
            <w:r w:rsidRPr="00EF5C88">
              <w:lastRenderedPageBreak/>
              <w:t>формирование в дело</w:t>
            </w:r>
          </w:p>
        </w:tc>
        <w:tc>
          <w:tcPr>
            <w:tcW w:w="2325" w:type="dxa"/>
            <w:vMerge/>
            <w:shd w:val="clear" w:color="auto" w:fill="auto"/>
          </w:tcPr>
          <w:p w:rsidR="00EF5C88" w:rsidRPr="00EF5C88" w:rsidRDefault="00EF5C88" w:rsidP="00242808">
            <w:pPr>
              <w:jc w:val="center"/>
              <w:rPr>
                <w:highlight w:val="yellow"/>
              </w:rPr>
            </w:pPr>
          </w:p>
        </w:tc>
        <w:tc>
          <w:tcPr>
            <w:tcW w:w="3222" w:type="dxa"/>
            <w:shd w:val="clear" w:color="auto" w:fill="auto"/>
          </w:tcPr>
          <w:p w:rsidR="00EF5C88" w:rsidRPr="00EF5C88" w:rsidRDefault="00EF5C88" w:rsidP="00242808">
            <w:pPr>
              <w:jc w:val="both"/>
            </w:pPr>
            <w:r w:rsidRPr="00EF5C88">
              <w:t>1.Не должен содержать подчисток, приписок, зачёркнутых слов и других исправлений.</w:t>
            </w:r>
          </w:p>
          <w:p w:rsidR="00EF5C88" w:rsidRPr="00EF5C88" w:rsidRDefault="00EF5C88" w:rsidP="00242808">
            <w:pPr>
              <w:jc w:val="both"/>
            </w:pPr>
            <w:r w:rsidRPr="00EF5C88">
              <w:t>2.Не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42808">
            <w:pPr>
              <w:jc w:val="center"/>
              <w:rPr>
                <w:i/>
              </w:rPr>
            </w:pPr>
            <w:r w:rsidRPr="00EF5C88">
              <w:rPr>
                <w:i/>
              </w:rPr>
              <w:t>-</w:t>
            </w:r>
          </w:p>
        </w:tc>
        <w:tc>
          <w:tcPr>
            <w:tcW w:w="1832" w:type="dxa"/>
            <w:shd w:val="clear" w:color="auto" w:fill="auto"/>
          </w:tcPr>
          <w:p w:rsidR="00EF5C88" w:rsidRPr="00EF5C88" w:rsidRDefault="00EF5C88" w:rsidP="00242808">
            <w:pPr>
              <w:jc w:val="center"/>
              <w:rPr>
                <w:i/>
              </w:rPr>
            </w:pPr>
            <w:r w:rsidRPr="00EF5C88">
              <w:rPr>
                <w:i/>
              </w:rPr>
              <w:t>-</w:t>
            </w:r>
          </w:p>
        </w:tc>
      </w:tr>
      <w:tr w:rsidR="00EF5C88" w:rsidRPr="00EF5C88" w:rsidTr="00242808">
        <w:trPr>
          <w:trHeight w:val="195"/>
        </w:trPr>
        <w:tc>
          <w:tcPr>
            <w:tcW w:w="504" w:type="dxa"/>
            <w:vMerge/>
            <w:shd w:val="clear" w:color="auto" w:fill="auto"/>
          </w:tcPr>
          <w:p w:rsidR="00EF5C88" w:rsidRPr="00EF5C88" w:rsidRDefault="00EF5C88" w:rsidP="00242808">
            <w:pPr>
              <w:jc w:val="center"/>
            </w:pPr>
          </w:p>
        </w:tc>
        <w:tc>
          <w:tcPr>
            <w:tcW w:w="1867" w:type="dxa"/>
            <w:vMerge/>
            <w:shd w:val="clear" w:color="auto" w:fill="auto"/>
          </w:tcPr>
          <w:p w:rsidR="00EF5C88" w:rsidRPr="00EF5C88" w:rsidRDefault="00EF5C88" w:rsidP="00242808">
            <w:pPr>
              <w:jc w:val="center"/>
              <w:rPr>
                <w:szCs w:val="28"/>
              </w:rPr>
            </w:pPr>
          </w:p>
        </w:tc>
        <w:tc>
          <w:tcPr>
            <w:tcW w:w="2111" w:type="dxa"/>
            <w:shd w:val="clear" w:color="auto" w:fill="auto"/>
          </w:tcPr>
          <w:p w:rsidR="00EF5C88" w:rsidRPr="00EF5C88" w:rsidRDefault="00EF5C88" w:rsidP="00242808">
            <w:pPr>
              <w:jc w:val="center"/>
            </w:pPr>
            <w:r w:rsidRPr="00EF5C88">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c>
          <w:tcPr>
            <w:tcW w:w="1583" w:type="dxa"/>
            <w:shd w:val="clear" w:color="auto" w:fill="auto"/>
          </w:tcPr>
          <w:p w:rsidR="00EF5C88" w:rsidRPr="00EF5C88" w:rsidRDefault="00EF5C88" w:rsidP="00242808">
            <w:pPr>
              <w:jc w:val="center"/>
            </w:pPr>
            <w:r w:rsidRPr="00EF5C88">
              <w:t>Копия (один экземпляр), сверка копии с оригиналом и возврат заявителю подлинника, формирование в дело</w:t>
            </w:r>
          </w:p>
        </w:tc>
        <w:tc>
          <w:tcPr>
            <w:tcW w:w="2325" w:type="dxa"/>
            <w:shd w:val="clear" w:color="auto" w:fill="auto"/>
          </w:tcPr>
          <w:p w:rsidR="00EF5C88" w:rsidRPr="00EF5C88" w:rsidRDefault="00EF5C88" w:rsidP="00242808">
            <w:pPr>
              <w:jc w:val="center"/>
              <w:rPr>
                <w:highlight w:val="yellow"/>
              </w:rPr>
            </w:pPr>
            <w:r w:rsidRPr="00EF5C88">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222" w:type="dxa"/>
            <w:shd w:val="clear" w:color="auto" w:fill="auto"/>
          </w:tcPr>
          <w:p w:rsidR="00EF5C88" w:rsidRPr="00EF5C88" w:rsidRDefault="00EF5C88" w:rsidP="00242808">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42808">
            <w:pPr>
              <w:jc w:val="both"/>
            </w:pPr>
            <w:r w:rsidRPr="00EF5C88">
              <w:t>2.Не должен содержать подчисток, приписок, зачёркнутых слов и других исправлений.</w:t>
            </w:r>
          </w:p>
          <w:p w:rsidR="00EF5C88" w:rsidRPr="00EF5C88" w:rsidRDefault="00EF5C88" w:rsidP="00242808">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42808">
            <w:pPr>
              <w:jc w:val="center"/>
              <w:rPr>
                <w:i/>
              </w:rPr>
            </w:pPr>
            <w:r w:rsidRPr="00EF5C88">
              <w:rPr>
                <w:i/>
              </w:rPr>
              <w:t>-</w:t>
            </w:r>
          </w:p>
        </w:tc>
        <w:tc>
          <w:tcPr>
            <w:tcW w:w="1832" w:type="dxa"/>
            <w:shd w:val="clear" w:color="auto" w:fill="auto"/>
          </w:tcPr>
          <w:p w:rsidR="00EF5C88" w:rsidRPr="00EF5C88" w:rsidRDefault="00EF5C88" w:rsidP="00242808">
            <w:pPr>
              <w:jc w:val="center"/>
              <w:rPr>
                <w:i/>
              </w:rPr>
            </w:pPr>
            <w:r w:rsidRPr="00EF5C88">
              <w:rPr>
                <w:i/>
              </w:rPr>
              <w:t>-</w:t>
            </w:r>
          </w:p>
        </w:tc>
      </w:tr>
      <w:tr w:rsidR="00EF5C88" w:rsidRPr="00EF5C88" w:rsidTr="00242808">
        <w:trPr>
          <w:trHeight w:val="195"/>
        </w:trPr>
        <w:tc>
          <w:tcPr>
            <w:tcW w:w="504" w:type="dxa"/>
            <w:vMerge/>
            <w:shd w:val="clear" w:color="auto" w:fill="auto"/>
          </w:tcPr>
          <w:p w:rsidR="00EF5C88" w:rsidRPr="00EF5C88" w:rsidRDefault="00EF5C88" w:rsidP="00242808">
            <w:pPr>
              <w:jc w:val="center"/>
            </w:pPr>
          </w:p>
        </w:tc>
        <w:tc>
          <w:tcPr>
            <w:tcW w:w="1867" w:type="dxa"/>
            <w:vMerge/>
            <w:shd w:val="clear" w:color="auto" w:fill="auto"/>
          </w:tcPr>
          <w:p w:rsidR="00EF5C88" w:rsidRPr="00EF5C88" w:rsidRDefault="00EF5C88" w:rsidP="00242808">
            <w:pPr>
              <w:jc w:val="center"/>
              <w:rPr>
                <w:szCs w:val="28"/>
              </w:rPr>
            </w:pPr>
          </w:p>
        </w:tc>
        <w:tc>
          <w:tcPr>
            <w:tcW w:w="2111" w:type="dxa"/>
            <w:shd w:val="clear" w:color="auto" w:fill="auto"/>
          </w:tcPr>
          <w:p w:rsidR="00EF5C88" w:rsidRPr="00EF5C88" w:rsidRDefault="00EF5C88" w:rsidP="00242808">
            <w:pPr>
              <w:jc w:val="center"/>
            </w:pPr>
            <w:r w:rsidRPr="00EF5C88">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583" w:type="dxa"/>
            <w:shd w:val="clear" w:color="auto" w:fill="auto"/>
          </w:tcPr>
          <w:p w:rsidR="00EF5C88" w:rsidRPr="00EF5C88" w:rsidRDefault="00EF5C88" w:rsidP="00242808">
            <w:pPr>
              <w:jc w:val="center"/>
            </w:pPr>
            <w:r w:rsidRPr="00EF5C88">
              <w:t>Копия (один экземпляр), сверка копии с оригиналом и возврат заявителю подлинника, формирование в дело</w:t>
            </w:r>
          </w:p>
        </w:tc>
        <w:tc>
          <w:tcPr>
            <w:tcW w:w="2325" w:type="dxa"/>
            <w:shd w:val="clear" w:color="auto" w:fill="auto"/>
          </w:tcPr>
          <w:p w:rsidR="00EF5C88" w:rsidRPr="00EF5C88" w:rsidRDefault="00EF5C88" w:rsidP="00242808">
            <w:pPr>
              <w:jc w:val="center"/>
            </w:pPr>
            <w:r w:rsidRPr="00EF5C88">
              <w:t>Юридическое лицо, использующее земельный участок на праве постоянного (бессрочного) пользования</w:t>
            </w:r>
          </w:p>
        </w:tc>
        <w:tc>
          <w:tcPr>
            <w:tcW w:w="3222" w:type="dxa"/>
            <w:shd w:val="clear" w:color="auto" w:fill="auto"/>
          </w:tcPr>
          <w:p w:rsidR="00EF5C88" w:rsidRPr="00EF5C88" w:rsidRDefault="00EF5C88" w:rsidP="00242808">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42808">
            <w:pPr>
              <w:jc w:val="both"/>
            </w:pPr>
            <w:r w:rsidRPr="00EF5C88">
              <w:t>2.Не должен содержать подчисток, приписок, зачёркнутых слов и других исправлений.</w:t>
            </w:r>
          </w:p>
          <w:p w:rsidR="00EF5C88" w:rsidRPr="00EF5C88" w:rsidRDefault="00EF5C88" w:rsidP="00242808">
            <w:pPr>
              <w:jc w:val="both"/>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42808">
            <w:pPr>
              <w:jc w:val="center"/>
            </w:pPr>
            <w:r w:rsidRPr="00EF5C88">
              <w:t>-</w:t>
            </w:r>
          </w:p>
        </w:tc>
        <w:tc>
          <w:tcPr>
            <w:tcW w:w="1832" w:type="dxa"/>
            <w:shd w:val="clear" w:color="auto" w:fill="auto"/>
          </w:tcPr>
          <w:p w:rsidR="00EF5C88" w:rsidRPr="00EF5C88" w:rsidRDefault="00EF5C88" w:rsidP="00242808">
            <w:pPr>
              <w:jc w:val="center"/>
            </w:pPr>
            <w:r w:rsidRPr="00EF5C88">
              <w:t>-</w:t>
            </w:r>
          </w:p>
        </w:tc>
      </w:tr>
      <w:tr w:rsidR="00EF5C88" w:rsidRPr="00EF5C88" w:rsidTr="002F1C66">
        <w:trPr>
          <w:trHeight w:val="195"/>
        </w:trPr>
        <w:tc>
          <w:tcPr>
            <w:tcW w:w="504" w:type="dxa"/>
            <w:vMerge w:val="restart"/>
            <w:shd w:val="clear" w:color="auto" w:fill="auto"/>
          </w:tcPr>
          <w:p w:rsidR="00EF5C88" w:rsidRPr="00EF5C88" w:rsidRDefault="00EF5C88" w:rsidP="001158F8">
            <w:pPr>
              <w:pStyle w:val="a7"/>
            </w:pPr>
            <w:r w:rsidRPr="00EF5C88">
              <w:lastRenderedPageBreak/>
              <w:t>4.2</w:t>
            </w:r>
          </w:p>
        </w:tc>
        <w:tc>
          <w:tcPr>
            <w:tcW w:w="1867" w:type="dxa"/>
            <w:vMerge w:val="restart"/>
            <w:shd w:val="clear" w:color="auto" w:fill="auto"/>
          </w:tcPr>
          <w:p w:rsidR="00EF5C88" w:rsidRPr="00EF5C88" w:rsidRDefault="00EF5C88" w:rsidP="002F1C66">
            <w:pPr>
              <w:pStyle w:val="a7"/>
              <w:rPr>
                <w:szCs w:val="28"/>
              </w:rPr>
            </w:pPr>
            <w:r w:rsidRPr="00EF5C88">
              <w:rPr>
                <w:szCs w:val="28"/>
              </w:rPr>
              <w:t>в собственность бесплатно</w:t>
            </w:r>
          </w:p>
        </w:tc>
        <w:tc>
          <w:tcPr>
            <w:tcW w:w="2111" w:type="dxa"/>
            <w:shd w:val="clear" w:color="auto" w:fill="auto"/>
          </w:tcPr>
          <w:p w:rsidR="00EF5C88" w:rsidRPr="00EF5C88" w:rsidRDefault="00EF5C88" w:rsidP="002F1C66">
            <w:pPr>
              <w:pStyle w:val="a7"/>
            </w:pPr>
            <w:r w:rsidRPr="00EF5C88">
              <w:t>Договор о развитии застроенной территории</w:t>
            </w:r>
          </w:p>
        </w:tc>
        <w:tc>
          <w:tcPr>
            <w:tcW w:w="1583" w:type="dxa"/>
            <w:shd w:val="clear" w:color="auto" w:fill="auto"/>
          </w:tcPr>
          <w:p w:rsidR="00EF5C88" w:rsidRPr="00EF5C88" w:rsidRDefault="00EF5C88">
            <w:r w:rsidRPr="00EF5C88">
              <w:t>Копия (один экземпляр), сверка копии с оригиналом и возврат заявителю подлинника, формирование в дело</w:t>
            </w:r>
          </w:p>
        </w:tc>
        <w:tc>
          <w:tcPr>
            <w:tcW w:w="2325" w:type="dxa"/>
            <w:shd w:val="clear" w:color="auto" w:fill="auto"/>
          </w:tcPr>
          <w:p w:rsidR="00EF5C88" w:rsidRPr="00EF5C88" w:rsidRDefault="00EF5C88" w:rsidP="002F1C66">
            <w:pPr>
              <w:jc w:val="center"/>
            </w:pPr>
            <w:r w:rsidRPr="00EF5C88">
              <w:t>Лицо, с которым заключён договор о развитии застроенной территории</w:t>
            </w: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pStyle w:val="a7"/>
              <w:jc w:val="center"/>
              <w:rPr>
                <w:i/>
              </w:rPr>
            </w:pPr>
            <w:r w:rsidRPr="00EF5C88">
              <w:rPr>
                <w:i/>
              </w:rPr>
              <w:t>-</w:t>
            </w:r>
          </w:p>
        </w:tc>
        <w:tc>
          <w:tcPr>
            <w:tcW w:w="1832" w:type="dxa"/>
            <w:shd w:val="clear" w:color="auto" w:fill="auto"/>
          </w:tcPr>
          <w:p w:rsidR="00EF5C88" w:rsidRPr="00EF5C88" w:rsidRDefault="00EF5C88" w:rsidP="002F1C66">
            <w:pPr>
              <w:pStyle w:val="a7"/>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pStyle w:val="a7"/>
            </w:pPr>
            <w:r w:rsidRPr="00EF5C88">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c>
          <w:tcPr>
            <w:tcW w:w="1583" w:type="dxa"/>
            <w:shd w:val="clear" w:color="auto" w:fill="auto"/>
          </w:tcPr>
          <w:p w:rsidR="00EF5C88" w:rsidRPr="00EF5C88" w:rsidRDefault="00EF5C88">
            <w:r w:rsidRPr="00EF5C88">
              <w:t>Копия (один экземпляр), сверка копии с оригиналом и возврат заявителю подлинника, формирование в дело</w:t>
            </w:r>
          </w:p>
        </w:tc>
        <w:tc>
          <w:tcPr>
            <w:tcW w:w="2325" w:type="dxa"/>
            <w:vMerge w:val="restart"/>
            <w:shd w:val="clear" w:color="auto" w:fill="auto"/>
          </w:tcPr>
          <w:p w:rsidR="00EF5C88" w:rsidRPr="00EF5C88" w:rsidRDefault="00EF5C88" w:rsidP="002F1C66">
            <w:pPr>
              <w:jc w:val="center"/>
            </w:pPr>
            <w:r w:rsidRPr="00EF5C88">
              <w:t>Религиозная организация, имеющая в собственности здания или сооружения религиозного или благотворительного назначения</w:t>
            </w:r>
          </w:p>
        </w:tc>
        <w:tc>
          <w:tcPr>
            <w:tcW w:w="3222" w:type="dxa"/>
            <w:shd w:val="clear" w:color="auto" w:fill="auto"/>
          </w:tcPr>
          <w:p w:rsidR="00EF5C88" w:rsidRPr="00EF5C88" w:rsidRDefault="00EF5C88" w:rsidP="002F1C66">
            <w:pPr>
              <w:jc w:val="both"/>
            </w:pPr>
            <w:r w:rsidRPr="00EF5C88">
              <w:t>1.Не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2.Не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pStyle w:val="a7"/>
              <w:jc w:val="center"/>
              <w:rPr>
                <w:i/>
              </w:rPr>
            </w:pPr>
            <w:r w:rsidRPr="00EF5C88">
              <w:rPr>
                <w:i/>
              </w:rPr>
              <w:t>-</w:t>
            </w:r>
          </w:p>
        </w:tc>
        <w:tc>
          <w:tcPr>
            <w:tcW w:w="1832" w:type="dxa"/>
            <w:shd w:val="clear" w:color="auto" w:fill="auto"/>
          </w:tcPr>
          <w:p w:rsidR="00EF5C88" w:rsidRPr="00EF5C88" w:rsidRDefault="00EF5C88" w:rsidP="002F1C66">
            <w:pPr>
              <w:pStyle w:val="a7"/>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pStyle w:val="a7"/>
            </w:pPr>
            <w:r w:rsidRPr="00EF5C88">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583" w:type="dxa"/>
            <w:shd w:val="clear" w:color="auto" w:fill="auto"/>
          </w:tcPr>
          <w:p w:rsidR="00EF5C88" w:rsidRPr="00EF5C88" w:rsidRDefault="00EF5C88">
            <w:r w:rsidRPr="00EF5C88">
              <w:t>Копия (один экземпляр), сверка копии с оригиналом и возврат заявителю подлинника, формирование в дело</w:t>
            </w:r>
          </w:p>
        </w:tc>
        <w:tc>
          <w:tcPr>
            <w:tcW w:w="2325" w:type="dxa"/>
            <w:vMerge/>
            <w:shd w:val="clear" w:color="auto" w:fill="auto"/>
          </w:tcPr>
          <w:p w:rsidR="00EF5C88" w:rsidRPr="00EF5C88" w:rsidRDefault="00EF5C88" w:rsidP="002F1C66">
            <w:pPr>
              <w:jc w:val="center"/>
            </w:pPr>
          </w:p>
        </w:tc>
        <w:tc>
          <w:tcPr>
            <w:tcW w:w="3222" w:type="dxa"/>
            <w:shd w:val="clear" w:color="auto" w:fill="auto"/>
          </w:tcPr>
          <w:p w:rsidR="00EF5C88" w:rsidRPr="00EF5C88" w:rsidRDefault="00EF5C88" w:rsidP="002F1C66">
            <w:pPr>
              <w:jc w:val="both"/>
            </w:pPr>
            <w:r w:rsidRPr="00EF5C88">
              <w:t>1.Не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2.Не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pStyle w:val="a7"/>
              <w:jc w:val="center"/>
              <w:rPr>
                <w:i/>
              </w:rPr>
            </w:pPr>
            <w:r w:rsidRPr="00EF5C88">
              <w:rPr>
                <w:i/>
              </w:rPr>
              <w:t>-</w:t>
            </w:r>
          </w:p>
        </w:tc>
        <w:tc>
          <w:tcPr>
            <w:tcW w:w="1832" w:type="dxa"/>
            <w:shd w:val="clear" w:color="auto" w:fill="auto"/>
          </w:tcPr>
          <w:p w:rsidR="00EF5C88" w:rsidRPr="00EF5C88" w:rsidRDefault="00EF5C88" w:rsidP="002F1C66">
            <w:pPr>
              <w:pStyle w:val="a7"/>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pStyle w:val="a7"/>
            </w:pPr>
            <w:r w:rsidRPr="00EF5C88">
              <w:t xml:space="preserve">Сообщение заявителя (заявителей), содержащее перечень всех зданий, сооружений, расположенных на испрашиваемом земельном участке, с указанием </w:t>
            </w:r>
            <w:r w:rsidRPr="00EF5C88">
              <w:lastRenderedPageBreak/>
              <w:t>кадастровых (условных, инвентарных) номеров и адресных ориентиров зданий, сооружений, принадлежащих на соответствующем праве заявителю</w:t>
            </w:r>
          </w:p>
        </w:tc>
        <w:tc>
          <w:tcPr>
            <w:tcW w:w="1583" w:type="dxa"/>
            <w:shd w:val="clear" w:color="auto" w:fill="auto"/>
          </w:tcPr>
          <w:p w:rsidR="00EF5C88" w:rsidRPr="00EF5C88" w:rsidRDefault="00EF5C88">
            <w:r w:rsidRPr="00EF5C88">
              <w:lastRenderedPageBreak/>
              <w:t>Копия (один экземпляр), сверка копии с оригиналом и возврат заявителю подлинника, формирование в дело</w:t>
            </w:r>
          </w:p>
        </w:tc>
        <w:tc>
          <w:tcPr>
            <w:tcW w:w="2325" w:type="dxa"/>
            <w:vMerge/>
            <w:shd w:val="clear" w:color="auto" w:fill="auto"/>
          </w:tcPr>
          <w:p w:rsidR="00EF5C88" w:rsidRPr="00EF5C88" w:rsidRDefault="00EF5C88" w:rsidP="002F1C66">
            <w:pPr>
              <w:jc w:val="center"/>
            </w:pPr>
          </w:p>
        </w:tc>
        <w:tc>
          <w:tcPr>
            <w:tcW w:w="3222" w:type="dxa"/>
            <w:shd w:val="clear" w:color="auto" w:fill="auto"/>
          </w:tcPr>
          <w:p w:rsidR="00EF5C88" w:rsidRPr="00EF5C88" w:rsidRDefault="00EF5C88" w:rsidP="002F1C66">
            <w:pPr>
              <w:jc w:val="both"/>
            </w:pPr>
            <w:r w:rsidRPr="00EF5C88">
              <w:t>1.Не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2.Не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pStyle w:val="a7"/>
              <w:jc w:val="center"/>
              <w:rPr>
                <w:i/>
              </w:rPr>
            </w:pPr>
            <w:r w:rsidRPr="00EF5C88">
              <w:rPr>
                <w:i/>
              </w:rPr>
              <w:t>-</w:t>
            </w:r>
          </w:p>
        </w:tc>
        <w:tc>
          <w:tcPr>
            <w:tcW w:w="1832" w:type="dxa"/>
            <w:shd w:val="clear" w:color="auto" w:fill="auto"/>
          </w:tcPr>
          <w:p w:rsidR="00EF5C88" w:rsidRPr="00EF5C88" w:rsidRDefault="00EF5C88" w:rsidP="002F1C66">
            <w:pPr>
              <w:pStyle w:val="a7"/>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pStyle w:val="a7"/>
            </w:pPr>
            <w:r w:rsidRPr="00EF5C88">
              <w:t>Приказ о приёме на работу, выписка из трудовой книжки или трудовой договор (контракт)</w:t>
            </w:r>
          </w:p>
        </w:tc>
        <w:tc>
          <w:tcPr>
            <w:tcW w:w="1583" w:type="dxa"/>
            <w:shd w:val="clear" w:color="auto" w:fill="auto"/>
          </w:tcPr>
          <w:p w:rsidR="00EF5C88" w:rsidRPr="00EF5C88" w:rsidRDefault="00EF5C88">
            <w:r w:rsidRPr="00EF5C88">
              <w:t>Копия (один экземпляр), сверка копии с оригиналом и возврат заявителю подлинника, формирование в дело</w:t>
            </w:r>
          </w:p>
        </w:tc>
        <w:tc>
          <w:tcPr>
            <w:tcW w:w="2325" w:type="dxa"/>
            <w:shd w:val="clear" w:color="auto" w:fill="auto"/>
          </w:tcPr>
          <w:p w:rsidR="00EF5C88" w:rsidRPr="00EF5C88" w:rsidRDefault="00EF5C88" w:rsidP="002F1C66">
            <w:pPr>
              <w:jc w:val="center"/>
            </w:pPr>
            <w:r w:rsidRPr="00EF5C88">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3222" w:type="dxa"/>
            <w:shd w:val="clear" w:color="auto" w:fill="auto"/>
          </w:tcPr>
          <w:p w:rsidR="00EF5C88" w:rsidRPr="00EF5C88" w:rsidRDefault="00EF5C88" w:rsidP="002F1C66">
            <w:pPr>
              <w:jc w:val="both"/>
            </w:pPr>
            <w:r w:rsidRPr="00EF5C88">
              <w:t>1.Не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2.Не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pStyle w:val="a7"/>
              <w:jc w:val="center"/>
              <w:rPr>
                <w:i/>
              </w:rPr>
            </w:pPr>
            <w:r w:rsidRPr="00EF5C88">
              <w:rPr>
                <w:i/>
              </w:rPr>
              <w:t>-</w:t>
            </w:r>
          </w:p>
        </w:tc>
        <w:tc>
          <w:tcPr>
            <w:tcW w:w="1832" w:type="dxa"/>
            <w:shd w:val="clear" w:color="auto" w:fill="auto"/>
          </w:tcPr>
          <w:p w:rsidR="00EF5C88" w:rsidRPr="00EF5C88" w:rsidRDefault="00EF5C88" w:rsidP="002F1C66">
            <w:pPr>
              <w:pStyle w:val="a7"/>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pStyle w:val="a7"/>
            </w:pPr>
            <w:r w:rsidRPr="00EF5C88">
              <w:t>Документы, подтверждающие условия предоставления земельных участков в соответствии с законодательством субъектов Российской Федерации</w:t>
            </w:r>
          </w:p>
        </w:tc>
        <w:tc>
          <w:tcPr>
            <w:tcW w:w="1583" w:type="dxa"/>
            <w:shd w:val="clear" w:color="auto" w:fill="auto"/>
          </w:tcPr>
          <w:p w:rsidR="00EF5C88" w:rsidRPr="00EF5C88" w:rsidRDefault="00EF5C88">
            <w:r w:rsidRPr="00EF5C88">
              <w:t>Копия (один экземпляр), сверка копии с оригиналом и возврат заявителю подлинника, формирование в дело</w:t>
            </w:r>
          </w:p>
        </w:tc>
        <w:tc>
          <w:tcPr>
            <w:tcW w:w="2325" w:type="dxa"/>
            <w:shd w:val="clear" w:color="auto" w:fill="auto"/>
          </w:tcPr>
          <w:p w:rsidR="00EF5C88" w:rsidRPr="00EF5C88" w:rsidRDefault="00EF5C88" w:rsidP="002F1C66">
            <w:pPr>
              <w:jc w:val="center"/>
            </w:pPr>
            <w:r w:rsidRPr="00EF5C88">
              <w:t>Граждане, имеющие трёх и более детей</w:t>
            </w:r>
          </w:p>
        </w:tc>
        <w:tc>
          <w:tcPr>
            <w:tcW w:w="3222" w:type="dxa"/>
            <w:shd w:val="clear" w:color="auto" w:fill="auto"/>
          </w:tcPr>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pStyle w:val="a7"/>
              <w:jc w:val="center"/>
              <w:rPr>
                <w:i/>
              </w:rPr>
            </w:pPr>
            <w:r w:rsidRPr="00EF5C88">
              <w:rPr>
                <w:i/>
              </w:rPr>
              <w:t>-</w:t>
            </w:r>
          </w:p>
        </w:tc>
        <w:tc>
          <w:tcPr>
            <w:tcW w:w="1832" w:type="dxa"/>
            <w:shd w:val="clear" w:color="auto" w:fill="auto"/>
          </w:tcPr>
          <w:p w:rsidR="00EF5C88" w:rsidRPr="00EF5C88" w:rsidRDefault="00EF5C88" w:rsidP="002F1C66">
            <w:pPr>
              <w:pStyle w:val="a7"/>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pStyle w:val="a7"/>
            </w:pPr>
            <w:r w:rsidRPr="00EF5C88">
              <w:t>Документы, подтверждающие право на приобретение земельного участка, установленные законодательством Российской Федерации</w:t>
            </w:r>
          </w:p>
        </w:tc>
        <w:tc>
          <w:tcPr>
            <w:tcW w:w="1583" w:type="dxa"/>
            <w:shd w:val="clear" w:color="auto" w:fill="auto"/>
          </w:tcPr>
          <w:p w:rsidR="00EF5C88" w:rsidRPr="00EF5C88" w:rsidRDefault="00EF5C88">
            <w:r w:rsidRPr="00EF5C88">
              <w:t>Копия (один экземпляр), сверка копии с оригиналом и возврат заявителю подлинника, формирование в дело</w:t>
            </w:r>
          </w:p>
        </w:tc>
        <w:tc>
          <w:tcPr>
            <w:tcW w:w="2325" w:type="dxa"/>
            <w:shd w:val="clear" w:color="auto" w:fill="auto"/>
          </w:tcPr>
          <w:p w:rsidR="00EF5C88" w:rsidRPr="00EF5C88" w:rsidRDefault="00EF5C88" w:rsidP="002F1C66">
            <w:pPr>
              <w:jc w:val="center"/>
            </w:pPr>
            <w:r w:rsidRPr="00EF5C88">
              <w:t>Отдельные категории граждан и (или) некоммерческие организации, созданные гражданами, устанавливаемые федеральным законом</w:t>
            </w:r>
          </w:p>
        </w:tc>
        <w:tc>
          <w:tcPr>
            <w:tcW w:w="3222" w:type="dxa"/>
            <w:shd w:val="clear" w:color="auto" w:fill="auto"/>
          </w:tcPr>
          <w:p w:rsidR="00EF5C88" w:rsidRPr="00EF5C88" w:rsidRDefault="00EF5C88" w:rsidP="002F1C66">
            <w:pPr>
              <w:jc w:val="both"/>
            </w:pPr>
            <w:r w:rsidRPr="00EF5C88">
              <w:t>1.Не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2.Не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pStyle w:val="a7"/>
              <w:jc w:val="center"/>
              <w:rPr>
                <w:i/>
              </w:rPr>
            </w:pPr>
            <w:r w:rsidRPr="00EF5C88">
              <w:rPr>
                <w:i/>
              </w:rPr>
              <w:t>-</w:t>
            </w:r>
          </w:p>
        </w:tc>
        <w:tc>
          <w:tcPr>
            <w:tcW w:w="1832" w:type="dxa"/>
            <w:shd w:val="clear" w:color="auto" w:fill="auto"/>
          </w:tcPr>
          <w:p w:rsidR="00EF5C88" w:rsidRPr="00EF5C88" w:rsidRDefault="00EF5C88" w:rsidP="002F1C66">
            <w:pPr>
              <w:pStyle w:val="a7"/>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pStyle w:val="a7"/>
            </w:pPr>
            <w:r w:rsidRPr="00EF5C88">
              <w:t xml:space="preserve">Документ, подтверждающий отнесение гражданина к одной из категорий, </w:t>
            </w:r>
            <w:r w:rsidRPr="00EF5C88">
              <w:lastRenderedPageBreak/>
              <w:t xml:space="preserve">указанных в </w:t>
            </w:r>
            <w:hyperlink r:id="rId11" w:history="1">
              <w:r w:rsidRPr="00EF5C88">
                <w:t>подпунктах 2</w:t>
              </w:r>
            </w:hyperlink>
            <w:r w:rsidRPr="00EF5C88">
              <w:t>-</w:t>
            </w:r>
            <w:hyperlink r:id="rId12" w:history="1">
              <w:r w:rsidRPr="00EF5C88">
                <w:t>12 пункта 1 статьи 7.4</w:t>
              </w:r>
            </w:hyperlink>
            <w:r w:rsidRPr="00EF5C88">
              <w:t xml:space="preserve"> Закона Ханты-Мансийского автономного округа – Югры от 06.07.2005 № 57-оз «О регулировании отдельных жилищных отношений </w:t>
            </w:r>
            <w:proofErr w:type="gramStart"/>
            <w:r w:rsidRPr="00EF5C88">
              <w:t>в</w:t>
            </w:r>
            <w:proofErr w:type="gramEnd"/>
            <w:r w:rsidRPr="00EF5C88">
              <w:t xml:space="preserve"> </w:t>
            </w:r>
            <w:proofErr w:type="gramStart"/>
            <w:r w:rsidRPr="00EF5C88">
              <w:t>Ханты-Мансийском</w:t>
            </w:r>
            <w:proofErr w:type="gramEnd"/>
            <w:r w:rsidRPr="00EF5C88">
              <w:t xml:space="preserve"> автономном округе – Югре»</w:t>
            </w:r>
          </w:p>
        </w:tc>
        <w:tc>
          <w:tcPr>
            <w:tcW w:w="1583" w:type="dxa"/>
            <w:shd w:val="clear" w:color="auto" w:fill="auto"/>
          </w:tcPr>
          <w:p w:rsidR="00EF5C88" w:rsidRPr="00EF5C88" w:rsidRDefault="00EF5C88">
            <w:r w:rsidRPr="00EF5C88">
              <w:lastRenderedPageBreak/>
              <w:t xml:space="preserve">Копия (один экземпляр), сверка копии с оригиналом и возврат </w:t>
            </w:r>
            <w:r w:rsidRPr="00EF5C88">
              <w:lastRenderedPageBreak/>
              <w:t>заявителю подлинника, формирование в дело</w:t>
            </w:r>
          </w:p>
        </w:tc>
        <w:tc>
          <w:tcPr>
            <w:tcW w:w="2325" w:type="dxa"/>
            <w:vMerge w:val="restart"/>
            <w:shd w:val="clear" w:color="auto" w:fill="auto"/>
          </w:tcPr>
          <w:p w:rsidR="00EF5C88" w:rsidRPr="00EF5C88" w:rsidRDefault="00EF5C88" w:rsidP="002F1C66">
            <w:pPr>
              <w:jc w:val="center"/>
            </w:pPr>
            <w:r w:rsidRPr="00EF5C88">
              <w:lastRenderedPageBreak/>
              <w:t>Отдельные категории граждан, устанавливаемые законом субъекта Российской Федерации</w:t>
            </w:r>
          </w:p>
        </w:tc>
        <w:tc>
          <w:tcPr>
            <w:tcW w:w="3222" w:type="dxa"/>
            <w:shd w:val="clear" w:color="auto" w:fill="auto"/>
          </w:tcPr>
          <w:p w:rsidR="00EF5C88" w:rsidRPr="00EF5C88" w:rsidRDefault="00EF5C88" w:rsidP="002F1C66">
            <w:pPr>
              <w:jc w:val="both"/>
            </w:pPr>
            <w:r w:rsidRPr="00EF5C88">
              <w:t>1.Не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 xml:space="preserve">2.Не должен иметь повреждений, наличие которых не позволяет </w:t>
            </w:r>
            <w:r w:rsidRPr="00EF5C88">
              <w:lastRenderedPageBreak/>
              <w:t>однозначно истолковать их содержание.</w:t>
            </w:r>
          </w:p>
        </w:tc>
        <w:tc>
          <w:tcPr>
            <w:tcW w:w="1832" w:type="dxa"/>
            <w:shd w:val="clear" w:color="auto" w:fill="auto"/>
          </w:tcPr>
          <w:p w:rsidR="00EF5C88" w:rsidRPr="00EF5C88" w:rsidRDefault="00EF5C88" w:rsidP="002F1C66">
            <w:pPr>
              <w:pStyle w:val="a7"/>
              <w:jc w:val="center"/>
              <w:rPr>
                <w:i/>
              </w:rPr>
            </w:pPr>
            <w:r w:rsidRPr="00EF5C88">
              <w:rPr>
                <w:i/>
              </w:rPr>
              <w:lastRenderedPageBreak/>
              <w:t>-</w:t>
            </w:r>
          </w:p>
        </w:tc>
        <w:tc>
          <w:tcPr>
            <w:tcW w:w="1832" w:type="dxa"/>
            <w:shd w:val="clear" w:color="auto" w:fill="auto"/>
          </w:tcPr>
          <w:p w:rsidR="00EF5C88" w:rsidRPr="00EF5C88" w:rsidRDefault="00EF5C88" w:rsidP="002F1C66">
            <w:pPr>
              <w:pStyle w:val="a7"/>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pStyle w:val="a7"/>
            </w:pPr>
            <w:proofErr w:type="gramStart"/>
            <w:r w:rsidRPr="00EF5C88">
              <w:t xml:space="preserve">Документ, подтверждающий факт проживания гражданина в Ханты-Мансийском автономном округе – Югре не менее пяти лет, предшествующих дате подачи заявления (в случае, если факт проживания в автономном округе не менее пяти лет не удостоверяется записью в паспорте гражданина Российской Федерации) – таким документом, является свидетельство о регистрации по месту жительства, или свидетельство о регистрации по месту пребывания, или копия решения суда </w:t>
            </w:r>
            <w:r w:rsidRPr="00EF5C88">
              <w:lastRenderedPageBreak/>
              <w:t>об установлении</w:t>
            </w:r>
            <w:proofErr w:type="gramEnd"/>
            <w:r w:rsidRPr="00EF5C88">
              <w:t xml:space="preserve"> соответствующего факта</w:t>
            </w:r>
          </w:p>
        </w:tc>
        <w:tc>
          <w:tcPr>
            <w:tcW w:w="1583" w:type="dxa"/>
            <w:shd w:val="clear" w:color="auto" w:fill="auto"/>
          </w:tcPr>
          <w:p w:rsidR="00EF5C88" w:rsidRPr="00EF5C88" w:rsidRDefault="00EF5C88">
            <w:r w:rsidRPr="00EF5C88">
              <w:lastRenderedPageBreak/>
              <w:t>Копия (один экземпляр), сверка копии с оригиналом и возврат заявителю подлинника, формирование в дело</w:t>
            </w:r>
          </w:p>
        </w:tc>
        <w:tc>
          <w:tcPr>
            <w:tcW w:w="2325" w:type="dxa"/>
            <w:vMerge/>
            <w:shd w:val="clear" w:color="auto" w:fill="auto"/>
          </w:tcPr>
          <w:p w:rsidR="00EF5C88" w:rsidRPr="00EF5C88" w:rsidRDefault="00EF5C88" w:rsidP="002F1C66">
            <w:pPr>
              <w:jc w:val="center"/>
            </w:pPr>
          </w:p>
        </w:tc>
        <w:tc>
          <w:tcPr>
            <w:tcW w:w="3222" w:type="dxa"/>
            <w:shd w:val="clear" w:color="auto" w:fill="auto"/>
          </w:tcPr>
          <w:p w:rsidR="00EF5C88" w:rsidRPr="00EF5C88" w:rsidRDefault="00EF5C88" w:rsidP="002F1C66">
            <w:pPr>
              <w:jc w:val="both"/>
            </w:pPr>
            <w:r w:rsidRPr="00EF5C88">
              <w:t>1.Не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2.Не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pStyle w:val="a7"/>
              <w:jc w:val="center"/>
              <w:rPr>
                <w:i/>
              </w:rPr>
            </w:pPr>
            <w:r w:rsidRPr="00EF5C88">
              <w:rPr>
                <w:i/>
              </w:rPr>
              <w:t>-</w:t>
            </w:r>
          </w:p>
        </w:tc>
        <w:tc>
          <w:tcPr>
            <w:tcW w:w="1832" w:type="dxa"/>
            <w:shd w:val="clear" w:color="auto" w:fill="auto"/>
          </w:tcPr>
          <w:p w:rsidR="00EF5C88" w:rsidRPr="00EF5C88" w:rsidRDefault="00EF5C88" w:rsidP="002F1C66">
            <w:pPr>
              <w:pStyle w:val="a7"/>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pStyle w:val="a7"/>
            </w:pPr>
            <w:r w:rsidRPr="00EF5C88">
              <w:t xml:space="preserve">Договор аренды земельного участка (в случае, если заявления подают граждане, указанные в </w:t>
            </w:r>
            <w:hyperlink r:id="rId13" w:history="1">
              <w:r w:rsidRPr="00EF5C88">
                <w:t>абзаце втором пункта 6.1 статьи 6</w:t>
              </w:r>
            </w:hyperlink>
            <w:r w:rsidRPr="00EF5C88">
              <w:t xml:space="preserve"> Закона № 26-оз)</w:t>
            </w:r>
          </w:p>
        </w:tc>
        <w:tc>
          <w:tcPr>
            <w:tcW w:w="1583" w:type="dxa"/>
            <w:shd w:val="clear" w:color="auto" w:fill="auto"/>
          </w:tcPr>
          <w:p w:rsidR="00EF5C88" w:rsidRPr="00EF5C88" w:rsidRDefault="00EF5C88">
            <w:r w:rsidRPr="00EF5C88">
              <w:t>Копия (один экземпляр), сверка копии с оригиналом и возврат заявителю подлинника, формирование в дело</w:t>
            </w:r>
          </w:p>
        </w:tc>
        <w:tc>
          <w:tcPr>
            <w:tcW w:w="2325" w:type="dxa"/>
            <w:vMerge/>
            <w:shd w:val="clear" w:color="auto" w:fill="auto"/>
          </w:tcPr>
          <w:p w:rsidR="00EF5C88" w:rsidRPr="00EF5C88" w:rsidRDefault="00EF5C88" w:rsidP="002F1C66">
            <w:pPr>
              <w:jc w:val="center"/>
            </w:pP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pStyle w:val="a7"/>
              <w:jc w:val="center"/>
              <w:rPr>
                <w:i/>
              </w:rPr>
            </w:pPr>
            <w:r w:rsidRPr="00EF5C88">
              <w:rPr>
                <w:i/>
              </w:rPr>
              <w:t>-</w:t>
            </w:r>
          </w:p>
        </w:tc>
        <w:tc>
          <w:tcPr>
            <w:tcW w:w="1832" w:type="dxa"/>
            <w:shd w:val="clear" w:color="auto" w:fill="auto"/>
          </w:tcPr>
          <w:p w:rsidR="00EF5C88" w:rsidRPr="00EF5C88" w:rsidRDefault="00EF5C88" w:rsidP="002F1C66">
            <w:pPr>
              <w:pStyle w:val="a7"/>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pStyle w:val="a7"/>
            </w:pPr>
            <w:r w:rsidRPr="00EF5C88">
              <w:t>Документы, подтверждающие право на приобретение земельного участка, установленные законом субъекта Российской Федерации</w:t>
            </w:r>
          </w:p>
        </w:tc>
        <w:tc>
          <w:tcPr>
            <w:tcW w:w="1583" w:type="dxa"/>
            <w:shd w:val="clear" w:color="auto" w:fill="auto"/>
          </w:tcPr>
          <w:p w:rsidR="00EF5C88" w:rsidRPr="00EF5C88" w:rsidRDefault="00EF5C88">
            <w:r w:rsidRPr="00EF5C88">
              <w:t>Копия (один экземпляр), сверка копии с оригиналом и возврат заявителю подлинника, формирование в дело</w:t>
            </w:r>
          </w:p>
        </w:tc>
        <w:tc>
          <w:tcPr>
            <w:tcW w:w="2325" w:type="dxa"/>
            <w:shd w:val="clear" w:color="auto" w:fill="auto"/>
          </w:tcPr>
          <w:p w:rsidR="00EF5C88" w:rsidRPr="00EF5C88" w:rsidRDefault="00EF5C88" w:rsidP="002F1C66">
            <w:pPr>
              <w:jc w:val="center"/>
            </w:pPr>
            <w:r w:rsidRPr="00EF5C88">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pStyle w:val="a7"/>
              <w:jc w:val="center"/>
              <w:rPr>
                <w:i/>
              </w:rPr>
            </w:pPr>
            <w:r w:rsidRPr="00EF5C88">
              <w:rPr>
                <w:i/>
              </w:rPr>
              <w:t>-</w:t>
            </w:r>
          </w:p>
        </w:tc>
        <w:tc>
          <w:tcPr>
            <w:tcW w:w="1832" w:type="dxa"/>
            <w:shd w:val="clear" w:color="auto" w:fill="auto"/>
          </w:tcPr>
          <w:p w:rsidR="00EF5C88" w:rsidRPr="00EF5C88" w:rsidRDefault="00EF5C88" w:rsidP="002F1C66">
            <w:pPr>
              <w:pStyle w:val="a7"/>
              <w:jc w:val="center"/>
              <w:rPr>
                <w:i/>
              </w:rPr>
            </w:pPr>
            <w:r w:rsidRPr="00EF5C88">
              <w:rPr>
                <w:i/>
              </w:rPr>
              <w:t>-</w:t>
            </w:r>
          </w:p>
        </w:tc>
      </w:tr>
      <w:tr w:rsidR="00EF5C88" w:rsidRPr="00EF5C88" w:rsidTr="002F1C66">
        <w:trPr>
          <w:trHeight w:val="195"/>
        </w:trPr>
        <w:tc>
          <w:tcPr>
            <w:tcW w:w="504" w:type="dxa"/>
            <w:shd w:val="clear" w:color="auto" w:fill="auto"/>
          </w:tcPr>
          <w:p w:rsidR="00EF5C88" w:rsidRPr="00EF5C88" w:rsidRDefault="00EF5C88" w:rsidP="001158F8">
            <w:pPr>
              <w:pStyle w:val="a7"/>
            </w:pPr>
            <w:r w:rsidRPr="00EF5C88">
              <w:t>4.3</w:t>
            </w:r>
          </w:p>
        </w:tc>
        <w:tc>
          <w:tcPr>
            <w:tcW w:w="1867" w:type="dxa"/>
            <w:shd w:val="clear" w:color="auto" w:fill="auto"/>
          </w:tcPr>
          <w:p w:rsidR="00EF5C88" w:rsidRPr="00EF5C88" w:rsidRDefault="00EF5C88" w:rsidP="002F1C66">
            <w:pPr>
              <w:pStyle w:val="a7"/>
              <w:jc w:val="center"/>
              <w:rPr>
                <w:szCs w:val="28"/>
              </w:rPr>
            </w:pPr>
            <w:r w:rsidRPr="00EF5C88">
              <w:rPr>
                <w:szCs w:val="28"/>
              </w:rPr>
              <w:t xml:space="preserve">в </w:t>
            </w:r>
            <w:r w:rsidRPr="00EF5C88">
              <w:t>общую долевую собственность бесплатно</w:t>
            </w:r>
          </w:p>
        </w:tc>
        <w:tc>
          <w:tcPr>
            <w:tcW w:w="2111" w:type="dxa"/>
            <w:shd w:val="clear" w:color="auto" w:fill="auto"/>
          </w:tcPr>
          <w:p w:rsidR="00EF5C88" w:rsidRPr="00EF5C88" w:rsidRDefault="00EF5C88" w:rsidP="002F1C66">
            <w:pPr>
              <w:jc w:val="center"/>
              <w:rPr>
                <w:szCs w:val="28"/>
              </w:rPr>
            </w:pPr>
            <w:r w:rsidRPr="00EF5C88">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1583" w:type="dxa"/>
            <w:shd w:val="clear" w:color="auto" w:fill="auto"/>
          </w:tcPr>
          <w:p w:rsidR="00EF5C88" w:rsidRPr="00EF5C88" w:rsidRDefault="00EF5C88">
            <w:r w:rsidRPr="00EF5C88">
              <w:t>Копия (один экземпляр), сверка копии с оригиналом и возврат заявителю подлинника, формирование в дело</w:t>
            </w:r>
          </w:p>
        </w:tc>
        <w:tc>
          <w:tcPr>
            <w:tcW w:w="2325" w:type="dxa"/>
            <w:shd w:val="clear" w:color="auto" w:fill="auto"/>
          </w:tcPr>
          <w:p w:rsidR="00EF5C88" w:rsidRPr="00EF5C88" w:rsidRDefault="00EF5C88" w:rsidP="002F1C66">
            <w:pPr>
              <w:jc w:val="center"/>
            </w:pPr>
            <w:r w:rsidRPr="00EF5C88">
              <w:t>Нет</w:t>
            </w:r>
          </w:p>
        </w:tc>
        <w:tc>
          <w:tcPr>
            <w:tcW w:w="3222" w:type="dxa"/>
            <w:shd w:val="clear" w:color="auto" w:fill="auto"/>
          </w:tcPr>
          <w:p w:rsidR="00EF5C88" w:rsidRPr="00EF5C88" w:rsidRDefault="00EF5C88" w:rsidP="002F1C66">
            <w:pPr>
              <w:jc w:val="both"/>
            </w:pPr>
            <w:r w:rsidRPr="00EF5C88">
              <w:t>1.Не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2.Не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val="restart"/>
            <w:shd w:val="clear" w:color="auto" w:fill="auto"/>
          </w:tcPr>
          <w:p w:rsidR="00EF5C88" w:rsidRPr="00EF5C88" w:rsidRDefault="00EF5C88" w:rsidP="001158F8">
            <w:pPr>
              <w:pStyle w:val="a7"/>
            </w:pPr>
            <w:r w:rsidRPr="00EF5C88">
              <w:t>4.4</w:t>
            </w:r>
          </w:p>
        </w:tc>
        <w:tc>
          <w:tcPr>
            <w:tcW w:w="1867" w:type="dxa"/>
            <w:vMerge w:val="restart"/>
            <w:shd w:val="clear" w:color="auto" w:fill="auto"/>
          </w:tcPr>
          <w:p w:rsidR="00EF5C88" w:rsidRPr="00EF5C88" w:rsidRDefault="00EF5C88" w:rsidP="002F1C66">
            <w:pPr>
              <w:pStyle w:val="a7"/>
              <w:jc w:val="center"/>
              <w:rPr>
                <w:szCs w:val="28"/>
              </w:rPr>
            </w:pPr>
            <w:r w:rsidRPr="00EF5C88">
              <w:rPr>
                <w:szCs w:val="28"/>
              </w:rPr>
              <w:t>в</w:t>
            </w:r>
            <w:r w:rsidRPr="00EF5C88">
              <w:t xml:space="preserve"> аренду</w:t>
            </w:r>
          </w:p>
        </w:tc>
        <w:tc>
          <w:tcPr>
            <w:tcW w:w="2111" w:type="dxa"/>
            <w:shd w:val="clear" w:color="auto" w:fill="auto"/>
          </w:tcPr>
          <w:p w:rsidR="00EF5C88" w:rsidRPr="00EF5C88" w:rsidRDefault="00EF5C88" w:rsidP="002F1C66">
            <w:pPr>
              <w:jc w:val="center"/>
              <w:rPr>
                <w:szCs w:val="28"/>
              </w:rPr>
            </w:pPr>
            <w:r w:rsidRPr="00EF5C88">
              <w:t xml:space="preserve">Договор, соглашение или иной документ, предусматривающий выполнение </w:t>
            </w:r>
            <w:r w:rsidRPr="00EF5C88">
              <w:lastRenderedPageBreak/>
              <w:t>международных обязательств</w:t>
            </w:r>
          </w:p>
        </w:tc>
        <w:tc>
          <w:tcPr>
            <w:tcW w:w="1583" w:type="dxa"/>
            <w:shd w:val="clear" w:color="auto" w:fill="auto"/>
          </w:tcPr>
          <w:p w:rsidR="00EF5C88" w:rsidRPr="00EF5C88" w:rsidRDefault="00EF5C88" w:rsidP="002F1C66">
            <w:pPr>
              <w:jc w:val="center"/>
            </w:pPr>
            <w:r w:rsidRPr="00EF5C88">
              <w:lastRenderedPageBreak/>
              <w:t xml:space="preserve">Копия (один экземпляр), сверка копии с оригиналом и </w:t>
            </w:r>
            <w:r w:rsidRPr="00EF5C88">
              <w:lastRenderedPageBreak/>
              <w:t>возврат заявителю подлинника, формирование в дело</w:t>
            </w:r>
          </w:p>
        </w:tc>
        <w:tc>
          <w:tcPr>
            <w:tcW w:w="2325" w:type="dxa"/>
            <w:shd w:val="clear" w:color="auto" w:fill="auto"/>
          </w:tcPr>
          <w:p w:rsidR="00EF5C88" w:rsidRPr="00EF5C88" w:rsidRDefault="00EF5C88" w:rsidP="002F1C66">
            <w:pPr>
              <w:jc w:val="center"/>
            </w:pPr>
            <w:r w:rsidRPr="00EF5C88">
              <w:lastRenderedPageBreak/>
              <w:t>Юридическое лицо</w:t>
            </w: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 xml:space="preserve">2.Не должен содержать подчисток, </w:t>
            </w:r>
            <w:r w:rsidRPr="00EF5C88">
              <w:lastRenderedPageBreak/>
              <w:t>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lastRenderedPageBreak/>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 xml:space="preserve">Решение, на основании которого образован испрашиваемый земельный участок, принятое до 1 марта 2015 </w:t>
            </w:r>
            <w:proofErr w:type="spellStart"/>
            <w:r w:rsidRPr="00EF5C88">
              <w:t>года</w:t>
            </w:r>
            <w:proofErr w:type="gramStart"/>
            <w:r w:rsidRPr="00EF5C88">
              <w:t>.Д</w:t>
            </w:r>
            <w:proofErr w:type="gramEnd"/>
            <w:r w:rsidRPr="00EF5C88">
              <w:t>оговор</w:t>
            </w:r>
            <w:proofErr w:type="spellEnd"/>
            <w:r w:rsidRPr="00EF5C88">
              <w:t xml:space="preserve"> аренды исходного земельного участка в случае, если такой договор заключён до дня вступления в силу Федерального </w:t>
            </w:r>
            <w:hyperlink r:id="rId14" w:history="1">
              <w:r w:rsidRPr="00EF5C88">
                <w:t>закона</w:t>
              </w:r>
            </w:hyperlink>
            <w:r w:rsidRPr="00EF5C88">
              <w:t xml:space="preserve"> от 21.07.1997 № 122-ФЗ «О государственной регистрации прав на недвижимое имущество и сделок с ним»</w:t>
            </w:r>
          </w:p>
        </w:tc>
        <w:tc>
          <w:tcPr>
            <w:tcW w:w="1583" w:type="dxa"/>
            <w:shd w:val="clear" w:color="auto" w:fill="auto"/>
          </w:tcPr>
          <w:p w:rsidR="00EF5C88" w:rsidRPr="00EF5C88" w:rsidRDefault="00EF5C88" w:rsidP="002F1C66">
            <w:pPr>
              <w:jc w:val="center"/>
            </w:pPr>
            <w:r w:rsidRPr="00EF5C88">
              <w:t>Копия (один экземпляр), сверка копии с оригиналом и возврат заявителю подлинника, формирование в дело</w:t>
            </w:r>
          </w:p>
        </w:tc>
        <w:tc>
          <w:tcPr>
            <w:tcW w:w="2325" w:type="dxa"/>
            <w:shd w:val="clear" w:color="auto" w:fill="auto"/>
          </w:tcPr>
          <w:p w:rsidR="00EF5C88" w:rsidRPr="00EF5C88" w:rsidRDefault="00EF5C88" w:rsidP="002F1C66">
            <w:pPr>
              <w:jc w:val="center"/>
            </w:pPr>
            <w:r w:rsidRPr="00EF5C88">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highlight w:val="yellow"/>
              </w:rPr>
            </w:pPr>
            <w:r w:rsidRPr="00EF5C88">
              <w:rPr>
                <w:i/>
              </w:rPr>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Договор о комплексном освоении территории</w:t>
            </w:r>
          </w:p>
        </w:tc>
        <w:tc>
          <w:tcPr>
            <w:tcW w:w="1583" w:type="dxa"/>
            <w:shd w:val="clear" w:color="auto" w:fill="auto"/>
          </w:tcPr>
          <w:p w:rsidR="00EF5C88" w:rsidRPr="00EF5C88" w:rsidRDefault="00EF5C88" w:rsidP="002F1C66">
            <w:pPr>
              <w:jc w:val="center"/>
            </w:pPr>
            <w:r w:rsidRPr="00EF5C88">
              <w:t>Копия (один экземпляр), сверка копии с оригиналом и возврат заявителю подлинника, формирование в дело</w:t>
            </w:r>
          </w:p>
        </w:tc>
        <w:tc>
          <w:tcPr>
            <w:tcW w:w="2325" w:type="dxa"/>
            <w:shd w:val="clear" w:color="auto" w:fill="auto"/>
          </w:tcPr>
          <w:p w:rsidR="00EF5C88" w:rsidRPr="00EF5C88" w:rsidRDefault="00EF5C88" w:rsidP="002F1C66">
            <w:pPr>
              <w:jc w:val="center"/>
            </w:pPr>
            <w:r w:rsidRPr="00EF5C88">
              <w:t>1.Арендатор земельного участка, предоставленного для комплексного освоения территории, из которого образован испрашиваемый земельный участок.</w:t>
            </w:r>
          </w:p>
          <w:p w:rsidR="00EF5C88" w:rsidRPr="00EF5C88" w:rsidRDefault="00EF5C88" w:rsidP="002F1C66">
            <w:pPr>
              <w:jc w:val="center"/>
            </w:pPr>
            <w:r w:rsidRPr="00EF5C88">
              <w:t xml:space="preserve">2.Член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w:t>
            </w:r>
            <w:r w:rsidRPr="00EF5C88">
              <w:lastRenderedPageBreak/>
              <w:t>строительства.</w:t>
            </w:r>
          </w:p>
          <w:p w:rsidR="00EF5C88" w:rsidRPr="00EF5C88" w:rsidRDefault="00EF5C88" w:rsidP="002F1C66">
            <w:pPr>
              <w:jc w:val="center"/>
            </w:pPr>
            <w:r w:rsidRPr="00EF5C88">
              <w:t>3.Некоммерческая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3222" w:type="dxa"/>
            <w:shd w:val="clear" w:color="auto" w:fill="auto"/>
          </w:tcPr>
          <w:p w:rsidR="00EF5C88" w:rsidRPr="00EF5C88" w:rsidRDefault="00EF5C88" w:rsidP="002F1C66">
            <w:pPr>
              <w:jc w:val="both"/>
            </w:pPr>
            <w:r w:rsidRPr="00EF5C88">
              <w:lastRenderedPageBreak/>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Договор о комплексном освоении территории</w:t>
            </w:r>
          </w:p>
        </w:tc>
        <w:tc>
          <w:tcPr>
            <w:tcW w:w="1583" w:type="dxa"/>
            <w:shd w:val="clear" w:color="auto" w:fill="auto"/>
          </w:tcPr>
          <w:p w:rsidR="00EF5C88" w:rsidRPr="00EF5C88" w:rsidRDefault="00EF5C88" w:rsidP="002F1C66">
            <w:pPr>
              <w:jc w:val="center"/>
            </w:pPr>
            <w:r w:rsidRPr="00EF5C88">
              <w:t>Копия (один экземпляр), сверка копии с оригиналом и возврат заявителю подлинника, формирование в дело</w:t>
            </w:r>
          </w:p>
        </w:tc>
        <w:tc>
          <w:tcPr>
            <w:tcW w:w="2325" w:type="dxa"/>
            <w:vMerge w:val="restart"/>
            <w:shd w:val="clear" w:color="auto" w:fill="auto"/>
          </w:tcPr>
          <w:p w:rsidR="00EF5C88" w:rsidRPr="00EF5C88" w:rsidRDefault="00EF5C88" w:rsidP="002F1C66">
            <w:pPr>
              <w:jc w:val="center"/>
            </w:pPr>
            <w:r w:rsidRPr="00EF5C88">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 xml:space="preserve">Документ, подтверждающий членство заявителя в </w:t>
            </w:r>
            <w:proofErr w:type="gramStart"/>
            <w:r w:rsidRPr="00EF5C88">
              <w:t>некоммерческой</w:t>
            </w:r>
            <w:proofErr w:type="gramEnd"/>
            <w:r w:rsidRPr="00EF5C88">
              <w:t xml:space="preserve"> организации</w:t>
            </w:r>
          </w:p>
        </w:tc>
        <w:tc>
          <w:tcPr>
            <w:tcW w:w="1583" w:type="dxa"/>
            <w:shd w:val="clear" w:color="auto" w:fill="auto"/>
          </w:tcPr>
          <w:p w:rsidR="00EF5C88" w:rsidRPr="00EF5C88" w:rsidRDefault="00EF5C88" w:rsidP="002F1C66">
            <w:pPr>
              <w:jc w:val="center"/>
            </w:pPr>
            <w:r w:rsidRPr="00EF5C88">
              <w:t>Копия (один экземпляр), сверка копии с оригиналом и возврат заявителю подлинника, формирование в дело</w:t>
            </w:r>
          </w:p>
        </w:tc>
        <w:tc>
          <w:tcPr>
            <w:tcW w:w="2325" w:type="dxa"/>
            <w:vMerge/>
            <w:shd w:val="clear" w:color="auto" w:fill="auto"/>
          </w:tcPr>
          <w:p w:rsidR="00EF5C88" w:rsidRPr="00EF5C88" w:rsidRDefault="00EF5C88" w:rsidP="002F1C66">
            <w:pPr>
              <w:jc w:val="center"/>
            </w:pP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 xml:space="preserve">Решение общего собрания членов </w:t>
            </w:r>
            <w:proofErr w:type="gramStart"/>
            <w:r w:rsidRPr="00EF5C88">
              <w:t>некоммерческой</w:t>
            </w:r>
            <w:proofErr w:type="gramEnd"/>
            <w:r w:rsidRPr="00EF5C88">
              <w:t xml:space="preserve"> организации о распределении испрашиваемого земельного участка заявителю</w:t>
            </w:r>
          </w:p>
        </w:tc>
        <w:tc>
          <w:tcPr>
            <w:tcW w:w="1583" w:type="dxa"/>
            <w:shd w:val="clear" w:color="auto" w:fill="auto"/>
          </w:tcPr>
          <w:p w:rsidR="00EF5C88" w:rsidRPr="00EF5C88" w:rsidRDefault="00EF5C88" w:rsidP="002F1C66">
            <w:pPr>
              <w:jc w:val="center"/>
            </w:pPr>
            <w:r w:rsidRPr="00EF5C88">
              <w:t>Копия (один экземпляр), сверка копии с оригиналом и возврат заявителю подлинника, формирование в дело</w:t>
            </w:r>
          </w:p>
        </w:tc>
        <w:tc>
          <w:tcPr>
            <w:tcW w:w="2325" w:type="dxa"/>
            <w:vMerge/>
            <w:shd w:val="clear" w:color="auto" w:fill="auto"/>
          </w:tcPr>
          <w:p w:rsidR="00EF5C88" w:rsidRPr="00EF5C88" w:rsidRDefault="00EF5C88" w:rsidP="002F1C66">
            <w:pPr>
              <w:jc w:val="center"/>
            </w:pP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 xml:space="preserve">Договор о комплексном </w:t>
            </w:r>
            <w:r w:rsidRPr="00EF5C88">
              <w:lastRenderedPageBreak/>
              <w:t>освоении территории</w:t>
            </w:r>
          </w:p>
        </w:tc>
        <w:tc>
          <w:tcPr>
            <w:tcW w:w="1583" w:type="dxa"/>
            <w:shd w:val="clear" w:color="auto" w:fill="auto"/>
          </w:tcPr>
          <w:p w:rsidR="00EF5C88" w:rsidRPr="00EF5C88" w:rsidRDefault="00EF5C88" w:rsidP="002F1C66">
            <w:pPr>
              <w:jc w:val="center"/>
            </w:pPr>
            <w:r w:rsidRPr="00EF5C88">
              <w:lastRenderedPageBreak/>
              <w:t xml:space="preserve">Копия (один экземпляр), </w:t>
            </w:r>
            <w:r w:rsidRPr="00EF5C88">
              <w:lastRenderedPageBreak/>
              <w:t>сверка копии с оригиналом и возврат заявителю подлинника, формирование в дело</w:t>
            </w:r>
          </w:p>
        </w:tc>
        <w:tc>
          <w:tcPr>
            <w:tcW w:w="2325" w:type="dxa"/>
            <w:vMerge w:val="restart"/>
            <w:shd w:val="clear" w:color="auto" w:fill="auto"/>
          </w:tcPr>
          <w:p w:rsidR="00EF5C88" w:rsidRPr="00EF5C88" w:rsidRDefault="00EF5C88" w:rsidP="002F1C66">
            <w:pPr>
              <w:jc w:val="center"/>
            </w:pPr>
            <w:r w:rsidRPr="00EF5C88">
              <w:lastRenderedPageBreak/>
              <w:t xml:space="preserve">Некоммерческая организация, созданная </w:t>
            </w:r>
            <w:r w:rsidRPr="00EF5C88">
              <w:lastRenderedPageBreak/>
              <w:t>гражданами, которой предоставлен земельный участок для комплексного освоения в целях индивидуального жилищного строительства</w:t>
            </w:r>
          </w:p>
        </w:tc>
        <w:tc>
          <w:tcPr>
            <w:tcW w:w="3222" w:type="dxa"/>
            <w:shd w:val="clear" w:color="auto" w:fill="auto"/>
          </w:tcPr>
          <w:p w:rsidR="00EF5C88" w:rsidRPr="00EF5C88" w:rsidRDefault="00EF5C88" w:rsidP="002F1C66">
            <w:pPr>
              <w:jc w:val="both"/>
            </w:pPr>
            <w:r w:rsidRPr="00EF5C88">
              <w:lastRenderedPageBreak/>
              <w:t xml:space="preserve">1.Должен быть действительным на срок обращения за </w:t>
            </w:r>
            <w:r w:rsidRPr="00EF5C88">
              <w:lastRenderedPageBreak/>
              <w:t xml:space="preserve">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lastRenderedPageBreak/>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 xml:space="preserve">Решение органа </w:t>
            </w:r>
            <w:proofErr w:type="gramStart"/>
            <w:r w:rsidRPr="00EF5C88">
              <w:t>некоммерческой</w:t>
            </w:r>
            <w:proofErr w:type="gramEnd"/>
            <w:r w:rsidRPr="00EF5C88">
              <w:t xml:space="preserve"> организации о приобретении земельного участка</w:t>
            </w:r>
          </w:p>
        </w:tc>
        <w:tc>
          <w:tcPr>
            <w:tcW w:w="1583" w:type="dxa"/>
            <w:shd w:val="clear" w:color="auto" w:fill="auto"/>
          </w:tcPr>
          <w:p w:rsidR="00EF5C88" w:rsidRPr="00EF5C88" w:rsidRDefault="00EF5C88" w:rsidP="002F1C66">
            <w:pPr>
              <w:jc w:val="center"/>
            </w:pPr>
            <w:r w:rsidRPr="00EF5C88">
              <w:t>Копия (один экземпляр), сверка копии с оригиналом и возврат заявителю подлинника, формирование в дело</w:t>
            </w:r>
          </w:p>
        </w:tc>
        <w:tc>
          <w:tcPr>
            <w:tcW w:w="2325" w:type="dxa"/>
            <w:vMerge/>
            <w:shd w:val="clear" w:color="auto" w:fill="auto"/>
          </w:tcPr>
          <w:p w:rsidR="00EF5C88" w:rsidRPr="00EF5C88" w:rsidRDefault="00EF5C88" w:rsidP="002F1C66">
            <w:pPr>
              <w:jc w:val="center"/>
            </w:pP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1583" w:type="dxa"/>
            <w:shd w:val="clear" w:color="auto" w:fill="auto"/>
          </w:tcPr>
          <w:p w:rsidR="00EF5C88" w:rsidRPr="00EF5C88" w:rsidRDefault="00EF5C88" w:rsidP="002F1C66">
            <w:pPr>
              <w:jc w:val="center"/>
            </w:pPr>
            <w:r w:rsidRPr="00EF5C88">
              <w:t>Копия (один экземпляр), сверка копии с оригиналом и возврат заявителю подлинника, формирование в дело</w:t>
            </w:r>
          </w:p>
        </w:tc>
        <w:tc>
          <w:tcPr>
            <w:tcW w:w="2325" w:type="dxa"/>
            <w:vMerge w:val="restart"/>
            <w:shd w:val="clear" w:color="auto" w:fill="auto"/>
          </w:tcPr>
          <w:p w:rsidR="00EF5C88" w:rsidRPr="00EF5C88" w:rsidRDefault="00EF5C88" w:rsidP="002F1C66">
            <w:pPr>
              <w:jc w:val="center"/>
            </w:pPr>
            <w:r w:rsidRPr="00EF5C88">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5" w:history="1">
              <w:r w:rsidRPr="00EF5C88">
                <w:t>статьёй 39.20</w:t>
              </w:r>
            </w:hyperlink>
            <w:r w:rsidRPr="00EF5C88">
              <w:t xml:space="preserve"> Земельного кодекса, на праве оперативного управления.</w:t>
            </w: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583" w:type="dxa"/>
            <w:shd w:val="clear" w:color="auto" w:fill="auto"/>
          </w:tcPr>
          <w:p w:rsidR="00EF5C88" w:rsidRPr="00EF5C88" w:rsidRDefault="00EF5C88" w:rsidP="002F1C66">
            <w:pPr>
              <w:jc w:val="center"/>
            </w:pPr>
            <w:r w:rsidRPr="00EF5C88">
              <w:t>Копия (один экземпляр), сверка копии с оригиналом и возврат заявителю подлинника, формирование в дело</w:t>
            </w:r>
          </w:p>
        </w:tc>
        <w:tc>
          <w:tcPr>
            <w:tcW w:w="2325" w:type="dxa"/>
            <w:vMerge/>
            <w:shd w:val="clear" w:color="auto" w:fill="auto"/>
          </w:tcPr>
          <w:p w:rsidR="00EF5C88" w:rsidRPr="00EF5C88" w:rsidRDefault="00EF5C88" w:rsidP="002F1C66">
            <w:pPr>
              <w:jc w:val="center"/>
            </w:pP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 xml:space="preserve">Сообщение заявителя (заявителей), </w:t>
            </w:r>
            <w:r w:rsidRPr="00EF5C88">
              <w:lastRenderedPageBreak/>
              <w:t>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583" w:type="dxa"/>
            <w:shd w:val="clear" w:color="auto" w:fill="auto"/>
          </w:tcPr>
          <w:p w:rsidR="00EF5C88" w:rsidRPr="00EF5C88" w:rsidRDefault="00EF5C88" w:rsidP="002F1C66">
            <w:pPr>
              <w:jc w:val="center"/>
            </w:pPr>
            <w:r w:rsidRPr="00EF5C88">
              <w:lastRenderedPageBreak/>
              <w:t xml:space="preserve">Копия (один экземпляр), </w:t>
            </w:r>
            <w:r w:rsidRPr="00EF5C88">
              <w:lastRenderedPageBreak/>
              <w:t>сверка копии с оригиналом и возврат заявителю подлинника, формирование в дело</w:t>
            </w:r>
          </w:p>
        </w:tc>
        <w:tc>
          <w:tcPr>
            <w:tcW w:w="2325" w:type="dxa"/>
            <w:vMerge/>
            <w:shd w:val="clear" w:color="auto" w:fill="auto"/>
          </w:tcPr>
          <w:p w:rsidR="00EF5C88" w:rsidRPr="00EF5C88" w:rsidRDefault="00EF5C88" w:rsidP="002F1C66">
            <w:pPr>
              <w:jc w:val="center"/>
            </w:pP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w:t>
            </w:r>
            <w:r w:rsidRPr="00EF5C88">
              <w:lastRenderedPageBreak/>
              <w:t xml:space="preserve">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lastRenderedPageBreak/>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Документы, удостоверяющие (устанавливающие) права заявителя на объект незавершённого строительства, если право на такой объект незавершённого строительства не зарегистрировано в ЕГРН</w:t>
            </w:r>
          </w:p>
        </w:tc>
        <w:tc>
          <w:tcPr>
            <w:tcW w:w="1583" w:type="dxa"/>
            <w:shd w:val="clear" w:color="auto" w:fill="auto"/>
          </w:tcPr>
          <w:p w:rsidR="00EF5C88" w:rsidRPr="00EF5C88" w:rsidRDefault="00EF5C88" w:rsidP="002F1C66">
            <w:pPr>
              <w:jc w:val="center"/>
            </w:pPr>
            <w:r w:rsidRPr="00EF5C88">
              <w:t>Копия (один экземпляр), сверка копии с оригиналом и возврат заявителю подлинника, формирование в дело</w:t>
            </w:r>
          </w:p>
        </w:tc>
        <w:tc>
          <w:tcPr>
            <w:tcW w:w="2325" w:type="dxa"/>
            <w:vMerge w:val="restart"/>
            <w:shd w:val="clear" w:color="auto" w:fill="auto"/>
          </w:tcPr>
          <w:p w:rsidR="00EF5C88" w:rsidRPr="00EF5C88" w:rsidRDefault="00EF5C88" w:rsidP="002F1C66">
            <w:pPr>
              <w:jc w:val="center"/>
            </w:pPr>
            <w:r w:rsidRPr="00EF5C88">
              <w:t>Собственник объекта незавершённого строительства</w:t>
            </w: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583" w:type="dxa"/>
            <w:shd w:val="clear" w:color="auto" w:fill="auto"/>
          </w:tcPr>
          <w:p w:rsidR="00EF5C88" w:rsidRPr="00EF5C88" w:rsidRDefault="00EF5C88" w:rsidP="002F1C66">
            <w:pPr>
              <w:jc w:val="center"/>
            </w:pPr>
            <w:r w:rsidRPr="00EF5C88">
              <w:t>Копия (один экземпляр), сверка копии с оригиналом и возврат заявителю подлинника, формирование в дело</w:t>
            </w:r>
          </w:p>
        </w:tc>
        <w:tc>
          <w:tcPr>
            <w:tcW w:w="2325" w:type="dxa"/>
            <w:vMerge/>
            <w:shd w:val="clear" w:color="auto" w:fill="auto"/>
          </w:tcPr>
          <w:p w:rsidR="00EF5C88" w:rsidRPr="00EF5C88" w:rsidRDefault="00EF5C88" w:rsidP="002F1C66">
            <w:pPr>
              <w:jc w:val="center"/>
            </w:pP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proofErr w:type="gramStart"/>
            <w:r w:rsidRPr="00EF5C88">
              <w:t xml:space="preserve">Сообщение заявителя </w:t>
            </w:r>
            <w:r w:rsidRPr="00EF5C88">
              <w:lastRenderedPageBreak/>
              <w:t>(заявителей), содержащее перечень всех зданий, сооружений, объектов незавершённого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незавершённого строительства, принадлежащих на соответствующем праве заявителю</w:t>
            </w:r>
            <w:proofErr w:type="gramEnd"/>
          </w:p>
        </w:tc>
        <w:tc>
          <w:tcPr>
            <w:tcW w:w="1583" w:type="dxa"/>
            <w:shd w:val="clear" w:color="auto" w:fill="auto"/>
          </w:tcPr>
          <w:p w:rsidR="00EF5C88" w:rsidRPr="00EF5C88" w:rsidRDefault="00EF5C88" w:rsidP="002F1C66">
            <w:pPr>
              <w:jc w:val="center"/>
            </w:pPr>
            <w:r w:rsidRPr="00EF5C88">
              <w:lastRenderedPageBreak/>
              <w:t xml:space="preserve">Копия (один </w:t>
            </w:r>
            <w:r w:rsidRPr="00EF5C88">
              <w:lastRenderedPageBreak/>
              <w:t>экземпляр), сверка копии с оригиналом и возврат заявителю подлинника, формирование в дело</w:t>
            </w:r>
          </w:p>
        </w:tc>
        <w:tc>
          <w:tcPr>
            <w:tcW w:w="2325" w:type="dxa"/>
            <w:vMerge/>
            <w:shd w:val="clear" w:color="auto" w:fill="auto"/>
          </w:tcPr>
          <w:p w:rsidR="00EF5C88" w:rsidRPr="00EF5C88" w:rsidRDefault="00EF5C88" w:rsidP="002F1C66">
            <w:pPr>
              <w:jc w:val="center"/>
            </w:pPr>
          </w:p>
        </w:tc>
        <w:tc>
          <w:tcPr>
            <w:tcW w:w="3222" w:type="dxa"/>
            <w:shd w:val="clear" w:color="auto" w:fill="auto"/>
          </w:tcPr>
          <w:p w:rsidR="00EF5C88" w:rsidRPr="00EF5C88" w:rsidRDefault="00EF5C88" w:rsidP="002F1C66">
            <w:pPr>
              <w:jc w:val="both"/>
            </w:pPr>
            <w:r w:rsidRPr="00EF5C88">
              <w:t xml:space="preserve">1.Должен быть действительным на </w:t>
            </w:r>
            <w:r w:rsidRPr="00EF5C88">
              <w:lastRenderedPageBreak/>
              <w:t xml:space="preserve">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lastRenderedPageBreak/>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Договор о развитии застроенной территории</w:t>
            </w:r>
          </w:p>
        </w:tc>
        <w:tc>
          <w:tcPr>
            <w:tcW w:w="1583" w:type="dxa"/>
            <w:shd w:val="clear" w:color="auto" w:fill="auto"/>
          </w:tcPr>
          <w:p w:rsidR="00EF5C88" w:rsidRPr="00EF5C88" w:rsidRDefault="00EF5C88" w:rsidP="002F1C66">
            <w:pPr>
              <w:jc w:val="center"/>
            </w:pPr>
            <w:r w:rsidRPr="00EF5C88">
              <w:t>Копия (один экземпляр), сверка копии с оригиналом и возврат заявителю подлинника, формирование в дело</w:t>
            </w:r>
          </w:p>
        </w:tc>
        <w:tc>
          <w:tcPr>
            <w:tcW w:w="2325" w:type="dxa"/>
            <w:shd w:val="clear" w:color="auto" w:fill="auto"/>
          </w:tcPr>
          <w:p w:rsidR="00EF5C88" w:rsidRPr="00EF5C88" w:rsidRDefault="00EF5C88" w:rsidP="002F1C66">
            <w:pPr>
              <w:jc w:val="center"/>
            </w:pPr>
            <w:r w:rsidRPr="00EF5C88">
              <w:t>Лицо, с которым заключён договор о развитии застроенной территории</w:t>
            </w: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Договор об освоении территории в целях строительства стандартного жилья</w:t>
            </w:r>
          </w:p>
        </w:tc>
        <w:tc>
          <w:tcPr>
            <w:tcW w:w="1583" w:type="dxa"/>
            <w:shd w:val="clear" w:color="auto" w:fill="auto"/>
          </w:tcPr>
          <w:p w:rsidR="00EF5C88" w:rsidRPr="00EF5C88" w:rsidRDefault="00EF5C88" w:rsidP="002F1C66">
            <w:pPr>
              <w:jc w:val="center"/>
            </w:pPr>
            <w:r w:rsidRPr="00EF5C88">
              <w:t>Копия (один экземпляр), сверка копии с оригиналом и возврат заявителю подлинника, формирование в дело</w:t>
            </w:r>
          </w:p>
        </w:tc>
        <w:tc>
          <w:tcPr>
            <w:tcW w:w="2325" w:type="dxa"/>
            <w:shd w:val="clear" w:color="auto" w:fill="auto"/>
          </w:tcPr>
          <w:p w:rsidR="00EF5C88" w:rsidRPr="00EF5C88" w:rsidRDefault="00EF5C88" w:rsidP="002F1C66">
            <w:pPr>
              <w:jc w:val="center"/>
            </w:pPr>
            <w:r w:rsidRPr="00EF5C88">
              <w:t>Юридическое лицо, с которым заключён договор об освоении территории в целях строительства стандартного жилья</w:t>
            </w: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Договор о комплексном освоении территории в целях строительства стандартного жилья</w:t>
            </w:r>
          </w:p>
        </w:tc>
        <w:tc>
          <w:tcPr>
            <w:tcW w:w="1583" w:type="dxa"/>
            <w:shd w:val="clear" w:color="auto" w:fill="auto"/>
          </w:tcPr>
          <w:p w:rsidR="00EF5C88" w:rsidRPr="00EF5C88" w:rsidRDefault="00EF5C88" w:rsidP="002F1C66">
            <w:pPr>
              <w:jc w:val="center"/>
            </w:pPr>
            <w:r w:rsidRPr="00EF5C88">
              <w:t>Копия (один экземпляр), сверка копии с оригиналом и возврат заявителю подлинника, формирование в дело</w:t>
            </w:r>
          </w:p>
        </w:tc>
        <w:tc>
          <w:tcPr>
            <w:tcW w:w="2325" w:type="dxa"/>
            <w:shd w:val="clear" w:color="auto" w:fill="auto"/>
          </w:tcPr>
          <w:p w:rsidR="00EF5C88" w:rsidRPr="00EF5C88" w:rsidRDefault="00EF5C88" w:rsidP="002F1C66">
            <w:pPr>
              <w:jc w:val="center"/>
            </w:pPr>
            <w:r w:rsidRPr="00EF5C88">
              <w:t>Юридическое лицо, с которым заключён договор о комплексном освоении территории в целях строительства стандартного жилья</w:t>
            </w: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Договор о комплексном развитии территории</w:t>
            </w:r>
          </w:p>
        </w:tc>
        <w:tc>
          <w:tcPr>
            <w:tcW w:w="1583" w:type="dxa"/>
            <w:shd w:val="clear" w:color="auto" w:fill="auto"/>
          </w:tcPr>
          <w:p w:rsidR="00EF5C88" w:rsidRPr="00EF5C88" w:rsidRDefault="00EF5C88" w:rsidP="002F1C66">
            <w:pPr>
              <w:jc w:val="center"/>
            </w:pPr>
            <w:r w:rsidRPr="00EF5C88">
              <w:t>Копия (один экземпляр), сверка копии с оригиналом и возврат заявителю подлинника, формирование в дело</w:t>
            </w:r>
          </w:p>
        </w:tc>
        <w:tc>
          <w:tcPr>
            <w:tcW w:w="2325" w:type="dxa"/>
            <w:shd w:val="clear" w:color="auto" w:fill="auto"/>
          </w:tcPr>
          <w:p w:rsidR="00EF5C88" w:rsidRPr="00EF5C88" w:rsidRDefault="00EF5C88" w:rsidP="002F1C66">
            <w:pPr>
              <w:jc w:val="center"/>
            </w:pPr>
            <w:r w:rsidRPr="00EF5C88">
              <w:t>Юридическое лицо, с которым заключён договор о комплексном развитии территории</w:t>
            </w: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1583" w:type="dxa"/>
            <w:shd w:val="clear" w:color="auto" w:fill="auto"/>
          </w:tcPr>
          <w:p w:rsidR="00EF5C88" w:rsidRPr="00EF5C88" w:rsidRDefault="00EF5C88" w:rsidP="002F1C66">
            <w:pPr>
              <w:jc w:val="center"/>
            </w:pPr>
            <w:r w:rsidRPr="00EF5C88">
              <w:t>Копия (один экземпляр), сверка копии с оригиналом и возврат заявителю подлинника, формирование в дело</w:t>
            </w:r>
          </w:p>
        </w:tc>
        <w:tc>
          <w:tcPr>
            <w:tcW w:w="2325" w:type="dxa"/>
            <w:shd w:val="clear" w:color="auto" w:fill="auto"/>
          </w:tcPr>
          <w:p w:rsidR="00EF5C88" w:rsidRPr="00EF5C88" w:rsidRDefault="00EF5C88" w:rsidP="002F1C66">
            <w:pPr>
              <w:jc w:val="center"/>
            </w:pPr>
            <w:r w:rsidRPr="00EF5C88">
              <w:t>Гражданин, имеющий право на первоочередное или внеочередное приобретение земельных участков</w:t>
            </w: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Решение о предварительном согласовании предоставления земельного участка, если такое решение принято иным уполномоченным органом</w:t>
            </w:r>
          </w:p>
        </w:tc>
        <w:tc>
          <w:tcPr>
            <w:tcW w:w="1583" w:type="dxa"/>
            <w:shd w:val="clear" w:color="auto" w:fill="auto"/>
          </w:tcPr>
          <w:p w:rsidR="00EF5C88" w:rsidRPr="00EF5C88" w:rsidRDefault="00EF5C88" w:rsidP="002F1C66">
            <w:pPr>
              <w:jc w:val="center"/>
            </w:pPr>
            <w:r w:rsidRPr="00EF5C88">
              <w:t>Копия (один экземпляр), сверка копии с оригиналом и возврат заявителю подлинника, формирование в дело</w:t>
            </w:r>
          </w:p>
        </w:tc>
        <w:tc>
          <w:tcPr>
            <w:tcW w:w="2325" w:type="dxa"/>
            <w:shd w:val="clear" w:color="auto" w:fill="auto"/>
          </w:tcPr>
          <w:p w:rsidR="00EF5C88" w:rsidRPr="00EF5C88" w:rsidRDefault="00EF5C88" w:rsidP="002F1C66">
            <w:pPr>
              <w:jc w:val="center"/>
            </w:pPr>
            <w:r w:rsidRPr="00EF5C88">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w:t>
            </w:r>
            <w:r w:rsidRPr="00EF5C88">
              <w:lastRenderedPageBreak/>
              <w:t>личного подсобного хозяйства в границах населённого пункта, садоводства</w:t>
            </w:r>
          </w:p>
        </w:tc>
        <w:tc>
          <w:tcPr>
            <w:tcW w:w="3222" w:type="dxa"/>
            <w:shd w:val="clear" w:color="auto" w:fill="auto"/>
          </w:tcPr>
          <w:p w:rsidR="00EF5C88" w:rsidRPr="00EF5C88" w:rsidRDefault="00EF5C88" w:rsidP="002F1C66">
            <w:pPr>
              <w:jc w:val="both"/>
            </w:pPr>
            <w:r w:rsidRPr="00EF5C88">
              <w:lastRenderedPageBreak/>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583" w:type="dxa"/>
            <w:shd w:val="clear" w:color="auto" w:fill="auto"/>
          </w:tcPr>
          <w:p w:rsidR="00EF5C88" w:rsidRPr="00EF5C88" w:rsidRDefault="00EF5C88" w:rsidP="002F1C66">
            <w:pPr>
              <w:jc w:val="center"/>
            </w:pPr>
            <w:r w:rsidRPr="00EF5C88">
              <w:t>Копия (один экземпляр), сверка копии с оригиналом и возврат заявителю подлинника, формирование в дело</w:t>
            </w:r>
          </w:p>
        </w:tc>
        <w:tc>
          <w:tcPr>
            <w:tcW w:w="2325" w:type="dxa"/>
            <w:shd w:val="clear" w:color="auto" w:fill="auto"/>
          </w:tcPr>
          <w:p w:rsidR="00EF5C88" w:rsidRPr="00EF5C88" w:rsidRDefault="00EF5C88" w:rsidP="002F1C66">
            <w:pPr>
              <w:jc w:val="center"/>
            </w:pPr>
            <w:r w:rsidRPr="00EF5C88">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Свидетельство о внесении казачьего общества в государственный Реестр казачьих обществ в Российской Федерации</w:t>
            </w:r>
          </w:p>
        </w:tc>
        <w:tc>
          <w:tcPr>
            <w:tcW w:w="1583" w:type="dxa"/>
            <w:shd w:val="clear" w:color="auto" w:fill="auto"/>
          </w:tcPr>
          <w:p w:rsidR="00EF5C88" w:rsidRPr="00EF5C88" w:rsidRDefault="00EF5C88" w:rsidP="002F1C66">
            <w:pPr>
              <w:jc w:val="center"/>
            </w:pPr>
            <w:r w:rsidRPr="00EF5C88">
              <w:t>Копия (один экземпляр), сверка копии с оригиналом и возврат заявителю подлинника, формирование в дело</w:t>
            </w:r>
          </w:p>
        </w:tc>
        <w:tc>
          <w:tcPr>
            <w:tcW w:w="2325" w:type="dxa"/>
            <w:shd w:val="clear" w:color="auto" w:fill="auto"/>
          </w:tcPr>
          <w:p w:rsidR="00EF5C88" w:rsidRPr="00EF5C88" w:rsidRDefault="00EF5C88" w:rsidP="002F1C66">
            <w:pPr>
              <w:jc w:val="center"/>
            </w:pPr>
            <w:r w:rsidRPr="00EF5C88">
              <w:t>Казачье общество</w:t>
            </w: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Документ, подтверждающий право заявителя на предоставление земельного участка в собственность без проведения торгов</w:t>
            </w:r>
          </w:p>
        </w:tc>
        <w:tc>
          <w:tcPr>
            <w:tcW w:w="1583" w:type="dxa"/>
            <w:shd w:val="clear" w:color="auto" w:fill="auto"/>
          </w:tcPr>
          <w:p w:rsidR="00EF5C88" w:rsidRPr="00EF5C88" w:rsidRDefault="00EF5C88" w:rsidP="002F1C66">
            <w:pPr>
              <w:jc w:val="center"/>
            </w:pPr>
            <w:r w:rsidRPr="00EF5C88">
              <w:t>Копия (один экземпляр), сверка копии с оригиналом и возврат заявителю подлинника, формирование в дело</w:t>
            </w:r>
          </w:p>
        </w:tc>
        <w:tc>
          <w:tcPr>
            <w:tcW w:w="2325" w:type="dxa"/>
            <w:shd w:val="clear" w:color="auto" w:fill="auto"/>
          </w:tcPr>
          <w:p w:rsidR="00EF5C88" w:rsidRPr="00EF5C88" w:rsidRDefault="00EF5C88" w:rsidP="002F1C66">
            <w:pPr>
              <w:jc w:val="center"/>
            </w:pPr>
            <w:r w:rsidRPr="00EF5C88">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 xml:space="preserve">Выдержка из лицензии на пользование недрами, подтверждающая границы горного отвода (за исключением сведений, </w:t>
            </w:r>
            <w:r w:rsidRPr="00EF5C88">
              <w:lastRenderedPageBreak/>
              <w:t>содержащих государственную тайну)</w:t>
            </w:r>
          </w:p>
        </w:tc>
        <w:tc>
          <w:tcPr>
            <w:tcW w:w="1583" w:type="dxa"/>
            <w:shd w:val="clear" w:color="auto" w:fill="auto"/>
          </w:tcPr>
          <w:p w:rsidR="00EF5C88" w:rsidRPr="00EF5C88" w:rsidRDefault="00EF5C88" w:rsidP="002F1C66">
            <w:pPr>
              <w:jc w:val="center"/>
            </w:pPr>
            <w:r w:rsidRPr="00EF5C88">
              <w:lastRenderedPageBreak/>
              <w:t xml:space="preserve">Копия (один экземпляр), сверка копии с оригиналом и возврат заявителю подлинника, формирование </w:t>
            </w:r>
            <w:r w:rsidRPr="00EF5C88">
              <w:lastRenderedPageBreak/>
              <w:t>в дело</w:t>
            </w:r>
          </w:p>
        </w:tc>
        <w:tc>
          <w:tcPr>
            <w:tcW w:w="2325" w:type="dxa"/>
            <w:shd w:val="clear" w:color="auto" w:fill="auto"/>
          </w:tcPr>
          <w:p w:rsidR="00EF5C88" w:rsidRPr="00EF5C88" w:rsidRDefault="00EF5C88" w:rsidP="002F1C66">
            <w:pPr>
              <w:jc w:val="center"/>
            </w:pPr>
            <w:proofErr w:type="spellStart"/>
            <w:r w:rsidRPr="00EF5C88">
              <w:lastRenderedPageBreak/>
              <w:t>Недропользователь</w:t>
            </w:r>
            <w:proofErr w:type="spellEnd"/>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 xml:space="preserve">3.Не должен иметь повреждений, наличие которых не позволяет </w:t>
            </w:r>
            <w:r w:rsidRPr="00EF5C88">
              <w:lastRenderedPageBreak/>
              <w:t>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lastRenderedPageBreak/>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Свидетельство, удостоверяющее регистрацию лица в качестве резидента особой экономической зоны</w:t>
            </w:r>
          </w:p>
        </w:tc>
        <w:tc>
          <w:tcPr>
            <w:tcW w:w="1583" w:type="dxa"/>
            <w:shd w:val="clear" w:color="auto" w:fill="auto"/>
          </w:tcPr>
          <w:p w:rsidR="00EF5C88" w:rsidRPr="00EF5C88" w:rsidRDefault="00EF5C88" w:rsidP="002F1C66">
            <w:pPr>
              <w:jc w:val="center"/>
            </w:pPr>
            <w:r w:rsidRPr="00EF5C88">
              <w:t>Копия (один экземпляр), сверка копии с оригиналом и возврат заявителю подлинника, формирование в дело</w:t>
            </w:r>
          </w:p>
        </w:tc>
        <w:tc>
          <w:tcPr>
            <w:tcW w:w="2325" w:type="dxa"/>
            <w:shd w:val="clear" w:color="auto" w:fill="auto"/>
          </w:tcPr>
          <w:p w:rsidR="00EF5C88" w:rsidRPr="00EF5C88" w:rsidRDefault="00EF5C88" w:rsidP="002F1C66">
            <w:pPr>
              <w:jc w:val="center"/>
            </w:pPr>
            <w:r w:rsidRPr="00EF5C88">
              <w:t>Резидент особой экономической зоны</w:t>
            </w: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Соглашение об управлении особой экономической зоной</w:t>
            </w:r>
          </w:p>
        </w:tc>
        <w:tc>
          <w:tcPr>
            <w:tcW w:w="1583" w:type="dxa"/>
            <w:shd w:val="clear" w:color="auto" w:fill="auto"/>
          </w:tcPr>
          <w:p w:rsidR="00EF5C88" w:rsidRPr="00EF5C88" w:rsidRDefault="00EF5C88" w:rsidP="002F1C66">
            <w:pPr>
              <w:jc w:val="center"/>
            </w:pPr>
            <w:r w:rsidRPr="00EF5C88">
              <w:t>Копия (один экземпляр), сверка копии с оригиналом и возврат заявителю подлинника, формирование в дело</w:t>
            </w:r>
          </w:p>
        </w:tc>
        <w:tc>
          <w:tcPr>
            <w:tcW w:w="2325" w:type="dxa"/>
            <w:shd w:val="clear" w:color="auto" w:fill="auto"/>
          </w:tcPr>
          <w:p w:rsidR="00EF5C88" w:rsidRPr="00EF5C88" w:rsidRDefault="00EF5C88" w:rsidP="002F1C66">
            <w:pPr>
              <w:jc w:val="center"/>
            </w:pPr>
            <w:r w:rsidRPr="00EF5C88">
              <w:t>Управляющая компания, привлечённая для выполнения функций по созданию за счёт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Соглашение о взаимодействии в сфере развития инфраструктуры особой экономической зоны</w:t>
            </w:r>
          </w:p>
        </w:tc>
        <w:tc>
          <w:tcPr>
            <w:tcW w:w="1583" w:type="dxa"/>
            <w:shd w:val="clear" w:color="auto" w:fill="auto"/>
          </w:tcPr>
          <w:p w:rsidR="00EF5C88" w:rsidRPr="00EF5C88" w:rsidRDefault="00EF5C88" w:rsidP="002F1C66">
            <w:pPr>
              <w:jc w:val="center"/>
            </w:pPr>
            <w:r w:rsidRPr="00EF5C88">
              <w:t>Копия (один экземпляр), сверка копии с оригиналом и возврат заявителю подлинника, формирование в дело</w:t>
            </w:r>
          </w:p>
        </w:tc>
        <w:tc>
          <w:tcPr>
            <w:tcW w:w="2325" w:type="dxa"/>
            <w:shd w:val="clear" w:color="auto" w:fill="auto"/>
          </w:tcPr>
          <w:p w:rsidR="00EF5C88" w:rsidRPr="00EF5C88" w:rsidRDefault="00EF5C88" w:rsidP="002F1C66">
            <w:pPr>
              <w:jc w:val="center"/>
            </w:pPr>
            <w:r w:rsidRPr="00EF5C88">
              <w:t xml:space="preserve">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w:t>
            </w:r>
            <w:r w:rsidRPr="00EF5C88">
              <w:lastRenderedPageBreak/>
              <w:t>инфраструктуры особой экономической зоны</w:t>
            </w:r>
          </w:p>
        </w:tc>
        <w:tc>
          <w:tcPr>
            <w:tcW w:w="3222" w:type="dxa"/>
            <w:shd w:val="clear" w:color="auto" w:fill="auto"/>
          </w:tcPr>
          <w:p w:rsidR="00EF5C88" w:rsidRPr="00EF5C88" w:rsidRDefault="00EF5C88" w:rsidP="002F1C66">
            <w:pPr>
              <w:jc w:val="both"/>
            </w:pPr>
            <w:r w:rsidRPr="00EF5C88">
              <w:lastRenderedPageBreak/>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 xml:space="preserve">3.Не должен иметь повреждений, наличие которых не позволяет однозначно истолковать их </w:t>
            </w:r>
            <w:r w:rsidRPr="00EF5C88">
              <w:lastRenderedPageBreak/>
              <w:t>содержание.</w:t>
            </w:r>
          </w:p>
        </w:tc>
        <w:tc>
          <w:tcPr>
            <w:tcW w:w="1832" w:type="dxa"/>
            <w:shd w:val="clear" w:color="auto" w:fill="auto"/>
          </w:tcPr>
          <w:p w:rsidR="00EF5C88" w:rsidRPr="00EF5C88" w:rsidRDefault="00EF5C88" w:rsidP="002F1C66">
            <w:pPr>
              <w:jc w:val="center"/>
              <w:rPr>
                <w:i/>
              </w:rPr>
            </w:pPr>
            <w:r w:rsidRPr="00EF5C88">
              <w:rPr>
                <w:i/>
              </w:rPr>
              <w:lastRenderedPageBreak/>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Концессионное соглашение</w:t>
            </w:r>
          </w:p>
        </w:tc>
        <w:tc>
          <w:tcPr>
            <w:tcW w:w="1583" w:type="dxa"/>
            <w:shd w:val="clear" w:color="auto" w:fill="auto"/>
          </w:tcPr>
          <w:p w:rsidR="00EF5C88" w:rsidRPr="00EF5C88" w:rsidRDefault="00EF5C88" w:rsidP="002F1C66">
            <w:pPr>
              <w:jc w:val="center"/>
            </w:pPr>
            <w:r w:rsidRPr="00EF5C88">
              <w:t>Копия (один экземпляр), сверка копии с оригиналом и возврат заявителю подлинника, формирование в дело</w:t>
            </w:r>
          </w:p>
        </w:tc>
        <w:tc>
          <w:tcPr>
            <w:tcW w:w="2325" w:type="dxa"/>
            <w:shd w:val="clear" w:color="auto" w:fill="auto"/>
          </w:tcPr>
          <w:p w:rsidR="00EF5C88" w:rsidRPr="00EF5C88" w:rsidRDefault="00EF5C88" w:rsidP="002F1C66">
            <w:pPr>
              <w:jc w:val="center"/>
            </w:pPr>
            <w:r w:rsidRPr="00EF5C88">
              <w:t>Лицо, с которым заключено концессионное соглашение</w:t>
            </w: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Договор об освоении территории в целях строительства и эксплуатации наёмного дома коммерческого использования</w:t>
            </w:r>
          </w:p>
        </w:tc>
        <w:tc>
          <w:tcPr>
            <w:tcW w:w="1583" w:type="dxa"/>
            <w:shd w:val="clear" w:color="auto" w:fill="auto"/>
          </w:tcPr>
          <w:p w:rsidR="00EF5C88" w:rsidRPr="00EF5C88" w:rsidRDefault="00EF5C88" w:rsidP="002F1C66">
            <w:pPr>
              <w:jc w:val="center"/>
            </w:pPr>
            <w:r w:rsidRPr="00EF5C88">
              <w:t>Копия (один экземпляр), сверка копии с оригиналом и возврат заявителю подлинника, формирование в дело</w:t>
            </w:r>
          </w:p>
        </w:tc>
        <w:tc>
          <w:tcPr>
            <w:tcW w:w="2325" w:type="dxa"/>
            <w:shd w:val="clear" w:color="auto" w:fill="auto"/>
          </w:tcPr>
          <w:p w:rsidR="00EF5C88" w:rsidRPr="00EF5C88" w:rsidRDefault="00EF5C88" w:rsidP="002F1C66">
            <w:pPr>
              <w:jc w:val="center"/>
            </w:pPr>
            <w:r w:rsidRPr="00EF5C88">
              <w:t>Лицо, заключившее договор об освоении территории в целях строительства и эксплуатации наёмного дома коммерческого использования</w:t>
            </w: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Договор об освоении территории в целях строительства и эксплуатации наёмного дома социального использования</w:t>
            </w:r>
          </w:p>
        </w:tc>
        <w:tc>
          <w:tcPr>
            <w:tcW w:w="1583" w:type="dxa"/>
            <w:shd w:val="clear" w:color="auto" w:fill="auto"/>
          </w:tcPr>
          <w:p w:rsidR="00EF5C88" w:rsidRPr="00EF5C88" w:rsidRDefault="00EF5C88" w:rsidP="002F1C66">
            <w:pPr>
              <w:jc w:val="center"/>
            </w:pPr>
            <w:r w:rsidRPr="00EF5C88">
              <w:t>Копия (один экземпляр), сверка копии с оригиналом и возврат заявителю подлинника, формирование в дело</w:t>
            </w:r>
          </w:p>
        </w:tc>
        <w:tc>
          <w:tcPr>
            <w:tcW w:w="2325" w:type="dxa"/>
            <w:shd w:val="clear" w:color="auto" w:fill="auto"/>
          </w:tcPr>
          <w:p w:rsidR="00EF5C88" w:rsidRPr="00EF5C88" w:rsidRDefault="00EF5C88" w:rsidP="002F1C66">
            <w:pPr>
              <w:jc w:val="center"/>
            </w:pPr>
            <w:r w:rsidRPr="00EF5C88">
              <w:t>Юридическое лицо, заключившее договор об освоении территории в целях строительства и эксплуатации наёмного дома социального использования</w:t>
            </w: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Специальный инвестиционный контракт</w:t>
            </w:r>
          </w:p>
        </w:tc>
        <w:tc>
          <w:tcPr>
            <w:tcW w:w="1583" w:type="dxa"/>
            <w:shd w:val="clear" w:color="auto" w:fill="auto"/>
          </w:tcPr>
          <w:p w:rsidR="00EF5C88" w:rsidRPr="00EF5C88" w:rsidRDefault="00EF5C88" w:rsidP="002F1C66">
            <w:pPr>
              <w:jc w:val="center"/>
            </w:pPr>
            <w:r w:rsidRPr="00EF5C88">
              <w:t>Копия (один экземпляр), сверка копии с оригиналом и возврат заявителю подлинника, формирование в дело</w:t>
            </w:r>
          </w:p>
        </w:tc>
        <w:tc>
          <w:tcPr>
            <w:tcW w:w="2325" w:type="dxa"/>
            <w:shd w:val="clear" w:color="auto" w:fill="auto"/>
          </w:tcPr>
          <w:p w:rsidR="00EF5C88" w:rsidRPr="00EF5C88" w:rsidRDefault="00EF5C88" w:rsidP="002F1C66">
            <w:pPr>
              <w:jc w:val="center"/>
            </w:pPr>
            <w:r w:rsidRPr="00EF5C88">
              <w:t>Юридическое лицо, с которым заключён специальный инвестиционный контракт</w:t>
            </w: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proofErr w:type="spellStart"/>
            <w:r w:rsidRPr="00EF5C88">
              <w:t>Охотхозяйственное</w:t>
            </w:r>
            <w:proofErr w:type="spellEnd"/>
            <w:r w:rsidRPr="00EF5C88">
              <w:t xml:space="preserve"> соглашение</w:t>
            </w:r>
          </w:p>
        </w:tc>
        <w:tc>
          <w:tcPr>
            <w:tcW w:w="1583" w:type="dxa"/>
            <w:shd w:val="clear" w:color="auto" w:fill="auto"/>
          </w:tcPr>
          <w:p w:rsidR="00EF5C88" w:rsidRPr="00EF5C88" w:rsidRDefault="00EF5C88" w:rsidP="002F1C66">
            <w:pPr>
              <w:jc w:val="center"/>
            </w:pPr>
            <w:r w:rsidRPr="00EF5C88">
              <w:t>Копия (один экземпляр), сверка копии с оригиналом и возврат заявителю подлинника, формирование в дело</w:t>
            </w:r>
          </w:p>
        </w:tc>
        <w:tc>
          <w:tcPr>
            <w:tcW w:w="2325" w:type="dxa"/>
            <w:shd w:val="clear" w:color="auto" w:fill="auto"/>
          </w:tcPr>
          <w:p w:rsidR="00EF5C88" w:rsidRPr="00EF5C88" w:rsidRDefault="00EF5C88" w:rsidP="002F1C66">
            <w:pPr>
              <w:jc w:val="center"/>
            </w:pPr>
            <w:r w:rsidRPr="00EF5C88">
              <w:t xml:space="preserve">Лицо, с которым заключено </w:t>
            </w:r>
            <w:proofErr w:type="spellStart"/>
            <w:r w:rsidRPr="00EF5C88">
              <w:t>охотхозяйственное</w:t>
            </w:r>
            <w:proofErr w:type="spellEnd"/>
            <w:r w:rsidRPr="00EF5C88">
              <w:t xml:space="preserve"> соглашение</w:t>
            </w: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Инвестиционная декларация, в составе которой представлен инвестиционный проект</w:t>
            </w:r>
          </w:p>
        </w:tc>
        <w:tc>
          <w:tcPr>
            <w:tcW w:w="1583" w:type="dxa"/>
            <w:shd w:val="clear" w:color="auto" w:fill="auto"/>
          </w:tcPr>
          <w:p w:rsidR="00EF5C88" w:rsidRPr="00EF5C88" w:rsidRDefault="00EF5C88" w:rsidP="002F1C66">
            <w:pPr>
              <w:jc w:val="center"/>
            </w:pPr>
            <w:r w:rsidRPr="00EF5C88">
              <w:t>Копия (один экземпляр), сверка копии с оригиналом и возврат заявителю подлинника, формирование в дело</w:t>
            </w:r>
          </w:p>
        </w:tc>
        <w:tc>
          <w:tcPr>
            <w:tcW w:w="2325" w:type="dxa"/>
            <w:shd w:val="clear" w:color="auto" w:fill="auto"/>
          </w:tcPr>
          <w:p w:rsidR="00EF5C88" w:rsidRPr="00EF5C88" w:rsidRDefault="00EF5C88" w:rsidP="002F1C66">
            <w:pPr>
              <w:jc w:val="center"/>
            </w:pPr>
            <w:r w:rsidRPr="00EF5C88">
              <w:t>Резидент зоны территориального развития, включённый в реестр резидентов зоны территориального развития</w:t>
            </w: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Свидетельство, удостоверяющее регистрацию лица в качестве резидента свободного порта Владивосток</w:t>
            </w:r>
          </w:p>
        </w:tc>
        <w:tc>
          <w:tcPr>
            <w:tcW w:w="1583" w:type="dxa"/>
            <w:shd w:val="clear" w:color="auto" w:fill="auto"/>
          </w:tcPr>
          <w:p w:rsidR="00EF5C88" w:rsidRPr="00EF5C88" w:rsidRDefault="00EF5C88" w:rsidP="002F1C66">
            <w:pPr>
              <w:jc w:val="center"/>
            </w:pPr>
            <w:r w:rsidRPr="00EF5C88">
              <w:t>Копия (один экземпляр), сверка копии с оригиналом и возврат заявителю подлинника, формирование в дело</w:t>
            </w:r>
          </w:p>
        </w:tc>
        <w:tc>
          <w:tcPr>
            <w:tcW w:w="2325" w:type="dxa"/>
            <w:shd w:val="clear" w:color="auto" w:fill="auto"/>
          </w:tcPr>
          <w:p w:rsidR="00EF5C88" w:rsidRPr="00EF5C88" w:rsidRDefault="00EF5C88" w:rsidP="002F1C66">
            <w:pPr>
              <w:jc w:val="center"/>
            </w:pPr>
            <w:r w:rsidRPr="00EF5C88">
              <w:t>Резидент свободного порта Владивосток</w:t>
            </w: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pPr>
          </w:p>
        </w:tc>
        <w:tc>
          <w:tcPr>
            <w:tcW w:w="2111" w:type="dxa"/>
            <w:shd w:val="clear" w:color="auto" w:fill="auto"/>
          </w:tcPr>
          <w:p w:rsidR="00EF5C88" w:rsidRPr="00EF5C88" w:rsidRDefault="00EF5C88" w:rsidP="002F1C66">
            <w:pPr>
              <w:pStyle w:val="a7"/>
              <w:jc w:val="center"/>
            </w:pPr>
            <w:r w:rsidRPr="00EF5C88">
              <w:t xml:space="preserve">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w:t>
            </w:r>
            <w:r w:rsidRPr="00EF5C88">
              <w:lastRenderedPageBreak/>
              <w:t>деятельности).</w:t>
            </w:r>
          </w:p>
        </w:tc>
        <w:tc>
          <w:tcPr>
            <w:tcW w:w="1583" w:type="dxa"/>
            <w:shd w:val="clear" w:color="auto" w:fill="auto"/>
          </w:tcPr>
          <w:p w:rsidR="00EF5C88" w:rsidRPr="00EF5C88" w:rsidRDefault="00EF5C88" w:rsidP="002F1C66">
            <w:pPr>
              <w:jc w:val="center"/>
            </w:pPr>
            <w:r w:rsidRPr="00EF5C88">
              <w:lastRenderedPageBreak/>
              <w:t>Копия (один экземпляр), сверка копии с оригиналом и возврат заявителю подлинника, формирование в дело</w:t>
            </w:r>
          </w:p>
        </w:tc>
        <w:tc>
          <w:tcPr>
            <w:tcW w:w="2325" w:type="dxa"/>
            <w:shd w:val="clear" w:color="auto" w:fill="auto"/>
          </w:tcPr>
          <w:p w:rsidR="00EF5C88" w:rsidRPr="00EF5C88" w:rsidRDefault="00EF5C88" w:rsidP="002F1C66">
            <w:pPr>
              <w:jc w:val="center"/>
            </w:pPr>
            <w:r w:rsidRPr="00EF5C88">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w:t>
            </w:r>
            <w:r w:rsidRPr="00EF5C88">
              <w:lastRenderedPageBreak/>
              <w:t>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222" w:type="dxa"/>
            <w:shd w:val="clear" w:color="auto" w:fill="auto"/>
          </w:tcPr>
          <w:p w:rsidR="00EF5C88" w:rsidRPr="00EF5C88" w:rsidRDefault="00EF5C88" w:rsidP="002F1C66">
            <w:pPr>
              <w:jc w:val="both"/>
            </w:pPr>
            <w:r w:rsidRPr="00EF5C88">
              <w:lastRenderedPageBreak/>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pStyle w:val="a7"/>
              <w:jc w:val="center"/>
              <w:rPr>
                <w:i/>
              </w:rPr>
            </w:pPr>
            <w:r w:rsidRPr="00EF5C88">
              <w:rPr>
                <w:i/>
              </w:rPr>
              <w:t>-</w:t>
            </w:r>
          </w:p>
        </w:tc>
        <w:tc>
          <w:tcPr>
            <w:tcW w:w="1832" w:type="dxa"/>
            <w:shd w:val="clear" w:color="auto" w:fill="auto"/>
          </w:tcPr>
          <w:p w:rsidR="00EF5C88" w:rsidRPr="00EF5C88" w:rsidRDefault="00EF5C88" w:rsidP="002F1C66">
            <w:pPr>
              <w:pStyle w:val="a7"/>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pPr>
          </w:p>
        </w:tc>
        <w:tc>
          <w:tcPr>
            <w:tcW w:w="2111" w:type="dxa"/>
            <w:shd w:val="clear" w:color="auto" w:fill="auto"/>
          </w:tcPr>
          <w:p w:rsidR="00EF5C88" w:rsidRPr="00EF5C88" w:rsidRDefault="00EF5C88" w:rsidP="002F1C66">
            <w:pPr>
              <w:pStyle w:val="a7"/>
              <w:jc w:val="center"/>
            </w:pPr>
            <w:r w:rsidRPr="00EF5C88">
              <w:t>Документ, подтверждающий членство заявителя в СНТ или ОНТ</w:t>
            </w:r>
          </w:p>
        </w:tc>
        <w:tc>
          <w:tcPr>
            <w:tcW w:w="1583" w:type="dxa"/>
            <w:shd w:val="clear" w:color="auto" w:fill="auto"/>
          </w:tcPr>
          <w:p w:rsidR="00EF5C88" w:rsidRPr="00EF5C88" w:rsidRDefault="00EF5C88" w:rsidP="002F1C66">
            <w:pPr>
              <w:jc w:val="center"/>
            </w:pPr>
            <w:r w:rsidRPr="00EF5C88">
              <w:t>Копия (один экземпляр), сверка копии с оригиналом и возврат заявителю подлинника, формирование в дело</w:t>
            </w:r>
          </w:p>
        </w:tc>
        <w:tc>
          <w:tcPr>
            <w:tcW w:w="2325" w:type="dxa"/>
            <w:vMerge w:val="restart"/>
            <w:shd w:val="clear" w:color="auto" w:fill="auto"/>
          </w:tcPr>
          <w:p w:rsidR="00EF5C88" w:rsidRPr="00EF5C88" w:rsidRDefault="00EF5C88" w:rsidP="002F1C66">
            <w:pPr>
              <w:jc w:val="center"/>
            </w:pPr>
            <w:r w:rsidRPr="00EF5C88">
              <w:t>Член СНТ или ОНТ</w:t>
            </w: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pStyle w:val="a7"/>
              <w:jc w:val="center"/>
              <w:rPr>
                <w:i/>
              </w:rPr>
            </w:pPr>
            <w:r w:rsidRPr="00EF5C88">
              <w:rPr>
                <w:i/>
              </w:rPr>
              <w:t>-</w:t>
            </w:r>
          </w:p>
        </w:tc>
        <w:tc>
          <w:tcPr>
            <w:tcW w:w="1832" w:type="dxa"/>
            <w:shd w:val="clear" w:color="auto" w:fill="auto"/>
          </w:tcPr>
          <w:p w:rsidR="00EF5C88" w:rsidRPr="00EF5C88" w:rsidRDefault="00EF5C88" w:rsidP="002F1C66">
            <w:pPr>
              <w:pStyle w:val="a7"/>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pPr>
          </w:p>
        </w:tc>
        <w:tc>
          <w:tcPr>
            <w:tcW w:w="2111" w:type="dxa"/>
            <w:shd w:val="clear" w:color="auto" w:fill="auto"/>
          </w:tcPr>
          <w:p w:rsidR="00EF5C88" w:rsidRPr="00EF5C88" w:rsidRDefault="00EF5C88" w:rsidP="002F1C66">
            <w:pPr>
              <w:pStyle w:val="a7"/>
              <w:jc w:val="center"/>
            </w:pPr>
            <w:r w:rsidRPr="00EF5C88">
              <w:t>Решение общего собрания членов СНТ или ОНТ о распределении садового или огородного земельного участка заявителю</w:t>
            </w:r>
          </w:p>
        </w:tc>
        <w:tc>
          <w:tcPr>
            <w:tcW w:w="1583" w:type="dxa"/>
            <w:shd w:val="clear" w:color="auto" w:fill="auto"/>
          </w:tcPr>
          <w:p w:rsidR="00EF5C88" w:rsidRPr="00EF5C88" w:rsidRDefault="00EF5C88" w:rsidP="002F1C66">
            <w:pPr>
              <w:jc w:val="center"/>
            </w:pPr>
            <w:r w:rsidRPr="00EF5C88">
              <w:t>Копия (один экземпляр), сверка копии с оригиналом и возврат заявителю подлинника, формирование в дело</w:t>
            </w:r>
          </w:p>
        </w:tc>
        <w:tc>
          <w:tcPr>
            <w:tcW w:w="2325" w:type="dxa"/>
            <w:vMerge/>
            <w:shd w:val="clear" w:color="auto" w:fill="auto"/>
          </w:tcPr>
          <w:p w:rsidR="00EF5C88" w:rsidRPr="00EF5C88" w:rsidRDefault="00EF5C88" w:rsidP="002F1C66">
            <w:pPr>
              <w:jc w:val="center"/>
            </w:pP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pStyle w:val="a7"/>
              <w:jc w:val="center"/>
              <w:rPr>
                <w:i/>
              </w:rPr>
            </w:pPr>
            <w:r w:rsidRPr="00EF5C88">
              <w:rPr>
                <w:i/>
              </w:rPr>
              <w:t>-</w:t>
            </w:r>
          </w:p>
        </w:tc>
        <w:tc>
          <w:tcPr>
            <w:tcW w:w="1832" w:type="dxa"/>
            <w:shd w:val="clear" w:color="auto" w:fill="auto"/>
          </w:tcPr>
          <w:p w:rsidR="00EF5C88" w:rsidRPr="00EF5C88" w:rsidRDefault="00EF5C88" w:rsidP="002F1C66">
            <w:pPr>
              <w:pStyle w:val="a7"/>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pPr>
          </w:p>
        </w:tc>
        <w:tc>
          <w:tcPr>
            <w:tcW w:w="2111" w:type="dxa"/>
            <w:shd w:val="clear" w:color="auto" w:fill="auto"/>
          </w:tcPr>
          <w:p w:rsidR="00EF5C88" w:rsidRPr="00EF5C88" w:rsidRDefault="00EF5C88" w:rsidP="002F1C66">
            <w:pPr>
              <w:pStyle w:val="a7"/>
              <w:jc w:val="center"/>
            </w:pPr>
            <w:r w:rsidRPr="00EF5C88">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583" w:type="dxa"/>
            <w:shd w:val="clear" w:color="auto" w:fill="auto"/>
          </w:tcPr>
          <w:p w:rsidR="00EF5C88" w:rsidRPr="00EF5C88" w:rsidRDefault="00EF5C88" w:rsidP="002F1C66">
            <w:pPr>
              <w:jc w:val="center"/>
            </w:pPr>
            <w:r w:rsidRPr="00EF5C88">
              <w:t>Копия (один экземпляр), сверка копии с оригиналом и возврат заявителю подлинника, формирование в дело</w:t>
            </w:r>
          </w:p>
        </w:tc>
        <w:tc>
          <w:tcPr>
            <w:tcW w:w="2325" w:type="dxa"/>
            <w:shd w:val="clear" w:color="auto" w:fill="auto"/>
          </w:tcPr>
          <w:p w:rsidR="00EF5C88" w:rsidRPr="00EF5C88" w:rsidRDefault="00EF5C88" w:rsidP="002F1C66">
            <w:pPr>
              <w:jc w:val="center"/>
            </w:pPr>
            <w:r w:rsidRPr="00EF5C88">
              <w:t>1.Юридическое лицо, использующее земельный участок на праве постоянного (бессрочного) пользования.</w:t>
            </w:r>
          </w:p>
          <w:p w:rsidR="00EF5C88" w:rsidRPr="00EF5C88" w:rsidRDefault="00EF5C88" w:rsidP="002F1C66">
            <w:pPr>
              <w:jc w:val="center"/>
            </w:pPr>
            <w:r w:rsidRPr="00EF5C88">
              <w:t>2.Арендатор земельного участка, имеющий право на заключение нового договора аренды земельного участка</w:t>
            </w:r>
          </w:p>
        </w:tc>
        <w:tc>
          <w:tcPr>
            <w:tcW w:w="3222" w:type="dxa"/>
            <w:shd w:val="clear" w:color="auto" w:fill="auto"/>
          </w:tcPr>
          <w:p w:rsidR="00EF5C88" w:rsidRPr="00EF5C88" w:rsidRDefault="00EF5C88" w:rsidP="002F1C66">
            <w:pPr>
              <w:jc w:val="both"/>
            </w:pPr>
            <w:r w:rsidRPr="00EF5C88">
              <w:t>1.Не должны содержать подчисток, приписок, зачёркнутых слов и других исправлений.</w:t>
            </w:r>
          </w:p>
          <w:p w:rsidR="00EF5C88" w:rsidRPr="00EF5C88" w:rsidRDefault="00EF5C88" w:rsidP="002F1C66">
            <w:pPr>
              <w:jc w:val="both"/>
            </w:pPr>
            <w:r w:rsidRPr="00EF5C88">
              <w:t>2.Не должны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pStyle w:val="a7"/>
              <w:jc w:val="center"/>
              <w:rPr>
                <w:i/>
              </w:rPr>
            </w:pPr>
            <w:r w:rsidRPr="00EF5C88">
              <w:rPr>
                <w:i/>
              </w:rPr>
              <w:t>-</w:t>
            </w:r>
          </w:p>
        </w:tc>
        <w:tc>
          <w:tcPr>
            <w:tcW w:w="1832" w:type="dxa"/>
            <w:shd w:val="clear" w:color="auto" w:fill="auto"/>
          </w:tcPr>
          <w:p w:rsidR="00EF5C88" w:rsidRPr="00EF5C88" w:rsidRDefault="00EF5C88" w:rsidP="002F1C66">
            <w:pPr>
              <w:pStyle w:val="a7"/>
              <w:jc w:val="center"/>
              <w:rPr>
                <w:i/>
              </w:rPr>
            </w:pPr>
            <w:r w:rsidRPr="00EF5C88">
              <w:rPr>
                <w:i/>
              </w:rPr>
              <w:t>-</w:t>
            </w:r>
          </w:p>
        </w:tc>
      </w:tr>
      <w:tr w:rsidR="00EF5C88" w:rsidRPr="00EF5C88" w:rsidTr="002F1C66">
        <w:trPr>
          <w:trHeight w:val="195"/>
        </w:trPr>
        <w:tc>
          <w:tcPr>
            <w:tcW w:w="504" w:type="dxa"/>
            <w:vMerge w:val="restart"/>
            <w:shd w:val="clear" w:color="auto" w:fill="auto"/>
          </w:tcPr>
          <w:p w:rsidR="00EF5C88" w:rsidRPr="00EF5C88" w:rsidRDefault="00EF5C88" w:rsidP="001158F8">
            <w:pPr>
              <w:pStyle w:val="a7"/>
            </w:pPr>
            <w:r w:rsidRPr="00EF5C88">
              <w:t>4.5</w:t>
            </w:r>
          </w:p>
        </w:tc>
        <w:tc>
          <w:tcPr>
            <w:tcW w:w="1867" w:type="dxa"/>
            <w:vMerge w:val="restart"/>
            <w:shd w:val="clear" w:color="auto" w:fill="auto"/>
          </w:tcPr>
          <w:p w:rsidR="00EF5C88" w:rsidRPr="00EF5C88" w:rsidRDefault="00EF5C88" w:rsidP="002F1C66">
            <w:pPr>
              <w:pStyle w:val="a7"/>
              <w:jc w:val="center"/>
              <w:rPr>
                <w:szCs w:val="28"/>
              </w:rPr>
            </w:pPr>
            <w:r w:rsidRPr="00EF5C88">
              <w:rPr>
                <w:szCs w:val="28"/>
              </w:rPr>
              <w:t>в</w:t>
            </w:r>
            <w:r w:rsidRPr="00EF5C88">
              <w:t xml:space="preserve"> аренду с множественностью лиц на стороне </w:t>
            </w:r>
            <w:r w:rsidRPr="00EF5C88">
              <w:lastRenderedPageBreak/>
              <w:t>арендатора</w:t>
            </w:r>
          </w:p>
        </w:tc>
        <w:tc>
          <w:tcPr>
            <w:tcW w:w="2111" w:type="dxa"/>
            <w:shd w:val="clear" w:color="auto" w:fill="auto"/>
          </w:tcPr>
          <w:p w:rsidR="00EF5C88" w:rsidRPr="00EF5C88" w:rsidRDefault="00EF5C88" w:rsidP="002F1C66">
            <w:pPr>
              <w:jc w:val="center"/>
              <w:rPr>
                <w:szCs w:val="28"/>
              </w:rPr>
            </w:pPr>
            <w:r w:rsidRPr="00EF5C88">
              <w:lastRenderedPageBreak/>
              <w:t xml:space="preserve">Документ о предоставлении исходного </w:t>
            </w:r>
            <w:r w:rsidRPr="00EF5C88">
              <w:lastRenderedPageBreak/>
              <w:t>земельного участка СНТ или ОНТ, за исключением случаев, если право на исходный земельный участок зарегистрировано в ЕГРН</w:t>
            </w:r>
          </w:p>
        </w:tc>
        <w:tc>
          <w:tcPr>
            <w:tcW w:w="1583" w:type="dxa"/>
            <w:shd w:val="clear" w:color="auto" w:fill="auto"/>
          </w:tcPr>
          <w:p w:rsidR="00EF5C88" w:rsidRPr="00EF5C88" w:rsidRDefault="00EF5C88" w:rsidP="002F1C66">
            <w:pPr>
              <w:jc w:val="center"/>
            </w:pPr>
            <w:r w:rsidRPr="00EF5C88">
              <w:lastRenderedPageBreak/>
              <w:t xml:space="preserve">Копия (один экземпляр), сверка копии с </w:t>
            </w:r>
            <w:r w:rsidRPr="00EF5C88">
              <w:lastRenderedPageBreak/>
              <w:t>оригиналом и возврат заявителю подлинника, формирование в дело</w:t>
            </w:r>
          </w:p>
        </w:tc>
        <w:tc>
          <w:tcPr>
            <w:tcW w:w="2325" w:type="dxa"/>
            <w:vMerge w:val="restart"/>
            <w:shd w:val="clear" w:color="auto" w:fill="auto"/>
          </w:tcPr>
          <w:p w:rsidR="00EF5C88" w:rsidRPr="00EF5C88" w:rsidRDefault="00EF5C88" w:rsidP="002F1C66">
            <w:pPr>
              <w:jc w:val="center"/>
            </w:pPr>
            <w:r w:rsidRPr="00EF5C88">
              <w:lastRenderedPageBreak/>
              <w:t xml:space="preserve">Лицо, уполномоченное на подачу заявления решением общего </w:t>
            </w:r>
            <w:r w:rsidRPr="00EF5C88">
              <w:lastRenderedPageBreak/>
              <w:t>собрания членов СНТ или ОНТ</w:t>
            </w:r>
          </w:p>
        </w:tc>
        <w:tc>
          <w:tcPr>
            <w:tcW w:w="3222" w:type="dxa"/>
            <w:shd w:val="clear" w:color="auto" w:fill="auto"/>
          </w:tcPr>
          <w:p w:rsidR="00EF5C88" w:rsidRPr="00EF5C88" w:rsidRDefault="00EF5C88" w:rsidP="002F1C66">
            <w:pPr>
              <w:jc w:val="both"/>
            </w:pPr>
            <w:r w:rsidRPr="00EF5C88">
              <w:lastRenderedPageBreak/>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lastRenderedPageBreak/>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lastRenderedPageBreak/>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1583" w:type="dxa"/>
            <w:shd w:val="clear" w:color="auto" w:fill="auto"/>
          </w:tcPr>
          <w:p w:rsidR="00EF5C88" w:rsidRPr="00EF5C88" w:rsidRDefault="00EF5C88" w:rsidP="002F1C66">
            <w:pPr>
              <w:jc w:val="center"/>
            </w:pPr>
            <w:r w:rsidRPr="00EF5C88">
              <w:t>Копия (один экземпляр), сверка копии с оригиналом и возврат заявителю подлинника, формирование в дело</w:t>
            </w:r>
          </w:p>
        </w:tc>
        <w:tc>
          <w:tcPr>
            <w:tcW w:w="2325" w:type="dxa"/>
            <w:vMerge/>
            <w:shd w:val="clear" w:color="auto" w:fill="auto"/>
          </w:tcPr>
          <w:p w:rsidR="00EF5C88" w:rsidRPr="00EF5C88" w:rsidRDefault="00EF5C88" w:rsidP="002F1C66">
            <w:pPr>
              <w:jc w:val="center"/>
            </w:pP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310"/>
        </w:trPr>
        <w:tc>
          <w:tcPr>
            <w:tcW w:w="504" w:type="dxa"/>
            <w:vMerge/>
          </w:tcPr>
          <w:p w:rsidR="00EF5C88" w:rsidRPr="00EF5C88" w:rsidRDefault="00EF5C88" w:rsidP="002F1C66">
            <w:pPr>
              <w:jc w:val="center"/>
            </w:pPr>
          </w:p>
        </w:tc>
        <w:tc>
          <w:tcPr>
            <w:tcW w:w="1867" w:type="dxa"/>
            <w:vMerge/>
          </w:tcPr>
          <w:p w:rsidR="00EF5C88" w:rsidRPr="00EF5C88" w:rsidRDefault="00EF5C88" w:rsidP="002F1C66">
            <w:pPr>
              <w:jc w:val="center"/>
            </w:pPr>
          </w:p>
        </w:tc>
        <w:tc>
          <w:tcPr>
            <w:tcW w:w="2111" w:type="dxa"/>
          </w:tcPr>
          <w:p w:rsidR="00EF5C88" w:rsidRPr="00EF5C88" w:rsidRDefault="00EF5C88" w:rsidP="002F1C66">
            <w:pPr>
              <w:jc w:val="center"/>
            </w:pPr>
            <w:r w:rsidRPr="00EF5C88">
              <w:t>Временное удостоверение личности гражданина РФ</w:t>
            </w:r>
          </w:p>
        </w:tc>
        <w:tc>
          <w:tcPr>
            <w:tcW w:w="1583" w:type="dxa"/>
          </w:tcPr>
          <w:p w:rsidR="00EF5C88" w:rsidRPr="00EF5C88" w:rsidRDefault="00EF5C88" w:rsidP="002F1C66">
            <w:pPr>
              <w:jc w:val="center"/>
            </w:pPr>
          </w:p>
        </w:tc>
        <w:tc>
          <w:tcPr>
            <w:tcW w:w="2325" w:type="dxa"/>
            <w:vMerge/>
          </w:tcPr>
          <w:p w:rsidR="00EF5C88" w:rsidRPr="00EF5C88" w:rsidRDefault="00EF5C88" w:rsidP="002F1C66">
            <w:pPr>
              <w:jc w:val="center"/>
            </w:pPr>
          </w:p>
        </w:tc>
        <w:tc>
          <w:tcPr>
            <w:tcW w:w="3222" w:type="dxa"/>
          </w:tcPr>
          <w:p w:rsidR="00EF5C88" w:rsidRPr="00EF5C88" w:rsidRDefault="00EF5C88" w:rsidP="002F1C66">
            <w:pPr>
              <w:jc w:val="both"/>
            </w:pPr>
          </w:p>
        </w:tc>
        <w:tc>
          <w:tcPr>
            <w:tcW w:w="1832" w:type="dxa"/>
          </w:tcPr>
          <w:p w:rsidR="00EF5C88" w:rsidRPr="00EF5C88" w:rsidRDefault="00EF5C88" w:rsidP="002F1C66">
            <w:pPr>
              <w:jc w:val="center"/>
            </w:pPr>
          </w:p>
        </w:tc>
        <w:tc>
          <w:tcPr>
            <w:tcW w:w="1832" w:type="dxa"/>
          </w:tcPr>
          <w:p w:rsidR="00EF5C88" w:rsidRPr="00EF5C88" w:rsidRDefault="00EF5C88" w:rsidP="002F1C66">
            <w:pPr>
              <w:jc w:val="center"/>
            </w:pPr>
          </w:p>
        </w:tc>
      </w:tr>
      <w:tr w:rsidR="00EF5C88" w:rsidRPr="00EF5C88" w:rsidTr="002F1C66">
        <w:trPr>
          <w:trHeight w:val="4247"/>
        </w:trPr>
        <w:tc>
          <w:tcPr>
            <w:tcW w:w="504" w:type="dxa"/>
            <w:vMerge/>
            <w:tcBorders>
              <w:bottom w:val="single" w:sz="4" w:space="0" w:color="auto"/>
            </w:tcBorders>
          </w:tcPr>
          <w:p w:rsidR="00EF5C88" w:rsidRPr="00EF5C88" w:rsidRDefault="00EF5C88" w:rsidP="002F1C66">
            <w:pPr>
              <w:jc w:val="center"/>
            </w:pPr>
          </w:p>
        </w:tc>
        <w:tc>
          <w:tcPr>
            <w:tcW w:w="1867" w:type="dxa"/>
            <w:vMerge/>
            <w:tcBorders>
              <w:bottom w:val="single" w:sz="4" w:space="0" w:color="auto"/>
            </w:tcBorders>
          </w:tcPr>
          <w:p w:rsidR="00EF5C88" w:rsidRPr="00EF5C88" w:rsidRDefault="00EF5C88" w:rsidP="002F1C66">
            <w:pPr>
              <w:jc w:val="center"/>
            </w:pPr>
          </w:p>
        </w:tc>
        <w:tc>
          <w:tcPr>
            <w:tcW w:w="2111" w:type="dxa"/>
            <w:tcBorders>
              <w:bottom w:val="single" w:sz="4" w:space="0" w:color="auto"/>
            </w:tcBorders>
          </w:tcPr>
          <w:p w:rsidR="00EF5C88" w:rsidRPr="00EF5C88" w:rsidRDefault="00EF5C88" w:rsidP="002F1C66">
            <w:pPr>
              <w:jc w:val="center"/>
            </w:pPr>
            <w:r w:rsidRPr="00EF5C88">
              <w:rPr>
                <w:shd w:val="clear" w:color="auto" w:fill="FFFFFF"/>
              </w:rPr>
              <w:t>Решение (приказ) о назначении лица или об избрании физического лица на должность</w:t>
            </w:r>
          </w:p>
        </w:tc>
        <w:tc>
          <w:tcPr>
            <w:tcW w:w="1583" w:type="dxa"/>
            <w:tcBorders>
              <w:bottom w:val="single" w:sz="4" w:space="0" w:color="auto"/>
            </w:tcBorders>
          </w:tcPr>
          <w:p w:rsidR="00EF5C88" w:rsidRPr="00EF5C88" w:rsidRDefault="00EF5C88" w:rsidP="002F1C66">
            <w:pPr>
              <w:jc w:val="center"/>
            </w:pPr>
            <w:r w:rsidRPr="00EF5C88">
              <w:t>Копия (один экземпляр), сверка копии с оригиналом и возврат заявителю подлинника, формирование в дело</w:t>
            </w:r>
          </w:p>
        </w:tc>
        <w:tc>
          <w:tcPr>
            <w:tcW w:w="2325" w:type="dxa"/>
            <w:tcBorders>
              <w:bottom w:val="single" w:sz="4" w:space="0" w:color="auto"/>
            </w:tcBorders>
          </w:tcPr>
          <w:p w:rsidR="00EF5C88" w:rsidRPr="00EF5C88" w:rsidRDefault="00EF5C88" w:rsidP="002F1C66">
            <w:pPr>
              <w:jc w:val="center"/>
            </w:pPr>
            <w:r w:rsidRPr="00EF5C88">
              <w:t>В случае обращения представителя заявителя (юридического лица)</w:t>
            </w:r>
          </w:p>
        </w:tc>
        <w:tc>
          <w:tcPr>
            <w:tcW w:w="3222" w:type="dxa"/>
            <w:tcBorders>
              <w:bottom w:val="single" w:sz="4" w:space="0" w:color="auto"/>
            </w:tcBorders>
          </w:tcPr>
          <w:p w:rsidR="00EF5C88" w:rsidRPr="00EF5C88" w:rsidRDefault="00EF5C88" w:rsidP="002F1C66">
            <w:r w:rsidRPr="00EF5C88">
              <w:t>1.Должно содержать подписи должностного лица, подготовившего документ, дату составления, печать организации (при наличии), выдавшей документ.</w:t>
            </w:r>
          </w:p>
          <w:p w:rsidR="00EF5C88" w:rsidRPr="00EF5C88" w:rsidRDefault="00EF5C88" w:rsidP="002F1C66">
            <w:r w:rsidRPr="00EF5C88">
              <w:t>2.Должно содержать информацию о праве физического лица действовать от имени заявителя без доверенности (</w:t>
            </w:r>
            <w:proofErr w:type="spellStart"/>
            <w:r w:rsidRPr="00EF5C88">
              <w:t>юр</w:t>
            </w:r>
            <w:proofErr w:type="gramStart"/>
            <w:r w:rsidRPr="00EF5C88">
              <w:t>.л</w:t>
            </w:r>
            <w:proofErr w:type="gramEnd"/>
            <w:r w:rsidRPr="00EF5C88">
              <w:t>ица</w:t>
            </w:r>
            <w:proofErr w:type="spellEnd"/>
            <w:r w:rsidRPr="00EF5C88">
              <w:t>).</w:t>
            </w:r>
          </w:p>
          <w:p w:rsidR="00EF5C88" w:rsidRPr="00EF5C88" w:rsidRDefault="00EF5C88" w:rsidP="002F1C66">
            <w:r w:rsidRPr="00EF5C88">
              <w:t>3.Должно быть действительным на срок обращения за предоставлением услуги.</w:t>
            </w:r>
          </w:p>
          <w:p w:rsidR="00EF5C88" w:rsidRPr="00EF5C88" w:rsidRDefault="00EF5C88" w:rsidP="002F1C66">
            <w:r w:rsidRPr="00EF5C88">
              <w:t>4.Не должно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5.Не должно иметь повреждений, наличие которых не позволяет однозначно истолковать их содержание.</w:t>
            </w:r>
          </w:p>
        </w:tc>
        <w:tc>
          <w:tcPr>
            <w:tcW w:w="1832" w:type="dxa"/>
            <w:tcBorders>
              <w:bottom w:val="single" w:sz="4" w:space="0" w:color="auto"/>
            </w:tcBorders>
          </w:tcPr>
          <w:p w:rsidR="00EF5C88" w:rsidRPr="00EF5C88" w:rsidRDefault="00EF5C88" w:rsidP="002F1C66">
            <w:pPr>
              <w:jc w:val="center"/>
            </w:pPr>
            <w:r w:rsidRPr="00EF5C88">
              <w:t>-</w:t>
            </w:r>
          </w:p>
        </w:tc>
        <w:tc>
          <w:tcPr>
            <w:tcW w:w="1832" w:type="dxa"/>
            <w:tcBorders>
              <w:bottom w:val="single" w:sz="4" w:space="0" w:color="auto"/>
            </w:tcBorders>
          </w:tcPr>
          <w:p w:rsidR="00EF5C88" w:rsidRPr="00EF5C88" w:rsidRDefault="00EF5C88" w:rsidP="002F1C66">
            <w:pPr>
              <w:jc w:val="center"/>
            </w:pPr>
          </w:p>
        </w:tc>
      </w:tr>
      <w:tr w:rsidR="00EF5C88" w:rsidRPr="00EF5C88" w:rsidTr="002F1C66">
        <w:trPr>
          <w:trHeight w:val="195"/>
        </w:trPr>
        <w:tc>
          <w:tcPr>
            <w:tcW w:w="504" w:type="dxa"/>
          </w:tcPr>
          <w:p w:rsidR="00EF5C88" w:rsidRPr="00EF5C88" w:rsidRDefault="00EF5C88" w:rsidP="001158F8">
            <w:pPr>
              <w:jc w:val="center"/>
            </w:pPr>
            <w:r w:rsidRPr="00EF5C88">
              <w:t>4.6</w:t>
            </w:r>
          </w:p>
        </w:tc>
        <w:tc>
          <w:tcPr>
            <w:tcW w:w="1867" w:type="dxa"/>
          </w:tcPr>
          <w:p w:rsidR="00EF5C88" w:rsidRPr="00EF5C88" w:rsidRDefault="00EF5C88" w:rsidP="002F1C66">
            <w:pPr>
              <w:pStyle w:val="a7"/>
              <w:jc w:val="center"/>
              <w:rPr>
                <w:szCs w:val="28"/>
              </w:rPr>
            </w:pPr>
            <w:r w:rsidRPr="00EF5C88">
              <w:rPr>
                <w:szCs w:val="28"/>
              </w:rPr>
              <w:t>в</w:t>
            </w:r>
            <w:r w:rsidRPr="00EF5C88">
              <w:t xml:space="preserve"> постоянное (бессрочное) пользование</w:t>
            </w:r>
          </w:p>
        </w:tc>
        <w:tc>
          <w:tcPr>
            <w:tcW w:w="2111" w:type="dxa"/>
          </w:tcPr>
          <w:p w:rsidR="00EF5C88" w:rsidRPr="00EF5C88" w:rsidRDefault="00EF5C88" w:rsidP="002F1C66">
            <w:pPr>
              <w:jc w:val="center"/>
            </w:pPr>
            <w:r w:rsidRPr="00EF5C88">
              <w:rPr>
                <w:szCs w:val="28"/>
              </w:rPr>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1583" w:type="dxa"/>
          </w:tcPr>
          <w:p w:rsidR="00EF5C88" w:rsidRPr="00EF5C88" w:rsidRDefault="00EF5C88" w:rsidP="002F1C66">
            <w:pPr>
              <w:jc w:val="center"/>
            </w:pPr>
            <w:r w:rsidRPr="00EF5C88">
              <w:t>Копия (один экземпляр), сверка копии с оригиналом и возврат заявителю подлинника, формирование в дело</w:t>
            </w:r>
          </w:p>
        </w:tc>
        <w:tc>
          <w:tcPr>
            <w:tcW w:w="2325" w:type="dxa"/>
          </w:tcPr>
          <w:p w:rsidR="00EF5C88" w:rsidRPr="00EF5C88" w:rsidRDefault="00EF5C88" w:rsidP="002F1C66">
            <w:pPr>
              <w:jc w:val="center"/>
            </w:pPr>
            <w:r w:rsidRPr="00EF5C88">
              <w:t>Нет</w:t>
            </w:r>
          </w:p>
        </w:tc>
        <w:tc>
          <w:tcPr>
            <w:tcW w:w="3222" w:type="dxa"/>
          </w:tcPr>
          <w:p w:rsidR="00EF5C88" w:rsidRPr="00EF5C88" w:rsidRDefault="00EF5C88" w:rsidP="002F1C66">
            <w:pPr>
              <w:jc w:val="both"/>
            </w:pPr>
            <w:r w:rsidRPr="00EF5C88">
              <w:t>1.Не должна содержать подчисток, приписок, зачёркнутых слов и других исправлений.</w:t>
            </w:r>
          </w:p>
          <w:p w:rsidR="00EF5C88" w:rsidRPr="00EF5C88" w:rsidRDefault="00EF5C88" w:rsidP="002F1C66">
            <w:pPr>
              <w:jc w:val="both"/>
            </w:pPr>
            <w:r w:rsidRPr="00EF5C88">
              <w:t>2.Не должна иметь повреждений, наличие которых не позволяет однозначно истолковать их содержание.</w:t>
            </w:r>
          </w:p>
        </w:tc>
        <w:tc>
          <w:tcPr>
            <w:tcW w:w="1832" w:type="dxa"/>
          </w:tcPr>
          <w:p w:rsidR="00EF5C88" w:rsidRPr="00EF5C88" w:rsidRDefault="00EF5C88" w:rsidP="002F1C66">
            <w:pPr>
              <w:jc w:val="center"/>
            </w:pPr>
            <w:r w:rsidRPr="00EF5C88">
              <w:t>-</w:t>
            </w:r>
          </w:p>
        </w:tc>
        <w:tc>
          <w:tcPr>
            <w:tcW w:w="1832" w:type="dxa"/>
          </w:tcPr>
          <w:p w:rsidR="00EF5C88" w:rsidRPr="00EF5C88" w:rsidRDefault="00EF5C88" w:rsidP="002F1C66">
            <w:pPr>
              <w:jc w:val="center"/>
            </w:pPr>
            <w:r w:rsidRPr="00EF5C88">
              <w:t>-</w:t>
            </w:r>
          </w:p>
        </w:tc>
      </w:tr>
      <w:tr w:rsidR="00EF5C88" w:rsidRPr="00EF5C88" w:rsidTr="002F1C66">
        <w:trPr>
          <w:trHeight w:val="195"/>
        </w:trPr>
        <w:tc>
          <w:tcPr>
            <w:tcW w:w="504" w:type="dxa"/>
            <w:vMerge w:val="restart"/>
            <w:shd w:val="clear" w:color="auto" w:fill="auto"/>
          </w:tcPr>
          <w:p w:rsidR="00EF5C88" w:rsidRPr="00EF5C88" w:rsidRDefault="00EF5C88" w:rsidP="001158F8">
            <w:pPr>
              <w:pStyle w:val="a7"/>
            </w:pPr>
            <w:r w:rsidRPr="00EF5C88">
              <w:t>4.7</w:t>
            </w:r>
          </w:p>
        </w:tc>
        <w:tc>
          <w:tcPr>
            <w:tcW w:w="1867" w:type="dxa"/>
            <w:vMerge w:val="restart"/>
            <w:shd w:val="clear" w:color="auto" w:fill="auto"/>
          </w:tcPr>
          <w:p w:rsidR="00EF5C88" w:rsidRPr="00EF5C88" w:rsidRDefault="00EF5C88" w:rsidP="002F1C66">
            <w:pPr>
              <w:pStyle w:val="a7"/>
              <w:jc w:val="center"/>
              <w:rPr>
                <w:szCs w:val="28"/>
              </w:rPr>
            </w:pPr>
            <w:r w:rsidRPr="00EF5C88">
              <w:rPr>
                <w:szCs w:val="28"/>
              </w:rPr>
              <w:t>в</w:t>
            </w:r>
            <w:r w:rsidRPr="00EF5C88">
              <w:t xml:space="preserve"> безвозмездное пользование</w:t>
            </w:r>
          </w:p>
        </w:tc>
        <w:tc>
          <w:tcPr>
            <w:tcW w:w="2111" w:type="dxa"/>
            <w:shd w:val="clear" w:color="auto" w:fill="auto"/>
          </w:tcPr>
          <w:p w:rsidR="00EF5C88" w:rsidRPr="00EF5C88" w:rsidRDefault="00EF5C88" w:rsidP="002F1C66">
            <w:pPr>
              <w:jc w:val="center"/>
              <w:rPr>
                <w:szCs w:val="28"/>
              </w:rPr>
            </w:pPr>
            <w:r w:rsidRPr="00EF5C88">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1583" w:type="dxa"/>
            <w:shd w:val="clear" w:color="auto" w:fill="auto"/>
          </w:tcPr>
          <w:p w:rsidR="00EF5C88" w:rsidRPr="00EF5C88" w:rsidRDefault="00EF5C88" w:rsidP="002F1C66">
            <w:pPr>
              <w:jc w:val="center"/>
            </w:pPr>
            <w:r w:rsidRPr="00EF5C88">
              <w:t>Копия (один экземпляр), сверка копии с оригиналом и возврат заявителю подлинника, формирование в дело</w:t>
            </w:r>
          </w:p>
        </w:tc>
        <w:tc>
          <w:tcPr>
            <w:tcW w:w="2325" w:type="dxa"/>
            <w:shd w:val="clear" w:color="auto" w:fill="auto"/>
          </w:tcPr>
          <w:p w:rsidR="00EF5C88" w:rsidRPr="00EF5C88" w:rsidRDefault="00EF5C88" w:rsidP="002F1C66">
            <w:pPr>
              <w:jc w:val="center"/>
            </w:pPr>
            <w:r w:rsidRPr="00EF5C88">
              <w:t>Религиозная организация.</w:t>
            </w: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highlight w:val="yellow"/>
              </w:rPr>
            </w:pPr>
            <w:r w:rsidRPr="00EF5C88">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 xml:space="preserve">Документы, подтверждающие </w:t>
            </w:r>
            <w:r w:rsidRPr="00EF5C88">
              <w:lastRenderedPageBreak/>
              <w:t>право заявителя на предоставление земельного участка в соответствии с целями использования земельного участка</w:t>
            </w:r>
          </w:p>
        </w:tc>
        <w:tc>
          <w:tcPr>
            <w:tcW w:w="1583" w:type="dxa"/>
            <w:shd w:val="clear" w:color="auto" w:fill="auto"/>
          </w:tcPr>
          <w:p w:rsidR="00EF5C88" w:rsidRPr="00EF5C88" w:rsidRDefault="00EF5C88">
            <w:r w:rsidRPr="00EF5C88">
              <w:lastRenderedPageBreak/>
              <w:t xml:space="preserve">Копия (один экземпляр), </w:t>
            </w:r>
            <w:r w:rsidRPr="00EF5C88">
              <w:lastRenderedPageBreak/>
              <w:t>сверка копии с оригиналом и возврат заявителю подлинника, формирование в дело</w:t>
            </w:r>
          </w:p>
        </w:tc>
        <w:tc>
          <w:tcPr>
            <w:tcW w:w="2325" w:type="dxa"/>
            <w:shd w:val="clear" w:color="auto" w:fill="auto"/>
          </w:tcPr>
          <w:p w:rsidR="00EF5C88" w:rsidRPr="00EF5C88" w:rsidRDefault="00EF5C88" w:rsidP="002F1C66">
            <w:pPr>
              <w:jc w:val="center"/>
            </w:pPr>
            <w:r w:rsidRPr="00EF5C88">
              <w:lastRenderedPageBreak/>
              <w:t xml:space="preserve">1.Государственное или муниципальное </w:t>
            </w:r>
            <w:r w:rsidRPr="00EF5C88">
              <w:lastRenderedPageBreak/>
              <w:t>учреждение (бюджетное, казённое, автономное).</w:t>
            </w:r>
          </w:p>
          <w:p w:rsidR="00EF5C88" w:rsidRPr="00EF5C88" w:rsidRDefault="00EF5C88" w:rsidP="002F1C66">
            <w:pPr>
              <w:jc w:val="center"/>
            </w:pPr>
            <w:r w:rsidRPr="00EF5C88">
              <w:t>2.Казённое предприятие.</w:t>
            </w:r>
          </w:p>
          <w:p w:rsidR="00EF5C88" w:rsidRPr="00EF5C88" w:rsidRDefault="00EF5C88" w:rsidP="002F1C66">
            <w:pPr>
              <w:jc w:val="center"/>
            </w:pPr>
            <w:r w:rsidRPr="00EF5C88">
              <w:t>3.Центр исторического наследия президентов Российской Федерации, прекративших исполнение своих полномочий</w:t>
            </w:r>
          </w:p>
        </w:tc>
        <w:tc>
          <w:tcPr>
            <w:tcW w:w="3222" w:type="dxa"/>
            <w:shd w:val="clear" w:color="auto" w:fill="auto"/>
          </w:tcPr>
          <w:p w:rsidR="00EF5C88" w:rsidRPr="00EF5C88" w:rsidRDefault="00EF5C88" w:rsidP="002F1C66">
            <w:pPr>
              <w:jc w:val="both"/>
            </w:pPr>
            <w:r w:rsidRPr="00EF5C88">
              <w:lastRenderedPageBreak/>
              <w:t xml:space="preserve">1.Должен быть действительным на срок обращения за </w:t>
            </w:r>
            <w:r w:rsidRPr="00EF5C88">
              <w:lastRenderedPageBreak/>
              <w:t xml:space="preserve">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lastRenderedPageBreak/>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Приказ о приёме на работу, выписка из трудовой книжки или трудовой договор (контракт)</w:t>
            </w:r>
          </w:p>
        </w:tc>
        <w:tc>
          <w:tcPr>
            <w:tcW w:w="1583" w:type="dxa"/>
            <w:shd w:val="clear" w:color="auto" w:fill="auto"/>
          </w:tcPr>
          <w:p w:rsidR="00EF5C88" w:rsidRPr="00EF5C88" w:rsidRDefault="00EF5C88">
            <w:r w:rsidRPr="00EF5C88">
              <w:t>Копия (один экземпляр), сверка копии с оригиналом и возврат заявителю подлинника, формирование в дело</w:t>
            </w:r>
          </w:p>
        </w:tc>
        <w:tc>
          <w:tcPr>
            <w:tcW w:w="2325" w:type="dxa"/>
            <w:shd w:val="clear" w:color="auto" w:fill="auto"/>
          </w:tcPr>
          <w:p w:rsidR="00EF5C88" w:rsidRPr="00EF5C88" w:rsidRDefault="00EF5C88" w:rsidP="002F1C66">
            <w:pPr>
              <w:jc w:val="center"/>
            </w:pPr>
            <w:r w:rsidRPr="00EF5C88">
              <w:t xml:space="preserve">1.Работник организации, </w:t>
            </w:r>
            <w:proofErr w:type="gramStart"/>
            <w:r w:rsidRPr="00EF5C88">
              <w:t>которой</w:t>
            </w:r>
            <w:proofErr w:type="gramEnd"/>
            <w:r w:rsidRPr="00EF5C88">
              <w:t xml:space="preserve"> земельный участок предоставлен на праве постоянного (бессрочного) пользования.</w:t>
            </w:r>
          </w:p>
          <w:p w:rsidR="00EF5C88" w:rsidRPr="00EF5C88" w:rsidRDefault="00EF5C88" w:rsidP="002F1C66">
            <w:pPr>
              <w:jc w:val="center"/>
            </w:pPr>
            <w:r w:rsidRPr="00EF5C88">
              <w:t>2.Гражданин,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Договор безвозмездного пользования зданием, сооружением, если право на такое здание, сооружение не зарегистрировано в ЕГРН</w:t>
            </w:r>
          </w:p>
        </w:tc>
        <w:tc>
          <w:tcPr>
            <w:tcW w:w="1583" w:type="dxa"/>
            <w:shd w:val="clear" w:color="auto" w:fill="auto"/>
          </w:tcPr>
          <w:p w:rsidR="00EF5C88" w:rsidRPr="00EF5C88" w:rsidRDefault="00EF5C88">
            <w:r w:rsidRPr="00EF5C88">
              <w:t>Копия (один экземпляр), сверка копии с оригиналом и возврат заявителю подлинника, формирование в дело</w:t>
            </w:r>
          </w:p>
        </w:tc>
        <w:tc>
          <w:tcPr>
            <w:tcW w:w="2325" w:type="dxa"/>
            <w:vMerge w:val="restart"/>
            <w:shd w:val="clear" w:color="auto" w:fill="auto"/>
          </w:tcPr>
          <w:p w:rsidR="00EF5C88" w:rsidRPr="00EF5C88" w:rsidRDefault="00EF5C88" w:rsidP="002F1C66">
            <w:pPr>
              <w:jc w:val="center"/>
            </w:pPr>
            <w:r w:rsidRPr="00EF5C88">
              <w:t>Религиозная организация, которой на праве безвозмездного пользования предоставлены здания, сооружения</w:t>
            </w: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 xml:space="preserve">Документы, удостоверяющие (устанавливающие) права заявителя на испрашиваемый </w:t>
            </w:r>
            <w:r w:rsidRPr="00EF5C88">
              <w:lastRenderedPageBreak/>
              <w:t>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583" w:type="dxa"/>
            <w:shd w:val="clear" w:color="auto" w:fill="auto"/>
          </w:tcPr>
          <w:p w:rsidR="00EF5C88" w:rsidRPr="00EF5C88" w:rsidRDefault="00EF5C88">
            <w:r w:rsidRPr="00EF5C88">
              <w:lastRenderedPageBreak/>
              <w:t xml:space="preserve">Копия (один экземпляр), сверка копии с оригиналом и возврат </w:t>
            </w:r>
            <w:r w:rsidRPr="00EF5C88">
              <w:lastRenderedPageBreak/>
              <w:t>заявителю подлинника, формирование в дело</w:t>
            </w:r>
          </w:p>
        </w:tc>
        <w:tc>
          <w:tcPr>
            <w:tcW w:w="2325" w:type="dxa"/>
            <w:vMerge/>
            <w:shd w:val="clear" w:color="auto" w:fill="auto"/>
          </w:tcPr>
          <w:p w:rsidR="00EF5C88" w:rsidRPr="00EF5C88" w:rsidRDefault="00EF5C88" w:rsidP="002F1C66">
            <w:pPr>
              <w:jc w:val="center"/>
            </w:pP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 xml:space="preserve">2.Не должен содержать подчисток, приписок, зачёркнутых слов и </w:t>
            </w:r>
            <w:r w:rsidRPr="00EF5C88">
              <w:lastRenderedPageBreak/>
              <w:t>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lastRenderedPageBreak/>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583" w:type="dxa"/>
            <w:shd w:val="clear" w:color="auto" w:fill="auto"/>
          </w:tcPr>
          <w:p w:rsidR="00EF5C88" w:rsidRPr="00EF5C88" w:rsidRDefault="00EF5C88">
            <w:r w:rsidRPr="00EF5C88">
              <w:t>Копия (один экземпляр), сверка копии с оригиналом и возврат заявителю подлинника, формирование в дело</w:t>
            </w:r>
          </w:p>
        </w:tc>
        <w:tc>
          <w:tcPr>
            <w:tcW w:w="2325" w:type="dxa"/>
            <w:vMerge/>
            <w:shd w:val="clear" w:color="auto" w:fill="auto"/>
          </w:tcPr>
          <w:p w:rsidR="00EF5C88" w:rsidRPr="00EF5C88" w:rsidRDefault="00EF5C88" w:rsidP="002F1C66">
            <w:pPr>
              <w:jc w:val="center"/>
            </w:pP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Гражданско-правовые договоры на строительство или реконструкцию объектов недвижимости, осуществляемые полностью за счёт средств федерального бюджета, средств бюджета субъекта Российской Федерации или средств местного бюджета</w:t>
            </w:r>
          </w:p>
        </w:tc>
        <w:tc>
          <w:tcPr>
            <w:tcW w:w="1583" w:type="dxa"/>
            <w:shd w:val="clear" w:color="auto" w:fill="auto"/>
          </w:tcPr>
          <w:p w:rsidR="00EF5C88" w:rsidRPr="00EF5C88" w:rsidRDefault="00EF5C88">
            <w:r w:rsidRPr="00EF5C88">
              <w:t>Копия (один экземпляр), сверка копии с оригиналом и возврат заявителю подлинника, формирование в дело</w:t>
            </w:r>
          </w:p>
        </w:tc>
        <w:tc>
          <w:tcPr>
            <w:tcW w:w="2325" w:type="dxa"/>
            <w:shd w:val="clear" w:color="auto" w:fill="auto"/>
          </w:tcPr>
          <w:p w:rsidR="00EF5C88" w:rsidRPr="00EF5C88" w:rsidRDefault="00EF5C88" w:rsidP="002F1C66">
            <w:pPr>
              <w:jc w:val="center"/>
            </w:pPr>
            <w:proofErr w:type="gramStart"/>
            <w:r w:rsidRPr="00EF5C88">
              <w:t xml:space="preserve">Лицо, с которым в соответствии с Федеральным </w:t>
            </w:r>
            <w:hyperlink r:id="rId16" w:history="1">
              <w:r w:rsidRPr="00EF5C88">
                <w:t>законом</w:t>
              </w:r>
            </w:hyperlink>
            <w:r w:rsidRPr="00EF5C88">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заключён гражданско-правовой договор на строительство или реконструкцию объектов недвижимости, осуществляемые </w:t>
            </w:r>
            <w:r w:rsidRPr="00EF5C88">
              <w:lastRenderedPageBreak/>
              <w:t>полностью за счёт средств федерального бюджета, средств бюджета субъекта Российской Федерации или средств местного бюджета</w:t>
            </w:r>
            <w:proofErr w:type="gramEnd"/>
          </w:p>
        </w:tc>
        <w:tc>
          <w:tcPr>
            <w:tcW w:w="3222" w:type="dxa"/>
            <w:shd w:val="clear" w:color="auto" w:fill="auto"/>
          </w:tcPr>
          <w:p w:rsidR="00EF5C88" w:rsidRPr="00EF5C88" w:rsidRDefault="00EF5C88" w:rsidP="002F1C66">
            <w:pPr>
              <w:jc w:val="both"/>
            </w:pPr>
            <w:r w:rsidRPr="00EF5C88">
              <w:lastRenderedPageBreak/>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Договор найма служебного жилого помещения</w:t>
            </w:r>
          </w:p>
        </w:tc>
        <w:tc>
          <w:tcPr>
            <w:tcW w:w="1583" w:type="dxa"/>
            <w:shd w:val="clear" w:color="auto" w:fill="auto"/>
          </w:tcPr>
          <w:p w:rsidR="00EF5C88" w:rsidRPr="00EF5C88" w:rsidRDefault="00EF5C88">
            <w:r w:rsidRPr="00EF5C88">
              <w:t>Копия (один экземпляр), сверка копии с оригиналом и возврат заявителю подлинника, формирование в дело</w:t>
            </w:r>
          </w:p>
        </w:tc>
        <w:tc>
          <w:tcPr>
            <w:tcW w:w="2325" w:type="dxa"/>
            <w:shd w:val="clear" w:color="auto" w:fill="auto"/>
          </w:tcPr>
          <w:p w:rsidR="00EF5C88" w:rsidRPr="00EF5C88" w:rsidRDefault="00EF5C88" w:rsidP="002F1C66">
            <w:pPr>
              <w:jc w:val="center"/>
            </w:pPr>
            <w:r w:rsidRPr="00EF5C88">
              <w:t>Гражданину, которому предоставлено служебное жилое помещение в виде жилого дома</w:t>
            </w: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c>
          <w:tcPr>
            <w:tcW w:w="1583" w:type="dxa"/>
            <w:shd w:val="clear" w:color="auto" w:fill="auto"/>
          </w:tcPr>
          <w:p w:rsidR="00EF5C88" w:rsidRPr="00EF5C88" w:rsidRDefault="00EF5C88">
            <w:r w:rsidRPr="00EF5C88">
              <w:t>Копия (один экземпляр), сверка копии с оригиналом и возврат заявителю подлинника, формирование в дело</w:t>
            </w:r>
          </w:p>
        </w:tc>
        <w:tc>
          <w:tcPr>
            <w:tcW w:w="2325" w:type="dxa"/>
            <w:shd w:val="clear" w:color="auto" w:fill="auto"/>
          </w:tcPr>
          <w:p w:rsidR="00EF5C88" w:rsidRPr="00EF5C88" w:rsidRDefault="00EF5C88" w:rsidP="002F1C66">
            <w:pPr>
              <w:jc w:val="center"/>
            </w:pPr>
            <w:r w:rsidRPr="00EF5C88">
              <w:t>СНТ или ОНТ</w:t>
            </w: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 xml:space="preserve">Решение о создании </w:t>
            </w:r>
            <w:proofErr w:type="gramStart"/>
            <w:r w:rsidRPr="00EF5C88">
              <w:t>некоммерческой</w:t>
            </w:r>
            <w:proofErr w:type="gramEnd"/>
            <w:r w:rsidRPr="00EF5C88">
              <w:t xml:space="preserve"> организации</w:t>
            </w:r>
          </w:p>
        </w:tc>
        <w:tc>
          <w:tcPr>
            <w:tcW w:w="1583" w:type="dxa"/>
            <w:shd w:val="clear" w:color="auto" w:fill="auto"/>
          </w:tcPr>
          <w:p w:rsidR="00EF5C88" w:rsidRPr="00EF5C88" w:rsidRDefault="00EF5C88">
            <w:r w:rsidRPr="00EF5C88">
              <w:t>Копия (один экземпляр), сверка копии с оригиналом и возврат заявителю подлинника, формирование в дело</w:t>
            </w:r>
          </w:p>
        </w:tc>
        <w:tc>
          <w:tcPr>
            <w:tcW w:w="2325" w:type="dxa"/>
            <w:shd w:val="clear" w:color="auto" w:fill="auto"/>
          </w:tcPr>
          <w:p w:rsidR="00EF5C88" w:rsidRPr="00EF5C88" w:rsidRDefault="00EF5C88" w:rsidP="002F1C66">
            <w:pPr>
              <w:jc w:val="center"/>
            </w:pPr>
            <w:r w:rsidRPr="00EF5C88">
              <w:t>Некоммерческая организация, созданная гражданами в целях жилищного строительства</w:t>
            </w: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Государственный контракт</w:t>
            </w:r>
          </w:p>
        </w:tc>
        <w:tc>
          <w:tcPr>
            <w:tcW w:w="1583" w:type="dxa"/>
            <w:shd w:val="clear" w:color="auto" w:fill="auto"/>
          </w:tcPr>
          <w:p w:rsidR="00EF5C88" w:rsidRPr="00EF5C88" w:rsidRDefault="00EF5C88">
            <w:r w:rsidRPr="00EF5C88">
              <w:t xml:space="preserve">Копия (один экземпляр), сверка копии с </w:t>
            </w:r>
            <w:r w:rsidRPr="00EF5C88">
              <w:lastRenderedPageBreak/>
              <w:t>оригиналом и возврат заявителю подлинника, формирование в дело</w:t>
            </w:r>
          </w:p>
        </w:tc>
        <w:tc>
          <w:tcPr>
            <w:tcW w:w="2325" w:type="dxa"/>
            <w:shd w:val="clear" w:color="auto" w:fill="auto"/>
          </w:tcPr>
          <w:p w:rsidR="00EF5C88" w:rsidRPr="00EF5C88" w:rsidRDefault="00EF5C88" w:rsidP="002F1C66">
            <w:pPr>
              <w:jc w:val="center"/>
            </w:pPr>
            <w:proofErr w:type="gramStart"/>
            <w:r w:rsidRPr="00EF5C88">
              <w:lastRenderedPageBreak/>
              <w:t xml:space="preserve">Лицо, с которым в соответствии с Федеральным </w:t>
            </w:r>
            <w:hyperlink r:id="rId17" w:history="1">
              <w:r w:rsidRPr="00EF5C88">
                <w:t>законом</w:t>
              </w:r>
            </w:hyperlink>
            <w:r w:rsidRPr="00EF5C88">
              <w:t xml:space="preserve"> </w:t>
            </w:r>
            <w:r w:rsidRPr="00EF5C88">
              <w:lastRenderedPageBreak/>
              <w:t xml:space="preserve">от 29 декабря 2012 года № 275-ФЗ «О государственном оборонном заказе» или Федеральным </w:t>
            </w:r>
            <w:hyperlink r:id="rId18" w:history="1">
              <w:r w:rsidRPr="00EF5C88">
                <w:t>законом</w:t>
              </w:r>
            </w:hyperlink>
            <w:r w:rsidRPr="00EF5C88">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заключён государственный контракт на выполнение работ, оказание услуг для обеспечения обороны страны и безопасности государства, осуществляемых полностью за</w:t>
            </w:r>
            <w:proofErr w:type="gramEnd"/>
            <w:r w:rsidRPr="00EF5C88">
              <w:t xml:space="preserve"> счёт средств федерального бюджета</w:t>
            </w:r>
          </w:p>
        </w:tc>
        <w:tc>
          <w:tcPr>
            <w:tcW w:w="3222" w:type="dxa"/>
            <w:shd w:val="clear" w:color="auto" w:fill="auto"/>
          </w:tcPr>
          <w:p w:rsidR="00EF5C88" w:rsidRPr="00EF5C88" w:rsidRDefault="00EF5C88" w:rsidP="002F1C66">
            <w:pPr>
              <w:jc w:val="both"/>
            </w:pPr>
            <w:r w:rsidRPr="00EF5C88">
              <w:lastRenderedPageBreak/>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lastRenderedPageBreak/>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lastRenderedPageBreak/>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c>
          <w:tcPr>
            <w:tcW w:w="1583" w:type="dxa"/>
            <w:shd w:val="clear" w:color="auto" w:fill="auto"/>
          </w:tcPr>
          <w:p w:rsidR="00EF5C88" w:rsidRPr="00EF5C88" w:rsidRDefault="00EF5C88">
            <w:r w:rsidRPr="00EF5C88">
              <w:t>Копия (один экземпляр), сверка копии с оригиналом и возврат заявителю подлинника, формирование в дело</w:t>
            </w:r>
          </w:p>
        </w:tc>
        <w:tc>
          <w:tcPr>
            <w:tcW w:w="2325" w:type="dxa"/>
            <w:shd w:val="clear" w:color="auto" w:fill="auto"/>
          </w:tcPr>
          <w:p w:rsidR="00EF5C88" w:rsidRPr="00EF5C88" w:rsidRDefault="00EF5C88" w:rsidP="002F1C66">
            <w:pPr>
              <w:jc w:val="center"/>
            </w:pPr>
            <w:r w:rsidRPr="00EF5C88">
              <w:t>Лица, относящиеся к коренным малочисленным народам Севера, Сибири и Дальнего Востока, и их общины</w:t>
            </w: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highlight w:val="yellow"/>
              </w:rPr>
            </w:pPr>
            <w:r w:rsidRPr="00EF5C88">
              <w:rPr>
                <w:i/>
              </w:rPr>
              <w:t>-</w:t>
            </w:r>
          </w:p>
        </w:tc>
        <w:tc>
          <w:tcPr>
            <w:tcW w:w="1832" w:type="dxa"/>
            <w:shd w:val="clear" w:color="auto" w:fill="auto"/>
          </w:tcPr>
          <w:p w:rsidR="00EF5C88" w:rsidRPr="00EF5C88" w:rsidRDefault="00EF5C88" w:rsidP="002F1C66">
            <w:pPr>
              <w:jc w:val="center"/>
              <w:rPr>
                <w:i/>
                <w:highlight w:val="yellow"/>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Решение субъекта Российской Федерации о создании некоммерческой организации</w:t>
            </w:r>
          </w:p>
        </w:tc>
        <w:tc>
          <w:tcPr>
            <w:tcW w:w="1583" w:type="dxa"/>
            <w:shd w:val="clear" w:color="auto" w:fill="auto"/>
          </w:tcPr>
          <w:p w:rsidR="00EF5C88" w:rsidRPr="00EF5C88" w:rsidRDefault="00EF5C88">
            <w:r w:rsidRPr="00EF5C88">
              <w:t xml:space="preserve">Копия (один экземпляр), сверка копии с оригиналом и возврат заявителю подлинника, формирование </w:t>
            </w:r>
            <w:r w:rsidRPr="00EF5C88">
              <w:lastRenderedPageBreak/>
              <w:t>в дело</w:t>
            </w:r>
          </w:p>
        </w:tc>
        <w:tc>
          <w:tcPr>
            <w:tcW w:w="2325" w:type="dxa"/>
            <w:shd w:val="clear" w:color="auto" w:fill="auto"/>
          </w:tcPr>
          <w:p w:rsidR="00EF5C88" w:rsidRPr="00EF5C88" w:rsidRDefault="00EF5C88" w:rsidP="002F1C66">
            <w:pPr>
              <w:jc w:val="center"/>
            </w:pPr>
            <w:r w:rsidRPr="00EF5C88">
              <w:lastRenderedPageBreak/>
              <w:t xml:space="preserve">Некоммерческая организация, предусмотренная законом субъекта Российской Федерации и созданная субъектом Российской Федерации в целях жилищного </w:t>
            </w:r>
            <w:r w:rsidRPr="00EF5C88">
              <w:lastRenderedPageBreak/>
              <w:t>строительства для обеспечения жилыми помещениями отдельных категорий граждан</w:t>
            </w:r>
          </w:p>
        </w:tc>
        <w:tc>
          <w:tcPr>
            <w:tcW w:w="3222" w:type="dxa"/>
            <w:shd w:val="clear" w:color="auto" w:fill="auto"/>
          </w:tcPr>
          <w:p w:rsidR="00EF5C88" w:rsidRPr="00EF5C88" w:rsidRDefault="00EF5C88" w:rsidP="002F1C66">
            <w:pPr>
              <w:jc w:val="both"/>
            </w:pPr>
            <w:r w:rsidRPr="00EF5C88">
              <w:lastRenderedPageBreak/>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 xml:space="preserve">3.Не должен иметь повреждений, наличие которых не позволяет </w:t>
            </w:r>
            <w:r w:rsidRPr="00EF5C88">
              <w:lastRenderedPageBreak/>
              <w:t>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lastRenderedPageBreak/>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583" w:type="dxa"/>
            <w:shd w:val="clear" w:color="auto" w:fill="auto"/>
          </w:tcPr>
          <w:p w:rsidR="00EF5C88" w:rsidRPr="00EF5C88" w:rsidRDefault="00EF5C88">
            <w:r w:rsidRPr="00EF5C88">
              <w:t>Копия (один экземпляр), сверка копии с оригиналом и возврат заявителю подлинника, формирование в дело</w:t>
            </w:r>
          </w:p>
        </w:tc>
        <w:tc>
          <w:tcPr>
            <w:tcW w:w="2325" w:type="dxa"/>
            <w:shd w:val="clear" w:color="auto" w:fill="auto"/>
          </w:tcPr>
          <w:p w:rsidR="00EF5C88" w:rsidRPr="00EF5C88" w:rsidRDefault="00EF5C88" w:rsidP="002F1C66">
            <w:pPr>
              <w:jc w:val="center"/>
            </w:pPr>
            <w:r w:rsidRPr="00EF5C88">
              <w:t xml:space="preserve">Лицо, право безвозмездного </w:t>
            </w:r>
            <w:proofErr w:type="gramStart"/>
            <w:r w:rsidRPr="00EF5C88">
              <w:t>пользования</w:t>
            </w:r>
            <w:proofErr w:type="gramEnd"/>
            <w:r w:rsidRPr="00EF5C88">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vMerge/>
            <w:shd w:val="clear" w:color="auto" w:fill="auto"/>
          </w:tcPr>
          <w:p w:rsidR="00EF5C88" w:rsidRPr="00EF5C88" w:rsidRDefault="00EF5C88" w:rsidP="002F1C66">
            <w:pPr>
              <w:pStyle w:val="a7"/>
            </w:pPr>
          </w:p>
        </w:tc>
        <w:tc>
          <w:tcPr>
            <w:tcW w:w="1867" w:type="dxa"/>
            <w:vMerge/>
            <w:shd w:val="clear" w:color="auto" w:fill="auto"/>
          </w:tcPr>
          <w:p w:rsidR="00EF5C88" w:rsidRPr="00EF5C88" w:rsidRDefault="00EF5C88" w:rsidP="002F1C66">
            <w:pPr>
              <w:pStyle w:val="a7"/>
              <w:rPr>
                <w:szCs w:val="28"/>
              </w:rPr>
            </w:pPr>
          </w:p>
        </w:tc>
        <w:tc>
          <w:tcPr>
            <w:tcW w:w="2111" w:type="dxa"/>
            <w:shd w:val="clear" w:color="auto" w:fill="auto"/>
          </w:tcPr>
          <w:p w:rsidR="00EF5C88" w:rsidRPr="00EF5C88" w:rsidRDefault="00EF5C88" w:rsidP="002F1C66">
            <w:pPr>
              <w:jc w:val="center"/>
            </w:pPr>
            <w:r w:rsidRPr="00EF5C88">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c>
          <w:tcPr>
            <w:tcW w:w="1583" w:type="dxa"/>
            <w:shd w:val="clear" w:color="auto" w:fill="auto"/>
          </w:tcPr>
          <w:p w:rsidR="00EF5C88" w:rsidRPr="00EF5C88" w:rsidRDefault="00EF5C88">
            <w:r w:rsidRPr="00EF5C88">
              <w:t>Копия (один экземпляр), сверка копии с оригиналом и возврат заявителю подлинника, формирование в дело</w:t>
            </w:r>
          </w:p>
        </w:tc>
        <w:tc>
          <w:tcPr>
            <w:tcW w:w="2325" w:type="dxa"/>
            <w:shd w:val="clear" w:color="auto" w:fill="auto"/>
          </w:tcPr>
          <w:p w:rsidR="00EF5C88" w:rsidRPr="00EF5C88" w:rsidRDefault="00EF5C88" w:rsidP="002F1C66">
            <w:pPr>
              <w:jc w:val="center"/>
            </w:pPr>
            <w:r w:rsidRPr="00EF5C88">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222" w:type="dxa"/>
            <w:shd w:val="clear" w:color="auto" w:fill="auto"/>
          </w:tcPr>
          <w:p w:rsidR="00EF5C88" w:rsidRPr="00EF5C88" w:rsidRDefault="00EF5C88" w:rsidP="002F1C66">
            <w:pPr>
              <w:jc w:val="both"/>
            </w:pPr>
            <w:r w:rsidRPr="00EF5C88">
              <w:t xml:space="preserve">1.Должен быть действительным на срок обращения за предоставлением </w:t>
            </w:r>
            <w:proofErr w:type="spellStart"/>
            <w:r w:rsidRPr="00EF5C88">
              <w:t>госуслуги</w:t>
            </w:r>
            <w:proofErr w:type="spellEnd"/>
            <w:r w:rsidRPr="00EF5C88">
              <w:t>.</w:t>
            </w:r>
          </w:p>
          <w:p w:rsidR="00EF5C88" w:rsidRPr="00EF5C88" w:rsidRDefault="00EF5C88" w:rsidP="002F1C66">
            <w:pPr>
              <w:jc w:val="both"/>
            </w:pPr>
            <w:r w:rsidRPr="00EF5C88">
              <w:t>2.Не должен содержать подчисток, приписок, зачёркнутых слов и других исправлений.</w:t>
            </w:r>
          </w:p>
          <w:p w:rsidR="00EF5C88" w:rsidRPr="00EF5C88" w:rsidRDefault="00EF5C88" w:rsidP="002F1C66">
            <w:pPr>
              <w:jc w:val="both"/>
              <w:rPr>
                <w:rFonts w:eastAsia="Calibri"/>
              </w:rPr>
            </w:pPr>
            <w:r w:rsidRPr="00EF5C88">
              <w:t>3.Не должен иметь повреждений, наличие которых не позволяет однозначно истолковать их содержание.</w:t>
            </w:r>
          </w:p>
        </w:tc>
        <w:tc>
          <w:tcPr>
            <w:tcW w:w="1832" w:type="dxa"/>
            <w:shd w:val="clear" w:color="auto" w:fill="auto"/>
          </w:tcPr>
          <w:p w:rsidR="00EF5C88" w:rsidRPr="00EF5C88" w:rsidRDefault="00EF5C88" w:rsidP="002F1C66">
            <w:pPr>
              <w:jc w:val="center"/>
              <w:rPr>
                <w:i/>
              </w:rPr>
            </w:pPr>
            <w:r w:rsidRPr="00EF5C88">
              <w:rPr>
                <w:i/>
              </w:rPr>
              <w:t>-</w:t>
            </w:r>
          </w:p>
        </w:tc>
        <w:tc>
          <w:tcPr>
            <w:tcW w:w="1832" w:type="dxa"/>
            <w:shd w:val="clear" w:color="auto" w:fill="auto"/>
          </w:tcPr>
          <w:p w:rsidR="00EF5C88" w:rsidRPr="00EF5C88" w:rsidRDefault="00EF5C88" w:rsidP="002F1C66">
            <w:pPr>
              <w:jc w:val="center"/>
              <w:rPr>
                <w:i/>
              </w:rPr>
            </w:pPr>
            <w:r w:rsidRPr="00EF5C88">
              <w:rPr>
                <w:i/>
              </w:rPr>
              <w:t>-</w:t>
            </w:r>
          </w:p>
        </w:tc>
      </w:tr>
      <w:tr w:rsidR="00EF5C88" w:rsidRPr="00EF5C88" w:rsidTr="002F1C66">
        <w:trPr>
          <w:trHeight w:val="195"/>
        </w:trPr>
        <w:tc>
          <w:tcPr>
            <w:tcW w:w="504" w:type="dxa"/>
          </w:tcPr>
          <w:p w:rsidR="00EF5C88" w:rsidRPr="00EF5C88" w:rsidRDefault="00EF5C88" w:rsidP="002F1C66">
            <w:pPr>
              <w:jc w:val="center"/>
            </w:pPr>
            <w:r w:rsidRPr="00EF5C88">
              <w:t>5</w:t>
            </w:r>
          </w:p>
        </w:tc>
        <w:tc>
          <w:tcPr>
            <w:tcW w:w="1867" w:type="dxa"/>
          </w:tcPr>
          <w:p w:rsidR="00EF5C88" w:rsidRPr="00EF5C88" w:rsidRDefault="00EF5C88" w:rsidP="002F1C66">
            <w:pPr>
              <w:jc w:val="center"/>
            </w:pPr>
            <w:r w:rsidRPr="00EF5C88">
              <w:rPr>
                <w:szCs w:val="28"/>
              </w:rPr>
              <w:t>Схема расположения земельного участка</w:t>
            </w:r>
          </w:p>
        </w:tc>
        <w:tc>
          <w:tcPr>
            <w:tcW w:w="2111" w:type="dxa"/>
          </w:tcPr>
          <w:p w:rsidR="00EF5C88" w:rsidRPr="00EF5C88" w:rsidRDefault="00EF5C88" w:rsidP="002F1C66">
            <w:pPr>
              <w:jc w:val="center"/>
            </w:pPr>
            <w:r w:rsidRPr="00EF5C88">
              <w:rPr>
                <w:szCs w:val="28"/>
              </w:rPr>
              <w:t>Схема расположения земельного участка</w:t>
            </w:r>
          </w:p>
        </w:tc>
        <w:tc>
          <w:tcPr>
            <w:tcW w:w="1583" w:type="dxa"/>
          </w:tcPr>
          <w:p w:rsidR="00EF5C88" w:rsidRPr="00EF5C88" w:rsidRDefault="00EF5C88" w:rsidP="002F1C66">
            <w:pPr>
              <w:jc w:val="center"/>
            </w:pPr>
            <w:r w:rsidRPr="00EF5C88">
              <w:t xml:space="preserve">Подлинник, один экземпляр, формирование </w:t>
            </w:r>
            <w:r w:rsidRPr="00EF5C88">
              <w:lastRenderedPageBreak/>
              <w:t>в дело</w:t>
            </w:r>
          </w:p>
        </w:tc>
        <w:tc>
          <w:tcPr>
            <w:tcW w:w="2325" w:type="dxa"/>
          </w:tcPr>
          <w:p w:rsidR="00EF5C88" w:rsidRPr="00EF5C88" w:rsidRDefault="00EF5C88" w:rsidP="002F1C66">
            <w:pPr>
              <w:jc w:val="center"/>
            </w:pPr>
            <w:r w:rsidRPr="00EF5C88">
              <w:lastRenderedPageBreak/>
              <w:t>В случае</w:t>
            </w:r>
            <w:proofErr w:type="gramStart"/>
            <w:r w:rsidRPr="00EF5C88">
              <w:t>,</w:t>
            </w:r>
            <w:proofErr w:type="gramEnd"/>
            <w:r w:rsidRPr="00EF5C88">
              <w:t xml:space="preserve"> если испрашиваемый земельный участок предстоит образовать и </w:t>
            </w:r>
            <w:r w:rsidRPr="00EF5C88">
              <w:lastRenderedPageBreak/>
              <w:t>отсутствует проект межевания территории, в границах которой предстоит образовать такой земельный участок</w:t>
            </w:r>
          </w:p>
        </w:tc>
        <w:tc>
          <w:tcPr>
            <w:tcW w:w="3222" w:type="dxa"/>
          </w:tcPr>
          <w:p w:rsidR="00EF5C88" w:rsidRPr="00EF5C88" w:rsidRDefault="00EF5C88" w:rsidP="002F1C66">
            <w:pPr>
              <w:jc w:val="both"/>
            </w:pPr>
            <w:r w:rsidRPr="00EF5C88">
              <w:lastRenderedPageBreak/>
              <w:t>1.Не должна содержать подчисток, приписок, зачёркнутых слов и других исправлений.</w:t>
            </w:r>
          </w:p>
          <w:p w:rsidR="00EF5C88" w:rsidRPr="00EF5C88" w:rsidRDefault="00EF5C88" w:rsidP="002F1C66">
            <w:pPr>
              <w:jc w:val="both"/>
            </w:pPr>
            <w:r w:rsidRPr="00EF5C88">
              <w:t xml:space="preserve">2.Не должна иметь повреждений, </w:t>
            </w:r>
            <w:r w:rsidRPr="00EF5C88">
              <w:lastRenderedPageBreak/>
              <w:t>наличие которых не позволяет однозначно истолковать их содержание.</w:t>
            </w:r>
          </w:p>
        </w:tc>
        <w:tc>
          <w:tcPr>
            <w:tcW w:w="1832" w:type="dxa"/>
          </w:tcPr>
          <w:p w:rsidR="00EF5C88" w:rsidRPr="00EF5C88" w:rsidRDefault="00EF5C88" w:rsidP="002F1C66">
            <w:pPr>
              <w:jc w:val="center"/>
            </w:pPr>
            <w:r w:rsidRPr="00EF5C88">
              <w:lastRenderedPageBreak/>
              <w:t>-</w:t>
            </w:r>
          </w:p>
        </w:tc>
        <w:tc>
          <w:tcPr>
            <w:tcW w:w="1832" w:type="dxa"/>
          </w:tcPr>
          <w:p w:rsidR="00EF5C88" w:rsidRPr="00EF5C88" w:rsidRDefault="00EF5C88" w:rsidP="002F1C66">
            <w:pPr>
              <w:jc w:val="center"/>
            </w:pPr>
            <w:r w:rsidRPr="00EF5C88">
              <w:t>-</w:t>
            </w:r>
          </w:p>
        </w:tc>
      </w:tr>
      <w:tr w:rsidR="00EF5C88" w:rsidRPr="00EF5C88" w:rsidTr="002F1C66">
        <w:trPr>
          <w:trHeight w:val="195"/>
        </w:trPr>
        <w:tc>
          <w:tcPr>
            <w:tcW w:w="504" w:type="dxa"/>
          </w:tcPr>
          <w:p w:rsidR="00EF5C88" w:rsidRPr="00EF5C88" w:rsidRDefault="00EF5C88" w:rsidP="002F1C66">
            <w:pPr>
              <w:jc w:val="center"/>
            </w:pPr>
            <w:r w:rsidRPr="00EF5C88">
              <w:lastRenderedPageBreak/>
              <w:t>6</w:t>
            </w:r>
          </w:p>
        </w:tc>
        <w:tc>
          <w:tcPr>
            <w:tcW w:w="1867" w:type="dxa"/>
          </w:tcPr>
          <w:p w:rsidR="00EF5C88" w:rsidRPr="00EF5C88" w:rsidRDefault="00EF5C88" w:rsidP="002F1C66">
            <w:pPr>
              <w:jc w:val="center"/>
            </w:pPr>
            <w:r w:rsidRPr="00EF5C88">
              <w:t>Перевод</w:t>
            </w:r>
          </w:p>
        </w:tc>
        <w:tc>
          <w:tcPr>
            <w:tcW w:w="2111" w:type="dxa"/>
          </w:tcPr>
          <w:p w:rsidR="00EF5C88" w:rsidRPr="00EF5C88" w:rsidRDefault="00EF5C88" w:rsidP="002F1C66">
            <w:pPr>
              <w:jc w:val="center"/>
            </w:pPr>
            <w:r w:rsidRPr="00EF5C88">
              <w:rPr>
                <w:szCs w:val="28"/>
              </w:rPr>
              <w:t>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583" w:type="dxa"/>
          </w:tcPr>
          <w:p w:rsidR="00EF5C88" w:rsidRPr="00EF5C88" w:rsidRDefault="00EF5C88" w:rsidP="002F1C66">
            <w:pPr>
              <w:jc w:val="center"/>
            </w:pPr>
            <w:r w:rsidRPr="00EF5C88">
              <w:t>Подлинник, один экземпляр, формирование в дело</w:t>
            </w:r>
          </w:p>
        </w:tc>
        <w:tc>
          <w:tcPr>
            <w:tcW w:w="2325" w:type="dxa"/>
          </w:tcPr>
          <w:p w:rsidR="00EF5C88" w:rsidRPr="00EF5C88" w:rsidRDefault="00EF5C88" w:rsidP="002F1C66">
            <w:pPr>
              <w:jc w:val="center"/>
            </w:pPr>
            <w:r w:rsidRPr="00EF5C88">
              <w:rPr>
                <w:szCs w:val="28"/>
              </w:rPr>
              <w:t>В случае</w:t>
            </w:r>
            <w:proofErr w:type="gramStart"/>
            <w:r w:rsidRPr="00EF5C88">
              <w:rPr>
                <w:szCs w:val="28"/>
              </w:rPr>
              <w:t>,</w:t>
            </w:r>
            <w:proofErr w:type="gramEnd"/>
            <w:r w:rsidRPr="00EF5C88">
              <w:rPr>
                <w:szCs w:val="28"/>
              </w:rPr>
              <w:t xml:space="preserve"> если заявителем является иностранное юридическое лицо</w:t>
            </w:r>
          </w:p>
        </w:tc>
        <w:tc>
          <w:tcPr>
            <w:tcW w:w="3222" w:type="dxa"/>
          </w:tcPr>
          <w:p w:rsidR="00EF5C88" w:rsidRPr="00EF5C88" w:rsidRDefault="00EF5C88" w:rsidP="002F1C66">
            <w:pPr>
              <w:jc w:val="both"/>
            </w:pPr>
            <w:r w:rsidRPr="00EF5C88">
              <w:t>1.Не должен содержать подчисток, приписок, зачёркнутых слов и других исправлений.</w:t>
            </w:r>
          </w:p>
          <w:p w:rsidR="00EF5C88" w:rsidRPr="00EF5C88" w:rsidRDefault="00EF5C88" w:rsidP="002F1C66">
            <w:pPr>
              <w:jc w:val="both"/>
            </w:pPr>
            <w:r w:rsidRPr="00EF5C88">
              <w:t>2.Не должен иметь повреждений, наличие которых не позволяет однозначно истолковать их содержание.</w:t>
            </w:r>
          </w:p>
          <w:p w:rsidR="00EF5C88" w:rsidRPr="00EF5C88" w:rsidRDefault="00EF5C88" w:rsidP="002F1C66">
            <w:pPr>
              <w:jc w:val="both"/>
            </w:pPr>
            <w:r w:rsidRPr="00EF5C88">
              <w:t>3.Должен быть переведён на русский язык, а перевод заверен нотариально.</w:t>
            </w:r>
          </w:p>
        </w:tc>
        <w:tc>
          <w:tcPr>
            <w:tcW w:w="1832" w:type="dxa"/>
          </w:tcPr>
          <w:p w:rsidR="00EF5C88" w:rsidRPr="00EF5C88" w:rsidRDefault="00EF5C88" w:rsidP="002F1C66">
            <w:pPr>
              <w:jc w:val="center"/>
            </w:pPr>
          </w:p>
        </w:tc>
        <w:tc>
          <w:tcPr>
            <w:tcW w:w="1832" w:type="dxa"/>
          </w:tcPr>
          <w:p w:rsidR="00EF5C88" w:rsidRPr="00EF5C88" w:rsidRDefault="00EF5C88" w:rsidP="002F1C66">
            <w:pPr>
              <w:jc w:val="center"/>
            </w:pPr>
          </w:p>
        </w:tc>
      </w:tr>
    </w:tbl>
    <w:p w:rsidR="005D5640" w:rsidRDefault="005D5640" w:rsidP="00AD704D">
      <w:pPr>
        <w:spacing w:after="0" w:line="240" w:lineRule="auto"/>
        <w:jc w:val="center"/>
        <w:rPr>
          <w:rFonts w:ascii="Times New Roman" w:eastAsia="Times New Roman" w:hAnsi="Times New Roman" w:cs="Times New Roman"/>
          <w:b/>
          <w:sz w:val="28"/>
          <w:szCs w:val="28"/>
          <w:lang w:eastAsia="ru-RU"/>
        </w:rPr>
      </w:pPr>
    </w:p>
    <w:p w:rsidR="00E96434" w:rsidRPr="00CC7233" w:rsidRDefault="00AD704D" w:rsidP="009A10D2">
      <w:pPr>
        <w:jc w:val="center"/>
        <w:rPr>
          <w:rFonts w:ascii="Times New Roman" w:eastAsia="Times New Roman" w:hAnsi="Times New Roman" w:cs="Times New Roman"/>
          <w:b/>
          <w:sz w:val="28"/>
          <w:szCs w:val="28"/>
          <w:lang w:eastAsia="ru-RU"/>
        </w:rPr>
      </w:pPr>
      <w:r w:rsidRPr="00E33527">
        <w:rPr>
          <w:rFonts w:ascii="Times New Roman" w:eastAsia="Times New Roman" w:hAnsi="Times New Roman" w:cs="Times New Roman"/>
          <w:sz w:val="24"/>
          <w:szCs w:val="24"/>
          <w:lang w:eastAsia="ru-RU"/>
        </w:rPr>
        <w:t>Раздел 5</w:t>
      </w:r>
      <w:r w:rsidR="00EF5C88" w:rsidRPr="00E33527">
        <w:rPr>
          <w:rFonts w:ascii="Times New Roman" w:eastAsia="Times New Roman" w:hAnsi="Times New Roman" w:cs="Times New Roman"/>
          <w:sz w:val="24"/>
          <w:szCs w:val="24"/>
          <w:lang w:eastAsia="ru-RU"/>
        </w:rPr>
        <w:t>.</w:t>
      </w:r>
      <w:r w:rsidRPr="00E33527">
        <w:rPr>
          <w:rFonts w:ascii="Times New Roman" w:eastAsia="Times New Roman" w:hAnsi="Times New Roman" w:cs="Times New Roman"/>
          <w:sz w:val="24"/>
          <w:szCs w:val="24"/>
          <w:lang w:eastAsia="ru-RU"/>
        </w:rPr>
        <w:t>Документы и сведения, получаемые посредством межведомственного информационного взаимодействия</w:t>
      </w:r>
    </w:p>
    <w:tbl>
      <w:tblPr>
        <w:tblW w:w="152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890"/>
        <w:gridCol w:w="1864"/>
        <w:gridCol w:w="1825"/>
        <w:gridCol w:w="1637"/>
        <w:gridCol w:w="1456"/>
        <w:gridCol w:w="2430"/>
        <w:gridCol w:w="1134"/>
        <w:gridCol w:w="1574"/>
      </w:tblGrid>
      <w:tr w:rsidR="00CC7233" w:rsidRPr="00E33527" w:rsidTr="009A0D01">
        <w:trPr>
          <w:jc w:val="center"/>
        </w:trPr>
        <w:tc>
          <w:tcPr>
            <w:tcW w:w="1418" w:type="dxa"/>
          </w:tcPr>
          <w:p w:rsidR="002B2D56" w:rsidRPr="00E33527" w:rsidRDefault="002B2D56" w:rsidP="002B2D56">
            <w:pPr>
              <w:spacing w:after="0"/>
              <w:jc w:val="center"/>
              <w:rPr>
                <w:rFonts w:ascii="Times New Roman" w:eastAsia="Calibri" w:hAnsi="Times New Roman" w:cs="Times New Roman"/>
                <w:sz w:val="20"/>
                <w:szCs w:val="20"/>
              </w:rPr>
            </w:pPr>
            <w:r w:rsidRPr="00E33527">
              <w:rPr>
                <w:rFonts w:ascii="Times New Roman" w:eastAsia="Calibri" w:hAnsi="Times New Roman" w:cs="Times New Roman"/>
                <w:sz w:val="20"/>
                <w:szCs w:val="20"/>
              </w:rPr>
              <w:t xml:space="preserve">Реквизиты актуальной технологической карты </w:t>
            </w:r>
            <w:r w:rsidR="00D00003" w:rsidRPr="00E33527">
              <w:rPr>
                <w:rFonts w:ascii="Times New Roman" w:eastAsia="Calibri" w:hAnsi="Times New Roman" w:cs="Times New Roman"/>
                <w:sz w:val="20"/>
                <w:szCs w:val="20"/>
              </w:rPr>
              <w:t>межведомственного</w:t>
            </w:r>
            <w:r w:rsidRPr="00E33527">
              <w:rPr>
                <w:rFonts w:ascii="Times New Roman" w:eastAsia="Calibri" w:hAnsi="Times New Roman" w:cs="Times New Roman"/>
                <w:sz w:val="20"/>
                <w:szCs w:val="20"/>
              </w:rPr>
              <w:t xml:space="preserve"> взаимодействия</w:t>
            </w:r>
          </w:p>
        </w:tc>
        <w:tc>
          <w:tcPr>
            <w:tcW w:w="1890" w:type="dxa"/>
          </w:tcPr>
          <w:p w:rsidR="002B2D56" w:rsidRPr="00E33527" w:rsidRDefault="002B2D56" w:rsidP="002B2D56">
            <w:pPr>
              <w:spacing w:after="0"/>
              <w:jc w:val="center"/>
              <w:rPr>
                <w:rFonts w:ascii="Times New Roman" w:eastAsia="Calibri" w:hAnsi="Times New Roman" w:cs="Times New Roman"/>
                <w:sz w:val="20"/>
                <w:szCs w:val="20"/>
              </w:rPr>
            </w:pPr>
            <w:r w:rsidRPr="00E33527">
              <w:rPr>
                <w:rFonts w:ascii="Times New Roman" w:eastAsia="Calibri" w:hAnsi="Times New Roman" w:cs="Times New Roman"/>
                <w:sz w:val="20"/>
                <w:szCs w:val="20"/>
              </w:rPr>
              <w:t>Наименование запрашиваемого документа (сведения)</w:t>
            </w:r>
          </w:p>
        </w:tc>
        <w:tc>
          <w:tcPr>
            <w:tcW w:w="1864" w:type="dxa"/>
          </w:tcPr>
          <w:p w:rsidR="002B2D56" w:rsidRPr="00E33527" w:rsidRDefault="002B2D56" w:rsidP="002B2D56">
            <w:pPr>
              <w:spacing w:after="0"/>
              <w:jc w:val="center"/>
              <w:rPr>
                <w:rFonts w:ascii="Times New Roman" w:eastAsia="Calibri" w:hAnsi="Times New Roman" w:cs="Times New Roman"/>
                <w:sz w:val="20"/>
                <w:szCs w:val="20"/>
              </w:rPr>
            </w:pPr>
            <w:r w:rsidRPr="00E33527">
              <w:rPr>
                <w:rFonts w:ascii="Times New Roman" w:eastAsia="Calibri" w:hAnsi="Times New Roman" w:cs="Times New Roman"/>
                <w:sz w:val="20"/>
                <w:szCs w:val="20"/>
              </w:rPr>
              <w:t xml:space="preserve">Перечень и состав сведений, запрашиваемых в рамках </w:t>
            </w:r>
            <w:r w:rsidR="00D00003" w:rsidRPr="00E33527">
              <w:rPr>
                <w:rFonts w:ascii="Times New Roman" w:eastAsia="Calibri" w:hAnsi="Times New Roman" w:cs="Times New Roman"/>
                <w:sz w:val="20"/>
                <w:szCs w:val="20"/>
              </w:rPr>
              <w:t>межведомственного</w:t>
            </w:r>
            <w:r w:rsidRPr="00E33527">
              <w:rPr>
                <w:rFonts w:ascii="Times New Roman" w:eastAsia="Calibri" w:hAnsi="Times New Roman" w:cs="Times New Roman"/>
                <w:sz w:val="20"/>
                <w:szCs w:val="20"/>
              </w:rPr>
              <w:t xml:space="preserve"> информационного взаимодействия</w:t>
            </w:r>
          </w:p>
        </w:tc>
        <w:tc>
          <w:tcPr>
            <w:tcW w:w="1825" w:type="dxa"/>
          </w:tcPr>
          <w:p w:rsidR="002B2D56" w:rsidRPr="00E33527" w:rsidRDefault="002B2D56" w:rsidP="002B2D56">
            <w:pPr>
              <w:spacing w:after="0"/>
              <w:jc w:val="center"/>
              <w:rPr>
                <w:rFonts w:ascii="Times New Roman" w:eastAsia="Calibri" w:hAnsi="Times New Roman" w:cs="Times New Roman"/>
                <w:sz w:val="20"/>
                <w:szCs w:val="20"/>
              </w:rPr>
            </w:pPr>
            <w:r w:rsidRPr="00E33527">
              <w:rPr>
                <w:rFonts w:ascii="Times New Roman" w:eastAsia="Calibri" w:hAnsi="Times New Roman" w:cs="Times New Roman"/>
                <w:sz w:val="20"/>
                <w:szCs w:val="20"/>
              </w:rPr>
              <w:t>Наименование органа (организации), направляющего (ей) межведомственный запрос</w:t>
            </w:r>
          </w:p>
        </w:tc>
        <w:tc>
          <w:tcPr>
            <w:tcW w:w="1637" w:type="dxa"/>
          </w:tcPr>
          <w:p w:rsidR="002B2D56" w:rsidRPr="00E33527" w:rsidRDefault="002B2D56" w:rsidP="002B2D56">
            <w:pPr>
              <w:spacing w:after="0"/>
              <w:jc w:val="center"/>
              <w:rPr>
                <w:rFonts w:ascii="Times New Roman" w:eastAsia="Calibri" w:hAnsi="Times New Roman" w:cs="Times New Roman"/>
                <w:sz w:val="20"/>
                <w:szCs w:val="20"/>
              </w:rPr>
            </w:pPr>
            <w:r w:rsidRPr="00E33527">
              <w:rPr>
                <w:rFonts w:ascii="Times New Roman" w:eastAsia="Calibri" w:hAnsi="Times New Roman" w:cs="Times New Roman"/>
                <w:sz w:val="20"/>
                <w:szCs w:val="20"/>
              </w:rPr>
              <w:t>Наименование органа (организации), в адрес которого (</w:t>
            </w:r>
            <w:proofErr w:type="gramStart"/>
            <w:r w:rsidRPr="00E33527">
              <w:rPr>
                <w:rFonts w:ascii="Times New Roman" w:eastAsia="Calibri" w:hAnsi="Times New Roman" w:cs="Times New Roman"/>
                <w:sz w:val="20"/>
                <w:szCs w:val="20"/>
              </w:rPr>
              <w:t>ой</w:t>
            </w:r>
            <w:proofErr w:type="gramEnd"/>
            <w:r w:rsidRPr="00E33527">
              <w:rPr>
                <w:rFonts w:ascii="Times New Roman" w:eastAsia="Calibri" w:hAnsi="Times New Roman" w:cs="Times New Roman"/>
                <w:sz w:val="20"/>
                <w:szCs w:val="20"/>
              </w:rPr>
              <w:t>) направляется межведомственный запрос</w:t>
            </w:r>
          </w:p>
        </w:tc>
        <w:tc>
          <w:tcPr>
            <w:tcW w:w="1456" w:type="dxa"/>
          </w:tcPr>
          <w:p w:rsidR="002B2D56" w:rsidRPr="00E33527" w:rsidRDefault="002B2D56" w:rsidP="002B2D56">
            <w:pPr>
              <w:spacing w:after="0"/>
              <w:jc w:val="center"/>
              <w:rPr>
                <w:rFonts w:ascii="Times New Roman" w:eastAsia="Calibri" w:hAnsi="Times New Roman" w:cs="Times New Roman"/>
                <w:sz w:val="20"/>
                <w:szCs w:val="20"/>
              </w:rPr>
            </w:pPr>
            <w:r w:rsidRPr="00E33527">
              <w:rPr>
                <w:rFonts w:ascii="Times New Roman" w:eastAsia="Calibri" w:hAnsi="Times New Roman" w:cs="Times New Roman"/>
                <w:sz w:val="20"/>
                <w:szCs w:val="20"/>
                <w:lang w:val="en-US"/>
              </w:rPr>
              <w:t>SID</w:t>
            </w:r>
            <w:r w:rsidRPr="00E33527">
              <w:rPr>
                <w:rFonts w:ascii="Times New Roman" w:eastAsia="Calibri" w:hAnsi="Times New Roman" w:cs="Times New Roman"/>
                <w:sz w:val="20"/>
                <w:szCs w:val="20"/>
              </w:rPr>
              <w:t xml:space="preserve"> электронного сервиса</w:t>
            </w:r>
          </w:p>
        </w:tc>
        <w:tc>
          <w:tcPr>
            <w:tcW w:w="2430" w:type="dxa"/>
          </w:tcPr>
          <w:p w:rsidR="002B2D56" w:rsidRPr="00E33527" w:rsidRDefault="002B2D56" w:rsidP="002B2D56">
            <w:pPr>
              <w:spacing w:after="0"/>
              <w:jc w:val="center"/>
              <w:rPr>
                <w:rFonts w:ascii="Times New Roman" w:eastAsia="Calibri" w:hAnsi="Times New Roman" w:cs="Times New Roman"/>
                <w:sz w:val="20"/>
                <w:szCs w:val="20"/>
              </w:rPr>
            </w:pPr>
            <w:r w:rsidRPr="00E33527">
              <w:rPr>
                <w:rFonts w:ascii="Times New Roman" w:eastAsia="Calibri" w:hAnsi="Times New Roman" w:cs="Times New Roman"/>
                <w:sz w:val="20"/>
                <w:szCs w:val="20"/>
              </w:rPr>
              <w:t xml:space="preserve">Срок осуществления </w:t>
            </w:r>
            <w:r w:rsidR="00D00003" w:rsidRPr="00E33527">
              <w:rPr>
                <w:rFonts w:ascii="Times New Roman" w:eastAsia="Calibri" w:hAnsi="Times New Roman" w:cs="Times New Roman"/>
                <w:sz w:val="20"/>
                <w:szCs w:val="20"/>
              </w:rPr>
              <w:t>межведомственного</w:t>
            </w:r>
            <w:r w:rsidRPr="00E33527">
              <w:rPr>
                <w:rFonts w:ascii="Times New Roman" w:eastAsia="Calibri" w:hAnsi="Times New Roman" w:cs="Times New Roman"/>
                <w:sz w:val="20"/>
                <w:szCs w:val="20"/>
              </w:rPr>
              <w:t xml:space="preserve"> информационного взаимодействия</w:t>
            </w:r>
          </w:p>
        </w:tc>
        <w:tc>
          <w:tcPr>
            <w:tcW w:w="1134" w:type="dxa"/>
          </w:tcPr>
          <w:p w:rsidR="002B2D56" w:rsidRPr="00E33527" w:rsidRDefault="002B2D56" w:rsidP="002B2D56">
            <w:pPr>
              <w:spacing w:after="0"/>
              <w:jc w:val="center"/>
              <w:rPr>
                <w:rFonts w:ascii="Times New Roman" w:eastAsia="Calibri" w:hAnsi="Times New Roman" w:cs="Times New Roman"/>
                <w:sz w:val="20"/>
                <w:szCs w:val="20"/>
              </w:rPr>
            </w:pPr>
            <w:r w:rsidRPr="00E33527">
              <w:rPr>
                <w:rFonts w:ascii="Times New Roman" w:eastAsia="Calibri" w:hAnsi="Times New Roman" w:cs="Times New Roman"/>
                <w:sz w:val="20"/>
                <w:szCs w:val="20"/>
              </w:rPr>
              <w:t xml:space="preserve">Форма (шаблон) </w:t>
            </w:r>
            <w:r w:rsidR="00D00003" w:rsidRPr="00E33527">
              <w:rPr>
                <w:rFonts w:ascii="Times New Roman" w:eastAsia="Calibri" w:hAnsi="Times New Roman" w:cs="Times New Roman"/>
                <w:sz w:val="20"/>
                <w:szCs w:val="20"/>
              </w:rPr>
              <w:t>межведомственного</w:t>
            </w:r>
            <w:r w:rsidRPr="00E33527">
              <w:rPr>
                <w:rFonts w:ascii="Times New Roman" w:eastAsia="Calibri" w:hAnsi="Times New Roman" w:cs="Times New Roman"/>
                <w:sz w:val="20"/>
                <w:szCs w:val="20"/>
              </w:rPr>
              <w:t xml:space="preserve"> запроса</w:t>
            </w:r>
          </w:p>
        </w:tc>
        <w:tc>
          <w:tcPr>
            <w:tcW w:w="1574" w:type="dxa"/>
          </w:tcPr>
          <w:p w:rsidR="002B2D56" w:rsidRPr="00E33527" w:rsidRDefault="002B2D56" w:rsidP="002B2D56">
            <w:pPr>
              <w:spacing w:after="0"/>
              <w:jc w:val="center"/>
              <w:rPr>
                <w:rFonts w:ascii="Times New Roman" w:eastAsia="Calibri" w:hAnsi="Times New Roman" w:cs="Times New Roman"/>
                <w:sz w:val="20"/>
                <w:szCs w:val="20"/>
              </w:rPr>
            </w:pPr>
            <w:r w:rsidRPr="00E33527">
              <w:rPr>
                <w:rFonts w:ascii="Times New Roman" w:eastAsia="Calibri" w:hAnsi="Times New Roman" w:cs="Times New Roman"/>
                <w:sz w:val="20"/>
                <w:szCs w:val="20"/>
              </w:rPr>
              <w:t>Образец заполнения формы межведомственного запроса</w:t>
            </w:r>
          </w:p>
        </w:tc>
      </w:tr>
      <w:tr w:rsidR="00E33527" w:rsidRPr="00E33527" w:rsidTr="00544997">
        <w:trPr>
          <w:jc w:val="center"/>
        </w:trPr>
        <w:tc>
          <w:tcPr>
            <w:tcW w:w="15228" w:type="dxa"/>
            <w:gridSpan w:val="9"/>
          </w:tcPr>
          <w:p w:rsidR="00E33527" w:rsidRPr="00E33527" w:rsidRDefault="00E33527" w:rsidP="00E33527">
            <w:pPr>
              <w:spacing w:after="0"/>
              <w:jc w:val="center"/>
              <w:rPr>
                <w:rFonts w:ascii="Times New Roman" w:eastAsia="Calibri" w:hAnsi="Times New Roman" w:cs="Times New Roman"/>
                <w:sz w:val="20"/>
                <w:szCs w:val="20"/>
              </w:rPr>
            </w:pPr>
            <w:r w:rsidRPr="00E33527">
              <w:rPr>
                <w:rFonts w:ascii="Times New Roman" w:eastAsia="Calibri" w:hAnsi="Times New Roman" w:cs="Times New Roman"/>
                <w:sz w:val="20"/>
                <w:szCs w:val="20"/>
              </w:rPr>
              <w:t>Предварительное согласование предоставления земельного участка</w:t>
            </w:r>
          </w:p>
        </w:tc>
      </w:tr>
      <w:tr w:rsidR="00CC7233" w:rsidRPr="00E33527" w:rsidTr="009A0D01">
        <w:trPr>
          <w:jc w:val="center"/>
        </w:trPr>
        <w:tc>
          <w:tcPr>
            <w:tcW w:w="1418" w:type="dxa"/>
          </w:tcPr>
          <w:p w:rsidR="001D25FD" w:rsidRPr="00E33527" w:rsidRDefault="001D25FD" w:rsidP="00202E19">
            <w:pPr>
              <w:pStyle w:val="a7"/>
              <w:jc w:val="center"/>
              <w:rPr>
                <w:rFonts w:ascii="Times New Roman" w:hAnsi="Times New Roman" w:cs="Times New Roman"/>
                <w:sz w:val="20"/>
                <w:szCs w:val="20"/>
              </w:rPr>
            </w:pPr>
            <w:r w:rsidRPr="00E33527">
              <w:rPr>
                <w:rFonts w:ascii="Times New Roman" w:hAnsi="Times New Roman" w:cs="Times New Roman"/>
                <w:sz w:val="20"/>
                <w:szCs w:val="20"/>
              </w:rPr>
              <w:t>-</w:t>
            </w:r>
          </w:p>
        </w:tc>
        <w:tc>
          <w:tcPr>
            <w:tcW w:w="1890" w:type="dxa"/>
          </w:tcPr>
          <w:p w:rsidR="001D25FD" w:rsidRPr="00E33527" w:rsidRDefault="0058255B" w:rsidP="00202E19">
            <w:pPr>
              <w:pStyle w:val="a7"/>
              <w:jc w:val="center"/>
              <w:rPr>
                <w:rFonts w:ascii="Times New Roman" w:hAnsi="Times New Roman" w:cs="Times New Roman"/>
                <w:sz w:val="20"/>
                <w:szCs w:val="20"/>
              </w:rPr>
            </w:pPr>
            <w:r w:rsidRPr="00E33527">
              <w:rPr>
                <w:rFonts w:ascii="Times New Roman" w:hAnsi="Times New Roman" w:cs="Times New Roman"/>
                <w:sz w:val="20"/>
                <w:szCs w:val="20"/>
              </w:rPr>
              <w:t>В</w:t>
            </w:r>
            <w:r w:rsidR="001D25FD" w:rsidRPr="00E33527">
              <w:rPr>
                <w:rFonts w:ascii="Times New Roman" w:hAnsi="Times New Roman" w:cs="Times New Roman"/>
                <w:sz w:val="20"/>
                <w:szCs w:val="20"/>
              </w:rPr>
              <w:t>ыписка из Единого государственного реестра юридических лиц</w:t>
            </w:r>
          </w:p>
        </w:tc>
        <w:tc>
          <w:tcPr>
            <w:tcW w:w="1864" w:type="dxa"/>
          </w:tcPr>
          <w:p w:rsidR="001D25FD" w:rsidRPr="00E33527" w:rsidRDefault="0058255B" w:rsidP="00202E19">
            <w:pPr>
              <w:pStyle w:val="a7"/>
              <w:jc w:val="center"/>
              <w:rPr>
                <w:rFonts w:ascii="Times New Roman" w:hAnsi="Times New Roman" w:cs="Times New Roman"/>
                <w:sz w:val="20"/>
                <w:szCs w:val="20"/>
              </w:rPr>
            </w:pPr>
            <w:r w:rsidRPr="00E33527">
              <w:rPr>
                <w:rFonts w:ascii="Times New Roman" w:hAnsi="Times New Roman" w:cs="Times New Roman"/>
                <w:sz w:val="20"/>
                <w:szCs w:val="20"/>
              </w:rPr>
              <w:t>С</w:t>
            </w:r>
            <w:r w:rsidR="001D25FD" w:rsidRPr="00E33527">
              <w:rPr>
                <w:rFonts w:ascii="Times New Roman" w:hAnsi="Times New Roman" w:cs="Times New Roman"/>
                <w:sz w:val="20"/>
                <w:szCs w:val="20"/>
              </w:rPr>
              <w:t>ведения о юридическом лице и о его регистрации в Едином государственном реестре юридических лиц</w:t>
            </w:r>
          </w:p>
        </w:tc>
        <w:tc>
          <w:tcPr>
            <w:tcW w:w="1825" w:type="dxa"/>
          </w:tcPr>
          <w:p w:rsidR="001D25FD" w:rsidRPr="00E33527" w:rsidRDefault="001D25FD" w:rsidP="00202E19">
            <w:pPr>
              <w:pStyle w:val="a7"/>
              <w:jc w:val="center"/>
              <w:rPr>
                <w:rFonts w:ascii="Times New Roman" w:hAnsi="Times New Roman" w:cs="Times New Roman"/>
                <w:sz w:val="20"/>
                <w:szCs w:val="20"/>
              </w:rPr>
            </w:pPr>
            <w:r w:rsidRPr="00E33527">
              <w:rPr>
                <w:rFonts w:ascii="Times New Roman" w:hAnsi="Times New Roman" w:cs="Times New Roman"/>
                <w:sz w:val="20"/>
                <w:szCs w:val="20"/>
              </w:rPr>
              <w:t>Уполномоченный орган</w:t>
            </w:r>
          </w:p>
        </w:tc>
        <w:tc>
          <w:tcPr>
            <w:tcW w:w="1637" w:type="dxa"/>
          </w:tcPr>
          <w:p w:rsidR="001D25FD" w:rsidRPr="00E33527" w:rsidRDefault="00A95F7A" w:rsidP="00202E19">
            <w:pPr>
              <w:pStyle w:val="a7"/>
              <w:jc w:val="center"/>
              <w:rPr>
                <w:rFonts w:ascii="Times New Roman" w:hAnsi="Times New Roman" w:cs="Times New Roman"/>
                <w:sz w:val="20"/>
                <w:szCs w:val="20"/>
              </w:rPr>
            </w:pPr>
            <w:proofErr w:type="gramStart"/>
            <w:r w:rsidRPr="00A95F7A">
              <w:rPr>
                <w:rFonts w:ascii="Times New Roman" w:hAnsi="Times New Roman" w:cs="Times New Roman"/>
                <w:sz w:val="20"/>
                <w:szCs w:val="20"/>
              </w:rPr>
              <w:t>Межрайонная</w:t>
            </w:r>
            <w:proofErr w:type="gramEnd"/>
            <w:r w:rsidRPr="00A95F7A">
              <w:rPr>
                <w:rFonts w:ascii="Times New Roman" w:hAnsi="Times New Roman" w:cs="Times New Roman"/>
                <w:sz w:val="20"/>
                <w:szCs w:val="20"/>
              </w:rPr>
              <w:t xml:space="preserve"> ИФНС России № 7 по Ханты-Мансийскому автономному округу - Югре</w:t>
            </w:r>
          </w:p>
        </w:tc>
        <w:tc>
          <w:tcPr>
            <w:tcW w:w="1456" w:type="dxa"/>
          </w:tcPr>
          <w:p w:rsidR="001D25FD" w:rsidRPr="00E33527" w:rsidRDefault="001D25FD" w:rsidP="00202E19">
            <w:pPr>
              <w:pStyle w:val="a7"/>
              <w:jc w:val="center"/>
              <w:rPr>
                <w:rFonts w:ascii="Times New Roman" w:hAnsi="Times New Roman" w:cs="Times New Roman"/>
                <w:sz w:val="20"/>
                <w:szCs w:val="20"/>
              </w:rPr>
            </w:pPr>
            <w:r w:rsidRPr="00E33527">
              <w:rPr>
                <w:rFonts w:ascii="Times New Roman" w:hAnsi="Times New Roman" w:cs="Times New Roman"/>
                <w:sz w:val="20"/>
                <w:szCs w:val="20"/>
              </w:rPr>
              <w:t>SID0003525</w:t>
            </w:r>
          </w:p>
        </w:tc>
        <w:tc>
          <w:tcPr>
            <w:tcW w:w="2430" w:type="dxa"/>
          </w:tcPr>
          <w:p w:rsidR="001D25FD" w:rsidRPr="00E33527" w:rsidRDefault="00173D7E" w:rsidP="00202E19">
            <w:pPr>
              <w:pStyle w:val="a7"/>
              <w:jc w:val="center"/>
              <w:rPr>
                <w:rFonts w:ascii="Times New Roman" w:hAnsi="Times New Roman" w:cs="Times New Roman"/>
                <w:sz w:val="20"/>
                <w:szCs w:val="20"/>
              </w:rPr>
            </w:pPr>
            <w:r w:rsidRPr="00E33527">
              <w:rPr>
                <w:rFonts w:ascii="Times New Roman" w:hAnsi="Times New Roman" w:cs="Times New Roman"/>
                <w:sz w:val="20"/>
                <w:szCs w:val="20"/>
              </w:rPr>
              <w:t xml:space="preserve">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день; срок получения ответа на межведомственный запрос – 5 рабочих дней; </w:t>
            </w:r>
            <w:r w:rsidRPr="00E33527">
              <w:rPr>
                <w:rFonts w:ascii="Times New Roman" w:hAnsi="Times New Roman" w:cs="Times New Roman"/>
                <w:sz w:val="20"/>
                <w:szCs w:val="20"/>
              </w:rPr>
              <w:lastRenderedPageBreak/>
              <w:t>срок приобщения полученных документов/сведений, к личному делу заявителя – в день поступления ответа на межведомственный запрос</w:t>
            </w:r>
          </w:p>
        </w:tc>
        <w:tc>
          <w:tcPr>
            <w:tcW w:w="1134" w:type="dxa"/>
          </w:tcPr>
          <w:p w:rsidR="001D25FD" w:rsidRPr="00E33527" w:rsidRDefault="005B68D0" w:rsidP="00202E19">
            <w:pPr>
              <w:pStyle w:val="a7"/>
              <w:jc w:val="center"/>
              <w:rPr>
                <w:rFonts w:ascii="Times New Roman" w:hAnsi="Times New Roman" w:cs="Times New Roman"/>
                <w:sz w:val="20"/>
                <w:szCs w:val="20"/>
              </w:rPr>
            </w:pPr>
            <w:r w:rsidRPr="00E33527">
              <w:rPr>
                <w:rFonts w:ascii="Times New Roman" w:hAnsi="Times New Roman" w:cs="Times New Roman"/>
                <w:sz w:val="20"/>
                <w:szCs w:val="20"/>
              </w:rPr>
              <w:lastRenderedPageBreak/>
              <w:t>-</w:t>
            </w:r>
          </w:p>
        </w:tc>
        <w:tc>
          <w:tcPr>
            <w:tcW w:w="1574" w:type="dxa"/>
          </w:tcPr>
          <w:p w:rsidR="001D25FD" w:rsidRPr="00E33527" w:rsidRDefault="005B68D0" w:rsidP="00202E19">
            <w:pPr>
              <w:pStyle w:val="a7"/>
              <w:jc w:val="center"/>
              <w:rPr>
                <w:rFonts w:ascii="Times New Roman" w:hAnsi="Times New Roman" w:cs="Times New Roman"/>
                <w:sz w:val="20"/>
                <w:szCs w:val="20"/>
              </w:rPr>
            </w:pPr>
            <w:r w:rsidRPr="00E33527">
              <w:rPr>
                <w:rFonts w:ascii="Times New Roman" w:hAnsi="Times New Roman" w:cs="Times New Roman"/>
                <w:sz w:val="20"/>
                <w:szCs w:val="20"/>
              </w:rPr>
              <w:t>-</w:t>
            </w:r>
          </w:p>
        </w:tc>
      </w:tr>
      <w:tr w:rsidR="00CC7233" w:rsidRPr="00E33527" w:rsidTr="009A0D01">
        <w:trPr>
          <w:jc w:val="center"/>
        </w:trPr>
        <w:tc>
          <w:tcPr>
            <w:tcW w:w="1418" w:type="dxa"/>
          </w:tcPr>
          <w:p w:rsidR="001D25FD" w:rsidRPr="00E33527" w:rsidRDefault="001D25FD" w:rsidP="00202E19">
            <w:pPr>
              <w:pStyle w:val="a7"/>
              <w:jc w:val="center"/>
              <w:rPr>
                <w:rFonts w:ascii="Times New Roman" w:hAnsi="Times New Roman" w:cs="Times New Roman"/>
                <w:sz w:val="20"/>
                <w:szCs w:val="20"/>
              </w:rPr>
            </w:pPr>
            <w:r w:rsidRPr="00E33527">
              <w:rPr>
                <w:rFonts w:ascii="Times New Roman" w:hAnsi="Times New Roman" w:cs="Times New Roman"/>
                <w:sz w:val="20"/>
                <w:szCs w:val="20"/>
              </w:rPr>
              <w:lastRenderedPageBreak/>
              <w:t>-</w:t>
            </w:r>
          </w:p>
        </w:tc>
        <w:tc>
          <w:tcPr>
            <w:tcW w:w="1890" w:type="dxa"/>
          </w:tcPr>
          <w:p w:rsidR="00172B91" w:rsidRPr="00E33527" w:rsidRDefault="0058255B" w:rsidP="006A76EA">
            <w:pPr>
              <w:pStyle w:val="a7"/>
              <w:jc w:val="center"/>
              <w:rPr>
                <w:rFonts w:ascii="Times New Roman" w:hAnsi="Times New Roman" w:cs="Times New Roman"/>
                <w:sz w:val="20"/>
                <w:szCs w:val="20"/>
              </w:rPr>
            </w:pPr>
            <w:r w:rsidRPr="00E33527">
              <w:rPr>
                <w:rFonts w:ascii="Times New Roman" w:hAnsi="Times New Roman" w:cs="Times New Roman"/>
                <w:sz w:val="20"/>
                <w:szCs w:val="20"/>
              </w:rPr>
              <w:t>В</w:t>
            </w:r>
            <w:r w:rsidR="001D25FD" w:rsidRPr="00E33527">
              <w:rPr>
                <w:rFonts w:ascii="Times New Roman" w:hAnsi="Times New Roman" w:cs="Times New Roman"/>
                <w:sz w:val="20"/>
                <w:szCs w:val="20"/>
              </w:rPr>
              <w:t xml:space="preserve">ыписка из Единого государственного реестра </w:t>
            </w:r>
            <w:r w:rsidR="00172B91" w:rsidRPr="00E33527">
              <w:rPr>
                <w:rFonts w:ascii="Times New Roman" w:hAnsi="Times New Roman" w:cs="Times New Roman"/>
                <w:sz w:val="20"/>
                <w:szCs w:val="20"/>
              </w:rPr>
              <w:t>недвижимости</w:t>
            </w:r>
          </w:p>
        </w:tc>
        <w:tc>
          <w:tcPr>
            <w:tcW w:w="1864" w:type="dxa"/>
          </w:tcPr>
          <w:p w:rsidR="001D25FD" w:rsidRPr="00E33527" w:rsidRDefault="00F71240" w:rsidP="00F71240">
            <w:pPr>
              <w:pStyle w:val="a7"/>
              <w:jc w:val="center"/>
              <w:rPr>
                <w:rFonts w:ascii="Times New Roman" w:hAnsi="Times New Roman" w:cs="Times New Roman"/>
                <w:sz w:val="20"/>
                <w:szCs w:val="20"/>
              </w:rPr>
            </w:pPr>
            <w:r w:rsidRPr="00E33527">
              <w:rPr>
                <w:rFonts w:ascii="Times New Roman" w:hAnsi="Times New Roman" w:cs="Times New Roman"/>
                <w:sz w:val="20"/>
                <w:szCs w:val="20"/>
              </w:rPr>
              <w:t>1</w:t>
            </w:r>
            <w:r w:rsidR="00EF5C88" w:rsidRPr="00E33527">
              <w:rPr>
                <w:rFonts w:ascii="Times New Roman" w:hAnsi="Times New Roman" w:cs="Times New Roman"/>
                <w:sz w:val="20"/>
                <w:szCs w:val="20"/>
              </w:rPr>
              <w:t>.</w:t>
            </w:r>
            <w:r w:rsidR="0058255B" w:rsidRPr="00E33527">
              <w:rPr>
                <w:rFonts w:ascii="Times New Roman" w:hAnsi="Times New Roman" w:cs="Times New Roman"/>
                <w:sz w:val="20"/>
                <w:szCs w:val="20"/>
              </w:rPr>
              <w:t>С</w:t>
            </w:r>
            <w:r w:rsidR="001D25FD" w:rsidRPr="00E33527">
              <w:rPr>
                <w:rFonts w:ascii="Times New Roman" w:hAnsi="Times New Roman" w:cs="Times New Roman"/>
                <w:sz w:val="20"/>
                <w:szCs w:val="20"/>
              </w:rPr>
              <w:t xml:space="preserve">ведения </w:t>
            </w:r>
            <w:r w:rsidR="006A76EA" w:rsidRPr="00E33527">
              <w:rPr>
                <w:rFonts w:ascii="Times New Roman" w:hAnsi="Times New Roman" w:cs="Times New Roman"/>
                <w:sz w:val="20"/>
                <w:szCs w:val="20"/>
              </w:rPr>
              <w:t>об испрашиваемом земельном участке</w:t>
            </w:r>
            <w:r w:rsidRPr="00E33527">
              <w:rPr>
                <w:rFonts w:ascii="Times New Roman" w:hAnsi="Times New Roman" w:cs="Times New Roman"/>
                <w:sz w:val="20"/>
                <w:szCs w:val="20"/>
              </w:rPr>
              <w:t>;</w:t>
            </w:r>
          </w:p>
          <w:p w:rsidR="00F71240" w:rsidRPr="00E33527" w:rsidRDefault="00F71240" w:rsidP="00F71240">
            <w:pPr>
              <w:pStyle w:val="a7"/>
              <w:jc w:val="center"/>
              <w:rPr>
                <w:rFonts w:ascii="Times New Roman" w:hAnsi="Times New Roman" w:cs="Times New Roman"/>
                <w:sz w:val="20"/>
                <w:szCs w:val="20"/>
              </w:rPr>
            </w:pPr>
            <w:r w:rsidRPr="00E33527">
              <w:rPr>
                <w:rFonts w:ascii="Times New Roman" w:hAnsi="Times New Roman" w:cs="Times New Roman"/>
                <w:sz w:val="20"/>
                <w:szCs w:val="20"/>
              </w:rPr>
              <w:t>2</w:t>
            </w:r>
            <w:r w:rsidR="00EF5C88" w:rsidRPr="00E33527">
              <w:rPr>
                <w:rFonts w:ascii="Times New Roman" w:hAnsi="Times New Roman" w:cs="Times New Roman"/>
                <w:sz w:val="20"/>
                <w:szCs w:val="20"/>
              </w:rPr>
              <w:t>.</w:t>
            </w:r>
            <w:r w:rsidRPr="00E33527">
              <w:rPr>
                <w:rFonts w:ascii="Times New Roman" w:hAnsi="Times New Roman" w:cs="Times New Roman"/>
                <w:sz w:val="20"/>
                <w:szCs w:val="20"/>
              </w:rPr>
              <w:t>Сведения о здании и (или) сооружении, расположенном</w:t>
            </w:r>
            <w:r w:rsidR="002235B4" w:rsidRPr="00E33527">
              <w:rPr>
                <w:rFonts w:ascii="Times New Roman" w:hAnsi="Times New Roman" w:cs="Times New Roman"/>
                <w:sz w:val="20"/>
                <w:szCs w:val="20"/>
              </w:rPr>
              <w:t xml:space="preserve"> </w:t>
            </w:r>
            <w:r w:rsidRPr="00E33527">
              <w:rPr>
                <w:rFonts w:ascii="Times New Roman" w:hAnsi="Times New Roman" w:cs="Times New Roman"/>
                <w:sz w:val="20"/>
                <w:szCs w:val="20"/>
              </w:rPr>
              <w:t>(</w:t>
            </w:r>
            <w:proofErr w:type="spellStart"/>
            <w:r w:rsidRPr="00E33527">
              <w:rPr>
                <w:rFonts w:ascii="Times New Roman" w:hAnsi="Times New Roman" w:cs="Times New Roman"/>
                <w:sz w:val="20"/>
                <w:szCs w:val="20"/>
              </w:rPr>
              <w:t>ых</w:t>
            </w:r>
            <w:proofErr w:type="spellEnd"/>
            <w:r w:rsidRPr="00E33527">
              <w:rPr>
                <w:rFonts w:ascii="Times New Roman" w:hAnsi="Times New Roman" w:cs="Times New Roman"/>
                <w:sz w:val="20"/>
                <w:szCs w:val="20"/>
              </w:rPr>
              <w:t>) на испрашиваемом земельном участке;</w:t>
            </w:r>
          </w:p>
          <w:p w:rsidR="00F71240" w:rsidRPr="00E33527" w:rsidRDefault="00F71240" w:rsidP="00F71240">
            <w:pPr>
              <w:pStyle w:val="a7"/>
              <w:jc w:val="center"/>
              <w:rPr>
                <w:rFonts w:ascii="Times New Roman" w:hAnsi="Times New Roman" w:cs="Times New Roman"/>
                <w:sz w:val="20"/>
                <w:szCs w:val="20"/>
              </w:rPr>
            </w:pPr>
            <w:r w:rsidRPr="00E33527">
              <w:rPr>
                <w:rFonts w:ascii="Times New Roman" w:hAnsi="Times New Roman" w:cs="Times New Roman"/>
                <w:sz w:val="20"/>
                <w:szCs w:val="20"/>
              </w:rPr>
              <w:t>3</w:t>
            </w:r>
            <w:r w:rsidR="00EF5C88" w:rsidRPr="00E33527">
              <w:rPr>
                <w:rFonts w:ascii="Times New Roman" w:hAnsi="Times New Roman" w:cs="Times New Roman"/>
                <w:sz w:val="20"/>
                <w:szCs w:val="20"/>
              </w:rPr>
              <w:t>.</w:t>
            </w:r>
            <w:r w:rsidRPr="00E33527">
              <w:rPr>
                <w:rFonts w:ascii="Times New Roman" w:hAnsi="Times New Roman" w:cs="Times New Roman"/>
                <w:sz w:val="20"/>
                <w:szCs w:val="20"/>
              </w:rPr>
              <w:t>Сведения о помещении в здании, сооружении, расположенном на испрашиваемом земельном участке, в случае обращения собственника помещения</w:t>
            </w:r>
          </w:p>
        </w:tc>
        <w:tc>
          <w:tcPr>
            <w:tcW w:w="1825" w:type="dxa"/>
          </w:tcPr>
          <w:p w:rsidR="001D25FD" w:rsidRPr="00E33527" w:rsidRDefault="001D25FD" w:rsidP="00202E19">
            <w:pPr>
              <w:pStyle w:val="a7"/>
              <w:jc w:val="center"/>
              <w:rPr>
                <w:rFonts w:ascii="Times New Roman" w:hAnsi="Times New Roman" w:cs="Times New Roman"/>
                <w:sz w:val="20"/>
                <w:szCs w:val="20"/>
              </w:rPr>
            </w:pPr>
            <w:r w:rsidRPr="00E33527">
              <w:rPr>
                <w:rFonts w:ascii="Times New Roman" w:hAnsi="Times New Roman" w:cs="Times New Roman"/>
                <w:sz w:val="20"/>
                <w:szCs w:val="20"/>
              </w:rPr>
              <w:t>Уполномоченный орган</w:t>
            </w:r>
          </w:p>
        </w:tc>
        <w:tc>
          <w:tcPr>
            <w:tcW w:w="1637" w:type="dxa"/>
          </w:tcPr>
          <w:p w:rsidR="001D25FD" w:rsidRPr="00E33527" w:rsidRDefault="00086D30" w:rsidP="00A95F7A">
            <w:pPr>
              <w:pStyle w:val="a7"/>
              <w:jc w:val="center"/>
              <w:rPr>
                <w:rFonts w:ascii="Times New Roman" w:hAnsi="Times New Roman" w:cs="Times New Roman"/>
                <w:sz w:val="20"/>
                <w:szCs w:val="20"/>
              </w:rPr>
            </w:pPr>
            <w:r w:rsidRPr="00086D30">
              <w:rPr>
                <w:rFonts w:ascii="Times New Roman" w:hAnsi="Times New Roman" w:cs="Times New Roman"/>
                <w:sz w:val="20"/>
                <w:szCs w:val="20"/>
              </w:rPr>
              <w:t xml:space="preserve">Управление Федеральной службы государственной регистрации, кадастра и картографии по Ханты-Мансийскому автономному округу – Югре (Управление </w:t>
            </w:r>
            <w:proofErr w:type="spellStart"/>
            <w:r w:rsidRPr="00086D30">
              <w:rPr>
                <w:rFonts w:ascii="Times New Roman" w:hAnsi="Times New Roman" w:cs="Times New Roman"/>
                <w:sz w:val="20"/>
                <w:szCs w:val="20"/>
              </w:rPr>
              <w:t>Росреестра</w:t>
            </w:r>
            <w:proofErr w:type="spellEnd"/>
            <w:r w:rsidRPr="00086D30">
              <w:rPr>
                <w:rFonts w:ascii="Times New Roman" w:hAnsi="Times New Roman" w:cs="Times New Roman"/>
                <w:sz w:val="20"/>
                <w:szCs w:val="20"/>
              </w:rPr>
              <w:t>)</w:t>
            </w:r>
          </w:p>
        </w:tc>
        <w:tc>
          <w:tcPr>
            <w:tcW w:w="1456" w:type="dxa"/>
          </w:tcPr>
          <w:p w:rsidR="001D25FD" w:rsidRPr="00E33527" w:rsidRDefault="004D3CE7" w:rsidP="00202E19">
            <w:pPr>
              <w:pStyle w:val="a7"/>
              <w:jc w:val="center"/>
              <w:rPr>
                <w:rFonts w:ascii="Times New Roman" w:hAnsi="Times New Roman" w:cs="Times New Roman"/>
                <w:sz w:val="20"/>
                <w:szCs w:val="20"/>
              </w:rPr>
            </w:pPr>
            <w:hyperlink r:id="rId19" w:anchor="!/F/RRTRUslugi/2.44/p00smev/SID0003564" w:history="1">
              <w:r w:rsidR="001D25FD" w:rsidRPr="00E33527">
                <w:rPr>
                  <w:rFonts w:ascii="Times New Roman" w:hAnsi="Times New Roman" w:cs="Times New Roman"/>
                  <w:sz w:val="20"/>
                  <w:szCs w:val="20"/>
                </w:rPr>
                <w:t>SID0003564</w:t>
              </w:r>
            </w:hyperlink>
          </w:p>
        </w:tc>
        <w:tc>
          <w:tcPr>
            <w:tcW w:w="2430" w:type="dxa"/>
          </w:tcPr>
          <w:p w:rsidR="001D25FD" w:rsidRPr="00E33527" w:rsidRDefault="00173D7E" w:rsidP="00202E19">
            <w:pPr>
              <w:pStyle w:val="a7"/>
              <w:jc w:val="center"/>
              <w:rPr>
                <w:rFonts w:ascii="Times New Roman" w:hAnsi="Times New Roman" w:cs="Times New Roman"/>
                <w:sz w:val="20"/>
                <w:szCs w:val="20"/>
              </w:rPr>
            </w:pPr>
            <w:r w:rsidRPr="00E33527">
              <w:rPr>
                <w:rFonts w:ascii="Times New Roman" w:hAnsi="Times New Roman" w:cs="Times New Roman"/>
                <w:sz w:val="20"/>
                <w:szCs w:val="20"/>
              </w:rPr>
              <w:t>Общий срок осуществления межведомственного информационного взаимодействия – 6 рабочих дней, в том числе: срок направления межведомст</w:t>
            </w:r>
            <w:r w:rsidR="0058255B" w:rsidRPr="00E33527">
              <w:rPr>
                <w:rFonts w:ascii="Times New Roman" w:hAnsi="Times New Roman" w:cs="Times New Roman"/>
                <w:sz w:val="20"/>
                <w:szCs w:val="20"/>
              </w:rPr>
              <w:t>венного запроса – 1 рабочий;</w:t>
            </w:r>
            <w:r w:rsidRPr="00E33527">
              <w:rPr>
                <w:rFonts w:ascii="Times New Roman" w:hAnsi="Times New Roman" w:cs="Times New Roman"/>
                <w:sz w:val="20"/>
                <w:szCs w:val="20"/>
              </w:rPr>
              <w:t xml:space="preserve">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134" w:type="dxa"/>
          </w:tcPr>
          <w:p w:rsidR="001D25FD" w:rsidRPr="00E33527" w:rsidRDefault="005B68D0" w:rsidP="00202E19">
            <w:pPr>
              <w:pStyle w:val="a7"/>
              <w:jc w:val="center"/>
              <w:rPr>
                <w:rFonts w:ascii="Times New Roman" w:hAnsi="Times New Roman" w:cs="Times New Roman"/>
                <w:sz w:val="20"/>
                <w:szCs w:val="20"/>
              </w:rPr>
            </w:pPr>
            <w:r w:rsidRPr="00E33527">
              <w:rPr>
                <w:rFonts w:ascii="Times New Roman" w:hAnsi="Times New Roman" w:cs="Times New Roman"/>
                <w:sz w:val="20"/>
                <w:szCs w:val="20"/>
              </w:rPr>
              <w:t>-</w:t>
            </w:r>
          </w:p>
        </w:tc>
        <w:tc>
          <w:tcPr>
            <w:tcW w:w="1574" w:type="dxa"/>
          </w:tcPr>
          <w:p w:rsidR="001D25FD" w:rsidRPr="00E33527" w:rsidRDefault="005B68D0" w:rsidP="00202E19">
            <w:pPr>
              <w:pStyle w:val="a7"/>
              <w:jc w:val="center"/>
              <w:rPr>
                <w:rFonts w:ascii="Times New Roman" w:hAnsi="Times New Roman" w:cs="Times New Roman"/>
                <w:sz w:val="20"/>
                <w:szCs w:val="20"/>
              </w:rPr>
            </w:pPr>
            <w:r w:rsidRPr="00E33527">
              <w:rPr>
                <w:rFonts w:ascii="Times New Roman" w:hAnsi="Times New Roman" w:cs="Times New Roman"/>
                <w:sz w:val="20"/>
                <w:szCs w:val="20"/>
              </w:rPr>
              <w:t>-</w:t>
            </w:r>
          </w:p>
        </w:tc>
      </w:tr>
      <w:tr w:rsidR="006A76EA" w:rsidRPr="00E33527" w:rsidTr="009A0D01">
        <w:trPr>
          <w:jc w:val="center"/>
        </w:trPr>
        <w:tc>
          <w:tcPr>
            <w:tcW w:w="1418" w:type="dxa"/>
            <w:shd w:val="clear" w:color="auto" w:fill="FFFFFF" w:themeFill="background1"/>
          </w:tcPr>
          <w:p w:rsidR="006A76EA" w:rsidRPr="00E33527" w:rsidRDefault="006A76EA" w:rsidP="00202E19">
            <w:pPr>
              <w:pStyle w:val="a7"/>
              <w:jc w:val="center"/>
              <w:rPr>
                <w:rFonts w:ascii="Times New Roman" w:hAnsi="Times New Roman" w:cs="Times New Roman"/>
                <w:sz w:val="20"/>
                <w:szCs w:val="20"/>
              </w:rPr>
            </w:pPr>
            <w:r w:rsidRPr="00E33527">
              <w:rPr>
                <w:rFonts w:ascii="Times New Roman" w:hAnsi="Times New Roman" w:cs="Times New Roman"/>
                <w:sz w:val="20"/>
                <w:szCs w:val="20"/>
              </w:rPr>
              <w:t>-</w:t>
            </w:r>
          </w:p>
        </w:tc>
        <w:tc>
          <w:tcPr>
            <w:tcW w:w="1890" w:type="dxa"/>
            <w:shd w:val="clear" w:color="auto" w:fill="FFFFFF" w:themeFill="background1"/>
          </w:tcPr>
          <w:p w:rsidR="006A76EA" w:rsidRPr="00E33527" w:rsidRDefault="006A76EA" w:rsidP="00202E19">
            <w:pPr>
              <w:pStyle w:val="a7"/>
              <w:jc w:val="center"/>
              <w:rPr>
                <w:rFonts w:ascii="Times New Roman" w:hAnsi="Times New Roman" w:cs="Times New Roman"/>
                <w:sz w:val="20"/>
                <w:szCs w:val="20"/>
              </w:rPr>
            </w:pPr>
            <w:r w:rsidRPr="00E33527">
              <w:rPr>
                <w:rFonts w:ascii="Times New Roman" w:hAnsi="Times New Roman" w:cs="Times New Roman"/>
                <w:sz w:val="20"/>
                <w:szCs w:val="20"/>
              </w:rPr>
              <w:t>Выписка из Единого государственного реестра индивидуальных предпринимателей</w:t>
            </w:r>
          </w:p>
        </w:tc>
        <w:tc>
          <w:tcPr>
            <w:tcW w:w="1864" w:type="dxa"/>
            <w:shd w:val="clear" w:color="auto" w:fill="FFFFFF" w:themeFill="background1"/>
          </w:tcPr>
          <w:p w:rsidR="006A76EA" w:rsidRPr="00E33527" w:rsidRDefault="006A76EA" w:rsidP="00202E19">
            <w:pPr>
              <w:pStyle w:val="a7"/>
              <w:jc w:val="center"/>
              <w:rPr>
                <w:rFonts w:ascii="Times New Roman" w:hAnsi="Times New Roman" w:cs="Times New Roman"/>
                <w:sz w:val="20"/>
                <w:szCs w:val="20"/>
              </w:rPr>
            </w:pPr>
            <w:r w:rsidRPr="00E33527">
              <w:rPr>
                <w:rFonts w:ascii="Times New Roman" w:hAnsi="Times New Roman" w:cs="Times New Roman"/>
                <w:sz w:val="20"/>
                <w:szCs w:val="20"/>
              </w:rPr>
              <w:t>Сведения об индивидуальном предпринимателе и о его регистрации в Едином государственном реестре индивидуальных предпринимателей</w:t>
            </w:r>
          </w:p>
        </w:tc>
        <w:tc>
          <w:tcPr>
            <w:tcW w:w="1825" w:type="dxa"/>
            <w:shd w:val="clear" w:color="auto" w:fill="FFFFFF" w:themeFill="background1"/>
          </w:tcPr>
          <w:p w:rsidR="006A76EA" w:rsidRPr="00E33527" w:rsidRDefault="006A76EA" w:rsidP="00202E19">
            <w:pPr>
              <w:pStyle w:val="a7"/>
              <w:jc w:val="center"/>
              <w:rPr>
                <w:rFonts w:ascii="Times New Roman" w:hAnsi="Times New Roman" w:cs="Times New Roman"/>
                <w:sz w:val="20"/>
                <w:szCs w:val="20"/>
              </w:rPr>
            </w:pPr>
            <w:r w:rsidRPr="00E33527">
              <w:rPr>
                <w:rFonts w:ascii="Times New Roman" w:hAnsi="Times New Roman" w:cs="Times New Roman"/>
                <w:sz w:val="20"/>
                <w:szCs w:val="20"/>
              </w:rPr>
              <w:t>Уполномоченный орган</w:t>
            </w:r>
          </w:p>
        </w:tc>
        <w:tc>
          <w:tcPr>
            <w:tcW w:w="1637" w:type="dxa"/>
            <w:shd w:val="clear" w:color="auto" w:fill="FFFFFF" w:themeFill="background1"/>
          </w:tcPr>
          <w:p w:rsidR="006A76EA" w:rsidRPr="00E33527" w:rsidRDefault="00A95F7A" w:rsidP="00202E19">
            <w:pPr>
              <w:pStyle w:val="a7"/>
              <w:jc w:val="center"/>
              <w:rPr>
                <w:rFonts w:ascii="Times New Roman" w:hAnsi="Times New Roman" w:cs="Times New Roman"/>
                <w:sz w:val="20"/>
                <w:szCs w:val="20"/>
              </w:rPr>
            </w:pPr>
            <w:proofErr w:type="gramStart"/>
            <w:r w:rsidRPr="00A95F7A">
              <w:rPr>
                <w:rFonts w:ascii="Times New Roman" w:hAnsi="Times New Roman" w:cs="Times New Roman"/>
                <w:sz w:val="20"/>
                <w:szCs w:val="20"/>
              </w:rPr>
              <w:t>Межрайонная</w:t>
            </w:r>
            <w:proofErr w:type="gramEnd"/>
            <w:r w:rsidRPr="00A95F7A">
              <w:rPr>
                <w:rFonts w:ascii="Times New Roman" w:hAnsi="Times New Roman" w:cs="Times New Roman"/>
                <w:sz w:val="20"/>
                <w:szCs w:val="20"/>
              </w:rPr>
              <w:t xml:space="preserve"> ИФНС России № 7 по Ханты-Мансийскому автономному округу </w:t>
            </w:r>
            <w:r>
              <w:rPr>
                <w:rFonts w:ascii="Times New Roman" w:hAnsi="Times New Roman" w:cs="Times New Roman"/>
                <w:sz w:val="20"/>
                <w:szCs w:val="20"/>
              </w:rPr>
              <w:t>–</w:t>
            </w:r>
            <w:r w:rsidRPr="00A95F7A">
              <w:rPr>
                <w:rFonts w:ascii="Times New Roman" w:hAnsi="Times New Roman" w:cs="Times New Roman"/>
                <w:sz w:val="20"/>
                <w:szCs w:val="20"/>
              </w:rPr>
              <w:t xml:space="preserve"> Югре</w:t>
            </w:r>
            <w:r>
              <w:rPr>
                <w:rFonts w:ascii="Times New Roman" w:hAnsi="Times New Roman" w:cs="Times New Roman"/>
                <w:sz w:val="20"/>
                <w:szCs w:val="20"/>
              </w:rPr>
              <w:t xml:space="preserve"> </w:t>
            </w:r>
          </w:p>
        </w:tc>
        <w:tc>
          <w:tcPr>
            <w:tcW w:w="1456" w:type="dxa"/>
            <w:shd w:val="clear" w:color="auto" w:fill="FFFFFF" w:themeFill="background1"/>
          </w:tcPr>
          <w:p w:rsidR="006A76EA" w:rsidRPr="00E33527" w:rsidRDefault="006A76EA" w:rsidP="00202E19">
            <w:pPr>
              <w:pStyle w:val="a7"/>
              <w:jc w:val="center"/>
              <w:rPr>
                <w:rFonts w:ascii="Times New Roman" w:hAnsi="Times New Roman" w:cs="Times New Roman"/>
                <w:sz w:val="20"/>
                <w:szCs w:val="20"/>
              </w:rPr>
            </w:pPr>
            <w:r w:rsidRPr="00E33527">
              <w:rPr>
                <w:rFonts w:ascii="Times New Roman" w:hAnsi="Times New Roman" w:cs="Times New Roman"/>
                <w:sz w:val="20"/>
                <w:szCs w:val="20"/>
              </w:rPr>
              <w:t>SID0003525</w:t>
            </w:r>
          </w:p>
        </w:tc>
        <w:tc>
          <w:tcPr>
            <w:tcW w:w="2430" w:type="dxa"/>
            <w:shd w:val="clear" w:color="auto" w:fill="FFFFFF" w:themeFill="background1"/>
          </w:tcPr>
          <w:p w:rsidR="006A76EA" w:rsidRPr="00E33527" w:rsidRDefault="006A76EA" w:rsidP="00202E19">
            <w:pPr>
              <w:pStyle w:val="a7"/>
              <w:jc w:val="center"/>
              <w:rPr>
                <w:rFonts w:ascii="Times New Roman" w:hAnsi="Times New Roman" w:cs="Times New Roman"/>
                <w:sz w:val="20"/>
                <w:szCs w:val="20"/>
              </w:rPr>
            </w:pPr>
            <w:r w:rsidRPr="00E33527">
              <w:rPr>
                <w:rFonts w:ascii="Times New Roman" w:hAnsi="Times New Roman" w:cs="Times New Roman"/>
                <w:sz w:val="20"/>
                <w:szCs w:val="20"/>
              </w:rPr>
              <w:t xml:space="preserve">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день; срок получения ответа на межведомственный запрос – 5 рабочих дней; </w:t>
            </w:r>
            <w:r w:rsidRPr="00E33527">
              <w:rPr>
                <w:rFonts w:ascii="Times New Roman" w:hAnsi="Times New Roman" w:cs="Times New Roman"/>
                <w:sz w:val="20"/>
                <w:szCs w:val="20"/>
              </w:rPr>
              <w:lastRenderedPageBreak/>
              <w:t>срок приобщения полученных документов/сведений, к личному делу заявителя – в день поступления ответа на межведомственный запрос</w:t>
            </w:r>
          </w:p>
        </w:tc>
        <w:tc>
          <w:tcPr>
            <w:tcW w:w="1134" w:type="dxa"/>
            <w:shd w:val="clear" w:color="auto" w:fill="FFFFFF" w:themeFill="background1"/>
          </w:tcPr>
          <w:p w:rsidR="006A76EA" w:rsidRPr="00E33527" w:rsidRDefault="005B68D0" w:rsidP="00202E19">
            <w:pPr>
              <w:pStyle w:val="a7"/>
              <w:jc w:val="center"/>
              <w:rPr>
                <w:rFonts w:ascii="Times New Roman" w:hAnsi="Times New Roman" w:cs="Times New Roman"/>
                <w:i/>
                <w:sz w:val="20"/>
                <w:szCs w:val="20"/>
              </w:rPr>
            </w:pPr>
            <w:r w:rsidRPr="00E33527">
              <w:rPr>
                <w:rFonts w:ascii="Times New Roman" w:hAnsi="Times New Roman" w:cs="Times New Roman"/>
                <w:i/>
                <w:sz w:val="20"/>
                <w:szCs w:val="20"/>
              </w:rPr>
              <w:lastRenderedPageBreak/>
              <w:t>-</w:t>
            </w:r>
          </w:p>
        </w:tc>
        <w:tc>
          <w:tcPr>
            <w:tcW w:w="1574" w:type="dxa"/>
            <w:shd w:val="clear" w:color="auto" w:fill="FFFFFF" w:themeFill="background1"/>
          </w:tcPr>
          <w:p w:rsidR="006A76EA" w:rsidRPr="00E33527" w:rsidRDefault="005B68D0" w:rsidP="00202E19">
            <w:pPr>
              <w:pStyle w:val="a7"/>
              <w:jc w:val="center"/>
              <w:rPr>
                <w:rFonts w:ascii="Times New Roman" w:hAnsi="Times New Roman" w:cs="Times New Roman"/>
                <w:i/>
                <w:sz w:val="20"/>
                <w:szCs w:val="20"/>
              </w:rPr>
            </w:pPr>
            <w:r w:rsidRPr="00E33527">
              <w:rPr>
                <w:rFonts w:ascii="Times New Roman" w:hAnsi="Times New Roman" w:cs="Times New Roman"/>
                <w:i/>
                <w:sz w:val="20"/>
                <w:szCs w:val="20"/>
              </w:rPr>
              <w:t>-</w:t>
            </w:r>
          </w:p>
        </w:tc>
      </w:tr>
    </w:tbl>
    <w:p w:rsidR="00A81CA0" w:rsidRPr="007B7EB2" w:rsidRDefault="00A81CA0" w:rsidP="00B15BBA">
      <w:pPr>
        <w:spacing w:after="0" w:line="240" w:lineRule="auto"/>
        <w:jc w:val="center"/>
        <w:rPr>
          <w:rFonts w:ascii="Times New Roman" w:eastAsia="Times New Roman" w:hAnsi="Times New Roman" w:cs="Times New Roman"/>
          <w:b/>
          <w:sz w:val="28"/>
          <w:szCs w:val="28"/>
          <w:lang w:eastAsia="ru-RU"/>
        </w:rPr>
      </w:pPr>
    </w:p>
    <w:p w:rsidR="00B15BBA" w:rsidRPr="00086D30" w:rsidRDefault="00B15BBA" w:rsidP="00B15BBA">
      <w:pPr>
        <w:spacing w:after="0" w:line="240" w:lineRule="auto"/>
        <w:jc w:val="center"/>
        <w:rPr>
          <w:rFonts w:ascii="Times New Roman" w:eastAsia="Times New Roman" w:hAnsi="Times New Roman" w:cs="Times New Roman"/>
          <w:sz w:val="24"/>
          <w:szCs w:val="24"/>
          <w:lang w:eastAsia="ru-RU"/>
        </w:rPr>
      </w:pPr>
      <w:r w:rsidRPr="00086D30">
        <w:rPr>
          <w:rFonts w:ascii="Times New Roman" w:eastAsia="Times New Roman" w:hAnsi="Times New Roman" w:cs="Times New Roman"/>
          <w:sz w:val="24"/>
          <w:szCs w:val="24"/>
          <w:lang w:eastAsia="ru-RU"/>
        </w:rPr>
        <w:t>Раздел 6</w:t>
      </w:r>
      <w:r w:rsidR="00EF5C88" w:rsidRPr="00086D30">
        <w:rPr>
          <w:rFonts w:ascii="Times New Roman" w:eastAsia="Times New Roman" w:hAnsi="Times New Roman" w:cs="Times New Roman"/>
          <w:sz w:val="24"/>
          <w:szCs w:val="24"/>
          <w:lang w:eastAsia="ru-RU"/>
        </w:rPr>
        <w:t>.</w:t>
      </w:r>
      <w:r w:rsidRPr="00086D30">
        <w:rPr>
          <w:rFonts w:ascii="Times New Roman" w:eastAsia="Times New Roman" w:hAnsi="Times New Roman" w:cs="Times New Roman"/>
          <w:sz w:val="24"/>
          <w:szCs w:val="24"/>
          <w:lang w:eastAsia="ru-RU"/>
        </w:rPr>
        <w:t xml:space="preserve">Результат </w:t>
      </w:r>
      <w:r w:rsidR="00200B77" w:rsidRPr="00086D30">
        <w:rPr>
          <w:rFonts w:ascii="Times New Roman" w:eastAsia="Times New Roman" w:hAnsi="Times New Roman" w:cs="Times New Roman"/>
          <w:sz w:val="24"/>
          <w:szCs w:val="24"/>
          <w:lang w:eastAsia="ru-RU"/>
        </w:rPr>
        <w:t>муниципальной услуги</w:t>
      </w:r>
    </w:p>
    <w:p w:rsidR="00172B91" w:rsidRPr="0058255B" w:rsidRDefault="00172B91" w:rsidP="00B15BBA">
      <w:pPr>
        <w:spacing w:after="0" w:line="240" w:lineRule="auto"/>
        <w:jc w:val="center"/>
        <w:rPr>
          <w:rFonts w:ascii="Times New Roman" w:eastAsia="Times New Roman" w:hAnsi="Times New Roman" w:cs="Times New Roman"/>
          <w:b/>
          <w:sz w:val="28"/>
          <w:szCs w:val="28"/>
          <w:lang w:eastAsia="ru-RU"/>
        </w:rPr>
      </w:pP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1"/>
        <w:gridCol w:w="3298"/>
        <w:gridCol w:w="3544"/>
        <w:gridCol w:w="1985"/>
        <w:gridCol w:w="2409"/>
        <w:gridCol w:w="1701"/>
        <w:gridCol w:w="1843"/>
      </w:tblGrid>
      <w:tr w:rsidR="0080747A" w:rsidRPr="00086D30" w:rsidTr="0080747A">
        <w:trPr>
          <w:trHeight w:val="781"/>
        </w:trPr>
        <w:tc>
          <w:tcPr>
            <w:tcW w:w="671" w:type="dxa"/>
            <w:vMerge w:val="restart"/>
            <w:tcBorders>
              <w:top w:val="single" w:sz="4" w:space="0" w:color="auto"/>
              <w:left w:val="single" w:sz="4" w:space="0" w:color="auto"/>
              <w:bottom w:val="single" w:sz="4" w:space="0" w:color="auto"/>
              <w:right w:val="single" w:sz="4" w:space="0" w:color="auto"/>
            </w:tcBorders>
            <w:hideMark/>
          </w:tcPr>
          <w:p w:rsidR="0080747A" w:rsidRPr="00086D30" w:rsidRDefault="0080747A" w:rsidP="003E18F3">
            <w:pPr>
              <w:spacing w:after="0" w:line="240" w:lineRule="auto"/>
              <w:jc w:val="center"/>
              <w:rPr>
                <w:rFonts w:ascii="Times New Roman" w:eastAsia="Times New Roman" w:hAnsi="Times New Roman" w:cs="Times New Roman"/>
                <w:bCs/>
                <w:sz w:val="20"/>
                <w:szCs w:val="20"/>
                <w:lang w:eastAsia="ru-RU"/>
              </w:rPr>
            </w:pPr>
            <w:r w:rsidRPr="00086D30">
              <w:rPr>
                <w:rFonts w:ascii="Times New Roman" w:eastAsia="Times New Roman" w:hAnsi="Times New Roman" w:cs="Times New Roman"/>
                <w:bCs/>
                <w:sz w:val="20"/>
                <w:szCs w:val="20"/>
                <w:lang w:eastAsia="ru-RU"/>
              </w:rPr>
              <w:t>№</w:t>
            </w:r>
          </w:p>
          <w:p w:rsidR="0080747A" w:rsidRPr="00086D30" w:rsidRDefault="0080747A" w:rsidP="003E18F3">
            <w:pPr>
              <w:spacing w:after="0" w:line="240" w:lineRule="auto"/>
              <w:jc w:val="center"/>
              <w:rPr>
                <w:rFonts w:ascii="Times New Roman" w:eastAsia="Times New Roman" w:hAnsi="Times New Roman" w:cs="Times New Roman"/>
                <w:bCs/>
                <w:sz w:val="20"/>
                <w:szCs w:val="20"/>
                <w:lang w:eastAsia="ru-RU"/>
              </w:rPr>
            </w:pPr>
            <w:proofErr w:type="gramStart"/>
            <w:r w:rsidRPr="00086D30">
              <w:rPr>
                <w:rFonts w:ascii="Times New Roman" w:eastAsia="Times New Roman" w:hAnsi="Times New Roman" w:cs="Times New Roman"/>
                <w:bCs/>
                <w:sz w:val="20"/>
                <w:szCs w:val="20"/>
                <w:lang w:eastAsia="ru-RU"/>
              </w:rPr>
              <w:t>п</w:t>
            </w:r>
            <w:proofErr w:type="gramEnd"/>
            <w:r w:rsidRPr="00086D30">
              <w:rPr>
                <w:rFonts w:ascii="Times New Roman" w:eastAsia="Times New Roman" w:hAnsi="Times New Roman" w:cs="Times New Roman"/>
                <w:bCs/>
                <w:sz w:val="20"/>
                <w:szCs w:val="20"/>
                <w:lang w:eastAsia="ru-RU"/>
              </w:rPr>
              <w:t>/п</w:t>
            </w:r>
          </w:p>
        </w:tc>
        <w:tc>
          <w:tcPr>
            <w:tcW w:w="3298" w:type="dxa"/>
            <w:vMerge w:val="restart"/>
            <w:tcBorders>
              <w:top w:val="single" w:sz="4" w:space="0" w:color="auto"/>
              <w:left w:val="single" w:sz="4" w:space="0" w:color="auto"/>
              <w:bottom w:val="single" w:sz="4" w:space="0" w:color="auto"/>
              <w:right w:val="single" w:sz="4" w:space="0" w:color="auto"/>
            </w:tcBorders>
            <w:hideMark/>
          </w:tcPr>
          <w:p w:rsidR="0080747A" w:rsidRPr="00086D30" w:rsidRDefault="0080747A" w:rsidP="00D64906">
            <w:pPr>
              <w:spacing w:after="0" w:line="240" w:lineRule="auto"/>
              <w:jc w:val="center"/>
              <w:rPr>
                <w:rFonts w:ascii="Times New Roman" w:eastAsia="Times New Roman" w:hAnsi="Times New Roman" w:cs="Times New Roman"/>
                <w:bCs/>
                <w:sz w:val="20"/>
                <w:szCs w:val="20"/>
                <w:lang w:eastAsia="ru-RU"/>
              </w:rPr>
            </w:pPr>
            <w:r w:rsidRPr="00086D30">
              <w:rPr>
                <w:rFonts w:ascii="Times New Roman" w:eastAsia="Times New Roman" w:hAnsi="Times New Roman" w:cs="Times New Roman"/>
                <w:bCs/>
                <w:sz w:val="20"/>
                <w:szCs w:val="20"/>
                <w:lang w:eastAsia="ru-RU"/>
              </w:rPr>
              <w:t xml:space="preserve">Документы, являющиеся результатом </w:t>
            </w:r>
            <w:r w:rsidR="00200B77" w:rsidRPr="00086D30">
              <w:rPr>
                <w:rFonts w:ascii="Times New Roman" w:eastAsia="Times New Roman" w:hAnsi="Times New Roman" w:cs="Times New Roman"/>
                <w:bCs/>
                <w:sz w:val="20"/>
                <w:szCs w:val="20"/>
                <w:lang w:eastAsia="ru-RU"/>
              </w:rPr>
              <w:t>муниципальной услуги</w:t>
            </w:r>
          </w:p>
        </w:tc>
        <w:tc>
          <w:tcPr>
            <w:tcW w:w="3544" w:type="dxa"/>
            <w:vMerge w:val="restart"/>
            <w:tcBorders>
              <w:top w:val="single" w:sz="4" w:space="0" w:color="auto"/>
              <w:left w:val="single" w:sz="4" w:space="0" w:color="auto"/>
              <w:bottom w:val="single" w:sz="4" w:space="0" w:color="auto"/>
              <w:right w:val="single" w:sz="4" w:space="0" w:color="auto"/>
            </w:tcBorders>
            <w:hideMark/>
          </w:tcPr>
          <w:p w:rsidR="0080747A" w:rsidRPr="00086D30" w:rsidRDefault="0080747A" w:rsidP="00D64906">
            <w:pPr>
              <w:spacing w:after="0" w:line="240" w:lineRule="auto"/>
              <w:ind w:left="34"/>
              <w:jc w:val="center"/>
              <w:rPr>
                <w:rFonts w:ascii="Times New Roman" w:eastAsia="Times New Roman" w:hAnsi="Times New Roman" w:cs="Times New Roman"/>
                <w:bCs/>
                <w:sz w:val="20"/>
                <w:szCs w:val="20"/>
                <w:lang w:eastAsia="ru-RU"/>
              </w:rPr>
            </w:pPr>
            <w:r w:rsidRPr="00086D30">
              <w:rPr>
                <w:rFonts w:ascii="Times New Roman" w:eastAsia="Times New Roman" w:hAnsi="Times New Roman" w:cs="Times New Roman"/>
                <w:bCs/>
                <w:sz w:val="20"/>
                <w:szCs w:val="20"/>
                <w:lang w:eastAsia="ru-RU"/>
              </w:rPr>
              <w:t xml:space="preserve">Требования к документам, являющимся результатом </w:t>
            </w:r>
            <w:r w:rsidR="00200B77" w:rsidRPr="00086D30">
              <w:rPr>
                <w:rFonts w:ascii="Times New Roman" w:eastAsia="Times New Roman" w:hAnsi="Times New Roman" w:cs="Times New Roman"/>
                <w:bCs/>
                <w:sz w:val="20"/>
                <w:szCs w:val="20"/>
                <w:lang w:eastAsia="ru-RU"/>
              </w:rPr>
              <w:t>муниципальной услуги</w:t>
            </w:r>
          </w:p>
        </w:tc>
        <w:tc>
          <w:tcPr>
            <w:tcW w:w="1985" w:type="dxa"/>
            <w:vMerge w:val="restart"/>
            <w:tcBorders>
              <w:top w:val="single" w:sz="4" w:space="0" w:color="auto"/>
              <w:left w:val="single" w:sz="4" w:space="0" w:color="auto"/>
              <w:bottom w:val="single" w:sz="4" w:space="0" w:color="auto"/>
              <w:right w:val="single" w:sz="4" w:space="0" w:color="auto"/>
            </w:tcBorders>
            <w:hideMark/>
          </w:tcPr>
          <w:p w:rsidR="0080747A" w:rsidRPr="00086D30" w:rsidRDefault="0080747A" w:rsidP="003E18F3">
            <w:pPr>
              <w:spacing w:after="0" w:line="240" w:lineRule="auto"/>
              <w:ind w:left="34" w:hanging="34"/>
              <w:jc w:val="center"/>
              <w:rPr>
                <w:rFonts w:ascii="Times New Roman" w:eastAsia="Times New Roman" w:hAnsi="Times New Roman" w:cs="Times New Roman"/>
                <w:bCs/>
                <w:sz w:val="20"/>
                <w:szCs w:val="20"/>
                <w:lang w:eastAsia="ru-RU"/>
              </w:rPr>
            </w:pPr>
            <w:r w:rsidRPr="00086D30">
              <w:rPr>
                <w:rFonts w:ascii="Times New Roman" w:eastAsia="Times New Roman" w:hAnsi="Times New Roman" w:cs="Times New Roman"/>
                <w:bCs/>
                <w:sz w:val="20"/>
                <w:szCs w:val="20"/>
                <w:lang w:eastAsia="ru-RU"/>
              </w:rPr>
              <w:t>Характеристика результата (</w:t>
            </w:r>
            <w:proofErr w:type="gramStart"/>
            <w:r w:rsidRPr="00086D30">
              <w:rPr>
                <w:rFonts w:ascii="Times New Roman" w:eastAsia="Times New Roman" w:hAnsi="Times New Roman" w:cs="Times New Roman"/>
                <w:bCs/>
                <w:sz w:val="20"/>
                <w:szCs w:val="20"/>
                <w:lang w:eastAsia="ru-RU"/>
              </w:rPr>
              <w:t>положительный</w:t>
            </w:r>
            <w:proofErr w:type="gramEnd"/>
            <w:r w:rsidRPr="00086D30">
              <w:rPr>
                <w:rFonts w:ascii="Times New Roman" w:eastAsia="Times New Roman" w:hAnsi="Times New Roman" w:cs="Times New Roman"/>
                <w:bCs/>
                <w:sz w:val="20"/>
                <w:szCs w:val="20"/>
                <w:lang w:eastAsia="ru-RU"/>
              </w:rPr>
              <w:t>/отрицательный)</w:t>
            </w:r>
          </w:p>
        </w:tc>
        <w:tc>
          <w:tcPr>
            <w:tcW w:w="2409" w:type="dxa"/>
            <w:vMerge w:val="restart"/>
            <w:tcBorders>
              <w:top w:val="single" w:sz="4" w:space="0" w:color="auto"/>
              <w:left w:val="single" w:sz="4" w:space="0" w:color="auto"/>
              <w:bottom w:val="single" w:sz="4" w:space="0" w:color="auto"/>
              <w:right w:val="single" w:sz="4" w:space="0" w:color="auto"/>
            </w:tcBorders>
            <w:hideMark/>
          </w:tcPr>
          <w:p w:rsidR="0080747A" w:rsidRPr="00086D30" w:rsidRDefault="0080747A" w:rsidP="003E18F3">
            <w:pPr>
              <w:spacing w:after="0" w:line="240" w:lineRule="auto"/>
              <w:jc w:val="center"/>
              <w:rPr>
                <w:rFonts w:ascii="Times New Roman" w:eastAsia="Times New Roman" w:hAnsi="Times New Roman" w:cs="Times New Roman"/>
                <w:bCs/>
                <w:sz w:val="20"/>
                <w:szCs w:val="20"/>
                <w:lang w:eastAsia="ru-RU"/>
              </w:rPr>
            </w:pPr>
            <w:r w:rsidRPr="00086D30">
              <w:rPr>
                <w:rFonts w:ascii="Times New Roman" w:eastAsia="Times New Roman" w:hAnsi="Times New Roman" w:cs="Times New Roman"/>
                <w:bCs/>
                <w:sz w:val="20"/>
                <w:szCs w:val="20"/>
                <w:lang w:eastAsia="ru-RU"/>
              </w:rPr>
              <w:t>Способ получения результата</w:t>
            </w:r>
          </w:p>
        </w:tc>
        <w:tc>
          <w:tcPr>
            <w:tcW w:w="3544" w:type="dxa"/>
            <w:gridSpan w:val="2"/>
            <w:tcBorders>
              <w:top w:val="single" w:sz="4" w:space="0" w:color="auto"/>
              <w:left w:val="single" w:sz="4" w:space="0" w:color="auto"/>
              <w:bottom w:val="single" w:sz="4" w:space="0" w:color="auto"/>
              <w:right w:val="single" w:sz="4" w:space="0" w:color="auto"/>
            </w:tcBorders>
            <w:hideMark/>
          </w:tcPr>
          <w:p w:rsidR="0080747A" w:rsidRPr="00086D30" w:rsidRDefault="0080747A" w:rsidP="003E18F3">
            <w:pPr>
              <w:spacing w:after="0" w:line="240" w:lineRule="auto"/>
              <w:jc w:val="center"/>
              <w:rPr>
                <w:rFonts w:ascii="Times New Roman" w:eastAsia="Times New Roman" w:hAnsi="Times New Roman" w:cs="Times New Roman"/>
                <w:bCs/>
                <w:sz w:val="20"/>
                <w:szCs w:val="20"/>
                <w:lang w:eastAsia="ru-RU"/>
              </w:rPr>
            </w:pPr>
            <w:r w:rsidRPr="00086D30">
              <w:rPr>
                <w:rFonts w:ascii="Times New Roman" w:eastAsia="Times New Roman" w:hAnsi="Times New Roman" w:cs="Times New Roman"/>
                <w:bCs/>
                <w:sz w:val="20"/>
                <w:szCs w:val="20"/>
                <w:lang w:eastAsia="ru-RU"/>
              </w:rPr>
              <w:t>Срок хранения невостребованных заявителем результатов</w:t>
            </w:r>
          </w:p>
        </w:tc>
      </w:tr>
      <w:tr w:rsidR="0080747A" w:rsidRPr="00086D30" w:rsidTr="0080747A">
        <w:trPr>
          <w:trHeight w:val="281"/>
        </w:trPr>
        <w:tc>
          <w:tcPr>
            <w:tcW w:w="671" w:type="dxa"/>
            <w:vMerge/>
            <w:tcBorders>
              <w:top w:val="single" w:sz="4" w:space="0" w:color="auto"/>
              <w:left w:val="single" w:sz="4" w:space="0" w:color="auto"/>
              <w:bottom w:val="single" w:sz="4" w:space="0" w:color="auto"/>
              <w:right w:val="single" w:sz="4" w:space="0" w:color="auto"/>
            </w:tcBorders>
            <w:vAlign w:val="center"/>
            <w:hideMark/>
          </w:tcPr>
          <w:p w:rsidR="0080747A" w:rsidRPr="00086D30" w:rsidRDefault="0080747A" w:rsidP="00B15BBA">
            <w:pPr>
              <w:spacing w:after="0" w:line="240" w:lineRule="auto"/>
              <w:rPr>
                <w:rFonts w:ascii="Times New Roman" w:eastAsia="Times New Roman" w:hAnsi="Times New Roman" w:cs="Times New Roman"/>
                <w:bCs/>
                <w:sz w:val="20"/>
                <w:szCs w:val="20"/>
                <w:lang w:eastAsia="ru-RU"/>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80747A" w:rsidRPr="00086D30" w:rsidRDefault="0080747A" w:rsidP="00B15BBA">
            <w:pPr>
              <w:spacing w:after="0" w:line="240" w:lineRule="auto"/>
              <w:rPr>
                <w:rFonts w:ascii="Times New Roman" w:eastAsia="Times New Roman" w:hAnsi="Times New Roman" w:cs="Times New Roman"/>
                <w:bCs/>
                <w:sz w:val="20"/>
                <w:szCs w:val="20"/>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80747A" w:rsidRPr="00086D30" w:rsidRDefault="0080747A" w:rsidP="00B15BBA">
            <w:pPr>
              <w:spacing w:after="0" w:line="240" w:lineRule="auto"/>
              <w:rPr>
                <w:rFonts w:ascii="Times New Roman" w:eastAsia="Times New Roman" w:hAnsi="Times New Roman" w:cs="Times New Roman"/>
                <w:bCs/>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0747A" w:rsidRPr="00086D30" w:rsidRDefault="0080747A" w:rsidP="00B15BBA">
            <w:pPr>
              <w:spacing w:after="0" w:line="240" w:lineRule="auto"/>
              <w:rPr>
                <w:rFonts w:ascii="Times New Roman" w:eastAsia="Times New Roman" w:hAnsi="Times New Roman" w:cs="Times New Roman"/>
                <w:bCs/>
                <w:sz w:val="20"/>
                <w:szCs w:val="20"/>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80747A" w:rsidRPr="00086D30" w:rsidRDefault="0080747A" w:rsidP="003E18F3">
            <w:pPr>
              <w:spacing w:after="0" w:line="240" w:lineRule="auto"/>
              <w:jc w:val="center"/>
              <w:rPr>
                <w:rFonts w:ascii="Times New Roman" w:eastAsia="Times New Roman" w:hAnsi="Times New Roman" w:cs="Times New Roman"/>
                <w:bCs/>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80747A" w:rsidRPr="00086D30" w:rsidRDefault="0080747A" w:rsidP="003E18F3">
            <w:pPr>
              <w:spacing w:after="0" w:line="240" w:lineRule="auto"/>
              <w:ind w:left="34"/>
              <w:jc w:val="center"/>
              <w:rPr>
                <w:rFonts w:ascii="Times New Roman" w:eastAsia="Times New Roman" w:hAnsi="Times New Roman" w:cs="Times New Roman"/>
                <w:bCs/>
                <w:sz w:val="20"/>
                <w:szCs w:val="20"/>
                <w:lang w:eastAsia="ru-RU"/>
              </w:rPr>
            </w:pPr>
            <w:r w:rsidRPr="00086D30">
              <w:rPr>
                <w:rFonts w:ascii="Times New Roman" w:eastAsia="Times New Roman" w:hAnsi="Times New Roman" w:cs="Times New Roman"/>
                <w:bCs/>
                <w:sz w:val="20"/>
                <w:szCs w:val="20"/>
                <w:lang w:eastAsia="ru-RU"/>
              </w:rPr>
              <w:t>в органе</w:t>
            </w:r>
          </w:p>
        </w:tc>
        <w:tc>
          <w:tcPr>
            <w:tcW w:w="1843" w:type="dxa"/>
            <w:tcBorders>
              <w:top w:val="single" w:sz="4" w:space="0" w:color="auto"/>
              <w:left w:val="single" w:sz="4" w:space="0" w:color="auto"/>
              <w:bottom w:val="single" w:sz="4" w:space="0" w:color="auto"/>
              <w:right w:val="single" w:sz="4" w:space="0" w:color="auto"/>
            </w:tcBorders>
            <w:hideMark/>
          </w:tcPr>
          <w:p w:rsidR="0080747A" w:rsidRPr="00086D30" w:rsidRDefault="0080747A" w:rsidP="003E18F3">
            <w:pPr>
              <w:spacing w:after="0" w:line="240" w:lineRule="auto"/>
              <w:ind w:firstLine="34"/>
              <w:jc w:val="center"/>
              <w:rPr>
                <w:rFonts w:ascii="Times New Roman" w:eastAsia="Times New Roman" w:hAnsi="Times New Roman" w:cs="Times New Roman"/>
                <w:bCs/>
                <w:sz w:val="20"/>
                <w:szCs w:val="20"/>
                <w:lang w:eastAsia="ru-RU"/>
              </w:rPr>
            </w:pPr>
            <w:r w:rsidRPr="00086D30">
              <w:rPr>
                <w:rFonts w:ascii="Times New Roman" w:eastAsia="Times New Roman" w:hAnsi="Times New Roman" w:cs="Times New Roman"/>
                <w:bCs/>
                <w:sz w:val="20"/>
                <w:szCs w:val="20"/>
                <w:lang w:eastAsia="ru-RU"/>
              </w:rPr>
              <w:t>в МФЦ</w:t>
            </w:r>
          </w:p>
        </w:tc>
      </w:tr>
      <w:tr w:rsidR="00086D30" w:rsidRPr="00086D30" w:rsidTr="00086D30">
        <w:trPr>
          <w:trHeight w:val="287"/>
        </w:trPr>
        <w:tc>
          <w:tcPr>
            <w:tcW w:w="15451" w:type="dxa"/>
            <w:gridSpan w:val="7"/>
            <w:tcBorders>
              <w:top w:val="single" w:sz="4" w:space="0" w:color="auto"/>
              <w:left w:val="single" w:sz="4" w:space="0" w:color="auto"/>
              <w:right w:val="single" w:sz="4" w:space="0" w:color="auto"/>
            </w:tcBorders>
          </w:tcPr>
          <w:p w:rsidR="00086D30" w:rsidRPr="00086D30" w:rsidRDefault="00086D30" w:rsidP="00086D30">
            <w:pPr>
              <w:spacing w:after="0" w:line="240" w:lineRule="auto"/>
              <w:jc w:val="center"/>
              <w:rPr>
                <w:rFonts w:ascii="Times New Roman" w:eastAsia="Times New Roman" w:hAnsi="Times New Roman" w:cs="Times New Roman"/>
                <w:bCs/>
                <w:color w:val="000000" w:themeColor="text1"/>
                <w:sz w:val="20"/>
                <w:szCs w:val="20"/>
                <w:lang w:eastAsia="ru-RU"/>
              </w:rPr>
            </w:pPr>
            <w:r w:rsidRPr="00E33527">
              <w:rPr>
                <w:rFonts w:ascii="Times New Roman" w:eastAsia="Calibri" w:hAnsi="Times New Roman" w:cs="Times New Roman"/>
                <w:sz w:val="20"/>
                <w:szCs w:val="20"/>
              </w:rPr>
              <w:t>Предварительное согласование предоставления земельного участка</w:t>
            </w:r>
            <w:r>
              <w:rPr>
                <w:rFonts w:ascii="Times New Roman" w:eastAsia="Calibri" w:hAnsi="Times New Roman" w:cs="Times New Roman"/>
                <w:sz w:val="20"/>
                <w:szCs w:val="20"/>
              </w:rPr>
              <w:t xml:space="preserve"> </w:t>
            </w:r>
          </w:p>
        </w:tc>
      </w:tr>
      <w:tr w:rsidR="0080747A" w:rsidRPr="00086D30" w:rsidTr="0080747A">
        <w:trPr>
          <w:trHeight w:val="3396"/>
        </w:trPr>
        <w:tc>
          <w:tcPr>
            <w:tcW w:w="671" w:type="dxa"/>
            <w:tcBorders>
              <w:top w:val="single" w:sz="4" w:space="0" w:color="auto"/>
              <w:left w:val="single" w:sz="4" w:space="0" w:color="auto"/>
              <w:right w:val="single" w:sz="4" w:space="0" w:color="auto"/>
            </w:tcBorders>
          </w:tcPr>
          <w:p w:rsidR="0080747A" w:rsidRPr="00086D30" w:rsidRDefault="0080747A" w:rsidP="00B21A43">
            <w:pPr>
              <w:spacing w:after="0" w:line="240" w:lineRule="auto"/>
              <w:jc w:val="center"/>
              <w:rPr>
                <w:rFonts w:ascii="Times New Roman" w:eastAsia="Times New Roman" w:hAnsi="Times New Roman" w:cs="Times New Roman"/>
                <w:bCs/>
                <w:sz w:val="20"/>
                <w:szCs w:val="20"/>
                <w:lang w:eastAsia="ru-RU"/>
              </w:rPr>
            </w:pPr>
            <w:r w:rsidRPr="00086D30">
              <w:rPr>
                <w:rFonts w:ascii="Times New Roman" w:eastAsia="Times New Roman" w:hAnsi="Times New Roman" w:cs="Times New Roman"/>
                <w:bCs/>
                <w:sz w:val="20"/>
                <w:szCs w:val="20"/>
                <w:lang w:eastAsia="ru-RU"/>
              </w:rPr>
              <w:t>1</w:t>
            </w:r>
          </w:p>
        </w:tc>
        <w:tc>
          <w:tcPr>
            <w:tcW w:w="3298" w:type="dxa"/>
            <w:tcBorders>
              <w:top w:val="single" w:sz="4" w:space="0" w:color="auto"/>
              <w:left w:val="single" w:sz="4" w:space="0" w:color="auto"/>
              <w:right w:val="single" w:sz="4" w:space="0" w:color="auto"/>
            </w:tcBorders>
            <w:hideMark/>
          </w:tcPr>
          <w:p w:rsidR="0080747A" w:rsidRPr="00086D30" w:rsidRDefault="0080747A" w:rsidP="00664685">
            <w:pPr>
              <w:spacing w:after="0" w:line="240" w:lineRule="auto"/>
              <w:ind w:left="34"/>
              <w:jc w:val="center"/>
              <w:rPr>
                <w:rFonts w:ascii="Times New Roman" w:eastAsia="Times New Roman" w:hAnsi="Times New Roman" w:cs="Times New Roman"/>
                <w:sz w:val="20"/>
                <w:szCs w:val="20"/>
                <w:lang w:eastAsia="ru-RU"/>
              </w:rPr>
            </w:pPr>
            <w:r w:rsidRPr="00086D30">
              <w:rPr>
                <w:rFonts w:ascii="Times New Roman" w:hAnsi="Times New Roman" w:cs="Times New Roman"/>
                <w:sz w:val="20"/>
                <w:szCs w:val="20"/>
              </w:rPr>
              <w:t>Решение о предварительном согласовании предоставления земельного участка в форме постановления администрации города Нефтеюганска «О предварительном согласовании предоставления земельного участка»</w:t>
            </w:r>
          </w:p>
        </w:tc>
        <w:tc>
          <w:tcPr>
            <w:tcW w:w="3544" w:type="dxa"/>
            <w:tcBorders>
              <w:top w:val="single" w:sz="4" w:space="0" w:color="auto"/>
              <w:left w:val="single" w:sz="4" w:space="0" w:color="auto"/>
              <w:right w:val="single" w:sz="4" w:space="0" w:color="auto"/>
            </w:tcBorders>
          </w:tcPr>
          <w:p w:rsidR="0080747A" w:rsidRPr="00086D30" w:rsidRDefault="0080747A" w:rsidP="00664685">
            <w:pPr>
              <w:spacing w:after="0" w:line="240" w:lineRule="auto"/>
              <w:ind w:left="-76"/>
              <w:rPr>
                <w:rFonts w:ascii="Times New Roman" w:eastAsia="Times New Roman" w:hAnsi="Times New Roman" w:cs="Times New Roman"/>
                <w:color w:val="000000" w:themeColor="text1"/>
                <w:sz w:val="20"/>
                <w:szCs w:val="20"/>
                <w:lang w:eastAsia="ru-RU"/>
              </w:rPr>
            </w:pPr>
            <w:r w:rsidRPr="00086D30">
              <w:rPr>
                <w:rFonts w:ascii="Times New Roman" w:eastAsia="Times New Roman" w:hAnsi="Times New Roman" w:cs="Times New Roman"/>
                <w:color w:val="000000" w:themeColor="text1"/>
                <w:sz w:val="20"/>
                <w:szCs w:val="20"/>
                <w:lang w:eastAsia="ru-RU"/>
              </w:rPr>
              <w:t xml:space="preserve">Подготовленное </w:t>
            </w:r>
            <w:r w:rsidR="003F0541">
              <w:rPr>
                <w:rFonts w:ascii="Times New Roman" w:eastAsia="Times New Roman" w:hAnsi="Times New Roman" w:cs="Times New Roman"/>
                <w:color w:val="000000" w:themeColor="text1"/>
                <w:sz w:val="20"/>
                <w:szCs w:val="20"/>
                <w:lang w:eastAsia="ru-RU"/>
              </w:rPr>
              <w:t>Департаментом</w:t>
            </w:r>
            <w:r w:rsidRPr="00086D30">
              <w:rPr>
                <w:rFonts w:ascii="Times New Roman" w:eastAsia="Times New Roman" w:hAnsi="Times New Roman" w:cs="Times New Roman"/>
                <w:color w:val="000000" w:themeColor="text1"/>
                <w:sz w:val="20"/>
                <w:szCs w:val="20"/>
                <w:lang w:eastAsia="ru-RU"/>
              </w:rPr>
              <w:t xml:space="preserve"> </w:t>
            </w:r>
            <w:r w:rsidRPr="00086D30">
              <w:rPr>
                <w:rFonts w:ascii="Times New Roman" w:hAnsi="Times New Roman" w:cs="Times New Roman"/>
                <w:sz w:val="20"/>
                <w:szCs w:val="20"/>
              </w:rPr>
              <w:t>постановление администрации города Нефтеюганска</w:t>
            </w:r>
            <w:r w:rsidRPr="00086D30">
              <w:rPr>
                <w:rFonts w:ascii="Times New Roman" w:eastAsia="Times New Roman" w:hAnsi="Times New Roman" w:cs="Times New Roman"/>
                <w:color w:val="000000" w:themeColor="text1"/>
                <w:sz w:val="20"/>
                <w:szCs w:val="20"/>
                <w:lang w:eastAsia="ru-RU"/>
              </w:rPr>
              <w:t xml:space="preserve"> </w:t>
            </w:r>
            <w:r w:rsidR="003F0541">
              <w:rPr>
                <w:rFonts w:ascii="Times New Roman" w:eastAsia="Times New Roman" w:hAnsi="Times New Roman" w:cs="Times New Roman"/>
                <w:color w:val="000000" w:themeColor="text1"/>
                <w:sz w:val="20"/>
                <w:szCs w:val="20"/>
                <w:lang w:eastAsia="ru-RU"/>
              </w:rPr>
              <w:t>о п</w:t>
            </w:r>
            <w:r w:rsidR="003F0541" w:rsidRPr="003F0541">
              <w:rPr>
                <w:rFonts w:ascii="Times New Roman" w:eastAsia="Times New Roman" w:hAnsi="Times New Roman" w:cs="Times New Roman"/>
                <w:color w:val="000000" w:themeColor="text1"/>
                <w:sz w:val="20"/>
                <w:szCs w:val="20"/>
                <w:lang w:eastAsia="ru-RU"/>
              </w:rPr>
              <w:t>редварительно</w:t>
            </w:r>
            <w:r w:rsidR="003F0541">
              <w:rPr>
                <w:rFonts w:ascii="Times New Roman" w:eastAsia="Times New Roman" w:hAnsi="Times New Roman" w:cs="Times New Roman"/>
                <w:color w:val="000000" w:themeColor="text1"/>
                <w:sz w:val="20"/>
                <w:szCs w:val="20"/>
                <w:lang w:eastAsia="ru-RU"/>
              </w:rPr>
              <w:t>м</w:t>
            </w:r>
            <w:r w:rsidR="003F0541" w:rsidRPr="003F0541">
              <w:rPr>
                <w:rFonts w:ascii="Times New Roman" w:eastAsia="Times New Roman" w:hAnsi="Times New Roman" w:cs="Times New Roman"/>
                <w:color w:val="000000" w:themeColor="text1"/>
                <w:sz w:val="20"/>
                <w:szCs w:val="20"/>
                <w:lang w:eastAsia="ru-RU"/>
              </w:rPr>
              <w:t xml:space="preserve"> согласовани</w:t>
            </w:r>
            <w:r w:rsidR="003F0541">
              <w:rPr>
                <w:rFonts w:ascii="Times New Roman" w:eastAsia="Times New Roman" w:hAnsi="Times New Roman" w:cs="Times New Roman"/>
                <w:color w:val="000000" w:themeColor="text1"/>
                <w:sz w:val="20"/>
                <w:szCs w:val="20"/>
                <w:lang w:eastAsia="ru-RU"/>
              </w:rPr>
              <w:t>и</w:t>
            </w:r>
            <w:r w:rsidR="003F0541" w:rsidRPr="003F0541">
              <w:rPr>
                <w:rFonts w:ascii="Times New Roman" w:eastAsia="Times New Roman" w:hAnsi="Times New Roman" w:cs="Times New Roman"/>
                <w:color w:val="000000" w:themeColor="text1"/>
                <w:sz w:val="20"/>
                <w:szCs w:val="20"/>
                <w:lang w:eastAsia="ru-RU"/>
              </w:rPr>
              <w:t xml:space="preserve"> предоставления земельного участка</w:t>
            </w:r>
            <w:r w:rsidRPr="00086D30">
              <w:rPr>
                <w:rFonts w:ascii="Times New Roman" w:eastAsia="Times New Roman" w:hAnsi="Times New Roman" w:cs="Times New Roman"/>
                <w:color w:val="000000" w:themeColor="text1"/>
                <w:sz w:val="20"/>
                <w:szCs w:val="20"/>
                <w:lang w:eastAsia="ru-RU"/>
              </w:rPr>
              <w:t xml:space="preserve"> подписывается должностным лицом Уполномоченного органа, либо лицом, его замещающим.</w:t>
            </w:r>
          </w:p>
          <w:p w:rsidR="0080747A" w:rsidRPr="00086D30" w:rsidRDefault="0080747A" w:rsidP="00664685">
            <w:pPr>
              <w:pStyle w:val="a7"/>
              <w:rPr>
                <w:rFonts w:ascii="Times New Roman" w:eastAsia="Times New Roman" w:hAnsi="Times New Roman" w:cs="Times New Roman"/>
                <w:sz w:val="20"/>
                <w:szCs w:val="20"/>
                <w:lang w:eastAsia="ru-RU"/>
              </w:rPr>
            </w:pPr>
            <w:r w:rsidRPr="00086D30">
              <w:rPr>
                <w:rFonts w:ascii="Times New Roman" w:eastAsia="Times New Roman" w:hAnsi="Times New Roman" w:cs="Times New Roman"/>
                <w:color w:val="000000" w:themeColor="text1"/>
                <w:sz w:val="20"/>
                <w:szCs w:val="20"/>
                <w:lang w:eastAsia="ru-RU"/>
              </w:rPr>
              <w:t xml:space="preserve">(указывается должность, дата, подпись, ставится печать Уполномоченного органа) </w:t>
            </w:r>
          </w:p>
        </w:tc>
        <w:tc>
          <w:tcPr>
            <w:tcW w:w="1985" w:type="dxa"/>
            <w:tcBorders>
              <w:top w:val="single" w:sz="4" w:space="0" w:color="auto"/>
              <w:left w:val="single" w:sz="4" w:space="0" w:color="auto"/>
              <w:right w:val="single" w:sz="4" w:space="0" w:color="auto"/>
            </w:tcBorders>
            <w:hideMark/>
          </w:tcPr>
          <w:p w:rsidR="0080747A" w:rsidRPr="00086D30" w:rsidRDefault="0080747A" w:rsidP="005E339C">
            <w:pPr>
              <w:spacing w:after="0" w:line="240" w:lineRule="auto"/>
              <w:ind w:left="34"/>
              <w:jc w:val="center"/>
              <w:rPr>
                <w:rFonts w:ascii="Times New Roman" w:eastAsia="Times New Roman" w:hAnsi="Times New Roman" w:cs="Times New Roman"/>
                <w:sz w:val="20"/>
                <w:szCs w:val="20"/>
                <w:lang w:eastAsia="ru-RU"/>
              </w:rPr>
            </w:pPr>
            <w:r w:rsidRPr="00086D30">
              <w:rPr>
                <w:rFonts w:ascii="Times New Roman" w:eastAsia="Times New Roman" w:hAnsi="Times New Roman" w:cs="Times New Roman"/>
                <w:sz w:val="20"/>
                <w:szCs w:val="20"/>
                <w:lang w:eastAsia="ru-RU"/>
              </w:rPr>
              <w:t>Положительный</w:t>
            </w:r>
          </w:p>
        </w:tc>
        <w:tc>
          <w:tcPr>
            <w:tcW w:w="2409" w:type="dxa"/>
            <w:tcBorders>
              <w:top w:val="single" w:sz="4" w:space="0" w:color="auto"/>
              <w:left w:val="single" w:sz="4" w:space="0" w:color="auto"/>
              <w:right w:val="single" w:sz="4" w:space="0" w:color="auto"/>
            </w:tcBorders>
          </w:tcPr>
          <w:p w:rsidR="0080747A" w:rsidRPr="00086D30" w:rsidRDefault="0080747A" w:rsidP="0080747A">
            <w:pPr>
              <w:widowControl w:val="0"/>
              <w:autoSpaceDE w:val="0"/>
              <w:autoSpaceDN w:val="0"/>
              <w:spacing w:after="0"/>
              <w:rPr>
                <w:rFonts w:ascii="Times New Roman" w:hAnsi="Times New Roman" w:cs="Times New Roman"/>
                <w:sz w:val="20"/>
                <w:szCs w:val="20"/>
              </w:rPr>
            </w:pPr>
            <w:r w:rsidRPr="00086D30">
              <w:rPr>
                <w:rFonts w:ascii="Times New Roman" w:hAnsi="Times New Roman" w:cs="Times New Roman"/>
                <w:sz w:val="20"/>
                <w:szCs w:val="20"/>
              </w:rPr>
              <w:t>1</w:t>
            </w:r>
            <w:r w:rsidR="00EF5C88" w:rsidRPr="00086D30">
              <w:rPr>
                <w:rFonts w:ascii="Times New Roman" w:hAnsi="Times New Roman" w:cs="Times New Roman"/>
                <w:sz w:val="20"/>
                <w:szCs w:val="20"/>
              </w:rPr>
              <w:t>.</w:t>
            </w:r>
            <w:r w:rsidRPr="00086D30">
              <w:rPr>
                <w:rFonts w:ascii="Times New Roman" w:hAnsi="Times New Roman" w:cs="Times New Roman"/>
                <w:sz w:val="20"/>
                <w:szCs w:val="20"/>
              </w:rPr>
              <w:t>В органе, предоставляющем услугу, на бумажном носителе.</w:t>
            </w:r>
          </w:p>
          <w:p w:rsidR="0080747A" w:rsidRPr="00086D30" w:rsidRDefault="0080747A" w:rsidP="0080747A">
            <w:pPr>
              <w:widowControl w:val="0"/>
              <w:autoSpaceDE w:val="0"/>
              <w:autoSpaceDN w:val="0"/>
              <w:spacing w:after="0"/>
              <w:rPr>
                <w:rFonts w:ascii="Times New Roman" w:hAnsi="Times New Roman" w:cs="Times New Roman"/>
                <w:sz w:val="20"/>
                <w:szCs w:val="20"/>
              </w:rPr>
            </w:pPr>
            <w:r w:rsidRPr="00086D30">
              <w:rPr>
                <w:rFonts w:ascii="Times New Roman" w:hAnsi="Times New Roman" w:cs="Times New Roman"/>
                <w:sz w:val="20"/>
                <w:szCs w:val="20"/>
              </w:rPr>
              <w:t>2</w:t>
            </w:r>
            <w:r w:rsidR="00EF5C88" w:rsidRPr="00086D30">
              <w:rPr>
                <w:rFonts w:ascii="Times New Roman" w:hAnsi="Times New Roman" w:cs="Times New Roman"/>
                <w:sz w:val="20"/>
                <w:szCs w:val="20"/>
              </w:rPr>
              <w:t>.</w:t>
            </w:r>
            <w:r w:rsidRPr="00086D30">
              <w:rPr>
                <w:rFonts w:ascii="Times New Roman" w:hAnsi="Times New Roman" w:cs="Times New Roman"/>
                <w:sz w:val="20"/>
                <w:szCs w:val="20"/>
              </w:rPr>
              <w:t>В МФЦ на бумажном носителе, полученном из органа, предоставляющего услугу.</w:t>
            </w:r>
          </w:p>
          <w:p w:rsidR="0080747A" w:rsidRPr="00086D30" w:rsidRDefault="0080747A" w:rsidP="0080747A">
            <w:pPr>
              <w:widowControl w:val="0"/>
              <w:autoSpaceDE w:val="0"/>
              <w:autoSpaceDN w:val="0"/>
              <w:spacing w:after="0"/>
              <w:rPr>
                <w:rFonts w:ascii="Times New Roman" w:hAnsi="Times New Roman" w:cs="Times New Roman"/>
                <w:sz w:val="20"/>
                <w:szCs w:val="20"/>
              </w:rPr>
            </w:pPr>
            <w:r w:rsidRPr="00086D30">
              <w:rPr>
                <w:rFonts w:ascii="Times New Roman" w:hAnsi="Times New Roman" w:cs="Times New Roman"/>
                <w:sz w:val="20"/>
                <w:szCs w:val="20"/>
              </w:rPr>
              <w:t>3</w:t>
            </w:r>
            <w:r w:rsidR="00EF5C88" w:rsidRPr="00086D30">
              <w:rPr>
                <w:rFonts w:ascii="Times New Roman" w:hAnsi="Times New Roman" w:cs="Times New Roman"/>
                <w:sz w:val="20"/>
                <w:szCs w:val="20"/>
              </w:rPr>
              <w:t>.</w:t>
            </w:r>
            <w:r w:rsidRPr="00086D30">
              <w:rPr>
                <w:rFonts w:ascii="Times New Roman" w:hAnsi="Times New Roman" w:cs="Times New Roman"/>
                <w:sz w:val="20"/>
                <w:szCs w:val="20"/>
              </w:rPr>
              <w:t>Направление документа на адрес электронной почты.</w:t>
            </w:r>
          </w:p>
          <w:p w:rsidR="0080747A" w:rsidRPr="00086D30" w:rsidRDefault="0080747A" w:rsidP="0080747A">
            <w:pPr>
              <w:widowControl w:val="0"/>
              <w:autoSpaceDE w:val="0"/>
              <w:autoSpaceDN w:val="0"/>
              <w:spacing w:after="0"/>
              <w:rPr>
                <w:rFonts w:ascii="Times New Roman" w:hAnsi="Times New Roman" w:cs="Times New Roman"/>
                <w:sz w:val="20"/>
                <w:szCs w:val="20"/>
              </w:rPr>
            </w:pPr>
            <w:r w:rsidRPr="00086D30">
              <w:rPr>
                <w:rFonts w:ascii="Times New Roman" w:hAnsi="Times New Roman" w:cs="Times New Roman"/>
                <w:sz w:val="20"/>
                <w:szCs w:val="20"/>
              </w:rPr>
              <w:t>4</w:t>
            </w:r>
            <w:r w:rsidR="00EF5C88" w:rsidRPr="00086D30">
              <w:rPr>
                <w:rFonts w:ascii="Times New Roman" w:hAnsi="Times New Roman" w:cs="Times New Roman"/>
                <w:sz w:val="20"/>
                <w:szCs w:val="20"/>
              </w:rPr>
              <w:t>.</w:t>
            </w:r>
            <w:r w:rsidRPr="00086D30">
              <w:rPr>
                <w:rFonts w:ascii="Times New Roman" w:hAnsi="Times New Roman" w:cs="Times New Roman"/>
                <w:sz w:val="20"/>
                <w:szCs w:val="20"/>
              </w:rPr>
              <w:t>Почтовая связь.</w:t>
            </w:r>
          </w:p>
          <w:p w:rsidR="0080747A" w:rsidRPr="00086D30" w:rsidRDefault="0080747A" w:rsidP="0080747A">
            <w:pPr>
              <w:widowControl w:val="0"/>
              <w:autoSpaceDE w:val="0"/>
              <w:autoSpaceDN w:val="0"/>
              <w:spacing w:after="0"/>
              <w:rPr>
                <w:rFonts w:ascii="Times New Roman" w:hAnsi="Times New Roman" w:cs="Times New Roman"/>
                <w:sz w:val="20"/>
                <w:szCs w:val="20"/>
              </w:rPr>
            </w:pPr>
            <w:r w:rsidRPr="00086D30">
              <w:rPr>
                <w:rFonts w:ascii="Times New Roman" w:hAnsi="Times New Roman" w:cs="Times New Roman"/>
                <w:sz w:val="20"/>
                <w:szCs w:val="20"/>
              </w:rPr>
              <w:t>5</w:t>
            </w:r>
            <w:r w:rsidR="00EF5C88" w:rsidRPr="00086D30">
              <w:rPr>
                <w:rFonts w:ascii="Times New Roman" w:hAnsi="Times New Roman" w:cs="Times New Roman"/>
                <w:sz w:val="20"/>
                <w:szCs w:val="20"/>
              </w:rPr>
              <w:t>.</w:t>
            </w:r>
            <w:r w:rsidRPr="00086D30">
              <w:rPr>
                <w:rFonts w:ascii="Times New Roman" w:hAnsi="Times New Roman" w:cs="Times New Roman"/>
                <w:sz w:val="20"/>
                <w:szCs w:val="20"/>
              </w:rPr>
              <w:t>На Едином портале государственных и муниципальных услуг (функций) в форме электронного документа.</w:t>
            </w:r>
          </w:p>
          <w:p w:rsidR="0080747A" w:rsidRPr="00086D30" w:rsidRDefault="0080747A" w:rsidP="0080747A">
            <w:pPr>
              <w:widowControl w:val="0"/>
              <w:autoSpaceDE w:val="0"/>
              <w:autoSpaceDN w:val="0"/>
              <w:spacing w:after="0"/>
              <w:rPr>
                <w:rFonts w:ascii="Times New Roman" w:hAnsi="Times New Roman" w:cs="Times New Roman"/>
                <w:sz w:val="20"/>
                <w:szCs w:val="20"/>
              </w:rPr>
            </w:pPr>
            <w:r w:rsidRPr="00086D30">
              <w:rPr>
                <w:rFonts w:ascii="Times New Roman" w:hAnsi="Times New Roman" w:cs="Times New Roman"/>
                <w:sz w:val="20"/>
                <w:szCs w:val="20"/>
              </w:rPr>
              <w:t>6</w:t>
            </w:r>
            <w:r w:rsidR="00EF5C88" w:rsidRPr="00086D30">
              <w:rPr>
                <w:rFonts w:ascii="Times New Roman" w:hAnsi="Times New Roman" w:cs="Times New Roman"/>
                <w:sz w:val="20"/>
                <w:szCs w:val="20"/>
              </w:rPr>
              <w:t>.</w:t>
            </w:r>
            <w:r w:rsidRPr="00086D30">
              <w:rPr>
                <w:rFonts w:ascii="Times New Roman" w:hAnsi="Times New Roman" w:cs="Times New Roman"/>
                <w:sz w:val="20"/>
                <w:szCs w:val="20"/>
              </w:rPr>
              <w:t xml:space="preserve">На региональном портале государственных услуг в форме </w:t>
            </w:r>
            <w:r w:rsidRPr="00086D30">
              <w:rPr>
                <w:rFonts w:ascii="Times New Roman" w:hAnsi="Times New Roman" w:cs="Times New Roman"/>
                <w:sz w:val="20"/>
                <w:szCs w:val="20"/>
              </w:rPr>
              <w:lastRenderedPageBreak/>
              <w:t>электронного документа</w:t>
            </w:r>
          </w:p>
        </w:tc>
        <w:tc>
          <w:tcPr>
            <w:tcW w:w="1701" w:type="dxa"/>
            <w:tcBorders>
              <w:top w:val="single" w:sz="4" w:space="0" w:color="auto"/>
              <w:left w:val="single" w:sz="4" w:space="0" w:color="auto"/>
              <w:right w:val="single" w:sz="4" w:space="0" w:color="auto"/>
            </w:tcBorders>
            <w:hideMark/>
          </w:tcPr>
          <w:p w:rsidR="0080747A" w:rsidRPr="00086D30" w:rsidRDefault="0080747A" w:rsidP="00254B71">
            <w:pPr>
              <w:spacing w:after="0" w:line="240" w:lineRule="auto"/>
              <w:ind w:left="33"/>
              <w:rPr>
                <w:rFonts w:ascii="Times New Roman" w:eastAsia="Times New Roman" w:hAnsi="Times New Roman" w:cs="Times New Roman"/>
                <w:bCs/>
                <w:sz w:val="20"/>
                <w:szCs w:val="20"/>
                <w:lang w:eastAsia="ru-RU"/>
              </w:rPr>
            </w:pPr>
            <w:r w:rsidRPr="00086D30">
              <w:rPr>
                <w:rFonts w:ascii="Times New Roman" w:eastAsia="Times New Roman" w:hAnsi="Times New Roman" w:cs="Times New Roman"/>
                <w:bCs/>
                <w:sz w:val="20"/>
                <w:szCs w:val="20"/>
                <w:lang w:eastAsia="ru-RU"/>
              </w:rPr>
              <w:lastRenderedPageBreak/>
              <w:t>2 года</w:t>
            </w:r>
          </w:p>
        </w:tc>
        <w:tc>
          <w:tcPr>
            <w:tcW w:w="1843" w:type="dxa"/>
            <w:tcBorders>
              <w:top w:val="single" w:sz="4" w:space="0" w:color="auto"/>
              <w:left w:val="single" w:sz="4" w:space="0" w:color="auto"/>
              <w:right w:val="single" w:sz="4" w:space="0" w:color="auto"/>
            </w:tcBorders>
            <w:hideMark/>
          </w:tcPr>
          <w:p w:rsidR="0080747A" w:rsidRPr="00086D30" w:rsidRDefault="00DF40ED" w:rsidP="00254B71">
            <w:pPr>
              <w:spacing w:after="0" w:line="240" w:lineRule="auto"/>
              <w:rPr>
                <w:rFonts w:ascii="Times New Roman" w:eastAsia="Times New Roman" w:hAnsi="Times New Roman" w:cs="Times New Roman"/>
                <w:bCs/>
                <w:sz w:val="20"/>
                <w:szCs w:val="20"/>
                <w:lang w:eastAsia="ru-RU"/>
              </w:rPr>
            </w:pPr>
            <w:r w:rsidRPr="00086D30">
              <w:rPr>
                <w:rFonts w:ascii="Times New Roman" w:eastAsia="Times New Roman" w:hAnsi="Times New Roman" w:cs="Times New Roman"/>
                <w:bCs/>
                <w:color w:val="000000" w:themeColor="text1"/>
                <w:sz w:val="20"/>
                <w:szCs w:val="20"/>
                <w:lang w:eastAsia="ru-RU"/>
              </w:rPr>
              <w:t>В соответствии с регламентом работы МФЦ</w:t>
            </w:r>
          </w:p>
        </w:tc>
      </w:tr>
      <w:tr w:rsidR="0080747A" w:rsidRPr="00086D30" w:rsidTr="0080747A">
        <w:trPr>
          <w:trHeight w:val="132"/>
        </w:trPr>
        <w:tc>
          <w:tcPr>
            <w:tcW w:w="671" w:type="dxa"/>
            <w:tcBorders>
              <w:top w:val="single" w:sz="4" w:space="0" w:color="auto"/>
              <w:left w:val="single" w:sz="4" w:space="0" w:color="auto"/>
              <w:right w:val="single" w:sz="4" w:space="0" w:color="auto"/>
            </w:tcBorders>
          </w:tcPr>
          <w:p w:rsidR="0080747A" w:rsidRPr="00086D30" w:rsidRDefault="0080747A" w:rsidP="00B21A43">
            <w:pPr>
              <w:spacing w:after="0" w:line="240" w:lineRule="auto"/>
              <w:jc w:val="center"/>
              <w:rPr>
                <w:rFonts w:ascii="Times New Roman" w:eastAsia="Times New Roman" w:hAnsi="Times New Roman" w:cs="Times New Roman"/>
                <w:bCs/>
                <w:sz w:val="20"/>
                <w:szCs w:val="20"/>
                <w:lang w:eastAsia="ru-RU"/>
              </w:rPr>
            </w:pPr>
            <w:r w:rsidRPr="00086D30">
              <w:rPr>
                <w:rFonts w:ascii="Times New Roman" w:eastAsia="Times New Roman" w:hAnsi="Times New Roman" w:cs="Times New Roman"/>
                <w:bCs/>
                <w:sz w:val="20"/>
                <w:szCs w:val="20"/>
                <w:lang w:eastAsia="ru-RU"/>
              </w:rPr>
              <w:lastRenderedPageBreak/>
              <w:t>2</w:t>
            </w:r>
          </w:p>
        </w:tc>
        <w:tc>
          <w:tcPr>
            <w:tcW w:w="3298" w:type="dxa"/>
            <w:tcBorders>
              <w:top w:val="single" w:sz="4" w:space="0" w:color="auto"/>
              <w:left w:val="single" w:sz="4" w:space="0" w:color="auto"/>
              <w:right w:val="single" w:sz="4" w:space="0" w:color="auto"/>
            </w:tcBorders>
          </w:tcPr>
          <w:p w:rsidR="0080747A" w:rsidRPr="00086D30" w:rsidRDefault="0080747A" w:rsidP="0080747A">
            <w:pPr>
              <w:spacing w:after="0" w:line="240" w:lineRule="auto"/>
              <w:ind w:left="34"/>
              <w:jc w:val="center"/>
              <w:rPr>
                <w:rFonts w:ascii="Times New Roman" w:hAnsi="Times New Roman" w:cs="Times New Roman"/>
                <w:sz w:val="20"/>
                <w:szCs w:val="20"/>
              </w:rPr>
            </w:pPr>
            <w:r w:rsidRPr="00086D30">
              <w:rPr>
                <w:rFonts w:ascii="Times New Roman" w:eastAsia="Calibri" w:hAnsi="Times New Roman" w:cs="Times New Roman"/>
                <w:sz w:val="20"/>
                <w:szCs w:val="20"/>
              </w:rPr>
              <w:t xml:space="preserve">Решение об отказе в </w:t>
            </w:r>
            <w:r w:rsidRPr="00086D30">
              <w:rPr>
                <w:rFonts w:ascii="Times New Roman" w:hAnsi="Times New Roman" w:cs="Times New Roman"/>
                <w:sz w:val="20"/>
                <w:szCs w:val="20"/>
              </w:rPr>
              <w:t>предварительном согласовании предоставления земельного участка оформляется в форме уведомления об отказе в предварительном согласовании предоставления земельного участка</w:t>
            </w:r>
          </w:p>
          <w:p w:rsidR="0080747A" w:rsidRPr="00086D30" w:rsidRDefault="0080747A" w:rsidP="0080747A">
            <w:pPr>
              <w:spacing w:after="0" w:line="240" w:lineRule="auto"/>
              <w:ind w:left="34"/>
              <w:jc w:val="center"/>
              <w:rPr>
                <w:rFonts w:ascii="Times New Roman" w:hAnsi="Times New Roman" w:cs="Times New Roman"/>
                <w:sz w:val="20"/>
                <w:szCs w:val="20"/>
              </w:rPr>
            </w:pPr>
          </w:p>
          <w:p w:rsidR="0080747A" w:rsidRPr="00086D30" w:rsidRDefault="0080747A" w:rsidP="0080747A">
            <w:pPr>
              <w:spacing w:after="0" w:line="240" w:lineRule="auto"/>
              <w:ind w:left="34"/>
              <w:jc w:val="center"/>
              <w:rPr>
                <w:rFonts w:ascii="Times New Roman" w:hAnsi="Times New Roman" w:cs="Times New Roman"/>
                <w:sz w:val="20"/>
                <w:szCs w:val="20"/>
              </w:rPr>
            </w:pPr>
          </w:p>
        </w:tc>
        <w:tc>
          <w:tcPr>
            <w:tcW w:w="3544" w:type="dxa"/>
            <w:tcBorders>
              <w:top w:val="single" w:sz="4" w:space="0" w:color="auto"/>
              <w:left w:val="single" w:sz="4" w:space="0" w:color="auto"/>
              <w:right w:val="single" w:sz="4" w:space="0" w:color="auto"/>
            </w:tcBorders>
          </w:tcPr>
          <w:p w:rsidR="0080747A" w:rsidRPr="00086D30" w:rsidRDefault="0080747A" w:rsidP="009C201F">
            <w:pPr>
              <w:spacing w:after="0" w:line="240" w:lineRule="auto"/>
              <w:ind w:left="34"/>
              <w:jc w:val="both"/>
              <w:rPr>
                <w:rFonts w:ascii="Times New Roman" w:hAnsi="Times New Roman" w:cs="Times New Roman"/>
                <w:sz w:val="20"/>
                <w:szCs w:val="20"/>
              </w:rPr>
            </w:pPr>
            <w:r w:rsidRPr="00086D30">
              <w:rPr>
                <w:rFonts w:ascii="Times New Roman" w:eastAsia="Times New Roman" w:hAnsi="Times New Roman" w:cs="Times New Roman"/>
                <w:sz w:val="20"/>
                <w:szCs w:val="20"/>
                <w:lang w:eastAsia="ru-RU"/>
              </w:rPr>
              <w:t xml:space="preserve">Решение </w:t>
            </w:r>
            <w:r w:rsidRPr="00086D30">
              <w:rPr>
                <w:rFonts w:ascii="Times New Roman" w:hAnsi="Times New Roman" w:cs="Times New Roman"/>
                <w:sz w:val="20"/>
                <w:szCs w:val="20"/>
              </w:rPr>
              <w:t xml:space="preserve">оформляется на официальном бланке </w:t>
            </w:r>
            <w:r w:rsidR="003F0541">
              <w:rPr>
                <w:rFonts w:ascii="Times New Roman" w:hAnsi="Times New Roman" w:cs="Times New Roman"/>
                <w:sz w:val="20"/>
                <w:szCs w:val="20"/>
              </w:rPr>
              <w:t>Департамента</w:t>
            </w:r>
            <w:r w:rsidRPr="00086D30">
              <w:rPr>
                <w:rFonts w:ascii="Times New Roman" w:hAnsi="Times New Roman" w:cs="Times New Roman"/>
                <w:sz w:val="20"/>
                <w:szCs w:val="20"/>
              </w:rPr>
              <w:t xml:space="preserve"> за подписью должностного лица </w:t>
            </w:r>
            <w:r w:rsidR="003F0541">
              <w:rPr>
                <w:rFonts w:ascii="Times New Roman" w:hAnsi="Times New Roman" w:cs="Times New Roman"/>
                <w:sz w:val="20"/>
                <w:szCs w:val="20"/>
              </w:rPr>
              <w:t>Д</w:t>
            </w:r>
            <w:r w:rsidRPr="00086D30">
              <w:rPr>
                <w:rFonts w:ascii="Times New Roman" w:hAnsi="Times New Roman" w:cs="Times New Roman"/>
                <w:sz w:val="20"/>
                <w:szCs w:val="20"/>
              </w:rPr>
              <w:t>епартамента, с указанием мотивированных оснований отказа.</w:t>
            </w:r>
          </w:p>
          <w:p w:rsidR="0080747A" w:rsidRDefault="0080747A" w:rsidP="0080747A">
            <w:pPr>
              <w:spacing w:after="0" w:line="240" w:lineRule="auto"/>
              <w:ind w:left="34"/>
              <w:jc w:val="both"/>
              <w:rPr>
                <w:rFonts w:ascii="Times New Roman" w:eastAsia="Times New Roman" w:hAnsi="Times New Roman" w:cs="Times New Roman"/>
                <w:sz w:val="20"/>
                <w:szCs w:val="20"/>
                <w:lang w:eastAsia="ru-RU"/>
              </w:rPr>
            </w:pPr>
            <w:r w:rsidRPr="00086D30">
              <w:rPr>
                <w:rFonts w:ascii="Times New Roman" w:eastAsia="Times New Roman" w:hAnsi="Times New Roman" w:cs="Times New Roman"/>
                <w:sz w:val="20"/>
                <w:szCs w:val="20"/>
                <w:lang w:eastAsia="ru-RU"/>
              </w:rPr>
              <w:t xml:space="preserve"> либо лицом, его замещающим (указывается должность, основания для отказа, дата, подпись)</w:t>
            </w:r>
            <w:r w:rsidR="003F0541">
              <w:rPr>
                <w:rFonts w:ascii="Times New Roman" w:eastAsia="Times New Roman" w:hAnsi="Times New Roman" w:cs="Times New Roman"/>
                <w:sz w:val="20"/>
                <w:szCs w:val="20"/>
                <w:lang w:eastAsia="ru-RU"/>
              </w:rPr>
              <w:t xml:space="preserve">. </w:t>
            </w:r>
          </w:p>
          <w:p w:rsidR="003F0541" w:rsidRPr="00086D30" w:rsidRDefault="003F0541" w:rsidP="0080747A">
            <w:pPr>
              <w:spacing w:after="0" w:line="240" w:lineRule="auto"/>
              <w:ind w:left="34"/>
              <w:jc w:val="both"/>
              <w:rPr>
                <w:rFonts w:ascii="Times New Roman" w:eastAsia="Times New Roman" w:hAnsi="Times New Roman" w:cs="Times New Roman"/>
                <w:sz w:val="20"/>
                <w:szCs w:val="20"/>
                <w:lang w:eastAsia="ru-RU"/>
              </w:rPr>
            </w:pPr>
            <w:r w:rsidRPr="003F0541">
              <w:rPr>
                <w:rFonts w:ascii="Times New Roman" w:eastAsia="Times New Roman" w:hAnsi="Times New Roman" w:cs="Times New Roman"/>
                <w:sz w:val="20"/>
                <w:szCs w:val="20"/>
                <w:lang w:eastAsia="ru-RU"/>
              </w:rPr>
              <w:t>В решении об отказе указывается основание отказа в предоставлении муниципальной услуги</w:t>
            </w:r>
          </w:p>
        </w:tc>
        <w:tc>
          <w:tcPr>
            <w:tcW w:w="1985" w:type="dxa"/>
            <w:tcBorders>
              <w:top w:val="single" w:sz="4" w:space="0" w:color="auto"/>
              <w:left w:val="single" w:sz="4" w:space="0" w:color="auto"/>
              <w:right w:val="single" w:sz="4" w:space="0" w:color="auto"/>
            </w:tcBorders>
          </w:tcPr>
          <w:p w:rsidR="0080747A" w:rsidRPr="00086D30" w:rsidRDefault="0080747A" w:rsidP="009C201F">
            <w:pPr>
              <w:spacing w:after="0" w:line="240" w:lineRule="auto"/>
              <w:ind w:left="34"/>
              <w:jc w:val="center"/>
              <w:rPr>
                <w:rFonts w:ascii="Times New Roman" w:eastAsia="Times New Roman" w:hAnsi="Times New Roman" w:cs="Times New Roman"/>
                <w:sz w:val="20"/>
                <w:szCs w:val="20"/>
                <w:lang w:eastAsia="ru-RU"/>
              </w:rPr>
            </w:pPr>
            <w:r w:rsidRPr="00086D30">
              <w:rPr>
                <w:rFonts w:ascii="Times New Roman" w:eastAsia="Times New Roman" w:hAnsi="Times New Roman" w:cs="Times New Roman"/>
                <w:sz w:val="20"/>
                <w:szCs w:val="20"/>
                <w:lang w:eastAsia="ru-RU"/>
              </w:rPr>
              <w:t>Отрицательный</w:t>
            </w:r>
          </w:p>
        </w:tc>
        <w:tc>
          <w:tcPr>
            <w:tcW w:w="2409" w:type="dxa"/>
            <w:tcBorders>
              <w:top w:val="single" w:sz="4" w:space="0" w:color="auto"/>
              <w:left w:val="single" w:sz="4" w:space="0" w:color="auto"/>
              <w:right w:val="single" w:sz="4" w:space="0" w:color="auto"/>
            </w:tcBorders>
          </w:tcPr>
          <w:p w:rsidR="0080747A" w:rsidRPr="00086D30" w:rsidRDefault="0080747A" w:rsidP="0080747A">
            <w:pPr>
              <w:pStyle w:val="a7"/>
              <w:rPr>
                <w:rFonts w:ascii="Times New Roman" w:hAnsi="Times New Roman" w:cs="Times New Roman"/>
                <w:sz w:val="20"/>
                <w:szCs w:val="20"/>
              </w:rPr>
            </w:pPr>
            <w:r w:rsidRPr="00086D30">
              <w:rPr>
                <w:rFonts w:ascii="Times New Roman" w:hAnsi="Times New Roman" w:cs="Times New Roman"/>
                <w:sz w:val="20"/>
                <w:szCs w:val="20"/>
              </w:rPr>
              <w:t>1</w:t>
            </w:r>
            <w:r w:rsidR="00EF5C88" w:rsidRPr="00086D30">
              <w:rPr>
                <w:rFonts w:ascii="Times New Roman" w:hAnsi="Times New Roman" w:cs="Times New Roman"/>
                <w:sz w:val="20"/>
                <w:szCs w:val="20"/>
              </w:rPr>
              <w:t>.</w:t>
            </w:r>
            <w:r w:rsidRPr="00086D30">
              <w:rPr>
                <w:rFonts w:ascii="Times New Roman" w:hAnsi="Times New Roman" w:cs="Times New Roman"/>
                <w:sz w:val="20"/>
                <w:szCs w:val="20"/>
              </w:rPr>
              <w:t>В органе, предоставляющем услугу, на бумажном носителе.</w:t>
            </w:r>
          </w:p>
          <w:p w:rsidR="0080747A" w:rsidRPr="00086D30" w:rsidRDefault="0080747A" w:rsidP="0080747A">
            <w:pPr>
              <w:pStyle w:val="a7"/>
              <w:rPr>
                <w:rFonts w:ascii="Times New Roman" w:hAnsi="Times New Roman" w:cs="Times New Roman"/>
                <w:sz w:val="20"/>
                <w:szCs w:val="20"/>
              </w:rPr>
            </w:pPr>
            <w:r w:rsidRPr="00086D30">
              <w:rPr>
                <w:rFonts w:ascii="Times New Roman" w:hAnsi="Times New Roman" w:cs="Times New Roman"/>
                <w:sz w:val="20"/>
                <w:szCs w:val="20"/>
              </w:rPr>
              <w:t>2</w:t>
            </w:r>
            <w:r w:rsidR="00EF5C88" w:rsidRPr="00086D30">
              <w:rPr>
                <w:rFonts w:ascii="Times New Roman" w:hAnsi="Times New Roman" w:cs="Times New Roman"/>
                <w:sz w:val="20"/>
                <w:szCs w:val="20"/>
              </w:rPr>
              <w:t>.</w:t>
            </w:r>
            <w:r w:rsidRPr="00086D30">
              <w:rPr>
                <w:rFonts w:ascii="Times New Roman" w:hAnsi="Times New Roman" w:cs="Times New Roman"/>
                <w:sz w:val="20"/>
                <w:szCs w:val="20"/>
              </w:rPr>
              <w:t>В МФЦ на бумажном носителе, полученном из органа, предоставляющего услугу.</w:t>
            </w:r>
          </w:p>
          <w:p w:rsidR="0080747A" w:rsidRPr="00086D30" w:rsidRDefault="0080747A" w:rsidP="0080747A">
            <w:pPr>
              <w:pStyle w:val="a7"/>
              <w:rPr>
                <w:rFonts w:ascii="Times New Roman" w:hAnsi="Times New Roman" w:cs="Times New Roman"/>
                <w:sz w:val="20"/>
                <w:szCs w:val="20"/>
              </w:rPr>
            </w:pPr>
            <w:r w:rsidRPr="00086D30">
              <w:rPr>
                <w:rFonts w:ascii="Times New Roman" w:hAnsi="Times New Roman" w:cs="Times New Roman"/>
                <w:sz w:val="20"/>
                <w:szCs w:val="20"/>
              </w:rPr>
              <w:t>3</w:t>
            </w:r>
            <w:r w:rsidR="00EF5C88" w:rsidRPr="00086D30">
              <w:rPr>
                <w:rFonts w:ascii="Times New Roman" w:hAnsi="Times New Roman" w:cs="Times New Roman"/>
                <w:sz w:val="20"/>
                <w:szCs w:val="20"/>
              </w:rPr>
              <w:t>.</w:t>
            </w:r>
            <w:r w:rsidRPr="00086D30">
              <w:rPr>
                <w:rFonts w:ascii="Times New Roman" w:hAnsi="Times New Roman" w:cs="Times New Roman"/>
                <w:sz w:val="20"/>
                <w:szCs w:val="20"/>
              </w:rPr>
              <w:t>Направление документа на адрес электронной почты.</w:t>
            </w:r>
          </w:p>
          <w:p w:rsidR="0080747A" w:rsidRPr="00086D30" w:rsidRDefault="0080747A" w:rsidP="0080747A">
            <w:pPr>
              <w:pStyle w:val="a7"/>
              <w:rPr>
                <w:rFonts w:ascii="Times New Roman" w:hAnsi="Times New Roman" w:cs="Times New Roman"/>
                <w:sz w:val="20"/>
                <w:szCs w:val="20"/>
              </w:rPr>
            </w:pPr>
            <w:r w:rsidRPr="00086D30">
              <w:rPr>
                <w:rFonts w:ascii="Times New Roman" w:hAnsi="Times New Roman" w:cs="Times New Roman"/>
                <w:sz w:val="20"/>
                <w:szCs w:val="20"/>
              </w:rPr>
              <w:t>4</w:t>
            </w:r>
            <w:r w:rsidR="00EF5C88" w:rsidRPr="00086D30">
              <w:rPr>
                <w:rFonts w:ascii="Times New Roman" w:hAnsi="Times New Roman" w:cs="Times New Roman"/>
                <w:sz w:val="20"/>
                <w:szCs w:val="20"/>
              </w:rPr>
              <w:t>.</w:t>
            </w:r>
            <w:r w:rsidRPr="00086D30">
              <w:rPr>
                <w:rFonts w:ascii="Times New Roman" w:hAnsi="Times New Roman" w:cs="Times New Roman"/>
                <w:sz w:val="20"/>
                <w:szCs w:val="20"/>
              </w:rPr>
              <w:t>Почтовая связь.</w:t>
            </w:r>
          </w:p>
          <w:p w:rsidR="0080747A" w:rsidRPr="00086D30" w:rsidRDefault="0080747A" w:rsidP="0080747A">
            <w:pPr>
              <w:pStyle w:val="a7"/>
              <w:rPr>
                <w:rFonts w:ascii="Times New Roman" w:hAnsi="Times New Roman" w:cs="Times New Roman"/>
                <w:sz w:val="20"/>
                <w:szCs w:val="20"/>
              </w:rPr>
            </w:pPr>
            <w:r w:rsidRPr="00086D30">
              <w:rPr>
                <w:rFonts w:ascii="Times New Roman" w:hAnsi="Times New Roman" w:cs="Times New Roman"/>
                <w:sz w:val="20"/>
                <w:szCs w:val="20"/>
              </w:rPr>
              <w:t>5</w:t>
            </w:r>
            <w:r w:rsidR="00EF5C88" w:rsidRPr="00086D30">
              <w:rPr>
                <w:rFonts w:ascii="Times New Roman" w:hAnsi="Times New Roman" w:cs="Times New Roman"/>
                <w:sz w:val="20"/>
                <w:szCs w:val="20"/>
              </w:rPr>
              <w:t>.</w:t>
            </w:r>
            <w:r w:rsidRPr="00086D30">
              <w:rPr>
                <w:rFonts w:ascii="Times New Roman" w:hAnsi="Times New Roman" w:cs="Times New Roman"/>
                <w:sz w:val="20"/>
                <w:szCs w:val="20"/>
              </w:rPr>
              <w:t>На Едином портале государственных и муниципальных услуг (функций) в форме электронного документа.</w:t>
            </w:r>
          </w:p>
          <w:p w:rsidR="0080747A" w:rsidRPr="00086D30" w:rsidRDefault="0080747A" w:rsidP="0080747A">
            <w:pPr>
              <w:spacing w:after="0" w:line="240" w:lineRule="auto"/>
              <w:ind w:left="34" w:hanging="34"/>
              <w:rPr>
                <w:rFonts w:ascii="Times New Roman" w:eastAsia="Times New Roman" w:hAnsi="Times New Roman" w:cs="Times New Roman"/>
                <w:sz w:val="20"/>
                <w:szCs w:val="20"/>
                <w:lang w:eastAsia="ru-RU"/>
              </w:rPr>
            </w:pPr>
            <w:r w:rsidRPr="00086D30">
              <w:rPr>
                <w:rFonts w:ascii="Times New Roman" w:hAnsi="Times New Roman" w:cs="Times New Roman"/>
                <w:sz w:val="20"/>
                <w:szCs w:val="20"/>
              </w:rPr>
              <w:t>6</w:t>
            </w:r>
            <w:r w:rsidR="00EF5C88" w:rsidRPr="00086D30">
              <w:rPr>
                <w:rFonts w:ascii="Times New Roman" w:hAnsi="Times New Roman" w:cs="Times New Roman"/>
                <w:sz w:val="20"/>
                <w:szCs w:val="20"/>
              </w:rPr>
              <w:t>.</w:t>
            </w:r>
            <w:r w:rsidRPr="00086D30">
              <w:rPr>
                <w:rFonts w:ascii="Times New Roman" w:hAnsi="Times New Roman" w:cs="Times New Roman"/>
                <w:sz w:val="20"/>
                <w:szCs w:val="20"/>
              </w:rPr>
              <w:t>На региональном портале государственных услуг в форме электронного документа</w:t>
            </w:r>
          </w:p>
        </w:tc>
        <w:tc>
          <w:tcPr>
            <w:tcW w:w="1701" w:type="dxa"/>
            <w:tcBorders>
              <w:top w:val="single" w:sz="4" w:space="0" w:color="auto"/>
              <w:left w:val="single" w:sz="4" w:space="0" w:color="auto"/>
              <w:right w:val="single" w:sz="4" w:space="0" w:color="auto"/>
            </w:tcBorders>
          </w:tcPr>
          <w:p w:rsidR="0080747A" w:rsidRPr="00086D30" w:rsidRDefault="0080747A" w:rsidP="00D0665D">
            <w:pPr>
              <w:spacing w:after="0" w:line="240" w:lineRule="auto"/>
              <w:ind w:left="33"/>
              <w:rPr>
                <w:rFonts w:ascii="Times New Roman" w:eastAsia="Times New Roman" w:hAnsi="Times New Roman" w:cs="Times New Roman"/>
                <w:bCs/>
                <w:sz w:val="20"/>
                <w:szCs w:val="20"/>
                <w:lang w:eastAsia="ru-RU"/>
              </w:rPr>
            </w:pPr>
            <w:r w:rsidRPr="00086D30">
              <w:rPr>
                <w:rFonts w:ascii="Times New Roman" w:eastAsia="Times New Roman" w:hAnsi="Times New Roman" w:cs="Times New Roman"/>
                <w:bCs/>
                <w:sz w:val="20"/>
                <w:szCs w:val="20"/>
                <w:lang w:eastAsia="ru-RU"/>
              </w:rPr>
              <w:t>5 лет</w:t>
            </w:r>
          </w:p>
        </w:tc>
        <w:tc>
          <w:tcPr>
            <w:tcW w:w="1843" w:type="dxa"/>
            <w:tcBorders>
              <w:top w:val="single" w:sz="4" w:space="0" w:color="auto"/>
              <w:left w:val="single" w:sz="4" w:space="0" w:color="auto"/>
              <w:right w:val="single" w:sz="4" w:space="0" w:color="auto"/>
            </w:tcBorders>
          </w:tcPr>
          <w:p w:rsidR="0080747A" w:rsidRPr="00086D30" w:rsidRDefault="00DF40ED" w:rsidP="00D0665D">
            <w:pPr>
              <w:spacing w:after="0" w:line="240" w:lineRule="auto"/>
              <w:rPr>
                <w:rFonts w:ascii="Times New Roman" w:eastAsia="Times New Roman" w:hAnsi="Times New Roman" w:cs="Times New Roman"/>
                <w:bCs/>
                <w:sz w:val="20"/>
                <w:szCs w:val="20"/>
                <w:lang w:eastAsia="ru-RU"/>
              </w:rPr>
            </w:pPr>
            <w:r w:rsidRPr="00086D30">
              <w:rPr>
                <w:rFonts w:ascii="Times New Roman" w:eastAsia="Times New Roman" w:hAnsi="Times New Roman" w:cs="Times New Roman"/>
                <w:bCs/>
                <w:color w:val="000000" w:themeColor="text1"/>
                <w:sz w:val="20"/>
                <w:szCs w:val="20"/>
                <w:lang w:eastAsia="ru-RU"/>
              </w:rPr>
              <w:t>В соответствии с регламентом работы МФЦ</w:t>
            </w:r>
          </w:p>
        </w:tc>
      </w:tr>
    </w:tbl>
    <w:p w:rsidR="00020EE6" w:rsidRDefault="00020EE6" w:rsidP="002B2DFA">
      <w:pPr>
        <w:spacing w:after="0" w:line="240" w:lineRule="auto"/>
        <w:jc w:val="center"/>
        <w:rPr>
          <w:rFonts w:ascii="Times New Roman" w:eastAsia="Times New Roman" w:hAnsi="Times New Roman" w:cs="Times New Roman"/>
          <w:b/>
          <w:sz w:val="28"/>
          <w:szCs w:val="28"/>
          <w:lang w:eastAsia="ru-RU"/>
        </w:rPr>
      </w:pPr>
    </w:p>
    <w:p w:rsidR="009A10D2" w:rsidRDefault="009A10D2" w:rsidP="004F1ED8">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9A10D2" w:rsidRDefault="009A10D2" w:rsidP="004F1ED8">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9A10D2" w:rsidRDefault="009A10D2" w:rsidP="004F1ED8">
      <w:pPr>
        <w:shd w:val="clear" w:color="auto" w:fill="FFFFFF" w:themeFill="background1"/>
        <w:spacing w:after="0" w:line="240" w:lineRule="auto"/>
        <w:jc w:val="center"/>
        <w:rPr>
          <w:rFonts w:ascii="Times New Roman" w:eastAsia="Times New Roman" w:hAnsi="Times New Roman" w:cs="Times New Roman"/>
          <w:sz w:val="24"/>
          <w:szCs w:val="24"/>
          <w:lang w:eastAsia="ru-RU"/>
        </w:rPr>
      </w:pPr>
    </w:p>
    <w:p w:rsidR="002B2DFA" w:rsidRPr="005A226D" w:rsidRDefault="002B2DFA" w:rsidP="004F1ED8">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5A226D">
        <w:rPr>
          <w:rFonts w:ascii="Times New Roman" w:eastAsia="Times New Roman" w:hAnsi="Times New Roman" w:cs="Times New Roman"/>
          <w:sz w:val="24"/>
          <w:szCs w:val="24"/>
          <w:lang w:eastAsia="ru-RU"/>
        </w:rPr>
        <w:lastRenderedPageBreak/>
        <w:t>Раздел 7</w:t>
      </w:r>
      <w:r w:rsidR="00EF5C88" w:rsidRPr="005A226D">
        <w:rPr>
          <w:rFonts w:ascii="Times New Roman" w:eastAsia="Times New Roman" w:hAnsi="Times New Roman" w:cs="Times New Roman"/>
          <w:sz w:val="24"/>
          <w:szCs w:val="24"/>
          <w:lang w:eastAsia="ru-RU"/>
        </w:rPr>
        <w:t>.</w:t>
      </w:r>
      <w:r w:rsidRPr="005A226D">
        <w:rPr>
          <w:rFonts w:ascii="Times New Roman" w:eastAsia="Times New Roman" w:hAnsi="Times New Roman" w:cs="Times New Roman"/>
          <w:sz w:val="24"/>
          <w:szCs w:val="24"/>
          <w:lang w:eastAsia="ru-RU"/>
        </w:rPr>
        <w:t xml:space="preserve">Технологические процессы предоставления </w:t>
      </w:r>
      <w:r w:rsidR="00200B77" w:rsidRPr="005A226D">
        <w:rPr>
          <w:rFonts w:ascii="Times New Roman" w:eastAsia="Times New Roman" w:hAnsi="Times New Roman" w:cs="Times New Roman"/>
          <w:sz w:val="24"/>
          <w:szCs w:val="24"/>
          <w:lang w:eastAsia="ru-RU"/>
        </w:rPr>
        <w:t>муниципальной услуги</w:t>
      </w:r>
    </w:p>
    <w:p w:rsidR="004F1ED8" w:rsidRPr="005A226D" w:rsidRDefault="004F1ED8" w:rsidP="004F1ED8">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tbl>
      <w:tblPr>
        <w:tblStyle w:val="11"/>
        <w:tblW w:w="15451" w:type="dxa"/>
        <w:tblInd w:w="-459" w:type="dxa"/>
        <w:tblLook w:val="04A0" w:firstRow="1" w:lastRow="0" w:firstColumn="1" w:lastColumn="0" w:noHBand="0" w:noVBand="1"/>
      </w:tblPr>
      <w:tblGrid>
        <w:gridCol w:w="503"/>
        <w:gridCol w:w="2472"/>
        <w:gridCol w:w="8603"/>
        <w:gridCol w:w="1463"/>
        <w:gridCol w:w="2410"/>
      </w:tblGrid>
      <w:tr w:rsidR="0080747A" w:rsidRPr="005A226D" w:rsidTr="0080747A">
        <w:tc>
          <w:tcPr>
            <w:tcW w:w="503" w:type="dxa"/>
            <w:shd w:val="clear" w:color="auto" w:fill="FFFFFF" w:themeFill="background1"/>
          </w:tcPr>
          <w:p w:rsidR="0080747A" w:rsidRPr="005A226D" w:rsidRDefault="0080747A" w:rsidP="004F1ED8">
            <w:pPr>
              <w:shd w:val="clear" w:color="auto" w:fill="FFFFFF" w:themeFill="background1"/>
              <w:jc w:val="both"/>
            </w:pPr>
            <w:r w:rsidRPr="005A226D">
              <w:t xml:space="preserve">№ </w:t>
            </w:r>
            <w:proofErr w:type="gramStart"/>
            <w:r w:rsidRPr="005A226D">
              <w:t>п</w:t>
            </w:r>
            <w:proofErr w:type="gramEnd"/>
            <w:r w:rsidRPr="005A226D">
              <w:t>/п</w:t>
            </w:r>
          </w:p>
        </w:tc>
        <w:tc>
          <w:tcPr>
            <w:tcW w:w="2472" w:type="dxa"/>
            <w:shd w:val="clear" w:color="auto" w:fill="FFFFFF" w:themeFill="background1"/>
          </w:tcPr>
          <w:p w:rsidR="0080747A" w:rsidRPr="005A226D" w:rsidRDefault="0080747A" w:rsidP="004F1ED8">
            <w:pPr>
              <w:shd w:val="clear" w:color="auto" w:fill="FFFFFF" w:themeFill="background1"/>
              <w:jc w:val="both"/>
            </w:pPr>
            <w:r w:rsidRPr="005A226D">
              <w:t>Наименование процедуры процесса</w:t>
            </w:r>
          </w:p>
        </w:tc>
        <w:tc>
          <w:tcPr>
            <w:tcW w:w="8603" w:type="dxa"/>
            <w:shd w:val="clear" w:color="auto" w:fill="FFFFFF" w:themeFill="background1"/>
          </w:tcPr>
          <w:p w:rsidR="0080747A" w:rsidRPr="005A226D" w:rsidRDefault="0080747A" w:rsidP="004F1ED8">
            <w:pPr>
              <w:shd w:val="clear" w:color="auto" w:fill="FFFFFF" w:themeFill="background1"/>
              <w:jc w:val="both"/>
            </w:pPr>
            <w:r w:rsidRPr="005A226D">
              <w:t>Особенности исполнения процедуры процесса</w:t>
            </w:r>
          </w:p>
        </w:tc>
        <w:tc>
          <w:tcPr>
            <w:tcW w:w="1463" w:type="dxa"/>
            <w:shd w:val="clear" w:color="auto" w:fill="FFFFFF" w:themeFill="background1"/>
          </w:tcPr>
          <w:p w:rsidR="0080747A" w:rsidRPr="005A226D" w:rsidRDefault="0080747A" w:rsidP="004F1ED8">
            <w:pPr>
              <w:shd w:val="clear" w:color="auto" w:fill="FFFFFF" w:themeFill="background1"/>
              <w:jc w:val="both"/>
            </w:pPr>
            <w:r w:rsidRPr="005A226D">
              <w:t>Сроки исполнения процедуры (процесса)</w:t>
            </w:r>
          </w:p>
        </w:tc>
        <w:tc>
          <w:tcPr>
            <w:tcW w:w="2410" w:type="dxa"/>
            <w:shd w:val="clear" w:color="auto" w:fill="FFFFFF" w:themeFill="background1"/>
          </w:tcPr>
          <w:p w:rsidR="0080747A" w:rsidRPr="005A226D" w:rsidRDefault="0080747A" w:rsidP="004F1ED8">
            <w:pPr>
              <w:shd w:val="clear" w:color="auto" w:fill="FFFFFF" w:themeFill="background1"/>
              <w:jc w:val="both"/>
            </w:pPr>
            <w:r w:rsidRPr="005A226D">
              <w:t>Исполнитель процедуры процесса</w:t>
            </w:r>
          </w:p>
        </w:tc>
      </w:tr>
      <w:tr w:rsidR="005A226D" w:rsidRPr="005A226D" w:rsidTr="00544997">
        <w:tc>
          <w:tcPr>
            <w:tcW w:w="15451" w:type="dxa"/>
            <w:gridSpan w:val="5"/>
          </w:tcPr>
          <w:p w:rsidR="005A226D" w:rsidRPr="005A226D" w:rsidRDefault="005A226D" w:rsidP="00091DA3">
            <w:pPr>
              <w:jc w:val="center"/>
            </w:pPr>
            <w:r w:rsidRPr="00E33527">
              <w:rPr>
                <w:rFonts w:eastAsia="Calibri"/>
              </w:rPr>
              <w:t>Предварительное согласование предоставления земельного участка</w:t>
            </w:r>
          </w:p>
        </w:tc>
      </w:tr>
      <w:tr w:rsidR="0080747A" w:rsidRPr="005A226D" w:rsidTr="0080747A">
        <w:trPr>
          <w:trHeight w:val="1451"/>
        </w:trPr>
        <w:tc>
          <w:tcPr>
            <w:tcW w:w="503" w:type="dxa"/>
            <w:vMerge w:val="restart"/>
          </w:tcPr>
          <w:p w:rsidR="0080747A" w:rsidRPr="005A226D" w:rsidRDefault="0080747A" w:rsidP="002B2DFA">
            <w:pPr>
              <w:jc w:val="both"/>
            </w:pPr>
            <w:r w:rsidRPr="005A226D">
              <w:t>1</w:t>
            </w:r>
          </w:p>
        </w:tc>
        <w:tc>
          <w:tcPr>
            <w:tcW w:w="2472" w:type="dxa"/>
            <w:vMerge w:val="restart"/>
          </w:tcPr>
          <w:p w:rsidR="0080747A" w:rsidRPr="005A226D" w:rsidRDefault="0080747A" w:rsidP="00F71BD2">
            <w:pPr>
              <w:jc w:val="both"/>
            </w:pPr>
            <w:r w:rsidRPr="005A226D">
              <w:t>Приём и регистрация заявления о предоставлении муниципальной услуги</w:t>
            </w:r>
          </w:p>
        </w:tc>
        <w:tc>
          <w:tcPr>
            <w:tcW w:w="8603" w:type="dxa"/>
          </w:tcPr>
          <w:p w:rsidR="0080747A" w:rsidRPr="005A226D" w:rsidRDefault="0080747A" w:rsidP="000C7A02">
            <w:pPr>
              <w:jc w:val="both"/>
            </w:pPr>
            <w:r w:rsidRPr="005A226D">
              <w:t xml:space="preserve">Сотрудник проверяет документ, удостоверяющий личность заявителя (его представителя), а также документ, подтверждающий полномочия представителя заявителя, проверяет комплектность документов и соответствие документов установленным к ним требованиям, регистрирует </w:t>
            </w:r>
            <w:r w:rsidRPr="005A226D">
              <w:rPr>
                <w:color w:val="000000" w:themeColor="text1"/>
              </w:rPr>
              <w:t xml:space="preserve">заявление и выдаёт расписку в получении пакета документов </w:t>
            </w:r>
            <w:proofErr w:type="spellStart"/>
            <w:r w:rsidRPr="005A226D">
              <w:rPr>
                <w:color w:val="000000" w:themeColor="text1"/>
              </w:rPr>
              <w:t>заявителю</w:t>
            </w:r>
            <w:proofErr w:type="gramStart"/>
            <w:r w:rsidR="00EF5C88" w:rsidRPr="005A226D">
              <w:rPr>
                <w:color w:val="000000" w:themeColor="text1"/>
              </w:rPr>
              <w:t>.</w:t>
            </w:r>
            <w:r w:rsidRPr="005A226D">
              <w:rPr>
                <w:color w:val="000000" w:themeColor="text1"/>
              </w:rPr>
              <w:t>В</w:t>
            </w:r>
            <w:proofErr w:type="gramEnd"/>
            <w:r w:rsidRPr="005A226D">
              <w:rPr>
                <w:color w:val="000000" w:themeColor="text1"/>
              </w:rPr>
              <w:t>торой</w:t>
            </w:r>
            <w:proofErr w:type="spellEnd"/>
            <w:r w:rsidRPr="005A226D">
              <w:rPr>
                <w:color w:val="000000" w:themeColor="text1"/>
              </w:rPr>
              <w:t xml:space="preserve"> экземпляр расписки приобщается к пакету документов.</w:t>
            </w:r>
          </w:p>
        </w:tc>
        <w:tc>
          <w:tcPr>
            <w:tcW w:w="1463" w:type="dxa"/>
          </w:tcPr>
          <w:p w:rsidR="0080747A" w:rsidRPr="005A226D" w:rsidRDefault="0080747A" w:rsidP="00A97CFF">
            <w:pPr>
              <w:jc w:val="both"/>
              <w:rPr>
                <w:color w:val="000000" w:themeColor="text1"/>
              </w:rPr>
            </w:pPr>
            <w:r w:rsidRPr="005A226D">
              <w:rPr>
                <w:color w:val="000000" w:themeColor="text1"/>
              </w:rPr>
              <w:t>15 минут.</w:t>
            </w:r>
          </w:p>
        </w:tc>
        <w:tc>
          <w:tcPr>
            <w:tcW w:w="2410" w:type="dxa"/>
          </w:tcPr>
          <w:p w:rsidR="0080747A" w:rsidRPr="005A226D" w:rsidRDefault="0080747A" w:rsidP="005A226D">
            <w:pPr>
              <w:jc w:val="both"/>
            </w:pPr>
            <w:r w:rsidRPr="005A226D">
              <w:t xml:space="preserve">Специалист Департамента </w:t>
            </w:r>
          </w:p>
        </w:tc>
      </w:tr>
      <w:tr w:rsidR="0080747A" w:rsidRPr="005A226D" w:rsidTr="0080747A">
        <w:trPr>
          <w:trHeight w:val="703"/>
        </w:trPr>
        <w:tc>
          <w:tcPr>
            <w:tcW w:w="503" w:type="dxa"/>
            <w:vMerge/>
          </w:tcPr>
          <w:p w:rsidR="0080747A" w:rsidRPr="005A226D" w:rsidRDefault="0080747A" w:rsidP="002B2DFA">
            <w:pPr>
              <w:jc w:val="both"/>
            </w:pPr>
          </w:p>
        </w:tc>
        <w:tc>
          <w:tcPr>
            <w:tcW w:w="2472" w:type="dxa"/>
            <w:vMerge/>
          </w:tcPr>
          <w:p w:rsidR="0080747A" w:rsidRPr="005A226D" w:rsidRDefault="0080747A" w:rsidP="00F71BD2">
            <w:pPr>
              <w:jc w:val="both"/>
            </w:pPr>
          </w:p>
        </w:tc>
        <w:tc>
          <w:tcPr>
            <w:tcW w:w="8603" w:type="dxa"/>
          </w:tcPr>
          <w:p w:rsidR="0080747A" w:rsidRPr="005A226D" w:rsidRDefault="0080747A" w:rsidP="000C7A02">
            <w:pPr>
              <w:jc w:val="both"/>
            </w:pPr>
            <w:proofErr w:type="gramStart"/>
            <w:r w:rsidRPr="005A226D">
              <w:t>При обращении гражданина в МФЦ специалист МФЦ проверяет документ, удостоверяющий личность заявителя (его представителя), а также документ, подтверждающий полномочия представителя заявителя, проверяет комплектность документов и соответствие документов установленным к ним требованиям, регистрирует заявление, выдаёт расписку в получении документов и информирует заявителя о возможности оценить качество услуги (административной процедуры), оказанной в МФЦ, посредством радиотелефонной связи (СМС-опрос), терминального устройства МФЦ или через</w:t>
            </w:r>
            <w:proofErr w:type="gramEnd"/>
            <w:r w:rsidRPr="005A226D">
              <w:t xml:space="preserve"> "Интернет" посредством опросной формы в личном кабинете Единого портала государственных услуг или опросного модуля специализированного сайта "Ваш контроль", размещённого на Едином портале МФЦ</w:t>
            </w:r>
            <w:r w:rsidR="00EF5C88" w:rsidRPr="005A226D">
              <w:t>.</w:t>
            </w:r>
            <w:r w:rsidR="009A10D2">
              <w:t xml:space="preserve"> </w:t>
            </w:r>
            <w:r w:rsidRPr="005A226D">
              <w:t>Зарегистрированный пакет документов передаётся для рассмотрения в Уполномоченный орган в срок, предусмотренный соглашением о взаимодействии.</w:t>
            </w:r>
          </w:p>
        </w:tc>
        <w:tc>
          <w:tcPr>
            <w:tcW w:w="1463" w:type="dxa"/>
          </w:tcPr>
          <w:p w:rsidR="0080747A" w:rsidRPr="005A226D" w:rsidRDefault="0080747A" w:rsidP="00A97CFF">
            <w:pPr>
              <w:jc w:val="both"/>
              <w:rPr>
                <w:color w:val="000000" w:themeColor="text1"/>
              </w:rPr>
            </w:pPr>
            <w:r w:rsidRPr="005A226D">
              <w:t>15 минут.</w:t>
            </w:r>
          </w:p>
        </w:tc>
        <w:tc>
          <w:tcPr>
            <w:tcW w:w="2410" w:type="dxa"/>
          </w:tcPr>
          <w:p w:rsidR="0080747A" w:rsidRPr="005A226D" w:rsidRDefault="0080747A" w:rsidP="00FB50C7">
            <w:pPr>
              <w:jc w:val="both"/>
              <w:rPr>
                <w:i/>
                <w:color w:val="000000" w:themeColor="text1"/>
              </w:rPr>
            </w:pPr>
            <w:r w:rsidRPr="005A226D">
              <w:rPr>
                <w:color w:val="000000" w:themeColor="text1"/>
              </w:rPr>
              <w:t>Сотрудник МФЦ</w:t>
            </w:r>
          </w:p>
        </w:tc>
      </w:tr>
      <w:tr w:rsidR="0080747A" w:rsidRPr="005A226D" w:rsidTr="0080747A">
        <w:trPr>
          <w:trHeight w:val="278"/>
        </w:trPr>
        <w:tc>
          <w:tcPr>
            <w:tcW w:w="503" w:type="dxa"/>
          </w:tcPr>
          <w:p w:rsidR="0080747A" w:rsidRPr="005A226D" w:rsidRDefault="0080747A" w:rsidP="002B2DFA">
            <w:pPr>
              <w:jc w:val="both"/>
            </w:pPr>
            <w:r w:rsidRPr="005A226D">
              <w:t>2</w:t>
            </w:r>
          </w:p>
        </w:tc>
        <w:tc>
          <w:tcPr>
            <w:tcW w:w="2472" w:type="dxa"/>
          </w:tcPr>
          <w:p w:rsidR="0080747A" w:rsidRPr="005A226D" w:rsidRDefault="0080747A" w:rsidP="00FC0AFC">
            <w:pPr>
              <w:autoSpaceDE w:val="0"/>
              <w:autoSpaceDN w:val="0"/>
              <w:adjustRightInd w:val="0"/>
              <w:jc w:val="both"/>
            </w:pPr>
            <w:r w:rsidRPr="005A226D">
              <w:t>Проверка документов, формирование и направление межведомственных запросов, получение ответов на них</w:t>
            </w:r>
          </w:p>
        </w:tc>
        <w:tc>
          <w:tcPr>
            <w:tcW w:w="8603" w:type="dxa"/>
          </w:tcPr>
          <w:p w:rsidR="0080747A" w:rsidRPr="005A226D" w:rsidRDefault="0080747A" w:rsidP="00502331">
            <w:pPr>
              <w:jc w:val="both"/>
            </w:pPr>
            <w:r w:rsidRPr="005A226D">
              <w:t>1</w:t>
            </w:r>
            <w:r w:rsidR="00EF5C88" w:rsidRPr="005A226D">
              <w:t>.</w:t>
            </w:r>
            <w:r w:rsidRPr="005A226D">
              <w:t>Проверка представленных документов на соответствие перечню, указанному в разделе 4 ТС.</w:t>
            </w:r>
          </w:p>
          <w:p w:rsidR="0080747A" w:rsidRPr="005A226D" w:rsidRDefault="0080747A" w:rsidP="007C747E">
            <w:pPr>
              <w:jc w:val="both"/>
            </w:pPr>
            <w:r w:rsidRPr="005A226D">
              <w:t>2</w:t>
            </w:r>
            <w:r w:rsidR="00EF5C88" w:rsidRPr="005A226D">
              <w:t>.</w:t>
            </w:r>
            <w:r w:rsidRPr="005A226D">
              <w:t>Проверка представленных документов на наличие (отсутствие) оснований для возврата заявления о предоставлении муниципальной услуги.</w:t>
            </w:r>
          </w:p>
          <w:p w:rsidR="0080747A" w:rsidRPr="005A226D" w:rsidRDefault="0080747A" w:rsidP="007C747E">
            <w:pPr>
              <w:jc w:val="both"/>
            </w:pPr>
            <w:r w:rsidRPr="005A226D">
              <w:t>3</w:t>
            </w:r>
            <w:r w:rsidR="00EF5C88" w:rsidRPr="005A226D">
              <w:t>.</w:t>
            </w:r>
            <w:r w:rsidRPr="005A226D">
              <w:t>Подготовка проекта уведомления о возврате заявления о предоставлении муниципальной услуги (о приостановлении предоставления муниципальной услуги) при наличии оснований для возврата заявления о предоставлении муниципальной услуги, а также оснований для приостановления предоставления муниципальной услуги.</w:t>
            </w:r>
          </w:p>
          <w:p w:rsidR="0080747A" w:rsidRPr="005A226D" w:rsidRDefault="0080747A" w:rsidP="00BC72A7">
            <w:pPr>
              <w:jc w:val="both"/>
            </w:pPr>
            <w:r w:rsidRPr="005A226D">
              <w:t>4</w:t>
            </w:r>
            <w:r w:rsidR="00EF5C88" w:rsidRPr="005A226D">
              <w:t>.</w:t>
            </w:r>
            <w:r w:rsidRPr="005A226D">
              <w:t xml:space="preserve">После подписания уведомления, передача такого уведомления </w:t>
            </w:r>
            <w:r w:rsidRPr="005A226D">
              <w:rPr>
                <w:rStyle w:val="a9"/>
                <w:b w:val="0"/>
              </w:rPr>
              <w:t xml:space="preserve">и представленных заявителем документов </w:t>
            </w:r>
            <w:r w:rsidRPr="005A226D">
              <w:t>специалисту, ответственному за выдачу (направление) заявителю результата предоставления муниципальной услуги.</w:t>
            </w:r>
          </w:p>
          <w:p w:rsidR="0080747A" w:rsidRPr="005A226D" w:rsidRDefault="0080747A" w:rsidP="007C747E">
            <w:pPr>
              <w:jc w:val="both"/>
            </w:pPr>
            <w:r w:rsidRPr="005A226D">
              <w:t>5</w:t>
            </w:r>
            <w:r w:rsidR="00EF5C88" w:rsidRPr="005A226D">
              <w:t>.</w:t>
            </w:r>
            <w:r w:rsidRPr="005A226D">
              <w:t>В случае отсутствия в уполномоченном органе сведений, необходимых для предоставления муниципальной услуги, которые подлежат получению в рамках межведомственного взаимодействия и не представлены заявителем самостоятельно, формируются и направляются межведомственные запросы, а также получение ответов на них.</w:t>
            </w:r>
          </w:p>
          <w:p w:rsidR="0080747A" w:rsidRPr="005A226D" w:rsidRDefault="0080747A" w:rsidP="007C747E">
            <w:pPr>
              <w:jc w:val="both"/>
            </w:pPr>
            <w:r w:rsidRPr="005A226D">
              <w:t>6</w:t>
            </w:r>
            <w:r w:rsidR="00EF5C88" w:rsidRPr="005A226D">
              <w:t>.</w:t>
            </w:r>
            <w:r w:rsidRPr="005A226D">
              <w:t>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подготовку проекта решения.</w:t>
            </w:r>
          </w:p>
        </w:tc>
        <w:tc>
          <w:tcPr>
            <w:tcW w:w="1463" w:type="dxa"/>
          </w:tcPr>
          <w:p w:rsidR="0080747A" w:rsidRPr="005A226D" w:rsidRDefault="0080747A" w:rsidP="00DF40ED">
            <w:pPr>
              <w:jc w:val="center"/>
            </w:pPr>
            <w:r w:rsidRPr="005A226D">
              <w:t xml:space="preserve">До </w:t>
            </w:r>
            <w:r w:rsidR="00DF40ED" w:rsidRPr="005A226D">
              <w:t>10 календарных</w:t>
            </w:r>
          </w:p>
        </w:tc>
        <w:tc>
          <w:tcPr>
            <w:tcW w:w="2410" w:type="dxa"/>
          </w:tcPr>
          <w:p w:rsidR="0080747A" w:rsidRPr="005A226D" w:rsidRDefault="0080747A" w:rsidP="005A226D">
            <w:pPr>
              <w:jc w:val="both"/>
            </w:pPr>
            <w:r w:rsidRPr="005A226D">
              <w:t xml:space="preserve">Специалист Департамента </w:t>
            </w:r>
          </w:p>
        </w:tc>
      </w:tr>
      <w:tr w:rsidR="0080747A" w:rsidRPr="005A226D" w:rsidTr="0080747A">
        <w:trPr>
          <w:trHeight w:val="6209"/>
        </w:trPr>
        <w:tc>
          <w:tcPr>
            <w:tcW w:w="503" w:type="dxa"/>
            <w:vMerge w:val="restart"/>
          </w:tcPr>
          <w:p w:rsidR="0080747A" w:rsidRPr="005A226D" w:rsidRDefault="0080747A" w:rsidP="002B2DFA">
            <w:pPr>
              <w:jc w:val="both"/>
            </w:pPr>
            <w:r w:rsidRPr="005A226D">
              <w:lastRenderedPageBreak/>
              <w:t>3</w:t>
            </w:r>
          </w:p>
        </w:tc>
        <w:tc>
          <w:tcPr>
            <w:tcW w:w="2472" w:type="dxa"/>
            <w:vMerge w:val="restart"/>
          </w:tcPr>
          <w:p w:rsidR="0080747A" w:rsidRPr="005A226D" w:rsidRDefault="0080747A" w:rsidP="009A7D66">
            <w:pPr>
              <w:jc w:val="both"/>
            </w:pPr>
            <w:r w:rsidRPr="005A226D">
              <w:t>Подготовка и принятие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w:t>
            </w:r>
          </w:p>
        </w:tc>
        <w:tc>
          <w:tcPr>
            <w:tcW w:w="8603" w:type="dxa"/>
            <w:vMerge w:val="restart"/>
          </w:tcPr>
          <w:p w:rsidR="0080747A" w:rsidRPr="005A226D" w:rsidRDefault="0080747A" w:rsidP="00502331">
            <w:pPr>
              <w:autoSpaceDE w:val="0"/>
              <w:autoSpaceDN w:val="0"/>
              <w:adjustRightInd w:val="0"/>
              <w:jc w:val="both"/>
              <w:rPr>
                <w:rFonts w:eastAsia="Calibri"/>
              </w:rPr>
            </w:pPr>
            <w:r w:rsidRPr="005A226D">
              <w:t>1</w:t>
            </w:r>
            <w:r w:rsidR="00EF5C88" w:rsidRPr="005A226D">
              <w:t>.</w:t>
            </w:r>
            <w:r w:rsidRPr="005A226D">
              <w:t>Рассмотрение поступившего заявления, проверка наличия или отсутствия оснований для отказа в предоставлении муниципальной услуги.</w:t>
            </w:r>
          </w:p>
          <w:p w:rsidR="0080747A" w:rsidRPr="005A226D" w:rsidRDefault="0080747A" w:rsidP="005E3431">
            <w:pPr>
              <w:tabs>
                <w:tab w:val="left" w:pos="1134"/>
              </w:tabs>
              <w:autoSpaceDE w:val="0"/>
              <w:autoSpaceDN w:val="0"/>
              <w:adjustRightInd w:val="0"/>
              <w:jc w:val="both"/>
            </w:pPr>
            <w:r w:rsidRPr="005A226D">
              <w:t>2</w:t>
            </w:r>
            <w:r w:rsidR="00EF5C88" w:rsidRPr="005A226D">
              <w:t>.</w:t>
            </w:r>
            <w:r w:rsidRPr="005A226D">
              <w:t>При отсутствии оснований для отказа в предоставлении муниципальной услуги осуществляется подготовка проекта решения о предварительном согласовании предоставления земельного участка, и передача проекта на подпись должностному лицу, уполномоченному на принятие решения.</w:t>
            </w:r>
          </w:p>
          <w:p w:rsidR="0080747A" w:rsidRPr="005A226D" w:rsidRDefault="0080747A" w:rsidP="0061648F">
            <w:pPr>
              <w:tabs>
                <w:tab w:val="left" w:pos="1134"/>
              </w:tabs>
              <w:autoSpaceDE w:val="0"/>
              <w:autoSpaceDN w:val="0"/>
              <w:adjustRightInd w:val="0"/>
              <w:jc w:val="both"/>
            </w:pPr>
            <w:r w:rsidRPr="005A226D">
              <w:t>3</w:t>
            </w:r>
            <w:r w:rsidR="00EF5C88" w:rsidRPr="005A226D">
              <w:t>.</w:t>
            </w:r>
            <w:r w:rsidRPr="005A226D">
              <w:t>При наличии оснований для отказа в предоставлении муниципальной услуги осуществляется подготовка проекта решения об отказе в предоставлении земельного участка, и передача проекта на подпись должностному лицу, уполномоченному на принятие решения.</w:t>
            </w:r>
          </w:p>
          <w:p w:rsidR="0080747A" w:rsidRPr="005A226D" w:rsidRDefault="0080747A" w:rsidP="00486E5F">
            <w:pPr>
              <w:tabs>
                <w:tab w:val="left" w:pos="1134"/>
              </w:tabs>
              <w:autoSpaceDE w:val="0"/>
              <w:autoSpaceDN w:val="0"/>
              <w:adjustRightInd w:val="0"/>
              <w:jc w:val="both"/>
              <w:rPr>
                <w:rFonts w:eastAsia="Calibri"/>
              </w:rPr>
            </w:pPr>
            <w:r w:rsidRPr="005A226D">
              <w:t>4</w:t>
            </w:r>
            <w:r w:rsidR="00EF5C88" w:rsidRPr="005A226D">
              <w:t>.</w:t>
            </w:r>
            <w:r w:rsidRPr="005A226D">
              <w:t>Должностное лицо, уполномоченное на принятие решения, подписывает документы.</w:t>
            </w:r>
          </w:p>
          <w:p w:rsidR="0080747A" w:rsidRPr="005A226D" w:rsidRDefault="0080747A" w:rsidP="005C7245">
            <w:pPr>
              <w:tabs>
                <w:tab w:val="left" w:pos="1134"/>
              </w:tabs>
              <w:autoSpaceDE w:val="0"/>
              <w:autoSpaceDN w:val="0"/>
              <w:adjustRightInd w:val="0"/>
              <w:jc w:val="both"/>
              <w:rPr>
                <w:rFonts w:eastAsia="Calibri"/>
              </w:rPr>
            </w:pPr>
            <w:r w:rsidRPr="005A226D">
              <w:t>5</w:t>
            </w:r>
            <w:r w:rsidR="00EF5C88" w:rsidRPr="005A226D">
              <w:t>.</w:t>
            </w:r>
            <w:r w:rsidRPr="005A226D">
              <w:t>Подписанный документ, являющийся результатом предоставления муниципальной услуги, направляется специалисту, ответственному за выдачу (направление) заявителю результата предоставления муниципальной услуги.</w:t>
            </w:r>
          </w:p>
          <w:p w:rsidR="0080747A" w:rsidRPr="005A226D" w:rsidRDefault="0080747A" w:rsidP="006D04B5">
            <w:pPr>
              <w:tabs>
                <w:tab w:val="left" w:pos="1134"/>
              </w:tabs>
              <w:autoSpaceDE w:val="0"/>
              <w:autoSpaceDN w:val="0"/>
              <w:adjustRightInd w:val="0"/>
              <w:jc w:val="both"/>
              <w:rPr>
                <w:rFonts w:eastAsia="Calibri"/>
              </w:rPr>
            </w:pPr>
            <w:r w:rsidRPr="005A226D">
              <w:t>6</w:t>
            </w:r>
            <w:r w:rsidR="00EF5C88" w:rsidRPr="005A226D">
              <w:t>.</w:t>
            </w:r>
            <w:r w:rsidRPr="005A226D">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обеспечивает их передачу в МФЦ в соответствии с соглашением о взаимодействии.</w:t>
            </w:r>
          </w:p>
        </w:tc>
        <w:tc>
          <w:tcPr>
            <w:tcW w:w="1463" w:type="dxa"/>
            <w:vMerge w:val="restart"/>
          </w:tcPr>
          <w:p w:rsidR="0080747A" w:rsidRPr="005A226D" w:rsidRDefault="0080747A" w:rsidP="00DF40ED">
            <w:pPr>
              <w:jc w:val="center"/>
            </w:pPr>
            <w:r w:rsidRPr="005A226D">
              <w:t xml:space="preserve">До </w:t>
            </w:r>
            <w:r w:rsidR="00DF40ED" w:rsidRPr="005A226D">
              <w:t>20</w:t>
            </w:r>
            <w:r w:rsidRPr="005A226D">
              <w:t xml:space="preserve"> </w:t>
            </w:r>
            <w:r w:rsidR="00DF40ED" w:rsidRPr="005A226D">
              <w:t>календарных</w:t>
            </w:r>
            <w:r w:rsidRPr="005A226D">
              <w:t xml:space="preserve"> дней</w:t>
            </w:r>
          </w:p>
        </w:tc>
        <w:tc>
          <w:tcPr>
            <w:tcW w:w="2410" w:type="dxa"/>
            <w:vMerge w:val="restart"/>
          </w:tcPr>
          <w:p w:rsidR="0080747A" w:rsidRPr="005A226D" w:rsidRDefault="00DF40ED" w:rsidP="005A226D">
            <w:pPr>
              <w:jc w:val="both"/>
            </w:pPr>
            <w:r w:rsidRPr="005A226D">
              <w:t xml:space="preserve">Специалист Департамента </w:t>
            </w:r>
          </w:p>
        </w:tc>
      </w:tr>
      <w:tr w:rsidR="0080747A" w:rsidRPr="005A226D" w:rsidTr="0080747A">
        <w:trPr>
          <w:trHeight w:val="230"/>
        </w:trPr>
        <w:tc>
          <w:tcPr>
            <w:tcW w:w="503" w:type="dxa"/>
            <w:vMerge/>
          </w:tcPr>
          <w:p w:rsidR="0080747A" w:rsidRPr="005A226D" w:rsidRDefault="0080747A" w:rsidP="002B2DFA">
            <w:pPr>
              <w:jc w:val="both"/>
            </w:pPr>
          </w:p>
        </w:tc>
        <w:tc>
          <w:tcPr>
            <w:tcW w:w="2472" w:type="dxa"/>
            <w:vMerge/>
          </w:tcPr>
          <w:p w:rsidR="0080747A" w:rsidRPr="005A226D" w:rsidRDefault="0080747A" w:rsidP="009A7D66">
            <w:pPr>
              <w:jc w:val="both"/>
            </w:pPr>
          </w:p>
        </w:tc>
        <w:tc>
          <w:tcPr>
            <w:tcW w:w="8603" w:type="dxa"/>
            <w:vMerge/>
          </w:tcPr>
          <w:p w:rsidR="0080747A" w:rsidRPr="005A226D" w:rsidRDefault="0080747A" w:rsidP="005C7245">
            <w:pPr>
              <w:tabs>
                <w:tab w:val="left" w:pos="1134"/>
              </w:tabs>
              <w:autoSpaceDE w:val="0"/>
              <w:autoSpaceDN w:val="0"/>
              <w:adjustRightInd w:val="0"/>
              <w:jc w:val="both"/>
            </w:pPr>
          </w:p>
        </w:tc>
        <w:tc>
          <w:tcPr>
            <w:tcW w:w="1463" w:type="dxa"/>
            <w:vMerge/>
          </w:tcPr>
          <w:p w:rsidR="0080747A" w:rsidRPr="005A226D" w:rsidRDefault="0080747A" w:rsidP="00C86F07">
            <w:pPr>
              <w:jc w:val="center"/>
            </w:pPr>
          </w:p>
        </w:tc>
        <w:tc>
          <w:tcPr>
            <w:tcW w:w="2410" w:type="dxa"/>
            <w:vMerge/>
          </w:tcPr>
          <w:p w:rsidR="0080747A" w:rsidRPr="005A226D" w:rsidRDefault="0080747A" w:rsidP="00C86F07">
            <w:pPr>
              <w:jc w:val="both"/>
              <w:rPr>
                <w:i/>
                <w:color w:val="000000" w:themeColor="text1"/>
              </w:rPr>
            </w:pPr>
          </w:p>
        </w:tc>
      </w:tr>
      <w:tr w:rsidR="0080747A" w:rsidRPr="005A226D" w:rsidTr="0080747A">
        <w:trPr>
          <w:trHeight w:val="1430"/>
        </w:trPr>
        <w:tc>
          <w:tcPr>
            <w:tcW w:w="503" w:type="dxa"/>
            <w:vMerge w:val="restart"/>
          </w:tcPr>
          <w:p w:rsidR="0080747A" w:rsidRPr="005A226D" w:rsidRDefault="0080747A" w:rsidP="002B2DFA">
            <w:pPr>
              <w:jc w:val="both"/>
            </w:pPr>
            <w:r w:rsidRPr="005A226D">
              <w:t>4</w:t>
            </w:r>
          </w:p>
        </w:tc>
        <w:tc>
          <w:tcPr>
            <w:tcW w:w="2472" w:type="dxa"/>
            <w:vMerge w:val="restart"/>
          </w:tcPr>
          <w:p w:rsidR="0080747A" w:rsidRPr="005A226D" w:rsidRDefault="0080747A" w:rsidP="005C7245">
            <w:pPr>
              <w:jc w:val="both"/>
            </w:pPr>
            <w:r w:rsidRPr="005A226D">
              <w:t>Выдача (направление) результата предоставления муниципальной услуги</w:t>
            </w:r>
          </w:p>
        </w:tc>
        <w:tc>
          <w:tcPr>
            <w:tcW w:w="8603" w:type="dxa"/>
            <w:shd w:val="clear" w:color="auto" w:fill="auto"/>
          </w:tcPr>
          <w:p w:rsidR="0080747A" w:rsidRPr="005A226D" w:rsidRDefault="0080747A" w:rsidP="00A97CFF">
            <w:pPr>
              <w:autoSpaceDE w:val="0"/>
              <w:autoSpaceDN w:val="0"/>
              <w:adjustRightInd w:val="0"/>
              <w:jc w:val="both"/>
              <w:rPr>
                <w:rFonts w:eastAsia="Calibri"/>
              </w:rPr>
            </w:pPr>
            <w:r w:rsidRPr="005A226D">
              <w:rPr>
                <w:rFonts w:eastAsia="Calibri"/>
              </w:rPr>
              <w:t xml:space="preserve">В случае выдачи документов, являющихся результатом предоставления муниципальной услуги, нарочно заявителю, запись о выдаче документов подтверждается распиской заявителя о получении решения </w:t>
            </w:r>
            <w:r w:rsidR="00507360" w:rsidRPr="005A226D">
              <w:rPr>
                <w:rFonts w:eastAsia="Calibri"/>
              </w:rPr>
              <w:t xml:space="preserve"> </w:t>
            </w:r>
            <w:r w:rsidRPr="005A226D">
              <w:rPr>
                <w:rFonts w:eastAsia="Calibri"/>
              </w:rPr>
              <w:t xml:space="preserve">в журнале регистрации </w:t>
            </w:r>
            <w:r w:rsidR="00507360" w:rsidRPr="005A226D">
              <w:rPr>
                <w:rFonts w:eastAsia="Calibri"/>
              </w:rPr>
              <w:t>постановлений</w:t>
            </w:r>
            <w:r w:rsidRPr="005A226D">
              <w:rPr>
                <w:rFonts w:eastAsia="Calibri"/>
              </w:rPr>
              <w:t>.</w:t>
            </w:r>
          </w:p>
          <w:p w:rsidR="0080747A" w:rsidRPr="005A226D" w:rsidRDefault="0080747A" w:rsidP="00A97CFF">
            <w:pPr>
              <w:autoSpaceDE w:val="0"/>
              <w:autoSpaceDN w:val="0"/>
              <w:adjustRightInd w:val="0"/>
              <w:jc w:val="both"/>
              <w:rPr>
                <w:rFonts w:eastAsia="Calibri"/>
              </w:rPr>
            </w:pPr>
            <w:r w:rsidRPr="005A226D">
              <w:rPr>
                <w:rFonts w:eastAsia="Calibri"/>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 решения.</w:t>
            </w:r>
          </w:p>
        </w:tc>
        <w:tc>
          <w:tcPr>
            <w:tcW w:w="1463" w:type="dxa"/>
            <w:shd w:val="clear" w:color="auto" w:fill="auto"/>
          </w:tcPr>
          <w:p w:rsidR="0080747A" w:rsidRPr="005A226D" w:rsidRDefault="00DF40ED" w:rsidP="00FC0AFC">
            <w:pPr>
              <w:jc w:val="center"/>
            </w:pPr>
            <w:r w:rsidRPr="005A226D">
              <w:t>До 3 рабочих  дней</w:t>
            </w:r>
          </w:p>
        </w:tc>
        <w:tc>
          <w:tcPr>
            <w:tcW w:w="2410" w:type="dxa"/>
            <w:shd w:val="clear" w:color="auto" w:fill="auto"/>
          </w:tcPr>
          <w:p w:rsidR="0080747A" w:rsidRPr="005A226D" w:rsidRDefault="00DF40ED" w:rsidP="005A226D">
            <w:pPr>
              <w:jc w:val="both"/>
            </w:pPr>
            <w:r w:rsidRPr="005A226D">
              <w:t xml:space="preserve">Специалист Департамента </w:t>
            </w:r>
          </w:p>
        </w:tc>
      </w:tr>
      <w:tr w:rsidR="0080747A" w:rsidRPr="005A226D" w:rsidTr="0080747A">
        <w:trPr>
          <w:trHeight w:val="136"/>
        </w:trPr>
        <w:tc>
          <w:tcPr>
            <w:tcW w:w="503" w:type="dxa"/>
            <w:vMerge/>
          </w:tcPr>
          <w:p w:rsidR="0080747A" w:rsidRPr="005A226D" w:rsidRDefault="0080747A" w:rsidP="002B2DFA">
            <w:pPr>
              <w:jc w:val="both"/>
            </w:pPr>
          </w:p>
        </w:tc>
        <w:tc>
          <w:tcPr>
            <w:tcW w:w="2472" w:type="dxa"/>
            <w:vMerge/>
          </w:tcPr>
          <w:p w:rsidR="0080747A" w:rsidRPr="005A226D" w:rsidRDefault="0080747A" w:rsidP="00B951FF">
            <w:pPr>
              <w:jc w:val="both"/>
            </w:pPr>
          </w:p>
        </w:tc>
        <w:tc>
          <w:tcPr>
            <w:tcW w:w="8603" w:type="dxa"/>
            <w:shd w:val="clear" w:color="auto" w:fill="auto"/>
          </w:tcPr>
          <w:p w:rsidR="0080747A" w:rsidRPr="005A226D" w:rsidRDefault="0080747A" w:rsidP="00A97CFF">
            <w:pPr>
              <w:autoSpaceDE w:val="0"/>
              <w:autoSpaceDN w:val="0"/>
              <w:adjustRightInd w:val="0"/>
              <w:jc w:val="both"/>
              <w:rPr>
                <w:rFonts w:eastAsia="Calibri"/>
              </w:rPr>
            </w:pPr>
            <w:r w:rsidRPr="005A226D">
              <w:rPr>
                <w:rFonts w:eastAsia="Calibri"/>
              </w:rPr>
              <w:t xml:space="preserve">В случае выдачи документов, являющихся результатом предоставления муниципальной услуги, в МФЦ, запись о выдаче документов заявителю отображается в </w:t>
            </w:r>
            <w:r w:rsidR="00507360" w:rsidRPr="005A226D">
              <w:rPr>
                <w:bCs/>
                <w:color w:val="000000" w:themeColor="text1"/>
              </w:rPr>
              <w:t>соответствии с регламентом работы МФЦ.</w:t>
            </w:r>
          </w:p>
        </w:tc>
        <w:tc>
          <w:tcPr>
            <w:tcW w:w="1463" w:type="dxa"/>
            <w:shd w:val="clear" w:color="auto" w:fill="auto"/>
          </w:tcPr>
          <w:p w:rsidR="0080747A" w:rsidRPr="005A226D" w:rsidRDefault="00DF40ED" w:rsidP="00DF40ED">
            <w:pPr>
              <w:jc w:val="center"/>
            </w:pPr>
            <w:r w:rsidRPr="005A226D">
              <w:rPr>
                <w:bCs/>
                <w:color w:val="000000" w:themeColor="text1"/>
              </w:rPr>
              <w:t>В соответствии с регламентом работы МФЦ</w:t>
            </w:r>
          </w:p>
        </w:tc>
        <w:tc>
          <w:tcPr>
            <w:tcW w:w="2410" w:type="dxa"/>
            <w:shd w:val="clear" w:color="auto" w:fill="auto"/>
          </w:tcPr>
          <w:p w:rsidR="0080747A" w:rsidRPr="005A226D" w:rsidRDefault="0080747A" w:rsidP="00A97CFF">
            <w:pPr>
              <w:jc w:val="both"/>
              <w:rPr>
                <w:color w:val="000000" w:themeColor="text1"/>
              </w:rPr>
            </w:pPr>
            <w:r w:rsidRPr="005A226D">
              <w:rPr>
                <w:color w:val="000000" w:themeColor="text1"/>
              </w:rPr>
              <w:t>Сотрудник МФЦ</w:t>
            </w:r>
          </w:p>
        </w:tc>
      </w:tr>
    </w:tbl>
    <w:p w:rsidR="00B87583" w:rsidRDefault="00B87583" w:rsidP="00AF28E7">
      <w:pPr>
        <w:spacing w:after="0" w:line="240" w:lineRule="auto"/>
        <w:jc w:val="center"/>
        <w:rPr>
          <w:rFonts w:ascii="Times New Roman" w:eastAsia="Times New Roman" w:hAnsi="Times New Roman" w:cs="Times New Roman"/>
          <w:b/>
          <w:sz w:val="28"/>
          <w:szCs w:val="28"/>
          <w:lang w:eastAsia="ru-RU"/>
        </w:rPr>
      </w:pPr>
    </w:p>
    <w:p w:rsidR="009A10D2" w:rsidRDefault="009A10D2" w:rsidP="00F4742D">
      <w:pPr>
        <w:jc w:val="center"/>
        <w:rPr>
          <w:rFonts w:ascii="Times New Roman" w:eastAsia="Times New Roman" w:hAnsi="Times New Roman" w:cs="Times New Roman"/>
          <w:sz w:val="24"/>
          <w:szCs w:val="24"/>
          <w:lang w:eastAsia="ru-RU"/>
        </w:rPr>
      </w:pPr>
    </w:p>
    <w:p w:rsidR="00AF28E7" w:rsidRPr="00CC7233" w:rsidRDefault="00AF28E7" w:rsidP="00F4742D">
      <w:pPr>
        <w:jc w:val="center"/>
        <w:rPr>
          <w:rFonts w:ascii="Times New Roman" w:eastAsia="Times New Roman" w:hAnsi="Times New Roman" w:cs="Times New Roman"/>
          <w:sz w:val="28"/>
          <w:szCs w:val="28"/>
          <w:lang w:eastAsia="ru-RU"/>
        </w:rPr>
      </w:pPr>
      <w:r w:rsidRPr="005A226D">
        <w:rPr>
          <w:rFonts w:ascii="Times New Roman" w:eastAsia="Times New Roman" w:hAnsi="Times New Roman" w:cs="Times New Roman"/>
          <w:sz w:val="24"/>
          <w:szCs w:val="24"/>
          <w:lang w:eastAsia="ru-RU"/>
        </w:rPr>
        <w:lastRenderedPageBreak/>
        <w:t>Раздел 8</w:t>
      </w:r>
      <w:r w:rsidR="00EF5C88" w:rsidRPr="005A226D">
        <w:rPr>
          <w:rFonts w:ascii="Times New Roman" w:eastAsia="Times New Roman" w:hAnsi="Times New Roman" w:cs="Times New Roman"/>
          <w:sz w:val="24"/>
          <w:szCs w:val="24"/>
          <w:lang w:eastAsia="ru-RU"/>
        </w:rPr>
        <w:t>.</w:t>
      </w:r>
      <w:r w:rsidRPr="005A226D">
        <w:rPr>
          <w:rFonts w:ascii="Times New Roman" w:eastAsia="Times New Roman" w:hAnsi="Times New Roman" w:cs="Times New Roman"/>
          <w:sz w:val="24"/>
          <w:szCs w:val="24"/>
          <w:lang w:eastAsia="ru-RU"/>
        </w:rPr>
        <w:t xml:space="preserve">Особенности предоставления </w:t>
      </w:r>
      <w:r w:rsidR="00200B77" w:rsidRPr="005A226D">
        <w:rPr>
          <w:rFonts w:ascii="Times New Roman" w:eastAsia="Times New Roman" w:hAnsi="Times New Roman" w:cs="Times New Roman"/>
          <w:sz w:val="24"/>
          <w:szCs w:val="24"/>
          <w:lang w:eastAsia="ru-RU"/>
        </w:rPr>
        <w:t>муниципальной услуги</w:t>
      </w:r>
      <w:r w:rsidRPr="005A226D">
        <w:rPr>
          <w:rFonts w:ascii="Times New Roman" w:eastAsia="Times New Roman" w:hAnsi="Times New Roman" w:cs="Times New Roman"/>
          <w:sz w:val="24"/>
          <w:szCs w:val="24"/>
          <w:lang w:eastAsia="ru-RU"/>
        </w:rPr>
        <w:t xml:space="preserve"> в электронной форме</w:t>
      </w:r>
    </w:p>
    <w:tbl>
      <w:tblPr>
        <w:tblStyle w:val="2"/>
        <w:tblW w:w="15276" w:type="dxa"/>
        <w:tblLook w:val="04A0" w:firstRow="1" w:lastRow="0" w:firstColumn="1" w:lastColumn="0" w:noHBand="0" w:noVBand="1"/>
      </w:tblPr>
      <w:tblGrid>
        <w:gridCol w:w="2064"/>
        <w:gridCol w:w="2259"/>
        <w:gridCol w:w="2044"/>
        <w:gridCol w:w="2074"/>
        <w:gridCol w:w="2015"/>
        <w:gridCol w:w="1701"/>
        <w:gridCol w:w="3119"/>
      </w:tblGrid>
      <w:tr w:rsidR="00CC7233" w:rsidRPr="005A226D" w:rsidTr="00B60E13">
        <w:tc>
          <w:tcPr>
            <w:tcW w:w="2064" w:type="dxa"/>
          </w:tcPr>
          <w:p w:rsidR="00AF28E7" w:rsidRPr="005A226D" w:rsidRDefault="00AF28E7" w:rsidP="00C50C90">
            <w:pPr>
              <w:jc w:val="center"/>
            </w:pPr>
            <w:r w:rsidRPr="005A226D">
              <w:t xml:space="preserve">Способ получения заявителем информации о сроках и порядке предоставления </w:t>
            </w:r>
            <w:r w:rsidR="00200B77" w:rsidRPr="005A226D">
              <w:t>муниципальной услуги</w:t>
            </w:r>
          </w:p>
        </w:tc>
        <w:tc>
          <w:tcPr>
            <w:tcW w:w="2259" w:type="dxa"/>
          </w:tcPr>
          <w:p w:rsidR="00AF28E7" w:rsidRPr="005A226D" w:rsidRDefault="00AF28E7" w:rsidP="00C50C90">
            <w:pPr>
              <w:jc w:val="center"/>
            </w:pPr>
            <w:r w:rsidRPr="005A226D">
              <w:t>Способ записи на при</w:t>
            </w:r>
            <w:r w:rsidR="00C50C90" w:rsidRPr="005A226D">
              <w:t>ё</w:t>
            </w:r>
            <w:r w:rsidRPr="005A226D">
              <w:t xml:space="preserve">м в орган, МФЦ для подачи запроса о предоставлении </w:t>
            </w:r>
            <w:r w:rsidR="00200B77" w:rsidRPr="005A226D">
              <w:t>муниципальной услуги</w:t>
            </w:r>
          </w:p>
        </w:tc>
        <w:tc>
          <w:tcPr>
            <w:tcW w:w="2044" w:type="dxa"/>
          </w:tcPr>
          <w:p w:rsidR="00AF28E7" w:rsidRPr="005A226D" w:rsidRDefault="00AF28E7" w:rsidP="00AF28E7">
            <w:pPr>
              <w:jc w:val="center"/>
            </w:pPr>
            <w:r w:rsidRPr="005A226D">
              <w:t xml:space="preserve">Способ формирования запроса о предоставлении </w:t>
            </w:r>
            <w:r w:rsidR="00200B77" w:rsidRPr="005A226D">
              <w:t>муниципальной услуги</w:t>
            </w:r>
          </w:p>
        </w:tc>
        <w:tc>
          <w:tcPr>
            <w:tcW w:w="2074" w:type="dxa"/>
          </w:tcPr>
          <w:p w:rsidR="00AF28E7" w:rsidRPr="005A226D" w:rsidRDefault="00AF28E7" w:rsidP="00C50C90">
            <w:pPr>
              <w:jc w:val="center"/>
            </w:pPr>
            <w:r w:rsidRPr="005A226D">
              <w:t>Способ при</w:t>
            </w:r>
            <w:r w:rsidR="00C50C90" w:rsidRPr="005A226D">
              <w:t>ё</w:t>
            </w:r>
            <w:r w:rsidRPr="005A226D">
              <w:t xml:space="preserve">ма и регистрации органом, предоставляющим услугу, запроса о предоставлении </w:t>
            </w:r>
            <w:r w:rsidR="00200B77" w:rsidRPr="005A226D">
              <w:t>муниципальной услуги</w:t>
            </w:r>
            <w:r w:rsidRPr="005A226D">
              <w:t xml:space="preserve"> и иных документов, необходимых для предоставления </w:t>
            </w:r>
            <w:r w:rsidR="00200B77" w:rsidRPr="005A226D">
              <w:t>муниципальной услуги</w:t>
            </w:r>
          </w:p>
        </w:tc>
        <w:tc>
          <w:tcPr>
            <w:tcW w:w="2015" w:type="dxa"/>
          </w:tcPr>
          <w:p w:rsidR="00AF28E7" w:rsidRPr="005A226D" w:rsidRDefault="00AF28E7" w:rsidP="00AF28E7">
            <w:pPr>
              <w:jc w:val="center"/>
            </w:pPr>
            <w:r w:rsidRPr="005A226D">
              <w:t xml:space="preserve">Способ оплаты государственной пошлины за предоставление </w:t>
            </w:r>
            <w:r w:rsidR="00200B77" w:rsidRPr="005A226D">
              <w:t>муниципальной услуги</w:t>
            </w:r>
            <w:r w:rsidRPr="005A226D">
              <w:t xml:space="preserve"> и уплаты иных платежей, взимаемых в соответствии с законодательством РФ</w:t>
            </w:r>
          </w:p>
        </w:tc>
        <w:tc>
          <w:tcPr>
            <w:tcW w:w="1701" w:type="dxa"/>
          </w:tcPr>
          <w:p w:rsidR="00AF28E7" w:rsidRPr="005A226D" w:rsidRDefault="00AF28E7" w:rsidP="00AF28E7">
            <w:pPr>
              <w:jc w:val="center"/>
            </w:pPr>
            <w:r w:rsidRPr="005A226D">
              <w:t xml:space="preserve">Способ получения сведений о ходе выполнения запроса о предоставлении </w:t>
            </w:r>
            <w:r w:rsidR="00200B77" w:rsidRPr="005A226D">
              <w:t>муниципальной услуги</w:t>
            </w:r>
          </w:p>
        </w:tc>
        <w:tc>
          <w:tcPr>
            <w:tcW w:w="3119" w:type="dxa"/>
          </w:tcPr>
          <w:p w:rsidR="00AF28E7" w:rsidRPr="005A226D" w:rsidRDefault="00AF28E7" w:rsidP="00AF28E7">
            <w:pPr>
              <w:jc w:val="center"/>
            </w:pPr>
            <w:r w:rsidRPr="005A226D">
              <w:t xml:space="preserve">Способ подачи жалобы на нарушение порядка предоставления </w:t>
            </w:r>
            <w:r w:rsidR="00200B77" w:rsidRPr="005A226D">
              <w:t>муниципальной услуги</w:t>
            </w:r>
            <w:r w:rsidRPr="005A226D">
              <w:t xml:space="preserve"> и досудебного (внесудебного) обжалования решений и действий (бездействия) органа в процессе получения </w:t>
            </w:r>
            <w:r w:rsidR="00200B77" w:rsidRPr="005A226D">
              <w:t>муниципальной услуги</w:t>
            </w:r>
          </w:p>
        </w:tc>
      </w:tr>
      <w:tr w:rsidR="005A226D" w:rsidRPr="005A226D" w:rsidTr="00544997">
        <w:tc>
          <w:tcPr>
            <w:tcW w:w="15276" w:type="dxa"/>
            <w:gridSpan w:val="7"/>
          </w:tcPr>
          <w:p w:rsidR="005A226D" w:rsidRPr="005A226D" w:rsidRDefault="005A226D" w:rsidP="00AF28E7">
            <w:pPr>
              <w:jc w:val="center"/>
            </w:pPr>
            <w:r w:rsidRPr="00E33527">
              <w:rPr>
                <w:rFonts w:eastAsia="Calibri"/>
              </w:rPr>
              <w:t>Предварительное согласование предоставления земельного участка</w:t>
            </w:r>
            <w:r>
              <w:rPr>
                <w:rFonts w:eastAsia="Calibri"/>
              </w:rPr>
              <w:t xml:space="preserve"> </w:t>
            </w:r>
          </w:p>
        </w:tc>
      </w:tr>
      <w:tr w:rsidR="006D04B5" w:rsidRPr="005A226D" w:rsidTr="00B60E13">
        <w:trPr>
          <w:trHeight w:val="278"/>
        </w:trPr>
        <w:tc>
          <w:tcPr>
            <w:tcW w:w="2064" w:type="dxa"/>
          </w:tcPr>
          <w:p w:rsidR="006D04B5" w:rsidRPr="005A226D" w:rsidRDefault="006D04B5" w:rsidP="000A09C0">
            <w:pPr>
              <w:jc w:val="center"/>
            </w:pPr>
            <w:r w:rsidRPr="005A226D">
              <w:t>Единый портал государственных и муниципальных услуг (функций), Портал государственных и муниципальных услуг (функций) Ханты-Мансийского автономного округа – Югры.</w:t>
            </w:r>
          </w:p>
        </w:tc>
        <w:tc>
          <w:tcPr>
            <w:tcW w:w="2259" w:type="dxa"/>
          </w:tcPr>
          <w:p w:rsidR="006D04B5" w:rsidRPr="005A226D" w:rsidRDefault="006D04B5" w:rsidP="00A97CFF">
            <w:pPr>
              <w:jc w:val="center"/>
            </w:pPr>
            <w:r w:rsidRPr="005A226D">
              <w:t>Единый портал Многофункциональных центров предоставления государственных и муниципальных услуг Ханты-Мансийского автономного – Югры</w:t>
            </w:r>
          </w:p>
          <w:p w:rsidR="006D04B5" w:rsidRPr="005A226D" w:rsidRDefault="006D04B5" w:rsidP="00A97CFF">
            <w:pPr>
              <w:jc w:val="center"/>
              <w:rPr>
                <w:i/>
              </w:rPr>
            </w:pPr>
            <w:r w:rsidRPr="005A226D">
              <w:t>mfc.admhmao.ru</w:t>
            </w:r>
          </w:p>
        </w:tc>
        <w:tc>
          <w:tcPr>
            <w:tcW w:w="2044" w:type="dxa"/>
          </w:tcPr>
          <w:p w:rsidR="006D04B5" w:rsidRPr="005A226D" w:rsidRDefault="00DF40ED" w:rsidP="00A97CFF">
            <w:pPr>
              <w:jc w:val="center"/>
            </w:pPr>
            <w:r w:rsidRPr="005A226D">
              <w:t xml:space="preserve">Через экранную форму на Едином портале </w:t>
            </w:r>
            <w:r w:rsidRPr="005A226D">
              <w:rPr>
                <w:color w:val="000000" w:themeColor="text1"/>
              </w:rPr>
              <w:t>государственных и муниципальных услуг (функций)</w:t>
            </w:r>
            <w:r w:rsidRPr="005A226D">
              <w:t>, через экранную форму на Региональном портале государственных услуг.</w:t>
            </w:r>
          </w:p>
        </w:tc>
        <w:tc>
          <w:tcPr>
            <w:tcW w:w="2074" w:type="dxa"/>
          </w:tcPr>
          <w:p w:rsidR="006D04B5" w:rsidRPr="005A226D" w:rsidRDefault="006D04B5" w:rsidP="00A97CFF">
            <w:pPr>
              <w:jc w:val="center"/>
            </w:pPr>
            <w:r w:rsidRPr="005A226D">
              <w:t>-</w:t>
            </w:r>
          </w:p>
        </w:tc>
        <w:tc>
          <w:tcPr>
            <w:tcW w:w="2015" w:type="dxa"/>
          </w:tcPr>
          <w:p w:rsidR="006D04B5" w:rsidRPr="005A226D" w:rsidRDefault="006D04B5" w:rsidP="003B14F7">
            <w:pPr>
              <w:jc w:val="center"/>
            </w:pPr>
            <w:r w:rsidRPr="005A226D">
              <w:t>-</w:t>
            </w:r>
          </w:p>
        </w:tc>
        <w:tc>
          <w:tcPr>
            <w:tcW w:w="1701" w:type="dxa"/>
          </w:tcPr>
          <w:p w:rsidR="006D04B5" w:rsidRPr="005A226D" w:rsidRDefault="003E00C7" w:rsidP="00A97CFF">
            <w:pPr>
              <w:jc w:val="center"/>
            </w:pPr>
            <w:r w:rsidRPr="005A226D">
              <w:t>Н</w:t>
            </w:r>
            <w:r w:rsidR="006D04B5" w:rsidRPr="005A226D">
              <w:t>ет</w:t>
            </w:r>
          </w:p>
        </w:tc>
        <w:tc>
          <w:tcPr>
            <w:tcW w:w="3119" w:type="dxa"/>
          </w:tcPr>
          <w:p w:rsidR="006D04B5" w:rsidRPr="005A226D" w:rsidRDefault="006D04B5" w:rsidP="000A09C0">
            <w:pPr>
              <w:jc w:val="center"/>
              <w:rPr>
                <w:i/>
              </w:rPr>
            </w:pPr>
            <w:r w:rsidRPr="005A226D">
              <w:t>Единый портал государственных и муниципальных услуг (функций), Портал государственных и муниципальных услуг (функций) Ханты-Мансийского автономного округа – Югры,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tc>
      </w:tr>
    </w:tbl>
    <w:p w:rsidR="00B15BBA" w:rsidRDefault="00B15BBA">
      <w:pPr>
        <w:rPr>
          <w:rFonts w:ascii="Times New Roman" w:hAnsi="Times New Roman" w:cs="Times New Roman"/>
          <w:sz w:val="2"/>
          <w:szCs w:val="2"/>
        </w:rPr>
      </w:pPr>
    </w:p>
    <w:p w:rsidR="007D7AB3" w:rsidRDefault="007D7AB3">
      <w:pPr>
        <w:rPr>
          <w:rFonts w:ascii="Times New Roman" w:hAnsi="Times New Roman" w:cs="Times New Roman"/>
          <w:sz w:val="20"/>
          <w:szCs w:val="20"/>
        </w:rPr>
      </w:pPr>
      <w:r>
        <w:rPr>
          <w:rFonts w:ascii="Times New Roman" w:hAnsi="Times New Roman" w:cs="Times New Roman"/>
          <w:sz w:val="20"/>
          <w:szCs w:val="20"/>
        </w:rPr>
        <w:br w:type="page"/>
      </w:r>
    </w:p>
    <w:p w:rsidR="007D7AB3" w:rsidRDefault="007D7AB3">
      <w:pPr>
        <w:rPr>
          <w:rFonts w:ascii="Times New Roman" w:hAnsi="Times New Roman" w:cs="Times New Roman"/>
          <w:sz w:val="20"/>
          <w:szCs w:val="20"/>
        </w:rPr>
        <w:sectPr w:rsidR="007D7AB3" w:rsidSect="00D75518">
          <w:pgSz w:w="16838" w:h="11906" w:orient="landscape"/>
          <w:pgMar w:top="709" w:right="1134" w:bottom="709" w:left="1134" w:header="709" w:footer="709" w:gutter="0"/>
          <w:cols w:space="708"/>
          <w:docGrid w:linePitch="360"/>
        </w:sectPr>
      </w:pPr>
    </w:p>
    <w:p w:rsidR="009A10D2" w:rsidRDefault="00321130" w:rsidP="00321130">
      <w:pPr>
        <w:autoSpaceDE w:val="0"/>
        <w:autoSpaceDN w:val="0"/>
        <w:adjustRightInd w:val="0"/>
        <w:spacing w:after="0" w:line="240" w:lineRule="auto"/>
        <w:ind w:left="5670"/>
        <w:rPr>
          <w:rFonts w:ascii="Times New Roman" w:eastAsia="Calibri" w:hAnsi="Times New Roman" w:cs="Times New Roman"/>
          <w:sz w:val="24"/>
          <w:szCs w:val="24"/>
          <w:lang w:eastAsia="ru-RU"/>
        </w:rPr>
      </w:pPr>
      <w:r w:rsidRPr="00321130">
        <w:rPr>
          <w:rFonts w:ascii="Times New Roman" w:eastAsia="Calibri" w:hAnsi="Times New Roman" w:cs="Times New Roman"/>
          <w:sz w:val="24"/>
          <w:szCs w:val="24"/>
          <w:lang w:eastAsia="ru-RU"/>
        </w:rPr>
        <w:lastRenderedPageBreak/>
        <w:t xml:space="preserve">Приложение 1 </w:t>
      </w:r>
    </w:p>
    <w:p w:rsidR="00321130" w:rsidRPr="00321130" w:rsidRDefault="00321130" w:rsidP="00321130">
      <w:pPr>
        <w:autoSpaceDE w:val="0"/>
        <w:autoSpaceDN w:val="0"/>
        <w:adjustRightInd w:val="0"/>
        <w:spacing w:after="0" w:line="240" w:lineRule="auto"/>
        <w:ind w:left="5670"/>
        <w:rPr>
          <w:rFonts w:ascii="Times New Roman" w:eastAsia="Calibri" w:hAnsi="Times New Roman" w:cs="Times New Roman"/>
          <w:sz w:val="24"/>
          <w:szCs w:val="24"/>
          <w:lang w:eastAsia="ru-RU"/>
        </w:rPr>
      </w:pPr>
      <w:r w:rsidRPr="00321130">
        <w:rPr>
          <w:rFonts w:ascii="Times New Roman" w:eastAsia="Calibri" w:hAnsi="Times New Roman" w:cs="Times New Roman"/>
          <w:sz w:val="24"/>
          <w:szCs w:val="24"/>
          <w:lang w:eastAsia="ru-RU"/>
        </w:rPr>
        <w:t xml:space="preserve">к технологической схеме             </w:t>
      </w:r>
    </w:p>
    <w:p w:rsidR="00321130" w:rsidRDefault="00321130" w:rsidP="00321130">
      <w:pPr>
        <w:autoSpaceDE w:val="0"/>
        <w:autoSpaceDN w:val="0"/>
        <w:adjustRightInd w:val="0"/>
        <w:spacing w:after="0" w:line="240" w:lineRule="auto"/>
        <w:ind w:left="5670"/>
        <w:rPr>
          <w:rFonts w:ascii="Times New Roman" w:eastAsia="Calibri" w:hAnsi="Times New Roman" w:cs="Times New Roman"/>
          <w:sz w:val="24"/>
          <w:szCs w:val="24"/>
          <w:lang w:eastAsia="ru-RU"/>
        </w:rPr>
      </w:pPr>
      <w:r w:rsidRPr="00321130">
        <w:rPr>
          <w:rFonts w:ascii="Times New Roman" w:eastAsia="Calibri" w:hAnsi="Times New Roman" w:cs="Times New Roman"/>
          <w:sz w:val="24"/>
          <w:szCs w:val="24"/>
          <w:lang w:eastAsia="ru-RU"/>
        </w:rPr>
        <w:t>предоставления муниципальной услуги «Предварительное согласование</w:t>
      </w:r>
      <w:r>
        <w:rPr>
          <w:rFonts w:ascii="Times New Roman" w:eastAsia="Calibri" w:hAnsi="Times New Roman" w:cs="Times New Roman"/>
          <w:sz w:val="24"/>
          <w:szCs w:val="24"/>
          <w:lang w:eastAsia="ru-RU"/>
        </w:rPr>
        <w:t xml:space="preserve">  </w:t>
      </w:r>
      <w:r w:rsidRPr="00321130">
        <w:rPr>
          <w:rFonts w:ascii="Times New Roman" w:eastAsia="Calibri" w:hAnsi="Times New Roman" w:cs="Times New Roman"/>
          <w:sz w:val="24"/>
          <w:szCs w:val="24"/>
          <w:lang w:eastAsia="ru-RU"/>
        </w:rPr>
        <w:t xml:space="preserve"> </w:t>
      </w:r>
    </w:p>
    <w:p w:rsidR="00321130" w:rsidRDefault="00321130" w:rsidP="00321130">
      <w:pPr>
        <w:autoSpaceDE w:val="0"/>
        <w:autoSpaceDN w:val="0"/>
        <w:adjustRightInd w:val="0"/>
        <w:spacing w:after="0" w:line="240" w:lineRule="auto"/>
        <w:ind w:left="5670"/>
        <w:rPr>
          <w:rFonts w:ascii="Times New Roman" w:eastAsia="Calibri" w:hAnsi="Times New Roman" w:cs="Times New Roman"/>
          <w:sz w:val="24"/>
          <w:szCs w:val="24"/>
          <w:lang w:eastAsia="ru-RU"/>
        </w:rPr>
      </w:pPr>
      <w:r w:rsidRPr="00321130">
        <w:rPr>
          <w:rFonts w:ascii="Times New Roman" w:eastAsia="Calibri" w:hAnsi="Times New Roman" w:cs="Times New Roman"/>
          <w:sz w:val="24"/>
          <w:szCs w:val="24"/>
          <w:lang w:eastAsia="ru-RU"/>
        </w:rPr>
        <w:t>предоставления земельного участка»</w:t>
      </w:r>
    </w:p>
    <w:p w:rsidR="00321130" w:rsidRDefault="00321130" w:rsidP="00321130">
      <w:pPr>
        <w:autoSpaceDE w:val="0"/>
        <w:autoSpaceDN w:val="0"/>
        <w:adjustRightInd w:val="0"/>
        <w:spacing w:after="0" w:line="240" w:lineRule="auto"/>
        <w:ind w:left="5670"/>
        <w:jc w:val="right"/>
        <w:rPr>
          <w:rFonts w:ascii="Times New Roman" w:eastAsia="Calibri" w:hAnsi="Times New Roman" w:cs="Times New Roman"/>
          <w:sz w:val="24"/>
          <w:szCs w:val="24"/>
          <w:lang w:eastAsia="ru-RU"/>
        </w:rPr>
      </w:pPr>
    </w:p>
    <w:p w:rsidR="007D7AB3" w:rsidRPr="00321130" w:rsidRDefault="007D7AB3" w:rsidP="00321130">
      <w:pPr>
        <w:autoSpaceDE w:val="0"/>
        <w:autoSpaceDN w:val="0"/>
        <w:adjustRightInd w:val="0"/>
        <w:spacing w:after="0" w:line="240" w:lineRule="auto"/>
        <w:ind w:left="5670"/>
        <w:jc w:val="right"/>
        <w:rPr>
          <w:rFonts w:ascii="Times New Roman" w:eastAsia="Calibri" w:hAnsi="Times New Roman" w:cs="Times New Roman"/>
          <w:sz w:val="24"/>
          <w:szCs w:val="24"/>
          <w:lang w:eastAsia="ru-RU"/>
        </w:rPr>
      </w:pPr>
      <w:r w:rsidRPr="00321130">
        <w:rPr>
          <w:rFonts w:ascii="Times New Roman" w:eastAsia="Calibri" w:hAnsi="Times New Roman" w:cs="Times New Roman"/>
          <w:sz w:val="24"/>
          <w:szCs w:val="24"/>
          <w:lang w:eastAsia="ru-RU"/>
        </w:rPr>
        <w:t>Главе города Нефтеюганска</w:t>
      </w:r>
    </w:p>
    <w:p w:rsidR="007D7AB3" w:rsidRPr="00321130" w:rsidRDefault="007D7AB3" w:rsidP="007D7AB3">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roofErr w:type="spellStart"/>
      <w:r w:rsidRPr="00321130">
        <w:rPr>
          <w:rFonts w:ascii="Times New Roman" w:eastAsia="Calibri" w:hAnsi="Times New Roman" w:cs="Times New Roman"/>
          <w:sz w:val="24"/>
          <w:szCs w:val="24"/>
          <w:lang w:eastAsia="ru-RU"/>
        </w:rPr>
        <w:t>С.Ю.Дегтяреву</w:t>
      </w:r>
      <w:proofErr w:type="spellEnd"/>
      <w:r w:rsidRPr="00321130">
        <w:rPr>
          <w:rFonts w:ascii="Times New Roman" w:eastAsia="Calibri" w:hAnsi="Times New Roman" w:cs="Times New Roman"/>
          <w:sz w:val="24"/>
          <w:szCs w:val="24"/>
          <w:lang w:eastAsia="ru-RU"/>
        </w:rPr>
        <w:t xml:space="preserve">                             </w:t>
      </w:r>
      <w:r w:rsidRPr="00321130">
        <w:rPr>
          <w:rFonts w:ascii="Times New Roman" w:eastAsia="Calibri" w:hAnsi="Times New Roman" w:cs="Times New Roman"/>
          <w:sz w:val="24"/>
          <w:szCs w:val="24"/>
        </w:rPr>
        <w:t xml:space="preserve">                              </w:t>
      </w:r>
    </w:p>
    <w:p w:rsidR="007D7AB3" w:rsidRPr="00321130" w:rsidRDefault="007D7AB3" w:rsidP="007D7AB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                      от __________________________________________________</w:t>
      </w:r>
    </w:p>
    <w:p w:rsidR="007D7AB3" w:rsidRPr="00321130" w:rsidRDefault="007D7AB3" w:rsidP="007D7AB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                              </w:t>
      </w:r>
      <w:proofErr w:type="gramStart"/>
      <w:r w:rsidRPr="00321130">
        <w:rPr>
          <w:rFonts w:ascii="Times New Roman" w:eastAsia="Calibri" w:hAnsi="Times New Roman" w:cs="Times New Roman"/>
          <w:sz w:val="24"/>
          <w:szCs w:val="24"/>
        </w:rPr>
        <w:t>(фамилия, имя и (при наличии) отчество,</w:t>
      </w:r>
      <w:proofErr w:type="gramEnd"/>
    </w:p>
    <w:p w:rsidR="007D7AB3" w:rsidRPr="00321130" w:rsidRDefault="007D7AB3" w:rsidP="007D7AB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                      _____________________________________________________</w:t>
      </w:r>
    </w:p>
    <w:p w:rsidR="007D7AB3" w:rsidRPr="00321130" w:rsidRDefault="007D7AB3" w:rsidP="007D7AB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                          реквизиты документа, удостоверяющего личность                       _____________________________________________________</w:t>
      </w:r>
    </w:p>
    <w:p w:rsidR="007D7AB3" w:rsidRPr="00321130" w:rsidRDefault="007D7AB3" w:rsidP="007D7AB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                      для физического лица;    наименование юридического лица)</w:t>
      </w:r>
    </w:p>
    <w:p w:rsidR="007D7AB3" w:rsidRPr="00321130" w:rsidRDefault="007D7AB3" w:rsidP="007D7AB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_____________________________________________________                     </w:t>
      </w:r>
    </w:p>
    <w:p w:rsidR="007D7AB3" w:rsidRPr="00321130" w:rsidRDefault="007D7AB3" w:rsidP="007D7AB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                      _____________________________________________________</w:t>
      </w:r>
    </w:p>
    <w:p w:rsidR="007D7AB3" w:rsidRPr="00321130" w:rsidRDefault="007D7AB3" w:rsidP="007D7AB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                       Место жительства (место нахождения для </w:t>
      </w:r>
      <w:proofErr w:type="spellStart"/>
      <w:r w:rsidRPr="00321130">
        <w:rPr>
          <w:rFonts w:ascii="Times New Roman" w:eastAsia="Calibri" w:hAnsi="Times New Roman" w:cs="Times New Roman"/>
          <w:sz w:val="24"/>
          <w:szCs w:val="24"/>
        </w:rPr>
        <w:t>юр</w:t>
      </w:r>
      <w:proofErr w:type="gramStart"/>
      <w:r w:rsidRPr="00321130">
        <w:rPr>
          <w:rFonts w:ascii="Times New Roman" w:eastAsia="Calibri" w:hAnsi="Times New Roman" w:cs="Times New Roman"/>
          <w:sz w:val="24"/>
          <w:szCs w:val="24"/>
        </w:rPr>
        <w:t>.л</w:t>
      </w:r>
      <w:proofErr w:type="gramEnd"/>
      <w:r w:rsidRPr="00321130">
        <w:rPr>
          <w:rFonts w:ascii="Times New Roman" w:eastAsia="Calibri" w:hAnsi="Times New Roman" w:cs="Times New Roman"/>
          <w:sz w:val="24"/>
          <w:szCs w:val="24"/>
        </w:rPr>
        <w:t>ица</w:t>
      </w:r>
      <w:proofErr w:type="spellEnd"/>
      <w:r w:rsidRPr="00321130">
        <w:rPr>
          <w:rFonts w:ascii="Times New Roman" w:eastAsia="Calibri" w:hAnsi="Times New Roman" w:cs="Times New Roman"/>
          <w:sz w:val="24"/>
          <w:szCs w:val="24"/>
        </w:rPr>
        <w:t>):</w:t>
      </w:r>
    </w:p>
    <w:p w:rsidR="007D7AB3" w:rsidRPr="00321130" w:rsidRDefault="007D7AB3" w:rsidP="007D7AB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                      ОГРН ________________________________________________</w:t>
      </w:r>
    </w:p>
    <w:p w:rsidR="007D7AB3" w:rsidRPr="00321130" w:rsidRDefault="007D7AB3" w:rsidP="007D7AB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                               </w:t>
      </w:r>
      <w:proofErr w:type="gramStart"/>
      <w:r w:rsidRPr="00321130">
        <w:rPr>
          <w:rFonts w:ascii="Times New Roman" w:eastAsia="Calibri" w:hAnsi="Times New Roman" w:cs="Times New Roman"/>
          <w:sz w:val="24"/>
          <w:szCs w:val="24"/>
        </w:rPr>
        <w:t>(для юридических лиц, зарегистрированных</w:t>
      </w:r>
      <w:proofErr w:type="gramEnd"/>
    </w:p>
    <w:p w:rsidR="007D7AB3" w:rsidRPr="00321130" w:rsidRDefault="007D7AB3" w:rsidP="007D7AB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                                 на территории Российской Федерации)</w:t>
      </w:r>
    </w:p>
    <w:p w:rsidR="007D7AB3" w:rsidRPr="00321130" w:rsidRDefault="007D7AB3" w:rsidP="007D7AB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                      ИНН _________________________________________________</w:t>
      </w:r>
    </w:p>
    <w:p w:rsidR="007D7AB3" w:rsidRPr="00321130" w:rsidRDefault="007D7AB3" w:rsidP="007D7AB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                              </w:t>
      </w:r>
      <w:proofErr w:type="gramStart"/>
      <w:r w:rsidRPr="00321130">
        <w:rPr>
          <w:rFonts w:ascii="Times New Roman" w:eastAsia="Calibri" w:hAnsi="Times New Roman" w:cs="Times New Roman"/>
          <w:sz w:val="24"/>
          <w:szCs w:val="24"/>
        </w:rPr>
        <w:t>(для юридических лиц, зарегистрированных</w:t>
      </w:r>
      <w:proofErr w:type="gramEnd"/>
    </w:p>
    <w:p w:rsidR="007D7AB3" w:rsidRPr="00321130" w:rsidRDefault="007D7AB3" w:rsidP="007D7AB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                                 на территории Российской Федерации)</w:t>
      </w:r>
    </w:p>
    <w:p w:rsidR="007D7AB3" w:rsidRPr="00321130" w:rsidRDefault="007D7AB3" w:rsidP="007D7AB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7D7AB3" w:rsidRPr="00321130" w:rsidRDefault="007D7AB3" w:rsidP="007D7AB3">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r w:rsidRPr="00321130">
        <w:rPr>
          <w:rFonts w:ascii="Times New Roman" w:eastAsia="Calibri" w:hAnsi="Times New Roman" w:cs="Times New Roman"/>
          <w:sz w:val="24"/>
          <w:szCs w:val="24"/>
          <w:lang w:eastAsia="ru-RU"/>
        </w:rPr>
        <w:t>ЗАЯВЛЕНИЕ</w:t>
      </w:r>
    </w:p>
    <w:p w:rsidR="007D7AB3" w:rsidRPr="00321130" w:rsidRDefault="007D7AB3" w:rsidP="007D7AB3">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r w:rsidRPr="00321130">
        <w:rPr>
          <w:rFonts w:ascii="Times New Roman" w:eastAsia="Calibri" w:hAnsi="Times New Roman" w:cs="Times New Roman"/>
          <w:sz w:val="24"/>
          <w:szCs w:val="24"/>
          <w:lang w:eastAsia="ru-RU"/>
        </w:rPr>
        <w:t xml:space="preserve">о предварительном согласовании предоставления земельного участка </w:t>
      </w:r>
    </w:p>
    <w:p w:rsidR="007D7AB3" w:rsidRPr="00321130" w:rsidRDefault="007D7AB3" w:rsidP="007D7AB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7D7AB3" w:rsidRPr="00321130" w:rsidRDefault="007D7AB3" w:rsidP="007D7AB3">
      <w:pPr>
        <w:autoSpaceDE w:val="0"/>
        <w:autoSpaceDN w:val="0"/>
        <w:adjustRightInd w:val="0"/>
        <w:spacing w:after="0" w:line="240" w:lineRule="auto"/>
        <w:ind w:firstLine="709"/>
        <w:jc w:val="both"/>
        <w:rPr>
          <w:rFonts w:ascii="Times New Roman" w:eastAsia="Calibri" w:hAnsi="Times New Roman" w:cs="Times New Roman"/>
          <w:sz w:val="24"/>
          <w:szCs w:val="24"/>
        </w:rPr>
      </w:pPr>
      <w:r w:rsidRPr="00321130">
        <w:rPr>
          <w:rFonts w:ascii="Times New Roman" w:eastAsia="Calibri" w:hAnsi="Times New Roman" w:cs="Times New Roman"/>
          <w:sz w:val="24"/>
          <w:szCs w:val="24"/>
        </w:rPr>
        <w:t>Прошу  предварительно  согласовать  предоставление  земельного  участка</w:t>
      </w:r>
    </w:p>
    <w:p w:rsidR="007D7AB3" w:rsidRPr="00321130" w:rsidRDefault="007D7AB3" w:rsidP="007D7AB3">
      <w:pPr>
        <w:autoSpaceDE w:val="0"/>
        <w:autoSpaceDN w:val="0"/>
        <w:adjustRightInd w:val="0"/>
        <w:spacing w:after="0" w:line="240" w:lineRule="auto"/>
        <w:jc w:val="both"/>
        <w:rPr>
          <w:rFonts w:ascii="Times New Roman" w:eastAsia="Calibri" w:hAnsi="Times New Roman" w:cs="Times New Roman"/>
          <w:sz w:val="24"/>
          <w:szCs w:val="24"/>
        </w:rPr>
      </w:pPr>
      <w:r w:rsidRPr="00321130">
        <w:rPr>
          <w:rFonts w:ascii="Times New Roman" w:eastAsia="Calibri" w:hAnsi="Times New Roman" w:cs="Times New Roman"/>
          <w:sz w:val="24"/>
          <w:szCs w:val="24"/>
        </w:rPr>
        <w:t>(части земельного участка) с кадастровым номером (при наличии), в кадастровом квартале (при отсутствии кадастрового номера): _______________________________</w:t>
      </w:r>
    </w:p>
    <w:p w:rsidR="007D7AB3" w:rsidRPr="00321130" w:rsidRDefault="007D7AB3" w:rsidP="007D7AB3">
      <w:pPr>
        <w:autoSpaceDE w:val="0"/>
        <w:autoSpaceDN w:val="0"/>
        <w:adjustRightInd w:val="0"/>
        <w:spacing w:after="0" w:line="240" w:lineRule="auto"/>
        <w:jc w:val="both"/>
        <w:rPr>
          <w:rFonts w:ascii="Times New Roman" w:eastAsia="Calibri" w:hAnsi="Times New Roman" w:cs="Times New Roman"/>
          <w:sz w:val="24"/>
          <w:szCs w:val="24"/>
        </w:rPr>
      </w:pPr>
      <w:r w:rsidRPr="00321130">
        <w:rPr>
          <w:rFonts w:ascii="Times New Roman" w:eastAsia="Calibri" w:hAnsi="Times New Roman" w:cs="Times New Roman"/>
          <w:sz w:val="24"/>
          <w:szCs w:val="24"/>
        </w:rPr>
        <w:t>___________________________________________________________________________</w:t>
      </w:r>
    </w:p>
    <w:p w:rsidR="007D7AB3" w:rsidRPr="00321130" w:rsidRDefault="007D7AB3" w:rsidP="007D7AB3">
      <w:pPr>
        <w:autoSpaceDE w:val="0"/>
        <w:autoSpaceDN w:val="0"/>
        <w:adjustRightInd w:val="0"/>
        <w:spacing w:after="0" w:line="240" w:lineRule="auto"/>
        <w:jc w:val="center"/>
        <w:rPr>
          <w:rFonts w:ascii="Times New Roman" w:eastAsia="Calibri" w:hAnsi="Times New Roman" w:cs="Times New Roman"/>
          <w:sz w:val="24"/>
          <w:szCs w:val="24"/>
        </w:rPr>
      </w:pPr>
      <w:r w:rsidRPr="00321130">
        <w:rPr>
          <w:rFonts w:ascii="Times New Roman" w:eastAsia="Calibri" w:hAnsi="Times New Roman" w:cs="Times New Roman"/>
          <w:sz w:val="24"/>
          <w:szCs w:val="24"/>
        </w:rPr>
        <w:t>(в случае</w:t>
      </w:r>
      <w:proofErr w:type="gramStart"/>
      <w:r w:rsidRPr="00321130">
        <w:rPr>
          <w:rFonts w:ascii="Times New Roman" w:eastAsia="Calibri" w:hAnsi="Times New Roman" w:cs="Times New Roman"/>
          <w:sz w:val="24"/>
          <w:szCs w:val="24"/>
        </w:rPr>
        <w:t>,</w:t>
      </w:r>
      <w:proofErr w:type="gramEnd"/>
      <w:r w:rsidRPr="00321130">
        <w:rPr>
          <w:rFonts w:ascii="Times New Roman" w:eastAsia="Calibri" w:hAnsi="Times New Roman" w:cs="Times New Roman"/>
          <w:sz w:val="24"/>
          <w:szCs w:val="24"/>
        </w:rPr>
        <w:t xml:space="preserve"> если границы подлежат уточнению)</w:t>
      </w:r>
    </w:p>
    <w:p w:rsidR="007D7AB3" w:rsidRPr="00321130" w:rsidRDefault="007D7AB3" w:rsidP="007D7AB3">
      <w:pPr>
        <w:autoSpaceDE w:val="0"/>
        <w:autoSpaceDN w:val="0"/>
        <w:adjustRightInd w:val="0"/>
        <w:spacing w:after="0" w:line="240" w:lineRule="auto"/>
        <w:jc w:val="both"/>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    Дополнительно сообщаю следующую информацию:</w:t>
      </w:r>
    </w:p>
    <w:p w:rsidR="007D7AB3" w:rsidRPr="00321130" w:rsidRDefault="007D7AB3" w:rsidP="007D7AB3">
      <w:pPr>
        <w:numPr>
          <w:ilvl w:val="0"/>
          <w:numId w:val="27"/>
        </w:numPr>
        <w:autoSpaceDE w:val="0"/>
        <w:autoSpaceDN w:val="0"/>
        <w:adjustRightInd w:val="0"/>
        <w:spacing w:after="0" w:line="240" w:lineRule="auto"/>
        <w:ind w:left="0" w:firstLine="240"/>
        <w:contextualSpacing/>
        <w:jc w:val="both"/>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Реквизиты решения об утверждении проекта межевания (если образование испрашиваемого земельного участка предусмотрено указанным проектом) и (или) проекта планировки территории (в случае, если земельный участок предоставляется для размещения объектов, предусмотренного указанным проектом) </w:t>
      </w:r>
    </w:p>
    <w:p w:rsidR="007D7AB3" w:rsidRPr="00321130" w:rsidRDefault="007D7AB3" w:rsidP="007D7AB3">
      <w:pPr>
        <w:autoSpaceDE w:val="0"/>
        <w:autoSpaceDN w:val="0"/>
        <w:adjustRightInd w:val="0"/>
        <w:spacing w:after="0" w:line="240" w:lineRule="auto"/>
        <w:ind w:left="615"/>
        <w:contextualSpacing/>
        <w:jc w:val="both"/>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 ___________________________________________________________________</w:t>
      </w:r>
    </w:p>
    <w:p w:rsidR="007D7AB3" w:rsidRPr="00321130" w:rsidRDefault="007D7AB3" w:rsidP="007D7AB3">
      <w:pPr>
        <w:autoSpaceDE w:val="0"/>
        <w:autoSpaceDN w:val="0"/>
        <w:adjustRightInd w:val="0"/>
        <w:spacing w:after="0" w:line="240" w:lineRule="auto"/>
        <w:jc w:val="both"/>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    2</w:t>
      </w:r>
      <w:r w:rsidR="00EF5C88" w:rsidRPr="00321130">
        <w:rPr>
          <w:rFonts w:ascii="Times New Roman" w:eastAsia="Calibri" w:hAnsi="Times New Roman" w:cs="Times New Roman"/>
          <w:sz w:val="24"/>
          <w:szCs w:val="24"/>
        </w:rPr>
        <w:t>.</w:t>
      </w:r>
      <w:r w:rsidRPr="00321130">
        <w:rPr>
          <w:rFonts w:ascii="Times New Roman" w:eastAsia="Calibri" w:hAnsi="Times New Roman" w:cs="Times New Roman"/>
          <w:sz w:val="24"/>
          <w:szCs w:val="24"/>
        </w:rPr>
        <w:t xml:space="preserve">  Кадастровый номер исходного земельного участка или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__________________________________________________________________________</w:t>
      </w:r>
    </w:p>
    <w:p w:rsidR="007D7AB3" w:rsidRPr="00321130" w:rsidRDefault="007D7AB3" w:rsidP="007D7AB3">
      <w:pPr>
        <w:autoSpaceDE w:val="0"/>
        <w:autoSpaceDN w:val="0"/>
        <w:adjustRightInd w:val="0"/>
        <w:spacing w:after="0" w:line="240" w:lineRule="auto"/>
        <w:jc w:val="both"/>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    3</w:t>
      </w:r>
      <w:r w:rsidR="00EF5C88" w:rsidRPr="00321130">
        <w:rPr>
          <w:rFonts w:ascii="Times New Roman" w:eastAsia="Calibri" w:hAnsi="Times New Roman" w:cs="Times New Roman"/>
          <w:sz w:val="24"/>
          <w:szCs w:val="24"/>
        </w:rPr>
        <w:t>.</w:t>
      </w:r>
      <w:r w:rsidRPr="00321130">
        <w:rPr>
          <w:rFonts w:ascii="Times New Roman" w:eastAsia="Calibri" w:hAnsi="Times New Roman" w:cs="Times New Roman"/>
          <w:sz w:val="24"/>
          <w:szCs w:val="24"/>
        </w:rPr>
        <w:t xml:space="preserve"> Основание предоставления земельного участка без проведения торгов (из числа предусмотренных п.2 ст.39.3, ст</w:t>
      </w:r>
      <w:r w:rsidR="00EF5C88" w:rsidRPr="00321130">
        <w:rPr>
          <w:rFonts w:ascii="Times New Roman" w:eastAsia="Calibri" w:hAnsi="Times New Roman" w:cs="Times New Roman"/>
          <w:sz w:val="24"/>
          <w:szCs w:val="24"/>
        </w:rPr>
        <w:t>.</w:t>
      </w:r>
      <w:r w:rsidRPr="00321130">
        <w:rPr>
          <w:rFonts w:ascii="Times New Roman" w:eastAsia="Calibri" w:hAnsi="Times New Roman" w:cs="Times New Roman"/>
          <w:sz w:val="24"/>
          <w:szCs w:val="24"/>
        </w:rPr>
        <w:t>39.5, п.2 ст</w:t>
      </w:r>
      <w:r w:rsidR="00EF5C88" w:rsidRPr="00321130">
        <w:rPr>
          <w:rFonts w:ascii="Times New Roman" w:eastAsia="Calibri" w:hAnsi="Times New Roman" w:cs="Times New Roman"/>
          <w:sz w:val="24"/>
          <w:szCs w:val="24"/>
        </w:rPr>
        <w:t>.</w:t>
      </w:r>
      <w:r w:rsidRPr="00321130">
        <w:rPr>
          <w:rFonts w:ascii="Times New Roman" w:eastAsia="Calibri" w:hAnsi="Times New Roman" w:cs="Times New Roman"/>
          <w:sz w:val="24"/>
          <w:szCs w:val="24"/>
        </w:rPr>
        <w:t>39.6, п.2 ст</w:t>
      </w:r>
      <w:r w:rsidR="00EF5C88" w:rsidRPr="00321130">
        <w:rPr>
          <w:rFonts w:ascii="Times New Roman" w:eastAsia="Calibri" w:hAnsi="Times New Roman" w:cs="Times New Roman"/>
          <w:sz w:val="24"/>
          <w:szCs w:val="24"/>
        </w:rPr>
        <w:t>.</w:t>
      </w:r>
      <w:r w:rsidRPr="00321130">
        <w:rPr>
          <w:rFonts w:ascii="Times New Roman" w:eastAsia="Calibri" w:hAnsi="Times New Roman" w:cs="Times New Roman"/>
          <w:sz w:val="24"/>
          <w:szCs w:val="24"/>
        </w:rPr>
        <w:t xml:space="preserve">39.1 Земельного  </w:t>
      </w:r>
      <w:hyperlink r:id="rId20" w:history="1">
        <w:r w:rsidRPr="00321130">
          <w:rPr>
            <w:rFonts w:ascii="Times New Roman" w:eastAsia="Calibri" w:hAnsi="Times New Roman" w:cs="Times New Roman"/>
            <w:sz w:val="24"/>
            <w:szCs w:val="24"/>
          </w:rPr>
          <w:t>кодекса</w:t>
        </w:r>
      </w:hyperlink>
      <w:r w:rsidRPr="00321130">
        <w:rPr>
          <w:rFonts w:ascii="Times New Roman" w:eastAsia="Calibri" w:hAnsi="Times New Roman" w:cs="Times New Roman"/>
          <w:sz w:val="24"/>
          <w:szCs w:val="24"/>
        </w:rPr>
        <w:t xml:space="preserve"> РФ)</w:t>
      </w:r>
    </w:p>
    <w:p w:rsidR="007D7AB3" w:rsidRPr="00321130" w:rsidRDefault="007D7AB3" w:rsidP="007D7AB3">
      <w:pPr>
        <w:autoSpaceDE w:val="0"/>
        <w:autoSpaceDN w:val="0"/>
        <w:adjustRightInd w:val="0"/>
        <w:spacing w:after="0" w:line="240" w:lineRule="auto"/>
        <w:jc w:val="both"/>
        <w:rPr>
          <w:rFonts w:ascii="Times New Roman" w:eastAsia="Calibri" w:hAnsi="Times New Roman" w:cs="Times New Roman"/>
          <w:sz w:val="24"/>
          <w:szCs w:val="24"/>
        </w:rPr>
      </w:pPr>
      <w:r w:rsidRPr="00321130">
        <w:rPr>
          <w:rFonts w:ascii="Times New Roman" w:eastAsia="Calibri" w:hAnsi="Times New Roman" w:cs="Times New Roman"/>
          <w:sz w:val="24"/>
          <w:szCs w:val="24"/>
        </w:rPr>
        <w:t>___________________________________________________________________________</w:t>
      </w:r>
    </w:p>
    <w:p w:rsidR="007D7AB3" w:rsidRPr="00321130" w:rsidRDefault="007D7AB3" w:rsidP="007D7AB3">
      <w:pPr>
        <w:autoSpaceDE w:val="0"/>
        <w:autoSpaceDN w:val="0"/>
        <w:adjustRightInd w:val="0"/>
        <w:spacing w:after="0" w:line="240" w:lineRule="auto"/>
        <w:jc w:val="both"/>
        <w:rPr>
          <w:rFonts w:ascii="Times New Roman" w:eastAsia="Calibri" w:hAnsi="Times New Roman" w:cs="Times New Roman"/>
          <w:sz w:val="24"/>
          <w:szCs w:val="24"/>
        </w:rPr>
      </w:pPr>
    </w:p>
    <w:p w:rsidR="007D7AB3" w:rsidRPr="00321130" w:rsidRDefault="007D7AB3" w:rsidP="007D7AB3">
      <w:pPr>
        <w:autoSpaceDE w:val="0"/>
        <w:autoSpaceDN w:val="0"/>
        <w:adjustRightInd w:val="0"/>
        <w:spacing w:after="0" w:line="240" w:lineRule="auto"/>
        <w:jc w:val="both"/>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    4</w:t>
      </w:r>
      <w:r w:rsidR="00EF5C88" w:rsidRPr="00321130">
        <w:rPr>
          <w:rFonts w:ascii="Times New Roman" w:eastAsia="Calibri" w:hAnsi="Times New Roman" w:cs="Times New Roman"/>
          <w:sz w:val="24"/>
          <w:szCs w:val="24"/>
        </w:rPr>
        <w:t>.</w:t>
      </w:r>
      <w:r w:rsidRPr="00321130">
        <w:rPr>
          <w:rFonts w:ascii="Times New Roman" w:eastAsia="Calibri" w:hAnsi="Times New Roman" w:cs="Times New Roman"/>
          <w:sz w:val="24"/>
          <w:szCs w:val="24"/>
        </w:rPr>
        <w:t>Вид права ______________________________________________________________</w:t>
      </w:r>
    </w:p>
    <w:p w:rsidR="007D7AB3" w:rsidRPr="00321130" w:rsidRDefault="007D7AB3" w:rsidP="007D7AB3">
      <w:pPr>
        <w:autoSpaceDE w:val="0"/>
        <w:autoSpaceDN w:val="0"/>
        <w:adjustRightInd w:val="0"/>
        <w:spacing w:after="0" w:line="240" w:lineRule="auto"/>
        <w:jc w:val="both"/>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    5</w:t>
      </w:r>
      <w:r w:rsidR="00EF5C88" w:rsidRPr="00321130">
        <w:rPr>
          <w:rFonts w:ascii="Times New Roman" w:eastAsia="Calibri" w:hAnsi="Times New Roman" w:cs="Times New Roman"/>
          <w:sz w:val="24"/>
          <w:szCs w:val="24"/>
        </w:rPr>
        <w:t>.</w:t>
      </w:r>
      <w:r w:rsidRPr="00321130">
        <w:rPr>
          <w:rFonts w:ascii="Times New Roman" w:eastAsia="Calibri" w:hAnsi="Times New Roman" w:cs="Times New Roman"/>
          <w:sz w:val="24"/>
          <w:szCs w:val="24"/>
        </w:rPr>
        <w:t>Цель использования______________________________________________________________</w:t>
      </w:r>
    </w:p>
    <w:p w:rsidR="007D7AB3" w:rsidRPr="00321130" w:rsidRDefault="007D7AB3" w:rsidP="007D7AB3">
      <w:pPr>
        <w:autoSpaceDE w:val="0"/>
        <w:autoSpaceDN w:val="0"/>
        <w:adjustRightInd w:val="0"/>
        <w:spacing w:after="0" w:line="240" w:lineRule="auto"/>
        <w:jc w:val="both"/>
        <w:rPr>
          <w:rFonts w:ascii="Times New Roman" w:eastAsia="Calibri" w:hAnsi="Times New Roman" w:cs="Times New Roman"/>
          <w:sz w:val="24"/>
          <w:szCs w:val="24"/>
        </w:rPr>
      </w:pPr>
      <w:r w:rsidRPr="00321130">
        <w:rPr>
          <w:rFonts w:ascii="Times New Roman" w:eastAsia="Calibri" w:hAnsi="Times New Roman" w:cs="Times New Roman"/>
          <w:sz w:val="24"/>
          <w:szCs w:val="24"/>
        </w:rPr>
        <w:t>___________________________________________________________________________</w:t>
      </w:r>
    </w:p>
    <w:p w:rsidR="007D7AB3" w:rsidRPr="00321130" w:rsidRDefault="007D7AB3" w:rsidP="007D7AB3">
      <w:pPr>
        <w:autoSpaceDE w:val="0"/>
        <w:autoSpaceDN w:val="0"/>
        <w:adjustRightInd w:val="0"/>
        <w:spacing w:after="0" w:line="240" w:lineRule="auto"/>
        <w:jc w:val="both"/>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    6</w:t>
      </w:r>
      <w:r w:rsidR="00EF5C88" w:rsidRPr="00321130">
        <w:rPr>
          <w:rFonts w:ascii="Times New Roman" w:eastAsia="Calibri" w:hAnsi="Times New Roman" w:cs="Times New Roman"/>
          <w:sz w:val="24"/>
          <w:szCs w:val="24"/>
        </w:rPr>
        <w:t>.</w:t>
      </w:r>
      <w:r w:rsidRPr="00321130">
        <w:rPr>
          <w:rFonts w:ascii="Times New Roman" w:eastAsia="Calibri" w:hAnsi="Times New Roman" w:cs="Times New Roman"/>
          <w:sz w:val="24"/>
          <w:szCs w:val="24"/>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w:t>
      </w:r>
      <w:r w:rsidRPr="00321130">
        <w:rPr>
          <w:rFonts w:ascii="Times New Roman" w:eastAsia="Calibri" w:hAnsi="Times New Roman" w:cs="Times New Roman"/>
          <w:sz w:val="24"/>
          <w:szCs w:val="24"/>
        </w:rPr>
        <w:lastRenderedPageBreak/>
        <w:t>государственных или муниципальных нужд) ___________________________________________________________________________</w:t>
      </w:r>
    </w:p>
    <w:p w:rsidR="007D7AB3" w:rsidRPr="00321130" w:rsidRDefault="007D7AB3" w:rsidP="007D7AB3">
      <w:pPr>
        <w:autoSpaceDE w:val="0"/>
        <w:autoSpaceDN w:val="0"/>
        <w:adjustRightInd w:val="0"/>
        <w:spacing w:after="0" w:line="240" w:lineRule="auto"/>
        <w:jc w:val="both"/>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        7</w:t>
      </w:r>
      <w:r w:rsidR="00EF5C88" w:rsidRPr="00321130">
        <w:rPr>
          <w:rFonts w:ascii="Times New Roman" w:eastAsia="Calibri" w:hAnsi="Times New Roman" w:cs="Times New Roman"/>
          <w:sz w:val="24"/>
          <w:szCs w:val="24"/>
        </w:rPr>
        <w:t>.</w:t>
      </w:r>
      <w:r w:rsidRPr="00321130">
        <w:rPr>
          <w:rFonts w:ascii="Times New Roman" w:eastAsia="Calibri" w:hAnsi="Times New Roman" w:cs="Times New Roman"/>
          <w:sz w:val="24"/>
          <w:szCs w:val="24"/>
        </w:rPr>
        <w:t>Почтовый адрес и (или) адрес электронной почты для связи с заявителем _________________________________________________________________________</w:t>
      </w:r>
    </w:p>
    <w:p w:rsidR="007D7AB3" w:rsidRPr="00321130" w:rsidRDefault="007D7AB3" w:rsidP="007D7AB3">
      <w:pPr>
        <w:autoSpaceDE w:val="0"/>
        <w:autoSpaceDN w:val="0"/>
        <w:adjustRightInd w:val="0"/>
        <w:spacing w:after="0" w:line="240" w:lineRule="auto"/>
        <w:jc w:val="both"/>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   </w:t>
      </w:r>
    </w:p>
    <w:p w:rsidR="007D7AB3" w:rsidRPr="00321130" w:rsidRDefault="007D7AB3" w:rsidP="007D7AB3">
      <w:pPr>
        <w:autoSpaceDE w:val="0"/>
        <w:autoSpaceDN w:val="0"/>
        <w:adjustRightInd w:val="0"/>
        <w:spacing w:after="0" w:line="240" w:lineRule="auto"/>
        <w:jc w:val="both"/>
        <w:rPr>
          <w:rFonts w:ascii="Times New Roman" w:eastAsia="Calibri" w:hAnsi="Times New Roman" w:cs="Times New Roman"/>
          <w:sz w:val="24"/>
          <w:szCs w:val="24"/>
        </w:rPr>
      </w:pPr>
    </w:p>
    <w:p w:rsidR="007D7AB3" w:rsidRPr="00321130" w:rsidRDefault="007D7AB3" w:rsidP="007D7AB3">
      <w:pPr>
        <w:autoSpaceDE w:val="0"/>
        <w:autoSpaceDN w:val="0"/>
        <w:adjustRightInd w:val="0"/>
        <w:spacing w:after="0" w:line="240" w:lineRule="auto"/>
        <w:jc w:val="both"/>
        <w:rPr>
          <w:rFonts w:ascii="Times New Roman" w:eastAsia="Calibri" w:hAnsi="Times New Roman" w:cs="Times New Roman"/>
          <w:sz w:val="24"/>
          <w:szCs w:val="24"/>
        </w:rPr>
      </w:pPr>
      <w:r w:rsidRPr="00321130">
        <w:rPr>
          <w:rFonts w:ascii="Times New Roman" w:eastAsia="Calibri" w:hAnsi="Times New Roman" w:cs="Times New Roman"/>
          <w:sz w:val="24"/>
          <w:szCs w:val="24"/>
        </w:rPr>
        <w:tab/>
        <w:t xml:space="preserve"> К заявлению прилагаются:</w:t>
      </w:r>
    </w:p>
    <w:p w:rsidR="007D7AB3" w:rsidRPr="00321130" w:rsidRDefault="007D7AB3" w:rsidP="007D7AB3">
      <w:pPr>
        <w:autoSpaceDE w:val="0"/>
        <w:autoSpaceDN w:val="0"/>
        <w:adjustRightInd w:val="0"/>
        <w:spacing w:after="0" w:line="240" w:lineRule="auto"/>
        <w:jc w:val="both"/>
        <w:rPr>
          <w:rFonts w:ascii="Times New Roman" w:eastAsia="Calibri" w:hAnsi="Times New Roman" w:cs="Times New Roman"/>
          <w:sz w:val="24"/>
          <w:szCs w:val="24"/>
        </w:rPr>
      </w:pPr>
      <w:r w:rsidRPr="00321130">
        <w:rPr>
          <w:rFonts w:ascii="Times New Roman" w:eastAsia="Calibri" w:hAnsi="Times New Roman" w:cs="Times New Roman"/>
          <w:sz w:val="24"/>
          <w:szCs w:val="24"/>
        </w:rPr>
        <w:tab/>
        <w:t>1.Документы, подтверждающие право заявителя на приобретение земельного участка без проведения торгов ______________________________________________</w:t>
      </w:r>
    </w:p>
    <w:p w:rsidR="007D7AB3" w:rsidRPr="00321130" w:rsidRDefault="007D7AB3" w:rsidP="007D7AB3">
      <w:pPr>
        <w:autoSpaceDE w:val="0"/>
        <w:autoSpaceDN w:val="0"/>
        <w:adjustRightInd w:val="0"/>
        <w:spacing w:after="0" w:line="240" w:lineRule="auto"/>
        <w:jc w:val="both"/>
        <w:rPr>
          <w:rFonts w:ascii="Times New Roman" w:eastAsia="Calibri" w:hAnsi="Times New Roman" w:cs="Times New Roman"/>
          <w:sz w:val="24"/>
          <w:szCs w:val="24"/>
        </w:rPr>
      </w:pPr>
      <w:r w:rsidRPr="00321130">
        <w:rPr>
          <w:rFonts w:ascii="Times New Roman" w:eastAsia="Calibri" w:hAnsi="Times New Roman" w:cs="Times New Roman"/>
          <w:sz w:val="24"/>
          <w:szCs w:val="24"/>
        </w:rPr>
        <w:t>___________________________________________________________________________</w:t>
      </w:r>
    </w:p>
    <w:p w:rsidR="007D7AB3" w:rsidRPr="00321130" w:rsidRDefault="007D7AB3" w:rsidP="007D7AB3">
      <w:pPr>
        <w:autoSpaceDE w:val="0"/>
        <w:autoSpaceDN w:val="0"/>
        <w:adjustRightInd w:val="0"/>
        <w:spacing w:after="0" w:line="240" w:lineRule="auto"/>
        <w:jc w:val="both"/>
        <w:rPr>
          <w:rFonts w:ascii="Times New Roman" w:eastAsia="Calibri" w:hAnsi="Times New Roman" w:cs="Times New Roman"/>
          <w:sz w:val="24"/>
          <w:szCs w:val="24"/>
        </w:rPr>
      </w:pPr>
      <w:r w:rsidRPr="00321130">
        <w:rPr>
          <w:rFonts w:ascii="Times New Roman" w:eastAsia="Calibri" w:hAnsi="Times New Roman" w:cs="Times New Roman"/>
          <w:sz w:val="24"/>
          <w:szCs w:val="24"/>
        </w:rPr>
        <w:tab/>
        <w:t>2.Схема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_______________</w:t>
      </w:r>
    </w:p>
    <w:p w:rsidR="007D7AB3" w:rsidRPr="00321130" w:rsidRDefault="007D7AB3" w:rsidP="007D7AB3">
      <w:pPr>
        <w:autoSpaceDE w:val="0"/>
        <w:autoSpaceDN w:val="0"/>
        <w:adjustRightInd w:val="0"/>
        <w:spacing w:after="0" w:line="240" w:lineRule="auto"/>
        <w:jc w:val="both"/>
        <w:rPr>
          <w:rFonts w:ascii="Times New Roman" w:eastAsia="Calibri" w:hAnsi="Times New Roman" w:cs="Times New Roman"/>
          <w:sz w:val="24"/>
          <w:szCs w:val="24"/>
        </w:rPr>
      </w:pPr>
      <w:r w:rsidRPr="00321130">
        <w:rPr>
          <w:rFonts w:ascii="Times New Roman" w:eastAsia="Calibri" w:hAnsi="Times New Roman" w:cs="Times New Roman"/>
          <w:sz w:val="24"/>
          <w:szCs w:val="24"/>
        </w:rPr>
        <w:tab/>
        <w:t>3</w:t>
      </w:r>
      <w:r w:rsidR="00EF5C88" w:rsidRPr="00321130">
        <w:rPr>
          <w:rFonts w:ascii="Times New Roman" w:eastAsia="Calibri" w:hAnsi="Times New Roman" w:cs="Times New Roman"/>
          <w:sz w:val="24"/>
          <w:szCs w:val="24"/>
        </w:rPr>
        <w:t>.</w:t>
      </w:r>
      <w:r w:rsidRPr="00321130">
        <w:rPr>
          <w:rFonts w:ascii="Times New Roman" w:eastAsia="Calibri" w:hAnsi="Times New Roman" w:cs="Times New Roman"/>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_________________________________________</w:t>
      </w:r>
    </w:p>
    <w:p w:rsidR="007D7AB3" w:rsidRPr="00321130" w:rsidRDefault="007D7AB3" w:rsidP="007D7AB3">
      <w:pPr>
        <w:autoSpaceDE w:val="0"/>
        <w:autoSpaceDN w:val="0"/>
        <w:adjustRightInd w:val="0"/>
        <w:spacing w:after="0" w:line="240" w:lineRule="auto"/>
        <w:jc w:val="both"/>
        <w:rPr>
          <w:rFonts w:ascii="Times New Roman" w:eastAsia="Calibri" w:hAnsi="Times New Roman" w:cs="Times New Roman"/>
          <w:sz w:val="24"/>
          <w:szCs w:val="24"/>
        </w:rPr>
      </w:pPr>
      <w:r w:rsidRPr="00321130">
        <w:rPr>
          <w:rFonts w:ascii="Times New Roman" w:eastAsia="Calibri" w:hAnsi="Times New Roman" w:cs="Times New Roman"/>
          <w:sz w:val="24"/>
          <w:szCs w:val="24"/>
        </w:rPr>
        <w:tab/>
        <w:t>4.Заверенный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_____</w:t>
      </w:r>
    </w:p>
    <w:p w:rsidR="007D7AB3" w:rsidRPr="00321130" w:rsidRDefault="007D7AB3" w:rsidP="007D7AB3">
      <w:pPr>
        <w:autoSpaceDE w:val="0"/>
        <w:autoSpaceDN w:val="0"/>
        <w:adjustRightInd w:val="0"/>
        <w:spacing w:after="0" w:line="240" w:lineRule="auto"/>
        <w:jc w:val="both"/>
        <w:rPr>
          <w:rFonts w:ascii="Times New Roman" w:eastAsia="Calibri" w:hAnsi="Times New Roman" w:cs="Times New Roman"/>
          <w:sz w:val="24"/>
          <w:szCs w:val="24"/>
        </w:rPr>
      </w:pPr>
      <w:r w:rsidRPr="00321130">
        <w:rPr>
          <w:rFonts w:ascii="Times New Roman" w:eastAsia="Calibri" w:hAnsi="Times New Roman" w:cs="Times New Roman"/>
          <w:sz w:val="24"/>
          <w:szCs w:val="24"/>
        </w:rPr>
        <w:tab/>
        <w:t>5.Подготовленные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 ______________________________________________________________</w:t>
      </w:r>
    </w:p>
    <w:p w:rsidR="007D7AB3" w:rsidRPr="00321130" w:rsidRDefault="007D7AB3" w:rsidP="007D7AB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21130">
        <w:rPr>
          <w:rFonts w:ascii="Times New Roman" w:eastAsia="Calibri" w:hAnsi="Times New Roman" w:cs="Times New Roman"/>
          <w:sz w:val="24"/>
          <w:szCs w:val="24"/>
        </w:rPr>
        <w:tab/>
        <w:t>6.К</w:t>
      </w:r>
      <w:r w:rsidRPr="00321130">
        <w:rPr>
          <w:rFonts w:ascii="Times New Roman" w:eastAsia="Calibri" w:hAnsi="Times New Roman" w:cs="Times New Roman"/>
          <w:sz w:val="24"/>
          <w:szCs w:val="24"/>
          <w:lang w:eastAsia="ru-RU"/>
        </w:rPr>
        <w:t>опия документа, удостоверяющего личность (удостоверяющего личность представителя заявителя, если заявление представляется представителем заявителя)</w:t>
      </w:r>
      <w:r w:rsidR="00EF5C88" w:rsidRPr="00321130">
        <w:rPr>
          <w:rFonts w:ascii="Times New Roman" w:eastAsia="Calibri" w:hAnsi="Times New Roman" w:cs="Times New Roman"/>
          <w:sz w:val="24"/>
          <w:szCs w:val="24"/>
          <w:lang w:eastAsia="ru-RU"/>
        </w:rPr>
        <w:t>.</w:t>
      </w:r>
      <w:r w:rsidRPr="00321130">
        <w:rPr>
          <w:rFonts w:ascii="Times New Roman" w:eastAsia="Calibri" w:hAnsi="Times New Roman" w:cs="Times New Roman"/>
          <w:sz w:val="24"/>
          <w:szCs w:val="24"/>
          <w:lang w:eastAsia="ru-RU"/>
        </w:rPr>
        <w:tab/>
        <w:t>7.Доверенность (в случае представления заявления представителем заявителя, действующим на основании доверенности)_____________________________________</w:t>
      </w:r>
    </w:p>
    <w:p w:rsidR="007D7AB3" w:rsidRPr="00321130" w:rsidRDefault="007D7AB3" w:rsidP="007D7AB3">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D7AB3" w:rsidRPr="00321130" w:rsidRDefault="007D7AB3" w:rsidP="007D7AB3">
      <w:pPr>
        <w:autoSpaceDE w:val="0"/>
        <w:autoSpaceDN w:val="0"/>
        <w:adjustRightInd w:val="0"/>
        <w:spacing w:after="0" w:line="240" w:lineRule="auto"/>
        <w:ind w:firstLine="709"/>
        <w:jc w:val="both"/>
        <w:rPr>
          <w:rFonts w:ascii="Times New Roman" w:eastAsia="Calibri" w:hAnsi="Times New Roman" w:cs="Times New Roman"/>
          <w:sz w:val="24"/>
          <w:szCs w:val="24"/>
        </w:rPr>
      </w:pPr>
      <w:r w:rsidRPr="00321130">
        <w:rPr>
          <w:rFonts w:ascii="Times New Roman" w:eastAsia="Calibri" w:hAnsi="Times New Roman" w:cs="Times New Roman"/>
          <w:sz w:val="24"/>
          <w:szCs w:val="24"/>
        </w:rPr>
        <w:t>В соответствии с пунктом 12 статьи 39.15 Земельного кодекса РФ даю согласие</w:t>
      </w:r>
      <w:r w:rsidRPr="00321130">
        <w:rPr>
          <w:rFonts w:ascii="Times New Roman" w:eastAsia="Calibri" w:hAnsi="Times New Roman" w:cs="Times New Roman"/>
          <w:sz w:val="24"/>
          <w:szCs w:val="24"/>
          <w:lang w:eastAsia="ru-RU"/>
        </w:rPr>
        <w:t xml:space="preserve"> </w:t>
      </w:r>
      <w:r w:rsidRPr="00321130">
        <w:rPr>
          <w:rFonts w:ascii="Times New Roman" w:eastAsia="Calibri" w:hAnsi="Times New Roman" w:cs="Times New Roman"/>
          <w:sz w:val="24"/>
          <w:szCs w:val="24"/>
        </w:rPr>
        <w:t xml:space="preserve">о предварительном согласовании предоставления земельного участка, который предстоит образовать, в соответствии с иной схемой расположения земельного участка, отличающейся </w:t>
      </w:r>
      <w:proofErr w:type="gramStart"/>
      <w:r w:rsidRPr="00321130">
        <w:rPr>
          <w:rFonts w:ascii="Times New Roman" w:eastAsia="Calibri" w:hAnsi="Times New Roman" w:cs="Times New Roman"/>
          <w:sz w:val="24"/>
          <w:szCs w:val="24"/>
        </w:rPr>
        <w:t>от</w:t>
      </w:r>
      <w:proofErr w:type="gramEnd"/>
      <w:r w:rsidRPr="00321130">
        <w:rPr>
          <w:rFonts w:ascii="Times New Roman" w:eastAsia="Calibri" w:hAnsi="Times New Roman" w:cs="Times New Roman"/>
          <w:sz w:val="24"/>
          <w:szCs w:val="24"/>
        </w:rPr>
        <w:t xml:space="preserve"> прилагаемой к настоящему заявлению_______________________</w:t>
      </w:r>
    </w:p>
    <w:p w:rsidR="007D7AB3" w:rsidRPr="00321130" w:rsidRDefault="007D7AB3" w:rsidP="007D7AB3">
      <w:pPr>
        <w:autoSpaceDE w:val="0"/>
        <w:autoSpaceDN w:val="0"/>
        <w:adjustRightInd w:val="0"/>
        <w:spacing w:after="0" w:line="240" w:lineRule="auto"/>
        <w:jc w:val="both"/>
        <w:outlineLvl w:val="0"/>
        <w:rPr>
          <w:rFonts w:ascii="Times New Roman" w:eastAsia="Calibri" w:hAnsi="Times New Roman" w:cs="Times New Roman"/>
          <w:sz w:val="24"/>
          <w:szCs w:val="24"/>
        </w:rPr>
      </w:pPr>
    </w:p>
    <w:p w:rsidR="007D7AB3" w:rsidRPr="00321130" w:rsidRDefault="007D7AB3" w:rsidP="007D7AB3">
      <w:pPr>
        <w:autoSpaceDE w:val="0"/>
        <w:autoSpaceDN w:val="0"/>
        <w:adjustRightInd w:val="0"/>
        <w:spacing w:after="0" w:line="256" w:lineRule="auto"/>
        <w:jc w:val="right"/>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_______________________________________________________________ Дата, подпись </w:t>
      </w:r>
    </w:p>
    <w:p w:rsidR="007D7AB3" w:rsidRPr="00321130" w:rsidRDefault="007D7AB3" w:rsidP="007D7AB3">
      <w:pPr>
        <w:autoSpaceDE w:val="0"/>
        <w:autoSpaceDN w:val="0"/>
        <w:adjustRightInd w:val="0"/>
        <w:spacing w:after="0" w:line="256" w:lineRule="auto"/>
        <w:ind w:firstLine="709"/>
        <w:jc w:val="right"/>
        <w:rPr>
          <w:rFonts w:ascii="Times New Roman" w:eastAsia="Calibri" w:hAnsi="Times New Roman" w:cs="Times New Roman"/>
          <w:sz w:val="24"/>
          <w:szCs w:val="24"/>
        </w:rPr>
      </w:pPr>
      <w:r w:rsidRPr="00321130">
        <w:rPr>
          <w:rFonts w:ascii="Times New Roman" w:eastAsia="Calibri" w:hAnsi="Times New Roman" w:cs="Times New Roman"/>
          <w:sz w:val="24"/>
          <w:szCs w:val="24"/>
        </w:rPr>
        <w:t>(для физических лиц)</w:t>
      </w:r>
    </w:p>
    <w:p w:rsidR="007D7AB3" w:rsidRPr="00321130" w:rsidRDefault="007D7AB3" w:rsidP="007D7AB3">
      <w:pPr>
        <w:autoSpaceDE w:val="0"/>
        <w:autoSpaceDN w:val="0"/>
        <w:adjustRightInd w:val="0"/>
        <w:spacing w:after="0" w:line="256" w:lineRule="auto"/>
        <w:jc w:val="right"/>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__________________________________________________  Должность, подпись, печать </w:t>
      </w:r>
    </w:p>
    <w:p w:rsidR="007D7AB3" w:rsidRPr="00321130" w:rsidRDefault="007D7AB3" w:rsidP="007D7AB3">
      <w:pPr>
        <w:autoSpaceDE w:val="0"/>
        <w:autoSpaceDN w:val="0"/>
        <w:adjustRightInd w:val="0"/>
        <w:spacing w:after="0" w:line="256" w:lineRule="auto"/>
        <w:ind w:firstLine="709"/>
        <w:jc w:val="right"/>
        <w:rPr>
          <w:rFonts w:ascii="Times New Roman" w:eastAsia="Calibri" w:hAnsi="Times New Roman" w:cs="Times New Roman"/>
          <w:sz w:val="24"/>
          <w:szCs w:val="24"/>
        </w:rPr>
      </w:pPr>
      <w:r w:rsidRPr="00321130">
        <w:rPr>
          <w:rFonts w:ascii="Times New Roman" w:eastAsia="Calibri" w:hAnsi="Times New Roman" w:cs="Times New Roman"/>
          <w:sz w:val="24"/>
          <w:szCs w:val="24"/>
        </w:rPr>
        <w:t>(для юридических лиц)</w:t>
      </w:r>
    </w:p>
    <w:p w:rsidR="007D7AB3" w:rsidRPr="00321130" w:rsidRDefault="007D7AB3" w:rsidP="007D7AB3">
      <w:pPr>
        <w:autoSpaceDE w:val="0"/>
        <w:autoSpaceDN w:val="0"/>
        <w:adjustRightInd w:val="0"/>
        <w:spacing w:after="0" w:line="256" w:lineRule="auto"/>
        <w:ind w:firstLine="709"/>
        <w:jc w:val="both"/>
        <w:rPr>
          <w:rFonts w:ascii="Times New Roman" w:eastAsia="Calibri" w:hAnsi="Times New Roman" w:cs="Times New Roman"/>
          <w:sz w:val="24"/>
          <w:szCs w:val="24"/>
          <w:lang w:eastAsia="ru-RU"/>
        </w:rPr>
      </w:pPr>
      <w:r w:rsidRPr="00321130">
        <w:rPr>
          <w:rFonts w:ascii="Times New Roman" w:eastAsia="Calibri" w:hAnsi="Times New Roman" w:cs="Times New Roman"/>
          <w:sz w:val="24"/>
          <w:szCs w:val="24"/>
          <w:lang w:eastAsia="ru-RU"/>
        </w:rPr>
        <w:t>Документы, являющиеся результатом предоставления муниципальной услуги, прошу выдать (направить):</w:t>
      </w:r>
    </w:p>
    <w:p w:rsidR="007D7AB3" w:rsidRPr="00321130" w:rsidRDefault="004D3CE7" w:rsidP="007D7AB3">
      <w:pPr>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hAnsi="Times New Roman" w:cs="Times New Roman"/>
          <w:noProof/>
          <w:sz w:val="24"/>
          <w:szCs w:val="24"/>
        </w:rPr>
        <w:pict>
          <v:rect id="Прямоугольник 34" o:spid="_x0000_s1035" style="position:absolute;margin-left:5.95pt;margin-top:4.85pt;width:26pt;height: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vSNjAIAANUEAAAOAAAAZHJzL2Uyb0RvYy54bWysVM1uEzEQviPxDpbvdJMmDSXqpopaFSFV&#10;pVKLena9dnYlr21sJ5twQuKKxCPwEFwQP32GzRvx2bv9oXBC9ODO7Iw/z3zzTQ4O17UiK+F8ZXRO&#10;hzsDSoTmpqj0IqdvLk+e7VPiA9MFU0aLnG6Ep4ezp08OGjsVu6Y0qhCOAET7aWNzWoZgp1nmeSlq&#10;5neMFRpBaVzNAly3yArHGqDXKtsdDCZZY1xhneHCe3w97oJ0lvClFDy8ltKLQFROUVtIp0vndTyz&#10;2QGbLhyzZcX7Mtg/VFGzSuPRO6hjFhhZuuoPqLrizngjww43dWakrLhIPaCb4eBRNxclsyL1AnK8&#10;vaPJ/z9YfrY6d6QqMDvQo1mNGbWft++3n9of7c32Q/ulvWm/bz+2P9uv7TcyGkfGGuunuHhhz13v&#10;eZix/bV0dfyPxsg6sby5Y1msA+H4OBoNMDlKOEL7k9EkDSG7v2udDy+FqUk0cuoww0QtW536gPeQ&#10;epsSn9LmpFIqzVFp0uR0MtqL6AxqkooFmLVFf14vKGFqAZny4BKiN6oq4u2I4zf+SDmyYlAKBFaY&#10;5hIVU6KYDwigjfQX+0cFv12N5RwzX3aXU6hPUzpCiyTEvvpIXkdXtK5NscEAnOmU6S0/qYB2ikfP&#10;mYMU0QrWK7zGIZVBe6a3KCmNe/e37zEfCkGUkgbSRu9vl8wJ9PJKQzsvhuMxYENyxnvPd+G4h5Hr&#10;hxG9rI8MOBlikS1PZswP6taUztRX2MJ5fBUhpjne7ljunaPQrRz2mIv5PKVB/5aFU31heQSPPEUe&#10;L9dXzNl+9gETODO3a8CmjyTQ5XYimC+DkVXSxz2vGFV0sDtpaP2ex+V86Kes+1+j2S8AAAD//wMA&#10;UEsDBBQABgAIAAAAIQDXFoxA2wAAAAYBAAAPAAAAZHJzL2Rvd25yZXYueG1sTI5NT8MwEETvSPwH&#10;a5G4UadtSGmIU5WvUy9QOMDNtbdJRLwOttuGf89yguPTjGZetRpdL44YYudJwXSSgUAy3nbUKHh7&#10;fbq6ARGTJqt7T6jgGyOs6vOzSpfWn+gFj9vUCB6hWGoFbUpDKWU0LTodJ35A4mzvg9OJMTTSBn3i&#10;cdfLWZYV0umO+KHVA963aD63B6dgcV3c+dzk4fGrkMN+8/H8bh7WSl1ejOtbEAnH9FeGX31Wh5qd&#10;dv5ANoqeebrkpoLlAgTHxZxxp2A2z0HWlfyvX/8AAAD//wMAUEsBAi0AFAAGAAgAAAAhALaDOJL+&#10;AAAA4QEAABMAAAAAAAAAAAAAAAAAAAAAAFtDb250ZW50X1R5cGVzXS54bWxQSwECLQAUAAYACAAA&#10;ACEAOP0h/9YAAACUAQAACwAAAAAAAAAAAAAAAAAvAQAAX3JlbHMvLnJlbHNQSwECLQAUAAYACAAA&#10;ACEAVVr0jYwCAADVBAAADgAAAAAAAAAAAAAAAAAuAgAAZHJzL2Uyb0RvYy54bWxQSwECLQAUAAYA&#10;CAAAACEA1xaMQNsAAAAGAQAADwAAAAAAAAAAAAAAAADmBAAAZHJzL2Rvd25yZXYueG1sUEsFBgAA&#10;AAAEAAQA8wAAAO4FAAAAAA==&#10;" filled="f" strokecolor="windowText" strokeweight=".5pt"/>
        </w:pict>
      </w:r>
      <w:r w:rsidR="007D7AB3" w:rsidRPr="00321130">
        <w:rPr>
          <w:rFonts w:ascii="Times New Roman" w:eastAsia="Calibri" w:hAnsi="Times New Roman" w:cs="Times New Roman"/>
          <w:sz w:val="24"/>
          <w:szCs w:val="24"/>
          <w:lang w:eastAsia="ru-RU"/>
        </w:rPr>
        <w:t xml:space="preserve"> </w:t>
      </w:r>
      <w:r w:rsidR="007D7AB3" w:rsidRPr="00321130">
        <w:rPr>
          <w:rFonts w:ascii="Times New Roman" w:eastAsia="Calibri" w:hAnsi="Times New Roman" w:cs="Times New Roman"/>
          <w:sz w:val="24"/>
          <w:szCs w:val="24"/>
          <w:lang w:eastAsia="ru-RU"/>
        </w:rPr>
        <w:tab/>
        <w:t>нарочно в МФЦ</w:t>
      </w:r>
    </w:p>
    <w:p w:rsidR="007D7AB3" w:rsidRPr="00321130" w:rsidRDefault="004D3CE7" w:rsidP="007D7AB3">
      <w:pPr>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hAnsi="Times New Roman" w:cs="Times New Roman"/>
          <w:noProof/>
          <w:sz w:val="24"/>
          <w:szCs w:val="24"/>
        </w:rPr>
        <w:pict>
          <v:rect id="Прямоугольник 41" o:spid="_x0000_s1034" style="position:absolute;margin-left:6.75pt;margin-top:4.3pt;width:24.7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5tHQQIAAEwEAAAOAAAAZHJzL2Uyb0RvYy54bWysVM2O0zAQviPxDpbvNEm3hTZqulp1KUJa&#10;YKWFB3Adp7FwbDN2m5YTElckHoGH4IL42WdI34iJ05byIw6IHCyPZ+bzN9+MMznfVIqsBThpdEaT&#10;XkyJ0NzkUi8z+uL5/N6IEueZzpkyWmR0Kxw9n969M6ltKvqmNCoXQBBEu7S2GS29t2kUOV6Kirme&#10;sUKjszBQMY8mLKMcWI3olYr6cXw/qg3kFgwXzuHpZeek04BfFIL7Z0XhhCcqo8jNhxXCumjXaDph&#10;6RKYLSXf02D/wKJiUuOlR6hL5hlZgfwNqpIcjDOF73FTRaYoJBehBqwmiX+p5qZkVoRaUBxnjzK5&#10;/wfLn66vgcg8o2NKNKuwRc2H3Zvd++Zrc7t723xsbpsvu3fNt+ZT85kMklaw2roU827sNbQlO3tl&#10;+EtHtJmVTC/FBYCpS8FypBnio58SWsNhKlnUT0yO97GVN0G7TQFVC4iqkE1o0fbYIrHxhOPhWTI4&#10;6w8p4egax6N42BKKWHrIteD8I2Eq0m4yCjgAAZutr5zvQg8hgbtRMp9LpYIBy8VMAVkzHJZ5+Pbo&#10;7jRMaVLj5UOk8XeIOHx/gqikx6lXssro6BjE0la0hzoPM+mZVN0eq1MaizwI1zVgYfItigimG2l8&#10;grgpDbympMZxzqh7tWIgKFGPNTZinAwG7fwHYzB80EcDTj2LUw/THKEy6inptjPfvZmVBbks8aYk&#10;1K7NBTavkEHZll/Hak8WRzb0Zv+82jdxaoeoHz+B6XcAAAD//wMAUEsDBBQABgAIAAAAIQC0qf4x&#10;2wAAAAYBAAAPAAAAZHJzL2Rvd25yZXYueG1sTI9BT4NAFITvJv6HzTPxZhchkhZZGqOpiceWXrw9&#10;4Ako+5awS4v+ep8ne5zMZOabfLvYQZ1o8r1jA/erCBRx7ZqeWwPHcne3BuUDcoODYzLwTR62xfVV&#10;jlnjzryn0yG0SkrYZ2igC2HMtPZ1Rxb9yo3E4n24yWIQObW6mfAs5XbQcRSl2mLPstDhSM8d1V+H&#10;2Rqo+viIP/vyNbKbXRLelvJzfn8x5vZmeXoEFWgJ/2H4wxd0KISpcjM3Xg2ikwdJGlinoMROE3lW&#10;GYjjDegi15f4xS8AAAD//wMAUEsBAi0AFAAGAAgAAAAhALaDOJL+AAAA4QEAABMAAAAAAAAAAAAA&#10;AAAAAAAAAFtDb250ZW50X1R5cGVzXS54bWxQSwECLQAUAAYACAAAACEAOP0h/9YAAACUAQAACwAA&#10;AAAAAAAAAAAAAAAvAQAAX3JlbHMvLnJlbHNQSwECLQAUAAYACAAAACEAz5ObR0ECAABMBAAADgAA&#10;AAAAAAAAAAAAAAAuAgAAZHJzL2Uyb0RvYy54bWxQSwECLQAUAAYACAAAACEAtKn+MdsAAAAGAQAA&#10;DwAAAAAAAAAAAAAAAACbBAAAZHJzL2Rvd25yZXYueG1sUEsFBgAAAAAEAAQA8wAAAKMFAAAAAA==&#10;"/>
        </w:pict>
      </w:r>
      <w:r w:rsidR="007D7AB3" w:rsidRPr="00321130">
        <w:rPr>
          <w:rFonts w:ascii="Times New Roman" w:eastAsia="Calibri" w:hAnsi="Times New Roman" w:cs="Times New Roman"/>
          <w:sz w:val="24"/>
          <w:szCs w:val="24"/>
          <w:lang w:eastAsia="ru-RU"/>
        </w:rPr>
        <w:tab/>
        <w:t xml:space="preserve">нарочно в департаменте градостроительства и земельных отношений администрации </w:t>
      </w:r>
    </w:p>
    <w:p w:rsidR="007D7AB3" w:rsidRPr="00321130" w:rsidRDefault="004D3CE7" w:rsidP="007D7AB3">
      <w:pPr>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hAnsi="Times New Roman" w:cs="Times New Roman"/>
          <w:noProof/>
          <w:sz w:val="24"/>
          <w:szCs w:val="24"/>
        </w:rPr>
        <w:pict>
          <v:rect id="Прямоугольник 40" o:spid="_x0000_s1033" style="position:absolute;margin-left:6.75pt;margin-top:3.75pt;width:24.7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uLaQQIAAEwEAAAOAAAAZHJzL2Uyb0RvYy54bWysVM2O0zAQviPxDpbvNEm3hd2o6WrVpQhp&#10;gZUWHsB1nMbCf4zdpuWEtFckHoGH4IL42WdI34iJ2+2WH3FA5GB5PJ5vvvlmnNHpSiuyFOClNQXN&#10;eiklwnBbSjMv6KuX0wfHlPjATMmUNaKga+Hp6fj+vVHjctG3tVWlAIIgxueNK2gdgsuTxPNaaOZ7&#10;1gmDzsqCZgFNmCclsAbRtUr6afowaSyUDiwX3uPp+dZJxxG/qgQPL6rKi0BUQZFbiCvEddatyXjE&#10;8jkwV0u+o8H+gYVm0mDSPdQ5C4wsQP4GpSUH620VetzqxFaV5CLWgNVk6S/VXNXMiVgLiuPdXib/&#10;/2D58+UlEFkWFBtlmMYWtR837zYf2m/tzea6/dTetF8379vv7ef2CxlEwRrnc4y7cpfQlezdheWv&#10;PTF2UjMzF2cAtqkFK5Fm1gmc/BTQGR5Dyax5ZkvMxxbBRu1WFegOEFUhq9ii9b5FYhUIx8OjbHDU&#10;H1LC0XWSHqfDmIDlt7EOfHgirCbdpqCAAxCx2fLCh44Ly2+vRO5WyXIqlYoGzGcTBWTJcFim8duh&#10;+8NrypAGkw+Rxt8h0vj9CULLgFOvpEbZ95dY3on22JRxJgOTartHysrsVOyE62bb5zNbrlFEsNuR&#10;xieIm9rCW0oaHOeC+jcLBoIS9dRgI06yATaPhGgMho/6aMChZ3boYYYjVEEDJdvtJGzfzMKBnNeY&#10;KYu1G3uGzatkVPaO1Y4sjmwUfPe8ujdxaMdbdz+B8Q8AAAD//wMAUEsDBBQABgAIAAAAIQB4yHbu&#10;2wAAAAYBAAAPAAAAZHJzL2Rvd25yZXYueG1sTI9BT4NAEIXvJv6HzZh4s0sh1kpZGqOpiceWXrwN&#10;MAWUnSXs0qK/3vGkp8nLe3nzvWw7216dafSdYwPLRQSKuHJ1x42BY7G7W4PyAbnG3jEZ+CIP2/z6&#10;KsO0dhfe0/kQGiUl7FM00IYwpFr7qiWLfuEGYvFObrQYRI6Nrke8SLntdRxFK22xY/nQ4kDPLVWf&#10;h8kaKLv4iN/74jWyj7skvM3Fx/T+Ysztzfy0ARVoDn9h+MUXdMiFqXQT1171opN7SRp4kCP2KpFl&#10;pYF4uQadZ/o/fv4DAAD//wMAUEsBAi0AFAAGAAgAAAAhALaDOJL+AAAA4QEAABMAAAAAAAAAAAAA&#10;AAAAAAAAAFtDb250ZW50X1R5cGVzXS54bWxQSwECLQAUAAYACAAAACEAOP0h/9YAAACUAQAACwAA&#10;AAAAAAAAAAAAAAAvAQAAX3JlbHMvLnJlbHNQSwECLQAUAAYACAAAACEA9ubi2kECAABMBAAADgAA&#10;AAAAAAAAAAAAAAAuAgAAZHJzL2Uyb0RvYy54bWxQSwECLQAUAAYACAAAACEAeMh27tsAAAAGAQAA&#10;DwAAAAAAAAAAAAAAAACbBAAAZHJzL2Rvd25yZXYueG1sUEsFBgAAAAAEAAQA8wAAAKMFAAAAAA==&#10;"/>
        </w:pict>
      </w:r>
      <w:r w:rsidR="007D7AB3" w:rsidRPr="00321130">
        <w:rPr>
          <w:rFonts w:ascii="Times New Roman" w:eastAsia="Calibri" w:hAnsi="Times New Roman" w:cs="Times New Roman"/>
          <w:sz w:val="24"/>
          <w:szCs w:val="24"/>
          <w:lang w:eastAsia="ru-RU"/>
        </w:rPr>
        <w:tab/>
        <w:t>посредством почтовой связи</w:t>
      </w:r>
    </w:p>
    <w:p w:rsidR="007D7AB3" w:rsidRPr="00321130" w:rsidRDefault="004D3CE7" w:rsidP="007D7AB3">
      <w:pPr>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hAnsi="Times New Roman" w:cs="Times New Roman"/>
          <w:noProof/>
          <w:sz w:val="24"/>
          <w:szCs w:val="24"/>
        </w:rPr>
        <w:pict>
          <v:rect id="Прямоугольник 39" o:spid="_x0000_s1032" style="position:absolute;margin-left:7.3pt;margin-top:3.8pt;width:24.7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lL6QwIAAEwEAAAOAAAAZHJzL2Uyb0RvYy54bWysVM1u1DAQviPxDpbvNNk/uo2araqWRUgF&#10;KhUewOs4iYVjm7F3s+WE1CsSj8BDcEH89Bmyb8TY2S7LjzggcrA8nvE333wzzvHJulFkJcBJo3M6&#10;OEgpEZqbQuoqpy9fzB9MKXGe6YIpo0VOr4WjJ7P7945bm4mhqY0qBBAE0S5rbU5r722WJI7XomHu&#10;wFih0VkaaJhHE6qkANYieqOSYZo+TFoDhQXDhXN4et476Szil6Xg/nlZOuGJyily83GFuC7CmsyO&#10;WVYBs7XkWxrsH1g0TGpMuoM6Z56RJcjfoBrJwThT+gNumsSUpeQi1oDVDNJfqrmqmRWxFhTH2Z1M&#10;7v/B8merSyCyyOkhJZo12KLuw+bt5n33tbvd3HQfu9vuy+Zd96371H0mo6MgWGtdhveu7CWEkp29&#10;MPyVI9qc1UxX4hTAtLVgBdIchPjkpwvBcHiVLNqnpsB8bOlN1G5dQhMAURWyji263rVIrD3heDga&#10;jEfDCSUcXUfpNJ3EBCy7u2vB+cfCNCRscgo4ABGbrS6cD1xYdhcSuRsli7lUKhpQLc4UkBXDYZnH&#10;b4vu9sOUJi0mnyCNv0Ok8fsTRCM9Tr2STU6nuyCWBdEe6SLOpGdS9XukrPRWxSBc34CFKa5RRDD9&#10;SOMTxE1t4A0lLY5zTt3rJQNBiXqisRFHg/E4zH80xpPDIRqw71nse5jmCJVTT0m/PfP9m1lakFWN&#10;mQaxdm1OsXmljMqGxvastmRxZKPg2+cV3sS+HaN+/ARm3wEAAP//AwBQSwMEFAAGAAgAAAAhAPjT&#10;8+7aAAAABgEAAA8AAABkcnMvZG93bnJldi54bWxMjkFPg0AUhO8m/ofNM/FmF7BBiyyN0dTEY0sv&#10;3h7wBJR9S9ilRX+9z5OeJpOZzHz5drGDOtHke8cG4lUEirh2Tc+tgWO5u7kH5QNyg4NjMvBFHrbF&#10;5UWOWePOvKfTIbRKRthnaKALYcy09nVHFv3KjcSSvbvJYhA7tbqZ8CzjdtBJFKXaYs/y0OFITx3V&#10;n4fZGqj65Ijf+/IlspvdbXhdyo/57dmY66vl8QFUoCX8leEXX9ChEKbKzdx4NYhfp9I0cCcicbqO&#10;QVUGkngDusj1f/ziBwAA//8DAFBLAQItABQABgAIAAAAIQC2gziS/gAAAOEBAAATAAAAAAAAAAAA&#10;AAAAAAAAAABbQ29udGVudF9UeXBlc10ueG1sUEsBAi0AFAAGAAgAAAAhADj9If/WAAAAlAEAAAsA&#10;AAAAAAAAAAAAAAAALwEAAF9yZWxzLy5yZWxzUEsBAi0AFAAGAAgAAAAhAKjWUvpDAgAATAQAAA4A&#10;AAAAAAAAAAAAAAAALgIAAGRycy9lMm9Eb2MueG1sUEsBAi0AFAAGAAgAAAAhAPjT8+7aAAAABgEA&#10;AA8AAAAAAAAAAAAAAAAAnQQAAGRycy9kb3ducmV2LnhtbFBLBQYAAAAABAAEAPMAAACkBQAAAAA=&#10;"/>
        </w:pict>
      </w:r>
      <w:r w:rsidR="007D7AB3" w:rsidRPr="00321130">
        <w:rPr>
          <w:rFonts w:ascii="Times New Roman" w:eastAsia="Calibri" w:hAnsi="Times New Roman" w:cs="Times New Roman"/>
          <w:sz w:val="24"/>
          <w:szCs w:val="24"/>
          <w:lang w:eastAsia="ru-RU"/>
        </w:rPr>
        <w:tab/>
        <w:t xml:space="preserve">посредством Единого или регионального портала </w:t>
      </w:r>
    </w:p>
    <w:p w:rsidR="007D7AB3" w:rsidRPr="00321130" w:rsidRDefault="004D3CE7" w:rsidP="007D7AB3">
      <w:pPr>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hAnsi="Times New Roman" w:cs="Times New Roman"/>
          <w:noProof/>
          <w:sz w:val="24"/>
          <w:szCs w:val="24"/>
        </w:rPr>
        <w:pict>
          <v:rect id="Прямоугольник 38" o:spid="_x0000_s1031" style="position:absolute;margin-left:6.75pt;margin-top:4.4pt;width:24.7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ytnQwIAAEwEAAAOAAAAZHJzL2Uyb0RvYy54bWysVM2O0zAQviPxDpbvNOnf0o02Xa12KUJa&#10;YKWFB3Adp7FwbDN2m5YT0l6ReAQeggviZ58hfSPGTreUH3FA5GB5PONvvvlmnJPTda3ISoCTRue0&#10;30spEZqbQupFTl++mD2YUOI80wVTRoucboSjp9P7904am4mBqYwqBBAE0S5rbE4r722WJI5Xomau&#10;Z6zQ6CwN1MyjCYukANYgeq2SQZoeJY2BwoLhwjk8veicdBrxy1Jw/7wsnfBE5RS5+bhCXOdhTaYn&#10;LFsAs5XkOxrsH1jUTGpMuoe6YJ6RJcjfoGrJwThT+h43dWLKUnIRa8Bq+ukv1VxXzIpYC4rj7F4m&#10;9/9g+bPVFRBZ5PSIEs1qbFH7Yft2+7792t5ub9qP7W37Zfuu/dZ+aj+T4SQI1liX4b1rewWhZGcv&#10;DX/liDbnFdMLcQZgmkqwAmn2Q3zy04VgOLxK5s1TU2A+tvQmarcuoQ6AqApZxxZt9i0Sa084Hg77&#10;o+FgTAlH13E6SccxAcvu7lpw/rEwNQmbnAIOQMRmq0vnAxeW3YVE7kbJYiaVigYs5ucKyIrhsMzi&#10;t0N3h2FKkwaTj5HG3yHS+P0JopYep17JOqeTfRDLgmiPdBFn0jOpuj1SVnqnYhCua8DcFBsUEUw3&#10;0vgEcVMZeENJg+OcU/d6yUBQop5obMRxfzQK8x+N0fjhAA049MwPPUxzhMqpp6TbnvvuzSwtyEWF&#10;mfqxdm3OsHmljMqGxnasdmRxZKPgu+cV3sShHaN+/ASm3wEAAP//AwBQSwMEFAAGAAgAAAAhAAFU&#10;qlvbAAAABgEAAA8AAABkcnMvZG93bnJldi54bWxMj0FPg0AUhO8m/ofNM/Fml0JsKrI0RlMTjy29&#10;eHvAE2jZt4RdWvTX+zzZ42QmM99km9n26kyj7xwbWC4iUMSVqztuDByK7cMalA/INfaOycA3edjk&#10;tzcZprW78I7O+9AoKWGfooE2hCHV2lctWfQLNxCL9+VGi0Hk2Oh6xIuU217HUbTSFjuWhRYHem2p&#10;Ou0na6Ds4gP+7Ir3yD5tk/AxF8fp882Y+7v55RlUoDn8h+EPX9AhF6bSTVx71YtOHiVpYC0HxF4l&#10;8qw0ECdL0Hmmr/HzXwAAAP//AwBQSwECLQAUAAYACAAAACEAtoM4kv4AAADhAQAAEwAAAAAAAAAA&#10;AAAAAAAAAAAAW0NvbnRlbnRfVHlwZXNdLnhtbFBLAQItABQABgAIAAAAIQA4/SH/1gAAAJQBAAAL&#10;AAAAAAAAAAAAAAAAAC8BAABfcmVscy8ucmVsc1BLAQItABQABgAIAAAAIQCRoytnQwIAAEwEAAAO&#10;AAAAAAAAAAAAAAAAAC4CAABkcnMvZTJvRG9jLnhtbFBLAQItABQABgAIAAAAIQABVKpb2wAAAAYB&#10;AAAPAAAAAAAAAAAAAAAAAJ0EAABkcnMvZG93bnJldi54bWxQSwUGAAAAAAQABADzAAAApQUAAAAA&#10;"/>
        </w:pict>
      </w:r>
      <w:r w:rsidR="007D7AB3" w:rsidRPr="00321130">
        <w:rPr>
          <w:rFonts w:ascii="Times New Roman" w:eastAsia="Calibri" w:hAnsi="Times New Roman" w:cs="Times New Roman"/>
          <w:sz w:val="24"/>
          <w:szCs w:val="24"/>
          <w:lang w:eastAsia="ru-RU"/>
        </w:rPr>
        <w:tab/>
        <w:t>посредством электронной почты_________________________________________</w:t>
      </w:r>
    </w:p>
    <w:p w:rsidR="007D7AB3" w:rsidRPr="00321130" w:rsidRDefault="007D7AB3" w:rsidP="007D7AB3">
      <w:pPr>
        <w:widowControl w:val="0"/>
        <w:autoSpaceDE w:val="0"/>
        <w:autoSpaceDN w:val="0"/>
        <w:adjustRightInd w:val="0"/>
        <w:spacing w:after="0" w:line="256" w:lineRule="auto"/>
        <w:jc w:val="both"/>
        <w:rPr>
          <w:rFonts w:ascii="Times New Roman" w:eastAsia="Times New Roman" w:hAnsi="Times New Roman" w:cs="Times New Roman"/>
          <w:sz w:val="24"/>
          <w:szCs w:val="24"/>
          <w:lang w:eastAsia="ru-RU"/>
        </w:rPr>
      </w:pPr>
    </w:p>
    <w:p w:rsidR="007D7AB3" w:rsidRPr="00321130" w:rsidRDefault="007D7AB3" w:rsidP="007D7AB3">
      <w:pPr>
        <w:rPr>
          <w:rFonts w:ascii="Times New Roman" w:eastAsia="Calibri" w:hAnsi="Times New Roman" w:cs="Times New Roman"/>
          <w:sz w:val="24"/>
          <w:szCs w:val="24"/>
        </w:rPr>
      </w:pPr>
      <w:r w:rsidRPr="00321130">
        <w:rPr>
          <w:rFonts w:ascii="Times New Roman" w:eastAsia="Times New Roman" w:hAnsi="Times New Roman" w:cs="Times New Roman"/>
          <w:sz w:val="24"/>
          <w:szCs w:val="24"/>
          <w:lang w:eastAsia="ru-RU"/>
        </w:rPr>
        <w:t xml:space="preserve"> </w:t>
      </w:r>
      <w:r w:rsidRPr="00321130">
        <w:rPr>
          <w:rFonts w:ascii="Times New Roman" w:eastAsia="Calibri" w:hAnsi="Times New Roman" w:cs="Times New Roman"/>
          <w:sz w:val="24"/>
          <w:szCs w:val="24"/>
        </w:rPr>
        <w:t xml:space="preserve">Даю свое согласие </w:t>
      </w:r>
      <w:r w:rsidRPr="00321130">
        <w:rPr>
          <w:rFonts w:ascii="Times New Roman" w:eastAsia="Calibri" w:hAnsi="Times New Roman" w:cs="Times New Roman"/>
          <w:bCs/>
          <w:sz w:val="24"/>
          <w:szCs w:val="24"/>
        </w:rPr>
        <w:t>администрации города Нефтеюганска (его должностным лицам),</w:t>
      </w:r>
      <w:r w:rsidRPr="00321130">
        <w:rPr>
          <w:rFonts w:ascii="Times New Roman" w:eastAsia="Calibri" w:hAnsi="Times New Roman" w:cs="Times New Roman"/>
          <w:sz w:val="24"/>
          <w:szCs w:val="24"/>
        </w:rPr>
        <w:t xml:space="preserve"> в соответствии с Федеральным законом от 27 июля 2006 года № 152-ФЗ «О персональных данных» на обработку  и  использование моих персональных данных, содержащихся в настоящем заявлении, в целях рассмотрения заявления и прилагаемых документов администрацией по существу      ________________________ подпись</w:t>
      </w:r>
    </w:p>
    <w:p w:rsidR="009A10D2" w:rsidRDefault="007D7AB3" w:rsidP="009A10D2">
      <w:pPr>
        <w:spacing w:after="0" w:line="240" w:lineRule="auto"/>
        <w:ind w:left="5670" w:firstLine="567"/>
        <w:rPr>
          <w:rFonts w:ascii="Times New Roman" w:eastAsia="Calibri" w:hAnsi="Times New Roman" w:cs="Times New Roman"/>
          <w:sz w:val="24"/>
          <w:szCs w:val="24"/>
          <w:lang w:eastAsia="ru-RU"/>
        </w:rPr>
      </w:pPr>
      <w:r w:rsidRPr="00321130">
        <w:rPr>
          <w:rFonts w:ascii="Times New Roman" w:eastAsia="Calibri" w:hAnsi="Times New Roman" w:cs="Times New Roman"/>
          <w:sz w:val="24"/>
          <w:szCs w:val="24"/>
        </w:rPr>
        <w:br w:type="page"/>
      </w:r>
      <w:r w:rsidR="00321130" w:rsidRPr="00321130">
        <w:rPr>
          <w:rFonts w:ascii="Times New Roman" w:eastAsia="Calibri" w:hAnsi="Times New Roman" w:cs="Times New Roman"/>
          <w:sz w:val="24"/>
          <w:szCs w:val="24"/>
          <w:lang w:eastAsia="ru-RU"/>
        </w:rPr>
        <w:lastRenderedPageBreak/>
        <w:t xml:space="preserve">Приложение </w:t>
      </w:r>
      <w:r w:rsidR="00321130">
        <w:rPr>
          <w:rFonts w:ascii="Times New Roman" w:eastAsia="Calibri" w:hAnsi="Times New Roman" w:cs="Times New Roman"/>
          <w:sz w:val="24"/>
          <w:szCs w:val="24"/>
          <w:lang w:eastAsia="ru-RU"/>
        </w:rPr>
        <w:t>2</w:t>
      </w:r>
      <w:r w:rsidR="00321130" w:rsidRPr="00321130">
        <w:rPr>
          <w:rFonts w:ascii="Times New Roman" w:eastAsia="Calibri" w:hAnsi="Times New Roman" w:cs="Times New Roman"/>
          <w:sz w:val="24"/>
          <w:szCs w:val="24"/>
          <w:lang w:eastAsia="ru-RU"/>
        </w:rPr>
        <w:t xml:space="preserve"> </w:t>
      </w:r>
    </w:p>
    <w:p w:rsidR="00321130" w:rsidRPr="00321130" w:rsidRDefault="00321130" w:rsidP="009A10D2">
      <w:pPr>
        <w:spacing w:after="0" w:line="240" w:lineRule="auto"/>
        <w:ind w:left="5670" w:firstLine="567"/>
        <w:rPr>
          <w:rFonts w:ascii="Times New Roman" w:eastAsia="Calibri" w:hAnsi="Times New Roman" w:cs="Times New Roman"/>
          <w:sz w:val="24"/>
          <w:szCs w:val="24"/>
          <w:lang w:eastAsia="ru-RU"/>
        </w:rPr>
      </w:pPr>
      <w:r w:rsidRPr="00321130">
        <w:rPr>
          <w:rFonts w:ascii="Times New Roman" w:eastAsia="Calibri" w:hAnsi="Times New Roman" w:cs="Times New Roman"/>
          <w:sz w:val="24"/>
          <w:szCs w:val="24"/>
          <w:lang w:eastAsia="ru-RU"/>
        </w:rPr>
        <w:t xml:space="preserve">к технологической схеме             </w:t>
      </w:r>
    </w:p>
    <w:p w:rsidR="00321130" w:rsidRDefault="00321130" w:rsidP="009A10D2">
      <w:pPr>
        <w:autoSpaceDE w:val="0"/>
        <w:autoSpaceDN w:val="0"/>
        <w:adjustRightInd w:val="0"/>
        <w:spacing w:after="0" w:line="240" w:lineRule="auto"/>
        <w:ind w:left="6237"/>
        <w:rPr>
          <w:rFonts w:ascii="Times New Roman" w:eastAsia="Calibri" w:hAnsi="Times New Roman" w:cs="Times New Roman"/>
          <w:sz w:val="24"/>
          <w:szCs w:val="24"/>
          <w:lang w:eastAsia="ru-RU"/>
        </w:rPr>
      </w:pPr>
      <w:r w:rsidRPr="00321130">
        <w:rPr>
          <w:rFonts w:ascii="Times New Roman" w:eastAsia="Calibri" w:hAnsi="Times New Roman" w:cs="Times New Roman"/>
          <w:sz w:val="24"/>
          <w:szCs w:val="24"/>
          <w:lang w:eastAsia="ru-RU"/>
        </w:rPr>
        <w:t>предоставления муниципальной услуги «Предварительное согласование</w:t>
      </w:r>
      <w:r>
        <w:rPr>
          <w:rFonts w:ascii="Times New Roman" w:eastAsia="Calibri" w:hAnsi="Times New Roman" w:cs="Times New Roman"/>
          <w:sz w:val="24"/>
          <w:szCs w:val="24"/>
          <w:lang w:eastAsia="ru-RU"/>
        </w:rPr>
        <w:t xml:space="preserve">  </w:t>
      </w:r>
      <w:r w:rsidRPr="00321130">
        <w:rPr>
          <w:rFonts w:ascii="Times New Roman" w:eastAsia="Calibri" w:hAnsi="Times New Roman" w:cs="Times New Roman"/>
          <w:sz w:val="24"/>
          <w:szCs w:val="24"/>
          <w:lang w:eastAsia="ru-RU"/>
        </w:rPr>
        <w:t xml:space="preserve"> </w:t>
      </w:r>
    </w:p>
    <w:p w:rsidR="00321130" w:rsidRDefault="00321130" w:rsidP="009A10D2">
      <w:pPr>
        <w:autoSpaceDE w:val="0"/>
        <w:autoSpaceDN w:val="0"/>
        <w:adjustRightInd w:val="0"/>
        <w:spacing w:after="0" w:line="240" w:lineRule="auto"/>
        <w:ind w:left="6237"/>
        <w:rPr>
          <w:rFonts w:ascii="Times New Roman" w:eastAsia="Calibri" w:hAnsi="Times New Roman" w:cs="Times New Roman"/>
          <w:sz w:val="24"/>
          <w:szCs w:val="24"/>
          <w:lang w:eastAsia="ru-RU"/>
        </w:rPr>
      </w:pPr>
      <w:r w:rsidRPr="00321130">
        <w:rPr>
          <w:rFonts w:ascii="Times New Roman" w:eastAsia="Calibri" w:hAnsi="Times New Roman" w:cs="Times New Roman"/>
          <w:sz w:val="24"/>
          <w:szCs w:val="24"/>
          <w:lang w:eastAsia="ru-RU"/>
        </w:rPr>
        <w:t>предоставления земельного участка»</w:t>
      </w:r>
    </w:p>
    <w:p w:rsidR="007D7AB3" w:rsidRPr="007D7AB3" w:rsidRDefault="007D7AB3" w:rsidP="007D7AB3">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7D7AB3" w:rsidRPr="00321130" w:rsidRDefault="007D7AB3" w:rsidP="007D7AB3">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321130">
        <w:rPr>
          <w:rFonts w:ascii="Times New Roman" w:eastAsia="Calibri" w:hAnsi="Times New Roman" w:cs="Times New Roman"/>
          <w:sz w:val="24"/>
          <w:szCs w:val="24"/>
          <w:lang w:eastAsia="ru-RU"/>
        </w:rPr>
        <w:t>Главе города Нефтеюганска</w:t>
      </w:r>
    </w:p>
    <w:p w:rsidR="007D7AB3" w:rsidRPr="00321130" w:rsidRDefault="007D7AB3" w:rsidP="007D7AB3">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roofErr w:type="spellStart"/>
      <w:r w:rsidRPr="00321130">
        <w:rPr>
          <w:rFonts w:ascii="Times New Roman" w:eastAsia="Calibri" w:hAnsi="Times New Roman" w:cs="Times New Roman"/>
          <w:sz w:val="24"/>
          <w:szCs w:val="24"/>
          <w:lang w:eastAsia="ru-RU"/>
        </w:rPr>
        <w:t>С.Ю.Дегтяреву</w:t>
      </w:r>
      <w:proofErr w:type="spellEnd"/>
      <w:r w:rsidRPr="00321130">
        <w:rPr>
          <w:rFonts w:ascii="Times New Roman" w:eastAsia="Calibri" w:hAnsi="Times New Roman" w:cs="Times New Roman"/>
          <w:sz w:val="24"/>
          <w:szCs w:val="24"/>
          <w:lang w:eastAsia="ru-RU"/>
        </w:rPr>
        <w:t xml:space="preserve">                             </w:t>
      </w:r>
      <w:r w:rsidRPr="00321130">
        <w:rPr>
          <w:rFonts w:ascii="Times New Roman" w:eastAsia="Calibri" w:hAnsi="Times New Roman" w:cs="Times New Roman"/>
          <w:sz w:val="24"/>
          <w:szCs w:val="24"/>
        </w:rPr>
        <w:t xml:space="preserve">                              </w:t>
      </w:r>
    </w:p>
    <w:p w:rsidR="007D7AB3" w:rsidRPr="00321130" w:rsidRDefault="007D7AB3" w:rsidP="007D7AB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                      от </w:t>
      </w:r>
      <w:r w:rsidRPr="00321130">
        <w:rPr>
          <w:rFonts w:ascii="Times New Roman" w:hAnsi="Times New Roman" w:cs="Times New Roman"/>
          <w:sz w:val="24"/>
          <w:szCs w:val="24"/>
          <w:u w:val="single"/>
        </w:rPr>
        <w:t>Иванова Ивана Ивановича</w:t>
      </w:r>
    </w:p>
    <w:p w:rsidR="007D7AB3" w:rsidRPr="00321130" w:rsidRDefault="007D7AB3" w:rsidP="007D7AB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                              </w:t>
      </w:r>
      <w:proofErr w:type="gramStart"/>
      <w:r w:rsidRPr="00321130">
        <w:rPr>
          <w:rFonts w:ascii="Times New Roman" w:eastAsia="Calibri" w:hAnsi="Times New Roman" w:cs="Times New Roman"/>
          <w:sz w:val="24"/>
          <w:szCs w:val="24"/>
        </w:rPr>
        <w:t>(фамилия, имя и (при наличии) отчество,</w:t>
      </w:r>
      <w:proofErr w:type="gramEnd"/>
    </w:p>
    <w:p w:rsidR="007D7AB3" w:rsidRPr="00321130" w:rsidRDefault="007D7AB3" w:rsidP="007D7AB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                      ______________</w:t>
      </w:r>
      <w:r w:rsidRPr="00321130">
        <w:rPr>
          <w:rFonts w:ascii="Times New Roman" w:hAnsi="Times New Roman" w:cs="Times New Roman"/>
          <w:sz w:val="24"/>
          <w:szCs w:val="24"/>
          <w:u w:val="single"/>
        </w:rPr>
        <w:t>6700  252525</w:t>
      </w:r>
      <w:r w:rsidRPr="00321130">
        <w:rPr>
          <w:rFonts w:ascii="Times New Roman" w:hAnsi="Times New Roman" w:cs="Times New Roman"/>
          <w:sz w:val="24"/>
          <w:szCs w:val="24"/>
        </w:rPr>
        <w:t>__</w:t>
      </w:r>
      <w:r w:rsidRPr="00321130">
        <w:rPr>
          <w:rFonts w:ascii="Times New Roman" w:eastAsia="Calibri" w:hAnsi="Times New Roman" w:cs="Times New Roman"/>
          <w:sz w:val="24"/>
          <w:szCs w:val="24"/>
        </w:rPr>
        <w:t>___________</w:t>
      </w:r>
    </w:p>
    <w:p w:rsidR="007D7AB3" w:rsidRPr="00321130" w:rsidRDefault="007D7AB3" w:rsidP="007D7AB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                          реквизиты документа, удостоверяющего личность                       _____________________________________________________</w:t>
      </w:r>
    </w:p>
    <w:p w:rsidR="007D7AB3" w:rsidRPr="00321130" w:rsidRDefault="007D7AB3" w:rsidP="007D7AB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                      для физического лица;    наименование юридического лица)</w:t>
      </w:r>
    </w:p>
    <w:p w:rsidR="007D7AB3" w:rsidRPr="00321130" w:rsidRDefault="007D7AB3" w:rsidP="007D7AB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321130">
        <w:rPr>
          <w:rFonts w:ascii="Times New Roman" w:hAnsi="Times New Roman" w:cs="Times New Roman"/>
          <w:sz w:val="24"/>
          <w:szCs w:val="24"/>
          <w:u w:val="single"/>
        </w:rPr>
        <w:t>________________</w:t>
      </w:r>
      <w:proofErr w:type="spellStart"/>
      <w:r w:rsidRPr="00321130">
        <w:rPr>
          <w:rFonts w:ascii="Times New Roman" w:hAnsi="Times New Roman" w:cs="Times New Roman"/>
          <w:sz w:val="24"/>
          <w:szCs w:val="24"/>
          <w:u w:val="single"/>
        </w:rPr>
        <w:t>г</w:t>
      </w:r>
      <w:proofErr w:type="gramStart"/>
      <w:r w:rsidRPr="00321130">
        <w:rPr>
          <w:rFonts w:ascii="Times New Roman" w:hAnsi="Times New Roman" w:cs="Times New Roman"/>
          <w:sz w:val="24"/>
          <w:szCs w:val="24"/>
          <w:u w:val="single"/>
        </w:rPr>
        <w:t>.Н</w:t>
      </w:r>
      <w:proofErr w:type="gramEnd"/>
      <w:r w:rsidRPr="00321130">
        <w:rPr>
          <w:rFonts w:ascii="Times New Roman" w:hAnsi="Times New Roman" w:cs="Times New Roman"/>
          <w:sz w:val="24"/>
          <w:szCs w:val="24"/>
          <w:u w:val="single"/>
        </w:rPr>
        <w:t>ефтеюганск</w:t>
      </w:r>
      <w:proofErr w:type="spellEnd"/>
      <w:r w:rsidRPr="00321130">
        <w:rPr>
          <w:rFonts w:ascii="Times New Roman" w:hAnsi="Times New Roman" w:cs="Times New Roman"/>
          <w:sz w:val="24"/>
          <w:szCs w:val="24"/>
          <w:u w:val="single"/>
        </w:rPr>
        <w:t xml:space="preserve">, 19  </w:t>
      </w:r>
      <w:proofErr w:type="spellStart"/>
      <w:r w:rsidRPr="00321130">
        <w:rPr>
          <w:rFonts w:ascii="Times New Roman" w:hAnsi="Times New Roman" w:cs="Times New Roman"/>
          <w:sz w:val="24"/>
          <w:szCs w:val="24"/>
          <w:u w:val="single"/>
        </w:rPr>
        <w:t>мкр</w:t>
      </w:r>
      <w:proofErr w:type="spellEnd"/>
      <w:r w:rsidRPr="00321130">
        <w:rPr>
          <w:rFonts w:ascii="Times New Roman" w:hAnsi="Times New Roman" w:cs="Times New Roman"/>
          <w:sz w:val="24"/>
          <w:szCs w:val="24"/>
          <w:u w:val="single"/>
        </w:rPr>
        <w:t>.,  д.125, кв.1</w:t>
      </w:r>
      <w:r w:rsidRPr="00321130">
        <w:rPr>
          <w:rFonts w:ascii="Times New Roman" w:eastAsia="Calibri" w:hAnsi="Times New Roman" w:cs="Times New Roman"/>
          <w:sz w:val="24"/>
          <w:szCs w:val="24"/>
        </w:rPr>
        <w:t xml:space="preserve">                     </w:t>
      </w:r>
    </w:p>
    <w:p w:rsidR="007D7AB3" w:rsidRPr="00321130" w:rsidRDefault="007D7AB3" w:rsidP="007D7AB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               </w:t>
      </w:r>
    </w:p>
    <w:p w:rsidR="007D7AB3" w:rsidRPr="00321130" w:rsidRDefault="007D7AB3" w:rsidP="007D7AB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                       Место жительства (место нахождения для </w:t>
      </w:r>
      <w:proofErr w:type="spellStart"/>
      <w:r w:rsidRPr="00321130">
        <w:rPr>
          <w:rFonts w:ascii="Times New Roman" w:eastAsia="Calibri" w:hAnsi="Times New Roman" w:cs="Times New Roman"/>
          <w:sz w:val="24"/>
          <w:szCs w:val="24"/>
        </w:rPr>
        <w:t>юр</w:t>
      </w:r>
      <w:proofErr w:type="gramStart"/>
      <w:r w:rsidRPr="00321130">
        <w:rPr>
          <w:rFonts w:ascii="Times New Roman" w:eastAsia="Calibri" w:hAnsi="Times New Roman" w:cs="Times New Roman"/>
          <w:sz w:val="24"/>
          <w:szCs w:val="24"/>
        </w:rPr>
        <w:t>.л</w:t>
      </w:r>
      <w:proofErr w:type="gramEnd"/>
      <w:r w:rsidRPr="00321130">
        <w:rPr>
          <w:rFonts w:ascii="Times New Roman" w:eastAsia="Calibri" w:hAnsi="Times New Roman" w:cs="Times New Roman"/>
          <w:sz w:val="24"/>
          <w:szCs w:val="24"/>
        </w:rPr>
        <w:t>ица</w:t>
      </w:r>
      <w:proofErr w:type="spellEnd"/>
      <w:r w:rsidRPr="00321130">
        <w:rPr>
          <w:rFonts w:ascii="Times New Roman" w:eastAsia="Calibri" w:hAnsi="Times New Roman" w:cs="Times New Roman"/>
          <w:sz w:val="24"/>
          <w:szCs w:val="24"/>
        </w:rPr>
        <w:t>):</w:t>
      </w:r>
    </w:p>
    <w:p w:rsidR="007D7AB3" w:rsidRPr="00321130" w:rsidRDefault="007D7AB3" w:rsidP="007D7AB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                      ОГРН ________________________________________________</w:t>
      </w:r>
    </w:p>
    <w:p w:rsidR="007D7AB3" w:rsidRPr="00321130" w:rsidRDefault="007D7AB3" w:rsidP="007D7AB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                               </w:t>
      </w:r>
      <w:proofErr w:type="gramStart"/>
      <w:r w:rsidRPr="00321130">
        <w:rPr>
          <w:rFonts w:ascii="Times New Roman" w:eastAsia="Calibri" w:hAnsi="Times New Roman" w:cs="Times New Roman"/>
          <w:sz w:val="24"/>
          <w:szCs w:val="24"/>
        </w:rPr>
        <w:t>(для юридических лиц, зарегистрированных</w:t>
      </w:r>
      <w:proofErr w:type="gramEnd"/>
    </w:p>
    <w:p w:rsidR="007D7AB3" w:rsidRPr="00321130" w:rsidRDefault="007D7AB3" w:rsidP="007D7AB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                                 на территории Российской Федерации)</w:t>
      </w:r>
    </w:p>
    <w:p w:rsidR="007D7AB3" w:rsidRPr="00321130" w:rsidRDefault="007D7AB3" w:rsidP="007D7AB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                      ИНН _________________________________________________</w:t>
      </w:r>
    </w:p>
    <w:p w:rsidR="007D7AB3" w:rsidRPr="00321130" w:rsidRDefault="007D7AB3" w:rsidP="007D7AB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                              </w:t>
      </w:r>
      <w:proofErr w:type="gramStart"/>
      <w:r w:rsidRPr="00321130">
        <w:rPr>
          <w:rFonts w:ascii="Times New Roman" w:eastAsia="Calibri" w:hAnsi="Times New Roman" w:cs="Times New Roman"/>
          <w:sz w:val="24"/>
          <w:szCs w:val="24"/>
        </w:rPr>
        <w:t>(для юридических лиц, зарегистрированных</w:t>
      </w:r>
      <w:proofErr w:type="gramEnd"/>
    </w:p>
    <w:p w:rsidR="007D7AB3" w:rsidRPr="00321130" w:rsidRDefault="007D7AB3" w:rsidP="007D7AB3">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                                 на территории Российской Федерации)</w:t>
      </w:r>
    </w:p>
    <w:p w:rsidR="007D7AB3" w:rsidRPr="00321130" w:rsidRDefault="007D7AB3" w:rsidP="007D7AB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7D7AB3" w:rsidRPr="00321130" w:rsidRDefault="007D7AB3" w:rsidP="007D7AB3">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r w:rsidRPr="00321130">
        <w:rPr>
          <w:rFonts w:ascii="Times New Roman" w:eastAsia="Calibri" w:hAnsi="Times New Roman" w:cs="Times New Roman"/>
          <w:sz w:val="24"/>
          <w:szCs w:val="24"/>
          <w:lang w:eastAsia="ru-RU"/>
        </w:rPr>
        <w:t>ЗАЯВЛЕНИЕ</w:t>
      </w:r>
    </w:p>
    <w:p w:rsidR="007D7AB3" w:rsidRPr="00321130" w:rsidRDefault="007D7AB3" w:rsidP="007D7AB3">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r w:rsidRPr="00321130">
        <w:rPr>
          <w:rFonts w:ascii="Times New Roman" w:eastAsia="Calibri" w:hAnsi="Times New Roman" w:cs="Times New Roman"/>
          <w:sz w:val="24"/>
          <w:szCs w:val="24"/>
          <w:lang w:eastAsia="ru-RU"/>
        </w:rPr>
        <w:t xml:space="preserve">о предварительном согласовании предоставления земельного участка </w:t>
      </w:r>
    </w:p>
    <w:p w:rsidR="007D7AB3" w:rsidRPr="00321130" w:rsidRDefault="007D7AB3" w:rsidP="007D7AB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7D7AB3" w:rsidRPr="00321130" w:rsidRDefault="007D7AB3" w:rsidP="007D7AB3">
      <w:pPr>
        <w:autoSpaceDE w:val="0"/>
        <w:autoSpaceDN w:val="0"/>
        <w:adjustRightInd w:val="0"/>
        <w:spacing w:after="0" w:line="240" w:lineRule="auto"/>
        <w:ind w:firstLine="709"/>
        <w:jc w:val="both"/>
        <w:rPr>
          <w:rFonts w:ascii="Times New Roman" w:eastAsia="Calibri" w:hAnsi="Times New Roman" w:cs="Times New Roman"/>
          <w:sz w:val="24"/>
          <w:szCs w:val="24"/>
        </w:rPr>
      </w:pPr>
      <w:r w:rsidRPr="00321130">
        <w:rPr>
          <w:rFonts w:ascii="Times New Roman" w:eastAsia="Calibri" w:hAnsi="Times New Roman" w:cs="Times New Roman"/>
          <w:sz w:val="24"/>
          <w:szCs w:val="24"/>
        </w:rPr>
        <w:t>Прошу  предварительно  согласовать  предоставление  земельного  участка</w:t>
      </w:r>
    </w:p>
    <w:p w:rsidR="007D7AB3" w:rsidRPr="00321130" w:rsidRDefault="007D7AB3" w:rsidP="007D7AB3">
      <w:pPr>
        <w:autoSpaceDE w:val="0"/>
        <w:autoSpaceDN w:val="0"/>
        <w:adjustRightInd w:val="0"/>
        <w:spacing w:after="0" w:line="240" w:lineRule="auto"/>
        <w:jc w:val="both"/>
        <w:rPr>
          <w:rFonts w:ascii="Times New Roman" w:eastAsia="Calibri" w:hAnsi="Times New Roman" w:cs="Times New Roman"/>
          <w:sz w:val="24"/>
          <w:szCs w:val="24"/>
          <w:u w:val="single"/>
        </w:rPr>
      </w:pPr>
      <w:r w:rsidRPr="00321130">
        <w:rPr>
          <w:rFonts w:ascii="Times New Roman" w:eastAsia="Calibri" w:hAnsi="Times New Roman" w:cs="Times New Roman"/>
          <w:sz w:val="24"/>
          <w:szCs w:val="24"/>
        </w:rPr>
        <w:t xml:space="preserve">(части земельного участка) с кадастровым номером (при наличии), в кадастровом квартале (при отсутствии кадастрового номера): </w:t>
      </w:r>
      <w:r w:rsidRPr="00321130">
        <w:rPr>
          <w:rFonts w:ascii="Times New Roman" w:eastAsia="Calibri" w:hAnsi="Times New Roman" w:cs="Times New Roman"/>
          <w:sz w:val="24"/>
          <w:szCs w:val="24"/>
          <w:u w:val="single"/>
        </w:rPr>
        <w:t>86:20:0000000:</w:t>
      </w:r>
    </w:p>
    <w:p w:rsidR="007D7AB3" w:rsidRPr="00321130" w:rsidRDefault="007D7AB3" w:rsidP="007D7AB3">
      <w:pPr>
        <w:autoSpaceDE w:val="0"/>
        <w:autoSpaceDN w:val="0"/>
        <w:adjustRightInd w:val="0"/>
        <w:spacing w:after="0" w:line="240" w:lineRule="auto"/>
        <w:jc w:val="center"/>
        <w:rPr>
          <w:rFonts w:ascii="Times New Roman" w:eastAsia="Calibri" w:hAnsi="Times New Roman" w:cs="Times New Roman"/>
          <w:sz w:val="24"/>
          <w:szCs w:val="24"/>
        </w:rPr>
      </w:pPr>
      <w:r w:rsidRPr="00321130">
        <w:rPr>
          <w:rFonts w:ascii="Times New Roman" w:eastAsia="Calibri" w:hAnsi="Times New Roman" w:cs="Times New Roman"/>
          <w:sz w:val="24"/>
          <w:szCs w:val="24"/>
        </w:rPr>
        <w:t>(в случае</w:t>
      </w:r>
      <w:proofErr w:type="gramStart"/>
      <w:r w:rsidRPr="00321130">
        <w:rPr>
          <w:rFonts w:ascii="Times New Roman" w:eastAsia="Calibri" w:hAnsi="Times New Roman" w:cs="Times New Roman"/>
          <w:sz w:val="24"/>
          <w:szCs w:val="24"/>
        </w:rPr>
        <w:t>,</w:t>
      </w:r>
      <w:proofErr w:type="gramEnd"/>
      <w:r w:rsidRPr="00321130">
        <w:rPr>
          <w:rFonts w:ascii="Times New Roman" w:eastAsia="Calibri" w:hAnsi="Times New Roman" w:cs="Times New Roman"/>
          <w:sz w:val="24"/>
          <w:szCs w:val="24"/>
        </w:rPr>
        <w:t xml:space="preserve"> если границы подлежат уточнению)</w:t>
      </w:r>
    </w:p>
    <w:p w:rsidR="007D7AB3" w:rsidRPr="00321130" w:rsidRDefault="007D7AB3" w:rsidP="007D7AB3">
      <w:pPr>
        <w:autoSpaceDE w:val="0"/>
        <w:autoSpaceDN w:val="0"/>
        <w:adjustRightInd w:val="0"/>
        <w:spacing w:after="0" w:line="240" w:lineRule="auto"/>
        <w:jc w:val="both"/>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    Дополнительно сообщаю следующую информацию:</w:t>
      </w:r>
    </w:p>
    <w:p w:rsidR="007D7AB3" w:rsidRPr="00321130" w:rsidRDefault="007D7AB3" w:rsidP="007D7AB3">
      <w:pPr>
        <w:numPr>
          <w:ilvl w:val="0"/>
          <w:numId w:val="2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Реквизиты решения об утверждении проекта межевания (если образование испрашиваемого земельного участка предусмотрено указанным проектом) и (или) проекта планировки территории (в случае, если земельный участок предоставляется для размещения объектов, предусмотренного указанным проектом) </w:t>
      </w:r>
    </w:p>
    <w:p w:rsidR="007D7AB3" w:rsidRPr="00321130" w:rsidRDefault="007D7AB3" w:rsidP="007D7AB3">
      <w:pPr>
        <w:autoSpaceDE w:val="0"/>
        <w:autoSpaceDN w:val="0"/>
        <w:adjustRightInd w:val="0"/>
        <w:spacing w:after="0" w:line="240" w:lineRule="auto"/>
        <w:ind w:left="615"/>
        <w:contextualSpacing/>
        <w:jc w:val="both"/>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 ___________________________________________________________________</w:t>
      </w:r>
    </w:p>
    <w:p w:rsidR="007D7AB3" w:rsidRPr="00321130" w:rsidRDefault="007D7AB3" w:rsidP="007D7AB3">
      <w:pPr>
        <w:autoSpaceDE w:val="0"/>
        <w:autoSpaceDN w:val="0"/>
        <w:adjustRightInd w:val="0"/>
        <w:spacing w:after="0" w:line="240" w:lineRule="auto"/>
        <w:jc w:val="both"/>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    2</w:t>
      </w:r>
      <w:r w:rsidR="00EF5C88" w:rsidRPr="00321130">
        <w:rPr>
          <w:rFonts w:ascii="Times New Roman" w:eastAsia="Calibri" w:hAnsi="Times New Roman" w:cs="Times New Roman"/>
          <w:sz w:val="24"/>
          <w:szCs w:val="24"/>
        </w:rPr>
        <w:t>.</w:t>
      </w:r>
      <w:r w:rsidRPr="00321130">
        <w:rPr>
          <w:rFonts w:ascii="Times New Roman" w:eastAsia="Calibri" w:hAnsi="Times New Roman" w:cs="Times New Roman"/>
          <w:sz w:val="24"/>
          <w:szCs w:val="24"/>
        </w:rPr>
        <w:t xml:space="preserve">  Кадастровый номер исходного земельного участка или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_________________</w:t>
      </w:r>
      <w:r w:rsidRPr="00321130">
        <w:rPr>
          <w:rFonts w:ascii="Times New Roman" w:eastAsia="Calibri" w:hAnsi="Times New Roman" w:cs="Times New Roman"/>
          <w:sz w:val="24"/>
          <w:szCs w:val="24"/>
          <w:u w:val="single"/>
        </w:rPr>
        <w:t>86:20:0000000:100</w:t>
      </w:r>
      <w:r w:rsidRPr="00321130">
        <w:rPr>
          <w:rFonts w:ascii="Times New Roman" w:eastAsia="Calibri" w:hAnsi="Times New Roman" w:cs="Times New Roman"/>
          <w:sz w:val="24"/>
          <w:szCs w:val="24"/>
        </w:rPr>
        <w:t>_____________________</w:t>
      </w:r>
    </w:p>
    <w:p w:rsidR="007D7AB3" w:rsidRPr="00321130" w:rsidRDefault="007D7AB3" w:rsidP="007D7AB3">
      <w:pPr>
        <w:autoSpaceDE w:val="0"/>
        <w:autoSpaceDN w:val="0"/>
        <w:adjustRightInd w:val="0"/>
        <w:spacing w:after="0" w:line="240" w:lineRule="auto"/>
        <w:jc w:val="both"/>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    3</w:t>
      </w:r>
      <w:r w:rsidR="00EF5C88" w:rsidRPr="00321130">
        <w:rPr>
          <w:rFonts w:ascii="Times New Roman" w:eastAsia="Calibri" w:hAnsi="Times New Roman" w:cs="Times New Roman"/>
          <w:sz w:val="24"/>
          <w:szCs w:val="24"/>
        </w:rPr>
        <w:t>.</w:t>
      </w:r>
      <w:r w:rsidRPr="00321130">
        <w:rPr>
          <w:rFonts w:ascii="Times New Roman" w:eastAsia="Calibri" w:hAnsi="Times New Roman" w:cs="Times New Roman"/>
          <w:sz w:val="24"/>
          <w:szCs w:val="24"/>
        </w:rPr>
        <w:t xml:space="preserve"> Основание предоставления земельного участка без проведения торгов (из числа предусмотренных п.2 ст.39.3, ст</w:t>
      </w:r>
      <w:r w:rsidR="00EF5C88" w:rsidRPr="00321130">
        <w:rPr>
          <w:rFonts w:ascii="Times New Roman" w:eastAsia="Calibri" w:hAnsi="Times New Roman" w:cs="Times New Roman"/>
          <w:sz w:val="24"/>
          <w:szCs w:val="24"/>
        </w:rPr>
        <w:t>.</w:t>
      </w:r>
      <w:r w:rsidRPr="00321130">
        <w:rPr>
          <w:rFonts w:ascii="Times New Roman" w:eastAsia="Calibri" w:hAnsi="Times New Roman" w:cs="Times New Roman"/>
          <w:sz w:val="24"/>
          <w:szCs w:val="24"/>
        </w:rPr>
        <w:t>39.5, п.2 ст</w:t>
      </w:r>
      <w:r w:rsidR="00EF5C88" w:rsidRPr="00321130">
        <w:rPr>
          <w:rFonts w:ascii="Times New Roman" w:eastAsia="Calibri" w:hAnsi="Times New Roman" w:cs="Times New Roman"/>
          <w:sz w:val="24"/>
          <w:szCs w:val="24"/>
        </w:rPr>
        <w:t>.</w:t>
      </w:r>
      <w:r w:rsidRPr="00321130">
        <w:rPr>
          <w:rFonts w:ascii="Times New Roman" w:eastAsia="Calibri" w:hAnsi="Times New Roman" w:cs="Times New Roman"/>
          <w:sz w:val="24"/>
          <w:szCs w:val="24"/>
        </w:rPr>
        <w:t>39.6, п.2 ст</w:t>
      </w:r>
      <w:r w:rsidR="00EF5C88" w:rsidRPr="00321130">
        <w:rPr>
          <w:rFonts w:ascii="Times New Roman" w:eastAsia="Calibri" w:hAnsi="Times New Roman" w:cs="Times New Roman"/>
          <w:sz w:val="24"/>
          <w:szCs w:val="24"/>
        </w:rPr>
        <w:t>.</w:t>
      </w:r>
      <w:r w:rsidRPr="00321130">
        <w:rPr>
          <w:rFonts w:ascii="Times New Roman" w:eastAsia="Calibri" w:hAnsi="Times New Roman" w:cs="Times New Roman"/>
          <w:sz w:val="24"/>
          <w:szCs w:val="24"/>
        </w:rPr>
        <w:t xml:space="preserve">39.1 Земельного  </w:t>
      </w:r>
      <w:hyperlink r:id="rId21" w:history="1">
        <w:r w:rsidRPr="00321130">
          <w:rPr>
            <w:rFonts w:ascii="Times New Roman" w:eastAsia="Calibri" w:hAnsi="Times New Roman" w:cs="Times New Roman"/>
            <w:sz w:val="24"/>
            <w:szCs w:val="24"/>
          </w:rPr>
          <w:t>кодекса</w:t>
        </w:r>
      </w:hyperlink>
      <w:r w:rsidRPr="00321130">
        <w:rPr>
          <w:rFonts w:ascii="Times New Roman" w:eastAsia="Calibri" w:hAnsi="Times New Roman" w:cs="Times New Roman"/>
          <w:sz w:val="24"/>
          <w:szCs w:val="24"/>
        </w:rPr>
        <w:t xml:space="preserve"> РФ)</w:t>
      </w:r>
    </w:p>
    <w:p w:rsidR="007D7AB3" w:rsidRPr="00321130" w:rsidRDefault="007D7AB3" w:rsidP="007D7AB3">
      <w:pPr>
        <w:autoSpaceDE w:val="0"/>
        <w:autoSpaceDN w:val="0"/>
        <w:adjustRightInd w:val="0"/>
        <w:spacing w:after="0" w:line="240" w:lineRule="auto"/>
        <w:jc w:val="both"/>
        <w:rPr>
          <w:rFonts w:ascii="Times New Roman" w:eastAsia="Calibri" w:hAnsi="Times New Roman" w:cs="Times New Roman"/>
          <w:sz w:val="24"/>
          <w:szCs w:val="24"/>
        </w:rPr>
      </w:pPr>
      <w:r w:rsidRPr="00321130">
        <w:rPr>
          <w:rFonts w:ascii="Times New Roman" w:eastAsia="Calibri" w:hAnsi="Times New Roman" w:cs="Times New Roman"/>
          <w:sz w:val="24"/>
          <w:szCs w:val="24"/>
        </w:rPr>
        <w:t>___________________</w:t>
      </w:r>
      <w:r w:rsidRPr="00321130">
        <w:rPr>
          <w:rFonts w:ascii="Times New Roman" w:eastAsia="Calibri" w:hAnsi="Times New Roman" w:cs="Times New Roman"/>
          <w:sz w:val="24"/>
          <w:szCs w:val="24"/>
          <w:u w:val="single"/>
        </w:rPr>
        <w:t xml:space="preserve"> п.2 ст</w:t>
      </w:r>
      <w:r w:rsidR="00EF5C88" w:rsidRPr="00321130">
        <w:rPr>
          <w:rFonts w:ascii="Times New Roman" w:eastAsia="Calibri" w:hAnsi="Times New Roman" w:cs="Times New Roman"/>
          <w:sz w:val="24"/>
          <w:szCs w:val="24"/>
          <w:u w:val="single"/>
        </w:rPr>
        <w:t>.</w:t>
      </w:r>
      <w:r w:rsidRPr="00321130">
        <w:rPr>
          <w:rFonts w:ascii="Times New Roman" w:eastAsia="Calibri" w:hAnsi="Times New Roman" w:cs="Times New Roman"/>
          <w:sz w:val="24"/>
          <w:szCs w:val="24"/>
          <w:u w:val="single"/>
        </w:rPr>
        <w:t>39.3</w:t>
      </w:r>
      <w:r w:rsidRPr="00321130">
        <w:rPr>
          <w:rFonts w:ascii="Times New Roman" w:eastAsia="Calibri" w:hAnsi="Times New Roman" w:cs="Times New Roman"/>
          <w:sz w:val="24"/>
          <w:szCs w:val="24"/>
        </w:rPr>
        <w:t>__________________________________________</w:t>
      </w:r>
    </w:p>
    <w:p w:rsidR="007D7AB3" w:rsidRPr="00321130" w:rsidRDefault="007D7AB3" w:rsidP="007D7AB3">
      <w:pPr>
        <w:autoSpaceDE w:val="0"/>
        <w:autoSpaceDN w:val="0"/>
        <w:adjustRightInd w:val="0"/>
        <w:spacing w:after="0" w:line="240" w:lineRule="auto"/>
        <w:jc w:val="both"/>
        <w:rPr>
          <w:rFonts w:ascii="Times New Roman" w:eastAsia="Calibri" w:hAnsi="Times New Roman" w:cs="Times New Roman"/>
          <w:sz w:val="24"/>
          <w:szCs w:val="24"/>
        </w:rPr>
      </w:pPr>
    </w:p>
    <w:p w:rsidR="007D7AB3" w:rsidRPr="00321130" w:rsidRDefault="007D7AB3" w:rsidP="007D7AB3">
      <w:pPr>
        <w:autoSpaceDE w:val="0"/>
        <w:autoSpaceDN w:val="0"/>
        <w:adjustRightInd w:val="0"/>
        <w:spacing w:after="0" w:line="240" w:lineRule="auto"/>
        <w:jc w:val="both"/>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    4</w:t>
      </w:r>
      <w:r w:rsidR="00EF5C88" w:rsidRPr="00321130">
        <w:rPr>
          <w:rFonts w:ascii="Times New Roman" w:eastAsia="Calibri" w:hAnsi="Times New Roman" w:cs="Times New Roman"/>
          <w:sz w:val="24"/>
          <w:szCs w:val="24"/>
        </w:rPr>
        <w:t>.</w:t>
      </w:r>
      <w:r w:rsidRPr="00321130">
        <w:rPr>
          <w:rFonts w:ascii="Times New Roman" w:eastAsia="Calibri" w:hAnsi="Times New Roman" w:cs="Times New Roman"/>
          <w:sz w:val="24"/>
          <w:szCs w:val="24"/>
        </w:rPr>
        <w:t xml:space="preserve">Вид права: </w:t>
      </w:r>
      <w:r w:rsidRPr="00321130">
        <w:rPr>
          <w:rFonts w:ascii="Times New Roman" w:eastAsia="Calibri" w:hAnsi="Times New Roman" w:cs="Times New Roman"/>
          <w:sz w:val="24"/>
          <w:szCs w:val="24"/>
          <w:u w:val="single"/>
        </w:rPr>
        <w:t>собственность</w:t>
      </w:r>
      <w:r w:rsidRPr="00321130">
        <w:rPr>
          <w:rFonts w:ascii="Times New Roman" w:eastAsia="Calibri" w:hAnsi="Times New Roman" w:cs="Times New Roman"/>
          <w:sz w:val="24"/>
          <w:szCs w:val="24"/>
        </w:rPr>
        <w:t>____________________________</w:t>
      </w:r>
    </w:p>
    <w:p w:rsidR="007D7AB3" w:rsidRPr="00321130" w:rsidRDefault="007D7AB3" w:rsidP="007D7AB3">
      <w:pPr>
        <w:autoSpaceDE w:val="0"/>
        <w:autoSpaceDN w:val="0"/>
        <w:adjustRightInd w:val="0"/>
        <w:spacing w:after="0" w:line="240" w:lineRule="auto"/>
        <w:jc w:val="both"/>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    5</w:t>
      </w:r>
      <w:r w:rsidR="00EF5C88" w:rsidRPr="00321130">
        <w:rPr>
          <w:rFonts w:ascii="Times New Roman" w:eastAsia="Calibri" w:hAnsi="Times New Roman" w:cs="Times New Roman"/>
          <w:sz w:val="24"/>
          <w:szCs w:val="24"/>
        </w:rPr>
        <w:t>.</w:t>
      </w:r>
      <w:r w:rsidRPr="00321130">
        <w:rPr>
          <w:rFonts w:ascii="Times New Roman" w:eastAsia="Calibri" w:hAnsi="Times New Roman" w:cs="Times New Roman"/>
          <w:sz w:val="24"/>
          <w:szCs w:val="24"/>
        </w:rPr>
        <w:t>Цель использования</w:t>
      </w:r>
      <w:r w:rsidRPr="00321130">
        <w:rPr>
          <w:rFonts w:ascii="Times New Roman" w:eastAsia="Calibri" w:hAnsi="Times New Roman" w:cs="Times New Roman"/>
          <w:sz w:val="24"/>
          <w:szCs w:val="24"/>
          <w:u w:val="single"/>
        </w:rPr>
        <w:t>: под склады, код 6.9</w:t>
      </w:r>
      <w:r w:rsidRPr="00321130">
        <w:rPr>
          <w:rFonts w:ascii="Times New Roman" w:eastAsia="Calibri" w:hAnsi="Times New Roman" w:cs="Times New Roman"/>
          <w:sz w:val="24"/>
          <w:szCs w:val="24"/>
        </w:rPr>
        <w:t>______________________</w:t>
      </w:r>
    </w:p>
    <w:p w:rsidR="007D7AB3" w:rsidRPr="00321130" w:rsidRDefault="007D7AB3" w:rsidP="007D7AB3">
      <w:pPr>
        <w:autoSpaceDE w:val="0"/>
        <w:autoSpaceDN w:val="0"/>
        <w:adjustRightInd w:val="0"/>
        <w:spacing w:after="0" w:line="240" w:lineRule="auto"/>
        <w:jc w:val="both"/>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    6</w:t>
      </w:r>
      <w:r w:rsidR="00EF5C88" w:rsidRPr="00321130">
        <w:rPr>
          <w:rFonts w:ascii="Times New Roman" w:eastAsia="Calibri" w:hAnsi="Times New Roman" w:cs="Times New Roman"/>
          <w:sz w:val="24"/>
          <w:szCs w:val="24"/>
        </w:rPr>
        <w:t>.</w:t>
      </w:r>
      <w:r w:rsidRPr="00321130">
        <w:rPr>
          <w:rFonts w:ascii="Times New Roman" w:eastAsia="Calibri" w:hAnsi="Times New Roman" w:cs="Times New Roman"/>
          <w:sz w:val="24"/>
          <w:szCs w:val="24"/>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w:t>
      </w:r>
    </w:p>
    <w:p w:rsidR="007D7AB3" w:rsidRPr="00321130" w:rsidRDefault="007D7AB3" w:rsidP="007D7AB3">
      <w:pPr>
        <w:autoSpaceDE w:val="0"/>
        <w:autoSpaceDN w:val="0"/>
        <w:adjustRightInd w:val="0"/>
        <w:spacing w:after="0" w:line="240" w:lineRule="auto"/>
        <w:jc w:val="both"/>
        <w:rPr>
          <w:rFonts w:ascii="Times New Roman" w:eastAsia="Calibri" w:hAnsi="Times New Roman" w:cs="Times New Roman"/>
          <w:sz w:val="24"/>
          <w:szCs w:val="24"/>
        </w:rPr>
      </w:pPr>
      <w:r w:rsidRPr="00321130">
        <w:rPr>
          <w:rFonts w:ascii="Times New Roman" w:eastAsia="Calibri" w:hAnsi="Times New Roman" w:cs="Times New Roman"/>
          <w:sz w:val="24"/>
          <w:szCs w:val="24"/>
        </w:rPr>
        <w:lastRenderedPageBreak/>
        <w:t xml:space="preserve">        7</w:t>
      </w:r>
      <w:r w:rsidR="00EF5C88" w:rsidRPr="00321130">
        <w:rPr>
          <w:rFonts w:ascii="Times New Roman" w:eastAsia="Calibri" w:hAnsi="Times New Roman" w:cs="Times New Roman"/>
          <w:sz w:val="24"/>
          <w:szCs w:val="24"/>
        </w:rPr>
        <w:t>.</w:t>
      </w:r>
      <w:r w:rsidRPr="00321130">
        <w:rPr>
          <w:rFonts w:ascii="Times New Roman" w:eastAsia="Calibri" w:hAnsi="Times New Roman" w:cs="Times New Roman"/>
          <w:sz w:val="24"/>
          <w:szCs w:val="24"/>
        </w:rPr>
        <w:t>Почтовый адрес и (или) адрес электронной почты для связи с заявителем _________________________________________________________________________</w:t>
      </w:r>
    </w:p>
    <w:p w:rsidR="007D7AB3" w:rsidRPr="00321130" w:rsidRDefault="007D7AB3" w:rsidP="007D7AB3">
      <w:pPr>
        <w:autoSpaceDE w:val="0"/>
        <w:autoSpaceDN w:val="0"/>
        <w:adjustRightInd w:val="0"/>
        <w:spacing w:after="0" w:line="240" w:lineRule="auto"/>
        <w:jc w:val="both"/>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    К заявлению прилагаются:</w:t>
      </w:r>
    </w:p>
    <w:p w:rsidR="00FB1A53" w:rsidRPr="00321130" w:rsidRDefault="007D7AB3" w:rsidP="00FB1A53">
      <w:pPr>
        <w:autoSpaceDE w:val="0"/>
        <w:autoSpaceDN w:val="0"/>
        <w:adjustRightInd w:val="0"/>
        <w:spacing w:after="0" w:line="240" w:lineRule="auto"/>
        <w:jc w:val="both"/>
        <w:rPr>
          <w:rFonts w:ascii="Times New Roman" w:eastAsia="Calibri" w:hAnsi="Times New Roman" w:cs="Times New Roman"/>
          <w:sz w:val="24"/>
          <w:szCs w:val="24"/>
        </w:rPr>
      </w:pPr>
      <w:r w:rsidRPr="00321130">
        <w:rPr>
          <w:rFonts w:ascii="Times New Roman" w:eastAsia="Calibri" w:hAnsi="Times New Roman" w:cs="Times New Roman"/>
          <w:sz w:val="24"/>
          <w:szCs w:val="24"/>
        </w:rPr>
        <w:tab/>
        <w:t>1.Документы, подтверждающие право заявителя на приобретение земельног</w:t>
      </w:r>
      <w:r w:rsidR="00FB1A53" w:rsidRPr="00321130">
        <w:rPr>
          <w:rFonts w:ascii="Times New Roman" w:eastAsia="Calibri" w:hAnsi="Times New Roman" w:cs="Times New Roman"/>
          <w:sz w:val="24"/>
          <w:szCs w:val="24"/>
        </w:rPr>
        <w:t xml:space="preserve">о участка без проведения торгов: Выписка из ЕГРН настроение </w:t>
      </w:r>
    </w:p>
    <w:p w:rsidR="007D7AB3" w:rsidRPr="00321130" w:rsidRDefault="007D7AB3" w:rsidP="007D7AB3">
      <w:pPr>
        <w:autoSpaceDE w:val="0"/>
        <w:autoSpaceDN w:val="0"/>
        <w:adjustRightInd w:val="0"/>
        <w:spacing w:after="0" w:line="240" w:lineRule="auto"/>
        <w:jc w:val="both"/>
        <w:rPr>
          <w:rFonts w:ascii="Times New Roman" w:eastAsia="Calibri" w:hAnsi="Times New Roman" w:cs="Times New Roman"/>
          <w:sz w:val="24"/>
          <w:szCs w:val="24"/>
        </w:rPr>
      </w:pPr>
    </w:p>
    <w:p w:rsidR="007D7AB3" w:rsidRPr="00321130" w:rsidRDefault="007D7AB3" w:rsidP="007D7AB3">
      <w:pPr>
        <w:autoSpaceDE w:val="0"/>
        <w:autoSpaceDN w:val="0"/>
        <w:adjustRightInd w:val="0"/>
        <w:spacing w:after="0" w:line="240" w:lineRule="auto"/>
        <w:jc w:val="both"/>
        <w:rPr>
          <w:rFonts w:ascii="Times New Roman" w:eastAsia="Calibri" w:hAnsi="Times New Roman" w:cs="Times New Roman"/>
          <w:sz w:val="24"/>
          <w:szCs w:val="24"/>
        </w:rPr>
      </w:pPr>
      <w:r w:rsidRPr="00321130">
        <w:rPr>
          <w:rFonts w:ascii="Times New Roman" w:eastAsia="Calibri" w:hAnsi="Times New Roman" w:cs="Times New Roman"/>
          <w:sz w:val="24"/>
          <w:szCs w:val="24"/>
        </w:rPr>
        <w:tab/>
        <w:t>2.Схема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___</w:t>
      </w:r>
      <w:r w:rsidR="00FB1A53" w:rsidRPr="00321130">
        <w:rPr>
          <w:rFonts w:ascii="Times New Roman" w:eastAsia="Calibri" w:hAnsi="Times New Roman" w:cs="Times New Roman"/>
          <w:sz w:val="24"/>
          <w:szCs w:val="24"/>
        </w:rPr>
        <w:t>2л</w:t>
      </w:r>
      <w:r w:rsidRPr="00321130">
        <w:rPr>
          <w:rFonts w:ascii="Times New Roman" w:eastAsia="Calibri" w:hAnsi="Times New Roman" w:cs="Times New Roman"/>
          <w:sz w:val="24"/>
          <w:szCs w:val="24"/>
        </w:rPr>
        <w:t>_</w:t>
      </w:r>
    </w:p>
    <w:p w:rsidR="007D7AB3" w:rsidRPr="00321130" w:rsidRDefault="007D7AB3" w:rsidP="007D7AB3">
      <w:pPr>
        <w:autoSpaceDE w:val="0"/>
        <w:autoSpaceDN w:val="0"/>
        <w:adjustRightInd w:val="0"/>
        <w:spacing w:after="0" w:line="240" w:lineRule="auto"/>
        <w:jc w:val="both"/>
        <w:rPr>
          <w:rFonts w:ascii="Times New Roman" w:eastAsia="Calibri" w:hAnsi="Times New Roman" w:cs="Times New Roman"/>
          <w:sz w:val="24"/>
          <w:szCs w:val="24"/>
        </w:rPr>
      </w:pPr>
      <w:r w:rsidRPr="00321130">
        <w:rPr>
          <w:rFonts w:ascii="Times New Roman" w:eastAsia="Calibri" w:hAnsi="Times New Roman" w:cs="Times New Roman"/>
          <w:sz w:val="24"/>
          <w:szCs w:val="24"/>
        </w:rPr>
        <w:tab/>
        <w:t>3</w:t>
      </w:r>
      <w:r w:rsidR="00EF5C88" w:rsidRPr="00321130">
        <w:rPr>
          <w:rFonts w:ascii="Times New Roman" w:eastAsia="Calibri" w:hAnsi="Times New Roman" w:cs="Times New Roman"/>
          <w:sz w:val="24"/>
          <w:szCs w:val="24"/>
        </w:rPr>
        <w:t>.</w:t>
      </w:r>
      <w:r w:rsidRPr="00321130">
        <w:rPr>
          <w:rFonts w:ascii="Times New Roman" w:eastAsia="Calibri" w:hAnsi="Times New Roman" w:cs="Times New Roman"/>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_________________________________________</w:t>
      </w:r>
    </w:p>
    <w:p w:rsidR="007D7AB3" w:rsidRPr="00321130" w:rsidRDefault="007D7AB3" w:rsidP="007D7AB3">
      <w:pPr>
        <w:autoSpaceDE w:val="0"/>
        <w:autoSpaceDN w:val="0"/>
        <w:adjustRightInd w:val="0"/>
        <w:spacing w:after="0" w:line="240" w:lineRule="auto"/>
        <w:jc w:val="both"/>
        <w:rPr>
          <w:rFonts w:ascii="Times New Roman" w:eastAsia="Calibri" w:hAnsi="Times New Roman" w:cs="Times New Roman"/>
          <w:sz w:val="24"/>
          <w:szCs w:val="24"/>
        </w:rPr>
      </w:pPr>
      <w:r w:rsidRPr="00321130">
        <w:rPr>
          <w:rFonts w:ascii="Times New Roman" w:eastAsia="Calibri" w:hAnsi="Times New Roman" w:cs="Times New Roman"/>
          <w:sz w:val="24"/>
          <w:szCs w:val="24"/>
        </w:rPr>
        <w:tab/>
        <w:t>4.Заверенный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_____</w:t>
      </w:r>
    </w:p>
    <w:p w:rsidR="007D7AB3" w:rsidRPr="00321130" w:rsidRDefault="007D7AB3" w:rsidP="007D7AB3">
      <w:pPr>
        <w:autoSpaceDE w:val="0"/>
        <w:autoSpaceDN w:val="0"/>
        <w:adjustRightInd w:val="0"/>
        <w:spacing w:after="0" w:line="240" w:lineRule="auto"/>
        <w:jc w:val="both"/>
        <w:rPr>
          <w:rFonts w:ascii="Times New Roman" w:eastAsia="Calibri" w:hAnsi="Times New Roman" w:cs="Times New Roman"/>
          <w:sz w:val="24"/>
          <w:szCs w:val="24"/>
        </w:rPr>
      </w:pPr>
      <w:r w:rsidRPr="00321130">
        <w:rPr>
          <w:rFonts w:ascii="Times New Roman" w:eastAsia="Calibri" w:hAnsi="Times New Roman" w:cs="Times New Roman"/>
          <w:sz w:val="24"/>
          <w:szCs w:val="24"/>
        </w:rPr>
        <w:tab/>
        <w:t>5.Подготовленные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 ______________________________________________________________</w:t>
      </w:r>
    </w:p>
    <w:p w:rsidR="00FB1A53" w:rsidRPr="00321130" w:rsidRDefault="007D7AB3" w:rsidP="007D7AB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21130">
        <w:rPr>
          <w:rFonts w:ascii="Times New Roman" w:eastAsia="Calibri" w:hAnsi="Times New Roman" w:cs="Times New Roman"/>
          <w:sz w:val="24"/>
          <w:szCs w:val="24"/>
        </w:rPr>
        <w:tab/>
        <w:t>6.К</w:t>
      </w:r>
      <w:r w:rsidRPr="00321130">
        <w:rPr>
          <w:rFonts w:ascii="Times New Roman" w:eastAsia="Calibri" w:hAnsi="Times New Roman" w:cs="Times New Roman"/>
          <w:sz w:val="24"/>
          <w:szCs w:val="24"/>
          <w:lang w:eastAsia="ru-RU"/>
        </w:rPr>
        <w:t>опия документа, удостоверяющего личность (удостоверяющего личность представителя заявителя, если заявление представляется представителем заявителя)</w:t>
      </w:r>
      <w:r w:rsidR="00EF5C88" w:rsidRPr="00321130">
        <w:rPr>
          <w:rFonts w:ascii="Times New Roman" w:eastAsia="Calibri" w:hAnsi="Times New Roman" w:cs="Times New Roman"/>
          <w:sz w:val="24"/>
          <w:szCs w:val="24"/>
          <w:lang w:eastAsia="ru-RU"/>
        </w:rPr>
        <w:t>.</w:t>
      </w:r>
      <w:r w:rsidRPr="00321130">
        <w:rPr>
          <w:rFonts w:ascii="Times New Roman" w:eastAsia="Calibri" w:hAnsi="Times New Roman" w:cs="Times New Roman"/>
          <w:sz w:val="24"/>
          <w:szCs w:val="24"/>
          <w:lang w:eastAsia="ru-RU"/>
        </w:rPr>
        <w:tab/>
      </w:r>
    </w:p>
    <w:p w:rsidR="007D7AB3" w:rsidRPr="00321130" w:rsidRDefault="007D7AB3" w:rsidP="007D7AB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21130">
        <w:rPr>
          <w:rFonts w:ascii="Times New Roman" w:eastAsia="Calibri" w:hAnsi="Times New Roman" w:cs="Times New Roman"/>
          <w:sz w:val="24"/>
          <w:szCs w:val="24"/>
          <w:lang w:eastAsia="ru-RU"/>
        </w:rPr>
        <w:t>7.Доверенность (в случае представления заявления представителем заявителя, действующим на основании доверенности)_____________________________________</w:t>
      </w:r>
    </w:p>
    <w:p w:rsidR="007D7AB3" w:rsidRPr="00321130" w:rsidRDefault="007D7AB3" w:rsidP="007D7AB3">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D7AB3" w:rsidRPr="00321130" w:rsidRDefault="007D7AB3" w:rsidP="007D7AB3">
      <w:pPr>
        <w:autoSpaceDE w:val="0"/>
        <w:autoSpaceDN w:val="0"/>
        <w:adjustRightInd w:val="0"/>
        <w:spacing w:after="0" w:line="240" w:lineRule="auto"/>
        <w:ind w:firstLine="709"/>
        <w:jc w:val="both"/>
        <w:rPr>
          <w:rFonts w:ascii="Times New Roman" w:eastAsia="Calibri" w:hAnsi="Times New Roman" w:cs="Times New Roman"/>
          <w:sz w:val="24"/>
          <w:szCs w:val="24"/>
        </w:rPr>
      </w:pPr>
      <w:r w:rsidRPr="00321130">
        <w:rPr>
          <w:rFonts w:ascii="Times New Roman" w:eastAsia="Calibri" w:hAnsi="Times New Roman" w:cs="Times New Roman"/>
          <w:sz w:val="24"/>
          <w:szCs w:val="24"/>
        </w:rPr>
        <w:t>В соответствии с пунктом 12 статьи 39.15 Земельного кодекса РФ даю согласие</w:t>
      </w:r>
      <w:r w:rsidRPr="00321130">
        <w:rPr>
          <w:rFonts w:ascii="Times New Roman" w:eastAsia="Calibri" w:hAnsi="Times New Roman" w:cs="Times New Roman"/>
          <w:sz w:val="24"/>
          <w:szCs w:val="24"/>
          <w:lang w:eastAsia="ru-RU"/>
        </w:rPr>
        <w:t xml:space="preserve"> </w:t>
      </w:r>
      <w:r w:rsidRPr="00321130">
        <w:rPr>
          <w:rFonts w:ascii="Times New Roman" w:eastAsia="Calibri" w:hAnsi="Times New Roman" w:cs="Times New Roman"/>
          <w:sz w:val="24"/>
          <w:szCs w:val="24"/>
        </w:rPr>
        <w:t xml:space="preserve">о предварительном согласовании предоставления земельного участка, который предстоит образовать, в соответствии с иной схемой расположения земельного участка, отличающейся </w:t>
      </w:r>
      <w:proofErr w:type="gramStart"/>
      <w:r w:rsidRPr="00321130">
        <w:rPr>
          <w:rFonts w:ascii="Times New Roman" w:eastAsia="Calibri" w:hAnsi="Times New Roman" w:cs="Times New Roman"/>
          <w:sz w:val="24"/>
          <w:szCs w:val="24"/>
        </w:rPr>
        <w:t>от</w:t>
      </w:r>
      <w:proofErr w:type="gramEnd"/>
      <w:r w:rsidRPr="00321130">
        <w:rPr>
          <w:rFonts w:ascii="Times New Roman" w:eastAsia="Calibri" w:hAnsi="Times New Roman" w:cs="Times New Roman"/>
          <w:sz w:val="24"/>
          <w:szCs w:val="24"/>
        </w:rPr>
        <w:t xml:space="preserve"> прилагаемой к настоящему </w:t>
      </w:r>
      <w:proofErr w:type="spellStart"/>
      <w:r w:rsidRPr="00321130">
        <w:rPr>
          <w:rFonts w:ascii="Times New Roman" w:eastAsia="Calibri" w:hAnsi="Times New Roman" w:cs="Times New Roman"/>
          <w:sz w:val="24"/>
          <w:szCs w:val="24"/>
        </w:rPr>
        <w:t>заявлению______</w:t>
      </w:r>
      <w:r w:rsidR="00FB1A53" w:rsidRPr="00321130">
        <w:rPr>
          <w:rFonts w:ascii="Times New Roman" w:eastAsia="Calibri" w:hAnsi="Times New Roman" w:cs="Times New Roman"/>
          <w:sz w:val="24"/>
          <w:szCs w:val="24"/>
          <w:u w:val="single"/>
        </w:rPr>
        <w:t>подпись</w:t>
      </w:r>
      <w:proofErr w:type="spellEnd"/>
      <w:r w:rsidRPr="00321130">
        <w:rPr>
          <w:rFonts w:ascii="Times New Roman" w:eastAsia="Calibri" w:hAnsi="Times New Roman" w:cs="Times New Roman"/>
          <w:sz w:val="24"/>
          <w:szCs w:val="24"/>
          <w:u w:val="single"/>
        </w:rPr>
        <w:t>_</w:t>
      </w:r>
      <w:r w:rsidRPr="00321130">
        <w:rPr>
          <w:rFonts w:ascii="Times New Roman" w:eastAsia="Calibri" w:hAnsi="Times New Roman" w:cs="Times New Roman"/>
          <w:sz w:val="24"/>
          <w:szCs w:val="24"/>
        </w:rPr>
        <w:t>_____</w:t>
      </w:r>
    </w:p>
    <w:p w:rsidR="007D7AB3" w:rsidRPr="00321130" w:rsidRDefault="007D7AB3" w:rsidP="007D7AB3">
      <w:pPr>
        <w:autoSpaceDE w:val="0"/>
        <w:autoSpaceDN w:val="0"/>
        <w:adjustRightInd w:val="0"/>
        <w:spacing w:after="0" w:line="240" w:lineRule="auto"/>
        <w:jc w:val="both"/>
        <w:outlineLvl w:val="0"/>
        <w:rPr>
          <w:rFonts w:ascii="Times New Roman" w:eastAsia="Calibri" w:hAnsi="Times New Roman" w:cs="Times New Roman"/>
          <w:sz w:val="24"/>
          <w:szCs w:val="24"/>
        </w:rPr>
      </w:pPr>
    </w:p>
    <w:p w:rsidR="007D7AB3" w:rsidRPr="00321130" w:rsidRDefault="007D7AB3" w:rsidP="007D7AB3">
      <w:pPr>
        <w:autoSpaceDE w:val="0"/>
        <w:autoSpaceDN w:val="0"/>
        <w:adjustRightInd w:val="0"/>
        <w:spacing w:after="0" w:line="256" w:lineRule="auto"/>
        <w:jc w:val="right"/>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_______________________________________________________________ Дата, подпись </w:t>
      </w:r>
    </w:p>
    <w:p w:rsidR="007D7AB3" w:rsidRPr="00321130" w:rsidRDefault="007D7AB3" w:rsidP="007D7AB3">
      <w:pPr>
        <w:autoSpaceDE w:val="0"/>
        <w:autoSpaceDN w:val="0"/>
        <w:adjustRightInd w:val="0"/>
        <w:spacing w:after="0" w:line="256" w:lineRule="auto"/>
        <w:ind w:firstLine="709"/>
        <w:jc w:val="right"/>
        <w:rPr>
          <w:rFonts w:ascii="Times New Roman" w:eastAsia="Calibri" w:hAnsi="Times New Roman" w:cs="Times New Roman"/>
          <w:sz w:val="24"/>
          <w:szCs w:val="24"/>
        </w:rPr>
      </w:pPr>
      <w:r w:rsidRPr="00321130">
        <w:rPr>
          <w:rFonts w:ascii="Times New Roman" w:eastAsia="Calibri" w:hAnsi="Times New Roman" w:cs="Times New Roman"/>
          <w:sz w:val="24"/>
          <w:szCs w:val="24"/>
        </w:rPr>
        <w:t>(для физических лиц)</w:t>
      </w:r>
    </w:p>
    <w:p w:rsidR="007D7AB3" w:rsidRPr="00321130" w:rsidRDefault="007D7AB3" w:rsidP="007D7AB3">
      <w:pPr>
        <w:autoSpaceDE w:val="0"/>
        <w:autoSpaceDN w:val="0"/>
        <w:adjustRightInd w:val="0"/>
        <w:spacing w:after="0" w:line="256" w:lineRule="auto"/>
        <w:jc w:val="right"/>
        <w:rPr>
          <w:rFonts w:ascii="Times New Roman" w:eastAsia="Calibri" w:hAnsi="Times New Roman" w:cs="Times New Roman"/>
          <w:sz w:val="24"/>
          <w:szCs w:val="24"/>
        </w:rPr>
      </w:pPr>
      <w:r w:rsidRPr="00321130">
        <w:rPr>
          <w:rFonts w:ascii="Times New Roman" w:eastAsia="Calibri" w:hAnsi="Times New Roman" w:cs="Times New Roman"/>
          <w:sz w:val="24"/>
          <w:szCs w:val="24"/>
        </w:rPr>
        <w:t xml:space="preserve">__________________________________________________  Должность, подпись, печать </w:t>
      </w:r>
    </w:p>
    <w:p w:rsidR="007D7AB3" w:rsidRPr="00321130" w:rsidRDefault="007D7AB3" w:rsidP="007D7AB3">
      <w:pPr>
        <w:autoSpaceDE w:val="0"/>
        <w:autoSpaceDN w:val="0"/>
        <w:adjustRightInd w:val="0"/>
        <w:spacing w:after="0" w:line="256" w:lineRule="auto"/>
        <w:ind w:firstLine="709"/>
        <w:jc w:val="right"/>
        <w:rPr>
          <w:rFonts w:ascii="Times New Roman" w:eastAsia="Calibri" w:hAnsi="Times New Roman" w:cs="Times New Roman"/>
          <w:sz w:val="24"/>
          <w:szCs w:val="24"/>
        </w:rPr>
      </w:pPr>
      <w:r w:rsidRPr="00321130">
        <w:rPr>
          <w:rFonts w:ascii="Times New Roman" w:eastAsia="Calibri" w:hAnsi="Times New Roman" w:cs="Times New Roman"/>
          <w:sz w:val="24"/>
          <w:szCs w:val="24"/>
        </w:rPr>
        <w:t>(для юридических лиц)</w:t>
      </w:r>
    </w:p>
    <w:p w:rsidR="007D7AB3" w:rsidRPr="00321130" w:rsidRDefault="007D7AB3" w:rsidP="007D7AB3">
      <w:pPr>
        <w:autoSpaceDE w:val="0"/>
        <w:autoSpaceDN w:val="0"/>
        <w:adjustRightInd w:val="0"/>
        <w:spacing w:after="0" w:line="256" w:lineRule="auto"/>
        <w:ind w:firstLine="709"/>
        <w:jc w:val="both"/>
        <w:rPr>
          <w:rFonts w:ascii="Times New Roman" w:eastAsia="Calibri" w:hAnsi="Times New Roman" w:cs="Times New Roman"/>
          <w:sz w:val="24"/>
          <w:szCs w:val="24"/>
          <w:lang w:eastAsia="ru-RU"/>
        </w:rPr>
      </w:pPr>
      <w:r w:rsidRPr="00321130">
        <w:rPr>
          <w:rFonts w:ascii="Times New Roman" w:eastAsia="Calibri" w:hAnsi="Times New Roman" w:cs="Times New Roman"/>
          <w:sz w:val="24"/>
          <w:szCs w:val="24"/>
          <w:lang w:eastAsia="ru-RU"/>
        </w:rPr>
        <w:t>Документы, являющиеся результатом предоставления муниципальной услуги, прошу выдать (направить):</w:t>
      </w:r>
    </w:p>
    <w:p w:rsidR="007D7AB3" w:rsidRPr="00321130" w:rsidRDefault="004D3CE7" w:rsidP="007D7AB3">
      <w:pPr>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hAnsi="Times New Roman" w:cs="Times New Roman"/>
          <w:noProof/>
          <w:sz w:val="24"/>
          <w:szCs w:val="24"/>
        </w:rPr>
        <w:pict>
          <v:rect id="_x0000_s1045" style="position:absolute;margin-left:5.95pt;margin-top:4.85pt;width:26pt;height: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BpjAIAANUEAAAOAAAAZHJzL2Uyb0RvYy54bWysVM1uEzEQviPxDpbvdJMmDSXqpopaFSFV&#10;pVKLena9dnYlr21sJ5twQuKKxCPwEFwQP32GzRvx2bv9oXBC9ODO7IzH833zTQ4O17UiK+F8ZXRO&#10;hzsDSoTmpqj0IqdvLk+e7VPiA9MFU0aLnG6Ep4ezp08OGjsVu6Y0qhCOoIj208bmtAzBTrPM81LU&#10;zO8YKzSC0riaBbhukRWONaheq2x3MJhkjXGFdYYL7/H1uAvSWaovpeDhtZReBKJyit5COl06r+OZ&#10;zQ7YdOGYLSvet8H+oYuaVRqP3pU6ZoGRpav+KFVX3BlvZNjhps6MlBUXCQPQDAeP0FyUzIqEBeR4&#10;e0eT/39l+dnq3JGqwOz2KNGsxozaz9v320/tj/Zm+6H90t6037cf25/t1/YbGY0jY431U1y8sOeu&#10;9zzMCH8tXR3/AxhZJ5Y3dyyLdSAcH0ejASZHCUdofzKapCFk93et8+GlMDWJRk4dZpioZatTH/Ae&#10;Um9T4lPanFRKpTkqTZqcTkZ7sTqDmqRiAWZtgc/rBSVMLSBTHlyq6I2qing71vEbf6QcWTEoBQIr&#10;THOJjilRzAcEACP9Rfzo4LersZ1j5svucgr1aUrH0iIJse8+ktfRFa1rU2wwAGc6ZXrLTypUO8Wj&#10;58xBioCC9QqvcUhlAM/0FiWlce/+9j3mQyGIUtJA2sD+dsmcAJZXGtp5MRyP4y4kZ7z3fBeOexi5&#10;fhjRy/rIgJMhFtnyZMb8oG5N6Ux9hS2cx1cRYprj7Y7l3jkK3cphj7mYz1Ma9G9ZONUXlsfikafI&#10;4+X6ijnbzz5gAmfmdg3Y9JEEutxOBPNlMLJK+rjnFaOKDnYnDa3f87icD/2Udf9rNPsFAAD//wMA&#10;UEsDBBQABgAIAAAAIQDXFoxA2wAAAAYBAAAPAAAAZHJzL2Rvd25yZXYueG1sTI5NT8MwEETvSPwH&#10;a5G4UadtSGmIU5WvUy9QOMDNtbdJRLwOttuGf89yguPTjGZetRpdL44YYudJwXSSgUAy3nbUKHh7&#10;fbq6ARGTJqt7T6jgGyOs6vOzSpfWn+gFj9vUCB6hWGoFbUpDKWU0LTodJ35A4mzvg9OJMTTSBn3i&#10;cdfLWZYV0umO+KHVA963aD63B6dgcV3c+dzk4fGrkMN+8/H8bh7WSl1ejOtbEAnH9FeGX31Wh5qd&#10;dv5ANoqeebrkpoLlAgTHxZxxp2A2z0HWlfyvX/8AAAD//wMAUEsBAi0AFAAGAAgAAAAhALaDOJL+&#10;AAAA4QEAABMAAAAAAAAAAAAAAAAAAAAAAFtDb250ZW50X1R5cGVzXS54bWxQSwECLQAUAAYACAAA&#10;ACEAOP0h/9YAAACUAQAACwAAAAAAAAAAAAAAAAAvAQAAX3JlbHMvLnJlbHNQSwECLQAUAAYACAAA&#10;ACEACLRwaYwCAADVBAAADgAAAAAAAAAAAAAAAAAuAgAAZHJzL2Uyb0RvYy54bWxQSwECLQAUAAYA&#10;CAAAACEA1xaMQNsAAAAGAQAADwAAAAAAAAAAAAAAAADmBAAAZHJzL2Rvd25yZXYueG1sUEsFBgAA&#10;AAAEAAQA8wAAAO4FAAAAAA==&#10;" filled="f" strokecolor="windowText" strokeweight=".5pt"/>
        </w:pict>
      </w:r>
      <w:r w:rsidR="007D7AB3" w:rsidRPr="00321130">
        <w:rPr>
          <w:rFonts w:ascii="Times New Roman" w:eastAsia="Calibri" w:hAnsi="Times New Roman" w:cs="Times New Roman"/>
          <w:sz w:val="24"/>
          <w:szCs w:val="24"/>
          <w:lang w:eastAsia="ru-RU"/>
        </w:rPr>
        <w:t xml:space="preserve"> </w:t>
      </w:r>
      <w:r w:rsidR="007D7AB3" w:rsidRPr="00321130">
        <w:rPr>
          <w:rFonts w:ascii="Times New Roman" w:eastAsia="Calibri" w:hAnsi="Times New Roman" w:cs="Times New Roman"/>
          <w:sz w:val="24"/>
          <w:szCs w:val="24"/>
          <w:lang w:eastAsia="ru-RU"/>
        </w:rPr>
        <w:tab/>
        <w:t>нарочно в МФЦ</w:t>
      </w:r>
    </w:p>
    <w:p w:rsidR="007D7AB3" w:rsidRPr="00321130" w:rsidRDefault="004D3CE7" w:rsidP="007D7AB3">
      <w:pPr>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hAnsi="Times New Roman" w:cs="Times New Roman"/>
          <w:noProof/>
          <w:sz w:val="24"/>
          <w:szCs w:val="24"/>
        </w:rPr>
        <w:pict>
          <v:rect id="_x0000_s1044" style="position:absolute;margin-left:6.75pt;margin-top:4.3pt;width:24.7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NLQQIAAE0EAAAOAAAAZHJzL2Uyb0RvYy54bWysVM2O0zAQviPxDpbvNEk3hW7UdLXqUoS0&#10;wEoLD+A6TmPh2GbsNl1OSFyReAQeggviZ58hfSMmTlvKjzggcrA8nvHnb76ZyeRsUyuyFuCk0TlN&#10;BjElQnNTSL3M6Yvn83tjSpxnumDKaJHTG+Ho2fTunUljMzE0lVGFAIIg2mWNzWnlvc2iyPFK1MwN&#10;jBUanaWBmnk0YRkVwBpEr1U0jOP7UWOgsGC4cA5PL3onnQb8shTcPytLJzxROUVuPqwQ1kW3RtMJ&#10;y5bAbCX5jgb7BxY1kxofPUBdMM/ICuRvULXkYJwp/YCbOjJlKbkIOWA2SfxLNtcVsyLkguI4e5DJ&#10;/T9Y/nR9BUQWWLuUEs1qrFH7Yftm+7792t5u37Yf29v2y/Zd+6391H4madIp1liX4cVrewVdzs5e&#10;Gv7SEW1mFdNLcQ5gmkqwAnmG+OinC53h8CpZNE9Mge+xlTdBvE0JdQeIspBNqNHNoUZi4wnHw5Mk&#10;PRmOKOHoOo3H8agjFLFsf9eC84+EqUm3ySlgBwRstr50vg/dhwTuRsliLpUKBiwXMwVkzbBb5uHb&#10;obvjMKVJg4+PkMbfIeLw/Qmilh7bXsk6p+NDEMs60R7qIjSlZ1L1e8xOaUxyL1xfgIUpblBEMH1P&#10;4wzipjLwmpIG+zmn7tWKgaBEPdZYiNMkTbsBCEY6ejBEA449i2MP0xyhcuop6bcz3w/NyoJcVvhS&#10;EnLX5hyLV8qgbMevZ7Ujiz0barObr24oju0Q9eMvMP0OAAD//wMAUEsDBBQABgAIAAAAIQC0qf4x&#10;2wAAAAYBAAAPAAAAZHJzL2Rvd25yZXYueG1sTI9BT4NAFITvJv6HzTPxZhchkhZZGqOpiceWXrw9&#10;4Ako+5awS4v+ep8ne5zMZOabfLvYQZ1o8r1jA/erCBRx7ZqeWwPHcne3BuUDcoODYzLwTR62xfVV&#10;jlnjzryn0yG0SkrYZ2igC2HMtPZ1Rxb9yo3E4n24yWIQObW6mfAs5XbQcRSl2mLPstDhSM8d1V+H&#10;2Rqo+viIP/vyNbKbXRLelvJzfn8x5vZmeXoEFWgJ/2H4wxd0KISpcjM3Xg2ikwdJGlinoMROE3lW&#10;GYjjDegi15f4xS8AAAD//wMAUEsBAi0AFAAGAAgAAAAhALaDOJL+AAAA4QEAABMAAAAAAAAAAAAA&#10;AAAAAAAAAFtDb250ZW50X1R5cGVzXS54bWxQSwECLQAUAAYACAAAACEAOP0h/9YAAACUAQAACwAA&#10;AAAAAAAAAAAAAAAvAQAAX3JlbHMvLnJlbHNQSwECLQAUAAYACAAAACEA0YcDS0ECAABNBAAADgAA&#10;AAAAAAAAAAAAAAAuAgAAZHJzL2Uyb0RvYy54bWxQSwECLQAUAAYACAAAACEAtKn+MdsAAAAGAQAA&#10;DwAAAAAAAAAAAAAAAACbBAAAZHJzL2Rvd25yZXYueG1sUEsFBgAAAAAEAAQA8wAAAKMFAAAAAA==&#10;" fillcolor="black [3213]"/>
        </w:pict>
      </w:r>
      <w:r w:rsidR="007D7AB3" w:rsidRPr="00321130">
        <w:rPr>
          <w:rFonts w:ascii="Times New Roman" w:eastAsia="Calibri" w:hAnsi="Times New Roman" w:cs="Times New Roman"/>
          <w:sz w:val="24"/>
          <w:szCs w:val="24"/>
          <w:lang w:eastAsia="ru-RU"/>
        </w:rPr>
        <w:tab/>
        <w:t xml:space="preserve">нарочно в департаменте градостроительства и земельных отношений администрации </w:t>
      </w:r>
    </w:p>
    <w:p w:rsidR="007D7AB3" w:rsidRPr="00321130" w:rsidRDefault="004D3CE7" w:rsidP="007D7AB3">
      <w:pPr>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hAnsi="Times New Roman" w:cs="Times New Roman"/>
          <w:noProof/>
          <w:sz w:val="24"/>
          <w:szCs w:val="24"/>
        </w:rPr>
        <w:pict>
          <v:rect id="_x0000_s1043" style="position:absolute;margin-left:6.75pt;margin-top:3.75pt;width:24.7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stQgIAAE0EAAAOAAAAZHJzL2Uyb0RvYy54bWysVM2O0zAQviPxDpbvNEl/oBs1Xa26FCEt&#10;sNLCA7iOk1g4thm7TcsJaa9IPAIPwQXxs8+QvhETt9stP+KAyMHyeDzffPPNOJPTda3ISoCTRmc0&#10;6cWUCM1NLnWZ0Vcv5w/GlDjPdM6U0SKjG+Ho6fT+vUljU9E3lVG5AIIg2qWNzWjlvU2jyPFK1Mz1&#10;jBUanYWBmnk0oYxyYA2i1yrqx/HDqDGQWzBcOIen5zsnnQb8ohDcvygKJzxRGUVuPqwQ1kW3RtMJ&#10;S0tgtpJ8T4P9A4uaSY1JD1DnzDOyBPkbVC05GGcK3+OmjkxRSC5CDVhNEv9SzVXFrAi1oDjOHmRy&#10;/w+WP19dApE59m5AiWY19qj9uH23/dB+a2+21+2n9qb9un3ffm8/t1/IMCjWWJdi4JW9hK5mZy8M&#10;f+2INrOK6VKcAZimEixHnkmncPRTQGc4DCWL5pnJMR9behPEWxdQd4AoC1mHHm0OPRJrTzgeDpLh&#10;oD+ihKPrJB7Ho5CApbexFpx/IkxNuk1GAScgYLPVhfMdF5beXgncjZL5XCoVDCgXMwVkxXBa5uHb&#10;o7vja0qTBpOPkMbfIeLw/Qmilh7HXsk6o+PDJZZ2oj3WeRhKz6Ta7ZGy0nsVO+G64XbpwuQbFBHM&#10;bqbxDeKmMvCWkgbnOaPuzZKBoEQ91diIk2SIzSM+GMPRoz4acOxZHHuY5giVUU/Jbjvzu0eztCDL&#10;CjMloXZtzrB5hQzK3rHak8WZDYLv31f3KI7tcOvuLzD9AQAA//8DAFBLAwQUAAYACAAAACEAeMh2&#10;7tsAAAAGAQAADwAAAGRycy9kb3ducmV2LnhtbEyPQU+DQBCF7yb+h82YeLNLIdZKWRqjqYnHll68&#10;DTAFlJ0l7NKiv97xpKfJy3t5871sO9tenWn0nWMDy0UEirhydceNgWOxu1uD8gG5xt4xGfgiD9v8&#10;+irDtHYX3tP5EBolJexTNNCGMKRa+6oli37hBmLxTm60GESOja5HvEi57XUcRSttsWP50OJAzy1V&#10;n4fJGii7+Ijf++I1so+7JLzNxcf0/mLM7c38tAEVaA5/YfjFF3TIhal0E9de9aKTe0kaeJAj9iqR&#10;ZaWBeLkGnWf6P37+AwAA//8DAFBLAQItABQABgAIAAAAIQC2gziS/gAAAOEBAAATAAAAAAAAAAAA&#10;AAAAAAAAAABbQ29udGVudF9UeXBlc10ueG1sUEsBAi0AFAAGAAgAAAAhADj9If/WAAAAlAEAAAsA&#10;AAAAAAAAAAAAAAAALwEAAF9yZWxzLy5yZWxzUEsBAi0AFAAGAAgAAAAhAGeQ2y1CAgAATQQAAA4A&#10;AAAAAAAAAAAAAAAALgIAAGRycy9lMm9Eb2MueG1sUEsBAi0AFAAGAAgAAAAhAHjIdu7bAAAABgEA&#10;AA8AAAAAAAAAAAAAAAAAnAQAAGRycy9kb3ducmV2LnhtbFBLBQYAAAAABAAEAPMAAACkBQAAAAA=&#10;"/>
        </w:pict>
      </w:r>
      <w:r w:rsidR="007D7AB3" w:rsidRPr="00321130">
        <w:rPr>
          <w:rFonts w:ascii="Times New Roman" w:eastAsia="Calibri" w:hAnsi="Times New Roman" w:cs="Times New Roman"/>
          <w:sz w:val="24"/>
          <w:szCs w:val="24"/>
          <w:lang w:eastAsia="ru-RU"/>
        </w:rPr>
        <w:tab/>
        <w:t>посредством почтовой связи</w:t>
      </w:r>
    </w:p>
    <w:p w:rsidR="007D7AB3" w:rsidRPr="00321130" w:rsidRDefault="004D3CE7" w:rsidP="007D7AB3">
      <w:pPr>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hAnsi="Times New Roman" w:cs="Times New Roman"/>
          <w:noProof/>
          <w:sz w:val="24"/>
          <w:szCs w:val="24"/>
        </w:rPr>
        <w:pict>
          <v:rect id="_x0000_s1042" style="position:absolute;margin-left:7.3pt;margin-top:3.8pt;width:24.7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sd3QwIAAE0EAAAOAAAAZHJzL2Uyb0RvYy54bWysVM2O0zAQviPxDpbvNOkf7EZNV6suRUgL&#10;rLTwAK7jNBaObcZu03JC4orEI/AQXBA/+wzpGzF2uqX8iAMiB8vjsb/55puZTM42tSJrAU4andN+&#10;L6VEaG4KqZc5ffF8fu+EEueZLpgyWuR0Kxw9m969M2lsJgamMqoQQBBEu6yxOa28t1mSOF6Jmrme&#10;sUKjszRQM48mLJMCWIPotUoGaXo/aQwUFgwXzuHpReek04hfloL7Z2XphCcqp8jNxxXiughrMp2w&#10;bAnMVpLvabB/YFEzqTHoAeqCeUZWIH+DqiUH40zpe9zUiSlLyUXMAbPpp79kc10xK2IuKI6zB5nc&#10;/4PlT9dXQGSBtRtQolmNNWo/7N7s3rdf25vd2/Zje9N+2b1rv7Wf2s9keBoUa6zL8OG1vYKQs7OX&#10;hr90RJtZxfRSnAOYphKsQJ79cD/56UEwHD4li+aJKTAeW3kTxduUUAdAlIVsYo22hxqJjSccD4f9&#10;0XAwpoSj6zQ9SccxAMtu31pw/pEwNQmbnAJ2QMRm60vnAxeW3V6J3I2SxVwqFQ1YLmYKyJpht8zj&#10;t0d3x9eUJg0GHyONv0Ok8fsTRC09tr2SdU5PDpdYFkR7qIvYlJ5J1e2RstJ7FYNwXQEWptiiiGC6&#10;nsYZxE1l4DUlDfZzTt2rFQNBiXqssRCn/dEoDEA0RuMHAzTg2LM49jDNESqnnpJuO/Pd0KwsyGWF&#10;kfoxd23OsXiljMqGwnas9mSxZ6Pg+/kKQ3Fsx1s//gLT7wAAAP//AwBQSwMEFAAGAAgAAAAhAPjT&#10;8+7aAAAABgEAAA8AAABkcnMvZG93bnJldi54bWxMjkFPg0AUhO8m/ofNM/FmF7BBiyyN0dTEY0sv&#10;3h7wBJR9S9ilRX+9z5OeJpOZzHz5drGDOtHke8cG4lUEirh2Tc+tgWO5u7kH5QNyg4NjMvBFHrbF&#10;5UWOWePOvKfTIbRKRthnaKALYcy09nVHFv3KjcSSvbvJYhA7tbqZ8CzjdtBJFKXaYs/y0OFITx3V&#10;n4fZGqj65Ijf+/IlspvdbXhdyo/57dmY66vl8QFUoCX8leEXX9ChEKbKzdx4NYhfp9I0cCcicbqO&#10;QVUGkngDusj1f/ziBwAA//8DAFBLAQItABQABgAIAAAAIQC2gziS/gAAAOEBAAATAAAAAAAAAAAA&#10;AAAAAAAAAABbQ29udGVudF9UeXBlc10ueG1sUEsBAi0AFAAGAAgAAAAhADj9If/WAAAAlAEAAAsA&#10;AAAAAAAAAAAAAAAALwEAAF9yZWxzLy5yZWxzUEsBAi0AFAAGAAgAAAAhAONCx3dDAgAATQQAAA4A&#10;AAAAAAAAAAAAAAAALgIAAGRycy9lMm9Eb2MueG1sUEsBAi0AFAAGAAgAAAAhAPjT8+7aAAAABgEA&#10;AA8AAAAAAAAAAAAAAAAAnQQAAGRycy9kb3ducmV2LnhtbFBLBQYAAAAABAAEAPMAAACkBQAAAAA=&#10;"/>
        </w:pict>
      </w:r>
      <w:r w:rsidR="007D7AB3" w:rsidRPr="00321130">
        <w:rPr>
          <w:rFonts w:ascii="Times New Roman" w:eastAsia="Calibri" w:hAnsi="Times New Roman" w:cs="Times New Roman"/>
          <w:sz w:val="24"/>
          <w:szCs w:val="24"/>
          <w:lang w:eastAsia="ru-RU"/>
        </w:rPr>
        <w:tab/>
        <w:t xml:space="preserve">посредством Единого или регионального портала </w:t>
      </w:r>
    </w:p>
    <w:p w:rsidR="007D7AB3" w:rsidRPr="00321130" w:rsidRDefault="004D3CE7" w:rsidP="007D7AB3">
      <w:pPr>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hAnsi="Times New Roman" w:cs="Times New Roman"/>
          <w:noProof/>
          <w:sz w:val="24"/>
          <w:szCs w:val="24"/>
        </w:rPr>
        <w:pict>
          <v:rect id="_x0000_s1041" style="position:absolute;margin-left:6.75pt;margin-top:4.4pt;width:24.7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iG8QwIAAE0EAAAOAAAAZHJzL2Uyb0RvYy54bWysVM2O0zAQviPxDpbvNEm3hW7UdLXqsghp&#10;gZUWHsB1nMbCsc3YbbqckLgi8Qg8BBfEzz5D+kaMnW4pP+KAyMHyeOxvvvlmJtOTTaPIWoCTRhc0&#10;G6SUCM1NKfWyoC+en9+bUOI80yVTRouCXgtHT2Z370xbm4uhqY0qBRAE0S5vbUFr722eJI7XomFu&#10;YKzQ6KwMNMyjCcukBNYieqOSYZreT1oDpQXDhXN4etY76SziV5Xg/llVOeGJKihy83GFuC7Cmsym&#10;LF8Cs7XkOxrsH1g0TGoMuoc6Y56RFcjfoBrJwThT+QE3TWKqSnIRc8BssvSXbK5qZkXMBcVxdi+T&#10;+3+w/On6EogssXYZJZo1WKPuw/bN9n33tbvZvu0+djfdl+277lv3qftMjiZBsda6HB9e2UsIOTt7&#10;YfhLR7SZ10wvxSmAaWvBSuSZhfvJTw+C4fApWbRPTInx2MqbKN6mgiYAoixkE2t0va+R2HjC8fAo&#10;Gx0Nx5RwdB2nk3QcA7D89q0F5x8J05CwKShgB0Rstr5wPnBh+e2VyN0oWZ5LpaIBy8VcAVkz7Jbz&#10;+O3Q3eE1pUmLwcdI4+8Qafz+BNFIj22vZFPQyf4Sy4NoD3UZm9Izqfo9UlZ6p2IQri/AwpTXKCKY&#10;vqdxBnFTG3hNSYv9XFD3asVAUKIeayzEcTYahQGIxmj8YIgGHHoWhx6mOUIV1FPSb+e+H5qVBbms&#10;MVIWc9fmFItXyahsKGzPakcWezYKvpuvMBSHdrz14y8w+w4AAP//AwBQSwMEFAAGAAgAAAAhAAFU&#10;qlvbAAAABgEAAA8AAABkcnMvZG93bnJldi54bWxMj0FPg0AUhO8m/ofNM/Fml0JsKrI0RlMTjy29&#10;eHvAE2jZt4RdWvTX+zzZ42QmM99km9n26kyj7xwbWC4iUMSVqztuDByK7cMalA/INfaOycA3edjk&#10;tzcZprW78I7O+9AoKWGfooE2hCHV2lctWfQLNxCL9+VGi0Hk2Oh6xIuU217HUbTSFjuWhRYHem2p&#10;Ou0na6Ds4gP+7Ir3yD5tk/AxF8fp882Y+7v55RlUoDn8h+EPX9AhF6bSTVx71YtOHiVpYC0HxF4l&#10;8qw0ECdL0Hmmr/HzXwAAAP//AwBQSwECLQAUAAYACAAAACEAtoM4kv4AAADhAQAAEwAAAAAAAAAA&#10;AAAAAAAAAAAAW0NvbnRlbnRfVHlwZXNdLnhtbFBLAQItABQABgAIAAAAIQA4/SH/1gAAAJQBAAAL&#10;AAAAAAAAAAAAAAAAAC8BAABfcmVscy8ucmVsc1BLAQItABQABgAIAAAAIQBfFiG8QwIAAE0EAAAO&#10;AAAAAAAAAAAAAAAAAC4CAABkcnMvZTJvRG9jLnhtbFBLAQItABQABgAIAAAAIQABVKpb2wAAAAYB&#10;AAAPAAAAAAAAAAAAAAAAAJ0EAABkcnMvZG93bnJldi54bWxQSwUGAAAAAAQABADzAAAApQUAAAAA&#10;"/>
        </w:pict>
      </w:r>
      <w:r w:rsidR="007D7AB3" w:rsidRPr="00321130">
        <w:rPr>
          <w:rFonts w:ascii="Times New Roman" w:eastAsia="Calibri" w:hAnsi="Times New Roman" w:cs="Times New Roman"/>
          <w:sz w:val="24"/>
          <w:szCs w:val="24"/>
          <w:lang w:eastAsia="ru-RU"/>
        </w:rPr>
        <w:tab/>
        <w:t>посредством электронной почты_________________________________________</w:t>
      </w:r>
    </w:p>
    <w:p w:rsidR="007D7AB3" w:rsidRPr="00321130" w:rsidRDefault="007D7AB3" w:rsidP="007D7AB3">
      <w:pPr>
        <w:widowControl w:val="0"/>
        <w:autoSpaceDE w:val="0"/>
        <w:autoSpaceDN w:val="0"/>
        <w:adjustRightInd w:val="0"/>
        <w:spacing w:after="0" w:line="256" w:lineRule="auto"/>
        <w:jc w:val="both"/>
        <w:rPr>
          <w:rFonts w:ascii="Times New Roman" w:eastAsia="Times New Roman" w:hAnsi="Times New Roman" w:cs="Times New Roman"/>
          <w:sz w:val="24"/>
          <w:szCs w:val="24"/>
          <w:lang w:eastAsia="ru-RU"/>
        </w:rPr>
      </w:pPr>
    </w:p>
    <w:p w:rsidR="007D7AB3" w:rsidRDefault="007D7AB3" w:rsidP="007D7AB3">
      <w:pPr>
        <w:rPr>
          <w:rFonts w:ascii="Times New Roman" w:eastAsia="Calibri" w:hAnsi="Times New Roman" w:cs="Times New Roman"/>
          <w:sz w:val="24"/>
          <w:szCs w:val="24"/>
        </w:rPr>
      </w:pPr>
      <w:r w:rsidRPr="00321130">
        <w:rPr>
          <w:rFonts w:ascii="Times New Roman" w:eastAsia="Times New Roman" w:hAnsi="Times New Roman" w:cs="Times New Roman"/>
          <w:sz w:val="24"/>
          <w:szCs w:val="24"/>
          <w:lang w:eastAsia="ru-RU"/>
        </w:rPr>
        <w:t xml:space="preserve"> </w:t>
      </w:r>
      <w:r w:rsidRPr="00321130">
        <w:rPr>
          <w:rFonts w:ascii="Times New Roman" w:eastAsia="Calibri" w:hAnsi="Times New Roman" w:cs="Times New Roman"/>
          <w:sz w:val="24"/>
          <w:szCs w:val="24"/>
        </w:rPr>
        <w:t xml:space="preserve">Даю свое согласие </w:t>
      </w:r>
      <w:r w:rsidRPr="00321130">
        <w:rPr>
          <w:rFonts w:ascii="Times New Roman" w:eastAsia="Calibri" w:hAnsi="Times New Roman" w:cs="Times New Roman"/>
          <w:bCs/>
          <w:sz w:val="24"/>
          <w:szCs w:val="24"/>
        </w:rPr>
        <w:t>администрации города Нефтеюганска (его должностным лицам),</w:t>
      </w:r>
      <w:r w:rsidRPr="00321130">
        <w:rPr>
          <w:rFonts w:ascii="Times New Roman" w:eastAsia="Calibri" w:hAnsi="Times New Roman" w:cs="Times New Roman"/>
          <w:sz w:val="24"/>
          <w:szCs w:val="24"/>
        </w:rPr>
        <w:t xml:space="preserve"> в соответствии с Федеральным законом от 27 июля 2006 года № 152-ФЗ «О персональных данных» на обработку  и  использование моих персональных данных, содержащихся в настоящем заявлении, в целях рассмотрения заявления и прилагаемых документо</w:t>
      </w:r>
      <w:r w:rsidR="00F4742D">
        <w:rPr>
          <w:rFonts w:ascii="Times New Roman" w:eastAsia="Calibri" w:hAnsi="Times New Roman" w:cs="Times New Roman"/>
          <w:sz w:val="24"/>
          <w:szCs w:val="24"/>
        </w:rPr>
        <w:t xml:space="preserve">в администрацией по существу </w:t>
      </w:r>
      <w:r w:rsidRPr="00321130">
        <w:rPr>
          <w:rFonts w:ascii="Times New Roman" w:eastAsia="Calibri" w:hAnsi="Times New Roman" w:cs="Times New Roman"/>
          <w:sz w:val="24"/>
          <w:szCs w:val="24"/>
        </w:rPr>
        <w:t xml:space="preserve">  ____</w:t>
      </w:r>
      <w:r w:rsidR="00FB1A53" w:rsidRPr="00321130">
        <w:rPr>
          <w:rFonts w:ascii="Times New Roman" w:eastAsia="Calibri" w:hAnsi="Times New Roman" w:cs="Times New Roman"/>
          <w:sz w:val="24"/>
          <w:szCs w:val="24"/>
          <w:u w:val="single"/>
        </w:rPr>
        <w:t xml:space="preserve"> подпись_</w:t>
      </w:r>
      <w:r w:rsidRPr="00321130">
        <w:rPr>
          <w:rFonts w:ascii="Times New Roman" w:eastAsia="Calibri" w:hAnsi="Times New Roman" w:cs="Times New Roman"/>
          <w:sz w:val="24"/>
          <w:szCs w:val="24"/>
        </w:rPr>
        <w:t xml:space="preserve">___ </w:t>
      </w:r>
    </w:p>
    <w:p w:rsidR="00043F8C" w:rsidRDefault="00043F8C" w:rsidP="007D7AB3">
      <w:pPr>
        <w:rPr>
          <w:rFonts w:ascii="Times New Roman" w:eastAsia="Calibri" w:hAnsi="Times New Roman" w:cs="Times New Roman"/>
          <w:sz w:val="24"/>
          <w:szCs w:val="24"/>
        </w:rPr>
      </w:pPr>
    </w:p>
    <w:p w:rsidR="009A10D2" w:rsidRDefault="009A10D2" w:rsidP="009A10D2">
      <w:pPr>
        <w:rPr>
          <w:rFonts w:ascii="Times New Roman" w:eastAsia="Times New Roman" w:hAnsi="Times New Roman" w:cs="Times New Roman"/>
          <w:sz w:val="28"/>
          <w:szCs w:val="28"/>
          <w:lang w:eastAsia="ru-RU"/>
        </w:rPr>
        <w:sectPr w:rsidR="009A10D2" w:rsidSect="00321130">
          <w:pgSz w:w="11906" w:h="16838"/>
          <w:pgMar w:top="1134" w:right="709" w:bottom="1134" w:left="709" w:header="709" w:footer="709" w:gutter="0"/>
          <w:cols w:space="708"/>
          <w:docGrid w:linePitch="360"/>
        </w:sectPr>
      </w:pPr>
      <w:bookmarkStart w:id="0" w:name="_GoBack"/>
      <w:bookmarkEnd w:id="0"/>
    </w:p>
    <w:p w:rsidR="00043F8C" w:rsidRPr="00321130" w:rsidRDefault="00043F8C" w:rsidP="00D94FD2">
      <w:pPr>
        <w:spacing w:after="0" w:line="20" w:lineRule="atLeast"/>
        <w:rPr>
          <w:rFonts w:ascii="Times New Roman" w:hAnsi="Times New Roman" w:cs="Times New Roman"/>
          <w:sz w:val="24"/>
          <w:szCs w:val="24"/>
        </w:rPr>
      </w:pPr>
    </w:p>
    <w:sectPr w:rsidR="00043F8C" w:rsidRPr="00321130" w:rsidSect="00043F8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CE7" w:rsidRDefault="004D3CE7" w:rsidP="009A10D2">
      <w:pPr>
        <w:spacing w:after="0" w:line="240" w:lineRule="auto"/>
      </w:pPr>
      <w:r>
        <w:separator/>
      </w:r>
    </w:p>
  </w:endnote>
  <w:endnote w:type="continuationSeparator" w:id="0">
    <w:p w:rsidR="004D3CE7" w:rsidRDefault="004D3CE7" w:rsidP="009A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ragmatica">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CE7" w:rsidRDefault="004D3CE7" w:rsidP="009A10D2">
      <w:pPr>
        <w:spacing w:after="0" w:line="240" w:lineRule="auto"/>
      </w:pPr>
      <w:r>
        <w:separator/>
      </w:r>
    </w:p>
  </w:footnote>
  <w:footnote w:type="continuationSeparator" w:id="0">
    <w:p w:rsidR="004D3CE7" w:rsidRDefault="004D3CE7" w:rsidP="009A10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698813"/>
      <w:docPartObj>
        <w:docPartGallery w:val="Page Numbers (Top of Page)"/>
        <w:docPartUnique/>
      </w:docPartObj>
    </w:sdtPr>
    <w:sdtEndPr/>
    <w:sdtContent>
      <w:p w:rsidR="009A10D2" w:rsidRDefault="009A10D2">
        <w:pPr>
          <w:pStyle w:val="aa"/>
          <w:jc w:val="center"/>
        </w:pPr>
        <w:r>
          <w:fldChar w:fldCharType="begin"/>
        </w:r>
        <w:r>
          <w:instrText>PAGE   \* MERGEFORMAT</w:instrText>
        </w:r>
        <w:r>
          <w:fldChar w:fldCharType="separate"/>
        </w:r>
        <w:r w:rsidR="00D94FD2">
          <w:rPr>
            <w:noProof/>
          </w:rPr>
          <w:t>51</w:t>
        </w:r>
        <w:r>
          <w:fldChar w:fldCharType="end"/>
        </w:r>
      </w:p>
    </w:sdtContent>
  </w:sdt>
  <w:p w:rsidR="009A10D2" w:rsidRDefault="009A10D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3023"/>
    <w:multiLevelType w:val="multilevel"/>
    <w:tmpl w:val="3A5068D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700805"/>
    <w:multiLevelType w:val="hybridMultilevel"/>
    <w:tmpl w:val="BCE090FA"/>
    <w:lvl w:ilvl="0" w:tplc="3A2C24F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112298"/>
    <w:multiLevelType w:val="hybridMultilevel"/>
    <w:tmpl w:val="12A0D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032789"/>
    <w:multiLevelType w:val="hybridMultilevel"/>
    <w:tmpl w:val="81CE2DCA"/>
    <w:lvl w:ilvl="0" w:tplc="BA54DDA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A7A1CE0"/>
    <w:multiLevelType w:val="hybridMultilevel"/>
    <w:tmpl w:val="8D7436BA"/>
    <w:lvl w:ilvl="0" w:tplc="322632C2">
      <w:start w:val="1"/>
      <w:numFmt w:val="decimal"/>
      <w:lvlText w:val="%1."/>
      <w:lvlJc w:val="left"/>
      <w:pPr>
        <w:ind w:left="615" w:hanging="375"/>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5">
    <w:nsid w:val="0CBD66CA"/>
    <w:multiLevelType w:val="hybridMultilevel"/>
    <w:tmpl w:val="35463CA0"/>
    <w:lvl w:ilvl="0" w:tplc="5DB2D0C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D43517D"/>
    <w:multiLevelType w:val="hybridMultilevel"/>
    <w:tmpl w:val="5B44B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D04684"/>
    <w:multiLevelType w:val="hybridMultilevel"/>
    <w:tmpl w:val="0220DED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3B0175"/>
    <w:multiLevelType w:val="hybridMultilevel"/>
    <w:tmpl w:val="8E6EB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CD11F0"/>
    <w:multiLevelType w:val="hybridMultilevel"/>
    <w:tmpl w:val="F18AD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A907E3"/>
    <w:multiLevelType w:val="hybridMultilevel"/>
    <w:tmpl w:val="3A5068D0"/>
    <w:lvl w:ilvl="0" w:tplc="F0601E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C53E91"/>
    <w:multiLevelType w:val="hybridMultilevel"/>
    <w:tmpl w:val="EA08C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E7642E"/>
    <w:multiLevelType w:val="hybridMultilevel"/>
    <w:tmpl w:val="8DCEA0A8"/>
    <w:lvl w:ilvl="0" w:tplc="203CDF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2B1D8D"/>
    <w:multiLevelType w:val="hybridMultilevel"/>
    <w:tmpl w:val="E728A0F4"/>
    <w:lvl w:ilvl="0" w:tplc="F18ACF36">
      <w:start w:val="2"/>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63A5B0F"/>
    <w:multiLevelType w:val="hybridMultilevel"/>
    <w:tmpl w:val="23F86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D101AD"/>
    <w:multiLevelType w:val="hybridMultilevel"/>
    <w:tmpl w:val="B8007608"/>
    <w:lvl w:ilvl="0" w:tplc="3B661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D623AD"/>
    <w:multiLevelType w:val="hybridMultilevel"/>
    <w:tmpl w:val="ADE4ABA6"/>
    <w:lvl w:ilvl="0" w:tplc="D73CC82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AF303E"/>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49264F"/>
    <w:multiLevelType w:val="hybridMultilevel"/>
    <w:tmpl w:val="B81A3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F044D4"/>
    <w:multiLevelType w:val="hybridMultilevel"/>
    <w:tmpl w:val="F2E8769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112295"/>
    <w:multiLevelType w:val="hybridMultilevel"/>
    <w:tmpl w:val="8D7436BA"/>
    <w:lvl w:ilvl="0" w:tplc="322632C2">
      <w:start w:val="1"/>
      <w:numFmt w:val="decimal"/>
      <w:lvlText w:val="%1."/>
      <w:lvlJc w:val="left"/>
      <w:pPr>
        <w:ind w:left="615" w:hanging="375"/>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21">
    <w:nsid w:val="670A419D"/>
    <w:multiLevelType w:val="hybridMultilevel"/>
    <w:tmpl w:val="0ED0A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FD7D7C"/>
    <w:multiLevelType w:val="hybridMultilevel"/>
    <w:tmpl w:val="1EBA1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F55CBC"/>
    <w:multiLevelType w:val="hybridMultilevel"/>
    <w:tmpl w:val="BE5C5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9F2590"/>
    <w:multiLevelType w:val="hybridMultilevel"/>
    <w:tmpl w:val="84AA0778"/>
    <w:lvl w:ilvl="0" w:tplc="4C6EA424">
      <w:start w:val="1"/>
      <w:numFmt w:val="decimal"/>
      <w:lvlText w:val="%1."/>
      <w:lvlJc w:val="left"/>
      <w:pPr>
        <w:ind w:left="720" w:hanging="360"/>
      </w:pPr>
      <w:rPr>
        <w:rFonts w:eastAsia="Times New Roman"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E21DDA"/>
    <w:multiLevelType w:val="hybridMultilevel"/>
    <w:tmpl w:val="00E489DC"/>
    <w:lvl w:ilvl="0" w:tplc="1C7651A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6">
    <w:nsid w:val="756E4093"/>
    <w:multiLevelType w:val="hybridMultilevel"/>
    <w:tmpl w:val="F28A5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0623F4"/>
    <w:multiLevelType w:val="hybridMultilevel"/>
    <w:tmpl w:val="C3FC100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9"/>
  </w:num>
  <w:num w:numId="3">
    <w:abstractNumId w:val="12"/>
  </w:num>
  <w:num w:numId="4">
    <w:abstractNumId w:val="2"/>
  </w:num>
  <w:num w:numId="5">
    <w:abstractNumId w:val="24"/>
  </w:num>
  <w:num w:numId="6">
    <w:abstractNumId w:val="25"/>
  </w:num>
  <w:num w:numId="7">
    <w:abstractNumId w:val="10"/>
  </w:num>
  <w:num w:numId="8">
    <w:abstractNumId w:val="15"/>
  </w:num>
  <w:num w:numId="9">
    <w:abstractNumId w:val="3"/>
  </w:num>
  <w:num w:numId="10">
    <w:abstractNumId w:val="0"/>
  </w:num>
  <w:num w:numId="11">
    <w:abstractNumId w:val="17"/>
  </w:num>
  <w:num w:numId="12">
    <w:abstractNumId w:val="6"/>
  </w:num>
  <w:num w:numId="13">
    <w:abstractNumId w:val="19"/>
  </w:num>
  <w:num w:numId="14">
    <w:abstractNumId w:val="7"/>
  </w:num>
  <w:num w:numId="15">
    <w:abstractNumId w:val="11"/>
  </w:num>
  <w:num w:numId="16">
    <w:abstractNumId w:val="8"/>
  </w:num>
  <w:num w:numId="17">
    <w:abstractNumId w:val="1"/>
  </w:num>
  <w:num w:numId="18">
    <w:abstractNumId w:val="16"/>
  </w:num>
  <w:num w:numId="19">
    <w:abstractNumId w:val="27"/>
  </w:num>
  <w:num w:numId="20">
    <w:abstractNumId w:val="23"/>
  </w:num>
  <w:num w:numId="21">
    <w:abstractNumId w:val="13"/>
  </w:num>
  <w:num w:numId="22">
    <w:abstractNumId w:val="5"/>
  </w:num>
  <w:num w:numId="23">
    <w:abstractNumId w:val="21"/>
  </w:num>
  <w:num w:numId="24">
    <w:abstractNumId w:val="22"/>
  </w:num>
  <w:num w:numId="25">
    <w:abstractNumId w:val="14"/>
  </w:num>
  <w:num w:numId="26">
    <w:abstractNumId w:val="18"/>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5CA4"/>
    <w:rsid w:val="00005BBC"/>
    <w:rsid w:val="00010020"/>
    <w:rsid w:val="000128F3"/>
    <w:rsid w:val="0001315D"/>
    <w:rsid w:val="00020EE6"/>
    <w:rsid w:val="0002386F"/>
    <w:rsid w:val="00043F8C"/>
    <w:rsid w:val="00047CF1"/>
    <w:rsid w:val="00050065"/>
    <w:rsid w:val="000519C6"/>
    <w:rsid w:val="00051D12"/>
    <w:rsid w:val="00055956"/>
    <w:rsid w:val="00055ABB"/>
    <w:rsid w:val="00055BA2"/>
    <w:rsid w:val="000564B9"/>
    <w:rsid w:val="00056536"/>
    <w:rsid w:val="00057372"/>
    <w:rsid w:val="000654DE"/>
    <w:rsid w:val="00065C73"/>
    <w:rsid w:val="00067C27"/>
    <w:rsid w:val="00070124"/>
    <w:rsid w:val="00070A3D"/>
    <w:rsid w:val="00071016"/>
    <w:rsid w:val="00073296"/>
    <w:rsid w:val="00077574"/>
    <w:rsid w:val="000838CD"/>
    <w:rsid w:val="00086D30"/>
    <w:rsid w:val="000900F0"/>
    <w:rsid w:val="00090269"/>
    <w:rsid w:val="000908B6"/>
    <w:rsid w:val="00091CBC"/>
    <w:rsid w:val="00091DA3"/>
    <w:rsid w:val="000943A0"/>
    <w:rsid w:val="00095A6C"/>
    <w:rsid w:val="000A09C0"/>
    <w:rsid w:val="000A1165"/>
    <w:rsid w:val="000A1191"/>
    <w:rsid w:val="000A2728"/>
    <w:rsid w:val="000A6252"/>
    <w:rsid w:val="000A6D17"/>
    <w:rsid w:val="000B5072"/>
    <w:rsid w:val="000B5B16"/>
    <w:rsid w:val="000C42A9"/>
    <w:rsid w:val="000C440E"/>
    <w:rsid w:val="000C7A02"/>
    <w:rsid w:val="000C7FBD"/>
    <w:rsid w:val="000D285F"/>
    <w:rsid w:val="000D44AE"/>
    <w:rsid w:val="000D75AC"/>
    <w:rsid w:val="000E5208"/>
    <w:rsid w:val="000E6D28"/>
    <w:rsid w:val="000F3296"/>
    <w:rsid w:val="000F7117"/>
    <w:rsid w:val="00105C1E"/>
    <w:rsid w:val="00113BF4"/>
    <w:rsid w:val="00114B75"/>
    <w:rsid w:val="001158F8"/>
    <w:rsid w:val="0011682A"/>
    <w:rsid w:val="00122C79"/>
    <w:rsid w:val="00123588"/>
    <w:rsid w:val="0012666E"/>
    <w:rsid w:val="00127232"/>
    <w:rsid w:val="001333A2"/>
    <w:rsid w:val="00133884"/>
    <w:rsid w:val="00134F3B"/>
    <w:rsid w:val="001405C3"/>
    <w:rsid w:val="00144ABA"/>
    <w:rsid w:val="00145DC4"/>
    <w:rsid w:val="001463DD"/>
    <w:rsid w:val="00156FCA"/>
    <w:rsid w:val="001616CE"/>
    <w:rsid w:val="00167D53"/>
    <w:rsid w:val="0017140A"/>
    <w:rsid w:val="00172B91"/>
    <w:rsid w:val="00173083"/>
    <w:rsid w:val="00173D7E"/>
    <w:rsid w:val="0018520D"/>
    <w:rsid w:val="001861E3"/>
    <w:rsid w:val="001861F5"/>
    <w:rsid w:val="00193705"/>
    <w:rsid w:val="0019407A"/>
    <w:rsid w:val="00195EC7"/>
    <w:rsid w:val="001979EC"/>
    <w:rsid w:val="00197A25"/>
    <w:rsid w:val="001A2A6D"/>
    <w:rsid w:val="001A4283"/>
    <w:rsid w:val="001A4B66"/>
    <w:rsid w:val="001B1F52"/>
    <w:rsid w:val="001B2E64"/>
    <w:rsid w:val="001B3795"/>
    <w:rsid w:val="001B3B85"/>
    <w:rsid w:val="001B3FA6"/>
    <w:rsid w:val="001B733C"/>
    <w:rsid w:val="001C39A0"/>
    <w:rsid w:val="001C42BE"/>
    <w:rsid w:val="001C4788"/>
    <w:rsid w:val="001C4C0E"/>
    <w:rsid w:val="001C6FA4"/>
    <w:rsid w:val="001D25FD"/>
    <w:rsid w:val="001D2C8B"/>
    <w:rsid w:val="001D494D"/>
    <w:rsid w:val="001E1D4B"/>
    <w:rsid w:val="001E2FD1"/>
    <w:rsid w:val="001E5BC3"/>
    <w:rsid w:val="001F2A2F"/>
    <w:rsid w:val="001F69AE"/>
    <w:rsid w:val="00200B77"/>
    <w:rsid w:val="00202E19"/>
    <w:rsid w:val="002050E1"/>
    <w:rsid w:val="00206B80"/>
    <w:rsid w:val="00213C20"/>
    <w:rsid w:val="002235B4"/>
    <w:rsid w:val="0023490F"/>
    <w:rsid w:val="00236728"/>
    <w:rsid w:val="00241298"/>
    <w:rsid w:val="00242808"/>
    <w:rsid w:val="00243F43"/>
    <w:rsid w:val="002465BD"/>
    <w:rsid w:val="0024726D"/>
    <w:rsid w:val="00251674"/>
    <w:rsid w:val="00252639"/>
    <w:rsid w:val="00254B71"/>
    <w:rsid w:val="0025706E"/>
    <w:rsid w:val="002619E7"/>
    <w:rsid w:val="00263389"/>
    <w:rsid w:val="002724CE"/>
    <w:rsid w:val="00274A69"/>
    <w:rsid w:val="0028179B"/>
    <w:rsid w:val="00281DF3"/>
    <w:rsid w:val="00286A90"/>
    <w:rsid w:val="002873C6"/>
    <w:rsid w:val="00293366"/>
    <w:rsid w:val="00297AA9"/>
    <w:rsid w:val="002A3883"/>
    <w:rsid w:val="002A3992"/>
    <w:rsid w:val="002B02D0"/>
    <w:rsid w:val="002B198F"/>
    <w:rsid w:val="002B2245"/>
    <w:rsid w:val="002B2D56"/>
    <w:rsid w:val="002B2DFA"/>
    <w:rsid w:val="002C0109"/>
    <w:rsid w:val="002C0573"/>
    <w:rsid w:val="002C0BCE"/>
    <w:rsid w:val="002C305B"/>
    <w:rsid w:val="002C786D"/>
    <w:rsid w:val="002D1F04"/>
    <w:rsid w:val="002D508F"/>
    <w:rsid w:val="002D798A"/>
    <w:rsid w:val="002E1151"/>
    <w:rsid w:val="002F04B6"/>
    <w:rsid w:val="002F1C66"/>
    <w:rsid w:val="002F1DB1"/>
    <w:rsid w:val="002F30F9"/>
    <w:rsid w:val="00301A7D"/>
    <w:rsid w:val="00305EFA"/>
    <w:rsid w:val="003170EA"/>
    <w:rsid w:val="00320558"/>
    <w:rsid w:val="00321130"/>
    <w:rsid w:val="00337108"/>
    <w:rsid w:val="00340177"/>
    <w:rsid w:val="003403A9"/>
    <w:rsid w:val="00342F0E"/>
    <w:rsid w:val="00342FFB"/>
    <w:rsid w:val="00344580"/>
    <w:rsid w:val="00345A86"/>
    <w:rsid w:val="003537C2"/>
    <w:rsid w:val="003674B4"/>
    <w:rsid w:val="0037288C"/>
    <w:rsid w:val="00373646"/>
    <w:rsid w:val="003823F9"/>
    <w:rsid w:val="00382420"/>
    <w:rsid w:val="003824B7"/>
    <w:rsid w:val="003825A3"/>
    <w:rsid w:val="0038416B"/>
    <w:rsid w:val="00384C27"/>
    <w:rsid w:val="003930C2"/>
    <w:rsid w:val="0039540E"/>
    <w:rsid w:val="00395431"/>
    <w:rsid w:val="003A1D9D"/>
    <w:rsid w:val="003A2BC8"/>
    <w:rsid w:val="003A59F0"/>
    <w:rsid w:val="003A786D"/>
    <w:rsid w:val="003B01B3"/>
    <w:rsid w:val="003B0301"/>
    <w:rsid w:val="003B14F7"/>
    <w:rsid w:val="003C22ED"/>
    <w:rsid w:val="003C52CB"/>
    <w:rsid w:val="003C66BA"/>
    <w:rsid w:val="003C6964"/>
    <w:rsid w:val="003C7E86"/>
    <w:rsid w:val="003E00C7"/>
    <w:rsid w:val="003E18F3"/>
    <w:rsid w:val="003F0541"/>
    <w:rsid w:val="003F3D3A"/>
    <w:rsid w:val="0040183C"/>
    <w:rsid w:val="00402308"/>
    <w:rsid w:val="00402E07"/>
    <w:rsid w:val="004040D3"/>
    <w:rsid w:val="00404222"/>
    <w:rsid w:val="00405F86"/>
    <w:rsid w:val="00413958"/>
    <w:rsid w:val="00433881"/>
    <w:rsid w:val="00437713"/>
    <w:rsid w:val="00437B15"/>
    <w:rsid w:val="004407B6"/>
    <w:rsid w:val="00441AC1"/>
    <w:rsid w:val="00441EEA"/>
    <w:rsid w:val="00446E5B"/>
    <w:rsid w:val="004546E6"/>
    <w:rsid w:val="004641F6"/>
    <w:rsid w:val="00465AB2"/>
    <w:rsid w:val="00467727"/>
    <w:rsid w:val="0047299E"/>
    <w:rsid w:val="00484697"/>
    <w:rsid w:val="00485317"/>
    <w:rsid w:val="00486E5F"/>
    <w:rsid w:val="00486FC8"/>
    <w:rsid w:val="00491DD2"/>
    <w:rsid w:val="00495336"/>
    <w:rsid w:val="004A149F"/>
    <w:rsid w:val="004A247D"/>
    <w:rsid w:val="004A3ABE"/>
    <w:rsid w:val="004A3D80"/>
    <w:rsid w:val="004A69B5"/>
    <w:rsid w:val="004B12C0"/>
    <w:rsid w:val="004B3D04"/>
    <w:rsid w:val="004C135A"/>
    <w:rsid w:val="004C203E"/>
    <w:rsid w:val="004C39F1"/>
    <w:rsid w:val="004C4434"/>
    <w:rsid w:val="004C5B86"/>
    <w:rsid w:val="004C7A59"/>
    <w:rsid w:val="004D3CE7"/>
    <w:rsid w:val="004E1A51"/>
    <w:rsid w:val="004F1ED8"/>
    <w:rsid w:val="004F289C"/>
    <w:rsid w:val="004F2E33"/>
    <w:rsid w:val="004F324F"/>
    <w:rsid w:val="004F34E7"/>
    <w:rsid w:val="004F4437"/>
    <w:rsid w:val="004F659B"/>
    <w:rsid w:val="00501C11"/>
    <w:rsid w:val="00502331"/>
    <w:rsid w:val="00504CAA"/>
    <w:rsid w:val="00505853"/>
    <w:rsid w:val="00507360"/>
    <w:rsid w:val="00512686"/>
    <w:rsid w:val="00514582"/>
    <w:rsid w:val="00516530"/>
    <w:rsid w:val="005224DD"/>
    <w:rsid w:val="0052463C"/>
    <w:rsid w:val="00524ACF"/>
    <w:rsid w:val="005261AB"/>
    <w:rsid w:val="00527896"/>
    <w:rsid w:val="00532628"/>
    <w:rsid w:val="00537D6D"/>
    <w:rsid w:val="00537E96"/>
    <w:rsid w:val="00543A37"/>
    <w:rsid w:val="00544997"/>
    <w:rsid w:val="005457DA"/>
    <w:rsid w:val="00561A98"/>
    <w:rsid w:val="00562C7E"/>
    <w:rsid w:val="00575DC6"/>
    <w:rsid w:val="00580ABA"/>
    <w:rsid w:val="005811E6"/>
    <w:rsid w:val="0058255B"/>
    <w:rsid w:val="0058366B"/>
    <w:rsid w:val="00583F7E"/>
    <w:rsid w:val="00584617"/>
    <w:rsid w:val="00585B03"/>
    <w:rsid w:val="00591753"/>
    <w:rsid w:val="005947F1"/>
    <w:rsid w:val="00594CAB"/>
    <w:rsid w:val="005A0425"/>
    <w:rsid w:val="005A1C12"/>
    <w:rsid w:val="005A226D"/>
    <w:rsid w:val="005A32B6"/>
    <w:rsid w:val="005A49F9"/>
    <w:rsid w:val="005A526F"/>
    <w:rsid w:val="005A5348"/>
    <w:rsid w:val="005A76DC"/>
    <w:rsid w:val="005A7C8E"/>
    <w:rsid w:val="005B08C8"/>
    <w:rsid w:val="005B68D0"/>
    <w:rsid w:val="005C07B1"/>
    <w:rsid w:val="005C4755"/>
    <w:rsid w:val="005C68D9"/>
    <w:rsid w:val="005C6E37"/>
    <w:rsid w:val="005C6F60"/>
    <w:rsid w:val="005C7245"/>
    <w:rsid w:val="005D03E1"/>
    <w:rsid w:val="005D4AAF"/>
    <w:rsid w:val="005D529A"/>
    <w:rsid w:val="005D5640"/>
    <w:rsid w:val="005E272F"/>
    <w:rsid w:val="005E339C"/>
    <w:rsid w:val="005E3431"/>
    <w:rsid w:val="005E5B20"/>
    <w:rsid w:val="005F0555"/>
    <w:rsid w:val="005F0DC0"/>
    <w:rsid w:val="005F375B"/>
    <w:rsid w:val="005F48EA"/>
    <w:rsid w:val="005F7BA3"/>
    <w:rsid w:val="006000F5"/>
    <w:rsid w:val="00604FD6"/>
    <w:rsid w:val="006072A8"/>
    <w:rsid w:val="00607510"/>
    <w:rsid w:val="00607617"/>
    <w:rsid w:val="00612576"/>
    <w:rsid w:val="0061425F"/>
    <w:rsid w:val="0061447F"/>
    <w:rsid w:val="00614DAA"/>
    <w:rsid w:val="0061648F"/>
    <w:rsid w:val="00622CAB"/>
    <w:rsid w:val="00625EAD"/>
    <w:rsid w:val="00631723"/>
    <w:rsid w:val="00632BBA"/>
    <w:rsid w:val="006364F2"/>
    <w:rsid w:val="0065084B"/>
    <w:rsid w:val="00651FEA"/>
    <w:rsid w:val="00662341"/>
    <w:rsid w:val="00664685"/>
    <w:rsid w:val="006667D6"/>
    <w:rsid w:val="006672F8"/>
    <w:rsid w:val="00667E54"/>
    <w:rsid w:val="00670E79"/>
    <w:rsid w:val="00672EC4"/>
    <w:rsid w:val="00675DCB"/>
    <w:rsid w:val="00680377"/>
    <w:rsid w:val="00680BAA"/>
    <w:rsid w:val="00683FFA"/>
    <w:rsid w:val="006916FD"/>
    <w:rsid w:val="006932F9"/>
    <w:rsid w:val="00693C8A"/>
    <w:rsid w:val="006A02D0"/>
    <w:rsid w:val="006A0B11"/>
    <w:rsid w:val="006A42EC"/>
    <w:rsid w:val="006A56DD"/>
    <w:rsid w:val="006A6A7A"/>
    <w:rsid w:val="006A72E7"/>
    <w:rsid w:val="006A76EA"/>
    <w:rsid w:val="006C29C7"/>
    <w:rsid w:val="006D04B5"/>
    <w:rsid w:val="006D04E5"/>
    <w:rsid w:val="006D1E87"/>
    <w:rsid w:val="006D57B5"/>
    <w:rsid w:val="006E1432"/>
    <w:rsid w:val="006E152A"/>
    <w:rsid w:val="006E7518"/>
    <w:rsid w:val="006E7589"/>
    <w:rsid w:val="006F128C"/>
    <w:rsid w:val="006F373E"/>
    <w:rsid w:val="006F5246"/>
    <w:rsid w:val="006F590F"/>
    <w:rsid w:val="006F607E"/>
    <w:rsid w:val="00700924"/>
    <w:rsid w:val="007019A4"/>
    <w:rsid w:val="00702685"/>
    <w:rsid w:val="00705137"/>
    <w:rsid w:val="00712E65"/>
    <w:rsid w:val="0071685B"/>
    <w:rsid w:val="007174DC"/>
    <w:rsid w:val="00720D99"/>
    <w:rsid w:val="0072180E"/>
    <w:rsid w:val="007239AB"/>
    <w:rsid w:val="00725392"/>
    <w:rsid w:val="0072639A"/>
    <w:rsid w:val="00734BD8"/>
    <w:rsid w:val="00734FEE"/>
    <w:rsid w:val="00735787"/>
    <w:rsid w:val="007360C5"/>
    <w:rsid w:val="00736D3A"/>
    <w:rsid w:val="0074173E"/>
    <w:rsid w:val="00753C02"/>
    <w:rsid w:val="00756773"/>
    <w:rsid w:val="00761086"/>
    <w:rsid w:val="007634E1"/>
    <w:rsid w:val="0076396C"/>
    <w:rsid w:val="00763B78"/>
    <w:rsid w:val="00765870"/>
    <w:rsid w:val="00765F95"/>
    <w:rsid w:val="00766D4F"/>
    <w:rsid w:val="00767EA4"/>
    <w:rsid w:val="00770C97"/>
    <w:rsid w:val="00771507"/>
    <w:rsid w:val="007717AC"/>
    <w:rsid w:val="00771E2F"/>
    <w:rsid w:val="00781925"/>
    <w:rsid w:val="007846F6"/>
    <w:rsid w:val="007906B9"/>
    <w:rsid w:val="0079408D"/>
    <w:rsid w:val="00796724"/>
    <w:rsid w:val="007A1001"/>
    <w:rsid w:val="007B09F8"/>
    <w:rsid w:val="007B0D96"/>
    <w:rsid w:val="007B1F48"/>
    <w:rsid w:val="007B5D99"/>
    <w:rsid w:val="007B7EB2"/>
    <w:rsid w:val="007C0E52"/>
    <w:rsid w:val="007C1946"/>
    <w:rsid w:val="007C715F"/>
    <w:rsid w:val="007C7205"/>
    <w:rsid w:val="007C747E"/>
    <w:rsid w:val="007D05F7"/>
    <w:rsid w:val="007D7AB3"/>
    <w:rsid w:val="007D7B32"/>
    <w:rsid w:val="007E218C"/>
    <w:rsid w:val="007F116F"/>
    <w:rsid w:val="007F2A69"/>
    <w:rsid w:val="00800BD6"/>
    <w:rsid w:val="008011D7"/>
    <w:rsid w:val="00801DA3"/>
    <w:rsid w:val="00802032"/>
    <w:rsid w:val="00805732"/>
    <w:rsid w:val="0080747A"/>
    <w:rsid w:val="00811C0D"/>
    <w:rsid w:val="008161AD"/>
    <w:rsid w:val="00817A95"/>
    <w:rsid w:val="008303F7"/>
    <w:rsid w:val="0083073D"/>
    <w:rsid w:val="00830954"/>
    <w:rsid w:val="00831152"/>
    <w:rsid w:val="00833165"/>
    <w:rsid w:val="00837506"/>
    <w:rsid w:val="00841CB9"/>
    <w:rsid w:val="008444B3"/>
    <w:rsid w:val="0084629C"/>
    <w:rsid w:val="00853371"/>
    <w:rsid w:val="00855AAC"/>
    <w:rsid w:val="0085707F"/>
    <w:rsid w:val="008625AE"/>
    <w:rsid w:val="00871A68"/>
    <w:rsid w:val="00875704"/>
    <w:rsid w:val="00877D5E"/>
    <w:rsid w:val="00881C04"/>
    <w:rsid w:val="00882B75"/>
    <w:rsid w:val="00884BBB"/>
    <w:rsid w:val="00890E82"/>
    <w:rsid w:val="008939C3"/>
    <w:rsid w:val="00894A1E"/>
    <w:rsid w:val="00895C80"/>
    <w:rsid w:val="0089649A"/>
    <w:rsid w:val="008A2F52"/>
    <w:rsid w:val="008A3C38"/>
    <w:rsid w:val="008A64F9"/>
    <w:rsid w:val="008B0F19"/>
    <w:rsid w:val="008B1C9C"/>
    <w:rsid w:val="008C0277"/>
    <w:rsid w:val="008C10E9"/>
    <w:rsid w:val="008C13C4"/>
    <w:rsid w:val="008C1C27"/>
    <w:rsid w:val="008C24AA"/>
    <w:rsid w:val="008E3039"/>
    <w:rsid w:val="008F28F2"/>
    <w:rsid w:val="008F5058"/>
    <w:rsid w:val="00907EDC"/>
    <w:rsid w:val="009238FA"/>
    <w:rsid w:val="009246B6"/>
    <w:rsid w:val="009265DF"/>
    <w:rsid w:val="00931844"/>
    <w:rsid w:val="00931C4B"/>
    <w:rsid w:val="00933EC2"/>
    <w:rsid w:val="009349ED"/>
    <w:rsid w:val="00935945"/>
    <w:rsid w:val="009360DD"/>
    <w:rsid w:val="00937672"/>
    <w:rsid w:val="00937979"/>
    <w:rsid w:val="00937ADC"/>
    <w:rsid w:val="00942318"/>
    <w:rsid w:val="00946F0D"/>
    <w:rsid w:val="00951626"/>
    <w:rsid w:val="00952D6F"/>
    <w:rsid w:val="009621AA"/>
    <w:rsid w:val="009636F0"/>
    <w:rsid w:val="009671E4"/>
    <w:rsid w:val="00976E06"/>
    <w:rsid w:val="009802A0"/>
    <w:rsid w:val="00980C01"/>
    <w:rsid w:val="00982685"/>
    <w:rsid w:val="0098756E"/>
    <w:rsid w:val="00991200"/>
    <w:rsid w:val="009920D8"/>
    <w:rsid w:val="00997EB6"/>
    <w:rsid w:val="009A0D01"/>
    <w:rsid w:val="009A10D2"/>
    <w:rsid w:val="009A2B18"/>
    <w:rsid w:val="009A6797"/>
    <w:rsid w:val="009A7D66"/>
    <w:rsid w:val="009B2893"/>
    <w:rsid w:val="009B36FB"/>
    <w:rsid w:val="009B4EC0"/>
    <w:rsid w:val="009B5F14"/>
    <w:rsid w:val="009C201F"/>
    <w:rsid w:val="009C5C58"/>
    <w:rsid w:val="009C72DC"/>
    <w:rsid w:val="009D4375"/>
    <w:rsid w:val="009D6A53"/>
    <w:rsid w:val="009D7528"/>
    <w:rsid w:val="009E48D9"/>
    <w:rsid w:val="009E7B2E"/>
    <w:rsid w:val="009F2C78"/>
    <w:rsid w:val="00A04827"/>
    <w:rsid w:val="00A06BBB"/>
    <w:rsid w:val="00A124D3"/>
    <w:rsid w:val="00A125F3"/>
    <w:rsid w:val="00A1455B"/>
    <w:rsid w:val="00A233E5"/>
    <w:rsid w:val="00A34BBD"/>
    <w:rsid w:val="00A3666C"/>
    <w:rsid w:val="00A3683A"/>
    <w:rsid w:val="00A37A38"/>
    <w:rsid w:val="00A430BB"/>
    <w:rsid w:val="00A46336"/>
    <w:rsid w:val="00A52303"/>
    <w:rsid w:val="00A52A68"/>
    <w:rsid w:val="00A52BDF"/>
    <w:rsid w:val="00A53A29"/>
    <w:rsid w:val="00A5670B"/>
    <w:rsid w:val="00A56E81"/>
    <w:rsid w:val="00A601ED"/>
    <w:rsid w:val="00A61245"/>
    <w:rsid w:val="00A61C85"/>
    <w:rsid w:val="00A61EDD"/>
    <w:rsid w:val="00A62B87"/>
    <w:rsid w:val="00A75409"/>
    <w:rsid w:val="00A75F50"/>
    <w:rsid w:val="00A77CE3"/>
    <w:rsid w:val="00A81CA0"/>
    <w:rsid w:val="00A82345"/>
    <w:rsid w:val="00A82801"/>
    <w:rsid w:val="00A8765B"/>
    <w:rsid w:val="00A915AE"/>
    <w:rsid w:val="00A95F7A"/>
    <w:rsid w:val="00A9667B"/>
    <w:rsid w:val="00A96F6C"/>
    <w:rsid w:val="00A97CFF"/>
    <w:rsid w:val="00AA4A14"/>
    <w:rsid w:val="00AA6427"/>
    <w:rsid w:val="00AB2F69"/>
    <w:rsid w:val="00AB3C61"/>
    <w:rsid w:val="00AB4E36"/>
    <w:rsid w:val="00AB7392"/>
    <w:rsid w:val="00AC0152"/>
    <w:rsid w:val="00AC6CD2"/>
    <w:rsid w:val="00AD314E"/>
    <w:rsid w:val="00AD5569"/>
    <w:rsid w:val="00AD68D4"/>
    <w:rsid w:val="00AD704D"/>
    <w:rsid w:val="00AE0FF5"/>
    <w:rsid w:val="00AE3A8C"/>
    <w:rsid w:val="00AF28E7"/>
    <w:rsid w:val="00AF41AE"/>
    <w:rsid w:val="00B0151D"/>
    <w:rsid w:val="00B05B02"/>
    <w:rsid w:val="00B15BBA"/>
    <w:rsid w:val="00B21A43"/>
    <w:rsid w:val="00B23E6C"/>
    <w:rsid w:val="00B310DC"/>
    <w:rsid w:val="00B333DA"/>
    <w:rsid w:val="00B34EFF"/>
    <w:rsid w:val="00B36FDB"/>
    <w:rsid w:val="00B50A5F"/>
    <w:rsid w:val="00B52641"/>
    <w:rsid w:val="00B55EAB"/>
    <w:rsid w:val="00B57F91"/>
    <w:rsid w:val="00B600FD"/>
    <w:rsid w:val="00B60E13"/>
    <w:rsid w:val="00B64B49"/>
    <w:rsid w:val="00B65111"/>
    <w:rsid w:val="00B742F8"/>
    <w:rsid w:val="00B81B8F"/>
    <w:rsid w:val="00B854FB"/>
    <w:rsid w:val="00B87583"/>
    <w:rsid w:val="00B92176"/>
    <w:rsid w:val="00B951FF"/>
    <w:rsid w:val="00B956EA"/>
    <w:rsid w:val="00B97458"/>
    <w:rsid w:val="00B9772E"/>
    <w:rsid w:val="00BA4B3C"/>
    <w:rsid w:val="00BA65FE"/>
    <w:rsid w:val="00BA7853"/>
    <w:rsid w:val="00BA7A5A"/>
    <w:rsid w:val="00BA7AD3"/>
    <w:rsid w:val="00BB0BDE"/>
    <w:rsid w:val="00BC1631"/>
    <w:rsid w:val="00BC72A7"/>
    <w:rsid w:val="00BD5EFC"/>
    <w:rsid w:val="00BE369D"/>
    <w:rsid w:val="00BE45F7"/>
    <w:rsid w:val="00C01783"/>
    <w:rsid w:val="00C107B1"/>
    <w:rsid w:val="00C15892"/>
    <w:rsid w:val="00C15BFA"/>
    <w:rsid w:val="00C20610"/>
    <w:rsid w:val="00C2502A"/>
    <w:rsid w:val="00C40C02"/>
    <w:rsid w:val="00C41B9F"/>
    <w:rsid w:val="00C50C90"/>
    <w:rsid w:val="00C55592"/>
    <w:rsid w:val="00C62890"/>
    <w:rsid w:val="00C64B0F"/>
    <w:rsid w:val="00C66A8A"/>
    <w:rsid w:val="00C86C61"/>
    <w:rsid w:val="00C86F07"/>
    <w:rsid w:val="00C92AA0"/>
    <w:rsid w:val="00C96460"/>
    <w:rsid w:val="00C974AB"/>
    <w:rsid w:val="00CA3677"/>
    <w:rsid w:val="00CA7D48"/>
    <w:rsid w:val="00CB0300"/>
    <w:rsid w:val="00CB2C60"/>
    <w:rsid w:val="00CB3AFD"/>
    <w:rsid w:val="00CB4534"/>
    <w:rsid w:val="00CB48A4"/>
    <w:rsid w:val="00CB6513"/>
    <w:rsid w:val="00CC165A"/>
    <w:rsid w:val="00CC4341"/>
    <w:rsid w:val="00CC6482"/>
    <w:rsid w:val="00CC7233"/>
    <w:rsid w:val="00CD086B"/>
    <w:rsid w:val="00CD4030"/>
    <w:rsid w:val="00CD54CE"/>
    <w:rsid w:val="00CD5DA2"/>
    <w:rsid w:val="00CE0E89"/>
    <w:rsid w:val="00CE2412"/>
    <w:rsid w:val="00CE288E"/>
    <w:rsid w:val="00CE6CF2"/>
    <w:rsid w:val="00CF218E"/>
    <w:rsid w:val="00CF3EFA"/>
    <w:rsid w:val="00CF7123"/>
    <w:rsid w:val="00D00003"/>
    <w:rsid w:val="00D00008"/>
    <w:rsid w:val="00D02A05"/>
    <w:rsid w:val="00D06308"/>
    <w:rsid w:val="00D0665D"/>
    <w:rsid w:val="00D12A92"/>
    <w:rsid w:val="00D15AA4"/>
    <w:rsid w:val="00D15E1D"/>
    <w:rsid w:val="00D1696D"/>
    <w:rsid w:val="00D170CF"/>
    <w:rsid w:val="00D23319"/>
    <w:rsid w:val="00D255B9"/>
    <w:rsid w:val="00D30BF8"/>
    <w:rsid w:val="00D5096C"/>
    <w:rsid w:val="00D52148"/>
    <w:rsid w:val="00D552F3"/>
    <w:rsid w:val="00D64906"/>
    <w:rsid w:val="00D72B6E"/>
    <w:rsid w:val="00D748BE"/>
    <w:rsid w:val="00D751FB"/>
    <w:rsid w:val="00D75518"/>
    <w:rsid w:val="00D75AD5"/>
    <w:rsid w:val="00D75AF1"/>
    <w:rsid w:val="00D81592"/>
    <w:rsid w:val="00D82D94"/>
    <w:rsid w:val="00D835A4"/>
    <w:rsid w:val="00D83AAF"/>
    <w:rsid w:val="00D928B9"/>
    <w:rsid w:val="00D94FD2"/>
    <w:rsid w:val="00DA24D4"/>
    <w:rsid w:val="00DA2C9B"/>
    <w:rsid w:val="00DA4F12"/>
    <w:rsid w:val="00DA79F9"/>
    <w:rsid w:val="00DB2DA6"/>
    <w:rsid w:val="00DB6699"/>
    <w:rsid w:val="00DB7609"/>
    <w:rsid w:val="00DC2347"/>
    <w:rsid w:val="00DC4697"/>
    <w:rsid w:val="00DC5089"/>
    <w:rsid w:val="00DD1384"/>
    <w:rsid w:val="00DE0185"/>
    <w:rsid w:val="00DE35C2"/>
    <w:rsid w:val="00DE49A7"/>
    <w:rsid w:val="00DE5947"/>
    <w:rsid w:val="00DE64EF"/>
    <w:rsid w:val="00DE6650"/>
    <w:rsid w:val="00DF3E85"/>
    <w:rsid w:val="00DF40ED"/>
    <w:rsid w:val="00DF5CA4"/>
    <w:rsid w:val="00E0711D"/>
    <w:rsid w:val="00E10AFB"/>
    <w:rsid w:val="00E179A3"/>
    <w:rsid w:val="00E2191F"/>
    <w:rsid w:val="00E30D8A"/>
    <w:rsid w:val="00E334CF"/>
    <w:rsid w:val="00E33527"/>
    <w:rsid w:val="00E370CC"/>
    <w:rsid w:val="00E4089B"/>
    <w:rsid w:val="00E43EEF"/>
    <w:rsid w:val="00E46414"/>
    <w:rsid w:val="00E46B0F"/>
    <w:rsid w:val="00E60786"/>
    <w:rsid w:val="00E628AB"/>
    <w:rsid w:val="00E74CA8"/>
    <w:rsid w:val="00E81F06"/>
    <w:rsid w:val="00E93B60"/>
    <w:rsid w:val="00E96434"/>
    <w:rsid w:val="00E96C54"/>
    <w:rsid w:val="00EA3498"/>
    <w:rsid w:val="00EA4D00"/>
    <w:rsid w:val="00EA5B3C"/>
    <w:rsid w:val="00EA5EC8"/>
    <w:rsid w:val="00EB0079"/>
    <w:rsid w:val="00EB24A7"/>
    <w:rsid w:val="00EB2CA2"/>
    <w:rsid w:val="00EC608C"/>
    <w:rsid w:val="00EC7F57"/>
    <w:rsid w:val="00ED39B3"/>
    <w:rsid w:val="00ED5BDC"/>
    <w:rsid w:val="00EE7E54"/>
    <w:rsid w:val="00EF0386"/>
    <w:rsid w:val="00EF23E9"/>
    <w:rsid w:val="00EF42B8"/>
    <w:rsid w:val="00EF4676"/>
    <w:rsid w:val="00EF5C88"/>
    <w:rsid w:val="00EF5CAF"/>
    <w:rsid w:val="00F02613"/>
    <w:rsid w:val="00F05681"/>
    <w:rsid w:val="00F248FD"/>
    <w:rsid w:val="00F30557"/>
    <w:rsid w:val="00F31F58"/>
    <w:rsid w:val="00F32AC9"/>
    <w:rsid w:val="00F35BB7"/>
    <w:rsid w:val="00F369F7"/>
    <w:rsid w:val="00F42041"/>
    <w:rsid w:val="00F43D65"/>
    <w:rsid w:val="00F4500B"/>
    <w:rsid w:val="00F46C3D"/>
    <w:rsid w:val="00F4742D"/>
    <w:rsid w:val="00F50629"/>
    <w:rsid w:val="00F508D0"/>
    <w:rsid w:val="00F50D2E"/>
    <w:rsid w:val="00F517AA"/>
    <w:rsid w:val="00F557BE"/>
    <w:rsid w:val="00F57024"/>
    <w:rsid w:val="00F57FE2"/>
    <w:rsid w:val="00F7051D"/>
    <w:rsid w:val="00F71240"/>
    <w:rsid w:val="00F71855"/>
    <w:rsid w:val="00F71BD2"/>
    <w:rsid w:val="00F80C29"/>
    <w:rsid w:val="00F83B40"/>
    <w:rsid w:val="00F85797"/>
    <w:rsid w:val="00F8636D"/>
    <w:rsid w:val="00F91C35"/>
    <w:rsid w:val="00F95372"/>
    <w:rsid w:val="00F955A8"/>
    <w:rsid w:val="00FA0F41"/>
    <w:rsid w:val="00FB102B"/>
    <w:rsid w:val="00FB1A53"/>
    <w:rsid w:val="00FB50C7"/>
    <w:rsid w:val="00FC0AFC"/>
    <w:rsid w:val="00FC344A"/>
    <w:rsid w:val="00FC570E"/>
    <w:rsid w:val="00FD01D1"/>
    <w:rsid w:val="00FD64B0"/>
    <w:rsid w:val="00FE2E5C"/>
    <w:rsid w:val="00FF20B6"/>
    <w:rsid w:val="00FF4154"/>
    <w:rsid w:val="00FF49B2"/>
    <w:rsid w:val="00FF5E8A"/>
    <w:rsid w:val="00FF6376"/>
    <w:rsid w:val="00FF6783"/>
    <w:rsid w:val="00FF6FA9"/>
    <w:rsid w:val="00FF7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DF3"/>
  </w:style>
  <w:style w:type="paragraph" w:styleId="1">
    <w:name w:val="heading 1"/>
    <w:basedOn w:val="a"/>
    <w:next w:val="a"/>
    <w:link w:val="10"/>
    <w:uiPriority w:val="9"/>
    <w:qFormat/>
    <w:rsid w:val="00A828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5C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3039"/>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E3039"/>
    <w:pPr>
      <w:widowControl w:val="0"/>
      <w:autoSpaceDE w:val="0"/>
      <w:autoSpaceDN w:val="0"/>
      <w:spacing w:after="0"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99"/>
    <w:rsid w:val="002B2D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99"/>
    <w:rsid w:val="00AF28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ED5BDC"/>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67E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7E54"/>
    <w:rPr>
      <w:rFonts w:ascii="Tahoma" w:hAnsi="Tahoma" w:cs="Tahoma"/>
      <w:sz w:val="16"/>
      <w:szCs w:val="16"/>
    </w:rPr>
  </w:style>
  <w:style w:type="paragraph" w:styleId="a7">
    <w:name w:val="No Spacing"/>
    <w:uiPriority w:val="1"/>
    <w:qFormat/>
    <w:rsid w:val="00AD68D4"/>
    <w:pPr>
      <w:spacing w:after="0" w:line="240" w:lineRule="auto"/>
    </w:pPr>
  </w:style>
  <w:style w:type="character" w:styleId="a8">
    <w:name w:val="Hyperlink"/>
    <w:rsid w:val="003403A9"/>
    <w:rPr>
      <w:color w:val="0000FF"/>
      <w:u w:val="single"/>
    </w:rPr>
  </w:style>
  <w:style w:type="character" w:styleId="a9">
    <w:name w:val="Strong"/>
    <w:uiPriority w:val="22"/>
    <w:qFormat/>
    <w:rsid w:val="00BC72A7"/>
    <w:rPr>
      <w:b/>
      <w:bCs/>
    </w:rPr>
  </w:style>
  <w:style w:type="character" w:customStyle="1" w:styleId="10">
    <w:name w:val="Заголовок 1 Знак"/>
    <w:basedOn w:val="a0"/>
    <w:link w:val="1"/>
    <w:uiPriority w:val="9"/>
    <w:rsid w:val="00A82801"/>
    <w:rPr>
      <w:rFonts w:asciiTheme="majorHAnsi" w:eastAsiaTheme="majorEastAsia" w:hAnsiTheme="majorHAnsi" w:cstheme="majorBidi"/>
      <w:b/>
      <w:bCs/>
      <w:color w:val="365F91" w:themeColor="accent1" w:themeShade="BF"/>
      <w:sz w:val="28"/>
      <w:szCs w:val="28"/>
    </w:rPr>
  </w:style>
  <w:style w:type="paragraph" w:styleId="aa">
    <w:name w:val="header"/>
    <w:basedOn w:val="a"/>
    <w:link w:val="ab"/>
    <w:uiPriority w:val="99"/>
    <w:unhideWhenUsed/>
    <w:rsid w:val="009A10D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A10D2"/>
  </w:style>
  <w:style w:type="paragraph" w:styleId="ac">
    <w:name w:val="footer"/>
    <w:basedOn w:val="a"/>
    <w:link w:val="ad"/>
    <w:uiPriority w:val="99"/>
    <w:unhideWhenUsed/>
    <w:rsid w:val="009A10D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A10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3379">
      <w:bodyDiv w:val="1"/>
      <w:marLeft w:val="0"/>
      <w:marRight w:val="0"/>
      <w:marTop w:val="0"/>
      <w:marBottom w:val="0"/>
      <w:divBdr>
        <w:top w:val="none" w:sz="0" w:space="0" w:color="auto"/>
        <w:left w:val="none" w:sz="0" w:space="0" w:color="auto"/>
        <w:bottom w:val="none" w:sz="0" w:space="0" w:color="auto"/>
        <w:right w:val="none" w:sz="0" w:space="0" w:color="auto"/>
      </w:divBdr>
    </w:div>
    <w:div w:id="94792129">
      <w:bodyDiv w:val="1"/>
      <w:marLeft w:val="0"/>
      <w:marRight w:val="0"/>
      <w:marTop w:val="0"/>
      <w:marBottom w:val="0"/>
      <w:divBdr>
        <w:top w:val="none" w:sz="0" w:space="0" w:color="auto"/>
        <w:left w:val="none" w:sz="0" w:space="0" w:color="auto"/>
        <w:bottom w:val="none" w:sz="0" w:space="0" w:color="auto"/>
        <w:right w:val="none" w:sz="0" w:space="0" w:color="auto"/>
      </w:divBdr>
      <w:divsChild>
        <w:div w:id="1793592895">
          <w:marLeft w:val="0"/>
          <w:marRight w:val="0"/>
          <w:marTop w:val="121"/>
          <w:marBottom w:val="0"/>
          <w:divBdr>
            <w:top w:val="none" w:sz="0" w:space="0" w:color="auto"/>
            <w:left w:val="none" w:sz="0" w:space="0" w:color="auto"/>
            <w:bottom w:val="none" w:sz="0" w:space="0" w:color="auto"/>
            <w:right w:val="none" w:sz="0" w:space="0" w:color="auto"/>
          </w:divBdr>
        </w:div>
      </w:divsChild>
    </w:div>
    <w:div w:id="129061090">
      <w:bodyDiv w:val="1"/>
      <w:marLeft w:val="0"/>
      <w:marRight w:val="0"/>
      <w:marTop w:val="0"/>
      <w:marBottom w:val="0"/>
      <w:divBdr>
        <w:top w:val="none" w:sz="0" w:space="0" w:color="auto"/>
        <w:left w:val="none" w:sz="0" w:space="0" w:color="auto"/>
        <w:bottom w:val="none" w:sz="0" w:space="0" w:color="auto"/>
        <w:right w:val="none" w:sz="0" w:space="0" w:color="auto"/>
      </w:divBdr>
    </w:div>
    <w:div w:id="182209260">
      <w:bodyDiv w:val="1"/>
      <w:marLeft w:val="0"/>
      <w:marRight w:val="0"/>
      <w:marTop w:val="0"/>
      <w:marBottom w:val="0"/>
      <w:divBdr>
        <w:top w:val="none" w:sz="0" w:space="0" w:color="auto"/>
        <w:left w:val="none" w:sz="0" w:space="0" w:color="auto"/>
        <w:bottom w:val="none" w:sz="0" w:space="0" w:color="auto"/>
        <w:right w:val="none" w:sz="0" w:space="0" w:color="auto"/>
      </w:divBdr>
      <w:divsChild>
        <w:div w:id="92865946">
          <w:marLeft w:val="0"/>
          <w:marRight w:val="0"/>
          <w:marTop w:val="121"/>
          <w:marBottom w:val="0"/>
          <w:divBdr>
            <w:top w:val="none" w:sz="0" w:space="0" w:color="auto"/>
            <w:left w:val="none" w:sz="0" w:space="0" w:color="auto"/>
            <w:bottom w:val="none" w:sz="0" w:space="0" w:color="auto"/>
            <w:right w:val="none" w:sz="0" w:space="0" w:color="auto"/>
          </w:divBdr>
        </w:div>
        <w:div w:id="834340641">
          <w:marLeft w:val="0"/>
          <w:marRight w:val="0"/>
          <w:marTop w:val="121"/>
          <w:marBottom w:val="0"/>
          <w:divBdr>
            <w:top w:val="none" w:sz="0" w:space="0" w:color="auto"/>
            <w:left w:val="none" w:sz="0" w:space="0" w:color="auto"/>
            <w:bottom w:val="none" w:sz="0" w:space="0" w:color="auto"/>
            <w:right w:val="none" w:sz="0" w:space="0" w:color="auto"/>
          </w:divBdr>
        </w:div>
        <w:div w:id="1231889191">
          <w:marLeft w:val="0"/>
          <w:marRight w:val="0"/>
          <w:marTop w:val="121"/>
          <w:marBottom w:val="0"/>
          <w:divBdr>
            <w:top w:val="none" w:sz="0" w:space="0" w:color="auto"/>
            <w:left w:val="none" w:sz="0" w:space="0" w:color="auto"/>
            <w:bottom w:val="none" w:sz="0" w:space="0" w:color="auto"/>
            <w:right w:val="none" w:sz="0" w:space="0" w:color="auto"/>
          </w:divBdr>
        </w:div>
        <w:div w:id="1937202323">
          <w:marLeft w:val="0"/>
          <w:marRight w:val="0"/>
          <w:marTop w:val="121"/>
          <w:marBottom w:val="0"/>
          <w:divBdr>
            <w:top w:val="none" w:sz="0" w:space="0" w:color="auto"/>
            <w:left w:val="none" w:sz="0" w:space="0" w:color="auto"/>
            <w:bottom w:val="none" w:sz="0" w:space="0" w:color="auto"/>
            <w:right w:val="none" w:sz="0" w:space="0" w:color="auto"/>
          </w:divBdr>
        </w:div>
        <w:div w:id="1972128456">
          <w:marLeft w:val="0"/>
          <w:marRight w:val="0"/>
          <w:marTop w:val="121"/>
          <w:marBottom w:val="0"/>
          <w:divBdr>
            <w:top w:val="none" w:sz="0" w:space="0" w:color="auto"/>
            <w:left w:val="none" w:sz="0" w:space="0" w:color="auto"/>
            <w:bottom w:val="none" w:sz="0" w:space="0" w:color="auto"/>
            <w:right w:val="none" w:sz="0" w:space="0" w:color="auto"/>
          </w:divBdr>
        </w:div>
      </w:divsChild>
    </w:div>
    <w:div w:id="532690862">
      <w:bodyDiv w:val="1"/>
      <w:marLeft w:val="0"/>
      <w:marRight w:val="0"/>
      <w:marTop w:val="0"/>
      <w:marBottom w:val="0"/>
      <w:divBdr>
        <w:top w:val="none" w:sz="0" w:space="0" w:color="auto"/>
        <w:left w:val="none" w:sz="0" w:space="0" w:color="auto"/>
        <w:bottom w:val="none" w:sz="0" w:space="0" w:color="auto"/>
        <w:right w:val="none" w:sz="0" w:space="0" w:color="auto"/>
      </w:divBdr>
      <w:divsChild>
        <w:div w:id="62606229">
          <w:marLeft w:val="0"/>
          <w:marRight w:val="0"/>
          <w:marTop w:val="121"/>
          <w:marBottom w:val="0"/>
          <w:divBdr>
            <w:top w:val="none" w:sz="0" w:space="0" w:color="auto"/>
            <w:left w:val="none" w:sz="0" w:space="0" w:color="auto"/>
            <w:bottom w:val="none" w:sz="0" w:space="0" w:color="auto"/>
            <w:right w:val="none" w:sz="0" w:space="0" w:color="auto"/>
          </w:divBdr>
        </w:div>
        <w:div w:id="338703165">
          <w:marLeft w:val="0"/>
          <w:marRight w:val="0"/>
          <w:marTop w:val="121"/>
          <w:marBottom w:val="0"/>
          <w:divBdr>
            <w:top w:val="none" w:sz="0" w:space="0" w:color="auto"/>
            <w:left w:val="none" w:sz="0" w:space="0" w:color="auto"/>
            <w:bottom w:val="none" w:sz="0" w:space="0" w:color="auto"/>
            <w:right w:val="none" w:sz="0" w:space="0" w:color="auto"/>
          </w:divBdr>
        </w:div>
        <w:div w:id="763889722">
          <w:marLeft w:val="0"/>
          <w:marRight w:val="0"/>
          <w:marTop w:val="121"/>
          <w:marBottom w:val="0"/>
          <w:divBdr>
            <w:top w:val="none" w:sz="0" w:space="0" w:color="auto"/>
            <w:left w:val="none" w:sz="0" w:space="0" w:color="auto"/>
            <w:bottom w:val="none" w:sz="0" w:space="0" w:color="auto"/>
            <w:right w:val="none" w:sz="0" w:space="0" w:color="auto"/>
          </w:divBdr>
        </w:div>
        <w:div w:id="864057068">
          <w:marLeft w:val="0"/>
          <w:marRight w:val="0"/>
          <w:marTop w:val="121"/>
          <w:marBottom w:val="0"/>
          <w:divBdr>
            <w:top w:val="none" w:sz="0" w:space="0" w:color="auto"/>
            <w:left w:val="none" w:sz="0" w:space="0" w:color="auto"/>
            <w:bottom w:val="none" w:sz="0" w:space="0" w:color="auto"/>
            <w:right w:val="none" w:sz="0" w:space="0" w:color="auto"/>
          </w:divBdr>
        </w:div>
        <w:div w:id="1474711199">
          <w:marLeft w:val="0"/>
          <w:marRight w:val="0"/>
          <w:marTop w:val="121"/>
          <w:marBottom w:val="0"/>
          <w:divBdr>
            <w:top w:val="none" w:sz="0" w:space="0" w:color="auto"/>
            <w:left w:val="none" w:sz="0" w:space="0" w:color="auto"/>
            <w:bottom w:val="none" w:sz="0" w:space="0" w:color="auto"/>
            <w:right w:val="none" w:sz="0" w:space="0" w:color="auto"/>
          </w:divBdr>
        </w:div>
        <w:div w:id="1536575993">
          <w:marLeft w:val="0"/>
          <w:marRight w:val="0"/>
          <w:marTop w:val="121"/>
          <w:marBottom w:val="0"/>
          <w:divBdr>
            <w:top w:val="none" w:sz="0" w:space="0" w:color="auto"/>
            <w:left w:val="none" w:sz="0" w:space="0" w:color="auto"/>
            <w:bottom w:val="none" w:sz="0" w:space="0" w:color="auto"/>
            <w:right w:val="none" w:sz="0" w:space="0" w:color="auto"/>
          </w:divBdr>
        </w:div>
      </w:divsChild>
    </w:div>
    <w:div w:id="646276414">
      <w:bodyDiv w:val="1"/>
      <w:marLeft w:val="0"/>
      <w:marRight w:val="0"/>
      <w:marTop w:val="0"/>
      <w:marBottom w:val="0"/>
      <w:divBdr>
        <w:top w:val="none" w:sz="0" w:space="0" w:color="auto"/>
        <w:left w:val="none" w:sz="0" w:space="0" w:color="auto"/>
        <w:bottom w:val="none" w:sz="0" w:space="0" w:color="auto"/>
        <w:right w:val="none" w:sz="0" w:space="0" w:color="auto"/>
      </w:divBdr>
    </w:div>
    <w:div w:id="725570594">
      <w:bodyDiv w:val="1"/>
      <w:marLeft w:val="0"/>
      <w:marRight w:val="0"/>
      <w:marTop w:val="0"/>
      <w:marBottom w:val="0"/>
      <w:divBdr>
        <w:top w:val="none" w:sz="0" w:space="0" w:color="auto"/>
        <w:left w:val="none" w:sz="0" w:space="0" w:color="auto"/>
        <w:bottom w:val="none" w:sz="0" w:space="0" w:color="auto"/>
        <w:right w:val="none" w:sz="0" w:space="0" w:color="auto"/>
      </w:divBdr>
    </w:div>
    <w:div w:id="779423052">
      <w:bodyDiv w:val="1"/>
      <w:marLeft w:val="0"/>
      <w:marRight w:val="0"/>
      <w:marTop w:val="0"/>
      <w:marBottom w:val="0"/>
      <w:divBdr>
        <w:top w:val="none" w:sz="0" w:space="0" w:color="auto"/>
        <w:left w:val="none" w:sz="0" w:space="0" w:color="auto"/>
        <w:bottom w:val="none" w:sz="0" w:space="0" w:color="auto"/>
        <w:right w:val="none" w:sz="0" w:space="0" w:color="auto"/>
      </w:divBdr>
      <w:divsChild>
        <w:div w:id="1602763438">
          <w:marLeft w:val="0"/>
          <w:marRight w:val="0"/>
          <w:marTop w:val="121"/>
          <w:marBottom w:val="0"/>
          <w:divBdr>
            <w:top w:val="none" w:sz="0" w:space="0" w:color="auto"/>
            <w:left w:val="none" w:sz="0" w:space="0" w:color="auto"/>
            <w:bottom w:val="none" w:sz="0" w:space="0" w:color="auto"/>
            <w:right w:val="none" w:sz="0" w:space="0" w:color="auto"/>
          </w:divBdr>
        </w:div>
        <w:div w:id="1676834617">
          <w:marLeft w:val="0"/>
          <w:marRight w:val="0"/>
          <w:marTop w:val="121"/>
          <w:marBottom w:val="0"/>
          <w:divBdr>
            <w:top w:val="none" w:sz="0" w:space="0" w:color="auto"/>
            <w:left w:val="none" w:sz="0" w:space="0" w:color="auto"/>
            <w:bottom w:val="none" w:sz="0" w:space="0" w:color="auto"/>
            <w:right w:val="none" w:sz="0" w:space="0" w:color="auto"/>
          </w:divBdr>
        </w:div>
      </w:divsChild>
    </w:div>
    <w:div w:id="880288124">
      <w:bodyDiv w:val="1"/>
      <w:marLeft w:val="0"/>
      <w:marRight w:val="0"/>
      <w:marTop w:val="0"/>
      <w:marBottom w:val="0"/>
      <w:divBdr>
        <w:top w:val="none" w:sz="0" w:space="0" w:color="auto"/>
        <w:left w:val="none" w:sz="0" w:space="0" w:color="auto"/>
        <w:bottom w:val="none" w:sz="0" w:space="0" w:color="auto"/>
        <w:right w:val="none" w:sz="0" w:space="0" w:color="auto"/>
      </w:divBdr>
      <w:divsChild>
        <w:div w:id="226113271">
          <w:marLeft w:val="0"/>
          <w:marRight w:val="0"/>
          <w:marTop w:val="121"/>
          <w:marBottom w:val="0"/>
          <w:divBdr>
            <w:top w:val="none" w:sz="0" w:space="0" w:color="auto"/>
            <w:left w:val="none" w:sz="0" w:space="0" w:color="auto"/>
            <w:bottom w:val="none" w:sz="0" w:space="0" w:color="auto"/>
            <w:right w:val="none" w:sz="0" w:space="0" w:color="auto"/>
          </w:divBdr>
        </w:div>
        <w:div w:id="841119301">
          <w:marLeft w:val="0"/>
          <w:marRight w:val="0"/>
          <w:marTop w:val="121"/>
          <w:marBottom w:val="0"/>
          <w:divBdr>
            <w:top w:val="none" w:sz="0" w:space="0" w:color="auto"/>
            <w:left w:val="none" w:sz="0" w:space="0" w:color="auto"/>
            <w:bottom w:val="none" w:sz="0" w:space="0" w:color="auto"/>
            <w:right w:val="none" w:sz="0" w:space="0" w:color="auto"/>
          </w:divBdr>
        </w:div>
        <w:div w:id="874191678">
          <w:marLeft w:val="0"/>
          <w:marRight w:val="0"/>
          <w:marTop w:val="121"/>
          <w:marBottom w:val="0"/>
          <w:divBdr>
            <w:top w:val="none" w:sz="0" w:space="0" w:color="auto"/>
            <w:left w:val="none" w:sz="0" w:space="0" w:color="auto"/>
            <w:bottom w:val="none" w:sz="0" w:space="0" w:color="auto"/>
            <w:right w:val="none" w:sz="0" w:space="0" w:color="auto"/>
          </w:divBdr>
        </w:div>
        <w:div w:id="1659186954">
          <w:marLeft w:val="0"/>
          <w:marRight w:val="0"/>
          <w:marTop w:val="121"/>
          <w:marBottom w:val="0"/>
          <w:divBdr>
            <w:top w:val="none" w:sz="0" w:space="0" w:color="auto"/>
            <w:left w:val="none" w:sz="0" w:space="0" w:color="auto"/>
            <w:bottom w:val="none" w:sz="0" w:space="0" w:color="auto"/>
            <w:right w:val="none" w:sz="0" w:space="0" w:color="auto"/>
          </w:divBdr>
        </w:div>
        <w:div w:id="1740593598">
          <w:marLeft w:val="0"/>
          <w:marRight w:val="0"/>
          <w:marTop w:val="121"/>
          <w:marBottom w:val="0"/>
          <w:divBdr>
            <w:top w:val="none" w:sz="0" w:space="0" w:color="auto"/>
            <w:left w:val="none" w:sz="0" w:space="0" w:color="auto"/>
            <w:bottom w:val="none" w:sz="0" w:space="0" w:color="auto"/>
            <w:right w:val="none" w:sz="0" w:space="0" w:color="auto"/>
          </w:divBdr>
        </w:div>
      </w:divsChild>
    </w:div>
    <w:div w:id="929506090">
      <w:bodyDiv w:val="1"/>
      <w:marLeft w:val="0"/>
      <w:marRight w:val="0"/>
      <w:marTop w:val="0"/>
      <w:marBottom w:val="0"/>
      <w:divBdr>
        <w:top w:val="none" w:sz="0" w:space="0" w:color="auto"/>
        <w:left w:val="none" w:sz="0" w:space="0" w:color="auto"/>
        <w:bottom w:val="none" w:sz="0" w:space="0" w:color="auto"/>
        <w:right w:val="none" w:sz="0" w:space="0" w:color="auto"/>
      </w:divBdr>
      <w:divsChild>
        <w:div w:id="285938138">
          <w:marLeft w:val="0"/>
          <w:marRight w:val="0"/>
          <w:marTop w:val="121"/>
          <w:marBottom w:val="0"/>
          <w:divBdr>
            <w:top w:val="none" w:sz="0" w:space="0" w:color="auto"/>
            <w:left w:val="none" w:sz="0" w:space="0" w:color="auto"/>
            <w:bottom w:val="none" w:sz="0" w:space="0" w:color="auto"/>
            <w:right w:val="none" w:sz="0" w:space="0" w:color="auto"/>
          </w:divBdr>
        </w:div>
        <w:div w:id="380180262">
          <w:marLeft w:val="0"/>
          <w:marRight w:val="0"/>
          <w:marTop w:val="121"/>
          <w:marBottom w:val="0"/>
          <w:divBdr>
            <w:top w:val="none" w:sz="0" w:space="0" w:color="auto"/>
            <w:left w:val="none" w:sz="0" w:space="0" w:color="auto"/>
            <w:bottom w:val="none" w:sz="0" w:space="0" w:color="auto"/>
            <w:right w:val="none" w:sz="0" w:space="0" w:color="auto"/>
          </w:divBdr>
        </w:div>
        <w:div w:id="499931576">
          <w:marLeft w:val="0"/>
          <w:marRight w:val="0"/>
          <w:marTop w:val="0"/>
          <w:marBottom w:val="0"/>
          <w:divBdr>
            <w:top w:val="none" w:sz="0" w:space="0" w:color="auto"/>
            <w:left w:val="none" w:sz="0" w:space="0" w:color="auto"/>
            <w:bottom w:val="none" w:sz="0" w:space="0" w:color="auto"/>
            <w:right w:val="none" w:sz="0" w:space="0" w:color="auto"/>
          </w:divBdr>
        </w:div>
        <w:div w:id="925769429">
          <w:marLeft w:val="0"/>
          <w:marRight w:val="0"/>
          <w:marTop w:val="0"/>
          <w:marBottom w:val="0"/>
          <w:divBdr>
            <w:top w:val="none" w:sz="0" w:space="0" w:color="auto"/>
            <w:left w:val="none" w:sz="0" w:space="0" w:color="auto"/>
            <w:bottom w:val="none" w:sz="0" w:space="0" w:color="auto"/>
            <w:right w:val="none" w:sz="0" w:space="0" w:color="auto"/>
          </w:divBdr>
        </w:div>
        <w:div w:id="1352681376">
          <w:marLeft w:val="0"/>
          <w:marRight w:val="0"/>
          <w:marTop w:val="121"/>
          <w:marBottom w:val="0"/>
          <w:divBdr>
            <w:top w:val="none" w:sz="0" w:space="0" w:color="auto"/>
            <w:left w:val="none" w:sz="0" w:space="0" w:color="auto"/>
            <w:bottom w:val="none" w:sz="0" w:space="0" w:color="auto"/>
            <w:right w:val="none" w:sz="0" w:space="0" w:color="auto"/>
          </w:divBdr>
        </w:div>
        <w:div w:id="1418941633">
          <w:marLeft w:val="0"/>
          <w:marRight w:val="0"/>
          <w:marTop w:val="121"/>
          <w:marBottom w:val="0"/>
          <w:divBdr>
            <w:top w:val="none" w:sz="0" w:space="0" w:color="auto"/>
            <w:left w:val="none" w:sz="0" w:space="0" w:color="auto"/>
            <w:bottom w:val="none" w:sz="0" w:space="0" w:color="auto"/>
            <w:right w:val="none" w:sz="0" w:space="0" w:color="auto"/>
          </w:divBdr>
        </w:div>
        <w:div w:id="1814173956">
          <w:marLeft w:val="0"/>
          <w:marRight w:val="0"/>
          <w:marTop w:val="121"/>
          <w:marBottom w:val="0"/>
          <w:divBdr>
            <w:top w:val="none" w:sz="0" w:space="0" w:color="auto"/>
            <w:left w:val="none" w:sz="0" w:space="0" w:color="auto"/>
            <w:bottom w:val="none" w:sz="0" w:space="0" w:color="auto"/>
            <w:right w:val="none" w:sz="0" w:space="0" w:color="auto"/>
          </w:divBdr>
        </w:div>
        <w:div w:id="1825509572">
          <w:marLeft w:val="0"/>
          <w:marRight w:val="0"/>
          <w:marTop w:val="121"/>
          <w:marBottom w:val="0"/>
          <w:divBdr>
            <w:top w:val="none" w:sz="0" w:space="0" w:color="auto"/>
            <w:left w:val="none" w:sz="0" w:space="0" w:color="auto"/>
            <w:bottom w:val="none" w:sz="0" w:space="0" w:color="auto"/>
            <w:right w:val="none" w:sz="0" w:space="0" w:color="auto"/>
          </w:divBdr>
        </w:div>
      </w:divsChild>
    </w:div>
    <w:div w:id="979773890">
      <w:bodyDiv w:val="1"/>
      <w:marLeft w:val="0"/>
      <w:marRight w:val="0"/>
      <w:marTop w:val="0"/>
      <w:marBottom w:val="0"/>
      <w:divBdr>
        <w:top w:val="none" w:sz="0" w:space="0" w:color="auto"/>
        <w:left w:val="none" w:sz="0" w:space="0" w:color="auto"/>
        <w:bottom w:val="none" w:sz="0" w:space="0" w:color="auto"/>
        <w:right w:val="none" w:sz="0" w:space="0" w:color="auto"/>
      </w:divBdr>
    </w:div>
    <w:div w:id="1004287771">
      <w:bodyDiv w:val="1"/>
      <w:marLeft w:val="0"/>
      <w:marRight w:val="0"/>
      <w:marTop w:val="0"/>
      <w:marBottom w:val="0"/>
      <w:divBdr>
        <w:top w:val="none" w:sz="0" w:space="0" w:color="auto"/>
        <w:left w:val="none" w:sz="0" w:space="0" w:color="auto"/>
        <w:bottom w:val="none" w:sz="0" w:space="0" w:color="auto"/>
        <w:right w:val="none" w:sz="0" w:space="0" w:color="auto"/>
      </w:divBdr>
      <w:divsChild>
        <w:div w:id="305209698">
          <w:marLeft w:val="0"/>
          <w:marRight w:val="0"/>
          <w:marTop w:val="121"/>
          <w:marBottom w:val="0"/>
          <w:divBdr>
            <w:top w:val="none" w:sz="0" w:space="0" w:color="auto"/>
            <w:left w:val="none" w:sz="0" w:space="0" w:color="auto"/>
            <w:bottom w:val="none" w:sz="0" w:space="0" w:color="auto"/>
            <w:right w:val="none" w:sz="0" w:space="0" w:color="auto"/>
          </w:divBdr>
        </w:div>
      </w:divsChild>
    </w:div>
    <w:div w:id="1030496897">
      <w:bodyDiv w:val="1"/>
      <w:marLeft w:val="0"/>
      <w:marRight w:val="0"/>
      <w:marTop w:val="0"/>
      <w:marBottom w:val="0"/>
      <w:divBdr>
        <w:top w:val="none" w:sz="0" w:space="0" w:color="auto"/>
        <w:left w:val="none" w:sz="0" w:space="0" w:color="auto"/>
        <w:bottom w:val="none" w:sz="0" w:space="0" w:color="auto"/>
        <w:right w:val="none" w:sz="0" w:space="0" w:color="auto"/>
      </w:divBdr>
      <w:divsChild>
        <w:div w:id="486098520">
          <w:marLeft w:val="0"/>
          <w:marRight w:val="0"/>
          <w:marTop w:val="121"/>
          <w:marBottom w:val="0"/>
          <w:divBdr>
            <w:top w:val="none" w:sz="0" w:space="0" w:color="auto"/>
            <w:left w:val="none" w:sz="0" w:space="0" w:color="auto"/>
            <w:bottom w:val="none" w:sz="0" w:space="0" w:color="auto"/>
            <w:right w:val="none" w:sz="0" w:space="0" w:color="auto"/>
          </w:divBdr>
        </w:div>
        <w:div w:id="1400447603">
          <w:marLeft w:val="0"/>
          <w:marRight w:val="0"/>
          <w:marTop w:val="121"/>
          <w:marBottom w:val="0"/>
          <w:divBdr>
            <w:top w:val="none" w:sz="0" w:space="0" w:color="auto"/>
            <w:left w:val="none" w:sz="0" w:space="0" w:color="auto"/>
            <w:bottom w:val="none" w:sz="0" w:space="0" w:color="auto"/>
            <w:right w:val="none" w:sz="0" w:space="0" w:color="auto"/>
          </w:divBdr>
        </w:div>
        <w:div w:id="1673557599">
          <w:marLeft w:val="0"/>
          <w:marRight w:val="0"/>
          <w:marTop w:val="121"/>
          <w:marBottom w:val="0"/>
          <w:divBdr>
            <w:top w:val="none" w:sz="0" w:space="0" w:color="auto"/>
            <w:left w:val="none" w:sz="0" w:space="0" w:color="auto"/>
            <w:bottom w:val="none" w:sz="0" w:space="0" w:color="auto"/>
            <w:right w:val="none" w:sz="0" w:space="0" w:color="auto"/>
          </w:divBdr>
        </w:div>
      </w:divsChild>
    </w:div>
    <w:div w:id="1187520594">
      <w:bodyDiv w:val="1"/>
      <w:marLeft w:val="0"/>
      <w:marRight w:val="0"/>
      <w:marTop w:val="0"/>
      <w:marBottom w:val="0"/>
      <w:divBdr>
        <w:top w:val="none" w:sz="0" w:space="0" w:color="auto"/>
        <w:left w:val="none" w:sz="0" w:space="0" w:color="auto"/>
        <w:bottom w:val="none" w:sz="0" w:space="0" w:color="auto"/>
        <w:right w:val="none" w:sz="0" w:space="0" w:color="auto"/>
      </w:divBdr>
    </w:div>
    <w:div w:id="1285237822">
      <w:bodyDiv w:val="1"/>
      <w:marLeft w:val="0"/>
      <w:marRight w:val="0"/>
      <w:marTop w:val="0"/>
      <w:marBottom w:val="0"/>
      <w:divBdr>
        <w:top w:val="none" w:sz="0" w:space="0" w:color="auto"/>
        <w:left w:val="none" w:sz="0" w:space="0" w:color="auto"/>
        <w:bottom w:val="none" w:sz="0" w:space="0" w:color="auto"/>
        <w:right w:val="none" w:sz="0" w:space="0" w:color="auto"/>
      </w:divBdr>
    </w:div>
    <w:div w:id="1384327518">
      <w:bodyDiv w:val="1"/>
      <w:marLeft w:val="0"/>
      <w:marRight w:val="0"/>
      <w:marTop w:val="0"/>
      <w:marBottom w:val="0"/>
      <w:divBdr>
        <w:top w:val="none" w:sz="0" w:space="0" w:color="auto"/>
        <w:left w:val="none" w:sz="0" w:space="0" w:color="auto"/>
        <w:bottom w:val="none" w:sz="0" w:space="0" w:color="auto"/>
        <w:right w:val="none" w:sz="0" w:space="0" w:color="auto"/>
      </w:divBdr>
      <w:divsChild>
        <w:div w:id="1659070740">
          <w:marLeft w:val="0"/>
          <w:marRight w:val="0"/>
          <w:marTop w:val="121"/>
          <w:marBottom w:val="0"/>
          <w:divBdr>
            <w:top w:val="none" w:sz="0" w:space="0" w:color="auto"/>
            <w:left w:val="none" w:sz="0" w:space="0" w:color="auto"/>
            <w:bottom w:val="none" w:sz="0" w:space="0" w:color="auto"/>
            <w:right w:val="none" w:sz="0" w:space="0" w:color="auto"/>
          </w:divBdr>
        </w:div>
      </w:divsChild>
    </w:div>
    <w:div w:id="1443845656">
      <w:bodyDiv w:val="1"/>
      <w:marLeft w:val="0"/>
      <w:marRight w:val="0"/>
      <w:marTop w:val="0"/>
      <w:marBottom w:val="0"/>
      <w:divBdr>
        <w:top w:val="none" w:sz="0" w:space="0" w:color="auto"/>
        <w:left w:val="none" w:sz="0" w:space="0" w:color="auto"/>
        <w:bottom w:val="none" w:sz="0" w:space="0" w:color="auto"/>
        <w:right w:val="none" w:sz="0" w:space="0" w:color="auto"/>
      </w:divBdr>
    </w:div>
    <w:div w:id="1544557630">
      <w:bodyDiv w:val="1"/>
      <w:marLeft w:val="0"/>
      <w:marRight w:val="0"/>
      <w:marTop w:val="0"/>
      <w:marBottom w:val="0"/>
      <w:divBdr>
        <w:top w:val="none" w:sz="0" w:space="0" w:color="auto"/>
        <w:left w:val="none" w:sz="0" w:space="0" w:color="auto"/>
        <w:bottom w:val="none" w:sz="0" w:space="0" w:color="auto"/>
        <w:right w:val="none" w:sz="0" w:space="0" w:color="auto"/>
      </w:divBdr>
      <w:divsChild>
        <w:div w:id="1282498522">
          <w:marLeft w:val="0"/>
          <w:marRight w:val="0"/>
          <w:marTop w:val="121"/>
          <w:marBottom w:val="0"/>
          <w:divBdr>
            <w:top w:val="none" w:sz="0" w:space="0" w:color="auto"/>
            <w:left w:val="none" w:sz="0" w:space="0" w:color="auto"/>
            <w:bottom w:val="none" w:sz="0" w:space="0" w:color="auto"/>
            <w:right w:val="none" w:sz="0" w:space="0" w:color="auto"/>
          </w:divBdr>
        </w:div>
      </w:divsChild>
    </w:div>
    <w:div w:id="1599605364">
      <w:bodyDiv w:val="1"/>
      <w:marLeft w:val="0"/>
      <w:marRight w:val="0"/>
      <w:marTop w:val="0"/>
      <w:marBottom w:val="0"/>
      <w:divBdr>
        <w:top w:val="none" w:sz="0" w:space="0" w:color="auto"/>
        <w:left w:val="none" w:sz="0" w:space="0" w:color="auto"/>
        <w:bottom w:val="none" w:sz="0" w:space="0" w:color="auto"/>
        <w:right w:val="none" w:sz="0" w:space="0" w:color="auto"/>
      </w:divBdr>
      <w:divsChild>
        <w:div w:id="1412700264">
          <w:marLeft w:val="0"/>
          <w:marRight w:val="0"/>
          <w:marTop w:val="121"/>
          <w:marBottom w:val="0"/>
          <w:divBdr>
            <w:top w:val="none" w:sz="0" w:space="0" w:color="auto"/>
            <w:left w:val="none" w:sz="0" w:space="0" w:color="auto"/>
            <w:bottom w:val="none" w:sz="0" w:space="0" w:color="auto"/>
            <w:right w:val="none" w:sz="0" w:space="0" w:color="auto"/>
          </w:divBdr>
        </w:div>
      </w:divsChild>
    </w:div>
    <w:div w:id="1727755195">
      <w:bodyDiv w:val="1"/>
      <w:marLeft w:val="0"/>
      <w:marRight w:val="0"/>
      <w:marTop w:val="0"/>
      <w:marBottom w:val="0"/>
      <w:divBdr>
        <w:top w:val="none" w:sz="0" w:space="0" w:color="auto"/>
        <w:left w:val="none" w:sz="0" w:space="0" w:color="auto"/>
        <w:bottom w:val="none" w:sz="0" w:space="0" w:color="auto"/>
        <w:right w:val="none" w:sz="0" w:space="0" w:color="auto"/>
      </w:divBdr>
    </w:div>
    <w:div w:id="1781097801">
      <w:bodyDiv w:val="1"/>
      <w:marLeft w:val="0"/>
      <w:marRight w:val="0"/>
      <w:marTop w:val="0"/>
      <w:marBottom w:val="0"/>
      <w:divBdr>
        <w:top w:val="none" w:sz="0" w:space="0" w:color="auto"/>
        <w:left w:val="none" w:sz="0" w:space="0" w:color="auto"/>
        <w:bottom w:val="none" w:sz="0" w:space="0" w:color="auto"/>
        <w:right w:val="none" w:sz="0" w:space="0" w:color="auto"/>
      </w:divBdr>
    </w:div>
    <w:div w:id="1896624886">
      <w:bodyDiv w:val="1"/>
      <w:marLeft w:val="0"/>
      <w:marRight w:val="0"/>
      <w:marTop w:val="0"/>
      <w:marBottom w:val="0"/>
      <w:divBdr>
        <w:top w:val="none" w:sz="0" w:space="0" w:color="auto"/>
        <w:left w:val="none" w:sz="0" w:space="0" w:color="auto"/>
        <w:bottom w:val="none" w:sz="0" w:space="0" w:color="auto"/>
        <w:right w:val="none" w:sz="0" w:space="0" w:color="auto"/>
      </w:divBdr>
      <w:divsChild>
        <w:div w:id="1386878537">
          <w:marLeft w:val="0"/>
          <w:marRight w:val="0"/>
          <w:marTop w:val="121"/>
          <w:marBottom w:val="0"/>
          <w:divBdr>
            <w:top w:val="none" w:sz="0" w:space="0" w:color="auto"/>
            <w:left w:val="none" w:sz="0" w:space="0" w:color="auto"/>
            <w:bottom w:val="none" w:sz="0" w:space="0" w:color="auto"/>
            <w:right w:val="none" w:sz="0" w:space="0" w:color="auto"/>
          </w:divBdr>
        </w:div>
      </w:divsChild>
    </w:div>
    <w:div w:id="1929344019">
      <w:bodyDiv w:val="1"/>
      <w:marLeft w:val="0"/>
      <w:marRight w:val="0"/>
      <w:marTop w:val="0"/>
      <w:marBottom w:val="0"/>
      <w:divBdr>
        <w:top w:val="none" w:sz="0" w:space="0" w:color="auto"/>
        <w:left w:val="none" w:sz="0" w:space="0" w:color="auto"/>
        <w:bottom w:val="none" w:sz="0" w:space="0" w:color="auto"/>
        <w:right w:val="none" w:sz="0" w:space="0" w:color="auto"/>
      </w:divBdr>
      <w:divsChild>
        <w:div w:id="1695038645">
          <w:marLeft w:val="0"/>
          <w:marRight w:val="0"/>
          <w:marTop w:val="121"/>
          <w:marBottom w:val="0"/>
          <w:divBdr>
            <w:top w:val="none" w:sz="0" w:space="0" w:color="auto"/>
            <w:left w:val="none" w:sz="0" w:space="0" w:color="auto"/>
            <w:bottom w:val="none" w:sz="0" w:space="0" w:color="auto"/>
            <w:right w:val="none" w:sz="0" w:space="0" w:color="auto"/>
          </w:divBdr>
        </w:div>
      </w:divsChild>
    </w:div>
    <w:div w:id="1979140019">
      <w:bodyDiv w:val="1"/>
      <w:marLeft w:val="0"/>
      <w:marRight w:val="0"/>
      <w:marTop w:val="0"/>
      <w:marBottom w:val="0"/>
      <w:divBdr>
        <w:top w:val="none" w:sz="0" w:space="0" w:color="auto"/>
        <w:left w:val="none" w:sz="0" w:space="0" w:color="auto"/>
        <w:bottom w:val="none" w:sz="0" w:space="0" w:color="auto"/>
        <w:right w:val="none" w:sz="0" w:space="0" w:color="auto"/>
      </w:divBdr>
      <w:divsChild>
        <w:div w:id="116485875">
          <w:marLeft w:val="0"/>
          <w:marRight w:val="0"/>
          <w:marTop w:val="0"/>
          <w:marBottom w:val="0"/>
          <w:divBdr>
            <w:top w:val="none" w:sz="0" w:space="0" w:color="auto"/>
            <w:left w:val="none" w:sz="0" w:space="0" w:color="auto"/>
            <w:bottom w:val="none" w:sz="0" w:space="0" w:color="auto"/>
            <w:right w:val="none" w:sz="0" w:space="0" w:color="auto"/>
          </w:divBdr>
        </w:div>
        <w:div w:id="217516500">
          <w:marLeft w:val="0"/>
          <w:marRight w:val="0"/>
          <w:marTop w:val="121"/>
          <w:marBottom w:val="0"/>
          <w:divBdr>
            <w:top w:val="none" w:sz="0" w:space="0" w:color="auto"/>
            <w:left w:val="none" w:sz="0" w:space="0" w:color="auto"/>
            <w:bottom w:val="none" w:sz="0" w:space="0" w:color="auto"/>
            <w:right w:val="none" w:sz="0" w:space="0" w:color="auto"/>
          </w:divBdr>
        </w:div>
        <w:div w:id="296645492">
          <w:marLeft w:val="0"/>
          <w:marRight w:val="0"/>
          <w:marTop w:val="121"/>
          <w:marBottom w:val="0"/>
          <w:divBdr>
            <w:top w:val="none" w:sz="0" w:space="0" w:color="auto"/>
            <w:left w:val="none" w:sz="0" w:space="0" w:color="auto"/>
            <w:bottom w:val="none" w:sz="0" w:space="0" w:color="auto"/>
            <w:right w:val="none" w:sz="0" w:space="0" w:color="auto"/>
          </w:divBdr>
        </w:div>
        <w:div w:id="527059909">
          <w:marLeft w:val="0"/>
          <w:marRight w:val="0"/>
          <w:marTop w:val="0"/>
          <w:marBottom w:val="0"/>
          <w:divBdr>
            <w:top w:val="none" w:sz="0" w:space="0" w:color="auto"/>
            <w:left w:val="none" w:sz="0" w:space="0" w:color="auto"/>
            <w:bottom w:val="none" w:sz="0" w:space="0" w:color="auto"/>
            <w:right w:val="none" w:sz="0" w:space="0" w:color="auto"/>
          </w:divBdr>
        </w:div>
        <w:div w:id="554505777">
          <w:marLeft w:val="0"/>
          <w:marRight w:val="0"/>
          <w:marTop w:val="121"/>
          <w:marBottom w:val="0"/>
          <w:divBdr>
            <w:top w:val="none" w:sz="0" w:space="0" w:color="auto"/>
            <w:left w:val="none" w:sz="0" w:space="0" w:color="auto"/>
            <w:bottom w:val="none" w:sz="0" w:space="0" w:color="auto"/>
            <w:right w:val="none" w:sz="0" w:space="0" w:color="auto"/>
          </w:divBdr>
        </w:div>
        <w:div w:id="629558815">
          <w:marLeft w:val="0"/>
          <w:marRight w:val="0"/>
          <w:marTop w:val="121"/>
          <w:marBottom w:val="0"/>
          <w:divBdr>
            <w:top w:val="none" w:sz="0" w:space="0" w:color="auto"/>
            <w:left w:val="none" w:sz="0" w:space="0" w:color="auto"/>
            <w:bottom w:val="none" w:sz="0" w:space="0" w:color="auto"/>
            <w:right w:val="none" w:sz="0" w:space="0" w:color="auto"/>
          </w:divBdr>
        </w:div>
        <w:div w:id="1063337955">
          <w:marLeft w:val="0"/>
          <w:marRight w:val="0"/>
          <w:marTop w:val="121"/>
          <w:marBottom w:val="0"/>
          <w:divBdr>
            <w:top w:val="none" w:sz="0" w:space="0" w:color="auto"/>
            <w:left w:val="none" w:sz="0" w:space="0" w:color="auto"/>
            <w:bottom w:val="none" w:sz="0" w:space="0" w:color="auto"/>
            <w:right w:val="none" w:sz="0" w:space="0" w:color="auto"/>
          </w:divBdr>
        </w:div>
        <w:div w:id="1067457575">
          <w:marLeft w:val="0"/>
          <w:marRight w:val="0"/>
          <w:marTop w:val="0"/>
          <w:marBottom w:val="0"/>
          <w:divBdr>
            <w:top w:val="none" w:sz="0" w:space="0" w:color="auto"/>
            <w:left w:val="none" w:sz="0" w:space="0" w:color="auto"/>
            <w:bottom w:val="none" w:sz="0" w:space="0" w:color="auto"/>
            <w:right w:val="none" w:sz="0" w:space="0" w:color="auto"/>
          </w:divBdr>
        </w:div>
        <w:div w:id="1094593837">
          <w:marLeft w:val="0"/>
          <w:marRight w:val="0"/>
          <w:marTop w:val="121"/>
          <w:marBottom w:val="0"/>
          <w:divBdr>
            <w:top w:val="none" w:sz="0" w:space="0" w:color="auto"/>
            <w:left w:val="none" w:sz="0" w:space="0" w:color="auto"/>
            <w:bottom w:val="none" w:sz="0" w:space="0" w:color="auto"/>
            <w:right w:val="none" w:sz="0" w:space="0" w:color="auto"/>
          </w:divBdr>
        </w:div>
        <w:div w:id="1315450352">
          <w:marLeft w:val="0"/>
          <w:marRight w:val="0"/>
          <w:marTop w:val="121"/>
          <w:marBottom w:val="0"/>
          <w:divBdr>
            <w:top w:val="none" w:sz="0" w:space="0" w:color="auto"/>
            <w:left w:val="none" w:sz="0" w:space="0" w:color="auto"/>
            <w:bottom w:val="none" w:sz="0" w:space="0" w:color="auto"/>
            <w:right w:val="none" w:sz="0" w:space="0" w:color="auto"/>
          </w:divBdr>
        </w:div>
        <w:div w:id="1381591766">
          <w:marLeft w:val="0"/>
          <w:marRight w:val="0"/>
          <w:marTop w:val="121"/>
          <w:marBottom w:val="0"/>
          <w:divBdr>
            <w:top w:val="none" w:sz="0" w:space="0" w:color="auto"/>
            <w:left w:val="none" w:sz="0" w:space="0" w:color="auto"/>
            <w:bottom w:val="none" w:sz="0" w:space="0" w:color="auto"/>
            <w:right w:val="none" w:sz="0" w:space="0" w:color="auto"/>
          </w:divBdr>
        </w:div>
        <w:div w:id="1487865265">
          <w:marLeft w:val="0"/>
          <w:marRight w:val="0"/>
          <w:marTop w:val="121"/>
          <w:marBottom w:val="0"/>
          <w:divBdr>
            <w:top w:val="none" w:sz="0" w:space="0" w:color="auto"/>
            <w:left w:val="none" w:sz="0" w:space="0" w:color="auto"/>
            <w:bottom w:val="none" w:sz="0" w:space="0" w:color="auto"/>
            <w:right w:val="none" w:sz="0" w:space="0" w:color="auto"/>
          </w:divBdr>
        </w:div>
        <w:div w:id="1501118389">
          <w:marLeft w:val="0"/>
          <w:marRight w:val="0"/>
          <w:marTop w:val="121"/>
          <w:marBottom w:val="0"/>
          <w:divBdr>
            <w:top w:val="none" w:sz="0" w:space="0" w:color="auto"/>
            <w:left w:val="none" w:sz="0" w:space="0" w:color="auto"/>
            <w:bottom w:val="none" w:sz="0" w:space="0" w:color="auto"/>
            <w:right w:val="none" w:sz="0" w:space="0" w:color="auto"/>
          </w:divBdr>
        </w:div>
        <w:div w:id="1682272282">
          <w:marLeft w:val="0"/>
          <w:marRight w:val="0"/>
          <w:marTop w:val="121"/>
          <w:marBottom w:val="0"/>
          <w:divBdr>
            <w:top w:val="none" w:sz="0" w:space="0" w:color="auto"/>
            <w:left w:val="none" w:sz="0" w:space="0" w:color="auto"/>
            <w:bottom w:val="none" w:sz="0" w:space="0" w:color="auto"/>
            <w:right w:val="none" w:sz="0" w:space="0" w:color="auto"/>
          </w:divBdr>
        </w:div>
        <w:div w:id="1941063528">
          <w:marLeft w:val="0"/>
          <w:marRight w:val="0"/>
          <w:marTop w:val="121"/>
          <w:marBottom w:val="0"/>
          <w:divBdr>
            <w:top w:val="none" w:sz="0" w:space="0" w:color="auto"/>
            <w:left w:val="none" w:sz="0" w:space="0" w:color="auto"/>
            <w:bottom w:val="none" w:sz="0" w:space="0" w:color="auto"/>
            <w:right w:val="none" w:sz="0" w:space="0" w:color="auto"/>
          </w:divBdr>
        </w:div>
        <w:div w:id="1980768144">
          <w:marLeft w:val="0"/>
          <w:marRight w:val="0"/>
          <w:marTop w:val="121"/>
          <w:marBottom w:val="0"/>
          <w:divBdr>
            <w:top w:val="none" w:sz="0" w:space="0" w:color="auto"/>
            <w:left w:val="none" w:sz="0" w:space="0" w:color="auto"/>
            <w:bottom w:val="none" w:sz="0" w:space="0" w:color="auto"/>
            <w:right w:val="none" w:sz="0" w:space="0" w:color="auto"/>
          </w:divBdr>
        </w:div>
        <w:div w:id="2042973605">
          <w:marLeft w:val="0"/>
          <w:marRight w:val="0"/>
          <w:marTop w:val="0"/>
          <w:marBottom w:val="0"/>
          <w:divBdr>
            <w:top w:val="none" w:sz="0" w:space="0" w:color="auto"/>
            <w:left w:val="none" w:sz="0" w:space="0" w:color="auto"/>
            <w:bottom w:val="none" w:sz="0" w:space="0" w:color="auto"/>
            <w:right w:val="none" w:sz="0" w:space="0" w:color="auto"/>
          </w:divBdr>
        </w:div>
        <w:div w:id="2107383934">
          <w:marLeft w:val="0"/>
          <w:marRight w:val="0"/>
          <w:marTop w:val="121"/>
          <w:marBottom w:val="0"/>
          <w:divBdr>
            <w:top w:val="none" w:sz="0" w:space="0" w:color="auto"/>
            <w:left w:val="none" w:sz="0" w:space="0" w:color="auto"/>
            <w:bottom w:val="none" w:sz="0" w:space="0" w:color="auto"/>
            <w:right w:val="none" w:sz="0" w:space="0" w:color="auto"/>
          </w:divBdr>
        </w:div>
      </w:divsChild>
    </w:div>
    <w:div w:id="1995065322">
      <w:bodyDiv w:val="1"/>
      <w:marLeft w:val="0"/>
      <w:marRight w:val="0"/>
      <w:marTop w:val="0"/>
      <w:marBottom w:val="0"/>
      <w:divBdr>
        <w:top w:val="none" w:sz="0" w:space="0" w:color="auto"/>
        <w:left w:val="none" w:sz="0" w:space="0" w:color="auto"/>
        <w:bottom w:val="none" w:sz="0" w:space="0" w:color="auto"/>
        <w:right w:val="none" w:sz="0" w:space="0" w:color="auto"/>
      </w:divBdr>
      <w:divsChild>
        <w:div w:id="1158763038">
          <w:marLeft w:val="0"/>
          <w:marRight w:val="0"/>
          <w:marTop w:val="121"/>
          <w:marBottom w:val="0"/>
          <w:divBdr>
            <w:top w:val="none" w:sz="0" w:space="0" w:color="auto"/>
            <w:left w:val="none" w:sz="0" w:space="0" w:color="auto"/>
            <w:bottom w:val="none" w:sz="0" w:space="0" w:color="auto"/>
            <w:right w:val="none" w:sz="0" w:space="0" w:color="auto"/>
          </w:divBdr>
        </w:div>
      </w:divsChild>
    </w:div>
    <w:div w:id="2032367397">
      <w:bodyDiv w:val="1"/>
      <w:marLeft w:val="0"/>
      <w:marRight w:val="0"/>
      <w:marTop w:val="0"/>
      <w:marBottom w:val="0"/>
      <w:divBdr>
        <w:top w:val="none" w:sz="0" w:space="0" w:color="auto"/>
        <w:left w:val="none" w:sz="0" w:space="0" w:color="auto"/>
        <w:bottom w:val="none" w:sz="0" w:space="0" w:color="auto"/>
        <w:right w:val="none" w:sz="0" w:space="0" w:color="auto"/>
      </w:divBdr>
      <w:divsChild>
        <w:div w:id="1616326692">
          <w:marLeft w:val="0"/>
          <w:marRight w:val="0"/>
          <w:marTop w:val="121"/>
          <w:marBottom w:val="0"/>
          <w:divBdr>
            <w:top w:val="none" w:sz="0" w:space="0" w:color="auto"/>
            <w:left w:val="none" w:sz="0" w:space="0" w:color="auto"/>
            <w:bottom w:val="none" w:sz="0" w:space="0" w:color="auto"/>
            <w:right w:val="none" w:sz="0" w:space="0" w:color="auto"/>
          </w:divBdr>
        </w:div>
      </w:divsChild>
    </w:div>
    <w:div w:id="2097704258">
      <w:bodyDiv w:val="1"/>
      <w:marLeft w:val="0"/>
      <w:marRight w:val="0"/>
      <w:marTop w:val="0"/>
      <w:marBottom w:val="0"/>
      <w:divBdr>
        <w:top w:val="none" w:sz="0" w:space="0" w:color="auto"/>
        <w:left w:val="none" w:sz="0" w:space="0" w:color="auto"/>
        <w:bottom w:val="none" w:sz="0" w:space="0" w:color="auto"/>
        <w:right w:val="none" w:sz="0" w:space="0" w:color="auto"/>
      </w:divBdr>
      <w:divsChild>
        <w:div w:id="4407557">
          <w:marLeft w:val="0"/>
          <w:marRight w:val="0"/>
          <w:marTop w:val="121"/>
          <w:marBottom w:val="0"/>
          <w:divBdr>
            <w:top w:val="none" w:sz="0" w:space="0" w:color="auto"/>
            <w:left w:val="none" w:sz="0" w:space="0" w:color="auto"/>
            <w:bottom w:val="none" w:sz="0" w:space="0" w:color="auto"/>
            <w:right w:val="none" w:sz="0" w:space="0" w:color="auto"/>
          </w:divBdr>
        </w:div>
        <w:div w:id="35082429">
          <w:marLeft w:val="0"/>
          <w:marRight w:val="0"/>
          <w:marTop w:val="121"/>
          <w:marBottom w:val="0"/>
          <w:divBdr>
            <w:top w:val="none" w:sz="0" w:space="0" w:color="auto"/>
            <w:left w:val="none" w:sz="0" w:space="0" w:color="auto"/>
            <w:bottom w:val="none" w:sz="0" w:space="0" w:color="auto"/>
            <w:right w:val="none" w:sz="0" w:space="0" w:color="auto"/>
          </w:divBdr>
        </w:div>
      </w:divsChild>
    </w:div>
    <w:div w:id="2137260643">
      <w:bodyDiv w:val="1"/>
      <w:marLeft w:val="0"/>
      <w:marRight w:val="0"/>
      <w:marTop w:val="0"/>
      <w:marBottom w:val="0"/>
      <w:divBdr>
        <w:top w:val="none" w:sz="0" w:space="0" w:color="auto"/>
        <w:left w:val="none" w:sz="0" w:space="0" w:color="auto"/>
        <w:bottom w:val="none" w:sz="0" w:space="0" w:color="auto"/>
        <w:right w:val="none" w:sz="0" w:space="0" w:color="auto"/>
      </w:divBdr>
    </w:div>
    <w:div w:id="213906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F9632F26D7C1FA56CDC2AEA06DE1494E558126FB5DEAB668083D10BFDBF3192328249013FE966E90E193985N9w5H" TargetMode="External"/><Relationship Id="rId18" Type="http://schemas.openxmlformats.org/officeDocument/2006/relationships/hyperlink" Target="consultantplus://offline/ref=56D5167805126373C41BD8E9AB1BD60976F843AFBC35A01CB17F6FF76EV2g0H" TargetMode="External"/><Relationship Id="rId3" Type="http://schemas.openxmlformats.org/officeDocument/2006/relationships/styles" Target="styles.xml"/><Relationship Id="rId21" Type="http://schemas.openxmlformats.org/officeDocument/2006/relationships/hyperlink" Target="consultantplus://offline/ref=C5B5827D5317ED810AC67402DDBAD27FF67E1E52A08482542224F7BF10Y006H" TargetMode="External"/><Relationship Id="rId7" Type="http://schemas.openxmlformats.org/officeDocument/2006/relationships/footnotes" Target="footnotes.xml"/><Relationship Id="rId12" Type="http://schemas.openxmlformats.org/officeDocument/2006/relationships/hyperlink" Target="consultantplus://offline/ref=DF9632F26D7C1FA56CDC2AEA06DE1494E558126FB5DFA26E8281D10BFDBF3192328249013FE966EBN0wEH" TargetMode="External"/><Relationship Id="rId17" Type="http://schemas.openxmlformats.org/officeDocument/2006/relationships/hyperlink" Target="consultantplus://offline/ref=56D5167805126373C41BD8E9AB1BD60976F84BAEBC3AA01CB17F6FF76EV2g0H" TargetMode="External"/><Relationship Id="rId2" Type="http://schemas.openxmlformats.org/officeDocument/2006/relationships/numbering" Target="numbering.xml"/><Relationship Id="rId16" Type="http://schemas.openxmlformats.org/officeDocument/2006/relationships/hyperlink" Target="consultantplus://offline/ref=56D5167805126373C41BD8E9AB1BD60976F843AFBC35A01CB17F6FF76EV2g0H" TargetMode="External"/><Relationship Id="rId20" Type="http://schemas.openxmlformats.org/officeDocument/2006/relationships/hyperlink" Target="consultantplus://offline/ref=C5B5827D5317ED810AC67402DDBAD27FF67E1E52A08482542224F7BF10Y006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9632F26D7C1FA56CDC2AEA06DE1494E558126FB5DFA26E8281D10BFDBF3192328249013FE966EAN0wEH" TargetMode="External"/><Relationship Id="rId5" Type="http://schemas.openxmlformats.org/officeDocument/2006/relationships/settings" Target="settings.xml"/><Relationship Id="rId15" Type="http://schemas.openxmlformats.org/officeDocument/2006/relationships/hyperlink" Target="consultantplus://offline/ref=45D3EDB66472E2A6D934DDBF39E82FDD0452D5D9E7978C15CF5558D9779350492F4610D67EU3gBH"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mev.gosuslugi.ru/portal/services.js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5D3EDB66472E2A6D934DDBF39E82FDD075BD0DFE7968C15CF5558D977U9g3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3A5F6-9B9A-4DD5-854B-B22D587D7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52</Pages>
  <Words>14792</Words>
  <Characters>84319</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Остапенко Антон Владимирович</dc:creator>
  <cp:lastModifiedBy>Duma</cp:lastModifiedBy>
  <cp:revision>32</cp:revision>
  <cp:lastPrinted>2021-05-25T08:42:00Z</cp:lastPrinted>
  <dcterms:created xsi:type="dcterms:W3CDTF">2019-09-03T11:39:00Z</dcterms:created>
  <dcterms:modified xsi:type="dcterms:W3CDTF">2021-05-26T12:18:00Z</dcterms:modified>
</cp:coreProperties>
</file>