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732101">
        <w:rPr>
          <w:rFonts w:ascii="Times New Roman" w:hAnsi="Times New Roman" w:cs="Times New Roman"/>
          <w:i/>
          <w:sz w:val="28"/>
          <w:szCs w:val="28"/>
        </w:rPr>
        <w:t>30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2BCF">
        <w:rPr>
          <w:rFonts w:ascii="Times New Roman" w:hAnsi="Times New Roman" w:cs="Times New Roman"/>
          <w:i/>
          <w:sz w:val="28"/>
          <w:szCs w:val="28"/>
        </w:rPr>
        <w:t>ию</w:t>
      </w:r>
      <w:r w:rsidR="00732101">
        <w:rPr>
          <w:rFonts w:ascii="Times New Roman" w:hAnsi="Times New Roman" w:cs="Times New Roman"/>
          <w:i/>
          <w:sz w:val="28"/>
          <w:szCs w:val="28"/>
        </w:rPr>
        <w:t>л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732101">
        <w:rPr>
          <w:rFonts w:ascii="Times New Roman" w:hAnsi="Times New Roman" w:cs="Times New Roman"/>
          <w:sz w:val="28"/>
          <w:szCs w:val="28"/>
        </w:rPr>
        <w:t>14.07.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732101">
        <w:rPr>
          <w:rFonts w:ascii="Times New Roman" w:hAnsi="Times New Roman" w:cs="Times New Roman"/>
          <w:sz w:val="28"/>
          <w:szCs w:val="28"/>
        </w:rPr>
        <w:t>52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732101">
        <w:rPr>
          <w:rFonts w:ascii="Times New Roman" w:hAnsi="Times New Roman" w:cs="Times New Roman"/>
          <w:sz w:val="28"/>
          <w:szCs w:val="28"/>
        </w:rPr>
        <w:t>30.07.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732101">
        <w:rPr>
          <w:sz w:val="28"/>
          <w:szCs w:val="28"/>
        </w:rPr>
        <w:t>16.07.2021</w:t>
      </w:r>
      <w:r w:rsidR="00AC5C09" w:rsidRPr="00D71153">
        <w:rPr>
          <w:sz w:val="28"/>
          <w:szCs w:val="28"/>
        </w:rPr>
        <w:t xml:space="preserve"> № </w:t>
      </w:r>
      <w:r w:rsidR="00732101">
        <w:rPr>
          <w:sz w:val="28"/>
          <w:szCs w:val="28"/>
        </w:rPr>
        <w:t>27</w:t>
      </w:r>
      <w:r w:rsidRPr="00D71153">
        <w:rPr>
          <w:sz w:val="28"/>
          <w:szCs w:val="28"/>
        </w:rPr>
        <w:t xml:space="preserve"> (</w:t>
      </w:r>
      <w:r w:rsidR="00732101">
        <w:rPr>
          <w:sz w:val="28"/>
          <w:szCs w:val="28"/>
        </w:rPr>
        <w:t>1551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«Ведение садоводства (Код 13.2)»</w:t>
      </w:r>
      <w:r w:rsidR="00BD493A" w:rsidRPr="00BD493A">
        <w:t xml:space="preserve"> </w:t>
      </w:r>
      <w:r w:rsidR="00BD493A" w:rsidRPr="00BD493A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</w:t>
      </w:r>
      <w:r w:rsidR="00732101">
        <w:rPr>
          <w:rFonts w:ascii="Times New Roman" w:hAnsi="Times New Roman"/>
          <w:sz w:val="28"/>
          <w:szCs w:val="28"/>
        </w:rPr>
        <w:t>86:20:0000004:338</w:t>
      </w:r>
      <w:r w:rsidR="00190269" w:rsidRPr="00190269">
        <w:rPr>
          <w:rFonts w:ascii="Times New Roman" w:hAnsi="Times New Roman"/>
          <w:sz w:val="28"/>
          <w:szCs w:val="28"/>
        </w:rPr>
        <w:t>, расположенного по адресу: город Нефтеюганск,</w:t>
      </w:r>
      <w:r w:rsidR="00190269">
        <w:rPr>
          <w:rFonts w:ascii="Times New Roman" w:hAnsi="Times New Roman"/>
          <w:sz w:val="28"/>
          <w:szCs w:val="28"/>
        </w:rPr>
        <w:t xml:space="preserve"> </w:t>
      </w:r>
      <w:r w:rsidR="00190269" w:rsidRPr="00190269">
        <w:rPr>
          <w:rFonts w:ascii="Times New Roman" w:hAnsi="Times New Roman"/>
          <w:sz w:val="28"/>
          <w:szCs w:val="28"/>
        </w:rPr>
        <w:t>ОНТ «Северо-Западный»</w:t>
      </w:r>
      <w:r w:rsidR="00190269" w:rsidRPr="00190269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732101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90269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732101">
        <w:rPr>
          <w:rFonts w:ascii="Times New Roman" w:hAnsi="Times New Roman"/>
          <w:sz w:val="28"/>
          <w:szCs w:val="28"/>
        </w:rPr>
        <w:t>16.07</w:t>
      </w:r>
      <w:r w:rsidR="00190269">
        <w:rPr>
          <w:rFonts w:ascii="Times New Roman" w:hAnsi="Times New Roman"/>
          <w:sz w:val="28"/>
          <w:szCs w:val="28"/>
        </w:rPr>
        <w:t>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732101">
        <w:rPr>
          <w:rFonts w:ascii="Times New Roman" w:hAnsi="Times New Roman"/>
          <w:sz w:val="28"/>
          <w:szCs w:val="28"/>
        </w:rPr>
        <w:t>30.07</w:t>
      </w:r>
      <w:r w:rsidR="00AC5C09" w:rsidRPr="00D71153">
        <w:rPr>
          <w:rFonts w:ascii="Times New Roman" w:hAnsi="Times New Roman"/>
          <w:sz w:val="28"/>
          <w:szCs w:val="28"/>
        </w:rPr>
        <w:t>.2021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732101">
        <w:rPr>
          <w:rFonts w:ascii="Times New Roman" w:hAnsi="Times New Roman" w:cs="Times New Roman"/>
          <w:sz w:val="28"/>
          <w:szCs w:val="28"/>
        </w:rPr>
        <w:t>14.07.2021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732101">
        <w:rPr>
          <w:rFonts w:ascii="Times New Roman" w:hAnsi="Times New Roman" w:cs="Times New Roman"/>
          <w:sz w:val="28"/>
          <w:szCs w:val="28"/>
        </w:rPr>
        <w:t>52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>назначении общественных обсуждений по проекту решения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</w:t>
      </w:r>
      <w:proofErr w:type="gramEnd"/>
      <w:r w:rsidRPr="001D4F1C">
        <w:rPr>
          <w:rFonts w:ascii="Times New Roman" w:eastAsia="Times New Roman" w:hAnsi="Times New Roman" w:cs="Times New Roman"/>
        </w:rPr>
        <w:t xml:space="preserve">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14.07.2021 № 52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использования земельного участка </w:t>
      </w:r>
      <w:r w:rsidR="00190269" w:rsidRPr="00190269">
        <w:rPr>
          <w:rFonts w:ascii="Times New Roman" w:hAnsi="Times New Roman"/>
          <w:sz w:val="28"/>
          <w:szCs w:val="28"/>
        </w:rPr>
        <w:t>с кадастровым номером 86:20:0000004:</w:t>
      </w:r>
      <w:r w:rsidR="00732101">
        <w:rPr>
          <w:rFonts w:ascii="Times New Roman" w:hAnsi="Times New Roman"/>
          <w:sz w:val="28"/>
          <w:szCs w:val="28"/>
        </w:rPr>
        <w:t>338</w:t>
      </w:r>
      <w:r w:rsidR="00190269" w:rsidRPr="00190269">
        <w:rPr>
          <w:rFonts w:ascii="Times New Roman" w:hAnsi="Times New Roman"/>
          <w:sz w:val="28"/>
          <w:szCs w:val="28"/>
        </w:rPr>
        <w:t>, расположенного по адресу: город Нефтеюганск, ОНТ «Северо-Западный»</w:t>
      </w:r>
      <w:r w:rsidR="00190269" w:rsidRPr="00190269">
        <w:rPr>
          <w:rFonts w:ascii="Times New Roman" w:eastAsia="Calibri" w:hAnsi="Times New Roman"/>
          <w:sz w:val="28"/>
          <w:szCs w:val="28"/>
          <w:lang w:eastAsia="en-US"/>
        </w:rPr>
        <w:t>, участок № 3</w:t>
      </w:r>
      <w:r w:rsidR="00AC5C09" w:rsidRPr="00190269">
        <w:rPr>
          <w:rFonts w:ascii="Times New Roman" w:eastAsia="Calibri" w:hAnsi="Times New Roman"/>
          <w:sz w:val="28"/>
          <w:szCs w:val="28"/>
        </w:rPr>
        <w:t>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732101" w:rsidRDefault="0073210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101" w:rsidRPr="00130AF2" w:rsidRDefault="00732101" w:rsidP="0073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32101" w:rsidRPr="00130AF2" w:rsidRDefault="00732101" w:rsidP="0073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32101" w:rsidRPr="00130AF2" w:rsidRDefault="00732101" w:rsidP="0073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32101" w:rsidRDefault="00732101" w:rsidP="0073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90269" w:rsidRDefault="00190269" w:rsidP="001902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Нефтеюганска____________________Ю.В.Кондратенко</w:t>
      </w:r>
    </w:p>
    <w:p w:rsidR="00A54B0E" w:rsidRDefault="00A54B0E" w:rsidP="00A54B0E">
      <w:pPr>
        <w:jc w:val="both"/>
        <w:rPr>
          <w:rFonts w:ascii="Times New Roman" w:eastAsia="Times New Roman" w:hAnsi="Times New Roman" w:cs="Times New Roman"/>
        </w:rPr>
      </w:pPr>
    </w:p>
    <w:p w:rsidR="00F5219C" w:rsidRDefault="00F5219C" w:rsidP="00A54B0E">
      <w:pPr>
        <w:jc w:val="both"/>
        <w:rPr>
          <w:rFonts w:ascii="Times New Roman" w:eastAsia="Times New Roman" w:hAnsi="Times New Roman" w:cs="Times New Roman"/>
        </w:rPr>
      </w:pPr>
    </w:p>
    <w:p w:rsidR="00F5219C" w:rsidRDefault="00F5219C" w:rsidP="00A54B0E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01" w:rsidRDefault="00732101" w:rsidP="000E3ED5">
      <w:pPr>
        <w:spacing w:after="0" w:line="240" w:lineRule="auto"/>
      </w:pPr>
      <w:r>
        <w:separator/>
      </w:r>
    </w:p>
  </w:endnote>
  <w:endnote w:type="continuationSeparator" w:id="0">
    <w:p w:rsidR="00732101" w:rsidRDefault="0073210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01" w:rsidRDefault="00732101" w:rsidP="000E3ED5">
      <w:pPr>
        <w:spacing w:after="0" w:line="240" w:lineRule="auto"/>
      </w:pPr>
      <w:r>
        <w:separator/>
      </w:r>
    </w:p>
  </w:footnote>
  <w:footnote w:type="continuationSeparator" w:id="0">
    <w:p w:rsidR="00732101" w:rsidRDefault="0073210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732101" w:rsidRDefault="007321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19C">
          <w:rPr>
            <w:noProof/>
          </w:rPr>
          <w:t>2</w:t>
        </w:r>
        <w:r>
          <w:fldChar w:fldCharType="end"/>
        </w:r>
      </w:p>
    </w:sdtContent>
  </w:sdt>
  <w:p w:rsidR="00732101" w:rsidRDefault="007321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90269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76</cp:revision>
  <cp:lastPrinted>2021-04-26T05:18:00Z</cp:lastPrinted>
  <dcterms:created xsi:type="dcterms:W3CDTF">2018-09-24T12:27:00Z</dcterms:created>
  <dcterms:modified xsi:type="dcterms:W3CDTF">2021-07-26T06:51:00Z</dcterms:modified>
</cp:coreProperties>
</file>