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F4" w:rsidRDefault="008478F4" w:rsidP="004750F7">
      <w:pPr>
        <w:jc w:val="center"/>
      </w:pPr>
      <w:r>
        <w:rPr>
          <w:noProof/>
          <w:lang w:eastAsia="ru-RU"/>
        </w:rPr>
        <w:drawing>
          <wp:inline distT="0" distB="0" distL="0" distR="0" wp14:anchorId="142EAC39" wp14:editId="5D91D096">
            <wp:extent cx="633046" cy="7188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74" cy="729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0F7" w:rsidRPr="004750F7" w:rsidRDefault="005955A9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4750F7" w:rsidRPr="00475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8250DB" w:rsidRPr="0044632D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8250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A84F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</w:p>
    <w:p w:rsidR="006F5263" w:rsidRPr="00593E9F" w:rsidRDefault="006F5263" w:rsidP="006F5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15.02.2022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№ 17-нп</w:t>
      </w:r>
    </w:p>
    <w:p w:rsidR="004750F7" w:rsidRPr="005955A9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55A9">
        <w:rPr>
          <w:rFonts w:ascii="Times New Roman" w:eastAsia="Times New Roman" w:hAnsi="Times New Roman" w:cs="Arial"/>
          <w:sz w:val="24"/>
          <w:szCs w:val="24"/>
          <w:lang w:eastAsia="ru-RU"/>
        </w:rPr>
        <w:t>г.Нефтеюганск</w:t>
      </w:r>
    </w:p>
    <w:p w:rsidR="004750F7" w:rsidRPr="00211D34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8587D" w:rsidRDefault="00F8587D" w:rsidP="00F8587D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8587D">
        <w:rPr>
          <w:rFonts w:ascii="Times New Roman" w:hAnsi="Times New Roman" w:cs="Times New Roman"/>
          <w:iCs/>
          <w:sz w:val="28"/>
          <w:szCs w:val="28"/>
        </w:rPr>
        <w:t xml:space="preserve">Об утверждении формы проверочного листа, применяемого при </w:t>
      </w:r>
      <w:r w:rsidR="00CB2B62">
        <w:rPr>
          <w:rFonts w:ascii="Times New Roman" w:hAnsi="Times New Roman" w:cs="Times New Roman"/>
          <w:iCs/>
          <w:sz w:val="28"/>
          <w:szCs w:val="28"/>
        </w:rPr>
        <w:t xml:space="preserve"> проведении  плановых контрольных  (надзорных)  мероприятий  в рамках </w:t>
      </w:r>
      <w:r w:rsidRPr="00F8587D">
        <w:rPr>
          <w:rFonts w:ascii="Times New Roman" w:hAnsi="Times New Roman" w:cs="Times New Roman"/>
          <w:iCs/>
          <w:sz w:val="28"/>
          <w:szCs w:val="28"/>
        </w:rPr>
        <w:t>осуществлени</w:t>
      </w:r>
      <w:r w:rsidR="00CB2B62">
        <w:rPr>
          <w:rFonts w:ascii="Times New Roman" w:hAnsi="Times New Roman" w:cs="Times New Roman"/>
          <w:iCs/>
          <w:sz w:val="28"/>
          <w:szCs w:val="28"/>
        </w:rPr>
        <w:t>я</w:t>
      </w:r>
      <w:r w:rsidRPr="00F8587D">
        <w:rPr>
          <w:rFonts w:ascii="Times New Roman" w:hAnsi="Times New Roman" w:cs="Times New Roman"/>
          <w:iCs/>
          <w:sz w:val="28"/>
          <w:szCs w:val="28"/>
        </w:rPr>
        <w:t xml:space="preserve"> муниципального жилищного контроля </w:t>
      </w:r>
      <w:r w:rsidR="00CB2B6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в городе Нефтеюганске </w:t>
      </w:r>
      <w:r w:rsidRPr="00F8587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B2B6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750F7" w:rsidRPr="00C44F30" w:rsidRDefault="00DD6B51" w:rsidP="00835B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D6B5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451F"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</w:p>
    <w:p w:rsidR="00BF332F" w:rsidRPr="00BF332F" w:rsidRDefault="00F8587D" w:rsidP="00BF332F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587D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31.07.2020 №</w:t>
      </w:r>
      <w:r w:rsidR="002650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858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248-ФЗ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Pr="00F858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 государственном контроле (надзоре) и муниципальном контроле в Российской Федерации», </w:t>
      </w:r>
      <w:hyperlink r:id="rId10" w:history="1">
        <w:r w:rsidRPr="00F8587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F858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B6AD4">
        <w:rPr>
          <w:rFonts w:ascii="Times New Roman" w:hAnsi="Times New Roman"/>
          <w:sz w:val="28"/>
          <w:szCs w:val="28"/>
        </w:rPr>
        <w:t>Уставом города Нефтеюганска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1323A" w:rsidRPr="0011323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F332F" w:rsidRPr="00BF332F">
        <w:rPr>
          <w:rFonts w:ascii="Times New Roman" w:hAnsi="Times New Roman" w:cs="Times New Roman"/>
          <w:iCs/>
          <w:sz w:val="28"/>
          <w:szCs w:val="28"/>
        </w:rPr>
        <w:t>администрация города Нефтеюганска постановляет:</w:t>
      </w:r>
    </w:p>
    <w:p w:rsidR="00F8587D" w:rsidRDefault="00BF332F" w:rsidP="00BF332F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332F">
        <w:rPr>
          <w:rFonts w:ascii="Times New Roman" w:hAnsi="Times New Roman" w:cs="Times New Roman"/>
          <w:iCs/>
          <w:sz w:val="28"/>
          <w:szCs w:val="28"/>
        </w:rPr>
        <w:t>1.</w:t>
      </w:r>
      <w:r w:rsidR="00F8587D"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r w:rsidR="005A73F1">
        <w:rPr>
          <w:rFonts w:ascii="Times New Roman" w:hAnsi="Times New Roman" w:cs="Times New Roman"/>
          <w:iCs/>
          <w:sz w:val="28"/>
          <w:szCs w:val="28"/>
        </w:rPr>
        <w:t xml:space="preserve">форму проверочного листа, </w:t>
      </w:r>
      <w:r w:rsidR="00F8587D">
        <w:rPr>
          <w:rFonts w:ascii="Times New Roman" w:hAnsi="Times New Roman" w:cs="Times New Roman"/>
          <w:iCs/>
          <w:sz w:val="28"/>
          <w:szCs w:val="28"/>
        </w:rPr>
        <w:t xml:space="preserve">применяемого при </w:t>
      </w:r>
      <w:r w:rsidR="00CB2B62">
        <w:rPr>
          <w:rFonts w:ascii="Times New Roman" w:hAnsi="Times New Roman" w:cs="Times New Roman"/>
          <w:iCs/>
          <w:sz w:val="28"/>
          <w:szCs w:val="28"/>
        </w:rPr>
        <w:t>проведении планов</w:t>
      </w:r>
      <w:r w:rsidR="00F1178C">
        <w:rPr>
          <w:rFonts w:ascii="Times New Roman" w:hAnsi="Times New Roman" w:cs="Times New Roman"/>
          <w:iCs/>
          <w:sz w:val="28"/>
          <w:szCs w:val="28"/>
        </w:rPr>
        <w:t xml:space="preserve">ых </w:t>
      </w:r>
      <w:r w:rsidR="00CB2B62">
        <w:rPr>
          <w:rFonts w:ascii="Times New Roman" w:hAnsi="Times New Roman" w:cs="Times New Roman"/>
          <w:iCs/>
          <w:sz w:val="28"/>
          <w:szCs w:val="28"/>
        </w:rPr>
        <w:t xml:space="preserve"> контрольн</w:t>
      </w:r>
      <w:r w:rsidR="00F1178C">
        <w:rPr>
          <w:rFonts w:ascii="Times New Roman" w:hAnsi="Times New Roman" w:cs="Times New Roman"/>
          <w:iCs/>
          <w:sz w:val="28"/>
          <w:szCs w:val="28"/>
        </w:rPr>
        <w:t>ых (надзорных) мероприятий</w:t>
      </w:r>
      <w:r w:rsidR="00CB2B62">
        <w:rPr>
          <w:rFonts w:ascii="Times New Roman" w:hAnsi="Times New Roman" w:cs="Times New Roman"/>
          <w:iCs/>
          <w:sz w:val="28"/>
          <w:szCs w:val="28"/>
        </w:rPr>
        <w:t xml:space="preserve">  в рамках осуществления </w:t>
      </w:r>
      <w:r w:rsidR="00F8587D">
        <w:rPr>
          <w:rFonts w:ascii="Times New Roman" w:hAnsi="Times New Roman" w:cs="Times New Roman"/>
          <w:iCs/>
          <w:sz w:val="28"/>
          <w:szCs w:val="28"/>
        </w:rPr>
        <w:t xml:space="preserve">муниципального жилищного </w:t>
      </w:r>
      <w:r w:rsidR="00CB2B62">
        <w:rPr>
          <w:rFonts w:ascii="Times New Roman" w:hAnsi="Times New Roman" w:cs="Times New Roman"/>
          <w:iCs/>
          <w:sz w:val="28"/>
          <w:szCs w:val="28"/>
        </w:rPr>
        <w:t xml:space="preserve"> контроля в городе Нефтеюганске</w:t>
      </w:r>
      <w:r w:rsidR="002650B5">
        <w:rPr>
          <w:rFonts w:ascii="Times New Roman" w:hAnsi="Times New Roman" w:cs="Times New Roman"/>
          <w:iCs/>
          <w:sz w:val="28"/>
          <w:szCs w:val="28"/>
        </w:rPr>
        <w:t>, согласно приложению к постановлению.</w:t>
      </w:r>
    </w:p>
    <w:p w:rsidR="00BF332F" w:rsidRPr="00BF332F" w:rsidRDefault="00BF332F" w:rsidP="00BF33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2F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2.Обнародовать (опубликовать) постановление в газете «Здравствуйте, нефтеюганцы!».</w:t>
      </w:r>
    </w:p>
    <w:p w:rsidR="00BF332F" w:rsidRPr="00BF332F" w:rsidRDefault="00BF332F" w:rsidP="00BF332F">
      <w:p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2F">
        <w:rPr>
          <w:rFonts w:ascii="Times New Roman" w:eastAsia="Times New Roman" w:hAnsi="Times New Roman" w:cs="Times New Roman"/>
          <w:sz w:val="28"/>
          <w:szCs w:val="28"/>
          <w:lang w:eastAsia="ru-RU"/>
        </w:rPr>
        <w:t>3.Департаменту по делам администрации города (</w:t>
      </w:r>
      <w:r w:rsidR="005A73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Белякова С.В</w:t>
      </w:r>
      <w:r w:rsidRPr="00BF332F">
        <w:rPr>
          <w:rFonts w:ascii="Times New Roman" w:eastAsia="Times New Roman" w:hAnsi="Times New Roman" w:cs="Times New Roman"/>
          <w:sz w:val="28"/>
          <w:szCs w:val="28"/>
          <w:lang w:eastAsia="ru-RU"/>
        </w:rPr>
        <w:t>.) разместить постановление</w:t>
      </w:r>
      <w:r w:rsidRPr="00BF33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</w:t>
      </w:r>
      <w:r w:rsidRPr="00BF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органов местного самоуправления города Нефтеюганска </w:t>
      </w:r>
      <w:r w:rsidRPr="00BF33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сети Интернет</w:t>
      </w:r>
      <w:r w:rsidRPr="00BF33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32F" w:rsidRDefault="00BF332F" w:rsidP="00BF332F">
      <w:pPr>
        <w:suppressAutoHyphens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33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4.Постановление вступает в силу </w:t>
      </w:r>
      <w:r w:rsidR="00F8587D">
        <w:rPr>
          <w:rFonts w:ascii="Times New Roman" w:eastAsia="Calibri" w:hAnsi="Times New Roman" w:cs="Times New Roman"/>
          <w:sz w:val="28"/>
          <w:szCs w:val="28"/>
          <w:lang w:eastAsia="ru-RU"/>
        </w:rPr>
        <w:t>с 01.03.2022.</w:t>
      </w:r>
    </w:p>
    <w:p w:rsidR="00F8587D" w:rsidRPr="00BF332F" w:rsidRDefault="00F8587D" w:rsidP="00BF332F">
      <w:pPr>
        <w:suppressAutoHyphens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5.Контроль </w:t>
      </w:r>
      <w:r w:rsidR="002650B5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возложить на начальника службы </w:t>
      </w:r>
      <w:r w:rsidR="005A73F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контроля администрации города Нефтеюганска </w:t>
      </w:r>
      <w:r w:rsidR="002650B5">
        <w:rPr>
          <w:rFonts w:ascii="Times New Roman" w:eastAsia="Calibri" w:hAnsi="Times New Roman" w:cs="Times New Roman"/>
          <w:sz w:val="28"/>
          <w:szCs w:val="28"/>
          <w:lang w:eastAsia="ru-RU"/>
        </w:rPr>
        <w:t>Э.Д.Якубову.</w:t>
      </w:r>
    </w:p>
    <w:p w:rsidR="004750F7" w:rsidRDefault="004750F7" w:rsidP="0083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2959" w:rsidRDefault="00A02959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Default="00BF332F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      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A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Э.Х.Бугай</w:t>
      </w:r>
    </w:p>
    <w:p w:rsidR="00F81B46" w:rsidRDefault="00F81B46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9608E9" w:rsidRDefault="004750F7" w:rsidP="009608E9">
      <w:pPr>
        <w:rPr>
          <w:rFonts w:ascii="Courier New" w:eastAsia="Times New Roman" w:hAnsi="Courier New" w:cs="Courier New"/>
          <w:sz w:val="20"/>
          <w:szCs w:val="20"/>
          <w:lang w:eastAsia="ru-RU"/>
        </w:rPr>
        <w:sectPr w:rsidR="004750F7" w:rsidRPr="009608E9" w:rsidSect="00211D34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F3A34" w:rsidRPr="00FF3A34" w:rsidRDefault="00FF3A34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BF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B6B" w:rsidRDefault="00FF3A34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FF3A34" w:rsidRPr="00FF3A34" w:rsidRDefault="00FF3A34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FF3A34" w:rsidRDefault="00FF3A34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070C1">
        <w:rPr>
          <w:rFonts w:ascii="Times New Roman" w:eastAsia="Times New Roman" w:hAnsi="Times New Roman" w:cs="Arial"/>
          <w:sz w:val="28"/>
          <w:szCs w:val="28"/>
          <w:lang w:eastAsia="ru-RU"/>
        </w:rPr>
        <w:t>15.02.2022</w:t>
      </w: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070C1">
        <w:rPr>
          <w:rFonts w:ascii="Times New Roman" w:eastAsia="Times New Roman" w:hAnsi="Times New Roman" w:cs="Arial"/>
          <w:sz w:val="28"/>
          <w:szCs w:val="28"/>
          <w:lang w:eastAsia="ru-RU"/>
        </w:rPr>
        <w:t>17-нп</w:t>
      </w:r>
    </w:p>
    <w:p w:rsidR="00FF3A34" w:rsidRPr="00FF3A34" w:rsidRDefault="00FF3A34" w:rsidP="00FF3A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08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963"/>
      </w:tblGrid>
      <w:tr w:rsidR="006F4A07" w:rsidRPr="006F4A07" w:rsidTr="00ED02D8">
        <w:tc>
          <w:tcPr>
            <w:tcW w:w="4535" w:type="dxa"/>
            <w:tcBorders>
              <w:right w:val="single" w:sz="4" w:space="0" w:color="auto"/>
            </w:tcBorders>
          </w:tcPr>
          <w:p w:rsidR="006F4A07" w:rsidRPr="006F4A07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6F4A07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44"/>
                <w:lang w:eastAsia="ru-RU"/>
              </w:rPr>
            </w:pPr>
            <w:r w:rsidRPr="006F4A07">
              <w:rPr>
                <w:rFonts w:ascii="Times New Roman" w:eastAsia="Times New Roman" w:hAnsi="Times New Roman" w:cs="Times New Roman"/>
                <w:kern w:val="144"/>
                <w:lang w:eastAsia="ru-RU"/>
              </w:rPr>
              <w:t xml:space="preserve">QR-код, предусмотренный </w:t>
            </w:r>
            <w:hyperlink r:id="rId13" w:history="1">
              <w:r w:rsidRPr="006F4A07">
                <w:rPr>
                  <w:rFonts w:ascii="Times New Roman" w:eastAsia="Times New Roman" w:hAnsi="Times New Roman" w:cs="Times New Roman"/>
                  <w:kern w:val="144"/>
                  <w:lang w:eastAsia="ru-RU"/>
                </w:rPr>
                <w:t>постановлением</w:t>
              </w:r>
            </w:hyperlink>
            <w:r w:rsidRPr="006F4A07">
              <w:rPr>
                <w:rFonts w:ascii="Times New Roman" w:eastAsia="Times New Roman" w:hAnsi="Times New Roman" w:cs="Times New Roman"/>
                <w:kern w:val="144"/>
                <w:lang w:eastAsia="ru-RU"/>
              </w:rPr>
              <w:t xml:space="preserve">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 </w:t>
            </w:r>
          </w:p>
        </w:tc>
      </w:tr>
    </w:tbl>
    <w:p w:rsidR="00460A2C" w:rsidRDefault="00460A2C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07" w:rsidRDefault="006F4A07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07" w:rsidRPr="006F4A07" w:rsidRDefault="006F4A07" w:rsidP="006F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Форма проверочного листа,</w:t>
      </w:r>
    </w:p>
    <w:p w:rsidR="00CB2B62" w:rsidRDefault="00F1178C" w:rsidP="006F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F5263">
        <w:rPr>
          <w:rFonts w:ascii="Times New Roman" w:hAnsi="Times New Roman" w:cs="Times New Roman"/>
          <w:iCs/>
          <w:sz w:val="28"/>
          <w:szCs w:val="28"/>
        </w:rPr>
        <w:t xml:space="preserve">применяемого при </w:t>
      </w:r>
      <w:r w:rsidRPr="00F1178C">
        <w:rPr>
          <w:rFonts w:ascii="Times New Roman" w:hAnsi="Times New Roman" w:cs="Times New Roman"/>
          <w:iCs/>
          <w:sz w:val="28"/>
          <w:szCs w:val="28"/>
        </w:rPr>
        <w:t xml:space="preserve">проведении  плановых контрольных  (надзорных)  мероприятий  в рамках осуществления муниципального жилищного контроля                                                  в городе Нефтеюганске   </w:t>
      </w:r>
    </w:p>
    <w:p w:rsidR="00F1178C" w:rsidRPr="006F4A07" w:rsidRDefault="00F1178C" w:rsidP="006F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</w:p>
    <w:tbl>
      <w:tblPr>
        <w:tblW w:w="10682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26"/>
        <w:gridCol w:w="2284"/>
        <w:gridCol w:w="430"/>
        <w:gridCol w:w="430"/>
        <w:gridCol w:w="318"/>
        <w:gridCol w:w="1338"/>
        <w:gridCol w:w="517"/>
        <w:gridCol w:w="423"/>
        <w:gridCol w:w="416"/>
      </w:tblGrid>
      <w:tr w:rsidR="00F1178C" w:rsidRPr="006F4A07" w:rsidTr="00F1178C">
        <w:trPr>
          <w:cantSplit/>
          <w:jc w:val="center"/>
        </w:trPr>
        <w:tc>
          <w:tcPr>
            <w:tcW w:w="4526" w:type="dxa"/>
            <w:tcBorders>
              <w:bottom w:val="single" w:sz="4" w:space="0" w:color="auto"/>
            </w:tcBorders>
          </w:tcPr>
          <w:p w:rsidR="00F1178C" w:rsidRPr="006F4A07" w:rsidRDefault="00F1178C" w:rsidP="006F4A0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F1178C" w:rsidRPr="006F4A07" w:rsidRDefault="00F1178C" w:rsidP="006F4A07">
            <w:pPr>
              <w:autoSpaceDE w:val="0"/>
              <w:autoSpaceDN w:val="0"/>
              <w:adjustRightInd w:val="0"/>
              <w:spacing w:after="0" w:line="240" w:lineRule="exact"/>
              <w:ind w:right="-50"/>
              <w:jc w:val="right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F4A0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30" w:type="dxa"/>
          </w:tcPr>
          <w:p w:rsidR="00F1178C" w:rsidRPr="006F4A07" w:rsidRDefault="00F1178C" w:rsidP="006F4A0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F1178C" w:rsidRPr="006F4A07" w:rsidRDefault="00F1178C" w:rsidP="006F4A0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F4A0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18" w:type="dxa"/>
          </w:tcPr>
          <w:p w:rsidR="00F1178C" w:rsidRPr="006F4A07" w:rsidRDefault="00F1178C" w:rsidP="006F4A07">
            <w:pPr>
              <w:autoSpaceDE w:val="0"/>
              <w:autoSpaceDN w:val="0"/>
              <w:adjustRightInd w:val="0"/>
              <w:spacing w:after="0" w:line="240" w:lineRule="exact"/>
              <w:ind w:hanging="73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F4A0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F1178C" w:rsidRPr="006F4A07" w:rsidRDefault="00F1178C" w:rsidP="006F4A0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</w:tcPr>
          <w:p w:rsidR="00F1178C" w:rsidRPr="006F4A07" w:rsidRDefault="00F1178C" w:rsidP="006F4A07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F4A0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  20 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F1178C" w:rsidRPr="006F4A07" w:rsidRDefault="00F1178C" w:rsidP="006F4A0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</w:tcPr>
          <w:p w:rsidR="00F1178C" w:rsidRPr="006F4A07" w:rsidRDefault="00F1178C" w:rsidP="006F4A0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F4A0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г.</w:t>
            </w:r>
          </w:p>
        </w:tc>
      </w:tr>
    </w:tbl>
    <w:p w:rsidR="006F4A07" w:rsidRPr="006F4A07" w:rsidRDefault="006F4A07" w:rsidP="006F4A07">
      <w:pPr>
        <w:autoSpaceDE w:val="0"/>
        <w:autoSpaceDN w:val="0"/>
        <w:adjustRightInd w:val="0"/>
        <w:spacing w:after="0" w:line="180" w:lineRule="exact"/>
        <w:ind w:left="-90" w:right="6411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6F4A07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    (место составления)</w:t>
      </w:r>
    </w:p>
    <w:p w:rsidR="006F4A07" w:rsidRPr="006F4A07" w:rsidRDefault="006F4A07" w:rsidP="006F4A07">
      <w:pPr>
        <w:autoSpaceDE w:val="0"/>
        <w:autoSpaceDN w:val="0"/>
        <w:adjustRightInd w:val="0"/>
        <w:spacing w:after="0" w:line="180" w:lineRule="exact"/>
        <w:ind w:left="2520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41"/>
        <w:gridCol w:w="624"/>
        <w:gridCol w:w="630"/>
        <w:gridCol w:w="720"/>
        <w:gridCol w:w="4435"/>
      </w:tblGrid>
      <w:tr w:rsidR="006F4A07" w:rsidRPr="006F4A07" w:rsidTr="00ED02D8">
        <w:trPr>
          <w:jc w:val="center"/>
        </w:trPr>
        <w:tc>
          <w:tcPr>
            <w:tcW w:w="2441" w:type="dxa"/>
          </w:tcPr>
          <w:p w:rsidR="006F4A07" w:rsidRPr="006F4A07" w:rsidRDefault="006F4A07" w:rsidP="006F4A07">
            <w:pPr>
              <w:tabs>
                <w:tab w:val="left" w:pos="2933"/>
                <w:tab w:val="left" w:pos="45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F4A0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Начало проверки   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6F4A07" w:rsidRPr="006F4A07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6F4A07" w:rsidRPr="006F4A07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F4A0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F4A07" w:rsidRPr="006F4A07" w:rsidRDefault="006F4A07" w:rsidP="006F4A07">
            <w:pPr>
              <w:tabs>
                <w:tab w:val="left" w:pos="540"/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</w:tcPr>
          <w:p w:rsidR="006F4A07" w:rsidRPr="006F4A07" w:rsidRDefault="006F4A07" w:rsidP="006F4A0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F4A0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мин</w:t>
            </w:r>
          </w:p>
        </w:tc>
      </w:tr>
      <w:tr w:rsidR="006F4A07" w:rsidRPr="006F4A07" w:rsidTr="00ED02D8">
        <w:trPr>
          <w:jc w:val="center"/>
        </w:trPr>
        <w:tc>
          <w:tcPr>
            <w:tcW w:w="2441" w:type="dxa"/>
          </w:tcPr>
          <w:p w:rsidR="006F4A07" w:rsidRPr="006F4A07" w:rsidRDefault="006F4A07" w:rsidP="006F4A07">
            <w:pPr>
              <w:tabs>
                <w:tab w:val="left" w:pos="2933"/>
                <w:tab w:val="left" w:pos="4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F4A0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Окончание проверки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6F4A07" w:rsidRPr="006F4A07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6F4A07" w:rsidRPr="006F4A07" w:rsidRDefault="006F4A07" w:rsidP="006F4A0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F4A0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F4A07" w:rsidRPr="006F4A07" w:rsidRDefault="006F4A07" w:rsidP="006F4A0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</w:tcPr>
          <w:p w:rsidR="006F4A07" w:rsidRPr="006F4A07" w:rsidRDefault="006F4A07" w:rsidP="006F4A0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F4A0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мин</w:t>
            </w:r>
          </w:p>
        </w:tc>
      </w:tr>
    </w:tbl>
    <w:p w:rsidR="006F4A07" w:rsidRPr="006F4A07" w:rsidRDefault="006F4A07" w:rsidP="006F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</w:p>
    <w:p w:rsidR="006F4A07" w:rsidRPr="006F4A07" w:rsidRDefault="00C81774" w:rsidP="006F4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1.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муниципальный жилищный контроль.</w:t>
      </w:r>
    </w:p>
    <w:p w:rsidR="00C81774" w:rsidRDefault="00C81774" w:rsidP="00C8177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2.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Наименование контрольного органа: </w:t>
      </w: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служба муниципального контроля администрации города Нефтеюганск</w:t>
      </w:r>
      <w:r w:rsidR="00AA5648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а.</w:t>
      </w:r>
    </w:p>
    <w:p w:rsidR="00C81774" w:rsidRPr="00AA5648" w:rsidRDefault="00C81774" w:rsidP="00AA5648">
      <w:pPr>
        <w:adjustRightInd w:val="0"/>
        <w:ind w:firstLine="720"/>
        <w:contextualSpacing/>
        <w:jc w:val="both"/>
        <w:rPr>
          <w:rFonts w:ascii="Times New Roman" w:hAnsi="Times New Roman" w:cs="Times New Roman"/>
          <w:b/>
          <w:iCs/>
          <w:kern w:val="144"/>
          <w:sz w:val="28"/>
          <w:szCs w:val="28"/>
        </w:rPr>
      </w:pP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3.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Реквизиты нормативного правового акта об утверждении формы </w:t>
      </w:r>
      <w:r w:rsidR="006F4A07" w:rsidRPr="00AA5648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проверочного листа: </w:t>
      </w:r>
      <w:r w:rsidRPr="00AA5648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постановление администрации города Нефтеюганска от «__»____20__ «</w:t>
      </w:r>
      <w:r w:rsidR="00AA5648" w:rsidRPr="00AA5648">
        <w:rPr>
          <w:rFonts w:ascii="Times New Roman" w:hAnsi="Times New Roman" w:cs="Times New Roman"/>
          <w:iCs/>
          <w:kern w:val="144"/>
          <w:sz w:val="28"/>
          <w:szCs w:val="28"/>
        </w:rPr>
        <w:t xml:space="preserve">Об утверждении формы проверочного листа, применяемого при  проведении  плановых контрольных  (надзорных)  мероприятий  в рамках осуществления муниципального жилищного контроля </w:t>
      </w:r>
      <w:r w:rsidR="00AA5648">
        <w:rPr>
          <w:rFonts w:ascii="Times New Roman" w:hAnsi="Times New Roman" w:cs="Times New Roman"/>
          <w:iCs/>
          <w:kern w:val="144"/>
          <w:sz w:val="28"/>
          <w:szCs w:val="28"/>
        </w:rPr>
        <w:t xml:space="preserve"> </w:t>
      </w:r>
      <w:r w:rsidR="00AA5648" w:rsidRPr="00AA5648">
        <w:rPr>
          <w:rFonts w:ascii="Times New Roman" w:hAnsi="Times New Roman" w:cs="Times New Roman"/>
          <w:iCs/>
          <w:kern w:val="144"/>
          <w:sz w:val="28"/>
          <w:szCs w:val="28"/>
        </w:rPr>
        <w:t>в городе Нефтеюганске</w:t>
      </w:r>
      <w:r w:rsidR="006F4A07" w:rsidRPr="00AA5648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».</w:t>
      </w:r>
    </w:p>
    <w:p w:rsidR="00C81774" w:rsidRDefault="00C81774" w:rsidP="00C8177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4.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Вид контрольного</w:t>
      </w:r>
      <w:r w:rsidR="00992FE5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 (надзорного)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 мероприятия: </w:t>
      </w:r>
      <w:r w:rsidR="0054471C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______________________.</w:t>
      </w:r>
    </w:p>
    <w:p w:rsidR="00C81774" w:rsidRDefault="00C81774" w:rsidP="00C8177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5.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Объект муниципального жилищного контроля, в отношении которого проводится контрольное </w:t>
      </w:r>
      <w:r w:rsidR="00992FE5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(надзорное) 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мероприят</w:t>
      </w:r>
      <w:r w:rsidR="00992FE5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ие: _______________________</w:t>
      </w: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_.</w:t>
      </w:r>
    </w:p>
    <w:p w:rsidR="00C81774" w:rsidRDefault="00992FE5" w:rsidP="00C8177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6.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Сведения о контролируемом лице:</w:t>
      </w:r>
      <w:r w:rsidR="00E0538E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________________________________</w:t>
      </w:r>
    </w:p>
    <w:p w:rsidR="00E0538E" w:rsidRDefault="00E0538E" w:rsidP="00E053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____________________________________________________________________</w:t>
      </w:r>
    </w:p>
    <w:p w:rsidR="00E0538E" w:rsidRDefault="00E0538E" w:rsidP="00E0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</w:t>
      </w:r>
      <w:r>
        <w:rPr>
          <w:rFonts w:ascii="Times New Roman" w:hAnsi="Times New Roman" w:cs="Times New Roman"/>
          <w:sz w:val="20"/>
          <w:szCs w:val="20"/>
        </w:rPr>
        <w:lastRenderedPageBreak/>
        <w:t>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</w:r>
    </w:p>
    <w:p w:rsidR="00E0538E" w:rsidRDefault="00E0538E" w:rsidP="00E0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7.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Место (места) проведения контрольного </w:t>
      </w:r>
      <w:r w:rsidR="00992FE5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(надзорного) 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мероприятия с заполнением проверочного листа: ____________________________</w:t>
      </w:r>
      <w:r w:rsidR="00992FE5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__________</w:t>
      </w:r>
      <w:r w:rsidR="00AA5648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.</w:t>
      </w:r>
    </w:p>
    <w:p w:rsidR="00992FE5" w:rsidRDefault="00E0538E" w:rsidP="0007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8.</w:t>
      </w:r>
      <w:r w:rsidR="00992FE5">
        <w:rPr>
          <w:rFonts w:ascii="Times New Roman" w:hAnsi="Times New Roman" w:cs="Times New Roman"/>
          <w:sz w:val="26"/>
          <w:szCs w:val="26"/>
        </w:rPr>
        <w:t>Р</w:t>
      </w:r>
      <w:r w:rsidR="00992FE5" w:rsidRPr="00992FE5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еквизиты решения контрольного органа о проведении контрольного (надзорного) мероприятия, подписанного уполномоченным должностным лицом к</w:t>
      </w:r>
      <w:r w:rsidR="00074794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онтрольного (надзорного) органа </w:t>
      </w:r>
      <w:r w:rsidR="00074794" w:rsidRPr="00074794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___</w:t>
      </w:r>
      <w:r w:rsidR="00074794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__</w:t>
      </w:r>
      <w:r w:rsidR="00074794" w:rsidRPr="00074794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_№______от «____»___________20___</w:t>
      </w:r>
      <w:r w:rsidR="00074794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.</w:t>
      </w:r>
    </w:p>
    <w:p w:rsidR="006F4A07" w:rsidRPr="006F4A07" w:rsidRDefault="00074794" w:rsidP="006F4A07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9.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Учетный номер контрольного мероприятия: ________________________</w:t>
      </w:r>
      <w:r w:rsidR="00AA5648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_.</w:t>
      </w:r>
    </w:p>
    <w:p w:rsidR="006F4A07" w:rsidRPr="006F4A07" w:rsidRDefault="00074794" w:rsidP="006F4A07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10.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Должность, фамилия и инициалы должностного лица контрольного органа, в должностные обязанности которого в соответствии с положением о муниципальном жилищном контроле, входит осуществление полномочий по виду контроля, в том числе проведение контрольных </w:t>
      </w:r>
      <w:r w:rsidR="00AA5648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(надзорных) 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мероприятий, проводящего контрольное </w:t>
      </w:r>
      <w:r w:rsidR="00AA5648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(надзорное) 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мероприятие и запо</w:t>
      </w: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лняющего проверочный лист</w:t>
      </w:r>
      <w:r w:rsidR="00AA5648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___________________________________________________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_</w:t>
      </w:r>
      <w:r w:rsidR="008A374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.</w:t>
      </w:r>
    </w:p>
    <w:p w:rsidR="006F4A07" w:rsidRPr="006F4A07" w:rsidRDefault="008A3747" w:rsidP="006F4A07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11.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6F4A07" w:rsidRPr="006F4A07" w:rsidRDefault="006F4A07" w:rsidP="006F4A07">
      <w:pPr>
        <w:autoSpaceDE w:val="0"/>
        <w:autoSpaceDN w:val="0"/>
        <w:spacing w:after="0" w:line="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8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10"/>
        <w:gridCol w:w="3543"/>
        <w:gridCol w:w="634"/>
        <w:gridCol w:w="567"/>
        <w:gridCol w:w="709"/>
        <w:gridCol w:w="1351"/>
      </w:tblGrid>
      <w:tr w:rsidR="006F4A07" w:rsidRPr="004F529E" w:rsidTr="00F62D2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Контрольные вопросы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Ответы на вопросы</w:t>
            </w:r>
          </w:p>
        </w:tc>
      </w:tr>
      <w:tr w:rsidR="006F4A07" w:rsidRPr="004F529E" w:rsidTr="00F62D2C">
        <w:trPr>
          <w:trHeight w:val="10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Непри-менимо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Примечание (обязательно при заполнении графы 6)</w:t>
            </w:r>
          </w:p>
        </w:tc>
      </w:tr>
      <w:tr w:rsidR="006F4A07" w:rsidRPr="004F529E" w:rsidTr="00F62D2C">
        <w:trPr>
          <w:trHeight w:val="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F4A07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A8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Имеется ли у управляющей </w:t>
            </w:r>
          </w:p>
          <w:p w:rsidR="00F62D2C" w:rsidRPr="004F529E" w:rsidRDefault="00F62D2C" w:rsidP="00A870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организации лицензия на </w:t>
            </w:r>
          </w:p>
          <w:p w:rsidR="00F62D2C" w:rsidRPr="004F529E" w:rsidRDefault="00F62D2C" w:rsidP="00A870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предпринимательской</w:t>
            </w:r>
          </w:p>
          <w:p w:rsidR="00F62D2C" w:rsidRPr="004F529E" w:rsidRDefault="00F62D2C" w:rsidP="00A870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 по управлению</w:t>
            </w:r>
          </w:p>
          <w:p w:rsidR="006F4A07" w:rsidRPr="004F529E" w:rsidRDefault="00F62D2C" w:rsidP="00A870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многоквартирными домами?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Пункты  1,3 статьи</w:t>
            </w:r>
          </w:p>
          <w:p w:rsidR="00F62D2C" w:rsidRPr="004F529E" w:rsidRDefault="00F62D2C" w:rsidP="00A870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Жилищного кодекса Российской Федерации (далее – ЖК РФ)</w:t>
            </w:r>
          </w:p>
          <w:p w:rsidR="00F62D2C" w:rsidRPr="004F529E" w:rsidRDefault="00F62D2C" w:rsidP="00A870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4A07" w:rsidRPr="004F529E" w:rsidRDefault="006F4A07" w:rsidP="00A87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Имеются ли решения общего </w:t>
            </w:r>
          </w:p>
          <w:p w:rsidR="00F62D2C" w:rsidRPr="004F529E" w:rsidRDefault="00F62D2C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собрания</w:t>
            </w:r>
          </w:p>
          <w:p w:rsidR="00F62D2C" w:rsidRPr="004F529E" w:rsidRDefault="00F62D2C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собственников </w:t>
            </w:r>
          </w:p>
          <w:p w:rsidR="00F62D2C" w:rsidRPr="004F529E" w:rsidRDefault="00F62D2C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помещений</w:t>
            </w:r>
          </w:p>
          <w:p w:rsidR="00F62D2C" w:rsidRPr="004F529E" w:rsidRDefault="00F62D2C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многоквартирных домов о</w:t>
            </w:r>
          </w:p>
          <w:p w:rsidR="00F62D2C" w:rsidRPr="004F529E" w:rsidRDefault="00F62D2C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выборе способа управления</w:t>
            </w:r>
          </w:p>
          <w:p w:rsidR="00F62D2C" w:rsidRPr="004F529E" w:rsidRDefault="00F62D2C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управляющей организацией,</w:t>
            </w:r>
          </w:p>
          <w:p w:rsidR="00F62D2C" w:rsidRPr="004F529E" w:rsidRDefault="00F62D2C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товариществом</w:t>
            </w:r>
          </w:p>
          <w:p w:rsidR="00F62D2C" w:rsidRPr="004F529E" w:rsidRDefault="00F62D2C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собственников жилья?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3 статьи161 ЖК РФ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Применяется ли размер </w:t>
            </w:r>
          </w:p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платы за жилое помещение, </w:t>
            </w:r>
          </w:p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установленный органом</w:t>
            </w:r>
          </w:p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местного самоуправления,</w:t>
            </w:r>
          </w:p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нанимателей</w:t>
            </w:r>
          </w:p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и собственников,</w:t>
            </w:r>
          </w:p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не определивших размер платы за содержание жилого помещения</w:t>
            </w:r>
          </w:p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на общем собрании?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Статья  158 ЖК РФ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Имеется ли утвержденный </w:t>
            </w:r>
          </w:p>
          <w:p w:rsidR="00F62D2C" w:rsidRPr="004F529E" w:rsidRDefault="00F62D2C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решением общего </w:t>
            </w:r>
            <w:r w:rsidR="00AA5648"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</w:t>
            </w: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собственников</w:t>
            </w:r>
            <w:r w:rsidR="00AA5648"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помещений</w:t>
            </w:r>
            <w:r w:rsidR="006F5263"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перечень</w:t>
            </w:r>
            <w:r w:rsidR="00AA5648"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с </w:t>
            </w: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Правила</w:t>
            </w:r>
            <w:r w:rsidR="00AA5648"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 </w:t>
            </w: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содержания </w:t>
            </w:r>
            <w:r w:rsidR="004F529E"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общего имущества в </w:t>
            </w: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многоквартирном</w:t>
            </w:r>
            <w:r w:rsidR="004F529E"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F5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доме, утвержденными</w:t>
            </w:r>
          </w:p>
          <w:p w:rsidR="00F62D2C" w:rsidRPr="004F529E" w:rsidRDefault="00F62D2C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постановлением Правительства Российской</w:t>
            </w:r>
          </w:p>
          <w:p w:rsidR="00A870F1" w:rsidRPr="004F529E" w:rsidRDefault="00F62D2C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Федерации </w:t>
            </w:r>
            <w:r w:rsidR="00AA5648"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13.08.2006                  № 491</w:t>
            </w:r>
            <w:r w:rsidR="006F5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  36 ЖК РФ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3F8F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F" w:rsidRPr="004F529E" w:rsidRDefault="00313F8F" w:rsidP="00A8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F" w:rsidRPr="004F529E" w:rsidRDefault="00313F8F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Имеется ли утвержденный </w:t>
            </w:r>
          </w:p>
          <w:p w:rsidR="00313F8F" w:rsidRPr="004F529E" w:rsidRDefault="00313F8F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решением общего собрания собственников помещений</w:t>
            </w:r>
          </w:p>
          <w:p w:rsidR="00313F8F" w:rsidRPr="004F529E" w:rsidRDefault="00313F8F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работ и услуг,</w:t>
            </w:r>
          </w:p>
          <w:p w:rsidR="00A870F1" w:rsidRPr="004F529E" w:rsidRDefault="00313F8F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оказываемых в счет платы за жилое помещение?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F" w:rsidRPr="004F529E" w:rsidRDefault="00313F8F" w:rsidP="00A87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   161 ЖК РФ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F" w:rsidRPr="004F529E" w:rsidRDefault="00313F8F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F" w:rsidRPr="004F529E" w:rsidRDefault="00313F8F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F" w:rsidRPr="004F529E" w:rsidRDefault="00313F8F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F" w:rsidRPr="004F529E" w:rsidRDefault="00313F8F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Соблюдение  требований по содержанию фундаментов многоквартирного дома (далее – МКД)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4F529E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ункты</w:t>
            </w: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4.1.1 – 4.1.15 Правил и норм технической эксплуатации жилищного фонда, утвержденных постановлением Госстроя РФ от 27.09.2003  № 170, (далее - Правила и нормы); пункт 1 Минимального </w:t>
            </w:r>
            <w:hyperlink r:id="rId14" w:history="1"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перечня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услуг и работ, необходимых для обеспечения надлежащего содержания общего имущества в многоквартирном доме (далее – Минимальный перечень), утвержденный постановлением Правительства Российской Федерации от 03.04.2013 № 290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требований по содержанию подвальных помещений МКД </w:t>
            </w:r>
          </w:p>
          <w:p w:rsidR="00A870F1" w:rsidRPr="004F529E" w:rsidRDefault="00A870F1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EB3236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4F529E">
                <w:rPr>
                  <w:rFonts w:ascii="Times New Roman" w:eastAsia="Times New Roman" w:hAnsi="Times New Roman" w:cs="Times New Roman"/>
                  <w:lang w:eastAsia="ru-RU"/>
                </w:rPr>
                <w:t>П</w:t>
              </w:r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ункты</w:t>
              </w:r>
              <w:r w:rsidR="004F529E" w:rsidRPr="004F529E">
                <w:rPr>
                  <w:rFonts w:ascii="Times New Roman" w:eastAsia="Times New Roman" w:hAnsi="Times New Roman" w:cs="Times New Roman"/>
                  <w:lang w:eastAsia="ru-RU"/>
                </w:rPr>
                <w:t xml:space="preserve">  </w:t>
              </w:r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 xml:space="preserve"> 3.4.1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hyperlink r:id="rId16" w:history="1"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3.4.8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17" w:history="1"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4.1.15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и норм;</w:t>
            </w:r>
            <w:r w:rsidR="004F529E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пункт 2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Соблюдение  требований по содержанию ограждающих конструкций ( стен) МКД</w:t>
            </w:r>
          </w:p>
          <w:p w:rsidR="00A870F1" w:rsidRPr="004F529E" w:rsidRDefault="00A870F1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EB3236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="004F529E">
                <w:rPr>
                  <w:rFonts w:ascii="Times New Roman" w:eastAsia="Times New Roman" w:hAnsi="Times New Roman" w:cs="Times New Roman"/>
                  <w:lang w:eastAsia="ru-RU"/>
                </w:rPr>
                <w:t>П</w:t>
              </w:r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ункты 4.2.1.1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hyperlink r:id="rId19" w:history="1"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4.2.2.4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и норм;</w:t>
            </w:r>
            <w:r w:rsidR="004F529E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пункты 3, 5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Соблюдение  требований по содержанию фасадов МКД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EB3236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="004F529E">
                <w:rPr>
                  <w:rFonts w:ascii="Times New Roman" w:eastAsia="Times New Roman" w:hAnsi="Times New Roman" w:cs="Times New Roman"/>
                  <w:lang w:eastAsia="ru-RU"/>
                </w:rPr>
                <w:t>П</w:t>
              </w:r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ункты 4.2.3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hyperlink r:id="rId21" w:history="1"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4.2.3.17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и норм;</w:t>
            </w:r>
            <w:r w:rsidR="004F52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пункт 9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Соблюдение  обязательных требований по содержанию перекрытий МКД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EB3236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history="1">
              <w:r w:rsidR="004F529E">
                <w:rPr>
                  <w:rFonts w:ascii="Times New Roman" w:eastAsia="Times New Roman" w:hAnsi="Times New Roman" w:cs="Times New Roman"/>
                  <w:lang w:eastAsia="ru-RU"/>
                </w:rPr>
                <w:t>П</w:t>
              </w:r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ункты 4.3.1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hyperlink r:id="rId23" w:history="1"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4.3.7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и норм;</w:t>
            </w:r>
          </w:p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пункт</w:t>
            </w:r>
            <w:r w:rsidR="006F5263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4, 6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Соблюдение  обязательных требований по техническому обслуживанию крыш и водоотводящих устройств МКД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EB3236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history="1">
              <w:r w:rsidR="004F529E">
                <w:rPr>
                  <w:rFonts w:ascii="Times New Roman" w:eastAsia="Times New Roman" w:hAnsi="Times New Roman" w:cs="Times New Roman"/>
                  <w:lang w:eastAsia="ru-RU"/>
                </w:rPr>
                <w:t>П</w:t>
              </w:r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ункты 4.6.1.1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hyperlink r:id="rId25" w:history="1"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4.6.4.10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и норм;</w:t>
            </w:r>
            <w:r w:rsidR="004F529E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пункт 7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Соблюдение  обязательных требований по содержанию лестниц и элементов лестниц, входных крылец и дверей, лестничных клеток МКД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EB3236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history="1">
              <w:r w:rsidR="004F529E">
                <w:rPr>
                  <w:rFonts w:ascii="Times New Roman" w:eastAsia="Times New Roman" w:hAnsi="Times New Roman" w:cs="Times New Roman"/>
                  <w:lang w:eastAsia="ru-RU"/>
                </w:rPr>
                <w:t>П</w:t>
              </w:r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ункты</w:t>
              </w:r>
              <w:hyperlink r:id="rId27" w:history="1">
                <w:r w:rsidR="00F62D2C" w:rsidRPr="004F529E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3.2.1</w:t>
                </w:r>
              </w:hyperlink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 xml:space="preserve"> - </w:t>
              </w:r>
              <w:hyperlink r:id="rId28" w:history="1">
                <w:r w:rsidR="00F62D2C" w:rsidRPr="004F529E">
                  <w:rPr>
                    <w:rFonts w:ascii="Times New Roman" w:eastAsia="Times New Roman" w:hAnsi="Times New Roman" w:cs="Times New Roman"/>
                    <w:lang w:eastAsia="ru-RU"/>
                  </w:rPr>
                  <w:t>3.2.18</w:t>
                </w:r>
              </w:hyperlink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, 4.8.1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- 4.8.15 Правил и норм;</w:t>
            </w:r>
            <w:r w:rsidR="004F529E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ункты 8, 12, 13, 23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Соблюдение  обязательных требований по содержанию системы отопления МКД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EB3236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history="1">
              <w:r w:rsidR="004F529E">
                <w:rPr>
                  <w:rFonts w:ascii="Times New Roman" w:eastAsia="Times New Roman" w:hAnsi="Times New Roman" w:cs="Times New Roman"/>
                  <w:lang w:eastAsia="ru-RU"/>
                </w:rPr>
                <w:t>П</w:t>
              </w:r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ункты 5.1.1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hyperlink r:id="rId30" w:history="1"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5.2.30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и норм;</w:t>
            </w:r>
          </w:p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пункты 17, 19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Соблюдение  обязательных требований по содержанию систем водоснабжения и канализации МКД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EB3236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1" w:history="1">
              <w:r w:rsidR="004F529E">
                <w:rPr>
                  <w:rFonts w:ascii="Times New Roman" w:eastAsia="Times New Roman" w:hAnsi="Times New Roman" w:cs="Times New Roman"/>
                  <w:lang w:eastAsia="ru-RU"/>
                </w:rPr>
                <w:t>П</w:t>
              </w:r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ункты 5.3.1 – 5.3.15, 5.8.1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hyperlink r:id="rId32" w:history="1"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5.8.6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и норм;</w:t>
            </w:r>
            <w:r w:rsidR="004F52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пункты 17, 18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Соблюдение  обязательных требований по содержанию внутридомового электрооборудования в МКД</w:t>
            </w:r>
          </w:p>
          <w:p w:rsidR="00A870F1" w:rsidRPr="004F529E" w:rsidRDefault="00A870F1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4F529E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ункты 3.2.18, 5.6.1 - 5.6.2, 5.6.6, 5.6.12 Правил и норм;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пункт 20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Соблюдение  обязательных требований по содержанию мусоропровода в МКД</w:t>
            </w:r>
          </w:p>
          <w:p w:rsidR="00A870F1" w:rsidRPr="004F529E" w:rsidRDefault="00A870F1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4F529E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ункты 5.9.1 – 5.9.30 Правил и норм;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ункт 14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Соблюдение  обязательных требований по содержанию  системы вентиляции в МКД</w:t>
            </w:r>
          </w:p>
          <w:p w:rsidR="00A870F1" w:rsidRPr="004F529E" w:rsidRDefault="00A870F1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4F529E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ункты 5.7.1-5.7.11 Правил и норм;</w:t>
            </w:r>
          </w:p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пункт 15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Соблюдение  обязательных требований по содержанию лифтов в МКД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D2C" w:rsidRPr="004F529E" w:rsidRDefault="004F529E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ункты 2.6.2, 2.7.2-2.7.5, 4.10.4.4, 5.6.17, 5.10.1, 5.10.2. Правил и норм,</w:t>
            </w:r>
          </w:p>
          <w:p w:rsidR="00F62D2C" w:rsidRPr="004F529E" w:rsidRDefault="00F62D2C" w:rsidP="006F5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пункты 4, 15-18, 20, 23, 25, 26 </w:t>
            </w:r>
            <w:hyperlink r:id="rId33" w:history="1">
              <w:r w:rsidRPr="004F529E">
                <w:rPr>
                  <w:rFonts w:ascii="Times New Roman" w:eastAsia="Times New Roman" w:hAnsi="Times New Roman" w:cs="Times New Roman"/>
                  <w:lang w:eastAsia="ru-RU"/>
                </w:rPr>
                <w:t>Правил</w:t>
              </w:r>
            </w:hyperlink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утвержденных Постановлением Правительства Российской </w:t>
            </w: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Федерации от 24.06.2017 № 743; пункты 20, 22 Минимального перечня; пункт 8 </w:t>
            </w:r>
            <w:hyperlink r:id="rId34" w:history="1">
              <w:r w:rsidRPr="004F529E">
                <w:rPr>
                  <w:rFonts w:ascii="Times New Roman" w:eastAsia="Times New Roman" w:hAnsi="Times New Roman" w:cs="Times New Roman"/>
                  <w:lang w:eastAsia="ru-RU"/>
                </w:rPr>
                <w:t>Правил</w:t>
              </w:r>
            </w:hyperlink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оказания услуг и выполнения работ, необходимых для обеспечения надлежащего содержания общего имущества в многоквартирном доме (далее -</w:t>
            </w:r>
            <w:r w:rsidR="006F52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Правила оказания услуг), утвержденных постановлением Правительства Российской Федерации от 03.04.2013 № 290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31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13F8F" w:rsidRPr="004F529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Наличие договоров на техническое обслуживание (пассажирских лифтов) лифтового оборудования МКД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31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13F8F" w:rsidRPr="004F529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паспорта лифта(ов), страхового полиса, акта полного технического освидетельствования </w:t>
            </w: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лифта(ов) МКД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Соблюдение  обязательных требований по содержанию внутридомового газового оборудования (ВДГО) МКД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D2C" w:rsidRPr="004F529E" w:rsidRDefault="004F529E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ункты 2.6.5, 2.6.6, 2.7.3, 3.2.17, 3.5.7, 5.5.1 – 5.5.13 Правил и норм;</w:t>
            </w:r>
          </w:p>
          <w:p w:rsidR="00F62D2C" w:rsidRPr="004F529E" w:rsidRDefault="00F62D2C" w:rsidP="004F5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пункты 16, 21 Минимального перечня; пункт 8 Правил оказания услуг; </w:t>
            </w:r>
            <w:hyperlink r:id="rId35" w:history="1">
              <w:r w:rsidRPr="004F529E">
                <w:rPr>
                  <w:rFonts w:ascii="Times New Roman" w:eastAsia="Times New Roman" w:hAnsi="Times New Roman" w:cs="Times New Roman"/>
                  <w:lang w:eastAsia="ru-RU"/>
                </w:rPr>
                <w:t>Правила</w:t>
              </w:r>
            </w:hyperlink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утвержденные постановлением Правительства Российской Федерации от 14.05.2013 № 410</w:t>
            </w:r>
          </w:p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Наличие договора на техническое обслуживание системы ВДГО в МКД со специализированной организацией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Наличие заключения техниче</w:t>
            </w:r>
            <w:r w:rsidR="004F529E" w:rsidRPr="004F529E">
              <w:rPr>
                <w:rFonts w:ascii="Times New Roman" w:eastAsia="Times New Roman" w:hAnsi="Times New Roman" w:cs="Times New Roman"/>
                <w:lang w:eastAsia="ru-RU"/>
              </w:rPr>
              <w:t>ского диагностирования ВДГО МКД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Наличие договора(ов) на прочистку вентиляционных канало</w:t>
            </w:r>
            <w:r w:rsidR="004F529E" w:rsidRPr="004F529E">
              <w:rPr>
                <w:rFonts w:ascii="Times New Roman" w:eastAsia="Times New Roman" w:hAnsi="Times New Roman" w:cs="Times New Roman"/>
                <w:lang w:eastAsia="ru-RU"/>
              </w:rPr>
              <w:t>в и оголовков дымоходов) в МКД</w:t>
            </w:r>
          </w:p>
          <w:p w:rsidR="00A870F1" w:rsidRPr="004F529E" w:rsidRDefault="00A870F1" w:rsidP="00F62D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Наличие актов осмотров технического состояния конструкций и инженерного оборудования, относящегося к общему имуществу МКД (осеннего, весеннего, внеочередного, плановог</w:t>
            </w:r>
            <w:r w:rsidR="004F529E" w:rsidRPr="004F529E">
              <w:rPr>
                <w:rFonts w:ascii="Times New Roman" w:eastAsia="Times New Roman" w:hAnsi="Times New Roman" w:cs="Times New Roman"/>
                <w:lang w:eastAsia="ru-RU"/>
              </w:rPr>
              <w:t>о, общего и частичного осмотра)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4F529E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ункты 2.1.1 – 2.1.5 Правил и норм;</w:t>
            </w:r>
          </w:p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пункты 13, 13(1), 14 </w:t>
            </w:r>
            <w:hyperlink r:id="rId36" w:history="1">
              <w:r w:rsidRPr="004F529E">
                <w:rPr>
                  <w:rFonts w:ascii="Times New Roman" w:eastAsia="Times New Roman" w:hAnsi="Times New Roman" w:cs="Times New Roman"/>
                  <w:lang w:eastAsia="ru-RU"/>
                </w:rPr>
                <w:t>Правил</w:t>
              </w:r>
            </w:hyperlink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содержания общего имущества в многоквартирном доме (далее – Правила содержания), утвержденных постановлением Правительства Российской Федерации от 13.08.2006 № 491;</w:t>
            </w:r>
          </w:p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пункт 27 Минимального перечня;</w:t>
            </w:r>
          </w:p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подпункт г) пункта 6 Правил оказания услуг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утвержденного собственниками плана (перечень работ) по текущему ремонту общего имущества МКД на текущий год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4F529E" w:rsidP="00F62D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ункты 2.1.5, 2.3.1-2.3.8 Правил и норм</w:t>
            </w:r>
          </w:p>
          <w:p w:rsidR="00F62D2C" w:rsidRPr="004F529E" w:rsidRDefault="00F62D2C" w:rsidP="00F62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 обязательных требований по подготовке МКД к сезонной </w:t>
            </w: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эксплуатации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D2C" w:rsidRPr="004F529E" w:rsidRDefault="00EB3236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7" w:history="1">
              <w:r w:rsidR="004F529E">
                <w:rPr>
                  <w:rFonts w:ascii="Times New Roman" w:eastAsia="Times New Roman" w:hAnsi="Times New Roman" w:cs="Times New Roman"/>
                  <w:lang w:eastAsia="ru-RU"/>
                </w:rPr>
                <w:t>П</w:t>
              </w:r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ункт 2.6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- 2.6.13 Правил и норм,  </w:t>
            </w:r>
          </w:p>
          <w:p w:rsidR="00F62D2C" w:rsidRPr="004F529E" w:rsidRDefault="004F529E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подпункт в(1)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пункта 24 Правил содержания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  <w:r w:rsidR="00A870F1" w:rsidRPr="004F529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Наличие Акта(ов) проверки готовности к отопительному периоду теплопотребляющих ус</w:t>
            </w:r>
            <w:r w:rsidR="004F529E" w:rsidRPr="004F529E">
              <w:rPr>
                <w:rFonts w:ascii="Times New Roman" w:eastAsia="Times New Roman" w:hAnsi="Times New Roman" w:cs="Times New Roman"/>
                <w:lang w:eastAsia="ru-RU"/>
              </w:rPr>
              <w:t>тановок и тепловых сетей в МКД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A870F1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25.2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4F529E" w:rsidP="00F62D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Наличие паспорта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(ов) готовности МКД </w:t>
            </w: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к эксплуатации в зимний период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A870F1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25.3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4F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</w:t>
            </w:r>
            <w:r w:rsidRPr="004F529E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требований к санитарному состоянию (придомовой территории,  надворных уборных и выгребных ям)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97725" w:rsidRDefault="00A97725" w:rsidP="00A97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</w:pPr>
    </w:p>
    <w:p w:rsidR="00A97725" w:rsidRDefault="00A97725" w:rsidP="00A97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  <w:t>«_____»___________20___ г.</w:t>
      </w:r>
    </w:p>
    <w:p w:rsidR="00A97725" w:rsidRPr="00A97725" w:rsidRDefault="004F529E" w:rsidP="00A97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8"/>
          <w:kern w:val="144"/>
          <w:sz w:val="20"/>
          <w:szCs w:val="20"/>
          <w:lang w:eastAsia="ru-RU"/>
        </w:rPr>
        <w:t>(дата заполнения</w:t>
      </w:r>
      <w:r w:rsidR="00A97725"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  <w:t xml:space="preserve"> </w:t>
      </w:r>
      <w:r w:rsidR="00A97725">
        <w:rPr>
          <w:rFonts w:ascii="Times New Roman" w:eastAsia="Times New Roman" w:hAnsi="Times New Roman" w:cs="Times New Roman"/>
          <w:bCs/>
          <w:spacing w:val="8"/>
          <w:kern w:val="144"/>
          <w:sz w:val="20"/>
          <w:szCs w:val="20"/>
          <w:lang w:eastAsia="ru-RU"/>
        </w:rPr>
        <w:t xml:space="preserve"> проверочного листа)</w:t>
      </w:r>
    </w:p>
    <w:p w:rsidR="00A97725" w:rsidRDefault="00A97725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725" w:rsidRDefault="00A97725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725" w:rsidRDefault="00A97725" w:rsidP="00A97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  <w:t>__________________________      ____________       __________________</w:t>
      </w:r>
    </w:p>
    <w:p w:rsidR="00A97725" w:rsidRDefault="00A97725" w:rsidP="00A97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8"/>
          <w:kern w:val="1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pacing w:val="8"/>
          <w:kern w:val="144"/>
          <w:sz w:val="20"/>
          <w:szCs w:val="20"/>
          <w:lang w:eastAsia="ru-RU"/>
        </w:rPr>
        <w:t xml:space="preserve">(должность лица, заполнившего                                  (подпись)             (фамилия, имя, отчество (при </w:t>
      </w:r>
    </w:p>
    <w:p w:rsidR="00A97725" w:rsidRPr="00A97725" w:rsidRDefault="00A97725" w:rsidP="00A97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8"/>
          <w:kern w:val="144"/>
          <w:sz w:val="20"/>
          <w:szCs w:val="20"/>
          <w:lang w:eastAsia="ru-RU"/>
        </w:rPr>
        <w:t xml:space="preserve"> проверочный лист)                                                                                   наличии)  лица, заполнившего</w:t>
      </w:r>
    </w:p>
    <w:p w:rsidR="00A97725" w:rsidRDefault="00A97725" w:rsidP="00A97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8"/>
          <w:kern w:val="144"/>
          <w:sz w:val="20"/>
          <w:szCs w:val="20"/>
          <w:lang w:eastAsia="ru-RU"/>
        </w:rPr>
        <w:t xml:space="preserve">                                                                                                                            проверочный лист)</w:t>
      </w:r>
    </w:p>
    <w:p w:rsidR="00A97725" w:rsidRDefault="00A97725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A2C" w:rsidRDefault="00460A2C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F" w:rsidRDefault="0066336F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F" w:rsidRDefault="0066336F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F" w:rsidRDefault="0066336F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725" w:rsidRDefault="00A97725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725" w:rsidRDefault="00A97725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725" w:rsidRDefault="00A97725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0F1" w:rsidRDefault="00A870F1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0F1" w:rsidRDefault="00A870F1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0F1" w:rsidRDefault="00A870F1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29E" w:rsidRDefault="004F529E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29E" w:rsidRDefault="004F529E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29E" w:rsidRDefault="004F529E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29E" w:rsidRDefault="004F529E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29E" w:rsidRDefault="004F529E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29E" w:rsidRDefault="004F529E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29E" w:rsidRDefault="004F529E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29E" w:rsidRDefault="004F529E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88" w:rsidRDefault="00434788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88" w:rsidRDefault="00434788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0F1" w:rsidRDefault="00A870F1" w:rsidP="00A070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870F1" w:rsidSect="004750F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236" w:rsidRDefault="00EB3236" w:rsidP="004750F7">
      <w:pPr>
        <w:spacing w:after="0" w:line="240" w:lineRule="auto"/>
      </w:pPr>
      <w:r>
        <w:separator/>
      </w:r>
    </w:p>
  </w:endnote>
  <w:endnote w:type="continuationSeparator" w:id="0">
    <w:p w:rsidR="00EB3236" w:rsidRDefault="00EB3236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236" w:rsidRDefault="00EB3236" w:rsidP="004750F7">
      <w:pPr>
        <w:spacing w:after="0" w:line="240" w:lineRule="auto"/>
      </w:pPr>
      <w:r>
        <w:separator/>
      </w:r>
    </w:p>
  </w:footnote>
  <w:footnote w:type="continuationSeparator" w:id="0">
    <w:p w:rsidR="00EB3236" w:rsidRDefault="00EB3236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2450"/>
      <w:docPartObj>
        <w:docPartGallery w:val="Page Numbers (Top of Page)"/>
        <w:docPartUnique/>
      </w:docPartObj>
    </w:sdtPr>
    <w:sdtEndPr/>
    <w:sdtContent>
      <w:p w:rsidR="00CB1F26" w:rsidRDefault="004069AC">
        <w:pPr>
          <w:pStyle w:val="a3"/>
          <w:jc w:val="center"/>
        </w:pPr>
        <w:r>
          <w:fldChar w:fldCharType="begin"/>
        </w:r>
        <w:r w:rsidR="00A142EE">
          <w:instrText>PAGE   \* MERGEFORMAT</w:instrText>
        </w:r>
        <w:r>
          <w:fldChar w:fldCharType="separate"/>
        </w:r>
        <w:r w:rsidR="00A070C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82DE8" w:rsidRDefault="00A82D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26" w:rsidRDefault="00CB1F26">
    <w:pPr>
      <w:pStyle w:val="a3"/>
      <w:jc w:val="center"/>
    </w:pPr>
  </w:p>
  <w:p w:rsidR="00CB1F26" w:rsidRDefault="00CB1F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21"/>
    <w:rsid w:val="00000692"/>
    <w:rsid w:val="00013C8B"/>
    <w:rsid w:val="0003106D"/>
    <w:rsid w:val="000378CA"/>
    <w:rsid w:val="0004318E"/>
    <w:rsid w:val="000611AB"/>
    <w:rsid w:val="00062293"/>
    <w:rsid w:val="0007197D"/>
    <w:rsid w:val="00074794"/>
    <w:rsid w:val="00083C7C"/>
    <w:rsid w:val="00085BE0"/>
    <w:rsid w:val="00087F42"/>
    <w:rsid w:val="000A521E"/>
    <w:rsid w:val="000A69CD"/>
    <w:rsid w:val="000B0326"/>
    <w:rsid w:val="000D05CB"/>
    <w:rsid w:val="001009BE"/>
    <w:rsid w:val="001074AE"/>
    <w:rsid w:val="0011323A"/>
    <w:rsid w:val="00123DD2"/>
    <w:rsid w:val="001279E4"/>
    <w:rsid w:val="0014304D"/>
    <w:rsid w:val="00175D1F"/>
    <w:rsid w:val="00197E4B"/>
    <w:rsid w:val="001A5421"/>
    <w:rsid w:val="001C2A86"/>
    <w:rsid w:val="001E0384"/>
    <w:rsid w:val="001E16C1"/>
    <w:rsid w:val="001E25E1"/>
    <w:rsid w:val="00211460"/>
    <w:rsid w:val="00211D34"/>
    <w:rsid w:val="00216345"/>
    <w:rsid w:val="0022187A"/>
    <w:rsid w:val="0024137A"/>
    <w:rsid w:val="00241B1C"/>
    <w:rsid w:val="0024403D"/>
    <w:rsid w:val="00250FCE"/>
    <w:rsid w:val="00262AB6"/>
    <w:rsid w:val="002650B5"/>
    <w:rsid w:val="00290F1B"/>
    <w:rsid w:val="002A4FB6"/>
    <w:rsid w:val="002B26E9"/>
    <w:rsid w:val="002D01BA"/>
    <w:rsid w:val="002F5E6E"/>
    <w:rsid w:val="003043CA"/>
    <w:rsid w:val="0031387B"/>
    <w:rsid w:val="00313F8F"/>
    <w:rsid w:val="00320D49"/>
    <w:rsid w:val="003226B7"/>
    <w:rsid w:val="003338A8"/>
    <w:rsid w:val="00343FC2"/>
    <w:rsid w:val="00346BAB"/>
    <w:rsid w:val="003471F0"/>
    <w:rsid w:val="00387172"/>
    <w:rsid w:val="00387271"/>
    <w:rsid w:val="00390F89"/>
    <w:rsid w:val="003B6AD4"/>
    <w:rsid w:val="003D2740"/>
    <w:rsid w:val="00400F36"/>
    <w:rsid w:val="004069AC"/>
    <w:rsid w:val="00426EC9"/>
    <w:rsid w:val="00434788"/>
    <w:rsid w:val="00435AB6"/>
    <w:rsid w:val="0044632D"/>
    <w:rsid w:val="00460A2C"/>
    <w:rsid w:val="004750F7"/>
    <w:rsid w:val="004A249F"/>
    <w:rsid w:val="004E13DF"/>
    <w:rsid w:val="004F529E"/>
    <w:rsid w:val="005124D3"/>
    <w:rsid w:val="0054471C"/>
    <w:rsid w:val="00550B21"/>
    <w:rsid w:val="005822ED"/>
    <w:rsid w:val="00593E9F"/>
    <w:rsid w:val="005955A9"/>
    <w:rsid w:val="005A73F1"/>
    <w:rsid w:val="006109FB"/>
    <w:rsid w:val="00620E4B"/>
    <w:rsid w:val="00621FD7"/>
    <w:rsid w:val="00627F8F"/>
    <w:rsid w:val="00630378"/>
    <w:rsid w:val="00632227"/>
    <w:rsid w:val="006350E9"/>
    <w:rsid w:val="00637C36"/>
    <w:rsid w:val="0065087F"/>
    <w:rsid w:val="006537BF"/>
    <w:rsid w:val="0066336F"/>
    <w:rsid w:val="00667196"/>
    <w:rsid w:val="006752FD"/>
    <w:rsid w:val="00681A06"/>
    <w:rsid w:val="00693360"/>
    <w:rsid w:val="00693BEC"/>
    <w:rsid w:val="006C15C8"/>
    <w:rsid w:val="006C300A"/>
    <w:rsid w:val="006D499B"/>
    <w:rsid w:val="006E046D"/>
    <w:rsid w:val="006E707B"/>
    <w:rsid w:val="006F4A07"/>
    <w:rsid w:val="006F5263"/>
    <w:rsid w:val="00732ACF"/>
    <w:rsid w:val="00762A3A"/>
    <w:rsid w:val="00776E9C"/>
    <w:rsid w:val="00787066"/>
    <w:rsid w:val="007C22AA"/>
    <w:rsid w:val="007C2459"/>
    <w:rsid w:val="007F39A8"/>
    <w:rsid w:val="007F5762"/>
    <w:rsid w:val="00816604"/>
    <w:rsid w:val="00817838"/>
    <w:rsid w:val="008250DB"/>
    <w:rsid w:val="00835B9A"/>
    <w:rsid w:val="00840569"/>
    <w:rsid w:val="008478F4"/>
    <w:rsid w:val="00847D84"/>
    <w:rsid w:val="00854DC2"/>
    <w:rsid w:val="00877629"/>
    <w:rsid w:val="008807ED"/>
    <w:rsid w:val="008A3747"/>
    <w:rsid w:val="008B79C0"/>
    <w:rsid w:val="008C4347"/>
    <w:rsid w:val="008D160C"/>
    <w:rsid w:val="008F46A5"/>
    <w:rsid w:val="00901F44"/>
    <w:rsid w:val="0091727C"/>
    <w:rsid w:val="009206D7"/>
    <w:rsid w:val="009608E9"/>
    <w:rsid w:val="0096274F"/>
    <w:rsid w:val="00991307"/>
    <w:rsid w:val="00992FE5"/>
    <w:rsid w:val="009A24A3"/>
    <w:rsid w:val="009C18FD"/>
    <w:rsid w:val="009C2BB8"/>
    <w:rsid w:val="009C4B27"/>
    <w:rsid w:val="009E70DD"/>
    <w:rsid w:val="00A0130F"/>
    <w:rsid w:val="00A02959"/>
    <w:rsid w:val="00A070C1"/>
    <w:rsid w:val="00A1188D"/>
    <w:rsid w:val="00A142EE"/>
    <w:rsid w:val="00A37340"/>
    <w:rsid w:val="00A579D7"/>
    <w:rsid w:val="00A6465B"/>
    <w:rsid w:val="00A6729D"/>
    <w:rsid w:val="00A80292"/>
    <w:rsid w:val="00A80D06"/>
    <w:rsid w:val="00A81CFA"/>
    <w:rsid w:val="00A82DE8"/>
    <w:rsid w:val="00A84FDC"/>
    <w:rsid w:val="00A870F1"/>
    <w:rsid w:val="00A972A4"/>
    <w:rsid w:val="00A97725"/>
    <w:rsid w:val="00AA5648"/>
    <w:rsid w:val="00AC111A"/>
    <w:rsid w:val="00AC3C7B"/>
    <w:rsid w:val="00AF0961"/>
    <w:rsid w:val="00AF3FD2"/>
    <w:rsid w:val="00AF7583"/>
    <w:rsid w:val="00B02C5C"/>
    <w:rsid w:val="00B04118"/>
    <w:rsid w:val="00B21C1D"/>
    <w:rsid w:val="00B4301F"/>
    <w:rsid w:val="00B4312B"/>
    <w:rsid w:val="00B65A6E"/>
    <w:rsid w:val="00B74955"/>
    <w:rsid w:val="00B74ED6"/>
    <w:rsid w:val="00BC2CB8"/>
    <w:rsid w:val="00BC3D42"/>
    <w:rsid w:val="00BE7B08"/>
    <w:rsid w:val="00BF332F"/>
    <w:rsid w:val="00C01D4F"/>
    <w:rsid w:val="00C0230E"/>
    <w:rsid w:val="00C12B51"/>
    <w:rsid w:val="00C1451F"/>
    <w:rsid w:val="00C21BB9"/>
    <w:rsid w:val="00C240DE"/>
    <w:rsid w:val="00C329F7"/>
    <w:rsid w:val="00C32BBA"/>
    <w:rsid w:val="00C44F30"/>
    <w:rsid w:val="00C73487"/>
    <w:rsid w:val="00C81774"/>
    <w:rsid w:val="00CA4962"/>
    <w:rsid w:val="00CB1F26"/>
    <w:rsid w:val="00CB2B62"/>
    <w:rsid w:val="00CB3A86"/>
    <w:rsid w:val="00CD4707"/>
    <w:rsid w:val="00CF47FC"/>
    <w:rsid w:val="00CF6477"/>
    <w:rsid w:val="00D0494B"/>
    <w:rsid w:val="00D256AF"/>
    <w:rsid w:val="00D977E0"/>
    <w:rsid w:val="00DC0C98"/>
    <w:rsid w:val="00DD6B51"/>
    <w:rsid w:val="00E05006"/>
    <w:rsid w:val="00E0538E"/>
    <w:rsid w:val="00E15667"/>
    <w:rsid w:val="00E2371E"/>
    <w:rsid w:val="00E330A7"/>
    <w:rsid w:val="00E62285"/>
    <w:rsid w:val="00EA3B6B"/>
    <w:rsid w:val="00EA46C2"/>
    <w:rsid w:val="00EB0807"/>
    <w:rsid w:val="00EB3236"/>
    <w:rsid w:val="00EB59EF"/>
    <w:rsid w:val="00EB7EA1"/>
    <w:rsid w:val="00EC4242"/>
    <w:rsid w:val="00EE3A44"/>
    <w:rsid w:val="00EE6F08"/>
    <w:rsid w:val="00F1178C"/>
    <w:rsid w:val="00F119C4"/>
    <w:rsid w:val="00F26121"/>
    <w:rsid w:val="00F35E68"/>
    <w:rsid w:val="00F410A9"/>
    <w:rsid w:val="00F443C6"/>
    <w:rsid w:val="00F62D2C"/>
    <w:rsid w:val="00F62DC0"/>
    <w:rsid w:val="00F81B46"/>
    <w:rsid w:val="00F8578B"/>
    <w:rsid w:val="00F8587D"/>
    <w:rsid w:val="00FA0FAC"/>
    <w:rsid w:val="00FA3772"/>
    <w:rsid w:val="00FB1A07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1F"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1F"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5F66A27DDFDAC140994286ED957C4DC42D1638B3F98320E3A73DFAE5BC37C9A3F78A6C740858F8F2D0BD61275n7JBG" TargetMode="External"/><Relationship Id="rId18" Type="http://schemas.openxmlformats.org/officeDocument/2006/relationships/hyperlink" Target="consultantplus://offline/ref=97EF033C3E6699DE7E06A060C7EE3C4BA243DB28E4F5B47CE74FF9A70B683E8A7B55835ABB3CE368517CEABE40A6E68BCFF87F51E06B8AF2F4I" TargetMode="External"/><Relationship Id="rId26" Type="http://schemas.openxmlformats.org/officeDocument/2006/relationships/hyperlink" Target="consultantplus://offline/ref=97EF033C3E6699DE7E06A060C7EE3C4BA243DB28E4F5B47CE74FF9A70B683E8A7B55835ABB31E06A517CEABE40A6E68BCFF87F51E06B8AF2F4I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7EF033C3E6699DE7E06A060C7EE3C4BA243DB28E4F5B47CE74FF9A70B683E8A7B55835ABB3CEB6E517CEABE40A6E68BCFF87F51E06B8AF2F4I" TargetMode="External"/><Relationship Id="rId34" Type="http://schemas.openxmlformats.org/officeDocument/2006/relationships/hyperlink" Target="consultantplus://offline/ref=89A1DDB14E30698FFA4CC90025B177AD689AD3321E0DAA590D348D8E627E26189F29E70458513565B37818DA800D1B5341C374809A567817fFT5E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97EF033C3E6699DE7E06A060C7EE3C4BA243DB28E4F5B47CE74FF9A70B683E8A7B55835ABB3CE269517CEABE40A6E68BCFF87F51E06B8AF2F4I" TargetMode="External"/><Relationship Id="rId25" Type="http://schemas.openxmlformats.org/officeDocument/2006/relationships/hyperlink" Target="consultantplus://offline/ref=97EF033C3E6699DE7E06A060C7EE3C4BA243DB28E4F5B47CE74FF9A70B683E8A7B55835ABB31E26A517CEABE40A6E68BCFF87F51E06B8AF2F4I" TargetMode="External"/><Relationship Id="rId33" Type="http://schemas.openxmlformats.org/officeDocument/2006/relationships/hyperlink" Target="consultantplus://offline/ref=3E1A3348A1741A00F6F3070881E7F1118A29877FD862509ED5860BD1D462EBD57BE1163155B011288078AFF5647D5476BECC42308866FBFDxBX5C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7EF033C3E6699DE7E06A060C7EE3C4BA243DB28E4F5B47CE74FF9A70B683E8A7B55835ABB3AE26C517CEABE40A6E68BCFF87F51E06B8AF2F4I" TargetMode="External"/><Relationship Id="rId20" Type="http://schemas.openxmlformats.org/officeDocument/2006/relationships/hyperlink" Target="consultantplus://offline/ref=97EF033C3E6699DE7E06A060C7EE3C4BA243DB28E4F5B47CE74FF9A70B683E8A7B55835ABB3CE46B517CEABE40A6E68BCFF87F51E06B8AF2F4I" TargetMode="External"/><Relationship Id="rId29" Type="http://schemas.openxmlformats.org/officeDocument/2006/relationships/hyperlink" Target="consultantplus://offline/ref=97EF033C3E6699DE7E06A060C7EE3C4BA243DB28E4F5B47CE74FF9A70B683E8A7B55835ABB30E164517CEABE40A6E68BCFF87F51E06B8AF2F4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97EF033C3E6699DE7E06A060C7EE3C4BA243DB28E4F5B47CE74FF9A70B683E8A7B55835ABB3FE565517CEABE40A6E68BCFF87F51E06B8AF2F4I" TargetMode="External"/><Relationship Id="rId32" Type="http://schemas.openxmlformats.org/officeDocument/2006/relationships/hyperlink" Target="consultantplus://offline/ref=97EF033C3E6699DE7E06A060C7EE3C4BA243DB28E4F5B47CE74FF9A70B683E8A7B55835ABA3BE56A517CEABE40A6E68BCFF87F51E06B8AF2F4I" TargetMode="External"/><Relationship Id="rId37" Type="http://schemas.openxmlformats.org/officeDocument/2006/relationships/hyperlink" Target="consultantplus://offline/ref=97EF033C3E6699DE7E06A060C7EE3C4BA243DB28E4F5B47CE74FF9A70B683E8A7B55835ABB38E76F517CEABE40A6E68BCFF87F51E06B8AF2F4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7EF033C3E6699DE7E06A060C7EE3C4BA243DB28E4F5B47CE74FF9A70B683E8A7B55835ABB3BEB6F517CEABE40A6E68BCFF87F51E06B8AF2F4I" TargetMode="External"/><Relationship Id="rId23" Type="http://schemas.openxmlformats.org/officeDocument/2006/relationships/hyperlink" Target="consultantplus://offline/ref=97EF033C3E6699DE7E06A060C7EE3C4BA243DB28E4F5B47CE74FF9A70B683E8A7B55835ABB3FE16E517CEABE40A6E68BCFF87F51E06B8AF2F4I" TargetMode="External"/><Relationship Id="rId28" Type="http://schemas.openxmlformats.org/officeDocument/2006/relationships/hyperlink" Target="consultantplus://offline/ref=97EF033C3E6699DE7E06A060C7EE3C4BA243DB28E4F5B47CE74FF9A70B683E8A7B55835ABB3BE569517CEABE40A6E68BCFF87F51E06B8AF2F4I" TargetMode="External"/><Relationship Id="rId36" Type="http://schemas.openxmlformats.org/officeDocument/2006/relationships/hyperlink" Target="consultantplus://offline/ref=3FB4E3D246D0CE7601FD7FFEB9035B21D40A16F215FE02F1AB61C7489D9513E35BB7E24B42CE98D47FF57CC91737788B0106724A4F10AC97O4aCD" TargetMode="External"/><Relationship Id="rId10" Type="http://schemas.openxmlformats.org/officeDocument/2006/relationships/hyperlink" Target="consultantplus://offline/ref=C504F97DCE4671B444B3E99FE587ED2E6EE3F5519EABEDF26157736AD4D1C45B46FAE6455C3CD4AB6E6275FE36E0i1M" TargetMode="External"/><Relationship Id="rId19" Type="http://schemas.openxmlformats.org/officeDocument/2006/relationships/hyperlink" Target="consultantplus://offline/ref=97EF033C3E6699DE7E06A060C7EE3C4BA243DB28E4F5B47CE74FF9A70B683E8A7B55835ABB3CE46A517CEABE40A6E68BCFF87F51E06B8AF2F4I" TargetMode="External"/><Relationship Id="rId31" Type="http://schemas.openxmlformats.org/officeDocument/2006/relationships/hyperlink" Target="consultantplus://offline/ref=97EF033C3E6699DE7E06A060C7EE3C4BA243DB28E4F5B47CE74FF9A70B683E8A7B55835ABA3BE46F517CEABE40A6E68BCFF87F51E06B8AF2F4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1E4A211EFDE4FF903EDC6FFBB10507A94D5BD06EB64B14FCBF7613C8D34DAC12F66C952AECC042180FFD38D7E9E5CEED29F564F34C8DFD9aDEAE" TargetMode="External"/><Relationship Id="rId22" Type="http://schemas.openxmlformats.org/officeDocument/2006/relationships/hyperlink" Target="consultantplus://offline/ref=97EF033C3E6699DE7E06A060C7EE3C4BA243DB28E4F5B47CE74FF9A70B683E8A7B55835ABB3FE36B517CEABE40A6E68BCFF87F51E06B8AF2F4I" TargetMode="External"/><Relationship Id="rId27" Type="http://schemas.openxmlformats.org/officeDocument/2006/relationships/hyperlink" Target="consultantplus://offline/ref=97EF033C3E6699DE7E06A060C7EE3C4BA243DB28E4F5B47CE74FF9A70B683E8A7B55835ABB3BE76C517CEABE40A6E68BCFF87F51E06B8AF2F4I" TargetMode="External"/><Relationship Id="rId30" Type="http://schemas.openxmlformats.org/officeDocument/2006/relationships/hyperlink" Target="consultantplus://offline/ref=97EF033C3E6699DE7E06A060C7EE3C4BA243DB28E4F5B47CE74FF9A70B683E8A7B55835ABB30E66A517CEABE40A6E68BCFF87F51E06B8AF2F4I" TargetMode="External"/><Relationship Id="rId35" Type="http://schemas.openxmlformats.org/officeDocument/2006/relationships/hyperlink" Target="consultantplus://offline/ref=7B9AE42C57AAD8BB08374637FE9EE6469E90B0D2233BFFB2579F8C785251E417B4EFCE9FD6D279AC23E5C0AE49A4AF31E0CEB303D2DD3181wBV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DB722-D9BF-4B8E-8183-261EC80A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22</cp:revision>
  <cp:lastPrinted>2021-09-13T05:24:00Z</cp:lastPrinted>
  <dcterms:created xsi:type="dcterms:W3CDTF">2022-01-17T08:27:00Z</dcterms:created>
  <dcterms:modified xsi:type="dcterms:W3CDTF">2022-02-16T05:35:00Z</dcterms:modified>
</cp:coreProperties>
</file>