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78" w:rsidRPr="00BD1978" w:rsidRDefault="00BD1978" w:rsidP="00BD19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Pragmatica" w:eastAsia="Times New Roman" w:hAnsi="Pragmatica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1978" w:rsidRPr="00BD1978" w:rsidRDefault="00BD1978" w:rsidP="00BD19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1978" w:rsidRPr="00BD1978" w:rsidRDefault="00BD1978" w:rsidP="00BD19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1978" w:rsidRPr="00BD1978" w:rsidRDefault="00BD1978" w:rsidP="00BD1978">
      <w:pPr>
        <w:spacing w:after="0" w:line="240" w:lineRule="auto"/>
        <w:rPr>
          <w:rFonts w:ascii="Times New Roman" w:eastAsia="Times New Roman" w:hAnsi="Times New Roman" w:cs="Times New Roman"/>
          <w:b/>
          <w:strike/>
          <w:sz w:val="28"/>
          <w:szCs w:val="28"/>
          <w:lang w:eastAsia="ru-RU"/>
        </w:rPr>
      </w:pPr>
    </w:p>
    <w:p w:rsidR="00BD1978" w:rsidRPr="00BD1978" w:rsidRDefault="00BD1978" w:rsidP="00BD19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D1978" w:rsidRPr="00BD1978" w:rsidRDefault="00BD1978" w:rsidP="00BD19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19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BD1978" w:rsidRPr="00BD1978" w:rsidRDefault="00BD1978" w:rsidP="00BD19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D1978">
        <w:rPr>
          <w:rFonts w:ascii="Times New Roman" w:eastAsia="Times New Roman" w:hAnsi="Times New Roman" w:cs="Times New Roman"/>
          <w:b/>
          <w:sz w:val="10"/>
          <w:szCs w:val="16"/>
          <w:lang w:eastAsia="ru-RU"/>
        </w:rPr>
        <w:t xml:space="preserve">              </w:t>
      </w:r>
      <w:r w:rsidRPr="00BD197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</w:t>
      </w:r>
    </w:p>
    <w:p w:rsidR="00BD1978" w:rsidRPr="00BD1978" w:rsidRDefault="00BD1978" w:rsidP="00BD19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D197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РАСПОРЯЖЕНИЕ</w:t>
      </w:r>
    </w:p>
    <w:p w:rsidR="00BD1978" w:rsidRPr="00960490" w:rsidRDefault="00BD1978" w:rsidP="00BD19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9382E" w:rsidRPr="0089382E" w:rsidRDefault="0089382E" w:rsidP="0089382E">
      <w:pPr>
        <w:jc w:val="both"/>
        <w:rPr>
          <w:rFonts w:ascii="Times New Roman" w:hAnsi="Times New Roman" w:cs="Times New Roman"/>
          <w:sz w:val="28"/>
          <w:szCs w:val="28"/>
        </w:rPr>
      </w:pPr>
      <w:r w:rsidRPr="0089382E">
        <w:rPr>
          <w:rFonts w:ascii="Times New Roman" w:hAnsi="Times New Roman" w:cs="Times New Roman"/>
          <w:sz w:val="28"/>
          <w:szCs w:val="28"/>
        </w:rPr>
        <w:t>15.02.2022</w:t>
      </w:r>
      <w:r w:rsidRPr="0089382E">
        <w:rPr>
          <w:rFonts w:ascii="Times New Roman" w:hAnsi="Times New Roman" w:cs="Times New Roman"/>
          <w:sz w:val="28"/>
          <w:szCs w:val="28"/>
        </w:rPr>
        <w:tab/>
      </w:r>
      <w:r w:rsidRPr="0089382E">
        <w:rPr>
          <w:rFonts w:ascii="Times New Roman" w:hAnsi="Times New Roman" w:cs="Times New Roman"/>
          <w:sz w:val="28"/>
          <w:szCs w:val="28"/>
        </w:rPr>
        <w:tab/>
      </w:r>
      <w:r w:rsidRPr="0089382E">
        <w:rPr>
          <w:rFonts w:ascii="Times New Roman" w:hAnsi="Times New Roman" w:cs="Times New Roman"/>
          <w:sz w:val="28"/>
          <w:szCs w:val="28"/>
        </w:rPr>
        <w:tab/>
      </w:r>
      <w:r w:rsidRPr="0089382E">
        <w:rPr>
          <w:rFonts w:ascii="Times New Roman" w:hAnsi="Times New Roman" w:cs="Times New Roman"/>
          <w:sz w:val="28"/>
          <w:szCs w:val="28"/>
        </w:rPr>
        <w:tab/>
      </w:r>
      <w:r w:rsidRPr="0089382E">
        <w:rPr>
          <w:rFonts w:ascii="Times New Roman" w:hAnsi="Times New Roman" w:cs="Times New Roman"/>
          <w:sz w:val="28"/>
          <w:szCs w:val="28"/>
        </w:rPr>
        <w:tab/>
      </w:r>
      <w:r w:rsidRPr="0089382E">
        <w:rPr>
          <w:rFonts w:ascii="Times New Roman" w:hAnsi="Times New Roman" w:cs="Times New Roman"/>
          <w:sz w:val="28"/>
          <w:szCs w:val="28"/>
        </w:rPr>
        <w:tab/>
      </w:r>
      <w:r w:rsidRPr="0089382E">
        <w:rPr>
          <w:rFonts w:ascii="Times New Roman" w:hAnsi="Times New Roman" w:cs="Times New Roman"/>
          <w:sz w:val="28"/>
          <w:szCs w:val="28"/>
        </w:rPr>
        <w:tab/>
      </w:r>
      <w:r w:rsidRPr="0089382E">
        <w:rPr>
          <w:rFonts w:ascii="Times New Roman" w:hAnsi="Times New Roman" w:cs="Times New Roman"/>
          <w:sz w:val="28"/>
          <w:szCs w:val="28"/>
        </w:rPr>
        <w:tab/>
      </w:r>
      <w:r w:rsidRPr="0089382E">
        <w:rPr>
          <w:rFonts w:ascii="Times New Roman" w:hAnsi="Times New Roman" w:cs="Times New Roman"/>
          <w:sz w:val="28"/>
          <w:szCs w:val="28"/>
        </w:rPr>
        <w:tab/>
      </w:r>
      <w:r w:rsidRPr="0089382E">
        <w:rPr>
          <w:rFonts w:ascii="Times New Roman" w:hAnsi="Times New Roman" w:cs="Times New Roman"/>
          <w:sz w:val="28"/>
          <w:szCs w:val="28"/>
        </w:rPr>
        <w:tab/>
      </w:r>
      <w:r w:rsidRPr="0089382E">
        <w:rPr>
          <w:rFonts w:ascii="Times New Roman" w:hAnsi="Times New Roman" w:cs="Times New Roman"/>
          <w:sz w:val="28"/>
          <w:szCs w:val="28"/>
        </w:rPr>
        <w:tab/>
        <w:t>№ 46-р</w:t>
      </w:r>
    </w:p>
    <w:p w:rsidR="00BD1978" w:rsidRPr="00BD1978" w:rsidRDefault="00BD1978" w:rsidP="00BD1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0"/>
          <w:lang w:eastAsia="ru-RU"/>
        </w:rPr>
      </w:pPr>
      <w:r w:rsidRPr="00B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1978">
        <w:rPr>
          <w:rFonts w:ascii="Times New Roman" w:eastAsia="Times New Roman" w:hAnsi="Times New Roman" w:cs="Courier New"/>
          <w:sz w:val="24"/>
          <w:szCs w:val="20"/>
          <w:lang w:eastAsia="ru-RU"/>
        </w:rPr>
        <w:t>г.Нефтеюганск</w:t>
      </w:r>
      <w:proofErr w:type="spellEnd"/>
    </w:p>
    <w:p w:rsidR="00BD1978" w:rsidRPr="00BD1978" w:rsidRDefault="00BD1978" w:rsidP="00BD1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978" w:rsidRDefault="0020705E" w:rsidP="00BD1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C5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1978" w:rsidRPr="00BD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делегировании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части</w:t>
      </w:r>
      <w:r w:rsidR="00BD1978" w:rsidRPr="00BD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полномочий </w:t>
      </w:r>
      <w:r w:rsidR="001E0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BD1978" w:rsidRPr="00BD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распределении обязанностей заместителям главы города Нефтеюганска </w:t>
      </w:r>
    </w:p>
    <w:p w:rsidR="00BD1978" w:rsidRPr="00BD1978" w:rsidRDefault="00BD1978" w:rsidP="00BD1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978" w:rsidRDefault="00BD1978" w:rsidP="00BD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9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C5859" w:rsidRP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Pr="00B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 от 06.10.2003 № 131-ФЗ </w:t>
      </w:r>
      <w:r w:rsidR="000E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492089" w:rsidRPr="00BD19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D19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</w:t>
      </w:r>
      <w:r w:rsidR="0003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и», </w:t>
      </w:r>
      <w:r w:rsidR="001E0686"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города Нефтеюганска, решением Думы города Нефтеюганска от 31.01.2017 № 70-V</w:t>
      </w:r>
      <w:r w:rsidR="001E0686" w:rsidRPr="001E06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E0686"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структуре администрации города Нефтеюганска»</w:t>
      </w:r>
      <w:r w:rsid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4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C5859" w:rsidRP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оперативного решения вопросов, отнесенных </w:t>
      </w:r>
      <w:r w:rsidR="001E0686" w:rsidRP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E0686" w:rsidRP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законами</w:t>
      </w:r>
      <w:r w:rsid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законами Ханты-Мансийского автономного округа </w:t>
      </w:r>
      <w:r w:rsid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 w:rsid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5859" w:rsidRP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1E0686" w:rsidRP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="001E0686" w:rsidRP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859" w:rsidRP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компетенции администрации </w:t>
      </w:r>
      <w:r w:rsid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BD19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0686" w:rsidRDefault="001E0686" w:rsidP="001E068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1.Делегировать </w:t>
      </w:r>
      <w:r w:rsidR="0020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</w:t>
      </w:r>
      <w:r w:rsidR="0020705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установить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следующее </w:t>
      </w:r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должностных обязанностей заместителям главы города Нефтеюганска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вопросам, относящимся к полномочиям </w:t>
      </w:r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Нефтеюганска:</w:t>
      </w:r>
    </w:p>
    <w:p w:rsidR="006D0D6C" w:rsidRPr="006D0D6C" w:rsidRDefault="006D0D6C" w:rsidP="006D0D6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6D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.Заместителю главы города Нефтеюганска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24BCD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.Гусенкову</w:t>
      </w:r>
      <w:proofErr w:type="spellEnd"/>
      <w:r w:rsidRPr="006D0D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0D6C" w:rsidRPr="006D0D6C" w:rsidRDefault="006D0D6C" w:rsidP="006D0D6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6D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.1.Координация и контроль деятельности </w:t>
      </w:r>
      <w:r w:rsidR="0062122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юридическо-правового управления администрации города Нефтеюганска,</w:t>
      </w:r>
      <w:r w:rsidR="00621225" w:rsidRPr="006D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D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по делам администрации города Нефтеюганска, отдела записи актов гражданского состояния администрации города Нефтеюганска, отдела по профилактике правонарушений и связям с правоохранительными органами администрации города Нефтеюганска, отдела по обеспечению деятельности административной комиссии администрации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D6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структурные подразделения).</w:t>
      </w:r>
    </w:p>
    <w:p w:rsidR="006D0D6C" w:rsidRPr="006D0D6C" w:rsidRDefault="006D0D6C" w:rsidP="006D0D6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6D0D6C">
        <w:rPr>
          <w:rFonts w:ascii="Times New Roman" w:eastAsia="Times New Roman" w:hAnsi="Times New Roman" w:cs="Times New Roman"/>
          <w:sz w:val="28"/>
          <w:szCs w:val="28"/>
          <w:lang w:eastAsia="ru-RU"/>
        </w:rPr>
        <w:t>.2.Обеспечение взаимодействия подконтрольных структурных подразделений по отнесённым к их компетенции вопросам с другими структурными подразделениями и органами администрации города Нефтеюганска, органами местного самоуправления города Нефтеюганска, органами государственной власти Ханты-Мансийского автономного округа – Югры, иными органами и организациями.</w:t>
      </w:r>
    </w:p>
    <w:p w:rsidR="006D0D6C" w:rsidRPr="006D0D6C" w:rsidRDefault="006D0D6C" w:rsidP="006D0D6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6D0D6C">
        <w:rPr>
          <w:rFonts w:ascii="Times New Roman" w:eastAsia="Times New Roman" w:hAnsi="Times New Roman" w:cs="Times New Roman"/>
          <w:sz w:val="28"/>
          <w:szCs w:val="28"/>
          <w:lang w:eastAsia="ru-RU"/>
        </w:rPr>
        <w:t>.3.Согласование вопросов, предложений главе города Нефтеюганска по вопросам деятельности подконтрольных структурных подразделений.</w:t>
      </w:r>
    </w:p>
    <w:p w:rsidR="006D0D6C" w:rsidRPr="006D0D6C" w:rsidRDefault="006D0D6C" w:rsidP="006D0D6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</w:t>
      </w:r>
      <w:r w:rsidRPr="006D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.4.Согласование проектов соглашений, муниципальных правовых актов главы города Нефтеюганска, муниципальных нормативных правовых актов администрации города Нефтеюганска, органов администрации города Нефтеюганска по вопросам деятельности подконтрольных структурных подразделений. </w:t>
      </w:r>
    </w:p>
    <w:p w:rsidR="00124BCD" w:rsidRPr="00621225" w:rsidRDefault="006D0D6C" w:rsidP="006D0D6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225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1.1.5.Подписание документации (распоряжений) администрации города</w:t>
      </w:r>
      <w:r w:rsidR="0041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Pr="0062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связанной с осуществлением функций главного распорядителя бюджетных средств, а также документации по бухгалтерскому и налоговому учёту администрации города </w:t>
      </w:r>
      <w:r w:rsidR="0041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Pr="0062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юридического лица. </w:t>
      </w:r>
    </w:p>
    <w:p w:rsidR="00124BCD" w:rsidRDefault="006D0D6C" w:rsidP="006D0D6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6D0D6C">
        <w:rPr>
          <w:rFonts w:ascii="Times New Roman" w:eastAsia="Times New Roman" w:hAnsi="Times New Roman" w:cs="Times New Roman"/>
          <w:sz w:val="28"/>
          <w:szCs w:val="28"/>
          <w:lang w:eastAsia="ru-RU"/>
        </w:rPr>
        <w:t>.6.Обеспечение реализации государственной национальной политики и мероприятий по профилак</w:t>
      </w:r>
      <w:r w:rsidR="00124BC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тике экстремизма и терроризма.</w:t>
      </w:r>
    </w:p>
    <w:p w:rsidR="006D0D6C" w:rsidRPr="006D0D6C" w:rsidRDefault="006D0D6C" w:rsidP="006D0D6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6D0D6C">
        <w:rPr>
          <w:rFonts w:ascii="Times New Roman" w:eastAsia="Times New Roman" w:hAnsi="Times New Roman" w:cs="Times New Roman"/>
          <w:sz w:val="28"/>
          <w:szCs w:val="28"/>
          <w:lang w:eastAsia="ru-RU"/>
        </w:rPr>
        <w:t>.7.Подписание документации (распоряжений, постановлений                     (не содержащих признаков нормативности), связанной с осуществлением полномочий администрации города Нефтеюганска по вопросам деятельности подконтрольных структурных подразделений.</w:t>
      </w:r>
      <w:proofErr w:type="gramEnd"/>
    </w:p>
    <w:p w:rsidR="006D0D6C" w:rsidRPr="001E0686" w:rsidRDefault="006D0D6C" w:rsidP="006D0D6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6D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.8.Действовать от имени администрации города </w:t>
      </w:r>
      <w:r w:rsidR="0041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Pr="006D0D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отношениях с органами и должностными лицами других мун</w:t>
      </w:r>
      <w:r w:rsidR="00124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иципальных образований, </w:t>
      </w:r>
      <w:r w:rsidRPr="006D0D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государственной власти, гражданам</w:t>
      </w:r>
      <w:r w:rsidR="0041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организациями на основании </w:t>
      </w:r>
      <w:r w:rsidRPr="006D0D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доверенности.</w:t>
      </w:r>
    </w:p>
    <w:p w:rsidR="00377A5F" w:rsidRPr="00124BCD" w:rsidRDefault="00124BCD" w:rsidP="0012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77A5F" w:rsidRPr="00124BCD">
        <w:rPr>
          <w:rFonts w:ascii="Times New Roman" w:hAnsi="Times New Roman" w:cs="Times New Roman"/>
          <w:sz w:val="28"/>
          <w:szCs w:val="28"/>
        </w:rPr>
        <w:t xml:space="preserve">.Заместителю главы города Нефтеюганска </w:t>
      </w:r>
      <w:proofErr w:type="spellStart"/>
      <w:r w:rsidR="00377A5F" w:rsidRPr="00124BCD">
        <w:rPr>
          <w:rFonts w:ascii="Times New Roman" w:hAnsi="Times New Roman" w:cs="Times New Roman"/>
          <w:sz w:val="28"/>
          <w:szCs w:val="28"/>
        </w:rPr>
        <w:t>О.Г.Чуриковой</w:t>
      </w:r>
      <w:proofErr w:type="spellEnd"/>
      <w:r w:rsidR="00377A5F" w:rsidRPr="00124BCD">
        <w:rPr>
          <w:rFonts w:ascii="Times New Roman" w:hAnsi="Times New Roman" w:cs="Times New Roman"/>
          <w:sz w:val="28"/>
          <w:szCs w:val="28"/>
        </w:rPr>
        <w:t>:</w:t>
      </w:r>
    </w:p>
    <w:p w:rsidR="00377A5F" w:rsidRPr="00124BCD" w:rsidRDefault="00124BCD" w:rsidP="0012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77A5F" w:rsidRPr="00124BCD">
        <w:rPr>
          <w:rFonts w:ascii="Times New Roman" w:hAnsi="Times New Roman" w:cs="Times New Roman"/>
          <w:sz w:val="28"/>
          <w:szCs w:val="28"/>
        </w:rPr>
        <w:t>.1.Координация и контроль деятельности департамента жилищно-коммунального хозяйства администрации города Нефтеюганска, отдела по делам гражданской обороны и чрезвычайным ситуациям администрации города Нефтеюганска (далее – структурные подразделения).</w:t>
      </w:r>
    </w:p>
    <w:p w:rsidR="00377A5F" w:rsidRPr="00124BCD" w:rsidRDefault="00124BCD" w:rsidP="0012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77A5F" w:rsidRPr="00124BCD">
        <w:rPr>
          <w:rFonts w:ascii="Times New Roman" w:hAnsi="Times New Roman" w:cs="Times New Roman"/>
          <w:sz w:val="28"/>
          <w:szCs w:val="28"/>
        </w:rPr>
        <w:t>.2.Обеспечение взаимодействия подконтрольных структурных подразделений по отнесённым к их компетенции вопросам с другими структурными подразделениями и органами администрации города Нефтеюганска, органами местного самоуправления города Нефтеюганска, органами государственной власти Ханты-Мансийского автономного округа – Югры, иными органами и организациями.</w:t>
      </w:r>
    </w:p>
    <w:p w:rsidR="00377A5F" w:rsidRPr="00124BCD" w:rsidRDefault="00124BCD" w:rsidP="0012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77A5F" w:rsidRPr="00124BCD">
        <w:rPr>
          <w:rFonts w:ascii="Times New Roman" w:hAnsi="Times New Roman" w:cs="Times New Roman"/>
          <w:sz w:val="28"/>
          <w:szCs w:val="28"/>
        </w:rPr>
        <w:t>.3.Согласование вопросов, предложений главе города Нефтеюганска по вопросам деятельности подконтрольных структурных подразделений.</w:t>
      </w:r>
    </w:p>
    <w:p w:rsidR="00BF10F1" w:rsidRPr="00124BCD" w:rsidRDefault="00124BCD" w:rsidP="0012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77A5F" w:rsidRPr="00124BCD">
        <w:rPr>
          <w:rFonts w:ascii="Times New Roman" w:hAnsi="Times New Roman" w:cs="Times New Roman"/>
          <w:sz w:val="28"/>
          <w:szCs w:val="28"/>
        </w:rPr>
        <w:t>.4.Согласование проектов соглашений, муниципальных правовых актов главы города Нефтеюганска, муниципальных нормативных правовых актов администрации города Нефтеюганска, органов администрации города Нефтеюганска по вопросам деятельности подконтрольных структурных подразделений.</w:t>
      </w:r>
    </w:p>
    <w:p w:rsidR="00BF10F1" w:rsidRPr="00124BCD" w:rsidRDefault="00124BCD" w:rsidP="00124BC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BF10F1" w:rsidRPr="00124BCD">
        <w:rPr>
          <w:rFonts w:ascii="Times New Roman" w:eastAsia="Times New Roman" w:hAnsi="Times New Roman" w:cs="Times New Roman"/>
          <w:sz w:val="28"/>
          <w:szCs w:val="28"/>
          <w:lang w:eastAsia="ru-RU"/>
        </w:rPr>
        <w:t>.5.Подписание документации (распоряжений, постановлений                     (не содержащих признаков нормативности), связанной с осуществлением полномочий администрации города Нефтеюганска в сфере жилищно-коммунального хозяйства, гражданской обороны и чрезвычайных ситуаций.</w:t>
      </w:r>
      <w:proofErr w:type="gramEnd"/>
    </w:p>
    <w:p w:rsidR="00BF10F1" w:rsidRPr="00124BCD" w:rsidRDefault="00124BCD" w:rsidP="00124BC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BF10F1" w:rsidRPr="00124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.6.Действовать от имени администрации города </w:t>
      </w:r>
      <w:r w:rsidR="0041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BF10F1" w:rsidRPr="00124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отношениях с органами и должностными лицами дру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гих муниципальных образований, </w:t>
      </w:r>
      <w:r w:rsidR="00BF10F1" w:rsidRPr="00124B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государственной власти, гражданам</w:t>
      </w:r>
      <w:r w:rsidR="0041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организациями на основании </w:t>
      </w:r>
      <w:r w:rsidR="00BF10F1" w:rsidRPr="00124B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доверенности.</w:t>
      </w:r>
    </w:p>
    <w:p w:rsidR="001E0686" w:rsidRPr="001E0686" w:rsidRDefault="00124BCD" w:rsidP="00124BC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</w:t>
      </w:r>
      <w:r w:rsidR="001E0686"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.Заместителю главы города Нефтеюганска </w:t>
      </w:r>
      <w:proofErr w:type="spellStart"/>
      <w:r w:rsidR="001E0686"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А.В.Пастухову</w:t>
      </w:r>
      <w:proofErr w:type="spellEnd"/>
      <w:r w:rsidR="001E0686"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0686" w:rsidRPr="001E0686" w:rsidRDefault="00124BCD" w:rsidP="00124BCD">
      <w:pPr>
        <w:spacing w:after="0" w:line="240" w:lineRule="atLeast"/>
        <w:ind w:firstLine="709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1E0686"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.1.Координация и контроль деятельности департамента образования и молодёжной политики администрации города Нефтеюганска, комитета культуры и туризма администрации города Нефтеюганска, комитета физической культуры и спорта администрации города Нефтеюганска, управления опеки и попечительства администрации города Нефтеюганска, отдела по организации деятельности комиссии по делам несовершеннолетних и защите их прав администрации города Нефтеюганска </w:t>
      </w:r>
      <w:r w:rsidR="001E0686" w:rsidRPr="001E0686">
        <w:rPr>
          <w:rFonts w:ascii="Pragmatica" w:eastAsia="Times New Roman" w:hAnsi="Pragmatica" w:cs="Times New Roman"/>
          <w:sz w:val="28"/>
          <w:szCs w:val="28"/>
          <w:lang w:eastAsia="ru-RU"/>
        </w:rPr>
        <w:t>(далее</w:t>
      </w:r>
      <w:r w:rsidR="001E0686" w:rsidRPr="001E068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1E0686"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0686" w:rsidRPr="001E068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1E0686" w:rsidRPr="001E0686">
        <w:rPr>
          <w:rFonts w:ascii="Pragmatica" w:eastAsia="Times New Roman" w:hAnsi="Pragmatica" w:cs="Times New Roman"/>
          <w:sz w:val="28"/>
          <w:szCs w:val="28"/>
          <w:lang w:eastAsia="ru-RU"/>
        </w:rPr>
        <w:t>структурные подразделения).</w:t>
      </w:r>
    </w:p>
    <w:p w:rsidR="001E0686" w:rsidRPr="001E0686" w:rsidRDefault="00124BCD" w:rsidP="001E0686">
      <w:pPr>
        <w:spacing w:after="0" w:line="240" w:lineRule="atLeast"/>
        <w:ind w:firstLine="709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>
        <w:rPr>
          <w:rFonts w:ascii="Pragmatica" w:eastAsia="Times New Roman" w:hAnsi="Pragmatica" w:cs="Times New Roman"/>
          <w:sz w:val="28"/>
          <w:szCs w:val="28"/>
          <w:lang w:eastAsia="ru-RU"/>
        </w:rPr>
        <w:t>1.3</w:t>
      </w:r>
      <w:r w:rsidR="001E0686" w:rsidRPr="001E0686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.2.Обеспечение взаимодействия </w:t>
      </w:r>
      <w:r w:rsidR="001E0686"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подконтрольных</w:t>
      </w:r>
      <w:r w:rsidR="001E0686" w:rsidRPr="001E0686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структурных подразделений по отнесённым к их компетенции вопросам с другими структурными подразделениями и органами </w:t>
      </w:r>
      <w:r w:rsidR="001E0686"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Нефтеюганска</w:t>
      </w:r>
      <w:r w:rsidR="001E0686" w:rsidRPr="001E0686">
        <w:rPr>
          <w:rFonts w:ascii="Pragmatica" w:eastAsia="Times New Roman" w:hAnsi="Pragmatica" w:cs="Times New Roman"/>
          <w:sz w:val="28"/>
          <w:szCs w:val="28"/>
          <w:lang w:eastAsia="ru-RU"/>
        </w:rPr>
        <w:t>, органами местного самоуправления города Нефтеюганска, органами государственной власти Ханты-Мансийского автономного округа – Югры, иными органами и организациями.</w:t>
      </w:r>
    </w:p>
    <w:p w:rsidR="001E0686" w:rsidRPr="001E0686" w:rsidRDefault="00124BCD" w:rsidP="001E0686">
      <w:pPr>
        <w:spacing w:after="0" w:line="240" w:lineRule="atLeast"/>
        <w:ind w:firstLine="709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>
        <w:rPr>
          <w:rFonts w:ascii="Pragmatica" w:eastAsia="Times New Roman" w:hAnsi="Pragmatica" w:cs="Times New Roman"/>
          <w:sz w:val="28"/>
          <w:szCs w:val="28"/>
          <w:lang w:eastAsia="ru-RU"/>
        </w:rPr>
        <w:t>1.3</w:t>
      </w:r>
      <w:r w:rsidR="001E0686" w:rsidRPr="001E0686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.3.Согласование вопросов, предложений главе города Нефтеюганска по вопросам деятельности </w:t>
      </w:r>
      <w:r w:rsidR="001E0686"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подконтрольных</w:t>
      </w:r>
      <w:r w:rsidR="001E0686" w:rsidRPr="001E0686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структурных подразделений.</w:t>
      </w:r>
    </w:p>
    <w:p w:rsidR="001E0686" w:rsidRDefault="00124BCD" w:rsidP="001E068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Pragmatica" w:eastAsia="Times New Roman" w:hAnsi="Pragmatica" w:cs="Times New Roman"/>
          <w:sz w:val="28"/>
          <w:szCs w:val="28"/>
          <w:lang w:eastAsia="ru-RU"/>
        </w:rPr>
        <w:t>1.3</w:t>
      </w:r>
      <w:r w:rsidR="001E0686" w:rsidRPr="001E0686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.4.Согласование проектов соглашений, муниципальных правовых </w:t>
      </w:r>
      <w:r w:rsidR="001E0686"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главы города</w:t>
      </w:r>
      <w:r w:rsidR="001E0686" w:rsidRPr="001E0686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Нефтеюганска</w:t>
      </w:r>
      <w:r w:rsidR="001E0686"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нормативных правовых актов администрации города Нефтеюганска, органов администрации города</w:t>
      </w:r>
      <w:r w:rsidR="001E0686" w:rsidRPr="001E0686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Нефтеюганска</w:t>
      </w:r>
      <w:r w:rsidR="001E0686"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деятельности подконтрольных структурных подразделений. </w:t>
      </w:r>
    </w:p>
    <w:p w:rsidR="00561C2E" w:rsidRDefault="00561C2E" w:rsidP="00561C2E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1C2E">
        <w:rPr>
          <w:rFonts w:ascii="Times New Roman" w:hAnsi="Times New Roman" w:cs="Times New Roman"/>
          <w:sz w:val="28"/>
          <w:szCs w:val="28"/>
        </w:rPr>
        <w:t>1.3.5</w:t>
      </w:r>
      <w:r w:rsidR="00377A5F" w:rsidRPr="00561C2E">
        <w:rPr>
          <w:rFonts w:ascii="Times New Roman" w:hAnsi="Times New Roman" w:cs="Times New Roman"/>
          <w:sz w:val="28"/>
          <w:szCs w:val="28"/>
        </w:rPr>
        <w:t xml:space="preserve">.Подписание документации (распоряжений, постановлений (не содержащих признаки нормативности), связанных с осуществлением полномочий администрации города Нефтеюганска в сфере опеки и попечительства. </w:t>
      </w:r>
    </w:p>
    <w:p w:rsidR="00621225" w:rsidRDefault="00621225" w:rsidP="00561C2E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621225">
        <w:rPr>
          <w:rFonts w:ascii="Times New Roman" w:hAnsi="Times New Roman" w:cs="Times New Roman"/>
          <w:sz w:val="28"/>
          <w:szCs w:val="28"/>
        </w:rPr>
        <w:t xml:space="preserve">.6.Действовать от имени администрации города </w:t>
      </w:r>
      <w:r w:rsidR="00410F29"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r w:rsidRPr="00621225">
        <w:rPr>
          <w:rFonts w:ascii="Times New Roman" w:hAnsi="Times New Roman" w:cs="Times New Roman"/>
          <w:sz w:val="28"/>
          <w:szCs w:val="28"/>
        </w:rPr>
        <w:t>в отношениях с органами и должностными лицами других муниципальных образований, органами государственной власти, гражданам</w:t>
      </w:r>
      <w:r w:rsidR="00410F29">
        <w:rPr>
          <w:rFonts w:ascii="Times New Roman" w:hAnsi="Times New Roman" w:cs="Times New Roman"/>
          <w:sz w:val="28"/>
          <w:szCs w:val="28"/>
        </w:rPr>
        <w:t xml:space="preserve">и и организациями на основании </w:t>
      </w:r>
      <w:r w:rsidRPr="00621225">
        <w:rPr>
          <w:rFonts w:ascii="Times New Roman" w:hAnsi="Times New Roman" w:cs="Times New Roman"/>
          <w:sz w:val="28"/>
          <w:szCs w:val="28"/>
        </w:rPr>
        <w:t>доверенности.</w:t>
      </w:r>
    </w:p>
    <w:p w:rsidR="00561C2E" w:rsidRPr="00561C2E" w:rsidRDefault="00561C2E" w:rsidP="00561C2E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561C2E">
        <w:rPr>
          <w:rFonts w:ascii="Times New Roman" w:hAnsi="Times New Roman" w:cs="Times New Roman"/>
          <w:sz w:val="28"/>
          <w:szCs w:val="28"/>
        </w:rPr>
        <w:t xml:space="preserve">.Заместителю главы города Нефтеюганска </w:t>
      </w:r>
      <w:proofErr w:type="spellStart"/>
      <w:r w:rsidRPr="00561C2E">
        <w:rPr>
          <w:rFonts w:ascii="Times New Roman" w:hAnsi="Times New Roman" w:cs="Times New Roman"/>
          <w:sz w:val="28"/>
          <w:szCs w:val="28"/>
        </w:rPr>
        <w:t>М.В.Ускову</w:t>
      </w:r>
      <w:proofErr w:type="spellEnd"/>
      <w:r w:rsidRPr="00561C2E">
        <w:rPr>
          <w:rFonts w:ascii="Times New Roman" w:hAnsi="Times New Roman" w:cs="Times New Roman"/>
          <w:sz w:val="28"/>
          <w:szCs w:val="28"/>
        </w:rPr>
        <w:t>:</w:t>
      </w:r>
    </w:p>
    <w:p w:rsidR="00561C2E" w:rsidRPr="00561C2E" w:rsidRDefault="00561C2E" w:rsidP="00561C2E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561C2E">
        <w:rPr>
          <w:rFonts w:ascii="Times New Roman" w:hAnsi="Times New Roman" w:cs="Times New Roman"/>
          <w:sz w:val="28"/>
          <w:szCs w:val="28"/>
        </w:rPr>
        <w:t>.1.Координация и контроль деятельности департамента градостроительства и земельных отношений администрации города Нефтеюганска, департамента муниципального имущества администрации города Нефтеюганска (далее – структурные подразделения).</w:t>
      </w:r>
    </w:p>
    <w:p w:rsidR="00561C2E" w:rsidRPr="00561C2E" w:rsidRDefault="00561C2E" w:rsidP="00561C2E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561C2E">
        <w:rPr>
          <w:rFonts w:ascii="Times New Roman" w:hAnsi="Times New Roman" w:cs="Times New Roman"/>
          <w:sz w:val="28"/>
          <w:szCs w:val="28"/>
        </w:rPr>
        <w:t>.2.Обеспечение взаимодействия подконтрольных структурных подразделений по отнесённым к их компетенции вопросам с другими структурными подразделениями и органами администрации города Нефтеюганска, органами местного самоуправления города Нефтеюганска, органами государственной власти Ханты-Мансийского автономного округа – Югры, иными органами и организациями.</w:t>
      </w:r>
    </w:p>
    <w:p w:rsidR="00561C2E" w:rsidRPr="00561C2E" w:rsidRDefault="00561C2E" w:rsidP="00561C2E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561C2E">
        <w:rPr>
          <w:rFonts w:ascii="Times New Roman" w:hAnsi="Times New Roman" w:cs="Times New Roman"/>
          <w:sz w:val="28"/>
          <w:szCs w:val="28"/>
        </w:rPr>
        <w:t>.3.Согласование вопросов, предложений главе города Нефтеюганска по вопросам деятельности подконтрольных структурных подразделений.</w:t>
      </w:r>
    </w:p>
    <w:p w:rsidR="00561C2E" w:rsidRPr="00561C2E" w:rsidRDefault="00561C2E" w:rsidP="00561C2E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561C2E">
        <w:rPr>
          <w:rFonts w:ascii="Times New Roman" w:hAnsi="Times New Roman" w:cs="Times New Roman"/>
          <w:sz w:val="28"/>
          <w:szCs w:val="28"/>
        </w:rPr>
        <w:t xml:space="preserve">.4.Согласование проектов соглашений, муниципальных правовых актов главы города Нефтеюганска, муниципальных нормативных правовых </w:t>
      </w:r>
      <w:r w:rsidRPr="00561C2E">
        <w:rPr>
          <w:rFonts w:ascii="Times New Roman" w:hAnsi="Times New Roman" w:cs="Times New Roman"/>
          <w:sz w:val="28"/>
          <w:szCs w:val="28"/>
        </w:rPr>
        <w:lastRenderedPageBreak/>
        <w:t>актов администрации города Нефтеюганска, органов администрации города Нефтеюганска по вопросам деятельности подконтрольных структурных подразделений.</w:t>
      </w:r>
    </w:p>
    <w:p w:rsidR="00561C2E" w:rsidRPr="00561C2E" w:rsidRDefault="00561C2E" w:rsidP="00561C2E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1.4</w:t>
      </w:r>
      <w:r w:rsidRPr="00561C2E">
        <w:rPr>
          <w:rFonts w:ascii="Times New Roman" w:hAnsi="Times New Roman" w:cs="Times New Roman"/>
          <w:sz w:val="28"/>
          <w:szCs w:val="28"/>
        </w:rPr>
        <w:t>.5.Подписание документации (распоряжений, постановлений,                     (не содержащих признаков нормативности), связанной с осуществлением полномочий администрации города Нефтеюганска в сфере градостроительства, имущественных и земельных отношений.</w:t>
      </w:r>
      <w:proofErr w:type="gramEnd"/>
    </w:p>
    <w:p w:rsidR="0026434E" w:rsidRPr="00561C2E" w:rsidRDefault="00561C2E" w:rsidP="00561C2E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561C2E">
        <w:rPr>
          <w:rFonts w:ascii="Times New Roman" w:hAnsi="Times New Roman" w:cs="Times New Roman"/>
          <w:sz w:val="28"/>
          <w:szCs w:val="28"/>
        </w:rPr>
        <w:t xml:space="preserve">.6.Действовать от имени администрации города </w:t>
      </w:r>
      <w:r w:rsidR="00410F29"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r w:rsidRPr="00561C2E">
        <w:rPr>
          <w:rFonts w:ascii="Times New Roman" w:hAnsi="Times New Roman" w:cs="Times New Roman"/>
          <w:sz w:val="28"/>
          <w:szCs w:val="28"/>
        </w:rPr>
        <w:t>в отношениях с органами и должностными лицами других муниципальных образований, органами государственной власти, гражданами и организациями на основании доверенности.</w:t>
      </w:r>
    </w:p>
    <w:p w:rsidR="00377A5F" w:rsidRPr="00561C2E" w:rsidRDefault="00377A5F" w:rsidP="0026434E">
      <w:pPr>
        <w:pStyle w:val="21"/>
        <w:keepNext/>
        <w:tabs>
          <w:tab w:val="left" w:pos="709"/>
        </w:tabs>
        <w:ind w:firstLine="709"/>
        <w:jc w:val="both"/>
        <w:rPr>
          <w:szCs w:val="28"/>
        </w:rPr>
      </w:pPr>
      <w:r w:rsidRPr="00561C2E">
        <w:rPr>
          <w:szCs w:val="28"/>
        </w:rPr>
        <w:t>1.5.</w:t>
      </w:r>
      <w:r w:rsidRPr="00561C2E">
        <w:rPr>
          <w:rFonts w:hint="eastAsia"/>
          <w:szCs w:val="28"/>
        </w:rPr>
        <w:t>Заместителю</w:t>
      </w:r>
      <w:r w:rsidRPr="00561C2E">
        <w:rPr>
          <w:szCs w:val="28"/>
        </w:rPr>
        <w:t xml:space="preserve"> </w:t>
      </w:r>
      <w:r w:rsidRPr="00561C2E">
        <w:rPr>
          <w:rFonts w:hint="eastAsia"/>
          <w:szCs w:val="28"/>
        </w:rPr>
        <w:t>главы</w:t>
      </w:r>
      <w:r w:rsidRPr="00561C2E">
        <w:rPr>
          <w:szCs w:val="28"/>
        </w:rPr>
        <w:t xml:space="preserve"> </w:t>
      </w:r>
      <w:r w:rsidRPr="00561C2E">
        <w:rPr>
          <w:rFonts w:hint="eastAsia"/>
          <w:szCs w:val="28"/>
        </w:rPr>
        <w:t>города</w:t>
      </w:r>
      <w:r w:rsidR="00621225">
        <w:rPr>
          <w:szCs w:val="28"/>
        </w:rPr>
        <w:t xml:space="preserve"> </w:t>
      </w:r>
      <w:r w:rsidRPr="00561C2E">
        <w:rPr>
          <w:szCs w:val="28"/>
        </w:rPr>
        <w:t>–</w:t>
      </w:r>
      <w:r w:rsidR="00621225">
        <w:rPr>
          <w:szCs w:val="28"/>
        </w:rPr>
        <w:t xml:space="preserve"> </w:t>
      </w:r>
      <w:r w:rsidRPr="00561C2E">
        <w:rPr>
          <w:rFonts w:hint="eastAsia"/>
          <w:szCs w:val="28"/>
        </w:rPr>
        <w:t>директору</w:t>
      </w:r>
      <w:r w:rsidRPr="00561C2E">
        <w:rPr>
          <w:szCs w:val="28"/>
        </w:rPr>
        <w:t xml:space="preserve"> </w:t>
      </w:r>
      <w:r w:rsidRPr="00561C2E">
        <w:rPr>
          <w:rFonts w:hint="eastAsia"/>
          <w:szCs w:val="28"/>
        </w:rPr>
        <w:t>департамента</w:t>
      </w:r>
      <w:r w:rsidRPr="00561C2E">
        <w:rPr>
          <w:szCs w:val="28"/>
        </w:rPr>
        <w:t xml:space="preserve"> </w:t>
      </w:r>
      <w:r w:rsidRPr="00561C2E">
        <w:rPr>
          <w:rFonts w:hint="eastAsia"/>
          <w:szCs w:val="28"/>
        </w:rPr>
        <w:t>финансов</w:t>
      </w:r>
      <w:r w:rsidRPr="00561C2E">
        <w:rPr>
          <w:szCs w:val="28"/>
        </w:rPr>
        <w:t xml:space="preserve"> </w:t>
      </w:r>
      <w:r w:rsidRPr="00561C2E">
        <w:rPr>
          <w:rFonts w:hint="eastAsia"/>
          <w:szCs w:val="28"/>
        </w:rPr>
        <w:t>администрации</w:t>
      </w:r>
      <w:r w:rsidRPr="00561C2E">
        <w:rPr>
          <w:szCs w:val="28"/>
        </w:rPr>
        <w:t xml:space="preserve"> </w:t>
      </w:r>
      <w:r w:rsidRPr="00561C2E">
        <w:rPr>
          <w:rFonts w:hint="eastAsia"/>
          <w:szCs w:val="28"/>
        </w:rPr>
        <w:t>города</w:t>
      </w:r>
      <w:r w:rsidRPr="00561C2E">
        <w:rPr>
          <w:szCs w:val="28"/>
        </w:rPr>
        <w:t xml:space="preserve"> </w:t>
      </w:r>
      <w:r w:rsidRPr="00561C2E">
        <w:rPr>
          <w:rFonts w:hint="eastAsia"/>
          <w:szCs w:val="28"/>
        </w:rPr>
        <w:t>Нефтеюганска</w:t>
      </w:r>
      <w:r w:rsidRPr="00561C2E">
        <w:rPr>
          <w:szCs w:val="28"/>
        </w:rPr>
        <w:t xml:space="preserve"> </w:t>
      </w:r>
      <w:proofErr w:type="spellStart"/>
      <w:r w:rsidR="004C2682" w:rsidRPr="00561C2E">
        <w:rPr>
          <w:rFonts w:hint="eastAsia"/>
          <w:szCs w:val="28"/>
        </w:rPr>
        <w:t>Н</w:t>
      </w:r>
      <w:r w:rsidR="004C2682" w:rsidRPr="00561C2E">
        <w:rPr>
          <w:szCs w:val="28"/>
        </w:rPr>
        <w:t>.С.Халезовой</w:t>
      </w:r>
      <w:proofErr w:type="spellEnd"/>
      <w:r w:rsidRPr="00561C2E">
        <w:rPr>
          <w:szCs w:val="28"/>
        </w:rPr>
        <w:t>:</w:t>
      </w:r>
    </w:p>
    <w:p w:rsidR="00377A5F" w:rsidRPr="00561C2E" w:rsidRDefault="00377A5F" w:rsidP="0026434E">
      <w:pPr>
        <w:pStyle w:val="21"/>
        <w:keepNext/>
        <w:tabs>
          <w:tab w:val="left" w:pos="709"/>
        </w:tabs>
        <w:ind w:firstLine="709"/>
        <w:jc w:val="both"/>
        <w:rPr>
          <w:szCs w:val="28"/>
        </w:rPr>
      </w:pPr>
      <w:r w:rsidRPr="00561C2E">
        <w:rPr>
          <w:szCs w:val="28"/>
        </w:rPr>
        <w:t>1.5.1.</w:t>
      </w:r>
      <w:r w:rsidR="00AC0567">
        <w:rPr>
          <w:szCs w:val="28"/>
        </w:rPr>
        <w:t xml:space="preserve">Непосредственное руководство деятельностью </w:t>
      </w:r>
      <w:r w:rsidR="00AC0567" w:rsidRPr="00561C2E">
        <w:rPr>
          <w:rFonts w:hint="eastAsia"/>
          <w:szCs w:val="28"/>
        </w:rPr>
        <w:t>департамента</w:t>
      </w:r>
      <w:r w:rsidR="00AC0567" w:rsidRPr="00561C2E">
        <w:rPr>
          <w:szCs w:val="28"/>
        </w:rPr>
        <w:t xml:space="preserve"> </w:t>
      </w:r>
      <w:r w:rsidR="00AC0567" w:rsidRPr="00561C2E">
        <w:rPr>
          <w:rFonts w:hint="eastAsia"/>
          <w:szCs w:val="28"/>
        </w:rPr>
        <w:t>финансов</w:t>
      </w:r>
      <w:r w:rsidR="00AC0567" w:rsidRPr="00561C2E">
        <w:rPr>
          <w:szCs w:val="28"/>
        </w:rPr>
        <w:t xml:space="preserve"> </w:t>
      </w:r>
      <w:r w:rsidR="00AC0567" w:rsidRPr="00561C2E">
        <w:rPr>
          <w:rFonts w:hint="eastAsia"/>
          <w:szCs w:val="28"/>
        </w:rPr>
        <w:t>администрации</w:t>
      </w:r>
      <w:r w:rsidR="00AC0567" w:rsidRPr="00561C2E">
        <w:rPr>
          <w:szCs w:val="28"/>
        </w:rPr>
        <w:t xml:space="preserve"> </w:t>
      </w:r>
      <w:r w:rsidR="00AC0567" w:rsidRPr="00561C2E">
        <w:rPr>
          <w:rFonts w:hint="eastAsia"/>
          <w:szCs w:val="28"/>
        </w:rPr>
        <w:t>города</w:t>
      </w:r>
      <w:r w:rsidR="00AC0567" w:rsidRPr="00561C2E">
        <w:rPr>
          <w:szCs w:val="28"/>
        </w:rPr>
        <w:t xml:space="preserve"> </w:t>
      </w:r>
      <w:r w:rsidR="00AC0567" w:rsidRPr="00561C2E">
        <w:rPr>
          <w:rFonts w:hint="eastAsia"/>
          <w:szCs w:val="28"/>
        </w:rPr>
        <w:t>Нефтеюганска</w:t>
      </w:r>
      <w:r w:rsidR="00AC0567">
        <w:rPr>
          <w:szCs w:val="28"/>
        </w:rPr>
        <w:t>,</w:t>
      </w:r>
      <w:r w:rsidR="00AC0567" w:rsidRPr="00561C2E">
        <w:rPr>
          <w:rFonts w:hint="eastAsia"/>
          <w:szCs w:val="28"/>
        </w:rPr>
        <w:t xml:space="preserve"> </w:t>
      </w:r>
      <w:r w:rsidR="00AC0567">
        <w:rPr>
          <w:rFonts w:hint="eastAsia"/>
          <w:szCs w:val="28"/>
        </w:rPr>
        <w:t>к</w:t>
      </w:r>
      <w:r w:rsidRPr="00561C2E">
        <w:rPr>
          <w:rFonts w:hint="eastAsia"/>
          <w:szCs w:val="28"/>
        </w:rPr>
        <w:t>оординация</w:t>
      </w:r>
      <w:r w:rsidRPr="00561C2E">
        <w:rPr>
          <w:szCs w:val="28"/>
        </w:rPr>
        <w:t xml:space="preserve"> </w:t>
      </w:r>
      <w:r w:rsidRPr="00561C2E">
        <w:rPr>
          <w:rFonts w:hint="eastAsia"/>
          <w:szCs w:val="28"/>
        </w:rPr>
        <w:t>и</w:t>
      </w:r>
      <w:r w:rsidRPr="00561C2E">
        <w:rPr>
          <w:szCs w:val="28"/>
        </w:rPr>
        <w:t xml:space="preserve"> </w:t>
      </w:r>
      <w:r w:rsidRPr="00561C2E">
        <w:rPr>
          <w:rFonts w:hint="eastAsia"/>
          <w:szCs w:val="28"/>
        </w:rPr>
        <w:t>контроль</w:t>
      </w:r>
      <w:r w:rsidRPr="00561C2E">
        <w:rPr>
          <w:szCs w:val="28"/>
        </w:rPr>
        <w:t xml:space="preserve"> </w:t>
      </w:r>
      <w:r w:rsidRPr="00561C2E">
        <w:rPr>
          <w:rFonts w:hint="eastAsia"/>
          <w:szCs w:val="28"/>
        </w:rPr>
        <w:t>деятельности</w:t>
      </w:r>
      <w:r w:rsidR="00C21396">
        <w:rPr>
          <w:szCs w:val="28"/>
        </w:rPr>
        <w:t xml:space="preserve"> департамента экономического развития администрации города Нефтеюганска</w:t>
      </w:r>
      <w:r w:rsidRPr="00561C2E">
        <w:rPr>
          <w:szCs w:val="28"/>
        </w:rPr>
        <w:t xml:space="preserve"> (</w:t>
      </w:r>
      <w:r w:rsidRPr="00561C2E">
        <w:rPr>
          <w:rFonts w:hint="eastAsia"/>
          <w:szCs w:val="28"/>
        </w:rPr>
        <w:t>далее</w:t>
      </w:r>
      <w:r w:rsidRPr="00561C2E">
        <w:rPr>
          <w:szCs w:val="28"/>
        </w:rPr>
        <w:t xml:space="preserve"> </w:t>
      </w:r>
      <w:r w:rsidR="00C21396">
        <w:rPr>
          <w:szCs w:val="28"/>
        </w:rPr>
        <w:t>–</w:t>
      </w:r>
      <w:r w:rsidRPr="00561C2E">
        <w:rPr>
          <w:szCs w:val="28"/>
        </w:rPr>
        <w:t xml:space="preserve"> </w:t>
      </w:r>
      <w:r w:rsidR="00C21396">
        <w:rPr>
          <w:szCs w:val="28"/>
        </w:rPr>
        <w:t>структурные подразделения</w:t>
      </w:r>
      <w:r w:rsidRPr="00561C2E">
        <w:rPr>
          <w:szCs w:val="28"/>
        </w:rPr>
        <w:t>).</w:t>
      </w:r>
    </w:p>
    <w:p w:rsidR="00377A5F" w:rsidRPr="00561C2E" w:rsidRDefault="00377A5F" w:rsidP="0026434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1396">
        <w:rPr>
          <w:rFonts w:ascii="Times New Roman" w:hAnsi="Times New Roman" w:cs="Times New Roman"/>
          <w:sz w:val="28"/>
          <w:szCs w:val="28"/>
        </w:rPr>
        <w:t>1.5.2.Обеспечение взаимодействия</w:t>
      </w:r>
      <w:r w:rsidRPr="00561C2E">
        <w:rPr>
          <w:rFonts w:ascii="Times New Roman" w:hAnsi="Times New Roman"/>
          <w:sz w:val="28"/>
          <w:szCs w:val="28"/>
        </w:rPr>
        <w:t xml:space="preserve"> </w:t>
      </w:r>
      <w:r w:rsidR="00C21396">
        <w:rPr>
          <w:rFonts w:ascii="Times New Roman" w:hAnsi="Times New Roman"/>
          <w:sz w:val="28"/>
          <w:szCs w:val="28"/>
        </w:rPr>
        <w:t xml:space="preserve">структурных подразделений по отнесённым к их </w:t>
      </w:r>
      <w:r w:rsidRPr="00561C2E">
        <w:rPr>
          <w:rFonts w:ascii="Times New Roman" w:hAnsi="Times New Roman"/>
          <w:sz w:val="28"/>
          <w:szCs w:val="28"/>
        </w:rPr>
        <w:t>компетенции вопросам с другими структурными подразделениями и органами администрации города Нефтеюганска, органами местного самоуправления города Нефтеюганска, органами государственной власти Ханты-Мансийского автономного округа – Югры, иными органами и организациями.</w:t>
      </w:r>
    </w:p>
    <w:p w:rsidR="00377A5F" w:rsidRPr="001E29F9" w:rsidRDefault="00377A5F" w:rsidP="002643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29F9">
        <w:rPr>
          <w:rFonts w:ascii="Times New Roman" w:hAnsi="Times New Roman" w:cs="Times New Roman"/>
          <w:sz w:val="28"/>
          <w:szCs w:val="28"/>
        </w:rPr>
        <w:t xml:space="preserve">1.5.3.Согласование вопросов, предложений главе города Нефтеюганска по вопросам деятельности </w:t>
      </w:r>
      <w:r w:rsidR="001E29F9"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подконтрольных</w:t>
      </w:r>
      <w:r w:rsidR="001E29F9" w:rsidRPr="001E0686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</w:t>
      </w:r>
      <w:r w:rsidR="001E29F9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1E29F9">
        <w:rPr>
          <w:rFonts w:ascii="Times New Roman" w:hAnsi="Times New Roman" w:cs="Times New Roman"/>
          <w:sz w:val="28"/>
          <w:szCs w:val="28"/>
        </w:rPr>
        <w:t>.</w:t>
      </w:r>
    </w:p>
    <w:p w:rsidR="0026434E" w:rsidRPr="001E29F9" w:rsidRDefault="00377A5F" w:rsidP="0026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2E">
        <w:rPr>
          <w:rFonts w:ascii="Times New Roman" w:hAnsi="Times New Roman"/>
          <w:sz w:val="28"/>
          <w:szCs w:val="28"/>
        </w:rPr>
        <w:t xml:space="preserve">1.5.4.Согласование проектов соглашений, муниципальных правовых актов главы города Нефтеюганска, муниципальных нормативных правовых актов </w:t>
      </w:r>
      <w:r w:rsidRPr="001E29F9">
        <w:rPr>
          <w:rFonts w:ascii="Times New Roman" w:hAnsi="Times New Roman" w:cs="Times New Roman"/>
          <w:sz w:val="28"/>
          <w:szCs w:val="28"/>
        </w:rPr>
        <w:t>администрации города Нефтеюганска, органов администрации города Нефтеюганска по вопросам деятельност</w:t>
      </w:r>
      <w:r w:rsidR="001E29F9">
        <w:rPr>
          <w:rFonts w:ascii="Times New Roman" w:hAnsi="Times New Roman" w:cs="Times New Roman"/>
          <w:sz w:val="28"/>
          <w:szCs w:val="28"/>
        </w:rPr>
        <w:t>и подконтрольных</w:t>
      </w:r>
      <w:r w:rsidR="00C21396" w:rsidRPr="001E29F9">
        <w:rPr>
          <w:rFonts w:ascii="Times New Roman" w:hAnsi="Times New Roman" w:cs="Times New Roman"/>
          <w:sz w:val="28"/>
          <w:szCs w:val="28"/>
        </w:rPr>
        <w:t xml:space="preserve"> </w:t>
      </w:r>
      <w:r w:rsidR="001E29F9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1E29F9">
        <w:rPr>
          <w:rFonts w:ascii="Times New Roman" w:hAnsi="Times New Roman" w:cs="Times New Roman"/>
          <w:sz w:val="28"/>
          <w:szCs w:val="28"/>
        </w:rPr>
        <w:t>.</w:t>
      </w:r>
      <w:r w:rsidRPr="001E2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854" w:rsidRPr="001E2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0686" w:rsidRPr="001A193C" w:rsidRDefault="001E0686" w:rsidP="001E06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 период временного отсутствия главы города Нефтеюганска при отсутствии распоряжения главы города Нефтеюганска его полномочия исполняет заместитель главы города Нефтеюганска </w:t>
      </w:r>
      <w:proofErr w:type="spellStart"/>
      <w:r w:rsidR="00B70A91" w:rsidRPr="001A193C">
        <w:rPr>
          <w:rFonts w:ascii="Times New Roman" w:eastAsia="Times New Roman" w:hAnsi="Times New Roman" w:cs="Times New Roman"/>
          <w:sz w:val="28"/>
          <w:szCs w:val="28"/>
          <w:lang w:eastAsia="ru-RU"/>
        </w:rPr>
        <w:t>П.В.Гусенков</w:t>
      </w:r>
      <w:proofErr w:type="spellEnd"/>
      <w:r w:rsidR="00561C2E" w:rsidRPr="001A19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434E" w:rsidRPr="001A193C" w:rsidRDefault="0026434E" w:rsidP="001E06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</w:t>
      </w:r>
      <w:r w:rsidR="00561C2E" w:rsidRPr="001A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города Нефтеюганска </w:t>
      </w:r>
      <w:proofErr w:type="spellStart"/>
      <w:r w:rsidR="00B70A91">
        <w:rPr>
          <w:rFonts w:ascii="Times New Roman" w:eastAsia="Times New Roman" w:hAnsi="Times New Roman" w:cs="Times New Roman"/>
          <w:sz w:val="28"/>
          <w:szCs w:val="28"/>
          <w:lang w:eastAsia="ru-RU"/>
        </w:rPr>
        <w:t>П.В.Гусенкова</w:t>
      </w:r>
      <w:proofErr w:type="spellEnd"/>
      <w:r w:rsidRPr="001A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главы города </w:t>
      </w:r>
      <w:r w:rsidR="001E29F9" w:rsidRPr="001A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Pr="001A19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 заместитель главы города Нефтеюганска</w:t>
      </w:r>
      <w:r w:rsidR="00B70A91" w:rsidRPr="00B7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6140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М.В.Усков</w:t>
      </w:r>
      <w:proofErr w:type="spellEnd"/>
      <w:r w:rsidRPr="001A19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1CD1" w:rsidRDefault="001E0686" w:rsidP="001E06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1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распоряжение вступает в </w:t>
      </w:r>
      <w:r w:rsidR="0028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</w:t>
      </w:r>
      <w:r w:rsidR="00972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</w:t>
      </w:r>
      <w:r w:rsidR="00F1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</w:t>
      </w:r>
      <w:r w:rsidR="00561C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1CD1" w:rsidRDefault="00805A3D" w:rsidP="001E06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91CD1" w:rsidRPr="0049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вступления в силу настоящего </w:t>
      </w:r>
      <w:r w:rsidR="00491CD1"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491CD1" w:rsidRPr="0049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утратившими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администрации города Нефтеюганска</w:t>
      </w:r>
      <w:r w:rsidR="00491C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5A3D" w:rsidRDefault="00805A3D" w:rsidP="001E06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4.1.от </w:t>
      </w:r>
      <w:r w:rsidR="00561C2E">
        <w:rPr>
          <w:rFonts w:ascii="Times New Roman" w:eastAsia="Times New Roman" w:hAnsi="Times New Roman" w:cs="Times New Roman"/>
          <w:sz w:val="28"/>
          <w:szCs w:val="28"/>
          <w:lang w:eastAsia="ru-RU"/>
        </w:rPr>
        <w:t>29.03.2019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61C2E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 «О делегировании </w:t>
      </w:r>
      <w:r w:rsidR="0056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и распределении обязанностей заместителям главы города Нефтеюганска</w:t>
      </w:r>
      <w:r w:rsidR="00117D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5A3D" w:rsidRPr="006977F7" w:rsidRDefault="00805A3D" w:rsidP="00805A3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4.2.от </w:t>
      </w:r>
      <w:r w:rsidR="00561C2E" w:rsidRPr="006977F7">
        <w:rPr>
          <w:rFonts w:ascii="Times New Roman" w:eastAsia="Times New Roman" w:hAnsi="Times New Roman" w:cs="Times New Roman"/>
          <w:sz w:val="28"/>
          <w:szCs w:val="28"/>
          <w:lang w:eastAsia="ru-RU"/>
        </w:rPr>
        <w:t>05.06.2019</w:t>
      </w:r>
      <w:r w:rsidRPr="0069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61C2E" w:rsidRPr="006977F7">
        <w:rPr>
          <w:rFonts w:ascii="Times New Roman" w:eastAsia="Times New Roman" w:hAnsi="Times New Roman" w:cs="Times New Roman"/>
          <w:sz w:val="28"/>
          <w:szCs w:val="28"/>
          <w:lang w:eastAsia="ru-RU"/>
        </w:rPr>
        <w:t>163-р «О внесении изменения</w:t>
      </w:r>
      <w:r w:rsidR="00117DEA" w:rsidRPr="0069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распоряжение </w:t>
      </w:r>
      <w:r w:rsidRPr="0069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Нефтеюганска от </w:t>
      </w:r>
      <w:r w:rsidR="00561C2E" w:rsidRPr="006977F7">
        <w:rPr>
          <w:rFonts w:ascii="Times New Roman" w:eastAsia="Times New Roman" w:hAnsi="Times New Roman" w:cs="Times New Roman"/>
          <w:sz w:val="28"/>
          <w:szCs w:val="28"/>
          <w:lang w:eastAsia="ru-RU"/>
        </w:rPr>
        <w:t>29.03.2019</w:t>
      </w:r>
      <w:r w:rsidRPr="0069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61C2E" w:rsidRPr="006977F7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6977F7">
        <w:rPr>
          <w:rFonts w:ascii="Times New Roman" w:eastAsia="Times New Roman" w:hAnsi="Times New Roman" w:cs="Times New Roman"/>
          <w:sz w:val="28"/>
          <w:szCs w:val="28"/>
          <w:lang w:eastAsia="ru-RU"/>
        </w:rPr>
        <w:t>-р «</w:t>
      </w:r>
      <w:r w:rsidR="00561C2E" w:rsidRPr="006977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делегировании части полномочий и распределении обязанностей заместителям главы города Нефтеюганска</w:t>
      </w:r>
      <w:r w:rsidRPr="006977F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17DEA" w:rsidRPr="006977F7" w:rsidRDefault="00117DEA" w:rsidP="00805A3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4.3.от 31.07.2019 № 218-р «О внесении изменения в распоряжение администрации города Нефтеюганска от 29.03.2019 № 88-р «О делегировании части полномочий и распределении обязанностей заместителям главы города Нефтеюганска»;</w:t>
      </w:r>
    </w:p>
    <w:p w:rsidR="00117DEA" w:rsidRPr="006977F7" w:rsidRDefault="00117DEA" w:rsidP="00805A3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F7">
        <w:rPr>
          <w:rFonts w:ascii="Times New Roman" w:eastAsia="Times New Roman" w:hAnsi="Times New Roman" w:cs="Times New Roman"/>
          <w:sz w:val="28"/>
          <w:szCs w:val="28"/>
          <w:lang w:eastAsia="ru-RU"/>
        </w:rPr>
        <w:t>4.4.от 01.04.2020 № 76-р</w:t>
      </w:r>
      <w:r w:rsidRPr="006977F7">
        <w:t xml:space="preserve"> </w:t>
      </w:r>
      <w:r w:rsidRPr="006977F7">
        <w:rPr>
          <w:rFonts w:ascii="Times New Roman" w:hAnsi="Times New Roman" w:cs="Times New Roman"/>
          <w:sz w:val="28"/>
          <w:szCs w:val="28"/>
        </w:rPr>
        <w:t>«</w:t>
      </w:r>
      <w:r w:rsidRPr="006977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распоряжение администрации города Нефтеюганска от 29.03.2019 № 88-р «О делегировании части полномочий и распределении обязанностей заместителям главы города Нефтеюганска»;</w:t>
      </w:r>
    </w:p>
    <w:p w:rsidR="00117DEA" w:rsidRPr="006977F7" w:rsidRDefault="00117DEA" w:rsidP="00805A3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F7">
        <w:rPr>
          <w:rFonts w:ascii="Times New Roman" w:eastAsia="Times New Roman" w:hAnsi="Times New Roman" w:cs="Times New Roman"/>
          <w:sz w:val="28"/>
          <w:szCs w:val="28"/>
          <w:lang w:eastAsia="ru-RU"/>
        </w:rPr>
        <w:t>4.5.от 07.04.2020 № 81-р</w:t>
      </w:r>
      <w:r w:rsidRPr="006977F7">
        <w:t xml:space="preserve"> </w:t>
      </w:r>
      <w:r w:rsidRPr="006977F7">
        <w:rPr>
          <w:rFonts w:ascii="Times New Roman" w:hAnsi="Times New Roman" w:cs="Times New Roman"/>
          <w:sz w:val="28"/>
          <w:szCs w:val="28"/>
        </w:rPr>
        <w:t>«</w:t>
      </w:r>
      <w:r w:rsidRPr="006977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распоряжение администрации города Нефтеюганска от 29.03.2019 № 88-р «О делегировании части полномочий и распределении обязанностей заместителям главы города Нефтеюганска»;</w:t>
      </w:r>
    </w:p>
    <w:p w:rsidR="00646E00" w:rsidRPr="006977F7" w:rsidRDefault="00646E00" w:rsidP="00805A3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F7">
        <w:rPr>
          <w:rFonts w:ascii="Times New Roman" w:eastAsia="Times New Roman" w:hAnsi="Times New Roman" w:cs="Times New Roman"/>
          <w:sz w:val="28"/>
          <w:szCs w:val="28"/>
          <w:lang w:eastAsia="ru-RU"/>
        </w:rPr>
        <w:t>4.6.от 20.07.2020 № 177-р «О внесении изменений в распоряжение администрации города Нефтеюганска от 29.03.2019 № 88-р «О делегировании части полномочий и распределении обязанностей заместителям главы города Нефтеюганска»;</w:t>
      </w:r>
    </w:p>
    <w:p w:rsidR="00117DEA" w:rsidRPr="006977F7" w:rsidRDefault="00646E00" w:rsidP="00805A3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F7"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 w:rsidR="00117DEA" w:rsidRPr="006977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04.08.2021 № 197-р</w:t>
      </w:r>
      <w:r w:rsidRPr="006977F7">
        <w:t xml:space="preserve"> «</w:t>
      </w:r>
      <w:r w:rsidRPr="006977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распоряжение администрации города Нефтеюганска от 29.03.2019 № 88-р «О делегировании части полномочий и распределении обязанностей заместителям главы города Нефтеюганска»;</w:t>
      </w:r>
    </w:p>
    <w:p w:rsidR="00117DEA" w:rsidRPr="006977F7" w:rsidRDefault="00646E00" w:rsidP="00805A3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F7">
        <w:rPr>
          <w:rFonts w:ascii="Times New Roman" w:eastAsia="Times New Roman" w:hAnsi="Times New Roman" w:cs="Times New Roman"/>
          <w:sz w:val="28"/>
          <w:szCs w:val="28"/>
          <w:lang w:eastAsia="ru-RU"/>
        </w:rPr>
        <w:t>4.8</w:t>
      </w:r>
      <w:r w:rsidR="00117DEA" w:rsidRPr="006977F7">
        <w:rPr>
          <w:rFonts w:ascii="Times New Roman" w:eastAsia="Times New Roman" w:hAnsi="Times New Roman" w:cs="Times New Roman"/>
          <w:sz w:val="28"/>
          <w:szCs w:val="28"/>
          <w:lang w:eastAsia="ru-RU"/>
        </w:rPr>
        <w:t>.от 18.11.2021 № 305-р «О внесении изменений в распоряжение администрации города Нефтеюганска от 29.03.2019 № 88-р «О делегировании части полномочий и распределении обязанностей заместит</w:t>
      </w:r>
      <w:r w:rsidR="001E29F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елям главы города Нефтеюганска»;</w:t>
      </w:r>
    </w:p>
    <w:p w:rsidR="00805A3D" w:rsidRPr="006977F7" w:rsidRDefault="00646E00" w:rsidP="00805A3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F7">
        <w:rPr>
          <w:rFonts w:ascii="Times New Roman" w:eastAsia="Times New Roman" w:hAnsi="Times New Roman" w:cs="Times New Roman"/>
          <w:sz w:val="28"/>
          <w:szCs w:val="28"/>
          <w:lang w:eastAsia="ru-RU"/>
        </w:rPr>
        <w:t>4.9</w:t>
      </w:r>
      <w:r w:rsidR="00805A3D" w:rsidRPr="00697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7DEA" w:rsidRPr="006977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24.12.2021 № 352-р «О внесении изменения в распоряжение администрации города Нефтеюганска от 29.03.2019 № 88-р «О делегировании части полномочий и распределении обязанностей заместителям главы города Нефтеюганска»</w:t>
      </w:r>
      <w:r w:rsidR="00805A3D" w:rsidRPr="00697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266" w:rsidRPr="00F11266" w:rsidRDefault="00C47D6F" w:rsidP="00AC0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11266" w:rsidRPr="00697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604B" w:rsidRPr="006977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по делам админис</w:t>
      </w:r>
      <w:r w:rsidR="00C3604B" w:rsidRPr="00F1126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города (</w:t>
      </w:r>
      <w:r w:rsidR="00D907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Белякова С.В.</w:t>
      </w:r>
      <w:r w:rsidR="00C3604B" w:rsidRPr="00F112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C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F11266" w:rsidRPr="00F1126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 распоряжение на официальном сайте органов местного самоуправления города Нефтеюганска в сети Интернет.</w:t>
      </w:r>
    </w:p>
    <w:p w:rsidR="00F11266" w:rsidRPr="00F11266" w:rsidRDefault="00A06140" w:rsidP="00F11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11266" w:rsidRPr="00F1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исполнения распоряжения </w:t>
      </w:r>
      <w:r w:rsidR="00C47D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F11266" w:rsidRPr="00F11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978" w:rsidRDefault="00BD1978" w:rsidP="0070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396" w:rsidRPr="00C21396" w:rsidRDefault="00C21396" w:rsidP="0070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978" w:rsidRPr="005020FF" w:rsidRDefault="002A47C3" w:rsidP="005020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FF">
        <w:rPr>
          <w:rFonts w:ascii="Times New Roman" w:hAnsi="Times New Roman" w:cs="Times New Roman"/>
          <w:sz w:val="28"/>
          <w:szCs w:val="28"/>
        </w:rPr>
        <w:t>Г</w:t>
      </w:r>
      <w:r w:rsidR="00EC4A64" w:rsidRPr="005020FF">
        <w:rPr>
          <w:rFonts w:ascii="Times New Roman" w:hAnsi="Times New Roman" w:cs="Times New Roman"/>
          <w:sz w:val="28"/>
          <w:szCs w:val="28"/>
        </w:rPr>
        <w:t>лав</w:t>
      </w:r>
      <w:r w:rsidRPr="005020FF">
        <w:rPr>
          <w:rFonts w:ascii="Times New Roman" w:hAnsi="Times New Roman" w:cs="Times New Roman"/>
          <w:sz w:val="28"/>
          <w:szCs w:val="28"/>
        </w:rPr>
        <w:t>а</w:t>
      </w:r>
      <w:r w:rsidR="00EC4A64" w:rsidRPr="005020FF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="00EC4A64" w:rsidRPr="005020F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</w:t>
      </w:r>
      <w:r w:rsidR="0040780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D907AC">
        <w:rPr>
          <w:rFonts w:ascii="Times New Roman" w:hAnsi="Times New Roman" w:cs="Times New Roman"/>
          <w:sz w:val="28"/>
          <w:szCs w:val="28"/>
        </w:rPr>
        <w:t>Э.Х.Бугай</w:t>
      </w:r>
      <w:proofErr w:type="spellEnd"/>
    </w:p>
    <w:p w:rsidR="00BD1978" w:rsidRPr="005020FF" w:rsidRDefault="00BD1978" w:rsidP="00502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978" w:rsidRPr="005020FF" w:rsidRDefault="00BD1978" w:rsidP="00502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978" w:rsidRPr="005020FF" w:rsidRDefault="00BD1978" w:rsidP="00502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A7A" w:rsidRDefault="008C4A7A" w:rsidP="00BD197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7C3" w:rsidRDefault="002A47C3" w:rsidP="00BD197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7C3" w:rsidRDefault="002A47C3" w:rsidP="00BD197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9D" w:rsidRPr="00BD1978" w:rsidRDefault="00704A9D" w:rsidP="00BD197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396" w:rsidRDefault="00C21396" w:rsidP="00BD197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567" w:rsidRDefault="00AC0567" w:rsidP="00BD197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567" w:rsidRDefault="00AC0567" w:rsidP="00BD197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C0567" w:rsidSect="00D75119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95F" w:rsidRDefault="0008795F">
      <w:pPr>
        <w:spacing w:after="0" w:line="240" w:lineRule="auto"/>
      </w:pPr>
      <w:r>
        <w:separator/>
      </w:r>
    </w:p>
  </w:endnote>
  <w:endnote w:type="continuationSeparator" w:id="0">
    <w:p w:rsidR="0008795F" w:rsidRDefault="00087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95F" w:rsidRDefault="0008795F">
      <w:pPr>
        <w:spacing w:after="0" w:line="240" w:lineRule="auto"/>
      </w:pPr>
      <w:r>
        <w:separator/>
      </w:r>
    </w:p>
  </w:footnote>
  <w:footnote w:type="continuationSeparator" w:id="0">
    <w:p w:rsidR="0008795F" w:rsidRDefault="00087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33" w:rsidRDefault="008A5A33" w:rsidP="003B43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5A33" w:rsidRDefault="008A5A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282214"/>
      <w:docPartObj>
        <w:docPartGallery w:val="Page Numbers (Top of Page)"/>
        <w:docPartUnique/>
      </w:docPartObj>
    </w:sdtPr>
    <w:sdtEndPr/>
    <w:sdtContent>
      <w:p w:rsidR="00D75119" w:rsidRDefault="00D751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C76">
          <w:rPr>
            <w:noProof/>
          </w:rPr>
          <w:t>5</w:t>
        </w:r>
        <w:r>
          <w:fldChar w:fldCharType="end"/>
        </w:r>
      </w:p>
    </w:sdtContent>
  </w:sdt>
  <w:p w:rsidR="00D75119" w:rsidRDefault="00D7511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33" w:rsidRDefault="008A5A33">
    <w:pPr>
      <w:pStyle w:val="a3"/>
      <w:jc w:val="center"/>
    </w:pPr>
  </w:p>
  <w:p w:rsidR="008A5A33" w:rsidRDefault="008A5A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D1"/>
    <w:rsid w:val="00000B3B"/>
    <w:rsid w:val="0003768E"/>
    <w:rsid w:val="00045FB4"/>
    <w:rsid w:val="0008795F"/>
    <w:rsid w:val="00091930"/>
    <w:rsid w:val="000E31A9"/>
    <w:rsid w:val="00111DAA"/>
    <w:rsid w:val="00117DEA"/>
    <w:rsid w:val="00124BCD"/>
    <w:rsid w:val="00137373"/>
    <w:rsid w:val="00145403"/>
    <w:rsid w:val="00175170"/>
    <w:rsid w:val="001A193C"/>
    <w:rsid w:val="001E0686"/>
    <w:rsid w:val="001E29F9"/>
    <w:rsid w:val="0020705E"/>
    <w:rsid w:val="0026434E"/>
    <w:rsid w:val="002819F6"/>
    <w:rsid w:val="00282E20"/>
    <w:rsid w:val="002939C8"/>
    <w:rsid w:val="002A47C3"/>
    <w:rsid w:val="002C2498"/>
    <w:rsid w:val="00320B2A"/>
    <w:rsid w:val="003434B9"/>
    <w:rsid w:val="003648D9"/>
    <w:rsid w:val="00366BA8"/>
    <w:rsid w:val="00377A5F"/>
    <w:rsid w:val="00391588"/>
    <w:rsid w:val="0039426F"/>
    <w:rsid w:val="003A1563"/>
    <w:rsid w:val="003B4332"/>
    <w:rsid w:val="003C481A"/>
    <w:rsid w:val="00407807"/>
    <w:rsid w:val="00410F29"/>
    <w:rsid w:val="004303C7"/>
    <w:rsid w:val="00491CD1"/>
    <w:rsid w:val="00492089"/>
    <w:rsid w:val="004C2682"/>
    <w:rsid w:val="005020FF"/>
    <w:rsid w:val="00542B8A"/>
    <w:rsid w:val="00554F12"/>
    <w:rsid w:val="00561C2E"/>
    <w:rsid w:val="00584D67"/>
    <w:rsid w:val="005E66B8"/>
    <w:rsid w:val="00621225"/>
    <w:rsid w:val="00646E00"/>
    <w:rsid w:val="00662720"/>
    <w:rsid w:val="00695636"/>
    <w:rsid w:val="006977F7"/>
    <w:rsid w:val="006A7C76"/>
    <w:rsid w:val="006D0D6C"/>
    <w:rsid w:val="00704A9D"/>
    <w:rsid w:val="007C5859"/>
    <w:rsid w:val="007C5BCA"/>
    <w:rsid w:val="00805A3D"/>
    <w:rsid w:val="00820705"/>
    <w:rsid w:val="00876D9F"/>
    <w:rsid w:val="0088112F"/>
    <w:rsid w:val="0089382E"/>
    <w:rsid w:val="008940CD"/>
    <w:rsid w:val="008A5A33"/>
    <w:rsid w:val="008C2E89"/>
    <w:rsid w:val="008C4A7A"/>
    <w:rsid w:val="008F34C1"/>
    <w:rsid w:val="009560D8"/>
    <w:rsid w:val="00960490"/>
    <w:rsid w:val="0097257A"/>
    <w:rsid w:val="009876D1"/>
    <w:rsid w:val="00991016"/>
    <w:rsid w:val="009B0BF4"/>
    <w:rsid w:val="009B0C46"/>
    <w:rsid w:val="009F60E3"/>
    <w:rsid w:val="00A06140"/>
    <w:rsid w:val="00A305C7"/>
    <w:rsid w:val="00A43830"/>
    <w:rsid w:val="00AA25EB"/>
    <w:rsid w:val="00AB0EB2"/>
    <w:rsid w:val="00AC0567"/>
    <w:rsid w:val="00AC0EFE"/>
    <w:rsid w:val="00AD1E94"/>
    <w:rsid w:val="00B119A4"/>
    <w:rsid w:val="00B61308"/>
    <w:rsid w:val="00B70A91"/>
    <w:rsid w:val="00BD1978"/>
    <w:rsid w:val="00BF10F1"/>
    <w:rsid w:val="00C21396"/>
    <w:rsid w:val="00C3604B"/>
    <w:rsid w:val="00C47D6F"/>
    <w:rsid w:val="00C83F79"/>
    <w:rsid w:val="00CB122A"/>
    <w:rsid w:val="00CB66F2"/>
    <w:rsid w:val="00CE39A0"/>
    <w:rsid w:val="00CE3CF0"/>
    <w:rsid w:val="00CF37D8"/>
    <w:rsid w:val="00D0426B"/>
    <w:rsid w:val="00D21001"/>
    <w:rsid w:val="00D427ED"/>
    <w:rsid w:val="00D60460"/>
    <w:rsid w:val="00D63854"/>
    <w:rsid w:val="00D75119"/>
    <w:rsid w:val="00D80EEC"/>
    <w:rsid w:val="00D907AC"/>
    <w:rsid w:val="00DB5A3C"/>
    <w:rsid w:val="00DE2E91"/>
    <w:rsid w:val="00DF5EB0"/>
    <w:rsid w:val="00E70143"/>
    <w:rsid w:val="00E94E82"/>
    <w:rsid w:val="00E9717F"/>
    <w:rsid w:val="00EC4A64"/>
    <w:rsid w:val="00EF245E"/>
    <w:rsid w:val="00F11266"/>
    <w:rsid w:val="00F148F1"/>
    <w:rsid w:val="00F23258"/>
    <w:rsid w:val="00F30DBE"/>
    <w:rsid w:val="00FA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1978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D197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5">
    <w:name w:val="page number"/>
    <w:basedOn w:val="a0"/>
    <w:rsid w:val="00BD1978"/>
  </w:style>
  <w:style w:type="paragraph" w:styleId="a6">
    <w:name w:val="Balloon Text"/>
    <w:basedOn w:val="a"/>
    <w:link w:val="a7"/>
    <w:uiPriority w:val="99"/>
    <w:semiHidden/>
    <w:unhideWhenUsed/>
    <w:rsid w:val="00E9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717F"/>
    <w:rPr>
      <w:rFonts w:ascii="Segoe UI" w:hAnsi="Segoe UI" w:cs="Segoe UI"/>
      <w:sz w:val="18"/>
      <w:szCs w:val="18"/>
    </w:rPr>
  </w:style>
  <w:style w:type="paragraph" w:customStyle="1" w:styleId="Noeeu2">
    <w:name w:val="Noeeu2"/>
    <w:basedOn w:val="a"/>
    <w:rsid w:val="00EC4A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9B0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F5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5EB0"/>
  </w:style>
  <w:style w:type="paragraph" w:customStyle="1" w:styleId="21">
    <w:name w:val="Основной текст 21"/>
    <w:basedOn w:val="a"/>
    <w:rsid w:val="00377A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1978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D197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5">
    <w:name w:val="page number"/>
    <w:basedOn w:val="a0"/>
    <w:rsid w:val="00BD1978"/>
  </w:style>
  <w:style w:type="paragraph" w:styleId="a6">
    <w:name w:val="Balloon Text"/>
    <w:basedOn w:val="a"/>
    <w:link w:val="a7"/>
    <w:uiPriority w:val="99"/>
    <w:semiHidden/>
    <w:unhideWhenUsed/>
    <w:rsid w:val="00E9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717F"/>
    <w:rPr>
      <w:rFonts w:ascii="Segoe UI" w:hAnsi="Segoe UI" w:cs="Segoe UI"/>
      <w:sz w:val="18"/>
      <w:szCs w:val="18"/>
    </w:rPr>
  </w:style>
  <w:style w:type="paragraph" w:customStyle="1" w:styleId="Noeeu2">
    <w:name w:val="Noeeu2"/>
    <w:basedOn w:val="a"/>
    <w:rsid w:val="00EC4A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9B0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F5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5EB0"/>
  </w:style>
  <w:style w:type="paragraph" w:customStyle="1" w:styleId="21">
    <w:name w:val="Основной текст 21"/>
    <w:basedOn w:val="a"/>
    <w:rsid w:val="00377A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1FD24-D4AE-4DE5-9816-111B812F9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OVPO</dc:creator>
  <cp:keywords/>
  <dc:description/>
  <cp:lastModifiedBy>Duma</cp:lastModifiedBy>
  <cp:revision>43</cp:revision>
  <cp:lastPrinted>2022-02-14T04:24:00Z</cp:lastPrinted>
  <dcterms:created xsi:type="dcterms:W3CDTF">2018-12-24T07:18:00Z</dcterms:created>
  <dcterms:modified xsi:type="dcterms:W3CDTF">2022-02-16T04:47:00Z</dcterms:modified>
</cp:coreProperties>
</file>