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C1183A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05.04.2022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36-нп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изменения в постановление администрации города Нефтеюганска от 2</w:t>
      </w:r>
      <w:r w:rsidR="00B846F9">
        <w:rPr>
          <w:b/>
          <w:szCs w:val="28"/>
        </w:rPr>
        <w:t>3</w:t>
      </w:r>
      <w:r w:rsidR="00D22C11">
        <w:rPr>
          <w:b/>
          <w:szCs w:val="28"/>
        </w:rPr>
        <w:t>.11.2021 № 17</w:t>
      </w:r>
      <w:r w:rsidR="00B846F9">
        <w:rPr>
          <w:b/>
          <w:szCs w:val="28"/>
        </w:rPr>
        <w:t>2</w:t>
      </w:r>
      <w:r w:rsidR="00D22C11">
        <w:rPr>
          <w:b/>
          <w:szCs w:val="28"/>
        </w:rPr>
        <w:t>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Правительства Российской Федерации </w:t>
      </w:r>
      <w:r w:rsidR="00B846F9">
        <w:rPr>
          <w:rFonts w:ascii="Times New Roman CYR" w:hAnsi="Times New Roman CYR"/>
          <w:szCs w:val="28"/>
        </w:rPr>
        <w:t>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</w:t>
      </w:r>
      <w:r w:rsidR="00C31F09">
        <w:rPr>
          <w:rFonts w:ascii="Times New Roman CYR" w:hAnsi="Times New Roman CYR"/>
          <w:szCs w:val="28"/>
        </w:rPr>
        <w:t xml:space="preserve">013 </w:t>
      </w:r>
      <w:r w:rsidR="00B846F9">
        <w:rPr>
          <w:rFonts w:ascii="Times New Roman CYR" w:hAnsi="Times New Roman CYR"/>
          <w:szCs w:val="28"/>
        </w:rPr>
        <w:t>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 xml:space="preserve">Об утверждении Положения </w:t>
      </w:r>
      <w:r w:rsidR="00C31F09">
        <w:rPr>
          <w:rFonts w:ascii="Times New Roman CYR" w:hAnsi="Times New Roman CYR"/>
          <w:szCs w:val="28"/>
        </w:rPr>
        <w:t xml:space="preserve">                        </w:t>
      </w:r>
      <w:r w:rsidR="00B846F9" w:rsidRPr="00805BA9">
        <w:rPr>
          <w:rFonts w:ascii="Times New Roman CYR" w:hAnsi="Times New Roman CYR"/>
          <w:szCs w:val="28"/>
        </w:rPr>
        <w:t xml:space="preserve">о бюджетном устройстве 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 администрация города Нефтеюганска постановляет</w:t>
      </w:r>
      <w:r w:rsidR="00B846F9">
        <w:rPr>
          <w:szCs w:val="28"/>
        </w:rPr>
        <w:t>:</w:t>
      </w:r>
    </w:p>
    <w:p w:rsidR="00174F3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D22C11">
        <w:rPr>
          <w:szCs w:val="28"/>
        </w:rPr>
        <w:t xml:space="preserve">Внести в </w:t>
      </w:r>
      <w:r w:rsidR="00D22C11" w:rsidRPr="00D22C11">
        <w:rPr>
          <w:szCs w:val="28"/>
        </w:rPr>
        <w:t>постановление администрации города Нефтеюганска от 2</w:t>
      </w:r>
      <w:r w:rsidR="00B846F9">
        <w:rPr>
          <w:szCs w:val="28"/>
        </w:rPr>
        <w:t>3</w:t>
      </w:r>
      <w:r w:rsidR="00D22C11" w:rsidRPr="00D22C11">
        <w:rPr>
          <w:szCs w:val="28"/>
        </w:rPr>
        <w:t>.11.2021 № 17</w:t>
      </w:r>
      <w:r w:rsidR="00B846F9">
        <w:rPr>
          <w:szCs w:val="28"/>
        </w:rPr>
        <w:t>2</w:t>
      </w:r>
      <w:r w:rsidR="00D22C11" w:rsidRPr="00D22C11">
        <w:rPr>
          <w:szCs w:val="28"/>
        </w:rPr>
        <w:t>-нп «</w:t>
      </w:r>
      <w:r w:rsidR="00B846F9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szCs w:val="28"/>
        </w:rPr>
        <w:t>»</w:t>
      </w:r>
      <w:r w:rsidR="000E1674">
        <w:rPr>
          <w:szCs w:val="28"/>
        </w:rPr>
        <w:t xml:space="preserve"> (с изменения</w:t>
      </w:r>
      <w:r w:rsidR="007C2969">
        <w:rPr>
          <w:szCs w:val="28"/>
        </w:rPr>
        <w:t>м</w:t>
      </w:r>
      <w:r w:rsidR="000E1674">
        <w:rPr>
          <w:szCs w:val="28"/>
        </w:rPr>
        <w:t>и</w:t>
      </w:r>
      <w:r w:rsidR="007C2969">
        <w:rPr>
          <w:szCs w:val="28"/>
        </w:rPr>
        <w:t>, внесенным</w:t>
      </w:r>
      <w:r w:rsidR="000E1674">
        <w:rPr>
          <w:szCs w:val="28"/>
        </w:rPr>
        <w:t>и постановлениями</w:t>
      </w:r>
      <w:r w:rsidR="007C2969">
        <w:rPr>
          <w:szCs w:val="28"/>
        </w:rPr>
        <w:t xml:space="preserve"> администрации города Нефтеюганска </w:t>
      </w:r>
      <w:r w:rsidR="007C2969" w:rsidRPr="00D909F5">
        <w:rPr>
          <w:szCs w:val="28"/>
        </w:rPr>
        <w:t>от 12.01.2022 № 3-нп</w:t>
      </w:r>
      <w:r w:rsidR="008E0D05">
        <w:rPr>
          <w:szCs w:val="28"/>
        </w:rPr>
        <w:t>,</w:t>
      </w:r>
      <w:r w:rsidR="00C31F09">
        <w:rPr>
          <w:szCs w:val="28"/>
        </w:rPr>
        <w:t xml:space="preserve"> </w:t>
      </w:r>
      <w:r w:rsidR="00AE41E4">
        <w:rPr>
          <w:szCs w:val="28"/>
        </w:rPr>
        <w:t xml:space="preserve">от 21.02.2022 </w:t>
      </w:r>
      <w:r w:rsidR="008E0D05">
        <w:rPr>
          <w:szCs w:val="28"/>
        </w:rPr>
        <w:t>№</w:t>
      </w:r>
      <w:r w:rsidR="00AE41E4">
        <w:rPr>
          <w:szCs w:val="28"/>
        </w:rPr>
        <w:t xml:space="preserve"> </w:t>
      </w:r>
      <w:r w:rsidR="008E0D05">
        <w:rPr>
          <w:szCs w:val="28"/>
        </w:rPr>
        <w:t>19-нп, от 05.03.2022 №</w:t>
      </w:r>
      <w:r w:rsidR="000E1674">
        <w:rPr>
          <w:szCs w:val="28"/>
        </w:rPr>
        <w:t xml:space="preserve"> </w:t>
      </w:r>
      <w:r w:rsidR="008E0D05">
        <w:rPr>
          <w:szCs w:val="28"/>
        </w:rPr>
        <w:t>24-нп</w:t>
      </w:r>
      <w:r w:rsidR="00C31F09">
        <w:rPr>
          <w:szCs w:val="28"/>
        </w:rPr>
        <w:t>, от 23.03.2022 № 27-нп</w:t>
      </w:r>
      <w:r w:rsidR="007C2969">
        <w:rPr>
          <w:szCs w:val="28"/>
        </w:rPr>
        <w:t>)</w:t>
      </w:r>
      <w:r w:rsidR="00D22C11">
        <w:rPr>
          <w:szCs w:val="28"/>
        </w:rPr>
        <w:t xml:space="preserve"> </w:t>
      </w:r>
      <w:r w:rsidR="00C14DCB">
        <w:rPr>
          <w:szCs w:val="28"/>
        </w:rPr>
        <w:t xml:space="preserve">следующее изменение, </w:t>
      </w:r>
      <w:r w:rsidR="00174F39">
        <w:rPr>
          <w:szCs w:val="28"/>
        </w:rPr>
        <w:t xml:space="preserve">а именно: </w:t>
      </w:r>
      <w:r w:rsidR="00C31F09">
        <w:rPr>
          <w:szCs w:val="28"/>
        </w:rPr>
        <w:t xml:space="preserve">                  </w:t>
      </w:r>
      <w:r w:rsidR="00C1183A">
        <w:rPr>
          <w:szCs w:val="28"/>
        </w:rPr>
        <w:t>в приложении 1 к постановлению</w:t>
      </w:r>
      <w:r w:rsidR="00174F39">
        <w:rPr>
          <w:szCs w:val="28"/>
        </w:rPr>
        <w:t xml:space="preserve"> таблицу «Перечень главных администраторов доходов бюджета города Нефтеюганска» после строки: </w:t>
      </w:r>
    </w:p>
    <w:p w:rsidR="00174F39" w:rsidRDefault="00174F3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370437" w:rsidRPr="00782755" w:rsidTr="00BE2782">
        <w:trPr>
          <w:trHeight w:val="720"/>
        </w:trPr>
        <w:tc>
          <w:tcPr>
            <w:tcW w:w="1101" w:type="dxa"/>
            <w:noWrap/>
            <w:hideMark/>
          </w:tcPr>
          <w:p w:rsidR="00370437" w:rsidRPr="00782755" w:rsidRDefault="00370437" w:rsidP="0037043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231</w:t>
            </w:r>
          </w:p>
        </w:tc>
        <w:tc>
          <w:tcPr>
            <w:tcW w:w="2977" w:type="dxa"/>
            <w:hideMark/>
          </w:tcPr>
          <w:p w:rsidR="00370437" w:rsidRPr="00782755" w:rsidRDefault="00370437" w:rsidP="0037043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2 18 04020 04 0000 150   </w:t>
            </w:r>
          </w:p>
        </w:tc>
        <w:tc>
          <w:tcPr>
            <w:tcW w:w="5493" w:type="dxa"/>
            <w:hideMark/>
          </w:tcPr>
          <w:p w:rsidR="00370437" w:rsidRPr="00782755" w:rsidRDefault="00370437" w:rsidP="0037043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</w:tbl>
    <w:p w:rsidR="00174F39" w:rsidRDefault="001A259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</w:t>
      </w:r>
      <w:r w:rsidR="00174F39">
        <w:rPr>
          <w:szCs w:val="28"/>
        </w:rPr>
        <w:t xml:space="preserve">» </w:t>
      </w:r>
    </w:p>
    <w:p w:rsidR="00C31F09" w:rsidRDefault="00C31F0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</w:p>
    <w:p w:rsidR="00174F39" w:rsidRDefault="00BA0890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>дополнить строкой</w:t>
      </w:r>
      <w:r w:rsidR="00174F39">
        <w:rPr>
          <w:szCs w:val="28"/>
        </w:rPr>
        <w:t xml:space="preserve"> следующего содержания:</w:t>
      </w:r>
    </w:p>
    <w:p w:rsidR="00174F39" w:rsidRDefault="00174F3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493"/>
      </w:tblGrid>
      <w:tr w:rsidR="00370437" w:rsidRPr="00782755" w:rsidTr="00C37441">
        <w:trPr>
          <w:trHeight w:val="645"/>
        </w:trPr>
        <w:tc>
          <w:tcPr>
            <w:tcW w:w="1101" w:type="dxa"/>
            <w:noWrap/>
          </w:tcPr>
          <w:p w:rsidR="00370437" w:rsidRPr="00782755" w:rsidRDefault="00370437" w:rsidP="0037043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2977" w:type="dxa"/>
            <w:noWrap/>
          </w:tcPr>
          <w:p w:rsidR="00370437" w:rsidRPr="00782755" w:rsidRDefault="00370437" w:rsidP="00370437">
            <w:pPr>
              <w:pStyle w:val="ConsPlusNonforma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2 18 04030 04 0000 150</w:t>
            </w:r>
          </w:p>
        </w:tc>
        <w:tc>
          <w:tcPr>
            <w:tcW w:w="5493" w:type="dxa"/>
          </w:tcPr>
          <w:p w:rsidR="00370437" w:rsidRPr="00782755" w:rsidRDefault="00370437" w:rsidP="00370437">
            <w:pPr>
              <w:pStyle w:val="ConsPlusNonformat"/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</w:pP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Доходы бюджетов городских округов от возврата иными организациями остатков</w:t>
            </w:r>
            <w:r w:rsidRPr="00782755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br/>
              <w:t>субсидий прошлых лет</w:t>
            </w:r>
          </w:p>
        </w:tc>
      </w:tr>
    </w:tbl>
    <w:p w:rsidR="00174F39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1A2598">
        <w:rPr>
          <w:szCs w:val="28"/>
        </w:rPr>
        <w:t xml:space="preserve">                                                                                                                        </w:t>
      </w:r>
      <w:r w:rsidR="00174F39">
        <w:rPr>
          <w:szCs w:val="28"/>
        </w:rPr>
        <w:t>».</w:t>
      </w:r>
    </w:p>
    <w:p w:rsidR="00500C16" w:rsidRDefault="00174F3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2</w:t>
      </w:r>
      <w:r w:rsidR="00500C16">
        <w:rPr>
          <w:szCs w:val="28"/>
        </w:rPr>
        <w:t>.</w:t>
      </w:r>
      <w:r w:rsidR="00500C16" w:rsidRPr="00500C16">
        <w:rPr>
          <w:szCs w:val="28"/>
        </w:rPr>
        <w:t>Обнародовать (опубликовать) постановление в газ</w:t>
      </w:r>
      <w:r w:rsidR="00500C16"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327C8E">
        <w:rPr>
          <w:szCs w:val="28"/>
        </w:rPr>
        <w:t>Белякова С.В.</w:t>
      </w:r>
      <w:r w:rsidRPr="00500C16">
        <w:rPr>
          <w:szCs w:val="28"/>
        </w:rPr>
        <w:t>) разместить постановление на официальном сайте органов местного самоуправления города Нефтеюганска в сети Интернет</w:t>
      </w:r>
      <w:r w:rsidR="00A04FD8">
        <w:rPr>
          <w:szCs w:val="28"/>
        </w:rPr>
        <w:t>.</w:t>
      </w:r>
    </w:p>
    <w:p w:rsidR="00A04FD8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 xml:space="preserve">Постановление вступает в силу после его официального опубликования </w:t>
      </w:r>
      <w:r>
        <w:rPr>
          <w:szCs w:val="28"/>
        </w:rPr>
        <w:t xml:space="preserve">и </w:t>
      </w:r>
      <w:r w:rsidRPr="00A04FD8">
        <w:rPr>
          <w:szCs w:val="28"/>
        </w:rPr>
        <w:t>применяется к правоотношениям, возникающим при составлении и исполнении бюджета города Нефтеюганска, начиная с бюджета на 2022 год и на плановый период 2023 и 2024 годов</w:t>
      </w:r>
      <w:r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876B3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 w:rsidR="00D22C1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D22C11">
        <w:rPr>
          <w:sz w:val="28"/>
          <w:szCs w:val="28"/>
        </w:rPr>
        <w:t xml:space="preserve">       </w:t>
      </w:r>
      <w:r w:rsidR="00C1183A">
        <w:rPr>
          <w:sz w:val="28"/>
          <w:szCs w:val="28"/>
        </w:rPr>
        <w:t xml:space="preserve">    </w:t>
      </w:r>
      <w:proofErr w:type="spellStart"/>
      <w:r w:rsidR="00D22C11">
        <w:rPr>
          <w:sz w:val="28"/>
          <w:szCs w:val="28"/>
        </w:rPr>
        <w:t>Э.Х.Бугай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6819" w:rsidRDefault="009D681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6819" w:rsidSect="00C31F0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C2" w:rsidRDefault="00D207C2">
      <w:r>
        <w:separator/>
      </w:r>
    </w:p>
  </w:endnote>
  <w:endnote w:type="continuationSeparator" w:id="0">
    <w:p w:rsidR="00D207C2" w:rsidRDefault="00D2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C2" w:rsidRDefault="00D207C2">
      <w:r>
        <w:separator/>
      </w:r>
    </w:p>
  </w:footnote>
  <w:footnote w:type="continuationSeparator" w:id="0">
    <w:p w:rsidR="00D207C2" w:rsidRDefault="00D20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3"/>
      <w:jc w:val="center"/>
    </w:pPr>
  </w:p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674"/>
    <w:rsid w:val="000E1E97"/>
    <w:rsid w:val="000E2074"/>
    <w:rsid w:val="000E21A1"/>
    <w:rsid w:val="000E3546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6751C"/>
    <w:rsid w:val="00170809"/>
    <w:rsid w:val="001737B6"/>
    <w:rsid w:val="00174F39"/>
    <w:rsid w:val="0017727F"/>
    <w:rsid w:val="00177BF5"/>
    <w:rsid w:val="0018760B"/>
    <w:rsid w:val="00187AB8"/>
    <w:rsid w:val="00187C2B"/>
    <w:rsid w:val="001955C0"/>
    <w:rsid w:val="001A20EA"/>
    <w:rsid w:val="001A2598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27C8E"/>
    <w:rsid w:val="003303B9"/>
    <w:rsid w:val="00340828"/>
    <w:rsid w:val="00341740"/>
    <w:rsid w:val="00341D42"/>
    <w:rsid w:val="0034261E"/>
    <w:rsid w:val="0034505B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37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0ECB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1F35"/>
    <w:rsid w:val="00544873"/>
    <w:rsid w:val="005457A5"/>
    <w:rsid w:val="00546833"/>
    <w:rsid w:val="00546B65"/>
    <w:rsid w:val="00547D6B"/>
    <w:rsid w:val="005513AE"/>
    <w:rsid w:val="00551E93"/>
    <w:rsid w:val="00552166"/>
    <w:rsid w:val="00554D15"/>
    <w:rsid w:val="005558C5"/>
    <w:rsid w:val="00560D0D"/>
    <w:rsid w:val="00561AD0"/>
    <w:rsid w:val="00565294"/>
    <w:rsid w:val="00566719"/>
    <w:rsid w:val="00572CBF"/>
    <w:rsid w:val="005736F5"/>
    <w:rsid w:val="00576397"/>
    <w:rsid w:val="005772D9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906E9"/>
    <w:rsid w:val="00694910"/>
    <w:rsid w:val="00697B1C"/>
    <w:rsid w:val="006A50E3"/>
    <w:rsid w:val="006A5634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6EE5"/>
    <w:rsid w:val="0071159B"/>
    <w:rsid w:val="00714813"/>
    <w:rsid w:val="00714FB2"/>
    <w:rsid w:val="007158FF"/>
    <w:rsid w:val="00715E14"/>
    <w:rsid w:val="00717887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B01A3"/>
    <w:rsid w:val="007B062B"/>
    <w:rsid w:val="007B23CD"/>
    <w:rsid w:val="007B59CC"/>
    <w:rsid w:val="007B7895"/>
    <w:rsid w:val="007C2969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547F"/>
    <w:rsid w:val="0086326D"/>
    <w:rsid w:val="00864C31"/>
    <w:rsid w:val="0086624E"/>
    <w:rsid w:val="00866448"/>
    <w:rsid w:val="008677F1"/>
    <w:rsid w:val="00872A29"/>
    <w:rsid w:val="00873437"/>
    <w:rsid w:val="00876B34"/>
    <w:rsid w:val="008808DD"/>
    <w:rsid w:val="00882B92"/>
    <w:rsid w:val="00886E59"/>
    <w:rsid w:val="008939D2"/>
    <w:rsid w:val="008A0FF4"/>
    <w:rsid w:val="008A26D0"/>
    <w:rsid w:val="008A3F0B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1DCC"/>
    <w:rsid w:val="008D4DA0"/>
    <w:rsid w:val="008D64CA"/>
    <w:rsid w:val="008D65A9"/>
    <w:rsid w:val="008E0D05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86D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819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2470"/>
    <w:rsid w:val="00A24D65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1E4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0890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183A"/>
    <w:rsid w:val="00C13136"/>
    <w:rsid w:val="00C14DCB"/>
    <w:rsid w:val="00C16C0B"/>
    <w:rsid w:val="00C22E0A"/>
    <w:rsid w:val="00C26F5E"/>
    <w:rsid w:val="00C27D25"/>
    <w:rsid w:val="00C30595"/>
    <w:rsid w:val="00C31F09"/>
    <w:rsid w:val="00C32F42"/>
    <w:rsid w:val="00C35E23"/>
    <w:rsid w:val="00C35E37"/>
    <w:rsid w:val="00C361BC"/>
    <w:rsid w:val="00C36DCC"/>
    <w:rsid w:val="00C37441"/>
    <w:rsid w:val="00C41FB7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07C2"/>
    <w:rsid w:val="00D22C11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09F5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0CD8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66E8"/>
    <w:rsid w:val="00E67B5B"/>
    <w:rsid w:val="00E721BF"/>
    <w:rsid w:val="00E74FB9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6333"/>
    <w:rsid w:val="00F67A70"/>
    <w:rsid w:val="00F778BA"/>
    <w:rsid w:val="00F82395"/>
    <w:rsid w:val="00F82A59"/>
    <w:rsid w:val="00F831CB"/>
    <w:rsid w:val="00F84F8F"/>
    <w:rsid w:val="00F86433"/>
    <w:rsid w:val="00F94751"/>
    <w:rsid w:val="00F95CBE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6893-E04C-4616-B8E6-842644E5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123</cp:revision>
  <cp:lastPrinted>2022-03-24T05:51:00Z</cp:lastPrinted>
  <dcterms:created xsi:type="dcterms:W3CDTF">2018-03-20T06:42:00Z</dcterms:created>
  <dcterms:modified xsi:type="dcterms:W3CDTF">2022-04-06T09:30:00Z</dcterms:modified>
</cp:coreProperties>
</file>