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2677772</wp:posOffset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8213D" w:rsidRDefault="009D0E51" w:rsidP="009D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46-нп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  <w:proofErr w:type="spellEnd"/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6C65D6" w:rsidRPr="007B5AF9" w:rsidRDefault="000740C4" w:rsidP="006C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изменени</w:t>
      </w:r>
      <w:r w:rsidR="00955EB3">
        <w:rPr>
          <w:rFonts w:ascii="Times New Roman" w:eastAsia="Calibri" w:hAnsi="Times New Roman"/>
          <w:b/>
          <w:sz w:val="28"/>
          <w:szCs w:val="28"/>
        </w:rPr>
        <w:t>й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</w:t>
      </w:r>
      <w:r w:rsidR="006C65D6">
        <w:rPr>
          <w:rFonts w:ascii="Times New Roman" w:eastAsia="Calibri" w:hAnsi="Times New Roman"/>
          <w:b/>
          <w:sz w:val="28"/>
          <w:szCs w:val="28"/>
        </w:rPr>
        <w:t xml:space="preserve">15.02.2019 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№ </w:t>
      </w:r>
      <w:r w:rsidR="006C65D6">
        <w:rPr>
          <w:rFonts w:ascii="Times New Roman" w:eastAsia="Calibri" w:hAnsi="Times New Roman"/>
          <w:b/>
          <w:sz w:val="28"/>
          <w:szCs w:val="28"/>
        </w:rPr>
        <w:t>34</w:t>
      </w:r>
      <w:r w:rsidR="00FA24EB">
        <w:rPr>
          <w:rFonts w:ascii="Times New Roman" w:eastAsia="Calibri" w:hAnsi="Times New Roman"/>
          <w:b/>
          <w:sz w:val="28"/>
          <w:szCs w:val="28"/>
        </w:rPr>
        <w:t>-нп</w:t>
      </w:r>
      <w:r w:rsidR="00F22D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C65D6">
        <w:rPr>
          <w:rFonts w:ascii="Times New Roman" w:eastAsia="Calibri" w:hAnsi="Times New Roman"/>
          <w:b/>
          <w:sz w:val="28"/>
          <w:szCs w:val="28"/>
        </w:rPr>
        <w:t xml:space="preserve">«О </w:t>
      </w:r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 xml:space="preserve">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</w:t>
      </w:r>
      <w:proofErr w:type="gramStart"/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>воздействия</w:t>
      </w:r>
      <w:proofErr w:type="gramEnd"/>
      <w:r w:rsidR="006C65D6" w:rsidRPr="007B5AF9">
        <w:rPr>
          <w:rFonts w:ascii="Times New Roman" w:eastAsia="Calibri" w:hAnsi="Times New Roman"/>
          <w:b/>
          <w:bCs/>
          <w:sz w:val="28"/>
          <w:szCs w:val="28"/>
        </w:rPr>
        <w:t xml:space="preserve"> принятых администрацией города Нефтеюганска муниципальных нормативных правовых актов</w:t>
      </w:r>
      <w:r w:rsidR="006C65D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FA24EB" w:rsidRDefault="00FA24EB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1190B" w:rsidRPr="0040241E" w:rsidRDefault="003D090A" w:rsidP="00206AC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241E">
        <w:rPr>
          <w:color w:val="000000" w:themeColor="text1"/>
          <w:sz w:val="28"/>
          <w:szCs w:val="28"/>
        </w:rPr>
        <w:t xml:space="preserve">В соответствии с </w:t>
      </w:r>
      <w:r w:rsidR="00206ACA" w:rsidRPr="00206ACA">
        <w:rPr>
          <w:color w:val="000000" w:themeColor="text1"/>
          <w:sz w:val="28"/>
          <w:szCs w:val="28"/>
        </w:rPr>
        <w:t>постановлени</w:t>
      </w:r>
      <w:r w:rsidR="00206ACA">
        <w:rPr>
          <w:color w:val="000000" w:themeColor="text1"/>
          <w:sz w:val="28"/>
          <w:szCs w:val="28"/>
        </w:rPr>
        <w:t>ем</w:t>
      </w:r>
      <w:r w:rsidR="00206ACA" w:rsidRPr="00206ACA">
        <w:rPr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</w:t>
      </w:r>
      <w:r w:rsidRPr="0040241E">
        <w:rPr>
          <w:color w:val="000000" w:themeColor="text1"/>
          <w:sz w:val="28"/>
          <w:szCs w:val="28"/>
        </w:rPr>
        <w:t xml:space="preserve"> </w:t>
      </w:r>
      <w:r w:rsidR="00206ACA">
        <w:rPr>
          <w:color w:val="000000" w:themeColor="text1"/>
          <w:sz w:val="28"/>
          <w:szCs w:val="28"/>
        </w:rPr>
        <w:t>от 26.03.2022 № 115-п «</w:t>
      </w:r>
      <w:r w:rsidR="00206ACA" w:rsidRPr="00206ACA">
        <w:rPr>
          <w:color w:val="000000" w:themeColor="text1"/>
          <w:sz w:val="28"/>
          <w:szCs w:val="28"/>
        </w:rPr>
        <w:t>О внесении изменений в приложение к постановлению</w:t>
      </w:r>
      <w:r w:rsidR="00206ACA">
        <w:rPr>
          <w:color w:val="000000" w:themeColor="text1"/>
          <w:sz w:val="28"/>
          <w:szCs w:val="28"/>
        </w:rPr>
        <w:t xml:space="preserve"> </w:t>
      </w:r>
      <w:r w:rsidR="00206ACA" w:rsidRPr="00206ACA">
        <w:rPr>
          <w:color w:val="000000" w:themeColor="text1"/>
          <w:sz w:val="28"/>
          <w:szCs w:val="28"/>
        </w:rPr>
        <w:t>Правительства Ханты-Мансийского автономного округа – Югры</w:t>
      </w:r>
      <w:r w:rsidR="00206ACA">
        <w:rPr>
          <w:color w:val="000000" w:themeColor="text1"/>
          <w:sz w:val="28"/>
          <w:szCs w:val="28"/>
        </w:rPr>
        <w:t xml:space="preserve"> </w:t>
      </w:r>
      <w:r w:rsidR="00206ACA" w:rsidRPr="00206ACA">
        <w:rPr>
          <w:color w:val="000000" w:themeColor="text1"/>
          <w:sz w:val="28"/>
          <w:szCs w:val="28"/>
        </w:rPr>
        <w:t>от 30 августа 2013 года № 328-п «О порядке проведения оценки</w:t>
      </w:r>
      <w:r w:rsidR="00206ACA">
        <w:rPr>
          <w:color w:val="000000" w:themeColor="text1"/>
          <w:sz w:val="28"/>
          <w:szCs w:val="28"/>
        </w:rPr>
        <w:t xml:space="preserve"> </w:t>
      </w:r>
      <w:r w:rsidR="00206ACA" w:rsidRPr="00206ACA">
        <w:rPr>
          <w:color w:val="000000" w:themeColor="text1"/>
          <w:sz w:val="28"/>
          <w:szCs w:val="28"/>
        </w:rPr>
        <w:t>регулирующего воздействия проектов нормативных правовых</w:t>
      </w:r>
      <w:r w:rsidR="00206ACA">
        <w:rPr>
          <w:color w:val="000000" w:themeColor="text1"/>
          <w:sz w:val="28"/>
          <w:szCs w:val="28"/>
        </w:rPr>
        <w:t xml:space="preserve"> </w:t>
      </w:r>
      <w:r w:rsidR="00206ACA" w:rsidRPr="00206ACA">
        <w:rPr>
          <w:color w:val="000000" w:themeColor="text1"/>
          <w:sz w:val="28"/>
          <w:szCs w:val="28"/>
        </w:rPr>
        <w:t>актов, подготовленных исполнительными органами государственной власти Ханты-Мансийского автономного округа – Югры, экспертизы и оценки фактического воздействия нормативных правовых актов Ханты-Мансийского автономного округа – Югры»</w:t>
      </w:r>
      <w:r w:rsidR="00206ACA">
        <w:rPr>
          <w:color w:val="000000" w:themeColor="text1"/>
          <w:sz w:val="28"/>
          <w:szCs w:val="28"/>
        </w:rPr>
        <w:t xml:space="preserve">, </w:t>
      </w:r>
      <w:r w:rsidR="007B44D2" w:rsidRPr="0040241E">
        <w:rPr>
          <w:color w:val="000000" w:themeColor="text1"/>
          <w:sz w:val="28"/>
          <w:szCs w:val="28"/>
          <w:shd w:val="clear" w:color="auto" w:fill="FFFFFF"/>
        </w:rPr>
        <w:t>Уставом города Нефтеюганска</w:t>
      </w:r>
      <w:r w:rsidR="00BD466F">
        <w:rPr>
          <w:color w:val="000000" w:themeColor="text1"/>
          <w:sz w:val="28"/>
          <w:szCs w:val="28"/>
          <w:shd w:val="clear" w:color="auto" w:fill="FFFFFF"/>
        </w:rPr>
        <w:t>,</w:t>
      </w:r>
      <w:r w:rsidR="007B44D2" w:rsidRPr="0040241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1190B" w:rsidRPr="0040241E">
        <w:rPr>
          <w:color w:val="000000" w:themeColor="text1"/>
          <w:sz w:val="28"/>
          <w:szCs w:val="28"/>
        </w:rPr>
        <w:t xml:space="preserve">в целях </w:t>
      </w:r>
      <w:r w:rsidR="006162B5" w:rsidRPr="0040241E">
        <w:rPr>
          <w:color w:val="000000" w:themeColor="text1"/>
          <w:sz w:val="28"/>
          <w:szCs w:val="28"/>
        </w:rPr>
        <w:t>приведения муниципального</w:t>
      </w:r>
      <w:r w:rsidR="00F456EC" w:rsidRPr="0040241E">
        <w:rPr>
          <w:color w:val="000000" w:themeColor="text1"/>
          <w:sz w:val="28"/>
          <w:szCs w:val="28"/>
        </w:rPr>
        <w:t xml:space="preserve"> нормативного </w:t>
      </w:r>
      <w:r w:rsidR="006162B5" w:rsidRPr="0040241E">
        <w:rPr>
          <w:color w:val="000000" w:themeColor="text1"/>
          <w:sz w:val="28"/>
          <w:szCs w:val="28"/>
        </w:rPr>
        <w:t xml:space="preserve"> правового акта в соответствие с </w:t>
      </w:r>
      <w:r w:rsidR="00C04CC2" w:rsidRPr="0040241E">
        <w:rPr>
          <w:color w:val="000000" w:themeColor="text1"/>
          <w:sz w:val="28"/>
          <w:szCs w:val="28"/>
        </w:rPr>
        <w:t>нормативными правовыми актами Ханты-Мансийского автономного округа</w:t>
      </w:r>
      <w:r w:rsidR="0040241E">
        <w:rPr>
          <w:color w:val="000000" w:themeColor="text1"/>
          <w:sz w:val="28"/>
          <w:szCs w:val="28"/>
        </w:rPr>
        <w:t xml:space="preserve"> </w:t>
      </w:r>
      <w:r w:rsidR="00C04CC2" w:rsidRPr="0040241E">
        <w:rPr>
          <w:color w:val="000000" w:themeColor="text1"/>
          <w:sz w:val="28"/>
          <w:szCs w:val="28"/>
        </w:rPr>
        <w:t>-</w:t>
      </w:r>
      <w:r w:rsidR="0040241E">
        <w:rPr>
          <w:color w:val="000000" w:themeColor="text1"/>
          <w:sz w:val="28"/>
          <w:szCs w:val="28"/>
        </w:rPr>
        <w:t xml:space="preserve"> </w:t>
      </w:r>
      <w:r w:rsidR="00C04CC2" w:rsidRPr="0040241E">
        <w:rPr>
          <w:color w:val="000000" w:themeColor="text1"/>
          <w:sz w:val="28"/>
          <w:szCs w:val="28"/>
        </w:rPr>
        <w:t>Югры администрац</w:t>
      </w:r>
      <w:r w:rsidR="0021190B" w:rsidRPr="0040241E">
        <w:rPr>
          <w:color w:val="000000" w:themeColor="text1"/>
          <w:sz w:val="28"/>
          <w:szCs w:val="28"/>
        </w:rPr>
        <w:t>ия города Нефтеюганска постановляет:</w:t>
      </w:r>
    </w:p>
    <w:p w:rsidR="0061662A" w:rsidRPr="0040241E" w:rsidRDefault="008A3D3C" w:rsidP="00AF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1.Внести </w:t>
      </w:r>
      <w:r w:rsidR="006C65D6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22D0F" w:rsidRPr="0040241E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422B2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D7054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Нефтеюганска</w:t>
      </w:r>
      <w:r w:rsidR="00536F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054" w:rsidRPr="0040241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 15.02.2019 № 34-нп «О </w:t>
      </w:r>
      <w:r w:rsidR="006D7054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воздействия принятых администрацией города Нефтеюганска муниципальных нормативных правовых актов</w:t>
      </w:r>
      <w:r w:rsidR="006D7054">
        <w:rPr>
          <w:rFonts w:ascii="Times New Roman" w:eastAsia="Calibri" w:hAnsi="Times New Roman"/>
          <w:bCs/>
          <w:sz w:val="28"/>
          <w:szCs w:val="28"/>
        </w:rPr>
        <w:t>»</w:t>
      </w:r>
      <w:r w:rsidR="0061662A">
        <w:rPr>
          <w:rFonts w:ascii="Times New Roman" w:eastAsia="Calibri" w:hAnsi="Times New Roman"/>
          <w:bCs/>
          <w:sz w:val="28"/>
          <w:szCs w:val="28"/>
        </w:rPr>
        <w:t xml:space="preserve"> (</w:t>
      </w:r>
      <w:r w:rsidR="009A71DB">
        <w:rPr>
          <w:rFonts w:ascii="Times New Roman" w:eastAsia="Calibri" w:hAnsi="Times New Roman"/>
          <w:bCs/>
          <w:sz w:val="28"/>
          <w:szCs w:val="28"/>
        </w:rPr>
        <w:t>с изменениями</w:t>
      </w:r>
      <w:r w:rsidR="003633B3">
        <w:rPr>
          <w:rFonts w:ascii="Times New Roman" w:eastAsia="Calibri" w:hAnsi="Times New Roman"/>
          <w:bCs/>
          <w:sz w:val="28"/>
          <w:szCs w:val="28"/>
        </w:rPr>
        <w:t>,</w:t>
      </w:r>
      <w:r w:rsidR="006701B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701B9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внесенными постановлени</w:t>
      </w:r>
      <w:r w:rsidR="002B413E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="006701B9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</w:t>
      </w:r>
      <w:r w:rsidR="002B413E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 w:rsidR="006701B9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администрации города Нефтеюганска от 21.08.2019 № 146-нп</w:t>
      </w:r>
      <w:r w:rsidR="00EB491C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="002B413E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от </w:t>
      </w:r>
      <w:r w:rsidR="00EB491C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16.02.2021 № 14-нп</w:t>
      </w:r>
      <w:r w:rsidR="00206AC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от 28.03.2022 </w:t>
      </w:r>
      <w:r w:rsidR="003677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</w:t>
      </w:r>
      <w:r w:rsidR="00206AC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 28-нп</w:t>
      </w:r>
      <w:r w:rsidR="006701B9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)</w:t>
      </w:r>
      <w:r w:rsidR="006D7054" w:rsidRPr="0040241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40241E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955EB3" w:rsidRPr="0040241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22D0F" w:rsidRPr="0040241E">
        <w:rPr>
          <w:rFonts w:ascii="Times New Roman" w:hAnsi="Times New Roman"/>
          <w:color w:val="000000" w:themeColor="text1"/>
          <w:sz w:val="28"/>
          <w:szCs w:val="28"/>
        </w:rPr>
        <w:t>, а именно</w:t>
      </w:r>
      <w:r w:rsidR="00422B2B"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приложение 1 к постановлению</w:t>
      </w:r>
      <w:r w:rsidR="00DC40C1" w:rsidRPr="0040241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EB27E1" w:rsidRPr="00402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36F0A" w:rsidRDefault="00DC40C1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41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B232E" w:rsidRPr="0040241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0241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36F0A">
        <w:rPr>
          <w:rFonts w:ascii="Times New Roman" w:hAnsi="Times New Roman"/>
          <w:color w:val="000000" w:themeColor="text1"/>
          <w:sz w:val="28"/>
          <w:szCs w:val="28"/>
        </w:rPr>
        <w:t>В пункте 1.2 раздела 1:</w:t>
      </w:r>
    </w:p>
    <w:p w:rsidR="00536F0A" w:rsidRDefault="00536F0A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A68">
        <w:rPr>
          <w:rFonts w:ascii="Times New Roman" w:hAnsi="Times New Roman"/>
          <w:color w:val="000000" w:themeColor="text1"/>
          <w:sz w:val="28"/>
          <w:szCs w:val="28"/>
        </w:rPr>
        <w:t>1.1.1.После абзаца десятого дополнить абзацем следующего содержания:</w:t>
      </w:r>
    </w:p>
    <w:p w:rsidR="0013747B" w:rsidRDefault="00536F0A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- проекты муниципальных нормативных правовых актов, разрабатываемые в условиях внешнего </w:t>
      </w:r>
      <w:proofErr w:type="spellStart"/>
      <w:r w:rsidRPr="00536F0A">
        <w:rPr>
          <w:rFonts w:ascii="Times New Roman" w:hAnsi="Times New Roman"/>
          <w:color w:val="000000" w:themeColor="text1"/>
          <w:sz w:val="28"/>
          <w:szCs w:val="28"/>
        </w:rPr>
        <w:t>санкционного</w:t>
      </w:r>
      <w:proofErr w:type="spellEnd"/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 давления, </w:t>
      </w:r>
      <w:r w:rsidRPr="00DE5A68">
        <w:rPr>
          <w:rFonts w:ascii="Times New Roman" w:hAnsi="Times New Roman"/>
          <w:color w:val="000000" w:themeColor="text1"/>
          <w:sz w:val="28"/>
          <w:szCs w:val="28"/>
        </w:rPr>
        <w:t>- проекты муниципальных нормативных правовых актов, затрагивающих вопросы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предпринимательской и инвестиционной деятельности, разрабатываемые органами местного самоуправления во исполнение решений 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комиссии по вопросам социально-экономического развития города Нефтеюганска, направленные на обеспечение устойчивого развития экономики в условиях внешнего </w:t>
      </w:r>
      <w:proofErr w:type="spellStart"/>
      <w:r w:rsidRPr="00536F0A">
        <w:rPr>
          <w:rFonts w:ascii="Times New Roman" w:hAnsi="Times New Roman"/>
          <w:color w:val="000000" w:themeColor="text1"/>
          <w:sz w:val="28"/>
          <w:szCs w:val="28"/>
        </w:rPr>
        <w:t>санкционного</w:t>
      </w:r>
      <w:proofErr w:type="spellEnd"/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 давления;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71B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6F0A" w:rsidRDefault="00536F0A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1.1.2.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Абзац одиннадцатый после слов «повышенной готовности» дополнить словами «, в условиях внешнего </w:t>
      </w:r>
      <w:proofErr w:type="spellStart"/>
      <w:r w:rsidRPr="00536F0A">
        <w:rPr>
          <w:rFonts w:ascii="Times New Roman" w:hAnsi="Times New Roman"/>
          <w:color w:val="000000" w:themeColor="text1"/>
          <w:sz w:val="28"/>
          <w:szCs w:val="28"/>
        </w:rPr>
        <w:t>санкционного</w:t>
      </w:r>
      <w:proofErr w:type="spellEnd"/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 давления».</w:t>
      </w:r>
    </w:p>
    <w:p w:rsidR="00536F0A" w:rsidRPr="00536F0A" w:rsidRDefault="00536F0A" w:rsidP="00536F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>В пункте 1.4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раздела 1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36F0A" w:rsidRPr="00536F0A" w:rsidRDefault="00536F0A" w:rsidP="00536F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1.2.1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>.Абзац</w:t>
      </w:r>
      <w:r w:rsidR="00C8604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 первый</w:t>
      </w:r>
      <w:r>
        <w:rPr>
          <w:rFonts w:ascii="Times New Roman" w:hAnsi="Times New Roman"/>
          <w:color w:val="000000" w:themeColor="text1"/>
          <w:sz w:val="28"/>
          <w:szCs w:val="28"/>
        </w:rPr>
        <w:t>, второй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 после слов «повышенной готовности» дополнить словами «, в условиях внешнего </w:t>
      </w:r>
      <w:proofErr w:type="spellStart"/>
      <w:r w:rsidRPr="00536F0A">
        <w:rPr>
          <w:rFonts w:ascii="Times New Roman" w:hAnsi="Times New Roman"/>
          <w:color w:val="000000" w:themeColor="text1"/>
          <w:sz w:val="28"/>
          <w:szCs w:val="28"/>
        </w:rPr>
        <w:t>санкционного</w:t>
      </w:r>
      <w:proofErr w:type="spellEnd"/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 давления».</w:t>
      </w:r>
    </w:p>
    <w:p w:rsidR="00536F0A" w:rsidRDefault="00536F0A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1.2.2.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 w:rsidR="00C8604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8D0">
        <w:rPr>
          <w:rFonts w:ascii="Times New Roman" w:hAnsi="Times New Roman"/>
          <w:color w:val="000000" w:themeColor="text1"/>
          <w:sz w:val="28"/>
          <w:szCs w:val="28"/>
        </w:rPr>
        <w:t>седьмой</w:t>
      </w:r>
      <w:r w:rsidR="00B269B8">
        <w:rPr>
          <w:rFonts w:ascii="Times New Roman" w:hAnsi="Times New Roman"/>
          <w:color w:val="000000" w:themeColor="text1"/>
          <w:sz w:val="28"/>
          <w:szCs w:val="28"/>
        </w:rPr>
        <w:t>, десятый</w:t>
      </w:r>
      <w:r w:rsidRPr="00536F0A">
        <w:rPr>
          <w:rFonts w:ascii="Times New Roman" w:hAnsi="Times New Roman"/>
          <w:color w:val="000000" w:themeColor="text1"/>
          <w:sz w:val="28"/>
          <w:szCs w:val="28"/>
        </w:rPr>
        <w:t xml:space="preserve"> после слов «повышенной готовности» дополнить словами</w:t>
      </w:r>
      <w:r w:rsidR="006F58D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F58D0" w:rsidRPr="006F58D0">
        <w:rPr>
          <w:rFonts w:ascii="Times New Roman" w:hAnsi="Times New Roman"/>
          <w:color w:val="000000" w:themeColor="text1"/>
          <w:sz w:val="28"/>
          <w:szCs w:val="28"/>
        </w:rPr>
        <w:t>либо во исполнение решений комиссии по вопросам социально-экономического развития города Нефтеюганска</w:t>
      </w:r>
      <w:r w:rsidR="006F58D0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F58D0" w:rsidRDefault="00B269B8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1.3.В пункте 4.14 раздела 4:</w:t>
      </w:r>
    </w:p>
    <w:p w:rsidR="00B269B8" w:rsidRDefault="00B269B8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1.3.1.Абзац</w:t>
      </w:r>
      <w:r w:rsidR="00C86040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0A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color w:val="000000" w:themeColor="text1"/>
          <w:sz w:val="28"/>
          <w:szCs w:val="28"/>
        </w:rPr>
        <w:t>десят</w:t>
      </w:r>
      <w:r w:rsidR="006D70A2">
        <w:rPr>
          <w:rFonts w:ascii="Times New Roman" w:hAnsi="Times New Roman"/>
          <w:color w:val="000000" w:themeColor="text1"/>
          <w:sz w:val="28"/>
          <w:szCs w:val="28"/>
        </w:rPr>
        <w:t>ого по</w:t>
      </w:r>
      <w:r w:rsidR="00C860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0A2">
        <w:rPr>
          <w:rFonts w:ascii="Times New Roman" w:hAnsi="Times New Roman"/>
          <w:color w:val="000000" w:themeColor="text1"/>
          <w:sz w:val="28"/>
          <w:szCs w:val="28"/>
        </w:rPr>
        <w:t>тринадцатый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B269B8" w:rsidRPr="00B269B8" w:rsidRDefault="00B269B8" w:rsidP="00B269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69B8">
        <w:rPr>
          <w:rFonts w:ascii="Times New Roman" w:hAnsi="Times New Roman"/>
          <w:color w:val="000000" w:themeColor="text1"/>
          <w:sz w:val="28"/>
          <w:szCs w:val="28"/>
        </w:rPr>
        <w:t xml:space="preserve">- сведения о разработке проекта муниципального нормативного правового акта во исполнение планов мероприятий по обеспечению устойчивого развития экономики муниципального </w:t>
      </w:r>
      <w:r w:rsidR="00571BA3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Pr="00B269B8">
        <w:rPr>
          <w:rFonts w:ascii="Times New Roman" w:hAnsi="Times New Roman"/>
          <w:color w:val="000000" w:themeColor="text1"/>
          <w:sz w:val="28"/>
          <w:szCs w:val="28"/>
        </w:rPr>
        <w:t>город Нефтеюганск в условиях режима повышенной готовности либо во исполнение решений комиссии по вопросам социально-экономического развития города Нефтеюганска (в отношении проектов муниципальных нормативных правовых актов, разрабатываемых в условиях режима повышенной готовности</w:t>
      </w:r>
      <w:r w:rsidR="0024436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269B8">
        <w:rPr>
          <w:rFonts w:ascii="Times New Roman" w:hAnsi="Times New Roman"/>
          <w:color w:val="000000" w:themeColor="text1"/>
          <w:sz w:val="28"/>
          <w:szCs w:val="28"/>
        </w:rPr>
        <w:t xml:space="preserve"> в условиях внешнего </w:t>
      </w:r>
      <w:proofErr w:type="spellStart"/>
      <w:r w:rsidRPr="00B269B8">
        <w:rPr>
          <w:rFonts w:ascii="Times New Roman" w:hAnsi="Times New Roman"/>
          <w:color w:val="000000" w:themeColor="text1"/>
          <w:sz w:val="28"/>
          <w:szCs w:val="28"/>
        </w:rPr>
        <w:t>санкционного</w:t>
      </w:r>
      <w:proofErr w:type="spellEnd"/>
      <w:r w:rsidRPr="00B269B8">
        <w:rPr>
          <w:rFonts w:ascii="Times New Roman" w:hAnsi="Times New Roman"/>
          <w:color w:val="000000" w:themeColor="text1"/>
          <w:sz w:val="28"/>
          <w:szCs w:val="28"/>
        </w:rPr>
        <w:t xml:space="preserve"> давления);</w:t>
      </w:r>
    </w:p>
    <w:p w:rsidR="00B269B8" w:rsidRDefault="00B269B8" w:rsidP="00B269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9B8">
        <w:rPr>
          <w:rFonts w:ascii="Times New Roman" w:hAnsi="Times New Roman"/>
          <w:color w:val="000000" w:themeColor="text1"/>
          <w:sz w:val="28"/>
          <w:szCs w:val="28"/>
        </w:rPr>
        <w:t>- описание субъектов предпринимательской, инвестиционной и иной экономической деятельности, интересы которых будут затронуты предлагаемым правовым регулированием;</w:t>
      </w:r>
    </w:p>
    <w:p w:rsidR="00B269B8" w:rsidRPr="00B269B8" w:rsidRDefault="00B269B8" w:rsidP="00B269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269B8">
        <w:rPr>
          <w:rFonts w:ascii="Times New Roman" w:hAnsi="Times New Roman"/>
          <w:color w:val="000000" w:themeColor="text1"/>
          <w:sz w:val="28"/>
          <w:szCs w:val="28"/>
        </w:rPr>
        <w:t xml:space="preserve">описание новых (изменяемых, отменяемых) обязательных требований для субъектов предпринимательской и иной экономической деятельности, обязанностей, запретов для субъектов предпринимательской и инвестиционной деятельности, ответственности за нарушение </w:t>
      </w:r>
      <w:r w:rsidR="00C3585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</w:t>
      </w:r>
      <w:r w:rsidRPr="00B269B8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</w:t>
      </w:r>
      <w:r w:rsidR="00C97656">
        <w:rPr>
          <w:rFonts w:ascii="Times New Roman" w:hAnsi="Times New Roman"/>
          <w:color w:val="000000" w:themeColor="text1"/>
          <w:sz w:val="28"/>
          <w:szCs w:val="28"/>
        </w:rPr>
        <w:t xml:space="preserve"> города Нефтеюганска</w:t>
      </w:r>
      <w:r w:rsidRPr="00B269B8">
        <w:rPr>
          <w:rFonts w:ascii="Times New Roman" w:hAnsi="Times New Roman"/>
          <w:color w:val="000000" w:themeColor="text1"/>
          <w:sz w:val="28"/>
          <w:szCs w:val="28"/>
        </w:rPr>
        <w:t>, затрагивающих вопросы осуществления предпринимательской и иной экономической деятельности;</w:t>
      </w:r>
    </w:p>
    <w:p w:rsidR="00B269B8" w:rsidRDefault="00B269B8" w:rsidP="00B269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269B8">
        <w:rPr>
          <w:rFonts w:ascii="Times New Roman" w:hAnsi="Times New Roman"/>
          <w:color w:val="000000" w:themeColor="text1"/>
          <w:sz w:val="28"/>
          <w:szCs w:val="28"/>
        </w:rPr>
        <w:t>оценка расходов субъектов предпринимательской, инвестиционной и иной экономической деятельности, связанных с необходимостью соблюдать требования предлагаемого проектом муниципального нормативного правового акта правового регулирования;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D70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70A2" w:rsidRPr="0040241E" w:rsidRDefault="00C7076F" w:rsidP="00B269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</w:t>
      </w:r>
      <w:r w:rsidRPr="00C7076F">
        <w:rPr>
          <w:rFonts w:ascii="Times New Roman" w:hAnsi="Times New Roman"/>
          <w:color w:val="000000" w:themeColor="text1"/>
          <w:sz w:val="28"/>
          <w:szCs w:val="28"/>
        </w:rPr>
        <w:t>Абзац первый пункта 6.1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раздела 6</w:t>
      </w:r>
      <w:r w:rsidRPr="00C7076F">
        <w:rPr>
          <w:rFonts w:ascii="Times New Roman" w:hAnsi="Times New Roman"/>
          <w:color w:val="000000" w:themeColor="text1"/>
          <w:sz w:val="28"/>
          <w:szCs w:val="28"/>
        </w:rPr>
        <w:t xml:space="preserve"> после слов «повышенной готовности» дополнить словами «, в условиях внешнего </w:t>
      </w:r>
      <w:proofErr w:type="spellStart"/>
      <w:r w:rsidRPr="00C7076F">
        <w:rPr>
          <w:rFonts w:ascii="Times New Roman" w:hAnsi="Times New Roman"/>
          <w:color w:val="000000" w:themeColor="text1"/>
          <w:sz w:val="28"/>
          <w:szCs w:val="28"/>
        </w:rPr>
        <w:t>санкционного</w:t>
      </w:r>
      <w:proofErr w:type="spellEnd"/>
      <w:r w:rsidRPr="00C7076F">
        <w:rPr>
          <w:rFonts w:ascii="Times New Roman" w:hAnsi="Times New Roman"/>
          <w:color w:val="000000" w:themeColor="text1"/>
          <w:sz w:val="28"/>
          <w:szCs w:val="28"/>
        </w:rPr>
        <w:t xml:space="preserve"> давления».</w:t>
      </w:r>
    </w:p>
    <w:p w:rsidR="007B5AF9" w:rsidRPr="007B5AF9" w:rsidRDefault="00653C39" w:rsidP="00AF22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7B5AF9">
        <w:rPr>
          <w:rFonts w:ascii="Times New Roman" w:hAnsi="Times New Roman"/>
          <w:color w:val="000000"/>
          <w:sz w:val="28"/>
          <w:szCs w:val="28"/>
        </w:rPr>
        <w:t>Обнародовать (опубликовать) постановление в газете «Здравствуйте, нефтеюганцы!».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653C39" w:rsidP="00AF2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F22D0F">
        <w:rPr>
          <w:rFonts w:ascii="Times New Roman" w:hAnsi="Times New Roman"/>
          <w:sz w:val="28"/>
          <w:szCs w:val="28"/>
        </w:rPr>
        <w:t>нистрации города (</w:t>
      </w:r>
      <w:r w:rsidR="002564E8">
        <w:rPr>
          <w:rFonts w:ascii="Times New Roman" w:hAnsi="Times New Roman"/>
          <w:sz w:val="28"/>
          <w:szCs w:val="28"/>
        </w:rPr>
        <w:t>Белякова С.В.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7B5AF9" w:rsidRPr="007B5AF9" w:rsidRDefault="00653C39" w:rsidP="00AF2298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014286" w:rsidRDefault="00653C39" w:rsidP="00AF2298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</w:p>
    <w:p w:rsidR="007B5AF9" w:rsidRPr="007B5AF9" w:rsidRDefault="007B5AF9" w:rsidP="00AF22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B5AF9">
        <w:rPr>
          <w:rFonts w:ascii="Times New Roman CYR" w:hAnsi="Times New Roman CYR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A11BE6" w:rsidRPr="00A11BE6" w:rsidRDefault="0021380A" w:rsidP="00A1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A11BE6" w:rsidRPr="00A11BE6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</w:t>
      </w:r>
      <w:r w:rsidR="00A11BE6" w:rsidRPr="00A11BE6">
        <w:rPr>
          <w:rFonts w:ascii="Times New Roman" w:hAnsi="Times New Roman"/>
          <w:sz w:val="28"/>
          <w:szCs w:val="28"/>
        </w:rPr>
        <w:t xml:space="preserve"> города Нефтеюганска </w:t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</w:r>
      <w:r w:rsidR="00A11BE6" w:rsidRPr="00A11BE6">
        <w:rPr>
          <w:rFonts w:ascii="Times New Roman" w:hAnsi="Times New Roman"/>
          <w:sz w:val="28"/>
          <w:szCs w:val="28"/>
        </w:rPr>
        <w:tab/>
        <w:t xml:space="preserve">            </w:t>
      </w:r>
      <w:r w:rsidR="00BD466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551D85">
        <w:rPr>
          <w:rFonts w:ascii="Times New Roman" w:hAnsi="Times New Roman"/>
          <w:sz w:val="28"/>
          <w:szCs w:val="28"/>
        </w:rPr>
        <w:t>Э.Х.Бугай</w:t>
      </w:r>
      <w:bookmarkStart w:id="1" w:name="_GoBack"/>
      <w:bookmarkEnd w:id="1"/>
      <w:proofErr w:type="spellEnd"/>
    </w:p>
    <w:sectPr w:rsidR="00A11BE6" w:rsidRPr="00A11BE6" w:rsidSect="00014286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1D" w:rsidRDefault="00BA341D" w:rsidP="007B5AF9">
      <w:pPr>
        <w:spacing w:after="0" w:line="240" w:lineRule="auto"/>
      </w:pPr>
      <w:r>
        <w:separator/>
      </w:r>
    </w:p>
  </w:endnote>
  <w:endnote w:type="continuationSeparator" w:id="0">
    <w:p w:rsidR="00BA341D" w:rsidRDefault="00BA341D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1D" w:rsidRDefault="00BA341D" w:rsidP="007B5AF9">
      <w:pPr>
        <w:spacing w:after="0" w:line="240" w:lineRule="auto"/>
      </w:pPr>
      <w:r>
        <w:separator/>
      </w:r>
    </w:p>
  </w:footnote>
  <w:footnote w:type="continuationSeparator" w:id="0">
    <w:p w:rsidR="00BA341D" w:rsidRDefault="00BA341D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07774"/>
      <w:docPartObj>
        <w:docPartGallery w:val="Page Numbers (Top of Page)"/>
        <w:docPartUnique/>
      </w:docPartObj>
    </w:sdtPr>
    <w:sdtEndPr/>
    <w:sdtContent>
      <w:p w:rsidR="008C6524" w:rsidRDefault="008C6524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68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3"/>
    <w:rsid w:val="000009A5"/>
    <w:rsid w:val="000044BC"/>
    <w:rsid w:val="000064CC"/>
    <w:rsid w:val="00014286"/>
    <w:rsid w:val="000147C3"/>
    <w:rsid w:val="00014CB9"/>
    <w:rsid w:val="00016563"/>
    <w:rsid w:val="00020BEE"/>
    <w:rsid w:val="000304AD"/>
    <w:rsid w:val="00034FD4"/>
    <w:rsid w:val="00035574"/>
    <w:rsid w:val="00036C0B"/>
    <w:rsid w:val="00043879"/>
    <w:rsid w:val="000613E5"/>
    <w:rsid w:val="000647DF"/>
    <w:rsid w:val="0006515B"/>
    <w:rsid w:val="000721C2"/>
    <w:rsid w:val="0007269E"/>
    <w:rsid w:val="000740C4"/>
    <w:rsid w:val="00077312"/>
    <w:rsid w:val="0008236B"/>
    <w:rsid w:val="000858F2"/>
    <w:rsid w:val="00086B17"/>
    <w:rsid w:val="00095ECF"/>
    <w:rsid w:val="0009717A"/>
    <w:rsid w:val="000A55FD"/>
    <w:rsid w:val="000A634B"/>
    <w:rsid w:val="000B1643"/>
    <w:rsid w:val="000B3111"/>
    <w:rsid w:val="000C2831"/>
    <w:rsid w:val="000D4300"/>
    <w:rsid w:val="000D655B"/>
    <w:rsid w:val="000E0BF8"/>
    <w:rsid w:val="0013747B"/>
    <w:rsid w:val="001442A7"/>
    <w:rsid w:val="001449AF"/>
    <w:rsid w:val="00156F47"/>
    <w:rsid w:val="0016210F"/>
    <w:rsid w:val="0016602E"/>
    <w:rsid w:val="001673E0"/>
    <w:rsid w:val="001701CD"/>
    <w:rsid w:val="00176B99"/>
    <w:rsid w:val="001778EF"/>
    <w:rsid w:val="001800A6"/>
    <w:rsid w:val="00180F02"/>
    <w:rsid w:val="0018347A"/>
    <w:rsid w:val="001913F8"/>
    <w:rsid w:val="00191A1B"/>
    <w:rsid w:val="00192181"/>
    <w:rsid w:val="00196E5F"/>
    <w:rsid w:val="001A74D2"/>
    <w:rsid w:val="001A772E"/>
    <w:rsid w:val="001B491C"/>
    <w:rsid w:val="001C2B22"/>
    <w:rsid w:val="001D0C87"/>
    <w:rsid w:val="001E0ABB"/>
    <w:rsid w:val="001F5E1A"/>
    <w:rsid w:val="0020013A"/>
    <w:rsid w:val="0020043A"/>
    <w:rsid w:val="00206ACA"/>
    <w:rsid w:val="00210515"/>
    <w:rsid w:val="0021190B"/>
    <w:rsid w:val="0021380A"/>
    <w:rsid w:val="00231D83"/>
    <w:rsid w:val="00232621"/>
    <w:rsid w:val="0023794E"/>
    <w:rsid w:val="002411BA"/>
    <w:rsid w:val="00243AD6"/>
    <w:rsid w:val="00244368"/>
    <w:rsid w:val="00254FAB"/>
    <w:rsid w:val="002564E8"/>
    <w:rsid w:val="00263F3D"/>
    <w:rsid w:val="00267A52"/>
    <w:rsid w:val="00276027"/>
    <w:rsid w:val="00286913"/>
    <w:rsid w:val="00291BA6"/>
    <w:rsid w:val="002924C2"/>
    <w:rsid w:val="00295CFD"/>
    <w:rsid w:val="002A6879"/>
    <w:rsid w:val="002A7429"/>
    <w:rsid w:val="002B3B46"/>
    <w:rsid w:val="002B3EAE"/>
    <w:rsid w:val="002B413E"/>
    <w:rsid w:val="002C561F"/>
    <w:rsid w:val="002C7D16"/>
    <w:rsid w:val="002D3445"/>
    <w:rsid w:val="002F4905"/>
    <w:rsid w:val="002F55FD"/>
    <w:rsid w:val="00302DCE"/>
    <w:rsid w:val="00311EDF"/>
    <w:rsid w:val="00322BB8"/>
    <w:rsid w:val="003245DC"/>
    <w:rsid w:val="003257A3"/>
    <w:rsid w:val="00326E20"/>
    <w:rsid w:val="0033461D"/>
    <w:rsid w:val="00335ABB"/>
    <w:rsid w:val="00351DC0"/>
    <w:rsid w:val="003576CA"/>
    <w:rsid w:val="00362C44"/>
    <w:rsid w:val="003633B3"/>
    <w:rsid w:val="003633F2"/>
    <w:rsid w:val="00364526"/>
    <w:rsid w:val="0036680C"/>
    <w:rsid w:val="003675A8"/>
    <w:rsid w:val="003677A0"/>
    <w:rsid w:val="0037096E"/>
    <w:rsid w:val="0037620B"/>
    <w:rsid w:val="003808E2"/>
    <w:rsid w:val="00381C0A"/>
    <w:rsid w:val="00384578"/>
    <w:rsid w:val="003867FE"/>
    <w:rsid w:val="00387925"/>
    <w:rsid w:val="00390BC9"/>
    <w:rsid w:val="003A1910"/>
    <w:rsid w:val="003A5B4E"/>
    <w:rsid w:val="003B29A8"/>
    <w:rsid w:val="003B55AB"/>
    <w:rsid w:val="003B7F8E"/>
    <w:rsid w:val="003C3354"/>
    <w:rsid w:val="003C7E2A"/>
    <w:rsid w:val="003C7E6A"/>
    <w:rsid w:val="003D07D9"/>
    <w:rsid w:val="003D090A"/>
    <w:rsid w:val="003D5BD4"/>
    <w:rsid w:val="003D7A13"/>
    <w:rsid w:val="003E203B"/>
    <w:rsid w:val="003E4024"/>
    <w:rsid w:val="0040110B"/>
    <w:rsid w:val="0040241E"/>
    <w:rsid w:val="00403803"/>
    <w:rsid w:val="00410A39"/>
    <w:rsid w:val="00414CFA"/>
    <w:rsid w:val="00417209"/>
    <w:rsid w:val="00422B2B"/>
    <w:rsid w:val="00424087"/>
    <w:rsid w:val="00445874"/>
    <w:rsid w:val="004466AA"/>
    <w:rsid w:val="00454DC4"/>
    <w:rsid w:val="004559FF"/>
    <w:rsid w:val="0047206D"/>
    <w:rsid w:val="00474499"/>
    <w:rsid w:val="00476A14"/>
    <w:rsid w:val="0048024A"/>
    <w:rsid w:val="0049780D"/>
    <w:rsid w:val="004A366F"/>
    <w:rsid w:val="004B1D66"/>
    <w:rsid w:val="004B2F4A"/>
    <w:rsid w:val="004B738E"/>
    <w:rsid w:val="004C377C"/>
    <w:rsid w:val="004C77AB"/>
    <w:rsid w:val="004D449D"/>
    <w:rsid w:val="004E158C"/>
    <w:rsid w:val="004E2BF1"/>
    <w:rsid w:val="004F0A51"/>
    <w:rsid w:val="004F3F5D"/>
    <w:rsid w:val="004F60B8"/>
    <w:rsid w:val="00512DBA"/>
    <w:rsid w:val="00533DA0"/>
    <w:rsid w:val="00536F0A"/>
    <w:rsid w:val="00537A5F"/>
    <w:rsid w:val="005404D2"/>
    <w:rsid w:val="00542C40"/>
    <w:rsid w:val="005441EA"/>
    <w:rsid w:val="0054445F"/>
    <w:rsid w:val="00546DF4"/>
    <w:rsid w:val="00551D85"/>
    <w:rsid w:val="00561184"/>
    <w:rsid w:val="00561909"/>
    <w:rsid w:val="0056503F"/>
    <w:rsid w:val="00571BA3"/>
    <w:rsid w:val="00572102"/>
    <w:rsid w:val="005760F7"/>
    <w:rsid w:val="00581D84"/>
    <w:rsid w:val="00582B58"/>
    <w:rsid w:val="005835AE"/>
    <w:rsid w:val="0058518E"/>
    <w:rsid w:val="00586EFF"/>
    <w:rsid w:val="005906EF"/>
    <w:rsid w:val="00590C19"/>
    <w:rsid w:val="00596CEC"/>
    <w:rsid w:val="005A478B"/>
    <w:rsid w:val="005A5111"/>
    <w:rsid w:val="005A7E13"/>
    <w:rsid w:val="005B040B"/>
    <w:rsid w:val="005B232E"/>
    <w:rsid w:val="005B3A01"/>
    <w:rsid w:val="005B589F"/>
    <w:rsid w:val="005B5F17"/>
    <w:rsid w:val="005C7451"/>
    <w:rsid w:val="005D4370"/>
    <w:rsid w:val="005D6E61"/>
    <w:rsid w:val="005E124F"/>
    <w:rsid w:val="005E6575"/>
    <w:rsid w:val="00600E17"/>
    <w:rsid w:val="00600E75"/>
    <w:rsid w:val="006072ED"/>
    <w:rsid w:val="006100A3"/>
    <w:rsid w:val="006162B5"/>
    <w:rsid w:val="0061662A"/>
    <w:rsid w:val="00624121"/>
    <w:rsid w:val="006266E1"/>
    <w:rsid w:val="00626E7A"/>
    <w:rsid w:val="00627F5F"/>
    <w:rsid w:val="006525A8"/>
    <w:rsid w:val="00653C39"/>
    <w:rsid w:val="006611E6"/>
    <w:rsid w:val="006701B9"/>
    <w:rsid w:val="00670494"/>
    <w:rsid w:val="00682605"/>
    <w:rsid w:val="00683591"/>
    <w:rsid w:val="006A4190"/>
    <w:rsid w:val="006A4F49"/>
    <w:rsid w:val="006B17F5"/>
    <w:rsid w:val="006B4813"/>
    <w:rsid w:val="006B6756"/>
    <w:rsid w:val="006C5F51"/>
    <w:rsid w:val="006C65D6"/>
    <w:rsid w:val="006C6947"/>
    <w:rsid w:val="006D3266"/>
    <w:rsid w:val="006D7054"/>
    <w:rsid w:val="006D70A2"/>
    <w:rsid w:val="006E50A1"/>
    <w:rsid w:val="006E568E"/>
    <w:rsid w:val="006F4C29"/>
    <w:rsid w:val="006F58D0"/>
    <w:rsid w:val="007005A6"/>
    <w:rsid w:val="007145D5"/>
    <w:rsid w:val="00716E12"/>
    <w:rsid w:val="00721218"/>
    <w:rsid w:val="00721794"/>
    <w:rsid w:val="007250DB"/>
    <w:rsid w:val="00726828"/>
    <w:rsid w:val="00727BAA"/>
    <w:rsid w:val="00737006"/>
    <w:rsid w:val="0074504B"/>
    <w:rsid w:val="00747AD0"/>
    <w:rsid w:val="00755BB3"/>
    <w:rsid w:val="007619C5"/>
    <w:rsid w:val="00764E55"/>
    <w:rsid w:val="00770961"/>
    <w:rsid w:val="007745AE"/>
    <w:rsid w:val="00783613"/>
    <w:rsid w:val="00784F85"/>
    <w:rsid w:val="007919CD"/>
    <w:rsid w:val="00792CFE"/>
    <w:rsid w:val="007947E2"/>
    <w:rsid w:val="00795E15"/>
    <w:rsid w:val="00797D4B"/>
    <w:rsid w:val="007A25C4"/>
    <w:rsid w:val="007B44D2"/>
    <w:rsid w:val="007B5AF9"/>
    <w:rsid w:val="007B62F0"/>
    <w:rsid w:val="007C2BB3"/>
    <w:rsid w:val="007C71A8"/>
    <w:rsid w:val="007C742C"/>
    <w:rsid w:val="007D1D16"/>
    <w:rsid w:val="007D5D64"/>
    <w:rsid w:val="007E1491"/>
    <w:rsid w:val="007E597D"/>
    <w:rsid w:val="007F25B4"/>
    <w:rsid w:val="00802EE4"/>
    <w:rsid w:val="00805953"/>
    <w:rsid w:val="0080623E"/>
    <w:rsid w:val="00816627"/>
    <w:rsid w:val="008248BC"/>
    <w:rsid w:val="008364D3"/>
    <w:rsid w:val="008477C9"/>
    <w:rsid w:val="008479A8"/>
    <w:rsid w:val="00852D59"/>
    <w:rsid w:val="008543E7"/>
    <w:rsid w:val="008572FE"/>
    <w:rsid w:val="00864567"/>
    <w:rsid w:val="00864B60"/>
    <w:rsid w:val="008775B9"/>
    <w:rsid w:val="00881ECF"/>
    <w:rsid w:val="00893213"/>
    <w:rsid w:val="00896EB6"/>
    <w:rsid w:val="008A208F"/>
    <w:rsid w:val="008A2F82"/>
    <w:rsid w:val="008A3D3C"/>
    <w:rsid w:val="008C6524"/>
    <w:rsid w:val="008E4D54"/>
    <w:rsid w:val="008F6060"/>
    <w:rsid w:val="00901AC0"/>
    <w:rsid w:val="00911457"/>
    <w:rsid w:val="00911AD5"/>
    <w:rsid w:val="009158A4"/>
    <w:rsid w:val="00955EB3"/>
    <w:rsid w:val="00970A76"/>
    <w:rsid w:val="00976E24"/>
    <w:rsid w:val="00990EC6"/>
    <w:rsid w:val="009950D7"/>
    <w:rsid w:val="00995DC5"/>
    <w:rsid w:val="00997AB4"/>
    <w:rsid w:val="009A5ED1"/>
    <w:rsid w:val="009A71DB"/>
    <w:rsid w:val="009B3C62"/>
    <w:rsid w:val="009B7A84"/>
    <w:rsid w:val="009C05A6"/>
    <w:rsid w:val="009D0E51"/>
    <w:rsid w:val="009D6C90"/>
    <w:rsid w:val="009E52DE"/>
    <w:rsid w:val="009F4091"/>
    <w:rsid w:val="00A05379"/>
    <w:rsid w:val="00A11708"/>
    <w:rsid w:val="00A11BE6"/>
    <w:rsid w:val="00A12CFC"/>
    <w:rsid w:val="00A12FD9"/>
    <w:rsid w:val="00A14AEF"/>
    <w:rsid w:val="00A159BC"/>
    <w:rsid w:val="00A264F3"/>
    <w:rsid w:val="00A317C9"/>
    <w:rsid w:val="00A36132"/>
    <w:rsid w:val="00A41817"/>
    <w:rsid w:val="00A43CB2"/>
    <w:rsid w:val="00A4439F"/>
    <w:rsid w:val="00A5227E"/>
    <w:rsid w:val="00A531F0"/>
    <w:rsid w:val="00A5464B"/>
    <w:rsid w:val="00A66ACD"/>
    <w:rsid w:val="00A810E1"/>
    <w:rsid w:val="00A8792E"/>
    <w:rsid w:val="00A93F33"/>
    <w:rsid w:val="00A96155"/>
    <w:rsid w:val="00AA1315"/>
    <w:rsid w:val="00AB10BB"/>
    <w:rsid w:val="00AB2EBF"/>
    <w:rsid w:val="00AC101D"/>
    <w:rsid w:val="00AC2DA8"/>
    <w:rsid w:val="00AC4742"/>
    <w:rsid w:val="00AC74CA"/>
    <w:rsid w:val="00AD536D"/>
    <w:rsid w:val="00AD7B32"/>
    <w:rsid w:val="00AE66C5"/>
    <w:rsid w:val="00AF162D"/>
    <w:rsid w:val="00AF2298"/>
    <w:rsid w:val="00AF53EA"/>
    <w:rsid w:val="00AF5D71"/>
    <w:rsid w:val="00B03FCC"/>
    <w:rsid w:val="00B144B1"/>
    <w:rsid w:val="00B15D0F"/>
    <w:rsid w:val="00B15F66"/>
    <w:rsid w:val="00B20539"/>
    <w:rsid w:val="00B2239B"/>
    <w:rsid w:val="00B269B8"/>
    <w:rsid w:val="00B33BC6"/>
    <w:rsid w:val="00B3478F"/>
    <w:rsid w:val="00B35B9A"/>
    <w:rsid w:val="00B36816"/>
    <w:rsid w:val="00B4193E"/>
    <w:rsid w:val="00B5123F"/>
    <w:rsid w:val="00B52713"/>
    <w:rsid w:val="00B55406"/>
    <w:rsid w:val="00B57CF0"/>
    <w:rsid w:val="00B64E48"/>
    <w:rsid w:val="00B73D5F"/>
    <w:rsid w:val="00B80D86"/>
    <w:rsid w:val="00B96A3B"/>
    <w:rsid w:val="00BA341D"/>
    <w:rsid w:val="00BA3CAD"/>
    <w:rsid w:val="00BA69F9"/>
    <w:rsid w:val="00BA7619"/>
    <w:rsid w:val="00BB53B4"/>
    <w:rsid w:val="00BC39AD"/>
    <w:rsid w:val="00BC4F11"/>
    <w:rsid w:val="00BD466F"/>
    <w:rsid w:val="00BD64B1"/>
    <w:rsid w:val="00BE288F"/>
    <w:rsid w:val="00BE7573"/>
    <w:rsid w:val="00C01696"/>
    <w:rsid w:val="00C018F3"/>
    <w:rsid w:val="00C024B8"/>
    <w:rsid w:val="00C027BC"/>
    <w:rsid w:val="00C03F36"/>
    <w:rsid w:val="00C04CC2"/>
    <w:rsid w:val="00C10321"/>
    <w:rsid w:val="00C1184F"/>
    <w:rsid w:val="00C12A6C"/>
    <w:rsid w:val="00C27A4B"/>
    <w:rsid w:val="00C30729"/>
    <w:rsid w:val="00C34592"/>
    <w:rsid w:val="00C35855"/>
    <w:rsid w:val="00C41D33"/>
    <w:rsid w:val="00C5017D"/>
    <w:rsid w:val="00C51FBB"/>
    <w:rsid w:val="00C53939"/>
    <w:rsid w:val="00C54757"/>
    <w:rsid w:val="00C551AE"/>
    <w:rsid w:val="00C5611B"/>
    <w:rsid w:val="00C60970"/>
    <w:rsid w:val="00C6336A"/>
    <w:rsid w:val="00C7076F"/>
    <w:rsid w:val="00C828FE"/>
    <w:rsid w:val="00C855D7"/>
    <w:rsid w:val="00C86040"/>
    <w:rsid w:val="00C957D7"/>
    <w:rsid w:val="00C97656"/>
    <w:rsid w:val="00CA50AE"/>
    <w:rsid w:val="00CB3472"/>
    <w:rsid w:val="00CB7A3F"/>
    <w:rsid w:val="00CC4F1C"/>
    <w:rsid w:val="00CC7EFA"/>
    <w:rsid w:val="00CD5B93"/>
    <w:rsid w:val="00CE38C2"/>
    <w:rsid w:val="00CF3391"/>
    <w:rsid w:val="00D06EE3"/>
    <w:rsid w:val="00D10FA6"/>
    <w:rsid w:val="00D13E06"/>
    <w:rsid w:val="00D142CE"/>
    <w:rsid w:val="00D14BB1"/>
    <w:rsid w:val="00D1530D"/>
    <w:rsid w:val="00D15C54"/>
    <w:rsid w:val="00D17E23"/>
    <w:rsid w:val="00D243FA"/>
    <w:rsid w:val="00D26E26"/>
    <w:rsid w:val="00D27E7F"/>
    <w:rsid w:val="00D30EC0"/>
    <w:rsid w:val="00D325DD"/>
    <w:rsid w:val="00D437F4"/>
    <w:rsid w:val="00D616C3"/>
    <w:rsid w:val="00D64276"/>
    <w:rsid w:val="00D90E4A"/>
    <w:rsid w:val="00D932C6"/>
    <w:rsid w:val="00DA3EED"/>
    <w:rsid w:val="00DA47CD"/>
    <w:rsid w:val="00DA7E37"/>
    <w:rsid w:val="00DB480E"/>
    <w:rsid w:val="00DC327A"/>
    <w:rsid w:val="00DC343D"/>
    <w:rsid w:val="00DC40C1"/>
    <w:rsid w:val="00DE5A68"/>
    <w:rsid w:val="00DF2CDC"/>
    <w:rsid w:val="00DF43D4"/>
    <w:rsid w:val="00E16538"/>
    <w:rsid w:val="00E17267"/>
    <w:rsid w:val="00E24EBB"/>
    <w:rsid w:val="00E34A77"/>
    <w:rsid w:val="00E40252"/>
    <w:rsid w:val="00E54C64"/>
    <w:rsid w:val="00E66945"/>
    <w:rsid w:val="00E67032"/>
    <w:rsid w:val="00E678D2"/>
    <w:rsid w:val="00E74B59"/>
    <w:rsid w:val="00E7746F"/>
    <w:rsid w:val="00E82C83"/>
    <w:rsid w:val="00E8340E"/>
    <w:rsid w:val="00EA14D0"/>
    <w:rsid w:val="00EA248F"/>
    <w:rsid w:val="00EA3096"/>
    <w:rsid w:val="00EA5FB6"/>
    <w:rsid w:val="00EB27E1"/>
    <w:rsid w:val="00EB34C2"/>
    <w:rsid w:val="00EB491C"/>
    <w:rsid w:val="00EC571D"/>
    <w:rsid w:val="00ED7EC1"/>
    <w:rsid w:val="00EE6B9E"/>
    <w:rsid w:val="00EF5F89"/>
    <w:rsid w:val="00F00909"/>
    <w:rsid w:val="00F115BE"/>
    <w:rsid w:val="00F17DC1"/>
    <w:rsid w:val="00F22D0F"/>
    <w:rsid w:val="00F24DB1"/>
    <w:rsid w:val="00F26AD6"/>
    <w:rsid w:val="00F31EB8"/>
    <w:rsid w:val="00F328B2"/>
    <w:rsid w:val="00F34E76"/>
    <w:rsid w:val="00F420C7"/>
    <w:rsid w:val="00F456EC"/>
    <w:rsid w:val="00F4657D"/>
    <w:rsid w:val="00F66156"/>
    <w:rsid w:val="00F73015"/>
    <w:rsid w:val="00F8160D"/>
    <w:rsid w:val="00F82056"/>
    <w:rsid w:val="00F8213D"/>
    <w:rsid w:val="00F907C6"/>
    <w:rsid w:val="00F9175B"/>
    <w:rsid w:val="00F95B02"/>
    <w:rsid w:val="00FA24EB"/>
    <w:rsid w:val="00FA73A8"/>
    <w:rsid w:val="00FC2247"/>
    <w:rsid w:val="00FD115A"/>
    <w:rsid w:val="00FD59C5"/>
    <w:rsid w:val="00FE6FCF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C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56F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C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56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B46D-270B-406B-9B79-D76B707D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20</cp:revision>
  <cp:lastPrinted>2022-04-08T03:35:00Z</cp:lastPrinted>
  <dcterms:created xsi:type="dcterms:W3CDTF">2022-04-04T05:33:00Z</dcterms:created>
  <dcterms:modified xsi:type="dcterms:W3CDTF">2022-04-20T09:26:00Z</dcterms:modified>
</cp:coreProperties>
</file>