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C03AE" w:rsidRPr="00847D00" w:rsidRDefault="001C03AE" w:rsidP="001C03A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569-п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986E39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>2</w:t>
      </w:r>
      <w:r w:rsidR="00D572D3">
        <w:rPr>
          <w:b/>
          <w:color w:val="000000"/>
          <w:sz w:val="28"/>
          <w:szCs w:val="28"/>
        </w:rPr>
        <w:t>2</w:t>
      </w:r>
      <w:r w:rsidR="00593163">
        <w:rPr>
          <w:b/>
          <w:color w:val="000000"/>
          <w:sz w:val="28"/>
          <w:szCs w:val="28"/>
        </w:rPr>
        <w:t xml:space="preserve"> </w:t>
      </w:r>
      <w:r w:rsidRPr="004E550B">
        <w:rPr>
          <w:b/>
          <w:color w:val="000000"/>
          <w:sz w:val="28"/>
          <w:szCs w:val="28"/>
        </w:rPr>
        <w:t xml:space="preserve">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986E39">
      <w:pPr>
        <w:jc w:val="center"/>
        <w:rPr>
          <w:b/>
          <w:sz w:val="28"/>
          <w:szCs w:val="28"/>
        </w:rPr>
      </w:pP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9857FC" w:rsidRPr="00744C82">
        <w:rPr>
          <w:sz w:val="28"/>
          <w:szCs w:val="28"/>
        </w:rPr>
        <w:t>15.11.2018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594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986E39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="00A33E91">
        <w:rPr>
          <w:color w:val="000000"/>
          <w:sz w:val="28"/>
          <w:szCs w:val="28"/>
        </w:rPr>
        <w:t xml:space="preserve"> </w:t>
      </w:r>
      <w:r w:rsidR="006738DB">
        <w:rPr>
          <w:color w:val="000000"/>
          <w:sz w:val="28"/>
          <w:szCs w:val="28"/>
        </w:rPr>
        <w:t>(далее – конкурс социально значимых проектов)</w:t>
      </w:r>
      <w:r w:rsidRPr="002630A7">
        <w:rPr>
          <w:sz w:val="28"/>
          <w:szCs w:val="28"/>
        </w:rPr>
        <w:t>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</w:t>
      </w:r>
      <w:r w:rsidR="00593163">
        <w:rPr>
          <w:rFonts w:hint="eastAsia"/>
          <w:color w:val="000000"/>
          <w:sz w:val="28"/>
          <w:szCs w:val="28"/>
        </w:rPr>
        <w:t>я</w:t>
      </w:r>
      <w:r w:rsidR="00425355">
        <w:rPr>
          <w:color w:val="000000"/>
          <w:sz w:val="28"/>
          <w:szCs w:val="28"/>
        </w:rPr>
        <w:t>)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r w:rsidR="006738DB">
        <w:rPr>
          <w:color w:val="000000"/>
          <w:sz w:val="28"/>
          <w:szCs w:val="28"/>
        </w:rPr>
        <w:t>Департаменту по делам администрации города (</w:t>
      </w:r>
      <w:r w:rsidR="000F4A70">
        <w:rPr>
          <w:color w:val="000000"/>
          <w:sz w:val="28"/>
          <w:szCs w:val="28"/>
        </w:rPr>
        <w:t>Белякова С.В</w:t>
      </w:r>
      <w:r w:rsidR="006738DB">
        <w:rPr>
          <w:color w:val="000000"/>
          <w:sz w:val="28"/>
          <w:szCs w:val="28"/>
        </w:rPr>
        <w:t>.):</w:t>
      </w:r>
    </w:p>
    <w:p w:rsidR="00A1541F" w:rsidRPr="000439A5" w:rsidRDefault="004E550B" w:rsidP="00A1541F">
      <w:pPr>
        <w:shd w:val="clear" w:color="auto" w:fill="FFFFFF"/>
        <w:ind w:firstLine="709"/>
        <w:jc w:val="both"/>
        <w:rPr>
          <w:bCs/>
          <w:color w:val="FF0000"/>
          <w:sz w:val="26"/>
          <w:szCs w:val="26"/>
        </w:rPr>
      </w:pPr>
      <w:r w:rsidRPr="004E550B">
        <w:rPr>
          <w:color w:val="000000"/>
          <w:sz w:val="28"/>
          <w:szCs w:val="28"/>
        </w:rPr>
        <w:t>3.</w:t>
      </w:r>
      <w:r w:rsidR="006738DB" w:rsidRPr="004E550B">
        <w:rPr>
          <w:color w:val="000000"/>
          <w:sz w:val="28"/>
          <w:szCs w:val="28"/>
        </w:rPr>
        <w:t>1.Организовать</w:t>
      </w:r>
      <w:r w:rsidRPr="004E550B">
        <w:rPr>
          <w:color w:val="000000"/>
          <w:sz w:val="28"/>
          <w:szCs w:val="28"/>
        </w:rPr>
        <w:t xml:space="preserve"> прием </w:t>
      </w:r>
      <w:r w:rsidR="006738DB">
        <w:rPr>
          <w:color w:val="000000"/>
          <w:sz w:val="28"/>
          <w:szCs w:val="28"/>
        </w:rPr>
        <w:t>заявок</w:t>
      </w:r>
      <w:r w:rsidRPr="004E550B">
        <w:rPr>
          <w:color w:val="000000"/>
          <w:sz w:val="28"/>
          <w:szCs w:val="28"/>
        </w:rPr>
        <w:t xml:space="preserve">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 xml:space="preserve">проектов </w:t>
      </w:r>
      <w:r w:rsidR="006738DB">
        <w:rPr>
          <w:rFonts w:hint="eastAsia"/>
          <w:color w:val="000000"/>
          <w:sz w:val="28"/>
          <w:szCs w:val="28"/>
        </w:rPr>
        <w:t>в период</w:t>
      </w:r>
      <w:r w:rsidRPr="004E550B">
        <w:rPr>
          <w:color w:val="000000"/>
          <w:sz w:val="28"/>
          <w:szCs w:val="28"/>
        </w:rPr>
        <w:t xml:space="preserve"> </w:t>
      </w:r>
      <w:r w:rsidRPr="00915660">
        <w:rPr>
          <w:sz w:val="28"/>
          <w:szCs w:val="28"/>
        </w:rPr>
        <w:t xml:space="preserve">с </w:t>
      </w:r>
      <w:r w:rsidR="009F7418">
        <w:rPr>
          <w:sz w:val="28"/>
          <w:szCs w:val="28"/>
        </w:rPr>
        <w:t>0</w:t>
      </w:r>
      <w:r w:rsidR="00003892">
        <w:rPr>
          <w:color w:val="000000" w:themeColor="text1"/>
          <w:sz w:val="28"/>
          <w:szCs w:val="28"/>
        </w:rPr>
        <w:t>8</w:t>
      </w:r>
      <w:r w:rsidR="000F4A70"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9F7418">
        <w:rPr>
          <w:color w:val="000000" w:themeColor="text1"/>
          <w:sz w:val="28"/>
          <w:szCs w:val="28"/>
        </w:rPr>
        <w:t>4</w:t>
      </w:r>
      <w:r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D572D3" w:rsidRPr="000F4A70">
        <w:rPr>
          <w:color w:val="000000" w:themeColor="text1"/>
          <w:sz w:val="28"/>
          <w:szCs w:val="28"/>
        </w:rPr>
        <w:t>2</w:t>
      </w:r>
      <w:r w:rsidRPr="000F4A70">
        <w:rPr>
          <w:color w:val="000000" w:themeColor="text1"/>
          <w:sz w:val="28"/>
          <w:szCs w:val="28"/>
        </w:rPr>
        <w:t xml:space="preserve"> </w:t>
      </w:r>
      <w:r w:rsidRPr="000F4A70">
        <w:rPr>
          <w:rFonts w:hint="eastAsia"/>
          <w:color w:val="000000" w:themeColor="text1"/>
          <w:sz w:val="28"/>
          <w:szCs w:val="28"/>
        </w:rPr>
        <w:t>по</w:t>
      </w:r>
      <w:r w:rsidRPr="000F4A70">
        <w:rPr>
          <w:color w:val="000000" w:themeColor="text1"/>
          <w:sz w:val="28"/>
          <w:szCs w:val="28"/>
        </w:rPr>
        <w:t xml:space="preserve"> </w:t>
      </w:r>
      <w:r w:rsidR="00003892">
        <w:rPr>
          <w:color w:val="000000" w:themeColor="text1"/>
          <w:sz w:val="28"/>
          <w:szCs w:val="28"/>
        </w:rPr>
        <w:t>04</w:t>
      </w:r>
      <w:r w:rsidR="009857FC" w:rsidRPr="000F4A70">
        <w:rPr>
          <w:color w:val="000000" w:themeColor="text1"/>
          <w:sz w:val="28"/>
          <w:szCs w:val="28"/>
        </w:rPr>
        <w:t>.0</w:t>
      </w:r>
      <w:r w:rsidR="00003892">
        <w:rPr>
          <w:color w:val="000000" w:themeColor="text1"/>
          <w:sz w:val="28"/>
          <w:szCs w:val="28"/>
        </w:rPr>
        <w:t>5</w:t>
      </w:r>
      <w:r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D572D3" w:rsidRPr="000F4A70">
        <w:rPr>
          <w:color w:val="000000" w:themeColor="text1"/>
          <w:sz w:val="28"/>
          <w:szCs w:val="28"/>
        </w:rPr>
        <w:t>2</w:t>
      </w:r>
      <w:r w:rsidR="000F4A70" w:rsidRPr="000F4A70">
        <w:rPr>
          <w:color w:val="000000" w:themeColor="text1"/>
          <w:sz w:val="28"/>
          <w:szCs w:val="28"/>
        </w:rPr>
        <w:t>.</w:t>
      </w:r>
      <w:r w:rsidR="00A1541F" w:rsidRPr="000F4A70">
        <w:rPr>
          <w:color w:val="000000" w:themeColor="text1"/>
          <w:sz w:val="28"/>
          <w:szCs w:val="28"/>
        </w:rPr>
        <w:t xml:space="preserve"> </w:t>
      </w:r>
    </w:p>
    <w:p w:rsidR="000F4A70" w:rsidRDefault="004E550B" w:rsidP="00986E39">
      <w:pPr>
        <w:ind w:firstLine="709"/>
        <w:jc w:val="both"/>
        <w:rPr>
          <w:color w:val="000000" w:themeColor="text1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3.2.Обеспечить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 в срок до</w:t>
      </w:r>
      <w:r w:rsidR="00D572D3">
        <w:rPr>
          <w:color w:val="000000"/>
          <w:sz w:val="28"/>
          <w:szCs w:val="28"/>
        </w:rPr>
        <w:t xml:space="preserve"> </w:t>
      </w:r>
      <w:r w:rsidR="000F4A70">
        <w:rPr>
          <w:color w:val="000000"/>
          <w:sz w:val="28"/>
          <w:szCs w:val="28"/>
        </w:rPr>
        <w:t>0</w:t>
      </w:r>
      <w:r w:rsidR="00003892">
        <w:rPr>
          <w:color w:val="000000"/>
          <w:sz w:val="28"/>
          <w:szCs w:val="28"/>
        </w:rPr>
        <w:t>1</w:t>
      </w:r>
      <w:r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003892">
        <w:rPr>
          <w:color w:val="000000" w:themeColor="text1"/>
          <w:sz w:val="28"/>
          <w:szCs w:val="28"/>
        </w:rPr>
        <w:t>4</w:t>
      </w:r>
      <w:r w:rsidR="009857FC"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D572D3" w:rsidRPr="000F4A70">
        <w:rPr>
          <w:color w:val="000000" w:themeColor="text1"/>
          <w:sz w:val="28"/>
          <w:szCs w:val="28"/>
        </w:rPr>
        <w:t>2</w:t>
      </w:r>
      <w:r w:rsidRPr="000F4A70">
        <w:rPr>
          <w:color w:val="000000" w:themeColor="text1"/>
          <w:sz w:val="28"/>
          <w:szCs w:val="28"/>
        </w:rPr>
        <w:t>.</w:t>
      </w:r>
      <w:r w:rsidR="00A90DDC" w:rsidRPr="000F4A70">
        <w:rPr>
          <w:color w:val="000000" w:themeColor="text1"/>
          <w:sz w:val="28"/>
          <w:szCs w:val="28"/>
        </w:rPr>
        <w:t xml:space="preserve"> </w:t>
      </w:r>
    </w:p>
    <w:p w:rsidR="004E550B" w:rsidRPr="004E550B" w:rsidRDefault="004E550B" w:rsidP="00986E39">
      <w:pPr>
        <w:ind w:firstLine="709"/>
        <w:jc w:val="both"/>
        <w:rPr>
          <w:sz w:val="28"/>
          <w:szCs w:val="28"/>
        </w:rPr>
      </w:pPr>
      <w:r w:rsidRPr="004E550B">
        <w:rPr>
          <w:color w:val="000000"/>
          <w:sz w:val="28"/>
          <w:szCs w:val="28"/>
        </w:rPr>
        <w:t>4.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 w:rsidR="00D572D3">
        <w:rPr>
          <w:rFonts w:hint="eastAsia"/>
          <w:sz w:val="28"/>
          <w:szCs w:val="28"/>
        </w:rPr>
        <w:t>Белякова С.В</w:t>
      </w:r>
      <w:r w:rsidRPr="004E550B">
        <w:rPr>
          <w:sz w:val="28"/>
          <w:szCs w:val="28"/>
        </w:rPr>
        <w:t xml:space="preserve">.) </w:t>
      </w:r>
      <w:r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Pr="004E550B" w:rsidRDefault="00322C68" w:rsidP="00986E39">
      <w:pPr>
        <w:pStyle w:val="25"/>
        <w:jc w:val="both"/>
        <w:rPr>
          <w:szCs w:val="28"/>
        </w:rPr>
      </w:pPr>
      <w:r w:rsidRPr="00322C68">
        <w:rPr>
          <w:szCs w:val="28"/>
        </w:rPr>
        <w:t>Глава города Н</w:t>
      </w:r>
      <w:r w:rsidRPr="004E550B">
        <w:rPr>
          <w:szCs w:val="28"/>
        </w:rPr>
        <w:t xml:space="preserve">ефтеюганска                                                                 </w:t>
      </w:r>
      <w:r w:rsidR="001A53DE">
        <w:rPr>
          <w:szCs w:val="28"/>
        </w:rPr>
        <w:t xml:space="preserve">      </w:t>
      </w:r>
      <w:proofErr w:type="spellStart"/>
      <w:r w:rsidR="00D572D3">
        <w:rPr>
          <w:szCs w:val="28"/>
        </w:rPr>
        <w:t>Э.Х.Бугай</w:t>
      </w:r>
      <w:proofErr w:type="spellEnd"/>
    </w:p>
    <w:p w:rsidR="00F854AF" w:rsidRPr="004E550B" w:rsidRDefault="00F854AF" w:rsidP="00986E39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6738DB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986E39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986E39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986E39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1C03AE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1C03AE">
              <w:rPr>
                <w:bCs/>
                <w:kern w:val="32"/>
                <w:sz w:val="28"/>
                <w:szCs w:val="28"/>
                <w:lang w:eastAsia="ar-SA"/>
              </w:rPr>
              <w:t>01.04.2022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 xml:space="preserve"> № </w:t>
            </w:r>
            <w:r w:rsidR="001C03AE">
              <w:rPr>
                <w:bCs/>
                <w:kern w:val="32"/>
                <w:sz w:val="28"/>
                <w:szCs w:val="28"/>
                <w:lang w:eastAsia="ar-SA"/>
              </w:rPr>
              <w:t>569-п</w:t>
            </w:r>
          </w:p>
        </w:tc>
      </w:tr>
    </w:tbl>
    <w:p w:rsidR="004E550B" w:rsidRPr="004E550B" w:rsidRDefault="004E550B" w:rsidP="00986E39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986E39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986E39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195237" w:rsidP="00986E3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Пастухов А.В.</w:t>
            </w:r>
          </w:p>
        </w:tc>
        <w:tc>
          <w:tcPr>
            <w:tcW w:w="6945" w:type="dxa"/>
          </w:tcPr>
          <w:p w:rsidR="004E550B" w:rsidRPr="004E550B" w:rsidRDefault="004E550B" w:rsidP="000F4A70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195237">
              <w:rPr>
                <w:szCs w:val="28"/>
              </w:rPr>
              <w:t xml:space="preserve">заместитель </w:t>
            </w:r>
            <w:r w:rsidR="00195237">
              <w:t>главы</w:t>
            </w:r>
            <w:r w:rsidR="000F4A70">
              <w:t xml:space="preserve"> </w:t>
            </w:r>
            <w:r w:rsidRPr="004E550B">
              <w:t>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D572D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Белякова С.В</w:t>
            </w:r>
            <w:r w:rsidR="00593163">
              <w:rPr>
                <w:szCs w:val="28"/>
              </w:rPr>
              <w:t>.</w:t>
            </w:r>
          </w:p>
        </w:tc>
        <w:tc>
          <w:tcPr>
            <w:tcW w:w="6945" w:type="dxa"/>
          </w:tcPr>
          <w:p w:rsidR="004E550B" w:rsidRPr="004E550B" w:rsidRDefault="004E550B" w:rsidP="00D572D3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D572D3">
              <w:rPr>
                <w:szCs w:val="28"/>
              </w:rPr>
              <w:t>временно исполняющий обязанности</w:t>
            </w:r>
            <w:r w:rsidR="006738D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t>директор</w:t>
            </w:r>
            <w:r w:rsidR="00D572D3">
              <w:rPr>
                <w:szCs w:val="28"/>
              </w:rPr>
              <w:t>а</w:t>
            </w:r>
            <w:r w:rsidRPr="004E550B">
              <w:rPr>
                <w:szCs w:val="28"/>
              </w:rPr>
              <w:t xml:space="preserve">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D572D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Мазник Ю.В</w:t>
            </w:r>
            <w:r w:rsidR="00763B60">
              <w:rPr>
                <w:szCs w:val="28"/>
              </w:rPr>
              <w:t>.</w:t>
            </w:r>
          </w:p>
        </w:tc>
        <w:tc>
          <w:tcPr>
            <w:tcW w:w="6945" w:type="dxa"/>
          </w:tcPr>
          <w:p w:rsidR="004E550B" w:rsidRPr="004E550B" w:rsidRDefault="004E550B" w:rsidP="00D572D3">
            <w:pPr>
              <w:pStyle w:val="21"/>
              <w:ind w:left="33"/>
              <w:jc w:val="both"/>
            </w:pPr>
            <w:r w:rsidRPr="004E550B">
              <w:t>-</w:t>
            </w:r>
            <w:r w:rsidR="00D572D3">
              <w:t>начальник</w:t>
            </w:r>
            <w:r w:rsidRPr="004E550B">
              <w:t xml:space="preserve"> отдела организационной работы департамента по делам администрации города, </w:t>
            </w:r>
            <w:r w:rsidR="00D572D3">
              <w:rPr>
                <w:szCs w:val="28"/>
              </w:rPr>
              <w:t>секретарь</w:t>
            </w:r>
            <w:r w:rsidR="001A53DE">
              <w:rPr>
                <w:szCs w:val="28"/>
              </w:rPr>
              <w:t>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986E39">
            <w:pPr>
              <w:pStyle w:val="21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6738DB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Григорьева</w:t>
            </w:r>
            <w:r w:rsidR="004E550B" w:rsidRPr="004E550B">
              <w:rPr>
                <w:szCs w:val="28"/>
              </w:rPr>
              <w:t xml:space="preserve"> </w:t>
            </w:r>
            <w:r w:rsidR="004E550B" w:rsidRPr="004E550B">
              <w:rPr>
                <w:rFonts w:hint="eastAsia"/>
                <w:szCs w:val="28"/>
              </w:rPr>
              <w:t>С</w:t>
            </w:r>
            <w:r w:rsidR="004E550B" w:rsidRPr="004E550B">
              <w:rPr>
                <w:szCs w:val="28"/>
              </w:rPr>
              <w:t>.</w:t>
            </w:r>
            <w:r w:rsidR="004E550B" w:rsidRPr="004E550B">
              <w:rPr>
                <w:rFonts w:hint="eastAsia"/>
                <w:szCs w:val="28"/>
              </w:rPr>
              <w:t>А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Поливенко Н.Н.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Лямова Т.В.</w:t>
            </w:r>
          </w:p>
        </w:tc>
        <w:tc>
          <w:tcPr>
            <w:tcW w:w="6945" w:type="dxa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-директор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Комарницкий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</w:t>
            </w:r>
            <w:r w:rsidR="001A53DE">
              <w:rPr>
                <w:szCs w:val="28"/>
              </w:rPr>
              <w:t xml:space="preserve">заместитель </w:t>
            </w:r>
            <w:r w:rsidR="00BE0AB5">
              <w:rPr>
                <w:szCs w:val="28"/>
              </w:rPr>
              <w:t>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szCs w:val="28"/>
              </w:rPr>
              <w:t>г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Нефтеюганску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proofErr w:type="spellEnd"/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rFonts w:hint="eastAsia"/>
                <w:szCs w:val="28"/>
              </w:rPr>
              <w:t>Баев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А</w:t>
            </w:r>
            <w:r w:rsidRPr="00983985">
              <w:rPr>
                <w:szCs w:val="28"/>
              </w:rPr>
              <w:t>.</w:t>
            </w:r>
            <w:r w:rsidRPr="00983985">
              <w:rPr>
                <w:rFonts w:hint="eastAsia"/>
                <w:szCs w:val="28"/>
              </w:rPr>
              <w:t>Т</w:t>
            </w:r>
            <w:r w:rsidRPr="00983985">
              <w:rPr>
                <w:szCs w:val="28"/>
              </w:rPr>
              <w:t>.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983985" w:rsidRDefault="00195237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rFonts w:hint="eastAsia"/>
                <w:szCs w:val="28"/>
              </w:rPr>
              <w:t>Ромашко Е.М.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9857FC" w:rsidRPr="00983985" w:rsidRDefault="00E03E38" w:rsidP="00195237">
            <w:pPr>
              <w:pStyle w:val="28"/>
              <w:jc w:val="both"/>
              <w:rPr>
                <w:szCs w:val="28"/>
              </w:rPr>
            </w:pPr>
            <w:proofErr w:type="spellStart"/>
            <w:r w:rsidRPr="00983985">
              <w:rPr>
                <w:szCs w:val="28"/>
              </w:rPr>
              <w:t>Ремезова</w:t>
            </w:r>
            <w:proofErr w:type="spellEnd"/>
            <w:r w:rsidRPr="00983985">
              <w:rPr>
                <w:szCs w:val="28"/>
              </w:rPr>
              <w:t xml:space="preserve"> В.В.</w:t>
            </w:r>
          </w:p>
          <w:p w:rsidR="00E03E38" w:rsidRPr="00983985" w:rsidRDefault="00E03E38" w:rsidP="00195237">
            <w:pPr>
              <w:pStyle w:val="28"/>
              <w:jc w:val="both"/>
              <w:rPr>
                <w:szCs w:val="28"/>
              </w:rPr>
            </w:pPr>
          </w:p>
          <w:p w:rsidR="00E03E38" w:rsidRPr="00983985" w:rsidRDefault="00E03E38" w:rsidP="00195237">
            <w:pPr>
              <w:pStyle w:val="28"/>
              <w:jc w:val="both"/>
              <w:rPr>
                <w:szCs w:val="28"/>
              </w:rPr>
            </w:pPr>
            <w:r w:rsidRPr="00983985">
              <w:rPr>
                <w:szCs w:val="28"/>
              </w:rPr>
              <w:t>Коваль Я.А.</w:t>
            </w:r>
          </w:p>
        </w:tc>
        <w:tc>
          <w:tcPr>
            <w:tcW w:w="6945" w:type="dxa"/>
            <w:shd w:val="clear" w:color="auto" w:fill="auto"/>
          </w:tcPr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szCs w:val="28"/>
              </w:rPr>
              <w:t>-</w:t>
            </w:r>
            <w:r w:rsidRPr="00983985">
              <w:rPr>
                <w:rFonts w:hint="eastAsia"/>
                <w:szCs w:val="28"/>
              </w:rPr>
              <w:t>член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Общественного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Совета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города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Нефтеюганска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szCs w:val="28"/>
              </w:rPr>
              <w:br/>
              <w:t>(</w:t>
            </w:r>
            <w:r w:rsidRPr="00983985">
              <w:rPr>
                <w:rFonts w:hint="eastAsia"/>
                <w:szCs w:val="28"/>
              </w:rPr>
              <w:t>по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согласованию</w:t>
            </w:r>
            <w:r w:rsidRPr="00983985">
              <w:rPr>
                <w:szCs w:val="28"/>
              </w:rPr>
              <w:t>)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szCs w:val="28"/>
              </w:rPr>
              <w:t>-</w:t>
            </w:r>
            <w:r w:rsidRPr="00983985">
              <w:rPr>
                <w:rFonts w:hint="eastAsia"/>
                <w:szCs w:val="28"/>
              </w:rPr>
              <w:t>член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Общественного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Совета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города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Нефтеюганска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szCs w:val="28"/>
              </w:rPr>
              <w:br/>
              <w:t>(</w:t>
            </w:r>
            <w:r w:rsidRPr="00983985">
              <w:rPr>
                <w:rFonts w:hint="eastAsia"/>
                <w:szCs w:val="28"/>
              </w:rPr>
              <w:t>по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согласованию</w:t>
            </w:r>
            <w:r w:rsidRPr="00983985">
              <w:rPr>
                <w:szCs w:val="28"/>
              </w:rPr>
              <w:t>)</w:t>
            </w:r>
          </w:p>
          <w:p w:rsidR="009857FC" w:rsidRPr="00983985" w:rsidRDefault="004E550B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szCs w:val="28"/>
              </w:rPr>
              <w:t>-</w:t>
            </w:r>
            <w:r w:rsidRPr="00983985">
              <w:rPr>
                <w:rFonts w:hint="eastAsia"/>
                <w:szCs w:val="28"/>
              </w:rPr>
              <w:t>член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Общественного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Совета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города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Нефтеюганска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szCs w:val="28"/>
              </w:rPr>
              <w:br/>
              <w:t>(</w:t>
            </w:r>
            <w:r w:rsidRPr="00983985">
              <w:rPr>
                <w:rFonts w:hint="eastAsia"/>
                <w:szCs w:val="28"/>
              </w:rPr>
              <w:t>по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согласованию</w:t>
            </w:r>
            <w:r w:rsidR="009857FC" w:rsidRPr="00983985">
              <w:rPr>
                <w:szCs w:val="28"/>
              </w:rPr>
              <w:t>)</w:t>
            </w:r>
          </w:p>
          <w:p w:rsidR="009857FC" w:rsidRPr="00983985" w:rsidRDefault="009857FC" w:rsidP="00986E39">
            <w:pPr>
              <w:pStyle w:val="28"/>
              <w:jc w:val="both"/>
              <w:rPr>
                <w:szCs w:val="28"/>
              </w:rPr>
            </w:pPr>
            <w:r w:rsidRPr="00983985">
              <w:rPr>
                <w:szCs w:val="28"/>
              </w:rPr>
              <w:t>-депутат Думы города Нефтеюганска (</w:t>
            </w:r>
            <w:r w:rsidRPr="00983985">
              <w:rPr>
                <w:rFonts w:hint="eastAsia"/>
                <w:szCs w:val="28"/>
              </w:rPr>
              <w:t>по</w:t>
            </w:r>
            <w:r w:rsidRPr="00983985">
              <w:rPr>
                <w:szCs w:val="28"/>
              </w:rPr>
              <w:t xml:space="preserve"> </w:t>
            </w:r>
            <w:r w:rsidRPr="00983985">
              <w:rPr>
                <w:rFonts w:hint="eastAsia"/>
                <w:szCs w:val="28"/>
              </w:rPr>
              <w:t>согласованию</w:t>
            </w:r>
            <w:r w:rsidRPr="00983985">
              <w:rPr>
                <w:szCs w:val="28"/>
              </w:rPr>
              <w:t>)</w:t>
            </w:r>
            <w:r w:rsidR="001A53DE">
              <w:rPr>
                <w:szCs w:val="28"/>
              </w:rPr>
              <w:t>.</w:t>
            </w:r>
          </w:p>
          <w:p w:rsidR="00F15B75" w:rsidRPr="00983985" w:rsidRDefault="00F15B75" w:rsidP="00986E39">
            <w:pPr>
              <w:pStyle w:val="28"/>
              <w:jc w:val="both"/>
              <w:rPr>
                <w:szCs w:val="28"/>
              </w:rPr>
            </w:pPr>
          </w:p>
        </w:tc>
      </w:tr>
    </w:tbl>
    <w:p w:rsidR="004E550B" w:rsidRPr="004E550B" w:rsidRDefault="004E550B" w:rsidP="00986E39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F4" w:rsidRDefault="00B164F4" w:rsidP="00BE0AB5">
      <w:r>
        <w:separator/>
      </w:r>
    </w:p>
  </w:endnote>
  <w:endnote w:type="continuationSeparator" w:id="0">
    <w:p w:rsidR="00B164F4" w:rsidRDefault="00B164F4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F4" w:rsidRDefault="00B164F4" w:rsidP="00BE0AB5">
      <w:r>
        <w:separator/>
      </w:r>
    </w:p>
  </w:footnote>
  <w:footnote w:type="continuationSeparator" w:id="0">
    <w:p w:rsidR="00B164F4" w:rsidRDefault="00B164F4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54550"/>
      <w:docPartObj>
        <w:docPartGallery w:val="Page Numbers (Top of Page)"/>
        <w:docPartUnique/>
      </w:docPartObj>
    </w:sdtPr>
    <w:sdtEndPr/>
    <w:sdtContent>
      <w:p w:rsidR="002975BE" w:rsidRDefault="002975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7F" w:rsidRPr="00606E7F">
          <w:rPr>
            <w:noProof/>
            <w:lang w:val="ru-RU"/>
          </w:rPr>
          <w:t>2</w:t>
        </w:r>
        <w:r>
          <w:fldChar w:fldCharType="end"/>
        </w:r>
      </w:p>
    </w:sdtContent>
  </w:sdt>
  <w:p w:rsidR="001A53DE" w:rsidRDefault="001A53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3892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564F5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0F4A70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95237"/>
    <w:rsid w:val="001A117F"/>
    <w:rsid w:val="001A53DE"/>
    <w:rsid w:val="001A6A7D"/>
    <w:rsid w:val="001B0579"/>
    <w:rsid w:val="001B2A17"/>
    <w:rsid w:val="001B7B21"/>
    <w:rsid w:val="001C03AE"/>
    <w:rsid w:val="001C6598"/>
    <w:rsid w:val="001D1C39"/>
    <w:rsid w:val="001D2BC4"/>
    <w:rsid w:val="001E7733"/>
    <w:rsid w:val="001F4A17"/>
    <w:rsid w:val="00212770"/>
    <w:rsid w:val="00214231"/>
    <w:rsid w:val="00221210"/>
    <w:rsid w:val="00232D1E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2535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6E7F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38DB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D59FC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4C82"/>
    <w:rsid w:val="007464A2"/>
    <w:rsid w:val="00750263"/>
    <w:rsid w:val="00750FBE"/>
    <w:rsid w:val="00763B60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C5E32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985"/>
    <w:rsid w:val="00983D20"/>
    <w:rsid w:val="009857FC"/>
    <w:rsid w:val="00986E39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9F7418"/>
    <w:rsid w:val="00A023B3"/>
    <w:rsid w:val="00A02736"/>
    <w:rsid w:val="00A03E72"/>
    <w:rsid w:val="00A05179"/>
    <w:rsid w:val="00A073F9"/>
    <w:rsid w:val="00A114DF"/>
    <w:rsid w:val="00A14EFC"/>
    <w:rsid w:val="00A1541F"/>
    <w:rsid w:val="00A265F2"/>
    <w:rsid w:val="00A3120D"/>
    <w:rsid w:val="00A33E91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90DDC"/>
    <w:rsid w:val="00AA49DD"/>
    <w:rsid w:val="00AA4D19"/>
    <w:rsid w:val="00AA79E7"/>
    <w:rsid w:val="00AB6B54"/>
    <w:rsid w:val="00AC1496"/>
    <w:rsid w:val="00AC3D67"/>
    <w:rsid w:val="00AC42C7"/>
    <w:rsid w:val="00AC56BE"/>
    <w:rsid w:val="00AD4422"/>
    <w:rsid w:val="00AF6ABE"/>
    <w:rsid w:val="00B05D3D"/>
    <w:rsid w:val="00B064F0"/>
    <w:rsid w:val="00B1499D"/>
    <w:rsid w:val="00B164F4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2293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5CC3"/>
    <w:rsid w:val="00D2676F"/>
    <w:rsid w:val="00D26835"/>
    <w:rsid w:val="00D2756E"/>
    <w:rsid w:val="00D27EA7"/>
    <w:rsid w:val="00D3603E"/>
    <w:rsid w:val="00D46C75"/>
    <w:rsid w:val="00D47057"/>
    <w:rsid w:val="00D47876"/>
    <w:rsid w:val="00D572D3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3E38"/>
    <w:rsid w:val="00E05193"/>
    <w:rsid w:val="00E11B3E"/>
    <w:rsid w:val="00E230EC"/>
    <w:rsid w:val="00E26282"/>
    <w:rsid w:val="00E26C44"/>
    <w:rsid w:val="00E36498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1C03AE"/>
    <w:pPr>
      <w:spacing w:after="0" w:line="240" w:lineRule="auto"/>
    </w:pPr>
    <w:rPr>
      <w:rFonts w:ascii="Calibri" w:eastAsia="Batang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1C03AE"/>
    <w:pPr>
      <w:spacing w:after="0" w:line="240" w:lineRule="auto"/>
    </w:pPr>
    <w:rPr>
      <w:rFonts w:ascii="Calibri" w:eastAsia="Batang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8EC9-D756-44D3-8ED7-F11F8CA7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21</cp:revision>
  <cp:lastPrinted>2022-04-01T03:45:00Z</cp:lastPrinted>
  <dcterms:created xsi:type="dcterms:W3CDTF">2021-05-28T09:24:00Z</dcterms:created>
  <dcterms:modified xsi:type="dcterms:W3CDTF">2022-04-04T06:09:00Z</dcterms:modified>
</cp:coreProperties>
</file>