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671283" w:rsidRPr="00671283" w:rsidRDefault="00016367" w:rsidP="00671283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37AEF">
        <w:rPr>
          <w:rFonts w:ascii="Times New Roman" w:hAnsi="Times New Roman"/>
          <w:i/>
          <w:sz w:val="28"/>
          <w:szCs w:val="28"/>
        </w:rPr>
        <w:t>по проекту внесения изменений в проект планировки и проект межевания территории города Нефтеюганска (красные линии)</w:t>
      </w:r>
      <w:r w:rsidR="001F087A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9113DE" w:rsidRDefault="009113D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016367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6367">
        <w:rPr>
          <w:rFonts w:ascii="Times New Roman" w:hAnsi="Times New Roman" w:cs="Times New Roman"/>
          <w:b/>
          <w:i/>
          <w:sz w:val="28"/>
          <w:szCs w:val="28"/>
        </w:rPr>
        <w:t>августа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1636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016367">
        <w:rPr>
          <w:rFonts w:ascii="Times New Roman" w:hAnsi="Times New Roman" w:cs="Times New Roman"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Pr="00C96CBD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образованный согласно постановлению главы города Нефтеюганска от </w:t>
      </w:r>
      <w:r w:rsid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30.06.2022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16367" w:rsidRP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общественных обсуждений </w:t>
      </w:r>
      <w:r w:rsidR="00016367" w:rsidRPr="00016367">
        <w:rPr>
          <w:rFonts w:ascii="Times New Roman" w:hAnsi="Times New Roman"/>
          <w:sz w:val="26"/>
          <w:szCs w:val="26"/>
        </w:rPr>
        <w:t>по проекту внесения изменений в проект планировки и проект межевания территории города Нефтеюганска (красные линии)</w:t>
      </w:r>
      <w:r w:rsid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протокола</w:t>
      </w:r>
      <w:r w:rsidRPr="00C96CBD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обсуждений от </w:t>
      </w:r>
      <w:r w:rsid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>05.08.2022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сообщает:</w:t>
      </w:r>
    </w:p>
    <w:p w:rsidR="003B5238" w:rsidRPr="00C96CBD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F847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опубликовано в газете "Здравствуйте, нефтеюганцы!" </w:t>
      </w:r>
      <w:r w:rsidR="00016367" w:rsidRP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01.07.2022 № 25 (1600).</w:t>
      </w:r>
    </w:p>
    <w:p w:rsidR="00E25E3F" w:rsidRPr="00C96CBD" w:rsidRDefault="00016367" w:rsidP="00E25E3F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016367">
        <w:rPr>
          <w:rFonts w:ascii="Times New Roman" w:hAnsi="Times New Roman"/>
          <w:b w:val="0"/>
          <w:sz w:val="26"/>
          <w:szCs w:val="26"/>
        </w:rPr>
        <w:t>Общественные обсуждения по проекту внесения изменений в проект планировки и проект межевания территории (красные линии), утвержденный постановлением администрации города от 08.09.2010 № 2448 (с изменениями, внесёнными постановлениями администрации города от 18.05.2020 № 747-п,</w:t>
      </w:r>
      <w:r w:rsidRPr="00016367">
        <w:rPr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 w:rsidRPr="00016367">
        <w:rPr>
          <w:rFonts w:ascii="Times New Roman" w:eastAsia="Calibri" w:hAnsi="Times New Roman"/>
          <w:b w:val="0"/>
          <w:sz w:val="26"/>
          <w:szCs w:val="26"/>
        </w:rPr>
        <w:t>от 23.06.2020 № 960-п</w:t>
      </w:r>
      <w:r w:rsidRPr="00016367">
        <w:rPr>
          <w:rFonts w:ascii="Times New Roman" w:eastAsia="Calibri" w:hAnsi="Times New Roman"/>
          <w:b w:val="0"/>
          <w:color w:val="000000"/>
          <w:sz w:val="26"/>
          <w:szCs w:val="26"/>
        </w:rPr>
        <w:t xml:space="preserve">, от 19.08.2020 № 1324-п, от 02.11.2020 № 1862-п, от 02.11.2020 № 1863-п, от 02.11.2020 № 1866-п, от 02.11.2020 № 1867-п, от 10.12.2020 № 2169-п, от 16.09.2021 № 1546-п, от 15.11.2021 № 1909-п), в части отображения сведений по изъятию земельных участков с кадастровыми номерами 86:20:0000000:2375, 86:20:0000074:11 (86:20:0000000:7), 86:20:0000074:12 (86:20:0000000:18) </w:t>
      </w:r>
      <w:r w:rsidR="00D10015">
        <w:rPr>
          <w:rFonts w:ascii="Times New Roman" w:eastAsia="Calibri" w:hAnsi="Times New Roman"/>
          <w:b w:val="0"/>
          <w:color w:val="000000"/>
          <w:sz w:val="26"/>
          <w:szCs w:val="26"/>
        </w:rPr>
        <w:br/>
      </w:r>
      <w:r w:rsidRPr="00016367">
        <w:rPr>
          <w:rFonts w:ascii="Times New Roman" w:eastAsia="Calibri" w:hAnsi="Times New Roman"/>
          <w:b w:val="0"/>
          <w:color w:val="000000"/>
          <w:sz w:val="26"/>
          <w:szCs w:val="26"/>
        </w:rPr>
        <w:t>для муниципальных нужд</w:t>
      </w:r>
      <w:r w:rsidRPr="00A21490">
        <w:rPr>
          <w:rFonts w:ascii="Times New Roman" w:hAnsi="Times New Roman"/>
          <w:sz w:val="28"/>
          <w:szCs w:val="28"/>
        </w:rPr>
        <w:t xml:space="preserve"> </w:t>
      </w:r>
      <w:r w:rsidR="00D31573" w:rsidRPr="00C96CBD">
        <w:rPr>
          <w:rFonts w:ascii="Times New Roman" w:hAnsi="Times New Roman"/>
          <w:b w:val="0"/>
          <w:sz w:val="26"/>
          <w:szCs w:val="26"/>
        </w:rPr>
        <w:t xml:space="preserve">(далее – Проект)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состоялись </w:t>
      </w:r>
      <w:r w:rsidR="00B16FAF">
        <w:rPr>
          <w:rFonts w:ascii="Times New Roman" w:hAnsi="Times New Roman"/>
          <w:b w:val="0"/>
          <w:sz w:val="26"/>
          <w:szCs w:val="26"/>
        </w:rPr>
        <w:t xml:space="preserve">в период с </w:t>
      </w:r>
      <w:r>
        <w:rPr>
          <w:rFonts w:ascii="Times New Roman" w:hAnsi="Times New Roman"/>
          <w:b w:val="0"/>
          <w:sz w:val="26"/>
          <w:szCs w:val="26"/>
        </w:rPr>
        <w:t>01.07.2022</w:t>
      </w:r>
      <w:r w:rsidR="00B16FA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br/>
      </w:r>
      <w:r w:rsidR="00B16FAF">
        <w:rPr>
          <w:rFonts w:ascii="Times New Roman" w:hAnsi="Times New Roman"/>
          <w:b w:val="0"/>
          <w:sz w:val="26"/>
          <w:szCs w:val="26"/>
        </w:rPr>
        <w:t xml:space="preserve">по </w:t>
      </w:r>
      <w:r>
        <w:rPr>
          <w:rFonts w:ascii="Times New Roman" w:hAnsi="Times New Roman"/>
          <w:b w:val="0"/>
          <w:sz w:val="26"/>
          <w:szCs w:val="26"/>
        </w:rPr>
        <w:t>05.08.2022</w:t>
      </w:r>
      <w:r w:rsidR="00B16FAF">
        <w:rPr>
          <w:rFonts w:ascii="Times New Roman" w:hAnsi="Times New Roman"/>
          <w:b w:val="0"/>
          <w:sz w:val="26"/>
          <w:szCs w:val="26"/>
        </w:rPr>
        <w:t xml:space="preserve">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на основании постановления главы города Нефтеюганска </w:t>
      </w:r>
      <w:r w:rsidR="005718F0" w:rsidRPr="00C96CBD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30.06.2022</w:t>
      </w:r>
      <w:r w:rsidR="00B16FAF" w:rsidRPr="00B16FAF">
        <w:rPr>
          <w:rFonts w:ascii="Times New Roman" w:hAnsi="Times New Roman"/>
          <w:b w:val="0"/>
          <w:sz w:val="26"/>
          <w:szCs w:val="26"/>
        </w:rPr>
        <w:t xml:space="preserve"> № </w:t>
      </w:r>
      <w:r>
        <w:rPr>
          <w:rFonts w:ascii="Times New Roman" w:hAnsi="Times New Roman"/>
          <w:b w:val="0"/>
          <w:sz w:val="26"/>
          <w:szCs w:val="26"/>
        </w:rPr>
        <w:t>50</w:t>
      </w:r>
      <w:r w:rsidR="00B16FAF" w:rsidRPr="00B16FAF">
        <w:rPr>
          <w:rFonts w:ascii="Times New Roman" w:hAnsi="Times New Roman"/>
          <w:b w:val="0"/>
          <w:sz w:val="26"/>
          <w:szCs w:val="26"/>
        </w:rPr>
        <w:t xml:space="preserve"> «</w:t>
      </w:r>
      <w:r w:rsidRPr="00016367">
        <w:rPr>
          <w:rFonts w:ascii="Times New Roman" w:hAnsi="Times New Roman"/>
          <w:b w:val="0"/>
          <w:sz w:val="26"/>
          <w:szCs w:val="26"/>
        </w:rPr>
        <w:t>О назначении общественных обсуждений по проекту внесения изменений в проект планировки и проект межевания территории города Нефтеюганска (красные линии)</w:t>
      </w:r>
      <w:r w:rsidR="00B16FAF" w:rsidRPr="009C4DFA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="009B28F7" w:rsidRPr="009C4DFA">
        <w:rPr>
          <w:rFonts w:ascii="Times New Roman" w:hAnsi="Times New Roman"/>
          <w:b w:val="0"/>
          <w:sz w:val="26"/>
          <w:szCs w:val="26"/>
          <w:u w:val="single"/>
        </w:rPr>
        <w:t>,</w:t>
      </w:r>
      <w:r w:rsidR="005718F0" w:rsidRPr="00C96CBD">
        <w:rPr>
          <w:rFonts w:ascii="Times New Roman" w:hAnsi="Times New Roman"/>
          <w:b w:val="0"/>
          <w:sz w:val="26"/>
          <w:szCs w:val="26"/>
        </w:rPr>
        <w:t>_____</w:t>
      </w:r>
      <w:r w:rsidR="00C96CBD">
        <w:rPr>
          <w:rFonts w:ascii="Times New Roman" w:hAnsi="Times New Roman"/>
          <w:b w:val="0"/>
          <w:sz w:val="26"/>
          <w:szCs w:val="26"/>
        </w:rPr>
        <w:t>____________</w:t>
      </w:r>
      <w:r w:rsidR="00B16FAF">
        <w:rPr>
          <w:rFonts w:ascii="Times New Roman" w:hAnsi="Times New Roman"/>
          <w:b w:val="0"/>
          <w:sz w:val="26"/>
          <w:szCs w:val="26"/>
        </w:rPr>
        <w:t>____</w:t>
      </w:r>
      <w:r>
        <w:rPr>
          <w:rFonts w:ascii="Times New Roman" w:hAnsi="Times New Roman"/>
          <w:b w:val="0"/>
          <w:sz w:val="26"/>
          <w:szCs w:val="26"/>
        </w:rPr>
        <w:t>__________________________________________</w:t>
      </w:r>
      <w:r w:rsidR="00B16FAF">
        <w:rPr>
          <w:rFonts w:ascii="Times New Roman" w:hAnsi="Times New Roman"/>
          <w:b w:val="0"/>
          <w:sz w:val="26"/>
          <w:szCs w:val="26"/>
        </w:rPr>
        <w:t>_</w:t>
      </w:r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16FAF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5744D9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бщественных обсуждениях принял</w:t>
      </w:r>
      <w:r w:rsidR="007F3416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</w:t>
      </w:r>
      <w:r w:rsid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</w:p>
    <w:p w:rsidR="00A843DA" w:rsidRPr="00016367" w:rsidRDefault="00A843DA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016367">
        <w:rPr>
          <w:rFonts w:ascii="Times New Roman" w:hAnsi="Times New Roman" w:cs="Times New Roman"/>
          <w:b w:val="0"/>
          <w:sz w:val="26"/>
          <w:szCs w:val="26"/>
          <w:u w:val="single"/>
        </w:rPr>
        <w:t>На Проект предложения и замечания участников</w:t>
      </w:r>
      <w:r w:rsidR="00016367" w:rsidRPr="0001636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не </w:t>
      </w:r>
      <w:r w:rsidR="00016367" w:rsidRPr="00016367">
        <w:rPr>
          <w:rFonts w:ascii="Times New Roman" w:hAnsi="Times New Roman" w:cs="Times New Roman"/>
          <w:b w:val="0"/>
          <w:sz w:val="26"/>
          <w:szCs w:val="26"/>
          <w:u w:val="single"/>
        </w:rPr>
        <w:t>поступили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C96CBD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/>
          <w:sz w:val="26"/>
          <w:szCs w:val="26"/>
        </w:rPr>
        <w:t>1.</w:t>
      </w:r>
      <w:r w:rsidR="00B77435" w:rsidRPr="00C96CBD">
        <w:rPr>
          <w:rFonts w:ascii="Times New Roman" w:hAnsi="Times New Roman"/>
          <w:sz w:val="26"/>
          <w:szCs w:val="26"/>
        </w:rPr>
        <w:t> </w:t>
      </w:r>
      <w:r w:rsidR="00016367" w:rsidRPr="00016367">
        <w:rPr>
          <w:rFonts w:ascii="Times New Roman" w:hAnsi="Times New Roman"/>
          <w:sz w:val="26"/>
          <w:szCs w:val="26"/>
        </w:rPr>
        <w:t>Проект</w:t>
      </w:r>
      <w:r w:rsidR="00016367" w:rsidRPr="00016367">
        <w:rPr>
          <w:rFonts w:ascii="Times New Roman" w:hAnsi="Times New Roman"/>
          <w:sz w:val="26"/>
          <w:szCs w:val="26"/>
        </w:rPr>
        <w:t xml:space="preserve"> внесения изменений в проект планировки и проект межевания территории города Нефтеюганска (красные линии)</w:t>
      </w:r>
      <w:r w:rsidR="00016367">
        <w:rPr>
          <w:rFonts w:ascii="Times New Roman" w:hAnsi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разработан на основании </w:t>
      </w:r>
      <w:r w:rsidR="00396D0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Нефтеюганска от </w:t>
      </w:r>
      <w:r w:rsidR="00016367">
        <w:rPr>
          <w:rFonts w:ascii="Times New Roman" w:hAnsi="Times New Roman" w:cs="Times New Roman"/>
          <w:sz w:val="26"/>
          <w:szCs w:val="26"/>
        </w:rPr>
        <w:t>03.12.2021</w:t>
      </w:r>
      <w:r w:rsidR="00396D0E">
        <w:rPr>
          <w:rFonts w:ascii="Times New Roman" w:hAnsi="Times New Roman" w:cs="Times New Roman"/>
          <w:sz w:val="26"/>
          <w:szCs w:val="26"/>
        </w:rPr>
        <w:t xml:space="preserve"> №</w:t>
      </w:r>
      <w:r w:rsidR="00016367">
        <w:rPr>
          <w:rFonts w:ascii="Times New Roman" w:hAnsi="Times New Roman" w:cs="Times New Roman"/>
          <w:sz w:val="26"/>
          <w:szCs w:val="26"/>
        </w:rPr>
        <w:t>2045</w:t>
      </w:r>
      <w:r w:rsidR="00396D0E">
        <w:rPr>
          <w:rFonts w:ascii="Times New Roman" w:hAnsi="Times New Roman" w:cs="Times New Roman"/>
          <w:sz w:val="26"/>
          <w:szCs w:val="26"/>
        </w:rPr>
        <w:t xml:space="preserve">-п «О подготовке </w:t>
      </w:r>
      <w:r w:rsidR="00F847BC">
        <w:rPr>
          <w:rFonts w:ascii="Times New Roman" w:hAnsi="Times New Roman" w:cs="Times New Roman"/>
          <w:sz w:val="26"/>
          <w:szCs w:val="26"/>
        </w:rPr>
        <w:t xml:space="preserve">проекта внесения изменений в проект планировки и проект </w:t>
      </w:r>
      <w:r w:rsidR="00F847BC" w:rsidRPr="001F087A">
        <w:rPr>
          <w:rFonts w:ascii="Times New Roman" w:hAnsi="Times New Roman" w:cs="Times New Roman"/>
          <w:sz w:val="26"/>
          <w:szCs w:val="26"/>
        </w:rPr>
        <w:t>межевания территории города Нефтеюганска (</w:t>
      </w:r>
      <w:r w:rsidR="00016367">
        <w:rPr>
          <w:rFonts w:ascii="Times New Roman" w:hAnsi="Times New Roman" w:cs="Times New Roman"/>
          <w:sz w:val="26"/>
          <w:szCs w:val="26"/>
        </w:rPr>
        <w:t>красные линии)</w:t>
      </w:r>
      <w:r w:rsidR="00396D0E">
        <w:rPr>
          <w:rFonts w:ascii="Times New Roman" w:hAnsi="Times New Roman" w:cs="Times New Roman"/>
          <w:sz w:val="26"/>
          <w:szCs w:val="26"/>
        </w:rPr>
        <w:t>»</w:t>
      </w:r>
      <w:r w:rsidR="00016367">
        <w:rPr>
          <w:rFonts w:ascii="Times New Roman" w:hAnsi="Times New Roman" w:cs="Times New Roman"/>
          <w:sz w:val="26"/>
          <w:szCs w:val="26"/>
        </w:rPr>
        <w:t xml:space="preserve"> (с изм. 27.06.2022 № 1244-п)</w:t>
      </w:r>
      <w:r w:rsidR="00396D0E">
        <w:rPr>
          <w:rFonts w:ascii="Times New Roman" w:hAnsi="Times New Roman" w:cs="Times New Roman"/>
          <w:sz w:val="26"/>
          <w:szCs w:val="26"/>
        </w:rPr>
        <w:t xml:space="preserve">, </w:t>
      </w:r>
      <w:r w:rsidRPr="00C96CB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C244A3">
        <w:rPr>
          <w:rFonts w:ascii="Times New Roman" w:hAnsi="Times New Roman" w:cs="Times New Roman"/>
          <w:sz w:val="26"/>
          <w:szCs w:val="26"/>
        </w:rPr>
        <w:t>главы</w:t>
      </w:r>
      <w:r w:rsidRPr="00C96CBD">
        <w:rPr>
          <w:rFonts w:ascii="Times New Roman" w:hAnsi="Times New Roman" w:cs="Times New Roman"/>
          <w:sz w:val="26"/>
          <w:szCs w:val="26"/>
        </w:rPr>
        <w:t xml:space="preserve"> города Нефтеюганска </w:t>
      </w:r>
      <w:r w:rsidR="00F847BC">
        <w:rPr>
          <w:rFonts w:ascii="Times New Roman" w:hAnsi="Times New Roman" w:cs="Times New Roman"/>
          <w:sz w:val="26"/>
          <w:szCs w:val="26"/>
        </w:rPr>
        <w:t xml:space="preserve">от </w:t>
      </w:r>
      <w:r w:rsidR="00016367">
        <w:rPr>
          <w:rFonts w:ascii="Times New Roman" w:hAnsi="Times New Roman" w:cs="Times New Roman"/>
          <w:sz w:val="26"/>
          <w:szCs w:val="26"/>
        </w:rPr>
        <w:t>30.06.2022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№ </w:t>
      </w:r>
      <w:r w:rsidR="00016367">
        <w:rPr>
          <w:rFonts w:ascii="Times New Roman" w:hAnsi="Times New Roman" w:cs="Times New Roman"/>
          <w:sz w:val="26"/>
          <w:szCs w:val="26"/>
        </w:rPr>
        <w:t>50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«О назначении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F847BC" w:rsidRPr="001F087A">
        <w:rPr>
          <w:rFonts w:ascii="Times New Roman" w:hAnsi="Times New Roman" w:cs="Times New Roman"/>
          <w:sz w:val="26"/>
          <w:szCs w:val="26"/>
        </w:rPr>
        <w:t>по проекту внесения изменени</w:t>
      </w:r>
      <w:r w:rsidR="002F2F14">
        <w:rPr>
          <w:rFonts w:ascii="Times New Roman" w:hAnsi="Times New Roman" w:cs="Times New Roman"/>
          <w:sz w:val="26"/>
          <w:szCs w:val="26"/>
        </w:rPr>
        <w:t xml:space="preserve">й в проект планировки и проект </w:t>
      </w:r>
      <w:r w:rsidR="00F847BC" w:rsidRPr="001F087A">
        <w:rPr>
          <w:rFonts w:ascii="Times New Roman" w:hAnsi="Times New Roman" w:cs="Times New Roman"/>
          <w:sz w:val="26"/>
          <w:szCs w:val="26"/>
        </w:rPr>
        <w:t>межевания территории города Нефтеюганска (</w:t>
      </w:r>
      <w:r w:rsidR="00016367">
        <w:rPr>
          <w:rFonts w:ascii="Times New Roman" w:hAnsi="Times New Roman" w:cs="Times New Roman"/>
          <w:sz w:val="26"/>
          <w:szCs w:val="26"/>
        </w:rPr>
        <w:t>красные линии</w:t>
      </w:r>
      <w:r w:rsidR="00F847BC" w:rsidRPr="001F087A">
        <w:rPr>
          <w:rFonts w:ascii="Times New Roman" w:hAnsi="Times New Roman" w:cs="Times New Roman"/>
          <w:sz w:val="26"/>
          <w:szCs w:val="26"/>
        </w:rPr>
        <w:t>)</w:t>
      </w:r>
      <w:r w:rsidR="00F847BC">
        <w:rPr>
          <w:rFonts w:ascii="Times New Roman" w:hAnsi="Times New Roman" w:cs="Times New Roman"/>
          <w:sz w:val="26"/>
          <w:szCs w:val="26"/>
        </w:rPr>
        <w:t>»</w:t>
      </w:r>
      <w:r w:rsidR="00016367">
        <w:rPr>
          <w:rFonts w:ascii="Times New Roman" w:hAnsi="Times New Roman" w:cs="Times New Roman"/>
          <w:sz w:val="26"/>
          <w:szCs w:val="26"/>
        </w:rPr>
        <w:t>.</w:t>
      </w:r>
    </w:p>
    <w:p w:rsidR="00EA2785" w:rsidRPr="00C96CBD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2.</w:t>
      </w:r>
      <w:r w:rsidR="00F847BC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 xml:space="preserve">Положением о порядке </w:t>
      </w:r>
      <w:r w:rsidR="00B750BE" w:rsidRPr="00C96CBD">
        <w:rPr>
          <w:rFonts w:ascii="Times New Roman" w:hAnsi="Times New Roman" w:cs="Times New Roman"/>
          <w:sz w:val="26"/>
          <w:szCs w:val="26"/>
        </w:rPr>
        <w:lastRenderedPageBreak/>
        <w:t>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изм.).</w:t>
      </w:r>
    </w:p>
    <w:p w:rsidR="00780D49" w:rsidRPr="00C96CBD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C96CBD">
        <w:rPr>
          <w:rFonts w:ascii="Times New Roman" w:hAnsi="Times New Roman" w:cs="Times New Roman"/>
          <w:sz w:val="26"/>
          <w:szCs w:val="26"/>
        </w:rPr>
        <w:t>о</w:t>
      </w:r>
      <w:r w:rsidR="00A604CF" w:rsidRPr="00C96CBD">
        <w:rPr>
          <w:rFonts w:ascii="Times New Roman" w:hAnsi="Times New Roman" w:cs="Times New Roman"/>
          <w:sz w:val="26"/>
          <w:szCs w:val="26"/>
        </w:rPr>
        <w:t>б</w:t>
      </w:r>
      <w:r w:rsidR="0011293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C96CB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F847BC">
        <w:rPr>
          <w:rFonts w:ascii="Times New Roman" w:hAnsi="Times New Roman"/>
          <w:sz w:val="26"/>
          <w:szCs w:val="26"/>
        </w:rPr>
        <w:t>п</w:t>
      </w:r>
      <w:r w:rsidR="00F847BC" w:rsidRPr="001F087A">
        <w:rPr>
          <w:rFonts w:ascii="Times New Roman" w:hAnsi="Times New Roman" w:cs="Times New Roman"/>
          <w:sz w:val="26"/>
          <w:szCs w:val="26"/>
        </w:rPr>
        <w:t>роект</w:t>
      </w:r>
      <w:r w:rsidR="00F847BC">
        <w:rPr>
          <w:rFonts w:ascii="Times New Roman" w:hAnsi="Times New Roman" w:cs="Times New Roman"/>
          <w:sz w:val="26"/>
          <w:szCs w:val="26"/>
        </w:rPr>
        <w:t>а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 внесения изменени</w:t>
      </w:r>
      <w:r w:rsidR="00F847BC">
        <w:rPr>
          <w:rFonts w:ascii="Times New Roman" w:hAnsi="Times New Roman" w:cs="Times New Roman"/>
          <w:sz w:val="26"/>
          <w:szCs w:val="26"/>
        </w:rPr>
        <w:t xml:space="preserve">й в проект планировки и проект </w:t>
      </w:r>
      <w:r w:rsidR="00F847BC" w:rsidRPr="001F087A">
        <w:rPr>
          <w:rFonts w:ascii="Times New Roman" w:hAnsi="Times New Roman" w:cs="Times New Roman"/>
          <w:sz w:val="26"/>
          <w:szCs w:val="26"/>
        </w:rPr>
        <w:t>межевания территории города Нефтеюганска (</w:t>
      </w:r>
      <w:r w:rsidR="00D10015">
        <w:rPr>
          <w:rFonts w:ascii="Times New Roman" w:hAnsi="Times New Roman" w:cs="Times New Roman"/>
          <w:sz w:val="26"/>
          <w:szCs w:val="26"/>
        </w:rPr>
        <w:t>красные линии</w:t>
      </w:r>
      <w:r w:rsidR="00F847BC" w:rsidRPr="001F087A">
        <w:rPr>
          <w:rFonts w:ascii="Times New Roman" w:hAnsi="Times New Roman" w:cs="Times New Roman"/>
          <w:sz w:val="26"/>
          <w:szCs w:val="26"/>
        </w:rPr>
        <w:t>)</w:t>
      </w:r>
      <w:r w:rsidR="00E436C8" w:rsidRPr="00C96CBD">
        <w:rPr>
          <w:rFonts w:ascii="Times New Roman" w:hAnsi="Times New Roman"/>
          <w:i/>
          <w:sz w:val="26"/>
          <w:szCs w:val="26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6CBD">
        <w:rPr>
          <w:rFonts w:ascii="Times New Roman" w:hAnsi="Times New Roman" w:cs="Times New Roman"/>
          <w:sz w:val="26"/>
          <w:szCs w:val="26"/>
        </w:rPr>
        <w:t>4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D10015">
        <w:rPr>
          <w:rFonts w:ascii="Times New Roman" w:hAnsi="Times New Roman" w:cs="Times New Roman"/>
          <w:sz w:val="26"/>
          <w:szCs w:val="26"/>
        </w:rPr>
        <w:t>05.08.2022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 xml:space="preserve"> 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96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Председатель оргкомитета,</w:t>
      </w:r>
    </w:p>
    <w:p w:rsidR="00BD177D" w:rsidRPr="00660B95" w:rsidRDefault="00D10015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01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А.С.Бондаренко</w:t>
      </w:r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8A4B2A" w:rsidRPr="00660B95" w:rsidRDefault="00D10015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  <w:r w:rsidR="008A4B2A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теюганска_____________________ </w:t>
      </w:r>
      <w:r w:rsidR="00D10015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Е.В.Луценко</w:t>
      </w:r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Члены оргкомитета: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660B95" w:rsidRDefault="00606A62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A4B2A" w:rsidRDefault="00D10015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Специалист-эксперт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теюганска______________________ </w:t>
      </w:r>
      <w:r w:rsidR="00D10015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Н.А.Стадник</w:t>
      </w:r>
    </w:p>
    <w:p w:rsidR="00F847BC" w:rsidRDefault="00F847BC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0015">
        <w:rPr>
          <w:rFonts w:ascii="Times New Roman" w:eastAsia="Times New Roman" w:hAnsi="Times New Roman" w:cs="Times New Roman"/>
          <w:sz w:val="26"/>
          <w:szCs w:val="26"/>
        </w:rPr>
        <w:t>К.А.Гладкова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D10015" w:rsidRDefault="00D10015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  <w:bookmarkStart w:id="0" w:name="_GoBack"/>
      <w:bookmarkEnd w:id="0"/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Е.В.Запорожец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6367"/>
    <w:rsid w:val="00017865"/>
    <w:rsid w:val="00021945"/>
    <w:rsid w:val="00050256"/>
    <w:rsid w:val="00055F7A"/>
    <w:rsid w:val="0007623E"/>
    <w:rsid w:val="00095FD6"/>
    <w:rsid w:val="000A6714"/>
    <w:rsid w:val="000B72F4"/>
    <w:rsid w:val="000E119F"/>
    <w:rsid w:val="000E43D7"/>
    <w:rsid w:val="000F3F22"/>
    <w:rsid w:val="0011293C"/>
    <w:rsid w:val="00115CFB"/>
    <w:rsid w:val="00130AF2"/>
    <w:rsid w:val="00141EF2"/>
    <w:rsid w:val="00143C90"/>
    <w:rsid w:val="00173040"/>
    <w:rsid w:val="001B0488"/>
    <w:rsid w:val="001C6EB5"/>
    <w:rsid w:val="001C79B2"/>
    <w:rsid w:val="001D4F1C"/>
    <w:rsid w:val="001F087A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2F2F14"/>
    <w:rsid w:val="0030073B"/>
    <w:rsid w:val="00331109"/>
    <w:rsid w:val="0035322F"/>
    <w:rsid w:val="00353F95"/>
    <w:rsid w:val="003874D3"/>
    <w:rsid w:val="0039489B"/>
    <w:rsid w:val="00396D0E"/>
    <w:rsid w:val="003B5238"/>
    <w:rsid w:val="003E575E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B6229"/>
    <w:rsid w:val="004E5C2F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90B13"/>
    <w:rsid w:val="005B7DA1"/>
    <w:rsid w:val="005D7C33"/>
    <w:rsid w:val="005E4A0D"/>
    <w:rsid w:val="005F4D10"/>
    <w:rsid w:val="005F6E98"/>
    <w:rsid w:val="00606A62"/>
    <w:rsid w:val="0062428E"/>
    <w:rsid w:val="00645E95"/>
    <w:rsid w:val="0065132D"/>
    <w:rsid w:val="00660B95"/>
    <w:rsid w:val="00663729"/>
    <w:rsid w:val="00671283"/>
    <w:rsid w:val="006734FD"/>
    <w:rsid w:val="006A6277"/>
    <w:rsid w:val="0070426E"/>
    <w:rsid w:val="00757F62"/>
    <w:rsid w:val="0077629B"/>
    <w:rsid w:val="00780D49"/>
    <w:rsid w:val="007F3416"/>
    <w:rsid w:val="008105E6"/>
    <w:rsid w:val="00824DE5"/>
    <w:rsid w:val="0083249A"/>
    <w:rsid w:val="0086351F"/>
    <w:rsid w:val="008A0D29"/>
    <w:rsid w:val="008A1C37"/>
    <w:rsid w:val="008A4B2A"/>
    <w:rsid w:val="008B5D0C"/>
    <w:rsid w:val="008B7C9D"/>
    <w:rsid w:val="008E3C0B"/>
    <w:rsid w:val="009113DE"/>
    <w:rsid w:val="00933F16"/>
    <w:rsid w:val="00963871"/>
    <w:rsid w:val="00976A9A"/>
    <w:rsid w:val="00994B0B"/>
    <w:rsid w:val="009B28F7"/>
    <w:rsid w:val="009C4DFA"/>
    <w:rsid w:val="009E3200"/>
    <w:rsid w:val="00A03979"/>
    <w:rsid w:val="00A17687"/>
    <w:rsid w:val="00A279E0"/>
    <w:rsid w:val="00A51C31"/>
    <w:rsid w:val="00A55A31"/>
    <w:rsid w:val="00A56079"/>
    <w:rsid w:val="00A604CF"/>
    <w:rsid w:val="00A843DA"/>
    <w:rsid w:val="00A92501"/>
    <w:rsid w:val="00B00011"/>
    <w:rsid w:val="00B16FAF"/>
    <w:rsid w:val="00B1781D"/>
    <w:rsid w:val="00B45B2F"/>
    <w:rsid w:val="00B750BE"/>
    <w:rsid w:val="00B77435"/>
    <w:rsid w:val="00B90495"/>
    <w:rsid w:val="00BA76A2"/>
    <w:rsid w:val="00BD177D"/>
    <w:rsid w:val="00BD2D8B"/>
    <w:rsid w:val="00BD61B6"/>
    <w:rsid w:val="00C244A3"/>
    <w:rsid w:val="00C300E8"/>
    <w:rsid w:val="00C356DF"/>
    <w:rsid w:val="00C85D96"/>
    <w:rsid w:val="00C96CBD"/>
    <w:rsid w:val="00CE3A6A"/>
    <w:rsid w:val="00CF5C55"/>
    <w:rsid w:val="00D02A60"/>
    <w:rsid w:val="00D10015"/>
    <w:rsid w:val="00D31573"/>
    <w:rsid w:val="00D33FAD"/>
    <w:rsid w:val="00D373D0"/>
    <w:rsid w:val="00D50EE8"/>
    <w:rsid w:val="00D549A9"/>
    <w:rsid w:val="00D70A96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65AC9"/>
    <w:rsid w:val="00F73155"/>
    <w:rsid w:val="00F847BC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140</cp:revision>
  <cp:lastPrinted>2022-08-02T11:10:00Z</cp:lastPrinted>
  <dcterms:created xsi:type="dcterms:W3CDTF">2018-06-04T06:50:00Z</dcterms:created>
  <dcterms:modified xsi:type="dcterms:W3CDTF">2022-08-02T11:10:00Z</dcterms:modified>
</cp:coreProperties>
</file>