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3B2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3B2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1190">
        <w:rPr>
          <w:rFonts w:ascii="Times New Roman" w:eastAsia="Times New Roman" w:hAnsi="Times New Roman" w:cs="Times New Roman"/>
          <w:sz w:val="24"/>
          <w:szCs w:val="24"/>
        </w:rPr>
        <w:t xml:space="preserve">О РЕЗУЛЬТАТАХ </w:t>
      </w:r>
      <w:r w:rsidR="00F22EA3">
        <w:rPr>
          <w:rFonts w:ascii="Times New Roman" w:eastAsia="Times New Roman" w:hAnsi="Times New Roman" w:cs="Times New Roman"/>
          <w:sz w:val="24"/>
          <w:szCs w:val="24"/>
        </w:rPr>
        <w:t>ОБЩЕСТВЕННЫХ ОБСУЖДЕНИЙ</w:t>
      </w:r>
    </w:p>
    <w:p w:rsidR="00EF5C33" w:rsidRPr="00F44471" w:rsidRDefault="00EF5C33" w:rsidP="00EF5C33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F44471">
        <w:rPr>
          <w:rFonts w:ascii="Times New Roman" w:hAnsi="Times New Roman" w:cs="Times New Roman"/>
          <w:sz w:val="26"/>
          <w:szCs w:val="26"/>
        </w:rPr>
        <w:t xml:space="preserve">по </w:t>
      </w:r>
      <w:r w:rsidRPr="00F44471">
        <w:rPr>
          <w:rFonts w:ascii="Times New Roman" w:hAnsi="Times New Roman"/>
          <w:sz w:val="26"/>
          <w:szCs w:val="26"/>
        </w:rPr>
        <w:t>проекту решения о предоставлении разрешения на отклонение</w:t>
      </w:r>
    </w:p>
    <w:p w:rsidR="00EF5C33" w:rsidRPr="00F44471" w:rsidRDefault="00EF5C33" w:rsidP="00EF5C33">
      <w:pPr>
        <w:pStyle w:val="ConsPlusNonformat"/>
        <w:widowControl/>
        <w:jc w:val="center"/>
        <w:rPr>
          <w:rFonts w:ascii="Times New Roman" w:hAnsi="Times New Roman"/>
          <w:sz w:val="26"/>
          <w:szCs w:val="26"/>
        </w:rPr>
      </w:pPr>
      <w:r w:rsidRPr="00F44471">
        <w:rPr>
          <w:rFonts w:ascii="Times New Roman" w:hAnsi="Times New Roman"/>
          <w:sz w:val="26"/>
          <w:szCs w:val="26"/>
        </w:rPr>
        <w:t>от предельных параметров разрешенного строительства, реконструкцию</w:t>
      </w:r>
    </w:p>
    <w:p w:rsidR="00F705A1" w:rsidRPr="00822D83" w:rsidRDefault="00EF5C33" w:rsidP="00EF5C3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10"/>
          <w:szCs w:val="10"/>
        </w:rPr>
      </w:pPr>
      <w:r w:rsidRPr="00F44471">
        <w:rPr>
          <w:rFonts w:ascii="Times New Roman" w:hAnsi="Times New Roman"/>
          <w:sz w:val="26"/>
          <w:szCs w:val="26"/>
        </w:rPr>
        <w:t>объекта капитального строительства</w:t>
      </w:r>
    </w:p>
    <w:p w:rsidR="00C108E1" w:rsidRDefault="00C108E1" w:rsidP="00022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C33" w:rsidRPr="004902CE" w:rsidRDefault="00EF5C33" w:rsidP="00EF5C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02CE">
        <w:rPr>
          <w:rFonts w:ascii="Times New Roman" w:hAnsi="Times New Roman" w:cs="Times New Roman"/>
          <w:sz w:val="26"/>
          <w:szCs w:val="26"/>
        </w:rPr>
        <w:t>"</w:t>
      </w:r>
      <w:r>
        <w:rPr>
          <w:rFonts w:ascii="Times New Roman" w:hAnsi="Times New Roman" w:cs="Times New Roman"/>
          <w:sz w:val="26"/>
          <w:szCs w:val="26"/>
        </w:rPr>
        <w:t>02</w:t>
      </w:r>
      <w:r w:rsidRPr="004902CE">
        <w:rPr>
          <w:rFonts w:ascii="Times New Roman" w:hAnsi="Times New Roman" w:cs="Times New Roman"/>
          <w:sz w:val="26"/>
          <w:szCs w:val="26"/>
        </w:rPr>
        <w:t xml:space="preserve">" </w:t>
      </w:r>
      <w:r>
        <w:rPr>
          <w:rFonts w:ascii="Times New Roman" w:hAnsi="Times New Roman" w:cs="Times New Roman"/>
          <w:sz w:val="26"/>
          <w:szCs w:val="26"/>
        </w:rPr>
        <w:t>декабря</w:t>
      </w:r>
      <w:r w:rsidRPr="004902CE">
        <w:rPr>
          <w:rFonts w:ascii="Times New Roman" w:hAnsi="Times New Roman" w:cs="Times New Roman"/>
          <w:sz w:val="26"/>
          <w:szCs w:val="26"/>
        </w:rPr>
        <w:t xml:space="preserve">  2022                                                                                  город Нефтеюганск</w:t>
      </w:r>
    </w:p>
    <w:p w:rsidR="005433DC" w:rsidRPr="00822D83" w:rsidRDefault="005433DC" w:rsidP="00822D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710D2F" w:rsidRDefault="00710D2F" w:rsidP="003B21B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5433DC" w:rsidRPr="00413B97" w:rsidRDefault="00D02AE9" w:rsidP="003B21B2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13B97">
        <w:rPr>
          <w:rFonts w:ascii="Times New Roman" w:hAnsi="Times New Roman" w:cs="Times New Roman"/>
          <w:sz w:val="26"/>
          <w:szCs w:val="26"/>
        </w:rPr>
        <w:t xml:space="preserve">Организатор: </w:t>
      </w:r>
      <w:r w:rsidR="00BD3A0D">
        <w:rPr>
          <w:rFonts w:ascii="Times New Roman" w:hAnsi="Times New Roman" w:cs="Times New Roman"/>
          <w:sz w:val="26"/>
          <w:szCs w:val="26"/>
        </w:rPr>
        <w:t>департамент градостроительств</w:t>
      </w:r>
      <w:r w:rsidR="00FA0496">
        <w:rPr>
          <w:rFonts w:ascii="Times New Roman" w:hAnsi="Times New Roman" w:cs="Times New Roman"/>
          <w:sz w:val="26"/>
          <w:szCs w:val="26"/>
        </w:rPr>
        <w:t>а</w:t>
      </w:r>
      <w:r w:rsidR="00BD3A0D">
        <w:rPr>
          <w:rFonts w:ascii="Times New Roman" w:hAnsi="Times New Roman" w:cs="Times New Roman"/>
          <w:sz w:val="26"/>
          <w:szCs w:val="26"/>
        </w:rPr>
        <w:t xml:space="preserve"> и земельных отношений администрации города Нефтеюганска, на основании </w:t>
      </w:r>
      <w:r w:rsidRPr="00413B97">
        <w:rPr>
          <w:rFonts w:ascii="Times New Roman" w:hAnsi="Times New Roman" w:cs="Times New Roman"/>
          <w:sz w:val="26"/>
          <w:szCs w:val="26"/>
        </w:rPr>
        <w:t>п</w:t>
      </w:r>
      <w:r w:rsidR="003A3D03" w:rsidRPr="00413B97">
        <w:rPr>
          <w:rFonts w:ascii="Times New Roman" w:hAnsi="Times New Roman" w:cs="Times New Roman"/>
          <w:sz w:val="26"/>
          <w:szCs w:val="26"/>
        </w:rPr>
        <w:t>остановлени</w:t>
      </w:r>
      <w:r w:rsidR="00BD3A0D">
        <w:rPr>
          <w:rFonts w:ascii="Times New Roman" w:hAnsi="Times New Roman" w:cs="Times New Roman"/>
          <w:sz w:val="26"/>
          <w:szCs w:val="26"/>
        </w:rPr>
        <w:t>я</w:t>
      </w:r>
      <w:r w:rsidRPr="00413B97">
        <w:rPr>
          <w:rFonts w:ascii="Times New Roman" w:hAnsi="Times New Roman" w:cs="Times New Roman"/>
          <w:sz w:val="26"/>
          <w:szCs w:val="26"/>
        </w:rPr>
        <w:t xml:space="preserve"> главы города Нефтеюганска </w:t>
      </w:r>
      <w:r w:rsidR="00EF5C33">
        <w:rPr>
          <w:rFonts w:ascii="Times New Roman" w:hAnsi="Times New Roman" w:cs="Times New Roman"/>
          <w:sz w:val="26"/>
          <w:szCs w:val="26"/>
        </w:rPr>
        <w:t>10.11.</w:t>
      </w:r>
      <w:r w:rsidR="00EF5C33" w:rsidRPr="00413B97">
        <w:rPr>
          <w:rFonts w:ascii="Times New Roman" w:hAnsi="Times New Roman" w:cs="Times New Roman"/>
          <w:sz w:val="26"/>
          <w:szCs w:val="26"/>
        </w:rPr>
        <w:t xml:space="preserve">2022 № </w:t>
      </w:r>
      <w:r w:rsidR="00EF5C33">
        <w:rPr>
          <w:rFonts w:ascii="Times New Roman" w:hAnsi="Times New Roman" w:cs="Times New Roman"/>
          <w:sz w:val="26"/>
          <w:szCs w:val="26"/>
        </w:rPr>
        <w:t>97</w:t>
      </w:r>
      <w:r w:rsidR="00EF5C33" w:rsidRPr="00413B97">
        <w:rPr>
          <w:rFonts w:ascii="Times New Roman" w:hAnsi="Times New Roman" w:cs="Times New Roman"/>
          <w:sz w:val="26"/>
          <w:szCs w:val="26"/>
        </w:rPr>
        <w:t xml:space="preserve"> «О назначении общественных обсуждений </w:t>
      </w:r>
      <w:r w:rsidR="00EF5C33" w:rsidRPr="00F9235C">
        <w:rPr>
          <w:rFonts w:ascii="Times New Roman" w:hAnsi="Times New Roman" w:cs="Times New Roman"/>
          <w:sz w:val="26"/>
          <w:szCs w:val="26"/>
        </w:rPr>
        <w:t xml:space="preserve">по проекту решения о предоставлении разрешения на отклонение от предельных параметров </w:t>
      </w:r>
      <w:r w:rsidR="00EF5C33" w:rsidRPr="00EF5C33">
        <w:rPr>
          <w:rFonts w:ascii="Times New Roman" w:hAnsi="Times New Roman" w:cs="Times New Roman"/>
          <w:sz w:val="26"/>
          <w:szCs w:val="26"/>
          <w:u w:val="single"/>
        </w:rPr>
        <w:t>разрешенного строительства,</w:t>
      </w:r>
      <w:r w:rsidR="00EF5C33" w:rsidRPr="00F9235C">
        <w:rPr>
          <w:rFonts w:ascii="Times New Roman" w:hAnsi="Times New Roman" w:cs="Times New Roman"/>
          <w:sz w:val="26"/>
          <w:szCs w:val="26"/>
        </w:rPr>
        <w:t xml:space="preserve"> </w:t>
      </w:r>
      <w:r w:rsidR="00EF5C33" w:rsidRPr="00F9235C">
        <w:rPr>
          <w:rFonts w:ascii="Times New Roman" w:hAnsi="Times New Roman" w:cs="Times New Roman"/>
          <w:sz w:val="26"/>
          <w:szCs w:val="26"/>
          <w:u w:val="single"/>
        </w:rPr>
        <w:t>реконструкцию объекта капитального строительства</w:t>
      </w:r>
      <w:r w:rsidR="00EF5C33" w:rsidRPr="00CA057F">
        <w:rPr>
          <w:rFonts w:ascii="Times New Roman" w:hAnsi="Times New Roman" w:cs="Times New Roman"/>
          <w:sz w:val="26"/>
          <w:szCs w:val="26"/>
          <w:u w:val="single"/>
        </w:rPr>
        <w:t>»</w:t>
      </w:r>
      <w:r w:rsidR="003A3D03" w:rsidRPr="00BD3A0D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B531F" w:rsidRPr="007D1B13" w:rsidRDefault="004B531F" w:rsidP="004B531F">
      <w:pPr>
        <w:pStyle w:val="a7"/>
        <w:ind w:left="0" w:firstLine="708"/>
        <w:jc w:val="center"/>
        <w:rPr>
          <w:sz w:val="22"/>
          <w:szCs w:val="22"/>
          <w:u w:val="single"/>
        </w:rPr>
      </w:pPr>
      <w:r w:rsidRPr="007D1B13">
        <w:rPr>
          <w:sz w:val="22"/>
          <w:szCs w:val="22"/>
          <w:u w:val="single"/>
        </w:rPr>
        <w:t>(указать наименование органа администрации города Нефтеюганска, вид муниципального правового акта о назначении общественных обсуждений, реквизиты и наименование)</w:t>
      </w:r>
    </w:p>
    <w:p w:rsidR="00BD3A0D" w:rsidRDefault="00BD3A0D" w:rsidP="00E1590A">
      <w:pPr>
        <w:pStyle w:val="a7"/>
        <w:ind w:left="0" w:firstLine="708"/>
        <w:jc w:val="both"/>
        <w:rPr>
          <w:sz w:val="26"/>
          <w:szCs w:val="26"/>
        </w:rPr>
      </w:pPr>
    </w:p>
    <w:p w:rsidR="00E1590A" w:rsidRPr="00BD3A0D" w:rsidRDefault="00E1590A" w:rsidP="00E1590A">
      <w:pPr>
        <w:pStyle w:val="a7"/>
        <w:ind w:left="0" w:firstLine="708"/>
        <w:jc w:val="both"/>
        <w:rPr>
          <w:sz w:val="26"/>
          <w:szCs w:val="26"/>
          <w:u w:val="single"/>
        </w:rPr>
      </w:pPr>
      <w:r w:rsidRPr="00413B97">
        <w:rPr>
          <w:sz w:val="26"/>
          <w:szCs w:val="26"/>
        </w:rPr>
        <w:t xml:space="preserve">Оповещение о начале проведения общественных обсуждений </w:t>
      </w:r>
      <w:r w:rsidR="00BD3A0D" w:rsidRPr="00413B97">
        <w:rPr>
          <w:sz w:val="26"/>
          <w:szCs w:val="26"/>
        </w:rPr>
        <w:t xml:space="preserve">опубликовано в газете "Здравствуйте, нефтеюганцы!" от </w:t>
      </w:r>
      <w:r w:rsidR="00EF5C33">
        <w:rPr>
          <w:sz w:val="26"/>
          <w:szCs w:val="26"/>
        </w:rPr>
        <w:t>18.11</w:t>
      </w:r>
      <w:r w:rsidR="00BD3A0D" w:rsidRPr="00475291">
        <w:rPr>
          <w:sz w:val="26"/>
          <w:szCs w:val="26"/>
        </w:rPr>
        <w:t>.2022 № 4</w:t>
      </w:r>
      <w:r w:rsidR="00EF5C33">
        <w:rPr>
          <w:sz w:val="26"/>
          <w:szCs w:val="26"/>
        </w:rPr>
        <w:t>5</w:t>
      </w:r>
      <w:r w:rsidR="00BD3A0D" w:rsidRPr="00475291">
        <w:rPr>
          <w:sz w:val="26"/>
          <w:szCs w:val="26"/>
        </w:rPr>
        <w:t xml:space="preserve"> (</w:t>
      </w:r>
      <w:r w:rsidR="00EF5C33">
        <w:rPr>
          <w:sz w:val="26"/>
          <w:szCs w:val="26"/>
        </w:rPr>
        <w:t>1620</w:t>
      </w:r>
      <w:r w:rsidR="00BD3A0D" w:rsidRPr="00475291">
        <w:rPr>
          <w:sz w:val="26"/>
          <w:szCs w:val="26"/>
        </w:rPr>
        <w:t>)</w:t>
      </w:r>
      <w:r w:rsidR="00BD3A0D">
        <w:rPr>
          <w:sz w:val="26"/>
          <w:szCs w:val="26"/>
        </w:rPr>
        <w:t xml:space="preserve">, </w:t>
      </w:r>
      <w:r w:rsidRPr="00413B97">
        <w:rPr>
          <w:sz w:val="26"/>
          <w:szCs w:val="26"/>
        </w:rPr>
        <w:t xml:space="preserve">размещено на официальном сайте органов местного самоуправления в сети «Интернет» </w:t>
      </w:r>
      <w:hyperlink r:id="rId8" w:history="1">
        <w:r w:rsidRPr="00BD3A0D">
          <w:rPr>
            <w:sz w:val="26"/>
            <w:szCs w:val="26"/>
            <w:u w:val="single"/>
          </w:rPr>
          <w:t>http://www.admugansk.ru/</w:t>
        </w:r>
      </w:hyperlink>
      <w:r w:rsidR="00BD3A0D" w:rsidRPr="00BD3A0D">
        <w:rPr>
          <w:sz w:val="26"/>
          <w:szCs w:val="26"/>
          <w:u w:val="single"/>
        </w:rPr>
        <w:t>.</w:t>
      </w:r>
      <w:r w:rsidR="00BD3A0D" w:rsidRPr="009761EC">
        <w:rPr>
          <w:sz w:val="26"/>
          <w:szCs w:val="26"/>
        </w:rPr>
        <w:t>____________________________________________________</w:t>
      </w:r>
    </w:p>
    <w:p w:rsidR="00BD3A0D" w:rsidRPr="00BD3A0D" w:rsidRDefault="00BD3A0D" w:rsidP="00BD3A0D">
      <w:pPr>
        <w:pStyle w:val="a7"/>
        <w:ind w:left="0" w:firstLine="708"/>
        <w:jc w:val="center"/>
        <w:rPr>
          <w:sz w:val="22"/>
          <w:szCs w:val="22"/>
          <w:u w:val="single"/>
        </w:rPr>
      </w:pPr>
      <w:r w:rsidRPr="00BD3A0D">
        <w:rPr>
          <w:sz w:val="22"/>
          <w:szCs w:val="22"/>
          <w:u w:val="single"/>
        </w:rPr>
        <w:t xml:space="preserve">(указать вид </w:t>
      </w:r>
      <w:r>
        <w:rPr>
          <w:sz w:val="22"/>
          <w:szCs w:val="22"/>
          <w:u w:val="single"/>
        </w:rPr>
        <w:t>и</w:t>
      </w:r>
      <w:r w:rsidRPr="00BD3A0D">
        <w:rPr>
          <w:sz w:val="22"/>
          <w:szCs w:val="22"/>
          <w:u w:val="single"/>
        </w:rPr>
        <w:t>нтернет-ресурсов и ссылки на них)</w:t>
      </w:r>
    </w:p>
    <w:p w:rsidR="00710D2F" w:rsidRDefault="00710D2F" w:rsidP="00DD610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10D2F" w:rsidRDefault="00710D2F" w:rsidP="00DD6105">
      <w:pPr>
        <w:pStyle w:val="ConsPlusNonformat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2AE9" w:rsidRPr="007668CF" w:rsidRDefault="003B21B2" w:rsidP="00DD6105">
      <w:pPr>
        <w:pStyle w:val="ConsPlusNonformat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413B97">
        <w:rPr>
          <w:rFonts w:ascii="Times New Roman" w:hAnsi="Times New Roman" w:cs="Times New Roman"/>
          <w:sz w:val="26"/>
          <w:szCs w:val="26"/>
        </w:rPr>
        <w:t xml:space="preserve">Общественные обсуждения </w:t>
      </w:r>
      <w:r w:rsidR="00EF5C33">
        <w:rPr>
          <w:rFonts w:ascii="Times New Roman" w:hAnsi="Times New Roman" w:cs="Times New Roman"/>
          <w:sz w:val="26"/>
          <w:szCs w:val="26"/>
        </w:rPr>
        <w:t>по</w:t>
      </w:r>
      <w:r w:rsidR="00EF5C33" w:rsidRPr="00475291">
        <w:rPr>
          <w:rFonts w:ascii="Times New Roman" w:hAnsi="Times New Roman" w:cs="Times New Roman"/>
          <w:sz w:val="26"/>
          <w:szCs w:val="26"/>
        </w:rPr>
        <w:t xml:space="preserve"> проекту решения о предоставлении </w:t>
      </w:r>
      <w:r w:rsidR="00EF5C33">
        <w:rPr>
          <w:rFonts w:ascii="Times New Roman" w:hAnsi="Times New Roman" w:cs="Times New Roman"/>
          <w:sz w:val="26"/>
          <w:szCs w:val="26"/>
        </w:rPr>
        <w:t xml:space="preserve">(отказе) </w:t>
      </w:r>
      <w:r w:rsidR="00EF5C33" w:rsidRPr="00F9235C">
        <w:rPr>
          <w:rFonts w:ascii="Times New Roman" w:hAnsi="Times New Roman" w:cs="Times New Roman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реконструкцию объекта капитального строительства «Здание архива ПСД ООО «РН-Юганскнефтегаз», расположенного на земельном участке с кадастровым номером 86:20:0000031:4 (местоположение установлено относительно ориентира, расположенного в границах участка. Ориентир административно-бытовой корпус. Почтовый адрес ориентира: Ханты-Мансийский автономный округ - Югра, </w:t>
      </w:r>
      <w:r w:rsidR="000F7072">
        <w:rPr>
          <w:rFonts w:ascii="Times New Roman" w:hAnsi="Times New Roman" w:cs="Times New Roman"/>
          <w:sz w:val="26"/>
          <w:szCs w:val="26"/>
        </w:rPr>
        <w:br/>
      </w:r>
      <w:r w:rsidR="00EF5C33" w:rsidRPr="00F9235C">
        <w:rPr>
          <w:rFonts w:ascii="Times New Roman" w:hAnsi="Times New Roman" w:cs="Times New Roman"/>
          <w:sz w:val="26"/>
          <w:szCs w:val="26"/>
        </w:rPr>
        <w:t xml:space="preserve">г. Нефтеюганск, тер. Пионерная зона, ул. Сургутская строение № 18), в части </w:t>
      </w:r>
      <w:r w:rsidR="00EF5C33" w:rsidRPr="00EF5C33">
        <w:rPr>
          <w:rFonts w:ascii="Times New Roman" w:hAnsi="Times New Roman" w:cs="Times New Roman"/>
          <w:sz w:val="26"/>
          <w:szCs w:val="26"/>
          <w:u w:val="single"/>
        </w:rPr>
        <w:t>увеличения количества этажей с 5 этажей до 7 этажей</w:t>
      </w:r>
      <w:r w:rsidR="00BD3A0D" w:rsidRPr="00BD3A0D">
        <w:rPr>
          <w:rFonts w:ascii="Times New Roman" w:hAnsi="Times New Roman" w:cs="Times New Roman"/>
          <w:sz w:val="26"/>
          <w:szCs w:val="26"/>
          <w:u w:val="single"/>
        </w:rPr>
        <w:t>,</w:t>
      </w:r>
      <w:r w:rsidR="00BD3A0D">
        <w:rPr>
          <w:rFonts w:ascii="Times New Roman" w:hAnsi="Times New Roman" w:cs="Times New Roman"/>
          <w:sz w:val="26"/>
          <w:szCs w:val="26"/>
        </w:rPr>
        <w:t>_________________</w:t>
      </w:r>
      <w:r w:rsidR="00EF5C33">
        <w:rPr>
          <w:rFonts w:ascii="Times New Roman" w:hAnsi="Times New Roman" w:cs="Times New Roman"/>
          <w:sz w:val="28"/>
          <w:szCs w:val="28"/>
        </w:rPr>
        <w:t>_________</w:t>
      </w:r>
    </w:p>
    <w:p w:rsidR="005433DC" w:rsidRDefault="00D02AE9" w:rsidP="00D02AE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8105E6">
        <w:rPr>
          <w:rFonts w:ascii="Times New Roman" w:eastAsia="Times New Roman" w:hAnsi="Times New Roman" w:cs="Times New Roman"/>
        </w:rPr>
        <w:t>(наименование проекта муниципального правового акта)</w:t>
      </w:r>
      <w:r w:rsidR="00DD6105">
        <w:rPr>
          <w:rFonts w:ascii="Times New Roman" w:eastAsia="Times New Roman" w:hAnsi="Times New Roman" w:cs="Times New Roman"/>
        </w:rPr>
        <w:t xml:space="preserve"> </w:t>
      </w:r>
    </w:p>
    <w:p w:rsidR="00BF5BB8" w:rsidRDefault="00BF5BB8" w:rsidP="00D02AE9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</w:rPr>
      </w:pPr>
    </w:p>
    <w:p w:rsidR="004E5CCF" w:rsidRDefault="005433DC" w:rsidP="00BD3A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75362">
        <w:rPr>
          <w:rFonts w:ascii="Times New Roman" w:hAnsi="Times New Roman" w:cs="Times New Roman"/>
          <w:sz w:val="26"/>
          <w:szCs w:val="26"/>
        </w:rPr>
        <w:t xml:space="preserve">состоялись </w:t>
      </w:r>
      <w:r w:rsidR="00502293" w:rsidRPr="00A75362">
        <w:rPr>
          <w:rFonts w:ascii="Times New Roman" w:hAnsi="Times New Roman" w:cs="Times New Roman"/>
          <w:sz w:val="26"/>
          <w:szCs w:val="26"/>
        </w:rPr>
        <w:t xml:space="preserve">в срок </w:t>
      </w:r>
      <w:r w:rsidR="00005942" w:rsidRPr="00A75362">
        <w:rPr>
          <w:rFonts w:ascii="Times New Roman" w:hAnsi="Times New Roman" w:cs="Times New Roman"/>
          <w:sz w:val="26"/>
          <w:szCs w:val="26"/>
        </w:rPr>
        <w:t xml:space="preserve"> </w:t>
      </w:r>
      <w:r w:rsidR="00BD3A0D" w:rsidRPr="00A75362">
        <w:rPr>
          <w:rFonts w:ascii="Times New Roman" w:hAnsi="Times New Roman" w:cs="Times New Roman"/>
          <w:sz w:val="26"/>
          <w:szCs w:val="26"/>
        </w:rPr>
        <w:t xml:space="preserve">с </w:t>
      </w:r>
      <w:r w:rsidR="00A42186" w:rsidRPr="00A75362">
        <w:rPr>
          <w:rFonts w:ascii="Times New Roman" w:hAnsi="Times New Roman" w:cs="Times New Roman"/>
          <w:sz w:val="26"/>
          <w:szCs w:val="26"/>
        </w:rPr>
        <w:t>1</w:t>
      </w:r>
      <w:r w:rsidR="00EF5C33" w:rsidRPr="00A75362">
        <w:rPr>
          <w:rFonts w:ascii="Times New Roman" w:hAnsi="Times New Roman" w:cs="Times New Roman"/>
          <w:sz w:val="26"/>
          <w:szCs w:val="26"/>
        </w:rPr>
        <w:t>8</w:t>
      </w:r>
      <w:r w:rsidR="00A42186" w:rsidRPr="00A75362">
        <w:rPr>
          <w:rFonts w:ascii="Times New Roman" w:hAnsi="Times New Roman" w:cs="Times New Roman"/>
          <w:sz w:val="26"/>
          <w:szCs w:val="26"/>
        </w:rPr>
        <w:t>.11</w:t>
      </w:r>
      <w:r w:rsidR="00413B97" w:rsidRPr="00A75362">
        <w:rPr>
          <w:rFonts w:ascii="Times New Roman" w:hAnsi="Times New Roman" w:cs="Times New Roman"/>
          <w:sz w:val="26"/>
          <w:szCs w:val="26"/>
        </w:rPr>
        <w:t>.</w:t>
      </w:r>
      <w:r w:rsidR="00935AA9" w:rsidRPr="00A75362">
        <w:rPr>
          <w:rFonts w:ascii="Times New Roman" w:hAnsi="Times New Roman" w:cs="Times New Roman"/>
          <w:sz w:val="26"/>
          <w:szCs w:val="26"/>
        </w:rPr>
        <w:t>202</w:t>
      </w:r>
      <w:r w:rsidR="006E1696" w:rsidRPr="00A75362">
        <w:rPr>
          <w:rFonts w:ascii="Times New Roman" w:hAnsi="Times New Roman" w:cs="Times New Roman"/>
          <w:sz w:val="26"/>
          <w:szCs w:val="26"/>
        </w:rPr>
        <w:t>2</w:t>
      </w:r>
      <w:r w:rsidR="00AF53E2" w:rsidRPr="00A75362">
        <w:rPr>
          <w:rFonts w:ascii="Times New Roman" w:hAnsi="Times New Roman" w:cs="Times New Roman"/>
          <w:sz w:val="26"/>
          <w:szCs w:val="26"/>
        </w:rPr>
        <w:t xml:space="preserve"> </w:t>
      </w:r>
      <w:r w:rsidR="00397309" w:rsidRPr="00A75362">
        <w:rPr>
          <w:rFonts w:ascii="Times New Roman" w:hAnsi="Times New Roman" w:cs="Times New Roman"/>
          <w:sz w:val="26"/>
          <w:szCs w:val="26"/>
        </w:rPr>
        <w:t>по</w:t>
      </w:r>
      <w:r w:rsidR="00AF53E2" w:rsidRPr="00A75362">
        <w:rPr>
          <w:rFonts w:ascii="Times New Roman" w:hAnsi="Times New Roman" w:cs="Times New Roman"/>
          <w:sz w:val="26"/>
          <w:szCs w:val="26"/>
        </w:rPr>
        <w:t xml:space="preserve"> </w:t>
      </w:r>
      <w:r w:rsidR="00EF5C33" w:rsidRPr="00A75362">
        <w:rPr>
          <w:rFonts w:ascii="Times New Roman" w:hAnsi="Times New Roman" w:cs="Times New Roman"/>
          <w:sz w:val="26"/>
          <w:szCs w:val="26"/>
        </w:rPr>
        <w:t>02.12</w:t>
      </w:r>
      <w:r w:rsidR="00935AA9" w:rsidRPr="00A75362">
        <w:rPr>
          <w:rFonts w:ascii="Times New Roman" w:hAnsi="Times New Roman" w:cs="Times New Roman"/>
          <w:sz w:val="26"/>
          <w:szCs w:val="26"/>
        </w:rPr>
        <w:t>.202</w:t>
      </w:r>
      <w:r w:rsidR="006E1696" w:rsidRPr="00A75362">
        <w:rPr>
          <w:rFonts w:ascii="Times New Roman" w:hAnsi="Times New Roman" w:cs="Times New Roman"/>
          <w:sz w:val="26"/>
          <w:szCs w:val="26"/>
        </w:rPr>
        <w:t>2</w:t>
      </w:r>
      <w:r w:rsidR="00BD3A0D" w:rsidRPr="00A75362">
        <w:rPr>
          <w:rFonts w:ascii="Times New Roman" w:hAnsi="Times New Roman" w:cs="Times New Roman"/>
          <w:sz w:val="26"/>
          <w:szCs w:val="26"/>
        </w:rPr>
        <w:t xml:space="preserve"> в департаменте градостроительства и земельных отношений администрации города Нефтеюганска, по адресу:</w:t>
      </w:r>
      <w:r w:rsidR="00BD3A0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17AB4">
        <w:rPr>
          <w:rFonts w:ascii="Times New Roman" w:hAnsi="Times New Roman" w:cs="Times New Roman"/>
          <w:sz w:val="26"/>
          <w:szCs w:val="26"/>
          <w:u w:val="single"/>
        </w:rPr>
        <w:br/>
      </w:r>
      <w:r w:rsidR="00BD3A0D">
        <w:rPr>
          <w:rFonts w:ascii="Times New Roman" w:hAnsi="Times New Roman" w:cs="Times New Roman"/>
          <w:sz w:val="26"/>
          <w:szCs w:val="26"/>
          <w:u w:val="single"/>
        </w:rPr>
        <w:t>город Нефт</w:t>
      </w:r>
      <w:r w:rsidR="00EF5C33">
        <w:rPr>
          <w:rFonts w:ascii="Times New Roman" w:hAnsi="Times New Roman" w:cs="Times New Roman"/>
          <w:sz w:val="26"/>
          <w:szCs w:val="26"/>
          <w:u w:val="single"/>
        </w:rPr>
        <w:t>еюганск, 12 микрорайон, дом 26, п</w:t>
      </w:r>
      <w:r w:rsidR="00BD3A0D">
        <w:rPr>
          <w:rFonts w:ascii="Times New Roman" w:hAnsi="Times New Roman" w:cs="Times New Roman"/>
          <w:sz w:val="26"/>
          <w:szCs w:val="26"/>
          <w:u w:val="single"/>
        </w:rPr>
        <w:t>омещение №1.</w:t>
      </w:r>
      <w:r w:rsidR="00217AB4" w:rsidRPr="00C108E1">
        <w:rPr>
          <w:rFonts w:ascii="Times New Roman" w:hAnsi="Times New Roman" w:cs="Times New Roman"/>
          <w:sz w:val="26"/>
          <w:szCs w:val="26"/>
        </w:rPr>
        <w:t>_____________________</w:t>
      </w:r>
    </w:p>
    <w:p w:rsidR="00BD3A0D" w:rsidRPr="00BD3A0D" w:rsidRDefault="00BD3A0D" w:rsidP="00BD3A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BD3A0D">
        <w:rPr>
          <w:rFonts w:ascii="Times New Roman" w:hAnsi="Times New Roman" w:cs="Times New Roman"/>
          <w:u w:val="single"/>
        </w:rPr>
        <w:t>(дата, место, время)</w:t>
      </w:r>
    </w:p>
    <w:p w:rsidR="00710D2F" w:rsidRDefault="00710D2F" w:rsidP="0071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33DC" w:rsidRPr="00710D2F" w:rsidRDefault="00856BB8" w:rsidP="00710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710D2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Срок приёма предложений и замечаний </w:t>
      </w:r>
      <w:r w:rsidR="00F864C7" w:rsidRPr="00710D2F">
        <w:rPr>
          <w:rFonts w:ascii="Times New Roman" w:eastAsia="Calibri" w:hAnsi="Times New Roman" w:cs="Times New Roman"/>
          <w:color w:val="000000"/>
          <w:sz w:val="26"/>
          <w:szCs w:val="26"/>
          <w:u w:val="single"/>
        </w:rPr>
        <w:t>по</w:t>
      </w:r>
      <w:r w:rsidR="007668CF" w:rsidRPr="00710D2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005942" w:rsidRPr="00710D2F">
        <w:rPr>
          <w:rFonts w:ascii="Times New Roman" w:hAnsi="Times New Roman" w:cs="Times New Roman"/>
          <w:sz w:val="26"/>
          <w:szCs w:val="26"/>
          <w:u w:val="single"/>
        </w:rPr>
        <w:t>П</w:t>
      </w:r>
      <w:r w:rsidR="007668CF" w:rsidRPr="00710D2F">
        <w:rPr>
          <w:rFonts w:ascii="Times New Roman" w:hAnsi="Times New Roman" w:cs="Times New Roman"/>
          <w:sz w:val="26"/>
          <w:szCs w:val="26"/>
          <w:u w:val="single"/>
        </w:rPr>
        <w:t>роекту</w:t>
      </w:r>
      <w:r w:rsidR="00710D2F" w:rsidRPr="00710D2F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д</w:t>
      </w:r>
      <w:r w:rsidR="007668CF" w:rsidRPr="00710D2F">
        <w:rPr>
          <w:rFonts w:ascii="Times New Roman" w:hAnsi="Times New Roman" w:cs="Times New Roman"/>
          <w:sz w:val="26"/>
          <w:szCs w:val="26"/>
          <w:u w:val="single"/>
        </w:rPr>
        <w:t xml:space="preserve">о </w:t>
      </w:r>
      <w:r w:rsidR="00EF5C33">
        <w:rPr>
          <w:rFonts w:ascii="Times New Roman" w:hAnsi="Times New Roman" w:cs="Times New Roman"/>
          <w:sz w:val="26"/>
          <w:szCs w:val="26"/>
          <w:u w:val="single"/>
        </w:rPr>
        <w:t>29.11</w:t>
      </w:r>
      <w:r w:rsidR="00AF53E2" w:rsidRPr="00710D2F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6E1696" w:rsidRPr="00710D2F">
        <w:rPr>
          <w:rFonts w:ascii="Times New Roman" w:hAnsi="Times New Roman" w:cs="Times New Roman"/>
          <w:sz w:val="26"/>
          <w:szCs w:val="26"/>
          <w:u w:val="single"/>
        </w:rPr>
        <w:t>2022</w:t>
      </w:r>
      <w:r w:rsidR="00F864C7" w:rsidRPr="00710D2F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5433DC" w:rsidRPr="00534B27" w:rsidRDefault="005433DC" w:rsidP="00BD3A0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34B27">
        <w:rPr>
          <w:rFonts w:ascii="Times New Roman" w:eastAsia="Times New Roman" w:hAnsi="Times New Roman" w:cs="Times New Roman"/>
        </w:rPr>
        <w:t>(информация о сроке, в течение которого принимались предложения и замечания</w:t>
      </w:r>
      <w:r w:rsidR="00534B27" w:rsidRPr="00534B27">
        <w:rPr>
          <w:rFonts w:ascii="Times New Roman" w:eastAsia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>участников общественных обсуждений, о территории,</w:t>
      </w:r>
      <w:r w:rsidR="00534B27" w:rsidRPr="00534B27">
        <w:rPr>
          <w:rFonts w:ascii="Times New Roman" w:hAnsi="Times New Roman" w:cs="Times New Roman"/>
        </w:rPr>
        <w:t xml:space="preserve"> </w:t>
      </w:r>
      <w:r w:rsidRPr="00534B27">
        <w:rPr>
          <w:rFonts w:ascii="Times New Roman" w:hAnsi="Times New Roman" w:cs="Times New Roman"/>
        </w:rPr>
        <w:t xml:space="preserve">в пределах </w:t>
      </w:r>
      <w:proofErr w:type="gramStart"/>
      <w:r w:rsidRPr="00534B27">
        <w:rPr>
          <w:rFonts w:ascii="Times New Roman" w:hAnsi="Times New Roman" w:cs="Times New Roman"/>
        </w:rPr>
        <w:t>которой</w:t>
      </w:r>
      <w:proofErr w:type="gramEnd"/>
      <w:r w:rsidRPr="00534B27">
        <w:rPr>
          <w:rFonts w:ascii="Times New Roman" w:hAnsi="Times New Roman" w:cs="Times New Roman"/>
        </w:rPr>
        <w:t xml:space="preserve"> проводились общественные обсуждения)</w:t>
      </w:r>
    </w:p>
    <w:p w:rsidR="00710D2F" w:rsidRDefault="00710D2F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433DC" w:rsidRPr="004872B8" w:rsidRDefault="00343DB0" w:rsidP="00B73AB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872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В </w:t>
      </w:r>
      <w:r w:rsidR="00CA5F0C" w:rsidRPr="004872B8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обсуждениях</w:t>
      </w:r>
      <w:r w:rsidR="005433DC" w:rsidRPr="004872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приняло участие </w:t>
      </w:r>
      <w:r w:rsidR="004872B8" w:rsidRPr="004872B8">
        <w:rPr>
          <w:rFonts w:ascii="Times New Roman" w:eastAsia="Times New Roman" w:hAnsi="Times New Roman" w:cs="Times New Roman"/>
          <w:sz w:val="26"/>
          <w:szCs w:val="26"/>
          <w:u w:val="single"/>
        </w:rPr>
        <w:t>1</w:t>
      </w:r>
      <w:r w:rsidR="0081555A" w:rsidRPr="004872B8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B73AB5" w:rsidRPr="004872B8">
        <w:rPr>
          <w:rFonts w:ascii="Times New Roman" w:eastAsia="Times New Roman" w:hAnsi="Times New Roman" w:cs="Times New Roman"/>
          <w:sz w:val="26"/>
          <w:szCs w:val="26"/>
          <w:u w:val="single"/>
        </w:rPr>
        <w:t>человек</w:t>
      </w:r>
      <w:r w:rsidR="00C108E1" w:rsidRPr="004872B8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</w:p>
    <w:p w:rsidR="005433DC" w:rsidRPr="00737962" w:rsidRDefault="007668CF" w:rsidP="007668C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3B97">
        <w:rPr>
          <w:rFonts w:ascii="Times New Roman" w:eastAsia="Times New Roman" w:hAnsi="Times New Roman" w:cs="Times New Roman"/>
          <w:sz w:val="26"/>
          <w:szCs w:val="26"/>
        </w:rPr>
        <w:t>Во время общественных обсуждений</w:t>
      </w:r>
      <w:r w:rsidR="005433DC" w:rsidRPr="00413B9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413B97">
        <w:rPr>
          <w:rFonts w:ascii="Times New Roman" w:eastAsia="Times New Roman" w:hAnsi="Times New Roman" w:cs="Times New Roman"/>
          <w:sz w:val="26"/>
          <w:szCs w:val="26"/>
        </w:rPr>
        <w:t xml:space="preserve">предложений и замечаний </w:t>
      </w:r>
      <w:r w:rsidR="003C42B0" w:rsidRPr="00413B97">
        <w:rPr>
          <w:rFonts w:ascii="Times New Roman" w:eastAsia="Times New Roman" w:hAnsi="Times New Roman" w:cs="Times New Roman"/>
          <w:sz w:val="26"/>
          <w:szCs w:val="26"/>
        </w:rPr>
        <w:br/>
      </w:r>
      <w:r w:rsidR="00B73A03">
        <w:rPr>
          <w:rFonts w:ascii="Times New Roman" w:eastAsia="Calibri" w:hAnsi="Times New Roman" w:cs="Times New Roman"/>
          <w:sz w:val="26"/>
          <w:szCs w:val="26"/>
        </w:rPr>
        <w:t xml:space="preserve">от участников общественных обсуждений </w:t>
      </w:r>
      <w:r w:rsidR="00A95B93" w:rsidRPr="00413B97">
        <w:rPr>
          <w:rFonts w:ascii="Times New Roman" w:eastAsia="Calibri" w:hAnsi="Times New Roman" w:cs="Times New Roman"/>
          <w:sz w:val="26"/>
          <w:szCs w:val="26"/>
        </w:rPr>
        <w:t xml:space="preserve">по </w:t>
      </w:r>
      <w:r w:rsidR="00A95B93" w:rsidRPr="00413B97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="00A95B93" w:rsidRPr="00413B97">
        <w:rPr>
          <w:rFonts w:ascii="Times New Roman" w:eastAsia="Calibri" w:hAnsi="Times New Roman" w:cs="Times New Roman"/>
          <w:sz w:val="26"/>
          <w:szCs w:val="26"/>
        </w:rPr>
        <w:t xml:space="preserve">решения </w:t>
      </w:r>
      <w:r w:rsidR="00A95B93" w:rsidRPr="00413B97">
        <w:rPr>
          <w:rFonts w:ascii="Times New Roman" w:hAnsi="Times New Roman" w:cs="Times New Roman"/>
          <w:sz w:val="26"/>
          <w:szCs w:val="26"/>
        </w:rPr>
        <w:t xml:space="preserve">о предоставлении </w:t>
      </w:r>
      <w:r w:rsidR="00B73A03">
        <w:rPr>
          <w:rFonts w:ascii="Times New Roman" w:hAnsi="Times New Roman" w:cs="Times New Roman"/>
          <w:sz w:val="26"/>
          <w:szCs w:val="26"/>
        </w:rPr>
        <w:t xml:space="preserve">(отказе) </w:t>
      </w:r>
      <w:r w:rsidR="004872B8" w:rsidRPr="00F9235C">
        <w:rPr>
          <w:rFonts w:ascii="Times New Roman" w:hAnsi="Times New Roman" w:cs="Times New Roman"/>
          <w:sz w:val="26"/>
          <w:szCs w:val="26"/>
        </w:rPr>
        <w:t xml:space="preserve">разрешения на отклонение от предельных параметров разрешенного строительства, реконструкцию объекта капитального строительства «Здание архива </w:t>
      </w:r>
      <w:r w:rsidR="004872B8" w:rsidRPr="00F9235C">
        <w:rPr>
          <w:rFonts w:ascii="Times New Roman" w:hAnsi="Times New Roman" w:cs="Times New Roman"/>
          <w:sz w:val="26"/>
          <w:szCs w:val="26"/>
        </w:rPr>
        <w:lastRenderedPageBreak/>
        <w:t xml:space="preserve">ПСД ООО «РН-Юганскнефтегаз», расположенного на земельном участке с кадастровым номером 86:20:0000031:4 (местоположение установлено относительно ориентира, расположенного в границах участка. Ориентир административно-бытовой корпус. Почтовый адрес ориентира: Ханты-Мансийский автономный округ - Югра, г. Нефтеюганск, тер. Пионерная зона, ул. Сургутская строение № 18), в части </w:t>
      </w:r>
      <w:r w:rsidR="004872B8" w:rsidRPr="00EF5C33">
        <w:rPr>
          <w:rFonts w:ascii="Times New Roman" w:hAnsi="Times New Roman" w:cs="Times New Roman"/>
          <w:sz w:val="26"/>
          <w:szCs w:val="26"/>
          <w:u w:val="single"/>
        </w:rPr>
        <w:t>увеличения количества этажей с 5 этажей до 7 этажей</w:t>
      </w:r>
      <w:r w:rsidR="00C85062" w:rsidRPr="00B73A03">
        <w:rPr>
          <w:rFonts w:ascii="Times New Roman" w:eastAsia="Calibri" w:hAnsi="Times New Roman" w:cs="Times New Roman"/>
          <w:sz w:val="26"/>
          <w:szCs w:val="26"/>
          <w:u w:val="single"/>
        </w:rPr>
        <w:t>,</w:t>
      </w:r>
      <w:r w:rsidR="001C7C80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EF5C33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не </w:t>
      </w:r>
      <w:r w:rsidRPr="00413B97">
        <w:rPr>
          <w:rFonts w:ascii="Times New Roman" w:eastAsia="Times New Roman" w:hAnsi="Times New Roman" w:cs="Times New Roman"/>
          <w:sz w:val="26"/>
          <w:szCs w:val="26"/>
          <w:u w:val="single"/>
        </w:rPr>
        <w:t>поступило</w:t>
      </w:r>
      <w:r w:rsidR="00EF5C33">
        <w:rPr>
          <w:rFonts w:ascii="Times New Roman" w:eastAsia="Times New Roman" w:hAnsi="Times New Roman" w:cs="Times New Roman"/>
          <w:sz w:val="26"/>
          <w:szCs w:val="26"/>
          <w:u w:val="single"/>
        </w:rPr>
        <w:t>.</w:t>
      </w:r>
      <w:r w:rsidR="00C266A9" w:rsidRPr="00737962">
        <w:rPr>
          <w:rFonts w:ascii="Times New Roman" w:eastAsia="Times New Roman" w:hAnsi="Times New Roman" w:cs="Times New Roman"/>
          <w:sz w:val="28"/>
          <w:szCs w:val="28"/>
        </w:rPr>
        <w:t>_____</w:t>
      </w:r>
      <w:r w:rsidR="004872B8">
        <w:rPr>
          <w:rFonts w:ascii="Times New Roman" w:eastAsia="Times New Roman" w:hAnsi="Times New Roman" w:cs="Times New Roman"/>
          <w:sz w:val="28"/>
          <w:szCs w:val="28"/>
        </w:rPr>
        <w:t>________</w:t>
      </w:r>
    </w:p>
    <w:p w:rsidR="005433DC" w:rsidRPr="000D743D" w:rsidRDefault="005433DC" w:rsidP="0004111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</w:rPr>
      </w:pPr>
      <w:r w:rsidRPr="000D743D">
        <w:rPr>
          <w:rFonts w:ascii="Times New Roman" w:hAnsi="Times New Roman" w:cs="Times New Roman"/>
        </w:rPr>
        <w:t>(все предложения и замечания участников публичных слушаний (общественных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обсуждений) с разделением на предложения и замечания граждан, являющихся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участниками общественных обсуждений или публичных слушаний и постоянно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проживающих на территории, в пределах которой проводятся общественные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обсуждения или публичные слушания, и предложения и замечания иных</w:t>
      </w:r>
      <w:r w:rsidR="004D482E" w:rsidRPr="000D743D">
        <w:rPr>
          <w:rFonts w:ascii="Times New Roman" w:hAnsi="Times New Roman" w:cs="Times New Roman"/>
        </w:rPr>
        <w:t xml:space="preserve"> </w:t>
      </w:r>
      <w:r w:rsidRPr="000D743D">
        <w:rPr>
          <w:rFonts w:ascii="Times New Roman" w:hAnsi="Times New Roman" w:cs="Times New Roman"/>
        </w:rPr>
        <w:t>участников общественных обсуждений или публичных слушаний)</w:t>
      </w:r>
    </w:p>
    <w:p w:rsidR="00710D2F" w:rsidRDefault="00710D2F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10D2F" w:rsidRDefault="00710D2F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10D2F" w:rsidRDefault="00710D2F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F864C7" w:rsidRPr="00413B9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13B9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Председатель </w:t>
      </w:r>
      <w:r w:rsidR="00E12420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Pr="00413B9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7B4542" w:rsidRDefault="007B4542" w:rsidP="007B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Исполняющий обязанности </w:t>
      </w:r>
    </w:p>
    <w:p w:rsidR="007B4542" w:rsidRPr="00397DEF" w:rsidRDefault="007B4542" w:rsidP="007B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директора </w:t>
      </w: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департамента градостроительства </w:t>
      </w:r>
    </w:p>
    <w:p w:rsidR="007B4542" w:rsidRPr="00397DEF" w:rsidRDefault="007B4542" w:rsidP="007B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 xml:space="preserve">и земельных отношений администрации </w:t>
      </w:r>
    </w:p>
    <w:p w:rsidR="007B4542" w:rsidRPr="00397DEF" w:rsidRDefault="007B4542" w:rsidP="007B45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397DEF">
        <w:rPr>
          <w:rFonts w:ascii="Times New Roman" w:eastAsia="Times New Roman" w:hAnsi="Times New Roman" w:cs="Times New Roman"/>
          <w:sz w:val="26"/>
          <w:szCs w:val="26"/>
        </w:rPr>
        <w:t>города Нефтеюганска ____________________________________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Ю.Н.Субботин</w:t>
      </w:r>
    </w:p>
    <w:p w:rsidR="00F864C7" w:rsidRPr="00413B9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864C7" w:rsidRPr="00413B9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13B97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Секретарь </w:t>
      </w:r>
      <w:r w:rsidR="00E12420">
        <w:rPr>
          <w:rFonts w:ascii="Times New Roman" w:eastAsia="Times New Roman" w:hAnsi="Times New Roman" w:cs="Times New Roman"/>
          <w:sz w:val="26"/>
          <w:szCs w:val="26"/>
          <w:u w:val="single"/>
        </w:rPr>
        <w:t>общественных обсуждений</w:t>
      </w:r>
      <w:r w:rsidRPr="00413B97">
        <w:rPr>
          <w:rFonts w:ascii="Times New Roman" w:eastAsia="Times New Roman" w:hAnsi="Times New Roman" w:cs="Times New Roman"/>
          <w:sz w:val="26"/>
          <w:szCs w:val="26"/>
          <w:u w:val="single"/>
        </w:rPr>
        <w:t>,</w:t>
      </w:r>
    </w:p>
    <w:p w:rsidR="00645147" w:rsidRPr="00413B97" w:rsidRDefault="000256CB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B97">
        <w:rPr>
          <w:rFonts w:ascii="Times New Roman" w:eastAsia="Times New Roman" w:hAnsi="Times New Roman" w:cs="Times New Roman"/>
          <w:sz w:val="26"/>
          <w:szCs w:val="26"/>
        </w:rPr>
        <w:t xml:space="preserve">Специалист-эксперт </w:t>
      </w:r>
      <w:r w:rsidR="00F864C7" w:rsidRPr="00413B97">
        <w:rPr>
          <w:rFonts w:ascii="Times New Roman" w:eastAsia="Times New Roman" w:hAnsi="Times New Roman" w:cs="Times New Roman"/>
          <w:sz w:val="26"/>
          <w:szCs w:val="26"/>
        </w:rPr>
        <w:t xml:space="preserve">отдела градостроительного </w:t>
      </w:r>
    </w:p>
    <w:p w:rsidR="00F864C7" w:rsidRPr="00413B9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B97">
        <w:rPr>
          <w:rFonts w:ascii="Times New Roman" w:eastAsia="Times New Roman" w:hAnsi="Times New Roman" w:cs="Times New Roman"/>
          <w:sz w:val="26"/>
          <w:szCs w:val="26"/>
        </w:rPr>
        <w:t xml:space="preserve">развития и планировки территории департамента </w:t>
      </w:r>
    </w:p>
    <w:p w:rsidR="00F864C7" w:rsidRPr="00413B97" w:rsidRDefault="00F864C7" w:rsidP="00F864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B97">
        <w:rPr>
          <w:rFonts w:ascii="Times New Roman" w:eastAsia="Times New Roman" w:hAnsi="Times New Roman" w:cs="Times New Roman"/>
          <w:sz w:val="26"/>
          <w:szCs w:val="26"/>
        </w:rPr>
        <w:t xml:space="preserve">градостроительства и земельных отношений </w:t>
      </w:r>
    </w:p>
    <w:p w:rsidR="005433DC" w:rsidRPr="00413B97" w:rsidRDefault="00F864C7" w:rsidP="00F864C7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3B97">
        <w:rPr>
          <w:rFonts w:ascii="Times New Roman" w:eastAsia="Times New Roman" w:hAnsi="Times New Roman" w:cs="Times New Roman"/>
          <w:sz w:val="26"/>
          <w:szCs w:val="26"/>
        </w:rPr>
        <w:t>администрации города Нефтеюганска</w:t>
      </w:r>
      <w:r w:rsidR="001341D9" w:rsidRPr="00413B97">
        <w:rPr>
          <w:rFonts w:ascii="Times New Roman" w:eastAsia="Times New Roman" w:hAnsi="Times New Roman" w:cs="Times New Roman"/>
          <w:sz w:val="26"/>
          <w:szCs w:val="26"/>
        </w:rPr>
        <w:t>_________</w:t>
      </w:r>
      <w:r w:rsidRPr="00413B9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A31CE0" w:rsidRPr="00413B97">
        <w:rPr>
          <w:rFonts w:ascii="Times New Roman" w:eastAsia="Times New Roman" w:hAnsi="Times New Roman" w:cs="Times New Roman"/>
          <w:sz w:val="26"/>
          <w:szCs w:val="26"/>
        </w:rPr>
        <w:t>___</w:t>
      </w:r>
      <w:r w:rsidR="000256CB" w:rsidRPr="00413B97">
        <w:rPr>
          <w:rFonts w:ascii="Times New Roman" w:eastAsia="Times New Roman" w:hAnsi="Times New Roman" w:cs="Times New Roman"/>
          <w:sz w:val="26"/>
          <w:szCs w:val="26"/>
        </w:rPr>
        <w:t xml:space="preserve">______ </w:t>
      </w:r>
      <w:r w:rsidR="007B45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0256CB" w:rsidRPr="00413B97">
        <w:rPr>
          <w:rFonts w:ascii="Times New Roman" w:eastAsia="Times New Roman" w:hAnsi="Times New Roman" w:cs="Times New Roman"/>
          <w:sz w:val="26"/>
          <w:szCs w:val="26"/>
        </w:rPr>
        <w:t>Н.А.Стадник</w:t>
      </w:r>
    </w:p>
    <w:p w:rsidR="00785AC3" w:rsidRDefault="00785AC3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Default="006E1696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19B8" w:rsidRDefault="003719B8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3EF" w:rsidRDefault="00FD73EF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73EF" w:rsidRDefault="00FD73EF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72" w:rsidRDefault="000F707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7072" w:rsidRDefault="000F7072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1EE5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EE5" w:rsidRPr="003C42B0" w:rsidRDefault="00CE1EE5" w:rsidP="004D482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05AAD" w:rsidRPr="003C42B0" w:rsidRDefault="005433DC" w:rsidP="00CE1EE5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C42B0">
        <w:rPr>
          <w:rFonts w:ascii="Times New Roman" w:hAnsi="Times New Roman" w:cs="Times New Roman"/>
          <w:sz w:val="18"/>
          <w:szCs w:val="18"/>
        </w:rPr>
        <w:t xml:space="preserve">    &lt;*&gt;  к  протоколу прилагается перечень принявших участие в рассмотрении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>проекта участников общественных обсуж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дений или публичных слушаний </w:t>
      </w:r>
      <w:r w:rsidRPr="003C42B0">
        <w:rPr>
          <w:rFonts w:ascii="Times New Roman" w:hAnsi="Times New Roman" w:cs="Times New Roman"/>
          <w:sz w:val="18"/>
          <w:szCs w:val="18"/>
        </w:rPr>
        <w:t>включающий в себя сведения об участниках  общественных обсуждений или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 xml:space="preserve">публичных </w:t>
      </w:r>
      <w:r w:rsidR="00A0626E" w:rsidRPr="003C42B0">
        <w:rPr>
          <w:rFonts w:ascii="Times New Roman" w:hAnsi="Times New Roman" w:cs="Times New Roman"/>
          <w:sz w:val="18"/>
          <w:szCs w:val="18"/>
        </w:rPr>
        <w:t>с</w:t>
      </w:r>
      <w:r w:rsidRPr="003C42B0">
        <w:rPr>
          <w:rFonts w:ascii="Times New Roman" w:hAnsi="Times New Roman" w:cs="Times New Roman"/>
          <w:sz w:val="18"/>
          <w:szCs w:val="18"/>
        </w:rPr>
        <w:t>лушаний (фамилию,  имя, отчество (при наличии), дату рождения,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>адрес места жительства (регистрации) - для физических лиц; наименование,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номер, место нахождения и адрес -</w:t>
      </w:r>
      <w:r w:rsidR="004D482E" w:rsidRPr="003C42B0">
        <w:rPr>
          <w:rFonts w:ascii="Times New Roman" w:hAnsi="Times New Roman" w:cs="Times New Roman"/>
          <w:sz w:val="18"/>
          <w:szCs w:val="18"/>
        </w:rPr>
        <w:t xml:space="preserve"> </w:t>
      </w:r>
      <w:r w:rsidRPr="003C42B0">
        <w:rPr>
          <w:rFonts w:ascii="Times New Roman" w:hAnsi="Times New Roman" w:cs="Times New Roman"/>
          <w:sz w:val="18"/>
          <w:szCs w:val="18"/>
        </w:rPr>
        <w:t>для юридических лиц).</w:t>
      </w:r>
    </w:p>
    <w:sectPr w:rsidR="00805AAD" w:rsidRPr="003C42B0" w:rsidSect="00710D2F">
      <w:headerReference w:type="default" r:id="rId9"/>
      <w:pgSz w:w="11905" w:h="16838"/>
      <w:pgMar w:top="1134" w:right="567" w:bottom="1134" w:left="1701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362" w:rsidRDefault="00A75362" w:rsidP="00A31CE0">
      <w:pPr>
        <w:spacing w:after="0" w:line="240" w:lineRule="auto"/>
      </w:pPr>
      <w:r>
        <w:separator/>
      </w:r>
    </w:p>
  </w:endnote>
  <w:endnote w:type="continuationSeparator" w:id="0">
    <w:p w:rsidR="00A75362" w:rsidRDefault="00A75362" w:rsidP="00A31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362" w:rsidRDefault="00A75362" w:rsidP="00A31CE0">
      <w:pPr>
        <w:spacing w:after="0" w:line="240" w:lineRule="auto"/>
      </w:pPr>
      <w:r>
        <w:separator/>
      </w:r>
    </w:p>
  </w:footnote>
  <w:footnote w:type="continuationSeparator" w:id="0">
    <w:p w:rsidR="00A75362" w:rsidRDefault="00A75362" w:rsidP="00A31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656091"/>
      <w:docPartObj>
        <w:docPartGallery w:val="Page Numbers (Top of Page)"/>
        <w:docPartUnique/>
      </w:docPartObj>
    </w:sdtPr>
    <w:sdtEndPr/>
    <w:sdtContent>
      <w:p w:rsidR="00A75362" w:rsidRDefault="00A7536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7072">
          <w:rPr>
            <w:noProof/>
          </w:rPr>
          <w:t>2</w:t>
        </w:r>
        <w:r>
          <w:fldChar w:fldCharType="end"/>
        </w:r>
      </w:p>
    </w:sdtContent>
  </w:sdt>
  <w:p w:rsidR="00A75362" w:rsidRDefault="00A7536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29E"/>
    <w:rsid w:val="000000BA"/>
    <w:rsid w:val="00005942"/>
    <w:rsid w:val="00022515"/>
    <w:rsid w:val="000256CB"/>
    <w:rsid w:val="000406EE"/>
    <w:rsid w:val="0004111E"/>
    <w:rsid w:val="00047FC7"/>
    <w:rsid w:val="00053B03"/>
    <w:rsid w:val="000D5674"/>
    <w:rsid w:val="000D743D"/>
    <w:rsid w:val="000F7072"/>
    <w:rsid w:val="001122B0"/>
    <w:rsid w:val="001341D9"/>
    <w:rsid w:val="001C7C80"/>
    <w:rsid w:val="001D43B1"/>
    <w:rsid w:val="001D5134"/>
    <w:rsid w:val="00217AB4"/>
    <w:rsid w:val="002D2401"/>
    <w:rsid w:val="002F0E84"/>
    <w:rsid w:val="00343DB0"/>
    <w:rsid w:val="00355FA2"/>
    <w:rsid w:val="00366DD6"/>
    <w:rsid w:val="003719B8"/>
    <w:rsid w:val="00391026"/>
    <w:rsid w:val="00397309"/>
    <w:rsid w:val="003A3D03"/>
    <w:rsid w:val="003B21B2"/>
    <w:rsid w:val="003C42B0"/>
    <w:rsid w:val="003F7A3D"/>
    <w:rsid w:val="00413B97"/>
    <w:rsid w:val="0042689D"/>
    <w:rsid w:val="00430628"/>
    <w:rsid w:val="00466856"/>
    <w:rsid w:val="00475ACD"/>
    <w:rsid w:val="004872B8"/>
    <w:rsid w:val="00490354"/>
    <w:rsid w:val="004961D3"/>
    <w:rsid w:val="004B0433"/>
    <w:rsid w:val="004B531F"/>
    <w:rsid w:val="004D482E"/>
    <w:rsid w:val="004E5CCF"/>
    <w:rsid w:val="004F69C7"/>
    <w:rsid w:val="00502293"/>
    <w:rsid w:val="0051110B"/>
    <w:rsid w:val="00534B27"/>
    <w:rsid w:val="005433DC"/>
    <w:rsid w:val="0056532A"/>
    <w:rsid w:val="00577B6C"/>
    <w:rsid w:val="005E72D6"/>
    <w:rsid w:val="005F3FAD"/>
    <w:rsid w:val="00600069"/>
    <w:rsid w:val="00645147"/>
    <w:rsid w:val="0066680E"/>
    <w:rsid w:val="006808CC"/>
    <w:rsid w:val="006A5608"/>
    <w:rsid w:val="006E1696"/>
    <w:rsid w:val="006F1061"/>
    <w:rsid w:val="00710D2F"/>
    <w:rsid w:val="00733A85"/>
    <w:rsid w:val="00737962"/>
    <w:rsid w:val="007668CF"/>
    <w:rsid w:val="0078117D"/>
    <w:rsid w:val="00783893"/>
    <w:rsid w:val="00785AC3"/>
    <w:rsid w:val="007A7EA4"/>
    <w:rsid w:val="007B1556"/>
    <w:rsid w:val="007B1C7A"/>
    <w:rsid w:val="007B4542"/>
    <w:rsid w:val="007D1B13"/>
    <w:rsid w:val="007E0D80"/>
    <w:rsid w:val="007E6811"/>
    <w:rsid w:val="00805AAD"/>
    <w:rsid w:val="0081555A"/>
    <w:rsid w:val="00822D83"/>
    <w:rsid w:val="00827600"/>
    <w:rsid w:val="0085248D"/>
    <w:rsid w:val="00856BB8"/>
    <w:rsid w:val="00897F82"/>
    <w:rsid w:val="008A3B77"/>
    <w:rsid w:val="008A7A9B"/>
    <w:rsid w:val="008B7C17"/>
    <w:rsid w:val="009013A4"/>
    <w:rsid w:val="00935AA9"/>
    <w:rsid w:val="00940888"/>
    <w:rsid w:val="009562B6"/>
    <w:rsid w:val="0096222B"/>
    <w:rsid w:val="009761EC"/>
    <w:rsid w:val="009B4022"/>
    <w:rsid w:val="009E6E8C"/>
    <w:rsid w:val="009F30A1"/>
    <w:rsid w:val="00A0626E"/>
    <w:rsid w:val="00A10114"/>
    <w:rsid w:val="00A20983"/>
    <w:rsid w:val="00A31CE0"/>
    <w:rsid w:val="00A42186"/>
    <w:rsid w:val="00A61456"/>
    <w:rsid w:val="00A63F36"/>
    <w:rsid w:val="00A702FD"/>
    <w:rsid w:val="00A75362"/>
    <w:rsid w:val="00A8192F"/>
    <w:rsid w:val="00A81C2A"/>
    <w:rsid w:val="00A95B93"/>
    <w:rsid w:val="00AD2771"/>
    <w:rsid w:val="00AF53E2"/>
    <w:rsid w:val="00B52918"/>
    <w:rsid w:val="00B7267D"/>
    <w:rsid w:val="00B73A03"/>
    <w:rsid w:val="00B73AB5"/>
    <w:rsid w:val="00BA47BA"/>
    <w:rsid w:val="00BD3A0D"/>
    <w:rsid w:val="00BF5BB8"/>
    <w:rsid w:val="00C02E84"/>
    <w:rsid w:val="00C108E1"/>
    <w:rsid w:val="00C266A9"/>
    <w:rsid w:val="00C32842"/>
    <w:rsid w:val="00C44FD6"/>
    <w:rsid w:val="00C85062"/>
    <w:rsid w:val="00C9339C"/>
    <w:rsid w:val="00CA5F0C"/>
    <w:rsid w:val="00CE1EE5"/>
    <w:rsid w:val="00CF76B9"/>
    <w:rsid w:val="00D006E7"/>
    <w:rsid w:val="00D02AE9"/>
    <w:rsid w:val="00D07CA8"/>
    <w:rsid w:val="00D1329E"/>
    <w:rsid w:val="00D208DA"/>
    <w:rsid w:val="00D2222E"/>
    <w:rsid w:val="00D242F8"/>
    <w:rsid w:val="00D66771"/>
    <w:rsid w:val="00D67B22"/>
    <w:rsid w:val="00D877E5"/>
    <w:rsid w:val="00DB4762"/>
    <w:rsid w:val="00DD6105"/>
    <w:rsid w:val="00E12420"/>
    <w:rsid w:val="00E1590A"/>
    <w:rsid w:val="00E748B0"/>
    <w:rsid w:val="00E967D4"/>
    <w:rsid w:val="00EA4FF4"/>
    <w:rsid w:val="00EE284F"/>
    <w:rsid w:val="00EF5C33"/>
    <w:rsid w:val="00F21873"/>
    <w:rsid w:val="00F22EA3"/>
    <w:rsid w:val="00F62AAF"/>
    <w:rsid w:val="00F705A1"/>
    <w:rsid w:val="00F71648"/>
    <w:rsid w:val="00F864C7"/>
    <w:rsid w:val="00FA0496"/>
    <w:rsid w:val="00FB0AEE"/>
    <w:rsid w:val="00FD31D7"/>
    <w:rsid w:val="00FD73EF"/>
    <w:rsid w:val="00FE18A9"/>
    <w:rsid w:val="00FF2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  <w:style w:type="paragraph" w:customStyle="1" w:styleId="ConsPlusNormal">
    <w:name w:val="ConsPlusNormal"/>
    <w:rsid w:val="00805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F22EA3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5022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31CE0"/>
  </w:style>
  <w:style w:type="paragraph" w:styleId="aa">
    <w:name w:val="footer"/>
    <w:basedOn w:val="a"/>
    <w:link w:val="ab"/>
    <w:uiPriority w:val="99"/>
    <w:unhideWhenUsed/>
    <w:rsid w:val="00A31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31CE0"/>
  </w:style>
  <w:style w:type="character" w:customStyle="1" w:styleId="a6">
    <w:name w:val="Без интервала Знак"/>
    <w:link w:val="a5"/>
    <w:uiPriority w:val="1"/>
    <w:locked/>
    <w:rsid w:val="00005942"/>
  </w:style>
  <w:style w:type="paragraph" w:customStyle="1" w:styleId="ConsPlusNormal">
    <w:name w:val="ConsPlusNormal"/>
    <w:rsid w:val="00805A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ugansk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8CEAD-C0F8-4C0F-99AA-71B9BDC1B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Стадник Наталья Анатольевна</cp:lastModifiedBy>
  <cp:revision>107</cp:revision>
  <cp:lastPrinted>2022-11-25T04:17:00Z</cp:lastPrinted>
  <dcterms:created xsi:type="dcterms:W3CDTF">2018-09-24T11:42:00Z</dcterms:created>
  <dcterms:modified xsi:type="dcterms:W3CDTF">2022-11-30T06:00:00Z</dcterms:modified>
</cp:coreProperties>
</file>