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D59CC" w14:textId="77777777"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14:anchorId="32DB4169" wp14:editId="2D8BE1BB">
            <wp:simplePos x="0" y="0"/>
            <wp:positionH relativeFrom="margin">
              <wp:align>center</wp:align>
            </wp:positionH>
            <wp:positionV relativeFrom="paragraph">
              <wp:posOffset>9525</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srcRect/>
                    <a:stretch>
                      <a:fillRect/>
                    </a:stretch>
                  </pic:blipFill>
                  <pic:spPr bwMode="auto">
                    <a:xfrm>
                      <a:off x="0" y="0"/>
                      <a:ext cx="591185" cy="699135"/>
                    </a:xfrm>
                    <a:prstGeom prst="rect">
                      <a:avLst/>
                    </a:prstGeom>
                    <a:noFill/>
                    <a:ln w="9525">
                      <a:noFill/>
                      <a:miter lim="800000"/>
                      <a:headEnd/>
                      <a:tailEnd/>
                    </a:ln>
                  </pic:spPr>
                </pic:pic>
              </a:graphicData>
            </a:graphic>
          </wp:anchor>
        </w:drawing>
      </w:r>
    </w:p>
    <w:p w14:paraId="03BAA1C8" w14:textId="77777777" w:rsidR="00DD1EAD" w:rsidRDefault="00DD1EAD" w:rsidP="002836B6">
      <w:pPr>
        <w:pStyle w:val="12"/>
        <w:tabs>
          <w:tab w:val="left" w:pos="993"/>
        </w:tabs>
        <w:jc w:val="both"/>
        <w:rPr>
          <w:rFonts w:ascii="Times New Roman" w:hAnsi="Times New Roman"/>
          <w:szCs w:val="28"/>
        </w:rPr>
      </w:pPr>
    </w:p>
    <w:p w14:paraId="29DD31C1" w14:textId="77777777" w:rsidR="00056A3D" w:rsidRPr="002836B6" w:rsidRDefault="00056A3D" w:rsidP="002836B6">
      <w:pPr>
        <w:pStyle w:val="12"/>
        <w:tabs>
          <w:tab w:val="left" w:pos="993"/>
        </w:tabs>
        <w:jc w:val="both"/>
        <w:rPr>
          <w:rFonts w:ascii="Times New Roman" w:hAnsi="Times New Roman"/>
          <w:szCs w:val="28"/>
        </w:rPr>
      </w:pPr>
    </w:p>
    <w:p w14:paraId="25CA7725" w14:textId="77777777" w:rsidR="00253282" w:rsidRPr="002836B6" w:rsidRDefault="00253282" w:rsidP="002836B6">
      <w:pPr>
        <w:pStyle w:val="12"/>
        <w:tabs>
          <w:tab w:val="left" w:pos="993"/>
        </w:tabs>
        <w:jc w:val="both"/>
        <w:rPr>
          <w:rFonts w:ascii="Times New Roman" w:hAnsi="Times New Roman"/>
          <w:sz w:val="16"/>
          <w:szCs w:val="16"/>
        </w:rPr>
      </w:pPr>
    </w:p>
    <w:p w14:paraId="6349A051" w14:textId="77777777" w:rsidR="00995F14" w:rsidRPr="002836B6" w:rsidRDefault="00995F14" w:rsidP="002836B6">
      <w:pPr>
        <w:pStyle w:val="12"/>
        <w:tabs>
          <w:tab w:val="left" w:pos="993"/>
        </w:tabs>
        <w:jc w:val="both"/>
        <w:rPr>
          <w:rFonts w:ascii="Times New Roman" w:hAnsi="Times New Roman"/>
          <w:sz w:val="16"/>
          <w:szCs w:val="16"/>
        </w:rPr>
      </w:pPr>
    </w:p>
    <w:p w14:paraId="1A982BC4" w14:textId="77777777" w:rsidR="001D1B03" w:rsidRPr="002836B6" w:rsidRDefault="001D1B03" w:rsidP="002836B6">
      <w:pPr>
        <w:pStyle w:val="12"/>
        <w:tabs>
          <w:tab w:val="left" w:pos="993"/>
        </w:tabs>
        <w:jc w:val="both"/>
        <w:rPr>
          <w:rFonts w:ascii="Times New Roman" w:hAnsi="Times New Roman"/>
          <w:sz w:val="16"/>
          <w:szCs w:val="16"/>
        </w:rPr>
      </w:pPr>
    </w:p>
    <w:p w14:paraId="5AD3C263" w14:textId="77777777" w:rsidR="008D58BF" w:rsidRDefault="008D58BF" w:rsidP="002836B6">
      <w:pPr>
        <w:pStyle w:val="ConsPlusNonformat"/>
        <w:widowControl/>
        <w:jc w:val="center"/>
        <w:rPr>
          <w:rFonts w:ascii="Times New Roman" w:hAnsi="Times New Roman" w:cs="Times New Roman"/>
          <w:b/>
          <w:sz w:val="16"/>
          <w:szCs w:val="16"/>
        </w:rPr>
      </w:pPr>
    </w:p>
    <w:p w14:paraId="7660C21B" w14:textId="77777777"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14:paraId="79038136" w14:textId="77777777"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14:paraId="1680FB1E" w14:textId="77777777"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14:paraId="6D2E632C" w14:textId="77777777" w:rsidR="00977446" w:rsidRPr="00056A3D" w:rsidRDefault="00977446" w:rsidP="006A083F">
      <w:pPr>
        <w:pStyle w:val="ConsPlusNonformat"/>
        <w:widowControl/>
        <w:jc w:val="both"/>
        <w:rPr>
          <w:rFonts w:ascii="Times New Roman" w:hAnsi="Times New Roman" w:cs="Times New Roman"/>
          <w:sz w:val="40"/>
          <w:szCs w:val="40"/>
        </w:rPr>
      </w:pPr>
    </w:p>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226776" w:rsidRPr="00C935CF" w14:paraId="440072B6" w14:textId="77777777" w:rsidTr="00A52F73">
        <w:trPr>
          <w:cantSplit/>
          <w:trHeight w:val="271"/>
        </w:trPr>
        <w:tc>
          <w:tcPr>
            <w:tcW w:w="2411" w:type="dxa"/>
          </w:tcPr>
          <w:p w14:paraId="279F6E72" w14:textId="1B7E7FEE" w:rsidR="00226776" w:rsidRPr="00682679" w:rsidRDefault="00643879" w:rsidP="00226776">
            <w:pPr>
              <w:rPr>
                <w:rFonts w:ascii="Times New Roman" w:hAnsi="Times New Roman"/>
                <w:b w:val="0"/>
                <w:sz w:val="28"/>
                <w:szCs w:val="28"/>
              </w:rPr>
            </w:pPr>
            <w:r>
              <w:rPr>
                <w:rFonts w:ascii="Times New Roman" w:hAnsi="Times New Roman"/>
                <w:b w:val="0"/>
                <w:sz w:val="28"/>
                <w:szCs w:val="28"/>
              </w:rPr>
              <w:t>19.04.2023</w:t>
            </w:r>
          </w:p>
        </w:tc>
        <w:tc>
          <w:tcPr>
            <w:tcW w:w="5404" w:type="dxa"/>
          </w:tcPr>
          <w:p w14:paraId="2A5CCEC7" w14:textId="7B03FDC0" w:rsidR="00226776" w:rsidRPr="00682679" w:rsidRDefault="00226776" w:rsidP="00643879">
            <w:pPr>
              <w:jc w:val="right"/>
              <w:rPr>
                <w:rFonts w:ascii="Times New Roman" w:hAnsi="Times New Roman"/>
                <w:b w:val="0"/>
                <w:sz w:val="28"/>
                <w:szCs w:val="28"/>
              </w:rPr>
            </w:pPr>
          </w:p>
        </w:tc>
        <w:tc>
          <w:tcPr>
            <w:tcW w:w="1800" w:type="dxa"/>
          </w:tcPr>
          <w:p w14:paraId="45756715" w14:textId="08999D36" w:rsidR="00226776" w:rsidRPr="00682679" w:rsidRDefault="00643879" w:rsidP="00226776">
            <w:pPr>
              <w:rPr>
                <w:rFonts w:ascii="Times New Roman" w:hAnsi="Times New Roman"/>
                <w:b w:val="0"/>
                <w:sz w:val="28"/>
                <w:szCs w:val="28"/>
              </w:rPr>
            </w:pPr>
            <w:r>
              <w:rPr>
                <w:rFonts w:ascii="Times New Roman" w:hAnsi="Times New Roman"/>
                <w:b w:val="0"/>
                <w:sz w:val="28"/>
                <w:szCs w:val="28"/>
              </w:rPr>
              <w:t xml:space="preserve">       № 482-п</w:t>
            </w:r>
          </w:p>
        </w:tc>
      </w:tr>
    </w:tbl>
    <w:p w14:paraId="603D810A" w14:textId="77777777" w:rsidR="002D6160" w:rsidRPr="002836B6" w:rsidRDefault="00A52F73" w:rsidP="00A52F7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D6160" w:rsidRPr="002836B6">
        <w:rPr>
          <w:rFonts w:ascii="Times New Roman" w:hAnsi="Times New Roman" w:cs="Times New Roman"/>
          <w:sz w:val="24"/>
          <w:szCs w:val="24"/>
        </w:rPr>
        <w:t>г.Нефтеюганск</w:t>
      </w:r>
      <w:proofErr w:type="spellEnd"/>
    </w:p>
    <w:p w14:paraId="328C3D11" w14:textId="77777777" w:rsidR="002D6160" w:rsidRDefault="002D6160" w:rsidP="002836B6">
      <w:pPr>
        <w:pStyle w:val="ConsPlusNonformat"/>
        <w:widowControl/>
        <w:jc w:val="center"/>
        <w:rPr>
          <w:rFonts w:ascii="Times New Roman" w:hAnsi="Times New Roman" w:cs="Times New Roman"/>
          <w:sz w:val="28"/>
          <w:szCs w:val="28"/>
        </w:rPr>
      </w:pPr>
    </w:p>
    <w:p w14:paraId="05C57FC0" w14:textId="4CB2089A" w:rsidR="00E2758D" w:rsidRDefault="005D2290" w:rsidP="00FE4C0A">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 xml:space="preserve">Об утверждении программы </w:t>
      </w:r>
      <w:r w:rsidR="008A4DBD">
        <w:rPr>
          <w:rFonts w:ascii="Times New Roman" w:hAnsi="Times New Roman"/>
          <w:b/>
          <w:color w:val="000000"/>
          <w:sz w:val="28"/>
          <w:szCs w:val="28"/>
        </w:rPr>
        <w:t>города Нефтеюганска</w:t>
      </w:r>
    </w:p>
    <w:p w14:paraId="490F863F" w14:textId="414EC417" w:rsidR="009E3CA2" w:rsidRDefault="00056431" w:rsidP="00FE4C0A">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w:t>
      </w:r>
      <w:r w:rsidR="003E6CBF">
        <w:rPr>
          <w:rFonts w:ascii="Times New Roman" w:hAnsi="Times New Roman"/>
          <w:b/>
          <w:color w:val="000000"/>
          <w:sz w:val="28"/>
          <w:szCs w:val="28"/>
        </w:rPr>
        <w:t>безнадзорности и правонарушений несовершеннолетних</w:t>
      </w:r>
      <w:r w:rsidR="00C43632">
        <w:rPr>
          <w:rFonts w:ascii="Times New Roman" w:hAnsi="Times New Roman"/>
          <w:b/>
          <w:sz w:val="28"/>
          <w:szCs w:val="28"/>
        </w:rPr>
        <w:t xml:space="preserve"> </w:t>
      </w:r>
      <w:r w:rsidR="005D2290" w:rsidRPr="002836B6">
        <w:rPr>
          <w:rFonts w:ascii="Times New Roman" w:hAnsi="Times New Roman"/>
          <w:b/>
          <w:color w:val="000000"/>
          <w:sz w:val="28"/>
          <w:szCs w:val="28"/>
        </w:rPr>
        <w:t>в городе Нефтеюганске</w:t>
      </w:r>
      <w:r>
        <w:rPr>
          <w:rFonts w:ascii="Times New Roman" w:hAnsi="Times New Roman"/>
          <w:b/>
          <w:color w:val="000000"/>
          <w:sz w:val="28"/>
          <w:szCs w:val="28"/>
        </w:rPr>
        <w:t>»</w:t>
      </w:r>
    </w:p>
    <w:p w14:paraId="739E0D41" w14:textId="77777777" w:rsidR="00E20290" w:rsidRDefault="00E20290" w:rsidP="00FE4C0A">
      <w:pPr>
        <w:pStyle w:val="ConsPlusNormal"/>
        <w:widowControl/>
        <w:ind w:firstLine="0"/>
        <w:jc w:val="center"/>
        <w:outlineLvl w:val="1"/>
        <w:rPr>
          <w:rFonts w:ascii="Times New Roman" w:hAnsi="Times New Roman"/>
          <w:b/>
          <w:color w:val="000000"/>
          <w:sz w:val="28"/>
          <w:szCs w:val="28"/>
        </w:rPr>
      </w:pPr>
    </w:p>
    <w:p w14:paraId="116F65CF" w14:textId="50760027" w:rsidR="002D6160" w:rsidRPr="002836B6" w:rsidRDefault="000A7C75" w:rsidP="002836B6">
      <w:pPr>
        <w:ind w:firstLine="709"/>
        <w:jc w:val="both"/>
        <w:rPr>
          <w:rFonts w:ascii="Times New Roman" w:eastAsia="Calibri" w:hAnsi="Times New Roman"/>
          <w:b w:val="0"/>
          <w:sz w:val="28"/>
          <w:szCs w:val="28"/>
        </w:rPr>
      </w:pPr>
      <w:r w:rsidRPr="001C2883">
        <w:rPr>
          <w:rFonts w:ascii="Times New Roman" w:hAnsi="Times New Roman"/>
          <w:b w:val="0"/>
          <w:sz w:val="28"/>
          <w:szCs w:val="28"/>
        </w:rPr>
        <w:t xml:space="preserve">В соответствии с </w:t>
      </w:r>
      <w:r w:rsidR="003E6CBF">
        <w:rPr>
          <w:rFonts w:ascii="Times New Roman" w:hAnsi="Times New Roman"/>
          <w:b w:val="0"/>
          <w:bCs/>
          <w:sz w:val="28"/>
          <w:szCs w:val="24"/>
        </w:rPr>
        <w:t>распоряжением заместителя Губернатора</w:t>
      </w:r>
      <w:r w:rsidRPr="001C2883">
        <w:rPr>
          <w:rFonts w:ascii="Times New Roman" w:hAnsi="Times New Roman"/>
          <w:b w:val="0"/>
          <w:bCs/>
          <w:sz w:val="28"/>
          <w:szCs w:val="24"/>
        </w:rPr>
        <w:t xml:space="preserve"> Ханты-Мансийского автономного округа – Югры от </w:t>
      </w:r>
      <w:r w:rsidR="003E6CBF">
        <w:rPr>
          <w:rFonts w:ascii="Times New Roman" w:hAnsi="Times New Roman"/>
          <w:b w:val="0"/>
          <w:bCs/>
          <w:sz w:val="28"/>
          <w:szCs w:val="24"/>
        </w:rPr>
        <w:t>20</w:t>
      </w:r>
      <w:r w:rsidRPr="001C2883">
        <w:rPr>
          <w:rFonts w:ascii="Times New Roman" w:hAnsi="Times New Roman"/>
          <w:b w:val="0"/>
          <w:bCs/>
          <w:sz w:val="28"/>
          <w:szCs w:val="24"/>
        </w:rPr>
        <w:t>.</w:t>
      </w:r>
      <w:r w:rsidR="003E6CBF">
        <w:rPr>
          <w:rFonts w:ascii="Times New Roman" w:hAnsi="Times New Roman"/>
          <w:b w:val="0"/>
          <w:bCs/>
          <w:sz w:val="28"/>
          <w:szCs w:val="24"/>
        </w:rPr>
        <w:t>12.2022</w:t>
      </w:r>
      <w:r w:rsidRPr="001C2883">
        <w:rPr>
          <w:rFonts w:ascii="Times New Roman" w:hAnsi="Times New Roman"/>
          <w:b w:val="0"/>
          <w:bCs/>
          <w:sz w:val="28"/>
          <w:szCs w:val="24"/>
        </w:rPr>
        <w:t xml:space="preserve"> № </w:t>
      </w:r>
      <w:r w:rsidR="003E6CBF">
        <w:rPr>
          <w:rFonts w:ascii="Times New Roman" w:hAnsi="Times New Roman"/>
          <w:b w:val="0"/>
          <w:bCs/>
          <w:sz w:val="28"/>
          <w:szCs w:val="24"/>
        </w:rPr>
        <w:t>834-р</w:t>
      </w:r>
      <w:r w:rsidRPr="001C2883">
        <w:rPr>
          <w:rFonts w:ascii="Times New Roman" w:hAnsi="Times New Roman"/>
          <w:b w:val="0"/>
          <w:bCs/>
          <w:sz w:val="28"/>
          <w:szCs w:val="24"/>
        </w:rPr>
        <w:t xml:space="preserve"> </w:t>
      </w:r>
      <w:r w:rsidR="008F166D">
        <w:rPr>
          <w:rFonts w:ascii="Times New Roman" w:hAnsi="Times New Roman"/>
          <w:b w:val="0"/>
          <w:bCs/>
          <w:sz w:val="28"/>
          <w:szCs w:val="24"/>
        </w:rPr>
        <w:t xml:space="preserve">                          </w:t>
      </w:r>
      <w:proofErr w:type="gramStart"/>
      <w:r w:rsidR="008F166D">
        <w:rPr>
          <w:rFonts w:ascii="Times New Roman" w:hAnsi="Times New Roman"/>
          <w:b w:val="0"/>
          <w:bCs/>
          <w:sz w:val="28"/>
          <w:szCs w:val="24"/>
        </w:rPr>
        <w:t xml:space="preserve">   </w:t>
      </w:r>
      <w:r w:rsidRPr="001C2883">
        <w:rPr>
          <w:rFonts w:ascii="Times New Roman" w:hAnsi="Times New Roman"/>
          <w:b w:val="0"/>
          <w:bCs/>
          <w:sz w:val="28"/>
          <w:szCs w:val="24"/>
        </w:rPr>
        <w:t>«</w:t>
      </w:r>
      <w:proofErr w:type="gramEnd"/>
      <w:r w:rsidR="003E6CBF">
        <w:rPr>
          <w:rFonts w:ascii="Times New Roman" w:hAnsi="Times New Roman"/>
          <w:b w:val="0"/>
          <w:bCs/>
          <w:sz w:val="28"/>
          <w:szCs w:val="24"/>
        </w:rPr>
        <w:t>Об утверждении программы по профилактике безнадзорности и правонарушений несовершеннолетних в Ханты-Мансийском автономном округе – Югре на период до 2026 года</w:t>
      </w:r>
      <w:r w:rsidRPr="001C2883">
        <w:rPr>
          <w:rFonts w:ascii="Times New Roman" w:hAnsi="Times New Roman"/>
          <w:b w:val="0"/>
          <w:bCs/>
          <w:sz w:val="28"/>
          <w:szCs w:val="24"/>
        </w:rPr>
        <w:t>»</w:t>
      </w:r>
      <w:r w:rsidR="00E937DA" w:rsidRPr="00896CAC">
        <w:rPr>
          <w:rFonts w:ascii="Times New Roman" w:eastAsia="Calibri" w:hAnsi="Times New Roman"/>
          <w:b w:val="0"/>
          <w:sz w:val="28"/>
          <w:szCs w:val="28"/>
        </w:rPr>
        <w:t>,</w:t>
      </w:r>
      <w:r w:rsidR="00E937DA">
        <w:rPr>
          <w:rFonts w:ascii="Times New Roman" w:eastAsia="Calibri" w:hAnsi="Times New Roman"/>
          <w:b w:val="0"/>
          <w:sz w:val="28"/>
          <w:szCs w:val="28"/>
        </w:rPr>
        <w:t xml:space="preserve"> </w:t>
      </w:r>
      <w:r w:rsidR="00A0116A">
        <w:rPr>
          <w:rFonts w:ascii="Times New Roman" w:hAnsi="Times New Roman"/>
          <w:b w:val="0"/>
          <w:sz w:val="28"/>
          <w:szCs w:val="28"/>
        </w:rPr>
        <w:t>Уставом города Нефтеюганска</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14:paraId="79A17EF4" w14:textId="04C2909E" w:rsidR="00390585" w:rsidRDefault="002D6160" w:rsidP="00FE7301">
      <w:pPr>
        <w:ind w:firstLine="709"/>
        <w:jc w:val="both"/>
        <w:rPr>
          <w:rFonts w:ascii="Times New Roman" w:hAnsi="Times New Roman"/>
          <w:b w:val="0"/>
          <w:color w:val="000000"/>
          <w:sz w:val="28"/>
          <w:szCs w:val="28"/>
        </w:rPr>
      </w:pPr>
      <w:r w:rsidRPr="002836B6">
        <w:rPr>
          <w:rFonts w:ascii="Times New Roman" w:hAnsi="Times New Roman"/>
          <w:b w:val="0"/>
          <w:color w:val="000000"/>
          <w:sz w:val="28"/>
          <w:szCs w:val="28"/>
        </w:rPr>
        <w:t>1.</w:t>
      </w:r>
      <w:r w:rsidR="00274DF0">
        <w:rPr>
          <w:rFonts w:ascii="Times New Roman" w:hAnsi="Times New Roman"/>
          <w:b w:val="0"/>
          <w:color w:val="000000"/>
          <w:sz w:val="28"/>
          <w:szCs w:val="28"/>
        </w:rPr>
        <w:t xml:space="preserve">Утвердить </w:t>
      </w:r>
      <w:r w:rsidR="00274DF0" w:rsidRPr="002836B6">
        <w:rPr>
          <w:rFonts w:ascii="Times New Roman" w:hAnsi="Times New Roman"/>
          <w:b w:val="0"/>
          <w:color w:val="000000"/>
          <w:sz w:val="28"/>
          <w:szCs w:val="28"/>
        </w:rPr>
        <w:t xml:space="preserve">программу </w:t>
      </w:r>
      <w:r w:rsidR="00103BB5">
        <w:rPr>
          <w:rFonts w:ascii="Times New Roman" w:hAnsi="Times New Roman"/>
          <w:b w:val="0"/>
          <w:color w:val="000000"/>
          <w:sz w:val="28"/>
          <w:szCs w:val="28"/>
        </w:rPr>
        <w:t>«</w:t>
      </w:r>
      <w:r w:rsidR="003E6CBF" w:rsidRPr="003E6CBF">
        <w:rPr>
          <w:rFonts w:ascii="Times New Roman" w:hAnsi="Times New Roman"/>
          <w:b w:val="0"/>
          <w:color w:val="000000"/>
          <w:sz w:val="28"/>
          <w:szCs w:val="28"/>
        </w:rPr>
        <w:t>Профилактика безнадзорности и правонарушений несовершеннолетних</w:t>
      </w:r>
      <w:r w:rsidR="003E6CBF" w:rsidRPr="003E6CBF">
        <w:rPr>
          <w:rFonts w:ascii="Times New Roman" w:hAnsi="Times New Roman"/>
          <w:b w:val="0"/>
          <w:sz w:val="28"/>
          <w:szCs w:val="28"/>
        </w:rPr>
        <w:t xml:space="preserve"> </w:t>
      </w:r>
      <w:r w:rsidR="003E6CBF" w:rsidRPr="003E6CBF">
        <w:rPr>
          <w:rFonts w:ascii="Times New Roman" w:hAnsi="Times New Roman"/>
          <w:b w:val="0"/>
          <w:color w:val="000000"/>
          <w:sz w:val="28"/>
          <w:szCs w:val="28"/>
        </w:rPr>
        <w:t>в городе Нефтеюганске</w:t>
      </w:r>
      <w:r w:rsidR="00103BB5">
        <w:rPr>
          <w:rFonts w:ascii="Times New Roman" w:hAnsi="Times New Roman"/>
          <w:b w:val="0"/>
          <w:color w:val="000000"/>
          <w:sz w:val="28"/>
          <w:szCs w:val="28"/>
        </w:rPr>
        <w:t>»</w:t>
      </w:r>
      <w:r w:rsidR="007B0B4A">
        <w:rPr>
          <w:rFonts w:ascii="Times New Roman" w:hAnsi="Times New Roman"/>
          <w:b w:val="0"/>
          <w:color w:val="000000"/>
          <w:sz w:val="28"/>
          <w:szCs w:val="28"/>
        </w:rPr>
        <w:t xml:space="preserve"> </w:t>
      </w:r>
      <w:r w:rsidR="00274DF0" w:rsidRPr="002836B6">
        <w:rPr>
          <w:rFonts w:ascii="Times New Roman" w:hAnsi="Times New Roman"/>
          <w:b w:val="0"/>
          <w:color w:val="000000"/>
          <w:sz w:val="28"/>
          <w:szCs w:val="28"/>
        </w:rPr>
        <w:t>согласно приложению к постановлению.</w:t>
      </w:r>
    </w:p>
    <w:p w14:paraId="43903ECB" w14:textId="7640FA0A" w:rsidR="007E4EB0" w:rsidRDefault="007E4EB0" w:rsidP="007E4EB0">
      <w:pPr>
        <w:ind w:firstLine="709"/>
        <w:jc w:val="both"/>
        <w:rPr>
          <w:rFonts w:ascii="Times New Roman" w:hAnsi="Times New Roman"/>
          <w:b w:val="0"/>
          <w:sz w:val="28"/>
          <w:szCs w:val="28"/>
        </w:rPr>
      </w:pPr>
      <w:r w:rsidRPr="00552DC1">
        <w:rPr>
          <w:rFonts w:ascii="Times New Roman" w:hAnsi="Times New Roman"/>
          <w:b w:val="0"/>
          <w:sz w:val="28"/>
          <w:szCs w:val="28"/>
        </w:rPr>
        <w:t>2.</w:t>
      </w:r>
      <w:r w:rsidR="004F6ED6" w:rsidRPr="00A713BD">
        <w:rPr>
          <w:rFonts w:ascii="Times New Roman" w:hAnsi="Times New Roman"/>
          <w:b w:val="0"/>
          <w:sz w:val="28"/>
          <w:szCs w:val="28"/>
        </w:rPr>
        <w:t>Департаменту по делам администрации города (</w:t>
      </w:r>
      <w:r w:rsidR="004F6ED6">
        <w:rPr>
          <w:rFonts w:ascii="Times New Roman" w:hAnsi="Times New Roman"/>
          <w:b w:val="0"/>
          <w:sz w:val="28"/>
          <w:szCs w:val="28"/>
        </w:rPr>
        <w:t>Журавлев В.Ю</w:t>
      </w:r>
      <w:r w:rsidR="004F6ED6" w:rsidRPr="00A713BD">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r w:rsidRPr="00552DC1">
        <w:rPr>
          <w:rFonts w:ascii="Times New Roman" w:hAnsi="Times New Roman"/>
          <w:b w:val="0"/>
          <w:sz w:val="28"/>
          <w:szCs w:val="28"/>
        </w:rPr>
        <w:t>.</w:t>
      </w:r>
    </w:p>
    <w:p w14:paraId="35C5391C" w14:textId="7AB2AF92" w:rsidR="005839C1" w:rsidRPr="005839C1" w:rsidRDefault="005839C1" w:rsidP="007E4EB0">
      <w:pPr>
        <w:ind w:firstLine="709"/>
        <w:jc w:val="both"/>
        <w:rPr>
          <w:rFonts w:ascii="Times New Roman" w:hAnsi="Times New Roman"/>
          <w:b w:val="0"/>
          <w:bCs/>
          <w:sz w:val="28"/>
          <w:szCs w:val="28"/>
        </w:rPr>
      </w:pPr>
      <w:r>
        <w:rPr>
          <w:rFonts w:ascii="Times New Roman" w:hAnsi="Times New Roman"/>
          <w:b w:val="0"/>
          <w:sz w:val="28"/>
          <w:szCs w:val="28"/>
        </w:rPr>
        <w:t>3.</w:t>
      </w:r>
      <w:r w:rsidRPr="005839C1">
        <w:rPr>
          <w:rFonts w:ascii="Times New Roman" w:eastAsia="Calibri" w:hAnsi="Times New Roman"/>
          <w:b w:val="0"/>
          <w:bCs/>
          <w:sz w:val="28"/>
          <w:szCs w:val="28"/>
          <w:lang w:eastAsia="en-US"/>
        </w:rPr>
        <w:t xml:space="preserve">Контроль исполнения распоряжения возложить на заместителя главы города Нефтеюганска </w:t>
      </w:r>
      <w:proofErr w:type="spellStart"/>
      <w:r>
        <w:rPr>
          <w:rFonts w:ascii="Times New Roman" w:eastAsia="Calibri" w:hAnsi="Times New Roman"/>
          <w:b w:val="0"/>
          <w:bCs/>
          <w:sz w:val="28"/>
          <w:szCs w:val="28"/>
          <w:lang w:eastAsia="en-US"/>
        </w:rPr>
        <w:t>А.В.Пастухова</w:t>
      </w:r>
      <w:proofErr w:type="spellEnd"/>
      <w:r w:rsidRPr="005839C1">
        <w:rPr>
          <w:rFonts w:ascii="Times New Roman" w:eastAsia="Calibri" w:hAnsi="Times New Roman"/>
          <w:b w:val="0"/>
          <w:bCs/>
          <w:sz w:val="28"/>
          <w:szCs w:val="28"/>
          <w:lang w:eastAsia="en-US"/>
        </w:rPr>
        <w:t>.</w:t>
      </w:r>
    </w:p>
    <w:p w14:paraId="0FC5B7CF" w14:textId="77777777" w:rsidR="007E4EB0" w:rsidRDefault="007E4EB0" w:rsidP="007E4EB0">
      <w:pPr>
        <w:ind w:firstLine="709"/>
        <w:jc w:val="both"/>
        <w:rPr>
          <w:rFonts w:ascii="Times New Roman" w:hAnsi="Times New Roman"/>
          <w:b w:val="0"/>
          <w:sz w:val="28"/>
          <w:szCs w:val="28"/>
        </w:rPr>
      </w:pPr>
    </w:p>
    <w:p w14:paraId="2F292D4F" w14:textId="77777777" w:rsidR="004F15B3" w:rsidRDefault="004F15B3" w:rsidP="007E4EB0">
      <w:pPr>
        <w:ind w:firstLine="709"/>
        <w:jc w:val="both"/>
        <w:rPr>
          <w:rFonts w:ascii="Times New Roman" w:hAnsi="Times New Roman"/>
          <w:b w:val="0"/>
          <w:sz w:val="28"/>
          <w:szCs w:val="28"/>
        </w:rPr>
      </w:pPr>
    </w:p>
    <w:p w14:paraId="59BBF083" w14:textId="77777777" w:rsidR="007E4EB0" w:rsidRDefault="004F15B3" w:rsidP="004F15B3">
      <w:pPr>
        <w:jc w:val="both"/>
        <w:rPr>
          <w:rFonts w:ascii="Times New Roman" w:hAnsi="Times New Roman"/>
          <w:b w:val="0"/>
          <w:color w:val="000000"/>
          <w:sz w:val="28"/>
          <w:szCs w:val="28"/>
        </w:rPr>
      </w:pPr>
      <w:r>
        <w:rPr>
          <w:rFonts w:ascii="Times New Roman" w:hAnsi="Times New Roman"/>
          <w:b w:val="0"/>
          <w:sz w:val="28"/>
          <w:szCs w:val="28"/>
        </w:rPr>
        <w:t xml:space="preserve">Глава города Нефтеюганска               </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w:t>
      </w:r>
      <w:r w:rsidR="004F6ED6">
        <w:rPr>
          <w:rFonts w:ascii="Times New Roman" w:hAnsi="Times New Roman"/>
          <w:b w:val="0"/>
          <w:sz w:val="28"/>
          <w:szCs w:val="28"/>
        </w:rPr>
        <w:t xml:space="preserve">      </w:t>
      </w:r>
      <w:r>
        <w:rPr>
          <w:rFonts w:ascii="Times New Roman" w:hAnsi="Times New Roman"/>
          <w:b w:val="0"/>
          <w:sz w:val="28"/>
          <w:szCs w:val="28"/>
        </w:rPr>
        <w:t xml:space="preserve">   </w:t>
      </w:r>
      <w:proofErr w:type="spellStart"/>
      <w:r w:rsidR="004F6ED6">
        <w:rPr>
          <w:rFonts w:ascii="Times New Roman" w:hAnsi="Times New Roman"/>
          <w:b w:val="0"/>
          <w:sz w:val="28"/>
          <w:szCs w:val="28"/>
        </w:rPr>
        <w:t>Э.Х.Бугай</w:t>
      </w:r>
      <w:proofErr w:type="spellEnd"/>
    </w:p>
    <w:p w14:paraId="1A06B001" w14:textId="77777777" w:rsidR="007E4EB0" w:rsidRDefault="007E4EB0" w:rsidP="00FE7301">
      <w:pPr>
        <w:ind w:firstLine="709"/>
        <w:jc w:val="both"/>
        <w:rPr>
          <w:rFonts w:ascii="Times New Roman" w:hAnsi="Times New Roman"/>
          <w:b w:val="0"/>
          <w:sz w:val="28"/>
          <w:szCs w:val="28"/>
        </w:rPr>
      </w:pPr>
    </w:p>
    <w:p w14:paraId="0D9AC4BF" w14:textId="77777777" w:rsidR="00A17343" w:rsidRDefault="00A17343" w:rsidP="00584E33">
      <w:pPr>
        <w:ind w:firstLine="709"/>
        <w:jc w:val="both"/>
        <w:rPr>
          <w:rFonts w:ascii="Times New Roman" w:hAnsi="Times New Roman"/>
          <w:b w:val="0"/>
          <w:sz w:val="28"/>
          <w:szCs w:val="28"/>
        </w:rPr>
      </w:pPr>
    </w:p>
    <w:p w14:paraId="057A9793" w14:textId="77777777" w:rsidR="004F15B3" w:rsidRDefault="004F15B3" w:rsidP="00584E33">
      <w:pPr>
        <w:ind w:firstLine="709"/>
        <w:jc w:val="both"/>
        <w:rPr>
          <w:rFonts w:ascii="Times New Roman" w:hAnsi="Times New Roman"/>
          <w:b w:val="0"/>
          <w:sz w:val="28"/>
          <w:szCs w:val="28"/>
        </w:rPr>
      </w:pPr>
    </w:p>
    <w:p w14:paraId="4B15A11E" w14:textId="77777777" w:rsidR="004F15B3" w:rsidRDefault="004F15B3" w:rsidP="00584E33">
      <w:pPr>
        <w:ind w:firstLine="709"/>
        <w:jc w:val="both"/>
        <w:rPr>
          <w:rFonts w:ascii="Times New Roman" w:hAnsi="Times New Roman"/>
          <w:b w:val="0"/>
          <w:sz w:val="28"/>
          <w:szCs w:val="28"/>
        </w:rPr>
      </w:pPr>
    </w:p>
    <w:p w14:paraId="17D2D704" w14:textId="77777777" w:rsidR="004F15B3" w:rsidRDefault="004F15B3" w:rsidP="00584E33">
      <w:pPr>
        <w:ind w:firstLine="709"/>
        <w:jc w:val="both"/>
        <w:rPr>
          <w:rFonts w:ascii="Times New Roman" w:hAnsi="Times New Roman"/>
          <w:b w:val="0"/>
          <w:sz w:val="28"/>
          <w:szCs w:val="28"/>
        </w:rPr>
      </w:pPr>
    </w:p>
    <w:p w14:paraId="0E8F6323" w14:textId="77777777" w:rsidR="00A17343" w:rsidRDefault="00A17343" w:rsidP="00584E33">
      <w:pPr>
        <w:ind w:firstLine="709"/>
        <w:jc w:val="both"/>
        <w:rPr>
          <w:rFonts w:ascii="Times New Roman" w:hAnsi="Times New Roman"/>
          <w:b w:val="0"/>
          <w:sz w:val="28"/>
          <w:szCs w:val="28"/>
        </w:rPr>
      </w:pPr>
    </w:p>
    <w:p w14:paraId="2DDAEF69" w14:textId="77777777" w:rsidR="004F6ED6" w:rsidRDefault="004F6ED6" w:rsidP="00584E33">
      <w:pPr>
        <w:ind w:firstLine="709"/>
        <w:jc w:val="both"/>
        <w:rPr>
          <w:rFonts w:ascii="Times New Roman" w:hAnsi="Times New Roman"/>
          <w:b w:val="0"/>
          <w:sz w:val="28"/>
          <w:szCs w:val="28"/>
        </w:rPr>
      </w:pPr>
    </w:p>
    <w:p w14:paraId="431F63BD" w14:textId="77777777" w:rsidR="00D90EA4" w:rsidRDefault="00D90EA4" w:rsidP="00584E33">
      <w:pPr>
        <w:ind w:firstLine="709"/>
        <w:jc w:val="both"/>
        <w:rPr>
          <w:rFonts w:ascii="Times New Roman" w:hAnsi="Times New Roman"/>
          <w:b w:val="0"/>
          <w:sz w:val="28"/>
          <w:szCs w:val="28"/>
        </w:rPr>
      </w:pPr>
    </w:p>
    <w:p w14:paraId="26422646" w14:textId="34065B37" w:rsidR="004F6ED6" w:rsidRDefault="004F6ED6" w:rsidP="00584E33">
      <w:pPr>
        <w:ind w:firstLine="709"/>
        <w:jc w:val="both"/>
        <w:rPr>
          <w:rFonts w:ascii="Times New Roman" w:hAnsi="Times New Roman"/>
          <w:b w:val="0"/>
          <w:sz w:val="28"/>
          <w:szCs w:val="28"/>
        </w:rPr>
      </w:pPr>
    </w:p>
    <w:p w14:paraId="051A23AC" w14:textId="63AB4EF1" w:rsidR="001025CA" w:rsidRDefault="001025CA" w:rsidP="00584E33">
      <w:pPr>
        <w:ind w:firstLine="709"/>
        <w:jc w:val="both"/>
        <w:rPr>
          <w:rFonts w:ascii="Times New Roman" w:hAnsi="Times New Roman"/>
          <w:b w:val="0"/>
          <w:sz w:val="28"/>
          <w:szCs w:val="28"/>
        </w:rPr>
      </w:pPr>
    </w:p>
    <w:p w14:paraId="3E006345" w14:textId="77777777" w:rsidR="004C480A" w:rsidRDefault="004C480A" w:rsidP="00584E33">
      <w:pPr>
        <w:ind w:firstLine="709"/>
        <w:jc w:val="both"/>
        <w:rPr>
          <w:rFonts w:ascii="Times New Roman" w:hAnsi="Times New Roman"/>
          <w:b w:val="0"/>
          <w:sz w:val="28"/>
          <w:szCs w:val="28"/>
        </w:rPr>
      </w:pPr>
    </w:p>
    <w:p w14:paraId="1B413F3A" w14:textId="77777777" w:rsidR="001025CA" w:rsidRDefault="001025CA" w:rsidP="00584E33">
      <w:pPr>
        <w:ind w:firstLine="709"/>
        <w:jc w:val="both"/>
        <w:rPr>
          <w:rFonts w:ascii="Times New Roman" w:hAnsi="Times New Roman"/>
          <w:b w:val="0"/>
          <w:sz w:val="28"/>
          <w:szCs w:val="28"/>
        </w:rPr>
      </w:pPr>
    </w:p>
    <w:p w14:paraId="20A53A55" w14:textId="2C9BEB5D" w:rsidR="00A17343" w:rsidRPr="00E3212E" w:rsidRDefault="00A17343" w:rsidP="005B37BC">
      <w:pPr>
        <w:ind w:firstLine="6379"/>
        <w:jc w:val="right"/>
        <w:rPr>
          <w:rFonts w:ascii="Times New Roman" w:eastAsia="Calibri" w:hAnsi="Times New Roman"/>
          <w:b w:val="0"/>
          <w:sz w:val="28"/>
          <w:szCs w:val="28"/>
        </w:rPr>
      </w:pPr>
      <w:r w:rsidRPr="002836B6">
        <w:rPr>
          <w:rFonts w:ascii="Times New Roman" w:eastAsia="Calibri" w:hAnsi="Times New Roman"/>
          <w:b w:val="0"/>
          <w:sz w:val="28"/>
          <w:szCs w:val="28"/>
        </w:rPr>
        <w:lastRenderedPageBreak/>
        <w:t>Приложение</w:t>
      </w:r>
    </w:p>
    <w:p w14:paraId="7DBB8499" w14:textId="77777777" w:rsidR="00A17343" w:rsidRPr="002836B6" w:rsidRDefault="00A17343" w:rsidP="005B37BC">
      <w:pPr>
        <w:tabs>
          <w:tab w:val="left" w:pos="1134"/>
        </w:tabs>
        <w:autoSpaceDE w:val="0"/>
        <w:autoSpaceDN w:val="0"/>
        <w:adjustRightInd w:val="0"/>
        <w:ind w:firstLine="6379"/>
        <w:jc w:val="right"/>
        <w:outlineLvl w:val="1"/>
        <w:rPr>
          <w:rFonts w:ascii="Times New Roman" w:hAnsi="Times New Roman"/>
          <w:b w:val="0"/>
          <w:sz w:val="28"/>
          <w:szCs w:val="28"/>
        </w:rPr>
      </w:pPr>
      <w:r w:rsidRPr="002836B6">
        <w:rPr>
          <w:rFonts w:ascii="Times New Roman" w:hAnsi="Times New Roman"/>
          <w:b w:val="0"/>
          <w:sz w:val="28"/>
          <w:szCs w:val="28"/>
        </w:rPr>
        <w:t>к постановлению</w:t>
      </w:r>
    </w:p>
    <w:p w14:paraId="1DDAEADA" w14:textId="77777777" w:rsidR="00A17343" w:rsidRPr="002836B6" w:rsidRDefault="00A17343" w:rsidP="005B37BC">
      <w:pPr>
        <w:tabs>
          <w:tab w:val="left" w:pos="6804"/>
        </w:tabs>
        <w:jc w:val="right"/>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14:paraId="72707E0A" w14:textId="0D9DCD16" w:rsidR="00A17343" w:rsidRDefault="004F6ED6" w:rsidP="005B37BC">
      <w:pPr>
        <w:ind w:firstLine="709"/>
        <w:jc w:val="right"/>
        <w:rPr>
          <w:rFonts w:asciiTheme="minorHAnsi" w:hAnsiTheme="minorHAnsi"/>
          <w:b w:val="0"/>
          <w:sz w:val="28"/>
          <w:szCs w:val="28"/>
        </w:rPr>
      </w:pPr>
      <w:r w:rsidRPr="004F6ED6">
        <w:rPr>
          <w:b w:val="0"/>
          <w:sz w:val="28"/>
          <w:szCs w:val="28"/>
        </w:rPr>
        <w:t xml:space="preserve">от </w:t>
      </w:r>
      <w:r w:rsidR="00643879">
        <w:rPr>
          <w:rFonts w:ascii="Times New Roman" w:hAnsi="Times New Roman"/>
          <w:b w:val="0"/>
          <w:sz w:val="28"/>
          <w:szCs w:val="28"/>
        </w:rPr>
        <w:t>19.04.2023 № 482-п</w:t>
      </w:r>
    </w:p>
    <w:p w14:paraId="60A04575" w14:textId="77777777" w:rsidR="004F6ED6" w:rsidRPr="004F6ED6" w:rsidRDefault="004F6ED6" w:rsidP="004F6ED6">
      <w:pPr>
        <w:ind w:firstLine="709"/>
        <w:jc w:val="right"/>
        <w:rPr>
          <w:rFonts w:asciiTheme="minorHAnsi" w:hAnsiTheme="minorHAnsi"/>
          <w:b w:val="0"/>
          <w:sz w:val="28"/>
          <w:szCs w:val="28"/>
        </w:rPr>
      </w:pPr>
    </w:p>
    <w:p w14:paraId="7F959535" w14:textId="06917A48" w:rsidR="004F15B3" w:rsidRPr="004F15B3" w:rsidRDefault="005839C1" w:rsidP="004F15B3">
      <w:pPr>
        <w:widowControl w:val="0"/>
        <w:autoSpaceDE w:val="0"/>
        <w:autoSpaceDN w:val="0"/>
        <w:ind w:firstLine="709"/>
        <w:jc w:val="center"/>
        <w:rPr>
          <w:rFonts w:ascii="Times New Roman" w:hAnsi="Times New Roman"/>
          <w:b w:val="0"/>
          <w:sz w:val="28"/>
          <w:szCs w:val="28"/>
        </w:rPr>
      </w:pPr>
      <w:r>
        <w:rPr>
          <w:rFonts w:ascii="Times New Roman" w:hAnsi="Times New Roman"/>
          <w:b w:val="0"/>
          <w:sz w:val="28"/>
          <w:szCs w:val="28"/>
        </w:rPr>
        <w:t>П</w:t>
      </w:r>
      <w:r w:rsidR="004F15B3" w:rsidRPr="004F15B3">
        <w:rPr>
          <w:rFonts w:ascii="Times New Roman" w:hAnsi="Times New Roman"/>
          <w:b w:val="0"/>
          <w:sz w:val="28"/>
          <w:szCs w:val="28"/>
        </w:rPr>
        <w:t xml:space="preserve">рограмма </w:t>
      </w:r>
    </w:p>
    <w:p w14:paraId="288A0E30" w14:textId="77777777" w:rsidR="004F15B3" w:rsidRPr="004F15B3" w:rsidRDefault="004F15B3" w:rsidP="004F15B3">
      <w:pPr>
        <w:widowControl w:val="0"/>
        <w:autoSpaceDE w:val="0"/>
        <w:autoSpaceDN w:val="0"/>
        <w:ind w:firstLine="709"/>
        <w:jc w:val="center"/>
        <w:rPr>
          <w:rFonts w:ascii="Times New Roman" w:hAnsi="Times New Roman"/>
          <w:b w:val="0"/>
          <w:sz w:val="28"/>
          <w:szCs w:val="28"/>
        </w:rPr>
      </w:pPr>
      <w:r w:rsidRPr="004F15B3">
        <w:rPr>
          <w:rFonts w:ascii="Times New Roman" w:hAnsi="Times New Roman"/>
          <w:b w:val="0"/>
          <w:sz w:val="28"/>
          <w:szCs w:val="28"/>
        </w:rPr>
        <w:t>«</w:t>
      </w:r>
      <w:r w:rsidR="004F6ED6" w:rsidRPr="003E6CBF">
        <w:rPr>
          <w:rFonts w:ascii="Times New Roman" w:hAnsi="Times New Roman"/>
          <w:b w:val="0"/>
          <w:color w:val="000000"/>
          <w:sz w:val="28"/>
          <w:szCs w:val="28"/>
        </w:rPr>
        <w:t>Профилактика безнадзорности и правонарушений несовершеннолетних</w:t>
      </w:r>
      <w:r w:rsidR="004F6ED6" w:rsidRPr="003E6CBF">
        <w:rPr>
          <w:rFonts w:ascii="Times New Roman" w:hAnsi="Times New Roman"/>
          <w:b w:val="0"/>
          <w:sz w:val="28"/>
          <w:szCs w:val="28"/>
        </w:rPr>
        <w:t xml:space="preserve"> </w:t>
      </w:r>
      <w:r w:rsidR="004F6ED6" w:rsidRPr="003E6CBF">
        <w:rPr>
          <w:rFonts w:ascii="Times New Roman" w:hAnsi="Times New Roman"/>
          <w:b w:val="0"/>
          <w:color w:val="000000"/>
          <w:sz w:val="28"/>
          <w:szCs w:val="28"/>
        </w:rPr>
        <w:t>в городе Нефтеюганске</w:t>
      </w:r>
      <w:r w:rsidRPr="004F15B3">
        <w:rPr>
          <w:rFonts w:ascii="Times New Roman" w:hAnsi="Times New Roman"/>
          <w:b w:val="0"/>
          <w:sz w:val="28"/>
          <w:szCs w:val="28"/>
        </w:rPr>
        <w:t>»</w:t>
      </w:r>
    </w:p>
    <w:p w14:paraId="534F0BB2" w14:textId="1FE8742A" w:rsidR="004F15B3" w:rsidRPr="004F15B3" w:rsidRDefault="004F15B3" w:rsidP="004F15B3">
      <w:pPr>
        <w:widowControl w:val="0"/>
        <w:autoSpaceDE w:val="0"/>
        <w:autoSpaceDN w:val="0"/>
        <w:ind w:firstLine="709"/>
        <w:jc w:val="center"/>
        <w:rPr>
          <w:rFonts w:ascii="Times New Roman" w:hAnsi="Times New Roman"/>
          <w:b w:val="0"/>
          <w:sz w:val="28"/>
          <w:szCs w:val="28"/>
        </w:rPr>
      </w:pPr>
      <w:r w:rsidRPr="004F15B3">
        <w:rPr>
          <w:rFonts w:ascii="Times New Roman" w:hAnsi="Times New Roman"/>
          <w:b w:val="0"/>
          <w:sz w:val="28"/>
          <w:szCs w:val="28"/>
        </w:rPr>
        <w:t>(далее –</w:t>
      </w:r>
      <w:r w:rsidR="00D4283A">
        <w:rPr>
          <w:rFonts w:ascii="Times New Roman" w:hAnsi="Times New Roman"/>
          <w:b w:val="0"/>
          <w:sz w:val="28"/>
          <w:szCs w:val="28"/>
        </w:rPr>
        <w:t>п</w:t>
      </w:r>
      <w:r w:rsidRPr="004F15B3">
        <w:rPr>
          <w:rFonts w:ascii="Times New Roman" w:hAnsi="Times New Roman"/>
          <w:b w:val="0"/>
          <w:sz w:val="28"/>
          <w:szCs w:val="28"/>
        </w:rPr>
        <w:t>рограмма)</w:t>
      </w:r>
    </w:p>
    <w:p w14:paraId="1A8097B7" w14:textId="77777777" w:rsidR="004F15B3" w:rsidRPr="002836B6" w:rsidRDefault="004F15B3" w:rsidP="004F15B3">
      <w:pPr>
        <w:widowControl w:val="0"/>
        <w:autoSpaceDE w:val="0"/>
        <w:autoSpaceDN w:val="0"/>
        <w:ind w:firstLine="709"/>
        <w:jc w:val="both"/>
        <w:rPr>
          <w:rFonts w:ascii="Times New Roman" w:hAnsi="Times New Roman"/>
          <w:b w:val="0"/>
          <w:sz w:val="28"/>
          <w:szCs w:val="28"/>
        </w:rPr>
      </w:pPr>
    </w:p>
    <w:p w14:paraId="5248F81C" w14:textId="1534DBA6" w:rsidR="009C3E52" w:rsidRDefault="00A33DEB" w:rsidP="001302D6">
      <w:pPr>
        <w:ind w:firstLine="709"/>
        <w:jc w:val="center"/>
        <w:rPr>
          <w:rFonts w:ascii="Times New Roman" w:hAnsi="Times New Roman"/>
          <w:b w:val="0"/>
          <w:sz w:val="28"/>
          <w:szCs w:val="28"/>
        </w:rPr>
      </w:pPr>
      <w:r w:rsidRPr="00B20B7D">
        <w:rPr>
          <w:rFonts w:ascii="Times New Roman" w:hAnsi="Times New Roman"/>
          <w:b w:val="0"/>
          <w:sz w:val="28"/>
          <w:szCs w:val="28"/>
        </w:rPr>
        <w:t>1.</w:t>
      </w:r>
      <w:r w:rsidR="004F15B3" w:rsidRPr="00B20B7D">
        <w:rPr>
          <w:rFonts w:ascii="Times New Roman" w:hAnsi="Times New Roman"/>
          <w:b w:val="0"/>
          <w:sz w:val="28"/>
          <w:szCs w:val="28"/>
        </w:rPr>
        <w:t>Паспорт программы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1302D6" w:rsidRPr="002836B6" w14:paraId="0021CBD9" w14:textId="77777777" w:rsidTr="004C480A">
        <w:tc>
          <w:tcPr>
            <w:tcW w:w="3256" w:type="dxa"/>
            <w:shd w:val="clear" w:color="auto" w:fill="auto"/>
          </w:tcPr>
          <w:p w14:paraId="54631F97" w14:textId="77777777"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 xml:space="preserve">Наименование </w:t>
            </w:r>
          </w:p>
          <w:p w14:paraId="79BFC064" w14:textId="2391DC0D"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программы</w:t>
            </w:r>
          </w:p>
        </w:tc>
        <w:tc>
          <w:tcPr>
            <w:tcW w:w="6237" w:type="dxa"/>
            <w:shd w:val="clear" w:color="auto" w:fill="auto"/>
          </w:tcPr>
          <w:p w14:paraId="4C44A2AE" w14:textId="1697DCBF" w:rsidR="001302D6" w:rsidRPr="002836B6" w:rsidRDefault="00FA25E6" w:rsidP="005763E9">
            <w:pPr>
              <w:jc w:val="both"/>
              <w:rPr>
                <w:rFonts w:ascii="Times New Roman" w:eastAsia="Calibri" w:hAnsi="Times New Roman"/>
                <w:b w:val="0"/>
                <w:sz w:val="28"/>
                <w:szCs w:val="28"/>
              </w:rPr>
            </w:pPr>
            <w:r w:rsidRPr="003E6CBF">
              <w:rPr>
                <w:rFonts w:ascii="Times New Roman" w:hAnsi="Times New Roman"/>
                <w:b w:val="0"/>
                <w:color w:val="000000"/>
                <w:sz w:val="28"/>
                <w:szCs w:val="28"/>
              </w:rPr>
              <w:t>Профилактика безнадзорности и правонарушений несовершеннолетних</w:t>
            </w:r>
            <w:r w:rsidRPr="003E6CBF">
              <w:rPr>
                <w:rFonts w:ascii="Times New Roman" w:hAnsi="Times New Roman"/>
                <w:b w:val="0"/>
                <w:sz w:val="28"/>
                <w:szCs w:val="28"/>
              </w:rPr>
              <w:t xml:space="preserve"> </w:t>
            </w:r>
            <w:r w:rsidRPr="003E6CBF">
              <w:rPr>
                <w:rFonts w:ascii="Times New Roman" w:hAnsi="Times New Roman"/>
                <w:b w:val="0"/>
                <w:color w:val="000000"/>
                <w:sz w:val="28"/>
                <w:szCs w:val="28"/>
              </w:rPr>
              <w:t>в городе Нефтеюганске</w:t>
            </w:r>
          </w:p>
        </w:tc>
      </w:tr>
      <w:tr w:rsidR="005839C1" w:rsidRPr="002836B6" w14:paraId="15CD96E1" w14:textId="77777777" w:rsidTr="004C480A">
        <w:tc>
          <w:tcPr>
            <w:tcW w:w="3256" w:type="dxa"/>
            <w:shd w:val="clear" w:color="auto" w:fill="auto"/>
          </w:tcPr>
          <w:p w14:paraId="62DF38E0" w14:textId="1C2D9027" w:rsidR="005839C1" w:rsidRPr="002836B6" w:rsidRDefault="00CD5A0E" w:rsidP="00213BBB">
            <w:pPr>
              <w:rPr>
                <w:rFonts w:ascii="Times New Roman" w:eastAsia="Calibri" w:hAnsi="Times New Roman"/>
                <w:b w:val="0"/>
                <w:sz w:val="28"/>
                <w:szCs w:val="28"/>
              </w:rPr>
            </w:pPr>
            <w:r>
              <w:rPr>
                <w:rFonts w:ascii="Times New Roman" w:hAnsi="Times New Roman" w:hint="eastAsia"/>
                <w:b w:val="0"/>
                <w:sz w:val="28"/>
                <w:szCs w:val="28"/>
              </w:rPr>
              <w:t>Разработчик</w:t>
            </w:r>
            <w:r>
              <w:rPr>
                <w:rFonts w:ascii="Times New Roman" w:hAnsi="Times New Roman"/>
                <w:b w:val="0"/>
                <w:sz w:val="28"/>
                <w:szCs w:val="28"/>
              </w:rPr>
              <w:t xml:space="preserve"> программы</w:t>
            </w:r>
          </w:p>
        </w:tc>
        <w:tc>
          <w:tcPr>
            <w:tcW w:w="6237" w:type="dxa"/>
            <w:shd w:val="clear" w:color="auto" w:fill="auto"/>
          </w:tcPr>
          <w:p w14:paraId="2895CC5B" w14:textId="76EA936F" w:rsidR="005839C1" w:rsidRPr="003E6CBF" w:rsidRDefault="00CD5A0E" w:rsidP="005763E9">
            <w:pPr>
              <w:jc w:val="both"/>
              <w:rPr>
                <w:rFonts w:ascii="Times New Roman" w:hAnsi="Times New Roman"/>
                <w:b w:val="0"/>
                <w:color w:val="000000"/>
                <w:sz w:val="28"/>
                <w:szCs w:val="28"/>
              </w:rPr>
            </w:pPr>
            <w:r>
              <w:rPr>
                <w:rFonts w:ascii="Times New Roman" w:eastAsia="Calibri" w:hAnsi="Times New Roman"/>
                <w:b w:val="0"/>
                <w:sz w:val="28"/>
                <w:szCs w:val="28"/>
              </w:rPr>
              <w:t>Отдел по организации деятельности комиссии по делам несовершеннолетних и защите их прав в городе Нефтеюганске</w:t>
            </w:r>
          </w:p>
        </w:tc>
      </w:tr>
      <w:tr w:rsidR="001302D6" w:rsidRPr="002836B6" w14:paraId="3104ED10" w14:textId="77777777" w:rsidTr="004C480A">
        <w:tc>
          <w:tcPr>
            <w:tcW w:w="3256" w:type="dxa"/>
            <w:shd w:val="clear" w:color="auto" w:fill="auto"/>
          </w:tcPr>
          <w:p w14:paraId="39236238" w14:textId="5B29C61D" w:rsidR="001302D6" w:rsidRPr="002836B6" w:rsidRDefault="00CD5A0E" w:rsidP="00213BBB">
            <w:pPr>
              <w:rPr>
                <w:rFonts w:ascii="Times New Roman" w:eastAsia="Calibri" w:hAnsi="Times New Roman"/>
                <w:b w:val="0"/>
                <w:sz w:val="28"/>
                <w:szCs w:val="28"/>
              </w:rPr>
            </w:pPr>
            <w:r>
              <w:rPr>
                <w:rFonts w:ascii="Times New Roman" w:eastAsia="Calibri" w:hAnsi="Times New Roman"/>
                <w:b w:val="0"/>
                <w:sz w:val="28"/>
                <w:szCs w:val="28"/>
              </w:rPr>
              <w:t>Основания для разработки программы</w:t>
            </w:r>
            <w:r w:rsidR="001302D6" w:rsidRPr="002836B6">
              <w:rPr>
                <w:rFonts w:ascii="Times New Roman" w:eastAsia="Calibri" w:hAnsi="Times New Roman"/>
                <w:b w:val="0"/>
                <w:sz w:val="28"/>
                <w:szCs w:val="28"/>
              </w:rPr>
              <w:t xml:space="preserve"> </w:t>
            </w:r>
          </w:p>
        </w:tc>
        <w:tc>
          <w:tcPr>
            <w:tcW w:w="6237" w:type="dxa"/>
            <w:shd w:val="clear" w:color="auto" w:fill="auto"/>
          </w:tcPr>
          <w:p w14:paraId="1D7BCA19" w14:textId="5D40B86E" w:rsidR="001302D6" w:rsidRPr="001025CA" w:rsidRDefault="00D4283A" w:rsidP="00D4283A">
            <w:pPr>
              <w:jc w:val="both"/>
              <w:rPr>
                <w:rFonts w:ascii="Times New Roman" w:eastAsia="Calibri" w:hAnsi="Times New Roman"/>
                <w:b w:val="0"/>
                <w:sz w:val="28"/>
                <w:szCs w:val="28"/>
              </w:rPr>
            </w:pPr>
            <w:r w:rsidRPr="001025CA">
              <w:rPr>
                <w:rFonts w:ascii="Times New Roman" w:eastAsia="Calibri" w:hAnsi="Times New Roman"/>
                <w:b w:val="0"/>
                <w:sz w:val="28"/>
                <w:szCs w:val="28"/>
              </w:rPr>
              <w:t>Федеральный закон от 24.06.1999 № 120-ФЗ «Об основах системы профилактики безнадзорности и правонарушений несовершеннолетних», р</w:t>
            </w:r>
            <w:r w:rsidR="00CD5A0E" w:rsidRPr="001025CA">
              <w:rPr>
                <w:rFonts w:ascii="Times New Roman" w:eastAsia="Calibri" w:hAnsi="Times New Roman"/>
                <w:b w:val="0"/>
                <w:sz w:val="28"/>
                <w:szCs w:val="28"/>
              </w:rPr>
              <w:t>аспоряжение заместителя Губернатора Ханты-Мансийского автономного округа – Югры от 20.12.2022 № 834-р «Об утверждении программы по профилактике безнадзорности и правонарушений несовершеннолетних в Ханты-Мансийском автономном округе – Югре на период до 2026 года»</w:t>
            </w:r>
          </w:p>
        </w:tc>
      </w:tr>
      <w:tr w:rsidR="001302D6" w:rsidRPr="002836B6" w14:paraId="3645AD59" w14:textId="77777777" w:rsidTr="004C480A">
        <w:tc>
          <w:tcPr>
            <w:tcW w:w="3256" w:type="dxa"/>
            <w:shd w:val="clear" w:color="auto" w:fill="auto"/>
          </w:tcPr>
          <w:p w14:paraId="0DBF37CD" w14:textId="63F64B56" w:rsidR="001302D6" w:rsidRPr="002836B6" w:rsidRDefault="00962410" w:rsidP="00213BBB">
            <w:pPr>
              <w:rPr>
                <w:rFonts w:ascii="Times New Roman" w:eastAsia="Calibri" w:hAnsi="Times New Roman"/>
                <w:b w:val="0"/>
                <w:sz w:val="28"/>
                <w:szCs w:val="28"/>
              </w:rPr>
            </w:pPr>
            <w:r>
              <w:rPr>
                <w:rFonts w:ascii="Times New Roman" w:eastAsia="Calibri" w:hAnsi="Times New Roman"/>
                <w:b w:val="0"/>
                <w:sz w:val="28"/>
                <w:szCs w:val="28"/>
              </w:rPr>
              <w:t>Участники</w:t>
            </w:r>
          </w:p>
          <w:p w14:paraId="7BCC6CB7" w14:textId="75586712"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программы</w:t>
            </w:r>
          </w:p>
        </w:tc>
        <w:tc>
          <w:tcPr>
            <w:tcW w:w="6237" w:type="dxa"/>
            <w:shd w:val="clear" w:color="auto" w:fill="auto"/>
          </w:tcPr>
          <w:p w14:paraId="6C739FFD" w14:textId="27F8384E" w:rsidR="003E1F0E" w:rsidRPr="001025CA" w:rsidRDefault="008065C1" w:rsidP="00213BBB">
            <w:pPr>
              <w:jc w:val="both"/>
              <w:rPr>
                <w:rFonts w:ascii="Times New Roman" w:eastAsia="Calibri" w:hAnsi="Times New Roman"/>
                <w:b w:val="0"/>
                <w:sz w:val="28"/>
                <w:szCs w:val="28"/>
              </w:rPr>
            </w:pPr>
            <w:r w:rsidRPr="001025CA">
              <w:rPr>
                <w:rFonts w:ascii="Times New Roman" w:eastAsia="Calibri" w:hAnsi="Times New Roman"/>
                <w:b w:val="0"/>
                <w:sz w:val="28"/>
                <w:szCs w:val="28"/>
              </w:rPr>
              <w:t>Д</w:t>
            </w:r>
            <w:r w:rsidR="003E1F0E" w:rsidRPr="001025CA">
              <w:rPr>
                <w:rFonts w:ascii="Times New Roman" w:eastAsia="Calibri" w:hAnsi="Times New Roman"/>
                <w:b w:val="0"/>
                <w:sz w:val="28"/>
                <w:szCs w:val="28"/>
              </w:rPr>
              <w:t xml:space="preserve">епартамент </w:t>
            </w:r>
            <w:r w:rsidR="00CD71EC" w:rsidRPr="001025CA">
              <w:rPr>
                <w:rFonts w:ascii="Times New Roman" w:eastAsia="Calibri" w:hAnsi="Times New Roman"/>
                <w:b w:val="0"/>
                <w:sz w:val="28"/>
                <w:szCs w:val="28"/>
              </w:rPr>
              <w:t xml:space="preserve">образования </w:t>
            </w:r>
            <w:r w:rsidR="003E1F0E" w:rsidRPr="001025CA">
              <w:rPr>
                <w:rFonts w:ascii="Times New Roman" w:eastAsia="Calibri" w:hAnsi="Times New Roman"/>
                <w:b w:val="0"/>
                <w:sz w:val="28"/>
                <w:szCs w:val="28"/>
              </w:rPr>
              <w:t>администрации</w:t>
            </w:r>
            <w:r w:rsidR="00CD71EC" w:rsidRPr="001025CA">
              <w:rPr>
                <w:rFonts w:ascii="Times New Roman" w:eastAsia="Calibri" w:hAnsi="Times New Roman"/>
                <w:b w:val="0"/>
                <w:sz w:val="28"/>
                <w:szCs w:val="28"/>
              </w:rPr>
              <w:t xml:space="preserve"> города</w:t>
            </w:r>
            <w:r w:rsidR="00D4283A" w:rsidRPr="001025CA">
              <w:rPr>
                <w:rFonts w:ascii="Times New Roman" w:eastAsia="Calibri" w:hAnsi="Times New Roman"/>
                <w:b w:val="0"/>
                <w:sz w:val="28"/>
                <w:szCs w:val="28"/>
              </w:rPr>
              <w:t xml:space="preserve"> Нефтеюганска</w:t>
            </w:r>
            <w:r w:rsidR="00686E81" w:rsidRPr="001025CA">
              <w:rPr>
                <w:rFonts w:ascii="Times New Roman" w:eastAsia="Calibri" w:hAnsi="Times New Roman"/>
                <w:b w:val="0"/>
                <w:sz w:val="28"/>
                <w:szCs w:val="28"/>
              </w:rPr>
              <w:t xml:space="preserve"> (</w:t>
            </w:r>
            <w:r w:rsidR="00D4283A" w:rsidRPr="001025CA">
              <w:rPr>
                <w:rFonts w:ascii="Times New Roman" w:eastAsia="Calibri" w:hAnsi="Times New Roman"/>
                <w:b w:val="0"/>
                <w:sz w:val="28"/>
                <w:szCs w:val="28"/>
              </w:rPr>
              <w:t xml:space="preserve">далее - </w:t>
            </w:r>
            <w:r w:rsidR="00686E81" w:rsidRPr="001025CA">
              <w:rPr>
                <w:rFonts w:ascii="Times New Roman" w:eastAsia="Calibri" w:hAnsi="Times New Roman"/>
                <w:b w:val="0"/>
                <w:sz w:val="28"/>
                <w:szCs w:val="28"/>
              </w:rPr>
              <w:t>ДО)</w:t>
            </w:r>
          </w:p>
          <w:p w14:paraId="2ACDA253" w14:textId="7894D369" w:rsidR="003E1F0E" w:rsidRPr="001025CA" w:rsidRDefault="008065C1" w:rsidP="00213BBB">
            <w:pPr>
              <w:jc w:val="both"/>
              <w:rPr>
                <w:rFonts w:ascii="Times New Roman" w:hAnsi="Times New Roman"/>
                <w:b w:val="0"/>
                <w:sz w:val="28"/>
                <w:szCs w:val="28"/>
              </w:rPr>
            </w:pPr>
            <w:r w:rsidRPr="001025CA">
              <w:rPr>
                <w:rFonts w:ascii="Times New Roman" w:eastAsia="Calibri" w:hAnsi="Times New Roman"/>
                <w:b w:val="0"/>
                <w:sz w:val="28"/>
                <w:szCs w:val="28"/>
              </w:rPr>
              <w:t>К</w:t>
            </w:r>
            <w:r w:rsidRPr="001025CA">
              <w:rPr>
                <w:rFonts w:ascii="Times New Roman" w:hAnsi="Times New Roman"/>
                <w:b w:val="0"/>
                <w:sz w:val="28"/>
                <w:szCs w:val="28"/>
              </w:rPr>
              <w:t>омитет культуры и туризма</w:t>
            </w:r>
            <w:r w:rsidRPr="001025CA">
              <w:rPr>
                <w:rFonts w:ascii="Times New Roman" w:eastAsia="Calibri" w:hAnsi="Times New Roman"/>
                <w:b w:val="0"/>
                <w:sz w:val="28"/>
                <w:szCs w:val="28"/>
              </w:rPr>
              <w:t xml:space="preserve"> администрации города</w:t>
            </w:r>
            <w:r w:rsidR="00686E81" w:rsidRPr="001025CA">
              <w:rPr>
                <w:rFonts w:ascii="Times New Roman" w:eastAsia="Calibri" w:hAnsi="Times New Roman"/>
                <w:b w:val="0"/>
                <w:sz w:val="28"/>
                <w:szCs w:val="28"/>
              </w:rPr>
              <w:t xml:space="preserve"> </w:t>
            </w:r>
            <w:r w:rsidR="00D4283A" w:rsidRPr="001025CA">
              <w:rPr>
                <w:rFonts w:ascii="Times New Roman" w:eastAsia="Calibri" w:hAnsi="Times New Roman"/>
                <w:b w:val="0"/>
                <w:sz w:val="28"/>
                <w:szCs w:val="28"/>
              </w:rPr>
              <w:t xml:space="preserve">Нефтеюганска </w:t>
            </w:r>
            <w:r w:rsidR="00686E81" w:rsidRPr="001025CA">
              <w:rPr>
                <w:rFonts w:ascii="Times New Roman" w:eastAsia="Calibri" w:hAnsi="Times New Roman"/>
                <w:b w:val="0"/>
                <w:sz w:val="28"/>
                <w:szCs w:val="28"/>
              </w:rPr>
              <w:t>(</w:t>
            </w:r>
            <w:r w:rsidR="00D4283A" w:rsidRPr="001025CA">
              <w:rPr>
                <w:rFonts w:ascii="Times New Roman" w:eastAsia="Calibri" w:hAnsi="Times New Roman"/>
                <w:b w:val="0"/>
                <w:sz w:val="28"/>
                <w:szCs w:val="28"/>
              </w:rPr>
              <w:t xml:space="preserve">далее - </w:t>
            </w:r>
            <w:proofErr w:type="spellStart"/>
            <w:r w:rsidR="00686E81" w:rsidRPr="001025CA">
              <w:rPr>
                <w:rFonts w:ascii="Times New Roman" w:eastAsia="Calibri" w:hAnsi="Times New Roman"/>
                <w:b w:val="0"/>
                <w:sz w:val="28"/>
                <w:szCs w:val="28"/>
              </w:rPr>
              <w:t>ККиТ</w:t>
            </w:r>
            <w:proofErr w:type="spellEnd"/>
            <w:r w:rsidR="00686E81" w:rsidRPr="001025CA">
              <w:rPr>
                <w:rFonts w:ascii="Times New Roman" w:eastAsia="Calibri" w:hAnsi="Times New Roman"/>
                <w:b w:val="0"/>
                <w:sz w:val="28"/>
                <w:szCs w:val="28"/>
              </w:rPr>
              <w:t>)</w:t>
            </w:r>
          </w:p>
          <w:p w14:paraId="4D586E4D" w14:textId="007F6380" w:rsidR="005F002A" w:rsidRPr="001025CA" w:rsidRDefault="008065C1" w:rsidP="00BD482A">
            <w:pPr>
              <w:jc w:val="both"/>
              <w:rPr>
                <w:rFonts w:ascii="Times New Roman" w:eastAsia="Calibri" w:hAnsi="Times New Roman"/>
                <w:b w:val="0"/>
                <w:sz w:val="28"/>
                <w:szCs w:val="28"/>
              </w:rPr>
            </w:pPr>
            <w:r w:rsidRPr="001025CA">
              <w:rPr>
                <w:rFonts w:ascii="Times New Roman" w:hAnsi="Times New Roman"/>
                <w:b w:val="0"/>
                <w:sz w:val="28"/>
                <w:szCs w:val="28"/>
              </w:rPr>
              <w:t>Комитет физической культуры и спорта</w:t>
            </w:r>
            <w:r w:rsidRPr="001025CA">
              <w:rPr>
                <w:rFonts w:ascii="Times New Roman" w:eastAsia="Calibri" w:hAnsi="Times New Roman"/>
                <w:b w:val="0"/>
                <w:sz w:val="28"/>
                <w:szCs w:val="28"/>
              </w:rPr>
              <w:t xml:space="preserve"> </w:t>
            </w:r>
            <w:r w:rsidR="003E1F0E" w:rsidRPr="001025CA">
              <w:rPr>
                <w:rFonts w:ascii="Times New Roman" w:eastAsia="Calibri" w:hAnsi="Times New Roman"/>
                <w:b w:val="0"/>
                <w:sz w:val="28"/>
                <w:szCs w:val="28"/>
              </w:rPr>
              <w:t>администрации города Нефтеюганска</w:t>
            </w:r>
            <w:r w:rsidR="00686E81" w:rsidRPr="001025CA">
              <w:rPr>
                <w:rFonts w:ascii="Times New Roman" w:eastAsia="Calibri" w:hAnsi="Times New Roman"/>
                <w:b w:val="0"/>
                <w:sz w:val="28"/>
                <w:szCs w:val="28"/>
              </w:rPr>
              <w:t xml:space="preserve"> (</w:t>
            </w:r>
            <w:r w:rsidR="00D4283A" w:rsidRPr="001025CA">
              <w:rPr>
                <w:rFonts w:ascii="Times New Roman" w:eastAsia="Calibri" w:hAnsi="Times New Roman"/>
                <w:b w:val="0"/>
                <w:sz w:val="28"/>
                <w:szCs w:val="28"/>
              </w:rPr>
              <w:t xml:space="preserve">далее - </w:t>
            </w:r>
            <w:proofErr w:type="spellStart"/>
            <w:r w:rsidR="00686E81" w:rsidRPr="001025CA">
              <w:rPr>
                <w:rFonts w:ascii="Times New Roman" w:eastAsia="Calibri" w:hAnsi="Times New Roman"/>
                <w:b w:val="0"/>
                <w:sz w:val="28"/>
                <w:szCs w:val="28"/>
              </w:rPr>
              <w:t>КФКиС</w:t>
            </w:r>
            <w:proofErr w:type="spellEnd"/>
            <w:r w:rsidR="00686E81" w:rsidRPr="001025CA">
              <w:rPr>
                <w:rFonts w:ascii="Times New Roman" w:eastAsia="Calibri" w:hAnsi="Times New Roman"/>
                <w:b w:val="0"/>
                <w:sz w:val="28"/>
                <w:szCs w:val="28"/>
              </w:rPr>
              <w:t>)</w:t>
            </w:r>
          </w:p>
          <w:p w14:paraId="41EBCDCD" w14:textId="2702553A" w:rsidR="00D4283A" w:rsidRPr="001025CA" w:rsidRDefault="00D4283A" w:rsidP="00BD482A">
            <w:pPr>
              <w:jc w:val="both"/>
              <w:rPr>
                <w:rFonts w:ascii="Times New Roman" w:eastAsia="Calibri" w:hAnsi="Times New Roman"/>
                <w:b w:val="0"/>
                <w:sz w:val="28"/>
                <w:szCs w:val="28"/>
              </w:rPr>
            </w:pPr>
            <w:r w:rsidRPr="001025CA">
              <w:rPr>
                <w:rFonts w:ascii="Times New Roman" w:eastAsia="Calibri" w:hAnsi="Times New Roman"/>
                <w:b w:val="0"/>
                <w:sz w:val="28"/>
                <w:szCs w:val="28"/>
              </w:rPr>
              <w:t>Комиссия по делам несовершеннолетних и защите их прав в горо</w:t>
            </w:r>
            <w:r w:rsidR="00DB14E1" w:rsidRPr="001025CA">
              <w:rPr>
                <w:rFonts w:ascii="Times New Roman" w:eastAsia="Calibri" w:hAnsi="Times New Roman"/>
                <w:b w:val="0"/>
                <w:sz w:val="28"/>
                <w:szCs w:val="28"/>
              </w:rPr>
              <w:t>де Нефтеюганске</w:t>
            </w:r>
            <w:r w:rsidR="00DB14E1" w:rsidRPr="001025CA">
              <w:t xml:space="preserve"> </w:t>
            </w:r>
            <w:r w:rsidR="00DB14E1" w:rsidRPr="001025CA">
              <w:rPr>
                <w:rFonts w:ascii="Times New Roman" w:hAnsi="Times New Roman"/>
                <w:b w:val="0"/>
                <w:sz w:val="28"/>
                <w:szCs w:val="28"/>
              </w:rPr>
              <w:t xml:space="preserve">(далее – </w:t>
            </w:r>
            <w:proofErr w:type="spellStart"/>
            <w:r w:rsidR="00DB14E1" w:rsidRPr="001025CA">
              <w:rPr>
                <w:rFonts w:ascii="Times New Roman" w:eastAsia="Calibri" w:hAnsi="Times New Roman"/>
                <w:b w:val="0"/>
                <w:sz w:val="28"/>
                <w:szCs w:val="28"/>
              </w:rPr>
              <w:t>КДНиЗП</w:t>
            </w:r>
            <w:proofErr w:type="spellEnd"/>
            <w:r w:rsidR="00DB14E1" w:rsidRPr="001025CA">
              <w:rPr>
                <w:rFonts w:ascii="Times New Roman" w:eastAsia="Calibri" w:hAnsi="Times New Roman"/>
                <w:b w:val="0"/>
                <w:sz w:val="28"/>
                <w:szCs w:val="28"/>
              </w:rPr>
              <w:t>)</w:t>
            </w:r>
          </w:p>
          <w:p w14:paraId="60C014EC" w14:textId="004853EC" w:rsidR="00D4283A" w:rsidRPr="001025CA" w:rsidRDefault="00D4283A" w:rsidP="00BD482A">
            <w:pPr>
              <w:jc w:val="both"/>
              <w:rPr>
                <w:rFonts w:ascii="Times New Roman" w:eastAsia="Calibri" w:hAnsi="Times New Roman"/>
                <w:b w:val="0"/>
                <w:sz w:val="28"/>
                <w:szCs w:val="28"/>
              </w:rPr>
            </w:pPr>
            <w:r w:rsidRPr="001025CA">
              <w:rPr>
                <w:rFonts w:ascii="Times New Roman" w:eastAsia="Calibri" w:hAnsi="Times New Roman"/>
                <w:b w:val="0"/>
                <w:sz w:val="28"/>
                <w:szCs w:val="28"/>
              </w:rPr>
              <w:t xml:space="preserve">МАУ «Центр молодежных инициатив» </w:t>
            </w:r>
          </w:p>
          <w:p w14:paraId="28CB61D0" w14:textId="2E2A2148" w:rsidR="00962410" w:rsidRPr="001025CA" w:rsidRDefault="00962410" w:rsidP="00962410">
            <w:pPr>
              <w:rPr>
                <w:rFonts w:ascii="Times New Roman" w:hAnsi="Times New Roman"/>
                <w:b w:val="0"/>
                <w:sz w:val="28"/>
                <w:szCs w:val="28"/>
              </w:rPr>
            </w:pPr>
            <w:r w:rsidRPr="001025CA">
              <w:rPr>
                <w:rFonts w:ascii="Times New Roman" w:hAnsi="Times New Roman"/>
                <w:b w:val="0"/>
                <w:sz w:val="28"/>
                <w:szCs w:val="28"/>
              </w:rPr>
              <w:t>КУ «</w:t>
            </w:r>
            <w:proofErr w:type="spellStart"/>
            <w:r w:rsidRPr="001025CA">
              <w:rPr>
                <w:rFonts w:ascii="Times New Roman" w:hAnsi="Times New Roman"/>
                <w:b w:val="0"/>
                <w:sz w:val="28"/>
                <w:szCs w:val="28"/>
              </w:rPr>
              <w:t>Нефтеюганс</w:t>
            </w:r>
            <w:r w:rsidR="009F1F46" w:rsidRPr="001025CA">
              <w:rPr>
                <w:rFonts w:ascii="Times New Roman" w:hAnsi="Times New Roman"/>
                <w:b w:val="0"/>
                <w:sz w:val="28"/>
                <w:szCs w:val="28"/>
              </w:rPr>
              <w:t>кий</w:t>
            </w:r>
            <w:proofErr w:type="spellEnd"/>
            <w:r w:rsidR="009F1F46" w:rsidRPr="001025CA">
              <w:rPr>
                <w:rFonts w:ascii="Times New Roman" w:hAnsi="Times New Roman"/>
                <w:b w:val="0"/>
                <w:sz w:val="28"/>
                <w:szCs w:val="28"/>
              </w:rPr>
              <w:t xml:space="preserve"> центр занятости населения»</w:t>
            </w:r>
            <w:r w:rsidR="00D4283A" w:rsidRPr="001025CA">
              <w:rPr>
                <w:rFonts w:ascii="Times New Roman" w:hAnsi="Times New Roman"/>
                <w:b w:val="0"/>
                <w:sz w:val="28"/>
                <w:szCs w:val="28"/>
              </w:rPr>
              <w:t xml:space="preserve"> (по согласованию)</w:t>
            </w:r>
          </w:p>
          <w:p w14:paraId="48D6D769" w14:textId="6C2A36CA" w:rsidR="00962410" w:rsidRPr="001025CA" w:rsidRDefault="00962410" w:rsidP="00962410">
            <w:pPr>
              <w:jc w:val="both"/>
              <w:rPr>
                <w:rFonts w:ascii="Times New Roman" w:eastAsia="Calibri" w:hAnsi="Times New Roman"/>
                <w:b w:val="0"/>
                <w:sz w:val="28"/>
                <w:szCs w:val="28"/>
              </w:rPr>
            </w:pPr>
            <w:r w:rsidRPr="001025CA">
              <w:rPr>
                <w:rFonts w:ascii="Times New Roman" w:eastAsia="Calibri" w:hAnsi="Times New Roman"/>
                <w:b w:val="0"/>
                <w:sz w:val="28"/>
                <w:szCs w:val="28"/>
              </w:rPr>
              <w:t xml:space="preserve">ОДН ОМВД России по </w:t>
            </w:r>
            <w:proofErr w:type="spellStart"/>
            <w:r w:rsidRPr="001025CA">
              <w:rPr>
                <w:rFonts w:ascii="Times New Roman" w:eastAsia="Calibri" w:hAnsi="Times New Roman"/>
                <w:b w:val="0"/>
                <w:sz w:val="28"/>
                <w:szCs w:val="28"/>
              </w:rPr>
              <w:t>г.Нефтеюганску</w:t>
            </w:r>
            <w:proofErr w:type="spellEnd"/>
            <w:r w:rsidR="00D4283A" w:rsidRPr="001025CA">
              <w:t xml:space="preserve"> </w:t>
            </w:r>
            <w:r w:rsidR="00D4283A" w:rsidRPr="001025CA">
              <w:rPr>
                <w:rFonts w:ascii="Times New Roman" w:eastAsia="Calibri" w:hAnsi="Times New Roman"/>
                <w:b w:val="0"/>
                <w:sz w:val="28"/>
                <w:szCs w:val="28"/>
              </w:rPr>
              <w:t>(по согласованию)</w:t>
            </w:r>
          </w:p>
          <w:p w14:paraId="6936640D" w14:textId="1F46BF7E" w:rsidR="00962410" w:rsidRPr="001025CA" w:rsidRDefault="00962410" w:rsidP="00962410">
            <w:pPr>
              <w:jc w:val="both"/>
              <w:rPr>
                <w:rFonts w:ascii="Times New Roman" w:hAnsi="Times New Roman"/>
                <w:b w:val="0"/>
                <w:color w:val="000000" w:themeColor="text1"/>
                <w:sz w:val="28"/>
                <w:szCs w:val="28"/>
              </w:rPr>
            </w:pPr>
            <w:r w:rsidRPr="001025CA">
              <w:rPr>
                <w:rFonts w:ascii="Times New Roman" w:hAnsi="Times New Roman"/>
                <w:b w:val="0"/>
                <w:color w:val="000000" w:themeColor="text1"/>
                <w:sz w:val="28"/>
                <w:szCs w:val="28"/>
              </w:rPr>
              <w:t xml:space="preserve">Управление социальной защиты, опеки и попечительства города Нефтеюганска и </w:t>
            </w:r>
            <w:proofErr w:type="spellStart"/>
            <w:r w:rsidRPr="001025CA">
              <w:rPr>
                <w:rFonts w:ascii="Times New Roman" w:hAnsi="Times New Roman"/>
                <w:b w:val="0"/>
                <w:color w:val="000000" w:themeColor="text1"/>
                <w:sz w:val="28"/>
                <w:szCs w:val="28"/>
              </w:rPr>
              <w:t>Нефтеюганского</w:t>
            </w:r>
            <w:proofErr w:type="spellEnd"/>
            <w:r w:rsidRPr="001025CA">
              <w:rPr>
                <w:rFonts w:ascii="Times New Roman" w:hAnsi="Times New Roman"/>
                <w:b w:val="0"/>
                <w:color w:val="000000" w:themeColor="text1"/>
                <w:sz w:val="28"/>
                <w:szCs w:val="28"/>
              </w:rPr>
              <w:t xml:space="preserve"> района </w:t>
            </w:r>
            <w:r w:rsidR="00D4283A" w:rsidRPr="001025CA">
              <w:rPr>
                <w:rFonts w:ascii="Times New Roman" w:hAnsi="Times New Roman"/>
                <w:b w:val="0"/>
                <w:color w:val="000000" w:themeColor="text1"/>
                <w:sz w:val="28"/>
                <w:szCs w:val="28"/>
              </w:rPr>
              <w:t>(по согласованию)</w:t>
            </w:r>
          </w:p>
          <w:p w14:paraId="53B88578" w14:textId="79580321" w:rsidR="00962410" w:rsidRPr="001025CA" w:rsidRDefault="00962410" w:rsidP="00962410">
            <w:pPr>
              <w:jc w:val="both"/>
              <w:rPr>
                <w:rFonts w:ascii="Times New Roman" w:hAnsi="Times New Roman"/>
                <w:b w:val="0"/>
                <w:color w:val="000000" w:themeColor="text1"/>
                <w:sz w:val="28"/>
                <w:szCs w:val="28"/>
              </w:rPr>
            </w:pPr>
            <w:r w:rsidRPr="001025CA">
              <w:rPr>
                <w:rFonts w:ascii="Times New Roman" w:hAnsi="Times New Roman"/>
                <w:b w:val="0"/>
                <w:color w:val="000000" w:themeColor="text1"/>
                <w:sz w:val="28"/>
                <w:szCs w:val="28"/>
              </w:rPr>
              <w:lastRenderedPageBreak/>
              <w:t>БУ ХМАО</w:t>
            </w:r>
            <w:r w:rsidR="00B00DE3">
              <w:rPr>
                <w:rFonts w:ascii="Times New Roman" w:hAnsi="Times New Roman"/>
                <w:b w:val="0"/>
                <w:color w:val="000000" w:themeColor="text1"/>
                <w:sz w:val="28"/>
                <w:szCs w:val="28"/>
              </w:rPr>
              <w:t xml:space="preserve"> </w:t>
            </w:r>
            <w:r w:rsidRPr="001025CA">
              <w:rPr>
                <w:rFonts w:ascii="Times New Roman" w:hAnsi="Times New Roman"/>
                <w:b w:val="0"/>
                <w:color w:val="000000" w:themeColor="text1"/>
                <w:sz w:val="28"/>
                <w:szCs w:val="28"/>
              </w:rPr>
              <w:t>-</w:t>
            </w:r>
            <w:r w:rsidR="00B00DE3">
              <w:rPr>
                <w:rFonts w:ascii="Times New Roman" w:hAnsi="Times New Roman"/>
                <w:b w:val="0"/>
                <w:color w:val="000000" w:themeColor="text1"/>
                <w:sz w:val="28"/>
                <w:szCs w:val="28"/>
              </w:rPr>
              <w:t xml:space="preserve"> </w:t>
            </w:r>
            <w:r w:rsidRPr="001025CA">
              <w:rPr>
                <w:rFonts w:ascii="Times New Roman" w:hAnsi="Times New Roman"/>
                <w:b w:val="0"/>
                <w:color w:val="000000" w:themeColor="text1"/>
                <w:sz w:val="28"/>
                <w:szCs w:val="28"/>
              </w:rPr>
              <w:t>Югры «</w:t>
            </w:r>
            <w:proofErr w:type="spellStart"/>
            <w:r w:rsidRPr="001025CA">
              <w:rPr>
                <w:rFonts w:ascii="Times New Roman" w:hAnsi="Times New Roman"/>
                <w:b w:val="0"/>
                <w:color w:val="000000" w:themeColor="text1"/>
                <w:sz w:val="28"/>
                <w:szCs w:val="28"/>
              </w:rPr>
              <w:t>Нефтеюганский</w:t>
            </w:r>
            <w:proofErr w:type="spellEnd"/>
            <w:r w:rsidRPr="001025CA">
              <w:rPr>
                <w:rFonts w:ascii="Times New Roman" w:hAnsi="Times New Roman"/>
                <w:b w:val="0"/>
                <w:color w:val="000000" w:themeColor="text1"/>
                <w:sz w:val="28"/>
                <w:szCs w:val="28"/>
              </w:rPr>
              <w:t xml:space="preserve"> комплексный центр социального обслуживания населения» </w:t>
            </w:r>
            <w:r w:rsidR="00D4283A" w:rsidRPr="001025CA">
              <w:rPr>
                <w:rFonts w:ascii="Times New Roman" w:hAnsi="Times New Roman"/>
                <w:b w:val="0"/>
                <w:color w:val="000000" w:themeColor="text1"/>
                <w:sz w:val="28"/>
                <w:szCs w:val="28"/>
              </w:rPr>
              <w:t>(по согласованию)</w:t>
            </w:r>
          </w:p>
          <w:p w14:paraId="3C91891B" w14:textId="34336D2E" w:rsidR="00962410" w:rsidRPr="00B00DE3" w:rsidRDefault="00962410" w:rsidP="00962410">
            <w:pPr>
              <w:jc w:val="both"/>
              <w:rPr>
                <w:rFonts w:ascii="Times New Roman" w:hAnsi="Times New Roman"/>
                <w:b w:val="0"/>
                <w:sz w:val="28"/>
                <w:szCs w:val="28"/>
              </w:rPr>
            </w:pPr>
            <w:r w:rsidRPr="001025CA">
              <w:rPr>
                <w:rFonts w:ascii="Times New Roman" w:hAnsi="Times New Roman"/>
                <w:b w:val="0"/>
                <w:sz w:val="28"/>
                <w:szCs w:val="28"/>
              </w:rPr>
              <w:t>БУ ХМАО</w:t>
            </w:r>
            <w:r w:rsidR="00B00DE3">
              <w:rPr>
                <w:rFonts w:ascii="Times New Roman" w:hAnsi="Times New Roman"/>
                <w:b w:val="0"/>
                <w:sz w:val="28"/>
                <w:szCs w:val="28"/>
              </w:rPr>
              <w:t xml:space="preserve"> </w:t>
            </w:r>
            <w:r w:rsidRPr="001025CA">
              <w:rPr>
                <w:rFonts w:ascii="Times New Roman" w:hAnsi="Times New Roman"/>
                <w:b w:val="0"/>
                <w:sz w:val="28"/>
                <w:szCs w:val="28"/>
              </w:rPr>
              <w:t>-</w:t>
            </w:r>
            <w:r w:rsidR="00B00DE3">
              <w:rPr>
                <w:rFonts w:ascii="Times New Roman" w:hAnsi="Times New Roman"/>
                <w:b w:val="0"/>
                <w:sz w:val="28"/>
                <w:szCs w:val="28"/>
              </w:rPr>
              <w:t xml:space="preserve"> </w:t>
            </w:r>
            <w:r w:rsidRPr="001025CA">
              <w:rPr>
                <w:rFonts w:ascii="Times New Roman" w:hAnsi="Times New Roman"/>
                <w:b w:val="0"/>
                <w:sz w:val="28"/>
                <w:szCs w:val="28"/>
              </w:rPr>
              <w:t>Югры «</w:t>
            </w:r>
            <w:proofErr w:type="spellStart"/>
            <w:r w:rsidRPr="001025CA">
              <w:rPr>
                <w:rFonts w:ascii="Times New Roman" w:hAnsi="Times New Roman"/>
                <w:b w:val="0"/>
                <w:sz w:val="28"/>
                <w:szCs w:val="28"/>
              </w:rPr>
              <w:t>Нефтеюганская</w:t>
            </w:r>
            <w:proofErr w:type="spellEnd"/>
            <w:r w:rsidRPr="001025CA">
              <w:rPr>
                <w:rFonts w:ascii="Times New Roman" w:hAnsi="Times New Roman"/>
                <w:b w:val="0"/>
                <w:sz w:val="28"/>
                <w:szCs w:val="28"/>
              </w:rPr>
              <w:t xml:space="preserve"> окружная клиническая больница имени </w:t>
            </w:r>
            <w:proofErr w:type="spellStart"/>
            <w:r w:rsidRPr="001025CA">
              <w:rPr>
                <w:rFonts w:ascii="Times New Roman" w:hAnsi="Times New Roman"/>
                <w:b w:val="0"/>
                <w:sz w:val="28"/>
                <w:szCs w:val="28"/>
              </w:rPr>
              <w:t>В.И.Яцкив</w:t>
            </w:r>
            <w:proofErr w:type="spellEnd"/>
            <w:r w:rsidR="00D4283A" w:rsidRPr="001025CA">
              <w:t xml:space="preserve"> </w:t>
            </w:r>
            <w:r w:rsidR="00D4283A" w:rsidRPr="001025CA">
              <w:rPr>
                <w:rFonts w:ascii="Times New Roman" w:hAnsi="Times New Roman"/>
                <w:b w:val="0"/>
                <w:sz w:val="28"/>
                <w:szCs w:val="28"/>
              </w:rPr>
              <w:t>(по согласованию)</w:t>
            </w:r>
          </w:p>
        </w:tc>
      </w:tr>
      <w:tr w:rsidR="001302D6" w:rsidRPr="002836B6" w14:paraId="38688825" w14:textId="77777777" w:rsidTr="004C480A">
        <w:tc>
          <w:tcPr>
            <w:tcW w:w="3256" w:type="dxa"/>
            <w:shd w:val="clear" w:color="auto" w:fill="auto"/>
          </w:tcPr>
          <w:p w14:paraId="2A17EF53" w14:textId="5B770F0E"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lastRenderedPageBreak/>
              <w:t>Цели программы</w:t>
            </w:r>
          </w:p>
        </w:tc>
        <w:tc>
          <w:tcPr>
            <w:tcW w:w="6237" w:type="dxa"/>
            <w:shd w:val="clear" w:color="auto" w:fill="auto"/>
          </w:tcPr>
          <w:p w14:paraId="7344FB45" w14:textId="1BD06144" w:rsidR="001302D6" w:rsidRPr="002836B6" w:rsidRDefault="00D90EA4" w:rsidP="00213BBB">
            <w:pPr>
              <w:jc w:val="both"/>
              <w:rPr>
                <w:rFonts w:ascii="Times New Roman" w:eastAsia="Calibri" w:hAnsi="Times New Roman"/>
                <w:b w:val="0"/>
                <w:sz w:val="28"/>
                <w:szCs w:val="28"/>
              </w:rPr>
            </w:pPr>
            <w:r>
              <w:rPr>
                <w:rFonts w:ascii="Times New Roman" w:eastAsia="Calibri" w:hAnsi="Times New Roman"/>
                <w:b w:val="0"/>
                <w:sz w:val="28"/>
                <w:szCs w:val="28"/>
              </w:rPr>
              <w:t>Комплексное решение проблем профилактики безнадзорности и правонарушений несовершеннолетних, совершенствование системы межведомственного взаимодействия субъектов системы профилактики безнадзорности и правонарушений несовершеннолетних на территории города Нефтеюганска</w:t>
            </w:r>
          </w:p>
        </w:tc>
      </w:tr>
      <w:tr w:rsidR="001302D6" w:rsidRPr="002836B6" w14:paraId="1F0ED441" w14:textId="77777777" w:rsidTr="004C480A">
        <w:tc>
          <w:tcPr>
            <w:tcW w:w="3256" w:type="dxa"/>
            <w:shd w:val="clear" w:color="auto" w:fill="auto"/>
          </w:tcPr>
          <w:p w14:paraId="1D3BB382" w14:textId="01896D1F"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Задачи программы</w:t>
            </w:r>
          </w:p>
        </w:tc>
        <w:tc>
          <w:tcPr>
            <w:tcW w:w="6237" w:type="dxa"/>
            <w:shd w:val="clear" w:color="auto" w:fill="auto"/>
          </w:tcPr>
          <w:p w14:paraId="16624152" w14:textId="77777777" w:rsidR="001F5C03" w:rsidRPr="001F5C03" w:rsidRDefault="001D4F20" w:rsidP="001F5C03">
            <w:pPr>
              <w:jc w:val="both"/>
              <w:rPr>
                <w:rFonts w:ascii="Times New Roman" w:hAnsi="Times New Roman"/>
                <w:b w:val="0"/>
                <w:sz w:val="28"/>
                <w:szCs w:val="28"/>
              </w:rPr>
            </w:pPr>
            <w:r>
              <w:rPr>
                <w:rFonts w:ascii="Times New Roman" w:hAnsi="Times New Roman"/>
                <w:b w:val="0"/>
                <w:color w:val="000000"/>
                <w:sz w:val="28"/>
                <w:szCs w:val="28"/>
                <w:lang w:bidi="ru-RU"/>
              </w:rPr>
              <w:t>1.</w:t>
            </w:r>
            <w:r w:rsidR="001F5C03" w:rsidRPr="001F5C03">
              <w:rPr>
                <w:rFonts w:ascii="Times New Roman" w:hAnsi="Times New Roman"/>
                <w:b w:val="0"/>
                <w:color w:val="000000"/>
                <w:sz w:val="28"/>
                <w:szCs w:val="28"/>
                <w:lang w:bidi="ru-RU"/>
              </w:rPr>
              <w:t>Выявление и пресечение случаев вовлечения несовершеннолетних в совершение преступлений и антиобщественных</w:t>
            </w:r>
            <w:r w:rsidR="001F5C03">
              <w:rPr>
                <w:rFonts w:ascii="Times New Roman" w:hAnsi="Times New Roman"/>
                <w:b w:val="0"/>
                <w:color w:val="000000"/>
                <w:sz w:val="28"/>
                <w:szCs w:val="28"/>
                <w:lang w:bidi="ru-RU"/>
              </w:rPr>
              <w:t xml:space="preserve"> </w:t>
            </w:r>
            <w:r w:rsidR="001F5C03" w:rsidRPr="001F5C03">
              <w:rPr>
                <w:rFonts w:ascii="Times New Roman" w:hAnsi="Times New Roman"/>
                <w:b w:val="0"/>
                <w:color w:val="000000"/>
                <w:sz w:val="28"/>
                <w:szCs w:val="28"/>
                <w:lang w:bidi="ru-RU"/>
              </w:rPr>
              <w:t>действий;</w:t>
            </w:r>
          </w:p>
          <w:p w14:paraId="52709804" w14:textId="77777777" w:rsidR="001F5C03" w:rsidRDefault="001D4F20" w:rsidP="001F5C03">
            <w:pPr>
              <w:jc w:val="both"/>
              <w:rPr>
                <w:rFonts w:ascii="Times New Roman" w:hAnsi="Times New Roman"/>
                <w:b w:val="0"/>
                <w:color w:val="000000"/>
                <w:sz w:val="28"/>
                <w:szCs w:val="28"/>
                <w:lang w:bidi="ru-RU"/>
              </w:rPr>
            </w:pPr>
            <w:r>
              <w:rPr>
                <w:rFonts w:ascii="Times New Roman" w:hAnsi="Times New Roman"/>
                <w:b w:val="0"/>
                <w:color w:val="000000"/>
                <w:sz w:val="28"/>
                <w:szCs w:val="28"/>
                <w:lang w:bidi="ru-RU"/>
              </w:rPr>
              <w:t>2.В</w:t>
            </w:r>
            <w:r w:rsidR="001F5C03" w:rsidRPr="001F5C03">
              <w:rPr>
                <w:rFonts w:ascii="Times New Roman" w:hAnsi="Times New Roman"/>
                <w:b w:val="0"/>
                <w:color w:val="000000"/>
                <w:sz w:val="28"/>
                <w:szCs w:val="28"/>
                <w:lang w:bidi="ru-RU"/>
              </w:rPr>
              <w:t>ыявление и пресечение случаев противоправных действий в отношении несовершеннолетних: профилактика правонарушений несовершеннолетних, в том числе повторных, распространения алкоголизма, токсикомании, наркомании и суицидального поведения несовершеннолетних, э</w:t>
            </w:r>
            <w:r w:rsidR="001F5C03">
              <w:rPr>
                <w:rFonts w:ascii="Times New Roman" w:hAnsi="Times New Roman"/>
                <w:b w:val="0"/>
                <w:color w:val="000000"/>
                <w:sz w:val="28"/>
                <w:szCs w:val="28"/>
                <w:lang w:bidi="ru-RU"/>
              </w:rPr>
              <w:t>кстремизма в подростковой среде;</w:t>
            </w:r>
          </w:p>
          <w:p w14:paraId="4484B841" w14:textId="77777777" w:rsidR="001F5C03" w:rsidRPr="001F5C03" w:rsidRDefault="001D4F20" w:rsidP="001F5C03">
            <w:pPr>
              <w:jc w:val="both"/>
              <w:rPr>
                <w:rFonts w:ascii="Times New Roman" w:hAnsi="Times New Roman"/>
                <w:b w:val="0"/>
                <w:sz w:val="28"/>
                <w:szCs w:val="28"/>
              </w:rPr>
            </w:pPr>
            <w:r>
              <w:rPr>
                <w:rFonts w:ascii="Times New Roman" w:hAnsi="Times New Roman"/>
                <w:b w:val="0"/>
                <w:color w:val="000000"/>
                <w:sz w:val="28"/>
                <w:szCs w:val="28"/>
                <w:lang w:bidi="ru-RU"/>
              </w:rPr>
              <w:t>3.С</w:t>
            </w:r>
            <w:r w:rsidR="001F5C03" w:rsidRPr="001F5C03">
              <w:rPr>
                <w:rFonts w:ascii="Times New Roman" w:hAnsi="Times New Roman"/>
                <w:b w:val="0"/>
                <w:color w:val="000000"/>
                <w:sz w:val="28"/>
                <w:szCs w:val="28"/>
                <w:lang w:bidi="ru-RU"/>
              </w:rPr>
              <w:t>оздание условий для формирования у несовершеннолетних правосознания, здорового образа жизни, вовлечение их в социально значимую деятельность</w:t>
            </w:r>
            <w:r w:rsidR="001F5C03">
              <w:rPr>
                <w:rFonts w:ascii="Times New Roman" w:hAnsi="Times New Roman"/>
                <w:b w:val="0"/>
                <w:color w:val="000000"/>
                <w:sz w:val="28"/>
                <w:szCs w:val="28"/>
                <w:lang w:bidi="ru-RU"/>
              </w:rPr>
              <w:t>;</w:t>
            </w:r>
          </w:p>
          <w:p w14:paraId="329D778C" w14:textId="77777777" w:rsidR="001F5C03" w:rsidRDefault="001D4F20" w:rsidP="001F5C03">
            <w:pPr>
              <w:jc w:val="both"/>
              <w:rPr>
                <w:rFonts w:ascii="Times New Roman" w:hAnsi="Times New Roman"/>
                <w:b w:val="0"/>
                <w:color w:val="000000"/>
                <w:sz w:val="28"/>
                <w:szCs w:val="28"/>
                <w:lang w:bidi="ru-RU"/>
              </w:rPr>
            </w:pPr>
            <w:r>
              <w:rPr>
                <w:rFonts w:ascii="Times New Roman" w:hAnsi="Times New Roman"/>
                <w:b w:val="0"/>
                <w:color w:val="000000"/>
                <w:sz w:val="28"/>
                <w:szCs w:val="28"/>
                <w:lang w:bidi="ru-RU"/>
              </w:rPr>
              <w:t>4.П</w:t>
            </w:r>
            <w:r w:rsidR="001F5C03" w:rsidRPr="001F5C03">
              <w:rPr>
                <w:rFonts w:ascii="Times New Roman" w:hAnsi="Times New Roman"/>
                <w:b w:val="0"/>
                <w:color w:val="000000"/>
                <w:sz w:val="28"/>
                <w:szCs w:val="28"/>
                <w:lang w:bidi="ru-RU"/>
              </w:rPr>
              <w:t>овышение уровня правовой осведомленности и правовой культур</w:t>
            </w:r>
            <w:r w:rsidR="001F5C03">
              <w:rPr>
                <w:rFonts w:ascii="Times New Roman" w:hAnsi="Times New Roman"/>
                <w:b w:val="0"/>
                <w:color w:val="000000"/>
                <w:sz w:val="28"/>
                <w:szCs w:val="28"/>
                <w:lang w:bidi="ru-RU"/>
              </w:rPr>
              <w:t>ы несовершеннолетних и их семей;</w:t>
            </w:r>
          </w:p>
          <w:p w14:paraId="5DFFF8D8" w14:textId="77777777" w:rsidR="001F5C03" w:rsidRPr="001F5C03" w:rsidRDefault="001D4F20" w:rsidP="001F5C03">
            <w:pPr>
              <w:jc w:val="both"/>
              <w:rPr>
                <w:rFonts w:ascii="Times New Roman" w:hAnsi="Times New Roman"/>
                <w:b w:val="0"/>
                <w:sz w:val="28"/>
                <w:szCs w:val="28"/>
              </w:rPr>
            </w:pPr>
            <w:r>
              <w:rPr>
                <w:rFonts w:ascii="Times New Roman" w:hAnsi="Times New Roman"/>
                <w:b w:val="0"/>
                <w:color w:val="000000"/>
                <w:sz w:val="28"/>
                <w:szCs w:val="28"/>
                <w:lang w:bidi="ru-RU"/>
              </w:rPr>
              <w:t>5.С</w:t>
            </w:r>
            <w:r w:rsidR="001F5C03" w:rsidRPr="001F5C03">
              <w:rPr>
                <w:rFonts w:ascii="Times New Roman" w:hAnsi="Times New Roman"/>
                <w:b w:val="0"/>
                <w:color w:val="000000"/>
                <w:sz w:val="28"/>
                <w:szCs w:val="28"/>
                <w:lang w:bidi="ru-RU"/>
              </w:rPr>
              <w:t>овершенствование и внедрение новых технологий и методов профилактической работы с несовершеннолетними, направленных на профилактику их противоправного поведения, обеспечение безопасности, социальная реабилитация, социальная адаптация</w:t>
            </w:r>
            <w:r w:rsidR="001F5C03">
              <w:rPr>
                <w:rFonts w:ascii="Times New Roman" w:hAnsi="Times New Roman"/>
                <w:b w:val="0"/>
                <w:color w:val="000000"/>
                <w:sz w:val="28"/>
                <w:szCs w:val="28"/>
                <w:lang w:bidi="ru-RU"/>
              </w:rPr>
              <w:t>;</w:t>
            </w:r>
          </w:p>
          <w:p w14:paraId="3FFA5F25" w14:textId="77777777" w:rsidR="001F5C03" w:rsidRPr="001F5C03" w:rsidRDefault="001D4F20" w:rsidP="001F5C03">
            <w:pPr>
              <w:jc w:val="both"/>
              <w:rPr>
                <w:rFonts w:ascii="Times New Roman" w:hAnsi="Times New Roman"/>
                <w:b w:val="0"/>
                <w:sz w:val="28"/>
                <w:szCs w:val="28"/>
              </w:rPr>
            </w:pPr>
            <w:r>
              <w:rPr>
                <w:rFonts w:ascii="Times New Roman" w:hAnsi="Times New Roman"/>
                <w:b w:val="0"/>
                <w:color w:val="000000"/>
                <w:sz w:val="28"/>
                <w:szCs w:val="28"/>
                <w:lang w:bidi="ru-RU"/>
              </w:rPr>
              <w:t>6.О</w:t>
            </w:r>
            <w:r w:rsidR="001F5C03" w:rsidRPr="001F5C03">
              <w:rPr>
                <w:rFonts w:ascii="Times New Roman" w:hAnsi="Times New Roman"/>
                <w:b w:val="0"/>
                <w:color w:val="000000"/>
                <w:sz w:val="28"/>
                <w:szCs w:val="28"/>
                <w:lang w:bidi="ru-RU"/>
              </w:rPr>
              <w:t>рганизация и обеспечение методической информационной поддержки субъектов системы профилактики безнадзорности и правонарушений несовершеннолетних;</w:t>
            </w:r>
          </w:p>
          <w:p w14:paraId="0320DEC5" w14:textId="24303FE7" w:rsidR="001302D6" w:rsidRPr="001F5C03" w:rsidRDefault="001D4F20" w:rsidP="001D4F20">
            <w:pPr>
              <w:jc w:val="both"/>
              <w:rPr>
                <w:rFonts w:ascii="Times New Roman" w:eastAsia="Calibri" w:hAnsi="Times New Roman"/>
                <w:b w:val="0"/>
                <w:sz w:val="28"/>
                <w:szCs w:val="28"/>
              </w:rPr>
            </w:pPr>
            <w:r>
              <w:rPr>
                <w:rStyle w:val="2f7"/>
                <w:b w:val="0"/>
                <w:sz w:val="28"/>
                <w:szCs w:val="28"/>
                <w:u w:val="none"/>
              </w:rPr>
              <w:t>7.О</w:t>
            </w:r>
            <w:r w:rsidR="001F5C03" w:rsidRPr="001F5C03">
              <w:rPr>
                <w:rStyle w:val="2f7"/>
                <w:b w:val="0"/>
                <w:sz w:val="28"/>
                <w:szCs w:val="28"/>
                <w:u w:val="none"/>
              </w:rPr>
              <w:t>рганизация обучения, летнего отдыха, оздоровления, трудовой занятости несовершеннолетних</w:t>
            </w:r>
          </w:p>
        </w:tc>
      </w:tr>
      <w:tr w:rsidR="003921EC" w:rsidRPr="002836B6" w14:paraId="34087702" w14:textId="77777777" w:rsidTr="004C480A">
        <w:tc>
          <w:tcPr>
            <w:tcW w:w="3256" w:type="dxa"/>
            <w:shd w:val="clear" w:color="auto" w:fill="auto"/>
          </w:tcPr>
          <w:p w14:paraId="0A391866" w14:textId="675830EB" w:rsidR="003921EC" w:rsidRPr="002836B6" w:rsidRDefault="003921EC" w:rsidP="00213BBB">
            <w:pPr>
              <w:rPr>
                <w:rFonts w:ascii="Times New Roman" w:eastAsia="Calibri" w:hAnsi="Times New Roman"/>
                <w:b w:val="0"/>
                <w:sz w:val="28"/>
                <w:szCs w:val="28"/>
              </w:rPr>
            </w:pPr>
            <w:r>
              <w:rPr>
                <w:rFonts w:ascii="Times New Roman" w:eastAsia="Calibri" w:hAnsi="Times New Roman"/>
                <w:b w:val="0"/>
                <w:sz w:val="28"/>
                <w:szCs w:val="28"/>
              </w:rPr>
              <w:lastRenderedPageBreak/>
              <w:t>Срок реализации программы</w:t>
            </w:r>
          </w:p>
        </w:tc>
        <w:tc>
          <w:tcPr>
            <w:tcW w:w="6237" w:type="dxa"/>
            <w:shd w:val="clear" w:color="auto" w:fill="auto"/>
          </w:tcPr>
          <w:p w14:paraId="4B69C71D" w14:textId="7979FEDB" w:rsidR="003921EC" w:rsidRDefault="003921EC" w:rsidP="001F5C03">
            <w:pPr>
              <w:jc w:val="both"/>
              <w:rPr>
                <w:rFonts w:ascii="Times New Roman" w:hAnsi="Times New Roman"/>
                <w:b w:val="0"/>
                <w:color w:val="000000"/>
                <w:sz w:val="28"/>
                <w:szCs w:val="28"/>
                <w:lang w:bidi="ru-RU"/>
              </w:rPr>
            </w:pPr>
            <w:r>
              <w:rPr>
                <w:rFonts w:ascii="Times New Roman" w:hAnsi="Times New Roman"/>
                <w:b w:val="0"/>
                <w:color w:val="000000"/>
                <w:sz w:val="28"/>
                <w:szCs w:val="28"/>
                <w:lang w:bidi="ru-RU"/>
              </w:rPr>
              <w:t>2023-2026 годы</w:t>
            </w:r>
          </w:p>
        </w:tc>
      </w:tr>
      <w:tr w:rsidR="00213BBB" w:rsidRPr="002836B6" w14:paraId="0638B9FC" w14:textId="77777777" w:rsidTr="004C480A">
        <w:tc>
          <w:tcPr>
            <w:tcW w:w="3256" w:type="dxa"/>
            <w:shd w:val="clear" w:color="auto" w:fill="auto"/>
          </w:tcPr>
          <w:p w14:paraId="6DF9CC70" w14:textId="102BFA5C" w:rsidR="00213BBB" w:rsidRPr="002836B6" w:rsidRDefault="00213BBB" w:rsidP="00213BBB">
            <w:pPr>
              <w:rPr>
                <w:rFonts w:ascii="Times New Roman" w:eastAsia="Calibri" w:hAnsi="Times New Roman"/>
                <w:b w:val="0"/>
                <w:sz w:val="28"/>
                <w:szCs w:val="28"/>
              </w:rPr>
            </w:pPr>
            <w:r w:rsidRPr="002836B6">
              <w:rPr>
                <w:rFonts w:ascii="Times New Roman" w:eastAsia="Calibri" w:hAnsi="Times New Roman"/>
                <w:b w:val="0"/>
                <w:sz w:val="28"/>
                <w:szCs w:val="28"/>
              </w:rPr>
              <w:t>Целевые показатели программы</w:t>
            </w:r>
          </w:p>
        </w:tc>
        <w:tc>
          <w:tcPr>
            <w:tcW w:w="6237" w:type="dxa"/>
            <w:shd w:val="clear" w:color="auto" w:fill="auto"/>
          </w:tcPr>
          <w:p w14:paraId="2324E318" w14:textId="00099ED1" w:rsidR="003814BD" w:rsidRPr="00383C07" w:rsidRDefault="003814BD" w:rsidP="003814BD">
            <w:pPr>
              <w:jc w:val="both"/>
              <w:rPr>
                <w:rFonts w:ascii="Times New Roman" w:hAnsi="Times New Roman"/>
                <w:b w:val="0"/>
                <w:color w:val="000000"/>
                <w:sz w:val="28"/>
                <w:szCs w:val="28"/>
                <w:lang w:bidi="ru-RU"/>
              </w:rPr>
            </w:pPr>
            <w:r w:rsidRPr="00383C07">
              <w:rPr>
                <w:rFonts w:ascii="Times New Roman" w:hAnsi="Times New Roman"/>
                <w:b w:val="0"/>
                <w:color w:val="000000"/>
                <w:sz w:val="28"/>
                <w:szCs w:val="28"/>
                <w:lang w:bidi="ru-RU"/>
              </w:rPr>
              <w:t>1.</w:t>
            </w:r>
            <w:r w:rsidR="00713073" w:rsidRPr="00383C07">
              <w:rPr>
                <w:rFonts w:ascii="Times New Roman" w:hAnsi="Times New Roman"/>
                <w:b w:val="0"/>
                <w:sz w:val="28"/>
                <w:szCs w:val="28"/>
              </w:rPr>
              <w:t xml:space="preserve">Количество семей, находящихся в социально опасном положении, состоящих в реестре </w:t>
            </w:r>
            <w:r w:rsidRPr="00383C07">
              <w:rPr>
                <w:rFonts w:ascii="Times New Roman" w:hAnsi="Times New Roman"/>
                <w:b w:val="0"/>
                <w:color w:val="000000"/>
                <w:sz w:val="28"/>
                <w:szCs w:val="28"/>
                <w:lang w:bidi="ru-RU"/>
              </w:rPr>
              <w:t>муниципальной комиссии по делам несовершеннолетних и защите их прав города Нефтеюганска</w:t>
            </w:r>
            <w:r w:rsidR="00F077B4">
              <w:rPr>
                <w:rFonts w:ascii="Times New Roman" w:hAnsi="Times New Roman"/>
                <w:b w:val="0"/>
                <w:color w:val="000000"/>
                <w:sz w:val="28"/>
                <w:szCs w:val="28"/>
                <w:lang w:bidi="ru-RU"/>
              </w:rPr>
              <w:t xml:space="preserve"> - 185</w:t>
            </w:r>
            <w:r w:rsidRPr="00383C07">
              <w:rPr>
                <w:rFonts w:ascii="Times New Roman" w:hAnsi="Times New Roman"/>
                <w:b w:val="0"/>
                <w:color w:val="000000"/>
                <w:sz w:val="28"/>
                <w:szCs w:val="28"/>
                <w:lang w:bidi="ru-RU"/>
              </w:rPr>
              <w:t>;</w:t>
            </w:r>
          </w:p>
          <w:p w14:paraId="5928D3AD" w14:textId="26F362F6" w:rsidR="0065198F" w:rsidRPr="00383C07" w:rsidRDefault="003814BD" w:rsidP="003814BD">
            <w:pPr>
              <w:jc w:val="both"/>
              <w:rPr>
                <w:rFonts w:ascii="Times New Roman" w:hAnsi="Times New Roman"/>
                <w:b w:val="0"/>
                <w:color w:val="000000"/>
                <w:sz w:val="28"/>
                <w:szCs w:val="28"/>
                <w:lang w:bidi="ru-RU"/>
              </w:rPr>
            </w:pPr>
            <w:r w:rsidRPr="00383C07">
              <w:rPr>
                <w:rFonts w:ascii="Times New Roman" w:hAnsi="Times New Roman"/>
                <w:b w:val="0"/>
                <w:color w:val="000000"/>
                <w:sz w:val="28"/>
                <w:szCs w:val="28"/>
                <w:lang w:bidi="ru-RU"/>
              </w:rPr>
              <w:t>2.</w:t>
            </w:r>
            <w:r w:rsidR="00713073" w:rsidRPr="00383C07">
              <w:rPr>
                <w:rFonts w:ascii="Times New Roman" w:hAnsi="Times New Roman"/>
                <w:b w:val="0"/>
                <w:sz w:val="28"/>
                <w:szCs w:val="28"/>
              </w:rPr>
              <w:t xml:space="preserve">Количество несовершеннолетних, находящихся в социально опасном положении, состоящих в реестре </w:t>
            </w:r>
            <w:r w:rsidR="0065198F" w:rsidRPr="00383C07">
              <w:rPr>
                <w:rFonts w:ascii="Times New Roman" w:hAnsi="Times New Roman"/>
                <w:b w:val="0"/>
                <w:color w:val="000000"/>
                <w:sz w:val="28"/>
                <w:szCs w:val="28"/>
                <w:lang w:bidi="ru-RU"/>
              </w:rPr>
              <w:t>муниципальной комиссии по делам несовершеннолетних и защите их прав города Нефтеюганска</w:t>
            </w:r>
            <w:r w:rsidR="00F077B4">
              <w:rPr>
                <w:rFonts w:ascii="Times New Roman" w:hAnsi="Times New Roman"/>
                <w:b w:val="0"/>
                <w:color w:val="000000"/>
                <w:sz w:val="28"/>
                <w:szCs w:val="28"/>
                <w:lang w:bidi="ru-RU"/>
              </w:rPr>
              <w:t xml:space="preserve"> - 115</w:t>
            </w:r>
            <w:r w:rsidR="0065198F" w:rsidRPr="00383C07">
              <w:rPr>
                <w:rFonts w:ascii="Times New Roman" w:hAnsi="Times New Roman"/>
                <w:b w:val="0"/>
                <w:color w:val="000000"/>
                <w:sz w:val="28"/>
                <w:szCs w:val="28"/>
                <w:lang w:bidi="ru-RU"/>
              </w:rPr>
              <w:t>;</w:t>
            </w:r>
          </w:p>
          <w:p w14:paraId="0E4D8A63" w14:textId="581B31C8" w:rsidR="003814BD" w:rsidRPr="00383C07" w:rsidRDefault="0065198F" w:rsidP="003814BD">
            <w:pPr>
              <w:jc w:val="both"/>
              <w:rPr>
                <w:rFonts w:ascii="Times New Roman" w:hAnsi="Times New Roman"/>
                <w:b w:val="0"/>
                <w:color w:val="000000"/>
                <w:sz w:val="28"/>
                <w:szCs w:val="28"/>
                <w:lang w:bidi="ru-RU"/>
              </w:rPr>
            </w:pPr>
            <w:r w:rsidRPr="00383C07">
              <w:rPr>
                <w:rFonts w:ascii="Times New Roman" w:hAnsi="Times New Roman"/>
                <w:b w:val="0"/>
                <w:color w:val="000000"/>
                <w:sz w:val="28"/>
                <w:szCs w:val="28"/>
                <w:lang w:bidi="ru-RU"/>
              </w:rPr>
              <w:t>3.</w:t>
            </w:r>
            <w:r w:rsidR="00713073" w:rsidRPr="00383C07">
              <w:rPr>
                <w:rFonts w:ascii="Times New Roman" w:eastAsia="Calibri" w:hAnsi="Times New Roman"/>
                <w:b w:val="0"/>
                <w:sz w:val="28"/>
                <w:szCs w:val="28"/>
                <w:lang w:eastAsia="en-US"/>
              </w:rPr>
              <w:t>Количество семей, находящихся в социально опасном положении, исключенных из Реестра семей, находящихся в социально опасном положении, в связи с положительной динамикой в отчетном периоде</w:t>
            </w:r>
            <w:r w:rsidR="00F077B4">
              <w:rPr>
                <w:rFonts w:ascii="Times New Roman" w:eastAsia="Calibri" w:hAnsi="Times New Roman"/>
                <w:b w:val="0"/>
                <w:sz w:val="28"/>
                <w:szCs w:val="28"/>
                <w:lang w:eastAsia="en-US"/>
              </w:rPr>
              <w:t xml:space="preserve"> - 80</w:t>
            </w:r>
            <w:r w:rsidR="003814BD" w:rsidRPr="00383C07">
              <w:rPr>
                <w:rFonts w:ascii="Times New Roman" w:hAnsi="Times New Roman"/>
                <w:b w:val="0"/>
                <w:color w:val="000000"/>
                <w:sz w:val="28"/>
                <w:szCs w:val="28"/>
                <w:lang w:bidi="ru-RU"/>
              </w:rPr>
              <w:t>;</w:t>
            </w:r>
          </w:p>
          <w:p w14:paraId="4FC2B914" w14:textId="743DA43E" w:rsidR="0065198F" w:rsidRPr="00383C07" w:rsidRDefault="0065198F" w:rsidP="003814BD">
            <w:pPr>
              <w:jc w:val="both"/>
              <w:rPr>
                <w:rFonts w:ascii="Times New Roman" w:hAnsi="Times New Roman"/>
                <w:b w:val="0"/>
                <w:color w:val="000000"/>
                <w:sz w:val="28"/>
                <w:szCs w:val="28"/>
                <w:lang w:bidi="ru-RU"/>
              </w:rPr>
            </w:pPr>
            <w:r w:rsidRPr="00383C07">
              <w:rPr>
                <w:rFonts w:ascii="Times New Roman" w:hAnsi="Times New Roman"/>
                <w:b w:val="0"/>
                <w:color w:val="000000"/>
                <w:sz w:val="28"/>
                <w:szCs w:val="28"/>
                <w:lang w:bidi="ru-RU"/>
              </w:rPr>
              <w:t>4</w:t>
            </w:r>
            <w:r w:rsidR="003814BD" w:rsidRPr="00383C07">
              <w:rPr>
                <w:rFonts w:ascii="Times New Roman" w:hAnsi="Times New Roman"/>
                <w:b w:val="0"/>
                <w:color w:val="000000"/>
                <w:sz w:val="28"/>
                <w:szCs w:val="28"/>
                <w:lang w:bidi="ru-RU"/>
              </w:rPr>
              <w:t>.</w:t>
            </w:r>
            <w:r w:rsidR="00713073" w:rsidRPr="00383C07">
              <w:rPr>
                <w:rFonts w:ascii="Times New Roman" w:eastAsia="Calibri" w:hAnsi="Times New Roman"/>
                <w:b w:val="0"/>
                <w:sz w:val="28"/>
                <w:szCs w:val="28"/>
                <w:lang w:eastAsia="en-US"/>
              </w:rPr>
              <w:t>Количество несовершеннолетних, находящихся в социально опасном положении, исключенных из Реестра несовершеннолетних, находящихся в социально опасном положении, в связи с положительной динамикой в отчетном периоде</w:t>
            </w:r>
            <w:r w:rsidR="00F077B4">
              <w:rPr>
                <w:rFonts w:ascii="Times New Roman" w:eastAsia="Calibri" w:hAnsi="Times New Roman"/>
                <w:b w:val="0"/>
                <w:sz w:val="28"/>
                <w:szCs w:val="28"/>
                <w:lang w:eastAsia="en-US"/>
              </w:rPr>
              <w:t xml:space="preserve"> - 65</w:t>
            </w:r>
            <w:r w:rsidRPr="00383C07">
              <w:rPr>
                <w:rFonts w:ascii="Times New Roman" w:hAnsi="Times New Roman"/>
                <w:b w:val="0"/>
                <w:color w:val="000000"/>
                <w:sz w:val="28"/>
                <w:szCs w:val="28"/>
                <w:lang w:bidi="ru-RU"/>
              </w:rPr>
              <w:t>;</w:t>
            </w:r>
          </w:p>
          <w:p w14:paraId="7C43082F" w14:textId="1A975639" w:rsidR="003814BD" w:rsidRPr="00383C07" w:rsidRDefault="0065198F" w:rsidP="003814BD">
            <w:pPr>
              <w:jc w:val="both"/>
              <w:rPr>
                <w:rFonts w:ascii="Times New Roman" w:hAnsi="Times New Roman"/>
                <w:b w:val="0"/>
                <w:sz w:val="28"/>
                <w:szCs w:val="28"/>
              </w:rPr>
            </w:pPr>
            <w:r w:rsidRPr="00383C07">
              <w:rPr>
                <w:rFonts w:ascii="Times New Roman" w:hAnsi="Times New Roman"/>
                <w:b w:val="0"/>
                <w:color w:val="000000"/>
                <w:sz w:val="28"/>
                <w:szCs w:val="28"/>
                <w:lang w:bidi="ru-RU"/>
              </w:rPr>
              <w:t>5.</w:t>
            </w:r>
            <w:r w:rsidR="00713073" w:rsidRPr="00383C07">
              <w:rPr>
                <w:rFonts w:ascii="Times New Roman" w:hAnsi="Times New Roman"/>
                <w:b w:val="0"/>
                <w:sz w:val="28"/>
                <w:szCs w:val="28"/>
              </w:rPr>
              <w:t>Количество преступлений, совершённых несовершеннолетними</w:t>
            </w:r>
            <w:r w:rsidR="00F077B4">
              <w:rPr>
                <w:rFonts w:ascii="Times New Roman" w:hAnsi="Times New Roman"/>
                <w:b w:val="0"/>
                <w:sz w:val="28"/>
                <w:szCs w:val="28"/>
              </w:rPr>
              <w:t xml:space="preserve"> - </w:t>
            </w:r>
            <w:r w:rsidR="007D3872">
              <w:rPr>
                <w:rFonts w:ascii="Times New Roman" w:hAnsi="Times New Roman"/>
                <w:b w:val="0"/>
                <w:sz w:val="28"/>
                <w:szCs w:val="28"/>
              </w:rPr>
              <w:t>9</w:t>
            </w:r>
            <w:r w:rsidR="003814BD" w:rsidRPr="00383C07">
              <w:rPr>
                <w:rFonts w:ascii="Times New Roman" w:hAnsi="Times New Roman"/>
                <w:b w:val="0"/>
                <w:color w:val="000000"/>
                <w:sz w:val="28"/>
                <w:szCs w:val="28"/>
                <w:lang w:bidi="ru-RU"/>
              </w:rPr>
              <w:t>;</w:t>
            </w:r>
          </w:p>
          <w:p w14:paraId="329DDDB3" w14:textId="254DA430" w:rsidR="0065198F" w:rsidRPr="00383C07" w:rsidRDefault="0065198F" w:rsidP="0065198F">
            <w:pPr>
              <w:jc w:val="both"/>
              <w:rPr>
                <w:rFonts w:ascii="Times New Roman" w:hAnsi="Times New Roman"/>
                <w:b w:val="0"/>
                <w:color w:val="000000"/>
                <w:sz w:val="28"/>
                <w:szCs w:val="28"/>
                <w:lang w:bidi="ru-RU"/>
              </w:rPr>
            </w:pPr>
            <w:r w:rsidRPr="00383C07">
              <w:rPr>
                <w:rFonts w:ascii="Times New Roman" w:hAnsi="Times New Roman"/>
                <w:b w:val="0"/>
                <w:color w:val="000000"/>
                <w:sz w:val="28"/>
                <w:szCs w:val="28"/>
                <w:lang w:bidi="ru-RU"/>
              </w:rPr>
              <w:t>6</w:t>
            </w:r>
            <w:r w:rsidR="003814BD" w:rsidRPr="00383C07">
              <w:rPr>
                <w:rFonts w:ascii="Times New Roman" w:hAnsi="Times New Roman"/>
                <w:b w:val="0"/>
                <w:color w:val="000000"/>
                <w:sz w:val="28"/>
                <w:szCs w:val="28"/>
                <w:lang w:bidi="ru-RU"/>
              </w:rPr>
              <w:t>.</w:t>
            </w:r>
            <w:r w:rsidR="00713073" w:rsidRPr="00383C07">
              <w:rPr>
                <w:rFonts w:ascii="Times New Roman" w:hAnsi="Times New Roman"/>
                <w:b w:val="0"/>
                <w:sz w:val="28"/>
                <w:szCs w:val="28"/>
              </w:rPr>
              <w:t>Количество преступлений, совершённых в отношении несовершеннолетних</w:t>
            </w:r>
            <w:r w:rsidR="00F077B4">
              <w:rPr>
                <w:rFonts w:ascii="Times New Roman" w:hAnsi="Times New Roman"/>
                <w:b w:val="0"/>
                <w:sz w:val="28"/>
                <w:szCs w:val="28"/>
              </w:rPr>
              <w:t xml:space="preserve"> - 58</w:t>
            </w:r>
            <w:r w:rsidR="009C61F0" w:rsidRPr="00383C07">
              <w:rPr>
                <w:rFonts w:ascii="Times New Roman" w:hAnsi="Times New Roman"/>
                <w:b w:val="0"/>
                <w:color w:val="000000"/>
                <w:sz w:val="28"/>
                <w:szCs w:val="28"/>
                <w:lang w:bidi="ru-RU"/>
              </w:rPr>
              <w:t>;</w:t>
            </w:r>
          </w:p>
          <w:p w14:paraId="4F05641B" w14:textId="260A91B0" w:rsidR="00213BBB" w:rsidRPr="00383C07" w:rsidRDefault="00DB5CC9" w:rsidP="0065198F">
            <w:pPr>
              <w:jc w:val="both"/>
              <w:rPr>
                <w:rFonts w:ascii="Times New Roman" w:eastAsia="Calibri" w:hAnsi="Times New Roman"/>
                <w:b w:val="0"/>
                <w:sz w:val="28"/>
                <w:szCs w:val="28"/>
                <w:lang w:eastAsia="en-US"/>
              </w:rPr>
            </w:pPr>
            <w:r w:rsidRPr="00383C07">
              <w:rPr>
                <w:rStyle w:val="2f7"/>
                <w:b w:val="0"/>
                <w:sz w:val="28"/>
                <w:szCs w:val="28"/>
                <w:u w:val="none"/>
              </w:rPr>
              <w:t>7</w:t>
            </w:r>
            <w:r w:rsidR="003814BD" w:rsidRPr="00383C07">
              <w:rPr>
                <w:rStyle w:val="2f7"/>
                <w:b w:val="0"/>
                <w:sz w:val="28"/>
                <w:szCs w:val="28"/>
                <w:u w:val="none"/>
              </w:rPr>
              <w:t>.</w:t>
            </w:r>
            <w:r w:rsidR="00DB428F" w:rsidRPr="00383C07">
              <w:rPr>
                <w:rFonts w:ascii="Times New Roman" w:eastAsia="Calibri" w:hAnsi="Times New Roman"/>
                <w:b w:val="0"/>
                <w:sz w:val="28"/>
                <w:szCs w:val="28"/>
                <w:lang w:eastAsia="en-US"/>
              </w:rPr>
              <w:t>Количество трудоустроенных несовершеннолетних в возрасте от 14 до 18 лет</w:t>
            </w:r>
            <w:r w:rsidR="00F077B4">
              <w:rPr>
                <w:rFonts w:ascii="Times New Roman" w:eastAsia="Calibri" w:hAnsi="Times New Roman"/>
                <w:b w:val="0"/>
                <w:sz w:val="28"/>
                <w:szCs w:val="28"/>
                <w:lang w:eastAsia="en-US"/>
              </w:rPr>
              <w:t xml:space="preserve"> - 40</w:t>
            </w:r>
            <w:r w:rsidR="00DB428F" w:rsidRPr="00383C07">
              <w:rPr>
                <w:rFonts w:ascii="Times New Roman" w:eastAsia="Calibri" w:hAnsi="Times New Roman"/>
                <w:b w:val="0"/>
                <w:sz w:val="28"/>
                <w:szCs w:val="28"/>
                <w:lang w:eastAsia="en-US"/>
              </w:rPr>
              <w:t>;</w:t>
            </w:r>
          </w:p>
          <w:p w14:paraId="6D4EE1C8" w14:textId="6E2C44A1" w:rsidR="00DB428F" w:rsidRPr="00383C07" w:rsidRDefault="00DB428F" w:rsidP="0065198F">
            <w:pPr>
              <w:jc w:val="both"/>
              <w:rPr>
                <w:rFonts w:ascii="Times New Roman" w:hAnsi="Times New Roman"/>
                <w:b w:val="0"/>
                <w:sz w:val="28"/>
                <w:szCs w:val="28"/>
              </w:rPr>
            </w:pPr>
            <w:r w:rsidRPr="00383C07">
              <w:rPr>
                <w:rFonts w:ascii="Times New Roman" w:eastAsia="Calibri" w:hAnsi="Times New Roman"/>
                <w:b w:val="0"/>
                <w:sz w:val="28"/>
                <w:szCs w:val="28"/>
                <w:lang w:eastAsia="en-US"/>
              </w:rPr>
              <w:t>8.</w:t>
            </w:r>
            <w:r w:rsidR="00383C07" w:rsidRPr="00383C07">
              <w:rPr>
                <w:rFonts w:ascii="Times New Roman" w:eastAsia="Calibri" w:hAnsi="Times New Roman"/>
                <w:b w:val="0"/>
                <w:sz w:val="28"/>
                <w:szCs w:val="28"/>
                <w:lang w:eastAsia="en-US"/>
              </w:rPr>
              <w:t>Количество несовершеннолетних, находящихся в социально опасном положении, охваченных всеми видами отдыха и оздоровления</w:t>
            </w:r>
            <w:r w:rsidR="00F077B4">
              <w:rPr>
                <w:rFonts w:ascii="Times New Roman" w:eastAsia="Calibri" w:hAnsi="Times New Roman"/>
                <w:b w:val="0"/>
                <w:sz w:val="28"/>
                <w:szCs w:val="28"/>
                <w:lang w:eastAsia="en-US"/>
              </w:rPr>
              <w:t xml:space="preserve"> – 100%</w:t>
            </w:r>
          </w:p>
        </w:tc>
      </w:tr>
      <w:tr w:rsidR="00213BBB" w:rsidRPr="002836B6" w14:paraId="30E56E5C" w14:textId="77777777" w:rsidTr="004C480A">
        <w:tc>
          <w:tcPr>
            <w:tcW w:w="3256" w:type="dxa"/>
            <w:shd w:val="clear" w:color="auto" w:fill="auto"/>
          </w:tcPr>
          <w:p w14:paraId="60B77C82" w14:textId="1DC676F8" w:rsidR="00213BBB" w:rsidRPr="002836B6" w:rsidRDefault="00EF6273" w:rsidP="00213BBB">
            <w:pPr>
              <w:rPr>
                <w:rFonts w:ascii="Times New Roman" w:eastAsia="Calibri" w:hAnsi="Times New Roman"/>
                <w:b w:val="0"/>
                <w:sz w:val="28"/>
                <w:szCs w:val="28"/>
              </w:rPr>
            </w:pPr>
            <w:r>
              <w:rPr>
                <w:rFonts w:ascii="Times New Roman" w:eastAsia="Calibri" w:hAnsi="Times New Roman"/>
                <w:b w:val="0"/>
                <w:sz w:val="28"/>
                <w:szCs w:val="28"/>
              </w:rPr>
              <w:t>Ожидаемые результаты</w:t>
            </w:r>
            <w:r w:rsidR="00213BBB" w:rsidRPr="002836B6">
              <w:rPr>
                <w:rFonts w:ascii="Times New Roman" w:eastAsia="Calibri" w:hAnsi="Times New Roman"/>
                <w:b w:val="0"/>
                <w:sz w:val="28"/>
                <w:szCs w:val="28"/>
              </w:rPr>
              <w:t xml:space="preserve">    </w:t>
            </w:r>
          </w:p>
        </w:tc>
        <w:tc>
          <w:tcPr>
            <w:tcW w:w="6237" w:type="dxa"/>
            <w:shd w:val="clear" w:color="auto" w:fill="auto"/>
          </w:tcPr>
          <w:p w14:paraId="431C0D69" w14:textId="77777777" w:rsidR="00213BBB" w:rsidRDefault="00EF6273" w:rsidP="00612D7F">
            <w:pPr>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Снижение уровня преступности и правонарушений несовершеннолетних, в том числе, повторных и в отношении несовершеннолетних;</w:t>
            </w:r>
          </w:p>
          <w:p w14:paraId="5C5E0440" w14:textId="77777777" w:rsidR="00EF6273" w:rsidRDefault="00EF6273" w:rsidP="00612D7F">
            <w:pPr>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Снижение количества случаев противоправных действий в отношении несовершеннолетних;</w:t>
            </w:r>
          </w:p>
          <w:p w14:paraId="47C08648" w14:textId="3FEC6062" w:rsidR="00EF6273" w:rsidRDefault="00EF6273" w:rsidP="00612D7F">
            <w:pPr>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Повышение нравственного, физического, трудового воспитания несовершеннолетних и правовой культуры несовершеннолетних;</w:t>
            </w:r>
          </w:p>
          <w:p w14:paraId="7AE0A760" w14:textId="77777777" w:rsidR="00EF6273" w:rsidRDefault="00EF6273" w:rsidP="00612D7F">
            <w:pPr>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 xml:space="preserve">Сохранение охвата несовершеннолетних, в том числе находящихся в социально опасном </w:t>
            </w:r>
            <w:r>
              <w:rPr>
                <w:rFonts w:ascii="Times New Roman" w:eastAsia="Calibri" w:hAnsi="Times New Roman"/>
                <w:b w:val="0"/>
                <w:sz w:val="28"/>
                <w:szCs w:val="28"/>
              </w:rPr>
              <w:lastRenderedPageBreak/>
              <w:t>положении, организованными формами отдыха, оздоровления, досуга и труда;</w:t>
            </w:r>
          </w:p>
          <w:p w14:paraId="7ECC19A7" w14:textId="77777777" w:rsidR="00EF6273" w:rsidRDefault="00EF6273" w:rsidP="00612D7F">
            <w:pPr>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Повышение уровня правовой осведомленности и правовой культуры несовершеннолетних и их семей;</w:t>
            </w:r>
          </w:p>
          <w:p w14:paraId="7A307AD6" w14:textId="4CC9CD22" w:rsidR="00EF6273" w:rsidRPr="002836B6" w:rsidRDefault="00EF6273" w:rsidP="00612D7F">
            <w:pPr>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 xml:space="preserve">Повышение эффективности взаимодействия субъектов системы профилактики безнадзорности и правонарушений несовершеннолетних. </w:t>
            </w:r>
          </w:p>
        </w:tc>
      </w:tr>
    </w:tbl>
    <w:p w14:paraId="7C9248A8" w14:textId="6E0FEBCF" w:rsidR="00D4283A" w:rsidRPr="001025CA" w:rsidRDefault="00A33DEB" w:rsidP="009A5EC4">
      <w:pPr>
        <w:ind w:firstLine="708"/>
        <w:jc w:val="both"/>
        <w:rPr>
          <w:rFonts w:ascii="Times New Roman" w:hAnsi="Times New Roman"/>
          <w:b w:val="0"/>
          <w:color w:val="000000"/>
          <w:sz w:val="28"/>
          <w:szCs w:val="28"/>
          <w:lang w:bidi="ru-RU"/>
        </w:rPr>
      </w:pPr>
      <w:r w:rsidRPr="001025CA">
        <w:rPr>
          <w:rFonts w:ascii="Times New Roman" w:hAnsi="Times New Roman"/>
          <w:b w:val="0"/>
          <w:color w:val="000000"/>
          <w:sz w:val="28"/>
          <w:szCs w:val="28"/>
          <w:lang w:bidi="ru-RU"/>
        </w:rPr>
        <w:lastRenderedPageBreak/>
        <w:t xml:space="preserve">2.Содержание проблемы и </w:t>
      </w:r>
      <w:proofErr w:type="gramStart"/>
      <w:r w:rsidRPr="001025CA">
        <w:rPr>
          <w:rFonts w:ascii="Times New Roman" w:hAnsi="Times New Roman"/>
          <w:b w:val="0"/>
          <w:color w:val="000000"/>
          <w:sz w:val="28"/>
          <w:szCs w:val="28"/>
          <w:lang w:bidi="ru-RU"/>
        </w:rPr>
        <w:t>обоснование  необходимости</w:t>
      </w:r>
      <w:proofErr w:type="gramEnd"/>
      <w:r w:rsidRPr="001025CA">
        <w:rPr>
          <w:rFonts w:ascii="Times New Roman" w:hAnsi="Times New Roman"/>
          <w:b w:val="0"/>
          <w:color w:val="000000"/>
          <w:sz w:val="28"/>
          <w:szCs w:val="28"/>
          <w:lang w:bidi="ru-RU"/>
        </w:rPr>
        <w:t xml:space="preserve"> ее решения</w:t>
      </w:r>
    </w:p>
    <w:p w14:paraId="1680800A" w14:textId="57AC2ECE" w:rsidR="00346C62" w:rsidRPr="00346C62" w:rsidRDefault="00346C62" w:rsidP="009A5EC4">
      <w:pPr>
        <w:ind w:firstLine="708"/>
        <w:jc w:val="both"/>
        <w:rPr>
          <w:rFonts w:ascii="Times New Roman" w:hAnsi="Times New Roman"/>
          <w:b w:val="0"/>
          <w:sz w:val="28"/>
          <w:szCs w:val="28"/>
        </w:rPr>
      </w:pPr>
      <w:r w:rsidRPr="001025CA">
        <w:rPr>
          <w:rFonts w:ascii="Times New Roman" w:hAnsi="Times New Roman"/>
          <w:b w:val="0"/>
          <w:color w:val="000000"/>
          <w:sz w:val="28"/>
          <w:szCs w:val="28"/>
          <w:lang w:bidi="ru-RU"/>
        </w:rPr>
        <w:t xml:space="preserve">Обеспечение благополучного и безопасного детства - одно из основных приоритетов деятельности </w:t>
      </w:r>
      <w:r w:rsidR="00DB14E1" w:rsidRPr="001025CA">
        <w:rPr>
          <w:rFonts w:ascii="Times New Roman" w:hAnsi="Times New Roman"/>
          <w:b w:val="0"/>
          <w:color w:val="000000"/>
          <w:sz w:val="28"/>
          <w:szCs w:val="28"/>
          <w:lang w:bidi="ru-RU"/>
        </w:rPr>
        <w:t>муниципального образования город Нефтеюганск</w:t>
      </w:r>
      <w:r w:rsidRPr="001025CA">
        <w:rPr>
          <w:rFonts w:ascii="Times New Roman" w:hAnsi="Times New Roman"/>
          <w:b w:val="0"/>
          <w:color w:val="000000"/>
          <w:sz w:val="28"/>
          <w:szCs w:val="28"/>
          <w:lang w:bidi="ru-RU"/>
        </w:rPr>
        <w:t>. Защита прав каждого ребенка, создание эффективной системы профилактики безнадзорности и правонарушений</w:t>
      </w:r>
      <w:r w:rsidRPr="00346C62">
        <w:rPr>
          <w:rFonts w:ascii="Times New Roman" w:hAnsi="Times New Roman"/>
          <w:b w:val="0"/>
          <w:color w:val="000000"/>
          <w:sz w:val="28"/>
          <w:szCs w:val="28"/>
          <w:lang w:bidi="ru-RU"/>
        </w:rPr>
        <w:t xml:space="preserve"> несовершеннолетних определены ключевыми задачами Концепции развития системы профилактики безнадзорности и правонарушений несовершеннолетних на период до 2025 года, утвержденной распоряжением Правительства Российской Федерации от 22.03.2017 № 520-р.</w:t>
      </w:r>
    </w:p>
    <w:p w14:paraId="5ABCB654" w14:textId="77777777" w:rsidR="00346C62" w:rsidRPr="00346C62" w:rsidRDefault="00346C62" w:rsidP="00346C62">
      <w:pPr>
        <w:ind w:firstLine="780"/>
        <w:jc w:val="both"/>
        <w:rPr>
          <w:rFonts w:ascii="Times New Roman" w:hAnsi="Times New Roman"/>
          <w:b w:val="0"/>
          <w:sz w:val="28"/>
          <w:szCs w:val="28"/>
        </w:rPr>
      </w:pPr>
      <w:r w:rsidRPr="00346C62">
        <w:rPr>
          <w:rFonts w:ascii="Times New Roman" w:hAnsi="Times New Roman"/>
          <w:b w:val="0"/>
          <w:color w:val="000000"/>
          <w:sz w:val="28"/>
          <w:szCs w:val="28"/>
          <w:lang w:bidi="ru-RU"/>
        </w:rPr>
        <w:t>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w:t>
      </w:r>
    </w:p>
    <w:p w14:paraId="14ABA549" w14:textId="32970668" w:rsidR="00346C62" w:rsidRDefault="00346C62" w:rsidP="00346C62">
      <w:pPr>
        <w:ind w:firstLine="780"/>
        <w:jc w:val="both"/>
        <w:rPr>
          <w:rFonts w:ascii="Times New Roman" w:hAnsi="Times New Roman"/>
          <w:b w:val="0"/>
          <w:color w:val="000000"/>
          <w:sz w:val="28"/>
          <w:szCs w:val="28"/>
          <w:lang w:bidi="ru-RU"/>
        </w:rPr>
      </w:pPr>
      <w:r w:rsidRPr="00346C62">
        <w:rPr>
          <w:rFonts w:ascii="Times New Roman" w:hAnsi="Times New Roman"/>
          <w:b w:val="0"/>
          <w:color w:val="000000"/>
          <w:sz w:val="28"/>
          <w:szCs w:val="28"/>
          <w:lang w:bidi="ru-RU"/>
        </w:rPr>
        <w:t>Постоянно изменяющаяся ситуация в обществе диктует необходимость совершенствования системы профилактики безнадзорности и правонарушений несовершеннолетних по интенсивному пути развития с учетом актуальных потребностей как отдельной семьи, так общества и государства в целом.</w:t>
      </w:r>
    </w:p>
    <w:p w14:paraId="7169506C" w14:textId="46B69133" w:rsidR="0042796B" w:rsidRPr="0042796B" w:rsidRDefault="0049540F" w:rsidP="0042796B">
      <w:pPr>
        <w:tabs>
          <w:tab w:val="left" w:pos="709"/>
        </w:tabs>
        <w:ind w:firstLine="709"/>
        <w:jc w:val="both"/>
        <w:rPr>
          <w:rFonts w:ascii="Times New Roman" w:hAnsi="Times New Roman"/>
          <w:b w:val="0"/>
          <w:bCs/>
          <w:sz w:val="28"/>
          <w:szCs w:val="28"/>
        </w:rPr>
      </w:pPr>
      <w:r>
        <w:rPr>
          <w:rFonts w:ascii="Times New Roman" w:hAnsi="Times New Roman"/>
          <w:b w:val="0"/>
          <w:bCs/>
          <w:sz w:val="28"/>
          <w:szCs w:val="28"/>
        </w:rPr>
        <w:t>Комиссией по</w:t>
      </w:r>
      <w:r w:rsidR="00DB14E1" w:rsidRPr="00DB14E1">
        <w:rPr>
          <w:rFonts w:ascii="Times New Roman" w:hAnsi="Times New Roman"/>
          <w:b w:val="0"/>
          <w:bCs/>
          <w:sz w:val="28"/>
          <w:szCs w:val="28"/>
        </w:rPr>
        <w:t xml:space="preserve"> </w:t>
      </w:r>
      <w:r>
        <w:rPr>
          <w:rFonts w:ascii="Times New Roman" w:hAnsi="Times New Roman"/>
          <w:b w:val="0"/>
          <w:bCs/>
          <w:sz w:val="28"/>
          <w:szCs w:val="28"/>
        </w:rPr>
        <w:t xml:space="preserve">делам несовершеннолетних и защите их прав в </w:t>
      </w:r>
      <w:proofErr w:type="spellStart"/>
      <w:r>
        <w:rPr>
          <w:rFonts w:ascii="Times New Roman" w:hAnsi="Times New Roman"/>
          <w:b w:val="0"/>
          <w:bCs/>
          <w:sz w:val="28"/>
          <w:szCs w:val="28"/>
        </w:rPr>
        <w:t>г.Нефтеюганске</w:t>
      </w:r>
      <w:proofErr w:type="spellEnd"/>
      <w:r>
        <w:rPr>
          <w:rFonts w:ascii="Times New Roman" w:hAnsi="Times New Roman"/>
          <w:b w:val="0"/>
          <w:bCs/>
          <w:sz w:val="28"/>
          <w:szCs w:val="28"/>
        </w:rPr>
        <w:t xml:space="preserve"> </w:t>
      </w:r>
      <w:r w:rsidR="0042796B" w:rsidRPr="0042796B">
        <w:rPr>
          <w:rFonts w:ascii="Times New Roman" w:hAnsi="Times New Roman"/>
          <w:b w:val="0"/>
          <w:bCs/>
          <w:sz w:val="28"/>
          <w:szCs w:val="28"/>
        </w:rPr>
        <w:t>проводи</w:t>
      </w:r>
      <w:r w:rsidR="0042796B">
        <w:rPr>
          <w:rFonts w:ascii="Times New Roman" w:hAnsi="Times New Roman"/>
          <w:b w:val="0"/>
          <w:bCs/>
          <w:sz w:val="28"/>
          <w:szCs w:val="28"/>
        </w:rPr>
        <w:t>тся</w:t>
      </w:r>
      <w:r w:rsidR="0042796B" w:rsidRPr="0042796B">
        <w:rPr>
          <w:rFonts w:ascii="Times New Roman" w:hAnsi="Times New Roman"/>
          <w:b w:val="0"/>
          <w:bCs/>
          <w:sz w:val="28"/>
          <w:szCs w:val="28"/>
        </w:rPr>
        <w:t xml:space="preserve"> работа, направленная на профилактик</w:t>
      </w:r>
      <w:r w:rsidR="00DB14E1">
        <w:rPr>
          <w:rFonts w:ascii="Times New Roman" w:hAnsi="Times New Roman"/>
          <w:b w:val="0"/>
          <w:bCs/>
          <w:sz w:val="28"/>
          <w:szCs w:val="28"/>
        </w:rPr>
        <w:t>у правонарушени</w:t>
      </w:r>
      <w:r>
        <w:rPr>
          <w:rFonts w:ascii="Times New Roman" w:hAnsi="Times New Roman"/>
          <w:b w:val="0"/>
          <w:bCs/>
          <w:sz w:val="28"/>
          <w:szCs w:val="28"/>
        </w:rPr>
        <w:t>й</w:t>
      </w:r>
      <w:r w:rsidR="00DB14E1">
        <w:rPr>
          <w:rFonts w:ascii="Times New Roman" w:hAnsi="Times New Roman"/>
          <w:b w:val="0"/>
          <w:bCs/>
          <w:sz w:val="28"/>
          <w:szCs w:val="28"/>
        </w:rPr>
        <w:t>, преступлений</w:t>
      </w:r>
      <w:r>
        <w:rPr>
          <w:rFonts w:ascii="Times New Roman" w:hAnsi="Times New Roman"/>
          <w:b w:val="0"/>
          <w:bCs/>
          <w:sz w:val="28"/>
          <w:szCs w:val="28"/>
        </w:rPr>
        <w:t>,</w:t>
      </w:r>
      <w:r w:rsidR="00DB14E1">
        <w:rPr>
          <w:rFonts w:ascii="Times New Roman" w:hAnsi="Times New Roman"/>
          <w:b w:val="0"/>
          <w:bCs/>
          <w:sz w:val="28"/>
          <w:szCs w:val="28"/>
        </w:rPr>
        <w:t xml:space="preserve"> </w:t>
      </w:r>
      <w:r w:rsidR="0042796B" w:rsidRPr="0042796B">
        <w:rPr>
          <w:rFonts w:ascii="Times New Roman" w:hAnsi="Times New Roman"/>
          <w:b w:val="0"/>
          <w:bCs/>
          <w:sz w:val="28"/>
          <w:szCs w:val="28"/>
        </w:rPr>
        <w:t>иных общественно опасных деяний, совершаемых несовершеннолетними, а также в отношении них.</w:t>
      </w:r>
    </w:p>
    <w:p w14:paraId="703F29DB" w14:textId="2B081ED3" w:rsidR="0042796B" w:rsidRPr="0042796B" w:rsidRDefault="0042796B" w:rsidP="0042796B">
      <w:pPr>
        <w:tabs>
          <w:tab w:val="left" w:pos="709"/>
        </w:tabs>
        <w:ind w:firstLine="709"/>
        <w:jc w:val="both"/>
        <w:rPr>
          <w:rFonts w:ascii="Times New Roman" w:hAnsi="Times New Roman"/>
          <w:b w:val="0"/>
          <w:bCs/>
          <w:sz w:val="28"/>
          <w:szCs w:val="28"/>
        </w:rPr>
      </w:pPr>
      <w:r w:rsidRPr="0042796B">
        <w:rPr>
          <w:rFonts w:ascii="Times New Roman" w:hAnsi="Times New Roman"/>
          <w:b w:val="0"/>
          <w:bCs/>
          <w:sz w:val="28"/>
          <w:szCs w:val="28"/>
        </w:rPr>
        <w:t xml:space="preserve">Основной упор в проведении профилактической работы сделан на          предупреждение распространения наркомании и алкоголизма среди                    несовершеннолетних, защиты несовершеннолетних от информации,                        наносящей вред их физическому и психическому развитию, в том числе,            через социальные сети, привлечение несовершеннолетних к занятиям                спортом, </w:t>
      </w:r>
      <w:r w:rsidR="006F0E7D">
        <w:rPr>
          <w:rFonts w:ascii="Times New Roman" w:hAnsi="Times New Roman"/>
          <w:b w:val="0"/>
          <w:bCs/>
          <w:sz w:val="28"/>
          <w:szCs w:val="28"/>
        </w:rPr>
        <w:t xml:space="preserve">в </w:t>
      </w:r>
      <w:r w:rsidRPr="0042796B">
        <w:rPr>
          <w:rFonts w:ascii="Times New Roman" w:hAnsi="Times New Roman"/>
          <w:b w:val="0"/>
          <w:bCs/>
          <w:sz w:val="28"/>
          <w:szCs w:val="28"/>
        </w:rPr>
        <w:t>творческих и иных кружках и детских объединениях, обеспечение 100% охвата организованными формами досуга и оздоровления                             несовершеннолетних, находящихся в социально опасном положении.</w:t>
      </w:r>
    </w:p>
    <w:p w14:paraId="154F01E8" w14:textId="2402676F" w:rsidR="0042796B" w:rsidRPr="0042796B" w:rsidRDefault="00430B34" w:rsidP="0042796B">
      <w:pPr>
        <w:ind w:firstLine="708"/>
        <w:jc w:val="both"/>
        <w:rPr>
          <w:rFonts w:ascii="Times New Roman" w:eastAsia="Calibri" w:hAnsi="Times New Roman"/>
          <w:b w:val="0"/>
          <w:bCs/>
          <w:sz w:val="28"/>
          <w:szCs w:val="28"/>
        </w:rPr>
      </w:pPr>
      <w:r>
        <w:rPr>
          <w:rFonts w:ascii="Times New Roman" w:eastAsia="Calibri" w:hAnsi="Times New Roman"/>
          <w:b w:val="0"/>
          <w:bCs/>
          <w:sz w:val="28"/>
          <w:szCs w:val="28"/>
        </w:rPr>
        <w:t>С</w:t>
      </w:r>
      <w:r w:rsidR="0042796B" w:rsidRPr="0042796B">
        <w:rPr>
          <w:rFonts w:ascii="Times New Roman" w:eastAsia="Calibri" w:hAnsi="Times New Roman"/>
          <w:b w:val="0"/>
          <w:bCs/>
          <w:sz w:val="28"/>
          <w:szCs w:val="28"/>
        </w:rPr>
        <w:t xml:space="preserve">ледует отметить увеличение количества совершенных несовершеннолетними </w:t>
      </w:r>
      <w:r w:rsidR="0042796B" w:rsidRPr="0042796B">
        <w:rPr>
          <w:rFonts w:ascii="Times New Roman" w:hAnsi="Times New Roman"/>
          <w:b w:val="0"/>
          <w:bCs/>
          <w:sz w:val="28"/>
          <w:szCs w:val="28"/>
        </w:rPr>
        <w:t>общественно опасных деяний</w:t>
      </w:r>
      <w:r w:rsidR="0042796B" w:rsidRPr="0042796B">
        <w:rPr>
          <w:rFonts w:ascii="Times New Roman" w:eastAsia="Calibri" w:hAnsi="Times New Roman"/>
          <w:b w:val="0"/>
          <w:bCs/>
          <w:sz w:val="28"/>
          <w:szCs w:val="28"/>
        </w:rPr>
        <w:t xml:space="preserve"> с 8 до 13, так и </w:t>
      </w:r>
      <w:r w:rsidR="005F6547">
        <w:rPr>
          <w:rFonts w:ascii="Times New Roman" w:eastAsia="Calibri" w:hAnsi="Times New Roman"/>
          <w:b w:val="0"/>
          <w:bCs/>
          <w:sz w:val="28"/>
          <w:szCs w:val="28"/>
        </w:rPr>
        <w:t>увеличение</w:t>
      </w:r>
      <w:r w:rsidR="0042796B" w:rsidRPr="0042796B">
        <w:rPr>
          <w:rFonts w:ascii="Times New Roman" w:eastAsia="Calibri" w:hAnsi="Times New Roman"/>
          <w:b w:val="0"/>
          <w:bCs/>
          <w:sz w:val="28"/>
          <w:szCs w:val="28"/>
        </w:rPr>
        <w:t xml:space="preserve"> количества участников общественно опасных деяний с 10 до 15.</w:t>
      </w:r>
    </w:p>
    <w:p w14:paraId="1308CC98" w14:textId="4894032C" w:rsidR="0042796B" w:rsidRPr="0042796B" w:rsidRDefault="0042796B" w:rsidP="0042796B">
      <w:pPr>
        <w:jc w:val="both"/>
        <w:rPr>
          <w:rFonts w:ascii="Times New Roman" w:eastAsia="Calibri" w:hAnsi="Times New Roman"/>
          <w:b w:val="0"/>
          <w:bCs/>
          <w:sz w:val="28"/>
          <w:szCs w:val="28"/>
        </w:rPr>
      </w:pPr>
      <w:r w:rsidRPr="0042796B">
        <w:rPr>
          <w:rFonts w:ascii="Times New Roman" w:eastAsia="Calibri" w:hAnsi="Times New Roman"/>
          <w:b w:val="0"/>
          <w:bCs/>
          <w:sz w:val="28"/>
          <w:szCs w:val="28"/>
        </w:rPr>
        <w:t xml:space="preserve">      </w:t>
      </w:r>
      <w:r w:rsidRPr="0042796B">
        <w:rPr>
          <w:rFonts w:ascii="Times New Roman" w:eastAsia="Calibri" w:hAnsi="Times New Roman"/>
          <w:b w:val="0"/>
          <w:bCs/>
          <w:sz w:val="28"/>
          <w:szCs w:val="28"/>
        </w:rPr>
        <w:tab/>
        <w:t>Все подростки, совершившие общественно</w:t>
      </w:r>
      <w:r w:rsidR="005F6547">
        <w:rPr>
          <w:rFonts w:ascii="Times New Roman" w:eastAsia="Calibri" w:hAnsi="Times New Roman"/>
          <w:b w:val="0"/>
          <w:bCs/>
          <w:sz w:val="28"/>
          <w:szCs w:val="28"/>
        </w:rPr>
        <w:t xml:space="preserve"> </w:t>
      </w:r>
      <w:r w:rsidRPr="0042796B">
        <w:rPr>
          <w:rFonts w:ascii="Times New Roman" w:eastAsia="Calibri" w:hAnsi="Times New Roman"/>
          <w:b w:val="0"/>
          <w:bCs/>
          <w:sz w:val="28"/>
          <w:szCs w:val="28"/>
        </w:rPr>
        <w:t xml:space="preserve">опасные деяния, поставлены на профилактический учет для проведения с ними профилактической работы в целях коррекции </w:t>
      </w:r>
      <w:proofErr w:type="spellStart"/>
      <w:r w:rsidRPr="0042796B">
        <w:rPr>
          <w:rFonts w:ascii="Times New Roman" w:eastAsia="Calibri" w:hAnsi="Times New Roman"/>
          <w:b w:val="0"/>
          <w:bCs/>
          <w:sz w:val="28"/>
          <w:szCs w:val="28"/>
        </w:rPr>
        <w:t>девиантного</w:t>
      </w:r>
      <w:proofErr w:type="spellEnd"/>
      <w:r w:rsidRPr="0042796B">
        <w:rPr>
          <w:rFonts w:ascii="Times New Roman" w:eastAsia="Calibri" w:hAnsi="Times New Roman"/>
          <w:b w:val="0"/>
          <w:bCs/>
          <w:sz w:val="28"/>
          <w:szCs w:val="28"/>
        </w:rPr>
        <w:t xml:space="preserve"> поведения.</w:t>
      </w:r>
    </w:p>
    <w:p w14:paraId="2EA53636" w14:textId="77777777" w:rsidR="0042796B" w:rsidRDefault="0042796B" w:rsidP="0042796B">
      <w:pPr>
        <w:pStyle w:val="ad"/>
        <w:spacing w:after="0"/>
        <w:ind w:left="0" w:firstLine="851"/>
        <w:jc w:val="both"/>
        <w:rPr>
          <w:rFonts w:ascii="Times New Roman" w:hAnsi="Times New Roman"/>
          <w:b w:val="0"/>
          <w:bCs/>
          <w:sz w:val="28"/>
          <w:szCs w:val="28"/>
        </w:rPr>
      </w:pPr>
      <w:r w:rsidRPr="0042796B">
        <w:rPr>
          <w:rFonts w:ascii="Times New Roman" w:hAnsi="Times New Roman"/>
          <w:b w:val="0"/>
          <w:bCs/>
          <w:sz w:val="28"/>
          <w:szCs w:val="28"/>
        </w:rPr>
        <w:t>За 12 месяцев 2022 года окончено производство по 8 уголовным    делам, в совершении которых приняло участие 4 подростка, переноса</w:t>
      </w:r>
      <w:r>
        <w:rPr>
          <w:rFonts w:ascii="Times New Roman" w:hAnsi="Times New Roman"/>
          <w:b w:val="0"/>
          <w:bCs/>
          <w:sz w:val="28"/>
          <w:szCs w:val="28"/>
        </w:rPr>
        <w:t xml:space="preserve"> </w:t>
      </w:r>
      <w:r w:rsidRPr="0042796B">
        <w:rPr>
          <w:rFonts w:ascii="Times New Roman" w:hAnsi="Times New Roman"/>
          <w:b w:val="0"/>
          <w:bCs/>
          <w:sz w:val="28"/>
          <w:szCs w:val="28"/>
        </w:rPr>
        <w:t>уголовных дел в отношении несовершеннолетних на 2023 год не</w:t>
      </w:r>
      <w:r>
        <w:rPr>
          <w:rFonts w:ascii="Times New Roman" w:hAnsi="Times New Roman"/>
          <w:b w:val="0"/>
          <w:bCs/>
          <w:sz w:val="28"/>
          <w:szCs w:val="28"/>
        </w:rPr>
        <w:t xml:space="preserve"> </w:t>
      </w:r>
      <w:r w:rsidRPr="0042796B">
        <w:rPr>
          <w:rFonts w:ascii="Times New Roman" w:hAnsi="Times New Roman"/>
          <w:b w:val="0"/>
          <w:bCs/>
          <w:sz w:val="28"/>
          <w:szCs w:val="28"/>
        </w:rPr>
        <w:t>допущено.</w:t>
      </w:r>
    </w:p>
    <w:p w14:paraId="612007F6" w14:textId="7061F39D" w:rsidR="0042796B" w:rsidRPr="0042796B" w:rsidRDefault="0042796B" w:rsidP="0042796B">
      <w:pPr>
        <w:pStyle w:val="ad"/>
        <w:spacing w:after="0"/>
        <w:ind w:left="0" w:firstLine="851"/>
        <w:jc w:val="both"/>
        <w:rPr>
          <w:rFonts w:ascii="Times New Roman" w:hAnsi="Times New Roman"/>
          <w:b w:val="0"/>
          <w:bCs/>
          <w:sz w:val="28"/>
          <w:szCs w:val="28"/>
        </w:rPr>
      </w:pPr>
      <w:r w:rsidRPr="0042796B">
        <w:rPr>
          <w:rFonts w:ascii="Times New Roman" w:eastAsia="Calibri" w:hAnsi="Times New Roman"/>
          <w:b w:val="0"/>
          <w:bCs/>
          <w:sz w:val="28"/>
          <w:szCs w:val="28"/>
        </w:rPr>
        <w:lastRenderedPageBreak/>
        <w:t xml:space="preserve">За 2022 год </w:t>
      </w:r>
      <w:r w:rsidRPr="0042796B">
        <w:rPr>
          <w:rFonts w:ascii="Times New Roman" w:hAnsi="Times New Roman"/>
          <w:b w:val="0"/>
          <w:bCs/>
          <w:sz w:val="28"/>
          <w:szCs w:val="28"/>
        </w:rPr>
        <w:t>следует отметить снижение преступлений против половой неприкосновенности несовершеннолетних с 7 до 4, однако, в целом согласно статистически</w:t>
      </w:r>
      <w:r w:rsidR="00430B34">
        <w:rPr>
          <w:rFonts w:ascii="Times New Roman" w:hAnsi="Times New Roman"/>
          <w:b w:val="0"/>
          <w:bCs/>
          <w:sz w:val="28"/>
          <w:szCs w:val="28"/>
        </w:rPr>
        <w:t>м</w:t>
      </w:r>
      <w:r w:rsidRPr="0042796B">
        <w:rPr>
          <w:rFonts w:ascii="Times New Roman" w:hAnsi="Times New Roman"/>
          <w:b w:val="0"/>
          <w:bCs/>
          <w:sz w:val="28"/>
          <w:szCs w:val="28"/>
        </w:rPr>
        <w:t xml:space="preserve"> данны</w:t>
      </w:r>
      <w:r w:rsidR="00430B34">
        <w:rPr>
          <w:rFonts w:ascii="Times New Roman" w:hAnsi="Times New Roman"/>
          <w:b w:val="0"/>
          <w:bCs/>
          <w:sz w:val="28"/>
          <w:szCs w:val="28"/>
        </w:rPr>
        <w:t>м</w:t>
      </w:r>
      <w:r w:rsidRPr="0042796B">
        <w:rPr>
          <w:rFonts w:ascii="Times New Roman" w:hAnsi="Times New Roman"/>
          <w:b w:val="0"/>
          <w:bCs/>
          <w:sz w:val="28"/>
          <w:szCs w:val="28"/>
        </w:rPr>
        <w:t xml:space="preserve"> произошел рост</w:t>
      </w:r>
      <w:r w:rsidR="00430B34">
        <w:rPr>
          <w:rFonts w:ascii="Times New Roman" w:hAnsi="Times New Roman"/>
          <w:b w:val="0"/>
          <w:bCs/>
          <w:sz w:val="28"/>
          <w:szCs w:val="28"/>
        </w:rPr>
        <w:t xml:space="preserve"> </w:t>
      </w:r>
      <w:r w:rsidRPr="0042796B">
        <w:rPr>
          <w:rFonts w:ascii="Times New Roman" w:hAnsi="Times New Roman"/>
          <w:b w:val="0"/>
          <w:bCs/>
          <w:sz w:val="28"/>
          <w:szCs w:val="28"/>
        </w:rPr>
        <w:t>преступности в отношении несовершеннолетних с 49 до 53 за счет</w:t>
      </w:r>
      <w:r w:rsidR="00430B34">
        <w:rPr>
          <w:rFonts w:ascii="Times New Roman" w:hAnsi="Times New Roman"/>
          <w:b w:val="0"/>
          <w:bCs/>
          <w:sz w:val="28"/>
          <w:szCs w:val="28"/>
        </w:rPr>
        <w:t xml:space="preserve"> </w:t>
      </w:r>
      <w:r w:rsidRPr="0042796B">
        <w:rPr>
          <w:rFonts w:ascii="Times New Roman" w:hAnsi="Times New Roman"/>
          <w:b w:val="0"/>
          <w:bCs/>
          <w:sz w:val="28"/>
          <w:szCs w:val="28"/>
        </w:rPr>
        <w:t>преступлений, предусмотренных ст. 157 УК РФ.</w:t>
      </w:r>
    </w:p>
    <w:p w14:paraId="24DE6533" w14:textId="2FCFC307" w:rsidR="0042796B" w:rsidRPr="0042796B" w:rsidRDefault="0042796B" w:rsidP="0042796B">
      <w:pPr>
        <w:pBdr>
          <w:bottom w:val="single" w:sz="4" w:space="31" w:color="FFFFFF"/>
        </w:pBdr>
        <w:ind w:firstLine="708"/>
        <w:jc w:val="both"/>
        <w:rPr>
          <w:rFonts w:ascii="Times New Roman" w:hAnsi="Times New Roman"/>
          <w:b w:val="0"/>
          <w:bCs/>
          <w:sz w:val="28"/>
          <w:szCs w:val="28"/>
        </w:rPr>
      </w:pPr>
      <w:r w:rsidRPr="0042796B">
        <w:rPr>
          <w:rFonts w:ascii="Times New Roman" w:hAnsi="Times New Roman"/>
          <w:b w:val="0"/>
          <w:bCs/>
          <w:sz w:val="28"/>
          <w:szCs w:val="28"/>
        </w:rPr>
        <w:t>В целях недопущения совершения преступлений в отношении                     несовершеннолетних сотрудникам ОДН ОМВД России по г</w:t>
      </w:r>
      <w:r w:rsidR="006256BF">
        <w:rPr>
          <w:rFonts w:ascii="Times New Roman" w:hAnsi="Times New Roman"/>
          <w:b w:val="0"/>
          <w:bCs/>
          <w:sz w:val="28"/>
          <w:szCs w:val="28"/>
        </w:rPr>
        <w:t>ороду</w:t>
      </w:r>
      <w:r w:rsidRPr="0042796B">
        <w:rPr>
          <w:rFonts w:ascii="Times New Roman" w:hAnsi="Times New Roman"/>
          <w:b w:val="0"/>
          <w:bCs/>
          <w:sz w:val="28"/>
          <w:szCs w:val="28"/>
        </w:rPr>
        <w:t xml:space="preserve"> Нефтеюганску совместно с субъектами профилактики на постоянной основе проводится комплекс профилактических мероприятий, направленных на разъяснение       родителям и законным представителям ответственности за совершение                преступлений в отношении несовершеннолетних. При проверках </w:t>
      </w:r>
      <w:proofErr w:type="gramStart"/>
      <w:r w:rsidRPr="0042796B">
        <w:rPr>
          <w:rFonts w:ascii="Times New Roman" w:hAnsi="Times New Roman"/>
          <w:b w:val="0"/>
          <w:bCs/>
          <w:sz w:val="28"/>
          <w:szCs w:val="28"/>
        </w:rPr>
        <w:t xml:space="preserve">семей,   </w:t>
      </w:r>
      <w:proofErr w:type="gramEnd"/>
      <w:r w:rsidRPr="0042796B">
        <w:rPr>
          <w:rFonts w:ascii="Times New Roman" w:hAnsi="Times New Roman"/>
          <w:b w:val="0"/>
          <w:bCs/>
          <w:sz w:val="28"/>
          <w:szCs w:val="28"/>
        </w:rPr>
        <w:t xml:space="preserve">            состоящих на профилактических учетах, акцентируется внимание на                      недопущение совершения преступлений и правонарушений в отношении              несовершеннолетних, выносятся официальные предостережения.</w:t>
      </w:r>
    </w:p>
    <w:p w14:paraId="063D797D" w14:textId="010E07C8" w:rsidR="0042796B" w:rsidRDefault="0042796B" w:rsidP="0042796B">
      <w:pPr>
        <w:pBdr>
          <w:bottom w:val="single" w:sz="4" w:space="31" w:color="FFFFFF"/>
        </w:pBdr>
        <w:ind w:firstLine="708"/>
        <w:jc w:val="both"/>
        <w:rPr>
          <w:rFonts w:ascii="Times New Roman" w:hAnsi="Times New Roman"/>
          <w:b w:val="0"/>
          <w:bCs/>
          <w:sz w:val="28"/>
          <w:szCs w:val="28"/>
        </w:rPr>
      </w:pPr>
      <w:r w:rsidRPr="0042796B">
        <w:rPr>
          <w:rFonts w:ascii="Times New Roman" w:hAnsi="Times New Roman"/>
          <w:b w:val="0"/>
          <w:bCs/>
          <w:sz w:val="28"/>
          <w:szCs w:val="28"/>
        </w:rPr>
        <w:t>В целях недопущения совершения преступлений против половой                   неприкосновенности несовершеннолетних сотрудникам ОДН ОМВД России по г</w:t>
      </w:r>
      <w:r w:rsidR="00593448">
        <w:rPr>
          <w:rFonts w:ascii="Times New Roman" w:hAnsi="Times New Roman"/>
          <w:b w:val="0"/>
          <w:bCs/>
          <w:sz w:val="28"/>
          <w:szCs w:val="28"/>
        </w:rPr>
        <w:t>ороду</w:t>
      </w:r>
      <w:r w:rsidRPr="0042796B">
        <w:rPr>
          <w:rFonts w:ascii="Times New Roman" w:hAnsi="Times New Roman"/>
          <w:b w:val="0"/>
          <w:bCs/>
          <w:sz w:val="28"/>
          <w:szCs w:val="28"/>
        </w:rPr>
        <w:t xml:space="preserve"> Нефтеюганску совместно с БУ ХМАО</w:t>
      </w:r>
      <w:r w:rsidR="00593448">
        <w:rPr>
          <w:rFonts w:ascii="Times New Roman" w:hAnsi="Times New Roman"/>
          <w:b w:val="0"/>
          <w:bCs/>
          <w:sz w:val="28"/>
          <w:szCs w:val="28"/>
        </w:rPr>
        <w:t xml:space="preserve"> </w:t>
      </w:r>
      <w:r w:rsidRPr="0042796B">
        <w:rPr>
          <w:rFonts w:ascii="Times New Roman" w:hAnsi="Times New Roman"/>
          <w:b w:val="0"/>
          <w:bCs/>
          <w:sz w:val="28"/>
          <w:szCs w:val="28"/>
        </w:rPr>
        <w:t>-</w:t>
      </w:r>
      <w:r w:rsidR="00593448">
        <w:rPr>
          <w:rFonts w:ascii="Times New Roman" w:hAnsi="Times New Roman"/>
          <w:b w:val="0"/>
          <w:bCs/>
          <w:sz w:val="28"/>
          <w:szCs w:val="28"/>
        </w:rPr>
        <w:t xml:space="preserve"> </w:t>
      </w:r>
      <w:r w:rsidRPr="0042796B">
        <w:rPr>
          <w:rFonts w:ascii="Times New Roman" w:hAnsi="Times New Roman"/>
          <w:b w:val="0"/>
          <w:bCs/>
          <w:sz w:val="28"/>
          <w:szCs w:val="28"/>
        </w:rPr>
        <w:t>Югры «</w:t>
      </w:r>
      <w:proofErr w:type="spellStart"/>
      <w:r w:rsidRPr="0042796B">
        <w:rPr>
          <w:rFonts w:ascii="Times New Roman" w:hAnsi="Times New Roman"/>
          <w:b w:val="0"/>
          <w:bCs/>
          <w:sz w:val="28"/>
          <w:szCs w:val="28"/>
        </w:rPr>
        <w:t>Нефтеюганская</w:t>
      </w:r>
      <w:proofErr w:type="spellEnd"/>
      <w:r w:rsidRPr="0042796B">
        <w:rPr>
          <w:rFonts w:ascii="Times New Roman" w:hAnsi="Times New Roman"/>
          <w:b w:val="0"/>
          <w:bCs/>
          <w:sz w:val="28"/>
          <w:szCs w:val="28"/>
        </w:rPr>
        <w:t xml:space="preserve"> окружная клиническая больница имени </w:t>
      </w:r>
      <w:proofErr w:type="spellStart"/>
      <w:r w:rsidRPr="0042796B">
        <w:rPr>
          <w:rFonts w:ascii="Times New Roman" w:hAnsi="Times New Roman"/>
          <w:b w:val="0"/>
          <w:bCs/>
          <w:sz w:val="28"/>
          <w:szCs w:val="28"/>
        </w:rPr>
        <w:t>В.И.Яцкив</w:t>
      </w:r>
      <w:proofErr w:type="spellEnd"/>
      <w:r w:rsidRPr="0042796B">
        <w:rPr>
          <w:rFonts w:ascii="Times New Roman" w:hAnsi="Times New Roman"/>
          <w:b w:val="0"/>
          <w:bCs/>
          <w:sz w:val="28"/>
          <w:szCs w:val="28"/>
        </w:rPr>
        <w:t>» проводится комплекс                              профилактических мероприятий, направленных на разъяснение                                 ответственности и последствий вступления в ранние половые связи. На                    родительских собраниях сотрудниками ОМВД России по г</w:t>
      </w:r>
      <w:r w:rsidR="00593448">
        <w:rPr>
          <w:rFonts w:ascii="Times New Roman" w:hAnsi="Times New Roman"/>
          <w:b w:val="0"/>
          <w:bCs/>
          <w:sz w:val="28"/>
          <w:szCs w:val="28"/>
        </w:rPr>
        <w:t>ороду</w:t>
      </w:r>
      <w:r w:rsidRPr="0042796B">
        <w:rPr>
          <w:rFonts w:ascii="Times New Roman" w:hAnsi="Times New Roman"/>
          <w:b w:val="0"/>
          <w:bCs/>
          <w:sz w:val="28"/>
          <w:szCs w:val="28"/>
        </w:rPr>
        <w:t xml:space="preserve"> Нефтеюганску совместно со специалистами образовательных учреждений и психологами разъясняется ответственность несовершеннолетних за распространение фото и видео интимного характера в сети Интернет.</w:t>
      </w:r>
    </w:p>
    <w:p w14:paraId="49EB31B2" w14:textId="0BE86AAE" w:rsidR="0042796B" w:rsidRDefault="0042796B" w:rsidP="0042796B">
      <w:pPr>
        <w:pBdr>
          <w:bottom w:val="single" w:sz="4" w:space="31" w:color="FFFFFF"/>
        </w:pBdr>
        <w:ind w:firstLine="708"/>
        <w:jc w:val="both"/>
        <w:rPr>
          <w:rFonts w:ascii="Times New Roman" w:hAnsi="Times New Roman"/>
          <w:b w:val="0"/>
          <w:bCs/>
          <w:sz w:val="28"/>
          <w:szCs w:val="28"/>
        </w:rPr>
      </w:pPr>
      <w:r w:rsidRPr="0042796B">
        <w:rPr>
          <w:rFonts w:ascii="Times New Roman" w:hAnsi="Times New Roman"/>
          <w:b w:val="0"/>
          <w:bCs/>
          <w:sz w:val="28"/>
          <w:szCs w:val="28"/>
        </w:rPr>
        <w:t>Учитывая изложенное, перспективными направлениями деятельности органов и учреждений субъектов профилактики безнадзорности и правонарушений несовершеннолетних на территории города Нефтеюганска являются:</w:t>
      </w:r>
    </w:p>
    <w:p w14:paraId="1AB82817" w14:textId="41554E09" w:rsidR="0042796B" w:rsidRDefault="0042796B" w:rsidP="0042796B">
      <w:pPr>
        <w:pBdr>
          <w:bottom w:val="single" w:sz="4" w:space="31" w:color="FFFFFF"/>
        </w:pBdr>
        <w:ind w:firstLine="708"/>
        <w:jc w:val="both"/>
        <w:rPr>
          <w:rFonts w:ascii="Times New Roman" w:hAnsi="Times New Roman"/>
          <w:b w:val="0"/>
          <w:bCs/>
          <w:sz w:val="28"/>
          <w:szCs w:val="28"/>
        </w:rPr>
      </w:pPr>
      <w:r w:rsidRPr="0042796B">
        <w:rPr>
          <w:rFonts w:ascii="Times New Roman" w:hAnsi="Times New Roman"/>
          <w:b w:val="0"/>
          <w:bCs/>
          <w:sz w:val="28"/>
          <w:szCs w:val="28"/>
        </w:rPr>
        <w:t xml:space="preserve">- совершенствование системы межведомственного взаимодействия, направленной </w:t>
      </w:r>
      <w:r w:rsidR="00DB14E1">
        <w:rPr>
          <w:rFonts w:ascii="Times New Roman" w:hAnsi="Times New Roman"/>
          <w:b w:val="0"/>
          <w:bCs/>
          <w:sz w:val="28"/>
          <w:szCs w:val="28"/>
        </w:rPr>
        <w:t xml:space="preserve">на профилактику безнадзорности </w:t>
      </w:r>
      <w:r w:rsidRPr="0042796B">
        <w:rPr>
          <w:rFonts w:ascii="Times New Roman" w:hAnsi="Times New Roman"/>
          <w:b w:val="0"/>
          <w:bCs/>
          <w:sz w:val="28"/>
          <w:szCs w:val="28"/>
        </w:rPr>
        <w:t>и правонарушений несовершеннолетних;</w:t>
      </w:r>
    </w:p>
    <w:p w14:paraId="528314E8" w14:textId="77777777" w:rsidR="0042796B" w:rsidRDefault="0042796B" w:rsidP="0042796B">
      <w:pPr>
        <w:pBdr>
          <w:bottom w:val="single" w:sz="4" w:space="31" w:color="FFFFFF"/>
        </w:pBdr>
        <w:ind w:firstLine="708"/>
        <w:jc w:val="both"/>
        <w:rPr>
          <w:rFonts w:ascii="Times New Roman" w:hAnsi="Times New Roman"/>
          <w:b w:val="0"/>
          <w:bCs/>
          <w:sz w:val="28"/>
          <w:szCs w:val="28"/>
        </w:rPr>
      </w:pPr>
      <w:r w:rsidRPr="0042796B">
        <w:rPr>
          <w:rFonts w:ascii="Times New Roman" w:hAnsi="Times New Roman"/>
          <w:b w:val="0"/>
          <w:bCs/>
          <w:sz w:val="28"/>
          <w:szCs w:val="28"/>
        </w:rPr>
        <w:t>- выявление и пресечение случаев совершения несовершеннолетними преступлений и вовлечения несовершеннолетних в совершение преступлений;</w:t>
      </w:r>
    </w:p>
    <w:p w14:paraId="1CD029D7" w14:textId="046CDC90" w:rsidR="0042796B" w:rsidRDefault="0042796B" w:rsidP="0042796B">
      <w:pPr>
        <w:pBdr>
          <w:bottom w:val="single" w:sz="4" w:space="31" w:color="FFFFFF"/>
        </w:pBdr>
        <w:ind w:firstLine="708"/>
        <w:jc w:val="both"/>
        <w:rPr>
          <w:rFonts w:ascii="Times New Roman" w:hAnsi="Times New Roman"/>
          <w:b w:val="0"/>
          <w:bCs/>
          <w:sz w:val="28"/>
          <w:szCs w:val="28"/>
        </w:rPr>
      </w:pPr>
      <w:r w:rsidRPr="0042796B">
        <w:rPr>
          <w:rFonts w:ascii="Times New Roman" w:hAnsi="Times New Roman"/>
          <w:b w:val="0"/>
          <w:bCs/>
          <w:sz w:val="28"/>
          <w:szCs w:val="28"/>
        </w:rPr>
        <w:t>- выявление и пресечение случаев совершения несо</w:t>
      </w:r>
      <w:r w:rsidR="00DB14E1">
        <w:rPr>
          <w:rFonts w:ascii="Times New Roman" w:hAnsi="Times New Roman"/>
          <w:b w:val="0"/>
          <w:bCs/>
          <w:sz w:val="28"/>
          <w:szCs w:val="28"/>
        </w:rPr>
        <w:t xml:space="preserve">вершеннолетними противоправных </w:t>
      </w:r>
      <w:r w:rsidRPr="0042796B">
        <w:rPr>
          <w:rFonts w:ascii="Times New Roman" w:hAnsi="Times New Roman"/>
          <w:b w:val="0"/>
          <w:bCs/>
          <w:sz w:val="28"/>
          <w:szCs w:val="28"/>
        </w:rPr>
        <w:t xml:space="preserve">и (или) антиобщественных действий и вовлечения несовершеннолетних в совершение </w:t>
      </w:r>
      <w:proofErr w:type="gramStart"/>
      <w:r w:rsidRPr="0042796B">
        <w:rPr>
          <w:rFonts w:ascii="Times New Roman" w:hAnsi="Times New Roman"/>
          <w:b w:val="0"/>
          <w:bCs/>
          <w:sz w:val="28"/>
          <w:szCs w:val="28"/>
        </w:rPr>
        <w:t>противоправных  и</w:t>
      </w:r>
      <w:proofErr w:type="gramEnd"/>
      <w:r w:rsidRPr="0042796B">
        <w:rPr>
          <w:rFonts w:ascii="Times New Roman" w:hAnsi="Times New Roman"/>
          <w:b w:val="0"/>
          <w:bCs/>
          <w:sz w:val="28"/>
          <w:szCs w:val="28"/>
        </w:rPr>
        <w:t xml:space="preserve"> (или) антиобщественных действий;</w:t>
      </w:r>
    </w:p>
    <w:p w14:paraId="0FE4CC05" w14:textId="59B15640" w:rsidR="0042796B" w:rsidRDefault="0042796B" w:rsidP="0042796B">
      <w:pPr>
        <w:pBdr>
          <w:bottom w:val="single" w:sz="4" w:space="31" w:color="FFFFFF"/>
        </w:pBdr>
        <w:ind w:firstLine="708"/>
        <w:jc w:val="both"/>
        <w:rPr>
          <w:rFonts w:ascii="Times New Roman" w:hAnsi="Times New Roman"/>
          <w:b w:val="0"/>
          <w:bCs/>
          <w:sz w:val="28"/>
          <w:szCs w:val="28"/>
        </w:rPr>
      </w:pPr>
      <w:r w:rsidRPr="0042796B">
        <w:rPr>
          <w:rFonts w:ascii="Times New Roman" w:hAnsi="Times New Roman"/>
          <w:b w:val="0"/>
          <w:bCs/>
          <w:sz w:val="28"/>
          <w:szCs w:val="28"/>
        </w:rPr>
        <w:t>- выявление и пресечение случаев совершения преступлений в отношении несовершеннолетних, особенно, предусмотренных Главой 18 Уголовного кодекса Р</w:t>
      </w:r>
      <w:r w:rsidR="00593448">
        <w:rPr>
          <w:rFonts w:ascii="Times New Roman" w:hAnsi="Times New Roman"/>
          <w:b w:val="0"/>
          <w:bCs/>
          <w:sz w:val="28"/>
          <w:szCs w:val="28"/>
        </w:rPr>
        <w:t>оссийской Федерации</w:t>
      </w:r>
      <w:r w:rsidRPr="0042796B">
        <w:rPr>
          <w:rFonts w:ascii="Times New Roman" w:hAnsi="Times New Roman"/>
          <w:b w:val="0"/>
          <w:bCs/>
          <w:sz w:val="28"/>
          <w:szCs w:val="28"/>
        </w:rPr>
        <w:t>;</w:t>
      </w:r>
    </w:p>
    <w:p w14:paraId="5606D55D" w14:textId="77777777" w:rsidR="0042796B" w:rsidRDefault="0042796B" w:rsidP="0042796B">
      <w:pPr>
        <w:pBdr>
          <w:bottom w:val="single" w:sz="4" w:space="31" w:color="FFFFFF"/>
        </w:pBdr>
        <w:ind w:firstLine="708"/>
        <w:jc w:val="both"/>
        <w:rPr>
          <w:rFonts w:ascii="Times New Roman" w:hAnsi="Times New Roman"/>
          <w:b w:val="0"/>
          <w:bCs/>
          <w:sz w:val="28"/>
          <w:szCs w:val="28"/>
        </w:rPr>
      </w:pPr>
      <w:r w:rsidRPr="0042796B">
        <w:rPr>
          <w:rFonts w:ascii="Times New Roman" w:hAnsi="Times New Roman"/>
          <w:b w:val="0"/>
          <w:bCs/>
          <w:sz w:val="28"/>
          <w:szCs w:val="28"/>
        </w:rPr>
        <w:t>- снижение количества суицидальных попыток (суицидов);</w:t>
      </w:r>
    </w:p>
    <w:p w14:paraId="3BF2459C" w14:textId="057E36BE" w:rsidR="0042796B" w:rsidRPr="0042796B" w:rsidRDefault="0042796B" w:rsidP="0042796B">
      <w:pPr>
        <w:pBdr>
          <w:bottom w:val="single" w:sz="4" w:space="31" w:color="FFFFFF"/>
        </w:pBdr>
        <w:ind w:firstLine="708"/>
        <w:jc w:val="both"/>
        <w:rPr>
          <w:rFonts w:ascii="Times New Roman" w:hAnsi="Times New Roman"/>
          <w:b w:val="0"/>
          <w:bCs/>
          <w:sz w:val="28"/>
          <w:szCs w:val="28"/>
        </w:rPr>
      </w:pPr>
      <w:r w:rsidRPr="0042796B">
        <w:rPr>
          <w:rFonts w:ascii="Times New Roman" w:hAnsi="Times New Roman"/>
          <w:b w:val="0"/>
          <w:bCs/>
          <w:sz w:val="28"/>
          <w:szCs w:val="28"/>
        </w:rPr>
        <w:t>- снижение количества самовольных уходов несовершеннолетних.</w:t>
      </w:r>
    </w:p>
    <w:p w14:paraId="6E2A99FC" w14:textId="6F9E8249" w:rsidR="00D5639F" w:rsidRPr="002836B6" w:rsidRDefault="00D5639F" w:rsidP="00140BBE">
      <w:pPr>
        <w:widowControl w:val="0"/>
        <w:autoSpaceDE w:val="0"/>
        <w:autoSpaceDN w:val="0"/>
        <w:rPr>
          <w:rFonts w:ascii="Times New Roman" w:hAnsi="Times New Roman"/>
          <w:b w:val="0"/>
          <w:color w:val="0070C0"/>
          <w:sz w:val="28"/>
          <w:szCs w:val="28"/>
        </w:rPr>
        <w:sectPr w:rsidR="00D5639F" w:rsidRPr="002836B6" w:rsidSect="000542C0">
          <w:headerReference w:type="default" r:id="rId9"/>
          <w:pgSz w:w="11906" w:h="16838" w:code="9"/>
          <w:pgMar w:top="1134" w:right="567" w:bottom="1134" w:left="1701" w:header="709" w:footer="709" w:gutter="0"/>
          <w:cols w:space="708"/>
          <w:titlePg/>
          <w:docGrid w:linePitch="360"/>
        </w:sectPr>
      </w:pPr>
    </w:p>
    <w:p w14:paraId="0AAA923F" w14:textId="36C270DE" w:rsidR="007128C1" w:rsidRDefault="00A84335" w:rsidP="00805A2F">
      <w:pPr>
        <w:jc w:val="right"/>
        <w:rPr>
          <w:rFonts w:ascii="Times New Roman" w:hAnsi="Times New Roman"/>
          <w:b w:val="0"/>
          <w:sz w:val="28"/>
          <w:szCs w:val="28"/>
        </w:rPr>
      </w:pPr>
      <w:r>
        <w:rPr>
          <w:rFonts w:ascii="Times New Roman" w:eastAsia="Calibri" w:hAnsi="Times New Roman"/>
          <w:b w:val="0"/>
          <w:color w:val="404040" w:themeColor="text1" w:themeTint="BF"/>
        </w:rPr>
        <w:lastRenderedPageBreak/>
        <w:t xml:space="preserve">                                                                                                                                                                                                     </w:t>
      </w:r>
      <w:r w:rsidR="002172D1">
        <w:rPr>
          <w:rFonts w:ascii="Times New Roman" w:hAnsi="Times New Roman"/>
          <w:b w:val="0"/>
          <w:sz w:val="28"/>
          <w:szCs w:val="28"/>
        </w:rPr>
        <w:t xml:space="preserve">   </w:t>
      </w:r>
    </w:p>
    <w:p w14:paraId="4433DBAF" w14:textId="622A5C58" w:rsidR="00346C62" w:rsidRDefault="00A33DEB" w:rsidP="00346C62">
      <w:pPr>
        <w:jc w:val="center"/>
        <w:rPr>
          <w:rFonts w:ascii="Times New Roman" w:hAnsi="Times New Roman"/>
          <w:b w:val="0"/>
          <w:bCs/>
          <w:sz w:val="28"/>
          <w:szCs w:val="28"/>
        </w:rPr>
      </w:pPr>
      <w:r w:rsidRPr="001025CA">
        <w:rPr>
          <w:rFonts w:ascii="Times New Roman" w:hAnsi="Times New Roman"/>
          <w:b w:val="0"/>
          <w:bCs/>
          <w:sz w:val="28"/>
          <w:szCs w:val="28"/>
        </w:rPr>
        <w:t>3.</w:t>
      </w:r>
      <w:r w:rsidR="002963F8" w:rsidRPr="001025CA">
        <w:rPr>
          <w:rFonts w:ascii="Times New Roman" w:hAnsi="Times New Roman"/>
          <w:b w:val="0"/>
          <w:bCs/>
          <w:sz w:val="28"/>
          <w:szCs w:val="28"/>
        </w:rPr>
        <w:t>Целевые</w:t>
      </w:r>
      <w:r w:rsidR="002963F8" w:rsidRPr="002836B6">
        <w:rPr>
          <w:rFonts w:ascii="Times New Roman" w:hAnsi="Times New Roman"/>
          <w:b w:val="0"/>
          <w:bCs/>
          <w:sz w:val="28"/>
          <w:szCs w:val="28"/>
        </w:rPr>
        <w:t xml:space="preserve"> показатели программы </w:t>
      </w:r>
    </w:p>
    <w:p w14:paraId="147F92D5" w14:textId="77777777" w:rsidR="002963F8" w:rsidRDefault="002963F8" w:rsidP="00346C62">
      <w:pPr>
        <w:jc w:val="center"/>
        <w:rPr>
          <w:rFonts w:ascii="Times New Roman" w:hAnsi="Times New Roman"/>
          <w:b w:val="0"/>
          <w:color w:val="000000"/>
          <w:sz w:val="28"/>
          <w:szCs w:val="28"/>
        </w:rPr>
      </w:pPr>
      <w:r>
        <w:rPr>
          <w:rFonts w:ascii="Times New Roman" w:hAnsi="Times New Roman"/>
          <w:b w:val="0"/>
          <w:color w:val="000000"/>
          <w:sz w:val="28"/>
          <w:szCs w:val="28"/>
        </w:rPr>
        <w:t>«</w:t>
      </w:r>
      <w:r w:rsidR="00346C62" w:rsidRPr="003E6CBF">
        <w:rPr>
          <w:rFonts w:ascii="Times New Roman" w:hAnsi="Times New Roman"/>
          <w:b w:val="0"/>
          <w:color w:val="000000"/>
          <w:sz w:val="28"/>
          <w:szCs w:val="28"/>
        </w:rPr>
        <w:t>Профилактика безнадзорности и правонарушений несовершеннолетних</w:t>
      </w:r>
      <w:r w:rsidR="00346C62" w:rsidRPr="003E6CBF">
        <w:rPr>
          <w:rFonts w:ascii="Times New Roman" w:hAnsi="Times New Roman"/>
          <w:b w:val="0"/>
          <w:sz w:val="28"/>
          <w:szCs w:val="28"/>
        </w:rPr>
        <w:t xml:space="preserve"> </w:t>
      </w:r>
      <w:r w:rsidR="00346C62" w:rsidRPr="003E6CBF">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678"/>
        <w:gridCol w:w="2268"/>
        <w:gridCol w:w="1701"/>
        <w:gridCol w:w="1417"/>
        <w:gridCol w:w="1134"/>
        <w:gridCol w:w="1418"/>
        <w:gridCol w:w="1276"/>
      </w:tblGrid>
      <w:tr w:rsidR="002E21CA" w:rsidRPr="000D683D" w14:paraId="246B8D9E" w14:textId="77777777" w:rsidTr="002E21CA">
        <w:tc>
          <w:tcPr>
            <w:tcW w:w="817" w:type="dxa"/>
            <w:vMerge w:val="restart"/>
            <w:shd w:val="clear" w:color="auto" w:fill="auto"/>
          </w:tcPr>
          <w:p w14:paraId="7D30A913" w14:textId="77777777" w:rsidR="002E21CA" w:rsidRPr="000D683D" w:rsidRDefault="002E21CA" w:rsidP="0096483E">
            <w:pPr>
              <w:tabs>
                <w:tab w:val="left" w:pos="1620"/>
              </w:tabs>
              <w:suppressAutoHyphens/>
              <w:autoSpaceDE w:val="0"/>
              <w:autoSpaceDN w:val="0"/>
              <w:adjustRightInd w:val="0"/>
              <w:jc w:val="center"/>
              <w:rPr>
                <w:rFonts w:ascii="Times New Roman" w:hAnsi="Times New Roman"/>
                <w:b w:val="0"/>
              </w:rPr>
            </w:pPr>
            <w:r w:rsidRPr="000D683D">
              <w:rPr>
                <w:rFonts w:ascii="Times New Roman" w:hAnsi="Times New Roman"/>
                <w:b w:val="0"/>
              </w:rPr>
              <w:t>№ показателя</w:t>
            </w:r>
          </w:p>
        </w:tc>
        <w:tc>
          <w:tcPr>
            <w:tcW w:w="4678" w:type="dxa"/>
            <w:vMerge w:val="restart"/>
            <w:shd w:val="clear" w:color="auto" w:fill="auto"/>
          </w:tcPr>
          <w:p w14:paraId="4ED34AD8" w14:textId="77777777" w:rsidR="002E21CA" w:rsidRPr="000D683D" w:rsidRDefault="002E21CA" w:rsidP="0096483E">
            <w:pPr>
              <w:tabs>
                <w:tab w:val="left" w:pos="1620"/>
              </w:tabs>
              <w:suppressAutoHyphens/>
              <w:autoSpaceDE w:val="0"/>
              <w:autoSpaceDN w:val="0"/>
              <w:adjustRightInd w:val="0"/>
              <w:jc w:val="center"/>
              <w:rPr>
                <w:rFonts w:ascii="Times New Roman" w:hAnsi="Times New Roman"/>
                <w:b w:val="0"/>
              </w:rPr>
            </w:pPr>
            <w:r w:rsidRPr="000D683D">
              <w:rPr>
                <w:rFonts w:ascii="Times New Roman" w:hAnsi="Times New Roman"/>
                <w:b w:val="0"/>
              </w:rPr>
              <w:t xml:space="preserve">Наименование целевых показателей </w:t>
            </w:r>
          </w:p>
        </w:tc>
        <w:tc>
          <w:tcPr>
            <w:tcW w:w="2268" w:type="dxa"/>
            <w:vMerge w:val="restart"/>
            <w:shd w:val="clear" w:color="auto" w:fill="auto"/>
          </w:tcPr>
          <w:p w14:paraId="1AEB0D93" w14:textId="77777777" w:rsidR="002E21CA" w:rsidRPr="000D683D" w:rsidRDefault="002E21CA" w:rsidP="0096483E">
            <w:pPr>
              <w:tabs>
                <w:tab w:val="left" w:pos="1620"/>
              </w:tabs>
              <w:suppressAutoHyphens/>
              <w:autoSpaceDE w:val="0"/>
              <w:autoSpaceDN w:val="0"/>
              <w:adjustRightInd w:val="0"/>
              <w:jc w:val="center"/>
              <w:rPr>
                <w:rFonts w:ascii="Times New Roman" w:hAnsi="Times New Roman"/>
                <w:b w:val="0"/>
              </w:rPr>
            </w:pPr>
            <w:r w:rsidRPr="00870BB8">
              <w:rPr>
                <w:rFonts w:ascii="Times New Roman" w:hAnsi="Times New Roman"/>
                <w:b w:val="0"/>
              </w:rPr>
              <w:t>Ответственный исполнитель/ соисполнитель за достижение показателя</w:t>
            </w:r>
          </w:p>
        </w:tc>
        <w:tc>
          <w:tcPr>
            <w:tcW w:w="1701" w:type="dxa"/>
            <w:vMerge w:val="restart"/>
            <w:shd w:val="clear" w:color="auto" w:fill="auto"/>
          </w:tcPr>
          <w:p w14:paraId="4674705B" w14:textId="6786E55F" w:rsidR="002E21CA" w:rsidRPr="000D683D" w:rsidRDefault="002E21CA" w:rsidP="0096483E">
            <w:pPr>
              <w:tabs>
                <w:tab w:val="left" w:pos="1620"/>
              </w:tabs>
              <w:suppressAutoHyphens/>
              <w:autoSpaceDE w:val="0"/>
              <w:autoSpaceDN w:val="0"/>
              <w:adjustRightInd w:val="0"/>
              <w:jc w:val="center"/>
              <w:rPr>
                <w:rFonts w:ascii="Times New Roman" w:hAnsi="Times New Roman"/>
                <w:b w:val="0"/>
              </w:rPr>
            </w:pPr>
            <w:r w:rsidRPr="000D683D">
              <w:rPr>
                <w:rFonts w:ascii="Times New Roman" w:hAnsi="Times New Roman"/>
                <w:b w:val="0"/>
              </w:rPr>
              <w:t>Базовый показатель на начало реализации программы</w:t>
            </w:r>
          </w:p>
        </w:tc>
        <w:tc>
          <w:tcPr>
            <w:tcW w:w="3969" w:type="dxa"/>
            <w:gridSpan w:val="3"/>
            <w:shd w:val="clear" w:color="auto" w:fill="auto"/>
          </w:tcPr>
          <w:p w14:paraId="7C07367C" w14:textId="77777777" w:rsidR="002E21CA" w:rsidRPr="000D683D" w:rsidRDefault="002E21CA" w:rsidP="0096483E">
            <w:pPr>
              <w:tabs>
                <w:tab w:val="left" w:pos="1620"/>
              </w:tabs>
              <w:suppressAutoHyphens/>
              <w:autoSpaceDE w:val="0"/>
              <w:autoSpaceDN w:val="0"/>
              <w:adjustRightInd w:val="0"/>
              <w:jc w:val="center"/>
              <w:rPr>
                <w:rFonts w:ascii="Times New Roman" w:hAnsi="Times New Roman"/>
                <w:b w:val="0"/>
              </w:rPr>
            </w:pPr>
            <w:r w:rsidRPr="000D683D">
              <w:rPr>
                <w:rFonts w:ascii="Times New Roman" w:hAnsi="Times New Roman"/>
                <w:b w:val="0"/>
              </w:rPr>
              <w:t>Значения показателя по годам</w:t>
            </w:r>
          </w:p>
        </w:tc>
        <w:tc>
          <w:tcPr>
            <w:tcW w:w="1276" w:type="dxa"/>
            <w:vMerge w:val="restart"/>
            <w:shd w:val="clear" w:color="auto" w:fill="auto"/>
          </w:tcPr>
          <w:p w14:paraId="3BC234AC" w14:textId="4B4314EF" w:rsidR="002E21CA" w:rsidRPr="000D683D" w:rsidRDefault="002E21CA" w:rsidP="0096483E">
            <w:pPr>
              <w:tabs>
                <w:tab w:val="left" w:pos="1620"/>
              </w:tabs>
              <w:suppressAutoHyphens/>
              <w:autoSpaceDE w:val="0"/>
              <w:autoSpaceDN w:val="0"/>
              <w:adjustRightInd w:val="0"/>
              <w:jc w:val="center"/>
              <w:rPr>
                <w:rFonts w:ascii="Times New Roman" w:hAnsi="Times New Roman"/>
                <w:b w:val="0"/>
              </w:rPr>
            </w:pPr>
            <w:r w:rsidRPr="000D683D">
              <w:rPr>
                <w:rFonts w:ascii="Times New Roman" w:hAnsi="Times New Roman"/>
                <w:b w:val="0"/>
              </w:rPr>
              <w:t>Целевое значение показателя на момент окончания реализации программы</w:t>
            </w:r>
          </w:p>
        </w:tc>
      </w:tr>
      <w:tr w:rsidR="00E3212E" w:rsidRPr="000D683D" w14:paraId="3E7E76A4" w14:textId="77777777" w:rsidTr="00E3212E">
        <w:tc>
          <w:tcPr>
            <w:tcW w:w="817" w:type="dxa"/>
            <w:vMerge/>
            <w:shd w:val="clear" w:color="auto" w:fill="auto"/>
          </w:tcPr>
          <w:p w14:paraId="4D24A5CA" w14:textId="77777777" w:rsidR="00E3212E" w:rsidRPr="000D683D" w:rsidRDefault="00E3212E" w:rsidP="0096483E">
            <w:pPr>
              <w:tabs>
                <w:tab w:val="left" w:pos="1620"/>
              </w:tabs>
              <w:suppressAutoHyphens/>
              <w:autoSpaceDE w:val="0"/>
              <w:autoSpaceDN w:val="0"/>
              <w:adjustRightInd w:val="0"/>
              <w:ind w:firstLine="709"/>
              <w:jc w:val="both"/>
              <w:rPr>
                <w:rFonts w:ascii="Times New Roman" w:hAnsi="Times New Roman"/>
                <w:b w:val="0"/>
              </w:rPr>
            </w:pPr>
          </w:p>
        </w:tc>
        <w:tc>
          <w:tcPr>
            <w:tcW w:w="4678" w:type="dxa"/>
            <w:vMerge/>
            <w:shd w:val="clear" w:color="auto" w:fill="auto"/>
          </w:tcPr>
          <w:p w14:paraId="11F9037D" w14:textId="77777777" w:rsidR="00E3212E" w:rsidRPr="000D683D" w:rsidRDefault="00E3212E" w:rsidP="0096483E">
            <w:pPr>
              <w:tabs>
                <w:tab w:val="left" w:pos="1620"/>
              </w:tabs>
              <w:suppressAutoHyphens/>
              <w:autoSpaceDE w:val="0"/>
              <w:autoSpaceDN w:val="0"/>
              <w:adjustRightInd w:val="0"/>
              <w:ind w:firstLine="709"/>
              <w:jc w:val="both"/>
              <w:rPr>
                <w:rFonts w:ascii="Times New Roman" w:hAnsi="Times New Roman"/>
                <w:b w:val="0"/>
              </w:rPr>
            </w:pPr>
          </w:p>
        </w:tc>
        <w:tc>
          <w:tcPr>
            <w:tcW w:w="2268" w:type="dxa"/>
            <w:vMerge/>
            <w:shd w:val="clear" w:color="auto" w:fill="auto"/>
          </w:tcPr>
          <w:p w14:paraId="1907825E" w14:textId="77777777" w:rsidR="00E3212E" w:rsidRPr="000D683D" w:rsidRDefault="00E3212E" w:rsidP="0096483E">
            <w:pPr>
              <w:tabs>
                <w:tab w:val="left" w:pos="1620"/>
              </w:tabs>
              <w:suppressAutoHyphens/>
              <w:autoSpaceDE w:val="0"/>
              <w:autoSpaceDN w:val="0"/>
              <w:adjustRightInd w:val="0"/>
              <w:ind w:firstLine="709"/>
              <w:jc w:val="both"/>
              <w:rPr>
                <w:rFonts w:ascii="Times New Roman" w:hAnsi="Times New Roman"/>
                <w:b w:val="0"/>
              </w:rPr>
            </w:pPr>
          </w:p>
        </w:tc>
        <w:tc>
          <w:tcPr>
            <w:tcW w:w="1701" w:type="dxa"/>
            <w:vMerge/>
            <w:shd w:val="clear" w:color="auto" w:fill="auto"/>
          </w:tcPr>
          <w:p w14:paraId="50210D37" w14:textId="77777777" w:rsidR="00E3212E" w:rsidRPr="000D683D" w:rsidRDefault="00E3212E" w:rsidP="0096483E">
            <w:pPr>
              <w:tabs>
                <w:tab w:val="left" w:pos="1620"/>
              </w:tabs>
              <w:suppressAutoHyphens/>
              <w:autoSpaceDE w:val="0"/>
              <w:autoSpaceDN w:val="0"/>
              <w:adjustRightInd w:val="0"/>
              <w:ind w:firstLine="709"/>
              <w:jc w:val="both"/>
              <w:rPr>
                <w:rFonts w:ascii="Times New Roman" w:hAnsi="Times New Roman"/>
                <w:b w:val="0"/>
              </w:rPr>
            </w:pPr>
          </w:p>
        </w:tc>
        <w:tc>
          <w:tcPr>
            <w:tcW w:w="1417" w:type="dxa"/>
            <w:shd w:val="clear" w:color="auto" w:fill="auto"/>
          </w:tcPr>
          <w:p w14:paraId="1F04D23F" w14:textId="77777777" w:rsidR="00E3212E" w:rsidRPr="000D683D" w:rsidRDefault="00E3212E" w:rsidP="0096483E">
            <w:pPr>
              <w:tabs>
                <w:tab w:val="left" w:pos="1620"/>
              </w:tabs>
              <w:suppressAutoHyphens/>
              <w:autoSpaceDE w:val="0"/>
              <w:autoSpaceDN w:val="0"/>
              <w:adjustRightInd w:val="0"/>
              <w:jc w:val="both"/>
              <w:rPr>
                <w:rFonts w:ascii="Times New Roman" w:hAnsi="Times New Roman"/>
                <w:b w:val="0"/>
              </w:rPr>
            </w:pPr>
            <w:r>
              <w:rPr>
                <w:rFonts w:ascii="Times New Roman" w:hAnsi="Times New Roman"/>
                <w:b w:val="0"/>
              </w:rPr>
              <w:t xml:space="preserve">      </w:t>
            </w:r>
            <w:r w:rsidRPr="000D683D">
              <w:rPr>
                <w:rFonts w:ascii="Times New Roman" w:hAnsi="Times New Roman"/>
                <w:b w:val="0"/>
              </w:rPr>
              <w:t>20</w:t>
            </w:r>
            <w:r>
              <w:rPr>
                <w:rFonts w:ascii="Times New Roman" w:hAnsi="Times New Roman"/>
                <w:b w:val="0"/>
              </w:rPr>
              <w:t>23</w:t>
            </w:r>
          </w:p>
        </w:tc>
        <w:tc>
          <w:tcPr>
            <w:tcW w:w="1134" w:type="dxa"/>
            <w:shd w:val="clear" w:color="auto" w:fill="auto"/>
          </w:tcPr>
          <w:p w14:paraId="17027782" w14:textId="77777777" w:rsidR="00E3212E" w:rsidRPr="000D683D" w:rsidRDefault="00E3212E" w:rsidP="0096483E">
            <w:pPr>
              <w:tabs>
                <w:tab w:val="left" w:pos="1620"/>
              </w:tabs>
              <w:suppressAutoHyphens/>
              <w:autoSpaceDE w:val="0"/>
              <w:autoSpaceDN w:val="0"/>
              <w:adjustRightInd w:val="0"/>
              <w:ind w:left="-682" w:right="-1809" w:firstLine="709"/>
              <w:rPr>
                <w:rFonts w:ascii="Times New Roman" w:hAnsi="Times New Roman"/>
                <w:b w:val="0"/>
              </w:rPr>
            </w:pPr>
            <w:r>
              <w:rPr>
                <w:rFonts w:ascii="Times New Roman" w:hAnsi="Times New Roman"/>
                <w:b w:val="0"/>
              </w:rPr>
              <w:t xml:space="preserve">     2024</w:t>
            </w:r>
          </w:p>
        </w:tc>
        <w:tc>
          <w:tcPr>
            <w:tcW w:w="1418" w:type="dxa"/>
            <w:shd w:val="clear" w:color="auto" w:fill="auto"/>
          </w:tcPr>
          <w:p w14:paraId="6829538D" w14:textId="7E4E69D4" w:rsidR="00E3212E" w:rsidRPr="000D683D" w:rsidRDefault="00E3212E" w:rsidP="0096483E">
            <w:pPr>
              <w:tabs>
                <w:tab w:val="left" w:pos="1620"/>
              </w:tabs>
              <w:suppressAutoHyphens/>
              <w:autoSpaceDE w:val="0"/>
              <w:autoSpaceDN w:val="0"/>
              <w:adjustRightInd w:val="0"/>
              <w:ind w:firstLine="34"/>
              <w:jc w:val="center"/>
              <w:rPr>
                <w:rFonts w:ascii="Times New Roman" w:hAnsi="Times New Roman"/>
                <w:b w:val="0"/>
              </w:rPr>
            </w:pPr>
            <w:r>
              <w:rPr>
                <w:rFonts w:ascii="Times New Roman" w:hAnsi="Times New Roman"/>
                <w:b w:val="0"/>
              </w:rPr>
              <w:t>2025</w:t>
            </w:r>
          </w:p>
        </w:tc>
        <w:tc>
          <w:tcPr>
            <w:tcW w:w="1276" w:type="dxa"/>
            <w:vMerge/>
            <w:shd w:val="clear" w:color="auto" w:fill="auto"/>
          </w:tcPr>
          <w:p w14:paraId="14774428" w14:textId="77777777" w:rsidR="00E3212E" w:rsidRPr="000D683D" w:rsidRDefault="00E3212E" w:rsidP="0096483E">
            <w:pPr>
              <w:tabs>
                <w:tab w:val="left" w:pos="1620"/>
              </w:tabs>
              <w:suppressAutoHyphens/>
              <w:autoSpaceDE w:val="0"/>
              <w:autoSpaceDN w:val="0"/>
              <w:adjustRightInd w:val="0"/>
              <w:ind w:firstLine="709"/>
              <w:jc w:val="both"/>
              <w:rPr>
                <w:rFonts w:ascii="Times New Roman" w:hAnsi="Times New Roman"/>
                <w:b w:val="0"/>
              </w:rPr>
            </w:pPr>
          </w:p>
        </w:tc>
      </w:tr>
      <w:tr w:rsidR="00E3212E" w:rsidRPr="000D683D" w14:paraId="6D329733" w14:textId="77777777" w:rsidTr="00E3212E">
        <w:tc>
          <w:tcPr>
            <w:tcW w:w="817" w:type="dxa"/>
            <w:shd w:val="clear" w:color="auto" w:fill="auto"/>
          </w:tcPr>
          <w:p w14:paraId="149A4FB1" w14:textId="77777777" w:rsidR="00E3212E" w:rsidRPr="000D683D" w:rsidRDefault="00E3212E" w:rsidP="0096483E">
            <w:pPr>
              <w:tabs>
                <w:tab w:val="left" w:pos="1620"/>
              </w:tabs>
              <w:suppressAutoHyphens/>
              <w:autoSpaceDE w:val="0"/>
              <w:autoSpaceDN w:val="0"/>
              <w:adjustRightInd w:val="0"/>
              <w:jc w:val="center"/>
              <w:rPr>
                <w:rFonts w:ascii="Times New Roman" w:hAnsi="Times New Roman"/>
                <w:b w:val="0"/>
              </w:rPr>
            </w:pPr>
            <w:r w:rsidRPr="000D683D">
              <w:rPr>
                <w:rFonts w:ascii="Times New Roman" w:hAnsi="Times New Roman"/>
                <w:b w:val="0"/>
              </w:rPr>
              <w:t>1</w:t>
            </w:r>
          </w:p>
        </w:tc>
        <w:tc>
          <w:tcPr>
            <w:tcW w:w="4678" w:type="dxa"/>
            <w:shd w:val="clear" w:color="auto" w:fill="auto"/>
          </w:tcPr>
          <w:p w14:paraId="7EEFF22B" w14:textId="77777777" w:rsidR="00E3212E" w:rsidRPr="000D683D" w:rsidRDefault="00E3212E" w:rsidP="0096483E">
            <w:pPr>
              <w:tabs>
                <w:tab w:val="left" w:pos="1620"/>
              </w:tabs>
              <w:suppressAutoHyphens/>
              <w:autoSpaceDE w:val="0"/>
              <w:autoSpaceDN w:val="0"/>
              <w:adjustRightInd w:val="0"/>
              <w:jc w:val="center"/>
              <w:rPr>
                <w:rFonts w:ascii="Times New Roman" w:hAnsi="Times New Roman"/>
                <w:b w:val="0"/>
              </w:rPr>
            </w:pPr>
            <w:r w:rsidRPr="000D683D">
              <w:rPr>
                <w:rFonts w:ascii="Times New Roman" w:hAnsi="Times New Roman"/>
                <w:b w:val="0"/>
              </w:rPr>
              <w:t>2</w:t>
            </w:r>
          </w:p>
        </w:tc>
        <w:tc>
          <w:tcPr>
            <w:tcW w:w="2268" w:type="dxa"/>
            <w:shd w:val="clear" w:color="auto" w:fill="auto"/>
          </w:tcPr>
          <w:p w14:paraId="562A56A7" w14:textId="7F7E45CE" w:rsidR="00E3212E" w:rsidRPr="000D683D" w:rsidRDefault="00E3212E"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3</w:t>
            </w:r>
          </w:p>
        </w:tc>
        <w:tc>
          <w:tcPr>
            <w:tcW w:w="1701" w:type="dxa"/>
            <w:shd w:val="clear" w:color="auto" w:fill="auto"/>
          </w:tcPr>
          <w:p w14:paraId="314B2866" w14:textId="4CE54D84" w:rsidR="00E3212E" w:rsidRPr="000D683D" w:rsidRDefault="00E3212E"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4</w:t>
            </w:r>
          </w:p>
        </w:tc>
        <w:tc>
          <w:tcPr>
            <w:tcW w:w="1417" w:type="dxa"/>
            <w:shd w:val="clear" w:color="auto" w:fill="auto"/>
            <w:vAlign w:val="center"/>
          </w:tcPr>
          <w:p w14:paraId="2B59A1D4" w14:textId="6DFBAAD1" w:rsidR="00E3212E" w:rsidRPr="000D683D" w:rsidRDefault="00E3212E" w:rsidP="0096483E">
            <w:pPr>
              <w:tabs>
                <w:tab w:val="left" w:pos="1620"/>
              </w:tabs>
              <w:suppressAutoHyphens/>
              <w:autoSpaceDE w:val="0"/>
              <w:autoSpaceDN w:val="0"/>
              <w:adjustRightInd w:val="0"/>
              <w:ind w:left="-149" w:right="-250"/>
              <w:jc w:val="center"/>
              <w:rPr>
                <w:rFonts w:ascii="Times New Roman" w:hAnsi="Times New Roman"/>
                <w:b w:val="0"/>
              </w:rPr>
            </w:pPr>
            <w:r>
              <w:rPr>
                <w:rFonts w:ascii="Times New Roman" w:hAnsi="Times New Roman"/>
                <w:b w:val="0"/>
              </w:rPr>
              <w:t>5</w:t>
            </w:r>
          </w:p>
        </w:tc>
        <w:tc>
          <w:tcPr>
            <w:tcW w:w="1134" w:type="dxa"/>
            <w:shd w:val="clear" w:color="auto" w:fill="auto"/>
            <w:vAlign w:val="center"/>
          </w:tcPr>
          <w:p w14:paraId="28A21483" w14:textId="091382F4" w:rsidR="00E3212E" w:rsidRPr="000D683D" w:rsidRDefault="00E3212E" w:rsidP="0096483E">
            <w:pPr>
              <w:tabs>
                <w:tab w:val="left" w:pos="1620"/>
              </w:tabs>
              <w:suppressAutoHyphens/>
              <w:autoSpaceDE w:val="0"/>
              <w:autoSpaceDN w:val="0"/>
              <w:adjustRightInd w:val="0"/>
              <w:ind w:left="-437" w:right="-357"/>
              <w:jc w:val="center"/>
              <w:rPr>
                <w:rFonts w:ascii="Times New Roman" w:hAnsi="Times New Roman"/>
                <w:b w:val="0"/>
              </w:rPr>
            </w:pPr>
            <w:r>
              <w:rPr>
                <w:rFonts w:ascii="Times New Roman" w:hAnsi="Times New Roman"/>
                <w:b w:val="0"/>
              </w:rPr>
              <w:t>6</w:t>
            </w:r>
          </w:p>
        </w:tc>
        <w:tc>
          <w:tcPr>
            <w:tcW w:w="1418" w:type="dxa"/>
            <w:shd w:val="clear" w:color="auto" w:fill="auto"/>
          </w:tcPr>
          <w:p w14:paraId="441D918A" w14:textId="76BCA24F" w:rsidR="00E3212E" w:rsidRPr="000D683D" w:rsidRDefault="00E3212E" w:rsidP="00E3212E">
            <w:pPr>
              <w:tabs>
                <w:tab w:val="left" w:pos="1620"/>
              </w:tabs>
              <w:suppressAutoHyphens/>
              <w:autoSpaceDE w:val="0"/>
              <w:autoSpaceDN w:val="0"/>
              <w:adjustRightInd w:val="0"/>
              <w:ind w:right="-415"/>
              <w:rPr>
                <w:rFonts w:ascii="Times New Roman" w:hAnsi="Times New Roman"/>
                <w:b w:val="0"/>
              </w:rPr>
            </w:pPr>
            <w:r>
              <w:rPr>
                <w:rFonts w:ascii="Times New Roman" w:hAnsi="Times New Roman"/>
                <w:b w:val="0"/>
              </w:rPr>
              <w:t xml:space="preserve">          7</w:t>
            </w:r>
          </w:p>
        </w:tc>
        <w:tc>
          <w:tcPr>
            <w:tcW w:w="1276" w:type="dxa"/>
            <w:shd w:val="clear" w:color="auto" w:fill="auto"/>
          </w:tcPr>
          <w:p w14:paraId="3D652B15" w14:textId="7D04F2CD" w:rsidR="00E3212E" w:rsidRPr="000D683D" w:rsidRDefault="00E3212E"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8</w:t>
            </w:r>
          </w:p>
        </w:tc>
      </w:tr>
      <w:tr w:rsidR="00E3212E" w:rsidRPr="000D683D" w14:paraId="461B15B7" w14:textId="77777777" w:rsidTr="00E3212E">
        <w:tc>
          <w:tcPr>
            <w:tcW w:w="817" w:type="dxa"/>
            <w:shd w:val="clear" w:color="auto" w:fill="auto"/>
          </w:tcPr>
          <w:p w14:paraId="48DF5FCF" w14:textId="77777777" w:rsidR="00E3212E" w:rsidRPr="000D683D" w:rsidRDefault="00E3212E"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1</w:t>
            </w:r>
          </w:p>
        </w:tc>
        <w:tc>
          <w:tcPr>
            <w:tcW w:w="4678" w:type="dxa"/>
            <w:shd w:val="clear" w:color="auto" w:fill="auto"/>
          </w:tcPr>
          <w:p w14:paraId="3C6B71C6" w14:textId="410DF2A9" w:rsidR="00E3212E" w:rsidRPr="0096483E" w:rsidRDefault="00E3212E" w:rsidP="0096483E">
            <w:pPr>
              <w:rPr>
                <w:rFonts w:ascii="Times New Roman" w:hAnsi="Times New Roman"/>
                <w:b w:val="0"/>
                <w:sz w:val="18"/>
                <w:szCs w:val="18"/>
              </w:rPr>
            </w:pPr>
            <w:r w:rsidRPr="00106755">
              <w:rPr>
                <w:rFonts w:ascii="Times New Roman" w:hAnsi="Times New Roman"/>
                <w:b w:val="0"/>
                <w:sz w:val="18"/>
                <w:szCs w:val="18"/>
              </w:rPr>
              <w:t xml:space="preserve">Количество семей, находящихся в социально опасном положении, состоящих в реестре </w:t>
            </w:r>
            <w:proofErr w:type="spellStart"/>
            <w:r w:rsidRPr="00106755">
              <w:rPr>
                <w:rFonts w:ascii="Times New Roman" w:hAnsi="Times New Roman"/>
                <w:b w:val="0"/>
                <w:sz w:val="18"/>
                <w:szCs w:val="18"/>
              </w:rPr>
              <w:t>КДНиЗП</w:t>
            </w:r>
            <w:proofErr w:type="spellEnd"/>
            <w:r w:rsidR="00415EBC">
              <w:rPr>
                <w:rFonts w:ascii="Times New Roman" w:hAnsi="Times New Roman"/>
                <w:b w:val="0"/>
                <w:sz w:val="18"/>
                <w:szCs w:val="18"/>
              </w:rPr>
              <w:t>, семей</w:t>
            </w:r>
          </w:p>
        </w:tc>
        <w:tc>
          <w:tcPr>
            <w:tcW w:w="2268" w:type="dxa"/>
            <w:shd w:val="clear" w:color="auto" w:fill="auto"/>
          </w:tcPr>
          <w:p w14:paraId="00F89027" w14:textId="4E3970DC" w:rsidR="00E3212E" w:rsidRPr="0096483E" w:rsidRDefault="00E3212E" w:rsidP="009A5EC4">
            <w:pPr>
              <w:jc w:val="center"/>
              <w:rPr>
                <w:rFonts w:ascii="Times New Roman" w:hAnsi="Times New Roman"/>
                <w:b w:val="0"/>
                <w:sz w:val="18"/>
                <w:szCs w:val="18"/>
              </w:rPr>
            </w:pPr>
            <w:proofErr w:type="spellStart"/>
            <w:r>
              <w:rPr>
                <w:rFonts w:ascii="Times New Roman" w:hAnsi="Times New Roman"/>
                <w:b w:val="0"/>
                <w:sz w:val="18"/>
                <w:szCs w:val="18"/>
              </w:rPr>
              <w:t>КДНиЗП</w:t>
            </w:r>
            <w:proofErr w:type="spellEnd"/>
          </w:p>
        </w:tc>
        <w:tc>
          <w:tcPr>
            <w:tcW w:w="1701" w:type="dxa"/>
            <w:shd w:val="clear" w:color="auto" w:fill="auto"/>
          </w:tcPr>
          <w:p w14:paraId="5ABEC5C3"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177</w:t>
            </w:r>
          </w:p>
        </w:tc>
        <w:tc>
          <w:tcPr>
            <w:tcW w:w="1417" w:type="dxa"/>
            <w:shd w:val="clear" w:color="auto" w:fill="auto"/>
          </w:tcPr>
          <w:p w14:paraId="63B5C060"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180</w:t>
            </w:r>
          </w:p>
        </w:tc>
        <w:tc>
          <w:tcPr>
            <w:tcW w:w="1134" w:type="dxa"/>
            <w:shd w:val="clear" w:color="auto" w:fill="auto"/>
          </w:tcPr>
          <w:p w14:paraId="4EA215D0"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180</w:t>
            </w:r>
          </w:p>
        </w:tc>
        <w:tc>
          <w:tcPr>
            <w:tcW w:w="1418" w:type="dxa"/>
            <w:shd w:val="clear" w:color="auto" w:fill="auto"/>
          </w:tcPr>
          <w:p w14:paraId="1844A4EF" w14:textId="25D03B41" w:rsidR="00E3212E" w:rsidRPr="000D683D" w:rsidRDefault="00E3212E" w:rsidP="0096483E">
            <w:pPr>
              <w:tabs>
                <w:tab w:val="left" w:pos="1026"/>
              </w:tabs>
              <w:suppressAutoHyphens/>
              <w:autoSpaceDE w:val="0"/>
              <w:autoSpaceDN w:val="0"/>
              <w:adjustRightInd w:val="0"/>
              <w:ind w:hanging="108"/>
              <w:jc w:val="center"/>
              <w:rPr>
                <w:rFonts w:ascii="Times New Roman" w:hAnsi="Times New Roman"/>
                <w:b w:val="0"/>
              </w:rPr>
            </w:pPr>
            <w:r>
              <w:rPr>
                <w:rFonts w:ascii="Times New Roman" w:hAnsi="Times New Roman"/>
                <w:b w:val="0"/>
              </w:rPr>
              <w:t>185</w:t>
            </w:r>
          </w:p>
        </w:tc>
        <w:tc>
          <w:tcPr>
            <w:tcW w:w="1276" w:type="dxa"/>
            <w:shd w:val="clear" w:color="auto" w:fill="auto"/>
          </w:tcPr>
          <w:p w14:paraId="1C78171B"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185</w:t>
            </w:r>
          </w:p>
        </w:tc>
      </w:tr>
      <w:tr w:rsidR="00E3212E" w:rsidRPr="000D683D" w14:paraId="5170FFEC" w14:textId="77777777" w:rsidTr="00E3212E">
        <w:tc>
          <w:tcPr>
            <w:tcW w:w="817" w:type="dxa"/>
            <w:shd w:val="clear" w:color="auto" w:fill="auto"/>
          </w:tcPr>
          <w:p w14:paraId="181CDC15" w14:textId="77777777" w:rsidR="00E3212E" w:rsidRPr="000D683D" w:rsidRDefault="00E3212E"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2</w:t>
            </w:r>
          </w:p>
        </w:tc>
        <w:tc>
          <w:tcPr>
            <w:tcW w:w="4678" w:type="dxa"/>
            <w:shd w:val="clear" w:color="auto" w:fill="auto"/>
          </w:tcPr>
          <w:p w14:paraId="2633D9DD" w14:textId="700AD8CC" w:rsidR="00E3212E" w:rsidRPr="0096483E" w:rsidRDefault="00E3212E" w:rsidP="0096483E">
            <w:pPr>
              <w:rPr>
                <w:rFonts w:ascii="Times New Roman" w:hAnsi="Times New Roman"/>
                <w:b w:val="0"/>
                <w:sz w:val="18"/>
                <w:szCs w:val="18"/>
              </w:rPr>
            </w:pPr>
            <w:r w:rsidRPr="00106755">
              <w:rPr>
                <w:rFonts w:ascii="Times New Roman" w:hAnsi="Times New Roman"/>
                <w:b w:val="0"/>
                <w:sz w:val="18"/>
                <w:szCs w:val="18"/>
              </w:rPr>
              <w:t xml:space="preserve">Количество несовершеннолетних, находящихся в социально опасном положении, состоящих в реестре </w:t>
            </w:r>
            <w:proofErr w:type="spellStart"/>
            <w:r w:rsidRPr="00106755">
              <w:rPr>
                <w:rFonts w:ascii="Times New Roman" w:hAnsi="Times New Roman"/>
                <w:b w:val="0"/>
                <w:sz w:val="18"/>
                <w:szCs w:val="18"/>
              </w:rPr>
              <w:t>КДНиЗП</w:t>
            </w:r>
            <w:proofErr w:type="spellEnd"/>
            <w:r w:rsidR="00415EBC">
              <w:rPr>
                <w:rFonts w:ascii="Times New Roman" w:hAnsi="Times New Roman"/>
                <w:b w:val="0"/>
                <w:sz w:val="18"/>
                <w:szCs w:val="18"/>
              </w:rPr>
              <w:t>, человек</w:t>
            </w:r>
          </w:p>
        </w:tc>
        <w:tc>
          <w:tcPr>
            <w:tcW w:w="2268" w:type="dxa"/>
            <w:shd w:val="clear" w:color="auto" w:fill="auto"/>
          </w:tcPr>
          <w:p w14:paraId="2E39AAA9" w14:textId="79FCEEC9" w:rsidR="00E3212E" w:rsidRPr="0096483E" w:rsidRDefault="00F67AA9" w:rsidP="009A5EC4">
            <w:pPr>
              <w:jc w:val="center"/>
              <w:rPr>
                <w:rFonts w:ascii="Times New Roman" w:hAnsi="Times New Roman"/>
                <w:b w:val="0"/>
                <w:sz w:val="18"/>
                <w:szCs w:val="18"/>
              </w:rPr>
            </w:pPr>
            <w:proofErr w:type="spellStart"/>
            <w:r>
              <w:rPr>
                <w:rFonts w:ascii="Times New Roman" w:hAnsi="Times New Roman"/>
                <w:b w:val="0"/>
                <w:sz w:val="18"/>
                <w:szCs w:val="18"/>
              </w:rPr>
              <w:t>КДНиЗП</w:t>
            </w:r>
            <w:proofErr w:type="spellEnd"/>
          </w:p>
        </w:tc>
        <w:tc>
          <w:tcPr>
            <w:tcW w:w="1701" w:type="dxa"/>
            <w:shd w:val="clear" w:color="auto" w:fill="auto"/>
          </w:tcPr>
          <w:p w14:paraId="7554D1C9"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105</w:t>
            </w:r>
          </w:p>
        </w:tc>
        <w:tc>
          <w:tcPr>
            <w:tcW w:w="1417" w:type="dxa"/>
            <w:shd w:val="clear" w:color="auto" w:fill="auto"/>
          </w:tcPr>
          <w:p w14:paraId="5200F54B"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110</w:t>
            </w:r>
          </w:p>
        </w:tc>
        <w:tc>
          <w:tcPr>
            <w:tcW w:w="1134" w:type="dxa"/>
            <w:shd w:val="clear" w:color="auto" w:fill="auto"/>
          </w:tcPr>
          <w:p w14:paraId="09CF2008"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110</w:t>
            </w:r>
          </w:p>
        </w:tc>
        <w:tc>
          <w:tcPr>
            <w:tcW w:w="1418" w:type="dxa"/>
            <w:shd w:val="clear" w:color="auto" w:fill="auto"/>
          </w:tcPr>
          <w:p w14:paraId="7DC88C8E" w14:textId="38B8019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115</w:t>
            </w:r>
          </w:p>
        </w:tc>
        <w:tc>
          <w:tcPr>
            <w:tcW w:w="1276" w:type="dxa"/>
            <w:shd w:val="clear" w:color="auto" w:fill="auto"/>
          </w:tcPr>
          <w:p w14:paraId="11C51987"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115</w:t>
            </w:r>
          </w:p>
        </w:tc>
      </w:tr>
      <w:tr w:rsidR="00E3212E" w:rsidRPr="000D683D" w14:paraId="1A430623" w14:textId="77777777" w:rsidTr="00E3212E">
        <w:tc>
          <w:tcPr>
            <w:tcW w:w="817" w:type="dxa"/>
            <w:shd w:val="clear" w:color="auto" w:fill="auto"/>
          </w:tcPr>
          <w:p w14:paraId="7716DD31" w14:textId="77777777" w:rsidR="00E3212E" w:rsidRPr="000D683D" w:rsidRDefault="00E3212E"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3</w:t>
            </w:r>
          </w:p>
        </w:tc>
        <w:tc>
          <w:tcPr>
            <w:tcW w:w="4678" w:type="dxa"/>
            <w:shd w:val="clear" w:color="auto" w:fill="auto"/>
          </w:tcPr>
          <w:p w14:paraId="4330A68C" w14:textId="385D43AC" w:rsidR="00E3212E" w:rsidRPr="000D683D" w:rsidRDefault="00E3212E" w:rsidP="00E6351F">
            <w:pPr>
              <w:tabs>
                <w:tab w:val="left" w:pos="1620"/>
              </w:tabs>
              <w:suppressAutoHyphens/>
              <w:autoSpaceDE w:val="0"/>
              <w:autoSpaceDN w:val="0"/>
              <w:adjustRightInd w:val="0"/>
              <w:rPr>
                <w:rFonts w:ascii="Times New Roman" w:hAnsi="Times New Roman"/>
                <w:b w:val="0"/>
              </w:rPr>
            </w:pPr>
            <w:r w:rsidRPr="00106755">
              <w:rPr>
                <w:rFonts w:ascii="Times New Roman" w:eastAsia="Calibri" w:hAnsi="Times New Roman"/>
                <w:b w:val="0"/>
                <w:sz w:val="18"/>
                <w:szCs w:val="18"/>
                <w:lang w:eastAsia="en-US"/>
              </w:rPr>
              <w:t>Количество семей, находящихся в социально опасном положении, исключенных из Реестра семей, находящихся в социально опасном положении, в связи с положительной динамикой в отчетном периоде</w:t>
            </w:r>
            <w:r w:rsidR="00415EBC">
              <w:rPr>
                <w:rFonts w:ascii="Times New Roman" w:eastAsia="Calibri" w:hAnsi="Times New Roman"/>
                <w:b w:val="0"/>
                <w:sz w:val="18"/>
                <w:szCs w:val="18"/>
                <w:lang w:eastAsia="en-US"/>
              </w:rPr>
              <w:t>, семей</w:t>
            </w:r>
          </w:p>
        </w:tc>
        <w:tc>
          <w:tcPr>
            <w:tcW w:w="2268" w:type="dxa"/>
            <w:shd w:val="clear" w:color="auto" w:fill="auto"/>
          </w:tcPr>
          <w:p w14:paraId="3C722B8A" w14:textId="77619A2A" w:rsidR="00E3212E" w:rsidRPr="000D683D" w:rsidRDefault="00F67AA9" w:rsidP="009A5EC4">
            <w:pPr>
              <w:tabs>
                <w:tab w:val="left" w:pos="1620"/>
              </w:tabs>
              <w:suppressAutoHyphens/>
              <w:autoSpaceDE w:val="0"/>
              <w:autoSpaceDN w:val="0"/>
              <w:adjustRightInd w:val="0"/>
              <w:jc w:val="center"/>
              <w:rPr>
                <w:rFonts w:ascii="Times New Roman" w:hAnsi="Times New Roman"/>
                <w:b w:val="0"/>
              </w:rPr>
            </w:pPr>
            <w:proofErr w:type="spellStart"/>
            <w:r>
              <w:rPr>
                <w:rFonts w:ascii="Times New Roman" w:hAnsi="Times New Roman"/>
                <w:b w:val="0"/>
                <w:sz w:val="18"/>
                <w:szCs w:val="18"/>
              </w:rPr>
              <w:t>КДНиЗП</w:t>
            </w:r>
            <w:proofErr w:type="spellEnd"/>
          </w:p>
        </w:tc>
        <w:tc>
          <w:tcPr>
            <w:tcW w:w="1701" w:type="dxa"/>
            <w:shd w:val="clear" w:color="auto" w:fill="auto"/>
          </w:tcPr>
          <w:p w14:paraId="02FD2F71"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71</w:t>
            </w:r>
          </w:p>
        </w:tc>
        <w:tc>
          <w:tcPr>
            <w:tcW w:w="1417" w:type="dxa"/>
            <w:shd w:val="clear" w:color="auto" w:fill="auto"/>
          </w:tcPr>
          <w:p w14:paraId="4611C184"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75</w:t>
            </w:r>
          </w:p>
        </w:tc>
        <w:tc>
          <w:tcPr>
            <w:tcW w:w="1134" w:type="dxa"/>
            <w:shd w:val="clear" w:color="auto" w:fill="auto"/>
          </w:tcPr>
          <w:p w14:paraId="3239B907"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75</w:t>
            </w:r>
          </w:p>
        </w:tc>
        <w:tc>
          <w:tcPr>
            <w:tcW w:w="1418" w:type="dxa"/>
            <w:shd w:val="clear" w:color="auto" w:fill="auto"/>
          </w:tcPr>
          <w:p w14:paraId="0FC0D7FB" w14:textId="44706F34"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80</w:t>
            </w:r>
          </w:p>
        </w:tc>
        <w:tc>
          <w:tcPr>
            <w:tcW w:w="1276" w:type="dxa"/>
            <w:shd w:val="clear" w:color="auto" w:fill="auto"/>
          </w:tcPr>
          <w:p w14:paraId="742A6A75"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80</w:t>
            </w:r>
          </w:p>
        </w:tc>
      </w:tr>
      <w:tr w:rsidR="00E3212E" w:rsidRPr="000D683D" w14:paraId="7AD88221" w14:textId="77777777" w:rsidTr="00E3212E">
        <w:tc>
          <w:tcPr>
            <w:tcW w:w="817" w:type="dxa"/>
            <w:shd w:val="clear" w:color="auto" w:fill="auto"/>
          </w:tcPr>
          <w:p w14:paraId="184F3B78" w14:textId="77777777" w:rsidR="00E3212E" w:rsidRDefault="00E3212E"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4</w:t>
            </w:r>
          </w:p>
        </w:tc>
        <w:tc>
          <w:tcPr>
            <w:tcW w:w="4678" w:type="dxa"/>
            <w:shd w:val="clear" w:color="auto" w:fill="auto"/>
          </w:tcPr>
          <w:p w14:paraId="32A91A66" w14:textId="4677D334" w:rsidR="00E3212E" w:rsidRPr="000D683D" w:rsidRDefault="00E3212E" w:rsidP="00E6351F">
            <w:pPr>
              <w:tabs>
                <w:tab w:val="left" w:pos="1620"/>
              </w:tabs>
              <w:suppressAutoHyphens/>
              <w:autoSpaceDE w:val="0"/>
              <w:autoSpaceDN w:val="0"/>
              <w:adjustRightInd w:val="0"/>
              <w:rPr>
                <w:rFonts w:ascii="Times New Roman" w:hAnsi="Times New Roman"/>
                <w:b w:val="0"/>
              </w:rPr>
            </w:pPr>
            <w:r w:rsidRPr="00DE1671">
              <w:rPr>
                <w:rFonts w:ascii="Times New Roman" w:eastAsia="Calibri" w:hAnsi="Times New Roman"/>
                <w:b w:val="0"/>
                <w:sz w:val="18"/>
                <w:szCs w:val="18"/>
                <w:lang w:eastAsia="en-US"/>
              </w:rPr>
              <w:t>Количество несовершеннолетних, находящихся в социально опасном положении, исключенных из Реестра несовершеннолетних, находящихся в социально опасном положении, в связи с положительной динамикой в отчетном периоде</w:t>
            </w:r>
            <w:r w:rsidR="00415EBC">
              <w:rPr>
                <w:rFonts w:ascii="Times New Roman" w:eastAsia="Calibri" w:hAnsi="Times New Roman"/>
                <w:b w:val="0"/>
                <w:sz w:val="18"/>
                <w:szCs w:val="18"/>
                <w:lang w:eastAsia="en-US"/>
              </w:rPr>
              <w:t>, человек</w:t>
            </w:r>
          </w:p>
        </w:tc>
        <w:tc>
          <w:tcPr>
            <w:tcW w:w="2268" w:type="dxa"/>
            <w:shd w:val="clear" w:color="auto" w:fill="auto"/>
          </w:tcPr>
          <w:p w14:paraId="1C66908D" w14:textId="766434EA" w:rsidR="00E3212E" w:rsidRPr="000D683D" w:rsidRDefault="00F67AA9" w:rsidP="009A5EC4">
            <w:pPr>
              <w:tabs>
                <w:tab w:val="left" w:pos="1620"/>
              </w:tabs>
              <w:suppressAutoHyphens/>
              <w:autoSpaceDE w:val="0"/>
              <w:autoSpaceDN w:val="0"/>
              <w:adjustRightInd w:val="0"/>
              <w:jc w:val="center"/>
              <w:rPr>
                <w:rFonts w:ascii="Times New Roman" w:hAnsi="Times New Roman"/>
                <w:b w:val="0"/>
              </w:rPr>
            </w:pPr>
            <w:proofErr w:type="spellStart"/>
            <w:r>
              <w:rPr>
                <w:rFonts w:ascii="Times New Roman" w:hAnsi="Times New Roman"/>
                <w:b w:val="0"/>
                <w:sz w:val="18"/>
                <w:szCs w:val="18"/>
              </w:rPr>
              <w:t>КДНиЗП</w:t>
            </w:r>
            <w:proofErr w:type="spellEnd"/>
          </w:p>
        </w:tc>
        <w:tc>
          <w:tcPr>
            <w:tcW w:w="1701" w:type="dxa"/>
            <w:shd w:val="clear" w:color="auto" w:fill="auto"/>
          </w:tcPr>
          <w:p w14:paraId="25C42E5E"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56</w:t>
            </w:r>
          </w:p>
        </w:tc>
        <w:tc>
          <w:tcPr>
            <w:tcW w:w="1417" w:type="dxa"/>
            <w:shd w:val="clear" w:color="auto" w:fill="auto"/>
          </w:tcPr>
          <w:p w14:paraId="72338803"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60</w:t>
            </w:r>
          </w:p>
        </w:tc>
        <w:tc>
          <w:tcPr>
            <w:tcW w:w="1134" w:type="dxa"/>
            <w:shd w:val="clear" w:color="auto" w:fill="auto"/>
          </w:tcPr>
          <w:p w14:paraId="3DF5E050"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60</w:t>
            </w:r>
          </w:p>
        </w:tc>
        <w:tc>
          <w:tcPr>
            <w:tcW w:w="1418" w:type="dxa"/>
            <w:shd w:val="clear" w:color="auto" w:fill="auto"/>
          </w:tcPr>
          <w:p w14:paraId="6F2C902C" w14:textId="7DA0F73E"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65</w:t>
            </w:r>
          </w:p>
        </w:tc>
        <w:tc>
          <w:tcPr>
            <w:tcW w:w="1276" w:type="dxa"/>
            <w:shd w:val="clear" w:color="auto" w:fill="auto"/>
          </w:tcPr>
          <w:p w14:paraId="1BA3ED6F"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65</w:t>
            </w:r>
          </w:p>
        </w:tc>
      </w:tr>
      <w:tr w:rsidR="00E3212E" w:rsidRPr="000D683D" w14:paraId="6399DB48" w14:textId="77777777" w:rsidTr="00E3212E">
        <w:tc>
          <w:tcPr>
            <w:tcW w:w="817" w:type="dxa"/>
            <w:shd w:val="clear" w:color="auto" w:fill="auto"/>
          </w:tcPr>
          <w:p w14:paraId="5F051EC7" w14:textId="77777777" w:rsidR="00E3212E" w:rsidRDefault="00E3212E"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5</w:t>
            </w:r>
          </w:p>
        </w:tc>
        <w:tc>
          <w:tcPr>
            <w:tcW w:w="4678" w:type="dxa"/>
            <w:shd w:val="clear" w:color="auto" w:fill="auto"/>
          </w:tcPr>
          <w:p w14:paraId="627A9C9F" w14:textId="0B40142B" w:rsidR="00E3212E" w:rsidRPr="00415EBC" w:rsidRDefault="00E3212E" w:rsidP="00E6351F">
            <w:pPr>
              <w:tabs>
                <w:tab w:val="left" w:pos="1620"/>
              </w:tabs>
              <w:suppressAutoHyphens/>
              <w:autoSpaceDE w:val="0"/>
              <w:autoSpaceDN w:val="0"/>
              <w:adjustRightInd w:val="0"/>
              <w:rPr>
                <w:rFonts w:asciiTheme="minorHAnsi" w:hAnsiTheme="minorHAnsi"/>
                <w:b w:val="0"/>
              </w:rPr>
            </w:pPr>
            <w:r w:rsidRPr="00E6351F">
              <w:rPr>
                <w:b w:val="0"/>
                <w:sz w:val="18"/>
                <w:szCs w:val="18"/>
              </w:rPr>
              <w:t>Количество преступлений, совершённых несовершеннолетними</w:t>
            </w:r>
            <w:r w:rsidR="00415EBC">
              <w:rPr>
                <w:rFonts w:asciiTheme="minorHAnsi" w:hAnsiTheme="minorHAnsi"/>
                <w:b w:val="0"/>
                <w:sz w:val="18"/>
                <w:szCs w:val="18"/>
              </w:rPr>
              <w:t>, штук</w:t>
            </w:r>
          </w:p>
        </w:tc>
        <w:tc>
          <w:tcPr>
            <w:tcW w:w="2268" w:type="dxa"/>
            <w:shd w:val="clear" w:color="auto" w:fill="auto"/>
          </w:tcPr>
          <w:p w14:paraId="14D761EC" w14:textId="7D4EF85B" w:rsidR="00E3212E" w:rsidRPr="00E6351F" w:rsidRDefault="00F67AA9" w:rsidP="009A5EC4">
            <w:pPr>
              <w:tabs>
                <w:tab w:val="left" w:pos="1620"/>
              </w:tabs>
              <w:suppressAutoHyphens/>
              <w:autoSpaceDE w:val="0"/>
              <w:autoSpaceDN w:val="0"/>
              <w:adjustRightInd w:val="0"/>
              <w:jc w:val="center"/>
              <w:rPr>
                <w:rFonts w:ascii="Times New Roman" w:hAnsi="Times New Roman"/>
                <w:b w:val="0"/>
              </w:rPr>
            </w:pPr>
            <w:proofErr w:type="spellStart"/>
            <w:r>
              <w:rPr>
                <w:rFonts w:ascii="Times New Roman" w:hAnsi="Times New Roman"/>
                <w:b w:val="0"/>
                <w:sz w:val="18"/>
                <w:szCs w:val="18"/>
              </w:rPr>
              <w:t>КДНиЗП</w:t>
            </w:r>
            <w:proofErr w:type="spellEnd"/>
          </w:p>
        </w:tc>
        <w:tc>
          <w:tcPr>
            <w:tcW w:w="1701" w:type="dxa"/>
            <w:shd w:val="clear" w:color="auto" w:fill="auto"/>
          </w:tcPr>
          <w:p w14:paraId="25D44C44" w14:textId="50D62B00" w:rsidR="00E3212E" w:rsidRPr="000D683D" w:rsidRDefault="00617748"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10</w:t>
            </w:r>
          </w:p>
        </w:tc>
        <w:tc>
          <w:tcPr>
            <w:tcW w:w="1417" w:type="dxa"/>
            <w:shd w:val="clear" w:color="auto" w:fill="auto"/>
          </w:tcPr>
          <w:p w14:paraId="5C7E82A6" w14:textId="1E8BD031" w:rsidR="00E3212E" w:rsidRPr="000D683D" w:rsidRDefault="00617748"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10</w:t>
            </w:r>
          </w:p>
        </w:tc>
        <w:tc>
          <w:tcPr>
            <w:tcW w:w="1134" w:type="dxa"/>
            <w:shd w:val="clear" w:color="auto" w:fill="auto"/>
          </w:tcPr>
          <w:p w14:paraId="7C67121D" w14:textId="37EA6AA1" w:rsidR="00E3212E" w:rsidRPr="000D683D" w:rsidRDefault="003921EC"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9</w:t>
            </w:r>
          </w:p>
        </w:tc>
        <w:tc>
          <w:tcPr>
            <w:tcW w:w="1418" w:type="dxa"/>
            <w:shd w:val="clear" w:color="auto" w:fill="auto"/>
          </w:tcPr>
          <w:p w14:paraId="338A0357" w14:textId="00E82038" w:rsidR="00E3212E" w:rsidRPr="000D683D" w:rsidRDefault="003921EC"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9</w:t>
            </w:r>
          </w:p>
        </w:tc>
        <w:tc>
          <w:tcPr>
            <w:tcW w:w="1276" w:type="dxa"/>
            <w:shd w:val="clear" w:color="auto" w:fill="auto"/>
          </w:tcPr>
          <w:p w14:paraId="50AEF92C" w14:textId="09012663" w:rsidR="00E3212E" w:rsidRPr="000D683D" w:rsidRDefault="003921EC"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9</w:t>
            </w:r>
          </w:p>
        </w:tc>
      </w:tr>
      <w:tr w:rsidR="00E3212E" w:rsidRPr="000D683D" w14:paraId="709D6898" w14:textId="77777777" w:rsidTr="00E3212E">
        <w:tc>
          <w:tcPr>
            <w:tcW w:w="817" w:type="dxa"/>
            <w:shd w:val="clear" w:color="auto" w:fill="auto"/>
          </w:tcPr>
          <w:p w14:paraId="207E523E" w14:textId="77777777" w:rsidR="00E3212E" w:rsidRDefault="00E3212E"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6</w:t>
            </w:r>
          </w:p>
        </w:tc>
        <w:tc>
          <w:tcPr>
            <w:tcW w:w="4678" w:type="dxa"/>
            <w:shd w:val="clear" w:color="auto" w:fill="auto"/>
          </w:tcPr>
          <w:p w14:paraId="2925DC62" w14:textId="3418B778" w:rsidR="00E3212E" w:rsidRPr="00713073" w:rsidRDefault="00713073" w:rsidP="00E6351F">
            <w:pPr>
              <w:tabs>
                <w:tab w:val="left" w:pos="1620"/>
              </w:tabs>
              <w:suppressAutoHyphens/>
              <w:autoSpaceDE w:val="0"/>
              <w:autoSpaceDN w:val="0"/>
              <w:adjustRightInd w:val="0"/>
              <w:ind w:firstLine="34"/>
              <w:rPr>
                <w:rFonts w:asciiTheme="minorHAnsi" w:hAnsiTheme="minorHAnsi"/>
                <w:b w:val="0"/>
              </w:rPr>
            </w:pPr>
            <w:r w:rsidRPr="00E6351F">
              <w:rPr>
                <w:b w:val="0"/>
                <w:sz w:val="18"/>
                <w:szCs w:val="18"/>
              </w:rPr>
              <w:t xml:space="preserve">Количество преступлений, совершённых </w:t>
            </w:r>
            <w:r>
              <w:rPr>
                <w:rFonts w:asciiTheme="minorHAnsi" w:hAnsiTheme="minorHAnsi"/>
                <w:b w:val="0"/>
                <w:sz w:val="18"/>
                <w:szCs w:val="18"/>
              </w:rPr>
              <w:t xml:space="preserve">в отношении </w:t>
            </w:r>
            <w:r w:rsidRPr="00E6351F">
              <w:rPr>
                <w:b w:val="0"/>
                <w:sz w:val="18"/>
                <w:szCs w:val="18"/>
              </w:rPr>
              <w:t>несовершеннолетни</w:t>
            </w:r>
            <w:r>
              <w:rPr>
                <w:rFonts w:asciiTheme="minorHAnsi" w:hAnsiTheme="minorHAnsi"/>
                <w:b w:val="0"/>
                <w:sz w:val="18"/>
                <w:szCs w:val="18"/>
              </w:rPr>
              <w:t>х</w:t>
            </w:r>
            <w:r w:rsidR="00415EBC">
              <w:rPr>
                <w:rFonts w:asciiTheme="minorHAnsi" w:hAnsiTheme="minorHAnsi"/>
                <w:b w:val="0"/>
                <w:sz w:val="18"/>
                <w:szCs w:val="18"/>
              </w:rPr>
              <w:t>, штук</w:t>
            </w:r>
          </w:p>
        </w:tc>
        <w:tc>
          <w:tcPr>
            <w:tcW w:w="2268" w:type="dxa"/>
            <w:shd w:val="clear" w:color="auto" w:fill="auto"/>
          </w:tcPr>
          <w:p w14:paraId="2C84567F" w14:textId="599AA4EE" w:rsidR="00E3212E" w:rsidRPr="000D683D" w:rsidRDefault="00F67AA9" w:rsidP="009A5EC4">
            <w:pPr>
              <w:tabs>
                <w:tab w:val="left" w:pos="1620"/>
              </w:tabs>
              <w:suppressAutoHyphens/>
              <w:autoSpaceDE w:val="0"/>
              <w:autoSpaceDN w:val="0"/>
              <w:adjustRightInd w:val="0"/>
              <w:ind w:firstLine="34"/>
              <w:jc w:val="center"/>
              <w:rPr>
                <w:rFonts w:ascii="Times New Roman" w:hAnsi="Times New Roman"/>
                <w:b w:val="0"/>
              </w:rPr>
            </w:pPr>
            <w:proofErr w:type="spellStart"/>
            <w:r>
              <w:rPr>
                <w:rFonts w:ascii="Times New Roman" w:hAnsi="Times New Roman"/>
                <w:b w:val="0"/>
                <w:sz w:val="18"/>
                <w:szCs w:val="18"/>
              </w:rPr>
              <w:t>КДНиЗП</w:t>
            </w:r>
            <w:proofErr w:type="spellEnd"/>
          </w:p>
        </w:tc>
        <w:tc>
          <w:tcPr>
            <w:tcW w:w="1701" w:type="dxa"/>
            <w:shd w:val="clear" w:color="auto" w:fill="auto"/>
          </w:tcPr>
          <w:p w14:paraId="6BF71722" w14:textId="5AAE7B80" w:rsidR="00E3212E" w:rsidRPr="000D683D" w:rsidRDefault="00DB428F"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60</w:t>
            </w:r>
          </w:p>
        </w:tc>
        <w:tc>
          <w:tcPr>
            <w:tcW w:w="1417" w:type="dxa"/>
            <w:shd w:val="clear" w:color="auto" w:fill="auto"/>
          </w:tcPr>
          <w:p w14:paraId="013F5AC2" w14:textId="346C86E6" w:rsidR="00E3212E" w:rsidRPr="000D683D" w:rsidRDefault="00DB428F"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60</w:t>
            </w:r>
          </w:p>
        </w:tc>
        <w:tc>
          <w:tcPr>
            <w:tcW w:w="1134" w:type="dxa"/>
            <w:shd w:val="clear" w:color="auto" w:fill="auto"/>
          </w:tcPr>
          <w:p w14:paraId="76896B10" w14:textId="7BD4630B" w:rsidR="00E3212E" w:rsidRPr="000D683D" w:rsidRDefault="00DB428F"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59</w:t>
            </w:r>
          </w:p>
        </w:tc>
        <w:tc>
          <w:tcPr>
            <w:tcW w:w="1418" w:type="dxa"/>
            <w:shd w:val="clear" w:color="auto" w:fill="auto"/>
          </w:tcPr>
          <w:p w14:paraId="110FC5CD" w14:textId="32BC063C" w:rsidR="00E3212E" w:rsidRPr="000D683D" w:rsidRDefault="00DB428F"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58</w:t>
            </w:r>
          </w:p>
        </w:tc>
        <w:tc>
          <w:tcPr>
            <w:tcW w:w="1276" w:type="dxa"/>
            <w:shd w:val="clear" w:color="auto" w:fill="auto"/>
          </w:tcPr>
          <w:p w14:paraId="2523FC93" w14:textId="30575A5F" w:rsidR="00E3212E" w:rsidRPr="000D683D" w:rsidRDefault="00DB428F"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58</w:t>
            </w:r>
          </w:p>
        </w:tc>
      </w:tr>
      <w:tr w:rsidR="00E3212E" w:rsidRPr="000D683D" w14:paraId="189CEE02" w14:textId="77777777" w:rsidTr="00E3212E">
        <w:tc>
          <w:tcPr>
            <w:tcW w:w="817" w:type="dxa"/>
            <w:shd w:val="clear" w:color="auto" w:fill="auto"/>
          </w:tcPr>
          <w:p w14:paraId="60157F8F" w14:textId="2FB11CB1" w:rsidR="00E3212E" w:rsidRDefault="00713073"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7</w:t>
            </w:r>
          </w:p>
        </w:tc>
        <w:tc>
          <w:tcPr>
            <w:tcW w:w="4678" w:type="dxa"/>
            <w:shd w:val="clear" w:color="auto" w:fill="auto"/>
          </w:tcPr>
          <w:p w14:paraId="33CB8D55" w14:textId="026D7B52" w:rsidR="00E3212E" w:rsidRPr="000D683D" w:rsidRDefault="00E3212E" w:rsidP="00E6351F">
            <w:pPr>
              <w:tabs>
                <w:tab w:val="left" w:pos="1620"/>
              </w:tabs>
              <w:suppressAutoHyphens/>
              <w:autoSpaceDE w:val="0"/>
              <w:autoSpaceDN w:val="0"/>
              <w:adjustRightInd w:val="0"/>
              <w:rPr>
                <w:rFonts w:ascii="Times New Roman" w:hAnsi="Times New Roman"/>
                <w:b w:val="0"/>
              </w:rPr>
            </w:pPr>
            <w:r>
              <w:rPr>
                <w:rFonts w:ascii="Times New Roman" w:eastAsia="Calibri" w:hAnsi="Times New Roman"/>
                <w:b w:val="0"/>
                <w:sz w:val="18"/>
                <w:szCs w:val="18"/>
                <w:lang w:eastAsia="en-US"/>
              </w:rPr>
              <w:t>Количество трудоустроенных несовершеннолетних в возрасте от 14 до 18 лет</w:t>
            </w:r>
            <w:r w:rsidR="00415EBC">
              <w:rPr>
                <w:rFonts w:ascii="Times New Roman" w:eastAsia="Calibri" w:hAnsi="Times New Roman"/>
                <w:b w:val="0"/>
                <w:sz w:val="18"/>
                <w:szCs w:val="18"/>
                <w:lang w:eastAsia="en-US"/>
              </w:rPr>
              <w:t>, человек</w:t>
            </w:r>
          </w:p>
        </w:tc>
        <w:tc>
          <w:tcPr>
            <w:tcW w:w="2268" w:type="dxa"/>
            <w:shd w:val="clear" w:color="auto" w:fill="auto"/>
          </w:tcPr>
          <w:p w14:paraId="22F9BD70" w14:textId="1CB631A1" w:rsidR="00E3212E" w:rsidRPr="000D683D" w:rsidRDefault="00F67AA9" w:rsidP="009A5EC4">
            <w:pPr>
              <w:tabs>
                <w:tab w:val="left" w:pos="1620"/>
              </w:tabs>
              <w:suppressAutoHyphens/>
              <w:autoSpaceDE w:val="0"/>
              <w:autoSpaceDN w:val="0"/>
              <w:adjustRightInd w:val="0"/>
              <w:jc w:val="center"/>
              <w:rPr>
                <w:rFonts w:ascii="Times New Roman" w:hAnsi="Times New Roman"/>
                <w:b w:val="0"/>
              </w:rPr>
            </w:pPr>
            <w:proofErr w:type="spellStart"/>
            <w:r>
              <w:rPr>
                <w:rFonts w:ascii="Times New Roman" w:hAnsi="Times New Roman"/>
                <w:b w:val="0"/>
                <w:sz w:val="18"/>
                <w:szCs w:val="18"/>
              </w:rPr>
              <w:t>КДНиЗП</w:t>
            </w:r>
            <w:proofErr w:type="spellEnd"/>
          </w:p>
        </w:tc>
        <w:tc>
          <w:tcPr>
            <w:tcW w:w="1701" w:type="dxa"/>
            <w:shd w:val="clear" w:color="auto" w:fill="auto"/>
          </w:tcPr>
          <w:p w14:paraId="61E53712"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26</w:t>
            </w:r>
          </w:p>
        </w:tc>
        <w:tc>
          <w:tcPr>
            <w:tcW w:w="1417" w:type="dxa"/>
            <w:shd w:val="clear" w:color="auto" w:fill="auto"/>
          </w:tcPr>
          <w:p w14:paraId="317E8F06"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30</w:t>
            </w:r>
          </w:p>
        </w:tc>
        <w:tc>
          <w:tcPr>
            <w:tcW w:w="1134" w:type="dxa"/>
            <w:shd w:val="clear" w:color="auto" w:fill="auto"/>
          </w:tcPr>
          <w:p w14:paraId="5F4198B8"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30</w:t>
            </w:r>
          </w:p>
        </w:tc>
        <w:tc>
          <w:tcPr>
            <w:tcW w:w="1418" w:type="dxa"/>
            <w:shd w:val="clear" w:color="auto" w:fill="auto"/>
          </w:tcPr>
          <w:p w14:paraId="18C49D2E" w14:textId="4222322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40</w:t>
            </w:r>
          </w:p>
        </w:tc>
        <w:tc>
          <w:tcPr>
            <w:tcW w:w="1276" w:type="dxa"/>
            <w:shd w:val="clear" w:color="auto" w:fill="auto"/>
          </w:tcPr>
          <w:p w14:paraId="49CEABAD"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40</w:t>
            </w:r>
          </w:p>
        </w:tc>
      </w:tr>
      <w:tr w:rsidR="00E3212E" w:rsidRPr="000D683D" w14:paraId="14EF0EE1" w14:textId="77777777" w:rsidTr="00E3212E">
        <w:tc>
          <w:tcPr>
            <w:tcW w:w="817" w:type="dxa"/>
            <w:shd w:val="clear" w:color="auto" w:fill="auto"/>
          </w:tcPr>
          <w:p w14:paraId="57637441" w14:textId="67ABBAA3" w:rsidR="00E3212E" w:rsidRDefault="00713073"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8</w:t>
            </w:r>
          </w:p>
        </w:tc>
        <w:tc>
          <w:tcPr>
            <w:tcW w:w="4678" w:type="dxa"/>
            <w:shd w:val="clear" w:color="auto" w:fill="auto"/>
          </w:tcPr>
          <w:p w14:paraId="1D6FBDED" w14:textId="5D16756E" w:rsidR="00E3212E" w:rsidRPr="000D683D" w:rsidRDefault="00E3212E" w:rsidP="00E6351F">
            <w:pPr>
              <w:tabs>
                <w:tab w:val="left" w:pos="1620"/>
              </w:tabs>
              <w:suppressAutoHyphens/>
              <w:autoSpaceDE w:val="0"/>
              <w:autoSpaceDN w:val="0"/>
              <w:adjustRightInd w:val="0"/>
              <w:rPr>
                <w:rFonts w:ascii="Times New Roman" w:hAnsi="Times New Roman"/>
                <w:b w:val="0"/>
              </w:rPr>
            </w:pPr>
            <w:r>
              <w:rPr>
                <w:rFonts w:ascii="Times New Roman" w:eastAsia="Calibri" w:hAnsi="Times New Roman"/>
                <w:b w:val="0"/>
                <w:sz w:val="18"/>
                <w:szCs w:val="18"/>
                <w:lang w:eastAsia="en-US"/>
              </w:rPr>
              <w:t>Количество несовершеннолетних, находящихся в социально опасном положении, охваченных всеми видами отдыха и оздоровления</w:t>
            </w:r>
            <w:r w:rsidR="00415EBC">
              <w:rPr>
                <w:rFonts w:ascii="Times New Roman" w:eastAsia="Calibri" w:hAnsi="Times New Roman"/>
                <w:b w:val="0"/>
                <w:sz w:val="18"/>
                <w:szCs w:val="18"/>
                <w:lang w:eastAsia="en-US"/>
              </w:rPr>
              <w:t>, человек</w:t>
            </w:r>
          </w:p>
        </w:tc>
        <w:tc>
          <w:tcPr>
            <w:tcW w:w="2268" w:type="dxa"/>
            <w:shd w:val="clear" w:color="auto" w:fill="auto"/>
          </w:tcPr>
          <w:p w14:paraId="62D5FE8B" w14:textId="149AA7EF" w:rsidR="00E3212E" w:rsidRPr="000D683D" w:rsidRDefault="00F67AA9" w:rsidP="009A5EC4">
            <w:pPr>
              <w:tabs>
                <w:tab w:val="left" w:pos="1620"/>
              </w:tabs>
              <w:suppressAutoHyphens/>
              <w:autoSpaceDE w:val="0"/>
              <w:autoSpaceDN w:val="0"/>
              <w:adjustRightInd w:val="0"/>
              <w:jc w:val="center"/>
              <w:rPr>
                <w:rFonts w:ascii="Times New Roman" w:hAnsi="Times New Roman"/>
                <w:b w:val="0"/>
              </w:rPr>
            </w:pPr>
            <w:proofErr w:type="spellStart"/>
            <w:r>
              <w:rPr>
                <w:rFonts w:ascii="Times New Roman" w:hAnsi="Times New Roman"/>
                <w:b w:val="0"/>
                <w:sz w:val="18"/>
                <w:szCs w:val="18"/>
              </w:rPr>
              <w:t>КДНиЗП</w:t>
            </w:r>
            <w:proofErr w:type="spellEnd"/>
          </w:p>
        </w:tc>
        <w:tc>
          <w:tcPr>
            <w:tcW w:w="1701" w:type="dxa"/>
            <w:shd w:val="clear" w:color="auto" w:fill="auto"/>
          </w:tcPr>
          <w:p w14:paraId="46930558"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100%</w:t>
            </w:r>
          </w:p>
        </w:tc>
        <w:tc>
          <w:tcPr>
            <w:tcW w:w="1417" w:type="dxa"/>
            <w:shd w:val="clear" w:color="auto" w:fill="auto"/>
          </w:tcPr>
          <w:p w14:paraId="1140DB8F"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100%</w:t>
            </w:r>
          </w:p>
        </w:tc>
        <w:tc>
          <w:tcPr>
            <w:tcW w:w="1134" w:type="dxa"/>
            <w:shd w:val="clear" w:color="auto" w:fill="auto"/>
          </w:tcPr>
          <w:p w14:paraId="0033C795"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100%</w:t>
            </w:r>
          </w:p>
        </w:tc>
        <w:tc>
          <w:tcPr>
            <w:tcW w:w="1418" w:type="dxa"/>
            <w:shd w:val="clear" w:color="auto" w:fill="auto"/>
          </w:tcPr>
          <w:p w14:paraId="04FB5BAD" w14:textId="12B7A1A9"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100%</w:t>
            </w:r>
          </w:p>
        </w:tc>
        <w:tc>
          <w:tcPr>
            <w:tcW w:w="1276" w:type="dxa"/>
            <w:shd w:val="clear" w:color="auto" w:fill="auto"/>
          </w:tcPr>
          <w:p w14:paraId="39F8B2C5"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100%</w:t>
            </w:r>
          </w:p>
        </w:tc>
      </w:tr>
    </w:tbl>
    <w:p w14:paraId="100F23F3" w14:textId="77777777" w:rsidR="00DB428F" w:rsidRDefault="00E963BC" w:rsidP="00135601">
      <w:pPr>
        <w:tabs>
          <w:tab w:val="left" w:pos="11624"/>
        </w:tabs>
        <w:rPr>
          <w:rFonts w:ascii="Times New Roman" w:hAnsi="Times New Roman"/>
          <w:b w:val="0"/>
          <w:color w:val="000000"/>
          <w:sz w:val="28"/>
          <w:szCs w:val="28"/>
        </w:rPr>
      </w:pPr>
      <w:r>
        <w:rPr>
          <w:rFonts w:ascii="Times New Roman" w:hAnsi="Times New Roman"/>
          <w:b w:val="0"/>
          <w:color w:val="000000"/>
          <w:sz w:val="28"/>
          <w:szCs w:val="28"/>
        </w:rPr>
        <w:tab/>
      </w:r>
    </w:p>
    <w:p w14:paraId="5C70C33F" w14:textId="77777777" w:rsidR="00805A2F" w:rsidRDefault="00805A2F" w:rsidP="00135601">
      <w:pPr>
        <w:tabs>
          <w:tab w:val="left" w:pos="11624"/>
        </w:tabs>
        <w:rPr>
          <w:rFonts w:ascii="Times New Roman" w:hAnsi="Times New Roman"/>
          <w:b w:val="0"/>
          <w:color w:val="000000"/>
          <w:sz w:val="28"/>
          <w:szCs w:val="28"/>
        </w:rPr>
      </w:pPr>
    </w:p>
    <w:p w14:paraId="6CFF367A" w14:textId="77777777" w:rsidR="00805A2F" w:rsidRDefault="00805A2F" w:rsidP="00135601">
      <w:pPr>
        <w:tabs>
          <w:tab w:val="left" w:pos="11624"/>
        </w:tabs>
        <w:rPr>
          <w:rFonts w:ascii="Times New Roman" w:hAnsi="Times New Roman"/>
          <w:b w:val="0"/>
          <w:color w:val="000000"/>
          <w:sz w:val="28"/>
          <w:szCs w:val="28"/>
        </w:rPr>
      </w:pPr>
    </w:p>
    <w:p w14:paraId="15D9EA6C" w14:textId="77777777" w:rsidR="00805A2F" w:rsidRDefault="00805A2F" w:rsidP="00135601">
      <w:pPr>
        <w:tabs>
          <w:tab w:val="left" w:pos="11624"/>
        </w:tabs>
        <w:rPr>
          <w:rFonts w:ascii="Times New Roman" w:hAnsi="Times New Roman"/>
          <w:b w:val="0"/>
          <w:color w:val="000000"/>
          <w:sz w:val="28"/>
          <w:szCs w:val="28"/>
        </w:rPr>
      </w:pPr>
    </w:p>
    <w:p w14:paraId="35B427E9" w14:textId="77777777" w:rsidR="004C7687" w:rsidRDefault="00DB428F" w:rsidP="009F4680">
      <w:pPr>
        <w:tabs>
          <w:tab w:val="left" w:pos="11624"/>
        </w:tabs>
        <w:jc w:val="right"/>
        <w:rPr>
          <w:rFonts w:ascii="Times New Roman" w:eastAsia="Calibri" w:hAnsi="Times New Roman"/>
          <w:b w:val="0"/>
          <w:sz w:val="28"/>
          <w:szCs w:val="28"/>
        </w:rPr>
      </w:pPr>
      <w:r>
        <w:rPr>
          <w:rFonts w:ascii="Times New Roman" w:eastAsia="Calibri" w:hAnsi="Times New Roman"/>
          <w:b w:val="0"/>
          <w:sz w:val="28"/>
          <w:szCs w:val="28"/>
        </w:rPr>
        <w:t xml:space="preserve">                                                                                                                                              </w:t>
      </w:r>
    </w:p>
    <w:p w14:paraId="53DB3BBB" w14:textId="77777777" w:rsidR="004C7687" w:rsidRDefault="004C7687" w:rsidP="009F4680">
      <w:pPr>
        <w:tabs>
          <w:tab w:val="left" w:pos="11624"/>
        </w:tabs>
        <w:jc w:val="right"/>
        <w:rPr>
          <w:rFonts w:ascii="Times New Roman" w:eastAsia="Calibri" w:hAnsi="Times New Roman"/>
          <w:b w:val="0"/>
          <w:sz w:val="28"/>
          <w:szCs w:val="28"/>
        </w:rPr>
      </w:pPr>
    </w:p>
    <w:p w14:paraId="4C4EE659" w14:textId="1727BA75" w:rsidR="00135601" w:rsidRPr="00675544" w:rsidRDefault="00135601" w:rsidP="009F4680">
      <w:pPr>
        <w:tabs>
          <w:tab w:val="left" w:pos="1134"/>
        </w:tabs>
        <w:autoSpaceDE w:val="0"/>
        <w:autoSpaceDN w:val="0"/>
        <w:adjustRightInd w:val="0"/>
        <w:ind w:firstLine="6379"/>
        <w:jc w:val="right"/>
        <w:outlineLvl w:val="1"/>
        <w:rPr>
          <w:rFonts w:ascii="Times New Roman" w:hAnsi="Times New Roman"/>
          <w:b w:val="0"/>
          <w:spacing w:val="-8"/>
          <w:sz w:val="28"/>
          <w:szCs w:val="28"/>
        </w:rPr>
      </w:pPr>
    </w:p>
    <w:p w14:paraId="0296D20D" w14:textId="0CFA331B" w:rsidR="00E2758D" w:rsidRDefault="00135601" w:rsidP="00A33DEB">
      <w:pPr>
        <w:tabs>
          <w:tab w:val="left" w:pos="11624"/>
        </w:tabs>
        <w:ind w:firstLine="6379"/>
        <w:rPr>
          <w:rFonts w:ascii="Times New Roman" w:hAnsi="Times New Roman"/>
          <w:b w:val="0"/>
          <w:sz w:val="28"/>
          <w:szCs w:val="28"/>
        </w:rPr>
      </w:pPr>
      <w:r>
        <w:rPr>
          <w:rFonts w:ascii="Times New Roman" w:hAnsi="Times New Roman"/>
          <w:b w:val="0"/>
          <w:sz w:val="28"/>
          <w:szCs w:val="28"/>
        </w:rPr>
        <w:t xml:space="preserve">  </w:t>
      </w:r>
      <w:r>
        <w:rPr>
          <w:rFonts w:ascii="Times New Roman" w:hAnsi="Times New Roman"/>
          <w:b w:val="0"/>
          <w:sz w:val="28"/>
          <w:szCs w:val="28"/>
        </w:rPr>
        <w:tab/>
      </w:r>
    </w:p>
    <w:p w14:paraId="479C82F0" w14:textId="77777777" w:rsidR="00857E35" w:rsidRDefault="00857E35" w:rsidP="00857E35">
      <w:pPr>
        <w:tabs>
          <w:tab w:val="left" w:pos="11624"/>
        </w:tabs>
        <w:ind w:firstLine="6379"/>
        <w:jc w:val="right"/>
        <w:rPr>
          <w:rFonts w:ascii="Times New Roman" w:hAnsi="Times New Roman"/>
          <w:b w:val="0"/>
          <w:sz w:val="28"/>
          <w:szCs w:val="28"/>
        </w:rPr>
      </w:pPr>
    </w:p>
    <w:p w14:paraId="1423CECD" w14:textId="1EB85F4A" w:rsidR="00805A2F" w:rsidRPr="00805A2F" w:rsidRDefault="00805A2F" w:rsidP="00805A2F">
      <w:pPr>
        <w:jc w:val="center"/>
        <w:rPr>
          <w:rFonts w:ascii="Times New Roman" w:hAnsi="Times New Roman"/>
          <w:b w:val="0"/>
          <w:sz w:val="28"/>
          <w:szCs w:val="28"/>
        </w:rPr>
      </w:pPr>
      <w:r w:rsidRPr="001025CA">
        <w:rPr>
          <w:rFonts w:ascii="Times New Roman" w:hAnsi="Times New Roman"/>
          <w:b w:val="0"/>
          <w:sz w:val="28"/>
          <w:szCs w:val="28"/>
        </w:rPr>
        <w:lastRenderedPageBreak/>
        <w:t>4</w:t>
      </w:r>
      <w:r w:rsidR="00A33DEB" w:rsidRPr="001025CA">
        <w:rPr>
          <w:rFonts w:ascii="Times New Roman" w:hAnsi="Times New Roman"/>
          <w:b w:val="0"/>
          <w:sz w:val="28"/>
          <w:szCs w:val="28"/>
        </w:rPr>
        <w:t>.</w:t>
      </w:r>
      <w:r w:rsidRPr="001025CA">
        <w:t xml:space="preserve"> </w:t>
      </w:r>
      <w:r w:rsidRPr="001025CA">
        <w:rPr>
          <w:rFonts w:ascii="Times New Roman" w:hAnsi="Times New Roman"/>
          <w:b w:val="0"/>
          <w:sz w:val="28"/>
          <w:szCs w:val="28"/>
        </w:rPr>
        <w:t>План</w:t>
      </w:r>
      <w:r w:rsidRPr="00805A2F">
        <w:rPr>
          <w:rFonts w:ascii="Times New Roman" w:hAnsi="Times New Roman"/>
          <w:b w:val="0"/>
          <w:sz w:val="28"/>
          <w:szCs w:val="28"/>
        </w:rPr>
        <w:t xml:space="preserve"> мероприятий для реализации программы «Профилактика безнадзорности и правонарушений несовершеннолетних в городе Нефтеюганске»</w:t>
      </w:r>
    </w:p>
    <w:tbl>
      <w:tblPr>
        <w:tblStyle w:val="ab"/>
        <w:tblW w:w="0" w:type="auto"/>
        <w:tblLook w:val="04A0" w:firstRow="1" w:lastRow="0" w:firstColumn="1" w:lastColumn="0" w:noHBand="0" w:noVBand="1"/>
      </w:tblPr>
      <w:tblGrid>
        <w:gridCol w:w="942"/>
        <w:gridCol w:w="4021"/>
        <w:gridCol w:w="2526"/>
        <w:gridCol w:w="2464"/>
        <w:gridCol w:w="2498"/>
        <w:gridCol w:w="2534"/>
      </w:tblGrid>
      <w:tr w:rsidR="00535C1A" w:rsidRPr="00535C1A" w14:paraId="49903777" w14:textId="77777777" w:rsidTr="00D66BF6">
        <w:tc>
          <w:tcPr>
            <w:tcW w:w="942" w:type="dxa"/>
          </w:tcPr>
          <w:p w14:paraId="71422E84" w14:textId="77777777" w:rsidR="00535C1A" w:rsidRPr="00535C1A" w:rsidRDefault="00535C1A" w:rsidP="00535C1A">
            <w:pPr>
              <w:rPr>
                <w:rFonts w:ascii="Times New Roman" w:hAnsi="Times New Roman"/>
                <w:b w:val="0"/>
                <w:sz w:val="24"/>
                <w:szCs w:val="24"/>
              </w:rPr>
            </w:pPr>
          </w:p>
        </w:tc>
        <w:tc>
          <w:tcPr>
            <w:tcW w:w="4021" w:type="dxa"/>
          </w:tcPr>
          <w:p w14:paraId="12FF7C83" w14:textId="77777777" w:rsidR="00535C1A" w:rsidRPr="00535C1A" w:rsidRDefault="00535C1A" w:rsidP="00535C1A">
            <w:pPr>
              <w:jc w:val="center"/>
              <w:rPr>
                <w:rFonts w:ascii="Times New Roman" w:hAnsi="Times New Roman"/>
                <w:b w:val="0"/>
                <w:sz w:val="24"/>
                <w:szCs w:val="24"/>
              </w:rPr>
            </w:pPr>
            <w:r w:rsidRPr="00535C1A">
              <w:rPr>
                <w:rFonts w:ascii="Times New Roman" w:hAnsi="Times New Roman"/>
                <w:b w:val="0"/>
                <w:sz w:val="24"/>
                <w:szCs w:val="24"/>
              </w:rPr>
              <w:t>Наименование мероприятия</w:t>
            </w:r>
          </w:p>
        </w:tc>
        <w:tc>
          <w:tcPr>
            <w:tcW w:w="2526" w:type="dxa"/>
          </w:tcPr>
          <w:p w14:paraId="6E58591F" w14:textId="3C8BD68A" w:rsidR="00535C1A" w:rsidRPr="00535C1A" w:rsidRDefault="00535C1A" w:rsidP="00535C1A">
            <w:pPr>
              <w:jc w:val="center"/>
              <w:rPr>
                <w:rFonts w:ascii="Times New Roman" w:hAnsi="Times New Roman"/>
                <w:b w:val="0"/>
                <w:sz w:val="24"/>
                <w:szCs w:val="24"/>
              </w:rPr>
            </w:pPr>
            <w:r>
              <w:rPr>
                <w:rFonts w:ascii="Times New Roman" w:hAnsi="Times New Roman"/>
                <w:b w:val="0"/>
                <w:sz w:val="24"/>
                <w:szCs w:val="24"/>
              </w:rPr>
              <w:t>Ответственные исполнители</w:t>
            </w:r>
            <w:r w:rsidR="00B12970">
              <w:rPr>
                <w:rFonts w:ascii="Times New Roman" w:hAnsi="Times New Roman"/>
                <w:b w:val="0"/>
                <w:sz w:val="24"/>
                <w:szCs w:val="24"/>
              </w:rPr>
              <w:t xml:space="preserve"> и участники дорожной карты</w:t>
            </w:r>
          </w:p>
        </w:tc>
        <w:tc>
          <w:tcPr>
            <w:tcW w:w="2464" w:type="dxa"/>
          </w:tcPr>
          <w:p w14:paraId="4E5FE88E" w14:textId="77777777" w:rsidR="00535C1A" w:rsidRPr="00535C1A" w:rsidRDefault="0088692E" w:rsidP="00535C1A">
            <w:pPr>
              <w:jc w:val="center"/>
              <w:rPr>
                <w:rFonts w:ascii="Times New Roman" w:hAnsi="Times New Roman"/>
                <w:b w:val="0"/>
                <w:sz w:val="24"/>
                <w:szCs w:val="24"/>
              </w:rPr>
            </w:pPr>
            <w:r>
              <w:rPr>
                <w:rFonts w:ascii="Times New Roman" w:hAnsi="Times New Roman"/>
                <w:b w:val="0"/>
                <w:sz w:val="24"/>
                <w:szCs w:val="24"/>
              </w:rPr>
              <w:t>Сроки проведения</w:t>
            </w:r>
          </w:p>
        </w:tc>
        <w:tc>
          <w:tcPr>
            <w:tcW w:w="2498" w:type="dxa"/>
          </w:tcPr>
          <w:p w14:paraId="506977CF" w14:textId="77777777" w:rsidR="00535C1A" w:rsidRPr="00535C1A" w:rsidRDefault="0088692E" w:rsidP="0088692E">
            <w:pPr>
              <w:jc w:val="center"/>
              <w:rPr>
                <w:rFonts w:ascii="Times New Roman" w:hAnsi="Times New Roman"/>
                <w:b w:val="0"/>
                <w:sz w:val="24"/>
                <w:szCs w:val="24"/>
              </w:rPr>
            </w:pPr>
            <w:r>
              <w:rPr>
                <w:rFonts w:ascii="Times New Roman" w:hAnsi="Times New Roman"/>
                <w:b w:val="0"/>
                <w:sz w:val="24"/>
                <w:szCs w:val="24"/>
              </w:rPr>
              <w:t xml:space="preserve">Источник финансирования </w:t>
            </w:r>
          </w:p>
        </w:tc>
        <w:tc>
          <w:tcPr>
            <w:tcW w:w="2534" w:type="dxa"/>
          </w:tcPr>
          <w:p w14:paraId="79263370" w14:textId="77777777" w:rsidR="00535C1A" w:rsidRPr="00535C1A" w:rsidRDefault="00535C1A" w:rsidP="00535C1A">
            <w:pPr>
              <w:jc w:val="center"/>
              <w:rPr>
                <w:rFonts w:ascii="Times New Roman" w:hAnsi="Times New Roman"/>
                <w:b w:val="0"/>
                <w:sz w:val="24"/>
                <w:szCs w:val="24"/>
              </w:rPr>
            </w:pPr>
            <w:r>
              <w:rPr>
                <w:rFonts w:ascii="Times New Roman" w:hAnsi="Times New Roman"/>
                <w:b w:val="0"/>
                <w:sz w:val="24"/>
                <w:szCs w:val="24"/>
              </w:rPr>
              <w:t>Ожидаемый результат</w:t>
            </w:r>
          </w:p>
        </w:tc>
      </w:tr>
      <w:tr w:rsidR="00535C1A" w:rsidRPr="00535C1A" w14:paraId="468CA255" w14:textId="77777777" w:rsidTr="00D66BF6">
        <w:tc>
          <w:tcPr>
            <w:tcW w:w="942" w:type="dxa"/>
          </w:tcPr>
          <w:p w14:paraId="3CAC99BC" w14:textId="77777777" w:rsidR="00535C1A" w:rsidRPr="00535C1A" w:rsidRDefault="00120095" w:rsidP="00120095">
            <w:pPr>
              <w:jc w:val="center"/>
              <w:rPr>
                <w:rFonts w:ascii="Times New Roman" w:hAnsi="Times New Roman"/>
                <w:b w:val="0"/>
                <w:sz w:val="24"/>
                <w:szCs w:val="24"/>
              </w:rPr>
            </w:pPr>
            <w:r>
              <w:rPr>
                <w:rFonts w:ascii="Times New Roman" w:hAnsi="Times New Roman"/>
                <w:b w:val="0"/>
                <w:sz w:val="24"/>
                <w:szCs w:val="24"/>
              </w:rPr>
              <w:t>1</w:t>
            </w:r>
          </w:p>
        </w:tc>
        <w:tc>
          <w:tcPr>
            <w:tcW w:w="4021" w:type="dxa"/>
          </w:tcPr>
          <w:p w14:paraId="4492A267" w14:textId="77777777" w:rsidR="00535C1A" w:rsidRPr="00535C1A" w:rsidRDefault="00120095" w:rsidP="00120095">
            <w:pPr>
              <w:jc w:val="center"/>
              <w:rPr>
                <w:rFonts w:ascii="Times New Roman" w:hAnsi="Times New Roman"/>
                <w:b w:val="0"/>
                <w:sz w:val="24"/>
                <w:szCs w:val="24"/>
              </w:rPr>
            </w:pPr>
            <w:r>
              <w:rPr>
                <w:rFonts w:ascii="Times New Roman" w:hAnsi="Times New Roman"/>
                <w:b w:val="0"/>
                <w:sz w:val="24"/>
                <w:szCs w:val="24"/>
              </w:rPr>
              <w:t>2</w:t>
            </w:r>
          </w:p>
        </w:tc>
        <w:tc>
          <w:tcPr>
            <w:tcW w:w="2526" w:type="dxa"/>
          </w:tcPr>
          <w:p w14:paraId="486D32D8" w14:textId="77777777" w:rsidR="00535C1A" w:rsidRPr="00535C1A" w:rsidRDefault="00120095" w:rsidP="00120095">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204451C0" w14:textId="77777777" w:rsidR="00535C1A" w:rsidRPr="00535C1A" w:rsidRDefault="00120095" w:rsidP="00120095">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7800FEF3" w14:textId="77777777" w:rsidR="00535C1A" w:rsidRPr="00535C1A" w:rsidRDefault="00120095" w:rsidP="00120095">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5941A610" w14:textId="77777777" w:rsidR="00535C1A" w:rsidRPr="00535C1A" w:rsidRDefault="00120095" w:rsidP="00120095">
            <w:pPr>
              <w:jc w:val="center"/>
              <w:rPr>
                <w:rFonts w:ascii="Times New Roman" w:hAnsi="Times New Roman"/>
                <w:b w:val="0"/>
                <w:sz w:val="24"/>
                <w:szCs w:val="24"/>
              </w:rPr>
            </w:pPr>
            <w:r>
              <w:rPr>
                <w:rFonts w:ascii="Times New Roman" w:hAnsi="Times New Roman"/>
                <w:b w:val="0"/>
                <w:sz w:val="24"/>
                <w:szCs w:val="24"/>
              </w:rPr>
              <w:t>6</w:t>
            </w:r>
          </w:p>
        </w:tc>
      </w:tr>
      <w:tr w:rsidR="00120095" w:rsidRPr="00535C1A" w14:paraId="554739D1" w14:textId="77777777" w:rsidTr="00D66BF6">
        <w:tc>
          <w:tcPr>
            <w:tcW w:w="14985" w:type="dxa"/>
            <w:gridSpan w:val="6"/>
          </w:tcPr>
          <w:p w14:paraId="1C3C6DA6" w14:textId="77777777" w:rsidR="00120095" w:rsidRPr="00662352" w:rsidRDefault="00662352" w:rsidP="00120095">
            <w:pPr>
              <w:jc w:val="center"/>
              <w:rPr>
                <w:rFonts w:ascii="Times New Roman" w:hAnsi="Times New Roman"/>
                <w:sz w:val="24"/>
                <w:szCs w:val="24"/>
              </w:rPr>
            </w:pPr>
            <w:r w:rsidRPr="00662352">
              <w:rPr>
                <w:rFonts w:ascii="Times New Roman" w:hAnsi="Times New Roman"/>
                <w:sz w:val="24"/>
                <w:szCs w:val="24"/>
              </w:rPr>
              <w:t>1.</w:t>
            </w:r>
            <w:r w:rsidR="00120095" w:rsidRPr="00662352">
              <w:rPr>
                <w:rFonts w:ascii="Times New Roman" w:hAnsi="Times New Roman"/>
                <w:sz w:val="24"/>
                <w:szCs w:val="24"/>
              </w:rPr>
              <w:t>Организационно-правовое обеспечение профилактики безнадзорности и правонарушений несовершеннолетних</w:t>
            </w:r>
          </w:p>
        </w:tc>
      </w:tr>
      <w:tr w:rsidR="00535C1A" w:rsidRPr="00535C1A" w14:paraId="40401A6F" w14:textId="77777777" w:rsidTr="00D66BF6">
        <w:tc>
          <w:tcPr>
            <w:tcW w:w="942" w:type="dxa"/>
          </w:tcPr>
          <w:p w14:paraId="2881EFD4" w14:textId="77777777" w:rsidR="00535C1A" w:rsidRPr="00535C1A" w:rsidRDefault="00662352" w:rsidP="00662352">
            <w:pPr>
              <w:jc w:val="center"/>
              <w:rPr>
                <w:rFonts w:ascii="Times New Roman" w:hAnsi="Times New Roman"/>
                <w:b w:val="0"/>
                <w:sz w:val="24"/>
                <w:szCs w:val="24"/>
              </w:rPr>
            </w:pPr>
            <w:r>
              <w:rPr>
                <w:rFonts w:ascii="Times New Roman" w:hAnsi="Times New Roman"/>
                <w:b w:val="0"/>
                <w:sz w:val="24"/>
                <w:szCs w:val="24"/>
              </w:rPr>
              <w:t>1.1.</w:t>
            </w:r>
          </w:p>
        </w:tc>
        <w:tc>
          <w:tcPr>
            <w:tcW w:w="4021" w:type="dxa"/>
          </w:tcPr>
          <w:p w14:paraId="1BDA56E2" w14:textId="7D6DCACC" w:rsidR="00535C1A" w:rsidRPr="00535C1A" w:rsidRDefault="00662352" w:rsidP="00535C1A">
            <w:pPr>
              <w:rPr>
                <w:rFonts w:ascii="Times New Roman" w:hAnsi="Times New Roman"/>
                <w:b w:val="0"/>
                <w:sz w:val="24"/>
                <w:szCs w:val="24"/>
              </w:rPr>
            </w:pPr>
            <w:r>
              <w:rPr>
                <w:rFonts w:ascii="Times New Roman" w:hAnsi="Times New Roman"/>
                <w:b w:val="0"/>
                <w:sz w:val="24"/>
                <w:szCs w:val="24"/>
              </w:rPr>
              <w:t xml:space="preserve">Принятие </w:t>
            </w:r>
            <w:r w:rsidRPr="00662352">
              <w:rPr>
                <w:rFonts w:ascii="Times New Roman" w:hAnsi="Times New Roman"/>
                <w:b w:val="0"/>
                <w:sz w:val="24"/>
                <w:szCs w:val="24"/>
              </w:rPr>
              <w:t xml:space="preserve">программы профилактики </w:t>
            </w:r>
            <w:r w:rsidRPr="00662352">
              <w:rPr>
                <w:rFonts w:ascii="Times New Roman" w:hAnsi="Times New Roman"/>
                <w:b w:val="0"/>
                <w:color w:val="000000"/>
                <w:sz w:val="24"/>
                <w:szCs w:val="24"/>
              </w:rPr>
              <w:t>безнадзорности и правонарушений несовершеннолетних</w:t>
            </w:r>
            <w:r w:rsidRPr="00662352">
              <w:rPr>
                <w:rFonts w:ascii="Times New Roman" w:hAnsi="Times New Roman"/>
                <w:b w:val="0"/>
                <w:sz w:val="24"/>
                <w:szCs w:val="24"/>
              </w:rPr>
              <w:t xml:space="preserve"> </w:t>
            </w:r>
            <w:r w:rsidRPr="00662352">
              <w:rPr>
                <w:rFonts w:ascii="Times New Roman" w:hAnsi="Times New Roman"/>
                <w:b w:val="0"/>
                <w:color w:val="000000"/>
                <w:sz w:val="24"/>
                <w:szCs w:val="24"/>
              </w:rPr>
              <w:t>в городе Нефтеюганске</w:t>
            </w:r>
          </w:p>
        </w:tc>
        <w:tc>
          <w:tcPr>
            <w:tcW w:w="2526" w:type="dxa"/>
          </w:tcPr>
          <w:p w14:paraId="2243DECA" w14:textId="77777777" w:rsidR="00535C1A" w:rsidRPr="00535C1A" w:rsidRDefault="00662352" w:rsidP="006E3247">
            <w:pPr>
              <w:jc w:val="center"/>
              <w:rPr>
                <w:rFonts w:ascii="Times New Roman" w:hAnsi="Times New Roman"/>
                <w:b w:val="0"/>
                <w:sz w:val="24"/>
                <w:szCs w:val="24"/>
              </w:rPr>
            </w:pPr>
            <w:r>
              <w:rPr>
                <w:rFonts w:ascii="Times New Roman" w:hAnsi="Times New Roman"/>
                <w:b w:val="0"/>
                <w:sz w:val="24"/>
                <w:szCs w:val="24"/>
              </w:rPr>
              <w:t>Администрация города</w:t>
            </w:r>
          </w:p>
        </w:tc>
        <w:tc>
          <w:tcPr>
            <w:tcW w:w="2464" w:type="dxa"/>
          </w:tcPr>
          <w:p w14:paraId="20C6B830" w14:textId="77777777" w:rsidR="00535C1A" w:rsidRPr="00535C1A" w:rsidRDefault="005A5EBD" w:rsidP="0088692E">
            <w:pPr>
              <w:jc w:val="center"/>
              <w:rPr>
                <w:rFonts w:ascii="Times New Roman" w:hAnsi="Times New Roman"/>
                <w:b w:val="0"/>
                <w:sz w:val="24"/>
                <w:szCs w:val="24"/>
              </w:rPr>
            </w:pPr>
            <w:r w:rsidRPr="002C1CA2">
              <w:rPr>
                <w:rFonts w:ascii="Times New Roman" w:hAnsi="Times New Roman"/>
                <w:b w:val="0"/>
                <w:sz w:val="24"/>
                <w:szCs w:val="24"/>
              </w:rPr>
              <w:t>д</w:t>
            </w:r>
            <w:r w:rsidR="0088692E" w:rsidRPr="002C1CA2">
              <w:rPr>
                <w:rFonts w:ascii="Times New Roman" w:hAnsi="Times New Roman"/>
                <w:b w:val="0"/>
                <w:sz w:val="24"/>
                <w:szCs w:val="24"/>
              </w:rPr>
              <w:t>о 01 февраля 2023 года</w:t>
            </w:r>
          </w:p>
        </w:tc>
        <w:tc>
          <w:tcPr>
            <w:tcW w:w="2498" w:type="dxa"/>
          </w:tcPr>
          <w:p w14:paraId="0294C3E3" w14:textId="77777777" w:rsidR="00535C1A" w:rsidRPr="00535C1A" w:rsidRDefault="002A57BC" w:rsidP="0088692E">
            <w:pPr>
              <w:jc w:val="center"/>
              <w:rPr>
                <w:rFonts w:ascii="Times New Roman" w:hAnsi="Times New Roman"/>
                <w:b w:val="0"/>
                <w:sz w:val="24"/>
                <w:szCs w:val="24"/>
              </w:rPr>
            </w:pPr>
            <w:r>
              <w:rPr>
                <w:rFonts w:ascii="Times New Roman" w:hAnsi="Times New Roman"/>
                <w:b w:val="0"/>
                <w:sz w:val="24"/>
                <w:szCs w:val="24"/>
              </w:rPr>
              <w:t>б</w:t>
            </w:r>
            <w:r w:rsidR="0088692E">
              <w:rPr>
                <w:rFonts w:ascii="Times New Roman" w:hAnsi="Times New Roman"/>
                <w:b w:val="0"/>
                <w:sz w:val="24"/>
                <w:szCs w:val="24"/>
              </w:rPr>
              <w:t xml:space="preserve">ез финансирования </w:t>
            </w:r>
          </w:p>
        </w:tc>
        <w:tc>
          <w:tcPr>
            <w:tcW w:w="2534" w:type="dxa"/>
          </w:tcPr>
          <w:p w14:paraId="202B82A8" w14:textId="77777777" w:rsidR="00535C1A" w:rsidRPr="00535C1A" w:rsidRDefault="00662352" w:rsidP="00535C1A">
            <w:pPr>
              <w:rPr>
                <w:rFonts w:ascii="Times New Roman" w:hAnsi="Times New Roman"/>
                <w:b w:val="0"/>
                <w:sz w:val="24"/>
                <w:szCs w:val="24"/>
              </w:rPr>
            </w:pPr>
            <w:r>
              <w:rPr>
                <w:rFonts w:ascii="Times New Roman" w:hAnsi="Times New Roman"/>
                <w:b w:val="0"/>
                <w:sz w:val="24"/>
                <w:szCs w:val="24"/>
              </w:rPr>
              <w:t>Организация эффективной деятельности субъектов системы профилактики безнадзорности и правонарушений несовершеннолетних</w:t>
            </w:r>
          </w:p>
        </w:tc>
      </w:tr>
      <w:tr w:rsidR="00662352" w:rsidRPr="00535C1A" w14:paraId="01E5655B" w14:textId="77777777" w:rsidTr="00D66BF6">
        <w:tc>
          <w:tcPr>
            <w:tcW w:w="14985" w:type="dxa"/>
            <w:gridSpan w:val="6"/>
          </w:tcPr>
          <w:p w14:paraId="7642F607" w14:textId="77777777" w:rsidR="00662352" w:rsidRPr="00662352" w:rsidRDefault="00662352" w:rsidP="00662352">
            <w:pPr>
              <w:jc w:val="center"/>
              <w:rPr>
                <w:rFonts w:ascii="Times New Roman" w:hAnsi="Times New Roman"/>
                <w:sz w:val="24"/>
                <w:szCs w:val="24"/>
              </w:rPr>
            </w:pPr>
            <w:r>
              <w:rPr>
                <w:rFonts w:ascii="Times New Roman" w:hAnsi="Times New Roman"/>
                <w:sz w:val="24"/>
                <w:szCs w:val="24"/>
              </w:rPr>
              <w:t>2.Профилактика правонарушений с участием несовершеннолетних</w:t>
            </w:r>
          </w:p>
        </w:tc>
      </w:tr>
      <w:tr w:rsidR="00684F10" w:rsidRPr="00535C1A" w14:paraId="6859821B" w14:textId="77777777" w:rsidTr="00D66BF6">
        <w:tc>
          <w:tcPr>
            <w:tcW w:w="942" w:type="dxa"/>
          </w:tcPr>
          <w:p w14:paraId="586DFC72" w14:textId="77777777" w:rsidR="00684F10" w:rsidRPr="00535C1A" w:rsidRDefault="009038F3" w:rsidP="009038F3">
            <w:pPr>
              <w:jc w:val="center"/>
              <w:rPr>
                <w:rFonts w:ascii="Times New Roman" w:hAnsi="Times New Roman"/>
                <w:b w:val="0"/>
                <w:sz w:val="24"/>
                <w:szCs w:val="24"/>
              </w:rPr>
            </w:pPr>
            <w:r>
              <w:rPr>
                <w:rFonts w:ascii="Times New Roman" w:hAnsi="Times New Roman"/>
                <w:b w:val="0"/>
                <w:sz w:val="24"/>
                <w:szCs w:val="24"/>
              </w:rPr>
              <w:t>2.1.</w:t>
            </w:r>
          </w:p>
        </w:tc>
        <w:tc>
          <w:tcPr>
            <w:tcW w:w="4021" w:type="dxa"/>
          </w:tcPr>
          <w:p w14:paraId="0E7A7796" w14:textId="27DAE659" w:rsidR="00937638" w:rsidRPr="00684F10" w:rsidRDefault="00684F10" w:rsidP="00684F10">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Содействие в организации трудоустройства несовершеннолетних в возрасте от 14 до 18 лет в свободное от учебы время, в том числе состоящих на профилактическом учете, а также в отношении которых организована индивидуальная профилактическая работа </w:t>
            </w:r>
          </w:p>
        </w:tc>
        <w:tc>
          <w:tcPr>
            <w:tcW w:w="2526" w:type="dxa"/>
          </w:tcPr>
          <w:p w14:paraId="0B4A7BA1" w14:textId="070E7575" w:rsidR="00684F10" w:rsidRPr="00A84335" w:rsidRDefault="00684F10" w:rsidP="006E3247">
            <w:pPr>
              <w:jc w:val="center"/>
              <w:rPr>
                <w:rFonts w:ascii="Times New Roman" w:hAnsi="Times New Roman"/>
                <w:b w:val="0"/>
                <w:sz w:val="24"/>
                <w:szCs w:val="24"/>
              </w:rPr>
            </w:pPr>
            <w:r w:rsidRPr="00684F10">
              <w:rPr>
                <w:rFonts w:ascii="Times New Roman" w:hAnsi="Times New Roman"/>
                <w:b w:val="0"/>
                <w:sz w:val="24"/>
                <w:szCs w:val="24"/>
              </w:rPr>
              <w:t xml:space="preserve">ДО </w:t>
            </w:r>
          </w:p>
          <w:p w14:paraId="43758390" w14:textId="77777777" w:rsidR="002B5B90" w:rsidRPr="00A84335" w:rsidRDefault="002B5B90" w:rsidP="006E3247">
            <w:pPr>
              <w:jc w:val="center"/>
              <w:rPr>
                <w:rFonts w:ascii="Times New Roman" w:hAnsi="Times New Roman"/>
                <w:b w:val="0"/>
                <w:sz w:val="24"/>
                <w:szCs w:val="24"/>
              </w:rPr>
            </w:pPr>
          </w:p>
          <w:p w14:paraId="0E450E5F" w14:textId="48F2771C" w:rsidR="002B5B90" w:rsidRDefault="00585C70" w:rsidP="006E3247">
            <w:pPr>
              <w:jc w:val="center"/>
              <w:rPr>
                <w:rFonts w:ascii="Times New Roman" w:hAnsi="Times New Roman"/>
                <w:b w:val="0"/>
                <w:sz w:val="24"/>
                <w:szCs w:val="24"/>
              </w:rPr>
            </w:pPr>
            <w:r>
              <w:rPr>
                <w:rFonts w:ascii="Times New Roman" w:hAnsi="Times New Roman"/>
                <w:b w:val="0"/>
                <w:sz w:val="24"/>
                <w:szCs w:val="24"/>
              </w:rPr>
              <w:t>КУ «</w:t>
            </w:r>
            <w:proofErr w:type="spellStart"/>
            <w:r>
              <w:rPr>
                <w:rFonts w:ascii="Times New Roman" w:hAnsi="Times New Roman"/>
                <w:b w:val="0"/>
                <w:sz w:val="24"/>
                <w:szCs w:val="24"/>
              </w:rPr>
              <w:t>Нефтеюганский</w:t>
            </w:r>
            <w:proofErr w:type="spellEnd"/>
            <w:r>
              <w:rPr>
                <w:rFonts w:ascii="Times New Roman" w:hAnsi="Times New Roman"/>
                <w:b w:val="0"/>
                <w:sz w:val="24"/>
                <w:szCs w:val="24"/>
              </w:rPr>
              <w:t xml:space="preserve"> центр занятости населения»</w:t>
            </w:r>
          </w:p>
          <w:p w14:paraId="0A450AF0" w14:textId="77777777" w:rsidR="000542C0" w:rsidRDefault="000542C0" w:rsidP="006E3247">
            <w:pPr>
              <w:jc w:val="center"/>
              <w:rPr>
                <w:rFonts w:ascii="Times New Roman" w:hAnsi="Times New Roman"/>
                <w:b w:val="0"/>
                <w:sz w:val="24"/>
                <w:szCs w:val="24"/>
              </w:rPr>
            </w:pPr>
          </w:p>
          <w:p w14:paraId="1B67AEED" w14:textId="42B1DEC1" w:rsidR="00AE7C94" w:rsidRPr="00684F10" w:rsidRDefault="00D66BF6" w:rsidP="00C45BE2">
            <w:pPr>
              <w:jc w:val="center"/>
              <w:rPr>
                <w:rFonts w:ascii="Times New Roman" w:hAnsi="Times New Roman"/>
                <w:b w:val="0"/>
                <w:sz w:val="24"/>
                <w:szCs w:val="24"/>
              </w:rPr>
            </w:pPr>
            <w:r>
              <w:rPr>
                <w:rFonts w:ascii="Times New Roman" w:hAnsi="Times New Roman"/>
                <w:b w:val="0"/>
                <w:sz w:val="24"/>
                <w:szCs w:val="24"/>
              </w:rPr>
              <w:t>МАУ «Центр молодежных инициатив»</w:t>
            </w:r>
          </w:p>
        </w:tc>
        <w:tc>
          <w:tcPr>
            <w:tcW w:w="2464" w:type="dxa"/>
          </w:tcPr>
          <w:p w14:paraId="73AE8399" w14:textId="77777777" w:rsidR="00684F10" w:rsidRPr="00684F10" w:rsidRDefault="00684F10" w:rsidP="00684F10">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08FB8C0E" w14:textId="77777777" w:rsidR="00684F10" w:rsidRPr="00684F10" w:rsidRDefault="00684F10" w:rsidP="00684F10">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3538B826" w14:textId="77777777" w:rsidR="00684F10" w:rsidRPr="00684F10" w:rsidRDefault="00684F10" w:rsidP="00684F10">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5BFD5315" w14:textId="77777777" w:rsidR="00684F10" w:rsidRPr="00684F10" w:rsidRDefault="00684F10" w:rsidP="00684F10">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65E4ED10" w14:textId="20FB4584" w:rsidR="00684F10" w:rsidRPr="00684F10" w:rsidRDefault="00937638" w:rsidP="000542C0">
            <w:pPr>
              <w:jc w:val="center"/>
              <w:rPr>
                <w:rFonts w:ascii="Times New Roman" w:hAnsi="Times New Roman"/>
                <w:b w:val="0"/>
                <w:sz w:val="24"/>
                <w:szCs w:val="24"/>
              </w:rPr>
            </w:pPr>
            <w:r>
              <w:rPr>
                <w:rFonts w:ascii="Times New Roman" w:hAnsi="Times New Roman"/>
                <w:b w:val="0"/>
                <w:sz w:val="24"/>
                <w:szCs w:val="24"/>
              </w:rPr>
              <w:t>без финансирования</w:t>
            </w:r>
            <w:r w:rsidR="00684F10" w:rsidRPr="00684F10">
              <w:rPr>
                <w:rFonts w:ascii="Times New Roman" w:hAnsi="Times New Roman"/>
                <w:b w:val="0"/>
                <w:bCs/>
                <w:sz w:val="24"/>
                <w:szCs w:val="24"/>
              </w:rPr>
              <w:t xml:space="preserve"> </w:t>
            </w:r>
          </w:p>
        </w:tc>
        <w:tc>
          <w:tcPr>
            <w:tcW w:w="2534" w:type="dxa"/>
          </w:tcPr>
          <w:p w14:paraId="1A675D60" w14:textId="77777777" w:rsidR="00684F10" w:rsidRPr="00684F10" w:rsidRDefault="00684F10" w:rsidP="00684F10">
            <w:pPr>
              <w:rPr>
                <w:rFonts w:ascii="Times New Roman" w:hAnsi="Times New Roman"/>
                <w:b w:val="0"/>
                <w:sz w:val="24"/>
                <w:szCs w:val="24"/>
              </w:rPr>
            </w:pPr>
            <w:r w:rsidRPr="00684F10">
              <w:rPr>
                <w:rFonts w:ascii="Times New Roman" w:hAnsi="Times New Roman"/>
                <w:b w:val="0"/>
                <w:sz w:val="24"/>
                <w:szCs w:val="24"/>
              </w:rPr>
              <w:t xml:space="preserve">Ежегодное трудоустройство несовершеннолетних </w:t>
            </w:r>
          </w:p>
          <w:p w14:paraId="7F066BD7" w14:textId="77777777" w:rsidR="00684F10" w:rsidRDefault="00684F10" w:rsidP="00684F10">
            <w:pPr>
              <w:rPr>
                <w:rFonts w:ascii="Times New Roman" w:hAnsi="Times New Roman"/>
                <w:b w:val="0"/>
                <w:sz w:val="24"/>
                <w:szCs w:val="24"/>
              </w:rPr>
            </w:pPr>
          </w:p>
          <w:p w14:paraId="0A75E832" w14:textId="3CBB7864" w:rsidR="00C45BE2" w:rsidRPr="00684F10" w:rsidRDefault="00C45BE2" w:rsidP="00684F10">
            <w:pPr>
              <w:rPr>
                <w:rFonts w:ascii="Times New Roman" w:hAnsi="Times New Roman"/>
                <w:b w:val="0"/>
                <w:sz w:val="24"/>
                <w:szCs w:val="24"/>
              </w:rPr>
            </w:pPr>
          </w:p>
        </w:tc>
      </w:tr>
      <w:tr w:rsidR="00684F10" w:rsidRPr="00535C1A" w14:paraId="704F1D84" w14:textId="77777777" w:rsidTr="00D66BF6">
        <w:tc>
          <w:tcPr>
            <w:tcW w:w="942" w:type="dxa"/>
          </w:tcPr>
          <w:p w14:paraId="65442E6B" w14:textId="77777777" w:rsidR="00684F10" w:rsidRPr="00535C1A" w:rsidRDefault="009038F3" w:rsidP="009038F3">
            <w:pPr>
              <w:jc w:val="center"/>
              <w:rPr>
                <w:rFonts w:ascii="Times New Roman" w:hAnsi="Times New Roman"/>
                <w:b w:val="0"/>
                <w:sz w:val="24"/>
                <w:szCs w:val="24"/>
              </w:rPr>
            </w:pPr>
            <w:r>
              <w:rPr>
                <w:rFonts w:ascii="Times New Roman" w:hAnsi="Times New Roman"/>
                <w:b w:val="0"/>
                <w:sz w:val="24"/>
                <w:szCs w:val="24"/>
              </w:rPr>
              <w:t>2.2.</w:t>
            </w:r>
          </w:p>
        </w:tc>
        <w:tc>
          <w:tcPr>
            <w:tcW w:w="4021" w:type="dxa"/>
          </w:tcPr>
          <w:p w14:paraId="03B5B14A" w14:textId="3FADE47C" w:rsidR="00684F10" w:rsidRPr="00684F10" w:rsidRDefault="00684F10" w:rsidP="00684F10">
            <w:pPr>
              <w:rPr>
                <w:rFonts w:ascii="Times New Roman" w:hAnsi="Times New Roman"/>
                <w:b w:val="0"/>
                <w:sz w:val="24"/>
                <w:szCs w:val="24"/>
              </w:rPr>
            </w:pPr>
            <w:r w:rsidRPr="00684F10">
              <w:rPr>
                <w:rFonts w:ascii="Times New Roman" w:hAnsi="Times New Roman"/>
                <w:b w:val="0"/>
                <w:sz w:val="24"/>
                <w:szCs w:val="24"/>
              </w:rPr>
              <w:t xml:space="preserve">Содействие в организации профессиональной ориентации несовершеннолетних в возрасте от 14 до 18 лет в целях выбора сферы деятельности (профессии), трудоустройства, профессионального обучения, в том числе состоящих на профилактическом учете, а также в отношении которых организована </w:t>
            </w:r>
          </w:p>
        </w:tc>
        <w:tc>
          <w:tcPr>
            <w:tcW w:w="2526" w:type="dxa"/>
          </w:tcPr>
          <w:p w14:paraId="6C5F255E" w14:textId="50BCBD21" w:rsidR="00684F10" w:rsidRPr="00A84335" w:rsidRDefault="00684F10" w:rsidP="006E3247">
            <w:pPr>
              <w:jc w:val="center"/>
              <w:rPr>
                <w:rFonts w:ascii="Times New Roman" w:hAnsi="Times New Roman"/>
                <w:b w:val="0"/>
                <w:sz w:val="24"/>
                <w:szCs w:val="24"/>
              </w:rPr>
            </w:pPr>
            <w:r w:rsidRPr="00A84335">
              <w:rPr>
                <w:rFonts w:ascii="Times New Roman" w:hAnsi="Times New Roman"/>
                <w:b w:val="0"/>
                <w:sz w:val="24"/>
                <w:szCs w:val="24"/>
              </w:rPr>
              <w:t xml:space="preserve">ДО </w:t>
            </w:r>
          </w:p>
          <w:p w14:paraId="19297DEA" w14:textId="77777777" w:rsidR="002B5B90" w:rsidRPr="00A84335" w:rsidRDefault="002B5B90" w:rsidP="006E3247">
            <w:pPr>
              <w:jc w:val="center"/>
              <w:rPr>
                <w:rFonts w:ascii="Times New Roman" w:hAnsi="Times New Roman"/>
                <w:b w:val="0"/>
                <w:sz w:val="24"/>
                <w:szCs w:val="24"/>
              </w:rPr>
            </w:pPr>
          </w:p>
          <w:p w14:paraId="48FBD7E0" w14:textId="77777777" w:rsidR="00585C70" w:rsidRDefault="00585C70" w:rsidP="00585C70">
            <w:pPr>
              <w:jc w:val="center"/>
              <w:rPr>
                <w:rFonts w:ascii="Times New Roman" w:hAnsi="Times New Roman"/>
                <w:b w:val="0"/>
                <w:sz w:val="24"/>
                <w:szCs w:val="24"/>
              </w:rPr>
            </w:pPr>
            <w:r>
              <w:rPr>
                <w:rFonts w:ascii="Times New Roman" w:hAnsi="Times New Roman"/>
                <w:b w:val="0"/>
                <w:sz w:val="24"/>
                <w:szCs w:val="24"/>
              </w:rPr>
              <w:t>КУ «</w:t>
            </w:r>
            <w:proofErr w:type="spellStart"/>
            <w:r>
              <w:rPr>
                <w:rFonts w:ascii="Times New Roman" w:hAnsi="Times New Roman"/>
                <w:b w:val="0"/>
                <w:sz w:val="24"/>
                <w:szCs w:val="24"/>
              </w:rPr>
              <w:t>Нефтеюганский</w:t>
            </w:r>
            <w:proofErr w:type="spellEnd"/>
            <w:r>
              <w:rPr>
                <w:rFonts w:ascii="Times New Roman" w:hAnsi="Times New Roman"/>
                <w:b w:val="0"/>
                <w:sz w:val="24"/>
                <w:szCs w:val="24"/>
              </w:rPr>
              <w:t xml:space="preserve"> центр занятости населения»</w:t>
            </w:r>
          </w:p>
          <w:p w14:paraId="67D029BC" w14:textId="35AD0093" w:rsidR="002B5B90" w:rsidRPr="00A84335" w:rsidRDefault="002B5B90" w:rsidP="006E3247">
            <w:pPr>
              <w:jc w:val="center"/>
              <w:rPr>
                <w:rFonts w:ascii="Times New Roman" w:hAnsi="Times New Roman"/>
                <w:b w:val="0"/>
                <w:sz w:val="24"/>
                <w:szCs w:val="24"/>
              </w:rPr>
            </w:pPr>
          </w:p>
        </w:tc>
        <w:tc>
          <w:tcPr>
            <w:tcW w:w="2464" w:type="dxa"/>
          </w:tcPr>
          <w:p w14:paraId="37DE0630" w14:textId="77777777" w:rsidR="00684F10" w:rsidRPr="00684F10" w:rsidRDefault="00684F10" w:rsidP="00684F10">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5BA020B3" w14:textId="77777777" w:rsidR="00684F10" w:rsidRPr="00684F10" w:rsidRDefault="00684F10" w:rsidP="00684F10">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291354E3" w14:textId="77777777" w:rsidR="00684F10" w:rsidRPr="00684F10" w:rsidRDefault="00684F10" w:rsidP="00684F10">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65AC447B" w14:textId="77777777" w:rsidR="00684F10" w:rsidRPr="00684F10" w:rsidRDefault="00684F10" w:rsidP="00684F10">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5B7AB1A1" w14:textId="4C3938BE" w:rsidR="00684F10" w:rsidRPr="00684F10" w:rsidRDefault="00937638" w:rsidP="00684F10">
            <w:pPr>
              <w:jc w:val="center"/>
              <w:rPr>
                <w:rFonts w:ascii="Times New Roman" w:hAnsi="Times New Roman"/>
                <w:b w:val="0"/>
                <w:sz w:val="24"/>
                <w:szCs w:val="24"/>
              </w:rPr>
            </w:pPr>
            <w:r>
              <w:rPr>
                <w:rFonts w:ascii="Times New Roman" w:hAnsi="Times New Roman"/>
                <w:b w:val="0"/>
                <w:sz w:val="24"/>
                <w:szCs w:val="24"/>
              </w:rPr>
              <w:t>без финансирования</w:t>
            </w:r>
          </w:p>
        </w:tc>
        <w:tc>
          <w:tcPr>
            <w:tcW w:w="2534" w:type="dxa"/>
          </w:tcPr>
          <w:p w14:paraId="0CFD666D" w14:textId="77777777" w:rsidR="00684F10" w:rsidRPr="00684F10" w:rsidRDefault="00684F10" w:rsidP="00684F10">
            <w:pPr>
              <w:rPr>
                <w:rFonts w:ascii="Times New Roman" w:hAnsi="Times New Roman"/>
                <w:b w:val="0"/>
                <w:sz w:val="24"/>
                <w:szCs w:val="24"/>
              </w:rPr>
            </w:pPr>
            <w:r w:rsidRPr="00684F10">
              <w:rPr>
                <w:rFonts w:ascii="Times New Roman" w:hAnsi="Times New Roman"/>
                <w:b w:val="0"/>
                <w:sz w:val="24"/>
                <w:szCs w:val="24"/>
              </w:rPr>
              <w:t>Ежегодная организация профессиональной ориентации несовершеннолетних</w:t>
            </w:r>
          </w:p>
        </w:tc>
      </w:tr>
      <w:tr w:rsidR="00B20B7D" w:rsidRPr="00535C1A" w14:paraId="6FCC15E1" w14:textId="77777777" w:rsidTr="00D66BF6">
        <w:tc>
          <w:tcPr>
            <w:tcW w:w="942" w:type="dxa"/>
          </w:tcPr>
          <w:p w14:paraId="6644DFD0" w14:textId="03703EDF" w:rsidR="00B20B7D" w:rsidRDefault="00B20B7D" w:rsidP="00B20B7D">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7B4B168F" w14:textId="0428944F" w:rsidR="00B20B7D" w:rsidRPr="00684F10" w:rsidRDefault="00B20B7D" w:rsidP="00B20B7D">
            <w:pPr>
              <w:jc w:val="center"/>
              <w:rPr>
                <w:rFonts w:ascii="Times New Roman" w:hAnsi="Times New Roman"/>
                <w:b w:val="0"/>
                <w:sz w:val="24"/>
                <w:szCs w:val="24"/>
              </w:rPr>
            </w:pPr>
            <w:r>
              <w:rPr>
                <w:rFonts w:ascii="Times New Roman" w:hAnsi="Times New Roman"/>
                <w:b w:val="0"/>
                <w:sz w:val="24"/>
                <w:szCs w:val="24"/>
              </w:rPr>
              <w:t>2</w:t>
            </w:r>
          </w:p>
        </w:tc>
        <w:tc>
          <w:tcPr>
            <w:tcW w:w="2526" w:type="dxa"/>
          </w:tcPr>
          <w:p w14:paraId="0AAD70A7" w14:textId="23CE3D05" w:rsidR="00B20B7D" w:rsidRPr="00A84335" w:rsidRDefault="00B20B7D" w:rsidP="00B20B7D">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3AC75E28" w14:textId="3A07A3A3" w:rsidR="00B20B7D" w:rsidRPr="00684F10" w:rsidRDefault="00B20B7D" w:rsidP="00B20B7D">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0D73F3CF" w14:textId="521D6E3E" w:rsidR="00B20B7D" w:rsidRDefault="00B20B7D" w:rsidP="00B20B7D">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345D066B" w14:textId="4E1B2C0C" w:rsidR="00B20B7D" w:rsidRPr="00684F10" w:rsidRDefault="00B20B7D" w:rsidP="00B20B7D">
            <w:pPr>
              <w:jc w:val="center"/>
              <w:rPr>
                <w:rFonts w:ascii="Times New Roman" w:hAnsi="Times New Roman"/>
                <w:b w:val="0"/>
                <w:sz w:val="24"/>
                <w:szCs w:val="24"/>
              </w:rPr>
            </w:pPr>
            <w:r>
              <w:rPr>
                <w:rFonts w:ascii="Times New Roman" w:hAnsi="Times New Roman"/>
                <w:b w:val="0"/>
                <w:sz w:val="24"/>
                <w:szCs w:val="24"/>
              </w:rPr>
              <w:t>6</w:t>
            </w:r>
          </w:p>
        </w:tc>
      </w:tr>
      <w:tr w:rsidR="00A33DEB" w:rsidRPr="00535C1A" w14:paraId="5903F5B9" w14:textId="77777777" w:rsidTr="00D66BF6">
        <w:tc>
          <w:tcPr>
            <w:tcW w:w="942" w:type="dxa"/>
          </w:tcPr>
          <w:p w14:paraId="0DA08FDD" w14:textId="17564FC8" w:rsidR="00A33DEB" w:rsidRDefault="00A33DEB" w:rsidP="00A33DEB">
            <w:pPr>
              <w:jc w:val="center"/>
              <w:rPr>
                <w:rFonts w:ascii="Times New Roman" w:hAnsi="Times New Roman"/>
                <w:b w:val="0"/>
                <w:sz w:val="24"/>
                <w:szCs w:val="24"/>
              </w:rPr>
            </w:pPr>
          </w:p>
        </w:tc>
        <w:tc>
          <w:tcPr>
            <w:tcW w:w="4021" w:type="dxa"/>
          </w:tcPr>
          <w:p w14:paraId="63BBDB5A" w14:textId="0D233627" w:rsidR="00A33DEB" w:rsidRPr="00684F10" w:rsidRDefault="00B20B7D" w:rsidP="00A33DEB">
            <w:pPr>
              <w:rPr>
                <w:rFonts w:ascii="Times New Roman" w:hAnsi="Times New Roman"/>
                <w:b w:val="0"/>
                <w:sz w:val="24"/>
                <w:szCs w:val="24"/>
              </w:rPr>
            </w:pPr>
            <w:r w:rsidRPr="00684F10">
              <w:rPr>
                <w:rFonts w:ascii="Times New Roman" w:hAnsi="Times New Roman"/>
                <w:b w:val="0"/>
                <w:sz w:val="24"/>
                <w:szCs w:val="24"/>
              </w:rPr>
              <w:t>индивидуальная профилактическая работа</w:t>
            </w:r>
          </w:p>
        </w:tc>
        <w:tc>
          <w:tcPr>
            <w:tcW w:w="2526" w:type="dxa"/>
          </w:tcPr>
          <w:p w14:paraId="38DAE785" w14:textId="1A76CAB6" w:rsidR="00A33DEB" w:rsidRPr="00A84335" w:rsidRDefault="00A33DEB" w:rsidP="00A33DEB">
            <w:pPr>
              <w:jc w:val="center"/>
              <w:rPr>
                <w:rFonts w:ascii="Times New Roman" w:hAnsi="Times New Roman"/>
                <w:b w:val="0"/>
                <w:sz w:val="24"/>
                <w:szCs w:val="24"/>
              </w:rPr>
            </w:pPr>
          </w:p>
        </w:tc>
        <w:tc>
          <w:tcPr>
            <w:tcW w:w="2464" w:type="dxa"/>
          </w:tcPr>
          <w:p w14:paraId="40F0B6FA" w14:textId="2A4E5745" w:rsidR="00A33DEB" w:rsidRPr="00684F10" w:rsidRDefault="00A33DEB" w:rsidP="00A33DEB">
            <w:pPr>
              <w:jc w:val="center"/>
              <w:rPr>
                <w:rFonts w:ascii="Times New Roman" w:hAnsi="Times New Roman"/>
                <w:b w:val="0"/>
                <w:sz w:val="24"/>
                <w:szCs w:val="24"/>
              </w:rPr>
            </w:pPr>
          </w:p>
        </w:tc>
        <w:tc>
          <w:tcPr>
            <w:tcW w:w="2498" w:type="dxa"/>
          </w:tcPr>
          <w:p w14:paraId="6DA8709B" w14:textId="50DF8717" w:rsidR="00A33DEB" w:rsidRDefault="00A33DEB" w:rsidP="00A33DEB">
            <w:pPr>
              <w:jc w:val="center"/>
              <w:rPr>
                <w:rFonts w:ascii="Times New Roman" w:hAnsi="Times New Roman"/>
                <w:b w:val="0"/>
                <w:sz w:val="24"/>
                <w:szCs w:val="24"/>
              </w:rPr>
            </w:pPr>
          </w:p>
        </w:tc>
        <w:tc>
          <w:tcPr>
            <w:tcW w:w="2534" w:type="dxa"/>
          </w:tcPr>
          <w:p w14:paraId="71F4D7B4" w14:textId="037594F1" w:rsidR="00A33DEB" w:rsidRPr="00684F10" w:rsidRDefault="00A33DEB" w:rsidP="00A33DEB">
            <w:pPr>
              <w:rPr>
                <w:rFonts w:ascii="Times New Roman" w:hAnsi="Times New Roman"/>
                <w:b w:val="0"/>
                <w:sz w:val="24"/>
                <w:szCs w:val="24"/>
              </w:rPr>
            </w:pPr>
          </w:p>
        </w:tc>
      </w:tr>
      <w:tr w:rsidR="008C1D59" w:rsidRPr="00535C1A" w14:paraId="42609A4A" w14:textId="77777777" w:rsidTr="00D66BF6">
        <w:tc>
          <w:tcPr>
            <w:tcW w:w="942" w:type="dxa"/>
          </w:tcPr>
          <w:p w14:paraId="262C3A74" w14:textId="77777777"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2.3.</w:t>
            </w:r>
          </w:p>
        </w:tc>
        <w:tc>
          <w:tcPr>
            <w:tcW w:w="4021" w:type="dxa"/>
          </w:tcPr>
          <w:p w14:paraId="09CB4464" w14:textId="77777777"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Проведение для специалистов органов и учреждений системы профилактики безнадзорности и правонарушений несовершеннолетних семинаров на темы: «Профилактика жестокого обращения с детьми», «Признаки сексуального насилия в отношении несовершеннолетних» </w:t>
            </w:r>
          </w:p>
        </w:tc>
        <w:tc>
          <w:tcPr>
            <w:tcW w:w="2526" w:type="dxa"/>
          </w:tcPr>
          <w:p w14:paraId="560B7868" w14:textId="73B07A98" w:rsidR="008C1D59" w:rsidRPr="00A84335" w:rsidRDefault="008C1D59" w:rsidP="008C1D59">
            <w:pPr>
              <w:autoSpaceDE w:val="0"/>
              <w:autoSpaceDN w:val="0"/>
              <w:adjustRightInd w:val="0"/>
              <w:jc w:val="center"/>
              <w:rPr>
                <w:rFonts w:ascii="Times New Roman" w:hAnsi="Times New Roman"/>
                <w:b w:val="0"/>
                <w:sz w:val="24"/>
                <w:szCs w:val="24"/>
              </w:rPr>
            </w:pPr>
            <w:r w:rsidRPr="00A84335">
              <w:rPr>
                <w:rFonts w:ascii="Times New Roman" w:hAnsi="Times New Roman"/>
                <w:b w:val="0"/>
                <w:sz w:val="24"/>
                <w:szCs w:val="24"/>
              </w:rPr>
              <w:t xml:space="preserve">ДО </w:t>
            </w:r>
          </w:p>
          <w:p w14:paraId="111723F2" w14:textId="77777777" w:rsidR="008C1D59" w:rsidRPr="00A84335" w:rsidRDefault="008C1D59" w:rsidP="008C1D59">
            <w:pPr>
              <w:autoSpaceDE w:val="0"/>
              <w:autoSpaceDN w:val="0"/>
              <w:adjustRightInd w:val="0"/>
              <w:jc w:val="center"/>
              <w:rPr>
                <w:rFonts w:ascii="Times New Roman" w:hAnsi="Times New Roman"/>
                <w:b w:val="0"/>
                <w:sz w:val="24"/>
                <w:szCs w:val="24"/>
              </w:rPr>
            </w:pPr>
          </w:p>
          <w:p w14:paraId="3FCABF8C" w14:textId="0E3BC17E" w:rsidR="008C1D59" w:rsidRPr="00A84335" w:rsidRDefault="008C1D59" w:rsidP="008C1D59">
            <w:pPr>
              <w:autoSpaceDE w:val="0"/>
              <w:autoSpaceDN w:val="0"/>
              <w:adjustRightInd w:val="0"/>
              <w:jc w:val="center"/>
              <w:rPr>
                <w:rFonts w:ascii="Times New Roman" w:hAnsi="Times New Roman"/>
                <w:b w:val="0"/>
                <w:sz w:val="24"/>
                <w:szCs w:val="24"/>
              </w:rPr>
            </w:pPr>
            <w:r w:rsidRPr="00A84335">
              <w:rPr>
                <w:rFonts w:ascii="Times New Roman" w:hAnsi="Times New Roman"/>
                <w:b w:val="0"/>
                <w:sz w:val="24"/>
                <w:szCs w:val="24"/>
              </w:rPr>
              <w:t>ОДН</w:t>
            </w:r>
            <w:r w:rsidR="00D66BF6">
              <w:rPr>
                <w:rFonts w:ascii="Times New Roman" w:hAnsi="Times New Roman"/>
                <w:b w:val="0"/>
                <w:sz w:val="24"/>
                <w:szCs w:val="24"/>
              </w:rPr>
              <w:t xml:space="preserve"> ОМВД России по </w:t>
            </w:r>
            <w:proofErr w:type="spellStart"/>
            <w:r w:rsidR="00D66BF6">
              <w:rPr>
                <w:rFonts w:ascii="Times New Roman" w:hAnsi="Times New Roman"/>
                <w:b w:val="0"/>
                <w:sz w:val="24"/>
                <w:szCs w:val="24"/>
              </w:rPr>
              <w:t>г.Нефтеюганску</w:t>
            </w:r>
            <w:proofErr w:type="spellEnd"/>
          </w:p>
        </w:tc>
        <w:tc>
          <w:tcPr>
            <w:tcW w:w="2464" w:type="dxa"/>
          </w:tcPr>
          <w:p w14:paraId="60234662"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4450065A"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4D1081FC"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0D5791D8"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7382B128" w14:textId="4F51DF66" w:rsidR="008C1D59" w:rsidRPr="00684F10" w:rsidRDefault="008C1D59" w:rsidP="008C1D59">
            <w:pPr>
              <w:jc w:val="center"/>
              <w:rPr>
                <w:rFonts w:ascii="Times New Roman" w:hAnsi="Times New Roman"/>
                <w:b w:val="0"/>
                <w:sz w:val="24"/>
                <w:szCs w:val="24"/>
              </w:rPr>
            </w:pPr>
            <w:r w:rsidRPr="007D7086">
              <w:rPr>
                <w:rFonts w:ascii="Times New Roman" w:hAnsi="Times New Roman"/>
                <w:b w:val="0"/>
                <w:sz w:val="24"/>
                <w:szCs w:val="24"/>
              </w:rPr>
              <w:t xml:space="preserve">без финансирования </w:t>
            </w:r>
          </w:p>
        </w:tc>
        <w:tc>
          <w:tcPr>
            <w:tcW w:w="2534" w:type="dxa"/>
          </w:tcPr>
          <w:p w14:paraId="77D33361" w14:textId="77777777"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Количество специалистов, прошедших обучение:</w:t>
            </w:r>
          </w:p>
          <w:p w14:paraId="7C670725" w14:textId="67F74266"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2023 год – 1 </w:t>
            </w:r>
            <w:r w:rsidR="0002304B" w:rsidRPr="00684F10">
              <w:rPr>
                <w:rFonts w:ascii="Times New Roman" w:hAnsi="Times New Roman"/>
                <w:b w:val="0"/>
                <w:sz w:val="24"/>
                <w:szCs w:val="24"/>
              </w:rPr>
              <w:t>чел</w:t>
            </w:r>
            <w:r w:rsidR="0002304B">
              <w:rPr>
                <w:rFonts w:ascii="Times New Roman" w:hAnsi="Times New Roman"/>
                <w:b w:val="0"/>
                <w:sz w:val="24"/>
                <w:szCs w:val="24"/>
              </w:rPr>
              <w:t>овек</w:t>
            </w:r>
            <w:r w:rsidRPr="00684F10">
              <w:rPr>
                <w:rFonts w:ascii="Times New Roman" w:hAnsi="Times New Roman"/>
                <w:b w:val="0"/>
                <w:sz w:val="24"/>
                <w:szCs w:val="24"/>
              </w:rPr>
              <w:t>;</w:t>
            </w:r>
          </w:p>
          <w:p w14:paraId="178A20D6" w14:textId="5234E8CF"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2024 год – 2 </w:t>
            </w:r>
            <w:r w:rsidR="0002304B" w:rsidRPr="00684F10">
              <w:rPr>
                <w:rFonts w:ascii="Times New Roman" w:hAnsi="Times New Roman"/>
                <w:b w:val="0"/>
                <w:sz w:val="24"/>
                <w:szCs w:val="24"/>
              </w:rPr>
              <w:t>чел</w:t>
            </w:r>
            <w:r w:rsidR="0002304B">
              <w:rPr>
                <w:rFonts w:ascii="Times New Roman" w:hAnsi="Times New Roman"/>
                <w:b w:val="0"/>
                <w:sz w:val="24"/>
                <w:szCs w:val="24"/>
              </w:rPr>
              <w:t>овека</w:t>
            </w:r>
            <w:r w:rsidRPr="00684F10">
              <w:rPr>
                <w:rFonts w:ascii="Times New Roman" w:hAnsi="Times New Roman"/>
                <w:b w:val="0"/>
                <w:sz w:val="24"/>
                <w:szCs w:val="24"/>
              </w:rPr>
              <w:t>;</w:t>
            </w:r>
          </w:p>
          <w:p w14:paraId="291A781A" w14:textId="3B763420"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2025 год – 2 </w:t>
            </w:r>
            <w:r w:rsidR="0002304B" w:rsidRPr="00684F10">
              <w:rPr>
                <w:rFonts w:ascii="Times New Roman" w:hAnsi="Times New Roman"/>
                <w:b w:val="0"/>
                <w:sz w:val="24"/>
                <w:szCs w:val="24"/>
              </w:rPr>
              <w:t>чел</w:t>
            </w:r>
            <w:r w:rsidR="0002304B">
              <w:rPr>
                <w:rFonts w:ascii="Times New Roman" w:hAnsi="Times New Roman"/>
                <w:b w:val="0"/>
                <w:sz w:val="24"/>
                <w:szCs w:val="24"/>
              </w:rPr>
              <w:t>овека</w:t>
            </w:r>
            <w:r w:rsidRPr="00684F10">
              <w:rPr>
                <w:rFonts w:ascii="Times New Roman" w:hAnsi="Times New Roman"/>
                <w:b w:val="0"/>
                <w:sz w:val="24"/>
                <w:szCs w:val="24"/>
              </w:rPr>
              <w:t>;</w:t>
            </w:r>
          </w:p>
          <w:p w14:paraId="777E466C" w14:textId="597E1E00"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2026 год – 3 </w:t>
            </w:r>
            <w:r w:rsidR="0002304B" w:rsidRPr="00684F10">
              <w:rPr>
                <w:rFonts w:ascii="Times New Roman" w:hAnsi="Times New Roman"/>
                <w:b w:val="0"/>
                <w:sz w:val="24"/>
                <w:szCs w:val="24"/>
              </w:rPr>
              <w:t>чел</w:t>
            </w:r>
            <w:r w:rsidR="0002304B">
              <w:rPr>
                <w:rFonts w:ascii="Times New Roman" w:hAnsi="Times New Roman"/>
                <w:b w:val="0"/>
                <w:sz w:val="24"/>
                <w:szCs w:val="24"/>
              </w:rPr>
              <w:t>овека</w:t>
            </w:r>
          </w:p>
        </w:tc>
      </w:tr>
      <w:tr w:rsidR="008C1D59" w:rsidRPr="00535C1A" w14:paraId="0BAA1FBD" w14:textId="77777777" w:rsidTr="00D66BF6">
        <w:tc>
          <w:tcPr>
            <w:tcW w:w="942" w:type="dxa"/>
          </w:tcPr>
          <w:p w14:paraId="0F0BE8DF" w14:textId="77777777"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2.4.</w:t>
            </w:r>
          </w:p>
        </w:tc>
        <w:tc>
          <w:tcPr>
            <w:tcW w:w="4021" w:type="dxa"/>
          </w:tcPr>
          <w:p w14:paraId="56F15A46" w14:textId="77777777" w:rsidR="008C1D59" w:rsidRPr="00684F10" w:rsidRDefault="008C1D59" w:rsidP="008C1D59">
            <w:pPr>
              <w:rPr>
                <w:rFonts w:ascii="Times New Roman" w:hAnsi="Times New Roman"/>
                <w:b w:val="0"/>
                <w:sz w:val="24"/>
                <w:szCs w:val="24"/>
              </w:rPr>
            </w:pPr>
            <w:r w:rsidRPr="00684F10">
              <w:rPr>
                <w:rFonts w:ascii="Times New Roman" w:hAnsi="Times New Roman"/>
                <w:b w:val="0"/>
                <w:sz w:val="24"/>
                <w:szCs w:val="24"/>
              </w:rPr>
              <w:t>Проведение среди обучающихся конкурсов социальной рекламы, направленной на профилактику правонарушений и преступлений несовершеннолетних и в отношении них</w:t>
            </w:r>
          </w:p>
        </w:tc>
        <w:tc>
          <w:tcPr>
            <w:tcW w:w="2526" w:type="dxa"/>
          </w:tcPr>
          <w:p w14:paraId="0421102B" w14:textId="545C10BA" w:rsidR="008C1D59" w:rsidRPr="00684F10" w:rsidRDefault="008C1D59" w:rsidP="009F1F46">
            <w:pPr>
              <w:jc w:val="center"/>
              <w:rPr>
                <w:rFonts w:ascii="Times New Roman" w:hAnsi="Times New Roman"/>
                <w:b w:val="0"/>
                <w:sz w:val="24"/>
                <w:szCs w:val="24"/>
              </w:rPr>
            </w:pPr>
            <w:r w:rsidRPr="00684F10">
              <w:rPr>
                <w:rFonts w:ascii="Times New Roman" w:hAnsi="Times New Roman"/>
                <w:b w:val="0"/>
                <w:sz w:val="24"/>
                <w:szCs w:val="24"/>
              </w:rPr>
              <w:t xml:space="preserve">ДО </w:t>
            </w:r>
          </w:p>
        </w:tc>
        <w:tc>
          <w:tcPr>
            <w:tcW w:w="2464" w:type="dxa"/>
          </w:tcPr>
          <w:p w14:paraId="0375E1D8"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5C65D2FD"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495C249A"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57158D69" w14:textId="77777777" w:rsidR="008C1D59"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p w14:paraId="32A3E00D" w14:textId="77777777" w:rsidR="00280DD3" w:rsidRDefault="00280DD3" w:rsidP="008C1D59">
            <w:pPr>
              <w:jc w:val="center"/>
              <w:rPr>
                <w:rFonts w:ascii="Times New Roman" w:hAnsi="Times New Roman"/>
                <w:b w:val="0"/>
                <w:sz w:val="24"/>
                <w:szCs w:val="24"/>
              </w:rPr>
            </w:pPr>
          </w:p>
          <w:p w14:paraId="00E0E179" w14:textId="77777777" w:rsidR="00280DD3" w:rsidRDefault="00280DD3" w:rsidP="008C1D59">
            <w:pPr>
              <w:jc w:val="center"/>
              <w:rPr>
                <w:rFonts w:ascii="Times New Roman" w:hAnsi="Times New Roman"/>
                <w:b w:val="0"/>
                <w:sz w:val="24"/>
                <w:szCs w:val="24"/>
              </w:rPr>
            </w:pPr>
          </w:p>
          <w:p w14:paraId="1C12DB3A" w14:textId="77777777" w:rsidR="00280DD3" w:rsidRDefault="00280DD3" w:rsidP="008C1D59">
            <w:pPr>
              <w:jc w:val="center"/>
              <w:rPr>
                <w:rFonts w:ascii="Times New Roman" w:hAnsi="Times New Roman"/>
                <w:b w:val="0"/>
                <w:sz w:val="24"/>
                <w:szCs w:val="24"/>
              </w:rPr>
            </w:pPr>
          </w:p>
          <w:p w14:paraId="7D7ACE27" w14:textId="77777777" w:rsidR="00280DD3" w:rsidRDefault="00280DD3" w:rsidP="008C1D59">
            <w:pPr>
              <w:jc w:val="center"/>
              <w:rPr>
                <w:rFonts w:ascii="Times New Roman" w:hAnsi="Times New Roman"/>
                <w:b w:val="0"/>
                <w:sz w:val="24"/>
                <w:szCs w:val="24"/>
              </w:rPr>
            </w:pPr>
          </w:p>
          <w:p w14:paraId="1E31E816" w14:textId="77777777" w:rsidR="00280DD3" w:rsidRDefault="00280DD3" w:rsidP="008C1D59">
            <w:pPr>
              <w:jc w:val="center"/>
              <w:rPr>
                <w:rFonts w:ascii="Times New Roman" w:hAnsi="Times New Roman"/>
                <w:b w:val="0"/>
                <w:sz w:val="24"/>
                <w:szCs w:val="24"/>
              </w:rPr>
            </w:pPr>
          </w:p>
          <w:p w14:paraId="13C3A419" w14:textId="77777777" w:rsidR="007661B7" w:rsidRDefault="007661B7" w:rsidP="008C1D59">
            <w:pPr>
              <w:jc w:val="center"/>
              <w:rPr>
                <w:rFonts w:ascii="Times New Roman" w:hAnsi="Times New Roman"/>
                <w:b w:val="0"/>
                <w:sz w:val="24"/>
                <w:szCs w:val="24"/>
              </w:rPr>
            </w:pPr>
          </w:p>
          <w:p w14:paraId="537B1CA9" w14:textId="77777777" w:rsidR="007661B7" w:rsidRDefault="007661B7" w:rsidP="008C1D59">
            <w:pPr>
              <w:jc w:val="center"/>
              <w:rPr>
                <w:rFonts w:ascii="Times New Roman" w:hAnsi="Times New Roman"/>
                <w:b w:val="0"/>
                <w:sz w:val="24"/>
                <w:szCs w:val="24"/>
              </w:rPr>
            </w:pPr>
          </w:p>
          <w:p w14:paraId="35076779" w14:textId="77777777" w:rsidR="007661B7" w:rsidRDefault="007661B7" w:rsidP="008C1D59">
            <w:pPr>
              <w:jc w:val="center"/>
              <w:rPr>
                <w:rFonts w:ascii="Times New Roman" w:hAnsi="Times New Roman"/>
                <w:b w:val="0"/>
                <w:sz w:val="24"/>
                <w:szCs w:val="24"/>
              </w:rPr>
            </w:pPr>
          </w:p>
          <w:p w14:paraId="78194BE5" w14:textId="77777777" w:rsidR="007661B7" w:rsidRDefault="007661B7" w:rsidP="008C1D59">
            <w:pPr>
              <w:jc w:val="center"/>
              <w:rPr>
                <w:rFonts w:ascii="Times New Roman" w:hAnsi="Times New Roman"/>
                <w:b w:val="0"/>
                <w:sz w:val="24"/>
                <w:szCs w:val="24"/>
              </w:rPr>
            </w:pPr>
          </w:p>
          <w:p w14:paraId="7D818035" w14:textId="77777777" w:rsidR="007661B7" w:rsidRDefault="007661B7" w:rsidP="008C1D59">
            <w:pPr>
              <w:jc w:val="center"/>
              <w:rPr>
                <w:rFonts w:ascii="Times New Roman" w:hAnsi="Times New Roman"/>
                <w:b w:val="0"/>
                <w:sz w:val="24"/>
                <w:szCs w:val="24"/>
              </w:rPr>
            </w:pPr>
          </w:p>
          <w:p w14:paraId="5211192B" w14:textId="77777777" w:rsidR="002C1CA2" w:rsidRDefault="002C1CA2" w:rsidP="008C1D59">
            <w:pPr>
              <w:jc w:val="center"/>
              <w:rPr>
                <w:rFonts w:ascii="Times New Roman" w:hAnsi="Times New Roman"/>
                <w:b w:val="0"/>
                <w:sz w:val="24"/>
                <w:szCs w:val="24"/>
              </w:rPr>
            </w:pPr>
          </w:p>
          <w:p w14:paraId="74FF6AA6" w14:textId="77777777" w:rsidR="002C1CA2" w:rsidRDefault="002C1CA2" w:rsidP="008C1D59">
            <w:pPr>
              <w:jc w:val="center"/>
              <w:rPr>
                <w:rFonts w:ascii="Times New Roman" w:hAnsi="Times New Roman"/>
                <w:b w:val="0"/>
                <w:sz w:val="24"/>
                <w:szCs w:val="24"/>
              </w:rPr>
            </w:pPr>
          </w:p>
          <w:p w14:paraId="05AB4EF4" w14:textId="77777777" w:rsidR="002C1CA2" w:rsidRDefault="002C1CA2" w:rsidP="008C1D59">
            <w:pPr>
              <w:jc w:val="center"/>
              <w:rPr>
                <w:rFonts w:ascii="Times New Roman" w:hAnsi="Times New Roman"/>
                <w:b w:val="0"/>
                <w:sz w:val="24"/>
                <w:szCs w:val="24"/>
              </w:rPr>
            </w:pPr>
          </w:p>
          <w:p w14:paraId="1800A8CE" w14:textId="77777777" w:rsidR="002C1CA2" w:rsidRDefault="002C1CA2" w:rsidP="008C1D59">
            <w:pPr>
              <w:jc w:val="center"/>
              <w:rPr>
                <w:rFonts w:ascii="Times New Roman" w:hAnsi="Times New Roman"/>
                <w:b w:val="0"/>
                <w:sz w:val="24"/>
                <w:szCs w:val="24"/>
              </w:rPr>
            </w:pPr>
          </w:p>
          <w:p w14:paraId="4A8056B1" w14:textId="77777777" w:rsidR="00B20B7D" w:rsidRDefault="00B20B7D" w:rsidP="008C1D59">
            <w:pPr>
              <w:jc w:val="center"/>
              <w:rPr>
                <w:rFonts w:ascii="Times New Roman" w:hAnsi="Times New Roman"/>
                <w:b w:val="0"/>
                <w:sz w:val="24"/>
                <w:szCs w:val="24"/>
              </w:rPr>
            </w:pPr>
          </w:p>
          <w:p w14:paraId="6EF508FA" w14:textId="6B43AC32" w:rsidR="00280DD3" w:rsidRPr="00684F10" w:rsidRDefault="00280DD3" w:rsidP="008C1D59">
            <w:pPr>
              <w:jc w:val="center"/>
              <w:rPr>
                <w:rFonts w:ascii="Times New Roman" w:hAnsi="Times New Roman"/>
                <w:b w:val="0"/>
                <w:sz w:val="24"/>
                <w:szCs w:val="24"/>
              </w:rPr>
            </w:pPr>
          </w:p>
        </w:tc>
        <w:tc>
          <w:tcPr>
            <w:tcW w:w="2498" w:type="dxa"/>
          </w:tcPr>
          <w:p w14:paraId="49664147" w14:textId="3E21B40D" w:rsidR="008C1D59" w:rsidRPr="00684F10" w:rsidRDefault="008C1D59" w:rsidP="008C1D59">
            <w:pPr>
              <w:autoSpaceDE w:val="0"/>
              <w:autoSpaceDN w:val="0"/>
              <w:adjustRightInd w:val="0"/>
              <w:jc w:val="center"/>
              <w:rPr>
                <w:rFonts w:ascii="Times New Roman" w:hAnsi="Times New Roman"/>
                <w:b w:val="0"/>
                <w:sz w:val="24"/>
                <w:szCs w:val="24"/>
              </w:rPr>
            </w:pPr>
            <w:r w:rsidRPr="007D7086">
              <w:rPr>
                <w:rFonts w:ascii="Times New Roman" w:hAnsi="Times New Roman"/>
                <w:b w:val="0"/>
                <w:sz w:val="24"/>
                <w:szCs w:val="24"/>
              </w:rPr>
              <w:t xml:space="preserve">без финансирования </w:t>
            </w:r>
          </w:p>
        </w:tc>
        <w:tc>
          <w:tcPr>
            <w:tcW w:w="2534" w:type="dxa"/>
          </w:tcPr>
          <w:p w14:paraId="72E30E57" w14:textId="77777777"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Формирование законопослушного поведения несовершеннолетних </w:t>
            </w:r>
          </w:p>
        </w:tc>
      </w:tr>
      <w:tr w:rsidR="00280DD3" w:rsidRPr="00535C1A" w14:paraId="01A081DF" w14:textId="77777777" w:rsidTr="00D66BF6">
        <w:tc>
          <w:tcPr>
            <w:tcW w:w="942" w:type="dxa"/>
          </w:tcPr>
          <w:p w14:paraId="358A8F38" w14:textId="7BA15973" w:rsidR="00280DD3" w:rsidRDefault="00280DD3" w:rsidP="00E47DA3">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1FA5274B" w14:textId="77F17939" w:rsidR="00280DD3" w:rsidRPr="00684F10" w:rsidRDefault="00280DD3" w:rsidP="00E47DA3">
            <w:pPr>
              <w:jc w:val="center"/>
              <w:rPr>
                <w:rFonts w:ascii="Times New Roman" w:hAnsi="Times New Roman"/>
                <w:b w:val="0"/>
                <w:sz w:val="24"/>
                <w:szCs w:val="24"/>
              </w:rPr>
            </w:pPr>
            <w:r>
              <w:rPr>
                <w:rFonts w:ascii="Times New Roman" w:hAnsi="Times New Roman"/>
                <w:b w:val="0"/>
                <w:sz w:val="24"/>
                <w:szCs w:val="24"/>
              </w:rPr>
              <w:t>2</w:t>
            </w:r>
          </w:p>
        </w:tc>
        <w:tc>
          <w:tcPr>
            <w:tcW w:w="2526" w:type="dxa"/>
          </w:tcPr>
          <w:p w14:paraId="1DE13AD2" w14:textId="05C48801" w:rsidR="00280DD3" w:rsidRPr="00684F10" w:rsidRDefault="00280DD3" w:rsidP="00E47DA3">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649A4435" w14:textId="5FA2516C" w:rsidR="00280DD3" w:rsidRPr="00684F10" w:rsidRDefault="00280DD3" w:rsidP="00E47DA3">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0D378EC2" w14:textId="711A8BE0" w:rsidR="00280DD3" w:rsidRPr="007D7086" w:rsidRDefault="00280DD3" w:rsidP="00E47DA3">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5</w:t>
            </w:r>
          </w:p>
        </w:tc>
        <w:tc>
          <w:tcPr>
            <w:tcW w:w="2534" w:type="dxa"/>
          </w:tcPr>
          <w:p w14:paraId="276C525D" w14:textId="227502F1" w:rsidR="00280DD3" w:rsidRPr="00684F10" w:rsidRDefault="00280DD3" w:rsidP="00E47DA3">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6</w:t>
            </w:r>
          </w:p>
        </w:tc>
      </w:tr>
      <w:tr w:rsidR="00280DD3" w:rsidRPr="00535C1A" w14:paraId="087C06C8" w14:textId="77777777" w:rsidTr="00A22A8E">
        <w:trPr>
          <w:trHeight w:val="3588"/>
        </w:trPr>
        <w:tc>
          <w:tcPr>
            <w:tcW w:w="942" w:type="dxa"/>
          </w:tcPr>
          <w:p w14:paraId="18903A27" w14:textId="77777777" w:rsidR="00280DD3" w:rsidRPr="00535C1A" w:rsidRDefault="00280DD3" w:rsidP="008C1D59">
            <w:pPr>
              <w:jc w:val="center"/>
              <w:rPr>
                <w:rFonts w:ascii="Times New Roman" w:hAnsi="Times New Roman"/>
                <w:b w:val="0"/>
                <w:sz w:val="24"/>
                <w:szCs w:val="24"/>
              </w:rPr>
            </w:pPr>
            <w:r>
              <w:rPr>
                <w:rFonts w:ascii="Times New Roman" w:hAnsi="Times New Roman"/>
                <w:b w:val="0"/>
                <w:sz w:val="24"/>
                <w:szCs w:val="24"/>
              </w:rPr>
              <w:t>2.5.</w:t>
            </w:r>
          </w:p>
        </w:tc>
        <w:tc>
          <w:tcPr>
            <w:tcW w:w="4021" w:type="dxa"/>
          </w:tcPr>
          <w:p w14:paraId="521AA02B" w14:textId="77777777" w:rsidR="00280DD3" w:rsidRDefault="00280DD3" w:rsidP="008C1D59">
            <w:pPr>
              <w:rPr>
                <w:rFonts w:ascii="Times New Roman" w:hAnsi="Times New Roman"/>
                <w:b w:val="0"/>
                <w:sz w:val="24"/>
                <w:szCs w:val="24"/>
              </w:rPr>
            </w:pPr>
            <w:r w:rsidRPr="00684F10">
              <w:rPr>
                <w:rFonts w:ascii="Times New Roman" w:hAnsi="Times New Roman"/>
                <w:b w:val="0"/>
                <w:sz w:val="24"/>
                <w:szCs w:val="24"/>
              </w:rPr>
              <w:t>Проведение среди несовершеннолетних конкурсов по созданию видеосюжетов по профилактике деструктивного поведения несовершеннолетних, подростковой преступности</w:t>
            </w:r>
          </w:p>
          <w:p w14:paraId="6021FC79" w14:textId="77777777" w:rsidR="00280DD3" w:rsidRPr="00684F10" w:rsidRDefault="00280DD3" w:rsidP="008C1D59">
            <w:pPr>
              <w:rPr>
                <w:rFonts w:ascii="Times New Roman" w:hAnsi="Times New Roman"/>
                <w:b w:val="0"/>
                <w:sz w:val="24"/>
                <w:szCs w:val="24"/>
              </w:rPr>
            </w:pPr>
            <w:r w:rsidRPr="00684F10">
              <w:rPr>
                <w:rFonts w:ascii="Times New Roman" w:hAnsi="Times New Roman"/>
                <w:b w:val="0"/>
                <w:sz w:val="24"/>
                <w:szCs w:val="24"/>
              </w:rPr>
              <w:t>числе преступлений в сфере</w:t>
            </w:r>
          </w:p>
          <w:p w14:paraId="7013AF40" w14:textId="12DFA44F" w:rsidR="00280DD3" w:rsidRPr="00684F10" w:rsidRDefault="00280DD3" w:rsidP="001D158B">
            <w:pPr>
              <w:rPr>
                <w:rFonts w:ascii="Times New Roman" w:hAnsi="Times New Roman"/>
                <w:b w:val="0"/>
                <w:sz w:val="24"/>
                <w:szCs w:val="24"/>
              </w:rPr>
            </w:pPr>
            <w:r w:rsidRPr="00684F10">
              <w:rPr>
                <w:rFonts w:ascii="Times New Roman" w:hAnsi="Times New Roman"/>
                <w:b w:val="0"/>
                <w:sz w:val="24"/>
                <w:szCs w:val="24"/>
              </w:rPr>
              <w:t xml:space="preserve">незаконного оборота наркотиков, а также против половой неприкосновенности несовершеннолетних с отражением в видеосюжете негативных последствий таких действий   </w:t>
            </w:r>
          </w:p>
        </w:tc>
        <w:tc>
          <w:tcPr>
            <w:tcW w:w="2526" w:type="dxa"/>
          </w:tcPr>
          <w:p w14:paraId="3E371639" w14:textId="6AFAA4FB" w:rsidR="00280DD3" w:rsidRPr="00684F10" w:rsidRDefault="00280DD3" w:rsidP="009F1F46">
            <w:pPr>
              <w:jc w:val="center"/>
              <w:rPr>
                <w:rFonts w:ascii="Times New Roman" w:hAnsi="Times New Roman"/>
                <w:b w:val="0"/>
                <w:sz w:val="24"/>
                <w:szCs w:val="24"/>
              </w:rPr>
            </w:pPr>
            <w:r w:rsidRPr="00684F10">
              <w:rPr>
                <w:rFonts w:ascii="Times New Roman" w:hAnsi="Times New Roman"/>
                <w:b w:val="0"/>
                <w:sz w:val="24"/>
                <w:szCs w:val="24"/>
              </w:rPr>
              <w:t xml:space="preserve">ДО </w:t>
            </w:r>
          </w:p>
        </w:tc>
        <w:tc>
          <w:tcPr>
            <w:tcW w:w="2464" w:type="dxa"/>
          </w:tcPr>
          <w:p w14:paraId="625C58CE" w14:textId="77777777" w:rsidR="00280DD3" w:rsidRPr="00684F10" w:rsidRDefault="00280DD3" w:rsidP="008C1D59">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0BC7B759" w14:textId="77777777" w:rsidR="00280DD3" w:rsidRPr="00684F10" w:rsidRDefault="00280DD3" w:rsidP="008C1D59">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53EDED36" w14:textId="77777777" w:rsidR="00280DD3" w:rsidRDefault="00280DD3" w:rsidP="008C1D59">
            <w:pPr>
              <w:jc w:val="center"/>
              <w:rPr>
                <w:rFonts w:ascii="Times New Roman" w:hAnsi="Times New Roman"/>
                <w:b w:val="0"/>
                <w:sz w:val="24"/>
                <w:szCs w:val="24"/>
              </w:rPr>
            </w:pPr>
            <w:r w:rsidRPr="00684F10">
              <w:rPr>
                <w:rFonts w:ascii="Times New Roman" w:hAnsi="Times New Roman"/>
                <w:b w:val="0"/>
                <w:sz w:val="24"/>
                <w:szCs w:val="24"/>
              </w:rPr>
              <w:t xml:space="preserve">до 31 декабря 2025 года; </w:t>
            </w:r>
          </w:p>
          <w:p w14:paraId="34DC14E5" w14:textId="77777777" w:rsidR="00280DD3" w:rsidRPr="00684F10" w:rsidRDefault="00280DD3" w:rsidP="008C1D59">
            <w:pPr>
              <w:jc w:val="center"/>
              <w:rPr>
                <w:rFonts w:ascii="Times New Roman" w:hAnsi="Times New Roman"/>
                <w:b w:val="0"/>
                <w:sz w:val="24"/>
                <w:szCs w:val="24"/>
              </w:rPr>
            </w:pPr>
            <w:r w:rsidRPr="00684F10">
              <w:rPr>
                <w:rFonts w:ascii="Times New Roman" w:hAnsi="Times New Roman"/>
                <w:b w:val="0"/>
                <w:sz w:val="24"/>
                <w:szCs w:val="24"/>
              </w:rPr>
              <w:t>до 31 декабря 2026</w:t>
            </w:r>
          </w:p>
          <w:p w14:paraId="07D18303" w14:textId="7A1A6FB4" w:rsidR="00280DD3" w:rsidRPr="00684F10" w:rsidRDefault="00280DD3" w:rsidP="001D158B">
            <w:pPr>
              <w:jc w:val="center"/>
              <w:rPr>
                <w:rFonts w:ascii="Times New Roman" w:hAnsi="Times New Roman"/>
                <w:b w:val="0"/>
                <w:sz w:val="24"/>
                <w:szCs w:val="24"/>
              </w:rPr>
            </w:pPr>
            <w:r w:rsidRPr="00684F10">
              <w:rPr>
                <w:rFonts w:ascii="Times New Roman" w:hAnsi="Times New Roman"/>
                <w:b w:val="0"/>
                <w:sz w:val="24"/>
                <w:szCs w:val="24"/>
              </w:rPr>
              <w:t>года</w:t>
            </w:r>
          </w:p>
        </w:tc>
        <w:tc>
          <w:tcPr>
            <w:tcW w:w="2498" w:type="dxa"/>
          </w:tcPr>
          <w:p w14:paraId="0B9BCDFA" w14:textId="15A0F2F5" w:rsidR="00280DD3" w:rsidRPr="00684F10" w:rsidRDefault="00280DD3" w:rsidP="008C1D59">
            <w:pPr>
              <w:autoSpaceDE w:val="0"/>
              <w:autoSpaceDN w:val="0"/>
              <w:adjustRightInd w:val="0"/>
              <w:jc w:val="center"/>
              <w:rPr>
                <w:rFonts w:ascii="Times New Roman" w:hAnsi="Times New Roman"/>
                <w:b w:val="0"/>
                <w:sz w:val="24"/>
                <w:szCs w:val="24"/>
              </w:rPr>
            </w:pPr>
            <w:r w:rsidRPr="007D7086">
              <w:rPr>
                <w:rFonts w:ascii="Times New Roman" w:hAnsi="Times New Roman"/>
                <w:b w:val="0"/>
                <w:sz w:val="24"/>
                <w:szCs w:val="24"/>
              </w:rPr>
              <w:t xml:space="preserve">без финансирования </w:t>
            </w:r>
          </w:p>
        </w:tc>
        <w:tc>
          <w:tcPr>
            <w:tcW w:w="2534" w:type="dxa"/>
          </w:tcPr>
          <w:p w14:paraId="7339B906" w14:textId="68126D32" w:rsidR="00280DD3" w:rsidRPr="00684F10" w:rsidRDefault="00280DD3"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Проведение конкурса, профилактика деструктивного поведения, преступлений несовершеннолетних и в отношении них</w:t>
            </w:r>
          </w:p>
        </w:tc>
      </w:tr>
      <w:tr w:rsidR="00F41D3A" w:rsidRPr="00535C1A" w14:paraId="63B03284" w14:textId="77777777" w:rsidTr="00D66BF6">
        <w:tc>
          <w:tcPr>
            <w:tcW w:w="942" w:type="dxa"/>
          </w:tcPr>
          <w:p w14:paraId="69418908" w14:textId="77777777" w:rsidR="00F41D3A" w:rsidRPr="00535C1A" w:rsidRDefault="009038F3" w:rsidP="009038F3">
            <w:pPr>
              <w:jc w:val="center"/>
              <w:rPr>
                <w:rFonts w:ascii="Times New Roman" w:hAnsi="Times New Roman"/>
                <w:b w:val="0"/>
                <w:sz w:val="24"/>
                <w:szCs w:val="24"/>
              </w:rPr>
            </w:pPr>
            <w:r>
              <w:rPr>
                <w:rFonts w:ascii="Times New Roman" w:hAnsi="Times New Roman"/>
                <w:b w:val="0"/>
                <w:sz w:val="24"/>
                <w:szCs w:val="24"/>
              </w:rPr>
              <w:t>2.6.</w:t>
            </w:r>
          </w:p>
        </w:tc>
        <w:tc>
          <w:tcPr>
            <w:tcW w:w="4021" w:type="dxa"/>
          </w:tcPr>
          <w:p w14:paraId="1232E06F" w14:textId="77777777" w:rsidR="00F41D3A" w:rsidRPr="00F41D3A" w:rsidRDefault="00F41D3A" w:rsidP="001D158B">
            <w:pPr>
              <w:spacing w:beforeAutospacing="1"/>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 xml:space="preserve">Участие в  собраниях опекунов, попечителей,  приемных родителей, усыновителей по актуальным вопросам жизнедеятельности семей </w:t>
            </w:r>
          </w:p>
        </w:tc>
        <w:tc>
          <w:tcPr>
            <w:tcW w:w="2526" w:type="dxa"/>
          </w:tcPr>
          <w:p w14:paraId="44D8C4B6" w14:textId="595CEA9B" w:rsidR="00F41D3A" w:rsidRDefault="00D66BF6" w:rsidP="001D158B">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Управление социальной защиты, опеки и попечительства города Нефтеюганска и </w:t>
            </w:r>
            <w:proofErr w:type="spellStart"/>
            <w:r>
              <w:rPr>
                <w:rFonts w:ascii="Times New Roman" w:hAnsi="Times New Roman"/>
                <w:b w:val="0"/>
                <w:color w:val="000000" w:themeColor="text1"/>
                <w:sz w:val="24"/>
                <w:szCs w:val="24"/>
              </w:rPr>
              <w:t>Нефтеюганского</w:t>
            </w:r>
            <w:proofErr w:type="spellEnd"/>
            <w:r>
              <w:rPr>
                <w:rFonts w:ascii="Times New Roman" w:hAnsi="Times New Roman"/>
                <w:b w:val="0"/>
                <w:color w:val="000000" w:themeColor="text1"/>
                <w:sz w:val="24"/>
                <w:szCs w:val="24"/>
              </w:rPr>
              <w:t xml:space="preserve"> района</w:t>
            </w:r>
          </w:p>
          <w:p w14:paraId="4AFF5169" w14:textId="77777777" w:rsidR="002B5B90" w:rsidRPr="00F41D3A" w:rsidRDefault="002B5B90" w:rsidP="001D158B">
            <w:pPr>
              <w:jc w:val="center"/>
              <w:rPr>
                <w:rFonts w:ascii="Times New Roman" w:hAnsi="Times New Roman"/>
                <w:b w:val="0"/>
                <w:color w:val="000000" w:themeColor="text1"/>
                <w:sz w:val="24"/>
                <w:szCs w:val="24"/>
              </w:rPr>
            </w:pPr>
          </w:p>
          <w:p w14:paraId="3FE2F413" w14:textId="498C8017" w:rsidR="00F41D3A" w:rsidRPr="00F41D3A" w:rsidRDefault="0062267D" w:rsidP="001D158B">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БУ ХМАО-Югры «</w:t>
            </w:r>
            <w:proofErr w:type="spellStart"/>
            <w:r>
              <w:rPr>
                <w:rFonts w:ascii="Times New Roman" w:hAnsi="Times New Roman"/>
                <w:b w:val="0"/>
                <w:color w:val="000000" w:themeColor="text1"/>
                <w:sz w:val="24"/>
                <w:szCs w:val="24"/>
              </w:rPr>
              <w:t>Нефтеюганский</w:t>
            </w:r>
            <w:proofErr w:type="spellEnd"/>
            <w:r>
              <w:rPr>
                <w:rFonts w:ascii="Times New Roman" w:hAnsi="Times New Roman"/>
                <w:b w:val="0"/>
                <w:color w:val="000000" w:themeColor="text1"/>
                <w:sz w:val="24"/>
                <w:szCs w:val="24"/>
              </w:rPr>
              <w:t xml:space="preserve"> комплексный центр социального обслуживания населения» </w:t>
            </w:r>
          </w:p>
        </w:tc>
        <w:tc>
          <w:tcPr>
            <w:tcW w:w="2464" w:type="dxa"/>
          </w:tcPr>
          <w:p w14:paraId="00BA48F5"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058DA07F"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2552D22D"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7555C37F" w14:textId="77777777" w:rsidR="00F41D3A" w:rsidRPr="00F41D3A" w:rsidRDefault="002B5554" w:rsidP="002B5554">
            <w:pPr>
              <w:jc w:val="center"/>
              <w:rPr>
                <w:rFonts w:ascii="Times New Roman" w:hAnsi="Times New Roman"/>
                <w:b w:val="0"/>
                <w:color w:val="000000" w:themeColor="text1"/>
                <w:sz w:val="24"/>
                <w:szCs w:val="24"/>
              </w:rPr>
            </w:pPr>
            <w:r w:rsidRPr="00684F10">
              <w:rPr>
                <w:rFonts w:ascii="Times New Roman" w:hAnsi="Times New Roman"/>
                <w:b w:val="0"/>
                <w:sz w:val="24"/>
                <w:szCs w:val="24"/>
              </w:rPr>
              <w:t>до 31 декабря 2026 года</w:t>
            </w:r>
          </w:p>
        </w:tc>
        <w:tc>
          <w:tcPr>
            <w:tcW w:w="2498" w:type="dxa"/>
          </w:tcPr>
          <w:p w14:paraId="7639D40F" w14:textId="77777777" w:rsidR="00F41D3A" w:rsidRPr="00F41D3A" w:rsidRDefault="002A57BC" w:rsidP="001D158B">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б</w:t>
            </w:r>
            <w:r w:rsidR="00F41D3A" w:rsidRPr="00F41D3A">
              <w:rPr>
                <w:rFonts w:ascii="Times New Roman" w:hAnsi="Times New Roman"/>
                <w:b w:val="0"/>
                <w:color w:val="000000" w:themeColor="text1"/>
                <w:sz w:val="24"/>
                <w:szCs w:val="24"/>
              </w:rPr>
              <w:t xml:space="preserve">ез финансирования </w:t>
            </w:r>
          </w:p>
        </w:tc>
        <w:tc>
          <w:tcPr>
            <w:tcW w:w="2534" w:type="dxa"/>
          </w:tcPr>
          <w:p w14:paraId="238941DB" w14:textId="77777777" w:rsidR="00F41D3A" w:rsidRPr="00F41D3A" w:rsidRDefault="00F41D3A" w:rsidP="001D158B">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Участие не менее 80% замещающих родителей</w:t>
            </w:r>
          </w:p>
        </w:tc>
      </w:tr>
      <w:tr w:rsidR="008C1D59" w:rsidRPr="00535C1A" w14:paraId="590082E2" w14:textId="77777777" w:rsidTr="00D66BF6">
        <w:tc>
          <w:tcPr>
            <w:tcW w:w="942" w:type="dxa"/>
          </w:tcPr>
          <w:p w14:paraId="798EE87D" w14:textId="77777777"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2.7.</w:t>
            </w:r>
          </w:p>
        </w:tc>
        <w:tc>
          <w:tcPr>
            <w:tcW w:w="4021" w:type="dxa"/>
          </w:tcPr>
          <w:p w14:paraId="7A79EAE2" w14:textId="77777777" w:rsidR="008C1D59" w:rsidRPr="00F41D3A" w:rsidRDefault="008C1D59" w:rsidP="008C1D59">
            <w:pPr>
              <w:spacing w:beforeAutospacing="1"/>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Участие в межрегиональной Конференции семей «Десятилетие детства. Счастливая семья – счастливые дети»</w:t>
            </w:r>
          </w:p>
        </w:tc>
        <w:tc>
          <w:tcPr>
            <w:tcW w:w="2526" w:type="dxa"/>
          </w:tcPr>
          <w:p w14:paraId="30ADAC2C" w14:textId="1F9F3D24" w:rsidR="008C1D59" w:rsidRPr="00A84335" w:rsidRDefault="00D66BF6" w:rsidP="00A077F3">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Управление социальной защиты, опеки и попечительства города Нефтеюганска и </w:t>
            </w:r>
            <w:proofErr w:type="spellStart"/>
            <w:r>
              <w:rPr>
                <w:rFonts w:ascii="Times New Roman" w:hAnsi="Times New Roman"/>
                <w:b w:val="0"/>
                <w:color w:val="000000" w:themeColor="text1"/>
                <w:sz w:val="24"/>
                <w:szCs w:val="24"/>
              </w:rPr>
              <w:t>Нефтеюганского</w:t>
            </w:r>
            <w:proofErr w:type="spellEnd"/>
            <w:r>
              <w:rPr>
                <w:rFonts w:ascii="Times New Roman" w:hAnsi="Times New Roman"/>
                <w:b w:val="0"/>
                <w:color w:val="000000" w:themeColor="text1"/>
                <w:sz w:val="24"/>
                <w:szCs w:val="24"/>
              </w:rPr>
              <w:t xml:space="preserve"> района</w:t>
            </w:r>
          </w:p>
          <w:p w14:paraId="62C981CC" w14:textId="096BB1FC" w:rsidR="008C1D59" w:rsidRPr="00A84335" w:rsidRDefault="008C1D59" w:rsidP="008C1D59">
            <w:pPr>
              <w:jc w:val="center"/>
              <w:rPr>
                <w:rFonts w:ascii="Times New Roman" w:hAnsi="Times New Roman"/>
                <w:b w:val="0"/>
                <w:color w:val="000000" w:themeColor="text1"/>
                <w:sz w:val="24"/>
                <w:szCs w:val="24"/>
              </w:rPr>
            </w:pPr>
          </w:p>
        </w:tc>
        <w:tc>
          <w:tcPr>
            <w:tcW w:w="2464" w:type="dxa"/>
          </w:tcPr>
          <w:p w14:paraId="678559E1"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2023 года;</w:t>
            </w:r>
          </w:p>
          <w:p w14:paraId="01D606BA"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2024 года;</w:t>
            </w:r>
          </w:p>
          <w:p w14:paraId="0ACCB5F6"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2025 года;</w:t>
            </w:r>
          </w:p>
          <w:p w14:paraId="6A6D4E2C" w14:textId="77777777" w:rsidR="008C1D59" w:rsidRPr="00F41D3A" w:rsidRDefault="008C1D59" w:rsidP="008C1D59">
            <w:pPr>
              <w:jc w:val="center"/>
              <w:rPr>
                <w:rFonts w:ascii="Times New Roman" w:hAnsi="Times New Roman"/>
                <w:b w:val="0"/>
                <w:color w:val="000000" w:themeColor="text1"/>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2026 года</w:t>
            </w:r>
          </w:p>
        </w:tc>
        <w:tc>
          <w:tcPr>
            <w:tcW w:w="2498" w:type="dxa"/>
          </w:tcPr>
          <w:p w14:paraId="4B361F1C" w14:textId="201D4965" w:rsidR="008C1D59" w:rsidRPr="00F41D3A" w:rsidRDefault="008C1D59" w:rsidP="008C1D59">
            <w:pPr>
              <w:jc w:val="center"/>
              <w:rPr>
                <w:rFonts w:ascii="Times New Roman" w:hAnsi="Times New Roman"/>
                <w:b w:val="0"/>
                <w:color w:val="000000" w:themeColor="text1"/>
                <w:sz w:val="24"/>
                <w:szCs w:val="24"/>
              </w:rPr>
            </w:pPr>
            <w:r w:rsidRPr="005D0039">
              <w:rPr>
                <w:rFonts w:ascii="Times New Roman" w:hAnsi="Times New Roman"/>
                <w:b w:val="0"/>
                <w:sz w:val="24"/>
                <w:szCs w:val="24"/>
              </w:rPr>
              <w:t xml:space="preserve">без финансирования </w:t>
            </w:r>
          </w:p>
        </w:tc>
        <w:tc>
          <w:tcPr>
            <w:tcW w:w="2534" w:type="dxa"/>
          </w:tcPr>
          <w:p w14:paraId="76545633" w14:textId="77777777"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Ежегодный охват участников:</w:t>
            </w:r>
          </w:p>
          <w:p w14:paraId="1C7BEB59" w14:textId="5045269A"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 xml:space="preserve"> 2 специалиста</w:t>
            </w:r>
            <w:r w:rsidR="0002304B">
              <w:rPr>
                <w:rFonts w:ascii="Times New Roman" w:hAnsi="Times New Roman"/>
                <w:b w:val="0"/>
                <w:color w:val="000000" w:themeColor="text1"/>
                <w:sz w:val="24"/>
                <w:szCs w:val="24"/>
              </w:rPr>
              <w:t>,</w:t>
            </w:r>
            <w:r w:rsidRPr="00F41D3A">
              <w:rPr>
                <w:rFonts w:ascii="Times New Roman" w:hAnsi="Times New Roman"/>
                <w:b w:val="0"/>
                <w:color w:val="000000" w:themeColor="text1"/>
                <w:sz w:val="24"/>
                <w:szCs w:val="24"/>
              </w:rPr>
              <w:t xml:space="preserve"> 2 представителя семей с детьми</w:t>
            </w:r>
          </w:p>
        </w:tc>
      </w:tr>
      <w:tr w:rsidR="00A077F3" w:rsidRPr="00535C1A" w14:paraId="54C5C8DA" w14:textId="77777777" w:rsidTr="00D66BF6">
        <w:tc>
          <w:tcPr>
            <w:tcW w:w="942" w:type="dxa"/>
          </w:tcPr>
          <w:p w14:paraId="27C4BD94" w14:textId="3AF955A3" w:rsidR="00A077F3" w:rsidRDefault="00A077F3" w:rsidP="00A077F3">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41A9A6B7" w14:textId="0A57139A" w:rsidR="00A077F3" w:rsidRPr="00F41D3A" w:rsidRDefault="00A077F3" w:rsidP="00A077F3">
            <w:pPr>
              <w:spacing w:beforeAutospacing="1"/>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2</w:t>
            </w:r>
          </w:p>
        </w:tc>
        <w:tc>
          <w:tcPr>
            <w:tcW w:w="2526" w:type="dxa"/>
          </w:tcPr>
          <w:p w14:paraId="246D8D0E" w14:textId="4997B610" w:rsidR="00A077F3" w:rsidRDefault="00A077F3" w:rsidP="00A077F3">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3</w:t>
            </w:r>
          </w:p>
        </w:tc>
        <w:tc>
          <w:tcPr>
            <w:tcW w:w="2464" w:type="dxa"/>
          </w:tcPr>
          <w:p w14:paraId="19C90C02" w14:textId="5C3069B7" w:rsidR="00A077F3" w:rsidRPr="00684F10" w:rsidRDefault="00A077F3" w:rsidP="00A077F3">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50DE6BDD" w14:textId="48546C85" w:rsidR="00A077F3" w:rsidRPr="005D0039" w:rsidRDefault="00A077F3" w:rsidP="00A077F3">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7FDCCD88" w14:textId="69D3F864" w:rsidR="00A077F3" w:rsidRPr="00F41D3A" w:rsidRDefault="00A077F3" w:rsidP="00A077F3">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6</w:t>
            </w:r>
          </w:p>
        </w:tc>
      </w:tr>
      <w:tr w:rsidR="00A077F3" w:rsidRPr="00535C1A" w14:paraId="6A06B764" w14:textId="77777777" w:rsidTr="00D66BF6">
        <w:tc>
          <w:tcPr>
            <w:tcW w:w="942" w:type="dxa"/>
          </w:tcPr>
          <w:p w14:paraId="12F13960" w14:textId="77777777" w:rsidR="00A077F3" w:rsidRDefault="00A077F3" w:rsidP="008C1D59">
            <w:pPr>
              <w:jc w:val="center"/>
              <w:rPr>
                <w:rFonts w:ascii="Times New Roman" w:hAnsi="Times New Roman"/>
                <w:b w:val="0"/>
                <w:sz w:val="24"/>
                <w:szCs w:val="24"/>
              </w:rPr>
            </w:pPr>
          </w:p>
        </w:tc>
        <w:tc>
          <w:tcPr>
            <w:tcW w:w="4021" w:type="dxa"/>
          </w:tcPr>
          <w:p w14:paraId="4B32CD86" w14:textId="77777777" w:rsidR="00A077F3" w:rsidRPr="00F41D3A" w:rsidRDefault="00A077F3" w:rsidP="008C1D59">
            <w:pPr>
              <w:spacing w:beforeAutospacing="1"/>
              <w:jc w:val="both"/>
              <w:rPr>
                <w:rFonts w:ascii="Times New Roman" w:hAnsi="Times New Roman"/>
                <w:b w:val="0"/>
                <w:color w:val="000000" w:themeColor="text1"/>
                <w:sz w:val="24"/>
                <w:szCs w:val="24"/>
              </w:rPr>
            </w:pPr>
          </w:p>
        </w:tc>
        <w:tc>
          <w:tcPr>
            <w:tcW w:w="2526" w:type="dxa"/>
          </w:tcPr>
          <w:p w14:paraId="0397D20A" w14:textId="77777777" w:rsidR="00A077F3" w:rsidRDefault="00A077F3" w:rsidP="00A077F3">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БУ ХМАО-Югры «</w:t>
            </w:r>
            <w:proofErr w:type="spellStart"/>
            <w:r>
              <w:rPr>
                <w:rFonts w:ascii="Times New Roman" w:hAnsi="Times New Roman"/>
                <w:b w:val="0"/>
                <w:color w:val="000000" w:themeColor="text1"/>
                <w:sz w:val="24"/>
                <w:szCs w:val="24"/>
              </w:rPr>
              <w:t>Нефтеюганский</w:t>
            </w:r>
            <w:proofErr w:type="spellEnd"/>
            <w:r>
              <w:rPr>
                <w:rFonts w:ascii="Times New Roman" w:hAnsi="Times New Roman"/>
                <w:b w:val="0"/>
                <w:color w:val="000000" w:themeColor="text1"/>
                <w:sz w:val="24"/>
                <w:szCs w:val="24"/>
              </w:rPr>
              <w:t xml:space="preserve"> комплексный центр социального обслуживания населения» </w:t>
            </w:r>
          </w:p>
          <w:p w14:paraId="7703699D" w14:textId="6C20605F" w:rsidR="00A077F3" w:rsidRDefault="00A077F3" w:rsidP="007661B7">
            <w:pPr>
              <w:jc w:val="center"/>
              <w:rPr>
                <w:rFonts w:ascii="Times New Roman" w:hAnsi="Times New Roman"/>
                <w:b w:val="0"/>
                <w:color w:val="000000" w:themeColor="text1"/>
                <w:sz w:val="24"/>
                <w:szCs w:val="24"/>
              </w:rPr>
            </w:pPr>
            <w:r w:rsidRPr="00A84335">
              <w:rPr>
                <w:rFonts w:ascii="Times New Roman" w:hAnsi="Times New Roman"/>
                <w:b w:val="0"/>
                <w:sz w:val="24"/>
                <w:szCs w:val="24"/>
              </w:rPr>
              <w:t xml:space="preserve">ДО </w:t>
            </w:r>
          </w:p>
        </w:tc>
        <w:tc>
          <w:tcPr>
            <w:tcW w:w="2464" w:type="dxa"/>
          </w:tcPr>
          <w:p w14:paraId="58F7A75E" w14:textId="77777777" w:rsidR="00A077F3" w:rsidRPr="00684F10" w:rsidRDefault="00A077F3" w:rsidP="008C1D59">
            <w:pPr>
              <w:jc w:val="center"/>
              <w:rPr>
                <w:rFonts w:ascii="Times New Roman" w:hAnsi="Times New Roman"/>
                <w:b w:val="0"/>
                <w:sz w:val="24"/>
                <w:szCs w:val="24"/>
              </w:rPr>
            </w:pPr>
          </w:p>
        </w:tc>
        <w:tc>
          <w:tcPr>
            <w:tcW w:w="2498" w:type="dxa"/>
          </w:tcPr>
          <w:p w14:paraId="2FDC9A64" w14:textId="77777777" w:rsidR="00A077F3" w:rsidRPr="005D0039" w:rsidRDefault="00A077F3" w:rsidP="008C1D59">
            <w:pPr>
              <w:jc w:val="center"/>
              <w:rPr>
                <w:rFonts w:ascii="Times New Roman" w:hAnsi="Times New Roman"/>
                <w:b w:val="0"/>
                <w:sz w:val="24"/>
                <w:szCs w:val="24"/>
              </w:rPr>
            </w:pPr>
          </w:p>
        </w:tc>
        <w:tc>
          <w:tcPr>
            <w:tcW w:w="2534" w:type="dxa"/>
          </w:tcPr>
          <w:p w14:paraId="3D1BAE9E" w14:textId="77777777" w:rsidR="00A077F3" w:rsidRPr="00F41D3A" w:rsidRDefault="00A077F3" w:rsidP="008C1D59">
            <w:pPr>
              <w:jc w:val="both"/>
              <w:rPr>
                <w:rFonts w:ascii="Times New Roman" w:hAnsi="Times New Roman"/>
                <w:b w:val="0"/>
                <w:color w:val="000000" w:themeColor="text1"/>
                <w:sz w:val="24"/>
                <w:szCs w:val="24"/>
              </w:rPr>
            </w:pPr>
          </w:p>
        </w:tc>
      </w:tr>
      <w:tr w:rsidR="008C1D59" w:rsidRPr="00535C1A" w14:paraId="595D360C" w14:textId="77777777" w:rsidTr="00D66BF6">
        <w:tc>
          <w:tcPr>
            <w:tcW w:w="942" w:type="dxa"/>
          </w:tcPr>
          <w:p w14:paraId="03A9F1DF" w14:textId="77777777"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2.8.</w:t>
            </w:r>
          </w:p>
        </w:tc>
        <w:tc>
          <w:tcPr>
            <w:tcW w:w="4021" w:type="dxa"/>
          </w:tcPr>
          <w:p w14:paraId="29B09C5B" w14:textId="77777777" w:rsidR="008C1D59" w:rsidRPr="00F41D3A" w:rsidRDefault="008C1D59" w:rsidP="008C1D59">
            <w:pPr>
              <w:spacing w:beforeAutospacing="1"/>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Проведение мероприятий в рамках Всероссийского дня правовой помощи детям</w:t>
            </w:r>
          </w:p>
        </w:tc>
        <w:tc>
          <w:tcPr>
            <w:tcW w:w="2526" w:type="dxa"/>
          </w:tcPr>
          <w:p w14:paraId="106BA27A" w14:textId="77777777" w:rsidR="00D66BF6" w:rsidRDefault="00D66BF6" w:rsidP="00D66BF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Управление социальной защиты, опеки и попечительства города Нефтеюганска и </w:t>
            </w:r>
            <w:proofErr w:type="spellStart"/>
            <w:r>
              <w:rPr>
                <w:rFonts w:ascii="Times New Roman" w:hAnsi="Times New Roman"/>
                <w:b w:val="0"/>
                <w:color w:val="000000" w:themeColor="text1"/>
                <w:sz w:val="24"/>
                <w:szCs w:val="24"/>
              </w:rPr>
              <w:t>Нефтеюганского</w:t>
            </w:r>
            <w:proofErr w:type="spellEnd"/>
            <w:r>
              <w:rPr>
                <w:rFonts w:ascii="Times New Roman" w:hAnsi="Times New Roman"/>
                <w:b w:val="0"/>
                <w:color w:val="000000" w:themeColor="text1"/>
                <w:sz w:val="24"/>
                <w:szCs w:val="24"/>
              </w:rPr>
              <w:t xml:space="preserve"> района</w:t>
            </w:r>
          </w:p>
          <w:p w14:paraId="5FD9ED1A" w14:textId="77777777" w:rsidR="008C1D59" w:rsidRPr="00A84335" w:rsidRDefault="008C1D59" w:rsidP="008C1D59">
            <w:pPr>
              <w:jc w:val="center"/>
              <w:rPr>
                <w:rFonts w:ascii="Times New Roman" w:hAnsi="Times New Roman"/>
                <w:b w:val="0"/>
                <w:color w:val="000000" w:themeColor="text1"/>
                <w:sz w:val="24"/>
                <w:szCs w:val="24"/>
              </w:rPr>
            </w:pPr>
          </w:p>
          <w:p w14:paraId="4669F428" w14:textId="0D65526A" w:rsidR="008C1D59" w:rsidRPr="00A84335" w:rsidRDefault="008C1D59" w:rsidP="008C1D59">
            <w:pPr>
              <w:jc w:val="center"/>
              <w:rPr>
                <w:rFonts w:ascii="Times New Roman" w:hAnsi="Times New Roman"/>
                <w:b w:val="0"/>
                <w:color w:val="000000" w:themeColor="text1"/>
                <w:sz w:val="24"/>
                <w:szCs w:val="24"/>
              </w:rPr>
            </w:pPr>
            <w:r w:rsidRPr="00A84335">
              <w:rPr>
                <w:rFonts w:ascii="Times New Roman" w:hAnsi="Times New Roman"/>
                <w:b w:val="0"/>
                <w:color w:val="000000" w:themeColor="text1"/>
                <w:sz w:val="24"/>
                <w:szCs w:val="24"/>
              </w:rPr>
              <w:t xml:space="preserve">БУ </w:t>
            </w:r>
            <w:r w:rsidR="0062267D">
              <w:rPr>
                <w:rFonts w:ascii="Times New Roman" w:hAnsi="Times New Roman"/>
                <w:b w:val="0"/>
                <w:color w:val="000000" w:themeColor="text1"/>
                <w:sz w:val="24"/>
                <w:szCs w:val="24"/>
              </w:rPr>
              <w:t>ХМАО-Югры «</w:t>
            </w:r>
            <w:proofErr w:type="spellStart"/>
            <w:r w:rsidR="0062267D">
              <w:rPr>
                <w:rFonts w:ascii="Times New Roman" w:hAnsi="Times New Roman"/>
                <w:b w:val="0"/>
                <w:color w:val="000000" w:themeColor="text1"/>
                <w:sz w:val="24"/>
                <w:szCs w:val="24"/>
              </w:rPr>
              <w:t>Нефтеюганский</w:t>
            </w:r>
            <w:proofErr w:type="spellEnd"/>
            <w:r w:rsidR="0062267D">
              <w:rPr>
                <w:rFonts w:ascii="Times New Roman" w:hAnsi="Times New Roman"/>
                <w:b w:val="0"/>
                <w:color w:val="000000" w:themeColor="text1"/>
                <w:sz w:val="24"/>
                <w:szCs w:val="24"/>
              </w:rPr>
              <w:t xml:space="preserve"> комплексный центр социального обслуживания населения»</w:t>
            </w:r>
          </w:p>
          <w:p w14:paraId="69C88A14" w14:textId="77777777" w:rsidR="008C1D59" w:rsidRPr="00A84335" w:rsidRDefault="008C1D59" w:rsidP="008C1D59">
            <w:pPr>
              <w:jc w:val="center"/>
              <w:rPr>
                <w:rFonts w:ascii="Times New Roman" w:hAnsi="Times New Roman"/>
                <w:b w:val="0"/>
                <w:color w:val="000000" w:themeColor="text1"/>
                <w:sz w:val="24"/>
                <w:szCs w:val="24"/>
              </w:rPr>
            </w:pPr>
          </w:p>
          <w:p w14:paraId="0095895D" w14:textId="77777777" w:rsidR="00585C70" w:rsidRDefault="00585C70" w:rsidP="00585C70">
            <w:pPr>
              <w:jc w:val="center"/>
              <w:rPr>
                <w:rFonts w:ascii="Times New Roman" w:hAnsi="Times New Roman"/>
                <w:b w:val="0"/>
                <w:sz w:val="24"/>
                <w:szCs w:val="24"/>
              </w:rPr>
            </w:pPr>
            <w:r>
              <w:rPr>
                <w:rFonts w:ascii="Times New Roman" w:hAnsi="Times New Roman"/>
                <w:b w:val="0"/>
                <w:sz w:val="24"/>
                <w:szCs w:val="24"/>
              </w:rPr>
              <w:t>КУ «</w:t>
            </w:r>
            <w:proofErr w:type="spellStart"/>
            <w:r>
              <w:rPr>
                <w:rFonts w:ascii="Times New Roman" w:hAnsi="Times New Roman"/>
                <w:b w:val="0"/>
                <w:sz w:val="24"/>
                <w:szCs w:val="24"/>
              </w:rPr>
              <w:t>Нефтеюганский</w:t>
            </w:r>
            <w:proofErr w:type="spellEnd"/>
            <w:r>
              <w:rPr>
                <w:rFonts w:ascii="Times New Roman" w:hAnsi="Times New Roman"/>
                <w:b w:val="0"/>
                <w:sz w:val="24"/>
                <w:szCs w:val="24"/>
              </w:rPr>
              <w:t xml:space="preserve"> центр занятости населения»</w:t>
            </w:r>
          </w:p>
          <w:p w14:paraId="62470874" w14:textId="77777777" w:rsidR="008C1D59" w:rsidRPr="00A84335" w:rsidRDefault="008C1D59" w:rsidP="008C1D59">
            <w:pPr>
              <w:jc w:val="center"/>
              <w:rPr>
                <w:rFonts w:ascii="Times New Roman" w:hAnsi="Times New Roman"/>
                <w:b w:val="0"/>
                <w:sz w:val="24"/>
                <w:szCs w:val="24"/>
              </w:rPr>
            </w:pPr>
          </w:p>
          <w:p w14:paraId="076605C9" w14:textId="3A35278F" w:rsidR="008C1D59" w:rsidRDefault="00D66BF6" w:rsidP="008C1D59">
            <w:pPr>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p w14:paraId="67A8939C" w14:textId="77777777" w:rsidR="007661B7" w:rsidRDefault="007661B7" w:rsidP="009F1F46">
            <w:pPr>
              <w:jc w:val="center"/>
              <w:rPr>
                <w:rFonts w:ascii="Times New Roman" w:hAnsi="Times New Roman"/>
                <w:b w:val="0"/>
                <w:sz w:val="24"/>
                <w:szCs w:val="24"/>
              </w:rPr>
            </w:pPr>
          </w:p>
          <w:p w14:paraId="6FF8B0D4" w14:textId="2C98233A" w:rsidR="008C1D59" w:rsidRPr="00A84335" w:rsidRDefault="008C1D59" w:rsidP="009F1F46">
            <w:pPr>
              <w:jc w:val="center"/>
              <w:rPr>
                <w:rFonts w:ascii="Times New Roman" w:hAnsi="Times New Roman"/>
                <w:b w:val="0"/>
                <w:color w:val="000000" w:themeColor="text1"/>
                <w:sz w:val="24"/>
                <w:szCs w:val="24"/>
              </w:rPr>
            </w:pPr>
            <w:r w:rsidRPr="00A84335">
              <w:rPr>
                <w:rFonts w:ascii="Times New Roman" w:hAnsi="Times New Roman"/>
                <w:b w:val="0"/>
                <w:sz w:val="24"/>
                <w:szCs w:val="24"/>
              </w:rPr>
              <w:t xml:space="preserve">ДО </w:t>
            </w:r>
          </w:p>
        </w:tc>
        <w:tc>
          <w:tcPr>
            <w:tcW w:w="2464" w:type="dxa"/>
          </w:tcPr>
          <w:p w14:paraId="32A4B9CA"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декабря 2023 года;</w:t>
            </w:r>
          </w:p>
          <w:p w14:paraId="74784F20"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декабря 2024 года;</w:t>
            </w:r>
          </w:p>
          <w:p w14:paraId="4680692C"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декабря 2025 года;</w:t>
            </w:r>
          </w:p>
          <w:p w14:paraId="474FA236" w14:textId="77777777" w:rsidR="008C1D59" w:rsidRPr="00F41D3A" w:rsidRDefault="008C1D59" w:rsidP="008C1D59">
            <w:pPr>
              <w:jc w:val="center"/>
              <w:rPr>
                <w:rFonts w:ascii="Times New Roman" w:hAnsi="Times New Roman"/>
                <w:b w:val="0"/>
                <w:color w:val="000000" w:themeColor="text1"/>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декабря 2026 года</w:t>
            </w:r>
          </w:p>
        </w:tc>
        <w:tc>
          <w:tcPr>
            <w:tcW w:w="2498" w:type="dxa"/>
          </w:tcPr>
          <w:p w14:paraId="35E79EEC" w14:textId="1E957C96" w:rsidR="008C1D59" w:rsidRPr="00F41D3A" w:rsidRDefault="008C1D59" w:rsidP="008C1D59">
            <w:pPr>
              <w:jc w:val="center"/>
              <w:rPr>
                <w:rFonts w:ascii="Times New Roman" w:hAnsi="Times New Roman"/>
                <w:b w:val="0"/>
                <w:color w:val="000000" w:themeColor="text1"/>
                <w:sz w:val="24"/>
                <w:szCs w:val="24"/>
              </w:rPr>
            </w:pPr>
            <w:r w:rsidRPr="005D0039">
              <w:rPr>
                <w:rFonts w:ascii="Times New Roman" w:hAnsi="Times New Roman"/>
                <w:b w:val="0"/>
                <w:sz w:val="24"/>
                <w:szCs w:val="24"/>
              </w:rPr>
              <w:t xml:space="preserve">без финансирования </w:t>
            </w:r>
          </w:p>
        </w:tc>
        <w:tc>
          <w:tcPr>
            <w:tcW w:w="2534" w:type="dxa"/>
          </w:tcPr>
          <w:p w14:paraId="11C8A48B" w14:textId="5D99F2A5"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Не менее 2-х мероприятий ежегодно, охват – не менее 25 чел</w:t>
            </w:r>
            <w:r w:rsidR="0002304B">
              <w:rPr>
                <w:rFonts w:ascii="Times New Roman" w:hAnsi="Times New Roman"/>
                <w:b w:val="0"/>
                <w:color w:val="000000" w:themeColor="text1"/>
                <w:sz w:val="24"/>
                <w:szCs w:val="24"/>
              </w:rPr>
              <w:t>овек</w:t>
            </w:r>
          </w:p>
        </w:tc>
      </w:tr>
      <w:tr w:rsidR="00D66BF6" w:rsidRPr="00535C1A" w14:paraId="33779647" w14:textId="77777777" w:rsidTr="00D66BF6">
        <w:tc>
          <w:tcPr>
            <w:tcW w:w="942" w:type="dxa"/>
          </w:tcPr>
          <w:p w14:paraId="67EF441F" w14:textId="77777777" w:rsidR="00D66BF6" w:rsidRPr="00535C1A" w:rsidRDefault="00D66BF6" w:rsidP="008C1D59">
            <w:pPr>
              <w:jc w:val="center"/>
              <w:rPr>
                <w:rFonts w:ascii="Times New Roman" w:hAnsi="Times New Roman"/>
                <w:b w:val="0"/>
                <w:sz w:val="24"/>
                <w:szCs w:val="24"/>
              </w:rPr>
            </w:pPr>
            <w:r>
              <w:rPr>
                <w:rFonts w:ascii="Times New Roman" w:hAnsi="Times New Roman"/>
                <w:b w:val="0"/>
                <w:sz w:val="24"/>
                <w:szCs w:val="24"/>
              </w:rPr>
              <w:t>2.9.</w:t>
            </w:r>
          </w:p>
        </w:tc>
        <w:tc>
          <w:tcPr>
            <w:tcW w:w="4021" w:type="dxa"/>
            <w:vMerge w:val="restart"/>
          </w:tcPr>
          <w:p w14:paraId="61154A54" w14:textId="010DF516" w:rsidR="00D66BF6" w:rsidRPr="00F41D3A" w:rsidRDefault="00D66BF6" w:rsidP="00D66BF6">
            <w:pPr>
              <w:spacing w:beforeAutospacing="1"/>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 xml:space="preserve">Участие в реализации проекта «Шаги навстречу» в соответствии с Соглашением </w:t>
            </w:r>
            <w:proofErr w:type="spellStart"/>
            <w:r w:rsidRPr="00F41D3A">
              <w:rPr>
                <w:rFonts w:ascii="Times New Roman" w:hAnsi="Times New Roman"/>
                <w:b w:val="0"/>
                <w:color w:val="000000" w:themeColor="text1"/>
                <w:sz w:val="24"/>
                <w:szCs w:val="24"/>
              </w:rPr>
              <w:t>Депсоцразвития</w:t>
            </w:r>
            <w:proofErr w:type="spellEnd"/>
            <w:r w:rsidRPr="00F41D3A">
              <w:rPr>
                <w:rFonts w:ascii="Times New Roman" w:hAnsi="Times New Roman"/>
                <w:b w:val="0"/>
                <w:color w:val="000000" w:themeColor="text1"/>
                <w:sz w:val="24"/>
                <w:szCs w:val="24"/>
              </w:rPr>
              <w:t xml:space="preserve"> Югры и Фонда «Национальный фонд защиты детей от жестокого </w:t>
            </w:r>
          </w:p>
        </w:tc>
        <w:tc>
          <w:tcPr>
            <w:tcW w:w="2526" w:type="dxa"/>
            <w:vMerge w:val="restart"/>
          </w:tcPr>
          <w:p w14:paraId="205AA9F8" w14:textId="3E08E6F0" w:rsidR="00D66BF6" w:rsidRPr="00F41D3A" w:rsidRDefault="00D66BF6" w:rsidP="00FA74D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Управление социальной защиты, опеки и попечительства города Нефтеюганска </w:t>
            </w:r>
          </w:p>
        </w:tc>
        <w:tc>
          <w:tcPr>
            <w:tcW w:w="2464" w:type="dxa"/>
            <w:vMerge w:val="restart"/>
          </w:tcPr>
          <w:p w14:paraId="51374950" w14:textId="77777777" w:rsidR="00D66BF6" w:rsidRPr="00684F10" w:rsidRDefault="00D66BF6" w:rsidP="008C1D59">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300CD5AB" w14:textId="197CAC02" w:rsidR="00D66BF6" w:rsidRPr="00C86ED3" w:rsidRDefault="00D66BF6" w:rsidP="00FA74D6">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tc>
        <w:tc>
          <w:tcPr>
            <w:tcW w:w="2498" w:type="dxa"/>
            <w:vMerge w:val="restart"/>
          </w:tcPr>
          <w:p w14:paraId="4A061D1A" w14:textId="5EDF77EF" w:rsidR="00D66BF6" w:rsidRPr="00F41D3A" w:rsidRDefault="00D66BF6" w:rsidP="008C1D59">
            <w:pPr>
              <w:jc w:val="center"/>
              <w:rPr>
                <w:rFonts w:ascii="Times New Roman" w:hAnsi="Times New Roman"/>
                <w:b w:val="0"/>
                <w:color w:val="000000" w:themeColor="text1"/>
                <w:sz w:val="24"/>
                <w:szCs w:val="24"/>
              </w:rPr>
            </w:pPr>
            <w:r w:rsidRPr="005D0039">
              <w:rPr>
                <w:rFonts w:ascii="Times New Roman" w:hAnsi="Times New Roman"/>
                <w:b w:val="0"/>
                <w:sz w:val="24"/>
                <w:szCs w:val="24"/>
              </w:rPr>
              <w:t>без финансирования</w:t>
            </w:r>
          </w:p>
        </w:tc>
        <w:tc>
          <w:tcPr>
            <w:tcW w:w="2534" w:type="dxa"/>
            <w:vMerge w:val="restart"/>
          </w:tcPr>
          <w:p w14:paraId="679753D2" w14:textId="735C4539" w:rsidR="00D66BF6" w:rsidRPr="00F41D3A" w:rsidRDefault="00D66BF6"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Сокращен</w:t>
            </w:r>
            <w:r w:rsidR="008F166D">
              <w:rPr>
                <w:rFonts w:ascii="Times New Roman" w:hAnsi="Times New Roman"/>
                <w:b w:val="0"/>
                <w:color w:val="000000" w:themeColor="text1"/>
                <w:sz w:val="24"/>
                <w:szCs w:val="24"/>
              </w:rPr>
              <w:t xml:space="preserve">ие показателя выявления детей, </w:t>
            </w:r>
            <w:r w:rsidRPr="00F41D3A">
              <w:rPr>
                <w:rFonts w:ascii="Times New Roman" w:hAnsi="Times New Roman"/>
                <w:b w:val="0"/>
                <w:color w:val="000000" w:themeColor="text1"/>
                <w:sz w:val="24"/>
                <w:szCs w:val="24"/>
              </w:rPr>
              <w:t>оставшихся без попечения родителей – социальных сирот</w:t>
            </w:r>
          </w:p>
        </w:tc>
      </w:tr>
      <w:tr w:rsidR="00D66BF6" w:rsidRPr="00535C1A" w14:paraId="5D638F25" w14:textId="77777777" w:rsidTr="00D66BF6">
        <w:tc>
          <w:tcPr>
            <w:tcW w:w="942" w:type="dxa"/>
          </w:tcPr>
          <w:p w14:paraId="3B09B947" w14:textId="77777777" w:rsidR="00D66BF6" w:rsidRDefault="00D66BF6" w:rsidP="009038F3">
            <w:pPr>
              <w:jc w:val="center"/>
              <w:rPr>
                <w:rFonts w:ascii="Times New Roman" w:hAnsi="Times New Roman"/>
                <w:b w:val="0"/>
                <w:sz w:val="24"/>
                <w:szCs w:val="24"/>
              </w:rPr>
            </w:pPr>
          </w:p>
        </w:tc>
        <w:tc>
          <w:tcPr>
            <w:tcW w:w="4021" w:type="dxa"/>
            <w:vMerge/>
          </w:tcPr>
          <w:p w14:paraId="7F159A80" w14:textId="58B25DA6" w:rsidR="00D66BF6" w:rsidRPr="00F41D3A" w:rsidRDefault="00D66BF6" w:rsidP="001D158B">
            <w:pPr>
              <w:spacing w:beforeAutospacing="1"/>
              <w:jc w:val="both"/>
              <w:rPr>
                <w:rFonts w:ascii="Times New Roman" w:hAnsi="Times New Roman"/>
                <w:b w:val="0"/>
                <w:color w:val="000000" w:themeColor="text1"/>
                <w:sz w:val="24"/>
                <w:szCs w:val="24"/>
              </w:rPr>
            </w:pPr>
          </w:p>
        </w:tc>
        <w:tc>
          <w:tcPr>
            <w:tcW w:w="2526" w:type="dxa"/>
            <w:vMerge/>
          </w:tcPr>
          <w:p w14:paraId="7AD52C2A" w14:textId="77777777" w:rsidR="00D66BF6" w:rsidRPr="00F41D3A" w:rsidRDefault="00D66BF6" w:rsidP="001D158B">
            <w:pPr>
              <w:jc w:val="center"/>
              <w:rPr>
                <w:rFonts w:ascii="Times New Roman" w:hAnsi="Times New Roman"/>
                <w:b w:val="0"/>
                <w:color w:val="000000" w:themeColor="text1"/>
                <w:sz w:val="24"/>
                <w:szCs w:val="24"/>
              </w:rPr>
            </w:pPr>
          </w:p>
        </w:tc>
        <w:tc>
          <w:tcPr>
            <w:tcW w:w="2464" w:type="dxa"/>
            <w:vMerge/>
          </w:tcPr>
          <w:p w14:paraId="5F0C3746" w14:textId="1F079329" w:rsidR="00D66BF6" w:rsidRPr="00684F10" w:rsidRDefault="00D66BF6" w:rsidP="002B5554">
            <w:pPr>
              <w:jc w:val="center"/>
              <w:rPr>
                <w:rFonts w:ascii="Times New Roman" w:hAnsi="Times New Roman"/>
                <w:b w:val="0"/>
                <w:sz w:val="24"/>
                <w:szCs w:val="24"/>
              </w:rPr>
            </w:pPr>
          </w:p>
        </w:tc>
        <w:tc>
          <w:tcPr>
            <w:tcW w:w="2498" w:type="dxa"/>
            <w:vMerge/>
          </w:tcPr>
          <w:p w14:paraId="72B1678C" w14:textId="77777777" w:rsidR="00D66BF6" w:rsidRPr="00F41D3A" w:rsidRDefault="00D66BF6" w:rsidP="001D158B">
            <w:pPr>
              <w:jc w:val="center"/>
              <w:rPr>
                <w:rFonts w:ascii="Times New Roman" w:hAnsi="Times New Roman"/>
                <w:b w:val="0"/>
                <w:color w:val="000000" w:themeColor="text1"/>
                <w:sz w:val="24"/>
                <w:szCs w:val="24"/>
              </w:rPr>
            </w:pPr>
          </w:p>
        </w:tc>
        <w:tc>
          <w:tcPr>
            <w:tcW w:w="2534" w:type="dxa"/>
            <w:vMerge/>
          </w:tcPr>
          <w:p w14:paraId="1ADE4E03" w14:textId="77777777" w:rsidR="00D66BF6" w:rsidRPr="00F41D3A" w:rsidRDefault="00D66BF6" w:rsidP="001D158B">
            <w:pPr>
              <w:jc w:val="both"/>
              <w:rPr>
                <w:rFonts w:ascii="Times New Roman" w:hAnsi="Times New Roman"/>
                <w:b w:val="0"/>
                <w:color w:val="000000" w:themeColor="text1"/>
                <w:sz w:val="24"/>
                <w:szCs w:val="24"/>
              </w:rPr>
            </w:pPr>
          </w:p>
        </w:tc>
      </w:tr>
      <w:tr w:rsidR="00FA74D6" w:rsidRPr="00535C1A" w14:paraId="31B7CE71" w14:textId="77777777" w:rsidTr="00D66BF6">
        <w:tc>
          <w:tcPr>
            <w:tcW w:w="942" w:type="dxa"/>
          </w:tcPr>
          <w:p w14:paraId="3BBCDE6F" w14:textId="76905A3A" w:rsidR="00FA74D6" w:rsidRDefault="00FA74D6" w:rsidP="00FA74D6">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57AE1281" w14:textId="1AE2697F" w:rsidR="00FA74D6" w:rsidRPr="00F41D3A" w:rsidRDefault="00FA74D6" w:rsidP="00FA74D6">
            <w:pPr>
              <w:spacing w:beforeAutospacing="1"/>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2</w:t>
            </w:r>
          </w:p>
        </w:tc>
        <w:tc>
          <w:tcPr>
            <w:tcW w:w="2526" w:type="dxa"/>
          </w:tcPr>
          <w:p w14:paraId="4C08B1F5" w14:textId="7AF5DB84" w:rsidR="00FA74D6" w:rsidRPr="00F41D3A" w:rsidRDefault="00FA74D6" w:rsidP="00FA74D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3</w:t>
            </w:r>
          </w:p>
        </w:tc>
        <w:tc>
          <w:tcPr>
            <w:tcW w:w="2464" w:type="dxa"/>
          </w:tcPr>
          <w:p w14:paraId="049FEEB5" w14:textId="44F34180" w:rsidR="00FA74D6" w:rsidRPr="00684F10" w:rsidRDefault="00FA74D6" w:rsidP="00FA74D6">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06953C0C" w14:textId="4324B0BA" w:rsidR="00FA74D6" w:rsidRPr="00F41D3A" w:rsidRDefault="00FA74D6" w:rsidP="00FA74D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5</w:t>
            </w:r>
          </w:p>
        </w:tc>
        <w:tc>
          <w:tcPr>
            <w:tcW w:w="2534" w:type="dxa"/>
          </w:tcPr>
          <w:p w14:paraId="262D44DE" w14:textId="719CB89E" w:rsidR="00FA74D6" w:rsidRPr="00F41D3A" w:rsidRDefault="00FA74D6" w:rsidP="00FA74D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6</w:t>
            </w:r>
          </w:p>
        </w:tc>
      </w:tr>
      <w:tr w:rsidR="00FA74D6" w:rsidRPr="00535C1A" w14:paraId="6BDE034B" w14:textId="77777777" w:rsidTr="00D66BF6">
        <w:tc>
          <w:tcPr>
            <w:tcW w:w="942" w:type="dxa"/>
          </w:tcPr>
          <w:p w14:paraId="4BD18751" w14:textId="77777777" w:rsidR="00FA74D6" w:rsidRDefault="00FA74D6" w:rsidP="009038F3">
            <w:pPr>
              <w:jc w:val="center"/>
              <w:rPr>
                <w:rFonts w:ascii="Times New Roman" w:hAnsi="Times New Roman"/>
                <w:b w:val="0"/>
                <w:sz w:val="24"/>
                <w:szCs w:val="24"/>
              </w:rPr>
            </w:pPr>
          </w:p>
        </w:tc>
        <w:tc>
          <w:tcPr>
            <w:tcW w:w="4021" w:type="dxa"/>
          </w:tcPr>
          <w:p w14:paraId="40410664" w14:textId="0F80044B" w:rsidR="00FA74D6" w:rsidRPr="00F41D3A" w:rsidRDefault="00FA74D6" w:rsidP="001D158B">
            <w:pPr>
              <w:spacing w:beforeAutospacing="1"/>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обращения», направленных на повышение внутренних ресурсов</w:t>
            </w:r>
            <w:r>
              <w:rPr>
                <w:rFonts w:ascii="Times New Roman" w:hAnsi="Times New Roman"/>
                <w:b w:val="0"/>
                <w:color w:val="000000" w:themeColor="text1"/>
                <w:sz w:val="24"/>
                <w:szCs w:val="24"/>
              </w:rPr>
              <w:t xml:space="preserve"> </w:t>
            </w:r>
            <w:r w:rsidRPr="00F41D3A">
              <w:rPr>
                <w:rFonts w:ascii="Times New Roman" w:hAnsi="Times New Roman"/>
                <w:b w:val="0"/>
                <w:color w:val="000000" w:themeColor="text1"/>
                <w:sz w:val="24"/>
                <w:szCs w:val="24"/>
              </w:rPr>
              <w:t>кризисных кровных семей с детьми, восстановление способности родителей самостоятельно заботиться о ребенке</w:t>
            </w:r>
          </w:p>
        </w:tc>
        <w:tc>
          <w:tcPr>
            <w:tcW w:w="2526" w:type="dxa"/>
          </w:tcPr>
          <w:p w14:paraId="428F5EDC" w14:textId="77777777" w:rsidR="00FA74D6" w:rsidRDefault="00FA74D6" w:rsidP="00FA74D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и </w:t>
            </w:r>
            <w:proofErr w:type="spellStart"/>
            <w:r>
              <w:rPr>
                <w:rFonts w:ascii="Times New Roman" w:hAnsi="Times New Roman"/>
                <w:b w:val="0"/>
                <w:color w:val="000000" w:themeColor="text1"/>
                <w:sz w:val="24"/>
                <w:szCs w:val="24"/>
              </w:rPr>
              <w:t>Нефтеюганского</w:t>
            </w:r>
            <w:proofErr w:type="spellEnd"/>
            <w:r>
              <w:rPr>
                <w:rFonts w:ascii="Times New Roman" w:hAnsi="Times New Roman"/>
                <w:b w:val="0"/>
                <w:color w:val="000000" w:themeColor="text1"/>
                <w:sz w:val="24"/>
                <w:szCs w:val="24"/>
              </w:rPr>
              <w:t xml:space="preserve"> района</w:t>
            </w:r>
          </w:p>
          <w:p w14:paraId="11370759" w14:textId="77777777" w:rsidR="00FA74D6" w:rsidRPr="00F41D3A" w:rsidRDefault="00FA74D6" w:rsidP="00FA74D6">
            <w:pPr>
              <w:jc w:val="center"/>
              <w:rPr>
                <w:rFonts w:ascii="Times New Roman" w:hAnsi="Times New Roman"/>
                <w:b w:val="0"/>
                <w:color w:val="000000" w:themeColor="text1"/>
                <w:sz w:val="24"/>
                <w:szCs w:val="24"/>
              </w:rPr>
            </w:pPr>
          </w:p>
          <w:p w14:paraId="199F0D9C" w14:textId="0721AA9E" w:rsidR="00FA74D6" w:rsidRPr="00F41D3A" w:rsidRDefault="00FA74D6" w:rsidP="00FA74D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БУ ХМАО-Югры «</w:t>
            </w:r>
            <w:proofErr w:type="spellStart"/>
            <w:r>
              <w:rPr>
                <w:rFonts w:ascii="Times New Roman" w:hAnsi="Times New Roman"/>
                <w:b w:val="0"/>
                <w:color w:val="000000" w:themeColor="text1"/>
                <w:sz w:val="24"/>
                <w:szCs w:val="24"/>
              </w:rPr>
              <w:t>Нефтеюганский</w:t>
            </w:r>
            <w:proofErr w:type="spellEnd"/>
            <w:r>
              <w:rPr>
                <w:rFonts w:ascii="Times New Roman" w:hAnsi="Times New Roman"/>
                <w:b w:val="0"/>
                <w:color w:val="000000" w:themeColor="text1"/>
                <w:sz w:val="24"/>
                <w:szCs w:val="24"/>
              </w:rPr>
              <w:t xml:space="preserve"> комплексный центр социального обслуживания населения»</w:t>
            </w:r>
          </w:p>
        </w:tc>
        <w:tc>
          <w:tcPr>
            <w:tcW w:w="2464" w:type="dxa"/>
          </w:tcPr>
          <w:p w14:paraId="1F4A24E0" w14:textId="77777777" w:rsidR="00FA74D6" w:rsidRDefault="00FA74D6" w:rsidP="00FA74D6">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7A7558EC" w14:textId="77777777" w:rsidR="00FA74D6" w:rsidRPr="00C86ED3" w:rsidRDefault="00FA74D6" w:rsidP="00FA74D6">
            <w:pPr>
              <w:jc w:val="center"/>
              <w:rPr>
                <w:rFonts w:ascii="Times New Roman" w:hAnsi="Times New Roman"/>
                <w:b w:val="0"/>
                <w:sz w:val="24"/>
                <w:szCs w:val="24"/>
              </w:rPr>
            </w:pPr>
            <w:r w:rsidRPr="00684F10">
              <w:rPr>
                <w:rFonts w:ascii="Times New Roman" w:hAnsi="Times New Roman"/>
                <w:b w:val="0"/>
                <w:sz w:val="24"/>
                <w:szCs w:val="24"/>
              </w:rPr>
              <w:t>до 31 декабря 2026</w:t>
            </w:r>
          </w:p>
          <w:p w14:paraId="05D9E700" w14:textId="02E154BE" w:rsidR="00FA74D6" w:rsidRPr="00684F10" w:rsidRDefault="00FA74D6" w:rsidP="00FA74D6">
            <w:pPr>
              <w:jc w:val="center"/>
              <w:rPr>
                <w:rFonts w:ascii="Times New Roman" w:hAnsi="Times New Roman"/>
                <w:b w:val="0"/>
                <w:sz w:val="24"/>
                <w:szCs w:val="24"/>
              </w:rPr>
            </w:pPr>
            <w:r w:rsidRPr="00684F10">
              <w:rPr>
                <w:rFonts w:ascii="Times New Roman" w:hAnsi="Times New Roman"/>
                <w:b w:val="0"/>
                <w:sz w:val="24"/>
                <w:szCs w:val="24"/>
              </w:rPr>
              <w:t>года</w:t>
            </w:r>
          </w:p>
        </w:tc>
        <w:tc>
          <w:tcPr>
            <w:tcW w:w="2498" w:type="dxa"/>
          </w:tcPr>
          <w:p w14:paraId="137FAFDD" w14:textId="77777777" w:rsidR="00FA74D6" w:rsidRPr="00F41D3A" w:rsidRDefault="00FA74D6" w:rsidP="001D158B">
            <w:pPr>
              <w:jc w:val="center"/>
              <w:rPr>
                <w:rFonts w:ascii="Times New Roman" w:hAnsi="Times New Roman"/>
                <w:b w:val="0"/>
                <w:color w:val="000000" w:themeColor="text1"/>
                <w:sz w:val="24"/>
                <w:szCs w:val="24"/>
              </w:rPr>
            </w:pPr>
          </w:p>
        </w:tc>
        <w:tc>
          <w:tcPr>
            <w:tcW w:w="2534" w:type="dxa"/>
          </w:tcPr>
          <w:p w14:paraId="248A61FE" w14:textId="77777777" w:rsidR="00FA74D6" w:rsidRPr="00F41D3A" w:rsidRDefault="00FA74D6" w:rsidP="001D158B">
            <w:pPr>
              <w:jc w:val="both"/>
              <w:rPr>
                <w:rFonts w:ascii="Times New Roman" w:hAnsi="Times New Roman"/>
                <w:b w:val="0"/>
                <w:color w:val="000000" w:themeColor="text1"/>
                <w:sz w:val="24"/>
                <w:szCs w:val="24"/>
              </w:rPr>
            </w:pPr>
          </w:p>
        </w:tc>
      </w:tr>
      <w:tr w:rsidR="008C1D59" w:rsidRPr="00535C1A" w14:paraId="2EE1B026" w14:textId="77777777" w:rsidTr="00D66BF6">
        <w:tc>
          <w:tcPr>
            <w:tcW w:w="942" w:type="dxa"/>
          </w:tcPr>
          <w:p w14:paraId="4F777846" w14:textId="77777777"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2.10.</w:t>
            </w:r>
          </w:p>
        </w:tc>
        <w:tc>
          <w:tcPr>
            <w:tcW w:w="4021" w:type="dxa"/>
          </w:tcPr>
          <w:p w14:paraId="354DFC9B" w14:textId="4EBD2F9A" w:rsidR="008C1D59" w:rsidRPr="00747F06" w:rsidRDefault="008C1D59" w:rsidP="008C1D59">
            <w:pPr>
              <w:jc w:val="both"/>
              <w:rPr>
                <w:rFonts w:ascii="Times New Roman" w:hAnsi="Times New Roman"/>
                <w:b w:val="0"/>
                <w:color w:val="000000" w:themeColor="text1"/>
                <w:sz w:val="24"/>
                <w:szCs w:val="24"/>
              </w:rPr>
            </w:pPr>
            <w:r w:rsidRPr="00747F06">
              <w:rPr>
                <w:rFonts w:ascii="Times New Roman" w:hAnsi="Times New Roman"/>
                <w:b w:val="0"/>
                <w:color w:val="000000" w:themeColor="text1"/>
                <w:sz w:val="24"/>
                <w:szCs w:val="24"/>
              </w:rPr>
              <w:t xml:space="preserve">Участие в </w:t>
            </w:r>
            <w:r w:rsidR="008F166D">
              <w:rPr>
                <w:rFonts w:ascii="Times New Roman" w:hAnsi="Times New Roman"/>
                <w:b w:val="0"/>
                <w:color w:val="000000" w:themeColor="text1"/>
                <w:sz w:val="24"/>
                <w:szCs w:val="24"/>
              </w:rPr>
              <w:t xml:space="preserve">семинарах </w:t>
            </w:r>
            <w:r w:rsidRPr="00747F06">
              <w:rPr>
                <w:rFonts w:ascii="Times New Roman" w:hAnsi="Times New Roman"/>
                <w:b w:val="0"/>
                <w:color w:val="000000" w:themeColor="text1"/>
                <w:sz w:val="24"/>
                <w:szCs w:val="24"/>
              </w:rPr>
              <w:t>для специалистов учреждений и органов системы профилактики безнадзорности и правонарушений несовершеннолетних на темы:</w:t>
            </w:r>
          </w:p>
          <w:p w14:paraId="0BE0A4B9" w14:textId="77777777" w:rsidR="008C1D59" w:rsidRPr="00747F06" w:rsidRDefault="008C1D59" w:rsidP="008C1D59">
            <w:pPr>
              <w:jc w:val="both"/>
              <w:rPr>
                <w:rFonts w:ascii="Times New Roman" w:hAnsi="Times New Roman"/>
                <w:b w:val="0"/>
                <w:color w:val="000000" w:themeColor="text1"/>
                <w:sz w:val="24"/>
                <w:szCs w:val="24"/>
              </w:rPr>
            </w:pPr>
            <w:r w:rsidRPr="00747F06">
              <w:rPr>
                <w:rFonts w:ascii="Times New Roman" w:hAnsi="Times New Roman"/>
                <w:b w:val="0"/>
                <w:color w:val="000000" w:themeColor="text1"/>
                <w:sz w:val="24"/>
                <w:szCs w:val="24"/>
              </w:rPr>
              <w:t xml:space="preserve"> «Профилактика жестокого обращения с детьми»,</w:t>
            </w:r>
          </w:p>
          <w:p w14:paraId="441BFB96" w14:textId="619C8EA6" w:rsidR="008C1D59" w:rsidRPr="00747F06" w:rsidRDefault="008C1D59" w:rsidP="008C1D59">
            <w:pPr>
              <w:jc w:val="both"/>
              <w:rPr>
                <w:rFonts w:ascii="Times New Roman" w:hAnsi="Times New Roman"/>
                <w:b w:val="0"/>
                <w:color w:val="000000" w:themeColor="text1"/>
                <w:sz w:val="24"/>
                <w:szCs w:val="24"/>
              </w:rPr>
            </w:pPr>
            <w:r w:rsidRPr="00747F06">
              <w:rPr>
                <w:rFonts w:ascii="Times New Roman" w:hAnsi="Times New Roman"/>
                <w:b w:val="0"/>
                <w:color w:val="000000" w:themeColor="text1"/>
                <w:sz w:val="24"/>
                <w:szCs w:val="24"/>
              </w:rPr>
              <w:t xml:space="preserve"> «Признаки сексуального насилия в отношении несовершеннолетних»</w:t>
            </w:r>
          </w:p>
        </w:tc>
        <w:tc>
          <w:tcPr>
            <w:tcW w:w="2526" w:type="dxa"/>
          </w:tcPr>
          <w:p w14:paraId="461E780D" w14:textId="77777777" w:rsidR="00D66BF6" w:rsidRDefault="00D66BF6" w:rsidP="00D66BF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Управление социальной защиты, опеки и попечительства города Нефтеюганска и </w:t>
            </w:r>
            <w:proofErr w:type="spellStart"/>
            <w:r>
              <w:rPr>
                <w:rFonts w:ascii="Times New Roman" w:hAnsi="Times New Roman"/>
                <w:b w:val="0"/>
                <w:color w:val="000000" w:themeColor="text1"/>
                <w:sz w:val="24"/>
                <w:szCs w:val="24"/>
              </w:rPr>
              <w:t>Нефтеюганского</w:t>
            </w:r>
            <w:proofErr w:type="spellEnd"/>
            <w:r>
              <w:rPr>
                <w:rFonts w:ascii="Times New Roman" w:hAnsi="Times New Roman"/>
                <w:b w:val="0"/>
                <w:color w:val="000000" w:themeColor="text1"/>
                <w:sz w:val="24"/>
                <w:szCs w:val="24"/>
              </w:rPr>
              <w:t xml:space="preserve"> района</w:t>
            </w:r>
          </w:p>
          <w:p w14:paraId="1F2F28B7" w14:textId="77777777" w:rsidR="008C1D59" w:rsidRPr="00F41D3A" w:rsidRDefault="008C1D59" w:rsidP="008C1D59">
            <w:pPr>
              <w:jc w:val="center"/>
              <w:rPr>
                <w:rFonts w:ascii="Times New Roman" w:hAnsi="Times New Roman"/>
                <w:b w:val="0"/>
                <w:color w:val="000000" w:themeColor="text1"/>
                <w:sz w:val="24"/>
                <w:szCs w:val="24"/>
              </w:rPr>
            </w:pPr>
          </w:p>
          <w:p w14:paraId="6F39A93B" w14:textId="21A9590E" w:rsidR="008C1D59" w:rsidRPr="00F41D3A" w:rsidRDefault="0062267D" w:rsidP="008C1D59">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БУ ХМАО-Югры «</w:t>
            </w:r>
            <w:proofErr w:type="spellStart"/>
            <w:r>
              <w:rPr>
                <w:rFonts w:ascii="Times New Roman" w:hAnsi="Times New Roman"/>
                <w:b w:val="0"/>
                <w:color w:val="000000" w:themeColor="text1"/>
                <w:sz w:val="24"/>
                <w:szCs w:val="24"/>
              </w:rPr>
              <w:t>Нефтеюганский</w:t>
            </w:r>
            <w:proofErr w:type="spellEnd"/>
            <w:r>
              <w:rPr>
                <w:rFonts w:ascii="Times New Roman" w:hAnsi="Times New Roman"/>
                <w:b w:val="0"/>
                <w:color w:val="000000" w:themeColor="text1"/>
                <w:sz w:val="24"/>
                <w:szCs w:val="24"/>
              </w:rPr>
              <w:t xml:space="preserve"> комплексный центр социального обслуживания населения»</w:t>
            </w:r>
          </w:p>
        </w:tc>
        <w:tc>
          <w:tcPr>
            <w:tcW w:w="2464" w:type="dxa"/>
          </w:tcPr>
          <w:p w14:paraId="121E1CFB"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284A91A4"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4FC20CDB"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627403F3" w14:textId="77777777" w:rsidR="008C1D59" w:rsidRPr="00F41D3A" w:rsidRDefault="008C1D59" w:rsidP="008C1D59">
            <w:pPr>
              <w:jc w:val="center"/>
              <w:rPr>
                <w:rFonts w:ascii="Times New Roman" w:hAnsi="Times New Roman"/>
                <w:b w:val="0"/>
                <w:color w:val="000000" w:themeColor="text1"/>
                <w:sz w:val="24"/>
                <w:szCs w:val="24"/>
              </w:rPr>
            </w:pPr>
            <w:r w:rsidRPr="00684F10">
              <w:rPr>
                <w:rFonts w:ascii="Times New Roman" w:hAnsi="Times New Roman"/>
                <w:b w:val="0"/>
                <w:sz w:val="24"/>
                <w:szCs w:val="24"/>
              </w:rPr>
              <w:t>до 31 декабря 2026 года</w:t>
            </w:r>
          </w:p>
        </w:tc>
        <w:tc>
          <w:tcPr>
            <w:tcW w:w="2498" w:type="dxa"/>
          </w:tcPr>
          <w:p w14:paraId="7ED7A2FC" w14:textId="13EAF15C" w:rsidR="008C1D59" w:rsidRPr="00F41D3A" w:rsidRDefault="008C1D59" w:rsidP="008C1D59">
            <w:pPr>
              <w:jc w:val="center"/>
              <w:rPr>
                <w:rFonts w:ascii="Times New Roman" w:hAnsi="Times New Roman"/>
                <w:b w:val="0"/>
                <w:color w:val="000000" w:themeColor="text1"/>
                <w:sz w:val="24"/>
                <w:szCs w:val="24"/>
              </w:rPr>
            </w:pPr>
            <w:r w:rsidRPr="000860F6">
              <w:rPr>
                <w:rFonts w:ascii="Times New Roman" w:hAnsi="Times New Roman"/>
                <w:b w:val="0"/>
                <w:sz w:val="24"/>
                <w:szCs w:val="24"/>
              </w:rPr>
              <w:t xml:space="preserve">без финансирования </w:t>
            </w:r>
          </w:p>
        </w:tc>
        <w:tc>
          <w:tcPr>
            <w:tcW w:w="2534" w:type="dxa"/>
          </w:tcPr>
          <w:p w14:paraId="3194A744" w14:textId="77777777"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Охват прошедших обучение -  в соответствии с квотой РЦ г. Сургута</w:t>
            </w:r>
          </w:p>
        </w:tc>
      </w:tr>
      <w:tr w:rsidR="008C1D59" w:rsidRPr="00535C1A" w14:paraId="0A8E15D1" w14:textId="77777777" w:rsidTr="00D66BF6">
        <w:tc>
          <w:tcPr>
            <w:tcW w:w="942" w:type="dxa"/>
          </w:tcPr>
          <w:p w14:paraId="232F707B" w14:textId="77777777"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2.11.</w:t>
            </w:r>
          </w:p>
        </w:tc>
        <w:tc>
          <w:tcPr>
            <w:tcW w:w="4021" w:type="dxa"/>
          </w:tcPr>
          <w:p w14:paraId="6DFAEDE1" w14:textId="77777777" w:rsidR="008C1D59" w:rsidRPr="00747F06" w:rsidRDefault="008C1D59" w:rsidP="008C1D59">
            <w:pPr>
              <w:jc w:val="both"/>
              <w:rPr>
                <w:rFonts w:ascii="Times New Roman" w:hAnsi="Times New Roman"/>
                <w:b w:val="0"/>
                <w:color w:val="000000" w:themeColor="text1"/>
                <w:sz w:val="24"/>
                <w:szCs w:val="24"/>
              </w:rPr>
            </w:pPr>
            <w:r w:rsidRPr="00747F06">
              <w:rPr>
                <w:rFonts w:ascii="Times New Roman" w:hAnsi="Times New Roman"/>
                <w:b w:val="0"/>
                <w:color w:val="000000" w:themeColor="text1"/>
                <w:sz w:val="24"/>
                <w:szCs w:val="24"/>
              </w:rPr>
              <w:t>Участие в обучающих мероприятиях для специалистов учреждений социального обслуживания населения по вопросам межведомственного взаимодействия субъектов профилактики безнадзорности  и правонарушений несовершеннолетних по вопросам сохранения семейного окружения для ребенка</w:t>
            </w:r>
          </w:p>
        </w:tc>
        <w:tc>
          <w:tcPr>
            <w:tcW w:w="2526" w:type="dxa"/>
          </w:tcPr>
          <w:p w14:paraId="19F06457" w14:textId="77777777" w:rsidR="00D66BF6" w:rsidRDefault="00D66BF6" w:rsidP="00D66BF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Управление социальной защиты, опеки и попечительства города Нефтеюганска и </w:t>
            </w:r>
            <w:proofErr w:type="spellStart"/>
            <w:r>
              <w:rPr>
                <w:rFonts w:ascii="Times New Roman" w:hAnsi="Times New Roman"/>
                <w:b w:val="0"/>
                <w:color w:val="000000" w:themeColor="text1"/>
                <w:sz w:val="24"/>
                <w:szCs w:val="24"/>
              </w:rPr>
              <w:t>Нефтеюганского</w:t>
            </w:r>
            <w:proofErr w:type="spellEnd"/>
            <w:r>
              <w:rPr>
                <w:rFonts w:ascii="Times New Roman" w:hAnsi="Times New Roman"/>
                <w:b w:val="0"/>
                <w:color w:val="000000" w:themeColor="text1"/>
                <w:sz w:val="24"/>
                <w:szCs w:val="24"/>
              </w:rPr>
              <w:t xml:space="preserve"> района</w:t>
            </w:r>
          </w:p>
          <w:p w14:paraId="5847DF9C" w14:textId="77777777" w:rsidR="008C1D59" w:rsidRPr="00F41D3A" w:rsidRDefault="008C1D59" w:rsidP="008C1D59">
            <w:pPr>
              <w:jc w:val="center"/>
              <w:rPr>
                <w:rFonts w:ascii="Times New Roman" w:hAnsi="Times New Roman"/>
                <w:b w:val="0"/>
                <w:color w:val="000000" w:themeColor="text1"/>
                <w:sz w:val="24"/>
                <w:szCs w:val="24"/>
              </w:rPr>
            </w:pPr>
          </w:p>
          <w:p w14:paraId="585A496C" w14:textId="31DA6D70" w:rsidR="008C1D59" w:rsidRPr="00F41D3A" w:rsidRDefault="0062267D" w:rsidP="008C1D59">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БУ ХМАО-Югры «</w:t>
            </w:r>
            <w:proofErr w:type="spellStart"/>
            <w:r>
              <w:rPr>
                <w:rFonts w:ascii="Times New Roman" w:hAnsi="Times New Roman"/>
                <w:b w:val="0"/>
                <w:color w:val="000000" w:themeColor="text1"/>
                <w:sz w:val="24"/>
                <w:szCs w:val="24"/>
              </w:rPr>
              <w:t>Нефтеюганский</w:t>
            </w:r>
            <w:proofErr w:type="spellEnd"/>
            <w:r>
              <w:rPr>
                <w:rFonts w:ascii="Times New Roman" w:hAnsi="Times New Roman"/>
                <w:b w:val="0"/>
                <w:color w:val="000000" w:themeColor="text1"/>
                <w:sz w:val="24"/>
                <w:szCs w:val="24"/>
              </w:rPr>
              <w:t xml:space="preserve"> комплексный центр социального </w:t>
            </w:r>
          </w:p>
        </w:tc>
        <w:tc>
          <w:tcPr>
            <w:tcW w:w="2464" w:type="dxa"/>
          </w:tcPr>
          <w:p w14:paraId="1ABFA7B4"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45915458"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735D9765"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6885FF51" w14:textId="77777777" w:rsidR="008C1D59" w:rsidRPr="00F41D3A" w:rsidRDefault="008C1D59" w:rsidP="008C1D59">
            <w:pPr>
              <w:jc w:val="center"/>
              <w:rPr>
                <w:rFonts w:ascii="Times New Roman" w:hAnsi="Times New Roman"/>
                <w:b w:val="0"/>
                <w:color w:val="000000" w:themeColor="text1"/>
                <w:sz w:val="24"/>
                <w:szCs w:val="24"/>
              </w:rPr>
            </w:pPr>
            <w:r w:rsidRPr="00684F10">
              <w:rPr>
                <w:rFonts w:ascii="Times New Roman" w:hAnsi="Times New Roman"/>
                <w:b w:val="0"/>
                <w:sz w:val="24"/>
                <w:szCs w:val="24"/>
              </w:rPr>
              <w:t>до 31 декабря 2026 года</w:t>
            </w:r>
          </w:p>
        </w:tc>
        <w:tc>
          <w:tcPr>
            <w:tcW w:w="2498" w:type="dxa"/>
          </w:tcPr>
          <w:p w14:paraId="69959256" w14:textId="373A003C" w:rsidR="008C1D59" w:rsidRPr="00F41D3A" w:rsidRDefault="008C1D59" w:rsidP="008C1D59">
            <w:pPr>
              <w:jc w:val="center"/>
              <w:rPr>
                <w:rFonts w:ascii="Times New Roman" w:hAnsi="Times New Roman"/>
                <w:b w:val="0"/>
                <w:color w:val="000000" w:themeColor="text1"/>
                <w:sz w:val="24"/>
                <w:szCs w:val="24"/>
              </w:rPr>
            </w:pPr>
            <w:r w:rsidRPr="000860F6">
              <w:rPr>
                <w:rFonts w:ascii="Times New Roman" w:hAnsi="Times New Roman"/>
                <w:b w:val="0"/>
                <w:sz w:val="24"/>
                <w:szCs w:val="24"/>
              </w:rPr>
              <w:t xml:space="preserve">без финансирования </w:t>
            </w:r>
          </w:p>
        </w:tc>
        <w:tc>
          <w:tcPr>
            <w:tcW w:w="2534" w:type="dxa"/>
          </w:tcPr>
          <w:p w14:paraId="2A1BE0DC" w14:textId="77777777"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Охват прошедших обучение -  в соответствии с квотой РЦ г. Сургута</w:t>
            </w:r>
          </w:p>
        </w:tc>
      </w:tr>
      <w:tr w:rsidR="00515313" w:rsidRPr="00535C1A" w14:paraId="72CC7CFB" w14:textId="77777777" w:rsidTr="00D66BF6">
        <w:tc>
          <w:tcPr>
            <w:tcW w:w="942" w:type="dxa"/>
          </w:tcPr>
          <w:p w14:paraId="36A6E6F3" w14:textId="11ECDE1E" w:rsidR="00515313" w:rsidRDefault="00515313" w:rsidP="00515313">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3BF6CDD9" w14:textId="4711EDF4" w:rsidR="00515313" w:rsidRPr="00747F06" w:rsidRDefault="00515313" w:rsidP="00515313">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2</w:t>
            </w:r>
          </w:p>
        </w:tc>
        <w:tc>
          <w:tcPr>
            <w:tcW w:w="2526" w:type="dxa"/>
          </w:tcPr>
          <w:p w14:paraId="0643C1F2" w14:textId="15E2874E" w:rsidR="00515313" w:rsidRDefault="00515313" w:rsidP="00515313">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3</w:t>
            </w:r>
          </w:p>
        </w:tc>
        <w:tc>
          <w:tcPr>
            <w:tcW w:w="2464" w:type="dxa"/>
          </w:tcPr>
          <w:p w14:paraId="707418A8" w14:textId="2E6D70C3" w:rsidR="00515313" w:rsidRPr="00684F10" w:rsidRDefault="00515313" w:rsidP="00515313">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30E2EAA1" w14:textId="378BAFDF" w:rsidR="00515313" w:rsidRPr="000860F6" w:rsidRDefault="00515313" w:rsidP="00515313">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0C4FF73C" w14:textId="04E6DF59" w:rsidR="00515313" w:rsidRPr="00F41D3A" w:rsidRDefault="00515313" w:rsidP="00515313">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6</w:t>
            </w:r>
          </w:p>
        </w:tc>
      </w:tr>
      <w:tr w:rsidR="00515313" w:rsidRPr="00535C1A" w14:paraId="36686CDB" w14:textId="77777777" w:rsidTr="00D66BF6">
        <w:tc>
          <w:tcPr>
            <w:tcW w:w="942" w:type="dxa"/>
          </w:tcPr>
          <w:p w14:paraId="39AFFA39" w14:textId="77777777" w:rsidR="00515313" w:rsidRDefault="00515313" w:rsidP="008C1D59">
            <w:pPr>
              <w:jc w:val="center"/>
              <w:rPr>
                <w:rFonts w:ascii="Times New Roman" w:hAnsi="Times New Roman"/>
                <w:b w:val="0"/>
                <w:sz w:val="24"/>
                <w:szCs w:val="24"/>
              </w:rPr>
            </w:pPr>
          </w:p>
        </w:tc>
        <w:tc>
          <w:tcPr>
            <w:tcW w:w="4021" w:type="dxa"/>
          </w:tcPr>
          <w:p w14:paraId="2F1F40AA" w14:textId="77777777" w:rsidR="00515313" w:rsidRPr="00747F06" w:rsidRDefault="00515313" w:rsidP="008C1D59">
            <w:pPr>
              <w:jc w:val="both"/>
              <w:rPr>
                <w:rFonts w:ascii="Times New Roman" w:hAnsi="Times New Roman"/>
                <w:b w:val="0"/>
                <w:color w:val="000000" w:themeColor="text1"/>
                <w:sz w:val="24"/>
                <w:szCs w:val="24"/>
              </w:rPr>
            </w:pPr>
          </w:p>
        </w:tc>
        <w:tc>
          <w:tcPr>
            <w:tcW w:w="2526" w:type="dxa"/>
          </w:tcPr>
          <w:p w14:paraId="5D007912" w14:textId="23A52799" w:rsidR="00515313" w:rsidRDefault="00515313" w:rsidP="00D66BF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обслуживания населения»</w:t>
            </w:r>
          </w:p>
        </w:tc>
        <w:tc>
          <w:tcPr>
            <w:tcW w:w="2464" w:type="dxa"/>
          </w:tcPr>
          <w:p w14:paraId="76319408" w14:textId="77777777" w:rsidR="00515313" w:rsidRPr="00684F10" w:rsidRDefault="00515313" w:rsidP="008C1D59">
            <w:pPr>
              <w:jc w:val="center"/>
              <w:rPr>
                <w:rFonts w:ascii="Times New Roman" w:hAnsi="Times New Roman"/>
                <w:b w:val="0"/>
                <w:sz w:val="24"/>
                <w:szCs w:val="24"/>
              </w:rPr>
            </w:pPr>
          </w:p>
        </w:tc>
        <w:tc>
          <w:tcPr>
            <w:tcW w:w="2498" w:type="dxa"/>
          </w:tcPr>
          <w:p w14:paraId="6708F7B5" w14:textId="77777777" w:rsidR="00515313" w:rsidRPr="000860F6" w:rsidRDefault="00515313" w:rsidP="008C1D59">
            <w:pPr>
              <w:jc w:val="center"/>
              <w:rPr>
                <w:rFonts w:ascii="Times New Roman" w:hAnsi="Times New Roman"/>
                <w:b w:val="0"/>
                <w:sz w:val="24"/>
                <w:szCs w:val="24"/>
              </w:rPr>
            </w:pPr>
          </w:p>
        </w:tc>
        <w:tc>
          <w:tcPr>
            <w:tcW w:w="2534" w:type="dxa"/>
          </w:tcPr>
          <w:p w14:paraId="5E13BDE2" w14:textId="77777777" w:rsidR="00515313" w:rsidRPr="00F41D3A" w:rsidRDefault="00515313" w:rsidP="008C1D59">
            <w:pPr>
              <w:jc w:val="both"/>
              <w:rPr>
                <w:rFonts w:ascii="Times New Roman" w:hAnsi="Times New Roman"/>
                <w:b w:val="0"/>
                <w:color w:val="000000" w:themeColor="text1"/>
                <w:sz w:val="24"/>
                <w:szCs w:val="24"/>
              </w:rPr>
            </w:pPr>
          </w:p>
        </w:tc>
      </w:tr>
      <w:tr w:rsidR="008C1D59" w:rsidRPr="00535C1A" w14:paraId="2CC3B0EE" w14:textId="77777777" w:rsidTr="00D66BF6">
        <w:tc>
          <w:tcPr>
            <w:tcW w:w="942" w:type="dxa"/>
          </w:tcPr>
          <w:p w14:paraId="07E7A7C1" w14:textId="77777777"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2.12.</w:t>
            </w:r>
          </w:p>
        </w:tc>
        <w:tc>
          <w:tcPr>
            <w:tcW w:w="4021" w:type="dxa"/>
          </w:tcPr>
          <w:p w14:paraId="5D1B4CC3" w14:textId="5D100044" w:rsidR="008C1D59" w:rsidRPr="00747F06" w:rsidRDefault="008C1D59" w:rsidP="008C1D59">
            <w:pPr>
              <w:jc w:val="both"/>
              <w:rPr>
                <w:rFonts w:ascii="Times New Roman" w:hAnsi="Times New Roman"/>
                <w:b w:val="0"/>
                <w:color w:val="000000" w:themeColor="text1"/>
                <w:sz w:val="24"/>
                <w:szCs w:val="24"/>
              </w:rPr>
            </w:pPr>
            <w:r w:rsidRPr="00747F06">
              <w:rPr>
                <w:rFonts w:ascii="Times New Roman" w:hAnsi="Times New Roman"/>
                <w:b w:val="0"/>
                <w:color w:val="000000" w:themeColor="text1"/>
                <w:sz w:val="24"/>
                <w:szCs w:val="24"/>
              </w:rPr>
              <w:t>Участие в окружном Конкурсе лучших практик наставничест</w:t>
            </w:r>
            <w:r w:rsidR="008F166D">
              <w:rPr>
                <w:rFonts w:ascii="Times New Roman" w:hAnsi="Times New Roman"/>
                <w:b w:val="0"/>
                <w:color w:val="000000" w:themeColor="text1"/>
                <w:sz w:val="24"/>
                <w:szCs w:val="24"/>
              </w:rPr>
              <w:t xml:space="preserve">ва и лучших наставников детей, </w:t>
            </w:r>
            <w:r w:rsidRPr="00747F06">
              <w:rPr>
                <w:rFonts w:ascii="Times New Roman" w:hAnsi="Times New Roman"/>
                <w:b w:val="0"/>
                <w:color w:val="000000" w:themeColor="text1"/>
                <w:sz w:val="24"/>
                <w:szCs w:val="24"/>
              </w:rPr>
              <w:t>в том числе детей-сирот, оставшихся без попечения родителей, детей,  попавших в ТЖС, лиц из числа детей-сирот и детей. оставшихся без попечения родителей</w:t>
            </w:r>
          </w:p>
        </w:tc>
        <w:tc>
          <w:tcPr>
            <w:tcW w:w="2526" w:type="dxa"/>
          </w:tcPr>
          <w:p w14:paraId="36461A60" w14:textId="77777777" w:rsidR="00D66BF6" w:rsidRDefault="00D66BF6" w:rsidP="00D66BF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Управление социальной защиты, опеки и попечительства города Нефтеюганска и </w:t>
            </w:r>
            <w:proofErr w:type="spellStart"/>
            <w:r>
              <w:rPr>
                <w:rFonts w:ascii="Times New Roman" w:hAnsi="Times New Roman"/>
                <w:b w:val="0"/>
                <w:color w:val="000000" w:themeColor="text1"/>
                <w:sz w:val="24"/>
                <w:szCs w:val="24"/>
              </w:rPr>
              <w:t>Нефтеюганского</w:t>
            </w:r>
            <w:proofErr w:type="spellEnd"/>
            <w:r>
              <w:rPr>
                <w:rFonts w:ascii="Times New Roman" w:hAnsi="Times New Roman"/>
                <w:b w:val="0"/>
                <w:color w:val="000000" w:themeColor="text1"/>
                <w:sz w:val="24"/>
                <w:szCs w:val="24"/>
              </w:rPr>
              <w:t xml:space="preserve"> района</w:t>
            </w:r>
          </w:p>
          <w:p w14:paraId="2DF69743" w14:textId="77777777" w:rsidR="008C1D59" w:rsidRPr="00F41D3A" w:rsidRDefault="008C1D59" w:rsidP="008C1D59">
            <w:pPr>
              <w:jc w:val="center"/>
              <w:rPr>
                <w:rFonts w:ascii="Times New Roman" w:hAnsi="Times New Roman"/>
                <w:b w:val="0"/>
                <w:color w:val="000000" w:themeColor="text1"/>
                <w:sz w:val="24"/>
                <w:szCs w:val="24"/>
              </w:rPr>
            </w:pPr>
          </w:p>
          <w:p w14:paraId="253D1A6B" w14:textId="03176AC7" w:rsidR="008C1D59" w:rsidRDefault="0062267D" w:rsidP="008C1D59">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БУ ХМАО-Югры «</w:t>
            </w:r>
            <w:proofErr w:type="spellStart"/>
            <w:r>
              <w:rPr>
                <w:rFonts w:ascii="Times New Roman" w:hAnsi="Times New Roman"/>
                <w:b w:val="0"/>
                <w:color w:val="000000" w:themeColor="text1"/>
                <w:sz w:val="24"/>
                <w:szCs w:val="24"/>
              </w:rPr>
              <w:t>Нефтеюганский</w:t>
            </w:r>
            <w:proofErr w:type="spellEnd"/>
            <w:r>
              <w:rPr>
                <w:rFonts w:ascii="Times New Roman" w:hAnsi="Times New Roman"/>
                <w:b w:val="0"/>
                <w:color w:val="000000" w:themeColor="text1"/>
                <w:sz w:val="24"/>
                <w:szCs w:val="24"/>
              </w:rPr>
              <w:t xml:space="preserve"> комплексный центр социального обслуживания населения» </w:t>
            </w:r>
          </w:p>
          <w:p w14:paraId="34680599" w14:textId="77777777" w:rsidR="00B75D85" w:rsidRDefault="00B75D85" w:rsidP="008C1D59">
            <w:pPr>
              <w:jc w:val="center"/>
              <w:rPr>
                <w:rFonts w:ascii="Times New Roman" w:hAnsi="Times New Roman"/>
                <w:b w:val="0"/>
                <w:color w:val="000000" w:themeColor="text1"/>
                <w:sz w:val="24"/>
                <w:szCs w:val="24"/>
              </w:rPr>
            </w:pPr>
          </w:p>
          <w:p w14:paraId="342B4EDE" w14:textId="638C2D3A" w:rsidR="008C1D59" w:rsidRPr="00F41D3A" w:rsidRDefault="008C1D59" w:rsidP="009F1F46">
            <w:pPr>
              <w:jc w:val="center"/>
              <w:rPr>
                <w:rFonts w:ascii="Times New Roman" w:hAnsi="Times New Roman"/>
                <w:b w:val="0"/>
                <w:color w:val="000000" w:themeColor="text1"/>
                <w:sz w:val="24"/>
                <w:szCs w:val="24"/>
              </w:rPr>
            </w:pPr>
            <w:r w:rsidRPr="00A84335">
              <w:rPr>
                <w:rFonts w:ascii="Times New Roman" w:hAnsi="Times New Roman"/>
                <w:b w:val="0"/>
                <w:sz w:val="24"/>
                <w:szCs w:val="24"/>
              </w:rPr>
              <w:t xml:space="preserve">ДО </w:t>
            </w:r>
          </w:p>
        </w:tc>
        <w:tc>
          <w:tcPr>
            <w:tcW w:w="2464" w:type="dxa"/>
          </w:tcPr>
          <w:p w14:paraId="7C7D65E0"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71BA2A4C"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0DF5A36B"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238AF273" w14:textId="77777777" w:rsidR="008C1D59" w:rsidRPr="00F41D3A" w:rsidRDefault="008C1D59" w:rsidP="008C1D59">
            <w:pPr>
              <w:jc w:val="center"/>
              <w:rPr>
                <w:rFonts w:ascii="Times New Roman" w:hAnsi="Times New Roman"/>
                <w:b w:val="0"/>
                <w:color w:val="000000" w:themeColor="text1"/>
                <w:sz w:val="24"/>
                <w:szCs w:val="24"/>
              </w:rPr>
            </w:pPr>
            <w:r w:rsidRPr="00684F10">
              <w:rPr>
                <w:rFonts w:ascii="Times New Roman" w:hAnsi="Times New Roman"/>
                <w:b w:val="0"/>
                <w:sz w:val="24"/>
                <w:szCs w:val="24"/>
              </w:rPr>
              <w:t>до 31 декабря 2026 года</w:t>
            </w:r>
          </w:p>
        </w:tc>
        <w:tc>
          <w:tcPr>
            <w:tcW w:w="2498" w:type="dxa"/>
          </w:tcPr>
          <w:p w14:paraId="74B05C10" w14:textId="4727BEE9" w:rsidR="008C1D59" w:rsidRPr="00F41D3A" w:rsidRDefault="008C1D59" w:rsidP="008C1D59">
            <w:pPr>
              <w:jc w:val="center"/>
              <w:rPr>
                <w:rFonts w:ascii="Times New Roman" w:hAnsi="Times New Roman"/>
                <w:b w:val="0"/>
                <w:color w:val="000000" w:themeColor="text1"/>
                <w:sz w:val="24"/>
                <w:szCs w:val="24"/>
              </w:rPr>
            </w:pPr>
            <w:r w:rsidRPr="000860F6">
              <w:rPr>
                <w:rFonts w:ascii="Times New Roman" w:hAnsi="Times New Roman"/>
                <w:b w:val="0"/>
                <w:sz w:val="24"/>
                <w:szCs w:val="24"/>
              </w:rPr>
              <w:t xml:space="preserve">без финансирования </w:t>
            </w:r>
          </w:p>
        </w:tc>
        <w:tc>
          <w:tcPr>
            <w:tcW w:w="2534" w:type="dxa"/>
          </w:tcPr>
          <w:p w14:paraId="2CC8C1E8" w14:textId="77777777"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Участие отделения для несовершенн</w:t>
            </w:r>
            <w:r>
              <w:rPr>
                <w:rFonts w:ascii="Times New Roman" w:hAnsi="Times New Roman"/>
                <w:b w:val="0"/>
                <w:color w:val="000000" w:themeColor="text1"/>
                <w:sz w:val="24"/>
                <w:szCs w:val="24"/>
              </w:rPr>
              <w:t>о</w:t>
            </w:r>
            <w:r w:rsidRPr="00F41D3A">
              <w:rPr>
                <w:rFonts w:ascii="Times New Roman" w:hAnsi="Times New Roman"/>
                <w:b w:val="0"/>
                <w:color w:val="000000" w:themeColor="text1"/>
                <w:sz w:val="24"/>
                <w:szCs w:val="24"/>
              </w:rPr>
              <w:t>л</w:t>
            </w:r>
            <w:r>
              <w:rPr>
                <w:rFonts w:ascii="Times New Roman" w:hAnsi="Times New Roman"/>
                <w:b w:val="0"/>
                <w:color w:val="000000" w:themeColor="text1"/>
                <w:sz w:val="24"/>
                <w:szCs w:val="24"/>
              </w:rPr>
              <w:t>е</w:t>
            </w:r>
            <w:r w:rsidRPr="00F41D3A">
              <w:rPr>
                <w:rFonts w:ascii="Times New Roman" w:hAnsi="Times New Roman"/>
                <w:b w:val="0"/>
                <w:color w:val="000000" w:themeColor="text1"/>
                <w:sz w:val="24"/>
                <w:szCs w:val="24"/>
              </w:rPr>
              <w:t>тних</w:t>
            </w:r>
          </w:p>
        </w:tc>
      </w:tr>
      <w:tr w:rsidR="00515313" w:rsidRPr="00535C1A" w14:paraId="1872866B" w14:textId="77777777" w:rsidTr="00A22A8E">
        <w:trPr>
          <w:trHeight w:val="2770"/>
        </w:trPr>
        <w:tc>
          <w:tcPr>
            <w:tcW w:w="942" w:type="dxa"/>
          </w:tcPr>
          <w:p w14:paraId="6A677785" w14:textId="77777777" w:rsidR="00515313" w:rsidRPr="00535C1A" w:rsidRDefault="00515313" w:rsidP="009038F3">
            <w:pPr>
              <w:jc w:val="center"/>
              <w:rPr>
                <w:rFonts w:ascii="Times New Roman" w:hAnsi="Times New Roman"/>
                <w:b w:val="0"/>
                <w:sz w:val="24"/>
                <w:szCs w:val="24"/>
              </w:rPr>
            </w:pPr>
            <w:r>
              <w:rPr>
                <w:rFonts w:ascii="Times New Roman" w:hAnsi="Times New Roman"/>
                <w:b w:val="0"/>
                <w:sz w:val="24"/>
                <w:szCs w:val="24"/>
              </w:rPr>
              <w:t>2.13.</w:t>
            </w:r>
          </w:p>
        </w:tc>
        <w:tc>
          <w:tcPr>
            <w:tcW w:w="4021" w:type="dxa"/>
          </w:tcPr>
          <w:p w14:paraId="49D669A5" w14:textId="77777777" w:rsidR="00515313" w:rsidRPr="00D74684" w:rsidRDefault="00515313" w:rsidP="00420AB9">
            <w:pPr>
              <w:rPr>
                <w:rFonts w:ascii="Times New Roman" w:hAnsi="Times New Roman"/>
                <w:b w:val="0"/>
                <w:sz w:val="24"/>
                <w:szCs w:val="24"/>
              </w:rPr>
            </w:pPr>
            <w:r w:rsidRPr="00D74684">
              <w:rPr>
                <w:rFonts w:ascii="Times New Roman" w:hAnsi="Times New Roman"/>
                <w:b w:val="0"/>
                <w:sz w:val="24"/>
                <w:szCs w:val="24"/>
              </w:rPr>
              <w:t xml:space="preserve">Организация и проведение мероприятий в рамках Всероссийского дня правовой помощи детям: </w:t>
            </w:r>
          </w:p>
          <w:p w14:paraId="419FC5BE" w14:textId="77777777" w:rsidR="00515313" w:rsidRPr="00D74684" w:rsidRDefault="00515313" w:rsidP="00927B25">
            <w:pPr>
              <w:rPr>
                <w:rFonts w:ascii="Times New Roman" w:hAnsi="Times New Roman"/>
                <w:b w:val="0"/>
                <w:sz w:val="24"/>
                <w:szCs w:val="24"/>
              </w:rPr>
            </w:pPr>
            <w:r w:rsidRPr="00D74684">
              <w:rPr>
                <w:rFonts w:ascii="Times New Roman" w:hAnsi="Times New Roman"/>
                <w:b w:val="0"/>
                <w:sz w:val="24"/>
                <w:szCs w:val="24"/>
              </w:rPr>
              <w:t>- «День открытых дверей»,</w:t>
            </w:r>
          </w:p>
          <w:p w14:paraId="1E611A16" w14:textId="2971EBF5" w:rsidR="00515313" w:rsidRPr="00D74684" w:rsidRDefault="00515313" w:rsidP="00927B25">
            <w:pPr>
              <w:rPr>
                <w:rFonts w:ascii="Times New Roman" w:hAnsi="Times New Roman"/>
                <w:b w:val="0"/>
                <w:sz w:val="24"/>
                <w:szCs w:val="24"/>
              </w:rPr>
            </w:pPr>
            <w:r w:rsidRPr="00D74684">
              <w:rPr>
                <w:rFonts w:ascii="Times New Roman" w:hAnsi="Times New Roman"/>
                <w:b w:val="0"/>
                <w:sz w:val="24"/>
                <w:szCs w:val="24"/>
              </w:rPr>
              <w:t>- Правовой ликбез «Правовое поле»</w:t>
            </w:r>
          </w:p>
        </w:tc>
        <w:tc>
          <w:tcPr>
            <w:tcW w:w="2526" w:type="dxa"/>
          </w:tcPr>
          <w:p w14:paraId="47861425" w14:textId="77777777" w:rsidR="00515313" w:rsidRPr="00D74684" w:rsidRDefault="00515313" w:rsidP="00927B25">
            <w:pPr>
              <w:jc w:val="center"/>
              <w:rPr>
                <w:rFonts w:ascii="Times New Roman" w:hAnsi="Times New Roman"/>
                <w:b w:val="0"/>
                <w:color w:val="000000"/>
                <w:sz w:val="24"/>
                <w:szCs w:val="24"/>
              </w:rPr>
            </w:pPr>
            <w:r w:rsidRPr="00D74684">
              <w:rPr>
                <w:rFonts w:ascii="Times New Roman" w:hAnsi="Times New Roman"/>
                <w:b w:val="0"/>
                <w:color w:val="000000"/>
                <w:sz w:val="24"/>
                <w:szCs w:val="24"/>
              </w:rPr>
              <w:t>Отдел психолого-педагогической и социальной помощи МАУ «Центр</w:t>
            </w:r>
          </w:p>
          <w:p w14:paraId="7DBFA78E" w14:textId="77777777" w:rsidR="00515313" w:rsidRDefault="00515313" w:rsidP="00927B25">
            <w:pPr>
              <w:jc w:val="center"/>
              <w:rPr>
                <w:rFonts w:ascii="Times New Roman" w:hAnsi="Times New Roman"/>
                <w:b w:val="0"/>
                <w:color w:val="000000"/>
                <w:sz w:val="24"/>
                <w:szCs w:val="24"/>
              </w:rPr>
            </w:pPr>
            <w:r w:rsidRPr="00D74684">
              <w:rPr>
                <w:rFonts w:ascii="Times New Roman" w:hAnsi="Times New Roman"/>
                <w:b w:val="0"/>
                <w:color w:val="000000"/>
                <w:sz w:val="24"/>
                <w:szCs w:val="24"/>
              </w:rPr>
              <w:t>молодёжных инициатив»</w:t>
            </w:r>
          </w:p>
          <w:p w14:paraId="3C8BE3CE" w14:textId="77777777" w:rsidR="00515313" w:rsidRDefault="00515313" w:rsidP="00927B25">
            <w:pPr>
              <w:jc w:val="center"/>
              <w:rPr>
                <w:rFonts w:ascii="Times New Roman" w:hAnsi="Times New Roman"/>
                <w:b w:val="0"/>
                <w:color w:val="000000"/>
                <w:sz w:val="24"/>
                <w:szCs w:val="24"/>
              </w:rPr>
            </w:pPr>
          </w:p>
          <w:p w14:paraId="0E327FA2" w14:textId="13AFFD03" w:rsidR="00515313" w:rsidRPr="00D74684" w:rsidRDefault="00515313" w:rsidP="009F1F46">
            <w:pPr>
              <w:jc w:val="center"/>
              <w:rPr>
                <w:rFonts w:ascii="Times New Roman" w:hAnsi="Times New Roman"/>
                <w:b w:val="0"/>
                <w:color w:val="000000"/>
                <w:sz w:val="24"/>
                <w:szCs w:val="24"/>
              </w:rPr>
            </w:pPr>
            <w:r w:rsidRPr="00A84335">
              <w:rPr>
                <w:rFonts w:ascii="Times New Roman" w:hAnsi="Times New Roman"/>
                <w:b w:val="0"/>
                <w:sz w:val="24"/>
                <w:szCs w:val="24"/>
              </w:rPr>
              <w:t xml:space="preserve">ДО </w:t>
            </w:r>
          </w:p>
        </w:tc>
        <w:tc>
          <w:tcPr>
            <w:tcW w:w="2464" w:type="dxa"/>
          </w:tcPr>
          <w:p w14:paraId="425721D3" w14:textId="77777777" w:rsidR="00515313" w:rsidRPr="00684F10" w:rsidRDefault="00515313"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21C68158" w14:textId="77777777" w:rsidR="00515313" w:rsidRPr="00D74684" w:rsidRDefault="00515313" w:rsidP="00420AB9">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575CC8D6" w14:textId="77777777" w:rsidR="00515313" w:rsidRPr="00684F10" w:rsidRDefault="00515313" w:rsidP="00927B25">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23B9696E" w14:textId="1D91989B" w:rsidR="00515313" w:rsidRPr="00D74684" w:rsidRDefault="00515313" w:rsidP="00927B25">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1B0E6945" w14:textId="77777777" w:rsidR="00515313" w:rsidRPr="00D74684" w:rsidRDefault="00515313" w:rsidP="00D74684">
            <w:pP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12E93A69" w14:textId="29DAF970" w:rsidR="00515313" w:rsidRPr="00D74684" w:rsidRDefault="00515313" w:rsidP="00515313">
            <w:pPr>
              <w:rPr>
                <w:rFonts w:ascii="Times New Roman" w:hAnsi="Times New Roman"/>
                <w:b w:val="0"/>
                <w:sz w:val="24"/>
                <w:szCs w:val="24"/>
              </w:rPr>
            </w:pPr>
            <w:r w:rsidRPr="00D74684">
              <w:rPr>
                <w:rFonts w:ascii="Times New Roman" w:hAnsi="Times New Roman"/>
                <w:b w:val="0"/>
                <w:sz w:val="24"/>
                <w:szCs w:val="24"/>
              </w:rPr>
              <w:t>Оказание правовой помощи несовершеннолетним и родителям (законным представителям). Профилактика правонарушений среди несовершеннолетних</w:t>
            </w:r>
          </w:p>
        </w:tc>
      </w:tr>
      <w:tr w:rsidR="00D74684" w:rsidRPr="00535C1A" w14:paraId="5C1D004B" w14:textId="77777777" w:rsidTr="00D66BF6">
        <w:tc>
          <w:tcPr>
            <w:tcW w:w="942" w:type="dxa"/>
          </w:tcPr>
          <w:p w14:paraId="1CD6DE1E" w14:textId="77777777" w:rsidR="00D74684" w:rsidRPr="00535C1A" w:rsidRDefault="009038F3" w:rsidP="009038F3">
            <w:pPr>
              <w:jc w:val="center"/>
              <w:rPr>
                <w:rFonts w:ascii="Times New Roman" w:hAnsi="Times New Roman"/>
                <w:b w:val="0"/>
                <w:sz w:val="24"/>
                <w:szCs w:val="24"/>
              </w:rPr>
            </w:pPr>
            <w:r>
              <w:rPr>
                <w:rFonts w:ascii="Times New Roman" w:hAnsi="Times New Roman"/>
                <w:b w:val="0"/>
                <w:sz w:val="24"/>
                <w:szCs w:val="24"/>
              </w:rPr>
              <w:t>2.14.</w:t>
            </w:r>
          </w:p>
        </w:tc>
        <w:tc>
          <w:tcPr>
            <w:tcW w:w="4021" w:type="dxa"/>
          </w:tcPr>
          <w:p w14:paraId="7A13E82E" w14:textId="77777777" w:rsidR="00D74684" w:rsidRPr="00D74684" w:rsidRDefault="00D74684" w:rsidP="00D74684">
            <w:pPr>
              <w:rPr>
                <w:rFonts w:ascii="Times New Roman" w:hAnsi="Times New Roman"/>
                <w:b w:val="0"/>
                <w:sz w:val="24"/>
                <w:szCs w:val="24"/>
              </w:rPr>
            </w:pPr>
            <w:proofErr w:type="spellStart"/>
            <w:r w:rsidRPr="00D74684">
              <w:rPr>
                <w:rFonts w:ascii="Times New Roman" w:hAnsi="Times New Roman"/>
                <w:b w:val="0"/>
                <w:sz w:val="24"/>
                <w:szCs w:val="24"/>
              </w:rPr>
              <w:t>Квест</w:t>
            </w:r>
            <w:proofErr w:type="spellEnd"/>
            <w:r w:rsidRPr="00D74684">
              <w:rPr>
                <w:rFonts w:ascii="Times New Roman" w:hAnsi="Times New Roman"/>
                <w:b w:val="0"/>
                <w:sz w:val="24"/>
                <w:szCs w:val="24"/>
              </w:rPr>
              <w:t xml:space="preserve"> «</w:t>
            </w:r>
            <w:proofErr w:type="spellStart"/>
            <w:r w:rsidRPr="00D74684">
              <w:rPr>
                <w:rFonts w:ascii="Times New Roman" w:hAnsi="Times New Roman"/>
                <w:b w:val="0"/>
                <w:sz w:val="24"/>
                <w:szCs w:val="24"/>
              </w:rPr>
              <w:t>Неформат</w:t>
            </w:r>
            <w:proofErr w:type="spellEnd"/>
            <w:r w:rsidRPr="00D74684">
              <w:rPr>
                <w:rFonts w:ascii="Times New Roman" w:hAnsi="Times New Roman"/>
                <w:b w:val="0"/>
                <w:sz w:val="24"/>
                <w:szCs w:val="24"/>
              </w:rPr>
              <w:t>»</w:t>
            </w:r>
          </w:p>
        </w:tc>
        <w:tc>
          <w:tcPr>
            <w:tcW w:w="2526" w:type="dxa"/>
          </w:tcPr>
          <w:p w14:paraId="68BF3142" w14:textId="49E717CE" w:rsidR="00D74684" w:rsidRPr="00D74684" w:rsidRDefault="00D74684" w:rsidP="006E3247">
            <w:pPr>
              <w:jc w:val="center"/>
              <w:rPr>
                <w:rFonts w:ascii="Times New Roman" w:hAnsi="Times New Roman"/>
                <w:b w:val="0"/>
                <w:sz w:val="24"/>
                <w:szCs w:val="24"/>
              </w:rPr>
            </w:pPr>
            <w:r w:rsidRPr="00D74684">
              <w:rPr>
                <w:rFonts w:ascii="Times New Roman" w:hAnsi="Times New Roman"/>
                <w:b w:val="0"/>
                <w:sz w:val="24"/>
                <w:szCs w:val="24"/>
              </w:rPr>
              <w:t>От</w:t>
            </w:r>
            <w:r w:rsidR="00FB0E38">
              <w:rPr>
                <w:rFonts w:ascii="Times New Roman" w:hAnsi="Times New Roman"/>
                <w:b w:val="0"/>
                <w:sz w:val="24"/>
                <w:szCs w:val="24"/>
              </w:rPr>
              <w:t xml:space="preserve">дел </w:t>
            </w:r>
            <w:proofErr w:type="spellStart"/>
            <w:r w:rsidR="00FB0E38">
              <w:rPr>
                <w:rFonts w:ascii="Times New Roman" w:hAnsi="Times New Roman"/>
                <w:b w:val="0"/>
                <w:sz w:val="24"/>
                <w:szCs w:val="24"/>
              </w:rPr>
              <w:t>социо</w:t>
            </w:r>
            <w:proofErr w:type="spellEnd"/>
            <w:r w:rsidR="00FB0E38">
              <w:rPr>
                <w:rFonts w:ascii="Times New Roman" w:hAnsi="Times New Roman"/>
                <w:b w:val="0"/>
                <w:sz w:val="24"/>
                <w:szCs w:val="24"/>
              </w:rPr>
              <w:t>-клубной деятельности</w:t>
            </w:r>
            <w:r w:rsidRPr="00D74684">
              <w:rPr>
                <w:rFonts w:ascii="Times New Roman" w:hAnsi="Times New Roman"/>
                <w:b w:val="0"/>
                <w:sz w:val="24"/>
                <w:szCs w:val="24"/>
              </w:rPr>
              <w:t xml:space="preserve"> </w:t>
            </w:r>
            <w:r w:rsidRPr="00D74684">
              <w:rPr>
                <w:rFonts w:ascii="Times New Roman" w:hAnsi="Times New Roman"/>
                <w:b w:val="0"/>
                <w:color w:val="000000"/>
                <w:sz w:val="24"/>
                <w:szCs w:val="24"/>
              </w:rPr>
              <w:t>МАУ «Центр молодёжных инициатив»</w:t>
            </w:r>
          </w:p>
        </w:tc>
        <w:tc>
          <w:tcPr>
            <w:tcW w:w="2464" w:type="dxa"/>
          </w:tcPr>
          <w:p w14:paraId="09D19742"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апреля</w:t>
            </w:r>
            <w:r w:rsidRPr="00684F10">
              <w:rPr>
                <w:rFonts w:ascii="Times New Roman" w:hAnsi="Times New Roman"/>
                <w:b w:val="0"/>
                <w:sz w:val="24"/>
                <w:szCs w:val="24"/>
              </w:rPr>
              <w:t xml:space="preserve"> 2023 года;</w:t>
            </w:r>
          </w:p>
          <w:p w14:paraId="48A47021"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апреля</w:t>
            </w:r>
            <w:r w:rsidRPr="00684F10">
              <w:rPr>
                <w:rFonts w:ascii="Times New Roman" w:hAnsi="Times New Roman"/>
                <w:b w:val="0"/>
                <w:sz w:val="24"/>
                <w:szCs w:val="24"/>
              </w:rPr>
              <w:t xml:space="preserve"> 2024 года;</w:t>
            </w:r>
          </w:p>
          <w:p w14:paraId="676E81D2"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апреля</w:t>
            </w:r>
            <w:r w:rsidRPr="00684F10">
              <w:rPr>
                <w:rFonts w:ascii="Times New Roman" w:hAnsi="Times New Roman"/>
                <w:b w:val="0"/>
                <w:sz w:val="24"/>
                <w:szCs w:val="24"/>
              </w:rPr>
              <w:t xml:space="preserve"> 2025 года;</w:t>
            </w:r>
          </w:p>
          <w:p w14:paraId="15773B58" w14:textId="681CF7D6" w:rsidR="00D74684" w:rsidRPr="00D74684" w:rsidRDefault="00D74684" w:rsidP="002B5554">
            <w:pPr>
              <w:jc w:val="center"/>
              <w:rPr>
                <w:rFonts w:ascii="Times New Roman" w:hAnsi="Times New Roman"/>
                <w:b w:val="0"/>
                <w:sz w:val="24"/>
                <w:szCs w:val="24"/>
              </w:rPr>
            </w:pPr>
          </w:p>
        </w:tc>
        <w:tc>
          <w:tcPr>
            <w:tcW w:w="2498" w:type="dxa"/>
          </w:tcPr>
          <w:p w14:paraId="1A2C6195" w14:textId="77777777" w:rsidR="00D74684" w:rsidRPr="00D74684" w:rsidRDefault="002A57BC" w:rsidP="00D74684">
            <w:pPr>
              <w:rPr>
                <w:rFonts w:ascii="Times New Roman" w:hAnsi="Times New Roman"/>
                <w:b w:val="0"/>
                <w:sz w:val="24"/>
                <w:szCs w:val="24"/>
              </w:rPr>
            </w:pPr>
            <w:r>
              <w:rPr>
                <w:rFonts w:ascii="Times New Roman" w:hAnsi="Times New Roman"/>
                <w:b w:val="0"/>
                <w:sz w:val="24"/>
                <w:szCs w:val="24"/>
              </w:rPr>
              <w:t>б</w:t>
            </w:r>
            <w:r w:rsidR="00D74684" w:rsidRPr="00D74684">
              <w:rPr>
                <w:rFonts w:ascii="Times New Roman" w:hAnsi="Times New Roman"/>
                <w:b w:val="0"/>
                <w:sz w:val="24"/>
                <w:szCs w:val="24"/>
              </w:rPr>
              <w:t>ез финансирования</w:t>
            </w:r>
          </w:p>
        </w:tc>
        <w:tc>
          <w:tcPr>
            <w:tcW w:w="2534" w:type="dxa"/>
          </w:tcPr>
          <w:p w14:paraId="33A856F7" w14:textId="77777777" w:rsidR="00D74684" w:rsidRPr="00D74684" w:rsidRDefault="00D74684" w:rsidP="00D74684">
            <w:pPr>
              <w:rPr>
                <w:rFonts w:ascii="Times New Roman" w:hAnsi="Times New Roman"/>
                <w:b w:val="0"/>
                <w:sz w:val="24"/>
                <w:szCs w:val="24"/>
              </w:rPr>
            </w:pPr>
            <w:r w:rsidRPr="00D74684">
              <w:rPr>
                <w:rFonts w:ascii="Times New Roman" w:hAnsi="Times New Roman"/>
                <w:b w:val="0"/>
                <w:sz w:val="24"/>
                <w:szCs w:val="24"/>
              </w:rPr>
              <w:t xml:space="preserve"> Вовлечение молодежи в занятие спортом, пропаганда здорового образа жизни</w:t>
            </w:r>
          </w:p>
        </w:tc>
      </w:tr>
      <w:tr w:rsidR="00515313" w:rsidRPr="00535C1A" w14:paraId="29A27B71" w14:textId="77777777" w:rsidTr="00D66BF6">
        <w:tc>
          <w:tcPr>
            <w:tcW w:w="942" w:type="dxa"/>
          </w:tcPr>
          <w:p w14:paraId="283E6ACA" w14:textId="111EA068" w:rsidR="00515313" w:rsidRDefault="00515313" w:rsidP="00515313">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7D939BAC" w14:textId="5EFC6476" w:rsidR="00515313" w:rsidRPr="00D74684" w:rsidRDefault="00515313" w:rsidP="00515313">
            <w:pPr>
              <w:jc w:val="center"/>
              <w:rPr>
                <w:rFonts w:ascii="Times New Roman" w:hAnsi="Times New Roman"/>
                <w:b w:val="0"/>
                <w:sz w:val="24"/>
                <w:szCs w:val="24"/>
              </w:rPr>
            </w:pPr>
            <w:r>
              <w:rPr>
                <w:rFonts w:ascii="Times New Roman" w:hAnsi="Times New Roman"/>
                <w:b w:val="0"/>
                <w:sz w:val="24"/>
                <w:szCs w:val="24"/>
              </w:rPr>
              <w:t>2</w:t>
            </w:r>
          </w:p>
        </w:tc>
        <w:tc>
          <w:tcPr>
            <w:tcW w:w="2526" w:type="dxa"/>
          </w:tcPr>
          <w:p w14:paraId="22C822F3" w14:textId="13A6E2EE" w:rsidR="00515313" w:rsidRPr="00D74684" w:rsidRDefault="00515313" w:rsidP="00515313">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72F19BB7" w14:textId="045C72B2" w:rsidR="00515313" w:rsidRPr="00684F10" w:rsidRDefault="00515313" w:rsidP="00515313">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39EFBAB6" w14:textId="69A8CCE9" w:rsidR="00515313" w:rsidRDefault="00515313" w:rsidP="00515313">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3CDA9C14" w14:textId="0BC9F3F8" w:rsidR="00515313" w:rsidRPr="00D74684" w:rsidRDefault="00515313" w:rsidP="00515313">
            <w:pPr>
              <w:jc w:val="center"/>
              <w:rPr>
                <w:rFonts w:ascii="Times New Roman" w:hAnsi="Times New Roman"/>
                <w:b w:val="0"/>
                <w:sz w:val="24"/>
                <w:szCs w:val="24"/>
              </w:rPr>
            </w:pPr>
            <w:r>
              <w:rPr>
                <w:rFonts w:ascii="Times New Roman" w:hAnsi="Times New Roman"/>
                <w:b w:val="0"/>
                <w:sz w:val="24"/>
                <w:szCs w:val="24"/>
              </w:rPr>
              <w:t>6</w:t>
            </w:r>
          </w:p>
        </w:tc>
      </w:tr>
      <w:tr w:rsidR="00515313" w:rsidRPr="00535C1A" w14:paraId="74D7598F" w14:textId="77777777" w:rsidTr="00D66BF6">
        <w:tc>
          <w:tcPr>
            <w:tcW w:w="942" w:type="dxa"/>
          </w:tcPr>
          <w:p w14:paraId="07EF5351" w14:textId="77777777" w:rsidR="00515313" w:rsidRDefault="00515313" w:rsidP="009038F3">
            <w:pPr>
              <w:jc w:val="center"/>
              <w:rPr>
                <w:rFonts w:ascii="Times New Roman" w:hAnsi="Times New Roman"/>
                <w:b w:val="0"/>
                <w:sz w:val="24"/>
                <w:szCs w:val="24"/>
              </w:rPr>
            </w:pPr>
          </w:p>
        </w:tc>
        <w:tc>
          <w:tcPr>
            <w:tcW w:w="4021" w:type="dxa"/>
          </w:tcPr>
          <w:p w14:paraId="035BF6F0" w14:textId="77777777" w:rsidR="00515313" w:rsidRPr="00D74684" w:rsidRDefault="00515313" w:rsidP="00D74684">
            <w:pPr>
              <w:rPr>
                <w:rFonts w:ascii="Times New Roman" w:hAnsi="Times New Roman"/>
                <w:b w:val="0"/>
                <w:sz w:val="24"/>
                <w:szCs w:val="24"/>
              </w:rPr>
            </w:pPr>
          </w:p>
        </w:tc>
        <w:tc>
          <w:tcPr>
            <w:tcW w:w="2526" w:type="dxa"/>
          </w:tcPr>
          <w:p w14:paraId="7A1D049D" w14:textId="77777777" w:rsidR="00515313" w:rsidRPr="00D74684" w:rsidRDefault="00515313" w:rsidP="006E3247">
            <w:pPr>
              <w:jc w:val="center"/>
              <w:rPr>
                <w:rFonts w:ascii="Times New Roman" w:hAnsi="Times New Roman"/>
                <w:b w:val="0"/>
                <w:sz w:val="24"/>
                <w:szCs w:val="24"/>
              </w:rPr>
            </w:pPr>
          </w:p>
        </w:tc>
        <w:tc>
          <w:tcPr>
            <w:tcW w:w="2464" w:type="dxa"/>
          </w:tcPr>
          <w:p w14:paraId="4646FA6A" w14:textId="3A5CB1D2" w:rsidR="00515313" w:rsidRPr="00684F10" w:rsidRDefault="00515313"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апреля</w:t>
            </w:r>
            <w:r w:rsidRPr="00684F10">
              <w:rPr>
                <w:rFonts w:ascii="Times New Roman" w:hAnsi="Times New Roman"/>
                <w:b w:val="0"/>
                <w:sz w:val="24"/>
                <w:szCs w:val="24"/>
              </w:rPr>
              <w:t xml:space="preserve"> 2026 года</w:t>
            </w:r>
          </w:p>
        </w:tc>
        <w:tc>
          <w:tcPr>
            <w:tcW w:w="2498" w:type="dxa"/>
          </w:tcPr>
          <w:p w14:paraId="2C018642" w14:textId="77777777" w:rsidR="00515313" w:rsidRDefault="00515313" w:rsidP="00D74684">
            <w:pPr>
              <w:rPr>
                <w:rFonts w:ascii="Times New Roman" w:hAnsi="Times New Roman"/>
                <w:b w:val="0"/>
                <w:sz w:val="24"/>
                <w:szCs w:val="24"/>
              </w:rPr>
            </w:pPr>
          </w:p>
        </w:tc>
        <w:tc>
          <w:tcPr>
            <w:tcW w:w="2534" w:type="dxa"/>
          </w:tcPr>
          <w:p w14:paraId="51884BF8" w14:textId="77777777" w:rsidR="00515313" w:rsidRPr="00D74684" w:rsidRDefault="00515313" w:rsidP="00D74684">
            <w:pPr>
              <w:rPr>
                <w:rFonts w:ascii="Times New Roman" w:hAnsi="Times New Roman"/>
                <w:b w:val="0"/>
                <w:sz w:val="24"/>
                <w:szCs w:val="24"/>
              </w:rPr>
            </w:pPr>
          </w:p>
        </w:tc>
      </w:tr>
      <w:tr w:rsidR="00D74684" w:rsidRPr="00535C1A" w14:paraId="456CA17C" w14:textId="77777777" w:rsidTr="00D66BF6">
        <w:tc>
          <w:tcPr>
            <w:tcW w:w="942" w:type="dxa"/>
          </w:tcPr>
          <w:p w14:paraId="5FA130C9" w14:textId="77777777" w:rsidR="00D74684" w:rsidRPr="00535C1A" w:rsidRDefault="009038F3" w:rsidP="009038F3">
            <w:pPr>
              <w:jc w:val="center"/>
              <w:rPr>
                <w:rFonts w:ascii="Times New Roman" w:hAnsi="Times New Roman"/>
                <w:b w:val="0"/>
                <w:sz w:val="24"/>
                <w:szCs w:val="24"/>
              </w:rPr>
            </w:pPr>
            <w:r>
              <w:rPr>
                <w:rFonts w:ascii="Times New Roman" w:hAnsi="Times New Roman"/>
                <w:b w:val="0"/>
                <w:sz w:val="24"/>
                <w:szCs w:val="24"/>
              </w:rPr>
              <w:t>2.15.</w:t>
            </w:r>
          </w:p>
        </w:tc>
        <w:tc>
          <w:tcPr>
            <w:tcW w:w="4021" w:type="dxa"/>
          </w:tcPr>
          <w:p w14:paraId="45D96C4E" w14:textId="77777777" w:rsidR="00D74684" w:rsidRPr="00D74684" w:rsidRDefault="00D74684" w:rsidP="00D74684">
            <w:pPr>
              <w:rPr>
                <w:rFonts w:ascii="Times New Roman" w:hAnsi="Times New Roman"/>
                <w:b w:val="0"/>
                <w:sz w:val="24"/>
                <w:szCs w:val="24"/>
              </w:rPr>
            </w:pPr>
            <w:r w:rsidRPr="00D74684">
              <w:rPr>
                <w:rFonts w:ascii="Times New Roman" w:hAnsi="Times New Roman"/>
                <w:b w:val="0"/>
                <w:sz w:val="24"/>
                <w:szCs w:val="24"/>
              </w:rPr>
              <w:t>Молодежь за ЗОЖ</w:t>
            </w:r>
          </w:p>
        </w:tc>
        <w:tc>
          <w:tcPr>
            <w:tcW w:w="2526" w:type="dxa"/>
          </w:tcPr>
          <w:p w14:paraId="411CCBA5" w14:textId="4268A9A8" w:rsidR="00D74684" w:rsidRPr="00D74684" w:rsidRDefault="00D74684" w:rsidP="006E3247">
            <w:pPr>
              <w:jc w:val="center"/>
              <w:rPr>
                <w:rFonts w:ascii="Times New Roman" w:hAnsi="Times New Roman"/>
                <w:b w:val="0"/>
                <w:sz w:val="24"/>
                <w:szCs w:val="24"/>
              </w:rPr>
            </w:pPr>
            <w:r w:rsidRPr="00D74684">
              <w:rPr>
                <w:rFonts w:ascii="Times New Roman" w:hAnsi="Times New Roman"/>
                <w:b w:val="0"/>
                <w:sz w:val="24"/>
                <w:szCs w:val="24"/>
              </w:rPr>
              <w:t>О</w:t>
            </w:r>
            <w:r w:rsidR="00FB0E38">
              <w:rPr>
                <w:rFonts w:ascii="Times New Roman" w:hAnsi="Times New Roman"/>
                <w:b w:val="0"/>
                <w:sz w:val="24"/>
                <w:szCs w:val="24"/>
              </w:rPr>
              <w:t xml:space="preserve">тдел </w:t>
            </w:r>
            <w:proofErr w:type="spellStart"/>
            <w:r w:rsidR="00FB0E38">
              <w:rPr>
                <w:rFonts w:ascii="Times New Roman" w:hAnsi="Times New Roman"/>
                <w:b w:val="0"/>
                <w:sz w:val="24"/>
                <w:szCs w:val="24"/>
              </w:rPr>
              <w:t>социо</w:t>
            </w:r>
            <w:proofErr w:type="spellEnd"/>
            <w:r w:rsidR="00FB0E38">
              <w:rPr>
                <w:rFonts w:ascii="Times New Roman" w:hAnsi="Times New Roman"/>
                <w:b w:val="0"/>
                <w:sz w:val="24"/>
                <w:szCs w:val="24"/>
              </w:rPr>
              <w:t>-клубной деятельности</w:t>
            </w:r>
            <w:r w:rsidRPr="00D74684">
              <w:rPr>
                <w:rFonts w:ascii="Times New Roman" w:hAnsi="Times New Roman"/>
                <w:b w:val="0"/>
                <w:sz w:val="24"/>
                <w:szCs w:val="24"/>
              </w:rPr>
              <w:t xml:space="preserve"> </w:t>
            </w:r>
            <w:r w:rsidRPr="00D74684">
              <w:rPr>
                <w:rFonts w:ascii="Times New Roman" w:hAnsi="Times New Roman"/>
                <w:b w:val="0"/>
                <w:color w:val="000000"/>
                <w:sz w:val="24"/>
                <w:szCs w:val="24"/>
              </w:rPr>
              <w:t>МАУ «Центр молодёжных инициатив»</w:t>
            </w:r>
          </w:p>
        </w:tc>
        <w:tc>
          <w:tcPr>
            <w:tcW w:w="2464" w:type="dxa"/>
          </w:tcPr>
          <w:p w14:paraId="08BD5495"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62629139"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7A6A2147"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548B9E5F" w14:textId="77777777" w:rsidR="00D74684" w:rsidRPr="00D74684"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0B478CD7" w14:textId="77777777" w:rsidR="00D74684" w:rsidRPr="00D74684" w:rsidRDefault="002A57BC" w:rsidP="00D74684">
            <w:pPr>
              <w:rPr>
                <w:rFonts w:ascii="Times New Roman" w:hAnsi="Times New Roman"/>
                <w:b w:val="0"/>
                <w:sz w:val="24"/>
                <w:szCs w:val="24"/>
              </w:rPr>
            </w:pPr>
            <w:r>
              <w:rPr>
                <w:rFonts w:ascii="Times New Roman" w:hAnsi="Times New Roman"/>
                <w:b w:val="0"/>
                <w:sz w:val="24"/>
                <w:szCs w:val="24"/>
              </w:rPr>
              <w:t>б</w:t>
            </w:r>
            <w:r w:rsidR="00D74684" w:rsidRPr="00D74684">
              <w:rPr>
                <w:rFonts w:ascii="Times New Roman" w:hAnsi="Times New Roman"/>
                <w:b w:val="0"/>
                <w:sz w:val="24"/>
                <w:szCs w:val="24"/>
              </w:rPr>
              <w:t>ез финансирования</w:t>
            </w:r>
          </w:p>
        </w:tc>
        <w:tc>
          <w:tcPr>
            <w:tcW w:w="2534" w:type="dxa"/>
          </w:tcPr>
          <w:p w14:paraId="52F2BDEA" w14:textId="420E4E55" w:rsidR="00D74684" w:rsidRPr="00D74684" w:rsidRDefault="002C1CA2" w:rsidP="00D74684">
            <w:pPr>
              <w:rPr>
                <w:rFonts w:ascii="Times New Roman" w:hAnsi="Times New Roman"/>
                <w:b w:val="0"/>
                <w:sz w:val="24"/>
                <w:szCs w:val="24"/>
              </w:rPr>
            </w:pPr>
            <w:r>
              <w:rPr>
                <w:rFonts w:ascii="Times New Roman" w:hAnsi="Times New Roman"/>
                <w:b w:val="0"/>
                <w:sz w:val="24"/>
                <w:szCs w:val="24"/>
              </w:rPr>
              <w:t xml:space="preserve">Формирование навыков здорового образа жизни </w:t>
            </w:r>
            <w:r w:rsidR="00D74684" w:rsidRPr="00D74684">
              <w:rPr>
                <w:rFonts w:ascii="Times New Roman" w:hAnsi="Times New Roman"/>
                <w:b w:val="0"/>
                <w:sz w:val="24"/>
                <w:szCs w:val="24"/>
              </w:rPr>
              <w:t>у подростков и молодежи посредством тренинга в формате интерактивной игры</w:t>
            </w:r>
          </w:p>
        </w:tc>
      </w:tr>
      <w:tr w:rsidR="00D74684" w:rsidRPr="00535C1A" w14:paraId="00424CC7" w14:textId="77777777" w:rsidTr="00D66BF6">
        <w:tc>
          <w:tcPr>
            <w:tcW w:w="942" w:type="dxa"/>
          </w:tcPr>
          <w:p w14:paraId="737BE5F7" w14:textId="77777777" w:rsidR="00D74684" w:rsidRPr="00535C1A" w:rsidRDefault="009038F3" w:rsidP="009038F3">
            <w:pPr>
              <w:jc w:val="center"/>
              <w:rPr>
                <w:rFonts w:ascii="Times New Roman" w:hAnsi="Times New Roman"/>
                <w:b w:val="0"/>
                <w:sz w:val="24"/>
                <w:szCs w:val="24"/>
              </w:rPr>
            </w:pPr>
            <w:r>
              <w:rPr>
                <w:rFonts w:ascii="Times New Roman" w:hAnsi="Times New Roman"/>
                <w:b w:val="0"/>
                <w:sz w:val="24"/>
                <w:szCs w:val="24"/>
              </w:rPr>
              <w:t>2.16.</w:t>
            </w:r>
          </w:p>
        </w:tc>
        <w:tc>
          <w:tcPr>
            <w:tcW w:w="4021" w:type="dxa"/>
          </w:tcPr>
          <w:p w14:paraId="73321F5A" w14:textId="77777777" w:rsidR="00D74684" w:rsidRPr="00D74684" w:rsidRDefault="00D74684" w:rsidP="00D74684">
            <w:pPr>
              <w:rPr>
                <w:rFonts w:ascii="Times New Roman" w:hAnsi="Times New Roman"/>
                <w:b w:val="0"/>
                <w:sz w:val="24"/>
                <w:szCs w:val="24"/>
              </w:rPr>
            </w:pPr>
            <w:r w:rsidRPr="00D74684">
              <w:rPr>
                <w:rFonts w:ascii="Times New Roman" w:hAnsi="Times New Roman"/>
                <w:b w:val="0"/>
                <w:sz w:val="24"/>
                <w:szCs w:val="24"/>
              </w:rPr>
              <w:t>Муниципальный этап Всероссийской акции «Всемирный день здоровья»</w:t>
            </w:r>
          </w:p>
        </w:tc>
        <w:tc>
          <w:tcPr>
            <w:tcW w:w="2526" w:type="dxa"/>
          </w:tcPr>
          <w:p w14:paraId="64E9ABD1" w14:textId="44417C34" w:rsidR="00D74684" w:rsidRPr="00D74684" w:rsidRDefault="00D74684" w:rsidP="006E3247">
            <w:pPr>
              <w:jc w:val="center"/>
              <w:rPr>
                <w:rFonts w:ascii="Times New Roman" w:hAnsi="Times New Roman"/>
                <w:b w:val="0"/>
                <w:sz w:val="24"/>
                <w:szCs w:val="24"/>
              </w:rPr>
            </w:pPr>
            <w:r w:rsidRPr="00D74684">
              <w:rPr>
                <w:rFonts w:ascii="Times New Roman" w:hAnsi="Times New Roman"/>
                <w:b w:val="0"/>
                <w:sz w:val="24"/>
                <w:szCs w:val="24"/>
              </w:rPr>
              <w:t>От</w:t>
            </w:r>
            <w:r w:rsidR="00FB0E38">
              <w:rPr>
                <w:rFonts w:ascii="Times New Roman" w:hAnsi="Times New Roman"/>
                <w:b w:val="0"/>
                <w:sz w:val="24"/>
                <w:szCs w:val="24"/>
              </w:rPr>
              <w:t xml:space="preserve">дел </w:t>
            </w:r>
            <w:proofErr w:type="spellStart"/>
            <w:r w:rsidR="00FB0E38">
              <w:rPr>
                <w:rFonts w:ascii="Times New Roman" w:hAnsi="Times New Roman"/>
                <w:b w:val="0"/>
                <w:sz w:val="24"/>
                <w:szCs w:val="24"/>
              </w:rPr>
              <w:t>социо</w:t>
            </w:r>
            <w:proofErr w:type="spellEnd"/>
            <w:r w:rsidR="00FB0E38">
              <w:rPr>
                <w:rFonts w:ascii="Times New Roman" w:hAnsi="Times New Roman"/>
                <w:b w:val="0"/>
                <w:sz w:val="24"/>
                <w:szCs w:val="24"/>
              </w:rPr>
              <w:t>-клубной деятельности</w:t>
            </w:r>
            <w:r w:rsidRPr="00D74684">
              <w:rPr>
                <w:rFonts w:ascii="Times New Roman" w:hAnsi="Times New Roman"/>
                <w:b w:val="0"/>
                <w:sz w:val="24"/>
                <w:szCs w:val="24"/>
              </w:rPr>
              <w:t xml:space="preserve"> </w:t>
            </w:r>
            <w:r w:rsidRPr="00D74684">
              <w:rPr>
                <w:rFonts w:ascii="Times New Roman" w:hAnsi="Times New Roman"/>
                <w:b w:val="0"/>
                <w:color w:val="000000"/>
                <w:sz w:val="24"/>
                <w:szCs w:val="24"/>
              </w:rPr>
              <w:t>МАУ «Центр молодёжных инициатив»</w:t>
            </w:r>
          </w:p>
        </w:tc>
        <w:tc>
          <w:tcPr>
            <w:tcW w:w="2464" w:type="dxa"/>
          </w:tcPr>
          <w:p w14:paraId="73714EF5"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2023 года;</w:t>
            </w:r>
          </w:p>
          <w:p w14:paraId="5CEF0BA2"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2024 года;</w:t>
            </w:r>
          </w:p>
          <w:p w14:paraId="599E1ECA"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2025 года;</w:t>
            </w:r>
          </w:p>
          <w:p w14:paraId="22101C87" w14:textId="77777777" w:rsidR="00D74684" w:rsidRPr="00D74684" w:rsidRDefault="002B5554"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2026 года</w:t>
            </w:r>
          </w:p>
        </w:tc>
        <w:tc>
          <w:tcPr>
            <w:tcW w:w="2498" w:type="dxa"/>
          </w:tcPr>
          <w:p w14:paraId="5F232528" w14:textId="77777777" w:rsidR="00D74684" w:rsidRPr="00D74684" w:rsidRDefault="002A57BC" w:rsidP="00D74684">
            <w:pPr>
              <w:rPr>
                <w:rFonts w:ascii="Times New Roman" w:hAnsi="Times New Roman"/>
                <w:b w:val="0"/>
                <w:sz w:val="24"/>
                <w:szCs w:val="24"/>
              </w:rPr>
            </w:pPr>
            <w:r>
              <w:rPr>
                <w:rFonts w:ascii="Times New Roman" w:hAnsi="Times New Roman"/>
                <w:b w:val="0"/>
                <w:sz w:val="24"/>
                <w:szCs w:val="24"/>
              </w:rPr>
              <w:t>б</w:t>
            </w:r>
            <w:r w:rsidR="00D74684" w:rsidRPr="00D74684">
              <w:rPr>
                <w:rFonts w:ascii="Times New Roman" w:hAnsi="Times New Roman"/>
                <w:b w:val="0"/>
                <w:sz w:val="24"/>
                <w:szCs w:val="24"/>
              </w:rPr>
              <w:t>ез финансирования</w:t>
            </w:r>
          </w:p>
        </w:tc>
        <w:tc>
          <w:tcPr>
            <w:tcW w:w="2534" w:type="dxa"/>
          </w:tcPr>
          <w:p w14:paraId="62555F9F" w14:textId="3BBF1601" w:rsidR="00D74684" w:rsidRPr="00D74684" w:rsidRDefault="00D74684" w:rsidP="00D74684">
            <w:pPr>
              <w:rPr>
                <w:b w:val="0"/>
              </w:rPr>
            </w:pPr>
            <w:r w:rsidRPr="00D74684">
              <w:rPr>
                <w:rFonts w:ascii="Times New Roman" w:hAnsi="Times New Roman"/>
                <w:b w:val="0"/>
                <w:sz w:val="24"/>
                <w:szCs w:val="24"/>
              </w:rPr>
              <w:t xml:space="preserve"> </w:t>
            </w:r>
            <w:r w:rsidRPr="00D74684">
              <w:rPr>
                <w:rFonts w:ascii="Times New Roman" w:hAnsi="Times New Roman"/>
                <w:b w:val="0"/>
                <w:color w:val="333333"/>
                <w:sz w:val="24"/>
                <w:szCs w:val="24"/>
                <w:shd w:val="clear" w:color="auto" w:fill="FFFFFF"/>
              </w:rPr>
              <w:t xml:space="preserve">Мероприятия, нацеливающие молодежь на отказ от вредных привычек, пропаганду </w:t>
            </w:r>
            <w:r w:rsidRPr="00D74684">
              <w:rPr>
                <w:rFonts w:ascii="Times New Roman" w:hAnsi="Times New Roman"/>
                <w:b w:val="0"/>
                <w:sz w:val="24"/>
                <w:szCs w:val="24"/>
              </w:rPr>
              <w:t xml:space="preserve">здорового образа жизни </w:t>
            </w:r>
          </w:p>
        </w:tc>
      </w:tr>
      <w:tr w:rsidR="00614617" w:rsidRPr="00535C1A" w14:paraId="1A87F289" w14:textId="77777777" w:rsidTr="00D66BF6">
        <w:tc>
          <w:tcPr>
            <w:tcW w:w="942" w:type="dxa"/>
            <w:vMerge w:val="restart"/>
          </w:tcPr>
          <w:p w14:paraId="0A8824FF" w14:textId="77777777" w:rsidR="00614617" w:rsidRPr="00535C1A" w:rsidRDefault="00614617" w:rsidP="009038F3">
            <w:pPr>
              <w:jc w:val="center"/>
              <w:rPr>
                <w:rFonts w:ascii="Times New Roman" w:hAnsi="Times New Roman"/>
                <w:b w:val="0"/>
                <w:sz w:val="24"/>
                <w:szCs w:val="24"/>
              </w:rPr>
            </w:pPr>
            <w:r>
              <w:rPr>
                <w:rFonts w:ascii="Times New Roman" w:hAnsi="Times New Roman"/>
                <w:b w:val="0"/>
                <w:sz w:val="24"/>
                <w:szCs w:val="24"/>
              </w:rPr>
              <w:t>2.17.</w:t>
            </w:r>
          </w:p>
        </w:tc>
        <w:tc>
          <w:tcPr>
            <w:tcW w:w="4021" w:type="dxa"/>
          </w:tcPr>
          <w:p w14:paraId="23FFEEAE" w14:textId="77777777" w:rsidR="00614617" w:rsidRPr="001D158B" w:rsidRDefault="00614617" w:rsidP="001D158B">
            <w:pPr>
              <w:jc w:val="both"/>
              <w:rPr>
                <w:rFonts w:ascii="Times New Roman" w:hAnsi="Times New Roman"/>
                <w:b w:val="0"/>
                <w:sz w:val="24"/>
                <w:szCs w:val="24"/>
              </w:rPr>
            </w:pPr>
            <w:r w:rsidRPr="001D158B">
              <w:rPr>
                <w:rFonts w:ascii="Times New Roman" w:hAnsi="Times New Roman"/>
                <w:b w:val="0"/>
                <w:sz w:val="24"/>
                <w:szCs w:val="24"/>
              </w:rPr>
              <w:t xml:space="preserve">Мероприятие, посвященное Дню защиты детей </w:t>
            </w:r>
          </w:p>
          <w:p w14:paraId="2C74593A" w14:textId="77777777" w:rsidR="00614617" w:rsidRDefault="00614617" w:rsidP="001D158B">
            <w:pPr>
              <w:jc w:val="both"/>
              <w:rPr>
                <w:rFonts w:ascii="Times New Roman" w:hAnsi="Times New Roman"/>
                <w:b w:val="0"/>
                <w:sz w:val="24"/>
                <w:szCs w:val="24"/>
              </w:rPr>
            </w:pPr>
            <w:r w:rsidRPr="001D158B">
              <w:rPr>
                <w:rFonts w:ascii="Times New Roman" w:hAnsi="Times New Roman"/>
                <w:b w:val="0"/>
                <w:sz w:val="24"/>
                <w:szCs w:val="24"/>
              </w:rPr>
              <w:t>#Марафон детства #Детирулят86#</w:t>
            </w:r>
          </w:p>
          <w:p w14:paraId="068FD05E" w14:textId="77777777" w:rsidR="00614617" w:rsidRDefault="00614617" w:rsidP="001D158B">
            <w:pPr>
              <w:jc w:val="both"/>
              <w:rPr>
                <w:rFonts w:ascii="Times New Roman" w:hAnsi="Times New Roman"/>
                <w:b w:val="0"/>
                <w:sz w:val="24"/>
                <w:szCs w:val="24"/>
              </w:rPr>
            </w:pPr>
          </w:p>
          <w:p w14:paraId="798C7DB9" w14:textId="77777777" w:rsidR="00614617" w:rsidRDefault="00614617" w:rsidP="001D158B">
            <w:pPr>
              <w:jc w:val="both"/>
              <w:rPr>
                <w:rFonts w:ascii="Times New Roman" w:hAnsi="Times New Roman"/>
                <w:b w:val="0"/>
                <w:sz w:val="24"/>
                <w:szCs w:val="24"/>
              </w:rPr>
            </w:pPr>
          </w:p>
          <w:p w14:paraId="56394A27" w14:textId="0EA20AFE" w:rsidR="00614617" w:rsidRPr="001D158B" w:rsidRDefault="00614617" w:rsidP="001D158B">
            <w:pPr>
              <w:jc w:val="both"/>
              <w:rPr>
                <w:rFonts w:ascii="Times New Roman" w:hAnsi="Times New Roman"/>
                <w:b w:val="0"/>
                <w:sz w:val="24"/>
                <w:szCs w:val="24"/>
              </w:rPr>
            </w:pPr>
          </w:p>
        </w:tc>
        <w:tc>
          <w:tcPr>
            <w:tcW w:w="2526" w:type="dxa"/>
          </w:tcPr>
          <w:p w14:paraId="6EDE8B80" w14:textId="77777777" w:rsidR="00614617" w:rsidRDefault="00614617" w:rsidP="006E3247">
            <w:pPr>
              <w:jc w:val="center"/>
              <w:rPr>
                <w:rFonts w:ascii="Times New Roman" w:hAnsi="Times New Roman"/>
                <w:b w:val="0"/>
                <w:sz w:val="24"/>
                <w:szCs w:val="24"/>
              </w:rPr>
            </w:pPr>
            <w:r w:rsidRPr="001D158B">
              <w:rPr>
                <w:rFonts w:ascii="Times New Roman" w:hAnsi="Times New Roman"/>
                <w:b w:val="0"/>
                <w:sz w:val="24"/>
                <w:szCs w:val="24"/>
              </w:rPr>
              <w:t>МБУК «Культурно-досуговый комплекс»</w:t>
            </w:r>
          </w:p>
          <w:p w14:paraId="6A9AA10A" w14:textId="77777777" w:rsidR="00614617" w:rsidRDefault="00614617" w:rsidP="006E3247">
            <w:pPr>
              <w:jc w:val="center"/>
              <w:rPr>
                <w:rFonts w:ascii="Times New Roman" w:hAnsi="Times New Roman"/>
                <w:b w:val="0"/>
                <w:sz w:val="24"/>
                <w:szCs w:val="24"/>
              </w:rPr>
            </w:pPr>
          </w:p>
          <w:p w14:paraId="4920DA11" w14:textId="77777777" w:rsidR="00614617" w:rsidRPr="006E3247" w:rsidRDefault="00614617" w:rsidP="006E3247">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0C5AAB6D"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2023 года;</w:t>
            </w:r>
          </w:p>
          <w:p w14:paraId="0D6F21A2"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2024 года;</w:t>
            </w:r>
          </w:p>
          <w:p w14:paraId="7B69FDB1"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2025 года;</w:t>
            </w:r>
          </w:p>
          <w:p w14:paraId="2C367832" w14:textId="77777777" w:rsidR="00614617" w:rsidRPr="001D158B" w:rsidRDefault="00614617"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2026 года</w:t>
            </w:r>
          </w:p>
        </w:tc>
        <w:tc>
          <w:tcPr>
            <w:tcW w:w="2498" w:type="dxa"/>
          </w:tcPr>
          <w:p w14:paraId="40ADEA9C" w14:textId="77777777" w:rsidR="00614617" w:rsidRPr="00684F10" w:rsidRDefault="00614617" w:rsidP="00684F10">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6B0E3158" w14:textId="77777777" w:rsidR="00614617" w:rsidRPr="00684F10" w:rsidRDefault="00614617" w:rsidP="00684F10">
            <w:pPr>
              <w:autoSpaceDE w:val="0"/>
              <w:autoSpaceDN w:val="0"/>
              <w:adjustRightInd w:val="0"/>
              <w:rPr>
                <w:rFonts w:ascii="Times New Roman" w:hAnsi="Times New Roman"/>
                <w:b w:val="0"/>
                <w:sz w:val="24"/>
                <w:szCs w:val="24"/>
              </w:rPr>
            </w:pPr>
            <w:r w:rsidRPr="001D158B">
              <w:rPr>
                <w:rFonts w:ascii="Times New Roman" w:hAnsi="Times New Roman"/>
                <w:b w:val="0"/>
                <w:sz w:val="24"/>
                <w:szCs w:val="24"/>
              </w:rPr>
              <w:t>Популяризация среди несовершеннолетних семейных ценностей</w:t>
            </w:r>
          </w:p>
        </w:tc>
      </w:tr>
      <w:tr w:rsidR="00614617" w:rsidRPr="00535C1A" w14:paraId="18F1AEBE" w14:textId="77777777" w:rsidTr="00D66BF6">
        <w:tc>
          <w:tcPr>
            <w:tcW w:w="942" w:type="dxa"/>
            <w:vMerge/>
          </w:tcPr>
          <w:p w14:paraId="019AF323" w14:textId="77777777" w:rsidR="00614617" w:rsidRPr="00535C1A" w:rsidRDefault="00614617" w:rsidP="00535C1A">
            <w:pPr>
              <w:rPr>
                <w:rFonts w:ascii="Times New Roman" w:hAnsi="Times New Roman"/>
                <w:b w:val="0"/>
                <w:sz w:val="24"/>
                <w:szCs w:val="24"/>
              </w:rPr>
            </w:pPr>
          </w:p>
        </w:tc>
        <w:tc>
          <w:tcPr>
            <w:tcW w:w="4021" w:type="dxa"/>
          </w:tcPr>
          <w:p w14:paraId="306E3C30" w14:textId="77777777" w:rsidR="00614617" w:rsidRPr="001D158B" w:rsidRDefault="00614617" w:rsidP="001D158B">
            <w:pPr>
              <w:jc w:val="both"/>
              <w:rPr>
                <w:rFonts w:ascii="Times New Roman" w:hAnsi="Times New Roman"/>
                <w:b w:val="0"/>
                <w:sz w:val="24"/>
                <w:szCs w:val="24"/>
              </w:rPr>
            </w:pPr>
            <w:r w:rsidRPr="001D158B">
              <w:rPr>
                <w:rFonts w:ascii="Times New Roman" w:hAnsi="Times New Roman"/>
                <w:b w:val="0"/>
                <w:sz w:val="24"/>
                <w:szCs w:val="24"/>
              </w:rPr>
              <w:t>Праздничный концерт, посвященный празднованию Дню отца</w:t>
            </w:r>
          </w:p>
        </w:tc>
        <w:tc>
          <w:tcPr>
            <w:tcW w:w="2526" w:type="dxa"/>
          </w:tcPr>
          <w:p w14:paraId="1007D94E" w14:textId="77777777" w:rsidR="00614617" w:rsidRDefault="00614617" w:rsidP="006E3247">
            <w:pPr>
              <w:jc w:val="center"/>
              <w:rPr>
                <w:rFonts w:ascii="Times New Roman" w:hAnsi="Times New Roman"/>
                <w:b w:val="0"/>
                <w:sz w:val="24"/>
                <w:szCs w:val="24"/>
              </w:rPr>
            </w:pPr>
            <w:r w:rsidRPr="001D158B">
              <w:rPr>
                <w:rFonts w:ascii="Times New Roman" w:hAnsi="Times New Roman"/>
                <w:b w:val="0"/>
                <w:sz w:val="24"/>
                <w:szCs w:val="24"/>
              </w:rPr>
              <w:t>МБУК «Культурно-досуговый комплекс»</w:t>
            </w:r>
          </w:p>
          <w:p w14:paraId="1828387A" w14:textId="77777777" w:rsidR="00614617" w:rsidRDefault="00614617" w:rsidP="006E3247">
            <w:pPr>
              <w:jc w:val="center"/>
              <w:rPr>
                <w:rFonts w:ascii="Times New Roman" w:hAnsi="Times New Roman"/>
                <w:b w:val="0"/>
                <w:sz w:val="24"/>
                <w:szCs w:val="24"/>
              </w:rPr>
            </w:pPr>
          </w:p>
          <w:p w14:paraId="5A0B65D1" w14:textId="77777777" w:rsidR="00614617" w:rsidRPr="001D158B" w:rsidRDefault="00614617" w:rsidP="006E3247">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024DDBAF"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7FF16EC9"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6C340749"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23086C70" w14:textId="77777777" w:rsidR="00614617" w:rsidRPr="001D158B" w:rsidRDefault="00614617"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1534D457" w14:textId="77777777" w:rsidR="00614617" w:rsidRPr="00684F10" w:rsidRDefault="00614617" w:rsidP="00684F10">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26C2C44E" w14:textId="77777777" w:rsidR="00614617" w:rsidRPr="00684F10" w:rsidRDefault="00614617" w:rsidP="00684F10">
            <w:pPr>
              <w:autoSpaceDE w:val="0"/>
              <w:autoSpaceDN w:val="0"/>
              <w:adjustRightInd w:val="0"/>
              <w:rPr>
                <w:rFonts w:ascii="Times New Roman" w:hAnsi="Times New Roman"/>
                <w:b w:val="0"/>
                <w:sz w:val="24"/>
                <w:szCs w:val="24"/>
              </w:rPr>
            </w:pPr>
            <w:r w:rsidRPr="001D158B">
              <w:rPr>
                <w:rFonts w:ascii="Times New Roman" w:hAnsi="Times New Roman"/>
                <w:b w:val="0"/>
                <w:sz w:val="24"/>
                <w:szCs w:val="24"/>
              </w:rPr>
              <w:t>Популяризация среди несовершеннолетних семейных ценностей</w:t>
            </w:r>
          </w:p>
        </w:tc>
      </w:tr>
      <w:tr w:rsidR="00614617" w:rsidRPr="00535C1A" w14:paraId="6CC3A324" w14:textId="77777777" w:rsidTr="00D66BF6">
        <w:tc>
          <w:tcPr>
            <w:tcW w:w="942" w:type="dxa"/>
            <w:vMerge/>
          </w:tcPr>
          <w:p w14:paraId="0AC970AA" w14:textId="77777777" w:rsidR="00614617" w:rsidRPr="00535C1A" w:rsidRDefault="00614617" w:rsidP="00535C1A">
            <w:pPr>
              <w:rPr>
                <w:rFonts w:ascii="Times New Roman" w:hAnsi="Times New Roman"/>
                <w:b w:val="0"/>
                <w:sz w:val="24"/>
                <w:szCs w:val="24"/>
              </w:rPr>
            </w:pPr>
          </w:p>
        </w:tc>
        <w:tc>
          <w:tcPr>
            <w:tcW w:w="4021" w:type="dxa"/>
          </w:tcPr>
          <w:p w14:paraId="6CF3E1BA" w14:textId="77777777" w:rsidR="00614617" w:rsidRPr="001D158B" w:rsidRDefault="00614617" w:rsidP="001D158B">
            <w:pPr>
              <w:jc w:val="both"/>
              <w:rPr>
                <w:rFonts w:ascii="Times New Roman" w:hAnsi="Times New Roman"/>
                <w:b w:val="0"/>
                <w:sz w:val="24"/>
                <w:szCs w:val="24"/>
              </w:rPr>
            </w:pPr>
            <w:r w:rsidRPr="001D158B">
              <w:rPr>
                <w:rFonts w:ascii="Times New Roman" w:hAnsi="Times New Roman"/>
                <w:b w:val="0"/>
                <w:sz w:val="24"/>
                <w:szCs w:val="24"/>
              </w:rPr>
              <w:t xml:space="preserve">Марафон, посвященный Дню пожилого человека </w:t>
            </w:r>
          </w:p>
          <w:p w14:paraId="632790B5" w14:textId="77777777" w:rsidR="00614617" w:rsidRPr="001D158B" w:rsidRDefault="00614617" w:rsidP="001D158B">
            <w:pPr>
              <w:jc w:val="both"/>
              <w:rPr>
                <w:rFonts w:ascii="Times New Roman" w:hAnsi="Times New Roman"/>
                <w:b w:val="0"/>
                <w:sz w:val="24"/>
                <w:szCs w:val="24"/>
              </w:rPr>
            </w:pPr>
            <w:r w:rsidRPr="001D158B">
              <w:rPr>
                <w:rFonts w:ascii="Times New Roman" w:hAnsi="Times New Roman"/>
                <w:b w:val="0"/>
                <w:sz w:val="24"/>
                <w:szCs w:val="24"/>
              </w:rPr>
              <w:t>«</w:t>
            </w:r>
            <w:proofErr w:type="spellStart"/>
            <w:r w:rsidRPr="001D158B">
              <w:rPr>
                <w:rFonts w:ascii="Times New Roman" w:hAnsi="Times New Roman"/>
                <w:b w:val="0"/>
                <w:sz w:val="24"/>
                <w:szCs w:val="24"/>
              </w:rPr>
              <w:t>Селфи</w:t>
            </w:r>
            <w:proofErr w:type="spellEnd"/>
            <w:r w:rsidRPr="001D158B">
              <w:rPr>
                <w:rFonts w:ascii="Times New Roman" w:hAnsi="Times New Roman"/>
                <w:b w:val="0"/>
                <w:sz w:val="24"/>
                <w:szCs w:val="24"/>
              </w:rPr>
              <w:t xml:space="preserve"> с бабушкой и дедушкой»</w:t>
            </w:r>
          </w:p>
        </w:tc>
        <w:tc>
          <w:tcPr>
            <w:tcW w:w="2526" w:type="dxa"/>
          </w:tcPr>
          <w:p w14:paraId="7FE75E92" w14:textId="77777777" w:rsidR="00614617" w:rsidRDefault="00614617" w:rsidP="001D158B">
            <w:pPr>
              <w:jc w:val="center"/>
              <w:rPr>
                <w:rFonts w:ascii="Times New Roman" w:hAnsi="Times New Roman"/>
                <w:b w:val="0"/>
                <w:sz w:val="24"/>
                <w:szCs w:val="24"/>
              </w:rPr>
            </w:pPr>
            <w:r w:rsidRPr="001D158B">
              <w:rPr>
                <w:rFonts w:ascii="Times New Roman" w:hAnsi="Times New Roman"/>
                <w:b w:val="0"/>
                <w:sz w:val="24"/>
                <w:szCs w:val="24"/>
              </w:rPr>
              <w:t>МБУК «Культурно-досуговый комплекс»</w:t>
            </w:r>
          </w:p>
          <w:p w14:paraId="012E5EC2" w14:textId="46394174" w:rsidR="00614617" w:rsidRPr="001D158B" w:rsidRDefault="00614617" w:rsidP="001D158B">
            <w:pPr>
              <w:jc w:val="center"/>
              <w:rPr>
                <w:rFonts w:ascii="Times New Roman" w:hAnsi="Times New Roman"/>
                <w:b w:val="0"/>
                <w:sz w:val="24"/>
                <w:szCs w:val="24"/>
              </w:rPr>
            </w:pPr>
          </w:p>
        </w:tc>
        <w:tc>
          <w:tcPr>
            <w:tcW w:w="2464" w:type="dxa"/>
          </w:tcPr>
          <w:p w14:paraId="6AF5E415"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1EDE1E1B" w14:textId="4A69D7AC" w:rsidR="00614617" w:rsidRPr="001D158B" w:rsidRDefault="00614617" w:rsidP="002B5554">
            <w:pPr>
              <w:jc w:val="center"/>
              <w:rPr>
                <w:rFonts w:ascii="Times New Roman" w:hAnsi="Times New Roman"/>
                <w:b w:val="0"/>
                <w:sz w:val="24"/>
                <w:szCs w:val="24"/>
              </w:rPr>
            </w:pPr>
          </w:p>
        </w:tc>
        <w:tc>
          <w:tcPr>
            <w:tcW w:w="2498" w:type="dxa"/>
          </w:tcPr>
          <w:p w14:paraId="4A35C428" w14:textId="77777777" w:rsidR="00614617" w:rsidRPr="00684F10" w:rsidRDefault="00614617" w:rsidP="00684F10">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0BB2FDEA" w14:textId="77777777" w:rsidR="00614617" w:rsidRPr="00684F10" w:rsidRDefault="00614617" w:rsidP="00684F10">
            <w:pPr>
              <w:autoSpaceDE w:val="0"/>
              <w:autoSpaceDN w:val="0"/>
              <w:adjustRightInd w:val="0"/>
              <w:rPr>
                <w:rFonts w:ascii="Times New Roman" w:hAnsi="Times New Roman"/>
                <w:b w:val="0"/>
                <w:sz w:val="24"/>
                <w:szCs w:val="24"/>
              </w:rPr>
            </w:pPr>
            <w:r w:rsidRPr="001D158B">
              <w:rPr>
                <w:rFonts w:ascii="Times New Roman" w:hAnsi="Times New Roman"/>
                <w:b w:val="0"/>
                <w:sz w:val="24"/>
                <w:szCs w:val="24"/>
              </w:rPr>
              <w:t>Популяризация среди несовершеннолетних семейных ценностей</w:t>
            </w:r>
          </w:p>
        </w:tc>
      </w:tr>
      <w:tr w:rsidR="00614617" w:rsidRPr="00535C1A" w14:paraId="22705EE7" w14:textId="77777777" w:rsidTr="00D66BF6">
        <w:tc>
          <w:tcPr>
            <w:tcW w:w="942" w:type="dxa"/>
          </w:tcPr>
          <w:p w14:paraId="28A289F3" w14:textId="3ED15B0B" w:rsidR="00614617" w:rsidRPr="00535C1A" w:rsidRDefault="00614617" w:rsidP="00614617">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7E92F136" w14:textId="009E828D" w:rsidR="00614617" w:rsidRPr="001D158B" w:rsidRDefault="00614617" w:rsidP="00614617">
            <w:pPr>
              <w:jc w:val="center"/>
              <w:rPr>
                <w:rFonts w:ascii="Times New Roman" w:hAnsi="Times New Roman"/>
                <w:b w:val="0"/>
                <w:sz w:val="24"/>
                <w:szCs w:val="24"/>
              </w:rPr>
            </w:pPr>
            <w:r>
              <w:rPr>
                <w:rFonts w:ascii="Times New Roman" w:hAnsi="Times New Roman"/>
                <w:b w:val="0"/>
                <w:sz w:val="24"/>
                <w:szCs w:val="24"/>
              </w:rPr>
              <w:t>2</w:t>
            </w:r>
          </w:p>
        </w:tc>
        <w:tc>
          <w:tcPr>
            <w:tcW w:w="2526" w:type="dxa"/>
          </w:tcPr>
          <w:p w14:paraId="663C9ED3" w14:textId="5C030E9F" w:rsidR="00614617" w:rsidRPr="001D158B" w:rsidRDefault="00614617" w:rsidP="00614617">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3EA5E862" w14:textId="7C54DAD4" w:rsidR="00614617" w:rsidRPr="00684F10" w:rsidRDefault="00614617" w:rsidP="00614617">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7DD0C85F" w14:textId="5E5BDFFD" w:rsidR="00614617" w:rsidRDefault="00614617" w:rsidP="00614617">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4DA3DD5F" w14:textId="05ACD92F" w:rsidR="00614617" w:rsidRPr="001D158B" w:rsidRDefault="00614617" w:rsidP="00614617">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6</w:t>
            </w:r>
          </w:p>
        </w:tc>
      </w:tr>
      <w:tr w:rsidR="00614617" w:rsidRPr="00535C1A" w14:paraId="52B7AAAD" w14:textId="77777777" w:rsidTr="00D66BF6">
        <w:tc>
          <w:tcPr>
            <w:tcW w:w="942" w:type="dxa"/>
            <w:vMerge w:val="restart"/>
          </w:tcPr>
          <w:p w14:paraId="4AE4C88E" w14:textId="77777777" w:rsidR="00614617" w:rsidRPr="00535C1A" w:rsidRDefault="00614617" w:rsidP="00535C1A">
            <w:pPr>
              <w:rPr>
                <w:rFonts w:ascii="Times New Roman" w:hAnsi="Times New Roman"/>
                <w:b w:val="0"/>
                <w:sz w:val="24"/>
                <w:szCs w:val="24"/>
              </w:rPr>
            </w:pPr>
          </w:p>
        </w:tc>
        <w:tc>
          <w:tcPr>
            <w:tcW w:w="4021" w:type="dxa"/>
          </w:tcPr>
          <w:p w14:paraId="45EEC7ED" w14:textId="77777777" w:rsidR="00614617" w:rsidRPr="001D158B" w:rsidRDefault="00614617" w:rsidP="001D158B">
            <w:pPr>
              <w:jc w:val="both"/>
              <w:rPr>
                <w:rFonts w:ascii="Times New Roman" w:hAnsi="Times New Roman"/>
                <w:b w:val="0"/>
                <w:sz w:val="24"/>
                <w:szCs w:val="24"/>
              </w:rPr>
            </w:pPr>
          </w:p>
        </w:tc>
        <w:tc>
          <w:tcPr>
            <w:tcW w:w="2526" w:type="dxa"/>
          </w:tcPr>
          <w:p w14:paraId="7478AEDA" w14:textId="1D90EA37" w:rsidR="00614617" w:rsidRPr="001D158B" w:rsidRDefault="00614617" w:rsidP="001D158B">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5983C6B6" w14:textId="77777777" w:rsidR="00614617" w:rsidRPr="00684F10" w:rsidRDefault="00614617" w:rsidP="00614617">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2F6B1D2B" w14:textId="77777777" w:rsidR="00614617" w:rsidRPr="00684F10" w:rsidRDefault="00614617" w:rsidP="00614617">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54D8E6A4" w14:textId="3B4AC76C" w:rsidR="00614617" w:rsidRPr="00684F10" w:rsidRDefault="00614617" w:rsidP="00614617">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20150EC0" w14:textId="77777777" w:rsidR="00614617" w:rsidRDefault="00614617" w:rsidP="00684F10">
            <w:pPr>
              <w:jc w:val="center"/>
              <w:rPr>
                <w:rFonts w:ascii="Times New Roman" w:hAnsi="Times New Roman"/>
                <w:b w:val="0"/>
                <w:sz w:val="24"/>
                <w:szCs w:val="24"/>
              </w:rPr>
            </w:pPr>
          </w:p>
        </w:tc>
        <w:tc>
          <w:tcPr>
            <w:tcW w:w="2534" w:type="dxa"/>
            <w:vMerge w:val="restart"/>
          </w:tcPr>
          <w:p w14:paraId="62E3A82D" w14:textId="77777777" w:rsidR="00614617" w:rsidRPr="001D158B" w:rsidRDefault="00614617" w:rsidP="00684F10">
            <w:pPr>
              <w:autoSpaceDE w:val="0"/>
              <w:autoSpaceDN w:val="0"/>
              <w:adjustRightInd w:val="0"/>
              <w:rPr>
                <w:rFonts w:ascii="Times New Roman" w:hAnsi="Times New Roman"/>
                <w:b w:val="0"/>
                <w:sz w:val="24"/>
                <w:szCs w:val="24"/>
              </w:rPr>
            </w:pPr>
          </w:p>
        </w:tc>
      </w:tr>
      <w:tr w:rsidR="00614617" w:rsidRPr="00535C1A" w14:paraId="52201563" w14:textId="77777777" w:rsidTr="00D66BF6">
        <w:tc>
          <w:tcPr>
            <w:tcW w:w="942" w:type="dxa"/>
            <w:vMerge/>
          </w:tcPr>
          <w:p w14:paraId="28569191" w14:textId="77777777" w:rsidR="00614617" w:rsidRPr="00535C1A" w:rsidRDefault="00614617" w:rsidP="00535C1A">
            <w:pPr>
              <w:rPr>
                <w:rFonts w:ascii="Times New Roman" w:hAnsi="Times New Roman"/>
                <w:b w:val="0"/>
                <w:sz w:val="24"/>
                <w:szCs w:val="24"/>
              </w:rPr>
            </w:pPr>
          </w:p>
        </w:tc>
        <w:tc>
          <w:tcPr>
            <w:tcW w:w="4021" w:type="dxa"/>
          </w:tcPr>
          <w:p w14:paraId="1C1B3A53" w14:textId="77777777" w:rsidR="00614617" w:rsidRPr="001D158B" w:rsidRDefault="00614617" w:rsidP="001D158B">
            <w:pPr>
              <w:jc w:val="both"/>
              <w:rPr>
                <w:rFonts w:ascii="Times New Roman" w:hAnsi="Times New Roman"/>
                <w:b w:val="0"/>
                <w:sz w:val="24"/>
                <w:szCs w:val="24"/>
              </w:rPr>
            </w:pPr>
            <w:r w:rsidRPr="001D158B">
              <w:rPr>
                <w:rFonts w:ascii="Times New Roman" w:hAnsi="Times New Roman"/>
                <w:b w:val="0"/>
                <w:sz w:val="24"/>
                <w:szCs w:val="24"/>
              </w:rPr>
              <w:t>Праздничный концерт, посвящённый Дню матери</w:t>
            </w:r>
          </w:p>
        </w:tc>
        <w:tc>
          <w:tcPr>
            <w:tcW w:w="2526" w:type="dxa"/>
          </w:tcPr>
          <w:p w14:paraId="5B99430A" w14:textId="77777777" w:rsidR="00614617" w:rsidRDefault="00614617" w:rsidP="001D158B">
            <w:pPr>
              <w:jc w:val="center"/>
              <w:rPr>
                <w:rFonts w:ascii="Times New Roman" w:hAnsi="Times New Roman"/>
                <w:b w:val="0"/>
                <w:sz w:val="24"/>
                <w:szCs w:val="24"/>
              </w:rPr>
            </w:pPr>
            <w:r w:rsidRPr="001D158B">
              <w:rPr>
                <w:rFonts w:ascii="Times New Roman" w:hAnsi="Times New Roman"/>
                <w:b w:val="0"/>
                <w:sz w:val="24"/>
                <w:szCs w:val="24"/>
              </w:rPr>
              <w:t>МБУК «Культурно-досуговый комплекс»</w:t>
            </w:r>
          </w:p>
          <w:p w14:paraId="21ADBC03" w14:textId="77777777" w:rsidR="00614617" w:rsidRDefault="00614617" w:rsidP="001D158B">
            <w:pPr>
              <w:jc w:val="center"/>
              <w:rPr>
                <w:rFonts w:ascii="Times New Roman" w:hAnsi="Times New Roman"/>
                <w:b w:val="0"/>
                <w:sz w:val="24"/>
                <w:szCs w:val="24"/>
              </w:rPr>
            </w:pPr>
          </w:p>
          <w:p w14:paraId="21128FB7" w14:textId="77777777" w:rsidR="00614617" w:rsidRPr="001D158B" w:rsidRDefault="00614617" w:rsidP="001D158B">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6020240A"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4C137530"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21839F4F"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5183709E" w14:textId="77777777" w:rsidR="00614617" w:rsidRPr="001D158B" w:rsidRDefault="00614617"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3A842BD9" w14:textId="6A8CAED9" w:rsidR="00614617" w:rsidRPr="00684F10" w:rsidRDefault="00614617" w:rsidP="00684F10">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vMerge/>
          </w:tcPr>
          <w:p w14:paraId="7B93047C" w14:textId="77777777" w:rsidR="00614617" w:rsidRPr="00684F10" w:rsidRDefault="00614617" w:rsidP="00684F10">
            <w:pPr>
              <w:autoSpaceDE w:val="0"/>
              <w:autoSpaceDN w:val="0"/>
              <w:adjustRightInd w:val="0"/>
              <w:rPr>
                <w:rFonts w:ascii="Times New Roman" w:hAnsi="Times New Roman"/>
                <w:b w:val="0"/>
                <w:sz w:val="24"/>
                <w:szCs w:val="24"/>
              </w:rPr>
            </w:pPr>
          </w:p>
        </w:tc>
      </w:tr>
      <w:tr w:rsidR="0081122B" w:rsidRPr="00535C1A" w14:paraId="2B640250" w14:textId="77777777" w:rsidTr="00D66BF6">
        <w:tc>
          <w:tcPr>
            <w:tcW w:w="942" w:type="dxa"/>
            <w:vMerge w:val="restart"/>
          </w:tcPr>
          <w:p w14:paraId="33E1590C" w14:textId="77777777" w:rsidR="0081122B" w:rsidRPr="00535C1A" w:rsidRDefault="0081122B" w:rsidP="009038F3">
            <w:pPr>
              <w:jc w:val="center"/>
              <w:rPr>
                <w:rFonts w:ascii="Times New Roman" w:hAnsi="Times New Roman"/>
                <w:b w:val="0"/>
                <w:sz w:val="24"/>
                <w:szCs w:val="24"/>
              </w:rPr>
            </w:pPr>
            <w:r>
              <w:rPr>
                <w:rFonts w:ascii="Times New Roman" w:hAnsi="Times New Roman"/>
                <w:b w:val="0"/>
                <w:sz w:val="24"/>
                <w:szCs w:val="24"/>
              </w:rPr>
              <w:t>2.18.</w:t>
            </w:r>
          </w:p>
        </w:tc>
        <w:tc>
          <w:tcPr>
            <w:tcW w:w="4021" w:type="dxa"/>
          </w:tcPr>
          <w:p w14:paraId="6721F248" w14:textId="77777777" w:rsidR="0081122B" w:rsidRDefault="0081122B" w:rsidP="0088692E">
            <w:pPr>
              <w:jc w:val="both"/>
              <w:rPr>
                <w:rFonts w:ascii="Times New Roman" w:hAnsi="Times New Roman"/>
                <w:b w:val="0"/>
                <w:sz w:val="24"/>
                <w:szCs w:val="24"/>
              </w:rPr>
            </w:pPr>
            <w:r w:rsidRPr="001D158B">
              <w:rPr>
                <w:rFonts w:ascii="Times New Roman" w:hAnsi="Times New Roman"/>
                <w:b w:val="0"/>
                <w:sz w:val="24"/>
                <w:szCs w:val="24"/>
              </w:rPr>
              <w:t>Эрудит-лото «Правовой лабиринт» ко Дню защиты прав ребенка</w:t>
            </w:r>
          </w:p>
          <w:p w14:paraId="1C589497" w14:textId="77777777" w:rsidR="0081122B" w:rsidRDefault="0081122B" w:rsidP="0088692E">
            <w:pPr>
              <w:jc w:val="both"/>
              <w:rPr>
                <w:rFonts w:ascii="Times New Roman" w:hAnsi="Times New Roman"/>
                <w:b w:val="0"/>
                <w:sz w:val="24"/>
                <w:szCs w:val="24"/>
              </w:rPr>
            </w:pPr>
          </w:p>
          <w:p w14:paraId="0D4935EE" w14:textId="77777777" w:rsidR="0081122B" w:rsidRDefault="0081122B" w:rsidP="0088692E">
            <w:pPr>
              <w:jc w:val="both"/>
              <w:rPr>
                <w:rFonts w:ascii="Times New Roman" w:hAnsi="Times New Roman"/>
                <w:b w:val="0"/>
                <w:sz w:val="24"/>
                <w:szCs w:val="24"/>
              </w:rPr>
            </w:pPr>
          </w:p>
          <w:p w14:paraId="4CA6B377" w14:textId="77777777" w:rsidR="0081122B" w:rsidRDefault="0081122B" w:rsidP="0088692E">
            <w:pPr>
              <w:jc w:val="both"/>
              <w:rPr>
                <w:rFonts w:ascii="Times New Roman" w:hAnsi="Times New Roman"/>
                <w:b w:val="0"/>
                <w:sz w:val="24"/>
                <w:szCs w:val="24"/>
              </w:rPr>
            </w:pPr>
          </w:p>
          <w:p w14:paraId="323FCB6D" w14:textId="77777777" w:rsidR="0081122B" w:rsidRDefault="0081122B" w:rsidP="0088692E">
            <w:pPr>
              <w:jc w:val="both"/>
              <w:rPr>
                <w:rFonts w:ascii="Times New Roman" w:hAnsi="Times New Roman"/>
                <w:b w:val="0"/>
                <w:sz w:val="24"/>
                <w:szCs w:val="24"/>
              </w:rPr>
            </w:pPr>
          </w:p>
          <w:p w14:paraId="546BDD5A" w14:textId="77777777" w:rsidR="0081122B" w:rsidRDefault="0081122B" w:rsidP="0088692E">
            <w:pPr>
              <w:jc w:val="both"/>
              <w:rPr>
                <w:rFonts w:ascii="Times New Roman" w:hAnsi="Times New Roman"/>
                <w:b w:val="0"/>
                <w:sz w:val="24"/>
                <w:szCs w:val="24"/>
              </w:rPr>
            </w:pPr>
          </w:p>
          <w:p w14:paraId="4917ADD8" w14:textId="77777777" w:rsidR="0081122B" w:rsidRDefault="0081122B" w:rsidP="0088692E">
            <w:pPr>
              <w:jc w:val="both"/>
              <w:rPr>
                <w:rFonts w:ascii="Times New Roman" w:hAnsi="Times New Roman"/>
                <w:b w:val="0"/>
                <w:sz w:val="24"/>
                <w:szCs w:val="24"/>
              </w:rPr>
            </w:pPr>
          </w:p>
          <w:p w14:paraId="2C7523BE" w14:textId="77777777" w:rsidR="0081122B" w:rsidRDefault="0081122B" w:rsidP="0088692E">
            <w:pPr>
              <w:jc w:val="both"/>
              <w:rPr>
                <w:rFonts w:ascii="Times New Roman" w:hAnsi="Times New Roman"/>
                <w:b w:val="0"/>
                <w:sz w:val="24"/>
                <w:szCs w:val="24"/>
              </w:rPr>
            </w:pPr>
          </w:p>
          <w:p w14:paraId="24E8F58F" w14:textId="77777777" w:rsidR="0081122B" w:rsidRDefault="0081122B" w:rsidP="0088692E">
            <w:pPr>
              <w:jc w:val="both"/>
              <w:rPr>
                <w:rFonts w:ascii="Times New Roman" w:hAnsi="Times New Roman"/>
                <w:b w:val="0"/>
                <w:sz w:val="24"/>
                <w:szCs w:val="24"/>
              </w:rPr>
            </w:pPr>
          </w:p>
          <w:p w14:paraId="18213802" w14:textId="77777777" w:rsidR="0081122B" w:rsidRPr="001D158B" w:rsidRDefault="0081122B" w:rsidP="0088692E">
            <w:pPr>
              <w:jc w:val="both"/>
              <w:rPr>
                <w:rFonts w:ascii="Times New Roman" w:hAnsi="Times New Roman"/>
                <w:b w:val="0"/>
                <w:bCs/>
                <w:sz w:val="24"/>
                <w:szCs w:val="24"/>
              </w:rPr>
            </w:pPr>
          </w:p>
        </w:tc>
        <w:tc>
          <w:tcPr>
            <w:tcW w:w="2526" w:type="dxa"/>
          </w:tcPr>
          <w:p w14:paraId="4D6E5C06" w14:textId="77777777" w:rsidR="0081122B" w:rsidRDefault="0081122B" w:rsidP="0088692E">
            <w:pPr>
              <w:jc w:val="center"/>
              <w:rPr>
                <w:rFonts w:ascii="Times New Roman" w:hAnsi="Times New Roman"/>
                <w:b w:val="0"/>
                <w:sz w:val="24"/>
                <w:szCs w:val="24"/>
              </w:rPr>
            </w:pPr>
            <w:r w:rsidRPr="001D158B">
              <w:rPr>
                <w:rFonts w:ascii="Times New Roman" w:hAnsi="Times New Roman"/>
                <w:b w:val="0"/>
                <w:sz w:val="24"/>
                <w:szCs w:val="24"/>
              </w:rPr>
              <w:t>МБУК «Городская библиотека»</w:t>
            </w:r>
          </w:p>
          <w:p w14:paraId="1DCD2DF8" w14:textId="77777777" w:rsidR="0081122B" w:rsidRDefault="0081122B" w:rsidP="0088692E">
            <w:pPr>
              <w:jc w:val="center"/>
              <w:rPr>
                <w:rFonts w:ascii="Times New Roman" w:hAnsi="Times New Roman"/>
                <w:b w:val="0"/>
                <w:sz w:val="24"/>
                <w:szCs w:val="24"/>
              </w:rPr>
            </w:pPr>
          </w:p>
          <w:p w14:paraId="63694A20" w14:textId="77777777" w:rsidR="0081122B" w:rsidRPr="001D158B" w:rsidRDefault="0081122B" w:rsidP="0088692E">
            <w:pPr>
              <w:jc w:val="center"/>
              <w:rPr>
                <w:rFonts w:ascii="Times New Roman" w:hAnsi="Times New Roman"/>
                <w:b w:val="0"/>
                <w:bCs/>
                <w:sz w:val="24"/>
                <w:szCs w:val="24"/>
              </w:rPr>
            </w:pPr>
            <w:proofErr w:type="spellStart"/>
            <w:r w:rsidRPr="006E3247">
              <w:rPr>
                <w:rFonts w:ascii="Times New Roman" w:hAnsi="Times New Roman"/>
                <w:b w:val="0"/>
                <w:sz w:val="24"/>
                <w:szCs w:val="24"/>
              </w:rPr>
              <w:t>ККиТ</w:t>
            </w:r>
            <w:proofErr w:type="spellEnd"/>
          </w:p>
        </w:tc>
        <w:tc>
          <w:tcPr>
            <w:tcW w:w="2464" w:type="dxa"/>
          </w:tcPr>
          <w:p w14:paraId="594D8EF5"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0F7224F9"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29012160"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2B6A2D34" w14:textId="77777777" w:rsidR="0081122B" w:rsidRPr="001D158B"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2354E8C0" w14:textId="77777777" w:rsidR="0081122B" w:rsidRPr="00684F10" w:rsidRDefault="0081122B" w:rsidP="00684F10">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0B71E4D2" w14:textId="77777777" w:rsidR="0081122B" w:rsidRPr="00684F10" w:rsidRDefault="0081122B" w:rsidP="00684F10">
            <w:pPr>
              <w:autoSpaceDE w:val="0"/>
              <w:autoSpaceDN w:val="0"/>
              <w:adjustRightInd w:val="0"/>
              <w:rPr>
                <w:rFonts w:ascii="Times New Roman" w:hAnsi="Times New Roman"/>
                <w:b w:val="0"/>
                <w:sz w:val="24"/>
                <w:szCs w:val="24"/>
              </w:rPr>
            </w:pPr>
            <w:r w:rsidRPr="001D158B">
              <w:rPr>
                <w:rFonts w:ascii="Times New Roman" w:hAnsi="Times New Roman"/>
                <w:b w:val="0"/>
                <w:sz w:val="24"/>
                <w:szCs w:val="24"/>
              </w:rPr>
              <w:t>Формирование у несовершеннолетних правовой культуры и законопослушного поведения</w:t>
            </w:r>
          </w:p>
        </w:tc>
      </w:tr>
      <w:tr w:rsidR="0081122B" w:rsidRPr="00535C1A" w14:paraId="37452E30" w14:textId="77777777" w:rsidTr="00D66BF6">
        <w:tc>
          <w:tcPr>
            <w:tcW w:w="942" w:type="dxa"/>
            <w:vMerge/>
          </w:tcPr>
          <w:p w14:paraId="7B3683D0" w14:textId="77777777" w:rsidR="0081122B" w:rsidRPr="00535C1A" w:rsidRDefault="0081122B" w:rsidP="00535C1A">
            <w:pPr>
              <w:rPr>
                <w:rFonts w:ascii="Times New Roman" w:hAnsi="Times New Roman"/>
                <w:b w:val="0"/>
                <w:sz w:val="24"/>
                <w:szCs w:val="24"/>
              </w:rPr>
            </w:pPr>
          </w:p>
        </w:tc>
        <w:tc>
          <w:tcPr>
            <w:tcW w:w="4021" w:type="dxa"/>
          </w:tcPr>
          <w:p w14:paraId="756BBF8B" w14:textId="77777777" w:rsidR="0081122B" w:rsidRPr="001D158B" w:rsidRDefault="0081122B" w:rsidP="0088692E">
            <w:pPr>
              <w:jc w:val="both"/>
              <w:rPr>
                <w:rFonts w:ascii="Times New Roman" w:hAnsi="Times New Roman"/>
                <w:b w:val="0"/>
                <w:sz w:val="24"/>
                <w:szCs w:val="24"/>
              </w:rPr>
            </w:pPr>
            <w:r w:rsidRPr="001D158B">
              <w:rPr>
                <w:rFonts w:ascii="Times New Roman" w:hAnsi="Times New Roman"/>
                <w:b w:val="0"/>
                <w:sz w:val="24"/>
                <w:szCs w:val="24"/>
              </w:rPr>
              <w:t>Классные часы на темы «Что такое права человека», «Конвенция о правах ребенка», «Права и обязанности ребенка»</w:t>
            </w:r>
          </w:p>
        </w:tc>
        <w:tc>
          <w:tcPr>
            <w:tcW w:w="2526" w:type="dxa"/>
          </w:tcPr>
          <w:p w14:paraId="41A02784" w14:textId="77777777" w:rsidR="0081122B" w:rsidRDefault="0081122B" w:rsidP="0088692E">
            <w:pPr>
              <w:jc w:val="center"/>
              <w:rPr>
                <w:rFonts w:ascii="Times New Roman" w:hAnsi="Times New Roman"/>
                <w:b w:val="0"/>
                <w:sz w:val="24"/>
                <w:szCs w:val="24"/>
              </w:rPr>
            </w:pPr>
            <w:r w:rsidRPr="001D158B">
              <w:rPr>
                <w:rFonts w:ascii="Times New Roman" w:hAnsi="Times New Roman"/>
                <w:b w:val="0"/>
                <w:sz w:val="24"/>
                <w:szCs w:val="24"/>
              </w:rPr>
              <w:t>МБУ ДО «Детская школа искусств»</w:t>
            </w:r>
          </w:p>
          <w:p w14:paraId="3818BBB6" w14:textId="77777777" w:rsidR="0081122B" w:rsidRDefault="0081122B" w:rsidP="0088692E">
            <w:pPr>
              <w:jc w:val="center"/>
              <w:rPr>
                <w:rFonts w:ascii="Times New Roman" w:hAnsi="Times New Roman"/>
                <w:b w:val="0"/>
                <w:sz w:val="24"/>
                <w:szCs w:val="24"/>
              </w:rPr>
            </w:pPr>
          </w:p>
          <w:p w14:paraId="27E5F6E8" w14:textId="77777777" w:rsidR="0081122B" w:rsidRPr="001D158B" w:rsidRDefault="0081122B" w:rsidP="0088692E">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3C3DE831"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2E016556"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06995D4D"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6DDD7495" w14:textId="77777777" w:rsidR="0081122B"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p w14:paraId="7EFFF3D5" w14:textId="77777777" w:rsidR="0081122B" w:rsidRDefault="0081122B" w:rsidP="002B5554">
            <w:pPr>
              <w:jc w:val="center"/>
              <w:rPr>
                <w:rFonts w:ascii="Times New Roman" w:hAnsi="Times New Roman"/>
                <w:b w:val="0"/>
                <w:sz w:val="24"/>
                <w:szCs w:val="24"/>
              </w:rPr>
            </w:pPr>
          </w:p>
          <w:p w14:paraId="449D0A45" w14:textId="63CE5E2E" w:rsidR="0081122B" w:rsidRPr="001D158B" w:rsidRDefault="0081122B" w:rsidP="002B5554">
            <w:pPr>
              <w:jc w:val="center"/>
              <w:rPr>
                <w:rFonts w:ascii="Times New Roman" w:hAnsi="Times New Roman"/>
                <w:b w:val="0"/>
                <w:sz w:val="24"/>
                <w:szCs w:val="24"/>
              </w:rPr>
            </w:pPr>
          </w:p>
        </w:tc>
        <w:tc>
          <w:tcPr>
            <w:tcW w:w="2498" w:type="dxa"/>
          </w:tcPr>
          <w:p w14:paraId="579FD4DA" w14:textId="28EF7416" w:rsidR="0081122B" w:rsidRPr="00684F10" w:rsidRDefault="0081122B" w:rsidP="00684F10">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29B59C98" w14:textId="77777777" w:rsidR="0081122B" w:rsidRPr="00684F10" w:rsidRDefault="0081122B" w:rsidP="00684F10">
            <w:pPr>
              <w:autoSpaceDE w:val="0"/>
              <w:autoSpaceDN w:val="0"/>
              <w:adjustRightInd w:val="0"/>
              <w:rPr>
                <w:rFonts w:ascii="Times New Roman" w:hAnsi="Times New Roman"/>
                <w:b w:val="0"/>
                <w:sz w:val="24"/>
                <w:szCs w:val="24"/>
              </w:rPr>
            </w:pPr>
            <w:r w:rsidRPr="001D158B">
              <w:rPr>
                <w:rFonts w:ascii="Times New Roman" w:hAnsi="Times New Roman"/>
                <w:b w:val="0"/>
                <w:sz w:val="24"/>
                <w:szCs w:val="24"/>
              </w:rPr>
              <w:t>Повышение уровня правовых знаний среди учащихся и их родителей (законных представителей)</w:t>
            </w:r>
          </w:p>
        </w:tc>
      </w:tr>
      <w:tr w:rsidR="0081122B" w:rsidRPr="00535C1A" w14:paraId="75B2287C" w14:textId="77777777" w:rsidTr="00D66BF6">
        <w:tc>
          <w:tcPr>
            <w:tcW w:w="942" w:type="dxa"/>
          </w:tcPr>
          <w:p w14:paraId="7566E39D" w14:textId="390608DC" w:rsidR="0081122B" w:rsidRPr="00535C1A" w:rsidRDefault="0081122B" w:rsidP="0081122B">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0736F639" w14:textId="378EB843" w:rsidR="0081122B" w:rsidRPr="001D158B" w:rsidRDefault="0081122B" w:rsidP="0081122B">
            <w:pPr>
              <w:jc w:val="center"/>
              <w:rPr>
                <w:rFonts w:ascii="Times New Roman" w:hAnsi="Times New Roman"/>
                <w:b w:val="0"/>
                <w:sz w:val="24"/>
                <w:szCs w:val="24"/>
              </w:rPr>
            </w:pPr>
            <w:r>
              <w:rPr>
                <w:rFonts w:ascii="Times New Roman" w:hAnsi="Times New Roman"/>
                <w:b w:val="0"/>
                <w:sz w:val="24"/>
                <w:szCs w:val="24"/>
              </w:rPr>
              <w:t>2</w:t>
            </w:r>
          </w:p>
        </w:tc>
        <w:tc>
          <w:tcPr>
            <w:tcW w:w="2526" w:type="dxa"/>
          </w:tcPr>
          <w:p w14:paraId="6290A9AB" w14:textId="793FC218" w:rsidR="0081122B" w:rsidRPr="001D158B" w:rsidRDefault="0081122B" w:rsidP="0081122B">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62C9F177" w14:textId="1E06182B" w:rsidR="0081122B" w:rsidRPr="00684F10" w:rsidRDefault="0081122B" w:rsidP="0081122B">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78415518" w14:textId="6AD9F06D" w:rsidR="0081122B" w:rsidRPr="00684F10" w:rsidRDefault="0081122B" w:rsidP="0081122B">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7D6A6503" w14:textId="45E97863" w:rsidR="0081122B" w:rsidRPr="001D158B" w:rsidRDefault="0081122B" w:rsidP="0081122B">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6</w:t>
            </w:r>
          </w:p>
        </w:tc>
      </w:tr>
      <w:tr w:rsidR="0081122B" w:rsidRPr="00535C1A" w14:paraId="21BE333C" w14:textId="77777777" w:rsidTr="00D66BF6">
        <w:tc>
          <w:tcPr>
            <w:tcW w:w="942" w:type="dxa"/>
            <w:vMerge w:val="restart"/>
          </w:tcPr>
          <w:p w14:paraId="7409BF67" w14:textId="77777777" w:rsidR="0081122B" w:rsidRPr="00535C1A" w:rsidRDefault="0081122B" w:rsidP="00535C1A">
            <w:pPr>
              <w:rPr>
                <w:rFonts w:ascii="Times New Roman" w:hAnsi="Times New Roman"/>
                <w:b w:val="0"/>
                <w:sz w:val="24"/>
                <w:szCs w:val="24"/>
              </w:rPr>
            </w:pPr>
          </w:p>
        </w:tc>
        <w:tc>
          <w:tcPr>
            <w:tcW w:w="4021" w:type="dxa"/>
          </w:tcPr>
          <w:p w14:paraId="3500B5B3" w14:textId="77777777" w:rsidR="0081122B" w:rsidRPr="001D158B" w:rsidRDefault="0081122B" w:rsidP="0088692E">
            <w:pPr>
              <w:jc w:val="both"/>
              <w:rPr>
                <w:rFonts w:ascii="Times New Roman" w:hAnsi="Times New Roman"/>
                <w:b w:val="0"/>
                <w:sz w:val="24"/>
                <w:szCs w:val="24"/>
              </w:rPr>
            </w:pPr>
            <w:r w:rsidRPr="001D158B">
              <w:rPr>
                <w:rFonts w:ascii="Times New Roman" w:hAnsi="Times New Roman"/>
                <w:b w:val="0"/>
                <w:sz w:val="24"/>
                <w:szCs w:val="24"/>
              </w:rPr>
              <w:t>Информационная выставка «Правовая карусель»</w:t>
            </w:r>
          </w:p>
        </w:tc>
        <w:tc>
          <w:tcPr>
            <w:tcW w:w="2526" w:type="dxa"/>
          </w:tcPr>
          <w:p w14:paraId="7747616D" w14:textId="77777777" w:rsidR="0081122B" w:rsidRDefault="0081122B" w:rsidP="0088692E">
            <w:pPr>
              <w:jc w:val="center"/>
              <w:rPr>
                <w:rFonts w:ascii="Times New Roman" w:hAnsi="Times New Roman"/>
                <w:b w:val="0"/>
                <w:sz w:val="24"/>
                <w:szCs w:val="24"/>
              </w:rPr>
            </w:pPr>
            <w:r w:rsidRPr="001D158B">
              <w:rPr>
                <w:rFonts w:ascii="Times New Roman" w:hAnsi="Times New Roman"/>
                <w:b w:val="0"/>
                <w:sz w:val="24"/>
                <w:szCs w:val="24"/>
              </w:rPr>
              <w:t>МБУ ДО «Детская школа искусств»</w:t>
            </w:r>
          </w:p>
          <w:p w14:paraId="087184CB" w14:textId="77777777" w:rsidR="0081122B" w:rsidRDefault="0081122B" w:rsidP="0088692E">
            <w:pPr>
              <w:jc w:val="center"/>
              <w:rPr>
                <w:rFonts w:ascii="Times New Roman" w:hAnsi="Times New Roman"/>
                <w:b w:val="0"/>
                <w:sz w:val="24"/>
                <w:szCs w:val="24"/>
              </w:rPr>
            </w:pPr>
          </w:p>
          <w:p w14:paraId="06000C55" w14:textId="77777777" w:rsidR="0081122B" w:rsidRPr="001D158B" w:rsidRDefault="0081122B" w:rsidP="0088692E">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4AE5CF47"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6D4DABAF"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57C0510F"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07F2894A" w14:textId="77777777" w:rsidR="0081122B" w:rsidRPr="001D158B"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7E899161" w14:textId="3E26A42E" w:rsidR="0081122B" w:rsidRPr="00684F10" w:rsidRDefault="0081122B" w:rsidP="00684F10">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7E9B2A99" w14:textId="64AD92B8" w:rsidR="0081122B" w:rsidRPr="00684F10" w:rsidRDefault="0081122B" w:rsidP="00684F10">
            <w:pPr>
              <w:autoSpaceDE w:val="0"/>
              <w:autoSpaceDN w:val="0"/>
              <w:adjustRightInd w:val="0"/>
              <w:rPr>
                <w:rFonts w:ascii="Times New Roman" w:hAnsi="Times New Roman"/>
                <w:b w:val="0"/>
                <w:sz w:val="24"/>
                <w:szCs w:val="24"/>
              </w:rPr>
            </w:pPr>
            <w:r w:rsidRPr="001D158B">
              <w:rPr>
                <w:rFonts w:ascii="Times New Roman" w:hAnsi="Times New Roman"/>
                <w:b w:val="0"/>
                <w:sz w:val="24"/>
                <w:szCs w:val="24"/>
              </w:rPr>
              <w:t>Повышение уровня правовых знаний среди учащихся и их родителей (законных представителей)</w:t>
            </w:r>
          </w:p>
        </w:tc>
      </w:tr>
      <w:tr w:rsidR="0081122B" w:rsidRPr="00535C1A" w14:paraId="1663A9AC" w14:textId="77777777" w:rsidTr="00D66BF6">
        <w:tc>
          <w:tcPr>
            <w:tcW w:w="942" w:type="dxa"/>
            <w:vMerge/>
          </w:tcPr>
          <w:p w14:paraId="18C03DD2" w14:textId="77777777" w:rsidR="0081122B" w:rsidRPr="00535C1A" w:rsidRDefault="0081122B" w:rsidP="00535C1A">
            <w:pPr>
              <w:rPr>
                <w:rFonts w:ascii="Times New Roman" w:hAnsi="Times New Roman"/>
                <w:b w:val="0"/>
                <w:sz w:val="24"/>
                <w:szCs w:val="24"/>
              </w:rPr>
            </w:pPr>
          </w:p>
        </w:tc>
        <w:tc>
          <w:tcPr>
            <w:tcW w:w="4021" w:type="dxa"/>
          </w:tcPr>
          <w:p w14:paraId="22105D89" w14:textId="77777777" w:rsidR="0081122B" w:rsidRPr="001D158B" w:rsidRDefault="0081122B" w:rsidP="0088692E">
            <w:pPr>
              <w:jc w:val="both"/>
              <w:rPr>
                <w:rFonts w:ascii="Times New Roman" w:hAnsi="Times New Roman"/>
                <w:b w:val="0"/>
                <w:sz w:val="24"/>
                <w:szCs w:val="24"/>
              </w:rPr>
            </w:pPr>
            <w:r w:rsidRPr="001D158B">
              <w:rPr>
                <w:rFonts w:ascii="Times New Roman" w:hAnsi="Times New Roman"/>
                <w:b w:val="0"/>
                <w:sz w:val="24"/>
                <w:szCs w:val="24"/>
              </w:rPr>
              <w:t>Информационная выставка «Подросток и закон»</w:t>
            </w:r>
          </w:p>
        </w:tc>
        <w:tc>
          <w:tcPr>
            <w:tcW w:w="2526" w:type="dxa"/>
          </w:tcPr>
          <w:p w14:paraId="68E105BE" w14:textId="77777777" w:rsidR="0081122B" w:rsidRDefault="0081122B" w:rsidP="0088692E">
            <w:pPr>
              <w:jc w:val="center"/>
              <w:rPr>
                <w:rFonts w:ascii="Times New Roman" w:hAnsi="Times New Roman"/>
                <w:b w:val="0"/>
                <w:sz w:val="24"/>
                <w:szCs w:val="24"/>
              </w:rPr>
            </w:pPr>
            <w:r w:rsidRPr="001D158B">
              <w:rPr>
                <w:rFonts w:ascii="Times New Roman" w:hAnsi="Times New Roman"/>
                <w:b w:val="0"/>
                <w:sz w:val="24"/>
                <w:szCs w:val="24"/>
              </w:rPr>
              <w:t>МБУ ДО «Детская музыкальная школа им. В.В. Андреева»</w:t>
            </w:r>
          </w:p>
          <w:p w14:paraId="1BA633F9" w14:textId="77777777" w:rsidR="0081122B" w:rsidRDefault="0081122B" w:rsidP="0088692E">
            <w:pPr>
              <w:jc w:val="center"/>
              <w:rPr>
                <w:rFonts w:ascii="Times New Roman" w:hAnsi="Times New Roman"/>
                <w:b w:val="0"/>
                <w:sz w:val="24"/>
                <w:szCs w:val="24"/>
              </w:rPr>
            </w:pPr>
          </w:p>
          <w:p w14:paraId="5224AB27" w14:textId="77777777" w:rsidR="0081122B" w:rsidRPr="001D158B" w:rsidRDefault="0081122B" w:rsidP="0088692E">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63C6CCE2"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5CAEF283"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3E9A6175"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4399A57D" w14:textId="77777777" w:rsidR="0081122B" w:rsidRPr="001D158B"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vMerge w:val="restart"/>
          </w:tcPr>
          <w:p w14:paraId="786E7A08" w14:textId="47F0DB21" w:rsidR="0081122B" w:rsidRPr="00684F10" w:rsidRDefault="0081122B" w:rsidP="00684F10">
            <w:pPr>
              <w:jc w:val="center"/>
              <w:rPr>
                <w:rFonts w:ascii="Times New Roman" w:hAnsi="Times New Roman"/>
                <w:b w:val="0"/>
                <w:sz w:val="24"/>
                <w:szCs w:val="24"/>
              </w:rPr>
            </w:pPr>
            <w:r>
              <w:rPr>
                <w:rFonts w:ascii="Times New Roman" w:hAnsi="Times New Roman"/>
                <w:b w:val="0"/>
                <w:sz w:val="24"/>
                <w:szCs w:val="24"/>
              </w:rPr>
              <w:t>без финансирования</w:t>
            </w:r>
          </w:p>
        </w:tc>
        <w:tc>
          <w:tcPr>
            <w:tcW w:w="2534" w:type="dxa"/>
            <w:vMerge w:val="restart"/>
          </w:tcPr>
          <w:p w14:paraId="414C8C01" w14:textId="77777777" w:rsidR="0081122B" w:rsidRPr="001D158B" w:rsidRDefault="0081122B" w:rsidP="00BC7F2E">
            <w:pPr>
              <w:jc w:val="both"/>
              <w:rPr>
                <w:rFonts w:ascii="Times New Roman" w:hAnsi="Times New Roman"/>
                <w:b w:val="0"/>
                <w:sz w:val="24"/>
                <w:szCs w:val="24"/>
              </w:rPr>
            </w:pPr>
            <w:r w:rsidRPr="001D158B">
              <w:rPr>
                <w:rFonts w:ascii="Times New Roman" w:hAnsi="Times New Roman"/>
                <w:b w:val="0"/>
                <w:sz w:val="24"/>
                <w:szCs w:val="24"/>
              </w:rPr>
              <w:t>Повышение уровня правовых знаний среди учащихся.</w:t>
            </w:r>
          </w:p>
          <w:p w14:paraId="30A3C906" w14:textId="21C5CAD6" w:rsidR="0081122B" w:rsidRPr="00684F10" w:rsidRDefault="0081122B" w:rsidP="00BC7F2E">
            <w:pPr>
              <w:autoSpaceDE w:val="0"/>
              <w:autoSpaceDN w:val="0"/>
              <w:adjustRightInd w:val="0"/>
              <w:rPr>
                <w:rFonts w:ascii="Times New Roman" w:hAnsi="Times New Roman"/>
                <w:b w:val="0"/>
                <w:sz w:val="24"/>
                <w:szCs w:val="24"/>
              </w:rPr>
            </w:pPr>
            <w:r w:rsidRPr="001D158B">
              <w:rPr>
                <w:rFonts w:ascii="Times New Roman" w:hAnsi="Times New Roman"/>
                <w:b w:val="0"/>
                <w:sz w:val="24"/>
                <w:szCs w:val="24"/>
              </w:rPr>
              <w:t>Знакомство учащихся с основными нормативно-правовыми актами, регламентирующими защиту прав детей</w:t>
            </w:r>
          </w:p>
        </w:tc>
      </w:tr>
      <w:tr w:rsidR="0081122B" w:rsidRPr="00535C1A" w14:paraId="5E30BE05" w14:textId="77777777" w:rsidTr="00D66BF6">
        <w:tc>
          <w:tcPr>
            <w:tcW w:w="942" w:type="dxa"/>
            <w:vMerge/>
          </w:tcPr>
          <w:p w14:paraId="0870F1B2" w14:textId="77777777" w:rsidR="0081122B" w:rsidRPr="00535C1A" w:rsidRDefault="0081122B" w:rsidP="00535C1A">
            <w:pPr>
              <w:rPr>
                <w:rFonts w:ascii="Times New Roman" w:hAnsi="Times New Roman"/>
                <w:b w:val="0"/>
                <w:sz w:val="24"/>
                <w:szCs w:val="24"/>
              </w:rPr>
            </w:pPr>
          </w:p>
        </w:tc>
        <w:tc>
          <w:tcPr>
            <w:tcW w:w="4021" w:type="dxa"/>
          </w:tcPr>
          <w:p w14:paraId="6FF4F4B4" w14:textId="77777777" w:rsidR="0081122B" w:rsidRPr="001D158B" w:rsidRDefault="0081122B" w:rsidP="0088692E">
            <w:pPr>
              <w:jc w:val="both"/>
              <w:rPr>
                <w:rFonts w:ascii="Times New Roman" w:hAnsi="Times New Roman"/>
                <w:b w:val="0"/>
                <w:sz w:val="24"/>
                <w:szCs w:val="24"/>
              </w:rPr>
            </w:pPr>
            <w:r w:rsidRPr="001D158B">
              <w:rPr>
                <w:rFonts w:ascii="Times New Roman" w:hAnsi="Times New Roman"/>
                <w:b w:val="0"/>
                <w:sz w:val="24"/>
                <w:szCs w:val="24"/>
              </w:rPr>
              <w:t>Информационная выставка «День правовой помощи детям»</w:t>
            </w:r>
          </w:p>
        </w:tc>
        <w:tc>
          <w:tcPr>
            <w:tcW w:w="2526" w:type="dxa"/>
          </w:tcPr>
          <w:p w14:paraId="235CA2B1" w14:textId="77777777" w:rsidR="0081122B" w:rsidRDefault="0081122B" w:rsidP="0088692E">
            <w:pPr>
              <w:jc w:val="center"/>
              <w:rPr>
                <w:rFonts w:ascii="Times New Roman" w:hAnsi="Times New Roman"/>
                <w:b w:val="0"/>
                <w:sz w:val="24"/>
                <w:szCs w:val="24"/>
              </w:rPr>
            </w:pPr>
            <w:r w:rsidRPr="001D158B">
              <w:rPr>
                <w:rFonts w:ascii="Times New Roman" w:hAnsi="Times New Roman"/>
                <w:b w:val="0"/>
                <w:sz w:val="24"/>
                <w:szCs w:val="24"/>
              </w:rPr>
              <w:t>МБУ ДО «Детская музыкальная школа им. В.В. Андреева»</w:t>
            </w:r>
          </w:p>
          <w:p w14:paraId="33DA192C" w14:textId="77777777" w:rsidR="0081122B" w:rsidRDefault="0081122B" w:rsidP="0088692E">
            <w:pPr>
              <w:jc w:val="center"/>
              <w:rPr>
                <w:rFonts w:ascii="Times New Roman" w:hAnsi="Times New Roman"/>
                <w:b w:val="0"/>
                <w:sz w:val="24"/>
                <w:szCs w:val="24"/>
              </w:rPr>
            </w:pPr>
          </w:p>
          <w:p w14:paraId="510481A7" w14:textId="77777777" w:rsidR="0081122B" w:rsidRPr="001D158B" w:rsidRDefault="0081122B" w:rsidP="0088692E">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34EEC740"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475EA516"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14F017BC"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59CB397F" w14:textId="77777777" w:rsidR="0081122B" w:rsidRPr="001D158B"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vMerge/>
          </w:tcPr>
          <w:p w14:paraId="6469B1CC" w14:textId="77777777" w:rsidR="0081122B" w:rsidRPr="00684F10" w:rsidRDefault="0081122B" w:rsidP="00684F10">
            <w:pPr>
              <w:jc w:val="center"/>
              <w:rPr>
                <w:rFonts w:ascii="Times New Roman" w:hAnsi="Times New Roman"/>
                <w:b w:val="0"/>
                <w:sz w:val="24"/>
                <w:szCs w:val="24"/>
              </w:rPr>
            </w:pPr>
          </w:p>
        </w:tc>
        <w:tc>
          <w:tcPr>
            <w:tcW w:w="2534" w:type="dxa"/>
            <w:vMerge/>
          </w:tcPr>
          <w:p w14:paraId="45D6D832" w14:textId="77777777" w:rsidR="0081122B" w:rsidRPr="00684F10" w:rsidRDefault="0081122B" w:rsidP="00684F10">
            <w:pPr>
              <w:autoSpaceDE w:val="0"/>
              <w:autoSpaceDN w:val="0"/>
              <w:adjustRightInd w:val="0"/>
              <w:rPr>
                <w:rFonts w:ascii="Times New Roman" w:hAnsi="Times New Roman"/>
                <w:b w:val="0"/>
                <w:sz w:val="24"/>
                <w:szCs w:val="24"/>
              </w:rPr>
            </w:pPr>
          </w:p>
        </w:tc>
      </w:tr>
      <w:tr w:rsidR="0081122B" w:rsidRPr="00535C1A" w14:paraId="56F90A5C" w14:textId="77777777" w:rsidTr="00D66BF6">
        <w:tc>
          <w:tcPr>
            <w:tcW w:w="942" w:type="dxa"/>
            <w:vMerge/>
          </w:tcPr>
          <w:p w14:paraId="0EF6A714" w14:textId="77777777" w:rsidR="0081122B" w:rsidRPr="00535C1A" w:rsidRDefault="0081122B" w:rsidP="00535C1A">
            <w:pPr>
              <w:rPr>
                <w:rFonts w:ascii="Times New Roman" w:hAnsi="Times New Roman"/>
                <w:b w:val="0"/>
                <w:sz w:val="24"/>
                <w:szCs w:val="24"/>
              </w:rPr>
            </w:pPr>
          </w:p>
        </w:tc>
        <w:tc>
          <w:tcPr>
            <w:tcW w:w="4021" w:type="dxa"/>
          </w:tcPr>
          <w:p w14:paraId="277454E7" w14:textId="77777777" w:rsidR="0081122B" w:rsidRPr="001D158B" w:rsidRDefault="0081122B" w:rsidP="0088692E">
            <w:pPr>
              <w:jc w:val="both"/>
              <w:rPr>
                <w:rFonts w:ascii="Times New Roman" w:hAnsi="Times New Roman"/>
                <w:b w:val="0"/>
                <w:bCs/>
                <w:sz w:val="24"/>
                <w:szCs w:val="24"/>
              </w:rPr>
            </w:pPr>
            <w:r w:rsidRPr="001D158B">
              <w:rPr>
                <w:rFonts w:ascii="Times New Roman" w:hAnsi="Times New Roman"/>
                <w:b w:val="0"/>
                <w:sz w:val="24"/>
                <w:szCs w:val="24"/>
              </w:rPr>
              <w:t>Час правовых знаний «Право быть ребенком»</w:t>
            </w:r>
          </w:p>
        </w:tc>
        <w:tc>
          <w:tcPr>
            <w:tcW w:w="2526" w:type="dxa"/>
          </w:tcPr>
          <w:p w14:paraId="34E9E2F5" w14:textId="77777777" w:rsidR="0081122B" w:rsidRDefault="0081122B" w:rsidP="0088692E">
            <w:pPr>
              <w:jc w:val="center"/>
              <w:rPr>
                <w:rFonts w:ascii="Times New Roman" w:hAnsi="Times New Roman"/>
                <w:b w:val="0"/>
                <w:bCs/>
                <w:sz w:val="24"/>
                <w:szCs w:val="24"/>
              </w:rPr>
            </w:pPr>
            <w:r w:rsidRPr="001D158B">
              <w:rPr>
                <w:rFonts w:ascii="Times New Roman" w:hAnsi="Times New Roman"/>
                <w:b w:val="0"/>
                <w:bCs/>
                <w:sz w:val="24"/>
                <w:szCs w:val="24"/>
              </w:rPr>
              <w:t>МБУК «Городская библиотека»</w:t>
            </w:r>
          </w:p>
          <w:p w14:paraId="0BB49DF5" w14:textId="77777777" w:rsidR="0081122B" w:rsidRDefault="0081122B" w:rsidP="0088692E">
            <w:pPr>
              <w:jc w:val="center"/>
              <w:rPr>
                <w:rFonts w:ascii="Times New Roman" w:hAnsi="Times New Roman"/>
                <w:b w:val="0"/>
                <w:bCs/>
                <w:sz w:val="24"/>
                <w:szCs w:val="24"/>
              </w:rPr>
            </w:pPr>
          </w:p>
          <w:p w14:paraId="2B1C8863" w14:textId="77777777" w:rsidR="0081122B" w:rsidRPr="001D158B" w:rsidRDefault="0081122B" w:rsidP="0088692E">
            <w:pPr>
              <w:jc w:val="center"/>
              <w:rPr>
                <w:rFonts w:ascii="Times New Roman" w:hAnsi="Times New Roman"/>
                <w:b w:val="0"/>
                <w:bCs/>
                <w:sz w:val="24"/>
                <w:szCs w:val="24"/>
              </w:rPr>
            </w:pPr>
            <w:proofErr w:type="spellStart"/>
            <w:r w:rsidRPr="006E3247">
              <w:rPr>
                <w:rFonts w:ascii="Times New Roman" w:hAnsi="Times New Roman"/>
                <w:b w:val="0"/>
                <w:sz w:val="24"/>
                <w:szCs w:val="24"/>
              </w:rPr>
              <w:t>ККиТ</w:t>
            </w:r>
            <w:proofErr w:type="spellEnd"/>
          </w:p>
        </w:tc>
        <w:tc>
          <w:tcPr>
            <w:tcW w:w="2464" w:type="dxa"/>
          </w:tcPr>
          <w:p w14:paraId="00A90347"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6EEF6EF1"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727FFD93"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1CDB9E97" w14:textId="77777777" w:rsidR="0081122B"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p w14:paraId="66FFD812" w14:textId="77777777" w:rsidR="0081122B" w:rsidRDefault="0081122B" w:rsidP="002B5554">
            <w:pPr>
              <w:jc w:val="center"/>
              <w:rPr>
                <w:rFonts w:ascii="Times New Roman" w:hAnsi="Times New Roman"/>
                <w:b w:val="0"/>
                <w:bCs/>
                <w:sz w:val="24"/>
                <w:szCs w:val="24"/>
                <w:highlight w:val="yellow"/>
              </w:rPr>
            </w:pPr>
          </w:p>
          <w:p w14:paraId="29FB56BA" w14:textId="77777777" w:rsidR="0081122B" w:rsidRDefault="0081122B" w:rsidP="002B5554">
            <w:pPr>
              <w:jc w:val="center"/>
              <w:rPr>
                <w:rFonts w:ascii="Times New Roman" w:hAnsi="Times New Roman"/>
                <w:b w:val="0"/>
                <w:bCs/>
                <w:sz w:val="24"/>
                <w:szCs w:val="24"/>
                <w:highlight w:val="yellow"/>
              </w:rPr>
            </w:pPr>
          </w:p>
          <w:p w14:paraId="332FD6AE" w14:textId="00111265" w:rsidR="0081122B" w:rsidRPr="001D158B" w:rsidRDefault="0081122B" w:rsidP="002B5554">
            <w:pPr>
              <w:jc w:val="center"/>
              <w:rPr>
                <w:rFonts w:ascii="Times New Roman" w:hAnsi="Times New Roman"/>
                <w:b w:val="0"/>
                <w:bCs/>
                <w:sz w:val="24"/>
                <w:szCs w:val="24"/>
                <w:highlight w:val="yellow"/>
              </w:rPr>
            </w:pPr>
          </w:p>
        </w:tc>
        <w:tc>
          <w:tcPr>
            <w:tcW w:w="2498" w:type="dxa"/>
          </w:tcPr>
          <w:p w14:paraId="4D4BA8CD" w14:textId="7E1358E0" w:rsidR="0081122B" w:rsidRPr="00684F10" w:rsidRDefault="0081122B" w:rsidP="00684F10">
            <w:pPr>
              <w:jc w:val="center"/>
              <w:rPr>
                <w:rFonts w:ascii="Times New Roman" w:hAnsi="Times New Roman"/>
                <w:b w:val="0"/>
                <w:sz w:val="24"/>
                <w:szCs w:val="24"/>
              </w:rPr>
            </w:pPr>
            <w:r>
              <w:rPr>
                <w:rFonts w:ascii="Times New Roman" w:hAnsi="Times New Roman"/>
                <w:b w:val="0"/>
                <w:sz w:val="24"/>
                <w:szCs w:val="24"/>
              </w:rPr>
              <w:t>без финансирования</w:t>
            </w:r>
          </w:p>
        </w:tc>
        <w:tc>
          <w:tcPr>
            <w:tcW w:w="2534" w:type="dxa"/>
          </w:tcPr>
          <w:p w14:paraId="6A97A746" w14:textId="77777777" w:rsidR="0081122B" w:rsidRPr="00684F10" w:rsidRDefault="0081122B" w:rsidP="00684F10">
            <w:pPr>
              <w:autoSpaceDE w:val="0"/>
              <w:autoSpaceDN w:val="0"/>
              <w:adjustRightInd w:val="0"/>
              <w:rPr>
                <w:rFonts w:ascii="Times New Roman" w:hAnsi="Times New Roman"/>
                <w:b w:val="0"/>
                <w:sz w:val="24"/>
                <w:szCs w:val="24"/>
              </w:rPr>
            </w:pPr>
            <w:r w:rsidRPr="001D158B">
              <w:rPr>
                <w:rFonts w:ascii="Times New Roman" w:hAnsi="Times New Roman"/>
                <w:b w:val="0"/>
                <w:sz w:val="24"/>
                <w:szCs w:val="24"/>
              </w:rPr>
              <w:t>Повышение уровня правовой культуры несовершеннолетних</w:t>
            </w:r>
          </w:p>
        </w:tc>
      </w:tr>
      <w:tr w:rsidR="0081122B" w:rsidRPr="00535C1A" w14:paraId="47D9D496" w14:textId="77777777" w:rsidTr="00D66BF6">
        <w:tc>
          <w:tcPr>
            <w:tcW w:w="942" w:type="dxa"/>
          </w:tcPr>
          <w:p w14:paraId="4D4EAB85" w14:textId="2A3AF397" w:rsidR="0081122B" w:rsidRPr="00535C1A" w:rsidRDefault="0081122B" w:rsidP="0081122B">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5E16F038" w14:textId="329FBD0D" w:rsidR="0081122B" w:rsidRPr="001D158B" w:rsidRDefault="0081122B" w:rsidP="0081122B">
            <w:pPr>
              <w:jc w:val="center"/>
              <w:rPr>
                <w:rFonts w:ascii="Times New Roman" w:hAnsi="Times New Roman"/>
                <w:b w:val="0"/>
                <w:sz w:val="24"/>
                <w:szCs w:val="24"/>
              </w:rPr>
            </w:pPr>
            <w:r>
              <w:rPr>
                <w:rFonts w:ascii="Times New Roman" w:hAnsi="Times New Roman"/>
                <w:b w:val="0"/>
                <w:sz w:val="24"/>
                <w:szCs w:val="24"/>
              </w:rPr>
              <w:t>2</w:t>
            </w:r>
          </w:p>
        </w:tc>
        <w:tc>
          <w:tcPr>
            <w:tcW w:w="2526" w:type="dxa"/>
          </w:tcPr>
          <w:p w14:paraId="310A8B8E" w14:textId="3524635B" w:rsidR="0081122B" w:rsidRPr="001D158B" w:rsidRDefault="0081122B" w:rsidP="0081122B">
            <w:pPr>
              <w:jc w:val="center"/>
              <w:rPr>
                <w:rFonts w:ascii="Times New Roman" w:hAnsi="Times New Roman"/>
                <w:b w:val="0"/>
                <w:bCs/>
                <w:sz w:val="24"/>
                <w:szCs w:val="24"/>
              </w:rPr>
            </w:pPr>
            <w:r>
              <w:rPr>
                <w:rFonts w:ascii="Times New Roman" w:hAnsi="Times New Roman"/>
                <w:b w:val="0"/>
                <w:bCs/>
                <w:sz w:val="24"/>
                <w:szCs w:val="24"/>
              </w:rPr>
              <w:t>3</w:t>
            </w:r>
          </w:p>
        </w:tc>
        <w:tc>
          <w:tcPr>
            <w:tcW w:w="2464" w:type="dxa"/>
          </w:tcPr>
          <w:p w14:paraId="7C98A00C" w14:textId="50046669" w:rsidR="0081122B" w:rsidRPr="00684F10" w:rsidRDefault="0081122B" w:rsidP="0081122B">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0640E7EC" w14:textId="53D9A781" w:rsidR="0081122B" w:rsidRDefault="0081122B" w:rsidP="0081122B">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030DEA15" w14:textId="5FFBE624" w:rsidR="0081122B" w:rsidRPr="001D158B" w:rsidRDefault="0081122B" w:rsidP="0081122B">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6</w:t>
            </w:r>
          </w:p>
        </w:tc>
      </w:tr>
      <w:tr w:rsidR="0081122B" w:rsidRPr="00535C1A" w14:paraId="71BA25D5" w14:textId="77777777" w:rsidTr="00D66BF6">
        <w:tc>
          <w:tcPr>
            <w:tcW w:w="942" w:type="dxa"/>
            <w:vMerge w:val="restart"/>
          </w:tcPr>
          <w:p w14:paraId="2B0F54C6" w14:textId="77777777" w:rsidR="0081122B" w:rsidRPr="00535C1A" w:rsidRDefault="0081122B" w:rsidP="00535C1A">
            <w:pPr>
              <w:rPr>
                <w:rFonts w:ascii="Times New Roman" w:hAnsi="Times New Roman"/>
                <w:b w:val="0"/>
                <w:sz w:val="24"/>
                <w:szCs w:val="24"/>
              </w:rPr>
            </w:pPr>
          </w:p>
        </w:tc>
        <w:tc>
          <w:tcPr>
            <w:tcW w:w="4021" w:type="dxa"/>
          </w:tcPr>
          <w:p w14:paraId="0633F23F" w14:textId="77777777" w:rsidR="0081122B" w:rsidRPr="001D158B" w:rsidRDefault="0081122B" w:rsidP="0088692E">
            <w:pPr>
              <w:jc w:val="both"/>
              <w:rPr>
                <w:rFonts w:ascii="Times New Roman" w:hAnsi="Times New Roman"/>
                <w:b w:val="0"/>
                <w:sz w:val="24"/>
                <w:szCs w:val="24"/>
              </w:rPr>
            </w:pPr>
            <w:r w:rsidRPr="001D158B">
              <w:rPr>
                <w:rFonts w:ascii="Times New Roman" w:hAnsi="Times New Roman"/>
                <w:b w:val="0"/>
                <w:sz w:val="24"/>
                <w:szCs w:val="24"/>
              </w:rPr>
              <w:t xml:space="preserve">Правовой ринг «Твои права от «А» до «Я» </w:t>
            </w:r>
          </w:p>
          <w:p w14:paraId="11E104DA" w14:textId="77777777" w:rsidR="0081122B" w:rsidRPr="001D158B" w:rsidRDefault="0081122B" w:rsidP="0088692E">
            <w:pPr>
              <w:jc w:val="both"/>
              <w:rPr>
                <w:rFonts w:ascii="Times New Roman" w:hAnsi="Times New Roman"/>
                <w:b w:val="0"/>
                <w:sz w:val="24"/>
                <w:szCs w:val="24"/>
              </w:rPr>
            </w:pPr>
          </w:p>
        </w:tc>
        <w:tc>
          <w:tcPr>
            <w:tcW w:w="2526" w:type="dxa"/>
          </w:tcPr>
          <w:p w14:paraId="0083C7E3" w14:textId="77777777" w:rsidR="0081122B" w:rsidRDefault="0081122B" w:rsidP="0088692E">
            <w:pPr>
              <w:jc w:val="center"/>
              <w:rPr>
                <w:rFonts w:ascii="Times New Roman" w:hAnsi="Times New Roman"/>
                <w:b w:val="0"/>
                <w:sz w:val="24"/>
                <w:szCs w:val="24"/>
              </w:rPr>
            </w:pPr>
            <w:r w:rsidRPr="001D158B">
              <w:rPr>
                <w:rFonts w:ascii="Times New Roman" w:hAnsi="Times New Roman"/>
                <w:b w:val="0"/>
                <w:sz w:val="24"/>
                <w:szCs w:val="24"/>
              </w:rPr>
              <w:t>МБУК «Городская библиотека»</w:t>
            </w:r>
          </w:p>
          <w:p w14:paraId="5A97F4C7" w14:textId="77777777" w:rsidR="0081122B" w:rsidRDefault="0081122B" w:rsidP="0088692E">
            <w:pPr>
              <w:jc w:val="center"/>
              <w:rPr>
                <w:rFonts w:ascii="Times New Roman" w:hAnsi="Times New Roman"/>
                <w:b w:val="0"/>
                <w:sz w:val="24"/>
                <w:szCs w:val="24"/>
              </w:rPr>
            </w:pPr>
          </w:p>
          <w:p w14:paraId="129661AB" w14:textId="77777777" w:rsidR="0081122B" w:rsidRPr="001D158B" w:rsidRDefault="0081122B" w:rsidP="0088692E">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2E2DA73A"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28752833"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3193F4FC"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142A33D4" w14:textId="77777777" w:rsidR="0081122B" w:rsidRPr="001D158B"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vMerge w:val="restart"/>
          </w:tcPr>
          <w:p w14:paraId="3212FC0C" w14:textId="77777777" w:rsidR="0081122B" w:rsidRPr="00684F10" w:rsidRDefault="0081122B" w:rsidP="00684F10">
            <w:pPr>
              <w:jc w:val="center"/>
              <w:rPr>
                <w:rFonts w:ascii="Times New Roman" w:hAnsi="Times New Roman"/>
                <w:b w:val="0"/>
                <w:sz w:val="24"/>
                <w:szCs w:val="24"/>
              </w:rPr>
            </w:pPr>
          </w:p>
        </w:tc>
        <w:tc>
          <w:tcPr>
            <w:tcW w:w="2534" w:type="dxa"/>
            <w:vMerge w:val="restart"/>
          </w:tcPr>
          <w:p w14:paraId="1D5C1C66" w14:textId="77777777" w:rsidR="0081122B" w:rsidRPr="00684F10" w:rsidRDefault="0081122B" w:rsidP="00684F10">
            <w:pPr>
              <w:autoSpaceDE w:val="0"/>
              <w:autoSpaceDN w:val="0"/>
              <w:adjustRightInd w:val="0"/>
              <w:rPr>
                <w:rFonts w:ascii="Times New Roman" w:hAnsi="Times New Roman"/>
                <w:b w:val="0"/>
                <w:sz w:val="24"/>
                <w:szCs w:val="24"/>
              </w:rPr>
            </w:pPr>
          </w:p>
        </w:tc>
      </w:tr>
      <w:tr w:rsidR="0081122B" w:rsidRPr="00535C1A" w14:paraId="5DD2E658" w14:textId="77777777" w:rsidTr="00D66BF6">
        <w:tc>
          <w:tcPr>
            <w:tcW w:w="942" w:type="dxa"/>
            <w:vMerge/>
          </w:tcPr>
          <w:p w14:paraId="0D4A3FBD" w14:textId="77777777" w:rsidR="0081122B" w:rsidRPr="00535C1A" w:rsidRDefault="0081122B" w:rsidP="00535C1A">
            <w:pPr>
              <w:rPr>
                <w:rFonts w:ascii="Times New Roman" w:hAnsi="Times New Roman"/>
                <w:b w:val="0"/>
                <w:sz w:val="24"/>
                <w:szCs w:val="24"/>
              </w:rPr>
            </w:pPr>
          </w:p>
        </w:tc>
        <w:tc>
          <w:tcPr>
            <w:tcW w:w="4021" w:type="dxa"/>
          </w:tcPr>
          <w:p w14:paraId="747BE3BD" w14:textId="77777777" w:rsidR="0081122B" w:rsidRPr="001D158B" w:rsidRDefault="0081122B" w:rsidP="0088692E">
            <w:pPr>
              <w:jc w:val="both"/>
              <w:rPr>
                <w:rFonts w:ascii="Times New Roman" w:hAnsi="Times New Roman"/>
                <w:b w:val="0"/>
                <w:sz w:val="24"/>
                <w:szCs w:val="24"/>
              </w:rPr>
            </w:pPr>
            <w:r w:rsidRPr="001D158B">
              <w:rPr>
                <w:rFonts w:ascii="Times New Roman" w:hAnsi="Times New Roman"/>
                <w:b w:val="0"/>
                <w:sz w:val="24"/>
                <w:szCs w:val="24"/>
              </w:rPr>
              <w:t>Урок-презентация «Азбука прав ребёнка»</w:t>
            </w:r>
          </w:p>
        </w:tc>
        <w:tc>
          <w:tcPr>
            <w:tcW w:w="2526" w:type="dxa"/>
          </w:tcPr>
          <w:p w14:paraId="4FDCBEB3" w14:textId="77777777" w:rsidR="0081122B" w:rsidRDefault="0081122B" w:rsidP="0088692E">
            <w:pPr>
              <w:jc w:val="center"/>
              <w:rPr>
                <w:rFonts w:ascii="Times New Roman" w:hAnsi="Times New Roman"/>
                <w:b w:val="0"/>
                <w:sz w:val="24"/>
                <w:szCs w:val="24"/>
              </w:rPr>
            </w:pPr>
            <w:r w:rsidRPr="001D158B">
              <w:rPr>
                <w:rFonts w:ascii="Times New Roman" w:hAnsi="Times New Roman"/>
                <w:b w:val="0"/>
                <w:sz w:val="24"/>
                <w:szCs w:val="24"/>
              </w:rPr>
              <w:t>МБУК «Городская библиотека»</w:t>
            </w:r>
          </w:p>
          <w:p w14:paraId="628CA860" w14:textId="77777777" w:rsidR="0081122B" w:rsidRDefault="0081122B" w:rsidP="0088692E">
            <w:pPr>
              <w:jc w:val="center"/>
              <w:rPr>
                <w:rFonts w:ascii="Times New Roman" w:hAnsi="Times New Roman"/>
                <w:b w:val="0"/>
                <w:sz w:val="24"/>
                <w:szCs w:val="24"/>
              </w:rPr>
            </w:pPr>
          </w:p>
          <w:p w14:paraId="4924526D" w14:textId="77777777" w:rsidR="0081122B" w:rsidRPr="001D158B" w:rsidRDefault="0081122B" w:rsidP="0088692E">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117AFA7D"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35E84D8D"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2BF3E048"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45EFFDA0" w14:textId="77777777" w:rsidR="0081122B" w:rsidRPr="001D158B"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vMerge/>
          </w:tcPr>
          <w:p w14:paraId="22E1CA4E" w14:textId="77777777" w:rsidR="0081122B" w:rsidRPr="00684F10" w:rsidRDefault="0081122B" w:rsidP="00684F10">
            <w:pPr>
              <w:jc w:val="center"/>
              <w:rPr>
                <w:rFonts w:ascii="Times New Roman" w:hAnsi="Times New Roman"/>
                <w:b w:val="0"/>
                <w:sz w:val="24"/>
                <w:szCs w:val="24"/>
              </w:rPr>
            </w:pPr>
          </w:p>
        </w:tc>
        <w:tc>
          <w:tcPr>
            <w:tcW w:w="2534" w:type="dxa"/>
            <w:vMerge/>
          </w:tcPr>
          <w:p w14:paraId="4B1ACA62" w14:textId="77777777" w:rsidR="0081122B" w:rsidRPr="00684F10" w:rsidRDefault="0081122B" w:rsidP="00684F10">
            <w:pPr>
              <w:autoSpaceDE w:val="0"/>
              <w:autoSpaceDN w:val="0"/>
              <w:adjustRightInd w:val="0"/>
              <w:rPr>
                <w:rFonts w:ascii="Times New Roman" w:hAnsi="Times New Roman"/>
                <w:b w:val="0"/>
                <w:sz w:val="24"/>
                <w:szCs w:val="24"/>
              </w:rPr>
            </w:pPr>
          </w:p>
        </w:tc>
      </w:tr>
      <w:tr w:rsidR="0081122B" w:rsidRPr="00535C1A" w14:paraId="78CA937E" w14:textId="77777777" w:rsidTr="00D66BF6">
        <w:tc>
          <w:tcPr>
            <w:tcW w:w="942" w:type="dxa"/>
            <w:vMerge/>
          </w:tcPr>
          <w:p w14:paraId="7EDBA883" w14:textId="77777777" w:rsidR="0081122B" w:rsidRPr="00535C1A" w:rsidRDefault="0081122B" w:rsidP="00535C1A">
            <w:pPr>
              <w:rPr>
                <w:rFonts w:ascii="Times New Roman" w:hAnsi="Times New Roman"/>
                <w:b w:val="0"/>
                <w:sz w:val="24"/>
                <w:szCs w:val="24"/>
              </w:rPr>
            </w:pPr>
          </w:p>
        </w:tc>
        <w:tc>
          <w:tcPr>
            <w:tcW w:w="4021" w:type="dxa"/>
          </w:tcPr>
          <w:p w14:paraId="4BDCB508" w14:textId="77777777" w:rsidR="0081122B" w:rsidRPr="001D158B" w:rsidRDefault="0081122B" w:rsidP="0088692E">
            <w:pPr>
              <w:jc w:val="both"/>
              <w:rPr>
                <w:rFonts w:ascii="Times New Roman" w:hAnsi="Times New Roman"/>
                <w:b w:val="0"/>
                <w:sz w:val="24"/>
                <w:szCs w:val="24"/>
              </w:rPr>
            </w:pPr>
            <w:r w:rsidRPr="001D158B">
              <w:rPr>
                <w:rFonts w:ascii="Times New Roman" w:hAnsi="Times New Roman"/>
                <w:b w:val="0"/>
                <w:sz w:val="24"/>
                <w:szCs w:val="24"/>
              </w:rPr>
              <w:t xml:space="preserve">Игровая программа «Волшебники детства» </w:t>
            </w:r>
          </w:p>
        </w:tc>
        <w:tc>
          <w:tcPr>
            <w:tcW w:w="2526" w:type="dxa"/>
          </w:tcPr>
          <w:p w14:paraId="6D19CF17" w14:textId="77777777" w:rsidR="0081122B" w:rsidRDefault="0081122B" w:rsidP="0088692E">
            <w:pPr>
              <w:jc w:val="center"/>
              <w:rPr>
                <w:rFonts w:ascii="Times New Roman" w:hAnsi="Times New Roman"/>
                <w:b w:val="0"/>
                <w:sz w:val="24"/>
                <w:szCs w:val="24"/>
              </w:rPr>
            </w:pPr>
            <w:r w:rsidRPr="001D158B">
              <w:rPr>
                <w:rFonts w:ascii="Times New Roman" w:hAnsi="Times New Roman"/>
                <w:b w:val="0"/>
                <w:sz w:val="24"/>
                <w:szCs w:val="24"/>
              </w:rPr>
              <w:t>МБУК «Культурно-досуговый комплекс»</w:t>
            </w:r>
          </w:p>
          <w:p w14:paraId="122AA7BC" w14:textId="77777777" w:rsidR="0081122B" w:rsidRDefault="0081122B" w:rsidP="0088692E">
            <w:pPr>
              <w:jc w:val="center"/>
              <w:rPr>
                <w:rFonts w:ascii="Times New Roman" w:hAnsi="Times New Roman"/>
                <w:b w:val="0"/>
                <w:sz w:val="24"/>
                <w:szCs w:val="24"/>
              </w:rPr>
            </w:pPr>
          </w:p>
          <w:p w14:paraId="09718CE0" w14:textId="77777777" w:rsidR="0081122B" w:rsidRPr="001D158B" w:rsidRDefault="0081122B" w:rsidP="0088692E">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64361BFB"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0ADC4547"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3F5A6725"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0A33D2AF" w14:textId="77777777" w:rsidR="0081122B" w:rsidRPr="001D158B"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vMerge/>
          </w:tcPr>
          <w:p w14:paraId="012627B2" w14:textId="77777777" w:rsidR="0081122B" w:rsidRPr="00684F10" w:rsidRDefault="0081122B" w:rsidP="00684F10">
            <w:pPr>
              <w:jc w:val="center"/>
              <w:rPr>
                <w:rFonts w:ascii="Times New Roman" w:hAnsi="Times New Roman"/>
                <w:b w:val="0"/>
                <w:sz w:val="24"/>
                <w:szCs w:val="24"/>
              </w:rPr>
            </w:pPr>
          </w:p>
        </w:tc>
        <w:tc>
          <w:tcPr>
            <w:tcW w:w="2534" w:type="dxa"/>
            <w:vMerge/>
          </w:tcPr>
          <w:p w14:paraId="2FCD79E8" w14:textId="77777777" w:rsidR="0081122B" w:rsidRPr="00684F10" w:rsidRDefault="0081122B" w:rsidP="00684F10">
            <w:pPr>
              <w:autoSpaceDE w:val="0"/>
              <w:autoSpaceDN w:val="0"/>
              <w:adjustRightInd w:val="0"/>
              <w:rPr>
                <w:rFonts w:ascii="Times New Roman" w:hAnsi="Times New Roman"/>
                <w:b w:val="0"/>
                <w:sz w:val="24"/>
                <w:szCs w:val="24"/>
              </w:rPr>
            </w:pPr>
          </w:p>
        </w:tc>
      </w:tr>
      <w:tr w:rsidR="0081122B" w:rsidRPr="00535C1A" w14:paraId="70A90AC0" w14:textId="77777777" w:rsidTr="00A22A8E">
        <w:trPr>
          <w:trHeight w:val="2208"/>
        </w:trPr>
        <w:tc>
          <w:tcPr>
            <w:tcW w:w="942" w:type="dxa"/>
            <w:vMerge/>
            <w:tcBorders>
              <w:bottom w:val="single" w:sz="4" w:space="0" w:color="auto"/>
            </w:tcBorders>
          </w:tcPr>
          <w:p w14:paraId="0E8948CB" w14:textId="77777777" w:rsidR="0081122B" w:rsidRPr="00535C1A" w:rsidRDefault="0081122B" w:rsidP="00535C1A">
            <w:pPr>
              <w:rPr>
                <w:rFonts w:ascii="Times New Roman" w:hAnsi="Times New Roman"/>
                <w:b w:val="0"/>
                <w:sz w:val="24"/>
                <w:szCs w:val="24"/>
              </w:rPr>
            </w:pPr>
          </w:p>
        </w:tc>
        <w:tc>
          <w:tcPr>
            <w:tcW w:w="4021" w:type="dxa"/>
            <w:tcBorders>
              <w:bottom w:val="single" w:sz="4" w:space="0" w:color="auto"/>
            </w:tcBorders>
          </w:tcPr>
          <w:p w14:paraId="43BA40EE" w14:textId="77777777" w:rsidR="0081122B" w:rsidRPr="001D158B" w:rsidRDefault="0081122B" w:rsidP="0088692E">
            <w:pPr>
              <w:jc w:val="both"/>
              <w:rPr>
                <w:rFonts w:ascii="Times New Roman" w:hAnsi="Times New Roman"/>
                <w:b w:val="0"/>
                <w:sz w:val="24"/>
                <w:szCs w:val="24"/>
              </w:rPr>
            </w:pPr>
            <w:r w:rsidRPr="001D158B">
              <w:rPr>
                <w:rFonts w:ascii="Times New Roman" w:hAnsi="Times New Roman"/>
                <w:b w:val="0"/>
                <w:sz w:val="24"/>
                <w:szCs w:val="24"/>
              </w:rPr>
              <w:t>Информационная акция «Каждый ребёнок должен знать»</w:t>
            </w:r>
          </w:p>
        </w:tc>
        <w:tc>
          <w:tcPr>
            <w:tcW w:w="2526" w:type="dxa"/>
            <w:tcBorders>
              <w:bottom w:val="single" w:sz="4" w:space="0" w:color="auto"/>
            </w:tcBorders>
          </w:tcPr>
          <w:p w14:paraId="5B59B23E" w14:textId="77777777" w:rsidR="0081122B" w:rsidRDefault="0081122B" w:rsidP="0088692E">
            <w:pPr>
              <w:jc w:val="center"/>
              <w:rPr>
                <w:rFonts w:ascii="Times New Roman" w:hAnsi="Times New Roman"/>
                <w:b w:val="0"/>
                <w:sz w:val="24"/>
                <w:szCs w:val="24"/>
              </w:rPr>
            </w:pPr>
            <w:r w:rsidRPr="001D158B">
              <w:rPr>
                <w:rFonts w:ascii="Times New Roman" w:hAnsi="Times New Roman"/>
                <w:b w:val="0"/>
                <w:sz w:val="24"/>
                <w:szCs w:val="24"/>
              </w:rPr>
              <w:t>МБУК «Культурно-досуговый комплекс»</w:t>
            </w:r>
          </w:p>
          <w:p w14:paraId="1B17CED1" w14:textId="77777777" w:rsidR="0081122B" w:rsidRDefault="0081122B" w:rsidP="0088692E">
            <w:pPr>
              <w:jc w:val="center"/>
              <w:rPr>
                <w:rFonts w:ascii="Times New Roman" w:hAnsi="Times New Roman"/>
                <w:b w:val="0"/>
                <w:sz w:val="24"/>
                <w:szCs w:val="24"/>
              </w:rPr>
            </w:pPr>
          </w:p>
          <w:p w14:paraId="7B65D6AE" w14:textId="77777777" w:rsidR="0081122B" w:rsidRPr="001D158B" w:rsidRDefault="0081122B" w:rsidP="0088692E">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Borders>
              <w:bottom w:val="single" w:sz="4" w:space="0" w:color="auto"/>
            </w:tcBorders>
          </w:tcPr>
          <w:p w14:paraId="0CE9B83E"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7D4DCCB4"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2CB31FB6"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0769D31B" w14:textId="77777777" w:rsidR="0081122B" w:rsidRPr="001D158B" w:rsidRDefault="0081122B" w:rsidP="004F2300">
            <w:pPr>
              <w:jc w:val="center"/>
              <w:rPr>
                <w:rFonts w:ascii="Times New Roman" w:hAnsi="Times New Roman"/>
                <w:b w:val="0"/>
                <w:sz w:val="24"/>
                <w:szCs w:val="24"/>
              </w:rPr>
            </w:pPr>
            <w:r w:rsidRPr="00684F10">
              <w:rPr>
                <w:rFonts w:ascii="Times New Roman" w:hAnsi="Times New Roman"/>
                <w:b w:val="0"/>
                <w:sz w:val="24"/>
                <w:szCs w:val="24"/>
              </w:rPr>
              <w:t xml:space="preserve">до 31 декабря 2026 </w:t>
            </w:r>
          </w:p>
          <w:p w14:paraId="6ED44894" w14:textId="01D46B02" w:rsidR="0081122B" w:rsidRPr="001D158B" w:rsidRDefault="0081122B" w:rsidP="002B5554">
            <w:pPr>
              <w:jc w:val="center"/>
              <w:rPr>
                <w:rFonts w:ascii="Times New Roman" w:hAnsi="Times New Roman"/>
                <w:b w:val="0"/>
                <w:sz w:val="24"/>
                <w:szCs w:val="24"/>
              </w:rPr>
            </w:pPr>
            <w:r w:rsidRPr="00684F10">
              <w:rPr>
                <w:rFonts w:ascii="Times New Roman" w:hAnsi="Times New Roman"/>
                <w:b w:val="0"/>
                <w:sz w:val="24"/>
                <w:szCs w:val="24"/>
              </w:rPr>
              <w:t>года</w:t>
            </w:r>
          </w:p>
        </w:tc>
        <w:tc>
          <w:tcPr>
            <w:tcW w:w="2498" w:type="dxa"/>
            <w:vMerge/>
            <w:tcBorders>
              <w:bottom w:val="single" w:sz="4" w:space="0" w:color="auto"/>
            </w:tcBorders>
          </w:tcPr>
          <w:p w14:paraId="60F15032" w14:textId="77777777" w:rsidR="0081122B" w:rsidRPr="00684F10" w:rsidRDefault="0081122B" w:rsidP="00684F10">
            <w:pPr>
              <w:jc w:val="center"/>
              <w:rPr>
                <w:rFonts w:ascii="Times New Roman" w:hAnsi="Times New Roman"/>
                <w:b w:val="0"/>
                <w:sz w:val="24"/>
                <w:szCs w:val="24"/>
              </w:rPr>
            </w:pPr>
          </w:p>
        </w:tc>
        <w:tc>
          <w:tcPr>
            <w:tcW w:w="2534" w:type="dxa"/>
            <w:vMerge/>
            <w:tcBorders>
              <w:bottom w:val="single" w:sz="4" w:space="0" w:color="auto"/>
            </w:tcBorders>
          </w:tcPr>
          <w:p w14:paraId="249E86E0" w14:textId="77777777" w:rsidR="0081122B" w:rsidRPr="00684F10" w:rsidRDefault="0081122B" w:rsidP="00684F10">
            <w:pPr>
              <w:autoSpaceDE w:val="0"/>
              <w:autoSpaceDN w:val="0"/>
              <w:adjustRightInd w:val="0"/>
              <w:rPr>
                <w:rFonts w:ascii="Times New Roman" w:hAnsi="Times New Roman"/>
                <w:b w:val="0"/>
                <w:sz w:val="24"/>
                <w:szCs w:val="24"/>
              </w:rPr>
            </w:pPr>
          </w:p>
        </w:tc>
      </w:tr>
      <w:tr w:rsidR="00B1067A" w:rsidRPr="00535C1A" w14:paraId="68EE64C0" w14:textId="77777777" w:rsidTr="00D66BF6">
        <w:tc>
          <w:tcPr>
            <w:tcW w:w="942" w:type="dxa"/>
          </w:tcPr>
          <w:p w14:paraId="0D658B79" w14:textId="77777777" w:rsidR="00B1067A" w:rsidRPr="00535C1A" w:rsidRDefault="009038F3" w:rsidP="009038F3">
            <w:pPr>
              <w:jc w:val="center"/>
              <w:rPr>
                <w:rFonts w:ascii="Times New Roman" w:hAnsi="Times New Roman"/>
                <w:b w:val="0"/>
                <w:sz w:val="24"/>
                <w:szCs w:val="24"/>
              </w:rPr>
            </w:pPr>
            <w:r>
              <w:rPr>
                <w:rFonts w:ascii="Times New Roman" w:hAnsi="Times New Roman"/>
                <w:b w:val="0"/>
                <w:sz w:val="24"/>
                <w:szCs w:val="24"/>
              </w:rPr>
              <w:t>2.19.</w:t>
            </w:r>
          </w:p>
        </w:tc>
        <w:tc>
          <w:tcPr>
            <w:tcW w:w="4021" w:type="dxa"/>
          </w:tcPr>
          <w:p w14:paraId="0BA46286" w14:textId="1CE03F49" w:rsidR="00B1067A" w:rsidRPr="00B1067A" w:rsidRDefault="00B1067A" w:rsidP="0088692E">
            <w:pPr>
              <w:rPr>
                <w:rFonts w:ascii="Times New Roman" w:hAnsi="Times New Roman"/>
                <w:b w:val="0"/>
                <w:bCs/>
                <w:sz w:val="24"/>
                <w:szCs w:val="24"/>
              </w:rPr>
            </w:pPr>
            <w:r w:rsidRPr="00B1067A">
              <w:rPr>
                <w:rFonts w:ascii="Times New Roman" w:hAnsi="Times New Roman"/>
                <w:b w:val="0"/>
                <w:bCs/>
                <w:sz w:val="24"/>
                <w:szCs w:val="24"/>
              </w:rPr>
              <w:t xml:space="preserve">Информирование родителей (законных представителей) несовершеннолетних из числа семей </w:t>
            </w:r>
          </w:p>
        </w:tc>
        <w:tc>
          <w:tcPr>
            <w:tcW w:w="2526" w:type="dxa"/>
          </w:tcPr>
          <w:p w14:paraId="3C645FAF" w14:textId="77777777" w:rsidR="00B1067A" w:rsidRPr="00C3701C" w:rsidRDefault="00B1067A" w:rsidP="0088692E">
            <w:pPr>
              <w:jc w:val="center"/>
              <w:rPr>
                <w:rFonts w:ascii="Times New Roman" w:hAnsi="Times New Roman"/>
                <w:b w:val="0"/>
                <w:bCs/>
                <w:sz w:val="24"/>
                <w:szCs w:val="24"/>
              </w:rPr>
            </w:pPr>
            <w:r w:rsidRPr="00C3701C">
              <w:rPr>
                <w:rFonts w:ascii="Times New Roman" w:hAnsi="Times New Roman"/>
                <w:b w:val="0"/>
                <w:bCs/>
                <w:sz w:val="24"/>
                <w:szCs w:val="24"/>
              </w:rPr>
              <w:t>МБУК «Городская библиотека»</w:t>
            </w:r>
          </w:p>
          <w:p w14:paraId="1F37D293" w14:textId="7BA3942B" w:rsidR="006E3247" w:rsidRPr="00C3701C" w:rsidRDefault="006E3247" w:rsidP="0088692E">
            <w:pPr>
              <w:jc w:val="center"/>
              <w:rPr>
                <w:rFonts w:ascii="Times New Roman" w:hAnsi="Times New Roman"/>
                <w:b w:val="0"/>
                <w:bCs/>
                <w:sz w:val="24"/>
                <w:szCs w:val="24"/>
              </w:rPr>
            </w:pPr>
          </w:p>
        </w:tc>
        <w:tc>
          <w:tcPr>
            <w:tcW w:w="2464" w:type="dxa"/>
          </w:tcPr>
          <w:p w14:paraId="3B961D75"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7F24DE80" w14:textId="155DCFFC" w:rsidR="00B1067A" w:rsidRPr="00B1067A" w:rsidRDefault="00B1067A" w:rsidP="002B5554">
            <w:pPr>
              <w:jc w:val="center"/>
              <w:rPr>
                <w:rFonts w:ascii="Times New Roman" w:hAnsi="Times New Roman"/>
                <w:b w:val="0"/>
                <w:bCs/>
                <w:sz w:val="24"/>
                <w:szCs w:val="24"/>
                <w:highlight w:val="yellow"/>
              </w:rPr>
            </w:pPr>
          </w:p>
        </w:tc>
        <w:tc>
          <w:tcPr>
            <w:tcW w:w="2498" w:type="dxa"/>
          </w:tcPr>
          <w:p w14:paraId="4478C26B" w14:textId="77777777" w:rsidR="00B1067A" w:rsidRPr="00684F10" w:rsidRDefault="002A57BC" w:rsidP="00684F10">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67C76EB1" w14:textId="52FAC756" w:rsidR="00B1067A" w:rsidRPr="00B1067A" w:rsidRDefault="00B1067A" w:rsidP="00684F10">
            <w:pPr>
              <w:autoSpaceDE w:val="0"/>
              <w:autoSpaceDN w:val="0"/>
              <w:adjustRightInd w:val="0"/>
              <w:rPr>
                <w:rFonts w:ascii="Times New Roman" w:hAnsi="Times New Roman"/>
                <w:b w:val="0"/>
                <w:sz w:val="24"/>
                <w:szCs w:val="24"/>
              </w:rPr>
            </w:pPr>
            <w:r w:rsidRPr="00B1067A">
              <w:rPr>
                <w:rFonts w:ascii="Times New Roman" w:hAnsi="Times New Roman"/>
                <w:b w:val="0"/>
                <w:bCs/>
                <w:sz w:val="24"/>
                <w:szCs w:val="24"/>
              </w:rPr>
              <w:t xml:space="preserve">Вовлечение в профилактические мероприятия </w:t>
            </w:r>
          </w:p>
        </w:tc>
      </w:tr>
      <w:tr w:rsidR="0081122B" w:rsidRPr="00535C1A" w14:paraId="49FCC379" w14:textId="77777777" w:rsidTr="00D66BF6">
        <w:tc>
          <w:tcPr>
            <w:tcW w:w="942" w:type="dxa"/>
          </w:tcPr>
          <w:p w14:paraId="5F38467A" w14:textId="0A5CFE66" w:rsidR="0081122B" w:rsidRDefault="0081122B" w:rsidP="0081122B">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0CF4A092" w14:textId="2C984BAC" w:rsidR="0081122B" w:rsidRPr="00B1067A" w:rsidRDefault="0081122B" w:rsidP="0081122B">
            <w:pPr>
              <w:jc w:val="center"/>
              <w:rPr>
                <w:rFonts w:ascii="Times New Roman" w:hAnsi="Times New Roman"/>
                <w:b w:val="0"/>
                <w:bCs/>
                <w:sz w:val="24"/>
                <w:szCs w:val="24"/>
              </w:rPr>
            </w:pPr>
            <w:r>
              <w:rPr>
                <w:rFonts w:ascii="Times New Roman" w:hAnsi="Times New Roman"/>
                <w:b w:val="0"/>
                <w:bCs/>
                <w:sz w:val="24"/>
                <w:szCs w:val="24"/>
              </w:rPr>
              <w:t>2</w:t>
            </w:r>
          </w:p>
        </w:tc>
        <w:tc>
          <w:tcPr>
            <w:tcW w:w="2526" w:type="dxa"/>
          </w:tcPr>
          <w:p w14:paraId="1FC0CA3F" w14:textId="699BDD4C" w:rsidR="0081122B" w:rsidRPr="00C3701C" w:rsidRDefault="0081122B" w:rsidP="0081122B">
            <w:pPr>
              <w:jc w:val="center"/>
              <w:rPr>
                <w:rFonts w:ascii="Times New Roman" w:hAnsi="Times New Roman"/>
                <w:b w:val="0"/>
                <w:bCs/>
                <w:sz w:val="24"/>
                <w:szCs w:val="24"/>
              </w:rPr>
            </w:pPr>
            <w:r>
              <w:rPr>
                <w:rFonts w:ascii="Times New Roman" w:hAnsi="Times New Roman"/>
                <w:b w:val="0"/>
                <w:bCs/>
                <w:sz w:val="24"/>
                <w:szCs w:val="24"/>
              </w:rPr>
              <w:t>3</w:t>
            </w:r>
          </w:p>
        </w:tc>
        <w:tc>
          <w:tcPr>
            <w:tcW w:w="2464" w:type="dxa"/>
          </w:tcPr>
          <w:p w14:paraId="421B981F" w14:textId="1B85A852" w:rsidR="0081122B" w:rsidRPr="00684F10" w:rsidRDefault="0081122B" w:rsidP="0081122B">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37A7B0CF" w14:textId="719700FE" w:rsidR="0081122B" w:rsidRDefault="0081122B" w:rsidP="0081122B">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3736BCFB" w14:textId="490DFABF" w:rsidR="0081122B" w:rsidRPr="00B1067A" w:rsidRDefault="0081122B" w:rsidP="0081122B">
            <w:pPr>
              <w:autoSpaceDE w:val="0"/>
              <w:autoSpaceDN w:val="0"/>
              <w:adjustRightInd w:val="0"/>
              <w:jc w:val="center"/>
              <w:rPr>
                <w:rFonts w:ascii="Times New Roman" w:hAnsi="Times New Roman"/>
                <w:b w:val="0"/>
                <w:bCs/>
                <w:sz w:val="24"/>
                <w:szCs w:val="24"/>
              </w:rPr>
            </w:pPr>
            <w:r>
              <w:rPr>
                <w:rFonts w:ascii="Times New Roman" w:hAnsi="Times New Roman"/>
                <w:b w:val="0"/>
                <w:bCs/>
                <w:sz w:val="24"/>
                <w:szCs w:val="24"/>
              </w:rPr>
              <w:t>6</w:t>
            </w:r>
          </w:p>
        </w:tc>
      </w:tr>
      <w:tr w:rsidR="0081122B" w:rsidRPr="00535C1A" w14:paraId="4489ABFD" w14:textId="77777777" w:rsidTr="00D66BF6">
        <w:tc>
          <w:tcPr>
            <w:tcW w:w="942" w:type="dxa"/>
          </w:tcPr>
          <w:p w14:paraId="5B3F16D3" w14:textId="77777777" w:rsidR="0081122B" w:rsidRDefault="0081122B" w:rsidP="009038F3">
            <w:pPr>
              <w:jc w:val="center"/>
              <w:rPr>
                <w:rFonts w:ascii="Times New Roman" w:hAnsi="Times New Roman"/>
                <w:b w:val="0"/>
                <w:sz w:val="24"/>
                <w:szCs w:val="24"/>
              </w:rPr>
            </w:pPr>
          </w:p>
        </w:tc>
        <w:tc>
          <w:tcPr>
            <w:tcW w:w="4021" w:type="dxa"/>
          </w:tcPr>
          <w:p w14:paraId="1E5B8BD9" w14:textId="61E896F4" w:rsidR="0081122B" w:rsidRPr="00B1067A" w:rsidRDefault="0081122B" w:rsidP="0088692E">
            <w:pPr>
              <w:rPr>
                <w:rFonts w:ascii="Times New Roman" w:hAnsi="Times New Roman"/>
                <w:b w:val="0"/>
                <w:bCs/>
                <w:sz w:val="24"/>
                <w:szCs w:val="24"/>
              </w:rPr>
            </w:pPr>
            <w:r w:rsidRPr="00B1067A">
              <w:rPr>
                <w:rFonts w:ascii="Times New Roman" w:hAnsi="Times New Roman"/>
                <w:b w:val="0"/>
                <w:bCs/>
                <w:sz w:val="24"/>
                <w:szCs w:val="24"/>
              </w:rPr>
              <w:t>находящихся на профилактических учетах о плане работы учреждений (мероприятий, дата, время, место) на месяц, распространение приглашений на мероприятия</w:t>
            </w:r>
          </w:p>
        </w:tc>
        <w:tc>
          <w:tcPr>
            <w:tcW w:w="2526" w:type="dxa"/>
          </w:tcPr>
          <w:p w14:paraId="4D7833E0" w14:textId="77777777" w:rsidR="0081122B" w:rsidRPr="00C3701C" w:rsidRDefault="0081122B" w:rsidP="0081122B">
            <w:pPr>
              <w:jc w:val="center"/>
              <w:rPr>
                <w:rFonts w:ascii="Times New Roman" w:hAnsi="Times New Roman"/>
                <w:b w:val="0"/>
                <w:bCs/>
                <w:sz w:val="24"/>
                <w:szCs w:val="24"/>
              </w:rPr>
            </w:pPr>
            <w:r w:rsidRPr="00C3701C">
              <w:rPr>
                <w:rFonts w:ascii="Times New Roman" w:hAnsi="Times New Roman"/>
                <w:b w:val="0"/>
                <w:bCs/>
                <w:sz w:val="24"/>
                <w:szCs w:val="24"/>
              </w:rPr>
              <w:t>МБУ ДО «Детская музыкальная школа им.</w:t>
            </w:r>
          </w:p>
          <w:p w14:paraId="176AF4C4" w14:textId="77777777" w:rsidR="0081122B" w:rsidRPr="00C3701C" w:rsidRDefault="0081122B" w:rsidP="0081122B">
            <w:pPr>
              <w:jc w:val="center"/>
              <w:rPr>
                <w:rFonts w:ascii="Times New Roman" w:hAnsi="Times New Roman"/>
                <w:b w:val="0"/>
                <w:bCs/>
                <w:sz w:val="24"/>
                <w:szCs w:val="24"/>
              </w:rPr>
            </w:pPr>
            <w:r w:rsidRPr="00C3701C">
              <w:rPr>
                <w:rFonts w:ascii="Times New Roman" w:hAnsi="Times New Roman"/>
                <w:b w:val="0"/>
                <w:bCs/>
                <w:sz w:val="24"/>
                <w:szCs w:val="24"/>
              </w:rPr>
              <w:t>В.В. Андреева»</w:t>
            </w:r>
          </w:p>
          <w:p w14:paraId="7D3CB540" w14:textId="77777777" w:rsidR="0081122B" w:rsidRPr="00C3701C" w:rsidRDefault="0081122B" w:rsidP="0081122B">
            <w:pPr>
              <w:jc w:val="center"/>
              <w:rPr>
                <w:rFonts w:ascii="Times New Roman" w:hAnsi="Times New Roman"/>
                <w:b w:val="0"/>
                <w:bCs/>
                <w:sz w:val="24"/>
                <w:szCs w:val="24"/>
              </w:rPr>
            </w:pPr>
          </w:p>
          <w:p w14:paraId="1D026558" w14:textId="77777777" w:rsidR="0081122B" w:rsidRPr="00C3701C" w:rsidRDefault="0081122B" w:rsidP="0081122B">
            <w:pPr>
              <w:jc w:val="center"/>
              <w:rPr>
                <w:rFonts w:ascii="Times New Roman" w:hAnsi="Times New Roman"/>
                <w:b w:val="0"/>
                <w:bCs/>
                <w:sz w:val="24"/>
                <w:szCs w:val="24"/>
              </w:rPr>
            </w:pPr>
            <w:r w:rsidRPr="00C3701C">
              <w:rPr>
                <w:rFonts w:ascii="Times New Roman" w:hAnsi="Times New Roman"/>
                <w:b w:val="0"/>
                <w:bCs/>
                <w:sz w:val="24"/>
                <w:szCs w:val="24"/>
              </w:rPr>
              <w:t>МБУ ДО «Детская школа искусств»</w:t>
            </w:r>
          </w:p>
          <w:p w14:paraId="7FF695A4" w14:textId="77777777" w:rsidR="0081122B" w:rsidRPr="00C3701C" w:rsidRDefault="0081122B" w:rsidP="0081122B">
            <w:pPr>
              <w:jc w:val="center"/>
              <w:rPr>
                <w:rFonts w:ascii="Times New Roman" w:hAnsi="Times New Roman"/>
                <w:b w:val="0"/>
                <w:bCs/>
                <w:sz w:val="24"/>
                <w:szCs w:val="24"/>
              </w:rPr>
            </w:pPr>
          </w:p>
          <w:p w14:paraId="31D7A905" w14:textId="77777777" w:rsidR="0081122B" w:rsidRPr="00C3701C" w:rsidRDefault="0081122B" w:rsidP="0081122B">
            <w:pPr>
              <w:jc w:val="center"/>
              <w:rPr>
                <w:rFonts w:ascii="Times New Roman" w:hAnsi="Times New Roman"/>
                <w:b w:val="0"/>
                <w:bCs/>
                <w:sz w:val="24"/>
                <w:szCs w:val="24"/>
              </w:rPr>
            </w:pPr>
            <w:r w:rsidRPr="00C3701C">
              <w:rPr>
                <w:rFonts w:ascii="Times New Roman" w:hAnsi="Times New Roman"/>
                <w:b w:val="0"/>
                <w:bCs/>
                <w:sz w:val="24"/>
                <w:szCs w:val="24"/>
              </w:rPr>
              <w:t>МБУК «Культурно-досуговый комплекс»</w:t>
            </w:r>
          </w:p>
          <w:p w14:paraId="397BE2C8" w14:textId="77777777" w:rsidR="0081122B" w:rsidRPr="00C3701C" w:rsidRDefault="0081122B" w:rsidP="0081122B">
            <w:pPr>
              <w:jc w:val="center"/>
              <w:rPr>
                <w:rFonts w:ascii="Times New Roman" w:hAnsi="Times New Roman"/>
                <w:b w:val="0"/>
                <w:bCs/>
                <w:sz w:val="24"/>
                <w:szCs w:val="24"/>
              </w:rPr>
            </w:pPr>
          </w:p>
          <w:p w14:paraId="0C37A775" w14:textId="27C1A9FF" w:rsidR="0081122B" w:rsidRPr="00C3701C" w:rsidRDefault="0081122B" w:rsidP="00451A8F">
            <w:pPr>
              <w:jc w:val="center"/>
              <w:rPr>
                <w:rFonts w:ascii="Times New Roman" w:hAnsi="Times New Roman"/>
                <w:b w:val="0"/>
                <w:bCs/>
                <w:sz w:val="24"/>
                <w:szCs w:val="24"/>
              </w:rPr>
            </w:pPr>
            <w:r w:rsidRPr="00C3701C">
              <w:rPr>
                <w:rFonts w:ascii="Times New Roman" w:hAnsi="Times New Roman"/>
                <w:b w:val="0"/>
                <w:bCs/>
                <w:sz w:val="24"/>
                <w:szCs w:val="24"/>
              </w:rPr>
              <w:t>НГ МАУК «Музейный комплекс»</w:t>
            </w:r>
          </w:p>
          <w:p w14:paraId="4E1FE974" w14:textId="77777777" w:rsidR="0081122B" w:rsidRPr="00C3701C" w:rsidRDefault="0081122B" w:rsidP="0081122B">
            <w:pPr>
              <w:jc w:val="center"/>
              <w:rPr>
                <w:rFonts w:ascii="Times New Roman" w:hAnsi="Times New Roman"/>
                <w:b w:val="0"/>
                <w:bCs/>
                <w:sz w:val="24"/>
                <w:szCs w:val="24"/>
              </w:rPr>
            </w:pPr>
            <w:r w:rsidRPr="00C3701C">
              <w:rPr>
                <w:rFonts w:ascii="Times New Roman" w:hAnsi="Times New Roman"/>
                <w:b w:val="0"/>
                <w:bCs/>
                <w:sz w:val="24"/>
                <w:szCs w:val="24"/>
              </w:rPr>
              <w:t>МБУК Театр Кукол и Актера «Волшебная флейта»</w:t>
            </w:r>
          </w:p>
          <w:p w14:paraId="394BD897" w14:textId="77777777" w:rsidR="0081122B" w:rsidRPr="00C3701C" w:rsidRDefault="0081122B" w:rsidP="0081122B">
            <w:pPr>
              <w:jc w:val="center"/>
              <w:rPr>
                <w:rFonts w:ascii="Times New Roman" w:hAnsi="Times New Roman"/>
                <w:b w:val="0"/>
                <w:bCs/>
                <w:sz w:val="24"/>
                <w:szCs w:val="24"/>
              </w:rPr>
            </w:pPr>
          </w:p>
          <w:p w14:paraId="2DC0DD57" w14:textId="77777777" w:rsidR="0081122B" w:rsidRPr="00C3701C" w:rsidRDefault="0081122B" w:rsidP="0081122B">
            <w:pPr>
              <w:jc w:val="center"/>
              <w:rPr>
                <w:rFonts w:ascii="Times New Roman" w:hAnsi="Times New Roman"/>
                <w:b w:val="0"/>
                <w:bCs/>
                <w:sz w:val="24"/>
                <w:szCs w:val="24"/>
              </w:rPr>
            </w:pPr>
            <w:r w:rsidRPr="00C3701C">
              <w:rPr>
                <w:rFonts w:ascii="Times New Roman" w:hAnsi="Times New Roman"/>
                <w:b w:val="0"/>
                <w:bCs/>
                <w:sz w:val="24"/>
                <w:szCs w:val="24"/>
              </w:rPr>
              <w:t>МБУК «Центр национальных культур»</w:t>
            </w:r>
          </w:p>
          <w:p w14:paraId="5AF82D31" w14:textId="77777777" w:rsidR="0081122B" w:rsidRPr="00C3701C" w:rsidRDefault="0081122B" w:rsidP="0081122B">
            <w:pPr>
              <w:jc w:val="center"/>
              <w:rPr>
                <w:rFonts w:ascii="Times New Roman" w:hAnsi="Times New Roman"/>
                <w:b w:val="0"/>
                <w:bCs/>
                <w:sz w:val="24"/>
                <w:szCs w:val="24"/>
              </w:rPr>
            </w:pPr>
          </w:p>
          <w:p w14:paraId="3910CC97" w14:textId="7DEAA1CA" w:rsidR="0081122B" w:rsidRPr="00C3701C" w:rsidRDefault="0081122B" w:rsidP="0081122B">
            <w:pPr>
              <w:jc w:val="center"/>
              <w:rPr>
                <w:rFonts w:ascii="Times New Roman" w:hAnsi="Times New Roman"/>
                <w:b w:val="0"/>
                <w:bCs/>
                <w:sz w:val="24"/>
                <w:szCs w:val="24"/>
              </w:rPr>
            </w:pPr>
            <w:proofErr w:type="spellStart"/>
            <w:r w:rsidRPr="00C3701C">
              <w:rPr>
                <w:rFonts w:ascii="Times New Roman" w:hAnsi="Times New Roman"/>
                <w:b w:val="0"/>
                <w:sz w:val="24"/>
                <w:szCs w:val="24"/>
              </w:rPr>
              <w:t>ККиТ</w:t>
            </w:r>
            <w:proofErr w:type="spellEnd"/>
          </w:p>
        </w:tc>
        <w:tc>
          <w:tcPr>
            <w:tcW w:w="2464" w:type="dxa"/>
          </w:tcPr>
          <w:p w14:paraId="4B00A753" w14:textId="77777777" w:rsidR="0081122B" w:rsidRPr="00684F10" w:rsidRDefault="0081122B" w:rsidP="0081122B">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731FFE81" w14:textId="77777777" w:rsidR="0081122B" w:rsidRPr="00684F10" w:rsidRDefault="0081122B" w:rsidP="0081122B">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54857EA4" w14:textId="2D739586" w:rsidR="0081122B" w:rsidRPr="00684F10" w:rsidRDefault="0081122B" w:rsidP="0081122B">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205845DA" w14:textId="77777777" w:rsidR="0081122B" w:rsidRDefault="0081122B" w:rsidP="00684F10">
            <w:pPr>
              <w:jc w:val="center"/>
              <w:rPr>
                <w:rFonts w:ascii="Times New Roman" w:hAnsi="Times New Roman"/>
                <w:b w:val="0"/>
                <w:sz w:val="24"/>
                <w:szCs w:val="24"/>
              </w:rPr>
            </w:pPr>
          </w:p>
        </w:tc>
        <w:tc>
          <w:tcPr>
            <w:tcW w:w="2534" w:type="dxa"/>
          </w:tcPr>
          <w:p w14:paraId="757C81BA" w14:textId="79BE089A" w:rsidR="0081122B" w:rsidRPr="00B1067A" w:rsidRDefault="0081122B" w:rsidP="00684F10">
            <w:pPr>
              <w:autoSpaceDE w:val="0"/>
              <w:autoSpaceDN w:val="0"/>
              <w:adjustRightInd w:val="0"/>
              <w:rPr>
                <w:rFonts w:ascii="Times New Roman" w:hAnsi="Times New Roman"/>
                <w:b w:val="0"/>
                <w:bCs/>
                <w:sz w:val="24"/>
                <w:szCs w:val="24"/>
              </w:rPr>
            </w:pPr>
            <w:r w:rsidRPr="00B1067A">
              <w:rPr>
                <w:rFonts w:ascii="Times New Roman" w:hAnsi="Times New Roman"/>
                <w:b w:val="0"/>
                <w:bCs/>
                <w:sz w:val="24"/>
                <w:szCs w:val="24"/>
              </w:rPr>
              <w:t>родителей, воспитывающих несовершеннолетних детей</w:t>
            </w:r>
          </w:p>
        </w:tc>
      </w:tr>
      <w:tr w:rsidR="00451A8F" w:rsidRPr="00535C1A" w14:paraId="3723A654" w14:textId="77777777" w:rsidTr="00A22A8E">
        <w:trPr>
          <w:trHeight w:val="2208"/>
        </w:trPr>
        <w:tc>
          <w:tcPr>
            <w:tcW w:w="942" w:type="dxa"/>
          </w:tcPr>
          <w:p w14:paraId="1C9BFB89" w14:textId="77777777" w:rsidR="00451A8F" w:rsidRDefault="00451A8F" w:rsidP="009038F3">
            <w:pPr>
              <w:jc w:val="center"/>
              <w:rPr>
                <w:rFonts w:ascii="Times New Roman" w:hAnsi="Times New Roman"/>
                <w:b w:val="0"/>
                <w:sz w:val="24"/>
                <w:szCs w:val="24"/>
              </w:rPr>
            </w:pPr>
            <w:r>
              <w:rPr>
                <w:rFonts w:ascii="Times New Roman" w:hAnsi="Times New Roman"/>
                <w:b w:val="0"/>
                <w:sz w:val="24"/>
                <w:szCs w:val="24"/>
              </w:rPr>
              <w:t>2.20.</w:t>
            </w:r>
          </w:p>
        </w:tc>
        <w:tc>
          <w:tcPr>
            <w:tcW w:w="4021" w:type="dxa"/>
          </w:tcPr>
          <w:p w14:paraId="270D6BD2" w14:textId="77777777" w:rsidR="00451A8F" w:rsidRPr="00B1067A" w:rsidRDefault="00451A8F" w:rsidP="0088692E">
            <w:pPr>
              <w:rPr>
                <w:rFonts w:ascii="Times New Roman" w:hAnsi="Times New Roman"/>
                <w:b w:val="0"/>
                <w:bCs/>
                <w:sz w:val="24"/>
                <w:szCs w:val="24"/>
              </w:rPr>
            </w:pPr>
            <w:r>
              <w:rPr>
                <w:rFonts w:ascii="Times New Roman" w:hAnsi="Times New Roman"/>
                <w:b w:val="0"/>
                <w:bCs/>
                <w:sz w:val="24"/>
                <w:szCs w:val="24"/>
              </w:rPr>
              <w:t>Вовлечение несовершеннолетних, состоящих на профилактических учетах, в занятия физической культуры и спортом</w:t>
            </w:r>
          </w:p>
        </w:tc>
        <w:tc>
          <w:tcPr>
            <w:tcW w:w="2526" w:type="dxa"/>
          </w:tcPr>
          <w:p w14:paraId="48EE21D8" w14:textId="77777777" w:rsidR="00451A8F" w:rsidRPr="00C3701C" w:rsidRDefault="00451A8F" w:rsidP="0088692E">
            <w:pPr>
              <w:jc w:val="center"/>
              <w:rPr>
                <w:rFonts w:ascii="Times New Roman" w:hAnsi="Times New Roman"/>
                <w:b w:val="0"/>
                <w:bCs/>
                <w:sz w:val="24"/>
                <w:szCs w:val="24"/>
              </w:rPr>
            </w:pPr>
            <w:proofErr w:type="spellStart"/>
            <w:r w:rsidRPr="00C3701C">
              <w:rPr>
                <w:rFonts w:ascii="Times New Roman" w:hAnsi="Times New Roman"/>
                <w:b w:val="0"/>
                <w:sz w:val="24"/>
                <w:szCs w:val="24"/>
              </w:rPr>
              <w:t>ККиТ</w:t>
            </w:r>
            <w:proofErr w:type="spellEnd"/>
          </w:p>
        </w:tc>
        <w:tc>
          <w:tcPr>
            <w:tcW w:w="2464" w:type="dxa"/>
          </w:tcPr>
          <w:p w14:paraId="72952B0A" w14:textId="77777777" w:rsidR="00451A8F" w:rsidRPr="00684F10" w:rsidRDefault="00451A8F" w:rsidP="00C3701C">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5FA11B16" w14:textId="77777777" w:rsidR="00451A8F" w:rsidRPr="00684F10" w:rsidRDefault="00451A8F" w:rsidP="00C3701C">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42990FF5" w14:textId="77777777" w:rsidR="00451A8F" w:rsidRPr="00684F10" w:rsidRDefault="00451A8F" w:rsidP="00C3701C">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7F6D3F93" w14:textId="77777777" w:rsidR="00451A8F" w:rsidRPr="00684F10" w:rsidRDefault="00451A8F" w:rsidP="00E85ADC">
            <w:pPr>
              <w:jc w:val="center"/>
              <w:rPr>
                <w:rFonts w:ascii="Times New Roman" w:hAnsi="Times New Roman"/>
                <w:b w:val="0"/>
                <w:sz w:val="24"/>
                <w:szCs w:val="24"/>
              </w:rPr>
            </w:pPr>
            <w:r w:rsidRPr="00684F10">
              <w:rPr>
                <w:rFonts w:ascii="Times New Roman" w:hAnsi="Times New Roman"/>
                <w:b w:val="0"/>
                <w:sz w:val="24"/>
                <w:szCs w:val="24"/>
              </w:rPr>
              <w:t xml:space="preserve">до 31 декабря 2026 </w:t>
            </w:r>
          </w:p>
          <w:p w14:paraId="0505F23D" w14:textId="1D2CE91C" w:rsidR="00451A8F" w:rsidRPr="00684F10" w:rsidRDefault="00451A8F" w:rsidP="00C3701C">
            <w:pPr>
              <w:jc w:val="center"/>
              <w:rPr>
                <w:rFonts w:ascii="Times New Roman" w:hAnsi="Times New Roman"/>
                <w:b w:val="0"/>
                <w:sz w:val="24"/>
                <w:szCs w:val="24"/>
              </w:rPr>
            </w:pPr>
            <w:r w:rsidRPr="00684F10">
              <w:rPr>
                <w:rFonts w:ascii="Times New Roman" w:hAnsi="Times New Roman"/>
                <w:b w:val="0"/>
                <w:sz w:val="24"/>
                <w:szCs w:val="24"/>
              </w:rPr>
              <w:t>года</w:t>
            </w:r>
          </w:p>
        </w:tc>
        <w:tc>
          <w:tcPr>
            <w:tcW w:w="2498" w:type="dxa"/>
          </w:tcPr>
          <w:p w14:paraId="502AC588" w14:textId="77777777" w:rsidR="00451A8F" w:rsidRDefault="00451A8F" w:rsidP="00684F10">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13E8D52A" w14:textId="77777777" w:rsidR="00451A8F" w:rsidRDefault="00451A8F" w:rsidP="00684F10">
            <w:pPr>
              <w:autoSpaceDE w:val="0"/>
              <w:autoSpaceDN w:val="0"/>
              <w:adjustRightInd w:val="0"/>
              <w:rPr>
                <w:rFonts w:ascii="Times New Roman" w:hAnsi="Times New Roman"/>
                <w:b w:val="0"/>
                <w:bCs/>
                <w:sz w:val="24"/>
                <w:szCs w:val="24"/>
              </w:rPr>
            </w:pPr>
            <w:r>
              <w:rPr>
                <w:rFonts w:ascii="Times New Roman" w:hAnsi="Times New Roman"/>
                <w:b w:val="0"/>
                <w:bCs/>
                <w:sz w:val="24"/>
                <w:szCs w:val="24"/>
              </w:rPr>
              <w:t>Охват не менее 80% несовершеннолетних,</w:t>
            </w:r>
          </w:p>
          <w:p w14:paraId="66466F2B" w14:textId="77777777" w:rsidR="00451A8F" w:rsidRPr="00B1067A" w:rsidRDefault="00451A8F" w:rsidP="00684F10">
            <w:pPr>
              <w:autoSpaceDE w:val="0"/>
              <w:autoSpaceDN w:val="0"/>
              <w:adjustRightInd w:val="0"/>
              <w:rPr>
                <w:rFonts w:ascii="Times New Roman" w:hAnsi="Times New Roman"/>
                <w:b w:val="0"/>
                <w:bCs/>
                <w:sz w:val="24"/>
                <w:szCs w:val="24"/>
              </w:rPr>
            </w:pPr>
            <w:r>
              <w:rPr>
                <w:rFonts w:ascii="Times New Roman" w:hAnsi="Times New Roman"/>
                <w:b w:val="0"/>
                <w:bCs/>
                <w:sz w:val="24"/>
                <w:szCs w:val="24"/>
              </w:rPr>
              <w:t xml:space="preserve">Состоящих на профилактических учетах </w:t>
            </w:r>
          </w:p>
        </w:tc>
      </w:tr>
      <w:tr w:rsidR="00662352" w:rsidRPr="00535C1A" w14:paraId="7BF8A792" w14:textId="77777777" w:rsidTr="00D66BF6">
        <w:tc>
          <w:tcPr>
            <w:tcW w:w="14985" w:type="dxa"/>
            <w:gridSpan w:val="6"/>
          </w:tcPr>
          <w:p w14:paraId="73E6E553" w14:textId="77777777" w:rsidR="00662352" w:rsidRPr="00662352" w:rsidRDefault="00662352" w:rsidP="00662352">
            <w:pPr>
              <w:jc w:val="center"/>
              <w:rPr>
                <w:rFonts w:ascii="Times New Roman" w:hAnsi="Times New Roman"/>
                <w:sz w:val="24"/>
                <w:szCs w:val="24"/>
              </w:rPr>
            </w:pPr>
            <w:r>
              <w:rPr>
                <w:rFonts w:ascii="Times New Roman" w:hAnsi="Times New Roman"/>
                <w:sz w:val="24"/>
                <w:szCs w:val="24"/>
              </w:rPr>
              <w:t>3.</w:t>
            </w:r>
            <w:r w:rsidRPr="00662352">
              <w:rPr>
                <w:rFonts w:ascii="Times New Roman" w:hAnsi="Times New Roman"/>
                <w:sz w:val="24"/>
                <w:szCs w:val="24"/>
              </w:rPr>
              <w:t>Формирование здорового жизненного стиля несовершеннолетних, профилактика незаконного потребления наркотических средств, психотропных и одурманивающих веществ, наркомании, токсикомании и алкогольной зависимости</w:t>
            </w:r>
          </w:p>
        </w:tc>
      </w:tr>
      <w:tr w:rsidR="008C1D59" w:rsidRPr="00535C1A" w14:paraId="55ACD253" w14:textId="77777777" w:rsidTr="00D66BF6">
        <w:tc>
          <w:tcPr>
            <w:tcW w:w="942" w:type="dxa"/>
          </w:tcPr>
          <w:p w14:paraId="0D418726" w14:textId="77777777"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3.1.</w:t>
            </w:r>
          </w:p>
        </w:tc>
        <w:tc>
          <w:tcPr>
            <w:tcW w:w="4021" w:type="dxa"/>
          </w:tcPr>
          <w:p w14:paraId="25EA8111" w14:textId="113729E0"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Проведение социально-психологического тестирования </w:t>
            </w:r>
          </w:p>
        </w:tc>
        <w:tc>
          <w:tcPr>
            <w:tcW w:w="2526" w:type="dxa"/>
          </w:tcPr>
          <w:p w14:paraId="30662EDC" w14:textId="77777777" w:rsidR="008C1D59" w:rsidRPr="00684F10" w:rsidRDefault="008C1D59" w:rsidP="008C1D59">
            <w:pPr>
              <w:autoSpaceDE w:val="0"/>
              <w:autoSpaceDN w:val="0"/>
              <w:adjustRightInd w:val="0"/>
              <w:jc w:val="center"/>
              <w:rPr>
                <w:rFonts w:ascii="Times New Roman" w:hAnsi="Times New Roman"/>
                <w:b w:val="0"/>
                <w:sz w:val="24"/>
                <w:szCs w:val="24"/>
              </w:rPr>
            </w:pPr>
            <w:r w:rsidRPr="00684F10">
              <w:rPr>
                <w:rFonts w:ascii="Times New Roman" w:hAnsi="Times New Roman"/>
                <w:b w:val="0"/>
                <w:sz w:val="24"/>
                <w:szCs w:val="24"/>
              </w:rPr>
              <w:t xml:space="preserve">ДО </w:t>
            </w:r>
            <w:proofErr w:type="spellStart"/>
            <w:r w:rsidRPr="00684F10">
              <w:rPr>
                <w:rFonts w:ascii="Times New Roman" w:hAnsi="Times New Roman"/>
                <w:b w:val="0"/>
                <w:sz w:val="24"/>
                <w:szCs w:val="24"/>
              </w:rPr>
              <w:t>г.Нефтеюганска</w:t>
            </w:r>
            <w:proofErr w:type="spellEnd"/>
          </w:p>
        </w:tc>
        <w:tc>
          <w:tcPr>
            <w:tcW w:w="2464" w:type="dxa"/>
          </w:tcPr>
          <w:p w14:paraId="144552B5" w14:textId="217AAAA0" w:rsidR="008C1D59" w:rsidRPr="00684F10" w:rsidRDefault="008C1D59" w:rsidP="00451A8F">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tc>
        <w:tc>
          <w:tcPr>
            <w:tcW w:w="2498" w:type="dxa"/>
          </w:tcPr>
          <w:p w14:paraId="2888EA17" w14:textId="0F9E2606" w:rsidR="008C1D59" w:rsidRPr="00684F10" w:rsidRDefault="008C1D59" w:rsidP="008C1D59">
            <w:pPr>
              <w:autoSpaceDE w:val="0"/>
              <w:autoSpaceDN w:val="0"/>
              <w:adjustRightInd w:val="0"/>
              <w:jc w:val="center"/>
              <w:rPr>
                <w:rFonts w:ascii="Times New Roman" w:hAnsi="Times New Roman"/>
                <w:b w:val="0"/>
                <w:sz w:val="24"/>
                <w:szCs w:val="24"/>
              </w:rPr>
            </w:pPr>
            <w:r w:rsidRPr="00644227">
              <w:rPr>
                <w:rFonts w:ascii="Times New Roman" w:hAnsi="Times New Roman"/>
                <w:b w:val="0"/>
                <w:sz w:val="24"/>
                <w:szCs w:val="24"/>
              </w:rPr>
              <w:t xml:space="preserve">без финансирования </w:t>
            </w:r>
          </w:p>
        </w:tc>
        <w:tc>
          <w:tcPr>
            <w:tcW w:w="2534" w:type="dxa"/>
          </w:tcPr>
          <w:p w14:paraId="2789346C" w14:textId="6829A98C"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Выявление несовершеннолетних </w:t>
            </w:r>
          </w:p>
        </w:tc>
      </w:tr>
      <w:tr w:rsidR="00451A8F" w:rsidRPr="00535C1A" w14:paraId="12ADB346" w14:textId="77777777" w:rsidTr="00D66BF6">
        <w:tc>
          <w:tcPr>
            <w:tcW w:w="942" w:type="dxa"/>
          </w:tcPr>
          <w:p w14:paraId="0DECFD51" w14:textId="79F0919D" w:rsidR="00451A8F" w:rsidRDefault="00451A8F" w:rsidP="00451A8F">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57BEC12D" w14:textId="1D0F3DE8" w:rsidR="00451A8F" w:rsidRPr="00684F10" w:rsidRDefault="00451A8F" w:rsidP="00451A8F">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2</w:t>
            </w:r>
          </w:p>
        </w:tc>
        <w:tc>
          <w:tcPr>
            <w:tcW w:w="2526" w:type="dxa"/>
          </w:tcPr>
          <w:p w14:paraId="4C05B064" w14:textId="6CC6A926" w:rsidR="00451A8F" w:rsidRPr="00684F10" w:rsidRDefault="00451A8F" w:rsidP="00451A8F">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3</w:t>
            </w:r>
          </w:p>
        </w:tc>
        <w:tc>
          <w:tcPr>
            <w:tcW w:w="2464" w:type="dxa"/>
          </w:tcPr>
          <w:p w14:paraId="114CCC64" w14:textId="1C53F5AB" w:rsidR="00451A8F" w:rsidRPr="00684F10" w:rsidRDefault="00451A8F" w:rsidP="00451A8F">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4A49C68F" w14:textId="5C045319" w:rsidR="00451A8F" w:rsidRPr="00644227" w:rsidRDefault="00451A8F" w:rsidP="00451A8F">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5</w:t>
            </w:r>
          </w:p>
        </w:tc>
        <w:tc>
          <w:tcPr>
            <w:tcW w:w="2534" w:type="dxa"/>
          </w:tcPr>
          <w:p w14:paraId="0B533890" w14:textId="2CF4C5D8" w:rsidR="00451A8F" w:rsidRPr="00684F10" w:rsidRDefault="00451A8F" w:rsidP="00451A8F">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6</w:t>
            </w:r>
          </w:p>
        </w:tc>
      </w:tr>
      <w:tr w:rsidR="00451A8F" w:rsidRPr="00535C1A" w14:paraId="283F450C" w14:textId="77777777" w:rsidTr="00D66BF6">
        <w:tc>
          <w:tcPr>
            <w:tcW w:w="942" w:type="dxa"/>
          </w:tcPr>
          <w:p w14:paraId="499F6F52" w14:textId="77777777" w:rsidR="00451A8F" w:rsidRDefault="00451A8F" w:rsidP="008C1D59">
            <w:pPr>
              <w:jc w:val="center"/>
              <w:rPr>
                <w:rFonts w:ascii="Times New Roman" w:hAnsi="Times New Roman"/>
                <w:b w:val="0"/>
                <w:sz w:val="24"/>
                <w:szCs w:val="24"/>
              </w:rPr>
            </w:pPr>
          </w:p>
        </w:tc>
        <w:tc>
          <w:tcPr>
            <w:tcW w:w="4021" w:type="dxa"/>
          </w:tcPr>
          <w:p w14:paraId="047E7608" w14:textId="0C4E3312" w:rsidR="00451A8F" w:rsidRPr="00684F10" w:rsidRDefault="00451A8F"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автономного округа, направленного на раннее выявление незаконного потребления наркотических средств и психотропных веществ</w:t>
            </w:r>
          </w:p>
        </w:tc>
        <w:tc>
          <w:tcPr>
            <w:tcW w:w="2526" w:type="dxa"/>
          </w:tcPr>
          <w:p w14:paraId="0282D133" w14:textId="77777777" w:rsidR="00451A8F" w:rsidRPr="00684F10" w:rsidRDefault="00451A8F" w:rsidP="008C1D59">
            <w:pPr>
              <w:autoSpaceDE w:val="0"/>
              <w:autoSpaceDN w:val="0"/>
              <w:adjustRightInd w:val="0"/>
              <w:jc w:val="center"/>
              <w:rPr>
                <w:rFonts w:ascii="Times New Roman" w:hAnsi="Times New Roman"/>
                <w:b w:val="0"/>
                <w:sz w:val="24"/>
                <w:szCs w:val="24"/>
              </w:rPr>
            </w:pPr>
          </w:p>
        </w:tc>
        <w:tc>
          <w:tcPr>
            <w:tcW w:w="2464" w:type="dxa"/>
          </w:tcPr>
          <w:p w14:paraId="23374EC2" w14:textId="77777777" w:rsidR="00451A8F" w:rsidRPr="00684F10" w:rsidRDefault="00451A8F" w:rsidP="00451A8F">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1BD52938" w14:textId="77777777" w:rsidR="00451A8F" w:rsidRPr="00684F10" w:rsidRDefault="00451A8F" w:rsidP="00451A8F">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6FA03F28" w14:textId="5B9AFA6C" w:rsidR="00451A8F" w:rsidRPr="00684F10" w:rsidRDefault="00451A8F" w:rsidP="00451A8F">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71A3D31F" w14:textId="77777777" w:rsidR="00451A8F" w:rsidRPr="00644227" w:rsidRDefault="00451A8F" w:rsidP="008C1D59">
            <w:pPr>
              <w:autoSpaceDE w:val="0"/>
              <w:autoSpaceDN w:val="0"/>
              <w:adjustRightInd w:val="0"/>
              <w:jc w:val="center"/>
              <w:rPr>
                <w:rFonts w:ascii="Times New Roman" w:hAnsi="Times New Roman"/>
                <w:b w:val="0"/>
                <w:sz w:val="24"/>
                <w:szCs w:val="24"/>
              </w:rPr>
            </w:pPr>
          </w:p>
        </w:tc>
        <w:tc>
          <w:tcPr>
            <w:tcW w:w="2534" w:type="dxa"/>
          </w:tcPr>
          <w:p w14:paraId="34E74B44" w14:textId="215A54F9" w:rsidR="00451A8F" w:rsidRPr="00684F10" w:rsidRDefault="00451A8F"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обучающихся, характеризующихся явной </w:t>
            </w:r>
            <w:proofErr w:type="spellStart"/>
            <w:r w:rsidRPr="00684F10">
              <w:rPr>
                <w:rFonts w:ascii="Times New Roman" w:hAnsi="Times New Roman"/>
                <w:b w:val="0"/>
                <w:sz w:val="24"/>
                <w:szCs w:val="24"/>
              </w:rPr>
              <w:t>рискогенностью</w:t>
            </w:r>
            <w:proofErr w:type="spellEnd"/>
            <w:r w:rsidRPr="00684F10">
              <w:rPr>
                <w:rFonts w:ascii="Times New Roman" w:hAnsi="Times New Roman"/>
                <w:b w:val="0"/>
                <w:sz w:val="24"/>
                <w:szCs w:val="24"/>
              </w:rPr>
              <w:t xml:space="preserve"> к употреблению наркотических средств и психотропных веществ. Охват тестированием не менее 95 % несовершеннолетних обучающихся ежегодно</w:t>
            </w:r>
          </w:p>
        </w:tc>
      </w:tr>
      <w:tr w:rsidR="008C1D59" w:rsidRPr="00535C1A" w14:paraId="4DF22958" w14:textId="77777777" w:rsidTr="00D66BF6">
        <w:tc>
          <w:tcPr>
            <w:tcW w:w="942" w:type="dxa"/>
          </w:tcPr>
          <w:p w14:paraId="620D91BE" w14:textId="77777777"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3.2.</w:t>
            </w:r>
          </w:p>
        </w:tc>
        <w:tc>
          <w:tcPr>
            <w:tcW w:w="4021" w:type="dxa"/>
          </w:tcPr>
          <w:p w14:paraId="3D9D0CD3" w14:textId="5BA51E8B" w:rsidR="008C1D59"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Проведение с участием представителей правоохранительных органов с использованием кино-, видеоматериалов по профилактике преступлений в сфере незаконного оборота наркотических и психотропных веществ круглых столов, классных часов и бесед об ответственности за совершение преступлений в сфере незаконного оборот</w:t>
            </w:r>
            <w:r w:rsidR="00643879">
              <w:rPr>
                <w:rFonts w:ascii="Times New Roman" w:hAnsi="Times New Roman"/>
                <w:b w:val="0"/>
                <w:sz w:val="24"/>
                <w:szCs w:val="24"/>
              </w:rPr>
              <w:t xml:space="preserve">а наркотических и психотропных </w:t>
            </w:r>
            <w:r w:rsidRPr="00684F10">
              <w:rPr>
                <w:rFonts w:ascii="Times New Roman" w:hAnsi="Times New Roman"/>
                <w:b w:val="0"/>
                <w:sz w:val="24"/>
                <w:szCs w:val="24"/>
              </w:rPr>
              <w:t>веществ с обучающимися 5-11 классов, студентов профессиональных колледжей</w:t>
            </w:r>
          </w:p>
          <w:p w14:paraId="4D01DC95" w14:textId="77777777" w:rsidR="008C1D59" w:rsidRPr="00684F10" w:rsidRDefault="008C1D59" w:rsidP="008C1D59">
            <w:pPr>
              <w:autoSpaceDE w:val="0"/>
              <w:autoSpaceDN w:val="0"/>
              <w:adjustRightInd w:val="0"/>
              <w:rPr>
                <w:rFonts w:ascii="Times New Roman" w:hAnsi="Times New Roman"/>
                <w:b w:val="0"/>
                <w:sz w:val="24"/>
                <w:szCs w:val="24"/>
              </w:rPr>
            </w:pPr>
          </w:p>
        </w:tc>
        <w:tc>
          <w:tcPr>
            <w:tcW w:w="2526" w:type="dxa"/>
          </w:tcPr>
          <w:p w14:paraId="5B78297A" w14:textId="618A27FE" w:rsidR="008C1D59" w:rsidRDefault="008C1D59" w:rsidP="008C1D59">
            <w:pPr>
              <w:autoSpaceDE w:val="0"/>
              <w:autoSpaceDN w:val="0"/>
              <w:adjustRightInd w:val="0"/>
              <w:jc w:val="center"/>
              <w:rPr>
                <w:rFonts w:ascii="Times New Roman" w:hAnsi="Times New Roman"/>
                <w:b w:val="0"/>
                <w:sz w:val="24"/>
                <w:szCs w:val="24"/>
              </w:rPr>
            </w:pPr>
            <w:r w:rsidRPr="00684F10">
              <w:rPr>
                <w:rFonts w:ascii="Times New Roman" w:hAnsi="Times New Roman"/>
                <w:b w:val="0"/>
                <w:sz w:val="24"/>
                <w:szCs w:val="24"/>
              </w:rPr>
              <w:t xml:space="preserve">ДО </w:t>
            </w:r>
          </w:p>
          <w:p w14:paraId="2BDC15FF" w14:textId="77777777" w:rsidR="008C1D59" w:rsidRDefault="008C1D59" w:rsidP="008C1D59">
            <w:pPr>
              <w:autoSpaceDE w:val="0"/>
              <w:autoSpaceDN w:val="0"/>
              <w:adjustRightInd w:val="0"/>
              <w:jc w:val="center"/>
              <w:rPr>
                <w:rFonts w:ascii="Times New Roman" w:hAnsi="Times New Roman"/>
                <w:b w:val="0"/>
                <w:sz w:val="24"/>
                <w:szCs w:val="24"/>
              </w:rPr>
            </w:pPr>
          </w:p>
          <w:p w14:paraId="3544A7F6" w14:textId="2BE5E47F" w:rsidR="008C1D59" w:rsidRPr="00684F10" w:rsidRDefault="00D66BF6" w:rsidP="008C1D59">
            <w:pPr>
              <w:autoSpaceDE w:val="0"/>
              <w:autoSpaceDN w:val="0"/>
              <w:adjustRightInd w:val="0"/>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tc>
        <w:tc>
          <w:tcPr>
            <w:tcW w:w="2464" w:type="dxa"/>
          </w:tcPr>
          <w:p w14:paraId="25EC576B"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76E26F8C"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67DE393B"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53467183"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7B18936E" w14:textId="525431B8" w:rsidR="008C1D59" w:rsidRPr="00684F10" w:rsidRDefault="008C1D59" w:rsidP="008C1D59">
            <w:pPr>
              <w:autoSpaceDE w:val="0"/>
              <w:autoSpaceDN w:val="0"/>
              <w:adjustRightInd w:val="0"/>
              <w:jc w:val="center"/>
              <w:rPr>
                <w:rFonts w:ascii="Times New Roman" w:hAnsi="Times New Roman"/>
                <w:b w:val="0"/>
                <w:sz w:val="24"/>
                <w:szCs w:val="24"/>
              </w:rPr>
            </w:pPr>
            <w:r w:rsidRPr="00644227">
              <w:rPr>
                <w:rFonts w:ascii="Times New Roman" w:hAnsi="Times New Roman"/>
                <w:b w:val="0"/>
                <w:sz w:val="24"/>
                <w:szCs w:val="24"/>
              </w:rPr>
              <w:t xml:space="preserve">без финансирования </w:t>
            </w:r>
          </w:p>
        </w:tc>
        <w:tc>
          <w:tcPr>
            <w:tcW w:w="2534" w:type="dxa"/>
          </w:tcPr>
          <w:p w14:paraId="78DCE961" w14:textId="3A672366"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Информирование не менее 90% обучающихся 5-11 классов об уголовной ответственности за совершение преступлений в сфере незаконного оборота наркотиков. Не менее 2-х мероприятий в течение года</w:t>
            </w:r>
          </w:p>
        </w:tc>
      </w:tr>
      <w:tr w:rsidR="00684F10" w:rsidRPr="00535C1A" w14:paraId="09ACD9B9" w14:textId="77777777" w:rsidTr="00D66BF6">
        <w:tc>
          <w:tcPr>
            <w:tcW w:w="942" w:type="dxa"/>
          </w:tcPr>
          <w:p w14:paraId="713AB3E6" w14:textId="77777777" w:rsidR="00684F10" w:rsidRPr="00535C1A" w:rsidRDefault="000542C0" w:rsidP="009038F3">
            <w:pPr>
              <w:jc w:val="center"/>
              <w:rPr>
                <w:rFonts w:ascii="Times New Roman" w:hAnsi="Times New Roman"/>
                <w:b w:val="0"/>
                <w:sz w:val="24"/>
                <w:szCs w:val="24"/>
              </w:rPr>
            </w:pPr>
            <w:r>
              <w:rPr>
                <w:rFonts w:ascii="Times New Roman" w:hAnsi="Times New Roman"/>
                <w:b w:val="0"/>
                <w:sz w:val="24"/>
                <w:szCs w:val="24"/>
              </w:rPr>
              <w:t>3.3</w:t>
            </w:r>
            <w:r w:rsidR="009038F3">
              <w:rPr>
                <w:rFonts w:ascii="Times New Roman" w:hAnsi="Times New Roman"/>
                <w:b w:val="0"/>
                <w:sz w:val="24"/>
                <w:szCs w:val="24"/>
              </w:rPr>
              <w:t>.</w:t>
            </w:r>
          </w:p>
        </w:tc>
        <w:tc>
          <w:tcPr>
            <w:tcW w:w="4021" w:type="dxa"/>
          </w:tcPr>
          <w:p w14:paraId="7414831A" w14:textId="173AFFC4" w:rsidR="00684F10" w:rsidRPr="00684F10" w:rsidRDefault="00684F10" w:rsidP="001D158B">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Проведение бесед для обучающихся старших классов, а также студентов колледжей с привлечением правоохранительных органов, </w:t>
            </w:r>
          </w:p>
        </w:tc>
        <w:tc>
          <w:tcPr>
            <w:tcW w:w="2526" w:type="dxa"/>
          </w:tcPr>
          <w:p w14:paraId="51F662B9" w14:textId="0C2D1531" w:rsidR="00684F10" w:rsidRDefault="00684F10" w:rsidP="006E3247">
            <w:pPr>
              <w:autoSpaceDE w:val="0"/>
              <w:autoSpaceDN w:val="0"/>
              <w:adjustRightInd w:val="0"/>
              <w:jc w:val="center"/>
              <w:rPr>
                <w:rFonts w:ascii="Times New Roman" w:hAnsi="Times New Roman"/>
                <w:b w:val="0"/>
                <w:sz w:val="24"/>
                <w:szCs w:val="24"/>
              </w:rPr>
            </w:pPr>
            <w:r w:rsidRPr="00684F10">
              <w:rPr>
                <w:rFonts w:ascii="Times New Roman" w:hAnsi="Times New Roman"/>
                <w:b w:val="0"/>
                <w:sz w:val="24"/>
                <w:szCs w:val="24"/>
              </w:rPr>
              <w:t xml:space="preserve">ДО </w:t>
            </w:r>
          </w:p>
          <w:p w14:paraId="74362ACC" w14:textId="77777777" w:rsidR="00A84335" w:rsidRDefault="00A84335" w:rsidP="006E3247">
            <w:pPr>
              <w:autoSpaceDE w:val="0"/>
              <w:autoSpaceDN w:val="0"/>
              <w:adjustRightInd w:val="0"/>
              <w:jc w:val="center"/>
              <w:rPr>
                <w:rFonts w:ascii="Times New Roman" w:hAnsi="Times New Roman"/>
                <w:b w:val="0"/>
                <w:sz w:val="24"/>
                <w:szCs w:val="24"/>
              </w:rPr>
            </w:pPr>
          </w:p>
          <w:p w14:paraId="5D14BAE9" w14:textId="7C8E3A2C" w:rsidR="00A84335" w:rsidRPr="00684F10" w:rsidRDefault="00D66BF6" w:rsidP="006E3247">
            <w:pPr>
              <w:autoSpaceDE w:val="0"/>
              <w:autoSpaceDN w:val="0"/>
              <w:adjustRightInd w:val="0"/>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tc>
        <w:tc>
          <w:tcPr>
            <w:tcW w:w="2464" w:type="dxa"/>
          </w:tcPr>
          <w:p w14:paraId="7F535E93"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6ACA61A9" w14:textId="7BC2A01B" w:rsidR="00684F10" w:rsidRPr="00684F10" w:rsidRDefault="00684F10" w:rsidP="0082112C">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tc>
        <w:tc>
          <w:tcPr>
            <w:tcW w:w="2498" w:type="dxa"/>
          </w:tcPr>
          <w:p w14:paraId="71117D90" w14:textId="77777777" w:rsidR="00684F10" w:rsidRPr="00684F10" w:rsidRDefault="00684F10" w:rsidP="001D158B">
            <w:pPr>
              <w:autoSpaceDE w:val="0"/>
              <w:autoSpaceDN w:val="0"/>
              <w:adjustRightInd w:val="0"/>
              <w:jc w:val="center"/>
              <w:rPr>
                <w:rFonts w:ascii="Times New Roman" w:hAnsi="Times New Roman"/>
                <w:b w:val="0"/>
                <w:sz w:val="24"/>
                <w:szCs w:val="24"/>
              </w:rPr>
            </w:pPr>
            <w:r w:rsidRPr="00684F10">
              <w:rPr>
                <w:rFonts w:ascii="Times New Roman" w:hAnsi="Times New Roman"/>
                <w:b w:val="0"/>
                <w:sz w:val="24"/>
                <w:szCs w:val="24"/>
              </w:rPr>
              <w:t>без финансирования</w:t>
            </w:r>
          </w:p>
        </w:tc>
        <w:tc>
          <w:tcPr>
            <w:tcW w:w="2534" w:type="dxa"/>
          </w:tcPr>
          <w:p w14:paraId="470AF02D" w14:textId="603E3268" w:rsidR="00684F10" w:rsidRPr="00684F10" w:rsidRDefault="00684F10" w:rsidP="001D158B">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Проведение бесед во всех образовательных организациях, охват слушателей 80% от </w:t>
            </w:r>
          </w:p>
        </w:tc>
      </w:tr>
      <w:tr w:rsidR="0082112C" w:rsidRPr="00535C1A" w14:paraId="5809A53B" w14:textId="77777777" w:rsidTr="00D66BF6">
        <w:tc>
          <w:tcPr>
            <w:tcW w:w="942" w:type="dxa"/>
          </w:tcPr>
          <w:p w14:paraId="53B21762" w14:textId="74851A66" w:rsidR="0082112C" w:rsidRDefault="0082112C" w:rsidP="0082112C">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7237E856" w14:textId="3152BF28" w:rsidR="0082112C" w:rsidRPr="00684F10" w:rsidRDefault="0082112C" w:rsidP="0082112C">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2</w:t>
            </w:r>
          </w:p>
        </w:tc>
        <w:tc>
          <w:tcPr>
            <w:tcW w:w="2526" w:type="dxa"/>
          </w:tcPr>
          <w:p w14:paraId="65D90DFF" w14:textId="4E7C1DFF" w:rsidR="0082112C" w:rsidRPr="00684F10" w:rsidRDefault="0082112C" w:rsidP="0082112C">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3</w:t>
            </w:r>
          </w:p>
        </w:tc>
        <w:tc>
          <w:tcPr>
            <w:tcW w:w="2464" w:type="dxa"/>
          </w:tcPr>
          <w:p w14:paraId="52FAD90F" w14:textId="0A97AFE2" w:rsidR="0082112C" w:rsidRPr="00684F10" w:rsidRDefault="0082112C" w:rsidP="0082112C">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7C660417" w14:textId="78432852" w:rsidR="0082112C" w:rsidRPr="00684F10" w:rsidRDefault="0082112C" w:rsidP="0082112C">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5</w:t>
            </w:r>
          </w:p>
        </w:tc>
        <w:tc>
          <w:tcPr>
            <w:tcW w:w="2534" w:type="dxa"/>
          </w:tcPr>
          <w:p w14:paraId="70B7D8EB" w14:textId="436ECCF9" w:rsidR="0082112C" w:rsidRPr="00684F10" w:rsidRDefault="0082112C" w:rsidP="0082112C">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6</w:t>
            </w:r>
          </w:p>
        </w:tc>
      </w:tr>
      <w:tr w:rsidR="0082112C" w:rsidRPr="00535C1A" w14:paraId="2624C3EF" w14:textId="77777777" w:rsidTr="00D66BF6">
        <w:tc>
          <w:tcPr>
            <w:tcW w:w="942" w:type="dxa"/>
          </w:tcPr>
          <w:p w14:paraId="468A1355" w14:textId="77777777" w:rsidR="0082112C" w:rsidRDefault="0082112C" w:rsidP="009038F3">
            <w:pPr>
              <w:jc w:val="center"/>
              <w:rPr>
                <w:rFonts w:ascii="Times New Roman" w:hAnsi="Times New Roman"/>
                <w:b w:val="0"/>
                <w:sz w:val="24"/>
                <w:szCs w:val="24"/>
              </w:rPr>
            </w:pPr>
          </w:p>
        </w:tc>
        <w:tc>
          <w:tcPr>
            <w:tcW w:w="4021" w:type="dxa"/>
          </w:tcPr>
          <w:p w14:paraId="3A147B8C" w14:textId="4D72CC28" w:rsidR="0082112C" w:rsidRPr="00684F10" w:rsidRDefault="0082112C" w:rsidP="001D158B">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органов здравоохранения об ответственности за нарушение половой неприкосновенности несовершеннолетних, о последствиях ранних половых связей и ранней беременности</w:t>
            </w:r>
          </w:p>
        </w:tc>
        <w:tc>
          <w:tcPr>
            <w:tcW w:w="2526" w:type="dxa"/>
          </w:tcPr>
          <w:p w14:paraId="3ED47144" w14:textId="77777777" w:rsidR="0082112C" w:rsidRPr="00684F10" w:rsidRDefault="0082112C" w:rsidP="006E3247">
            <w:pPr>
              <w:autoSpaceDE w:val="0"/>
              <w:autoSpaceDN w:val="0"/>
              <w:adjustRightInd w:val="0"/>
              <w:jc w:val="center"/>
              <w:rPr>
                <w:rFonts w:ascii="Times New Roman" w:hAnsi="Times New Roman"/>
                <w:b w:val="0"/>
                <w:sz w:val="24"/>
                <w:szCs w:val="24"/>
              </w:rPr>
            </w:pPr>
          </w:p>
        </w:tc>
        <w:tc>
          <w:tcPr>
            <w:tcW w:w="2464" w:type="dxa"/>
          </w:tcPr>
          <w:p w14:paraId="64693DE8" w14:textId="77777777" w:rsidR="0082112C" w:rsidRPr="00684F10" w:rsidRDefault="0082112C" w:rsidP="0082112C">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770A1B83" w14:textId="3478CA1E" w:rsidR="0082112C" w:rsidRPr="00684F10" w:rsidRDefault="0082112C" w:rsidP="0082112C">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59CE5A50" w14:textId="77777777" w:rsidR="0082112C" w:rsidRPr="00684F10" w:rsidRDefault="0082112C" w:rsidP="001D158B">
            <w:pPr>
              <w:autoSpaceDE w:val="0"/>
              <w:autoSpaceDN w:val="0"/>
              <w:adjustRightInd w:val="0"/>
              <w:jc w:val="center"/>
              <w:rPr>
                <w:rFonts w:ascii="Times New Roman" w:hAnsi="Times New Roman"/>
                <w:b w:val="0"/>
                <w:sz w:val="24"/>
                <w:szCs w:val="24"/>
              </w:rPr>
            </w:pPr>
          </w:p>
        </w:tc>
        <w:tc>
          <w:tcPr>
            <w:tcW w:w="2534" w:type="dxa"/>
          </w:tcPr>
          <w:p w14:paraId="5C6B944A" w14:textId="4D20BB6A" w:rsidR="0082112C" w:rsidRPr="00684F10" w:rsidRDefault="0082112C" w:rsidP="001D158B">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количества обучающихся старших классов</w:t>
            </w:r>
          </w:p>
        </w:tc>
      </w:tr>
      <w:tr w:rsidR="00684F10" w:rsidRPr="00535C1A" w14:paraId="36D9F2EB" w14:textId="77777777" w:rsidTr="00D66BF6">
        <w:tc>
          <w:tcPr>
            <w:tcW w:w="942" w:type="dxa"/>
          </w:tcPr>
          <w:p w14:paraId="47294CD9" w14:textId="77777777" w:rsidR="00684F10" w:rsidRPr="00535C1A" w:rsidRDefault="000542C0" w:rsidP="009038F3">
            <w:pPr>
              <w:jc w:val="center"/>
              <w:rPr>
                <w:rFonts w:ascii="Times New Roman" w:hAnsi="Times New Roman"/>
                <w:b w:val="0"/>
                <w:sz w:val="24"/>
                <w:szCs w:val="24"/>
              </w:rPr>
            </w:pPr>
            <w:r>
              <w:rPr>
                <w:rFonts w:ascii="Times New Roman" w:hAnsi="Times New Roman"/>
                <w:b w:val="0"/>
                <w:sz w:val="24"/>
                <w:szCs w:val="24"/>
              </w:rPr>
              <w:t>3.4</w:t>
            </w:r>
            <w:r w:rsidR="009038F3">
              <w:rPr>
                <w:rFonts w:ascii="Times New Roman" w:hAnsi="Times New Roman"/>
                <w:b w:val="0"/>
                <w:sz w:val="24"/>
                <w:szCs w:val="24"/>
              </w:rPr>
              <w:t>.</w:t>
            </w:r>
          </w:p>
        </w:tc>
        <w:tc>
          <w:tcPr>
            <w:tcW w:w="4021" w:type="dxa"/>
          </w:tcPr>
          <w:p w14:paraId="1675F4FB" w14:textId="77777777" w:rsidR="00684F10" w:rsidRPr="00684F10" w:rsidRDefault="00684F10" w:rsidP="001D158B">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Реализация в образовательных организациях программ по формированию законопослушного поведения несовершеннолетних </w:t>
            </w:r>
          </w:p>
        </w:tc>
        <w:tc>
          <w:tcPr>
            <w:tcW w:w="2526" w:type="dxa"/>
          </w:tcPr>
          <w:p w14:paraId="4643F3FC" w14:textId="3892AB14" w:rsidR="00684F10" w:rsidRDefault="00684F10" w:rsidP="006E3247">
            <w:pPr>
              <w:autoSpaceDE w:val="0"/>
              <w:autoSpaceDN w:val="0"/>
              <w:adjustRightInd w:val="0"/>
              <w:jc w:val="center"/>
              <w:rPr>
                <w:rFonts w:ascii="Times New Roman" w:hAnsi="Times New Roman"/>
                <w:b w:val="0"/>
                <w:sz w:val="24"/>
                <w:szCs w:val="24"/>
              </w:rPr>
            </w:pPr>
            <w:r w:rsidRPr="00684F10">
              <w:rPr>
                <w:rFonts w:ascii="Times New Roman" w:hAnsi="Times New Roman"/>
                <w:b w:val="0"/>
                <w:sz w:val="24"/>
                <w:szCs w:val="24"/>
              </w:rPr>
              <w:t xml:space="preserve">ДО </w:t>
            </w:r>
          </w:p>
          <w:p w14:paraId="37F3EA3B" w14:textId="77777777" w:rsidR="00A84335" w:rsidRDefault="00A84335" w:rsidP="006E3247">
            <w:pPr>
              <w:autoSpaceDE w:val="0"/>
              <w:autoSpaceDN w:val="0"/>
              <w:adjustRightInd w:val="0"/>
              <w:jc w:val="center"/>
              <w:rPr>
                <w:rFonts w:ascii="Times New Roman" w:hAnsi="Times New Roman"/>
                <w:b w:val="0"/>
                <w:sz w:val="24"/>
                <w:szCs w:val="24"/>
              </w:rPr>
            </w:pPr>
          </w:p>
          <w:p w14:paraId="236DB18D" w14:textId="6B5CAF53" w:rsidR="00A84335" w:rsidRPr="00684F10" w:rsidRDefault="00D66BF6" w:rsidP="006E3247">
            <w:pPr>
              <w:autoSpaceDE w:val="0"/>
              <w:autoSpaceDN w:val="0"/>
              <w:adjustRightInd w:val="0"/>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tc>
        <w:tc>
          <w:tcPr>
            <w:tcW w:w="2464" w:type="dxa"/>
          </w:tcPr>
          <w:p w14:paraId="42413914"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5B377959"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7A37374D"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33517B5C"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57F651F6" w14:textId="77777777" w:rsidR="00684F10" w:rsidRPr="00684F10" w:rsidRDefault="00684F10" w:rsidP="001D158B">
            <w:pPr>
              <w:autoSpaceDE w:val="0"/>
              <w:autoSpaceDN w:val="0"/>
              <w:adjustRightInd w:val="0"/>
              <w:jc w:val="center"/>
              <w:rPr>
                <w:rFonts w:ascii="Times New Roman" w:hAnsi="Times New Roman"/>
                <w:b w:val="0"/>
                <w:sz w:val="24"/>
                <w:szCs w:val="24"/>
              </w:rPr>
            </w:pPr>
            <w:r w:rsidRPr="00684F10">
              <w:rPr>
                <w:rFonts w:ascii="Times New Roman" w:hAnsi="Times New Roman"/>
                <w:b w:val="0"/>
                <w:sz w:val="24"/>
                <w:szCs w:val="24"/>
              </w:rPr>
              <w:t xml:space="preserve">без финансирования  </w:t>
            </w:r>
          </w:p>
        </w:tc>
        <w:tc>
          <w:tcPr>
            <w:tcW w:w="2534" w:type="dxa"/>
          </w:tcPr>
          <w:p w14:paraId="1FB32688" w14:textId="77777777" w:rsidR="00684F10" w:rsidRPr="00684F10" w:rsidRDefault="00684F10" w:rsidP="001D158B">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Наличие и реализация программ по формированию законопослушного поведения несовершеннолетних во всех образовательных организациях, снижение подростковой преступности и административных правонарушений  </w:t>
            </w:r>
          </w:p>
        </w:tc>
      </w:tr>
      <w:tr w:rsidR="00684F10" w:rsidRPr="00535C1A" w14:paraId="0E1E1AA3" w14:textId="77777777" w:rsidTr="00D66BF6">
        <w:tc>
          <w:tcPr>
            <w:tcW w:w="942" w:type="dxa"/>
          </w:tcPr>
          <w:p w14:paraId="6248EE19" w14:textId="77777777" w:rsidR="00684F10" w:rsidRPr="00535C1A" w:rsidRDefault="000542C0" w:rsidP="009038F3">
            <w:pPr>
              <w:jc w:val="center"/>
              <w:rPr>
                <w:rFonts w:ascii="Times New Roman" w:hAnsi="Times New Roman"/>
                <w:b w:val="0"/>
                <w:sz w:val="24"/>
                <w:szCs w:val="24"/>
              </w:rPr>
            </w:pPr>
            <w:r>
              <w:rPr>
                <w:rFonts w:ascii="Times New Roman" w:hAnsi="Times New Roman"/>
                <w:b w:val="0"/>
                <w:sz w:val="24"/>
                <w:szCs w:val="24"/>
              </w:rPr>
              <w:t>3.5</w:t>
            </w:r>
            <w:r w:rsidR="009038F3">
              <w:rPr>
                <w:rFonts w:ascii="Times New Roman" w:hAnsi="Times New Roman"/>
                <w:b w:val="0"/>
                <w:sz w:val="24"/>
                <w:szCs w:val="24"/>
              </w:rPr>
              <w:t>.</w:t>
            </w:r>
          </w:p>
        </w:tc>
        <w:tc>
          <w:tcPr>
            <w:tcW w:w="4021" w:type="dxa"/>
          </w:tcPr>
          <w:p w14:paraId="22E30EEC" w14:textId="77777777" w:rsidR="00684F10" w:rsidRPr="00684F10" w:rsidRDefault="00684F10" w:rsidP="001D158B">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Организация взаимодействия с Общероссийским общественно-государственным движением детей и молодежи </w:t>
            </w:r>
          </w:p>
        </w:tc>
        <w:tc>
          <w:tcPr>
            <w:tcW w:w="2526" w:type="dxa"/>
          </w:tcPr>
          <w:p w14:paraId="7BC04567" w14:textId="6DB9F388" w:rsidR="00684F10" w:rsidRPr="00684F10" w:rsidRDefault="00684F10" w:rsidP="009F1F46">
            <w:pPr>
              <w:autoSpaceDE w:val="0"/>
              <w:autoSpaceDN w:val="0"/>
              <w:adjustRightInd w:val="0"/>
              <w:jc w:val="center"/>
              <w:rPr>
                <w:rFonts w:ascii="Times New Roman" w:hAnsi="Times New Roman"/>
                <w:b w:val="0"/>
                <w:sz w:val="24"/>
                <w:szCs w:val="24"/>
              </w:rPr>
            </w:pPr>
            <w:r w:rsidRPr="00684F10">
              <w:rPr>
                <w:rFonts w:ascii="Times New Roman" w:hAnsi="Times New Roman"/>
                <w:b w:val="0"/>
                <w:sz w:val="24"/>
                <w:szCs w:val="24"/>
              </w:rPr>
              <w:t xml:space="preserve">ДО </w:t>
            </w:r>
          </w:p>
        </w:tc>
        <w:tc>
          <w:tcPr>
            <w:tcW w:w="2464" w:type="dxa"/>
          </w:tcPr>
          <w:p w14:paraId="1A33802C"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44C8E649"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6A37513D"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67347F61"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64078D7E" w14:textId="77777777" w:rsidR="00684F10" w:rsidRPr="00684F10" w:rsidRDefault="00684F10" w:rsidP="001D158B">
            <w:pPr>
              <w:autoSpaceDE w:val="0"/>
              <w:autoSpaceDN w:val="0"/>
              <w:adjustRightInd w:val="0"/>
              <w:jc w:val="center"/>
              <w:rPr>
                <w:rFonts w:ascii="Times New Roman" w:hAnsi="Times New Roman"/>
                <w:b w:val="0"/>
                <w:sz w:val="24"/>
                <w:szCs w:val="24"/>
              </w:rPr>
            </w:pPr>
            <w:r w:rsidRPr="00684F10">
              <w:rPr>
                <w:rFonts w:ascii="Times New Roman" w:hAnsi="Times New Roman"/>
                <w:b w:val="0"/>
                <w:sz w:val="24"/>
                <w:szCs w:val="24"/>
              </w:rPr>
              <w:t>без финансирования</w:t>
            </w:r>
          </w:p>
        </w:tc>
        <w:tc>
          <w:tcPr>
            <w:tcW w:w="2534" w:type="dxa"/>
          </w:tcPr>
          <w:p w14:paraId="10CC1223" w14:textId="1C7E6D4C" w:rsidR="00684F10" w:rsidRDefault="00684F10" w:rsidP="009F2118">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Вовлечение обучающихся, </w:t>
            </w:r>
            <w:r w:rsidR="009F2118">
              <w:rPr>
                <w:rFonts w:ascii="Times New Roman" w:hAnsi="Times New Roman"/>
                <w:b w:val="0"/>
                <w:sz w:val="24"/>
                <w:szCs w:val="24"/>
              </w:rPr>
              <w:t xml:space="preserve">и иных </w:t>
            </w:r>
            <w:r w:rsidRPr="00684F10">
              <w:rPr>
                <w:rFonts w:ascii="Times New Roman" w:hAnsi="Times New Roman"/>
                <w:b w:val="0"/>
                <w:sz w:val="24"/>
                <w:szCs w:val="24"/>
              </w:rPr>
              <w:t xml:space="preserve">несовершеннолетних, в деятельность Общероссийского общественно-государственного движения детей и молодежи  </w:t>
            </w:r>
          </w:p>
          <w:p w14:paraId="7FE089C0" w14:textId="77777777" w:rsidR="009F2118" w:rsidRDefault="009F2118" w:rsidP="009F2118">
            <w:pPr>
              <w:autoSpaceDE w:val="0"/>
              <w:autoSpaceDN w:val="0"/>
              <w:adjustRightInd w:val="0"/>
              <w:rPr>
                <w:rFonts w:ascii="Times New Roman" w:hAnsi="Times New Roman"/>
                <w:b w:val="0"/>
                <w:sz w:val="24"/>
                <w:szCs w:val="24"/>
              </w:rPr>
            </w:pPr>
          </w:p>
          <w:p w14:paraId="64117E10" w14:textId="77777777" w:rsidR="009F2118" w:rsidRPr="00684F10" w:rsidRDefault="009F2118" w:rsidP="009F2118">
            <w:pPr>
              <w:autoSpaceDE w:val="0"/>
              <w:autoSpaceDN w:val="0"/>
              <w:adjustRightInd w:val="0"/>
              <w:rPr>
                <w:rFonts w:ascii="Times New Roman" w:hAnsi="Times New Roman"/>
                <w:b w:val="0"/>
                <w:sz w:val="24"/>
                <w:szCs w:val="24"/>
              </w:rPr>
            </w:pPr>
          </w:p>
        </w:tc>
      </w:tr>
      <w:tr w:rsidR="00684F10" w:rsidRPr="00535C1A" w14:paraId="40D9944A" w14:textId="77777777" w:rsidTr="00D66BF6">
        <w:tc>
          <w:tcPr>
            <w:tcW w:w="942" w:type="dxa"/>
          </w:tcPr>
          <w:p w14:paraId="795B91D7" w14:textId="77777777" w:rsidR="00684F10" w:rsidRPr="00535C1A" w:rsidRDefault="000542C0" w:rsidP="009038F3">
            <w:pPr>
              <w:jc w:val="center"/>
              <w:rPr>
                <w:rFonts w:ascii="Times New Roman" w:hAnsi="Times New Roman"/>
                <w:b w:val="0"/>
                <w:sz w:val="24"/>
                <w:szCs w:val="24"/>
              </w:rPr>
            </w:pPr>
            <w:r>
              <w:rPr>
                <w:rFonts w:ascii="Times New Roman" w:hAnsi="Times New Roman"/>
                <w:b w:val="0"/>
                <w:sz w:val="24"/>
                <w:szCs w:val="24"/>
              </w:rPr>
              <w:t>3.6</w:t>
            </w:r>
            <w:r w:rsidR="009038F3">
              <w:rPr>
                <w:rFonts w:ascii="Times New Roman" w:hAnsi="Times New Roman"/>
                <w:b w:val="0"/>
                <w:sz w:val="24"/>
                <w:szCs w:val="24"/>
              </w:rPr>
              <w:t>.</w:t>
            </w:r>
          </w:p>
        </w:tc>
        <w:tc>
          <w:tcPr>
            <w:tcW w:w="4021" w:type="dxa"/>
          </w:tcPr>
          <w:p w14:paraId="48F6E469" w14:textId="77777777" w:rsidR="00684F10" w:rsidRPr="00684F10" w:rsidRDefault="00684F10" w:rsidP="001D158B">
            <w:pPr>
              <w:pStyle w:val="aff5"/>
              <w:rPr>
                <w:rFonts w:ascii="Times New Roman" w:hAnsi="Times New Roman"/>
                <w:sz w:val="24"/>
                <w:szCs w:val="24"/>
              </w:rPr>
            </w:pPr>
            <w:r w:rsidRPr="00684F10">
              <w:rPr>
                <w:rFonts w:ascii="Times New Roman" w:hAnsi="Times New Roman"/>
                <w:sz w:val="24"/>
                <w:szCs w:val="24"/>
              </w:rPr>
              <w:t>Внедрение и реализация модели организации деятельности служб примирения (медиации) в образовательных организациях</w:t>
            </w:r>
          </w:p>
        </w:tc>
        <w:tc>
          <w:tcPr>
            <w:tcW w:w="2526" w:type="dxa"/>
          </w:tcPr>
          <w:p w14:paraId="42A55B00" w14:textId="11C09D5F" w:rsidR="00684F10" w:rsidRPr="00684F10" w:rsidRDefault="00684F10" w:rsidP="009F1F46">
            <w:pPr>
              <w:pStyle w:val="aff5"/>
              <w:jc w:val="center"/>
              <w:rPr>
                <w:rFonts w:ascii="Times New Roman" w:hAnsi="Times New Roman"/>
                <w:sz w:val="24"/>
                <w:szCs w:val="24"/>
              </w:rPr>
            </w:pPr>
            <w:r w:rsidRPr="00684F10">
              <w:rPr>
                <w:rFonts w:ascii="Times New Roman" w:hAnsi="Times New Roman"/>
                <w:sz w:val="24"/>
                <w:szCs w:val="24"/>
              </w:rPr>
              <w:t xml:space="preserve">ДО </w:t>
            </w:r>
          </w:p>
        </w:tc>
        <w:tc>
          <w:tcPr>
            <w:tcW w:w="2464" w:type="dxa"/>
          </w:tcPr>
          <w:p w14:paraId="5CA0D415"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46DBF7A2" w14:textId="32F8CF80" w:rsidR="00684F10" w:rsidRPr="00684F10" w:rsidRDefault="00684F10" w:rsidP="00790010">
            <w:pPr>
              <w:jc w:val="center"/>
              <w:rPr>
                <w:rFonts w:ascii="Times New Roman" w:hAnsi="Times New Roman"/>
                <w:sz w:val="24"/>
                <w:szCs w:val="24"/>
              </w:rPr>
            </w:pPr>
            <w:r w:rsidRPr="00684F10">
              <w:rPr>
                <w:rFonts w:ascii="Times New Roman" w:hAnsi="Times New Roman"/>
                <w:b w:val="0"/>
                <w:sz w:val="24"/>
                <w:szCs w:val="24"/>
              </w:rPr>
              <w:t>до 31 декабря 2024 года;</w:t>
            </w:r>
          </w:p>
        </w:tc>
        <w:tc>
          <w:tcPr>
            <w:tcW w:w="2498" w:type="dxa"/>
          </w:tcPr>
          <w:p w14:paraId="7FB7DE16" w14:textId="77777777" w:rsidR="00684F10" w:rsidRPr="00684F10" w:rsidRDefault="00684F10" w:rsidP="001D158B">
            <w:pPr>
              <w:pStyle w:val="aff5"/>
              <w:jc w:val="center"/>
              <w:rPr>
                <w:rFonts w:ascii="Times New Roman" w:hAnsi="Times New Roman"/>
                <w:sz w:val="24"/>
                <w:szCs w:val="24"/>
              </w:rPr>
            </w:pPr>
            <w:r w:rsidRPr="00684F10">
              <w:rPr>
                <w:rFonts w:ascii="Times New Roman" w:hAnsi="Times New Roman"/>
                <w:sz w:val="24"/>
                <w:szCs w:val="24"/>
              </w:rPr>
              <w:t>без финансирования</w:t>
            </w:r>
          </w:p>
        </w:tc>
        <w:tc>
          <w:tcPr>
            <w:tcW w:w="2534" w:type="dxa"/>
          </w:tcPr>
          <w:p w14:paraId="013DF480" w14:textId="0E3D26D0" w:rsidR="00684F10" w:rsidRPr="00684F10" w:rsidRDefault="00684F10" w:rsidP="00790010">
            <w:pPr>
              <w:pStyle w:val="aff5"/>
              <w:rPr>
                <w:rFonts w:ascii="Times New Roman" w:hAnsi="Times New Roman"/>
                <w:sz w:val="24"/>
                <w:szCs w:val="24"/>
              </w:rPr>
            </w:pPr>
            <w:r w:rsidRPr="00684F10">
              <w:rPr>
                <w:rFonts w:ascii="Times New Roman" w:hAnsi="Times New Roman"/>
                <w:sz w:val="24"/>
                <w:szCs w:val="24"/>
              </w:rPr>
              <w:t xml:space="preserve">Снижение административных и ориентированных на наказание реакций на </w:t>
            </w:r>
          </w:p>
        </w:tc>
      </w:tr>
      <w:tr w:rsidR="00790010" w:rsidRPr="00535C1A" w14:paraId="1D010819" w14:textId="77777777" w:rsidTr="00D66BF6">
        <w:tc>
          <w:tcPr>
            <w:tcW w:w="942" w:type="dxa"/>
          </w:tcPr>
          <w:p w14:paraId="4EB9BB3C" w14:textId="5B06ADB6" w:rsidR="00790010" w:rsidRDefault="00790010" w:rsidP="00790010">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4650C67C" w14:textId="2A430924" w:rsidR="00790010" w:rsidRPr="00684F10" w:rsidRDefault="00790010" w:rsidP="00790010">
            <w:pPr>
              <w:pStyle w:val="aff5"/>
              <w:jc w:val="center"/>
              <w:rPr>
                <w:rFonts w:ascii="Times New Roman" w:hAnsi="Times New Roman"/>
                <w:sz w:val="24"/>
                <w:szCs w:val="24"/>
              </w:rPr>
            </w:pPr>
            <w:r>
              <w:rPr>
                <w:rFonts w:ascii="Times New Roman" w:hAnsi="Times New Roman"/>
                <w:sz w:val="24"/>
                <w:szCs w:val="24"/>
              </w:rPr>
              <w:t>2</w:t>
            </w:r>
          </w:p>
        </w:tc>
        <w:tc>
          <w:tcPr>
            <w:tcW w:w="2526" w:type="dxa"/>
          </w:tcPr>
          <w:p w14:paraId="23DB6D26" w14:textId="68C284BD" w:rsidR="00790010" w:rsidRPr="00684F10" w:rsidRDefault="00790010" w:rsidP="00790010">
            <w:pPr>
              <w:pStyle w:val="aff5"/>
              <w:jc w:val="center"/>
              <w:rPr>
                <w:rFonts w:ascii="Times New Roman" w:hAnsi="Times New Roman"/>
                <w:sz w:val="24"/>
                <w:szCs w:val="24"/>
              </w:rPr>
            </w:pPr>
            <w:r>
              <w:rPr>
                <w:rFonts w:ascii="Times New Roman" w:hAnsi="Times New Roman"/>
                <w:sz w:val="24"/>
                <w:szCs w:val="24"/>
              </w:rPr>
              <w:t>3</w:t>
            </w:r>
          </w:p>
        </w:tc>
        <w:tc>
          <w:tcPr>
            <w:tcW w:w="2464" w:type="dxa"/>
          </w:tcPr>
          <w:p w14:paraId="33F70613" w14:textId="096B3EA0" w:rsidR="00790010" w:rsidRPr="00684F10" w:rsidRDefault="00790010" w:rsidP="00790010">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26B0D461" w14:textId="724E2C2E" w:rsidR="00790010" w:rsidRPr="00684F10" w:rsidRDefault="00790010" w:rsidP="00790010">
            <w:pPr>
              <w:pStyle w:val="aff5"/>
              <w:jc w:val="center"/>
              <w:rPr>
                <w:rFonts w:ascii="Times New Roman" w:hAnsi="Times New Roman"/>
                <w:sz w:val="24"/>
                <w:szCs w:val="24"/>
              </w:rPr>
            </w:pPr>
            <w:r>
              <w:rPr>
                <w:rFonts w:ascii="Times New Roman" w:hAnsi="Times New Roman"/>
                <w:sz w:val="24"/>
                <w:szCs w:val="24"/>
              </w:rPr>
              <w:t>5</w:t>
            </w:r>
          </w:p>
        </w:tc>
        <w:tc>
          <w:tcPr>
            <w:tcW w:w="2534" w:type="dxa"/>
          </w:tcPr>
          <w:p w14:paraId="68D06008" w14:textId="3C01D96C" w:rsidR="00790010" w:rsidRPr="00684F10" w:rsidRDefault="00790010" w:rsidP="00790010">
            <w:pPr>
              <w:pStyle w:val="aff5"/>
              <w:jc w:val="center"/>
              <w:rPr>
                <w:rFonts w:ascii="Times New Roman" w:hAnsi="Times New Roman"/>
                <w:sz w:val="24"/>
                <w:szCs w:val="24"/>
              </w:rPr>
            </w:pPr>
            <w:r>
              <w:rPr>
                <w:rFonts w:ascii="Times New Roman" w:hAnsi="Times New Roman"/>
                <w:sz w:val="24"/>
                <w:szCs w:val="24"/>
              </w:rPr>
              <w:t>6</w:t>
            </w:r>
          </w:p>
        </w:tc>
      </w:tr>
      <w:tr w:rsidR="00790010" w:rsidRPr="00535C1A" w14:paraId="4D0F6FE2" w14:textId="77777777" w:rsidTr="00D66BF6">
        <w:tc>
          <w:tcPr>
            <w:tcW w:w="942" w:type="dxa"/>
          </w:tcPr>
          <w:p w14:paraId="384DDF7A" w14:textId="77777777" w:rsidR="00790010" w:rsidRDefault="00790010" w:rsidP="009038F3">
            <w:pPr>
              <w:jc w:val="center"/>
              <w:rPr>
                <w:rFonts w:ascii="Times New Roman" w:hAnsi="Times New Roman"/>
                <w:b w:val="0"/>
                <w:sz w:val="24"/>
                <w:szCs w:val="24"/>
              </w:rPr>
            </w:pPr>
          </w:p>
        </w:tc>
        <w:tc>
          <w:tcPr>
            <w:tcW w:w="4021" w:type="dxa"/>
          </w:tcPr>
          <w:p w14:paraId="1E8312CE" w14:textId="77777777" w:rsidR="00790010" w:rsidRPr="00684F10" w:rsidRDefault="00790010" w:rsidP="001D158B">
            <w:pPr>
              <w:pStyle w:val="aff5"/>
              <w:rPr>
                <w:rFonts w:ascii="Times New Roman" w:hAnsi="Times New Roman"/>
                <w:sz w:val="24"/>
                <w:szCs w:val="24"/>
              </w:rPr>
            </w:pPr>
          </w:p>
        </w:tc>
        <w:tc>
          <w:tcPr>
            <w:tcW w:w="2526" w:type="dxa"/>
          </w:tcPr>
          <w:p w14:paraId="25752741" w14:textId="77777777" w:rsidR="00790010" w:rsidRPr="00684F10" w:rsidRDefault="00790010" w:rsidP="006E3247">
            <w:pPr>
              <w:pStyle w:val="aff5"/>
              <w:jc w:val="center"/>
              <w:rPr>
                <w:rFonts w:ascii="Times New Roman" w:hAnsi="Times New Roman"/>
                <w:sz w:val="24"/>
                <w:szCs w:val="24"/>
              </w:rPr>
            </w:pPr>
          </w:p>
        </w:tc>
        <w:tc>
          <w:tcPr>
            <w:tcW w:w="2464" w:type="dxa"/>
          </w:tcPr>
          <w:p w14:paraId="27149368" w14:textId="77777777" w:rsidR="00790010" w:rsidRPr="00790010" w:rsidRDefault="00790010" w:rsidP="00790010">
            <w:pPr>
              <w:jc w:val="center"/>
              <w:rPr>
                <w:rFonts w:ascii="Times New Roman" w:hAnsi="Times New Roman"/>
                <w:b w:val="0"/>
                <w:sz w:val="24"/>
                <w:szCs w:val="24"/>
              </w:rPr>
            </w:pPr>
            <w:r w:rsidRPr="00790010">
              <w:rPr>
                <w:rFonts w:ascii="Times New Roman" w:hAnsi="Times New Roman"/>
                <w:b w:val="0"/>
                <w:sz w:val="24"/>
                <w:szCs w:val="24"/>
              </w:rPr>
              <w:t>до 31 декабря 2025 года;</w:t>
            </w:r>
          </w:p>
          <w:p w14:paraId="1A6FA7DB" w14:textId="5B67D2DF" w:rsidR="00790010" w:rsidRPr="00684F10" w:rsidRDefault="00790010" w:rsidP="00790010">
            <w:pPr>
              <w:jc w:val="center"/>
              <w:rPr>
                <w:rFonts w:ascii="Times New Roman" w:hAnsi="Times New Roman"/>
                <w:b w:val="0"/>
                <w:sz w:val="24"/>
                <w:szCs w:val="24"/>
              </w:rPr>
            </w:pPr>
            <w:r w:rsidRPr="00790010">
              <w:rPr>
                <w:rFonts w:ascii="Times New Roman" w:hAnsi="Times New Roman"/>
                <w:b w:val="0"/>
                <w:sz w:val="24"/>
                <w:szCs w:val="24"/>
              </w:rPr>
              <w:t>до 31 декабря 2026 года</w:t>
            </w:r>
          </w:p>
        </w:tc>
        <w:tc>
          <w:tcPr>
            <w:tcW w:w="2498" w:type="dxa"/>
          </w:tcPr>
          <w:p w14:paraId="48873BB9" w14:textId="77777777" w:rsidR="00790010" w:rsidRPr="00684F10" w:rsidRDefault="00790010" w:rsidP="001D158B">
            <w:pPr>
              <w:pStyle w:val="aff5"/>
              <w:jc w:val="center"/>
              <w:rPr>
                <w:rFonts w:ascii="Times New Roman" w:hAnsi="Times New Roman"/>
                <w:sz w:val="24"/>
                <w:szCs w:val="24"/>
              </w:rPr>
            </w:pPr>
          </w:p>
        </w:tc>
        <w:tc>
          <w:tcPr>
            <w:tcW w:w="2534" w:type="dxa"/>
          </w:tcPr>
          <w:p w14:paraId="070B06C5" w14:textId="2265B5B6" w:rsidR="00790010" w:rsidRPr="00684F10" w:rsidRDefault="00790010" w:rsidP="001D158B">
            <w:pPr>
              <w:pStyle w:val="aff5"/>
              <w:rPr>
                <w:rFonts w:ascii="Times New Roman" w:hAnsi="Times New Roman"/>
                <w:sz w:val="24"/>
                <w:szCs w:val="24"/>
              </w:rPr>
            </w:pPr>
            <w:r w:rsidRPr="00684F10">
              <w:rPr>
                <w:rFonts w:ascii="Times New Roman" w:hAnsi="Times New Roman"/>
                <w:sz w:val="24"/>
                <w:szCs w:val="24"/>
              </w:rPr>
              <w:t>конфликты, нарушения дисциплины и правонарушения несовершеннолетних</w:t>
            </w:r>
          </w:p>
        </w:tc>
      </w:tr>
      <w:tr w:rsidR="00D74684" w:rsidRPr="00535C1A" w14:paraId="4770B8B2" w14:textId="77777777" w:rsidTr="00D66BF6">
        <w:tc>
          <w:tcPr>
            <w:tcW w:w="942" w:type="dxa"/>
          </w:tcPr>
          <w:p w14:paraId="761AA0CA" w14:textId="77777777" w:rsidR="00D74684" w:rsidRPr="00535C1A" w:rsidRDefault="000542C0" w:rsidP="009038F3">
            <w:pPr>
              <w:jc w:val="center"/>
              <w:rPr>
                <w:rFonts w:ascii="Times New Roman" w:hAnsi="Times New Roman"/>
                <w:b w:val="0"/>
                <w:sz w:val="24"/>
                <w:szCs w:val="24"/>
              </w:rPr>
            </w:pPr>
            <w:r>
              <w:rPr>
                <w:rFonts w:ascii="Times New Roman" w:hAnsi="Times New Roman"/>
                <w:b w:val="0"/>
                <w:sz w:val="24"/>
                <w:szCs w:val="24"/>
              </w:rPr>
              <w:t>3.7</w:t>
            </w:r>
            <w:r w:rsidR="009038F3">
              <w:rPr>
                <w:rFonts w:ascii="Times New Roman" w:hAnsi="Times New Roman"/>
                <w:b w:val="0"/>
                <w:sz w:val="24"/>
                <w:szCs w:val="24"/>
              </w:rPr>
              <w:t>.</w:t>
            </w:r>
          </w:p>
        </w:tc>
        <w:tc>
          <w:tcPr>
            <w:tcW w:w="4021" w:type="dxa"/>
          </w:tcPr>
          <w:p w14:paraId="76975CBE" w14:textId="77777777" w:rsidR="00D74684" w:rsidRPr="00D74684" w:rsidRDefault="00D74684" w:rsidP="00D74684">
            <w:pPr>
              <w:rPr>
                <w:rFonts w:ascii="Times New Roman" w:hAnsi="Times New Roman"/>
                <w:b w:val="0"/>
                <w:sz w:val="24"/>
                <w:szCs w:val="24"/>
              </w:rPr>
            </w:pPr>
            <w:r w:rsidRPr="00D74684">
              <w:rPr>
                <w:rFonts w:ascii="Times New Roman" w:hAnsi="Times New Roman"/>
                <w:b w:val="0"/>
                <w:sz w:val="24"/>
                <w:szCs w:val="24"/>
              </w:rPr>
              <w:t>Мероприятие в формате верёвочного курса «Единство» в рамках студенческой спартакиады</w:t>
            </w:r>
          </w:p>
        </w:tc>
        <w:tc>
          <w:tcPr>
            <w:tcW w:w="2526" w:type="dxa"/>
          </w:tcPr>
          <w:p w14:paraId="27CDCC80" w14:textId="77777777" w:rsidR="00D74684" w:rsidRPr="00D74684" w:rsidRDefault="00D74684" w:rsidP="006E3247">
            <w:pPr>
              <w:jc w:val="center"/>
              <w:rPr>
                <w:rFonts w:ascii="Times New Roman" w:hAnsi="Times New Roman"/>
                <w:b w:val="0"/>
                <w:sz w:val="24"/>
                <w:szCs w:val="24"/>
              </w:rPr>
            </w:pPr>
            <w:r w:rsidRPr="00D74684">
              <w:rPr>
                <w:rFonts w:ascii="Times New Roman" w:hAnsi="Times New Roman"/>
                <w:b w:val="0"/>
                <w:sz w:val="24"/>
                <w:szCs w:val="24"/>
              </w:rPr>
              <w:t xml:space="preserve">Отдел </w:t>
            </w:r>
            <w:proofErr w:type="spellStart"/>
            <w:r w:rsidRPr="00D74684">
              <w:rPr>
                <w:rFonts w:ascii="Times New Roman" w:hAnsi="Times New Roman"/>
                <w:b w:val="0"/>
                <w:sz w:val="24"/>
                <w:szCs w:val="24"/>
              </w:rPr>
              <w:t>социо</w:t>
            </w:r>
            <w:proofErr w:type="spellEnd"/>
            <w:r w:rsidRPr="00D74684">
              <w:rPr>
                <w:rFonts w:ascii="Times New Roman" w:hAnsi="Times New Roman"/>
                <w:b w:val="0"/>
                <w:sz w:val="24"/>
                <w:szCs w:val="24"/>
              </w:rPr>
              <w:t xml:space="preserve">-клубной </w:t>
            </w:r>
            <w:r w:rsidR="00FB0E38">
              <w:rPr>
                <w:rFonts w:ascii="Times New Roman" w:hAnsi="Times New Roman"/>
                <w:b w:val="0"/>
                <w:sz w:val="24"/>
                <w:szCs w:val="24"/>
              </w:rPr>
              <w:t>деятельности</w:t>
            </w:r>
            <w:r w:rsidRPr="00D74684">
              <w:rPr>
                <w:rFonts w:ascii="Times New Roman" w:hAnsi="Times New Roman"/>
                <w:b w:val="0"/>
                <w:sz w:val="24"/>
                <w:szCs w:val="24"/>
              </w:rPr>
              <w:t xml:space="preserve"> </w:t>
            </w:r>
            <w:r w:rsidRPr="00D74684">
              <w:rPr>
                <w:rFonts w:ascii="Times New Roman" w:hAnsi="Times New Roman"/>
                <w:b w:val="0"/>
                <w:color w:val="000000"/>
                <w:sz w:val="24"/>
                <w:szCs w:val="24"/>
              </w:rPr>
              <w:t xml:space="preserve"> МАУ «Центр молодёжных инициатив»</w:t>
            </w:r>
          </w:p>
        </w:tc>
        <w:tc>
          <w:tcPr>
            <w:tcW w:w="2464" w:type="dxa"/>
          </w:tcPr>
          <w:p w14:paraId="1D2B1E7F"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1A3DB95E"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4CFD0CB6"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22DD797C" w14:textId="77777777" w:rsidR="00D74684" w:rsidRPr="00D74684" w:rsidRDefault="002B5554" w:rsidP="002B5554">
            <w:pP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258A5BF2" w14:textId="77777777" w:rsidR="00D74684" w:rsidRPr="00D74684" w:rsidRDefault="002A57BC" w:rsidP="00D74684">
            <w:pPr>
              <w:rPr>
                <w:rFonts w:ascii="Times New Roman" w:hAnsi="Times New Roman"/>
                <w:b w:val="0"/>
                <w:sz w:val="24"/>
                <w:szCs w:val="24"/>
              </w:rPr>
            </w:pPr>
            <w:r>
              <w:rPr>
                <w:rFonts w:ascii="Times New Roman" w:hAnsi="Times New Roman"/>
                <w:b w:val="0"/>
                <w:sz w:val="24"/>
                <w:szCs w:val="24"/>
              </w:rPr>
              <w:t>б</w:t>
            </w:r>
            <w:r w:rsidR="00D74684" w:rsidRPr="00D74684">
              <w:rPr>
                <w:rFonts w:ascii="Times New Roman" w:hAnsi="Times New Roman"/>
                <w:b w:val="0"/>
                <w:sz w:val="24"/>
                <w:szCs w:val="24"/>
              </w:rPr>
              <w:t>ез финансирования</w:t>
            </w:r>
          </w:p>
        </w:tc>
        <w:tc>
          <w:tcPr>
            <w:tcW w:w="2534" w:type="dxa"/>
          </w:tcPr>
          <w:p w14:paraId="47F61AD8" w14:textId="77777777" w:rsidR="00D74684" w:rsidRPr="00D74684" w:rsidRDefault="00D74684" w:rsidP="00D74684">
            <w:pPr>
              <w:rPr>
                <w:rFonts w:ascii="Times New Roman" w:hAnsi="Times New Roman"/>
                <w:b w:val="0"/>
                <w:sz w:val="24"/>
                <w:szCs w:val="24"/>
              </w:rPr>
            </w:pPr>
            <w:r w:rsidRPr="00D74684">
              <w:rPr>
                <w:rFonts w:ascii="Times New Roman" w:hAnsi="Times New Roman"/>
                <w:b w:val="0"/>
                <w:color w:val="000000"/>
                <w:sz w:val="24"/>
                <w:szCs w:val="24"/>
                <w:shd w:val="clear" w:color="auto" w:fill="FFFFFF"/>
              </w:rPr>
              <w:t>Привлечение молодежи к систематическим занятиям физической культурой и спортом</w:t>
            </w:r>
          </w:p>
        </w:tc>
      </w:tr>
      <w:tr w:rsidR="00D74684" w:rsidRPr="00535C1A" w14:paraId="19ECE392" w14:textId="77777777" w:rsidTr="00D66BF6">
        <w:tc>
          <w:tcPr>
            <w:tcW w:w="942" w:type="dxa"/>
          </w:tcPr>
          <w:p w14:paraId="4A6A518A" w14:textId="77777777" w:rsidR="00D74684" w:rsidRPr="00535C1A" w:rsidRDefault="000542C0" w:rsidP="009038F3">
            <w:pPr>
              <w:jc w:val="center"/>
              <w:rPr>
                <w:rFonts w:ascii="Times New Roman" w:hAnsi="Times New Roman"/>
                <w:b w:val="0"/>
                <w:sz w:val="24"/>
                <w:szCs w:val="24"/>
              </w:rPr>
            </w:pPr>
            <w:r>
              <w:rPr>
                <w:rFonts w:ascii="Times New Roman" w:hAnsi="Times New Roman"/>
                <w:b w:val="0"/>
                <w:sz w:val="24"/>
                <w:szCs w:val="24"/>
              </w:rPr>
              <w:t>3.8</w:t>
            </w:r>
            <w:r w:rsidR="009038F3">
              <w:rPr>
                <w:rFonts w:ascii="Times New Roman" w:hAnsi="Times New Roman"/>
                <w:b w:val="0"/>
                <w:sz w:val="24"/>
                <w:szCs w:val="24"/>
              </w:rPr>
              <w:t>.</w:t>
            </w:r>
          </w:p>
        </w:tc>
        <w:tc>
          <w:tcPr>
            <w:tcW w:w="4021" w:type="dxa"/>
          </w:tcPr>
          <w:p w14:paraId="6BC702E8" w14:textId="77777777" w:rsidR="00D74684" w:rsidRPr="00D74684" w:rsidRDefault="00D74684" w:rsidP="00D74684">
            <w:pPr>
              <w:rPr>
                <w:rFonts w:ascii="Times New Roman" w:hAnsi="Times New Roman"/>
                <w:b w:val="0"/>
                <w:sz w:val="24"/>
                <w:szCs w:val="24"/>
              </w:rPr>
            </w:pPr>
            <w:r w:rsidRPr="00D74684">
              <w:rPr>
                <w:rFonts w:ascii="Times New Roman" w:hAnsi="Times New Roman"/>
                <w:b w:val="0"/>
                <w:sz w:val="24"/>
                <w:szCs w:val="24"/>
              </w:rPr>
              <w:t>Уроки социальной активности</w:t>
            </w:r>
          </w:p>
        </w:tc>
        <w:tc>
          <w:tcPr>
            <w:tcW w:w="2526" w:type="dxa"/>
          </w:tcPr>
          <w:p w14:paraId="4CC76E13" w14:textId="77777777" w:rsidR="00D74684" w:rsidRPr="00D74684" w:rsidRDefault="00D74684" w:rsidP="006E3247">
            <w:pPr>
              <w:jc w:val="center"/>
              <w:rPr>
                <w:rFonts w:ascii="Times New Roman" w:hAnsi="Times New Roman"/>
                <w:b w:val="0"/>
                <w:sz w:val="24"/>
                <w:szCs w:val="24"/>
              </w:rPr>
            </w:pPr>
            <w:r w:rsidRPr="00D74684">
              <w:rPr>
                <w:rFonts w:ascii="Times New Roman" w:hAnsi="Times New Roman"/>
                <w:b w:val="0"/>
                <w:sz w:val="24"/>
                <w:szCs w:val="24"/>
              </w:rPr>
              <w:t>От</w:t>
            </w:r>
            <w:r w:rsidR="00FB0E38">
              <w:rPr>
                <w:rFonts w:ascii="Times New Roman" w:hAnsi="Times New Roman"/>
                <w:b w:val="0"/>
                <w:sz w:val="24"/>
                <w:szCs w:val="24"/>
              </w:rPr>
              <w:t xml:space="preserve">дел </w:t>
            </w:r>
            <w:proofErr w:type="spellStart"/>
            <w:r w:rsidR="00FB0E38">
              <w:rPr>
                <w:rFonts w:ascii="Times New Roman" w:hAnsi="Times New Roman"/>
                <w:b w:val="0"/>
                <w:sz w:val="24"/>
                <w:szCs w:val="24"/>
              </w:rPr>
              <w:t>социо</w:t>
            </w:r>
            <w:proofErr w:type="spellEnd"/>
            <w:r w:rsidR="00FB0E38">
              <w:rPr>
                <w:rFonts w:ascii="Times New Roman" w:hAnsi="Times New Roman"/>
                <w:b w:val="0"/>
                <w:sz w:val="24"/>
                <w:szCs w:val="24"/>
              </w:rPr>
              <w:t>-клубной деятельности</w:t>
            </w:r>
            <w:r w:rsidRPr="00D74684">
              <w:rPr>
                <w:rFonts w:ascii="Times New Roman" w:hAnsi="Times New Roman"/>
                <w:b w:val="0"/>
                <w:sz w:val="24"/>
                <w:szCs w:val="24"/>
              </w:rPr>
              <w:t xml:space="preserve"> </w:t>
            </w:r>
            <w:r w:rsidRPr="00D74684">
              <w:rPr>
                <w:rFonts w:ascii="Times New Roman" w:hAnsi="Times New Roman"/>
                <w:b w:val="0"/>
                <w:color w:val="000000"/>
                <w:sz w:val="24"/>
                <w:szCs w:val="24"/>
              </w:rPr>
              <w:t xml:space="preserve"> МАУ «Центр молодёжных инициатив»</w:t>
            </w:r>
          </w:p>
        </w:tc>
        <w:tc>
          <w:tcPr>
            <w:tcW w:w="2464" w:type="dxa"/>
          </w:tcPr>
          <w:p w14:paraId="19D6A90B"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5B1FD22D"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6ECEF79D"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14FE3820" w14:textId="77777777" w:rsidR="00D74684" w:rsidRPr="00D74684"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77BBE14A" w14:textId="77777777" w:rsidR="00D74684" w:rsidRPr="00D74684" w:rsidRDefault="002A57BC" w:rsidP="00D74684">
            <w:pPr>
              <w:rPr>
                <w:rFonts w:ascii="Times New Roman" w:hAnsi="Times New Roman"/>
                <w:b w:val="0"/>
                <w:sz w:val="24"/>
                <w:szCs w:val="24"/>
              </w:rPr>
            </w:pPr>
            <w:r>
              <w:rPr>
                <w:rFonts w:ascii="Times New Roman" w:hAnsi="Times New Roman"/>
                <w:b w:val="0"/>
                <w:sz w:val="24"/>
                <w:szCs w:val="24"/>
              </w:rPr>
              <w:t>б</w:t>
            </w:r>
            <w:r w:rsidR="00D74684" w:rsidRPr="00D74684">
              <w:rPr>
                <w:rFonts w:ascii="Times New Roman" w:hAnsi="Times New Roman"/>
                <w:b w:val="0"/>
                <w:sz w:val="24"/>
                <w:szCs w:val="24"/>
              </w:rPr>
              <w:t>ез финансирования</w:t>
            </w:r>
          </w:p>
        </w:tc>
        <w:tc>
          <w:tcPr>
            <w:tcW w:w="2534" w:type="dxa"/>
          </w:tcPr>
          <w:p w14:paraId="7DBEC087" w14:textId="77777777" w:rsidR="00D74684" w:rsidRPr="00D74684" w:rsidRDefault="00D74684" w:rsidP="00D74684">
            <w:pPr>
              <w:rPr>
                <w:rFonts w:ascii="Times New Roman" w:hAnsi="Times New Roman"/>
                <w:b w:val="0"/>
                <w:sz w:val="24"/>
                <w:szCs w:val="24"/>
              </w:rPr>
            </w:pPr>
            <w:r w:rsidRPr="00D74684">
              <w:rPr>
                <w:rFonts w:ascii="Times New Roman" w:hAnsi="Times New Roman"/>
                <w:b w:val="0"/>
                <w:sz w:val="24"/>
                <w:szCs w:val="24"/>
              </w:rPr>
              <w:t>Вовлечение волонтёров в добровольческую деятельность городского штаба «#</w:t>
            </w:r>
            <w:proofErr w:type="spellStart"/>
            <w:r w:rsidRPr="00D74684">
              <w:rPr>
                <w:rFonts w:ascii="Times New Roman" w:hAnsi="Times New Roman"/>
                <w:b w:val="0"/>
                <w:sz w:val="24"/>
                <w:szCs w:val="24"/>
              </w:rPr>
              <w:t>МыВместе</w:t>
            </w:r>
            <w:proofErr w:type="spellEnd"/>
            <w:r w:rsidRPr="00D74684">
              <w:rPr>
                <w:rFonts w:ascii="Times New Roman" w:hAnsi="Times New Roman"/>
                <w:b w:val="0"/>
                <w:sz w:val="24"/>
                <w:szCs w:val="24"/>
              </w:rPr>
              <w:t xml:space="preserve">» и Российского движения детей и молодежи       </w:t>
            </w:r>
          </w:p>
        </w:tc>
      </w:tr>
      <w:tr w:rsidR="00444CD8" w:rsidRPr="00535C1A" w14:paraId="233AA221" w14:textId="77777777" w:rsidTr="00D66BF6">
        <w:trPr>
          <w:trHeight w:val="60"/>
        </w:trPr>
        <w:tc>
          <w:tcPr>
            <w:tcW w:w="942" w:type="dxa"/>
          </w:tcPr>
          <w:p w14:paraId="2FE31A80" w14:textId="77777777" w:rsidR="00444CD8" w:rsidRPr="00535C1A" w:rsidRDefault="00444CD8" w:rsidP="000542C0">
            <w:pPr>
              <w:jc w:val="center"/>
              <w:rPr>
                <w:rFonts w:ascii="Times New Roman" w:hAnsi="Times New Roman"/>
                <w:b w:val="0"/>
                <w:sz w:val="24"/>
                <w:szCs w:val="24"/>
              </w:rPr>
            </w:pPr>
            <w:r>
              <w:rPr>
                <w:rFonts w:ascii="Times New Roman" w:hAnsi="Times New Roman"/>
                <w:b w:val="0"/>
                <w:sz w:val="24"/>
                <w:szCs w:val="24"/>
              </w:rPr>
              <w:t>3.9.</w:t>
            </w:r>
          </w:p>
        </w:tc>
        <w:tc>
          <w:tcPr>
            <w:tcW w:w="4021" w:type="dxa"/>
          </w:tcPr>
          <w:p w14:paraId="68063DBB" w14:textId="147FB426" w:rsidR="00444CD8" w:rsidRPr="00B1067A" w:rsidRDefault="00444CD8" w:rsidP="000C5AE3">
            <w:pPr>
              <w:jc w:val="both"/>
              <w:rPr>
                <w:rFonts w:ascii="Times New Roman" w:hAnsi="Times New Roman"/>
                <w:b w:val="0"/>
                <w:sz w:val="24"/>
                <w:szCs w:val="24"/>
              </w:rPr>
            </w:pPr>
            <w:r w:rsidRPr="00B1067A">
              <w:rPr>
                <w:rFonts w:ascii="Times New Roman" w:hAnsi="Times New Roman"/>
                <w:b w:val="0"/>
                <w:sz w:val="24"/>
                <w:szCs w:val="24"/>
              </w:rPr>
              <w:t xml:space="preserve">Родительские собрания и круглые столы с рассмотрением вопросов об ответственности </w:t>
            </w:r>
            <w:r>
              <w:rPr>
                <w:rFonts w:ascii="Times New Roman" w:hAnsi="Times New Roman"/>
                <w:b w:val="0"/>
                <w:sz w:val="24"/>
                <w:szCs w:val="24"/>
              </w:rPr>
              <w:t>н</w:t>
            </w:r>
            <w:r w:rsidR="00067B5A">
              <w:rPr>
                <w:rFonts w:ascii="Times New Roman" w:hAnsi="Times New Roman"/>
                <w:b w:val="0"/>
                <w:sz w:val="24"/>
                <w:szCs w:val="24"/>
              </w:rPr>
              <w:t>е</w:t>
            </w:r>
            <w:r w:rsidRPr="00B1067A">
              <w:rPr>
                <w:rFonts w:ascii="Times New Roman" w:hAnsi="Times New Roman"/>
                <w:b w:val="0"/>
                <w:sz w:val="24"/>
                <w:szCs w:val="24"/>
              </w:rPr>
              <w:t xml:space="preserve">совершеннолетних за совершение преступлений в сфере незаконного оборота наркотических и психотропных веществ, в том числе по половой неприкосновенности </w:t>
            </w:r>
          </w:p>
        </w:tc>
        <w:tc>
          <w:tcPr>
            <w:tcW w:w="2526" w:type="dxa"/>
          </w:tcPr>
          <w:p w14:paraId="527B1343" w14:textId="25620DD2" w:rsidR="00444CD8" w:rsidRDefault="00444CD8" w:rsidP="0088692E">
            <w:pPr>
              <w:jc w:val="center"/>
              <w:rPr>
                <w:rFonts w:ascii="Times New Roman" w:hAnsi="Times New Roman"/>
                <w:b w:val="0"/>
                <w:sz w:val="24"/>
                <w:szCs w:val="24"/>
              </w:rPr>
            </w:pPr>
            <w:r w:rsidRPr="00684F10">
              <w:rPr>
                <w:rFonts w:ascii="Times New Roman" w:hAnsi="Times New Roman"/>
                <w:b w:val="0"/>
                <w:sz w:val="24"/>
                <w:szCs w:val="24"/>
              </w:rPr>
              <w:t xml:space="preserve">ДО </w:t>
            </w:r>
          </w:p>
          <w:p w14:paraId="569ED37F" w14:textId="77777777" w:rsidR="00444CD8" w:rsidRDefault="00444CD8" w:rsidP="0088692E">
            <w:pPr>
              <w:jc w:val="center"/>
              <w:rPr>
                <w:rFonts w:ascii="Times New Roman" w:hAnsi="Times New Roman"/>
                <w:b w:val="0"/>
                <w:sz w:val="24"/>
                <w:szCs w:val="24"/>
              </w:rPr>
            </w:pPr>
          </w:p>
          <w:p w14:paraId="26248708" w14:textId="21F42E57" w:rsidR="00444CD8" w:rsidRPr="00B1067A" w:rsidRDefault="00444CD8" w:rsidP="0088692E">
            <w:pPr>
              <w:jc w:val="center"/>
              <w:rPr>
                <w:rFonts w:ascii="Times New Roman" w:hAnsi="Times New Roman"/>
                <w:b w:val="0"/>
                <w:sz w:val="24"/>
                <w:szCs w:val="24"/>
              </w:rPr>
            </w:pPr>
            <w:r w:rsidRPr="00B1067A">
              <w:rPr>
                <w:rFonts w:ascii="Times New Roman" w:hAnsi="Times New Roman"/>
                <w:b w:val="0"/>
                <w:sz w:val="24"/>
                <w:szCs w:val="24"/>
              </w:rPr>
              <w:t xml:space="preserve"> </w:t>
            </w:r>
            <w:r>
              <w:rPr>
                <w:rFonts w:ascii="Times New Roman" w:hAnsi="Times New Roman"/>
                <w:b w:val="0"/>
                <w:sz w:val="24"/>
                <w:szCs w:val="24"/>
              </w:rPr>
              <w:t xml:space="preserve"> </w:t>
            </w:r>
            <w:r w:rsidRPr="00B1067A">
              <w:rPr>
                <w:rFonts w:ascii="Times New Roman" w:hAnsi="Times New Roman"/>
                <w:b w:val="0"/>
                <w:sz w:val="24"/>
                <w:szCs w:val="24"/>
              </w:rPr>
              <w:t>МБУ ДО «Дет</w:t>
            </w:r>
            <w:r w:rsidR="00643879">
              <w:rPr>
                <w:rFonts w:ascii="Times New Roman" w:hAnsi="Times New Roman"/>
                <w:b w:val="0"/>
                <w:sz w:val="24"/>
                <w:szCs w:val="24"/>
              </w:rPr>
              <w:t xml:space="preserve">ская музыкальная школа им. </w:t>
            </w:r>
            <w:proofErr w:type="spellStart"/>
            <w:r w:rsidR="00643879">
              <w:rPr>
                <w:rFonts w:ascii="Times New Roman" w:hAnsi="Times New Roman"/>
                <w:b w:val="0"/>
                <w:sz w:val="24"/>
                <w:szCs w:val="24"/>
              </w:rPr>
              <w:t>В.В.</w:t>
            </w:r>
            <w:r w:rsidRPr="00B1067A">
              <w:rPr>
                <w:rFonts w:ascii="Times New Roman" w:hAnsi="Times New Roman"/>
                <w:b w:val="0"/>
                <w:sz w:val="24"/>
                <w:szCs w:val="24"/>
              </w:rPr>
              <w:t>Андреева</w:t>
            </w:r>
            <w:proofErr w:type="spellEnd"/>
            <w:r w:rsidRPr="00B1067A">
              <w:rPr>
                <w:rFonts w:ascii="Times New Roman" w:hAnsi="Times New Roman"/>
                <w:b w:val="0"/>
                <w:sz w:val="24"/>
                <w:szCs w:val="24"/>
              </w:rPr>
              <w:t>»</w:t>
            </w:r>
          </w:p>
          <w:p w14:paraId="625CF3DA" w14:textId="77777777" w:rsidR="00444CD8" w:rsidRPr="00B1067A" w:rsidRDefault="00444CD8" w:rsidP="0088692E">
            <w:pPr>
              <w:jc w:val="center"/>
              <w:rPr>
                <w:rFonts w:ascii="Times New Roman" w:hAnsi="Times New Roman"/>
                <w:b w:val="0"/>
                <w:sz w:val="24"/>
                <w:szCs w:val="24"/>
              </w:rPr>
            </w:pPr>
          </w:p>
          <w:p w14:paraId="2303EA02" w14:textId="77777777" w:rsidR="00444CD8" w:rsidRPr="00B1067A" w:rsidRDefault="00444CD8" w:rsidP="00444CD8">
            <w:pPr>
              <w:jc w:val="center"/>
              <w:rPr>
                <w:rFonts w:ascii="Times New Roman" w:hAnsi="Times New Roman"/>
                <w:b w:val="0"/>
                <w:sz w:val="24"/>
                <w:szCs w:val="24"/>
              </w:rPr>
            </w:pPr>
            <w:r w:rsidRPr="00B1067A">
              <w:rPr>
                <w:rFonts w:ascii="Times New Roman" w:hAnsi="Times New Roman"/>
                <w:b w:val="0"/>
                <w:sz w:val="24"/>
                <w:szCs w:val="24"/>
              </w:rPr>
              <w:t>МБУ ДО «Детская школа искусств»</w:t>
            </w:r>
          </w:p>
        </w:tc>
        <w:tc>
          <w:tcPr>
            <w:tcW w:w="2464" w:type="dxa"/>
          </w:tcPr>
          <w:p w14:paraId="68351335" w14:textId="77777777" w:rsidR="00444CD8" w:rsidRPr="00684F10" w:rsidRDefault="00444CD8"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572ED934" w14:textId="77777777" w:rsidR="00444CD8" w:rsidRPr="00684F10" w:rsidRDefault="00444CD8"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3B4F90E2" w14:textId="77777777" w:rsidR="00444CD8" w:rsidRPr="00684F10" w:rsidRDefault="00444CD8"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45D7E370" w14:textId="77777777" w:rsidR="00444CD8" w:rsidRDefault="00444CD8"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p w14:paraId="715C7DF6" w14:textId="77777777" w:rsidR="008524FA" w:rsidRDefault="008524FA" w:rsidP="002B5554">
            <w:pPr>
              <w:jc w:val="center"/>
              <w:rPr>
                <w:rFonts w:ascii="Times New Roman" w:hAnsi="Times New Roman"/>
                <w:b w:val="0"/>
                <w:sz w:val="24"/>
                <w:szCs w:val="24"/>
              </w:rPr>
            </w:pPr>
          </w:p>
          <w:p w14:paraId="6F3A4944" w14:textId="77777777" w:rsidR="008524FA" w:rsidRDefault="008524FA" w:rsidP="002B5554">
            <w:pPr>
              <w:jc w:val="center"/>
              <w:rPr>
                <w:rFonts w:ascii="Times New Roman" w:hAnsi="Times New Roman"/>
                <w:b w:val="0"/>
                <w:sz w:val="24"/>
                <w:szCs w:val="24"/>
              </w:rPr>
            </w:pPr>
          </w:p>
          <w:p w14:paraId="33902334" w14:textId="77777777" w:rsidR="008524FA" w:rsidRDefault="008524FA" w:rsidP="002B5554">
            <w:pPr>
              <w:jc w:val="center"/>
              <w:rPr>
                <w:rFonts w:ascii="Times New Roman" w:hAnsi="Times New Roman"/>
                <w:b w:val="0"/>
                <w:sz w:val="24"/>
                <w:szCs w:val="24"/>
              </w:rPr>
            </w:pPr>
          </w:p>
          <w:p w14:paraId="04E907C6" w14:textId="77777777" w:rsidR="008524FA" w:rsidRDefault="008524FA" w:rsidP="002B5554">
            <w:pPr>
              <w:jc w:val="center"/>
              <w:rPr>
                <w:rFonts w:ascii="Times New Roman" w:hAnsi="Times New Roman"/>
                <w:b w:val="0"/>
                <w:sz w:val="24"/>
                <w:szCs w:val="24"/>
              </w:rPr>
            </w:pPr>
          </w:p>
          <w:p w14:paraId="767604A4" w14:textId="3BA35B0E" w:rsidR="008524FA" w:rsidRPr="00B1067A" w:rsidRDefault="008524FA" w:rsidP="002B5554">
            <w:pPr>
              <w:jc w:val="center"/>
              <w:rPr>
                <w:rFonts w:ascii="Times New Roman" w:hAnsi="Times New Roman"/>
                <w:b w:val="0"/>
                <w:sz w:val="24"/>
                <w:szCs w:val="24"/>
              </w:rPr>
            </w:pPr>
          </w:p>
        </w:tc>
        <w:tc>
          <w:tcPr>
            <w:tcW w:w="2498" w:type="dxa"/>
          </w:tcPr>
          <w:p w14:paraId="289CFFEA" w14:textId="03045290" w:rsidR="00444CD8" w:rsidRPr="00535C1A" w:rsidRDefault="008C1D59" w:rsidP="00535C1A">
            <w:pPr>
              <w:rPr>
                <w:rFonts w:ascii="Times New Roman" w:hAnsi="Times New Roman"/>
                <w:b w:val="0"/>
                <w:sz w:val="24"/>
                <w:szCs w:val="24"/>
              </w:rPr>
            </w:pPr>
            <w:r>
              <w:rPr>
                <w:rFonts w:ascii="Times New Roman" w:hAnsi="Times New Roman"/>
                <w:b w:val="0"/>
                <w:sz w:val="24"/>
                <w:szCs w:val="24"/>
              </w:rPr>
              <w:t>без финансирования</w:t>
            </w:r>
          </w:p>
        </w:tc>
        <w:tc>
          <w:tcPr>
            <w:tcW w:w="2534" w:type="dxa"/>
          </w:tcPr>
          <w:p w14:paraId="2A12830F" w14:textId="77777777" w:rsidR="00444CD8" w:rsidRPr="00B1067A" w:rsidRDefault="00444CD8" w:rsidP="00444CD8">
            <w:pPr>
              <w:rPr>
                <w:rFonts w:ascii="Times New Roman" w:hAnsi="Times New Roman"/>
                <w:b w:val="0"/>
                <w:sz w:val="24"/>
                <w:szCs w:val="24"/>
              </w:rPr>
            </w:pPr>
            <w:r w:rsidRPr="00B1067A">
              <w:rPr>
                <w:rFonts w:ascii="Times New Roman" w:hAnsi="Times New Roman"/>
                <w:b w:val="0"/>
                <w:sz w:val="24"/>
                <w:szCs w:val="24"/>
              </w:rPr>
              <w:t xml:space="preserve">Информирование не менее 80% родителей (законных представителей) учащихся об уголовной ответственности </w:t>
            </w:r>
          </w:p>
        </w:tc>
      </w:tr>
      <w:tr w:rsidR="008524FA" w:rsidRPr="00535C1A" w14:paraId="478E570B" w14:textId="77777777" w:rsidTr="00D66BF6">
        <w:trPr>
          <w:trHeight w:val="60"/>
        </w:trPr>
        <w:tc>
          <w:tcPr>
            <w:tcW w:w="942" w:type="dxa"/>
          </w:tcPr>
          <w:p w14:paraId="12676C29" w14:textId="7ADBE8AE" w:rsidR="008524FA" w:rsidRDefault="008524FA" w:rsidP="008524FA">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24AD2B86" w14:textId="617A4C6D" w:rsidR="008524FA" w:rsidRPr="00B1067A" w:rsidRDefault="008524FA" w:rsidP="008524FA">
            <w:pPr>
              <w:jc w:val="center"/>
              <w:rPr>
                <w:rFonts w:ascii="Times New Roman" w:hAnsi="Times New Roman"/>
                <w:b w:val="0"/>
                <w:sz w:val="24"/>
                <w:szCs w:val="24"/>
              </w:rPr>
            </w:pPr>
            <w:r>
              <w:rPr>
                <w:rFonts w:ascii="Times New Roman" w:hAnsi="Times New Roman"/>
                <w:b w:val="0"/>
                <w:sz w:val="24"/>
                <w:szCs w:val="24"/>
              </w:rPr>
              <w:t>2</w:t>
            </w:r>
          </w:p>
        </w:tc>
        <w:tc>
          <w:tcPr>
            <w:tcW w:w="2526" w:type="dxa"/>
          </w:tcPr>
          <w:p w14:paraId="226B8A39" w14:textId="2BD2DD1F" w:rsidR="008524FA" w:rsidRPr="00684F10" w:rsidRDefault="008524FA" w:rsidP="008524FA">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12A27EAF" w14:textId="5379BAD6" w:rsidR="008524FA" w:rsidRPr="00684F10" w:rsidRDefault="008524FA" w:rsidP="008524FA">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7EE2A81B" w14:textId="00019603" w:rsidR="008524FA" w:rsidRDefault="008524FA" w:rsidP="008524FA">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58581E46" w14:textId="57E4A4A4" w:rsidR="008524FA" w:rsidRPr="00B1067A" w:rsidRDefault="008524FA" w:rsidP="008524FA">
            <w:pPr>
              <w:jc w:val="center"/>
              <w:rPr>
                <w:rFonts w:ascii="Times New Roman" w:hAnsi="Times New Roman"/>
                <w:b w:val="0"/>
                <w:sz w:val="24"/>
                <w:szCs w:val="24"/>
              </w:rPr>
            </w:pPr>
            <w:r>
              <w:rPr>
                <w:rFonts w:ascii="Times New Roman" w:hAnsi="Times New Roman"/>
                <w:b w:val="0"/>
                <w:sz w:val="24"/>
                <w:szCs w:val="24"/>
              </w:rPr>
              <w:t>6</w:t>
            </w:r>
          </w:p>
        </w:tc>
      </w:tr>
      <w:tr w:rsidR="00444CD8" w:rsidRPr="00535C1A" w14:paraId="7211C3E8" w14:textId="77777777" w:rsidTr="00D66BF6">
        <w:trPr>
          <w:trHeight w:val="2191"/>
        </w:trPr>
        <w:tc>
          <w:tcPr>
            <w:tcW w:w="942" w:type="dxa"/>
          </w:tcPr>
          <w:p w14:paraId="5DD66B3F" w14:textId="77777777" w:rsidR="00444CD8" w:rsidRDefault="00444CD8" w:rsidP="000542C0">
            <w:pPr>
              <w:jc w:val="center"/>
              <w:rPr>
                <w:rFonts w:ascii="Times New Roman" w:hAnsi="Times New Roman"/>
                <w:b w:val="0"/>
                <w:sz w:val="24"/>
                <w:szCs w:val="24"/>
              </w:rPr>
            </w:pPr>
          </w:p>
        </w:tc>
        <w:tc>
          <w:tcPr>
            <w:tcW w:w="4021" w:type="dxa"/>
          </w:tcPr>
          <w:p w14:paraId="05DD42E8" w14:textId="4A9B199D" w:rsidR="00444CD8" w:rsidRPr="00B1067A" w:rsidRDefault="000C5AE3" w:rsidP="00444CD8">
            <w:pPr>
              <w:jc w:val="both"/>
              <w:rPr>
                <w:rFonts w:ascii="Times New Roman" w:hAnsi="Times New Roman"/>
                <w:b w:val="0"/>
                <w:sz w:val="24"/>
                <w:szCs w:val="24"/>
              </w:rPr>
            </w:pPr>
            <w:r w:rsidRPr="00B1067A">
              <w:rPr>
                <w:rFonts w:ascii="Times New Roman" w:hAnsi="Times New Roman"/>
                <w:b w:val="0"/>
                <w:sz w:val="24"/>
                <w:szCs w:val="24"/>
              </w:rPr>
              <w:t>несовершеннолетних</w:t>
            </w:r>
          </w:p>
        </w:tc>
        <w:tc>
          <w:tcPr>
            <w:tcW w:w="2526" w:type="dxa"/>
          </w:tcPr>
          <w:p w14:paraId="145C6ACB" w14:textId="77777777" w:rsidR="00444CD8" w:rsidRPr="00B1067A" w:rsidRDefault="00444CD8" w:rsidP="00444CD8">
            <w:pPr>
              <w:jc w:val="center"/>
              <w:rPr>
                <w:rFonts w:ascii="Times New Roman" w:hAnsi="Times New Roman"/>
                <w:b w:val="0"/>
                <w:sz w:val="24"/>
                <w:szCs w:val="24"/>
              </w:rPr>
            </w:pPr>
            <w:r w:rsidRPr="00B1067A">
              <w:rPr>
                <w:rFonts w:ascii="Times New Roman" w:hAnsi="Times New Roman"/>
                <w:b w:val="0"/>
                <w:sz w:val="24"/>
                <w:szCs w:val="24"/>
              </w:rPr>
              <w:t>МБУК «Центр национальных культур»</w:t>
            </w:r>
          </w:p>
          <w:p w14:paraId="38799D2D" w14:textId="77777777" w:rsidR="00444CD8" w:rsidRPr="00B1067A" w:rsidRDefault="00444CD8" w:rsidP="00444CD8">
            <w:pPr>
              <w:jc w:val="center"/>
              <w:rPr>
                <w:rFonts w:ascii="Times New Roman" w:hAnsi="Times New Roman"/>
                <w:b w:val="0"/>
                <w:sz w:val="24"/>
                <w:szCs w:val="24"/>
              </w:rPr>
            </w:pPr>
          </w:p>
          <w:p w14:paraId="2C8FA05D" w14:textId="77777777" w:rsidR="00444CD8" w:rsidRDefault="00444CD8" w:rsidP="00444CD8">
            <w:pPr>
              <w:jc w:val="center"/>
              <w:rPr>
                <w:rFonts w:ascii="Times New Roman" w:hAnsi="Times New Roman"/>
                <w:b w:val="0"/>
                <w:sz w:val="24"/>
                <w:szCs w:val="24"/>
              </w:rPr>
            </w:pPr>
            <w:r w:rsidRPr="00B1067A">
              <w:rPr>
                <w:rFonts w:ascii="Times New Roman" w:hAnsi="Times New Roman"/>
                <w:b w:val="0"/>
                <w:sz w:val="24"/>
                <w:szCs w:val="24"/>
              </w:rPr>
              <w:t>МБУК «Культурно-досуговый комплекс»</w:t>
            </w:r>
          </w:p>
          <w:p w14:paraId="1D07E189" w14:textId="77777777" w:rsidR="00444CD8" w:rsidRDefault="00444CD8" w:rsidP="00444CD8">
            <w:pPr>
              <w:jc w:val="center"/>
              <w:rPr>
                <w:rFonts w:ascii="Times New Roman" w:hAnsi="Times New Roman"/>
                <w:b w:val="0"/>
                <w:sz w:val="24"/>
                <w:szCs w:val="24"/>
              </w:rPr>
            </w:pPr>
          </w:p>
          <w:p w14:paraId="5263FEC3" w14:textId="77777777" w:rsidR="00444CD8" w:rsidRDefault="00444CD8" w:rsidP="00444CD8">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p w14:paraId="61316F4E" w14:textId="77777777" w:rsidR="00444CD8" w:rsidRDefault="00444CD8" w:rsidP="00444CD8">
            <w:pPr>
              <w:jc w:val="center"/>
              <w:rPr>
                <w:rFonts w:ascii="Times New Roman" w:hAnsi="Times New Roman"/>
                <w:b w:val="0"/>
                <w:sz w:val="24"/>
                <w:szCs w:val="24"/>
              </w:rPr>
            </w:pPr>
          </w:p>
          <w:p w14:paraId="4087F5D4" w14:textId="00EE2E78" w:rsidR="00444CD8" w:rsidRPr="00684F10" w:rsidRDefault="00D66BF6" w:rsidP="00444CD8">
            <w:pPr>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tc>
        <w:tc>
          <w:tcPr>
            <w:tcW w:w="2464" w:type="dxa"/>
          </w:tcPr>
          <w:p w14:paraId="3AEE8E79" w14:textId="77777777" w:rsidR="00444CD8" w:rsidRPr="00684F10" w:rsidRDefault="00444CD8" w:rsidP="002B5554">
            <w:pPr>
              <w:jc w:val="center"/>
              <w:rPr>
                <w:rFonts w:ascii="Times New Roman" w:hAnsi="Times New Roman"/>
                <w:b w:val="0"/>
                <w:sz w:val="24"/>
                <w:szCs w:val="24"/>
              </w:rPr>
            </w:pPr>
          </w:p>
        </w:tc>
        <w:tc>
          <w:tcPr>
            <w:tcW w:w="2498" w:type="dxa"/>
          </w:tcPr>
          <w:p w14:paraId="6CDC843B" w14:textId="77777777" w:rsidR="00444CD8" w:rsidRPr="00535C1A" w:rsidRDefault="00444CD8" w:rsidP="00535C1A">
            <w:pPr>
              <w:rPr>
                <w:rFonts w:ascii="Times New Roman" w:hAnsi="Times New Roman"/>
                <w:b w:val="0"/>
                <w:sz w:val="24"/>
                <w:szCs w:val="24"/>
              </w:rPr>
            </w:pPr>
          </w:p>
        </w:tc>
        <w:tc>
          <w:tcPr>
            <w:tcW w:w="2534" w:type="dxa"/>
          </w:tcPr>
          <w:p w14:paraId="62C9C830" w14:textId="77777777" w:rsidR="00444CD8" w:rsidRPr="00B1067A" w:rsidRDefault="00444CD8" w:rsidP="00444CD8">
            <w:pPr>
              <w:rPr>
                <w:rFonts w:ascii="Times New Roman" w:hAnsi="Times New Roman"/>
                <w:b w:val="0"/>
                <w:sz w:val="24"/>
                <w:szCs w:val="24"/>
              </w:rPr>
            </w:pPr>
          </w:p>
        </w:tc>
      </w:tr>
      <w:tr w:rsidR="00662352" w:rsidRPr="00535C1A" w14:paraId="3D1E8E59" w14:textId="77777777" w:rsidTr="00D66BF6">
        <w:tc>
          <w:tcPr>
            <w:tcW w:w="14985" w:type="dxa"/>
            <w:gridSpan w:val="6"/>
          </w:tcPr>
          <w:p w14:paraId="2E959FC1" w14:textId="77777777" w:rsidR="00662352" w:rsidRPr="00662352" w:rsidRDefault="00662352" w:rsidP="00662352">
            <w:pPr>
              <w:jc w:val="center"/>
              <w:rPr>
                <w:rFonts w:ascii="Times New Roman" w:hAnsi="Times New Roman"/>
                <w:sz w:val="24"/>
                <w:szCs w:val="24"/>
              </w:rPr>
            </w:pPr>
            <w:r w:rsidRPr="00662352">
              <w:rPr>
                <w:rFonts w:ascii="Times New Roman" w:hAnsi="Times New Roman"/>
                <w:sz w:val="24"/>
                <w:szCs w:val="24"/>
              </w:rPr>
              <w:t>4. Организация отдыха, оздоровления, досуговой занятости детей и подростков</w:t>
            </w:r>
          </w:p>
        </w:tc>
      </w:tr>
      <w:tr w:rsidR="00EB0435" w:rsidRPr="00535C1A" w14:paraId="42CA1B2A" w14:textId="77777777" w:rsidTr="00D66BF6">
        <w:tc>
          <w:tcPr>
            <w:tcW w:w="942" w:type="dxa"/>
          </w:tcPr>
          <w:p w14:paraId="5847C100" w14:textId="77777777" w:rsidR="00EB0435" w:rsidRPr="00535C1A" w:rsidRDefault="009038F3" w:rsidP="009038F3">
            <w:pPr>
              <w:jc w:val="center"/>
              <w:rPr>
                <w:rFonts w:ascii="Times New Roman" w:hAnsi="Times New Roman"/>
                <w:b w:val="0"/>
                <w:sz w:val="24"/>
                <w:szCs w:val="24"/>
              </w:rPr>
            </w:pPr>
            <w:r>
              <w:rPr>
                <w:rFonts w:ascii="Times New Roman" w:hAnsi="Times New Roman"/>
                <w:b w:val="0"/>
                <w:sz w:val="24"/>
                <w:szCs w:val="24"/>
              </w:rPr>
              <w:t>4.1.</w:t>
            </w:r>
          </w:p>
        </w:tc>
        <w:tc>
          <w:tcPr>
            <w:tcW w:w="4021" w:type="dxa"/>
          </w:tcPr>
          <w:p w14:paraId="53C40094" w14:textId="77777777" w:rsidR="00EB0435" w:rsidRPr="00EB0435" w:rsidRDefault="00EB0435" w:rsidP="001D158B">
            <w:pPr>
              <w:autoSpaceDE w:val="0"/>
              <w:autoSpaceDN w:val="0"/>
              <w:adjustRightInd w:val="0"/>
              <w:rPr>
                <w:rFonts w:ascii="Times New Roman" w:hAnsi="Times New Roman"/>
                <w:b w:val="0"/>
                <w:sz w:val="24"/>
                <w:szCs w:val="24"/>
              </w:rPr>
            </w:pPr>
            <w:r w:rsidRPr="00EB0435">
              <w:rPr>
                <w:rFonts w:ascii="Times New Roman" w:hAnsi="Times New Roman"/>
                <w:b w:val="0"/>
                <w:sz w:val="24"/>
                <w:szCs w:val="24"/>
              </w:rPr>
              <w:t>Организация отдыха и оздоровления несовершеннолетних, проявивших способности в сфере образования, спорта, культуры и искусства и оплата услуг сопровождающих</w:t>
            </w:r>
          </w:p>
        </w:tc>
        <w:tc>
          <w:tcPr>
            <w:tcW w:w="2526" w:type="dxa"/>
          </w:tcPr>
          <w:p w14:paraId="215716F8" w14:textId="3DB8EFA1" w:rsidR="00EB0435" w:rsidRDefault="00EB0435" w:rsidP="006E3247">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 xml:space="preserve">ДО </w:t>
            </w:r>
          </w:p>
          <w:p w14:paraId="2518DC78" w14:textId="77777777" w:rsidR="007840D0" w:rsidRDefault="007840D0" w:rsidP="006E3247">
            <w:pPr>
              <w:autoSpaceDE w:val="0"/>
              <w:autoSpaceDN w:val="0"/>
              <w:adjustRightInd w:val="0"/>
              <w:jc w:val="center"/>
              <w:rPr>
                <w:rFonts w:ascii="Times New Roman" w:hAnsi="Times New Roman"/>
                <w:b w:val="0"/>
                <w:sz w:val="24"/>
                <w:szCs w:val="24"/>
              </w:rPr>
            </w:pPr>
          </w:p>
          <w:p w14:paraId="45CEC029" w14:textId="77777777" w:rsidR="007840D0" w:rsidRDefault="007840D0" w:rsidP="007840D0">
            <w:pPr>
              <w:jc w:val="center"/>
              <w:rPr>
                <w:rFonts w:ascii="Times New Roman" w:hAnsi="Times New Roman"/>
                <w:b w:val="0"/>
                <w:sz w:val="24"/>
                <w:szCs w:val="24"/>
              </w:rPr>
            </w:pPr>
            <w:r w:rsidRPr="00B1067A">
              <w:rPr>
                <w:rFonts w:ascii="Times New Roman" w:hAnsi="Times New Roman"/>
                <w:b w:val="0"/>
                <w:sz w:val="24"/>
                <w:szCs w:val="24"/>
              </w:rPr>
              <w:t>МБУК «Культурно-досуговый комплекс»</w:t>
            </w:r>
          </w:p>
          <w:p w14:paraId="27AEB332" w14:textId="77777777" w:rsidR="007840D0" w:rsidRDefault="007840D0" w:rsidP="007840D0">
            <w:pPr>
              <w:jc w:val="center"/>
              <w:rPr>
                <w:rFonts w:ascii="Times New Roman" w:hAnsi="Times New Roman"/>
                <w:b w:val="0"/>
                <w:sz w:val="24"/>
                <w:szCs w:val="24"/>
              </w:rPr>
            </w:pPr>
          </w:p>
          <w:p w14:paraId="741D57E2" w14:textId="77777777" w:rsidR="007840D0" w:rsidRDefault="007840D0" w:rsidP="007840D0">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p w14:paraId="24C16753" w14:textId="77777777" w:rsidR="00A84335" w:rsidRDefault="00A84335" w:rsidP="007840D0">
            <w:pPr>
              <w:jc w:val="center"/>
              <w:rPr>
                <w:rFonts w:ascii="Times New Roman" w:hAnsi="Times New Roman"/>
                <w:b w:val="0"/>
                <w:sz w:val="24"/>
                <w:szCs w:val="24"/>
              </w:rPr>
            </w:pPr>
          </w:p>
          <w:p w14:paraId="2D7CFB3B" w14:textId="67EAD7ED" w:rsidR="007840D0" w:rsidRPr="00EB0435" w:rsidRDefault="00D66BF6" w:rsidP="006E3247">
            <w:pPr>
              <w:autoSpaceDE w:val="0"/>
              <w:autoSpaceDN w:val="0"/>
              <w:adjustRightInd w:val="0"/>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r w:rsidRPr="00EB0435">
              <w:rPr>
                <w:rFonts w:ascii="Times New Roman" w:hAnsi="Times New Roman"/>
                <w:b w:val="0"/>
                <w:sz w:val="24"/>
                <w:szCs w:val="24"/>
              </w:rPr>
              <w:t xml:space="preserve"> </w:t>
            </w:r>
          </w:p>
        </w:tc>
        <w:tc>
          <w:tcPr>
            <w:tcW w:w="2464" w:type="dxa"/>
          </w:tcPr>
          <w:p w14:paraId="2EBEC35A" w14:textId="77777777" w:rsidR="00EB0435" w:rsidRPr="00EB0435" w:rsidRDefault="00EB0435" w:rsidP="001D158B">
            <w:pPr>
              <w:jc w:val="center"/>
              <w:rPr>
                <w:rFonts w:ascii="Times New Roman" w:hAnsi="Times New Roman"/>
                <w:b w:val="0"/>
                <w:sz w:val="24"/>
                <w:szCs w:val="24"/>
              </w:rPr>
            </w:pPr>
            <w:r w:rsidRPr="00EB0435">
              <w:rPr>
                <w:rFonts w:ascii="Times New Roman" w:hAnsi="Times New Roman"/>
                <w:b w:val="0"/>
                <w:sz w:val="24"/>
                <w:szCs w:val="24"/>
              </w:rPr>
              <w:t>до 31 декабря 2023 года;</w:t>
            </w:r>
          </w:p>
          <w:p w14:paraId="67592105" w14:textId="77777777" w:rsidR="00EB0435" w:rsidRPr="00EB0435" w:rsidRDefault="00EB0435" w:rsidP="001D158B">
            <w:pPr>
              <w:jc w:val="center"/>
              <w:rPr>
                <w:rFonts w:ascii="Times New Roman" w:hAnsi="Times New Roman"/>
                <w:b w:val="0"/>
                <w:sz w:val="24"/>
                <w:szCs w:val="24"/>
              </w:rPr>
            </w:pPr>
            <w:r w:rsidRPr="00EB0435">
              <w:rPr>
                <w:rFonts w:ascii="Times New Roman" w:hAnsi="Times New Roman"/>
                <w:b w:val="0"/>
                <w:sz w:val="24"/>
                <w:szCs w:val="24"/>
              </w:rPr>
              <w:t>до 31 декабря 2024 года;</w:t>
            </w:r>
          </w:p>
          <w:p w14:paraId="6154A809" w14:textId="77777777" w:rsidR="00EB0435" w:rsidRPr="00EB0435" w:rsidRDefault="00EB0435" w:rsidP="001D158B">
            <w:pPr>
              <w:jc w:val="center"/>
              <w:rPr>
                <w:rFonts w:ascii="Times New Roman" w:hAnsi="Times New Roman"/>
                <w:b w:val="0"/>
                <w:sz w:val="24"/>
                <w:szCs w:val="24"/>
              </w:rPr>
            </w:pPr>
            <w:r w:rsidRPr="00EB0435">
              <w:rPr>
                <w:rFonts w:ascii="Times New Roman" w:hAnsi="Times New Roman"/>
                <w:b w:val="0"/>
                <w:sz w:val="24"/>
                <w:szCs w:val="24"/>
              </w:rPr>
              <w:t>до 31 декабря 2025 года;</w:t>
            </w:r>
          </w:p>
          <w:p w14:paraId="07BF5EB4" w14:textId="77777777" w:rsidR="00EB0435" w:rsidRPr="00EB0435" w:rsidRDefault="00EB0435" w:rsidP="001D158B">
            <w:pPr>
              <w:jc w:val="center"/>
              <w:rPr>
                <w:rFonts w:ascii="Times New Roman" w:hAnsi="Times New Roman"/>
                <w:b w:val="0"/>
                <w:sz w:val="24"/>
                <w:szCs w:val="24"/>
              </w:rPr>
            </w:pPr>
            <w:r w:rsidRPr="00EB0435">
              <w:rPr>
                <w:rFonts w:ascii="Times New Roman" w:hAnsi="Times New Roman"/>
                <w:b w:val="0"/>
                <w:sz w:val="24"/>
                <w:szCs w:val="24"/>
              </w:rPr>
              <w:t>до 31 декабря 2026 года</w:t>
            </w:r>
          </w:p>
        </w:tc>
        <w:tc>
          <w:tcPr>
            <w:tcW w:w="2498" w:type="dxa"/>
          </w:tcPr>
          <w:p w14:paraId="53A0D56A"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 xml:space="preserve">п. 2.5. </w:t>
            </w:r>
          </w:p>
          <w:p w14:paraId="5C281BEC"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ГП «Развитие</w:t>
            </w:r>
          </w:p>
          <w:p w14:paraId="09C41377"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образования»,</w:t>
            </w:r>
          </w:p>
          <w:p w14:paraId="422B70D5"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утверждена</w:t>
            </w:r>
          </w:p>
          <w:p w14:paraId="1794627D"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постановлением</w:t>
            </w:r>
          </w:p>
          <w:p w14:paraId="32931759"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Правительства</w:t>
            </w:r>
          </w:p>
          <w:p w14:paraId="4FF3852D"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автономного округа</w:t>
            </w:r>
          </w:p>
          <w:p w14:paraId="4C48F300"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от 31.10.2021 № 468-п,</w:t>
            </w:r>
          </w:p>
          <w:p w14:paraId="259F372B"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ГП «Культурное пространство»,</w:t>
            </w:r>
          </w:p>
          <w:p w14:paraId="6814433C"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утверждена</w:t>
            </w:r>
          </w:p>
          <w:p w14:paraId="6C645419"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постановлением</w:t>
            </w:r>
          </w:p>
          <w:p w14:paraId="5FFB3439"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Правительства</w:t>
            </w:r>
          </w:p>
          <w:p w14:paraId="430F5356"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автономного округа</w:t>
            </w:r>
          </w:p>
          <w:p w14:paraId="3DFCE1E9"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от 31.10.2021</w:t>
            </w:r>
          </w:p>
          <w:p w14:paraId="29736F0E"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 xml:space="preserve"> № 470-п,</w:t>
            </w:r>
          </w:p>
          <w:p w14:paraId="4C782388"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п.1.2. ГП</w:t>
            </w:r>
          </w:p>
          <w:p w14:paraId="37F80222"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«Развитие</w:t>
            </w:r>
          </w:p>
          <w:p w14:paraId="40769124"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физической</w:t>
            </w:r>
          </w:p>
          <w:p w14:paraId="7C6599D0" w14:textId="798D0037" w:rsidR="005705C0"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культуры и спорта»</w:t>
            </w:r>
          </w:p>
          <w:p w14:paraId="60CAC75B" w14:textId="77777777" w:rsidR="005705C0" w:rsidRDefault="005705C0" w:rsidP="001D158B">
            <w:pPr>
              <w:autoSpaceDE w:val="0"/>
              <w:autoSpaceDN w:val="0"/>
              <w:adjustRightInd w:val="0"/>
              <w:jc w:val="center"/>
              <w:rPr>
                <w:rFonts w:ascii="Times New Roman" w:hAnsi="Times New Roman"/>
                <w:b w:val="0"/>
                <w:sz w:val="24"/>
                <w:szCs w:val="24"/>
              </w:rPr>
            </w:pPr>
          </w:p>
          <w:p w14:paraId="5E4EE591" w14:textId="77777777" w:rsidR="005705C0" w:rsidRPr="00EB0435" w:rsidRDefault="005705C0" w:rsidP="001D158B">
            <w:pPr>
              <w:autoSpaceDE w:val="0"/>
              <w:autoSpaceDN w:val="0"/>
              <w:adjustRightInd w:val="0"/>
              <w:jc w:val="center"/>
              <w:rPr>
                <w:rFonts w:ascii="Times New Roman" w:hAnsi="Times New Roman"/>
                <w:b w:val="0"/>
                <w:sz w:val="24"/>
                <w:szCs w:val="24"/>
              </w:rPr>
            </w:pPr>
          </w:p>
        </w:tc>
        <w:tc>
          <w:tcPr>
            <w:tcW w:w="2534" w:type="dxa"/>
          </w:tcPr>
          <w:p w14:paraId="13C9E104" w14:textId="77777777" w:rsidR="00EB0435" w:rsidRPr="00EB0435" w:rsidRDefault="00EB0435" w:rsidP="001D158B">
            <w:pPr>
              <w:autoSpaceDE w:val="0"/>
              <w:autoSpaceDN w:val="0"/>
              <w:adjustRightInd w:val="0"/>
              <w:rPr>
                <w:rFonts w:ascii="Times New Roman" w:hAnsi="Times New Roman"/>
                <w:b w:val="0"/>
                <w:sz w:val="24"/>
                <w:szCs w:val="24"/>
              </w:rPr>
            </w:pPr>
            <w:r w:rsidRPr="00EB0435">
              <w:rPr>
                <w:rFonts w:ascii="Times New Roman" w:hAnsi="Times New Roman"/>
                <w:b w:val="0"/>
                <w:sz w:val="24"/>
                <w:szCs w:val="24"/>
              </w:rPr>
              <w:t>Предоставление путевок несовершеннолетним автономного округа, проявившим способности в сфере образования, спорта, культуры и искусства</w:t>
            </w:r>
          </w:p>
        </w:tc>
      </w:tr>
      <w:tr w:rsidR="005705C0" w:rsidRPr="00535C1A" w14:paraId="32A8CC3F" w14:textId="77777777" w:rsidTr="00D66BF6">
        <w:tc>
          <w:tcPr>
            <w:tcW w:w="942" w:type="dxa"/>
          </w:tcPr>
          <w:p w14:paraId="5E80E363" w14:textId="77777777" w:rsidR="005705C0" w:rsidRDefault="005705C0" w:rsidP="005705C0">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11A03199" w14:textId="77777777" w:rsidR="005705C0" w:rsidRPr="00EB0435" w:rsidRDefault="005705C0" w:rsidP="005705C0">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2</w:t>
            </w:r>
          </w:p>
        </w:tc>
        <w:tc>
          <w:tcPr>
            <w:tcW w:w="2526" w:type="dxa"/>
          </w:tcPr>
          <w:p w14:paraId="499B6BE2" w14:textId="77777777" w:rsidR="005705C0" w:rsidRPr="00EB0435" w:rsidRDefault="005705C0" w:rsidP="005705C0">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3</w:t>
            </w:r>
          </w:p>
        </w:tc>
        <w:tc>
          <w:tcPr>
            <w:tcW w:w="2464" w:type="dxa"/>
          </w:tcPr>
          <w:p w14:paraId="6A86AADF" w14:textId="77777777" w:rsidR="005705C0" w:rsidRPr="00EB0435" w:rsidRDefault="005705C0" w:rsidP="005705C0">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4B560AD2" w14:textId="77777777" w:rsidR="005705C0" w:rsidRPr="00EB0435" w:rsidRDefault="005705C0" w:rsidP="005705C0">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5</w:t>
            </w:r>
          </w:p>
        </w:tc>
        <w:tc>
          <w:tcPr>
            <w:tcW w:w="2534" w:type="dxa"/>
          </w:tcPr>
          <w:p w14:paraId="3EEA0403" w14:textId="77777777" w:rsidR="005705C0" w:rsidRPr="00EB0435" w:rsidRDefault="005705C0" w:rsidP="005705C0">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6</w:t>
            </w:r>
          </w:p>
        </w:tc>
      </w:tr>
      <w:tr w:rsidR="00F41D3A" w:rsidRPr="00535C1A" w14:paraId="5F496907" w14:textId="77777777" w:rsidTr="00D66BF6">
        <w:tc>
          <w:tcPr>
            <w:tcW w:w="942" w:type="dxa"/>
          </w:tcPr>
          <w:p w14:paraId="10B0489C" w14:textId="77777777" w:rsidR="00F41D3A" w:rsidRPr="00535C1A" w:rsidRDefault="009038F3" w:rsidP="009038F3">
            <w:pPr>
              <w:jc w:val="center"/>
              <w:rPr>
                <w:rFonts w:ascii="Times New Roman" w:hAnsi="Times New Roman"/>
                <w:b w:val="0"/>
                <w:sz w:val="24"/>
                <w:szCs w:val="24"/>
              </w:rPr>
            </w:pPr>
            <w:r>
              <w:rPr>
                <w:rFonts w:ascii="Times New Roman" w:hAnsi="Times New Roman"/>
                <w:b w:val="0"/>
                <w:sz w:val="24"/>
                <w:szCs w:val="24"/>
              </w:rPr>
              <w:t>4.2.</w:t>
            </w:r>
          </w:p>
        </w:tc>
        <w:tc>
          <w:tcPr>
            <w:tcW w:w="4021" w:type="dxa"/>
          </w:tcPr>
          <w:p w14:paraId="55DE333B" w14:textId="77777777" w:rsidR="00F41D3A" w:rsidRPr="00F41D3A" w:rsidRDefault="00F41D3A" w:rsidP="001D158B">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Организация досуговой  деятельности несовершеннолетних  получателей социальных услуг в свободное от учебы время, в  том числе направленная на профилактику зависимостей (алкогольной, наркотической,  токсической)</w:t>
            </w:r>
          </w:p>
        </w:tc>
        <w:tc>
          <w:tcPr>
            <w:tcW w:w="2526" w:type="dxa"/>
          </w:tcPr>
          <w:p w14:paraId="3A6E9444" w14:textId="77777777" w:rsidR="00D66BF6" w:rsidRDefault="00D66BF6" w:rsidP="00D66BF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Управление социальной защиты, опеки и попечительства города Нефтеюганска и </w:t>
            </w:r>
            <w:proofErr w:type="spellStart"/>
            <w:r>
              <w:rPr>
                <w:rFonts w:ascii="Times New Roman" w:hAnsi="Times New Roman"/>
                <w:b w:val="0"/>
                <w:color w:val="000000" w:themeColor="text1"/>
                <w:sz w:val="24"/>
                <w:szCs w:val="24"/>
              </w:rPr>
              <w:t>Нефтеюганского</w:t>
            </w:r>
            <w:proofErr w:type="spellEnd"/>
            <w:r>
              <w:rPr>
                <w:rFonts w:ascii="Times New Roman" w:hAnsi="Times New Roman"/>
                <w:b w:val="0"/>
                <w:color w:val="000000" w:themeColor="text1"/>
                <w:sz w:val="24"/>
                <w:szCs w:val="24"/>
              </w:rPr>
              <w:t xml:space="preserve"> района</w:t>
            </w:r>
          </w:p>
          <w:p w14:paraId="2F589BB9" w14:textId="77777777" w:rsidR="00A84335" w:rsidRPr="00F41D3A" w:rsidRDefault="00A84335" w:rsidP="006E3247">
            <w:pPr>
              <w:jc w:val="center"/>
              <w:rPr>
                <w:rFonts w:ascii="Times New Roman" w:hAnsi="Times New Roman"/>
                <w:b w:val="0"/>
                <w:color w:val="000000" w:themeColor="text1"/>
                <w:sz w:val="24"/>
                <w:szCs w:val="24"/>
              </w:rPr>
            </w:pPr>
          </w:p>
          <w:p w14:paraId="37F296D0" w14:textId="133F640B" w:rsidR="00A84335" w:rsidRDefault="0062267D" w:rsidP="006E3247">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БУ ХМАО-Югры «</w:t>
            </w:r>
            <w:proofErr w:type="spellStart"/>
            <w:r>
              <w:rPr>
                <w:rFonts w:ascii="Times New Roman" w:hAnsi="Times New Roman"/>
                <w:b w:val="0"/>
                <w:color w:val="000000" w:themeColor="text1"/>
                <w:sz w:val="24"/>
                <w:szCs w:val="24"/>
              </w:rPr>
              <w:t>Нефтеюганский</w:t>
            </w:r>
            <w:proofErr w:type="spellEnd"/>
            <w:r>
              <w:rPr>
                <w:rFonts w:ascii="Times New Roman" w:hAnsi="Times New Roman"/>
                <w:b w:val="0"/>
                <w:color w:val="000000" w:themeColor="text1"/>
                <w:sz w:val="24"/>
                <w:szCs w:val="24"/>
              </w:rPr>
              <w:t xml:space="preserve"> комплексный центр социального обслуживания населения» </w:t>
            </w:r>
          </w:p>
          <w:p w14:paraId="70907251" w14:textId="0DCD7CE9" w:rsidR="00A84335" w:rsidRPr="00F41D3A" w:rsidRDefault="00D66BF6" w:rsidP="006E3247">
            <w:pPr>
              <w:jc w:val="center"/>
              <w:rPr>
                <w:rFonts w:ascii="Times New Roman" w:hAnsi="Times New Roman"/>
                <w:b w:val="0"/>
                <w:color w:val="000000" w:themeColor="text1"/>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tc>
        <w:tc>
          <w:tcPr>
            <w:tcW w:w="2464" w:type="dxa"/>
          </w:tcPr>
          <w:p w14:paraId="707E7593" w14:textId="77777777" w:rsidR="00F41D3A" w:rsidRPr="00F41D3A" w:rsidRDefault="00F41D3A" w:rsidP="001D158B">
            <w:pPr>
              <w:jc w:val="center"/>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 xml:space="preserve">до 31 декабря 2023 года, </w:t>
            </w:r>
          </w:p>
          <w:p w14:paraId="3E7174D3" w14:textId="77777777" w:rsidR="00F41D3A" w:rsidRPr="00F41D3A" w:rsidRDefault="00F41D3A" w:rsidP="001D158B">
            <w:pPr>
              <w:jc w:val="center"/>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далее – ежегодно</w:t>
            </w:r>
          </w:p>
        </w:tc>
        <w:tc>
          <w:tcPr>
            <w:tcW w:w="2498" w:type="dxa"/>
          </w:tcPr>
          <w:p w14:paraId="68DDEA4E" w14:textId="57E0154F" w:rsidR="00F41D3A" w:rsidRPr="00F41D3A" w:rsidRDefault="008C1D59" w:rsidP="001D158B">
            <w:pPr>
              <w:jc w:val="center"/>
              <w:rPr>
                <w:rFonts w:ascii="Times New Roman" w:hAnsi="Times New Roman"/>
                <w:b w:val="0"/>
                <w:color w:val="000000" w:themeColor="text1"/>
                <w:sz w:val="24"/>
                <w:szCs w:val="24"/>
              </w:rPr>
            </w:pPr>
            <w:r>
              <w:rPr>
                <w:rFonts w:ascii="Times New Roman" w:hAnsi="Times New Roman"/>
                <w:b w:val="0"/>
                <w:sz w:val="24"/>
                <w:szCs w:val="24"/>
              </w:rPr>
              <w:t xml:space="preserve">без финансирования </w:t>
            </w:r>
          </w:p>
        </w:tc>
        <w:tc>
          <w:tcPr>
            <w:tcW w:w="2534" w:type="dxa"/>
          </w:tcPr>
          <w:p w14:paraId="2472B2FD" w14:textId="77777777" w:rsidR="00F41D3A" w:rsidRPr="00F41D3A" w:rsidRDefault="00F41D3A" w:rsidP="001D158B">
            <w:pPr>
              <w:jc w:val="center"/>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Охват – до 20 несовершеннолетних</w:t>
            </w:r>
          </w:p>
        </w:tc>
      </w:tr>
      <w:tr w:rsidR="00B1067A" w:rsidRPr="00535C1A" w14:paraId="7ED7E3D9" w14:textId="77777777" w:rsidTr="00D66BF6">
        <w:tc>
          <w:tcPr>
            <w:tcW w:w="942" w:type="dxa"/>
          </w:tcPr>
          <w:p w14:paraId="1E4F1892" w14:textId="77777777" w:rsidR="00B1067A" w:rsidRPr="00535C1A" w:rsidRDefault="000542C0" w:rsidP="009038F3">
            <w:pPr>
              <w:jc w:val="center"/>
              <w:rPr>
                <w:rFonts w:ascii="Times New Roman" w:hAnsi="Times New Roman"/>
                <w:b w:val="0"/>
                <w:sz w:val="24"/>
                <w:szCs w:val="24"/>
              </w:rPr>
            </w:pPr>
            <w:r>
              <w:rPr>
                <w:rFonts w:ascii="Times New Roman" w:hAnsi="Times New Roman"/>
                <w:b w:val="0"/>
                <w:sz w:val="24"/>
                <w:szCs w:val="24"/>
              </w:rPr>
              <w:t>4.3</w:t>
            </w:r>
            <w:r w:rsidR="009038F3">
              <w:rPr>
                <w:rFonts w:ascii="Times New Roman" w:hAnsi="Times New Roman"/>
                <w:b w:val="0"/>
                <w:sz w:val="24"/>
                <w:szCs w:val="24"/>
              </w:rPr>
              <w:t>.</w:t>
            </w:r>
          </w:p>
        </w:tc>
        <w:tc>
          <w:tcPr>
            <w:tcW w:w="4021" w:type="dxa"/>
          </w:tcPr>
          <w:p w14:paraId="5B6E6983" w14:textId="77777777" w:rsidR="00B1067A" w:rsidRPr="00B1067A" w:rsidRDefault="00B1067A" w:rsidP="0088692E">
            <w:pPr>
              <w:jc w:val="both"/>
              <w:rPr>
                <w:rFonts w:ascii="Times New Roman" w:hAnsi="Times New Roman"/>
                <w:b w:val="0"/>
                <w:sz w:val="24"/>
                <w:szCs w:val="24"/>
              </w:rPr>
            </w:pPr>
            <w:r w:rsidRPr="00B1067A">
              <w:rPr>
                <w:rFonts w:ascii="Times New Roman" w:hAnsi="Times New Roman"/>
                <w:b w:val="0"/>
                <w:sz w:val="24"/>
                <w:szCs w:val="24"/>
              </w:rPr>
              <w:t xml:space="preserve">Организация проведения мероприятий по вовлечению в досуговую занятость несовершеннолетних в возрасте до 14 лет, в том числе находящихся в социально опасном положении, учреждениями в сфере культуры: игровые программы, </w:t>
            </w:r>
            <w:proofErr w:type="spellStart"/>
            <w:r w:rsidRPr="00B1067A">
              <w:rPr>
                <w:rFonts w:ascii="Times New Roman" w:hAnsi="Times New Roman"/>
                <w:b w:val="0"/>
                <w:sz w:val="24"/>
                <w:szCs w:val="24"/>
              </w:rPr>
              <w:t>квесты</w:t>
            </w:r>
            <w:proofErr w:type="spellEnd"/>
            <w:r w:rsidRPr="00B1067A">
              <w:rPr>
                <w:rFonts w:ascii="Times New Roman" w:hAnsi="Times New Roman"/>
                <w:b w:val="0"/>
                <w:sz w:val="24"/>
                <w:szCs w:val="24"/>
              </w:rPr>
              <w:t>, выставки, акции, спектакли, экскурсии, концертные программы и др.</w:t>
            </w:r>
          </w:p>
        </w:tc>
        <w:tc>
          <w:tcPr>
            <w:tcW w:w="2526" w:type="dxa"/>
          </w:tcPr>
          <w:p w14:paraId="35D2A394" w14:textId="77777777" w:rsidR="00B1067A" w:rsidRPr="00B1067A" w:rsidRDefault="00B1067A" w:rsidP="0088692E">
            <w:pPr>
              <w:jc w:val="center"/>
              <w:rPr>
                <w:rFonts w:ascii="Times New Roman" w:hAnsi="Times New Roman"/>
                <w:b w:val="0"/>
                <w:sz w:val="24"/>
                <w:szCs w:val="24"/>
              </w:rPr>
            </w:pPr>
            <w:r w:rsidRPr="00B1067A">
              <w:rPr>
                <w:rFonts w:ascii="Times New Roman" w:hAnsi="Times New Roman"/>
                <w:b w:val="0"/>
                <w:sz w:val="24"/>
                <w:szCs w:val="24"/>
              </w:rPr>
              <w:t>МБУК «Городская библиотека»</w:t>
            </w:r>
          </w:p>
          <w:p w14:paraId="6CDA2833" w14:textId="77777777" w:rsidR="00B1067A" w:rsidRPr="00B1067A" w:rsidRDefault="00B1067A" w:rsidP="0088692E">
            <w:pPr>
              <w:jc w:val="center"/>
              <w:rPr>
                <w:rFonts w:ascii="Times New Roman" w:hAnsi="Times New Roman"/>
                <w:b w:val="0"/>
                <w:sz w:val="24"/>
                <w:szCs w:val="24"/>
              </w:rPr>
            </w:pPr>
          </w:p>
          <w:p w14:paraId="084518A7" w14:textId="77777777" w:rsidR="00B1067A" w:rsidRPr="00B1067A" w:rsidRDefault="00B1067A" w:rsidP="0088692E">
            <w:pPr>
              <w:jc w:val="center"/>
              <w:rPr>
                <w:rFonts w:ascii="Times New Roman" w:hAnsi="Times New Roman"/>
                <w:b w:val="0"/>
                <w:sz w:val="24"/>
                <w:szCs w:val="24"/>
              </w:rPr>
            </w:pPr>
            <w:r w:rsidRPr="00B1067A">
              <w:rPr>
                <w:rFonts w:ascii="Times New Roman" w:hAnsi="Times New Roman"/>
                <w:b w:val="0"/>
                <w:sz w:val="24"/>
                <w:szCs w:val="24"/>
              </w:rPr>
              <w:t>МБУ ДО «Детская музыкальная школа им.</w:t>
            </w:r>
          </w:p>
          <w:p w14:paraId="5DCF7657" w14:textId="77777777" w:rsidR="00B1067A" w:rsidRPr="00B1067A" w:rsidRDefault="00B1067A" w:rsidP="0088692E">
            <w:pPr>
              <w:jc w:val="center"/>
              <w:rPr>
                <w:rFonts w:ascii="Times New Roman" w:hAnsi="Times New Roman"/>
                <w:b w:val="0"/>
                <w:sz w:val="24"/>
                <w:szCs w:val="24"/>
              </w:rPr>
            </w:pPr>
            <w:r w:rsidRPr="00B1067A">
              <w:rPr>
                <w:rFonts w:ascii="Times New Roman" w:hAnsi="Times New Roman"/>
                <w:b w:val="0"/>
                <w:sz w:val="24"/>
                <w:szCs w:val="24"/>
              </w:rPr>
              <w:t>В.В. Андреева»</w:t>
            </w:r>
          </w:p>
          <w:p w14:paraId="7AFBBFDE" w14:textId="77777777" w:rsidR="00B1067A" w:rsidRPr="00B1067A" w:rsidRDefault="00B1067A" w:rsidP="0088692E">
            <w:pPr>
              <w:jc w:val="center"/>
              <w:rPr>
                <w:rFonts w:ascii="Times New Roman" w:hAnsi="Times New Roman"/>
                <w:b w:val="0"/>
                <w:sz w:val="24"/>
                <w:szCs w:val="24"/>
              </w:rPr>
            </w:pPr>
          </w:p>
          <w:p w14:paraId="26FCA6CE" w14:textId="77777777" w:rsidR="00B1067A" w:rsidRPr="00B1067A" w:rsidRDefault="00B1067A" w:rsidP="0088692E">
            <w:pPr>
              <w:jc w:val="center"/>
              <w:rPr>
                <w:rFonts w:ascii="Times New Roman" w:hAnsi="Times New Roman"/>
                <w:b w:val="0"/>
                <w:sz w:val="24"/>
                <w:szCs w:val="24"/>
              </w:rPr>
            </w:pPr>
            <w:r w:rsidRPr="00B1067A">
              <w:rPr>
                <w:rFonts w:ascii="Times New Roman" w:hAnsi="Times New Roman"/>
                <w:b w:val="0"/>
                <w:sz w:val="24"/>
                <w:szCs w:val="24"/>
              </w:rPr>
              <w:t>МБУ ДО «Детская школа искусств»</w:t>
            </w:r>
          </w:p>
          <w:p w14:paraId="4597E9C1" w14:textId="77777777" w:rsidR="00B1067A" w:rsidRPr="00B1067A" w:rsidRDefault="00B1067A" w:rsidP="0088692E">
            <w:pPr>
              <w:jc w:val="center"/>
              <w:rPr>
                <w:rFonts w:ascii="Times New Roman" w:hAnsi="Times New Roman"/>
                <w:b w:val="0"/>
                <w:sz w:val="24"/>
                <w:szCs w:val="24"/>
              </w:rPr>
            </w:pPr>
          </w:p>
          <w:p w14:paraId="6FEF5E70" w14:textId="77777777" w:rsidR="00B1067A" w:rsidRPr="00B1067A" w:rsidRDefault="00B1067A" w:rsidP="0088692E">
            <w:pPr>
              <w:jc w:val="center"/>
              <w:rPr>
                <w:rFonts w:ascii="Times New Roman" w:hAnsi="Times New Roman"/>
                <w:b w:val="0"/>
                <w:sz w:val="24"/>
                <w:szCs w:val="24"/>
              </w:rPr>
            </w:pPr>
            <w:r w:rsidRPr="00B1067A">
              <w:rPr>
                <w:rFonts w:ascii="Times New Roman" w:hAnsi="Times New Roman"/>
                <w:b w:val="0"/>
                <w:sz w:val="24"/>
                <w:szCs w:val="24"/>
              </w:rPr>
              <w:t>МБУК «Культурно-досуговый комплекс»</w:t>
            </w:r>
          </w:p>
          <w:p w14:paraId="4D06D9E9" w14:textId="77777777" w:rsidR="00B1067A" w:rsidRPr="00B1067A" w:rsidRDefault="00B1067A" w:rsidP="0088692E">
            <w:pPr>
              <w:jc w:val="center"/>
              <w:rPr>
                <w:rFonts w:ascii="Times New Roman" w:hAnsi="Times New Roman"/>
                <w:b w:val="0"/>
                <w:sz w:val="24"/>
                <w:szCs w:val="24"/>
              </w:rPr>
            </w:pPr>
          </w:p>
          <w:p w14:paraId="1AE296CA" w14:textId="77777777" w:rsidR="00B1067A" w:rsidRPr="00B1067A" w:rsidRDefault="00B1067A" w:rsidP="0088692E">
            <w:pPr>
              <w:jc w:val="center"/>
              <w:rPr>
                <w:rFonts w:ascii="Times New Roman" w:hAnsi="Times New Roman"/>
                <w:b w:val="0"/>
                <w:sz w:val="24"/>
                <w:szCs w:val="24"/>
              </w:rPr>
            </w:pPr>
            <w:r w:rsidRPr="00B1067A">
              <w:rPr>
                <w:rFonts w:ascii="Times New Roman" w:hAnsi="Times New Roman"/>
                <w:b w:val="0"/>
                <w:sz w:val="24"/>
                <w:szCs w:val="24"/>
              </w:rPr>
              <w:t>НГ МАУК «Музейный комплекс»</w:t>
            </w:r>
          </w:p>
          <w:p w14:paraId="01BF8061" w14:textId="77777777" w:rsidR="00B1067A" w:rsidRPr="00B1067A" w:rsidRDefault="00B1067A" w:rsidP="0088692E">
            <w:pPr>
              <w:jc w:val="center"/>
              <w:rPr>
                <w:rFonts w:ascii="Times New Roman" w:hAnsi="Times New Roman"/>
                <w:b w:val="0"/>
                <w:sz w:val="24"/>
                <w:szCs w:val="24"/>
              </w:rPr>
            </w:pPr>
          </w:p>
          <w:p w14:paraId="6DFBE0F7" w14:textId="2C7268AD" w:rsidR="00A84335" w:rsidRPr="00B1067A" w:rsidRDefault="00A84335" w:rsidP="0088692E">
            <w:pPr>
              <w:jc w:val="center"/>
              <w:rPr>
                <w:rFonts w:ascii="Times New Roman" w:hAnsi="Times New Roman"/>
                <w:b w:val="0"/>
                <w:sz w:val="24"/>
                <w:szCs w:val="24"/>
              </w:rPr>
            </w:pPr>
          </w:p>
        </w:tc>
        <w:tc>
          <w:tcPr>
            <w:tcW w:w="2464" w:type="dxa"/>
          </w:tcPr>
          <w:p w14:paraId="72F26188"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57949DB5"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7B7319F8"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09B82A8B" w14:textId="77777777" w:rsidR="00B1067A" w:rsidRPr="00B1067A"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7944DC40" w14:textId="77777777" w:rsidR="00B1067A" w:rsidRPr="00535C1A" w:rsidRDefault="002A57BC" w:rsidP="00535C1A">
            <w:pPr>
              <w:rPr>
                <w:rFonts w:ascii="Times New Roman" w:hAnsi="Times New Roman"/>
                <w:b w:val="0"/>
                <w:sz w:val="24"/>
                <w:szCs w:val="24"/>
              </w:rPr>
            </w:pPr>
            <w:r>
              <w:rPr>
                <w:rFonts w:ascii="Times New Roman" w:hAnsi="Times New Roman"/>
                <w:b w:val="0"/>
                <w:sz w:val="24"/>
                <w:szCs w:val="24"/>
              </w:rPr>
              <w:t>б</w:t>
            </w:r>
            <w:r w:rsidR="00B1067A">
              <w:rPr>
                <w:rFonts w:ascii="Times New Roman" w:hAnsi="Times New Roman"/>
                <w:b w:val="0"/>
                <w:sz w:val="24"/>
                <w:szCs w:val="24"/>
              </w:rPr>
              <w:t>ез финансирования</w:t>
            </w:r>
          </w:p>
        </w:tc>
        <w:tc>
          <w:tcPr>
            <w:tcW w:w="2534" w:type="dxa"/>
          </w:tcPr>
          <w:p w14:paraId="61C28792" w14:textId="77777777" w:rsidR="00B1067A" w:rsidRPr="00B1067A" w:rsidRDefault="00B1067A" w:rsidP="0088692E">
            <w:pPr>
              <w:jc w:val="both"/>
              <w:rPr>
                <w:rFonts w:ascii="Times New Roman" w:hAnsi="Times New Roman"/>
                <w:b w:val="0"/>
                <w:sz w:val="24"/>
                <w:szCs w:val="24"/>
              </w:rPr>
            </w:pPr>
            <w:r w:rsidRPr="00B1067A">
              <w:rPr>
                <w:rFonts w:ascii="Times New Roman" w:hAnsi="Times New Roman"/>
                <w:b w:val="0"/>
                <w:sz w:val="24"/>
                <w:szCs w:val="24"/>
              </w:rPr>
              <w:t>Проведение не менее 3000 мероприятий для несовершеннолетних, в том числе вовлечение в досуговую занятость несовершеннолетних, находящихся в социально опасном положении</w:t>
            </w:r>
          </w:p>
        </w:tc>
      </w:tr>
      <w:tr w:rsidR="00B83464" w:rsidRPr="00535C1A" w14:paraId="692B7A61" w14:textId="77777777" w:rsidTr="00D66BF6">
        <w:tc>
          <w:tcPr>
            <w:tcW w:w="942" w:type="dxa"/>
          </w:tcPr>
          <w:p w14:paraId="5B7DB835" w14:textId="0A846C5F" w:rsidR="00B83464" w:rsidRDefault="00B83464" w:rsidP="00B83464">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0110B23C" w14:textId="153E2A44" w:rsidR="00B83464" w:rsidRPr="00B1067A" w:rsidRDefault="00B83464" w:rsidP="00B83464">
            <w:pPr>
              <w:jc w:val="center"/>
              <w:rPr>
                <w:rFonts w:ascii="Times New Roman" w:hAnsi="Times New Roman"/>
                <w:b w:val="0"/>
                <w:sz w:val="24"/>
                <w:szCs w:val="24"/>
              </w:rPr>
            </w:pPr>
            <w:r>
              <w:rPr>
                <w:rFonts w:ascii="Times New Roman" w:hAnsi="Times New Roman"/>
                <w:b w:val="0"/>
                <w:sz w:val="24"/>
                <w:szCs w:val="24"/>
              </w:rPr>
              <w:t>2</w:t>
            </w:r>
          </w:p>
        </w:tc>
        <w:tc>
          <w:tcPr>
            <w:tcW w:w="2526" w:type="dxa"/>
          </w:tcPr>
          <w:p w14:paraId="78924743" w14:textId="0CE83D8F" w:rsidR="00B83464" w:rsidRPr="00B1067A" w:rsidRDefault="00B83464" w:rsidP="00B83464">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1EC4E0A3" w14:textId="448E5C08" w:rsidR="00B83464" w:rsidRPr="00684F10" w:rsidRDefault="00B83464" w:rsidP="00B83464">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01EA7FA5" w14:textId="246D8AE1" w:rsidR="00B83464" w:rsidRDefault="00B83464" w:rsidP="00B83464">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1C2F99C9" w14:textId="1975A9C4" w:rsidR="00B83464" w:rsidRPr="00B1067A" w:rsidRDefault="00B83464" w:rsidP="00B83464">
            <w:pPr>
              <w:jc w:val="center"/>
              <w:rPr>
                <w:rFonts w:ascii="Times New Roman" w:hAnsi="Times New Roman"/>
                <w:b w:val="0"/>
                <w:sz w:val="24"/>
                <w:szCs w:val="24"/>
              </w:rPr>
            </w:pPr>
            <w:r>
              <w:rPr>
                <w:rFonts w:ascii="Times New Roman" w:hAnsi="Times New Roman"/>
                <w:b w:val="0"/>
                <w:sz w:val="24"/>
                <w:szCs w:val="24"/>
              </w:rPr>
              <w:t>6</w:t>
            </w:r>
          </w:p>
        </w:tc>
      </w:tr>
      <w:tr w:rsidR="005705C0" w:rsidRPr="00535C1A" w14:paraId="2A7E8EEB" w14:textId="77777777" w:rsidTr="00D66BF6">
        <w:tc>
          <w:tcPr>
            <w:tcW w:w="942" w:type="dxa"/>
          </w:tcPr>
          <w:p w14:paraId="3B4CE6AE" w14:textId="5117609D" w:rsidR="005705C0" w:rsidRDefault="005705C0" w:rsidP="005705C0">
            <w:pPr>
              <w:jc w:val="center"/>
              <w:rPr>
                <w:rFonts w:ascii="Times New Roman" w:hAnsi="Times New Roman"/>
                <w:b w:val="0"/>
                <w:sz w:val="24"/>
                <w:szCs w:val="24"/>
              </w:rPr>
            </w:pPr>
          </w:p>
        </w:tc>
        <w:tc>
          <w:tcPr>
            <w:tcW w:w="4021" w:type="dxa"/>
          </w:tcPr>
          <w:p w14:paraId="103A7BF4" w14:textId="37C9BAFD" w:rsidR="005705C0" w:rsidRPr="00B1067A" w:rsidRDefault="005705C0" w:rsidP="005705C0">
            <w:pPr>
              <w:jc w:val="center"/>
              <w:rPr>
                <w:rFonts w:ascii="Times New Roman" w:hAnsi="Times New Roman"/>
                <w:b w:val="0"/>
                <w:sz w:val="24"/>
                <w:szCs w:val="24"/>
              </w:rPr>
            </w:pPr>
          </w:p>
        </w:tc>
        <w:tc>
          <w:tcPr>
            <w:tcW w:w="2526" w:type="dxa"/>
          </w:tcPr>
          <w:p w14:paraId="3C268C70" w14:textId="77777777" w:rsidR="00B83464" w:rsidRPr="00B1067A" w:rsidRDefault="00B83464" w:rsidP="00B83464">
            <w:pPr>
              <w:jc w:val="center"/>
              <w:rPr>
                <w:rFonts w:ascii="Times New Roman" w:hAnsi="Times New Roman"/>
                <w:b w:val="0"/>
                <w:sz w:val="24"/>
                <w:szCs w:val="24"/>
              </w:rPr>
            </w:pPr>
            <w:r w:rsidRPr="00B1067A">
              <w:rPr>
                <w:rFonts w:ascii="Times New Roman" w:hAnsi="Times New Roman"/>
                <w:b w:val="0"/>
                <w:sz w:val="24"/>
                <w:szCs w:val="24"/>
              </w:rPr>
              <w:t>МБУК Театр Кукол и Актера «Волшебная флейта»</w:t>
            </w:r>
          </w:p>
          <w:p w14:paraId="2DE68B7E" w14:textId="77777777" w:rsidR="00B83464" w:rsidRPr="00B1067A" w:rsidRDefault="00B83464" w:rsidP="00B83464">
            <w:pPr>
              <w:jc w:val="center"/>
              <w:rPr>
                <w:rFonts w:ascii="Times New Roman" w:hAnsi="Times New Roman"/>
                <w:b w:val="0"/>
                <w:sz w:val="24"/>
                <w:szCs w:val="24"/>
              </w:rPr>
            </w:pPr>
          </w:p>
          <w:p w14:paraId="00821C58" w14:textId="77777777" w:rsidR="00B83464" w:rsidRDefault="00B83464" w:rsidP="00B83464">
            <w:pPr>
              <w:jc w:val="center"/>
              <w:rPr>
                <w:rFonts w:ascii="Times New Roman" w:hAnsi="Times New Roman"/>
                <w:b w:val="0"/>
                <w:sz w:val="24"/>
                <w:szCs w:val="24"/>
              </w:rPr>
            </w:pPr>
            <w:r w:rsidRPr="00B1067A">
              <w:rPr>
                <w:rFonts w:ascii="Times New Roman" w:hAnsi="Times New Roman"/>
                <w:b w:val="0"/>
                <w:sz w:val="24"/>
                <w:szCs w:val="24"/>
              </w:rPr>
              <w:t>МБУК «Центр национальных культур»</w:t>
            </w:r>
          </w:p>
          <w:p w14:paraId="1A861EF5" w14:textId="77777777" w:rsidR="00B83464" w:rsidRDefault="00B83464" w:rsidP="00B83464">
            <w:pPr>
              <w:jc w:val="center"/>
              <w:rPr>
                <w:rFonts w:ascii="Times New Roman" w:hAnsi="Times New Roman"/>
                <w:b w:val="0"/>
                <w:sz w:val="24"/>
                <w:szCs w:val="24"/>
              </w:rPr>
            </w:pPr>
          </w:p>
          <w:p w14:paraId="265E5F52" w14:textId="77777777" w:rsidR="00B83464" w:rsidRDefault="00B83464" w:rsidP="00B83464">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p w14:paraId="0D7B8241" w14:textId="77777777" w:rsidR="00B83464" w:rsidRDefault="00B83464" w:rsidP="00B83464">
            <w:pPr>
              <w:jc w:val="center"/>
              <w:rPr>
                <w:rFonts w:ascii="Times New Roman" w:hAnsi="Times New Roman"/>
                <w:b w:val="0"/>
                <w:sz w:val="24"/>
                <w:szCs w:val="24"/>
              </w:rPr>
            </w:pPr>
          </w:p>
          <w:p w14:paraId="2EB1F1D8" w14:textId="5640AEF2" w:rsidR="005705C0" w:rsidRPr="00B1067A" w:rsidRDefault="00B83464" w:rsidP="00B83464">
            <w:pPr>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tc>
        <w:tc>
          <w:tcPr>
            <w:tcW w:w="2464" w:type="dxa"/>
          </w:tcPr>
          <w:p w14:paraId="7B97B9C4" w14:textId="22014E44" w:rsidR="005705C0" w:rsidRPr="00684F10" w:rsidRDefault="005705C0" w:rsidP="005705C0">
            <w:pPr>
              <w:jc w:val="center"/>
              <w:rPr>
                <w:rFonts w:ascii="Times New Roman" w:hAnsi="Times New Roman"/>
                <w:b w:val="0"/>
                <w:sz w:val="24"/>
                <w:szCs w:val="24"/>
              </w:rPr>
            </w:pPr>
          </w:p>
        </w:tc>
        <w:tc>
          <w:tcPr>
            <w:tcW w:w="2498" w:type="dxa"/>
          </w:tcPr>
          <w:p w14:paraId="06BE8D4B" w14:textId="36BD94C6" w:rsidR="005705C0" w:rsidRDefault="005705C0" w:rsidP="005705C0">
            <w:pPr>
              <w:jc w:val="center"/>
              <w:rPr>
                <w:rFonts w:ascii="Times New Roman" w:hAnsi="Times New Roman"/>
                <w:b w:val="0"/>
                <w:sz w:val="24"/>
                <w:szCs w:val="24"/>
              </w:rPr>
            </w:pPr>
          </w:p>
        </w:tc>
        <w:tc>
          <w:tcPr>
            <w:tcW w:w="2534" w:type="dxa"/>
          </w:tcPr>
          <w:p w14:paraId="573F17BD" w14:textId="1142477F" w:rsidR="005705C0" w:rsidRPr="00B1067A" w:rsidRDefault="005705C0" w:rsidP="005705C0">
            <w:pPr>
              <w:jc w:val="center"/>
              <w:rPr>
                <w:rFonts w:ascii="Times New Roman" w:hAnsi="Times New Roman"/>
                <w:b w:val="0"/>
                <w:sz w:val="24"/>
                <w:szCs w:val="24"/>
              </w:rPr>
            </w:pPr>
          </w:p>
        </w:tc>
      </w:tr>
      <w:tr w:rsidR="00662352" w:rsidRPr="00535C1A" w14:paraId="5AF1638C" w14:textId="77777777" w:rsidTr="00D66BF6">
        <w:tc>
          <w:tcPr>
            <w:tcW w:w="14985" w:type="dxa"/>
            <w:gridSpan w:val="6"/>
          </w:tcPr>
          <w:p w14:paraId="543D9E5E" w14:textId="77777777" w:rsidR="00662352" w:rsidRPr="00662352" w:rsidRDefault="00662352" w:rsidP="00662352">
            <w:pPr>
              <w:jc w:val="center"/>
              <w:rPr>
                <w:rFonts w:ascii="Times New Roman" w:hAnsi="Times New Roman"/>
                <w:sz w:val="24"/>
                <w:szCs w:val="24"/>
              </w:rPr>
            </w:pPr>
            <w:r>
              <w:rPr>
                <w:rFonts w:ascii="Times New Roman" w:hAnsi="Times New Roman"/>
                <w:sz w:val="24"/>
                <w:szCs w:val="24"/>
              </w:rPr>
              <w:t>5.</w:t>
            </w:r>
            <w:r w:rsidRPr="00662352">
              <w:rPr>
                <w:rFonts w:ascii="Times New Roman" w:hAnsi="Times New Roman"/>
                <w:sz w:val="24"/>
                <w:szCs w:val="24"/>
              </w:rPr>
              <w:t>Обеспечение комплексной безопасности несовершеннолетних, включая информационную</w:t>
            </w:r>
          </w:p>
        </w:tc>
      </w:tr>
      <w:tr w:rsidR="00910476" w:rsidRPr="00535C1A" w14:paraId="788F0DAE" w14:textId="77777777" w:rsidTr="00D66BF6">
        <w:tc>
          <w:tcPr>
            <w:tcW w:w="942" w:type="dxa"/>
          </w:tcPr>
          <w:p w14:paraId="7984E52C" w14:textId="77777777" w:rsidR="00910476" w:rsidRPr="00535C1A" w:rsidRDefault="009038F3" w:rsidP="009038F3">
            <w:pPr>
              <w:jc w:val="center"/>
              <w:rPr>
                <w:rFonts w:ascii="Times New Roman" w:hAnsi="Times New Roman"/>
                <w:b w:val="0"/>
                <w:sz w:val="24"/>
                <w:szCs w:val="24"/>
              </w:rPr>
            </w:pPr>
            <w:r>
              <w:rPr>
                <w:rFonts w:ascii="Times New Roman" w:hAnsi="Times New Roman"/>
                <w:b w:val="0"/>
                <w:sz w:val="24"/>
                <w:szCs w:val="24"/>
              </w:rPr>
              <w:t>5.1.</w:t>
            </w:r>
          </w:p>
        </w:tc>
        <w:tc>
          <w:tcPr>
            <w:tcW w:w="4021" w:type="dxa"/>
          </w:tcPr>
          <w:p w14:paraId="7A58B7BA" w14:textId="77777777" w:rsidR="00910476" w:rsidRPr="00910476" w:rsidRDefault="00910476"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 xml:space="preserve">Разработка, сопровождение и наполнение специализированного сайта </w:t>
            </w:r>
            <w:proofErr w:type="spellStart"/>
            <w:r w:rsidRPr="00910476">
              <w:rPr>
                <w:rFonts w:ascii="Times New Roman" w:hAnsi="Times New Roman"/>
                <w:b w:val="0"/>
                <w:sz w:val="24"/>
                <w:szCs w:val="24"/>
              </w:rPr>
              <w:t>Кибердружин</w:t>
            </w:r>
            <w:proofErr w:type="spellEnd"/>
            <w:r w:rsidRPr="00910476">
              <w:rPr>
                <w:rFonts w:ascii="Times New Roman" w:hAnsi="Times New Roman"/>
                <w:b w:val="0"/>
                <w:sz w:val="24"/>
                <w:szCs w:val="24"/>
              </w:rPr>
              <w:t xml:space="preserve">. Проведение конкурса на лучшую ячейку </w:t>
            </w:r>
            <w:proofErr w:type="spellStart"/>
            <w:r w:rsidRPr="00910476">
              <w:rPr>
                <w:rFonts w:ascii="Times New Roman" w:hAnsi="Times New Roman"/>
                <w:b w:val="0"/>
                <w:sz w:val="24"/>
                <w:szCs w:val="24"/>
              </w:rPr>
              <w:t>Кибердружин</w:t>
            </w:r>
            <w:proofErr w:type="spellEnd"/>
          </w:p>
        </w:tc>
        <w:tc>
          <w:tcPr>
            <w:tcW w:w="2526" w:type="dxa"/>
          </w:tcPr>
          <w:p w14:paraId="388D4665" w14:textId="7ACDD21F" w:rsidR="00910476" w:rsidRPr="00910476" w:rsidRDefault="00910476" w:rsidP="009F1F46">
            <w:pPr>
              <w:jc w:val="center"/>
              <w:rPr>
                <w:rFonts w:ascii="Times New Roman" w:hAnsi="Times New Roman"/>
                <w:b w:val="0"/>
                <w:sz w:val="24"/>
                <w:szCs w:val="24"/>
              </w:rPr>
            </w:pPr>
            <w:r w:rsidRPr="00910476">
              <w:rPr>
                <w:rFonts w:ascii="Times New Roman" w:hAnsi="Times New Roman"/>
                <w:b w:val="0"/>
                <w:sz w:val="24"/>
                <w:szCs w:val="24"/>
              </w:rPr>
              <w:t xml:space="preserve">ДО </w:t>
            </w:r>
          </w:p>
        </w:tc>
        <w:tc>
          <w:tcPr>
            <w:tcW w:w="2464" w:type="dxa"/>
          </w:tcPr>
          <w:p w14:paraId="1ED252DB"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2023 года;</w:t>
            </w:r>
          </w:p>
          <w:p w14:paraId="05C15DF3"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2024 года;</w:t>
            </w:r>
          </w:p>
          <w:p w14:paraId="663DE434"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2025 года;</w:t>
            </w:r>
          </w:p>
          <w:p w14:paraId="6F68902E"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2026 года</w:t>
            </w:r>
          </w:p>
        </w:tc>
        <w:tc>
          <w:tcPr>
            <w:tcW w:w="2498" w:type="dxa"/>
          </w:tcPr>
          <w:p w14:paraId="19702721"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п.2.</w:t>
            </w:r>
            <w:proofErr w:type="gramStart"/>
            <w:r w:rsidRPr="00910476">
              <w:rPr>
                <w:rFonts w:ascii="Times New Roman" w:hAnsi="Times New Roman"/>
                <w:b w:val="0"/>
                <w:sz w:val="24"/>
                <w:szCs w:val="24"/>
              </w:rPr>
              <w:t>1.ГП</w:t>
            </w:r>
            <w:proofErr w:type="gramEnd"/>
            <w:r w:rsidRPr="00910476">
              <w:rPr>
                <w:rFonts w:ascii="Times New Roman" w:hAnsi="Times New Roman"/>
                <w:b w:val="0"/>
                <w:sz w:val="24"/>
                <w:szCs w:val="24"/>
              </w:rPr>
              <w:t xml:space="preserve"> «Реализация</w:t>
            </w:r>
          </w:p>
          <w:p w14:paraId="7E99DE8C"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государственной</w:t>
            </w:r>
          </w:p>
          <w:p w14:paraId="6FFB9E96"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национальной</w:t>
            </w:r>
          </w:p>
          <w:p w14:paraId="22FFD8E7"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политики и</w:t>
            </w:r>
          </w:p>
          <w:p w14:paraId="4C30EBDC"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профилактика</w:t>
            </w:r>
          </w:p>
          <w:p w14:paraId="0BD53DE0"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экстремизма», утверждена</w:t>
            </w:r>
          </w:p>
          <w:p w14:paraId="0EB383E2"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постановлением</w:t>
            </w:r>
          </w:p>
          <w:p w14:paraId="17D72FD9"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Правительства</w:t>
            </w:r>
          </w:p>
          <w:p w14:paraId="35535AE5"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автономного округа</w:t>
            </w:r>
          </w:p>
          <w:p w14:paraId="59D2CC78"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от 31.10.2021</w:t>
            </w:r>
          </w:p>
          <w:p w14:paraId="06FB0A2A"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 480-п</w:t>
            </w:r>
          </w:p>
        </w:tc>
        <w:tc>
          <w:tcPr>
            <w:tcW w:w="2534" w:type="dxa"/>
          </w:tcPr>
          <w:p w14:paraId="67C19651" w14:textId="4F79EA60" w:rsidR="00910476" w:rsidRPr="00910476" w:rsidRDefault="00910476"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 xml:space="preserve">Организация мониторинга и координации деятельности </w:t>
            </w:r>
            <w:proofErr w:type="spellStart"/>
            <w:r w:rsidRPr="00910476">
              <w:rPr>
                <w:rFonts w:ascii="Times New Roman" w:hAnsi="Times New Roman"/>
                <w:b w:val="0"/>
                <w:sz w:val="24"/>
                <w:szCs w:val="24"/>
              </w:rPr>
              <w:t>Кибердружин</w:t>
            </w:r>
            <w:proofErr w:type="spellEnd"/>
            <w:r w:rsidRPr="00910476">
              <w:rPr>
                <w:rFonts w:ascii="Times New Roman" w:hAnsi="Times New Roman"/>
                <w:b w:val="0"/>
                <w:sz w:val="24"/>
                <w:szCs w:val="24"/>
              </w:rPr>
              <w:t xml:space="preserve"> (</w:t>
            </w:r>
            <w:proofErr w:type="spellStart"/>
            <w:r w:rsidRPr="00910476">
              <w:rPr>
                <w:rFonts w:ascii="Times New Roman" w:hAnsi="Times New Roman"/>
                <w:b w:val="0"/>
                <w:sz w:val="24"/>
                <w:szCs w:val="24"/>
              </w:rPr>
              <w:t>киберволонтеров</w:t>
            </w:r>
            <w:proofErr w:type="spellEnd"/>
            <w:r w:rsidRPr="00910476">
              <w:rPr>
                <w:rFonts w:ascii="Times New Roman" w:hAnsi="Times New Roman"/>
                <w:b w:val="0"/>
                <w:sz w:val="24"/>
                <w:szCs w:val="24"/>
              </w:rPr>
              <w:t>), осуществляющих свою деятельность в муниципальных образованиях</w:t>
            </w:r>
          </w:p>
          <w:p w14:paraId="08B08FF3" w14:textId="77777777" w:rsidR="00910476" w:rsidRPr="00910476" w:rsidRDefault="00910476" w:rsidP="001D158B">
            <w:pPr>
              <w:autoSpaceDE w:val="0"/>
              <w:autoSpaceDN w:val="0"/>
              <w:adjustRightInd w:val="0"/>
              <w:rPr>
                <w:rFonts w:ascii="Times New Roman" w:hAnsi="Times New Roman"/>
                <w:b w:val="0"/>
                <w:sz w:val="24"/>
                <w:szCs w:val="24"/>
              </w:rPr>
            </w:pPr>
          </w:p>
        </w:tc>
      </w:tr>
      <w:tr w:rsidR="00910476" w:rsidRPr="00535C1A" w14:paraId="226368A5" w14:textId="77777777" w:rsidTr="00D66BF6">
        <w:tc>
          <w:tcPr>
            <w:tcW w:w="942" w:type="dxa"/>
          </w:tcPr>
          <w:p w14:paraId="230CB317" w14:textId="77777777" w:rsidR="00910476" w:rsidRPr="00535C1A" w:rsidRDefault="009038F3" w:rsidP="009038F3">
            <w:pPr>
              <w:jc w:val="center"/>
              <w:rPr>
                <w:rFonts w:ascii="Times New Roman" w:hAnsi="Times New Roman"/>
                <w:b w:val="0"/>
                <w:sz w:val="24"/>
                <w:szCs w:val="24"/>
              </w:rPr>
            </w:pPr>
            <w:r>
              <w:rPr>
                <w:rFonts w:ascii="Times New Roman" w:hAnsi="Times New Roman"/>
                <w:b w:val="0"/>
                <w:sz w:val="24"/>
                <w:szCs w:val="24"/>
              </w:rPr>
              <w:t>5.2.</w:t>
            </w:r>
          </w:p>
        </w:tc>
        <w:tc>
          <w:tcPr>
            <w:tcW w:w="4021" w:type="dxa"/>
          </w:tcPr>
          <w:p w14:paraId="393F3BF8" w14:textId="77777777" w:rsidR="00910476" w:rsidRPr="00910476" w:rsidRDefault="00910476"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Формирование базы электронной данных методических материалов по профилактике проявлений экстремизма и терроризма и их распространение среди образовательных организаций автономного округа</w:t>
            </w:r>
          </w:p>
        </w:tc>
        <w:tc>
          <w:tcPr>
            <w:tcW w:w="2526" w:type="dxa"/>
          </w:tcPr>
          <w:p w14:paraId="49EC5EED" w14:textId="4502D8E9" w:rsidR="00910476" w:rsidRDefault="00910476" w:rsidP="006E3247">
            <w:pPr>
              <w:jc w:val="center"/>
              <w:rPr>
                <w:rFonts w:ascii="Times New Roman" w:hAnsi="Times New Roman"/>
                <w:b w:val="0"/>
                <w:sz w:val="24"/>
                <w:szCs w:val="24"/>
              </w:rPr>
            </w:pPr>
            <w:r w:rsidRPr="00910476">
              <w:rPr>
                <w:rFonts w:ascii="Times New Roman" w:hAnsi="Times New Roman"/>
                <w:b w:val="0"/>
                <w:sz w:val="24"/>
                <w:szCs w:val="24"/>
              </w:rPr>
              <w:t xml:space="preserve">ДО </w:t>
            </w:r>
          </w:p>
          <w:p w14:paraId="0C028F08" w14:textId="77777777" w:rsidR="00A84335" w:rsidRDefault="00A84335" w:rsidP="006E3247">
            <w:pPr>
              <w:jc w:val="center"/>
              <w:rPr>
                <w:rFonts w:ascii="Times New Roman" w:hAnsi="Times New Roman"/>
                <w:b w:val="0"/>
                <w:sz w:val="24"/>
                <w:szCs w:val="24"/>
              </w:rPr>
            </w:pPr>
          </w:p>
          <w:p w14:paraId="5935CCB8" w14:textId="1DEAD32F" w:rsidR="00A84335" w:rsidRPr="00910476" w:rsidRDefault="00D66BF6" w:rsidP="006E3247">
            <w:pPr>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tc>
        <w:tc>
          <w:tcPr>
            <w:tcW w:w="2464" w:type="dxa"/>
          </w:tcPr>
          <w:p w14:paraId="7FFB8C20"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2023 года;</w:t>
            </w:r>
          </w:p>
          <w:p w14:paraId="703BAD4B"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2024 года;</w:t>
            </w:r>
          </w:p>
          <w:p w14:paraId="3C74183F"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2025 года;</w:t>
            </w:r>
          </w:p>
          <w:p w14:paraId="4CD3086B"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2026 года</w:t>
            </w:r>
          </w:p>
        </w:tc>
        <w:tc>
          <w:tcPr>
            <w:tcW w:w="2498" w:type="dxa"/>
          </w:tcPr>
          <w:p w14:paraId="56F6E16A"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 xml:space="preserve">без финансирования  </w:t>
            </w:r>
          </w:p>
        </w:tc>
        <w:tc>
          <w:tcPr>
            <w:tcW w:w="2534" w:type="dxa"/>
          </w:tcPr>
          <w:p w14:paraId="5832729A" w14:textId="60818EF2" w:rsidR="00910476" w:rsidRPr="00910476" w:rsidRDefault="00910476"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 xml:space="preserve">Размещение не менее 10 материалов на официальных сайтах образовательных организаций, в социальных сетях информационных материалов, направленных на духовно-нравственное </w:t>
            </w:r>
          </w:p>
        </w:tc>
      </w:tr>
      <w:tr w:rsidR="00AC68B7" w:rsidRPr="00535C1A" w14:paraId="542D0E9D" w14:textId="77777777" w:rsidTr="00D66BF6">
        <w:tc>
          <w:tcPr>
            <w:tcW w:w="942" w:type="dxa"/>
          </w:tcPr>
          <w:p w14:paraId="236F95BF" w14:textId="24E638E4" w:rsidR="00AC68B7" w:rsidRDefault="00AC68B7" w:rsidP="00AC68B7">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0AD09150" w14:textId="2F213A5A" w:rsidR="00AC68B7" w:rsidRPr="00910476" w:rsidRDefault="00AC68B7" w:rsidP="00AC68B7">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2</w:t>
            </w:r>
          </w:p>
        </w:tc>
        <w:tc>
          <w:tcPr>
            <w:tcW w:w="2526" w:type="dxa"/>
          </w:tcPr>
          <w:p w14:paraId="7E636421" w14:textId="28C85907" w:rsidR="00AC68B7" w:rsidRPr="00910476" w:rsidRDefault="00AC68B7" w:rsidP="00AC68B7">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46053D6D" w14:textId="290C1C37" w:rsidR="00AC68B7" w:rsidRPr="00910476" w:rsidRDefault="00AC68B7" w:rsidP="00AC68B7">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521246C1" w14:textId="50A32613" w:rsidR="00AC68B7" w:rsidRPr="00910476" w:rsidRDefault="00AC68B7" w:rsidP="00AC68B7">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223130E2" w14:textId="1DF8744E" w:rsidR="00AC68B7" w:rsidRPr="00910476" w:rsidRDefault="00AC68B7" w:rsidP="00AC68B7">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6</w:t>
            </w:r>
          </w:p>
        </w:tc>
      </w:tr>
      <w:tr w:rsidR="00AC68B7" w:rsidRPr="00535C1A" w14:paraId="5FE9BC6E" w14:textId="77777777" w:rsidTr="00D66BF6">
        <w:tc>
          <w:tcPr>
            <w:tcW w:w="942" w:type="dxa"/>
          </w:tcPr>
          <w:p w14:paraId="4F6B69CE" w14:textId="77777777" w:rsidR="00AC68B7" w:rsidRDefault="00AC68B7" w:rsidP="009038F3">
            <w:pPr>
              <w:jc w:val="center"/>
              <w:rPr>
                <w:rFonts w:ascii="Times New Roman" w:hAnsi="Times New Roman"/>
                <w:b w:val="0"/>
                <w:sz w:val="24"/>
                <w:szCs w:val="24"/>
              </w:rPr>
            </w:pPr>
          </w:p>
        </w:tc>
        <w:tc>
          <w:tcPr>
            <w:tcW w:w="4021" w:type="dxa"/>
          </w:tcPr>
          <w:p w14:paraId="66C6EFE1" w14:textId="77777777" w:rsidR="00AC68B7" w:rsidRPr="00910476" w:rsidRDefault="00AC68B7" w:rsidP="001D158B">
            <w:pPr>
              <w:autoSpaceDE w:val="0"/>
              <w:autoSpaceDN w:val="0"/>
              <w:adjustRightInd w:val="0"/>
              <w:rPr>
                <w:rFonts w:ascii="Times New Roman" w:hAnsi="Times New Roman"/>
                <w:b w:val="0"/>
                <w:sz w:val="24"/>
                <w:szCs w:val="24"/>
              </w:rPr>
            </w:pPr>
          </w:p>
        </w:tc>
        <w:tc>
          <w:tcPr>
            <w:tcW w:w="2526" w:type="dxa"/>
          </w:tcPr>
          <w:p w14:paraId="78ED8817" w14:textId="77777777" w:rsidR="00AC68B7" w:rsidRPr="00910476" w:rsidRDefault="00AC68B7" w:rsidP="006E3247">
            <w:pPr>
              <w:jc w:val="center"/>
              <w:rPr>
                <w:rFonts w:ascii="Times New Roman" w:hAnsi="Times New Roman"/>
                <w:b w:val="0"/>
                <w:sz w:val="24"/>
                <w:szCs w:val="24"/>
              </w:rPr>
            </w:pPr>
          </w:p>
        </w:tc>
        <w:tc>
          <w:tcPr>
            <w:tcW w:w="2464" w:type="dxa"/>
          </w:tcPr>
          <w:p w14:paraId="4B8AD623" w14:textId="77777777" w:rsidR="00AC68B7" w:rsidRPr="00910476" w:rsidRDefault="00AC68B7" w:rsidP="001D158B">
            <w:pPr>
              <w:jc w:val="center"/>
              <w:rPr>
                <w:rFonts w:ascii="Times New Roman" w:hAnsi="Times New Roman"/>
                <w:b w:val="0"/>
                <w:sz w:val="24"/>
                <w:szCs w:val="24"/>
              </w:rPr>
            </w:pPr>
          </w:p>
        </w:tc>
        <w:tc>
          <w:tcPr>
            <w:tcW w:w="2498" w:type="dxa"/>
          </w:tcPr>
          <w:p w14:paraId="2845D941" w14:textId="77777777" w:rsidR="00AC68B7" w:rsidRPr="00910476" w:rsidRDefault="00AC68B7" w:rsidP="001D158B">
            <w:pPr>
              <w:jc w:val="center"/>
              <w:rPr>
                <w:rFonts w:ascii="Times New Roman" w:hAnsi="Times New Roman"/>
                <w:b w:val="0"/>
                <w:sz w:val="24"/>
                <w:szCs w:val="24"/>
              </w:rPr>
            </w:pPr>
          </w:p>
        </w:tc>
        <w:tc>
          <w:tcPr>
            <w:tcW w:w="2534" w:type="dxa"/>
          </w:tcPr>
          <w:p w14:paraId="1AAC529B" w14:textId="6555BAA5" w:rsidR="00AC68B7" w:rsidRPr="00910476" w:rsidRDefault="00AC68B7"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воспитание, противодействие ксенофобии, экстремизму и терроризму</w:t>
            </w:r>
          </w:p>
        </w:tc>
      </w:tr>
      <w:tr w:rsidR="00AC68B7" w:rsidRPr="00535C1A" w14:paraId="0CC7F212" w14:textId="77777777" w:rsidTr="00A22A8E">
        <w:trPr>
          <w:trHeight w:val="2208"/>
        </w:trPr>
        <w:tc>
          <w:tcPr>
            <w:tcW w:w="942" w:type="dxa"/>
          </w:tcPr>
          <w:p w14:paraId="5AB24E97" w14:textId="77777777" w:rsidR="00AC68B7" w:rsidRPr="00535C1A" w:rsidRDefault="00AC68B7" w:rsidP="009038F3">
            <w:pPr>
              <w:jc w:val="center"/>
              <w:rPr>
                <w:rFonts w:ascii="Times New Roman" w:hAnsi="Times New Roman"/>
                <w:b w:val="0"/>
                <w:sz w:val="24"/>
                <w:szCs w:val="24"/>
              </w:rPr>
            </w:pPr>
            <w:r>
              <w:rPr>
                <w:rFonts w:ascii="Times New Roman" w:hAnsi="Times New Roman"/>
                <w:b w:val="0"/>
                <w:sz w:val="24"/>
                <w:szCs w:val="24"/>
              </w:rPr>
              <w:t>5.3.</w:t>
            </w:r>
          </w:p>
        </w:tc>
        <w:tc>
          <w:tcPr>
            <w:tcW w:w="4021" w:type="dxa"/>
          </w:tcPr>
          <w:p w14:paraId="057DF018" w14:textId="77777777" w:rsidR="00AC68B7" w:rsidRPr="00910476" w:rsidRDefault="00AC68B7"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Проведение семинаров по обучению несовершеннолетних безопасному поведению в сети интернет</w:t>
            </w:r>
          </w:p>
        </w:tc>
        <w:tc>
          <w:tcPr>
            <w:tcW w:w="2526" w:type="dxa"/>
          </w:tcPr>
          <w:p w14:paraId="4B707826" w14:textId="194840FB" w:rsidR="00AC68B7" w:rsidRPr="00910476" w:rsidRDefault="00AC68B7" w:rsidP="009F1F46">
            <w:pPr>
              <w:jc w:val="center"/>
              <w:rPr>
                <w:rFonts w:ascii="Times New Roman" w:hAnsi="Times New Roman"/>
                <w:b w:val="0"/>
                <w:sz w:val="24"/>
                <w:szCs w:val="24"/>
              </w:rPr>
            </w:pPr>
            <w:r w:rsidRPr="00910476">
              <w:rPr>
                <w:rFonts w:ascii="Times New Roman" w:hAnsi="Times New Roman"/>
                <w:b w:val="0"/>
                <w:sz w:val="24"/>
                <w:szCs w:val="24"/>
              </w:rPr>
              <w:t xml:space="preserve">ДО </w:t>
            </w:r>
          </w:p>
        </w:tc>
        <w:tc>
          <w:tcPr>
            <w:tcW w:w="2464" w:type="dxa"/>
          </w:tcPr>
          <w:p w14:paraId="34BE22D2" w14:textId="77777777" w:rsidR="00AC68B7" w:rsidRPr="00910476" w:rsidRDefault="00AC68B7" w:rsidP="001D158B">
            <w:pPr>
              <w:jc w:val="center"/>
              <w:rPr>
                <w:rFonts w:ascii="Times New Roman" w:hAnsi="Times New Roman"/>
                <w:b w:val="0"/>
                <w:sz w:val="24"/>
                <w:szCs w:val="24"/>
              </w:rPr>
            </w:pPr>
            <w:r w:rsidRPr="00910476">
              <w:rPr>
                <w:rFonts w:ascii="Times New Roman" w:hAnsi="Times New Roman"/>
                <w:b w:val="0"/>
                <w:sz w:val="24"/>
                <w:szCs w:val="24"/>
              </w:rPr>
              <w:t>до 31 декабря 2023 года;</w:t>
            </w:r>
          </w:p>
          <w:p w14:paraId="7D4AA408" w14:textId="77777777" w:rsidR="00AC68B7" w:rsidRPr="00910476" w:rsidRDefault="00AC68B7" w:rsidP="001D158B">
            <w:pPr>
              <w:jc w:val="center"/>
              <w:rPr>
                <w:rFonts w:ascii="Times New Roman" w:hAnsi="Times New Roman"/>
                <w:b w:val="0"/>
                <w:sz w:val="24"/>
                <w:szCs w:val="24"/>
              </w:rPr>
            </w:pPr>
            <w:r w:rsidRPr="00910476">
              <w:rPr>
                <w:rFonts w:ascii="Times New Roman" w:hAnsi="Times New Roman"/>
                <w:b w:val="0"/>
                <w:sz w:val="24"/>
                <w:szCs w:val="24"/>
              </w:rPr>
              <w:t>до 31 декабря 2024 года;</w:t>
            </w:r>
          </w:p>
          <w:p w14:paraId="3383CDA1" w14:textId="77777777" w:rsidR="00AC68B7" w:rsidRPr="00910476" w:rsidRDefault="00AC68B7" w:rsidP="001D158B">
            <w:pPr>
              <w:jc w:val="center"/>
              <w:rPr>
                <w:rFonts w:ascii="Times New Roman" w:hAnsi="Times New Roman"/>
                <w:b w:val="0"/>
                <w:sz w:val="24"/>
                <w:szCs w:val="24"/>
              </w:rPr>
            </w:pPr>
            <w:r w:rsidRPr="00910476">
              <w:rPr>
                <w:rFonts w:ascii="Times New Roman" w:hAnsi="Times New Roman"/>
                <w:b w:val="0"/>
                <w:sz w:val="24"/>
                <w:szCs w:val="24"/>
              </w:rPr>
              <w:t>до 31 декабря 2025 года;</w:t>
            </w:r>
          </w:p>
          <w:p w14:paraId="7711317F" w14:textId="77777777" w:rsidR="00AC68B7" w:rsidRPr="00910476" w:rsidRDefault="00AC68B7" w:rsidP="005705C0">
            <w:pPr>
              <w:jc w:val="center"/>
              <w:rPr>
                <w:rFonts w:ascii="Times New Roman" w:hAnsi="Times New Roman"/>
                <w:b w:val="0"/>
                <w:sz w:val="24"/>
                <w:szCs w:val="24"/>
              </w:rPr>
            </w:pPr>
            <w:r w:rsidRPr="00910476">
              <w:rPr>
                <w:rFonts w:ascii="Times New Roman" w:hAnsi="Times New Roman"/>
                <w:b w:val="0"/>
                <w:sz w:val="24"/>
                <w:szCs w:val="24"/>
              </w:rPr>
              <w:t xml:space="preserve">до 31 декабря 2026 </w:t>
            </w:r>
          </w:p>
          <w:p w14:paraId="627463BE" w14:textId="69A4CE5E" w:rsidR="00AC68B7" w:rsidRPr="00910476" w:rsidRDefault="00AC68B7" w:rsidP="001D158B">
            <w:pPr>
              <w:jc w:val="center"/>
              <w:rPr>
                <w:rFonts w:ascii="Times New Roman" w:hAnsi="Times New Roman"/>
                <w:b w:val="0"/>
                <w:sz w:val="24"/>
                <w:szCs w:val="24"/>
              </w:rPr>
            </w:pPr>
            <w:r w:rsidRPr="00910476">
              <w:rPr>
                <w:rFonts w:ascii="Times New Roman" w:hAnsi="Times New Roman"/>
                <w:b w:val="0"/>
                <w:sz w:val="24"/>
                <w:szCs w:val="24"/>
              </w:rPr>
              <w:t>года</w:t>
            </w:r>
          </w:p>
        </w:tc>
        <w:tc>
          <w:tcPr>
            <w:tcW w:w="2498" w:type="dxa"/>
          </w:tcPr>
          <w:p w14:paraId="26234A17" w14:textId="77777777" w:rsidR="00AC68B7" w:rsidRPr="00910476" w:rsidRDefault="00AC68B7" w:rsidP="001D158B">
            <w:pPr>
              <w:jc w:val="center"/>
              <w:rPr>
                <w:rFonts w:ascii="Times New Roman" w:hAnsi="Times New Roman"/>
                <w:b w:val="0"/>
                <w:sz w:val="24"/>
                <w:szCs w:val="24"/>
              </w:rPr>
            </w:pPr>
            <w:r w:rsidRPr="00910476">
              <w:rPr>
                <w:rFonts w:ascii="Times New Roman" w:hAnsi="Times New Roman"/>
                <w:b w:val="0"/>
                <w:sz w:val="24"/>
                <w:szCs w:val="24"/>
              </w:rPr>
              <w:t>без финансирования</w:t>
            </w:r>
          </w:p>
        </w:tc>
        <w:tc>
          <w:tcPr>
            <w:tcW w:w="2534" w:type="dxa"/>
          </w:tcPr>
          <w:p w14:paraId="32DE1492" w14:textId="13214C21" w:rsidR="00AC68B7" w:rsidRPr="00910476" w:rsidRDefault="00AC68B7" w:rsidP="001D158B">
            <w:pPr>
              <w:rPr>
                <w:rFonts w:ascii="Times New Roman" w:hAnsi="Times New Roman"/>
                <w:b w:val="0"/>
                <w:sz w:val="24"/>
                <w:szCs w:val="24"/>
              </w:rPr>
            </w:pPr>
            <w:r w:rsidRPr="00910476">
              <w:rPr>
                <w:rFonts w:ascii="Times New Roman" w:hAnsi="Times New Roman"/>
                <w:b w:val="0"/>
                <w:sz w:val="24"/>
                <w:szCs w:val="24"/>
              </w:rPr>
              <w:t>Проведение не менее 2-х мероприятий в течение года</w:t>
            </w:r>
          </w:p>
        </w:tc>
      </w:tr>
      <w:tr w:rsidR="00910476" w:rsidRPr="00535C1A" w14:paraId="1B99800B" w14:textId="77777777" w:rsidTr="00D66BF6">
        <w:tc>
          <w:tcPr>
            <w:tcW w:w="942" w:type="dxa"/>
          </w:tcPr>
          <w:p w14:paraId="0F83C818" w14:textId="77777777" w:rsidR="00910476" w:rsidRPr="00535C1A" w:rsidRDefault="009038F3" w:rsidP="009038F3">
            <w:pPr>
              <w:jc w:val="center"/>
              <w:rPr>
                <w:rFonts w:ascii="Times New Roman" w:hAnsi="Times New Roman"/>
                <w:b w:val="0"/>
                <w:sz w:val="24"/>
                <w:szCs w:val="24"/>
              </w:rPr>
            </w:pPr>
            <w:r>
              <w:rPr>
                <w:rFonts w:ascii="Times New Roman" w:hAnsi="Times New Roman"/>
                <w:b w:val="0"/>
                <w:sz w:val="24"/>
                <w:szCs w:val="24"/>
              </w:rPr>
              <w:t>5.4.</w:t>
            </w:r>
          </w:p>
        </w:tc>
        <w:tc>
          <w:tcPr>
            <w:tcW w:w="4021" w:type="dxa"/>
          </w:tcPr>
          <w:p w14:paraId="4D9FF41E" w14:textId="77777777" w:rsidR="00910476" w:rsidRPr="00910476" w:rsidRDefault="00910476"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Организация и проведение в образовательных организациях и местах организованного отдыха детей разъяснительной работы по безопасному поведению несовершеннолетних на объектах железнодорожного и водного транспорта, проведение профилактических акций, конкурсов, викторин по предупреждению детского травматизма и правонарушений, угрожающих безопасной работе железнодорожного транспорта с включением в программы обязательного и дополнительного образования</w:t>
            </w:r>
          </w:p>
        </w:tc>
        <w:tc>
          <w:tcPr>
            <w:tcW w:w="2526" w:type="dxa"/>
          </w:tcPr>
          <w:p w14:paraId="0C6513F8" w14:textId="03F1AAF7" w:rsidR="00910476" w:rsidRDefault="00910476" w:rsidP="006E3247">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 xml:space="preserve">ДО </w:t>
            </w:r>
          </w:p>
          <w:p w14:paraId="1CBBC83E" w14:textId="77777777" w:rsidR="00A84335" w:rsidRDefault="00A84335" w:rsidP="006E3247">
            <w:pPr>
              <w:autoSpaceDE w:val="0"/>
              <w:autoSpaceDN w:val="0"/>
              <w:adjustRightInd w:val="0"/>
              <w:jc w:val="center"/>
              <w:rPr>
                <w:rFonts w:ascii="Times New Roman" w:hAnsi="Times New Roman"/>
                <w:b w:val="0"/>
                <w:sz w:val="24"/>
                <w:szCs w:val="24"/>
              </w:rPr>
            </w:pPr>
          </w:p>
          <w:p w14:paraId="6AFDC05F" w14:textId="2C03F1B8" w:rsidR="00A84335" w:rsidRPr="00910476" w:rsidRDefault="00D66BF6" w:rsidP="006E3247">
            <w:pPr>
              <w:autoSpaceDE w:val="0"/>
              <w:autoSpaceDN w:val="0"/>
              <w:adjustRightInd w:val="0"/>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tc>
        <w:tc>
          <w:tcPr>
            <w:tcW w:w="2464" w:type="dxa"/>
          </w:tcPr>
          <w:p w14:paraId="23C9F227"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2023 года;</w:t>
            </w:r>
          </w:p>
          <w:p w14:paraId="155B7C8A"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2024 года;</w:t>
            </w:r>
          </w:p>
          <w:p w14:paraId="71C580B6"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2025 года;</w:t>
            </w:r>
          </w:p>
          <w:p w14:paraId="40E7CA5E"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2026 года</w:t>
            </w:r>
          </w:p>
        </w:tc>
        <w:tc>
          <w:tcPr>
            <w:tcW w:w="2498" w:type="dxa"/>
          </w:tcPr>
          <w:p w14:paraId="174B428E"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без финансирования</w:t>
            </w:r>
          </w:p>
        </w:tc>
        <w:tc>
          <w:tcPr>
            <w:tcW w:w="2534" w:type="dxa"/>
          </w:tcPr>
          <w:p w14:paraId="3D450339" w14:textId="77777777" w:rsidR="00910476" w:rsidRPr="00910476" w:rsidRDefault="00910476" w:rsidP="001D158B">
            <w:pPr>
              <w:rPr>
                <w:rFonts w:ascii="Times New Roman" w:hAnsi="Times New Roman"/>
                <w:b w:val="0"/>
                <w:sz w:val="24"/>
                <w:szCs w:val="24"/>
              </w:rPr>
            </w:pPr>
            <w:r w:rsidRPr="00910476">
              <w:rPr>
                <w:rFonts w:ascii="Times New Roman" w:hAnsi="Times New Roman"/>
                <w:b w:val="0"/>
                <w:sz w:val="24"/>
                <w:szCs w:val="24"/>
              </w:rPr>
              <w:t xml:space="preserve">Проведение не менее 2-х мероприятий в каждой образовательной организации, с охватом не менее 85% обучающихся </w:t>
            </w:r>
          </w:p>
        </w:tc>
      </w:tr>
      <w:tr w:rsidR="00D74684" w:rsidRPr="00535C1A" w14:paraId="4915648D" w14:textId="77777777" w:rsidTr="00D66BF6">
        <w:tc>
          <w:tcPr>
            <w:tcW w:w="942" w:type="dxa"/>
          </w:tcPr>
          <w:p w14:paraId="6AD1F3C5" w14:textId="77777777" w:rsidR="00D74684" w:rsidRPr="00535C1A" w:rsidRDefault="009038F3" w:rsidP="009038F3">
            <w:pPr>
              <w:jc w:val="center"/>
              <w:rPr>
                <w:rFonts w:ascii="Times New Roman" w:hAnsi="Times New Roman"/>
                <w:b w:val="0"/>
                <w:sz w:val="24"/>
                <w:szCs w:val="24"/>
              </w:rPr>
            </w:pPr>
            <w:r>
              <w:rPr>
                <w:rFonts w:ascii="Times New Roman" w:hAnsi="Times New Roman"/>
                <w:b w:val="0"/>
                <w:sz w:val="24"/>
                <w:szCs w:val="24"/>
              </w:rPr>
              <w:t>5.5.</w:t>
            </w:r>
          </w:p>
        </w:tc>
        <w:tc>
          <w:tcPr>
            <w:tcW w:w="4021" w:type="dxa"/>
          </w:tcPr>
          <w:p w14:paraId="1381BB3D" w14:textId="537FD48B" w:rsidR="00D74684" w:rsidRPr="00D74684" w:rsidRDefault="00D74684" w:rsidP="00D74684">
            <w:pPr>
              <w:rPr>
                <w:rFonts w:ascii="Times New Roman" w:hAnsi="Times New Roman"/>
                <w:b w:val="0"/>
                <w:sz w:val="24"/>
                <w:szCs w:val="24"/>
              </w:rPr>
            </w:pPr>
            <w:r w:rsidRPr="00D74684">
              <w:rPr>
                <w:rFonts w:ascii="Times New Roman" w:hAnsi="Times New Roman"/>
                <w:b w:val="0"/>
                <w:color w:val="000000"/>
                <w:sz w:val="24"/>
                <w:szCs w:val="24"/>
              </w:rPr>
              <w:t xml:space="preserve">Мониторинг информационно-телекоммуникационной сети «Интернет» на предмет наличия противоправной информации о способах распространения </w:t>
            </w:r>
          </w:p>
        </w:tc>
        <w:tc>
          <w:tcPr>
            <w:tcW w:w="2526" w:type="dxa"/>
          </w:tcPr>
          <w:p w14:paraId="72F8D193" w14:textId="77777777" w:rsidR="00D74684" w:rsidRPr="00D74684" w:rsidRDefault="00D74684" w:rsidP="006E3247">
            <w:pPr>
              <w:jc w:val="center"/>
              <w:rPr>
                <w:rFonts w:ascii="Times New Roman" w:hAnsi="Times New Roman"/>
                <w:b w:val="0"/>
                <w:sz w:val="24"/>
                <w:szCs w:val="24"/>
              </w:rPr>
            </w:pPr>
            <w:r w:rsidRPr="00D74684">
              <w:rPr>
                <w:rFonts w:ascii="Times New Roman" w:hAnsi="Times New Roman"/>
                <w:b w:val="0"/>
                <w:sz w:val="24"/>
                <w:szCs w:val="24"/>
              </w:rPr>
              <w:t>Молодежный информационный отдел</w:t>
            </w:r>
            <w:r w:rsidRPr="00D74684">
              <w:rPr>
                <w:rFonts w:ascii="Times New Roman" w:hAnsi="Times New Roman"/>
                <w:b w:val="0"/>
                <w:color w:val="000000"/>
                <w:sz w:val="24"/>
                <w:szCs w:val="24"/>
              </w:rPr>
              <w:t xml:space="preserve"> МАУ «Центр молодёжных инициатив»</w:t>
            </w:r>
          </w:p>
        </w:tc>
        <w:tc>
          <w:tcPr>
            <w:tcW w:w="2464" w:type="dxa"/>
          </w:tcPr>
          <w:p w14:paraId="4E8CDA01"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0C943DE5"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4AF4E2A5" w14:textId="4AE0E22A" w:rsidR="00D74684" w:rsidRPr="00D74684" w:rsidRDefault="00D74684" w:rsidP="002B5554">
            <w:pPr>
              <w:jc w:val="center"/>
              <w:rPr>
                <w:rFonts w:ascii="Times New Roman" w:hAnsi="Times New Roman"/>
                <w:b w:val="0"/>
                <w:sz w:val="24"/>
                <w:szCs w:val="24"/>
              </w:rPr>
            </w:pPr>
          </w:p>
        </w:tc>
        <w:tc>
          <w:tcPr>
            <w:tcW w:w="2498" w:type="dxa"/>
          </w:tcPr>
          <w:p w14:paraId="2FA7B640" w14:textId="77777777" w:rsidR="00D74684" w:rsidRPr="00D74684" w:rsidRDefault="002A57BC" w:rsidP="00D74684">
            <w:pPr>
              <w:rPr>
                <w:rFonts w:ascii="Times New Roman" w:hAnsi="Times New Roman"/>
                <w:b w:val="0"/>
                <w:sz w:val="24"/>
                <w:szCs w:val="24"/>
              </w:rPr>
            </w:pPr>
            <w:r>
              <w:rPr>
                <w:rFonts w:ascii="Times New Roman" w:hAnsi="Times New Roman"/>
                <w:b w:val="0"/>
                <w:sz w:val="24"/>
                <w:szCs w:val="24"/>
              </w:rPr>
              <w:t>б</w:t>
            </w:r>
            <w:r w:rsidR="00D74684" w:rsidRPr="00D74684">
              <w:rPr>
                <w:rFonts w:ascii="Times New Roman" w:hAnsi="Times New Roman"/>
                <w:b w:val="0"/>
                <w:sz w:val="24"/>
                <w:szCs w:val="24"/>
              </w:rPr>
              <w:t>ез финансирования</w:t>
            </w:r>
          </w:p>
        </w:tc>
        <w:tc>
          <w:tcPr>
            <w:tcW w:w="2534" w:type="dxa"/>
          </w:tcPr>
          <w:p w14:paraId="500774B7" w14:textId="043167C0" w:rsidR="00D74684" w:rsidRPr="00D74684" w:rsidRDefault="00D74684" w:rsidP="00D74684">
            <w:pPr>
              <w:rPr>
                <w:rFonts w:ascii="Times New Roman" w:hAnsi="Times New Roman"/>
                <w:b w:val="0"/>
                <w:sz w:val="24"/>
                <w:szCs w:val="24"/>
              </w:rPr>
            </w:pPr>
            <w:r w:rsidRPr="00D74684">
              <w:rPr>
                <w:rFonts w:ascii="Times New Roman" w:hAnsi="Times New Roman"/>
                <w:b w:val="0"/>
                <w:sz w:val="24"/>
                <w:szCs w:val="24"/>
              </w:rPr>
              <w:t xml:space="preserve">Профилактика асоциального поведения несовершеннолетних, выявление и отправка </w:t>
            </w:r>
          </w:p>
        </w:tc>
      </w:tr>
      <w:tr w:rsidR="00B9743D" w:rsidRPr="00535C1A" w14:paraId="774E017D" w14:textId="77777777" w:rsidTr="00D66BF6">
        <w:tc>
          <w:tcPr>
            <w:tcW w:w="942" w:type="dxa"/>
          </w:tcPr>
          <w:p w14:paraId="78012E81" w14:textId="3E7870AA" w:rsidR="00B9743D" w:rsidRDefault="00B9743D" w:rsidP="00B9743D">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6061FF26" w14:textId="2D87015A" w:rsidR="00B9743D" w:rsidRPr="00D74684" w:rsidRDefault="00B9743D" w:rsidP="00B9743D">
            <w:pPr>
              <w:jc w:val="center"/>
              <w:rPr>
                <w:rFonts w:ascii="Times New Roman" w:hAnsi="Times New Roman"/>
                <w:b w:val="0"/>
                <w:color w:val="000000"/>
                <w:sz w:val="24"/>
                <w:szCs w:val="24"/>
              </w:rPr>
            </w:pPr>
            <w:r>
              <w:rPr>
                <w:rFonts w:ascii="Times New Roman" w:hAnsi="Times New Roman"/>
                <w:b w:val="0"/>
                <w:color w:val="000000"/>
                <w:sz w:val="24"/>
                <w:szCs w:val="24"/>
              </w:rPr>
              <w:t>2</w:t>
            </w:r>
          </w:p>
        </w:tc>
        <w:tc>
          <w:tcPr>
            <w:tcW w:w="2526" w:type="dxa"/>
          </w:tcPr>
          <w:p w14:paraId="2A865169" w14:textId="2F4B9A23" w:rsidR="00B9743D" w:rsidRPr="00D74684" w:rsidRDefault="00B9743D" w:rsidP="00B9743D">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7DEE059A" w14:textId="0264EC49" w:rsidR="00B9743D" w:rsidRPr="00684F10" w:rsidRDefault="00B9743D" w:rsidP="00B9743D">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2F59EAB2" w14:textId="74C96F81" w:rsidR="00B9743D" w:rsidRDefault="00B9743D" w:rsidP="00B9743D">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278D6AFC" w14:textId="6EC7908A" w:rsidR="00B9743D" w:rsidRPr="00D74684" w:rsidRDefault="00B9743D" w:rsidP="00B9743D">
            <w:pPr>
              <w:jc w:val="center"/>
              <w:rPr>
                <w:rFonts w:ascii="Times New Roman" w:hAnsi="Times New Roman"/>
                <w:b w:val="0"/>
                <w:sz w:val="24"/>
                <w:szCs w:val="24"/>
              </w:rPr>
            </w:pPr>
            <w:r>
              <w:rPr>
                <w:rFonts w:ascii="Times New Roman" w:hAnsi="Times New Roman"/>
                <w:b w:val="0"/>
                <w:sz w:val="24"/>
                <w:szCs w:val="24"/>
              </w:rPr>
              <w:t>6</w:t>
            </w:r>
          </w:p>
        </w:tc>
      </w:tr>
      <w:tr w:rsidR="00B9743D" w:rsidRPr="00535C1A" w14:paraId="3BF730CA" w14:textId="77777777" w:rsidTr="00D66BF6">
        <w:tc>
          <w:tcPr>
            <w:tcW w:w="942" w:type="dxa"/>
          </w:tcPr>
          <w:p w14:paraId="60883FCE" w14:textId="77777777" w:rsidR="00B9743D" w:rsidRDefault="00B9743D" w:rsidP="009038F3">
            <w:pPr>
              <w:jc w:val="center"/>
              <w:rPr>
                <w:rFonts w:ascii="Times New Roman" w:hAnsi="Times New Roman"/>
                <w:b w:val="0"/>
                <w:sz w:val="24"/>
                <w:szCs w:val="24"/>
              </w:rPr>
            </w:pPr>
          </w:p>
        </w:tc>
        <w:tc>
          <w:tcPr>
            <w:tcW w:w="4021" w:type="dxa"/>
          </w:tcPr>
          <w:p w14:paraId="6604B333" w14:textId="6A09C25E" w:rsidR="00B9743D" w:rsidRPr="00D74684" w:rsidRDefault="00B9743D" w:rsidP="00D74684">
            <w:pPr>
              <w:rPr>
                <w:rFonts w:ascii="Times New Roman" w:hAnsi="Times New Roman"/>
                <w:b w:val="0"/>
                <w:color w:val="000000"/>
                <w:sz w:val="24"/>
                <w:szCs w:val="24"/>
              </w:rPr>
            </w:pPr>
            <w:r w:rsidRPr="00D74684">
              <w:rPr>
                <w:rFonts w:ascii="Times New Roman" w:hAnsi="Times New Roman"/>
                <w:b w:val="0"/>
                <w:color w:val="000000"/>
                <w:sz w:val="24"/>
                <w:szCs w:val="24"/>
              </w:rPr>
              <w:t>алкогольной и наркотической продукции среди несовершеннолетних</w:t>
            </w:r>
          </w:p>
        </w:tc>
        <w:tc>
          <w:tcPr>
            <w:tcW w:w="2526" w:type="dxa"/>
          </w:tcPr>
          <w:p w14:paraId="5D5BA4E9" w14:textId="77777777" w:rsidR="00B9743D" w:rsidRPr="00D74684" w:rsidRDefault="00B9743D" w:rsidP="006E3247">
            <w:pPr>
              <w:jc w:val="center"/>
              <w:rPr>
                <w:rFonts w:ascii="Times New Roman" w:hAnsi="Times New Roman"/>
                <w:b w:val="0"/>
                <w:sz w:val="24"/>
                <w:szCs w:val="24"/>
              </w:rPr>
            </w:pPr>
          </w:p>
        </w:tc>
        <w:tc>
          <w:tcPr>
            <w:tcW w:w="2464" w:type="dxa"/>
          </w:tcPr>
          <w:p w14:paraId="30513A4D" w14:textId="77777777" w:rsidR="00B9743D" w:rsidRPr="00684F10" w:rsidRDefault="00B9743D" w:rsidP="00B9743D">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1FD26260" w14:textId="37367C08" w:rsidR="00B9743D" w:rsidRPr="00684F10" w:rsidRDefault="00B9743D" w:rsidP="00B9743D">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6514CDA5" w14:textId="77777777" w:rsidR="00B9743D" w:rsidRDefault="00B9743D" w:rsidP="00D74684">
            <w:pPr>
              <w:rPr>
                <w:rFonts w:ascii="Times New Roman" w:hAnsi="Times New Roman"/>
                <w:b w:val="0"/>
                <w:sz w:val="24"/>
                <w:szCs w:val="24"/>
              </w:rPr>
            </w:pPr>
          </w:p>
        </w:tc>
        <w:tc>
          <w:tcPr>
            <w:tcW w:w="2534" w:type="dxa"/>
          </w:tcPr>
          <w:p w14:paraId="6A222BCC" w14:textId="7665E7BF" w:rsidR="00B9743D" w:rsidRPr="00D74684" w:rsidRDefault="00B9743D" w:rsidP="00D74684">
            <w:pPr>
              <w:rPr>
                <w:rFonts w:ascii="Times New Roman" w:hAnsi="Times New Roman"/>
                <w:b w:val="0"/>
                <w:sz w:val="24"/>
                <w:szCs w:val="24"/>
              </w:rPr>
            </w:pPr>
            <w:r w:rsidRPr="00D74684">
              <w:rPr>
                <w:rFonts w:ascii="Times New Roman" w:hAnsi="Times New Roman"/>
                <w:b w:val="0"/>
                <w:sz w:val="24"/>
                <w:szCs w:val="24"/>
              </w:rPr>
              <w:t>на блокировку  противоправного через АИС «Поиск»</w:t>
            </w:r>
          </w:p>
        </w:tc>
      </w:tr>
      <w:tr w:rsidR="00B9743D" w:rsidRPr="00535C1A" w14:paraId="705AF214" w14:textId="77777777" w:rsidTr="00A22A8E">
        <w:trPr>
          <w:trHeight w:val="7185"/>
        </w:trPr>
        <w:tc>
          <w:tcPr>
            <w:tcW w:w="942" w:type="dxa"/>
          </w:tcPr>
          <w:p w14:paraId="54BF476B" w14:textId="77777777" w:rsidR="00B9743D" w:rsidRDefault="00B9743D" w:rsidP="009038F3">
            <w:pPr>
              <w:jc w:val="center"/>
              <w:rPr>
                <w:rFonts w:ascii="Times New Roman" w:hAnsi="Times New Roman"/>
                <w:b w:val="0"/>
                <w:sz w:val="24"/>
                <w:szCs w:val="24"/>
              </w:rPr>
            </w:pPr>
            <w:r>
              <w:rPr>
                <w:rFonts w:ascii="Times New Roman" w:hAnsi="Times New Roman"/>
                <w:b w:val="0"/>
                <w:sz w:val="24"/>
                <w:szCs w:val="24"/>
              </w:rPr>
              <w:t>5.6.</w:t>
            </w:r>
          </w:p>
        </w:tc>
        <w:tc>
          <w:tcPr>
            <w:tcW w:w="4021" w:type="dxa"/>
          </w:tcPr>
          <w:p w14:paraId="4923B7AD" w14:textId="77777777" w:rsidR="00B9743D" w:rsidRPr="00D74684" w:rsidRDefault="00B9743D" w:rsidP="00D74684">
            <w:pPr>
              <w:rPr>
                <w:rFonts w:ascii="Times New Roman" w:hAnsi="Times New Roman"/>
                <w:b w:val="0"/>
                <w:color w:val="000000"/>
                <w:sz w:val="24"/>
                <w:szCs w:val="24"/>
              </w:rPr>
            </w:pPr>
            <w:r>
              <w:rPr>
                <w:rFonts w:ascii="Times New Roman" w:hAnsi="Times New Roman"/>
                <w:b w:val="0"/>
                <w:color w:val="000000"/>
                <w:sz w:val="24"/>
                <w:szCs w:val="24"/>
              </w:rPr>
              <w:t>Совершенствование системы оказания медицинской помощи наркологическим больным, включая мероприятия профилактической направленности</w:t>
            </w:r>
          </w:p>
        </w:tc>
        <w:tc>
          <w:tcPr>
            <w:tcW w:w="2526" w:type="dxa"/>
          </w:tcPr>
          <w:p w14:paraId="7A4A3F96" w14:textId="04AF1BB0" w:rsidR="00B9743D" w:rsidRPr="00D74684" w:rsidRDefault="00B9743D" w:rsidP="006E3247">
            <w:pPr>
              <w:jc w:val="center"/>
              <w:rPr>
                <w:rFonts w:ascii="Times New Roman" w:hAnsi="Times New Roman"/>
                <w:b w:val="0"/>
                <w:sz w:val="24"/>
                <w:szCs w:val="24"/>
              </w:rPr>
            </w:pPr>
            <w:r>
              <w:rPr>
                <w:rFonts w:ascii="Times New Roman" w:hAnsi="Times New Roman"/>
                <w:b w:val="0"/>
                <w:sz w:val="24"/>
                <w:szCs w:val="24"/>
              </w:rPr>
              <w:t>БУ ХМАО-Югры «</w:t>
            </w:r>
            <w:proofErr w:type="spellStart"/>
            <w:r>
              <w:rPr>
                <w:rFonts w:ascii="Times New Roman" w:hAnsi="Times New Roman"/>
                <w:b w:val="0"/>
                <w:sz w:val="24"/>
                <w:szCs w:val="24"/>
              </w:rPr>
              <w:t>Нефтеюганская</w:t>
            </w:r>
            <w:proofErr w:type="spellEnd"/>
            <w:r>
              <w:rPr>
                <w:rFonts w:ascii="Times New Roman" w:hAnsi="Times New Roman"/>
                <w:b w:val="0"/>
                <w:sz w:val="24"/>
                <w:szCs w:val="24"/>
              </w:rPr>
              <w:t xml:space="preserve"> окружная клиническая больница имени </w:t>
            </w:r>
            <w:proofErr w:type="spellStart"/>
            <w:r>
              <w:rPr>
                <w:rFonts w:ascii="Times New Roman" w:hAnsi="Times New Roman"/>
                <w:b w:val="0"/>
                <w:sz w:val="24"/>
                <w:szCs w:val="24"/>
              </w:rPr>
              <w:t>В.И.Яцкив</w:t>
            </w:r>
            <w:proofErr w:type="spellEnd"/>
            <w:r>
              <w:rPr>
                <w:rFonts w:ascii="Times New Roman" w:hAnsi="Times New Roman"/>
                <w:b w:val="0"/>
                <w:sz w:val="24"/>
                <w:szCs w:val="24"/>
              </w:rPr>
              <w:t>»</w:t>
            </w:r>
          </w:p>
        </w:tc>
        <w:tc>
          <w:tcPr>
            <w:tcW w:w="2464" w:type="dxa"/>
          </w:tcPr>
          <w:p w14:paraId="0D76523C" w14:textId="77777777" w:rsidR="00B9743D" w:rsidRPr="00684F10" w:rsidRDefault="00B9743D" w:rsidP="00147D8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0F3D7B47" w14:textId="77777777" w:rsidR="00B9743D" w:rsidRPr="00684F10" w:rsidRDefault="00B9743D" w:rsidP="00147D8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44AEFE1A" w14:textId="77777777" w:rsidR="00B9743D" w:rsidRPr="00684F10" w:rsidRDefault="00B9743D" w:rsidP="00147D8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085704D7" w14:textId="77777777" w:rsidR="00B9743D" w:rsidRPr="00684F10" w:rsidRDefault="00B9743D" w:rsidP="00147D8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0D6153F9" w14:textId="77777777" w:rsidR="00B9743D" w:rsidRDefault="00B9743D" w:rsidP="00147D84">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69DF1CD8" w14:textId="77777777" w:rsidR="00B9743D" w:rsidRPr="00147D84" w:rsidRDefault="00B9743D" w:rsidP="00147D84">
            <w:pPr>
              <w:rPr>
                <w:rFonts w:ascii="Times New Roman" w:hAnsi="Times New Roman"/>
                <w:b w:val="0"/>
                <w:sz w:val="24"/>
                <w:szCs w:val="24"/>
              </w:rPr>
            </w:pPr>
            <w:r w:rsidRPr="00147D84">
              <w:rPr>
                <w:rFonts w:ascii="Times New Roman" w:hAnsi="Times New Roman"/>
                <w:b w:val="0"/>
                <w:sz w:val="24"/>
                <w:szCs w:val="24"/>
              </w:rPr>
              <w:t xml:space="preserve">1.Консультирование несовершеннолетних группы риска (употребляющих ПАВ, алкоголь) в наркологическом </w:t>
            </w:r>
            <w:proofErr w:type="gramStart"/>
            <w:r w:rsidRPr="00147D84">
              <w:rPr>
                <w:rFonts w:ascii="Times New Roman" w:hAnsi="Times New Roman"/>
                <w:b w:val="0"/>
                <w:sz w:val="24"/>
                <w:szCs w:val="24"/>
              </w:rPr>
              <w:t>кабинете  детской</w:t>
            </w:r>
            <w:proofErr w:type="gramEnd"/>
            <w:r w:rsidRPr="00147D84">
              <w:rPr>
                <w:rFonts w:ascii="Times New Roman" w:hAnsi="Times New Roman"/>
                <w:b w:val="0"/>
                <w:sz w:val="24"/>
                <w:szCs w:val="24"/>
              </w:rPr>
              <w:t xml:space="preserve"> поликлиники;</w:t>
            </w:r>
          </w:p>
          <w:p w14:paraId="318E3AF1" w14:textId="77777777" w:rsidR="00B9743D" w:rsidRPr="00147D84" w:rsidRDefault="00B9743D" w:rsidP="002D266E">
            <w:pPr>
              <w:rPr>
                <w:rFonts w:ascii="Times New Roman" w:hAnsi="Times New Roman"/>
                <w:b w:val="0"/>
                <w:sz w:val="24"/>
                <w:szCs w:val="24"/>
              </w:rPr>
            </w:pPr>
            <w:r w:rsidRPr="00147D84">
              <w:rPr>
                <w:rFonts w:ascii="Times New Roman" w:hAnsi="Times New Roman"/>
                <w:b w:val="0"/>
                <w:sz w:val="24"/>
                <w:szCs w:val="24"/>
              </w:rPr>
              <w:t xml:space="preserve">2.Совместно с </w:t>
            </w:r>
          </w:p>
          <w:p w14:paraId="387808F1" w14:textId="77777777" w:rsidR="00B9743D" w:rsidRPr="00147D84" w:rsidRDefault="00B9743D" w:rsidP="002D266E">
            <w:pPr>
              <w:rPr>
                <w:rFonts w:ascii="Times New Roman" w:hAnsi="Times New Roman"/>
                <w:b w:val="0"/>
                <w:sz w:val="24"/>
                <w:szCs w:val="24"/>
              </w:rPr>
            </w:pPr>
            <w:r w:rsidRPr="00147D84">
              <w:rPr>
                <w:rFonts w:ascii="Times New Roman" w:hAnsi="Times New Roman"/>
                <w:b w:val="0"/>
                <w:sz w:val="24"/>
                <w:szCs w:val="24"/>
              </w:rPr>
              <w:t xml:space="preserve">департаментом образования </w:t>
            </w:r>
            <w:proofErr w:type="gramStart"/>
            <w:r w:rsidRPr="00147D84">
              <w:rPr>
                <w:rFonts w:ascii="Times New Roman" w:hAnsi="Times New Roman"/>
                <w:b w:val="0"/>
                <w:sz w:val="24"/>
                <w:szCs w:val="24"/>
              </w:rPr>
              <w:t xml:space="preserve">проведения  </w:t>
            </w:r>
            <w:proofErr w:type="spellStart"/>
            <w:r w:rsidRPr="00147D84">
              <w:rPr>
                <w:rFonts w:ascii="Times New Roman" w:hAnsi="Times New Roman"/>
                <w:b w:val="0"/>
                <w:sz w:val="24"/>
                <w:szCs w:val="24"/>
              </w:rPr>
              <w:t>видеолекториев</w:t>
            </w:r>
            <w:proofErr w:type="spellEnd"/>
            <w:proofErr w:type="gramEnd"/>
            <w:r w:rsidRPr="00147D84">
              <w:rPr>
                <w:rFonts w:ascii="Times New Roman" w:hAnsi="Times New Roman"/>
                <w:b w:val="0"/>
                <w:sz w:val="24"/>
                <w:szCs w:val="24"/>
              </w:rPr>
              <w:t xml:space="preserve">  по профилактике зависимостей среди обучающихся;</w:t>
            </w:r>
          </w:p>
          <w:p w14:paraId="7EDF7637" w14:textId="77777777" w:rsidR="00B9743D" w:rsidRDefault="00B9743D" w:rsidP="002D266E">
            <w:pPr>
              <w:rPr>
                <w:rFonts w:ascii="Times New Roman" w:hAnsi="Times New Roman"/>
                <w:b w:val="0"/>
                <w:sz w:val="24"/>
                <w:szCs w:val="24"/>
              </w:rPr>
            </w:pPr>
            <w:r w:rsidRPr="00147D84">
              <w:rPr>
                <w:rFonts w:ascii="Times New Roman" w:hAnsi="Times New Roman"/>
                <w:b w:val="0"/>
                <w:sz w:val="24"/>
                <w:szCs w:val="24"/>
              </w:rPr>
              <w:t xml:space="preserve">3. Размещение на сайте БУ «НОКБ им. </w:t>
            </w:r>
            <w:proofErr w:type="spellStart"/>
            <w:r w:rsidRPr="00147D84">
              <w:rPr>
                <w:rFonts w:ascii="Times New Roman" w:hAnsi="Times New Roman"/>
                <w:b w:val="0"/>
                <w:sz w:val="24"/>
                <w:szCs w:val="24"/>
              </w:rPr>
              <w:t>Яцкив</w:t>
            </w:r>
            <w:proofErr w:type="spellEnd"/>
            <w:r w:rsidRPr="00147D84">
              <w:rPr>
                <w:rFonts w:ascii="Times New Roman" w:hAnsi="Times New Roman"/>
                <w:b w:val="0"/>
                <w:sz w:val="24"/>
                <w:szCs w:val="24"/>
              </w:rPr>
              <w:t xml:space="preserve">» информации по </w:t>
            </w:r>
            <w:proofErr w:type="gramStart"/>
            <w:r w:rsidRPr="00147D84">
              <w:rPr>
                <w:rFonts w:ascii="Times New Roman" w:hAnsi="Times New Roman"/>
                <w:b w:val="0"/>
                <w:sz w:val="24"/>
                <w:szCs w:val="24"/>
              </w:rPr>
              <w:t>профилактике  социально</w:t>
            </w:r>
            <w:proofErr w:type="gramEnd"/>
            <w:r w:rsidRPr="00147D84">
              <w:rPr>
                <w:rFonts w:ascii="Times New Roman" w:hAnsi="Times New Roman"/>
                <w:b w:val="0"/>
                <w:sz w:val="24"/>
                <w:szCs w:val="24"/>
              </w:rPr>
              <w:t xml:space="preserve">-значимых заболеваний среди несовершеннолетних, в </w:t>
            </w:r>
            <w:proofErr w:type="spellStart"/>
            <w:r w:rsidRPr="00147D84">
              <w:rPr>
                <w:rFonts w:ascii="Times New Roman" w:hAnsi="Times New Roman"/>
                <w:b w:val="0"/>
                <w:sz w:val="24"/>
                <w:szCs w:val="24"/>
              </w:rPr>
              <w:t>т.ч</w:t>
            </w:r>
            <w:proofErr w:type="spellEnd"/>
            <w:r w:rsidRPr="00147D84">
              <w:rPr>
                <w:rFonts w:ascii="Times New Roman" w:hAnsi="Times New Roman"/>
                <w:b w:val="0"/>
                <w:sz w:val="24"/>
                <w:szCs w:val="24"/>
              </w:rPr>
              <w:t xml:space="preserve"> наркомании, токсикомании, алкоголизму</w:t>
            </w:r>
          </w:p>
          <w:p w14:paraId="3720007F" w14:textId="77777777" w:rsidR="00481130" w:rsidRDefault="00481130" w:rsidP="002D266E">
            <w:pPr>
              <w:rPr>
                <w:rFonts w:ascii="Times New Roman" w:hAnsi="Times New Roman"/>
                <w:b w:val="0"/>
                <w:sz w:val="24"/>
                <w:szCs w:val="24"/>
              </w:rPr>
            </w:pPr>
          </w:p>
          <w:p w14:paraId="1A5E1935" w14:textId="77777777" w:rsidR="00481130" w:rsidRDefault="00481130" w:rsidP="002D266E">
            <w:pPr>
              <w:rPr>
                <w:rFonts w:ascii="Times New Roman" w:hAnsi="Times New Roman"/>
                <w:b w:val="0"/>
                <w:sz w:val="24"/>
                <w:szCs w:val="24"/>
              </w:rPr>
            </w:pPr>
          </w:p>
          <w:p w14:paraId="59D7B8BF" w14:textId="77777777" w:rsidR="00481130" w:rsidRDefault="00481130" w:rsidP="002D266E">
            <w:pPr>
              <w:rPr>
                <w:rFonts w:ascii="Times New Roman" w:hAnsi="Times New Roman"/>
                <w:b w:val="0"/>
                <w:sz w:val="24"/>
                <w:szCs w:val="24"/>
              </w:rPr>
            </w:pPr>
          </w:p>
          <w:p w14:paraId="35D29590" w14:textId="77777777" w:rsidR="00481130" w:rsidRDefault="00481130" w:rsidP="002D266E">
            <w:pPr>
              <w:rPr>
                <w:rFonts w:ascii="Times New Roman" w:hAnsi="Times New Roman"/>
                <w:b w:val="0"/>
                <w:sz w:val="24"/>
                <w:szCs w:val="24"/>
              </w:rPr>
            </w:pPr>
          </w:p>
          <w:p w14:paraId="2F627CD0" w14:textId="43D74DDB" w:rsidR="00481130" w:rsidRPr="00147D84" w:rsidRDefault="00481130" w:rsidP="002D266E">
            <w:pPr>
              <w:rPr>
                <w:rFonts w:ascii="Times New Roman" w:hAnsi="Times New Roman"/>
                <w:b w:val="0"/>
                <w:sz w:val="24"/>
                <w:szCs w:val="24"/>
              </w:rPr>
            </w:pPr>
          </w:p>
        </w:tc>
      </w:tr>
      <w:tr w:rsidR="00481130" w:rsidRPr="00535C1A" w14:paraId="32B2C52C" w14:textId="77777777" w:rsidTr="00481130">
        <w:trPr>
          <w:trHeight w:val="328"/>
        </w:trPr>
        <w:tc>
          <w:tcPr>
            <w:tcW w:w="942" w:type="dxa"/>
          </w:tcPr>
          <w:p w14:paraId="1AA3F9BF" w14:textId="2EC61972" w:rsidR="00481130" w:rsidRDefault="00481130" w:rsidP="00481130">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1FB0D6A0" w14:textId="00CAFD10" w:rsidR="00481130" w:rsidRDefault="00481130" w:rsidP="00481130">
            <w:pPr>
              <w:jc w:val="center"/>
              <w:rPr>
                <w:rFonts w:ascii="Times New Roman" w:hAnsi="Times New Roman"/>
                <w:b w:val="0"/>
                <w:color w:val="000000"/>
                <w:sz w:val="24"/>
                <w:szCs w:val="24"/>
              </w:rPr>
            </w:pPr>
            <w:r>
              <w:rPr>
                <w:rFonts w:ascii="Times New Roman" w:hAnsi="Times New Roman"/>
                <w:b w:val="0"/>
                <w:color w:val="000000"/>
                <w:sz w:val="24"/>
                <w:szCs w:val="24"/>
              </w:rPr>
              <w:t>2</w:t>
            </w:r>
          </w:p>
        </w:tc>
        <w:tc>
          <w:tcPr>
            <w:tcW w:w="2526" w:type="dxa"/>
          </w:tcPr>
          <w:p w14:paraId="5E26817A" w14:textId="065B0FB4" w:rsidR="00481130" w:rsidRDefault="00481130" w:rsidP="00481130">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06421EDC" w14:textId="6E762B67" w:rsidR="00481130" w:rsidRPr="00684F10" w:rsidRDefault="00481130" w:rsidP="00481130">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31A682DD" w14:textId="466C10E7" w:rsidR="00481130" w:rsidRDefault="00481130" w:rsidP="00481130">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5BF720D0" w14:textId="3AD13985" w:rsidR="00481130" w:rsidRPr="00147D84" w:rsidRDefault="00481130" w:rsidP="00481130">
            <w:pPr>
              <w:jc w:val="center"/>
              <w:rPr>
                <w:rFonts w:ascii="Times New Roman" w:hAnsi="Times New Roman"/>
                <w:b w:val="0"/>
                <w:sz w:val="24"/>
                <w:szCs w:val="24"/>
              </w:rPr>
            </w:pPr>
            <w:r>
              <w:rPr>
                <w:rFonts w:ascii="Times New Roman" w:hAnsi="Times New Roman"/>
                <w:b w:val="0"/>
                <w:sz w:val="24"/>
                <w:szCs w:val="24"/>
              </w:rPr>
              <w:t>6</w:t>
            </w:r>
          </w:p>
        </w:tc>
      </w:tr>
      <w:tr w:rsidR="00B9743D" w:rsidRPr="00535C1A" w14:paraId="7F653555" w14:textId="77777777" w:rsidTr="00A22A8E">
        <w:trPr>
          <w:trHeight w:val="5530"/>
        </w:trPr>
        <w:tc>
          <w:tcPr>
            <w:tcW w:w="942" w:type="dxa"/>
          </w:tcPr>
          <w:p w14:paraId="7E866E93" w14:textId="77777777" w:rsidR="00B9743D" w:rsidRDefault="00B9743D" w:rsidP="009038F3">
            <w:pPr>
              <w:jc w:val="center"/>
              <w:rPr>
                <w:rFonts w:ascii="Times New Roman" w:hAnsi="Times New Roman"/>
                <w:b w:val="0"/>
                <w:sz w:val="24"/>
                <w:szCs w:val="24"/>
              </w:rPr>
            </w:pPr>
            <w:r>
              <w:rPr>
                <w:rFonts w:ascii="Times New Roman" w:hAnsi="Times New Roman"/>
                <w:b w:val="0"/>
                <w:sz w:val="24"/>
                <w:szCs w:val="24"/>
              </w:rPr>
              <w:t>5.7.</w:t>
            </w:r>
          </w:p>
        </w:tc>
        <w:tc>
          <w:tcPr>
            <w:tcW w:w="4021" w:type="dxa"/>
          </w:tcPr>
          <w:p w14:paraId="064CFAE9" w14:textId="77777777" w:rsidR="00B9743D" w:rsidRPr="00147D84" w:rsidRDefault="00B9743D" w:rsidP="00D74684">
            <w:pPr>
              <w:rPr>
                <w:rFonts w:ascii="Times New Roman" w:hAnsi="Times New Roman"/>
                <w:b w:val="0"/>
                <w:color w:val="000000"/>
                <w:sz w:val="24"/>
                <w:szCs w:val="24"/>
              </w:rPr>
            </w:pPr>
            <w:r w:rsidRPr="00147D84">
              <w:rPr>
                <w:rFonts w:ascii="Times New Roman" w:hAnsi="Times New Roman"/>
                <w:b w:val="0"/>
                <w:sz w:val="24"/>
                <w:szCs w:val="24"/>
              </w:rPr>
              <w:t>Проведение бесед для обучающихся старших классов, а также студентов колледжей с привлече</w:t>
            </w:r>
            <w:r>
              <w:rPr>
                <w:rFonts w:ascii="Times New Roman" w:hAnsi="Times New Roman"/>
                <w:b w:val="0"/>
                <w:sz w:val="24"/>
                <w:szCs w:val="24"/>
              </w:rPr>
              <w:t>нием правоохранительных органов</w:t>
            </w:r>
            <w:r w:rsidRPr="00147D84">
              <w:rPr>
                <w:rFonts w:ascii="Times New Roman" w:hAnsi="Times New Roman"/>
                <w:b w:val="0"/>
                <w:sz w:val="24"/>
                <w:szCs w:val="24"/>
              </w:rPr>
              <w:t>, органов здравоохранения об ответственности за нарушения половой неприкосновенности несо</w:t>
            </w:r>
            <w:r>
              <w:rPr>
                <w:rFonts w:ascii="Times New Roman" w:hAnsi="Times New Roman"/>
                <w:b w:val="0"/>
                <w:sz w:val="24"/>
                <w:szCs w:val="24"/>
              </w:rPr>
              <w:t>вершеннолетних</w:t>
            </w:r>
            <w:r w:rsidRPr="00147D84">
              <w:rPr>
                <w:rFonts w:ascii="Times New Roman" w:hAnsi="Times New Roman"/>
                <w:b w:val="0"/>
                <w:sz w:val="24"/>
                <w:szCs w:val="24"/>
              </w:rPr>
              <w:t>, о последствиях ранних половых связей и ранней беременности</w:t>
            </w:r>
          </w:p>
        </w:tc>
        <w:tc>
          <w:tcPr>
            <w:tcW w:w="2526" w:type="dxa"/>
          </w:tcPr>
          <w:p w14:paraId="5B441661" w14:textId="18E0C976" w:rsidR="00B9743D" w:rsidRDefault="00B9743D" w:rsidP="006E3247">
            <w:pPr>
              <w:jc w:val="center"/>
              <w:rPr>
                <w:rFonts w:ascii="Times New Roman" w:hAnsi="Times New Roman"/>
                <w:b w:val="0"/>
                <w:sz w:val="24"/>
                <w:szCs w:val="24"/>
              </w:rPr>
            </w:pPr>
            <w:r>
              <w:rPr>
                <w:rFonts w:ascii="Times New Roman" w:hAnsi="Times New Roman"/>
                <w:b w:val="0"/>
                <w:sz w:val="24"/>
                <w:szCs w:val="24"/>
              </w:rPr>
              <w:t>БУ ХМАО-Югры «</w:t>
            </w:r>
            <w:proofErr w:type="spellStart"/>
            <w:r>
              <w:rPr>
                <w:rFonts w:ascii="Times New Roman" w:hAnsi="Times New Roman"/>
                <w:b w:val="0"/>
                <w:sz w:val="24"/>
                <w:szCs w:val="24"/>
              </w:rPr>
              <w:t>Нефтеюганская</w:t>
            </w:r>
            <w:proofErr w:type="spellEnd"/>
            <w:r>
              <w:rPr>
                <w:rFonts w:ascii="Times New Roman" w:hAnsi="Times New Roman"/>
                <w:b w:val="0"/>
                <w:sz w:val="24"/>
                <w:szCs w:val="24"/>
              </w:rPr>
              <w:t xml:space="preserve"> окружная клиническая больница имени </w:t>
            </w:r>
            <w:proofErr w:type="spellStart"/>
            <w:r>
              <w:rPr>
                <w:rFonts w:ascii="Times New Roman" w:hAnsi="Times New Roman"/>
                <w:b w:val="0"/>
                <w:sz w:val="24"/>
                <w:szCs w:val="24"/>
              </w:rPr>
              <w:t>В.И.Яцкив</w:t>
            </w:r>
            <w:proofErr w:type="spellEnd"/>
            <w:r>
              <w:rPr>
                <w:rFonts w:ascii="Times New Roman" w:hAnsi="Times New Roman"/>
                <w:b w:val="0"/>
                <w:sz w:val="24"/>
                <w:szCs w:val="24"/>
              </w:rPr>
              <w:t>»</w:t>
            </w:r>
          </w:p>
          <w:p w14:paraId="029D7343" w14:textId="77777777" w:rsidR="00B9743D" w:rsidRDefault="00B9743D" w:rsidP="006E3247">
            <w:pPr>
              <w:jc w:val="center"/>
              <w:rPr>
                <w:rFonts w:ascii="Times New Roman" w:hAnsi="Times New Roman"/>
                <w:b w:val="0"/>
                <w:sz w:val="24"/>
                <w:szCs w:val="24"/>
              </w:rPr>
            </w:pPr>
          </w:p>
          <w:p w14:paraId="5E1B6A38" w14:textId="3BE9EE07" w:rsidR="00B9743D" w:rsidRDefault="00B9743D" w:rsidP="006E3247">
            <w:pPr>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tc>
        <w:tc>
          <w:tcPr>
            <w:tcW w:w="2464" w:type="dxa"/>
          </w:tcPr>
          <w:p w14:paraId="5CC6BE29" w14:textId="77777777" w:rsidR="00B9743D" w:rsidRPr="00684F10" w:rsidRDefault="00B9743D" w:rsidP="00147D8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4F7A003D" w14:textId="77777777" w:rsidR="00B9743D" w:rsidRPr="00684F10" w:rsidRDefault="00B9743D" w:rsidP="00147D8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1667F9BB" w14:textId="77777777" w:rsidR="00B9743D" w:rsidRPr="00684F10" w:rsidRDefault="00B9743D" w:rsidP="00147D8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2DE43F0B" w14:textId="77777777" w:rsidR="00B9743D" w:rsidRPr="00684F10" w:rsidRDefault="00B9743D" w:rsidP="00147D8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2853671C" w14:textId="77777777" w:rsidR="00B9743D" w:rsidRDefault="00B9743D" w:rsidP="00147D84">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22A7560B" w14:textId="77777777" w:rsidR="00B9743D" w:rsidRPr="00147D84" w:rsidRDefault="00B9743D" w:rsidP="00147D84">
            <w:pPr>
              <w:rPr>
                <w:rFonts w:ascii="Times New Roman" w:hAnsi="Times New Roman"/>
                <w:b w:val="0"/>
                <w:sz w:val="24"/>
                <w:szCs w:val="24"/>
              </w:rPr>
            </w:pPr>
            <w:r w:rsidRPr="00147D84">
              <w:rPr>
                <w:rFonts w:ascii="Times New Roman" w:hAnsi="Times New Roman"/>
                <w:b w:val="0"/>
                <w:sz w:val="24"/>
                <w:szCs w:val="24"/>
              </w:rPr>
              <w:t>1. По согласованию с образовательными учреждениями проведение врачом гинекологом для учащихся «Школы репродуктивного здоровья», в т. ч. на тему о последних ранних половых связях и ранней беременности;</w:t>
            </w:r>
          </w:p>
          <w:p w14:paraId="4D5F9467" w14:textId="77777777" w:rsidR="00B9743D" w:rsidRPr="00147D84" w:rsidRDefault="00B9743D" w:rsidP="002E4BBD">
            <w:pPr>
              <w:rPr>
                <w:rFonts w:ascii="Times New Roman" w:hAnsi="Times New Roman"/>
                <w:b w:val="0"/>
                <w:sz w:val="24"/>
                <w:szCs w:val="24"/>
              </w:rPr>
            </w:pPr>
            <w:r>
              <w:rPr>
                <w:rFonts w:ascii="Times New Roman" w:hAnsi="Times New Roman"/>
                <w:b w:val="0"/>
                <w:sz w:val="24"/>
                <w:szCs w:val="24"/>
              </w:rPr>
              <w:t>2. Р</w:t>
            </w:r>
            <w:r w:rsidRPr="00147D84">
              <w:rPr>
                <w:rFonts w:ascii="Times New Roman" w:hAnsi="Times New Roman"/>
                <w:b w:val="0"/>
                <w:sz w:val="24"/>
                <w:szCs w:val="24"/>
              </w:rPr>
              <w:t xml:space="preserve">азмещение на сайте БУ «НОКБ им. </w:t>
            </w:r>
            <w:proofErr w:type="spellStart"/>
            <w:r w:rsidRPr="00147D84">
              <w:rPr>
                <w:rFonts w:ascii="Times New Roman" w:hAnsi="Times New Roman"/>
                <w:b w:val="0"/>
                <w:sz w:val="24"/>
                <w:szCs w:val="24"/>
              </w:rPr>
              <w:t>Яцкив</w:t>
            </w:r>
            <w:proofErr w:type="spellEnd"/>
            <w:r w:rsidRPr="00147D84">
              <w:rPr>
                <w:rFonts w:ascii="Times New Roman" w:hAnsi="Times New Roman"/>
                <w:b w:val="0"/>
                <w:sz w:val="24"/>
                <w:szCs w:val="24"/>
              </w:rPr>
              <w:t xml:space="preserve">» информации по профилактике ранней беременности, по пропаганде здорового образа </w:t>
            </w:r>
          </w:p>
          <w:p w14:paraId="089CB8AB" w14:textId="66CD00AB" w:rsidR="00B9743D" w:rsidRPr="00147D84" w:rsidRDefault="00B9743D" w:rsidP="00147D84">
            <w:pPr>
              <w:rPr>
                <w:rFonts w:ascii="Times New Roman" w:hAnsi="Times New Roman"/>
                <w:b w:val="0"/>
                <w:sz w:val="24"/>
                <w:szCs w:val="24"/>
              </w:rPr>
            </w:pPr>
            <w:r w:rsidRPr="00147D84">
              <w:rPr>
                <w:rFonts w:ascii="Times New Roman" w:hAnsi="Times New Roman"/>
                <w:b w:val="0"/>
                <w:sz w:val="24"/>
                <w:szCs w:val="24"/>
              </w:rPr>
              <w:t>жизни.</w:t>
            </w:r>
          </w:p>
        </w:tc>
      </w:tr>
      <w:tr w:rsidR="00662352" w:rsidRPr="00535C1A" w14:paraId="3906B0F8" w14:textId="77777777" w:rsidTr="00D66BF6">
        <w:tc>
          <w:tcPr>
            <w:tcW w:w="14985" w:type="dxa"/>
            <w:gridSpan w:val="6"/>
          </w:tcPr>
          <w:p w14:paraId="2CE06EC8" w14:textId="77777777" w:rsidR="00662352" w:rsidRPr="00994524" w:rsidRDefault="00662352" w:rsidP="00994524">
            <w:pPr>
              <w:jc w:val="center"/>
              <w:rPr>
                <w:rFonts w:ascii="Times New Roman" w:hAnsi="Times New Roman"/>
                <w:sz w:val="24"/>
                <w:szCs w:val="24"/>
              </w:rPr>
            </w:pPr>
            <w:r w:rsidRPr="00994524">
              <w:rPr>
                <w:rFonts w:ascii="Times New Roman" w:hAnsi="Times New Roman"/>
                <w:sz w:val="24"/>
                <w:szCs w:val="24"/>
              </w:rPr>
              <w:t>6.</w:t>
            </w:r>
            <w:r w:rsidR="00994524" w:rsidRPr="00994524">
              <w:rPr>
                <w:rFonts w:ascii="Times New Roman" w:hAnsi="Times New Roman"/>
                <w:sz w:val="24"/>
                <w:szCs w:val="24"/>
              </w:rPr>
              <w:t xml:space="preserve"> Профилактика </w:t>
            </w:r>
            <w:proofErr w:type="spellStart"/>
            <w:r w:rsidR="00994524" w:rsidRPr="00994524">
              <w:rPr>
                <w:rFonts w:ascii="Times New Roman" w:hAnsi="Times New Roman"/>
                <w:sz w:val="24"/>
                <w:szCs w:val="24"/>
              </w:rPr>
              <w:t>антивитального</w:t>
            </w:r>
            <w:proofErr w:type="spellEnd"/>
            <w:r w:rsidR="00994524" w:rsidRPr="00994524">
              <w:rPr>
                <w:rFonts w:ascii="Times New Roman" w:hAnsi="Times New Roman"/>
                <w:sz w:val="24"/>
                <w:szCs w:val="24"/>
              </w:rPr>
              <w:t xml:space="preserve"> поведения несовершеннолетних</w:t>
            </w:r>
          </w:p>
        </w:tc>
      </w:tr>
      <w:tr w:rsidR="00910476" w:rsidRPr="00535C1A" w14:paraId="7394170B" w14:textId="77777777" w:rsidTr="00D66BF6">
        <w:tc>
          <w:tcPr>
            <w:tcW w:w="942" w:type="dxa"/>
          </w:tcPr>
          <w:p w14:paraId="50BFEA6B" w14:textId="77777777" w:rsidR="00910476" w:rsidRPr="00535C1A" w:rsidRDefault="009038F3" w:rsidP="009038F3">
            <w:pPr>
              <w:jc w:val="center"/>
              <w:rPr>
                <w:rFonts w:ascii="Times New Roman" w:hAnsi="Times New Roman"/>
                <w:b w:val="0"/>
                <w:sz w:val="24"/>
                <w:szCs w:val="24"/>
              </w:rPr>
            </w:pPr>
            <w:r>
              <w:rPr>
                <w:rFonts w:ascii="Times New Roman" w:hAnsi="Times New Roman"/>
                <w:b w:val="0"/>
                <w:sz w:val="24"/>
                <w:szCs w:val="24"/>
              </w:rPr>
              <w:t>6.1.</w:t>
            </w:r>
          </w:p>
        </w:tc>
        <w:tc>
          <w:tcPr>
            <w:tcW w:w="4021" w:type="dxa"/>
          </w:tcPr>
          <w:p w14:paraId="6D90D9EB" w14:textId="77777777" w:rsidR="00910476" w:rsidRPr="00910476" w:rsidRDefault="00910476"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Организация и проведение окружной Недели психологии</w:t>
            </w:r>
          </w:p>
        </w:tc>
        <w:tc>
          <w:tcPr>
            <w:tcW w:w="2526" w:type="dxa"/>
          </w:tcPr>
          <w:p w14:paraId="6904FE69" w14:textId="693867AC" w:rsidR="00910476" w:rsidRPr="00910476" w:rsidRDefault="00910476" w:rsidP="009F1F46">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 xml:space="preserve">ДО </w:t>
            </w:r>
          </w:p>
        </w:tc>
        <w:tc>
          <w:tcPr>
            <w:tcW w:w="2464" w:type="dxa"/>
          </w:tcPr>
          <w:p w14:paraId="7FA0EDAA"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2023 года;</w:t>
            </w:r>
          </w:p>
          <w:p w14:paraId="5BCA85B2"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2024 года;</w:t>
            </w:r>
          </w:p>
          <w:p w14:paraId="0377F015"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2025 года;</w:t>
            </w:r>
          </w:p>
          <w:p w14:paraId="2B42171E"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2026 года</w:t>
            </w:r>
          </w:p>
        </w:tc>
        <w:tc>
          <w:tcPr>
            <w:tcW w:w="2498" w:type="dxa"/>
          </w:tcPr>
          <w:p w14:paraId="217DAA4C"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без финансирования</w:t>
            </w:r>
          </w:p>
        </w:tc>
        <w:tc>
          <w:tcPr>
            <w:tcW w:w="2534" w:type="dxa"/>
          </w:tcPr>
          <w:p w14:paraId="6CFAFBA0" w14:textId="63BF4042" w:rsidR="00910476" w:rsidRPr="00910476" w:rsidRDefault="00910476"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Участие 100% общеобразовательных организаций. Проведение не менее 2-х мероприятий в течение года</w:t>
            </w:r>
          </w:p>
        </w:tc>
      </w:tr>
      <w:tr w:rsidR="00910476" w:rsidRPr="00535C1A" w14:paraId="5CCAD710" w14:textId="77777777" w:rsidTr="00D66BF6">
        <w:tc>
          <w:tcPr>
            <w:tcW w:w="942" w:type="dxa"/>
          </w:tcPr>
          <w:p w14:paraId="1344ECD2" w14:textId="77777777" w:rsidR="00910476" w:rsidRPr="00535C1A" w:rsidRDefault="009038F3" w:rsidP="009038F3">
            <w:pPr>
              <w:jc w:val="center"/>
              <w:rPr>
                <w:rFonts w:ascii="Times New Roman" w:hAnsi="Times New Roman"/>
                <w:b w:val="0"/>
                <w:sz w:val="24"/>
                <w:szCs w:val="24"/>
              </w:rPr>
            </w:pPr>
            <w:r>
              <w:rPr>
                <w:rFonts w:ascii="Times New Roman" w:hAnsi="Times New Roman"/>
                <w:b w:val="0"/>
                <w:sz w:val="24"/>
                <w:szCs w:val="24"/>
              </w:rPr>
              <w:t>6.2.</w:t>
            </w:r>
          </w:p>
        </w:tc>
        <w:tc>
          <w:tcPr>
            <w:tcW w:w="4021" w:type="dxa"/>
          </w:tcPr>
          <w:p w14:paraId="563DF673" w14:textId="50B1293E" w:rsidR="00910476" w:rsidRPr="00910476" w:rsidRDefault="00910476"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 xml:space="preserve">Проведение в образовательных организациях автономного округа диагностических исследований суицидального поведения и суицидальных рисков несовершеннолетних в возрасте от </w:t>
            </w:r>
          </w:p>
        </w:tc>
        <w:tc>
          <w:tcPr>
            <w:tcW w:w="2526" w:type="dxa"/>
          </w:tcPr>
          <w:p w14:paraId="22248287" w14:textId="33EE1630" w:rsidR="00910476" w:rsidRPr="00910476" w:rsidRDefault="00910476" w:rsidP="009F1F46">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 xml:space="preserve">ДО </w:t>
            </w:r>
          </w:p>
        </w:tc>
        <w:tc>
          <w:tcPr>
            <w:tcW w:w="2464" w:type="dxa"/>
          </w:tcPr>
          <w:p w14:paraId="6DB04C55"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2023 года;</w:t>
            </w:r>
          </w:p>
          <w:p w14:paraId="1F6D4A2C"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2024 года;</w:t>
            </w:r>
          </w:p>
          <w:p w14:paraId="6462AF1E" w14:textId="340EDD25" w:rsidR="00910476" w:rsidRPr="00910476" w:rsidRDefault="00910476" w:rsidP="00E25479">
            <w:pPr>
              <w:jc w:val="center"/>
              <w:rPr>
                <w:rFonts w:ascii="Times New Roman" w:hAnsi="Times New Roman"/>
                <w:b w:val="0"/>
                <w:sz w:val="24"/>
                <w:szCs w:val="24"/>
              </w:rPr>
            </w:pPr>
            <w:r w:rsidRPr="00910476">
              <w:rPr>
                <w:rFonts w:ascii="Times New Roman" w:hAnsi="Times New Roman"/>
                <w:b w:val="0"/>
                <w:sz w:val="24"/>
                <w:szCs w:val="24"/>
              </w:rPr>
              <w:t>до 31 декабря 2025 года;</w:t>
            </w:r>
          </w:p>
        </w:tc>
        <w:tc>
          <w:tcPr>
            <w:tcW w:w="2498" w:type="dxa"/>
          </w:tcPr>
          <w:p w14:paraId="38E508A9"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без финансирования</w:t>
            </w:r>
          </w:p>
        </w:tc>
        <w:tc>
          <w:tcPr>
            <w:tcW w:w="2534" w:type="dxa"/>
          </w:tcPr>
          <w:p w14:paraId="458A116A" w14:textId="0A9F4E21" w:rsidR="00910476" w:rsidRPr="00910476" w:rsidRDefault="00910476"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 xml:space="preserve">Проведение диагностического исследования не менее 60% от общего количества обучающихся в </w:t>
            </w:r>
          </w:p>
        </w:tc>
      </w:tr>
      <w:tr w:rsidR="00E25479" w:rsidRPr="00535C1A" w14:paraId="5B850A6F" w14:textId="77777777" w:rsidTr="00D66BF6">
        <w:tc>
          <w:tcPr>
            <w:tcW w:w="942" w:type="dxa"/>
          </w:tcPr>
          <w:p w14:paraId="05137EE2" w14:textId="3946AE6E" w:rsidR="00E25479" w:rsidRDefault="00E25479" w:rsidP="00E25479">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57F7516F" w14:textId="679E9191" w:rsidR="00E25479" w:rsidRPr="00910476" w:rsidRDefault="00E25479" w:rsidP="00E25479">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2</w:t>
            </w:r>
          </w:p>
        </w:tc>
        <w:tc>
          <w:tcPr>
            <w:tcW w:w="2526" w:type="dxa"/>
          </w:tcPr>
          <w:p w14:paraId="45FBE50B" w14:textId="49435F30" w:rsidR="00E25479" w:rsidRPr="00910476" w:rsidRDefault="00E25479" w:rsidP="00E25479">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3</w:t>
            </w:r>
          </w:p>
        </w:tc>
        <w:tc>
          <w:tcPr>
            <w:tcW w:w="2464" w:type="dxa"/>
          </w:tcPr>
          <w:p w14:paraId="6B8EA90A" w14:textId="38A7836A" w:rsidR="00E25479" w:rsidRPr="00910476" w:rsidRDefault="00E25479" w:rsidP="00E25479">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5AF7E0DD" w14:textId="0D693E38" w:rsidR="00E25479" w:rsidRPr="00910476" w:rsidRDefault="00E25479" w:rsidP="00E25479">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5</w:t>
            </w:r>
          </w:p>
        </w:tc>
        <w:tc>
          <w:tcPr>
            <w:tcW w:w="2534" w:type="dxa"/>
          </w:tcPr>
          <w:p w14:paraId="727A5E6A" w14:textId="1984B37A" w:rsidR="00E25479" w:rsidRPr="00910476" w:rsidRDefault="00E25479" w:rsidP="00E25479">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6</w:t>
            </w:r>
          </w:p>
        </w:tc>
      </w:tr>
      <w:tr w:rsidR="00E25479" w:rsidRPr="00535C1A" w14:paraId="4FDFA4C0" w14:textId="77777777" w:rsidTr="00D66BF6">
        <w:tc>
          <w:tcPr>
            <w:tcW w:w="942" w:type="dxa"/>
          </w:tcPr>
          <w:p w14:paraId="265139B5" w14:textId="77777777" w:rsidR="00E25479" w:rsidRDefault="00E25479" w:rsidP="009038F3">
            <w:pPr>
              <w:jc w:val="center"/>
              <w:rPr>
                <w:rFonts w:ascii="Times New Roman" w:hAnsi="Times New Roman"/>
                <w:b w:val="0"/>
                <w:sz w:val="24"/>
                <w:szCs w:val="24"/>
              </w:rPr>
            </w:pPr>
          </w:p>
        </w:tc>
        <w:tc>
          <w:tcPr>
            <w:tcW w:w="4021" w:type="dxa"/>
          </w:tcPr>
          <w:p w14:paraId="151F8B74" w14:textId="378813B4" w:rsidR="00E25479" w:rsidRPr="00910476" w:rsidRDefault="00E25479"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11 до 18 лет (с обязательным письменным согласием законных представителей)</w:t>
            </w:r>
          </w:p>
        </w:tc>
        <w:tc>
          <w:tcPr>
            <w:tcW w:w="2526" w:type="dxa"/>
          </w:tcPr>
          <w:p w14:paraId="7635AB8B" w14:textId="77777777" w:rsidR="00E25479" w:rsidRPr="00910476" w:rsidRDefault="00E25479" w:rsidP="006E3247">
            <w:pPr>
              <w:autoSpaceDE w:val="0"/>
              <w:autoSpaceDN w:val="0"/>
              <w:adjustRightInd w:val="0"/>
              <w:jc w:val="center"/>
              <w:rPr>
                <w:rFonts w:ascii="Times New Roman" w:hAnsi="Times New Roman"/>
                <w:b w:val="0"/>
                <w:sz w:val="24"/>
                <w:szCs w:val="24"/>
              </w:rPr>
            </w:pPr>
          </w:p>
        </w:tc>
        <w:tc>
          <w:tcPr>
            <w:tcW w:w="2464" w:type="dxa"/>
          </w:tcPr>
          <w:p w14:paraId="0402DB80" w14:textId="62B1E722" w:rsidR="00E25479" w:rsidRPr="00910476" w:rsidRDefault="00E25479" w:rsidP="001D158B">
            <w:pPr>
              <w:jc w:val="center"/>
              <w:rPr>
                <w:rFonts w:ascii="Times New Roman" w:hAnsi="Times New Roman"/>
                <w:b w:val="0"/>
                <w:sz w:val="24"/>
                <w:szCs w:val="24"/>
              </w:rPr>
            </w:pPr>
            <w:r w:rsidRPr="00910476">
              <w:rPr>
                <w:rFonts w:ascii="Times New Roman" w:hAnsi="Times New Roman"/>
                <w:b w:val="0"/>
                <w:sz w:val="24"/>
                <w:szCs w:val="24"/>
              </w:rPr>
              <w:t>до 31 декабря 2026 года</w:t>
            </w:r>
          </w:p>
        </w:tc>
        <w:tc>
          <w:tcPr>
            <w:tcW w:w="2498" w:type="dxa"/>
          </w:tcPr>
          <w:p w14:paraId="7CAB7578" w14:textId="77777777" w:rsidR="00E25479" w:rsidRPr="00910476" w:rsidRDefault="00E25479" w:rsidP="001D158B">
            <w:pPr>
              <w:autoSpaceDE w:val="0"/>
              <w:autoSpaceDN w:val="0"/>
              <w:adjustRightInd w:val="0"/>
              <w:jc w:val="center"/>
              <w:rPr>
                <w:rFonts w:ascii="Times New Roman" w:hAnsi="Times New Roman"/>
                <w:b w:val="0"/>
                <w:sz w:val="24"/>
                <w:szCs w:val="24"/>
              </w:rPr>
            </w:pPr>
          </w:p>
        </w:tc>
        <w:tc>
          <w:tcPr>
            <w:tcW w:w="2534" w:type="dxa"/>
          </w:tcPr>
          <w:p w14:paraId="58C670BB" w14:textId="1C84F745" w:rsidR="00E25479" w:rsidRPr="00910476" w:rsidRDefault="00E25479"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образовательных организациях несовершеннолетних, подлежащих обследованию</w:t>
            </w:r>
          </w:p>
        </w:tc>
      </w:tr>
      <w:tr w:rsidR="00994524" w:rsidRPr="00535C1A" w14:paraId="3AB68B6E" w14:textId="77777777" w:rsidTr="00D66BF6">
        <w:tc>
          <w:tcPr>
            <w:tcW w:w="14985" w:type="dxa"/>
            <w:gridSpan w:val="6"/>
          </w:tcPr>
          <w:p w14:paraId="6CA96C8F" w14:textId="77777777" w:rsidR="00994524" w:rsidRPr="00994524" w:rsidRDefault="00994524" w:rsidP="00994524">
            <w:pPr>
              <w:jc w:val="center"/>
              <w:rPr>
                <w:rFonts w:ascii="Times New Roman" w:hAnsi="Times New Roman"/>
                <w:sz w:val="24"/>
                <w:szCs w:val="24"/>
              </w:rPr>
            </w:pPr>
            <w:r w:rsidRPr="00994524">
              <w:rPr>
                <w:rFonts w:ascii="Times New Roman" w:hAnsi="Times New Roman"/>
                <w:sz w:val="24"/>
                <w:szCs w:val="24"/>
              </w:rPr>
              <w:t>7. Информационно-методическое сопровождение</w:t>
            </w:r>
          </w:p>
        </w:tc>
      </w:tr>
      <w:tr w:rsidR="008C1D59" w:rsidRPr="00535C1A" w14:paraId="0124D1D1" w14:textId="77777777" w:rsidTr="00D66BF6">
        <w:tc>
          <w:tcPr>
            <w:tcW w:w="942" w:type="dxa"/>
          </w:tcPr>
          <w:p w14:paraId="34C2D2FB" w14:textId="64F75FDF"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7.</w:t>
            </w:r>
            <w:r w:rsidR="000845DD">
              <w:rPr>
                <w:rFonts w:ascii="Times New Roman" w:hAnsi="Times New Roman"/>
                <w:b w:val="0"/>
                <w:sz w:val="24"/>
                <w:szCs w:val="24"/>
              </w:rPr>
              <w:t>1</w:t>
            </w:r>
            <w:r>
              <w:rPr>
                <w:rFonts w:ascii="Times New Roman" w:hAnsi="Times New Roman"/>
                <w:b w:val="0"/>
                <w:sz w:val="24"/>
                <w:szCs w:val="24"/>
              </w:rPr>
              <w:t>.</w:t>
            </w:r>
          </w:p>
        </w:tc>
        <w:tc>
          <w:tcPr>
            <w:tcW w:w="4021" w:type="dxa"/>
          </w:tcPr>
          <w:p w14:paraId="3124BBC7" w14:textId="77777777"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Проведение Международного дня Детского Телефона Доверия в ХМАО-Югре</w:t>
            </w:r>
          </w:p>
        </w:tc>
        <w:tc>
          <w:tcPr>
            <w:tcW w:w="2526" w:type="dxa"/>
          </w:tcPr>
          <w:p w14:paraId="2CC0E897" w14:textId="77777777" w:rsidR="00D66BF6" w:rsidRDefault="00D66BF6" w:rsidP="00D66BF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Управление социальной защиты, опеки и попечительства города Нефтеюганска и </w:t>
            </w:r>
            <w:proofErr w:type="spellStart"/>
            <w:r>
              <w:rPr>
                <w:rFonts w:ascii="Times New Roman" w:hAnsi="Times New Roman"/>
                <w:b w:val="0"/>
                <w:color w:val="000000" w:themeColor="text1"/>
                <w:sz w:val="24"/>
                <w:szCs w:val="24"/>
              </w:rPr>
              <w:t>Нефтеюганского</w:t>
            </w:r>
            <w:proofErr w:type="spellEnd"/>
            <w:r>
              <w:rPr>
                <w:rFonts w:ascii="Times New Roman" w:hAnsi="Times New Roman"/>
                <w:b w:val="0"/>
                <w:color w:val="000000" w:themeColor="text1"/>
                <w:sz w:val="24"/>
                <w:szCs w:val="24"/>
              </w:rPr>
              <w:t xml:space="preserve"> района</w:t>
            </w:r>
          </w:p>
          <w:p w14:paraId="086A943E" w14:textId="77777777" w:rsidR="008C1D59" w:rsidRPr="00F41D3A" w:rsidRDefault="008C1D59" w:rsidP="008C1D59">
            <w:pPr>
              <w:jc w:val="center"/>
              <w:rPr>
                <w:rFonts w:ascii="Times New Roman" w:hAnsi="Times New Roman"/>
                <w:b w:val="0"/>
                <w:color w:val="000000" w:themeColor="text1"/>
                <w:sz w:val="24"/>
                <w:szCs w:val="24"/>
              </w:rPr>
            </w:pPr>
          </w:p>
          <w:p w14:paraId="7BC5C285" w14:textId="36A20A0F" w:rsidR="008C1D59" w:rsidRPr="00F41D3A" w:rsidRDefault="0062267D" w:rsidP="008C1D59">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БУ ХМАО-Югры «</w:t>
            </w:r>
            <w:proofErr w:type="spellStart"/>
            <w:r>
              <w:rPr>
                <w:rFonts w:ascii="Times New Roman" w:hAnsi="Times New Roman"/>
                <w:b w:val="0"/>
                <w:color w:val="000000" w:themeColor="text1"/>
                <w:sz w:val="24"/>
                <w:szCs w:val="24"/>
              </w:rPr>
              <w:t>Нефтеюганский</w:t>
            </w:r>
            <w:proofErr w:type="spellEnd"/>
            <w:r>
              <w:rPr>
                <w:rFonts w:ascii="Times New Roman" w:hAnsi="Times New Roman"/>
                <w:b w:val="0"/>
                <w:color w:val="000000" w:themeColor="text1"/>
                <w:sz w:val="24"/>
                <w:szCs w:val="24"/>
              </w:rPr>
              <w:t xml:space="preserve"> комплексный центр социального обслуживания населения»</w:t>
            </w:r>
          </w:p>
        </w:tc>
        <w:tc>
          <w:tcPr>
            <w:tcW w:w="2464" w:type="dxa"/>
          </w:tcPr>
          <w:p w14:paraId="6CC46AC4"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июня</w:t>
            </w:r>
            <w:r w:rsidRPr="00684F10">
              <w:rPr>
                <w:rFonts w:ascii="Times New Roman" w:hAnsi="Times New Roman"/>
                <w:b w:val="0"/>
                <w:sz w:val="24"/>
                <w:szCs w:val="24"/>
              </w:rPr>
              <w:t xml:space="preserve"> 2023 года;</w:t>
            </w:r>
          </w:p>
          <w:p w14:paraId="4640C42F"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июня</w:t>
            </w:r>
            <w:r w:rsidRPr="00684F10">
              <w:rPr>
                <w:rFonts w:ascii="Times New Roman" w:hAnsi="Times New Roman"/>
                <w:b w:val="0"/>
                <w:sz w:val="24"/>
                <w:szCs w:val="24"/>
              </w:rPr>
              <w:t xml:space="preserve"> 2024 года;</w:t>
            </w:r>
          </w:p>
          <w:p w14:paraId="3DB316F7"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июня</w:t>
            </w:r>
            <w:r w:rsidRPr="00684F10">
              <w:rPr>
                <w:rFonts w:ascii="Times New Roman" w:hAnsi="Times New Roman"/>
                <w:b w:val="0"/>
                <w:sz w:val="24"/>
                <w:szCs w:val="24"/>
              </w:rPr>
              <w:t xml:space="preserve"> 2025 года;</w:t>
            </w:r>
          </w:p>
          <w:p w14:paraId="1A84DE0B" w14:textId="77777777" w:rsidR="008C1D59" w:rsidRPr="00F41D3A" w:rsidRDefault="008C1D59" w:rsidP="008C1D59">
            <w:pPr>
              <w:jc w:val="center"/>
              <w:rPr>
                <w:rFonts w:ascii="Times New Roman" w:hAnsi="Times New Roman"/>
                <w:b w:val="0"/>
                <w:color w:val="000000" w:themeColor="text1"/>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июня</w:t>
            </w:r>
            <w:r w:rsidRPr="00684F10">
              <w:rPr>
                <w:rFonts w:ascii="Times New Roman" w:hAnsi="Times New Roman"/>
                <w:b w:val="0"/>
                <w:sz w:val="24"/>
                <w:szCs w:val="24"/>
              </w:rPr>
              <w:t xml:space="preserve"> 2026 года</w:t>
            </w:r>
          </w:p>
        </w:tc>
        <w:tc>
          <w:tcPr>
            <w:tcW w:w="2498" w:type="dxa"/>
          </w:tcPr>
          <w:p w14:paraId="214162E7" w14:textId="04321862" w:rsidR="008C1D59" w:rsidRPr="00F41D3A" w:rsidRDefault="008C1D59" w:rsidP="008C1D59">
            <w:pPr>
              <w:jc w:val="center"/>
              <w:rPr>
                <w:rFonts w:ascii="Times New Roman" w:hAnsi="Times New Roman"/>
                <w:b w:val="0"/>
                <w:color w:val="000000" w:themeColor="text1"/>
                <w:sz w:val="24"/>
                <w:szCs w:val="24"/>
              </w:rPr>
            </w:pPr>
            <w:r w:rsidRPr="006509A3">
              <w:rPr>
                <w:rFonts w:ascii="Times New Roman" w:hAnsi="Times New Roman"/>
                <w:b w:val="0"/>
                <w:sz w:val="24"/>
                <w:szCs w:val="24"/>
              </w:rPr>
              <w:t xml:space="preserve">без финансирования </w:t>
            </w:r>
          </w:p>
        </w:tc>
        <w:tc>
          <w:tcPr>
            <w:tcW w:w="2534" w:type="dxa"/>
          </w:tcPr>
          <w:p w14:paraId="647BEC4A" w14:textId="34231F35"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Охват не менее 250 чел</w:t>
            </w:r>
            <w:r w:rsidR="00AC1BBB">
              <w:rPr>
                <w:rFonts w:ascii="Times New Roman" w:hAnsi="Times New Roman"/>
                <w:b w:val="0"/>
                <w:color w:val="000000" w:themeColor="text1"/>
                <w:sz w:val="24"/>
                <w:szCs w:val="24"/>
              </w:rPr>
              <w:t>овек</w:t>
            </w:r>
            <w:r w:rsidRPr="00F41D3A">
              <w:rPr>
                <w:rFonts w:ascii="Times New Roman" w:hAnsi="Times New Roman"/>
                <w:b w:val="0"/>
                <w:color w:val="000000" w:themeColor="text1"/>
                <w:sz w:val="24"/>
                <w:szCs w:val="24"/>
              </w:rPr>
              <w:t xml:space="preserve"> ежегодно</w:t>
            </w:r>
          </w:p>
        </w:tc>
      </w:tr>
      <w:tr w:rsidR="008C1D59" w:rsidRPr="00535C1A" w14:paraId="02FAA073" w14:textId="77777777" w:rsidTr="00D66BF6">
        <w:tc>
          <w:tcPr>
            <w:tcW w:w="942" w:type="dxa"/>
          </w:tcPr>
          <w:p w14:paraId="7C91E6DC" w14:textId="21EF422E"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7.</w:t>
            </w:r>
            <w:r w:rsidR="000845DD">
              <w:rPr>
                <w:rFonts w:ascii="Times New Roman" w:hAnsi="Times New Roman"/>
                <w:b w:val="0"/>
                <w:sz w:val="24"/>
                <w:szCs w:val="24"/>
              </w:rPr>
              <w:t>2</w:t>
            </w:r>
            <w:r>
              <w:rPr>
                <w:rFonts w:ascii="Times New Roman" w:hAnsi="Times New Roman"/>
                <w:b w:val="0"/>
                <w:sz w:val="24"/>
                <w:szCs w:val="24"/>
              </w:rPr>
              <w:t>.</w:t>
            </w:r>
          </w:p>
        </w:tc>
        <w:tc>
          <w:tcPr>
            <w:tcW w:w="4021" w:type="dxa"/>
          </w:tcPr>
          <w:p w14:paraId="04527F03" w14:textId="78D6DFB8"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 xml:space="preserve">Участие в </w:t>
            </w:r>
            <w:r w:rsidRPr="00747F06">
              <w:rPr>
                <w:rFonts w:ascii="Times New Roman" w:hAnsi="Times New Roman"/>
                <w:b w:val="0"/>
                <w:color w:val="000000" w:themeColor="text1"/>
                <w:sz w:val="24"/>
                <w:szCs w:val="24"/>
              </w:rPr>
              <w:t>обучающих мероприятиях для специалистов УСО по теме «Медиация как альтернативная процедура урегулирования споров. Семейная медиаци</w:t>
            </w:r>
            <w:r>
              <w:rPr>
                <w:rFonts w:ascii="Times New Roman" w:hAnsi="Times New Roman"/>
                <w:b w:val="0"/>
                <w:color w:val="000000" w:themeColor="text1"/>
                <w:sz w:val="24"/>
                <w:szCs w:val="24"/>
              </w:rPr>
              <w:t xml:space="preserve">я» «Медиация по семейным спорам, </w:t>
            </w:r>
            <w:r w:rsidRPr="00747F06">
              <w:rPr>
                <w:rFonts w:ascii="Times New Roman" w:hAnsi="Times New Roman"/>
                <w:b w:val="0"/>
                <w:color w:val="000000" w:themeColor="text1"/>
                <w:sz w:val="24"/>
                <w:szCs w:val="24"/>
              </w:rPr>
              <w:t>инструменты семейной медиации»</w:t>
            </w:r>
          </w:p>
        </w:tc>
        <w:tc>
          <w:tcPr>
            <w:tcW w:w="2526" w:type="dxa"/>
          </w:tcPr>
          <w:p w14:paraId="7FA7B461" w14:textId="77777777" w:rsidR="00D66BF6" w:rsidRDefault="00D66BF6" w:rsidP="00D66BF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Управление социальной защиты, опеки и попечительства города Нефтеюганска и </w:t>
            </w:r>
            <w:proofErr w:type="spellStart"/>
            <w:r>
              <w:rPr>
                <w:rFonts w:ascii="Times New Roman" w:hAnsi="Times New Roman"/>
                <w:b w:val="0"/>
                <w:color w:val="000000" w:themeColor="text1"/>
                <w:sz w:val="24"/>
                <w:szCs w:val="24"/>
              </w:rPr>
              <w:t>Нефтеюганского</w:t>
            </w:r>
            <w:proofErr w:type="spellEnd"/>
            <w:r>
              <w:rPr>
                <w:rFonts w:ascii="Times New Roman" w:hAnsi="Times New Roman"/>
                <w:b w:val="0"/>
                <w:color w:val="000000" w:themeColor="text1"/>
                <w:sz w:val="24"/>
                <w:szCs w:val="24"/>
              </w:rPr>
              <w:t xml:space="preserve"> района</w:t>
            </w:r>
          </w:p>
          <w:p w14:paraId="6F1EDC78" w14:textId="77777777" w:rsidR="008C1D59" w:rsidRPr="00F41D3A" w:rsidRDefault="008C1D59" w:rsidP="008C1D59">
            <w:pPr>
              <w:jc w:val="center"/>
              <w:rPr>
                <w:rFonts w:ascii="Times New Roman" w:hAnsi="Times New Roman"/>
                <w:b w:val="0"/>
                <w:color w:val="000000" w:themeColor="text1"/>
                <w:sz w:val="24"/>
                <w:szCs w:val="24"/>
              </w:rPr>
            </w:pPr>
          </w:p>
          <w:p w14:paraId="182B84A2" w14:textId="77777777" w:rsidR="008C1D59" w:rsidRDefault="0062267D" w:rsidP="008C1D59">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БУ ХМАО-Югры «</w:t>
            </w:r>
            <w:proofErr w:type="spellStart"/>
            <w:r>
              <w:rPr>
                <w:rFonts w:ascii="Times New Roman" w:hAnsi="Times New Roman"/>
                <w:b w:val="0"/>
                <w:color w:val="000000" w:themeColor="text1"/>
                <w:sz w:val="24"/>
                <w:szCs w:val="24"/>
              </w:rPr>
              <w:t>Нефтеюганский</w:t>
            </w:r>
            <w:proofErr w:type="spellEnd"/>
            <w:r>
              <w:rPr>
                <w:rFonts w:ascii="Times New Roman" w:hAnsi="Times New Roman"/>
                <w:b w:val="0"/>
                <w:color w:val="000000" w:themeColor="text1"/>
                <w:sz w:val="24"/>
                <w:szCs w:val="24"/>
              </w:rPr>
              <w:t xml:space="preserve"> комплексный центр социального обслуживания населения»</w:t>
            </w:r>
          </w:p>
          <w:p w14:paraId="0DFCCA21" w14:textId="7D148B28" w:rsidR="000845DD" w:rsidRPr="00F41D3A" w:rsidRDefault="000845DD" w:rsidP="008C1D59">
            <w:pPr>
              <w:jc w:val="center"/>
              <w:rPr>
                <w:rFonts w:ascii="Times New Roman" w:hAnsi="Times New Roman"/>
                <w:b w:val="0"/>
                <w:color w:val="000000" w:themeColor="text1"/>
                <w:sz w:val="24"/>
                <w:szCs w:val="24"/>
              </w:rPr>
            </w:pPr>
          </w:p>
        </w:tc>
        <w:tc>
          <w:tcPr>
            <w:tcW w:w="2464" w:type="dxa"/>
          </w:tcPr>
          <w:p w14:paraId="35E30212"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60D33B36"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22937C2F"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0F0FCA54" w14:textId="77777777" w:rsidR="008C1D59" w:rsidRPr="00F41D3A" w:rsidRDefault="008C1D59" w:rsidP="008C1D59">
            <w:pPr>
              <w:jc w:val="center"/>
              <w:rPr>
                <w:rFonts w:ascii="Times New Roman" w:hAnsi="Times New Roman"/>
                <w:b w:val="0"/>
                <w:color w:val="000000" w:themeColor="text1"/>
                <w:sz w:val="24"/>
                <w:szCs w:val="24"/>
              </w:rPr>
            </w:pPr>
            <w:r w:rsidRPr="00684F10">
              <w:rPr>
                <w:rFonts w:ascii="Times New Roman" w:hAnsi="Times New Roman"/>
                <w:b w:val="0"/>
                <w:sz w:val="24"/>
                <w:szCs w:val="24"/>
              </w:rPr>
              <w:t>до 31 декабря 2026 года</w:t>
            </w:r>
          </w:p>
        </w:tc>
        <w:tc>
          <w:tcPr>
            <w:tcW w:w="2498" w:type="dxa"/>
          </w:tcPr>
          <w:p w14:paraId="672470E8" w14:textId="10DE0A85" w:rsidR="008C1D59" w:rsidRPr="00F41D3A" w:rsidRDefault="008C1D59" w:rsidP="008C1D59">
            <w:pPr>
              <w:jc w:val="center"/>
              <w:rPr>
                <w:rFonts w:ascii="Times New Roman" w:hAnsi="Times New Roman"/>
                <w:b w:val="0"/>
                <w:color w:val="000000" w:themeColor="text1"/>
                <w:sz w:val="24"/>
                <w:szCs w:val="24"/>
              </w:rPr>
            </w:pPr>
            <w:r w:rsidRPr="006509A3">
              <w:rPr>
                <w:rFonts w:ascii="Times New Roman" w:hAnsi="Times New Roman"/>
                <w:b w:val="0"/>
                <w:sz w:val="24"/>
                <w:szCs w:val="24"/>
              </w:rPr>
              <w:t xml:space="preserve">без финансирования </w:t>
            </w:r>
          </w:p>
        </w:tc>
        <w:tc>
          <w:tcPr>
            <w:tcW w:w="2534" w:type="dxa"/>
          </w:tcPr>
          <w:p w14:paraId="7C0C67E4" w14:textId="77777777"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Охват прошедших обучение -  в соответствии с квотой РЦ г. Сургута</w:t>
            </w:r>
          </w:p>
        </w:tc>
      </w:tr>
      <w:tr w:rsidR="000845DD" w:rsidRPr="00535C1A" w14:paraId="0070A91E" w14:textId="77777777" w:rsidTr="00D66BF6">
        <w:tc>
          <w:tcPr>
            <w:tcW w:w="942" w:type="dxa"/>
          </w:tcPr>
          <w:p w14:paraId="04D34D54" w14:textId="588BE6AF" w:rsidR="000845DD" w:rsidRDefault="000845DD" w:rsidP="000845DD">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394A4218" w14:textId="0A1DAB62" w:rsidR="000845DD" w:rsidRPr="00F41D3A" w:rsidRDefault="000845DD" w:rsidP="000845DD">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2</w:t>
            </w:r>
          </w:p>
        </w:tc>
        <w:tc>
          <w:tcPr>
            <w:tcW w:w="2526" w:type="dxa"/>
          </w:tcPr>
          <w:p w14:paraId="70D65D7F" w14:textId="2F447FFB" w:rsidR="000845DD" w:rsidRDefault="000845DD" w:rsidP="000845DD">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3</w:t>
            </w:r>
          </w:p>
        </w:tc>
        <w:tc>
          <w:tcPr>
            <w:tcW w:w="2464" w:type="dxa"/>
          </w:tcPr>
          <w:p w14:paraId="6ACDB59D" w14:textId="71EE8E8E" w:rsidR="000845DD" w:rsidRPr="00684F10" w:rsidRDefault="000845DD" w:rsidP="000845DD">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70BD3833" w14:textId="67DFDDA3" w:rsidR="000845DD" w:rsidRPr="006509A3" w:rsidRDefault="000845DD" w:rsidP="000845DD">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2621F996" w14:textId="1246A064" w:rsidR="000845DD" w:rsidRPr="00F41D3A" w:rsidRDefault="000845DD" w:rsidP="000845DD">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6</w:t>
            </w:r>
          </w:p>
        </w:tc>
      </w:tr>
      <w:tr w:rsidR="00994524" w:rsidRPr="00535C1A" w14:paraId="25917FB4" w14:textId="77777777" w:rsidTr="00D66BF6">
        <w:tc>
          <w:tcPr>
            <w:tcW w:w="14985" w:type="dxa"/>
            <w:gridSpan w:val="6"/>
          </w:tcPr>
          <w:p w14:paraId="63EA10C0" w14:textId="77777777" w:rsidR="00994524" w:rsidRPr="00994524" w:rsidRDefault="00994524" w:rsidP="00994524">
            <w:pPr>
              <w:jc w:val="center"/>
              <w:rPr>
                <w:rFonts w:ascii="Times New Roman" w:hAnsi="Times New Roman"/>
                <w:sz w:val="24"/>
                <w:szCs w:val="24"/>
              </w:rPr>
            </w:pPr>
            <w:r w:rsidRPr="00994524">
              <w:rPr>
                <w:rFonts w:ascii="Times New Roman" w:hAnsi="Times New Roman"/>
                <w:sz w:val="24"/>
                <w:szCs w:val="24"/>
              </w:rPr>
              <w:t>8. Контрольные мероприятия</w:t>
            </w:r>
          </w:p>
        </w:tc>
      </w:tr>
      <w:tr w:rsidR="00535C1A" w:rsidRPr="00535C1A" w14:paraId="7CC34578" w14:textId="77777777" w:rsidTr="00D66BF6">
        <w:tc>
          <w:tcPr>
            <w:tcW w:w="942" w:type="dxa"/>
          </w:tcPr>
          <w:p w14:paraId="59DCE0B9" w14:textId="77777777" w:rsidR="00535C1A" w:rsidRPr="00535C1A" w:rsidRDefault="000B7A14" w:rsidP="008B7526">
            <w:pPr>
              <w:jc w:val="center"/>
              <w:rPr>
                <w:rFonts w:ascii="Times New Roman" w:hAnsi="Times New Roman"/>
                <w:b w:val="0"/>
                <w:sz w:val="24"/>
                <w:szCs w:val="24"/>
              </w:rPr>
            </w:pPr>
            <w:r>
              <w:rPr>
                <w:rFonts w:ascii="Times New Roman" w:hAnsi="Times New Roman"/>
                <w:b w:val="0"/>
                <w:sz w:val="24"/>
                <w:szCs w:val="24"/>
              </w:rPr>
              <w:t>8.1.</w:t>
            </w:r>
          </w:p>
        </w:tc>
        <w:tc>
          <w:tcPr>
            <w:tcW w:w="4021" w:type="dxa"/>
          </w:tcPr>
          <w:p w14:paraId="09A60C3A" w14:textId="77777777" w:rsidR="00535C1A" w:rsidRPr="00535C1A" w:rsidRDefault="000B7A14" w:rsidP="00535C1A">
            <w:pPr>
              <w:rPr>
                <w:rFonts w:ascii="Times New Roman" w:hAnsi="Times New Roman"/>
                <w:b w:val="0"/>
                <w:sz w:val="24"/>
                <w:szCs w:val="24"/>
              </w:rPr>
            </w:pPr>
            <w:r>
              <w:rPr>
                <w:rFonts w:ascii="Times New Roman" w:hAnsi="Times New Roman"/>
                <w:b w:val="0"/>
                <w:sz w:val="24"/>
                <w:szCs w:val="24"/>
              </w:rPr>
              <w:t>Подготовка информации о достижении целевых показателей и выполнении мероприятий Программы</w:t>
            </w:r>
          </w:p>
        </w:tc>
        <w:tc>
          <w:tcPr>
            <w:tcW w:w="2526" w:type="dxa"/>
          </w:tcPr>
          <w:p w14:paraId="422FB994" w14:textId="4933B66A" w:rsidR="000B7A14" w:rsidRDefault="000B7A14" w:rsidP="000B7A14">
            <w:pPr>
              <w:jc w:val="center"/>
              <w:rPr>
                <w:rFonts w:ascii="Times New Roman" w:hAnsi="Times New Roman"/>
                <w:b w:val="0"/>
                <w:sz w:val="24"/>
                <w:szCs w:val="24"/>
              </w:rPr>
            </w:pPr>
            <w:r w:rsidRPr="000B7A14">
              <w:rPr>
                <w:rFonts w:ascii="Times New Roman" w:hAnsi="Times New Roman"/>
                <w:b w:val="0"/>
                <w:sz w:val="24"/>
                <w:szCs w:val="24"/>
              </w:rPr>
              <w:t xml:space="preserve">ДО </w:t>
            </w:r>
          </w:p>
          <w:p w14:paraId="63599EF6" w14:textId="77777777" w:rsidR="000B7A14" w:rsidRDefault="000B7A14" w:rsidP="000B7A14">
            <w:pPr>
              <w:jc w:val="center"/>
              <w:rPr>
                <w:rFonts w:ascii="Times New Roman" w:hAnsi="Times New Roman"/>
                <w:b w:val="0"/>
                <w:sz w:val="24"/>
                <w:szCs w:val="24"/>
              </w:rPr>
            </w:pPr>
            <w:proofErr w:type="spellStart"/>
            <w:r w:rsidRPr="000B7A14">
              <w:rPr>
                <w:rFonts w:ascii="Times New Roman" w:hAnsi="Times New Roman"/>
                <w:b w:val="0"/>
                <w:sz w:val="24"/>
                <w:szCs w:val="24"/>
              </w:rPr>
              <w:t>ККиТ</w:t>
            </w:r>
            <w:proofErr w:type="spellEnd"/>
          </w:p>
          <w:p w14:paraId="6EDA97AD" w14:textId="77777777" w:rsidR="000B7A14" w:rsidRDefault="000B7A14" w:rsidP="000B7A14">
            <w:pPr>
              <w:jc w:val="center"/>
              <w:rPr>
                <w:rFonts w:ascii="Times New Roman" w:hAnsi="Times New Roman"/>
                <w:b w:val="0"/>
                <w:sz w:val="24"/>
                <w:szCs w:val="24"/>
              </w:rPr>
            </w:pPr>
            <w:proofErr w:type="spellStart"/>
            <w:r w:rsidRPr="000B7A14">
              <w:rPr>
                <w:rFonts w:ascii="Times New Roman" w:hAnsi="Times New Roman"/>
                <w:b w:val="0"/>
                <w:sz w:val="24"/>
                <w:szCs w:val="24"/>
              </w:rPr>
              <w:t>КФКиС</w:t>
            </w:r>
            <w:proofErr w:type="spellEnd"/>
          </w:p>
          <w:p w14:paraId="73BF2214" w14:textId="7FFD540C" w:rsidR="0047517A" w:rsidRDefault="00B75D85" w:rsidP="000B7A14">
            <w:pPr>
              <w:jc w:val="center"/>
              <w:rPr>
                <w:rFonts w:ascii="Times New Roman" w:hAnsi="Times New Roman"/>
                <w:b w:val="0"/>
                <w:sz w:val="24"/>
                <w:szCs w:val="24"/>
              </w:rPr>
            </w:pPr>
            <w:r>
              <w:rPr>
                <w:rFonts w:ascii="Times New Roman" w:hAnsi="Times New Roman"/>
                <w:b w:val="0"/>
                <w:sz w:val="24"/>
                <w:szCs w:val="24"/>
              </w:rPr>
              <w:t>БУ ХМАО-Югры «</w:t>
            </w:r>
            <w:proofErr w:type="spellStart"/>
            <w:r>
              <w:rPr>
                <w:rFonts w:ascii="Times New Roman" w:hAnsi="Times New Roman"/>
                <w:b w:val="0"/>
                <w:sz w:val="24"/>
                <w:szCs w:val="24"/>
              </w:rPr>
              <w:t>Нефтеюганская</w:t>
            </w:r>
            <w:proofErr w:type="spellEnd"/>
            <w:r>
              <w:rPr>
                <w:rFonts w:ascii="Times New Roman" w:hAnsi="Times New Roman"/>
                <w:b w:val="0"/>
                <w:sz w:val="24"/>
                <w:szCs w:val="24"/>
              </w:rPr>
              <w:t xml:space="preserve"> окружная клиническая больница имени </w:t>
            </w:r>
            <w:proofErr w:type="spellStart"/>
            <w:r>
              <w:rPr>
                <w:rFonts w:ascii="Times New Roman" w:hAnsi="Times New Roman"/>
                <w:b w:val="0"/>
                <w:sz w:val="24"/>
                <w:szCs w:val="24"/>
              </w:rPr>
              <w:t>В.И.Яцкив</w:t>
            </w:r>
            <w:proofErr w:type="spellEnd"/>
            <w:r>
              <w:rPr>
                <w:rFonts w:ascii="Times New Roman" w:hAnsi="Times New Roman"/>
                <w:b w:val="0"/>
                <w:sz w:val="24"/>
                <w:szCs w:val="24"/>
              </w:rPr>
              <w:t>»</w:t>
            </w:r>
          </w:p>
          <w:p w14:paraId="2A75A808" w14:textId="1AB31464" w:rsidR="0047517A" w:rsidRPr="000B7A14" w:rsidRDefault="0062267D" w:rsidP="000B7A14">
            <w:pPr>
              <w:jc w:val="center"/>
              <w:rPr>
                <w:rFonts w:ascii="Times New Roman" w:hAnsi="Times New Roman"/>
                <w:b w:val="0"/>
                <w:sz w:val="24"/>
                <w:szCs w:val="24"/>
              </w:rPr>
            </w:pPr>
            <w:r>
              <w:rPr>
                <w:rFonts w:ascii="Times New Roman" w:hAnsi="Times New Roman"/>
                <w:b w:val="0"/>
                <w:color w:val="000000" w:themeColor="text1"/>
                <w:sz w:val="24"/>
                <w:szCs w:val="24"/>
              </w:rPr>
              <w:t>БУ ХМАО-Югры «</w:t>
            </w:r>
            <w:proofErr w:type="spellStart"/>
            <w:r>
              <w:rPr>
                <w:rFonts w:ascii="Times New Roman" w:hAnsi="Times New Roman"/>
                <w:b w:val="0"/>
                <w:color w:val="000000" w:themeColor="text1"/>
                <w:sz w:val="24"/>
                <w:szCs w:val="24"/>
              </w:rPr>
              <w:t>Нефтеюганский</w:t>
            </w:r>
            <w:proofErr w:type="spellEnd"/>
            <w:r>
              <w:rPr>
                <w:rFonts w:ascii="Times New Roman" w:hAnsi="Times New Roman"/>
                <w:b w:val="0"/>
                <w:color w:val="000000" w:themeColor="text1"/>
                <w:sz w:val="24"/>
                <w:szCs w:val="24"/>
              </w:rPr>
              <w:t xml:space="preserve"> комплексный центр социального обслуживания населения» </w:t>
            </w:r>
          </w:p>
          <w:p w14:paraId="7EBC10C5" w14:textId="17242AE1" w:rsidR="000B7A14" w:rsidRDefault="00D66BF6" w:rsidP="000B7A14">
            <w:pPr>
              <w:jc w:val="center"/>
              <w:rPr>
                <w:rFonts w:ascii="Times New Roman" w:hAnsi="Times New Roman"/>
                <w:b w:val="0"/>
                <w:sz w:val="24"/>
                <w:szCs w:val="24"/>
              </w:rPr>
            </w:pPr>
            <w:r>
              <w:rPr>
                <w:rFonts w:ascii="Times New Roman" w:hAnsi="Times New Roman"/>
                <w:b w:val="0"/>
                <w:sz w:val="24"/>
                <w:szCs w:val="24"/>
              </w:rPr>
              <w:t>МАУ «Центр молодежных инициатив»</w:t>
            </w:r>
          </w:p>
          <w:p w14:paraId="618DA5DF" w14:textId="77777777" w:rsidR="00D66BF6" w:rsidRDefault="00D66BF6" w:rsidP="00D66BF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Управление социальной защиты, опеки и попечительства города Нефтеюганска и </w:t>
            </w:r>
            <w:proofErr w:type="spellStart"/>
            <w:r>
              <w:rPr>
                <w:rFonts w:ascii="Times New Roman" w:hAnsi="Times New Roman"/>
                <w:b w:val="0"/>
                <w:color w:val="000000" w:themeColor="text1"/>
                <w:sz w:val="24"/>
                <w:szCs w:val="24"/>
              </w:rPr>
              <w:t>Нефтеюганского</w:t>
            </w:r>
            <w:proofErr w:type="spellEnd"/>
            <w:r>
              <w:rPr>
                <w:rFonts w:ascii="Times New Roman" w:hAnsi="Times New Roman"/>
                <w:b w:val="0"/>
                <w:color w:val="000000" w:themeColor="text1"/>
                <w:sz w:val="24"/>
                <w:szCs w:val="24"/>
              </w:rPr>
              <w:t xml:space="preserve"> района</w:t>
            </w:r>
          </w:p>
          <w:p w14:paraId="6FA9E3FD" w14:textId="6B708AFB" w:rsidR="0047517A" w:rsidRDefault="00D66BF6" w:rsidP="000B7A14">
            <w:pPr>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p w14:paraId="639C4E14" w14:textId="5639BE5A" w:rsidR="00535C1A" w:rsidRPr="00535C1A" w:rsidRDefault="009F1F46" w:rsidP="000B7A14">
            <w:pPr>
              <w:jc w:val="center"/>
              <w:rPr>
                <w:rFonts w:ascii="Times New Roman" w:hAnsi="Times New Roman"/>
                <w:b w:val="0"/>
                <w:sz w:val="24"/>
                <w:szCs w:val="24"/>
              </w:rPr>
            </w:pPr>
            <w:r w:rsidRPr="009F1F46">
              <w:rPr>
                <w:rFonts w:ascii="Times New Roman" w:hAnsi="Times New Roman"/>
                <w:b w:val="0"/>
                <w:sz w:val="24"/>
                <w:szCs w:val="24"/>
              </w:rPr>
              <w:t>отдел по организации деятельности комиссии по делам несовершеннолетних и защите их прав администрации города</w:t>
            </w:r>
          </w:p>
        </w:tc>
        <w:tc>
          <w:tcPr>
            <w:tcW w:w="2464" w:type="dxa"/>
          </w:tcPr>
          <w:p w14:paraId="7E6C4821" w14:textId="77777777" w:rsidR="000B7A14" w:rsidRPr="00684F10" w:rsidRDefault="000B7A14" w:rsidP="000B7A1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февраля</w:t>
            </w:r>
            <w:r w:rsidRPr="00684F10">
              <w:rPr>
                <w:rFonts w:ascii="Times New Roman" w:hAnsi="Times New Roman"/>
                <w:b w:val="0"/>
                <w:sz w:val="24"/>
                <w:szCs w:val="24"/>
              </w:rPr>
              <w:t xml:space="preserve"> 2024 года;</w:t>
            </w:r>
          </w:p>
          <w:p w14:paraId="1B18054A" w14:textId="77777777" w:rsidR="000B7A14" w:rsidRPr="00684F10" w:rsidRDefault="000B7A14" w:rsidP="000B7A1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февраля</w:t>
            </w:r>
            <w:r w:rsidRPr="00684F10">
              <w:rPr>
                <w:rFonts w:ascii="Times New Roman" w:hAnsi="Times New Roman"/>
                <w:b w:val="0"/>
                <w:sz w:val="24"/>
                <w:szCs w:val="24"/>
              </w:rPr>
              <w:t xml:space="preserve"> 2025 года;</w:t>
            </w:r>
          </w:p>
          <w:p w14:paraId="038F9F8F" w14:textId="77777777" w:rsidR="00535C1A" w:rsidRDefault="000B7A14" w:rsidP="000B7A1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февраля</w:t>
            </w:r>
            <w:r w:rsidRPr="00684F10">
              <w:rPr>
                <w:rFonts w:ascii="Times New Roman" w:hAnsi="Times New Roman"/>
                <w:b w:val="0"/>
                <w:sz w:val="24"/>
                <w:szCs w:val="24"/>
              </w:rPr>
              <w:t xml:space="preserve"> 2026 года</w:t>
            </w:r>
            <w:r w:rsidR="008B7526">
              <w:rPr>
                <w:rFonts w:ascii="Times New Roman" w:hAnsi="Times New Roman"/>
                <w:b w:val="0"/>
                <w:sz w:val="24"/>
                <w:szCs w:val="24"/>
              </w:rPr>
              <w:t>;</w:t>
            </w:r>
          </w:p>
          <w:p w14:paraId="37E8E2DA" w14:textId="77777777" w:rsidR="008B7526" w:rsidRPr="00535C1A" w:rsidRDefault="008B7526" w:rsidP="000B7A1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февраля 2027</w:t>
            </w:r>
            <w:r w:rsidRPr="00684F10">
              <w:rPr>
                <w:rFonts w:ascii="Times New Roman" w:hAnsi="Times New Roman"/>
                <w:b w:val="0"/>
                <w:sz w:val="24"/>
                <w:szCs w:val="24"/>
              </w:rPr>
              <w:t xml:space="preserve"> года</w:t>
            </w:r>
          </w:p>
        </w:tc>
        <w:tc>
          <w:tcPr>
            <w:tcW w:w="2498" w:type="dxa"/>
          </w:tcPr>
          <w:p w14:paraId="7C539DFB" w14:textId="77777777" w:rsidR="00535C1A" w:rsidRPr="00535C1A" w:rsidRDefault="000B7A14" w:rsidP="000B7A14">
            <w:pPr>
              <w:jc w:val="center"/>
              <w:rPr>
                <w:rFonts w:ascii="Times New Roman" w:hAnsi="Times New Roman"/>
                <w:b w:val="0"/>
                <w:sz w:val="24"/>
                <w:szCs w:val="24"/>
              </w:rPr>
            </w:pPr>
            <w:r>
              <w:rPr>
                <w:rFonts w:ascii="Times New Roman" w:hAnsi="Times New Roman"/>
                <w:b w:val="0"/>
                <w:sz w:val="24"/>
                <w:szCs w:val="24"/>
              </w:rPr>
              <w:t>без финансирования</w:t>
            </w:r>
          </w:p>
        </w:tc>
        <w:tc>
          <w:tcPr>
            <w:tcW w:w="2534" w:type="dxa"/>
          </w:tcPr>
          <w:p w14:paraId="2EE0AFC1" w14:textId="77777777" w:rsidR="00535C1A" w:rsidRPr="00535C1A" w:rsidRDefault="000B7A14" w:rsidP="00535C1A">
            <w:pPr>
              <w:rPr>
                <w:rFonts w:ascii="Times New Roman" w:hAnsi="Times New Roman"/>
                <w:b w:val="0"/>
                <w:sz w:val="24"/>
                <w:szCs w:val="24"/>
              </w:rPr>
            </w:pPr>
            <w:r>
              <w:rPr>
                <w:rFonts w:ascii="Times New Roman" w:hAnsi="Times New Roman"/>
                <w:b w:val="0"/>
                <w:sz w:val="24"/>
                <w:szCs w:val="24"/>
              </w:rPr>
              <w:t>Предоставление информации о реализации Программы в отдел по организации деятельности комиссии по делам несовершеннолетних и защите их прав администрации города</w:t>
            </w:r>
          </w:p>
        </w:tc>
      </w:tr>
      <w:tr w:rsidR="000845DD" w:rsidRPr="00535C1A" w14:paraId="0031D522" w14:textId="77777777" w:rsidTr="00D66BF6">
        <w:tc>
          <w:tcPr>
            <w:tcW w:w="942" w:type="dxa"/>
          </w:tcPr>
          <w:p w14:paraId="5725F1F0" w14:textId="12CA3AD8" w:rsidR="000845DD" w:rsidRDefault="000845DD" w:rsidP="000845DD">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65BF5FD3" w14:textId="73401A81" w:rsidR="000845DD" w:rsidRDefault="000845DD" w:rsidP="000845DD">
            <w:pPr>
              <w:jc w:val="center"/>
              <w:rPr>
                <w:rFonts w:ascii="Times New Roman" w:hAnsi="Times New Roman"/>
                <w:b w:val="0"/>
                <w:sz w:val="24"/>
                <w:szCs w:val="24"/>
              </w:rPr>
            </w:pPr>
            <w:r>
              <w:rPr>
                <w:rFonts w:ascii="Times New Roman" w:hAnsi="Times New Roman"/>
                <w:b w:val="0"/>
                <w:sz w:val="24"/>
                <w:szCs w:val="24"/>
              </w:rPr>
              <w:t>2</w:t>
            </w:r>
          </w:p>
        </w:tc>
        <w:tc>
          <w:tcPr>
            <w:tcW w:w="2526" w:type="dxa"/>
          </w:tcPr>
          <w:p w14:paraId="79CC011C" w14:textId="7D45AB3F" w:rsidR="000845DD" w:rsidRPr="000B7A14" w:rsidRDefault="000845DD" w:rsidP="000845DD">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225378BF" w14:textId="74C780F3" w:rsidR="000845DD" w:rsidRPr="00684F10" w:rsidRDefault="000845DD" w:rsidP="000845DD">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774C0EAD" w14:textId="24AAEE3A" w:rsidR="000845DD" w:rsidRDefault="000845DD" w:rsidP="000845DD">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3BDBF424" w14:textId="4C81FBF7" w:rsidR="000845DD" w:rsidRDefault="000845DD" w:rsidP="000845DD">
            <w:pPr>
              <w:jc w:val="center"/>
              <w:rPr>
                <w:rFonts w:ascii="Times New Roman" w:hAnsi="Times New Roman"/>
                <w:b w:val="0"/>
                <w:sz w:val="24"/>
                <w:szCs w:val="24"/>
              </w:rPr>
            </w:pPr>
            <w:r>
              <w:rPr>
                <w:rFonts w:ascii="Times New Roman" w:hAnsi="Times New Roman"/>
                <w:b w:val="0"/>
                <w:sz w:val="24"/>
                <w:szCs w:val="24"/>
              </w:rPr>
              <w:t>6</w:t>
            </w:r>
          </w:p>
        </w:tc>
      </w:tr>
      <w:tr w:rsidR="00535C1A" w:rsidRPr="00535C1A" w14:paraId="7121E38B" w14:textId="77777777" w:rsidTr="00D66BF6">
        <w:tc>
          <w:tcPr>
            <w:tcW w:w="942" w:type="dxa"/>
          </w:tcPr>
          <w:p w14:paraId="6897B2C0" w14:textId="77777777" w:rsidR="00535C1A" w:rsidRPr="00535C1A" w:rsidRDefault="008B7526" w:rsidP="008B7526">
            <w:pPr>
              <w:jc w:val="center"/>
              <w:rPr>
                <w:rFonts w:ascii="Times New Roman" w:hAnsi="Times New Roman"/>
                <w:b w:val="0"/>
                <w:sz w:val="24"/>
                <w:szCs w:val="24"/>
              </w:rPr>
            </w:pPr>
            <w:r>
              <w:rPr>
                <w:rFonts w:ascii="Times New Roman" w:hAnsi="Times New Roman"/>
                <w:b w:val="0"/>
                <w:sz w:val="24"/>
                <w:szCs w:val="24"/>
              </w:rPr>
              <w:t>8.2.</w:t>
            </w:r>
          </w:p>
        </w:tc>
        <w:tc>
          <w:tcPr>
            <w:tcW w:w="4021" w:type="dxa"/>
          </w:tcPr>
          <w:p w14:paraId="1EB1520F" w14:textId="77777777" w:rsidR="00535C1A" w:rsidRPr="00535C1A" w:rsidRDefault="008B7526" w:rsidP="00535C1A">
            <w:pPr>
              <w:rPr>
                <w:rFonts w:ascii="Times New Roman" w:hAnsi="Times New Roman"/>
                <w:b w:val="0"/>
                <w:sz w:val="24"/>
                <w:szCs w:val="24"/>
              </w:rPr>
            </w:pPr>
            <w:r>
              <w:rPr>
                <w:rFonts w:ascii="Times New Roman" w:hAnsi="Times New Roman"/>
                <w:b w:val="0"/>
                <w:sz w:val="24"/>
                <w:szCs w:val="24"/>
              </w:rPr>
              <w:t>Подготовка доклада о реализации Программы</w:t>
            </w:r>
          </w:p>
        </w:tc>
        <w:tc>
          <w:tcPr>
            <w:tcW w:w="2526" w:type="dxa"/>
          </w:tcPr>
          <w:p w14:paraId="13A5C8EB" w14:textId="77777777" w:rsidR="00535C1A" w:rsidRPr="00535C1A" w:rsidRDefault="008B7526" w:rsidP="008B7526">
            <w:pPr>
              <w:jc w:val="center"/>
              <w:rPr>
                <w:rFonts w:ascii="Times New Roman" w:hAnsi="Times New Roman"/>
                <w:b w:val="0"/>
                <w:sz w:val="24"/>
                <w:szCs w:val="24"/>
              </w:rPr>
            </w:pPr>
            <w:r>
              <w:rPr>
                <w:rFonts w:ascii="Times New Roman" w:hAnsi="Times New Roman"/>
                <w:b w:val="0"/>
                <w:sz w:val="24"/>
                <w:szCs w:val="24"/>
              </w:rPr>
              <w:t>отдел по организации деятельности комиссии по делам несовершеннолетних и защите их прав администрации города</w:t>
            </w:r>
          </w:p>
        </w:tc>
        <w:tc>
          <w:tcPr>
            <w:tcW w:w="2464" w:type="dxa"/>
          </w:tcPr>
          <w:p w14:paraId="5A198D13" w14:textId="77777777" w:rsidR="008B7526" w:rsidRPr="00684F10" w:rsidRDefault="008B7526" w:rsidP="008B7526">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15</w:t>
            </w:r>
            <w:r w:rsidRPr="00684F10">
              <w:rPr>
                <w:rFonts w:ascii="Times New Roman" w:hAnsi="Times New Roman"/>
                <w:b w:val="0"/>
                <w:sz w:val="24"/>
                <w:szCs w:val="24"/>
              </w:rPr>
              <w:t xml:space="preserve"> </w:t>
            </w:r>
            <w:r>
              <w:rPr>
                <w:rFonts w:ascii="Times New Roman" w:hAnsi="Times New Roman"/>
                <w:b w:val="0"/>
                <w:sz w:val="24"/>
                <w:szCs w:val="24"/>
              </w:rPr>
              <w:t>марта</w:t>
            </w:r>
            <w:r w:rsidRPr="00684F10">
              <w:rPr>
                <w:rFonts w:ascii="Times New Roman" w:hAnsi="Times New Roman"/>
                <w:b w:val="0"/>
                <w:sz w:val="24"/>
                <w:szCs w:val="24"/>
              </w:rPr>
              <w:t xml:space="preserve"> 2024 года;</w:t>
            </w:r>
          </w:p>
          <w:p w14:paraId="21460A77" w14:textId="77777777" w:rsidR="008B7526" w:rsidRPr="00684F10" w:rsidRDefault="008B7526" w:rsidP="008B7526">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15</w:t>
            </w:r>
            <w:r w:rsidRPr="00684F10">
              <w:rPr>
                <w:rFonts w:ascii="Times New Roman" w:hAnsi="Times New Roman"/>
                <w:b w:val="0"/>
                <w:sz w:val="24"/>
                <w:szCs w:val="24"/>
              </w:rPr>
              <w:t xml:space="preserve"> </w:t>
            </w:r>
            <w:r>
              <w:rPr>
                <w:rFonts w:ascii="Times New Roman" w:hAnsi="Times New Roman"/>
                <w:b w:val="0"/>
                <w:sz w:val="24"/>
                <w:szCs w:val="24"/>
              </w:rPr>
              <w:t>марта</w:t>
            </w:r>
            <w:r w:rsidRPr="00684F10">
              <w:rPr>
                <w:rFonts w:ascii="Times New Roman" w:hAnsi="Times New Roman"/>
                <w:b w:val="0"/>
                <w:sz w:val="24"/>
                <w:szCs w:val="24"/>
              </w:rPr>
              <w:t xml:space="preserve"> 2025 года;</w:t>
            </w:r>
          </w:p>
          <w:p w14:paraId="170C34AD" w14:textId="77777777" w:rsidR="00535C1A" w:rsidRDefault="008B7526" w:rsidP="008B7526">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15</w:t>
            </w:r>
            <w:r w:rsidRPr="00684F10">
              <w:rPr>
                <w:rFonts w:ascii="Times New Roman" w:hAnsi="Times New Roman"/>
                <w:b w:val="0"/>
                <w:sz w:val="24"/>
                <w:szCs w:val="24"/>
              </w:rPr>
              <w:t xml:space="preserve"> </w:t>
            </w:r>
            <w:r>
              <w:rPr>
                <w:rFonts w:ascii="Times New Roman" w:hAnsi="Times New Roman"/>
                <w:b w:val="0"/>
                <w:sz w:val="24"/>
                <w:szCs w:val="24"/>
              </w:rPr>
              <w:t>марта</w:t>
            </w:r>
            <w:r w:rsidRPr="00684F10">
              <w:rPr>
                <w:rFonts w:ascii="Times New Roman" w:hAnsi="Times New Roman"/>
                <w:b w:val="0"/>
                <w:sz w:val="24"/>
                <w:szCs w:val="24"/>
              </w:rPr>
              <w:t xml:space="preserve"> 2026 года</w:t>
            </w:r>
            <w:r>
              <w:rPr>
                <w:rFonts w:ascii="Times New Roman" w:hAnsi="Times New Roman"/>
                <w:b w:val="0"/>
                <w:sz w:val="24"/>
                <w:szCs w:val="24"/>
              </w:rPr>
              <w:t>;</w:t>
            </w:r>
          </w:p>
          <w:p w14:paraId="4A4D823A" w14:textId="77777777" w:rsidR="008B7526" w:rsidRPr="00535C1A" w:rsidRDefault="008B7526" w:rsidP="008B7526">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15</w:t>
            </w:r>
            <w:r w:rsidRPr="00684F10">
              <w:rPr>
                <w:rFonts w:ascii="Times New Roman" w:hAnsi="Times New Roman"/>
                <w:b w:val="0"/>
                <w:sz w:val="24"/>
                <w:szCs w:val="24"/>
              </w:rPr>
              <w:t xml:space="preserve"> </w:t>
            </w:r>
            <w:r>
              <w:rPr>
                <w:rFonts w:ascii="Times New Roman" w:hAnsi="Times New Roman"/>
                <w:b w:val="0"/>
                <w:sz w:val="24"/>
                <w:szCs w:val="24"/>
              </w:rPr>
              <w:t>марта 2027</w:t>
            </w:r>
            <w:r w:rsidRPr="00684F10">
              <w:rPr>
                <w:rFonts w:ascii="Times New Roman" w:hAnsi="Times New Roman"/>
                <w:b w:val="0"/>
                <w:sz w:val="24"/>
                <w:szCs w:val="24"/>
              </w:rPr>
              <w:t xml:space="preserve"> года</w:t>
            </w:r>
          </w:p>
        </w:tc>
        <w:tc>
          <w:tcPr>
            <w:tcW w:w="2498" w:type="dxa"/>
          </w:tcPr>
          <w:p w14:paraId="1A89B973" w14:textId="77777777" w:rsidR="00535C1A" w:rsidRPr="00535C1A" w:rsidRDefault="008B7526" w:rsidP="008B7526">
            <w:pPr>
              <w:jc w:val="center"/>
              <w:rPr>
                <w:rFonts w:ascii="Times New Roman" w:hAnsi="Times New Roman"/>
                <w:b w:val="0"/>
                <w:sz w:val="24"/>
                <w:szCs w:val="24"/>
              </w:rPr>
            </w:pPr>
            <w:r>
              <w:rPr>
                <w:rFonts w:ascii="Times New Roman" w:hAnsi="Times New Roman"/>
                <w:b w:val="0"/>
                <w:sz w:val="24"/>
                <w:szCs w:val="24"/>
              </w:rPr>
              <w:t>без финансирования</w:t>
            </w:r>
          </w:p>
        </w:tc>
        <w:tc>
          <w:tcPr>
            <w:tcW w:w="2534" w:type="dxa"/>
          </w:tcPr>
          <w:p w14:paraId="309C241B" w14:textId="77777777" w:rsidR="00535C1A" w:rsidRPr="00535C1A" w:rsidRDefault="008B7526" w:rsidP="00535C1A">
            <w:pPr>
              <w:rPr>
                <w:rFonts w:ascii="Times New Roman" w:hAnsi="Times New Roman"/>
                <w:b w:val="0"/>
                <w:sz w:val="24"/>
                <w:szCs w:val="24"/>
              </w:rPr>
            </w:pPr>
            <w:r>
              <w:rPr>
                <w:rFonts w:ascii="Times New Roman" w:hAnsi="Times New Roman"/>
                <w:b w:val="0"/>
                <w:sz w:val="24"/>
                <w:szCs w:val="24"/>
              </w:rPr>
              <w:t xml:space="preserve">Доклад к заседанию </w:t>
            </w:r>
            <w:proofErr w:type="spellStart"/>
            <w:r>
              <w:rPr>
                <w:rFonts w:ascii="Times New Roman" w:hAnsi="Times New Roman"/>
                <w:b w:val="0"/>
                <w:sz w:val="24"/>
                <w:szCs w:val="24"/>
              </w:rPr>
              <w:t>КДНиЗП</w:t>
            </w:r>
            <w:proofErr w:type="spellEnd"/>
            <w:r>
              <w:rPr>
                <w:rFonts w:ascii="Times New Roman" w:hAnsi="Times New Roman"/>
                <w:b w:val="0"/>
                <w:sz w:val="24"/>
                <w:szCs w:val="24"/>
              </w:rPr>
              <w:t xml:space="preserve"> по исполнению мероприятий, предусмотренных Программой</w:t>
            </w:r>
          </w:p>
        </w:tc>
      </w:tr>
      <w:tr w:rsidR="008B7526" w:rsidRPr="00535C1A" w14:paraId="45DF5100" w14:textId="77777777" w:rsidTr="00D66BF6">
        <w:tc>
          <w:tcPr>
            <w:tcW w:w="942" w:type="dxa"/>
          </w:tcPr>
          <w:p w14:paraId="3C232D21" w14:textId="77777777" w:rsidR="008B7526" w:rsidRDefault="008B7526" w:rsidP="008B7526">
            <w:pPr>
              <w:jc w:val="center"/>
              <w:rPr>
                <w:rFonts w:ascii="Times New Roman" w:hAnsi="Times New Roman"/>
                <w:b w:val="0"/>
                <w:sz w:val="24"/>
                <w:szCs w:val="24"/>
              </w:rPr>
            </w:pPr>
            <w:r>
              <w:rPr>
                <w:rFonts w:ascii="Times New Roman" w:hAnsi="Times New Roman"/>
                <w:b w:val="0"/>
                <w:sz w:val="24"/>
                <w:szCs w:val="24"/>
              </w:rPr>
              <w:t>8.3.</w:t>
            </w:r>
          </w:p>
        </w:tc>
        <w:tc>
          <w:tcPr>
            <w:tcW w:w="4021" w:type="dxa"/>
          </w:tcPr>
          <w:p w14:paraId="2C87188A" w14:textId="77777777" w:rsidR="008B7526" w:rsidRDefault="008B7526" w:rsidP="00535C1A">
            <w:pPr>
              <w:rPr>
                <w:rFonts w:ascii="Times New Roman" w:hAnsi="Times New Roman"/>
                <w:b w:val="0"/>
                <w:sz w:val="24"/>
                <w:szCs w:val="24"/>
              </w:rPr>
            </w:pPr>
            <w:r>
              <w:rPr>
                <w:rFonts w:ascii="Times New Roman" w:hAnsi="Times New Roman"/>
                <w:b w:val="0"/>
                <w:sz w:val="24"/>
                <w:szCs w:val="24"/>
              </w:rPr>
              <w:t xml:space="preserve">Утверждение доклада на плановом заседании </w:t>
            </w:r>
            <w:proofErr w:type="spellStart"/>
            <w:r>
              <w:rPr>
                <w:rFonts w:ascii="Times New Roman" w:hAnsi="Times New Roman"/>
                <w:b w:val="0"/>
                <w:sz w:val="24"/>
                <w:szCs w:val="24"/>
              </w:rPr>
              <w:t>КДНиЗП</w:t>
            </w:r>
            <w:proofErr w:type="spellEnd"/>
          </w:p>
        </w:tc>
        <w:tc>
          <w:tcPr>
            <w:tcW w:w="2526" w:type="dxa"/>
          </w:tcPr>
          <w:p w14:paraId="55C53FE5" w14:textId="77777777" w:rsidR="008B7526" w:rsidRPr="00535C1A" w:rsidRDefault="008B7526" w:rsidP="008B7526">
            <w:pPr>
              <w:jc w:val="center"/>
              <w:rPr>
                <w:rFonts w:ascii="Times New Roman" w:hAnsi="Times New Roman"/>
                <w:b w:val="0"/>
                <w:sz w:val="24"/>
                <w:szCs w:val="24"/>
              </w:rPr>
            </w:pPr>
            <w:r>
              <w:rPr>
                <w:rFonts w:ascii="Times New Roman" w:hAnsi="Times New Roman"/>
                <w:b w:val="0"/>
                <w:sz w:val="24"/>
                <w:szCs w:val="24"/>
              </w:rPr>
              <w:t>отдел по организации деятельности комиссии по делам несовершеннолетних и защите их прав администрации города</w:t>
            </w:r>
          </w:p>
        </w:tc>
        <w:tc>
          <w:tcPr>
            <w:tcW w:w="2464" w:type="dxa"/>
          </w:tcPr>
          <w:p w14:paraId="0B312543" w14:textId="77777777" w:rsidR="008B7526" w:rsidRPr="00684F10" w:rsidRDefault="008B7526" w:rsidP="008B7526">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мая</w:t>
            </w:r>
            <w:r w:rsidRPr="00684F10">
              <w:rPr>
                <w:rFonts w:ascii="Times New Roman" w:hAnsi="Times New Roman"/>
                <w:b w:val="0"/>
                <w:sz w:val="24"/>
                <w:szCs w:val="24"/>
              </w:rPr>
              <w:t xml:space="preserve"> 2024 года;</w:t>
            </w:r>
          </w:p>
          <w:p w14:paraId="776F327C" w14:textId="77777777" w:rsidR="008B7526" w:rsidRPr="00684F10" w:rsidRDefault="008B7526" w:rsidP="008B7526">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мая</w:t>
            </w:r>
            <w:r w:rsidRPr="00684F10">
              <w:rPr>
                <w:rFonts w:ascii="Times New Roman" w:hAnsi="Times New Roman"/>
                <w:b w:val="0"/>
                <w:sz w:val="24"/>
                <w:szCs w:val="24"/>
              </w:rPr>
              <w:t xml:space="preserve"> 2025 года;</w:t>
            </w:r>
          </w:p>
          <w:p w14:paraId="7FF0B342" w14:textId="77777777" w:rsidR="008B7526" w:rsidRDefault="008B7526" w:rsidP="008B7526">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мая</w:t>
            </w:r>
            <w:r w:rsidRPr="00684F10">
              <w:rPr>
                <w:rFonts w:ascii="Times New Roman" w:hAnsi="Times New Roman"/>
                <w:b w:val="0"/>
                <w:sz w:val="24"/>
                <w:szCs w:val="24"/>
              </w:rPr>
              <w:t xml:space="preserve"> 2026 года</w:t>
            </w:r>
            <w:r>
              <w:rPr>
                <w:rFonts w:ascii="Times New Roman" w:hAnsi="Times New Roman"/>
                <w:b w:val="0"/>
                <w:sz w:val="24"/>
                <w:szCs w:val="24"/>
              </w:rPr>
              <w:t>;</w:t>
            </w:r>
          </w:p>
          <w:p w14:paraId="5019E0B0" w14:textId="77777777" w:rsidR="008B7526" w:rsidRPr="00684F10" w:rsidRDefault="008B7526" w:rsidP="008B7526">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мая 2027</w:t>
            </w:r>
            <w:r w:rsidRPr="00684F10">
              <w:rPr>
                <w:rFonts w:ascii="Times New Roman" w:hAnsi="Times New Roman"/>
                <w:b w:val="0"/>
                <w:sz w:val="24"/>
                <w:szCs w:val="24"/>
              </w:rPr>
              <w:t xml:space="preserve"> года</w:t>
            </w:r>
          </w:p>
        </w:tc>
        <w:tc>
          <w:tcPr>
            <w:tcW w:w="2498" w:type="dxa"/>
          </w:tcPr>
          <w:p w14:paraId="0BCDA791" w14:textId="77777777" w:rsidR="008B7526" w:rsidRDefault="008B7526" w:rsidP="008B7526">
            <w:pPr>
              <w:jc w:val="center"/>
              <w:rPr>
                <w:rFonts w:ascii="Times New Roman" w:hAnsi="Times New Roman"/>
                <w:b w:val="0"/>
                <w:sz w:val="24"/>
                <w:szCs w:val="24"/>
              </w:rPr>
            </w:pPr>
            <w:r>
              <w:rPr>
                <w:rFonts w:ascii="Times New Roman" w:hAnsi="Times New Roman"/>
                <w:b w:val="0"/>
                <w:sz w:val="24"/>
                <w:szCs w:val="24"/>
              </w:rPr>
              <w:t>без финансирования</w:t>
            </w:r>
          </w:p>
        </w:tc>
        <w:tc>
          <w:tcPr>
            <w:tcW w:w="2534" w:type="dxa"/>
          </w:tcPr>
          <w:p w14:paraId="6BA2212B" w14:textId="77777777" w:rsidR="008B7526" w:rsidRDefault="008B7526" w:rsidP="00535C1A">
            <w:pPr>
              <w:rPr>
                <w:rFonts w:ascii="Times New Roman" w:hAnsi="Times New Roman"/>
                <w:b w:val="0"/>
                <w:sz w:val="24"/>
                <w:szCs w:val="24"/>
              </w:rPr>
            </w:pPr>
            <w:r>
              <w:rPr>
                <w:rFonts w:ascii="Times New Roman" w:hAnsi="Times New Roman"/>
                <w:b w:val="0"/>
                <w:sz w:val="24"/>
                <w:szCs w:val="24"/>
              </w:rPr>
              <w:t xml:space="preserve">Постановление </w:t>
            </w:r>
            <w:proofErr w:type="spellStart"/>
            <w:r>
              <w:rPr>
                <w:rFonts w:ascii="Times New Roman" w:hAnsi="Times New Roman"/>
                <w:b w:val="0"/>
                <w:sz w:val="24"/>
                <w:szCs w:val="24"/>
              </w:rPr>
              <w:t>КДНиЗП</w:t>
            </w:r>
            <w:proofErr w:type="spellEnd"/>
          </w:p>
        </w:tc>
      </w:tr>
    </w:tbl>
    <w:p w14:paraId="2E72D049" w14:textId="77777777" w:rsidR="00EF2393" w:rsidRPr="0073099C" w:rsidRDefault="00775647" w:rsidP="00535C1A">
      <w:pPr>
        <w:tabs>
          <w:tab w:val="left" w:pos="11624"/>
        </w:tabs>
        <w:rPr>
          <w:rFonts w:ascii="Times New Roman" w:eastAsia="Calibri" w:hAnsi="Times New Roman"/>
          <w:b w:val="0"/>
          <w:color w:val="0070C0"/>
          <w:sz w:val="24"/>
          <w:szCs w:val="24"/>
        </w:rPr>
        <w:sectPr w:rsidR="00EF2393" w:rsidRPr="0073099C" w:rsidSect="00F67D07">
          <w:pgSz w:w="16838" w:h="11906" w:orient="landscape" w:code="9"/>
          <w:pgMar w:top="567" w:right="709" w:bottom="709" w:left="1134" w:header="709" w:footer="709" w:gutter="0"/>
          <w:cols w:space="708"/>
          <w:titlePg/>
          <w:docGrid w:linePitch="360"/>
        </w:sectPr>
      </w:pPr>
      <w:r>
        <w:rPr>
          <w:rFonts w:ascii="Times New Roman" w:eastAsia="Calibri" w:hAnsi="Times New Roman"/>
          <w:b w:val="0"/>
          <w:sz w:val="28"/>
          <w:szCs w:val="28"/>
        </w:rPr>
        <w:tab/>
      </w:r>
    </w:p>
    <w:p w14:paraId="3C3AB269" w14:textId="77777777" w:rsidR="00125134" w:rsidRPr="00930C5C" w:rsidRDefault="00125134" w:rsidP="009F4680">
      <w:pPr>
        <w:rPr>
          <w:rFonts w:ascii="Times New Roman" w:hAnsi="Times New Roman"/>
          <w:b w:val="0"/>
          <w:color w:val="0070C0"/>
          <w:sz w:val="28"/>
          <w:szCs w:val="28"/>
        </w:rPr>
      </w:pPr>
      <w:bookmarkStart w:id="0" w:name="_GoBack"/>
      <w:bookmarkEnd w:id="0"/>
    </w:p>
    <w:sectPr w:rsidR="00125134" w:rsidRPr="00930C5C" w:rsidSect="00D4283A">
      <w:headerReference w:type="even" r:id="rId10"/>
      <w:headerReference w:type="default" r:id="rId11"/>
      <w:footerReference w:type="even" r:id="rId12"/>
      <w:footerReference w:type="default" r:id="rId13"/>
      <w:pgSz w:w="11906" w:h="16838"/>
      <w:pgMar w:top="1134" w:right="567" w:bottom="1134" w:left="1701" w:header="720" w:footer="720" w:gutter="0"/>
      <w:cols w:space="720"/>
      <w:titlePg/>
      <w:docGrid w:linePitch="2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FD5AB" w14:textId="77777777" w:rsidR="00096BE0" w:rsidRDefault="00096BE0" w:rsidP="00265738">
      <w:pPr>
        <w:pStyle w:val="a4"/>
        <w:spacing w:after="0"/>
      </w:pPr>
      <w:r>
        <w:separator/>
      </w:r>
    </w:p>
  </w:endnote>
  <w:endnote w:type="continuationSeparator" w:id="0">
    <w:p w14:paraId="1D8D5508" w14:textId="77777777" w:rsidR="00096BE0" w:rsidRDefault="00096BE0"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swiss"/>
    <w:pitch w:val="variable"/>
    <w:sig w:usb0="00000001" w:usb1="00000000" w:usb2="00000000" w:usb3="00000000" w:csb0="0000001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2E2F" w14:textId="77777777" w:rsidR="00805A2F" w:rsidRDefault="00805A2F" w:rsidP="00D4283A">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FF49A9D" w14:textId="77777777" w:rsidR="00805A2F" w:rsidRDefault="00805A2F" w:rsidP="00D4283A">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D490A" w14:textId="77777777" w:rsidR="00805A2F" w:rsidRDefault="00805A2F" w:rsidP="00D4283A">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C4AA2" w14:textId="77777777" w:rsidR="00096BE0" w:rsidRDefault="00096BE0" w:rsidP="00265738">
      <w:pPr>
        <w:pStyle w:val="a4"/>
        <w:spacing w:after="0"/>
      </w:pPr>
      <w:r>
        <w:separator/>
      </w:r>
    </w:p>
  </w:footnote>
  <w:footnote w:type="continuationSeparator" w:id="0">
    <w:p w14:paraId="1EF10EDF" w14:textId="77777777" w:rsidR="00096BE0" w:rsidRDefault="00096BE0"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C734" w14:textId="33B6D891" w:rsidR="00805A2F" w:rsidRDefault="00805A2F" w:rsidP="00617E97">
    <w:pPr>
      <w:pStyle w:val="a5"/>
      <w:jc w:val="center"/>
    </w:pPr>
    <w:r>
      <w:fldChar w:fldCharType="begin"/>
    </w:r>
    <w:r>
      <w:instrText>PAGE   \* MERGEFORMAT</w:instrText>
    </w:r>
    <w:r>
      <w:fldChar w:fldCharType="separate"/>
    </w:r>
    <w:r w:rsidR="00637DB4">
      <w:rPr>
        <w:noProof/>
      </w:rPr>
      <w:t>29</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1FBC7" w14:textId="0AFE5D5D" w:rsidR="00805A2F" w:rsidRDefault="00805A2F" w:rsidP="00D4283A">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47</w:t>
    </w:r>
    <w:r>
      <w:rPr>
        <w:rStyle w:val="ac"/>
      </w:rPr>
      <w:fldChar w:fldCharType="end"/>
    </w:r>
  </w:p>
  <w:p w14:paraId="49A4E0FA" w14:textId="77777777" w:rsidR="00805A2F" w:rsidRDefault="00805A2F" w:rsidP="00D4283A">
    <w:pPr>
      <w:pStyle w:val="a5"/>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EF80B" w14:textId="77777777" w:rsidR="00805A2F" w:rsidRDefault="00805A2F">
    <w:pPr>
      <w:pStyle w:val="a5"/>
      <w:jc w:val="center"/>
    </w:pPr>
    <w:r>
      <w:fldChar w:fldCharType="begin"/>
    </w:r>
    <w:r>
      <w:instrText>PAGE   \* MERGEFORMAT</w:instrText>
    </w:r>
    <w:r>
      <w:fldChar w:fldCharType="separate"/>
    </w:r>
    <w:r>
      <w:t>2</w:t>
    </w:r>
    <w:r>
      <w:fldChar w:fldCharType="end"/>
    </w:r>
  </w:p>
  <w:p w14:paraId="47DE8314" w14:textId="77777777" w:rsidR="00805A2F" w:rsidRDefault="00805A2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BE9"/>
    <w:rsid w:val="00000E12"/>
    <w:rsid w:val="000017B0"/>
    <w:rsid w:val="000027BF"/>
    <w:rsid w:val="000029A5"/>
    <w:rsid w:val="00002F28"/>
    <w:rsid w:val="00003481"/>
    <w:rsid w:val="00003642"/>
    <w:rsid w:val="00003934"/>
    <w:rsid w:val="0000571E"/>
    <w:rsid w:val="00006A83"/>
    <w:rsid w:val="00007804"/>
    <w:rsid w:val="0000791F"/>
    <w:rsid w:val="00007B93"/>
    <w:rsid w:val="00010CF2"/>
    <w:rsid w:val="000123A9"/>
    <w:rsid w:val="000124C4"/>
    <w:rsid w:val="000131F3"/>
    <w:rsid w:val="000133C7"/>
    <w:rsid w:val="00014FBC"/>
    <w:rsid w:val="000155EC"/>
    <w:rsid w:val="00020FF0"/>
    <w:rsid w:val="000216A3"/>
    <w:rsid w:val="000218B5"/>
    <w:rsid w:val="00021CAC"/>
    <w:rsid w:val="00022612"/>
    <w:rsid w:val="00022AAD"/>
    <w:rsid w:val="0002304B"/>
    <w:rsid w:val="0002689D"/>
    <w:rsid w:val="000300F5"/>
    <w:rsid w:val="000304FB"/>
    <w:rsid w:val="00030648"/>
    <w:rsid w:val="000307E9"/>
    <w:rsid w:val="00031432"/>
    <w:rsid w:val="00031B80"/>
    <w:rsid w:val="00032D04"/>
    <w:rsid w:val="00033294"/>
    <w:rsid w:val="0003419F"/>
    <w:rsid w:val="000347F5"/>
    <w:rsid w:val="000360A4"/>
    <w:rsid w:val="000370A4"/>
    <w:rsid w:val="00037273"/>
    <w:rsid w:val="0003761F"/>
    <w:rsid w:val="000420E1"/>
    <w:rsid w:val="000430B6"/>
    <w:rsid w:val="000431AB"/>
    <w:rsid w:val="00045A0D"/>
    <w:rsid w:val="00046624"/>
    <w:rsid w:val="00046869"/>
    <w:rsid w:val="0004716F"/>
    <w:rsid w:val="00047BF3"/>
    <w:rsid w:val="00050C94"/>
    <w:rsid w:val="00052EA5"/>
    <w:rsid w:val="00052FB2"/>
    <w:rsid w:val="0005349F"/>
    <w:rsid w:val="00054103"/>
    <w:rsid w:val="000542C0"/>
    <w:rsid w:val="000546F4"/>
    <w:rsid w:val="00055551"/>
    <w:rsid w:val="000561BA"/>
    <w:rsid w:val="00056431"/>
    <w:rsid w:val="00056528"/>
    <w:rsid w:val="00056A3D"/>
    <w:rsid w:val="00060A70"/>
    <w:rsid w:val="00060D95"/>
    <w:rsid w:val="00062E0F"/>
    <w:rsid w:val="00063029"/>
    <w:rsid w:val="00063CDA"/>
    <w:rsid w:val="000644BF"/>
    <w:rsid w:val="0006454B"/>
    <w:rsid w:val="00064BA4"/>
    <w:rsid w:val="000656C4"/>
    <w:rsid w:val="000658EE"/>
    <w:rsid w:val="00065B32"/>
    <w:rsid w:val="00066217"/>
    <w:rsid w:val="00066BA4"/>
    <w:rsid w:val="00067097"/>
    <w:rsid w:val="000670B4"/>
    <w:rsid w:val="0006737F"/>
    <w:rsid w:val="0006792C"/>
    <w:rsid w:val="00067B5A"/>
    <w:rsid w:val="000704A5"/>
    <w:rsid w:val="00070F9A"/>
    <w:rsid w:val="00071956"/>
    <w:rsid w:val="00071EF1"/>
    <w:rsid w:val="000727D2"/>
    <w:rsid w:val="00072D83"/>
    <w:rsid w:val="00074530"/>
    <w:rsid w:val="00074CE7"/>
    <w:rsid w:val="000750C9"/>
    <w:rsid w:val="00075A5D"/>
    <w:rsid w:val="00075B22"/>
    <w:rsid w:val="00075EBC"/>
    <w:rsid w:val="000760A8"/>
    <w:rsid w:val="00076635"/>
    <w:rsid w:val="00076889"/>
    <w:rsid w:val="00076EBA"/>
    <w:rsid w:val="00076FE4"/>
    <w:rsid w:val="0007750D"/>
    <w:rsid w:val="00077952"/>
    <w:rsid w:val="00080321"/>
    <w:rsid w:val="000812C2"/>
    <w:rsid w:val="00081E56"/>
    <w:rsid w:val="0008222D"/>
    <w:rsid w:val="000823E2"/>
    <w:rsid w:val="00082898"/>
    <w:rsid w:val="00083F03"/>
    <w:rsid w:val="000841D3"/>
    <w:rsid w:val="000845DD"/>
    <w:rsid w:val="00084860"/>
    <w:rsid w:val="000850F6"/>
    <w:rsid w:val="00085D5E"/>
    <w:rsid w:val="000866E0"/>
    <w:rsid w:val="000869BC"/>
    <w:rsid w:val="000900E2"/>
    <w:rsid w:val="000908C0"/>
    <w:rsid w:val="00090978"/>
    <w:rsid w:val="000914B5"/>
    <w:rsid w:val="00091797"/>
    <w:rsid w:val="000919D9"/>
    <w:rsid w:val="00091C47"/>
    <w:rsid w:val="00093B49"/>
    <w:rsid w:val="000944A8"/>
    <w:rsid w:val="000948E1"/>
    <w:rsid w:val="00094A99"/>
    <w:rsid w:val="00094C9F"/>
    <w:rsid w:val="0009540E"/>
    <w:rsid w:val="00095D24"/>
    <w:rsid w:val="00095E22"/>
    <w:rsid w:val="00096334"/>
    <w:rsid w:val="00096BE0"/>
    <w:rsid w:val="0009745E"/>
    <w:rsid w:val="000A032F"/>
    <w:rsid w:val="000A0859"/>
    <w:rsid w:val="000A15BD"/>
    <w:rsid w:val="000A1751"/>
    <w:rsid w:val="000A18A8"/>
    <w:rsid w:val="000A1C26"/>
    <w:rsid w:val="000A1FBD"/>
    <w:rsid w:val="000A206B"/>
    <w:rsid w:val="000A220F"/>
    <w:rsid w:val="000A35D5"/>
    <w:rsid w:val="000A3A3B"/>
    <w:rsid w:val="000A3CE3"/>
    <w:rsid w:val="000A4723"/>
    <w:rsid w:val="000A5045"/>
    <w:rsid w:val="000A5A79"/>
    <w:rsid w:val="000A5BA2"/>
    <w:rsid w:val="000A5D3F"/>
    <w:rsid w:val="000A6720"/>
    <w:rsid w:val="000A7C75"/>
    <w:rsid w:val="000B0A4D"/>
    <w:rsid w:val="000B11EF"/>
    <w:rsid w:val="000B1A3D"/>
    <w:rsid w:val="000B1DF6"/>
    <w:rsid w:val="000B2192"/>
    <w:rsid w:val="000B2414"/>
    <w:rsid w:val="000B2E0C"/>
    <w:rsid w:val="000B33C3"/>
    <w:rsid w:val="000B3551"/>
    <w:rsid w:val="000B3AA5"/>
    <w:rsid w:val="000B3C45"/>
    <w:rsid w:val="000B4976"/>
    <w:rsid w:val="000B50AB"/>
    <w:rsid w:val="000B5217"/>
    <w:rsid w:val="000B5258"/>
    <w:rsid w:val="000B587D"/>
    <w:rsid w:val="000B5C1D"/>
    <w:rsid w:val="000B5DDE"/>
    <w:rsid w:val="000B6069"/>
    <w:rsid w:val="000B6292"/>
    <w:rsid w:val="000B645E"/>
    <w:rsid w:val="000B7381"/>
    <w:rsid w:val="000B7584"/>
    <w:rsid w:val="000B75BD"/>
    <w:rsid w:val="000B7A14"/>
    <w:rsid w:val="000C0536"/>
    <w:rsid w:val="000C090C"/>
    <w:rsid w:val="000C1206"/>
    <w:rsid w:val="000C1E60"/>
    <w:rsid w:val="000C2262"/>
    <w:rsid w:val="000C249F"/>
    <w:rsid w:val="000C2664"/>
    <w:rsid w:val="000C267E"/>
    <w:rsid w:val="000C270A"/>
    <w:rsid w:val="000C3EA9"/>
    <w:rsid w:val="000C3EDD"/>
    <w:rsid w:val="000C4C73"/>
    <w:rsid w:val="000C5AE3"/>
    <w:rsid w:val="000C5D19"/>
    <w:rsid w:val="000C5F35"/>
    <w:rsid w:val="000C5F45"/>
    <w:rsid w:val="000C5FA6"/>
    <w:rsid w:val="000C7C55"/>
    <w:rsid w:val="000C7C85"/>
    <w:rsid w:val="000D0C55"/>
    <w:rsid w:val="000D1440"/>
    <w:rsid w:val="000D1887"/>
    <w:rsid w:val="000D1DC4"/>
    <w:rsid w:val="000D1EB2"/>
    <w:rsid w:val="000D21A8"/>
    <w:rsid w:val="000D222E"/>
    <w:rsid w:val="000D248D"/>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87C"/>
    <w:rsid w:val="000E3AE7"/>
    <w:rsid w:val="000E3E8E"/>
    <w:rsid w:val="000E49E9"/>
    <w:rsid w:val="000E4F8F"/>
    <w:rsid w:val="000E5EAF"/>
    <w:rsid w:val="000E62CE"/>
    <w:rsid w:val="000E65BF"/>
    <w:rsid w:val="000E65CA"/>
    <w:rsid w:val="000E6B6C"/>
    <w:rsid w:val="000E6B6E"/>
    <w:rsid w:val="000E6BEF"/>
    <w:rsid w:val="000E70EB"/>
    <w:rsid w:val="000E759B"/>
    <w:rsid w:val="000E7D0E"/>
    <w:rsid w:val="000F03BF"/>
    <w:rsid w:val="000F0B6E"/>
    <w:rsid w:val="000F10CF"/>
    <w:rsid w:val="000F15AE"/>
    <w:rsid w:val="000F1BD0"/>
    <w:rsid w:val="000F24BE"/>
    <w:rsid w:val="000F2A63"/>
    <w:rsid w:val="000F2B3F"/>
    <w:rsid w:val="000F3514"/>
    <w:rsid w:val="000F3701"/>
    <w:rsid w:val="000F39B8"/>
    <w:rsid w:val="000F3EBD"/>
    <w:rsid w:val="000F42E8"/>
    <w:rsid w:val="000F5022"/>
    <w:rsid w:val="000F52D4"/>
    <w:rsid w:val="000F5502"/>
    <w:rsid w:val="000F6F26"/>
    <w:rsid w:val="000F72D0"/>
    <w:rsid w:val="000F7689"/>
    <w:rsid w:val="000F7777"/>
    <w:rsid w:val="000F7CC8"/>
    <w:rsid w:val="001005FA"/>
    <w:rsid w:val="00100717"/>
    <w:rsid w:val="00100B6D"/>
    <w:rsid w:val="00101733"/>
    <w:rsid w:val="00101AE2"/>
    <w:rsid w:val="00102178"/>
    <w:rsid w:val="001025CA"/>
    <w:rsid w:val="0010295E"/>
    <w:rsid w:val="00102E2D"/>
    <w:rsid w:val="00103BB5"/>
    <w:rsid w:val="00103F66"/>
    <w:rsid w:val="00105D8E"/>
    <w:rsid w:val="00105F55"/>
    <w:rsid w:val="00106542"/>
    <w:rsid w:val="00106755"/>
    <w:rsid w:val="00106E5B"/>
    <w:rsid w:val="001074D5"/>
    <w:rsid w:val="00107A69"/>
    <w:rsid w:val="00110383"/>
    <w:rsid w:val="00112878"/>
    <w:rsid w:val="00112D07"/>
    <w:rsid w:val="00113358"/>
    <w:rsid w:val="00113E0D"/>
    <w:rsid w:val="00114787"/>
    <w:rsid w:val="00114A86"/>
    <w:rsid w:val="0011508F"/>
    <w:rsid w:val="00115168"/>
    <w:rsid w:val="00115613"/>
    <w:rsid w:val="00115825"/>
    <w:rsid w:val="001164AF"/>
    <w:rsid w:val="00116AAB"/>
    <w:rsid w:val="0011751D"/>
    <w:rsid w:val="0011776F"/>
    <w:rsid w:val="00117A93"/>
    <w:rsid w:val="00117B79"/>
    <w:rsid w:val="00117C85"/>
    <w:rsid w:val="00117CCE"/>
    <w:rsid w:val="00117E4F"/>
    <w:rsid w:val="00120095"/>
    <w:rsid w:val="00120383"/>
    <w:rsid w:val="0012073D"/>
    <w:rsid w:val="00120CE1"/>
    <w:rsid w:val="00121A7D"/>
    <w:rsid w:val="00122A3E"/>
    <w:rsid w:val="00122D24"/>
    <w:rsid w:val="00124513"/>
    <w:rsid w:val="00124755"/>
    <w:rsid w:val="00125134"/>
    <w:rsid w:val="00125AF0"/>
    <w:rsid w:val="00125DA1"/>
    <w:rsid w:val="00126041"/>
    <w:rsid w:val="001263DE"/>
    <w:rsid w:val="00126824"/>
    <w:rsid w:val="00126DDC"/>
    <w:rsid w:val="00127246"/>
    <w:rsid w:val="00127773"/>
    <w:rsid w:val="00127809"/>
    <w:rsid w:val="00127D8B"/>
    <w:rsid w:val="00130248"/>
    <w:rsid w:val="0013029B"/>
    <w:rsid w:val="001302D6"/>
    <w:rsid w:val="00130A8B"/>
    <w:rsid w:val="00131A00"/>
    <w:rsid w:val="001321EA"/>
    <w:rsid w:val="00132C82"/>
    <w:rsid w:val="00132F11"/>
    <w:rsid w:val="00133289"/>
    <w:rsid w:val="00133996"/>
    <w:rsid w:val="00133E67"/>
    <w:rsid w:val="001340B9"/>
    <w:rsid w:val="00134E8E"/>
    <w:rsid w:val="001350E6"/>
    <w:rsid w:val="001351A1"/>
    <w:rsid w:val="00135258"/>
    <w:rsid w:val="00135279"/>
    <w:rsid w:val="00135601"/>
    <w:rsid w:val="0013783C"/>
    <w:rsid w:val="00140BBE"/>
    <w:rsid w:val="00140E25"/>
    <w:rsid w:val="00142716"/>
    <w:rsid w:val="00142AA1"/>
    <w:rsid w:val="00142F5D"/>
    <w:rsid w:val="0014407D"/>
    <w:rsid w:val="001448F8"/>
    <w:rsid w:val="00146314"/>
    <w:rsid w:val="00146B3A"/>
    <w:rsid w:val="00147047"/>
    <w:rsid w:val="001477AE"/>
    <w:rsid w:val="00147CB7"/>
    <w:rsid w:val="00147D84"/>
    <w:rsid w:val="001500D6"/>
    <w:rsid w:val="0015018E"/>
    <w:rsid w:val="00150B36"/>
    <w:rsid w:val="00150DE1"/>
    <w:rsid w:val="001510FC"/>
    <w:rsid w:val="001519A1"/>
    <w:rsid w:val="00151DE1"/>
    <w:rsid w:val="001523AF"/>
    <w:rsid w:val="00152DEF"/>
    <w:rsid w:val="001538D0"/>
    <w:rsid w:val="001545FC"/>
    <w:rsid w:val="0015657D"/>
    <w:rsid w:val="001574B1"/>
    <w:rsid w:val="00157CC3"/>
    <w:rsid w:val="00160318"/>
    <w:rsid w:val="001615B6"/>
    <w:rsid w:val="001616F5"/>
    <w:rsid w:val="0016182A"/>
    <w:rsid w:val="001623E1"/>
    <w:rsid w:val="001629A5"/>
    <w:rsid w:val="00165174"/>
    <w:rsid w:val="001654DA"/>
    <w:rsid w:val="00166F8D"/>
    <w:rsid w:val="00166FBB"/>
    <w:rsid w:val="00166FBF"/>
    <w:rsid w:val="00167B27"/>
    <w:rsid w:val="00170092"/>
    <w:rsid w:val="001712BB"/>
    <w:rsid w:val="001727E2"/>
    <w:rsid w:val="0017329B"/>
    <w:rsid w:val="001732A9"/>
    <w:rsid w:val="00174F4E"/>
    <w:rsid w:val="00175F84"/>
    <w:rsid w:val="00175FBF"/>
    <w:rsid w:val="00176054"/>
    <w:rsid w:val="00176C52"/>
    <w:rsid w:val="00176D52"/>
    <w:rsid w:val="00176FB1"/>
    <w:rsid w:val="001806D7"/>
    <w:rsid w:val="001809D7"/>
    <w:rsid w:val="00180A01"/>
    <w:rsid w:val="00180A7D"/>
    <w:rsid w:val="00181BC8"/>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463"/>
    <w:rsid w:val="0018760B"/>
    <w:rsid w:val="00190298"/>
    <w:rsid w:val="00190874"/>
    <w:rsid w:val="00190A88"/>
    <w:rsid w:val="00191E50"/>
    <w:rsid w:val="00191FD4"/>
    <w:rsid w:val="00192014"/>
    <w:rsid w:val="00192364"/>
    <w:rsid w:val="001924C3"/>
    <w:rsid w:val="00192D40"/>
    <w:rsid w:val="00192E07"/>
    <w:rsid w:val="001933D9"/>
    <w:rsid w:val="0019409B"/>
    <w:rsid w:val="00194970"/>
    <w:rsid w:val="0019513E"/>
    <w:rsid w:val="0019537A"/>
    <w:rsid w:val="00195437"/>
    <w:rsid w:val="0019569D"/>
    <w:rsid w:val="00195FFD"/>
    <w:rsid w:val="00197ECE"/>
    <w:rsid w:val="001A0969"/>
    <w:rsid w:val="001A0C3E"/>
    <w:rsid w:val="001A11CC"/>
    <w:rsid w:val="001A1901"/>
    <w:rsid w:val="001A2E91"/>
    <w:rsid w:val="001A2E9B"/>
    <w:rsid w:val="001A3922"/>
    <w:rsid w:val="001A3D4C"/>
    <w:rsid w:val="001A3E96"/>
    <w:rsid w:val="001A476F"/>
    <w:rsid w:val="001A560B"/>
    <w:rsid w:val="001A5B09"/>
    <w:rsid w:val="001A5B99"/>
    <w:rsid w:val="001A6481"/>
    <w:rsid w:val="001A6905"/>
    <w:rsid w:val="001A6BAA"/>
    <w:rsid w:val="001A7104"/>
    <w:rsid w:val="001A7E1E"/>
    <w:rsid w:val="001B026C"/>
    <w:rsid w:val="001B07F6"/>
    <w:rsid w:val="001B23D0"/>
    <w:rsid w:val="001B27C0"/>
    <w:rsid w:val="001B4825"/>
    <w:rsid w:val="001B56C2"/>
    <w:rsid w:val="001B5840"/>
    <w:rsid w:val="001B5D14"/>
    <w:rsid w:val="001B64CA"/>
    <w:rsid w:val="001B6530"/>
    <w:rsid w:val="001B71BB"/>
    <w:rsid w:val="001B7340"/>
    <w:rsid w:val="001C1CC4"/>
    <w:rsid w:val="001C3831"/>
    <w:rsid w:val="001C3EE3"/>
    <w:rsid w:val="001C3F8E"/>
    <w:rsid w:val="001C4E01"/>
    <w:rsid w:val="001C5072"/>
    <w:rsid w:val="001C51F1"/>
    <w:rsid w:val="001C58B7"/>
    <w:rsid w:val="001C6636"/>
    <w:rsid w:val="001C6F49"/>
    <w:rsid w:val="001C7DD8"/>
    <w:rsid w:val="001D04CB"/>
    <w:rsid w:val="001D0771"/>
    <w:rsid w:val="001D0D4D"/>
    <w:rsid w:val="001D107E"/>
    <w:rsid w:val="001D158B"/>
    <w:rsid w:val="001D1B03"/>
    <w:rsid w:val="001D2BFD"/>
    <w:rsid w:val="001D360D"/>
    <w:rsid w:val="001D3CDF"/>
    <w:rsid w:val="001D4BF1"/>
    <w:rsid w:val="001D4D46"/>
    <w:rsid w:val="001D4F20"/>
    <w:rsid w:val="001D5690"/>
    <w:rsid w:val="001D57D7"/>
    <w:rsid w:val="001D5982"/>
    <w:rsid w:val="001D6502"/>
    <w:rsid w:val="001D68D2"/>
    <w:rsid w:val="001D732C"/>
    <w:rsid w:val="001D7984"/>
    <w:rsid w:val="001E03CD"/>
    <w:rsid w:val="001E049D"/>
    <w:rsid w:val="001E094B"/>
    <w:rsid w:val="001E09E1"/>
    <w:rsid w:val="001E1A9D"/>
    <w:rsid w:val="001E1CC7"/>
    <w:rsid w:val="001E1F94"/>
    <w:rsid w:val="001E21F8"/>
    <w:rsid w:val="001E297F"/>
    <w:rsid w:val="001E2DFD"/>
    <w:rsid w:val="001E33A9"/>
    <w:rsid w:val="001E4600"/>
    <w:rsid w:val="001E47D1"/>
    <w:rsid w:val="001E4E9F"/>
    <w:rsid w:val="001E56F7"/>
    <w:rsid w:val="001E5830"/>
    <w:rsid w:val="001E6C2B"/>
    <w:rsid w:val="001E72A3"/>
    <w:rsid w:val="001E76C1"/>
    <w:rsid w:val="001F0FEA"/>
    <w:rsid w:val="001F1206"/>
    <w:rsid w:val="001F2055"/>
    <w:rsid w:val="001F2218"/>
    <w:rsid w:val="001F22B4"/>
    <w:rsid w:val="001F23AF"/>
    <w:rsid w:val="001F2412"/>
    <w:rsid w:val="001F2CE9"/>
    <w:rsid w:val="001F2ECB"/>
    <w:rsid w:val="001F33B2"/>
    <w:rsid w:val="001F4835"/>
    <w:rsid w:val="001F5C03"/>
    <w:rsid w:val="001F693E"/>
    <w:rsid w:val="001F6BC7"/>
    <w:rsid w:val="001F6C56"/>
    <w:rsid w:val="0020033B"/>
    <w:rsid w:val="00200470"/>
    <w:rsid w:val="0020063A"/>
    <w:rsid w:val="002008CE"/>
    <w:rsid w:val="00200A6F"/>
    <w:rsid w:val="00200B2D"/>
    <w:rsid w:val="00201A73"/>
    <w:rsid w:val="00202D6A"/>
    <w:rsid w:val="002040CE"/>
    <w:rsid w:val="00205175"/>
    <w:rsid w:val="00205B0F"/>
    <w:rsid w:val="00210BCE"/>
    <w:rsid w:val="00212011"/>
    <w:rsid w:val="002127A0"/>
    <w:rsid w:val="00212B5D"/>
    <w:rsid w:val="00212E62"/>
    <w:rsid w:val="0021352B"/>
    <w:rsid w:val="00213BBB"/>
    <w:rsid w:val="00213CE1"/>
    <w:rsid w:val="00214304"/>
    <w:rsid w:val="00214E9A"/>
    <w:rsid w:val="002153E5"/>
    <w:rsid w:val="00216271"/>
    <w:rsid w:val="00216683"/>
    <w:rsid w:val="002167F8"/>
    <w:rsid w:val="002172D1"/>
    <w:rsid w:val="002172ED"/>
    <w:rsid w:val="00217B87"/>
    <w:rsid w:val="00217F53"/>
    <w:rsid w:val="002202E3"/>
    <w:rsid w:val="002206A9"/>
    <w:rsid w:val="00222FFC"/>
    <w:rsid w:val="002230DE"/>
    <w:rsid w:val="00223127"/>
    <w:rsid w:val="00223C3A"/>
    <w:rsid w:val="00224514"/>
    <w:rsid w:val="00224990"/>
    <w:rsid w:val="00224AD7"/>
    <w:rsid w:val="00224FFB"/>
    <w:rsid w:val="00225024"/>
    <w:rsid w:val="002253CB"/>
    <w:rsid w:val="002258C5"/>
    <w:rsid w:val="00225E09"/>
    <w:rsid w:val="00226776"/>
    <w:rsid w:val="00227189"/>
    <w:rsid w:val="002272B8"/>
    <w:rsid w:val="00231495"/>
    <w:rsid w:val="00231B55"/>
    <w:rsid w:val="0023237E"/>
    <w:rsid w:val="00233045"/>
    <w:rsid w:val="00233089"/>
    <w:rsid w:val="00234922"/>
    <w:rsid w:val="00235542"/>
    <w:rsid w:val="00236152"/>
    <w:rsid w:val="0023769F"/>
    <w:rsid w:val="0024089F"/>
    <w:rsid w:val="00240E9E"/>
    <w:rsid w:val="00241797"/>
    <w:rsid w:val="00241FCC"/>
    <w:rsid w:val="002422C6"/>
    <w:rsid w:val="002432BE"/>
    <w:rsid w:val="00243643"/>
    <w:rsid w:val="00243661"/>
    <w:rsid w:val="002441F1"/>
    <w:rsid w:val="00244570"/>
    <w:rsid w:val="00245591"/>
    <w:rsid w:val="0024568F"/>
    <w:rsid w:val="00245802"/>
    <w:rsid w:val="0024595E"/>
    <w:rsid w:val="0024608E"/>
    <w:rsid w:val="00246FF0"/>
    <w:rsid w:val="00247076"/>
    <w:rsid w:val="00247128"/>
    <w:rsid w:val="002473A0"/>
    <w:rsid w:val="00247453"/>
    <w:rsid w:val="00250337"/>
    <w:rsid w:val="002505D4"/>
    <w:rsid w:val="0025083C"/>
    <w:rsid w:val="00250D1E"/>
    <w:rsid w:val="002512C4"/>
    <w:rsid w:val="0025228B"/>
    <w:rsid w:val="00252679"/>
    <w:rsid w:val="002529E5"/>
    <w:rsid w:val="00253282"/>
    <w:rsid w:val="00253785"/>
    <w:rsid w:val="002539BC"/>
    <w:rsid w:val="00253A3E"/>
    <w:rsid w:val="00254287"/>
    <w:rsid w:val="00254340"/>
    <w:rsid w:val="0025477A"/>
    <w:rsid w:val="00254D49"/>
    <w:rsid w:val="0025502E"/>
    <w:rsid w:val="00255298"/>
    <w:rsid w:val="00255B73"/>
    <w:rsid w:val="002560B7"/>
    <w:rsid w:val="002570FE"/>
    <w:rsid w:val="00257385"/>
    <w:rsid w:val="002579F4"/>
    <w:rsid w:val="002604E7"/>
    <w:rsid w:val="00260C18"/>
    <w:rsid w:val="002633E7"/>
    <w:rsid w:val="00263AD9"/>
    <w:rsid w:val="00263CD0"/>
    <w:rsid w:val="0026440D"/>
    <w:rsid w:val="00264A0E"/>
    <w:rsid w:val="00264B3C"/>
    <w:rsid w:val="00265738"/>
    <w:rsid w:val="002660D7"/>
    <w:rsid w:val="00266E9F"/>
    <w:rsid w:val="00266EEF"/>
    <w:rsid w:val="00267015"/>
    <w:rsid w:val="00270DE3"/>
    <w:rsid w:val="00271268"/>
    <w:rsid w:val="00271792"/>
    <w:rsid w:val="00271A94"/>
    <w:rsid w:val="00271C89"/>
    <w:rsid w:val="00272172"/>
    <w:rsid w:val="00272C58"/>
    <w:rsid w:val="00274DF0"/>
    <w:rsid w:val="0027502D"/>
    <w:rsid w:val="00275798"/>
    <w:rsid w:val="00275B07"/>
    <w:rsid w:val="00275D70"/>
    <w:rsid w:val="00276047"/>
    <w:rsid w:val="00276939"/>
    <w:rsid w:val="00276B7A"/>
    <w:rsid w:val="00277E69"/>
    <w:rsid w:val="00280CE8"/>
    <w:rsid w:val="00280DD3"/>
    <w:rsid w:val="002819BE"/>
    <w:rsid w:val="00282A03"/>
    <w:rsid w:val="00282B26"/>
    <w:rsid w:val="002836A9"/>
    <w:rsid w:val="002836B6"/>
    <w:rsid w:val="00283B53"/>
    <w:rsid w:val="00283F4E"/>
    <w:rsid w:val="0028440D"/>
    <w:rsid w:val="0028669C"/>
    <w:rsid w:val="00286FC6"/>
    <w:rsid w:val="00287508"/>
    <w:rsid w:val="002879F9"/>
    <w:rsid w:val="00287C79"/>
    <w:rsid w:val="00287C99"/>
    <w:rsid w:val="00290124"/>
    <w:rsid w:val="00291151"/>
    <w:rsid w:val="002914DF"/>
    <w:rsid w:val="00291F86"/>
    <w:rsid w:val="00291FD6"/>
    <w:rsid w:val="0029244E"/>
    <w:rsid w:val="002924A4"/>
    <w:rsid w:val="00293041"/>
    <w:rsid w:val="00293542"/>
    <w:rsid w:val="0029461C"/>
    <w:rsid w:val="002957F9"/>
    <w:rsid w:val="00295A30"/>
    <w:rsid w:val="0029613B"/>
    <w:rsid w:val="002963F8"/>
    <w:rsid w:val="0029677B"/>
    <w:rsid w:val="00296D5F"/>
    <w:rsid w:val="002A0081"/>
    <w:rsid w:val="002A05F5"/>
    <w:rsid w:val="002A1BD1"/>
    <w:rsid w:val="002A1ECA"/>
    <w:rsid w:val="002A2A68"/>
    <w:rsid w:val="002A36F3"/>
    <w:rsid w:val="002A44D3"/>
    <w:rsid w:val="002A481D"/>
    <w:rsid w:val="002A4DD9"/>
    <w:rsid w:val="002A4F3B"/>
    <w:rsid w:val="002A5594"/>
    <w:rsid w:val="002A57BC"/>
    <w:rsid w:val="002A59A0"/>
    <w:rsid w:val="002A72BB"/>
    <w:rsid w:val="002A7650"/>
    <w:rsid w:val="002A76F9"/>
    <w:rsid w:val="002B0219"/>
    <w:rsid w:val="002B0D6B"/>
    <w:rsid w:val="002B145C"/>
    <w:rsid w:val="002B16C1"/>
    <w:rsid w:val="002B1B7E"/>
    <w:rsid w:val="002B3195"/>
    <w:rsid w:val="002B4364"/>
    <w:rsid w:val="002B483D"/>
    <w:rsid w:val="002B4A85"/>
    <w:rsid w:val="002B4F0E"/>
    <w:rsid w:val="002B5554"/>
    <w:rsid w:val="002B55D0"/>
    <w:rsid w:val="002B5B90"/>
    <w:rsid w:val="002B6386"/>
    <w:rsid w:val="002B6846"/>
    <w:rsid w:val="002B6AEC"/>
    <w:rsid w:val="002B6DB4"/>
    <w:rsid w:val="002C05DD"/>
    <w:rsid w:val="002C08AB"/>
    <w:rsid w:val="002C105B"/>
    <w:rsid w:val="002C1424"/>
    <w:rsid w:val="002C1A26"/>
    <w:rsid w:val="002C1CA2"/>
    <w:rsid w:val="002C1E4A"/>
    <w:rsid w:val="002C2548"/>
    <w:rsid w:val="002C34C1"/>
    <w:rsid w:val="002C385A"/>
    <w:rsid w:val="002C5361"/>
    <w:rsid w:val="002C6323"/>
    <w:rsid w:val="002C6531"/>
    <w:rsid w:val="002C6A2A"/>
    <w:rsid w:val="002C6E9B"/>
    <w:rsid w:val="002C7565"/>
    <w:rsid w:val="002D001C"/>
    <w:rsid w:val="002D04F6"/>
    <w:rsid w:val="002D0546"/>
    <w:rsid w:val="002D099F"/>
    <w:rsid w:val="002D1A20"/>
    <w:rsid w:val="002D21EE"/>
    <w:rsid w:val="002D266E"/>
    <w:rsid w:val="002D3854"/>
    <w:rsid w:val="002D3C48"/>
    <w:rsid w:val="002D3CA0"/>
    <w:rsid w:val="002D4399"/>
    <w:rsid w:val="002D49B7"/>
    <w:rsid w:val="002D5FC5"/>
    <w:rsid w:val="002D6160"/>
    <w:rsid w:val="002D6C1A"/>
    <w:rsid w:val="002D6E88"/>
    <w:rsid w:val="002D78B5"/>
    <w:rsid w:val="002E086C"/>
    <w:rsid w:val="002E0952"/>
    <w:rsid w:val="002E0E9C"/>
    <w:rsid w:val="002E21CA"/>
    <w:rsid w:val="002E3456"/>
    <w:rsid w:val="002E3E5F"/>
    <w:rsid w:val="002E4AB9"/>
    <w:rsid w:val="002E4B39"/>
    <w:rsid w:val="002E4BBD"/>
    <w:rsid w:val="002E4FBF"/>
    <w:rsid w:val="002E5180"/>
    <w:rsid w:val="002E5FB1"/>
    <w:rsid w:val="002E6E6F"/>
    <w:rsid w:val="002E7E79"/>
    <w:rsid w:val="002F0BB5"/>
    <w:rsid w:val="002F1713"/>
    <w:rsid w:val="002F1D27"/>
    <w:rsid w:val="002F4856"/>
    <w:rsid w:val="002F4D64"/>
    <w:rsid w:val="002F55F9"/>
    <w:rsid w:val="002F5768"/>
    <w:rsid w:val="002F5C6C"/>
    <w:rsid w:val="002F5E2F"/>
    <w:rsid w:val="002F5FD9"/>
    <w:rsid w:val="002F6581"/>
    <w:rsid w:val="002F6782"/>
    <w:rsid w:val="002F685E"/>
    <w:rsid w:val="002F6976"/>
    <w:rsid w:val="002F6ADB"/>
    <w:rsid w:val="002F6EEF"/>
    <w:rsid w:val="002F7E7F"/>
    <w:rsid w:val="002F7ED2"/>
    <w:rsid w:val="00300641"/>
    <w:rsid w:val="00300BCD"/>
    <w:rsid w:val="0030166E"/>
    <w:rsid w:val="00301E02"/>
    <w:rsid w:val="00302DAF"/>
    <w:rsid w:val="003047E3"/>
    <w:rsid w:val="00306284"/>
    <w:rsid w:val="0030661E"/>
    <w:rsid w:val="00307C6C"/>
    <w:rsid w:val="003101DD"/>
    <w:rsid w:val="00310A21"/>
    <w:rsid w:val="0031156A"/>
    <w:rsid w:val="00312B29"/>
    <w:rsid w:val="00313570"/>
    <w:rsid w:val="003139BD"/>
    <w:rsid w:val="003146E2"/>
    <w:rsid w:val="00315972"/>
    <w:rsid w:val="00315B77"/>
    <w:rsid w:val="00316FFB"/>
    <w:rsid w:val="00317960"/>
    <w:rsid w:val="003179FB"/>
    <w:rsid w:val="00320C74"/>
    <w:rsid w:val="00321081"/>
    <w:rsid w:val="00322126"/>
    <w:rsid w:val="00322164"/>
    <w:rsid w:val="003243E2"/>
    <w:rsid w:val="00324814"/>
    <w:rsid w:val="00324CB4"/>
    <w:rsid w:val="00324EA9"/>
    <w:rsid w:val="00325178"/>
    <w:rsid w:val="003255FA"/>
    <w:rsid w:val="00325942"/>
    <w:rsid w:val="00326A7F"/>
    <w:rsid w:val="00326C76"/>
    <w:rsid w:val="00326D93"/>
    <w:rsid w:val="00327481"/>
    <w:rsid w:val="003274FC"/>
    <w:rsid w:val="00327BB1"/>
    <w:rsid w:val="00327BE1"/>
    <w:rsid w:val="00330D00"/>
    <w:rsid w:val="00332641"/>
    <w:rsid w:val="003333C9"/>
    <w:rsid w:val="00334616"/>
    <w:rsid w:val="00335DB5"/>
    <w:rsid w:val="00340B88"/>
    <w:rsid w:val="00340C7F"/>
    <w:rsid w:val="00342729"/>
    <w:rsid w:val="00342EC5"/>
    <w:rsid w:val="00342FC1"/>
    <w:rsid w:val="0034397D"/>
    <w:rsid w:val="00343A30"/>
    <w:rsid w:val="00343BE5"/>
    <w:rsid w:val="00343F7A"/>
    <w:rsid w:val="00344784"/>
    <w:rsid w:val="00346C62"/>
    <w:rsid w:val="00347A48"/>
    <w:rsid w:val="00347AEB"/>
    <w:rsid w:val="0035099C"/>
    <w:rsid w:val="00351829"/>
    <w:rsid w:val="00351EDA"/>
    <w:rsid w:val="00352751"/>
    <w:rsid w:val="003527BE"/>
    <w:rsid w:val="0035352C"/>
    <w:rsid w:val="003535FA"/>
    <w:rsid w:val="00353906"/>
    <w:rsid w:val="00353D9C"/>
    <w:rsid w:val="003542A0"/>
    <w:rsid w:val="00354B45"/>
    <w:rsid w:val="00355C4D"/>
    <w:rsid w:val="00355E38"/>
    <w:rsid w:val="0035677A"/>
    <w:rsid w:val="00357408"/>
    <w:rsid w:val="00361076"/>
    <w:rsid w:val="00361EB1"/>
    <w:rsid w:val="00361F93"/>
    <w:rsid w:val="00362548"/>
    <w:rsid w:val="003626A2"/>
    <w:rsid w:val="00362F09"/>
    <w:rsid w:val="00362FCC"/>
    <w:rsid w:val="0036328A"/>
    <w:rsid w:val="00363460"/>
    <w:rsid w:val="00364A00"/>
    <w:rsid w:val="00365307"/>
    <w:rsid w:val="00365799"/>
    <w:rsid w:val="00365878"/>
    <w:rsid w:val="00366E97"/>
    <w:rsid w:val="0037031D"/>
    <w:rsid w:val="0037046B"/>
    <w:rsid w:val="003710B2"/>
    <w:rsid w:val="00371989"/>
    <w:rsid w:val="003723BD"/>
    <w:rsid w:val="0037391A"/>
    <w:rsid w:val="00373F2C"/>
    <w:rsid w:val="003741AC"/>
    <w:rsid w:val="0037459F"/>
    <w:rsid w:val="00374847"/>
    <w:rsid w:val="00374E1E"/>
    <w:rsid w:val="0037616F"/>
    <w:rsid w:val="003764E1"/>
    <w:rsid w:val="00376FAC"/>
    <w:rsid w:val="0037714E"/>
    <w:rsid w:val="003774A5"/>
    <w:rsid w:val="003778F8"/>
    <w:rsid w:val="00377986"/>
    <w:rsid w:val="00377B77"/>
    <w:rsid w:val="00380C08"/>
    <w:rsid w:val="003810CB"/>
    <w:rsid w:val="003814BD"/>
    <w:rsid w:val="00381A16"/>
    <w:rsid w:val="0038317E"/>
    <w:rsid w:val="003834EE"/>
    <w:rsid w:val="0038395D"/>
    <w:rsid w:val="00383C07"/>
    <w:rsid w:val="00383C7C"/>
    <w:rsid w:val="00383E90"/>
    <w:rsid w:val="00385655"/>
    <w:rsid w:val="00385D6E"/>
    <w:rsid w:val="00386B99"/>
    <w:rsid w:val="00387841"/>
    <w:rsid w:val="003900BA"/>
    <w:rsid w:val="0039038D"/>
    <w:rsid w:val="00390585"/>
    <w:rsid w:val="003907BC"/>
    <w:rsid w:val="00390D36"/>
    <w:rsid w:val="003919F2"/>
    <w:rsid w:val="00391F78"/>
    <w:rsid w:val="003921D5"/>
    <w:rsid w:val="003921EC"/>
    <w:rsid w:val="00392373"/>
    <w:rsid w:val="00393BA4"/>
    <w:rsid w:val="00394115"/>
    <w:rsid w:val="003945C8"/>
    <w:rsid w:val="003945F8"/>
    <w:rsid w:val="003957E8"/>
    <w:rsid w:val="00395DB1"/>
    <w:rsid w:val="0039608E"/>
    <w:rsid w:val="003A0749"/>
    <w:rsid w:val="003A0D43"/>
    <w:rsid w:val="003A145C"/>
    <w:rsid w:val="003A1464"/>
    <w:rsid w:val="003A1760"/>
    <w:rsid w:val="003A17B1"/>
    <w:rsid w:val="003A26C8"/>
    <w:rsid w:val="003A37A1"/>
    <w:rsid w:val="003A551B"/>
    <w:rsid w:val="003A5B6F"/>
    <w:rsid w:val="003A5BE8"/>
    <w:rsid w:val="003A6BCE"/>
    <w:rsid w:val="003A6C39"/>
    <w:rsid w:val="003A7021"/>
    <w:rsid w:val="003A7173"/>
    <w:rsid w:val="003A76C6"/>
    <w:rsid w:val="003B06E3"/>
    <w:rsid w:val="003B0B83"/>
    <w:rsid w:val="003B22E9"/>
    <w:rsid w:val="003B23D3"/>
    <w:rsid w:val="003B249F"/>
    <w:rsid w:val="003B2887"/>
    <w:rsid w:val="003B2D72"/>
    <w:rsid w:val="003B32EB"/>
    <w:rsid w:val="003B53C7"/>
    <w:rsid w:val="003B55B9"/>
    <w:rsid w:val="003B5AEE"/>
    <w:rsid w:val="003B63D1"/>
    <w:rsid w:val="003B6938"/>
    <w:rsid w:val="003B74A0"/>
    <w:rsid w:val="003B76D7"/>
    <w:rsid w:val="003C044A"/>
    <w:rsid w:val="003C04E2"/>
    <w:rsid w:val="003C053B"/>
    <w:rsid w:val="003C06A3"/>
    <w:rsid w:val="003C19FE"/>
    <w:rsid w:val="003C1BAC"/>
    <w:rsid w:val="003C2A38"/>
    <w:rsid w:val="003C2AEE"/>
    <w:rsid w:val="003C2F88"/>
    <w:rsid w:val="003C328F"/>
    <w:rsid w:val="003C3B65"/>
    <w:rsid w:val="003C3D57"/>
    <w:rsid w:val="003C58C7"/>
    <w:rsid w:val="003C61C1"/>
    <w:rsid w:val="003C693E"/>
    <w:rsid w:val="003C6D4B"/>
    <w:rsid w:val="003C71F5"/>
    <w:rsid w:val="003C7544"/>
    <w:rsid w:val="003C7765"/>
    <w:rsid w:val="003C7809"/>
    <w:rsid w:val="003C79C1"/>
    <w:rsid w:val="003C7A93"/>
    <w:rsid w:val="003D1ECD"/>
    <w:rsid w:val="003D1F4D"/>
    <w:rsid w:val="003D20E2"/>
    <w:rsid w:val="003D21E7"/>
    <w:rsid w:val="003D2313"/>
    <w:rsid w:val="003D268D"/>
    <w:rsid w:val="003D2E1A"/>
    <w:rsid w:val="003D334E"/>
    <w:rsid w:val="003D3D27"/>
    <w:rsid w:val="003D3F01"/>
    <w:rsid w:val="003D40DF"/>
    <w:rsid w:val="003D65F2"/>
    <w:rsid w:val="003D6E18"/>
    <w:rsid w:val="003D74F5"/>
    <w:rsid w:val="003D7F45"/>
    <w:rsid w:val="003E00AF"/>
    <w:rsid w:val="003E0720"/>
    <w:rsid w:val="003E0F43"/>
    <w:rsid w:val="003E129C"/>
    <w:rsid w:val="003E1B07"/>
    <w:rsid w:val="003E1DAF"/>
    <w:rsid w:val="003E1F0E"/>
    <w:rsid w:val="003E2ABB"/>
    <w:rsid w:val="003E2E8A"/>
    <w:rsid w:val="003E3507"/>
    <w:rsid w:val="003E371F"/>
    <w:rsid w:val="003E39C1"/>
    <w:rsid w:val="003E3E21"/>
    <w:rsid w:val="003E565D"/>
    <w:rsid w:val="003E5958"/>
    <w:rsid w:val="003E5EA5"/>
    <w:rsid w:val="003E5F82"/>
    <w:rsid w:val="003E6148"/>
    <w:rsid w:val="003E6338"/>
    <w:rsid w:val="003E6651"/>
    <w:rsid w:val="003E6800"/>
    <w:rsid w:val="003E68B0"/>
    <w:rsid w:val="003E6B5A"/>
    <w:rsid w:val="003E6CBF"/>
    <w:rsid w:val="003E7733"/>
    <w:rsid w:val="003E7A3E"/>
    <w:rsid w:val="003F00E7"/>
    <w:rsid w:val="003F0A08"/>
    <w:rsid w:val="003F1922"/>
    <w:rsid w:val="003F1AF0"/>
    <w:rsid w:val="003F3027"/>
    <w:rsid w:val="003F3C01"/>
    <w:rsid w:val="003F48EB"/>
    <w:rsid w:val="003F4982"/>
    <w:rsid w:val="003F49A4"/>
    <w:rsid w:val="003F5492"/>
    <w:rsid w:val="003F5E23"/>
    <w:rsid w:val="003F631F"/>
    <w:rsid w:val="003F6CB4"/>
    <w:rsid w:val="003F7226"/>
    <w:rsid w:val="003F72E0"/>
    <w:rsid w:val="003F7377"/>
    <w:rsid w:val="003F74F9"/>
    <w:rsid w:val="00400C03"/>
    <w:rsid w:val="00401D60"/>
    <w:rsid w:val="004021A5"/>
    <w:rsid w:val="00402230"/>
    <w:rsid w:val="00402327"/>
    <w:rsid w:val="004026E1"/>
    <w:rsid w:val="00404AF1"/>
    <w:rsid w:val="00405596"/>
    <w:rsid w:val="004058DA"/>
    <w:rsid w:val="00405AFB"/>
    <w:rsid w:val="0040735C"/>
    <w:rsid w:val="00410088"/>
    <w:rsid w:val="004107E9"/>
    <w:rsid w:val="00410AD8"/>
    <w:rsid w:val="00410F12"/>
    <w:rsid w:val="004111EC"/>
    <w:rsid w:val="004114D3"/>
    <w:rsid w:val="00411FDC"/>
    <w:rsid w:val="00412273"/>
    <w:rsid w:val="00412A2A"/>
    <w:rsid w:val="00412EA9"/>
    <w:rsid w:val="004131DB"/>
    <w:rsid w:val="00415048"/>
    <w:rsid w:val="00415EBC"/>
    <w:rsid w:val="0041687B"/>
    <w:rsid w:val="00417D4C"/>
    <w:rsid w:val="004205FB"/>
    <w:rsid w:val="004206D0"/>
    <w:rsid w:val="00420AB9"/>
    <w:rsid w:val="00421934"/>
    <w:rsid w:val="00421DB7"/>
    <w:rsid w:val="0042227E"/>
    <w:rsid w:val="00422B37"/>
    <w:rsid w:val="00422C05"/>
    <w:rsid w:val="00423822"/>
    <w:rsid w:val="00423BAF"/>
    <w:rsid w:val="00423F29"/>
    <w:rsid w:val="00425648"/>
    <w:rsid w:val="0042619B"/>
    <w:rsid w:val="0042623C"/>
    <w:rsid w:val="004264C0"/>
    <w:rsid w:val="004266B0"/>
    <w:rsid w:val="00426916"/>
    <w:rsid w:val="0042796B"/>
    <w:rsid w:val="00427FE2"/>
    <w:rsid w:val="004300B1"/>
    <w:rsid w:val="00430698"/>
    <w:rsid w:val="004307AF"/>
    <w:rsid w:val="0043087C"/>
    <w:rsid w:val="00430B34"/>
    <w:rsid w:val="004312B2"/>
    <w:rsid w:val="0043280C"/>
    <w:rsid w:val="00432AD4"/>
    <w:rsid w:val="00432CB0"/>
    <w:rsid w:val="00433139"/>
    <w:rsid w:val="00433CBD"/>
    <w:rsid w:val="00435938"/>
    <w:rsid w:val="00435C54"/>
    <w:rsid w:val="00436F5F"/>
    <w:rsid w:val="00437205"/>
    <w:rsid w:val="00437DB0"/>
    <w:rsid w:val="00437DF4"/>
    <w:rsid w:val="00437E91"/>
    <w:rsid w:val="004402B2"/>
    <w:rsid w:val="004403F7"/>
    <w:rsid w:val="004426DC"/>
    <w:rsid w:val="00443518"/>
    <w:rsid w:val="00444CD8"/>
    <w:rsid w:val="004466B8"/>
    <w:rsid w:val="004469CC"/>
    <w:rsid w:val="00447173"/>
    <w:rsid w:val="00447A30"/>
    <w:rsid w:val="004507FB"/>
    <w:rsid w:val="00450FD1"/>
    <w:rsid w:val="00451A8F"/>
    <w:rsid w:val="00451C44"/>
    <w:rsid w:val="004528E7"/>
    <w:rsid w:val="00452AE1"/>
    <w:rsid w:val="0045363C"/>
    <w:rsid w:val="00453693"/>
    <w:rsid w:val="00453D06"/>
    <w:rsid w:val="00454029"/>
    <w:rsid w:val="0045410B"/>
    <w:rsid w:val="00454AA3"/>
    <w:rsid w:val="00455632"/>
    <w:rsid w:val="00455F1E"/>
    <w:rsid w:val="0045683B"/>
    <w:rsid w:val="00456F7C"/>
    <w:rsid w:val="004571E6"/>
    <w:rsid w:val="00457F4D"/>
    <w:rsid w:val="004602A1"/>
    <w:rsid w:val="00460880"/>
    <w:rsid w:val="00461338"/>
    <w:rsid w:val="00461FB5"/>
    <w:rsid w:val="00462167"/>
    <w:rsid w:val="0046281D"/>
    <w:rsid w:val="00462B34"/>
    <w:rsid w:val="004630D9"/>
    <w:rsid w:val="00464868"/>
    <w:rsid w:val="0046548E"/>
    <w:rsid w:val="00466189"/>
    <w:rsid w:val="00466D0D"/>
    <w:rsid w:val="00467110"/>
    <w:rsid w:val="004676A7"/>
    <w:rsid w:val="00467DAE"/>
    <w:rsid w:val="00470104"/>
    <w:rsid w:val="004703F1"/>
    <w:rsid w:val="00470489"/>
    <w:rsid w:val="0047105F"/>
    <w:rsid w:val="004710A6"/>
    <w:rsid w:val="00471B4C"/>
    <w:rsid w:val="00472A08"/>
    <w:rsid w:val="00472F66"/>
    <w:rsid w:val="0047353B"/>
    <w:rsid w:val="00473D5D"/>
    <w:rsid w:val="00474064"/>
    <w:rsid w:val="00474522"/>
    <w:rsid w:val="00474669"/>
    <w:rsid w:val="00474ACD"/>
    <w:rsid w:val="00474DA0"/>
    <w:rsid w:val="0047501A"/>
    <w:rsid w:val="0047517A"/>
    <w:rsid w:val="00475982"/>
    <w:rsid w:val="00476ECD"/>
    <w:rsid w:val="0047720E"/>
    <w:rsid w:val="004777FD"/>
    <w:rsid w:val="004807EA"/>
    <w:rsid w:val="00480C3E"/>
    <w:rsid w:val="00481130"/>
    <w:rsid w:val="004814FB"/>
    <w:rsid w:val="00481F83"/>
    <w:rsid w:val="00482CCC"/>
    <w:rsid w:val="00482FB7"/>
    <w:rsid w:val="00483305"/>
    <w:rsid w:val="00483361"/>
    <w:rsid w:val="004839E3"/>
    <w:rsid w:val="004845BF"/>
    <w:rsid w:val="004848A0"/>
    <w:rsid w:val="00484DE6"/>
    <w:rsid w:val="00485181"/>
    <w:rsid w:val="00485EBD"/>
    <w:rsid w:val="00486B33"/>
    <w:rsid w:val="0048740A"/>
    <w:rsid w:val="004874DB"/>
    <w:rsid w:val="00490D4E"/>
    <w:rsid w:val="00492489"/>
    <w:rsid w:val="0049312D"/>
    <w:rsid w:val="00494E0D"/>
    <w:rsid w:val="00494FA8"/>
    <w:rsid w:val="0049540F"/>
    <w:rsid w:val="00496703"/>
    <w:rsid w:val="00496922"/>
    <w:rsid w:val="004A0671"/>
    <w:rsid w:val="004A11F2"/>
    <w:rsid w:val="004A1492"/>
    <w:rsid w:val="004A1CBD"/>
    <w:rsid w:val="004A1D47"/>
    <w:rsid w:val="004A206C"/>
    <w:rsid w:val="004A2104"/>
    <w:rsid w:val="004A253E"/>
    <w:rsid w:val="004A347B"/>
    <w:rsid w:val="004A4BE8"/>
    <w:rsid w:val="004A6079"/>
    <w:rsid w:val="004A632A"/>
    <w:rsid w:val="004A6B74"/>
    <w:rsid w:val="004B056D"/>
    <w:rsid w:val="004B07B9"/>
    <w:rsid w:val="004B23F1"/>
    <w:rsid w:val="004B2D8C"/>
    <w:rsid w:val="004B3972"/>
    <w:rsid w:val="004B4132"/>
    <w:rsid w:val="004B4322"/>
    <w:rsid w:val="004B4549"/>
    <w:rsid w:val="004B4E3D"/>
    <w:rsid w:val="004B52FC"/>
    <w:rsid w:val="004B5A7A"/>
    <w:rsid w:val="004B606A"/>
    <w:rsid w:val="004B64C3"/>
    <w:rsid w:val="004B6CBA"/>
    <w:rsid w:val="004C074E"/>
    <w:rsid w:val="004C0BAF"/>
    <w:rsid w:val="004C2352"/>
    <w:rsid w:val="004C3311"/>
    <w:rsid w:val="004C3C42"/>
    <w:rsid w:val="004C4350"/>
    <w:rsid w:val="004C480A"/>
    <w:rsid w:val="004C4C48"/>
    <w:rsid w:val="004C4DBC"/>
    <w:rsid w:val="004C597B"/>
    <w:rsid w:val="004C6632"/>
    <w:rsid w:val="004C722B"/>
    <w:rsid w:val="004C7687"/>
    <w:rsid w:val="004D028A"/>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719D"/>
    <w:rsid w:val="004D767F"/>
    <w:rsid w:val="004D779C"/>
    <w:rsid w:val="004D77FC"/>
    <w:rsid w:val="004E0877"/>
    <w:rsid w:val="004E0CC8"/>
    <w:rsid w:val="004E25E1"/>
    <w:rsid w:val="004E6727"/>
    <w:rsid w:val="004E688A"/>
    <w:rsid w:val="004E6CF7"/>
    <w:rsid w:val="004E6FB9"/>
    <w:rsid w:val="004E76E0"/>
    <w:rsid w:val="004E7AFB"/>
    <w:rsid w:val="004F0277"/>
    <w:rsid w:val="004F0374"/>
    <w:rsid w:val="004F0D2E"/>
    <w:rsid w:val="004F0E15"/>
    <w:rsid w:val="004F155B"/>
    <w:rsid w:val="004F15B3"/>
    <w:rsid w:val="004F1AF1"/>
    <w:rsid w:val="004F2300"/>
    <w:rsid w:val="004F26F4"/>
    <w:rsid w:val="004F4B7D"/>
    <w:rsid w:val="004F53F8"/>
    <w:rsid w:val="004F628F"/>
    <w:rsid w:val="004F64D7"/>
    <w:rsid w:val="004F6ED6"/>
    <w:rsid w:val="004F72F1"/>
    <w:rsid w:val="00500349"/>
    <w:rsid w:val="00500422"/>
    <w:rsid w:val="005004D0"/>
    <w:rsid w:val="0050151A"/>
    <w:rsid w:val="005020CF"/>
    <w:rsid w:val="005025F9"/>
    <w:rsid w:val="00502781"/>
    <w:rsid w:val="0050299E"/>
    <w:rsid w:val="005039E5"/>
    <w:rsid w:val="005044D0"/>
    <w:rsid w:val="005045CF"/>
    <w:rsid w:val="00504D4A"/>
    <w:rsid w:val="0050664F"/>
    <w:rsid w:val="00506945"/>
    <w:rsid w:val="0051105C"/>
    <w:rsid w:val="005112A8"/>
    <w:rsid w:val="005112ED"/>
    <w:rsid w:val="0051176C"/>
    <w:rsid w:val="00512055"/>
    <w:rsid w:val="00513483"/>
    <w:rsid w:val="00513596"/>
    <w:rsid w:val="005143F0"/>
    <w:rsid w:val="00514B5C"/>
    <w:rsid w:val="00515313"/>
    <w:rsid w:val="00515704"/>
    <w:rsid w:val="005158B2"/>
    <w:rsid w:val="00515F92"/>
    <w:rsid w:val="0051641D"/>
    <w:rsid w:val="00516E85"/>
    <w:rsid w:val="00517868"/>
    <w:rsid w:val="00520567"/>
    <w:rsid w:val="00521BE5"/>
    <w:rsid w:val="00521E85"/>
    <w:rsid w:val="005220BD"/>
    <w:rsid w:val="00522F19"/>
    <w:rsid w:val="005238B0"/>
    <w:rsid w:val="00523D6E"/>
    <w:rsid w:val="0052429B"/>
    <w:rsid w:val="0052446E"/>
    <w:rsid w:val="00524B25"/>
    <w:rsid w:val="005254FB"/>
    <w:rsid w:val="005256D8"/>
    <w:rsid w:val="00525737"/>
    <w:rsid w:val="00525F3B"/>
    <w:rsid w:val="005262F6"/>
    <w:rsid w:val="00526971"/>
    <w:rsid w:val="00526AAE"/>
    <w:rsid w:val="00527B9F"/>
    <w:rsid w:val="00530480"/>
    <w:rsid w:val="00530BD2"/>
    <w:rsid w:val="00531C4A"/>
    <w:rsid w:val="00532CBF"/>
    <w:rsid w:val="00533458"/>
    <w:rsid w:val="0053455A"/>
    <w:rsid w:val="0053455E"/>
    <w:rsid w:val="00534BF6"/>
    <w:rsid w:val="00534C42"/>
    <w:rsid w:val="00534CCF"/>
    <w:rsid w:val="00535672"/>
    <w:rsid w:val="00535C1A"/>
    <w:rsid w:val="00535C86"/>
    <w:rsid w:val="00535D29"/>
    <w:rsid w:val="00536CAB"/>
    <w:rsid w:val="00536D55"/>
    <w:rsid w:val="005372F0"/>
    <w:rsid w:val="00537551"/>
    <w:rsid w:val="005378EF"/>
    <w:rsid w:val="00537BED"/>
    <w:rsid w:val="005402F3"/>
    <w:rsid w:val="00540595"/>
    <w:rsid w:val="00541821"/>
    <w:rsid w:val="00541EDD"/>
    <w:rsid w:val="0054278D"/>
    <w:rsid w:val="00542DC2"/>
    <w:rsid w:val="005440B6"/>
    <w:rsid w:val="0054429B"/>
    <w:rsid w:val="005446B1"/>
    <w:rsid w:val="00544C52"/>
    <w:rsid w:val="00544CA5"/>
    <w:rsid w:val="00546323"/>
    <w:rsid w:val="00546DBC"/>
    <w:rsid w:val="00546E64"/>
    <w:rsid w:val="005473D9"/>
    <w:rsid w:val="00550D51"/>
    <w:rsid w:val="00551076"/>
    <w:rsid w:val="00552BD8"/>
    <w:rsid w:val="00552DC1"/>
    <w:rsid w:val="00552E1D"/>
    <w:rsid w:val="00553C26"/>
    <w:rsid w:val="005543BE"/>
    <w:rsid w:val="00554C6D"/>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822"/>
    <w:rsid w:val="00562D38"/>
    <w:rsid w:val="0056308F"/>
    <w:rsid w:val="0056364F"/>
    <w:rsid w:val="00563753"/>
    <w:rsid w:val="00563E47"/>
    <w:rsid w:val="00564975"/>
    <w:rsid w:val="00564A46"/>
    <w:rsid w:val="00564F05"/>
    <w:rsid w:val="005659C5"/>
    <w:rsid w:val="00565F57"/>
    <w:rsid w:val="005666B1"/>
    <w:rsid w:val="00566B1A"/>
    <w:rsid w:val="00566D61"/>
    <w:rsid w:val="00566E3A"/>
    <w:rsid w:val="0056727E"/>
    <w:rsid w:val="0056792B"/>
    <w:rsid w:val="00567E34"/>
    <w:rsid w:val="00567F9A"/>
    <w:rsid w:val="005705C0"/>
    <w:rsid w:val="00570DA3"/>
    <w:rsid w:val="00571256"/>
    <w:rsid w:val="0057147E"/>
    <w:rsid w:val="0057157E"/>
    <w:rsid w:val="0057272A"/>
    <w:rsid w:val="00572754"/>
    <w:rsid w:val="00572DD3"/>
    <w:rsid w:val="00575098"/>
    <w:rsid w:val="00575284"/>
    <w:rsid w:val="00575617"/>
    <w:rsid w:val="005763E9"/>
    <w:rsid w:val="00576706"/>
    <w:rsid w:val="00576C6B"/>
    <w:rsid w:val="00577459"/>
    <w:rsid w:val="005774AA"/>
    <w:rsid w:val="00577A97"/>
    <w:rsid w:val="00577BAF"/>
    <w:rsid w:val="00580062"/>
    <w:rsid w:val="005806BE"/>
    <w:rsid w:val="00580B35"/>
    <w:rsid w:val="00580C53"/>
    <w:rsid w:val="00581818"/>
    <w:rsid w:val="00582A27"/>
    <w:rsid w:val="00583092"/>
    <w:rsid w:val="005831F5"/>
    <w:rsid w:val="00583623"/>
    <w:rsid w:val="00583950"/>
    <w:rsid w:val="005839C1"/>
    <w:rsid w:val="00583C41"/>
    <w:rsid w:val="00583F58"/>
    <w:rsid w:val="00584E33"/>
    <w:rsid w:val="00585C70"/>
    <w:rsid w:val="00585CDC"/>
    <w:rsid w:val="00585E5A"/>
    <w:rsid w:val="00586E4E"/>
    <w:rsid w:val="00586E57"/>
    <w:rsid w:val="00587A02"/>
    <w:rsid w:val="00587B64"/>
    <w:rsid w:val="005912E0"/>
    <w:rsid w:val="005915F4"/>
    <w:rsid w:val="00591CCE"/>
    <w:rsid w:val="00591CFA"/>
    <w:rsid w:val="0059222B"/>
    <w:rsid w:val="00592760"/>
    <w:rsid w:val="0059287C"/>
    <w:rsid w:val="00593448"/>
    <w:rsid w:val="005934C9"/>
    <w:rsid w:val="005955C0"/>
    <w:rsid w:val="005973FE"/>
    <w:rsid w:val="005A02DC"/>
    <w:rsid w:val="005A1D8D"/>
    <w:rsid w:val="005A33FB"/>
    <w:rsid w:val="005A3CF2"/>
    <w:rsid w:val="005A467E"/>
    <w:rsid w:val="005A4A52"/>
    <w:rsid w:val="005A555B"/>
    <w:rsid w:val="005A5C21"/>
    <w:rsid w:val="005A5D81"/>
    <w:rsid w:val="005A5EBD"/>
    <w:rsid w:val="005A6628"/>
    <w:rsid w:val="005B03D1"/>
    <w:rsid w:val="005B0435"/>
    <w:rsid w:val="005B0612"/>
    <w:rsid w:val="005B1AB3"/>
    <w:rsid w:val="005B2D98"/>
    <w:rsid w:val="005B33BE"/>
    <w:rsid w:val="005B3620"/>
    <w:rsid w:val="005B37BC"/>
    <w:rsid w:val="005B38C4"/>
    <w:rsid w:val="005B3C6E"/>
    <w:rsid w:val="005B443A"/>
    <w:rsid w:val="005B4855"/>
    <w:rsid w:val="005B584D"/>
    <w:rsid w:val="005B628D"/>
    <w:rsid w:val="005C0375"/>
    <w:rsid w:val="005C07AE"/>
    <w:rsid w:val="005C10F9"/>
    <w:rsid w:val="005C1625"/>
    <w:rsid w:val="005C1981"/>
    <w:rsid w:val="005C2885"/>
    <w:rsid w:val="005C30A2"/>
    <w:rsid w:val="005C3A0D"/>
    <w:rsid w:val="005C4090"/>
    <w:rsid w:val="005C43FD"/>
    <w:rsid w:val="005C483B"/>
    <w:rsid w:val="005C491F"/>
    <w:rsid w:val="005C5373"/>
    <w:rsid w:val="005C6191"/>
    <w:rsid w:val="005C664C"/>
    <w:rsid w:val="005C69B3"/>
    <w:rsid w:val="005D0895"/>
    <w:rsid w:val="005D0E36"/>
    <w:rsid w:val="005D0EA0"/>
    <w:rsid w:val="005D0F1B"/>
    <w:rsid w:val="005D1A76"/>
    <w:rsid w:val="005D2290"/>
    <w:rsid w:val="005D2CB9"/>
    <w:rsid w:val="005D3625"/>
    <w:rsid w:val="005D3634"/>
    <w:rsid w:val="005D3A99"/>
    <w:rsid w:val="005D5E0A"/>
    <w:rsid w:val="005D668B"/>
    <w:rsid w:val="005D66B0"/>
    <w:rsid w:val="005D772A"/>
    <w:rsid w:val="005D7C0D"/>
    <w:rsid w:val="005D7EF7"/>
    <w:rsid w:val="005E0377"/>
    <w:rsid w:val="005E07DC"/>
    <w:rsid w:val="005E139A"/>
    <w:rsid w:val="005E188B"/>
    <w:rsid w:val="005E1C06"/>
    <w:rsid w:val="005E23E4"/>
    <w:rsid w:val="005E2406"/>
    <w:rsid w:val="005E2908"/>
    <w:rsid w:val="005E2A2E"/>
    <w:rsid w:val="005E36C3"/>
    <w:rsid w:val="005E3EAE"/>
    <w:rsid w:val="005E434A"/>
    <w:rsid w:val="005E4CAC"/>
    <w:rsid w:val="005E5C4E"/>
    <w:rsid w:val="005E5FE2"/>
    <w:rsid w:val="005E6686"/>
    <w:rsid w:val="005E6CCF"/>
    <w:rsid w:val="005F002A"/>
    <w:rsid w:val="005F18DD"/>
    <w:rsid w:val="005F1A9F"/>
    <w:rsid w:val="005F1B40"/>
    <w:rsid w:val="005F22C6"/>
    <w:rsid w:val="005F40DA"/>
    <w:rsid w:val="005F4CE1"/>
    <w:rsid w:val="005F51F3"/>
    <w:rsid w:val="005F6547"/>
    <w:rsid w:val="005F65FB"/>
    <w:rsid w:val="005F72B6"/>
    <w:rsid w:val="0060150C"/>
    <w:rsid w:val="00601FF8"/>
    <w:rsid w:val="00602117"/>
    <w:rsid w:val="006024F8"/>
    <w:rsid w:val="006027D7"/>
    <w:rsid w:val="00602C45"/>
    <w:rsid w:val="00602FC2"/>
    <w:rsid w:val="00603217"/>
    <w:rsid w:val="006036CF"/>
    <w:rsid w:val="00604078"/>
    <w:rsid w:val="00604131"/>
    <w:rsid w:val="006052C8"/>
    <w:rsid w:val="00605A03"/>
    <w:rsid w:val="006072AE"/>
    <w:rsid w:val="00607466"/>
    <w:rsid w:val="00607574"/>
    <w:rsid w:val="006100C0"/>
    <w:rsid w:val="00610E5F"/>
    <w:rsid w:val="006110EB"/>
    <w:rsid w:val="006117A3"/>
    <w:rsid w:val="00611D41"/>
    <w:rsid w:val="00612C1E"/>
    <w:rsid w:val="00612D7F"/>
    <w:rsid w:val="00613DA8"/>
    <w:rsid w:val="00614617"/>
    <w:rsid w:val="00614F14"/>
    <w:rsid w:val="00614F85"/>
    <w:rsid w:val="006153B5"/>
    <w:rsid w:val="00615817"/>
    <w:rsid w:val="00615BC3"/>
    <w:rsid w:val="006160A6"/>
    <w:rsid w:val="006167E4"/>
    <w:rsid w:val="00616BDF"/>
    <w:rsid w:val="00617256"/>
    <w:rsid w:val="00617748"/>
    <w:rsid w:val="00617869"/>
    <w:rsid w:val="006178DB"/>
    <w:rsid w:val="006179C7"/>
    <w:rsid w:val="00617E97"/>
    <w:rsid w:val="00620517"/>
    <w:rsid w:val="0062066C"/>
    <w:rsid w:val="006217C6"/>
    <w:rsid w:val="006224DC"/>
    <w:rsid w:val="0062267D"/>
    <w:rsid w:val="00622724"/>
    <w:rsid w:val="006228E9"/>
    <w:rsid w:val="00623D9F"/>
    <w:rsid w:val="00623FD6"/>
    <w:rsid w:val="006242BE"/>
    <w:rsid w:val="00624A4B"/>
    <w:rsid w:val="00624FC2"/>
    <w:rsid w:val="00625042"/>
    <w:rsid w:val="006256BF"/>
    <w:rsid w:val="00625796"/>
    <w:rsid w:val="00627105"/>
    <w:rsid w:val="00627EB4"/>
    <w:rsid w:val="006315F4"/>
    <w:rsid w:val="00631D2C"/>
    <w:rsid w:val="00632486"/>
    <w:rsid w:val="00632503"/>
    <w:rsid w:val="006329D3"/>
    <w:rsid w:val="00634C1F"/>
    <w:rsid w:val="00635B5D"/>
    <w:rsid w:val="00636491"/>
    <w:rsid w:val="00637338"/>
    <w:rsid w:val="00637DB4"/>
    <w:rsid w:val="00640273"/>
    <w:rsid w:val="00640D1C"/>
    <w:rsid w:val="00641AC9"/>
    <w:rsid w:val="00641E70"/>
    <w:rsid w:val="00641F7A"/>
    <w:rsid w:val="00642F2C"/>
    <w:rsid w:val="0064377E"/>
    <w:rsid w:val="00643879"/>
    <w:rsid w:val="006438B1"/>
    <w:rsid w:val="00644B4E"/>
    <w:rsid w:val="00644BD6"/>
    <w:rsid w:val="00644E95"/>
    <w:rsid w:val="00644F8E"/>
    <w:rsid w:val="006452D1"/>
    <w:rsid w:val="00645740"/>
    <w:rsid w:val="00645B46"/>
    <w:rsid w:val="00645BA6"/>
    <w:rsid w:val="0064623E"/>
    <w:rsid w:val="006463F8"/>
    <w:rsid w:val="006467A5"/>
    <w:rsid w:val="006479F8"/>
    <w:rsid w:val="00647E88"/>
    <w:rsid w:val="0065009B"/>
    <w:rsid w:val="0065009F"/>
    <w:rsid w:val="006500C1"/>
    <w:rsid w:val="00650F54"/>
    <w:rsid w:val="00650F5E"/>
    <w:rsid w:val="0065198F"/>
    <w:rsid w:val="00651EA7"/>
    <w:rsid w:val="006527D4"/>
    <w:rsid w:val="00652FCC"/>
    <w:rsid w:val="00653A59"/>
    <w:rsid w:val="00653FEB"/>
    <w:rsid w:val="00656385"/>
    <w:rsid w:val="0065702B"/>
    <w:rsid w:val="00657514"/>
    <w:rsid w:val="00657D2C"/>
    <w:rsid w:val="006613AD"/>
    <w:rsid w:val="00661AEF"/>
    <w:rsid w:val="00662111"/>
    <w:rsid w:val="0066213F"/>
    <w:rsid w:val="00662352"/>
    <w:rsid w:val="00662BBD"/>
    <w:rsid w:val="00662DE9"/>
    <w:rsid w:val="00662FDA"/>
    <w:rsid w:val="0066304E"/>
    <w:rsid w:val="00664276"/>
    <w:rsid w:val="006645E9"/>
    <w:rsid w:val="006655FB"/>
    <w:rsid w:val="00666809"/>
    <w:rsid w:val="0066710B"/>
    <w:rsid w:val="00667733"/>
    <w:rsid w:val="00667920"/>
    <w:rsid w:val="00667A6D"/>
    <w:rsid w:val="00667C5C"/>
    <w:rsid w:val="00667F19"/>
    <w:rsid w:val="00670007"/>
    <w:rsid w:val="006708DB"/>
    <w:rsid w:val="00670A0E"/>
    <w:rsid w:val="0067117A"/>
    <w:rsid w:val="00673FC0"/>
    <w:rsid w:val="006743AA"/>
    <w:rsid w:val="006745F3"/>
    <w:rsid w:val="006746A8"/>
    <w:rsid w:val="00675544"/>
    <w:rsid w:val="0067572C"/>
    <w:rsid w:val="00675D2A"/>
    <w:rsid w:val="00676491"/>
    <w:rsid w:val="00676786"/>
    <w:rsid w:val="006769DE"/>
    <w:rsid w:val="00676E41"/>
    <w:rsid w:val="0067727B"/>
    <w:rsid w:val="00677331"/>
    <w:rsid w:val="00677BCB"/>
    <w:rsid w:val="006800E8"/>
    <w:rsid w:val="00680B95"/>
    <w:rsid w:val="00680D11"/>
    <w:rsid w:val="0068116E"/>
    <w:rsid w:val="00681D79"/>
    <w:rsid w:val="00682675"/>
    <w:rsid w:val="00682DAF"/>
    <w:rsid w:val="00683620"/>
    <w:rsid w:val="006837FD"/>
    <w:rsid w:val="00683C13"/>
    <w:rsid w:val="00684BBA"/>
    <w:rsid w:val="00684CBC"/>
    <w:rsid w:val="00684DF3"/>
    <w:rsid w:val="00684F10"/>
    <w:rsid w:val="00685B7D"/>
    <w:rsid w:val="00686149"/>
    <w:rsid w:val="00686217"/>
    <w:rsid w:val="00686488"/>
    <w:rsid w:val="00686E81"/>
    <w:rsid w:val="0069024A"/>
    <w:rsid w:val="006903D1"/>
    <w:rsid w:val="006913D7"/>
    <w:rsid w:val="0069171D"/>
    <w:rsid w:val="0069176B"/>
    <w:rsid w:val="006918EB"/>
    <w:rsid w:val="00691A05"/>
    <w:rsid w:val="00692BD4"/>
    <w:rsid w:val="00695541"/>
    <w:rsid w:val="006958DE"/>
    <w:rsid w:val="00697A48"/>
    <w:rsid w:val="00697B44"/>
    <w:rsid w:val="006A083E"/>
    <w:rsid w:val="006A083F"/>
    <w:rsid w:val="006A09AA"/>
    <w:rsid w:val="006A15DF"/>
    <w:rsid w:val="006A1BFB"/>
    <w:rsid w:val="006A1D7F"/>
    <w:rsid w:val="006A2DA4"/>
    <w:rsid w:val="006A3004"/>
    <w:rsid w:val="006A4131"/>
    <w:rsid w:val="006A5395"/>
    <w:rsid w:val="006A5F5A"/>
    <w:rsid w:val="006A5FA5"/>
    <w:rsid w:val="006A74F1"/>
    <w:rsid w:val="006A765F"/>
    <w:rsid w:val="006A7890"/>
    <w:rsid w:val="006A7A8B"/>
    <w:rsid w:val="006B217C"/>
    <w:rsid w:val="006B3296"/>
    <w:rsid w:val="006B32AE"/>
    <w:rsid w:val="006B587C"/>
    <w:rsid w:val="006B59E1"/>
    <w:rsid w:val="006B6504"/>
    <w:rsid w:val="006B6753"/>
    <w:rsid w:val="006B7789"/>
    <w:rsid w:val="006B78B1"/>
    <w:rsid w:val="006B7CF3"/>
    <w:rsid w:val="006C07DB"/>
    <w:rsid w:val="006C0E64"/>
    <w:rsid w:val="006C1025"/>
    <w:rsid w:val="006C1AAC"/>
    <w:rsid w:val="006C26DC"/>
    <w:rsid w:val="006C2754"/>
    <w:rsid w:val="006C2CD2"/>
    <w:rsid w:val="006C3994"/>
    <w:rsid w:val="006C5186"/>
    <w:rsid w:val="006C53B5"/>
    <w:rsid w:val="006C53DA"/>
    <w:rsid w:val="006C66F3"/>
    <w:rsid w:val="006C6DCA"/>
    <w:rsid w:val="006C6F72"/>
    <w:rsid w:val="006C7622"/>
    <w:rsid w:val="006C7B3B"/>
    <w:rsid w:val="006D0CEE"/>
    <w:rsid w:val="006D0D1C"/>
    <w:rsid w:val="006D1093"/>
    <w:rsid w:val="006D2470"/>
    <w:rsid w:val="006D2486"/>
    <w:rsid w:val="006D3945"/>
    <w:rsid w:val="006D43B4"/>
    <w:rsid w:val="006D65AF"/>
    <w:rsid w:val="006D753E"/>
    <w:rsid w:val="006D7918"/>
    <w:rsid w:val="006E04EE"/>
    <w:rsid w:val="006E0A64"/>
    <w:rsid w:val="006E1486"/>
    <w:rsid w:val="006E1A3C"/>
    <w:rsid w:val="006E1D8F"/>
    <w:rsid w:val="006E1F28"/>
    <w:rsid w:val="006E3247"/>
    <w:rsid w:val="006E370C"/>
    <w:rsid w:val="006E3A24"/>
    <w:rsid w:val="006E3E35"/>
    <w:rsid w:val="006E3FDE"/>
    <w:rsid w:val="006E4B62"/>
    <w:rsid w:val="006E5A30"/>
    <w:rsid w:val="006E5B3C"/>
    <w:rsid w:val="006E74D1"/>
    <w:rsid w:val="006E770E"/>
    <w:rsid w:val="006E7C5C"/>
    <w:rsid w:val="006F0491"/>
    <w:rsid w:val="006F0E7D"/>
    <w:rsid w:val="006F1B39"/>
    <w:rsid w:val="006F1BD9"/>
    <w:rsid w:val="006F1FDD"/>
    <w:rsid w:val="006F270C"/>
    <w:rsid w:val="006F2ED8"/>
    <w:rsid w:val="006F2FCF"/>
    <w:rsid w:val="006F54DE"/>
    <w:rsid w:val="006F5803"/>
    <w:rsid w:val="006F58F4"/>
    <w:rsid w:val="006F5BB0"/>
    <w:rsid w:val="006F5CDD"/>
    <w:rsid w:val="006F60D3"/>
    <w:rsid w:val="006F64A3"/>
    <w:rsid w:val="006F7C19"/>
    <w:rsid w:val="007014C3"/>
    <w:rsid w:val="00701955"/>
    <w:rsid w:val="00701A55"/>
    <w:rsid w:val="007021BC"/>
    <w:rsid w:val="007028C7"/>
    <w:rsid w:val="00703F50"/>
    <w:rsid w:val="00703FF8"/>
    <w:rsid w:val="00704019"/>
    <w:rsid w:val="0070448E"/>
    <w:rsid w:val="00704671"/>
    <w:rsid w:val="0070524D"/>
    <w:rsid w:val="00705A8A"/>
    <w:rsid w:val="00706113"/>
    <w:rsid w:val="00706C60"/>
    <w:rsid w:val="0070749A"/>
    <w:rsid w:val="00707921"/>
    <w:rsid w:val="00707E91"/>
    <w:rsid w:val="00707F19"/>
    <w:rsid w:val="007109C6"/>
    <w:rsid w:val="00710CDF"/>
    <w:rsid w:val="00711295"/>
    <w:rsid w:val="007128C1"/>
    <w:rsid w:val="00712B04"/>
    <w:rsid w:val="00712B55"/>
    <w:rsid w:val="00712F9F"/>
    <w:rsid w:val="00713073"/>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567"/>
    <w:rsid w:val="0072216E"/>
    <w:rsid w:val="00723956"/>
    <w:rsid w:val="00725275"/>
    <w:rsid w:val="00725DA9"/>
    <w:rsid w:val="007268B1"/>
    <w:rsid w:val="0072691B"/>
    <w:rsid w:val="00726B51"/>
    <w:rsid w:val="00730610"/>
    <w:rsid w:val="0073099C"/>
    <w:rsid w:val="00732087"/>
    <w:rsid w:val="00734184"/>
    <w:rsid w:val="00734D82"/>
    <w:rsid w:val="00734EB3"/>
    <w:rsid w:val="00735863"/>
    <w:rsid w:val="00736542"/>
    <w:rsid w:val="007365ED"/>
    <w:rsid w:val="00737862"/>
    <w:rsid w:val="00737915"/>
    <w:rsid w:val="007400BD"/>
    <w:rsid w:val="00740FE6"/>
    <w:rsid w:val="00741381"/>
    <w:rsid w:val="00742285"/>
    <w:rsid w:val="007423AA"/>
    <w:rsid w:val="00742D4A"/>
    <w:rsid w:val="00743423"/>
    <w:rsid w:val="00743432"/>
    <w:rsid w:val="00744303"/>
    <w:rsid w:val="007447A1"/>
    <w:rsid w:val="00745319"/>
    <w:rsid w:val="00745A97"/>
    <w:rsid w:val="00746117"/>
    <w:rsid w:val="00746500"/>
    <w:rsid w:val="00746580"/>
    <w:rsid w:val="00747BAA"/>
    <w:rsid w:val="00747F06"/>
    <w:rsid w:val="0075124F"/>
    <w:rsid w:val="00752400"/>
    <w:rsid w:val="007529C5"/>
    <w:rsid w:val="007538B8"/>
    <w:rsid w:val="007555D0"/>
    <w:rsid w:val="00755637"/>
    <w:rsid w:val="00755D15"/>
    <w:rsid w:val="00756853"/>
    <w:rsid w:val="007575F1"/>
    <w:rsid w:val="00757D8E"/>
    <w:rsid w:val="00763478"/>
    <w:rsid w:val="00763FCA"/>
    <w:rsid w:val="00764A91"/>
    <w:rsid w:val="00764CA0"/>
    <w:rsid w:val="007650FB"/>
    <w:rsid w:val="00765724"/>
    <w:rsid w:val="007657DB"/>
    <w:rsid w:val="007660E7"/>
    <w:rsid w:val="007661B7"/>
    <w:rsid w:val="0076658F"/>
    <w:rsid w:val="00766610"/>
    <w:rsid w:val="00770A83"/>
    <w:rsid w:val="007716FC"/>
    <w:rsid w:val="00771AC9"/>
    <w:rsid w:val="00772E17"/>
    <w:rsid w:val="0077306B"/>
    <w:rsid w:val="00773901"/>
    <w:rsid w:val="00773A5D"/>
    <w:rsid w:val="00773C76"/>
    <w:rsid w:val="00773E4D"/>
    <w:rsid w:val="00774192"/>
    <w:rsid w:val="007746DC"/>
    <w:rsid w:val="00774A12"/>
    <w:rsid w:val="00774AB0"/>
    <w:rsid w:val="00775647"/>
    <w:rsid w:val="00775829"/>
    <w:rsid w:val="0077785C"/>
    <w:rsid w:val="00777991"/>
    <w:rsid w:val="00777A7E"/>
    <w:rsid w:val="00777B07"/>
    <w:rsid w:val="0078020B"/>
    <w:rsid w:val="00780C47"/>
    <w:rsid w:val="007826CD"/>
    <w:rsid w:val="00782BDA"/>
    <w:rsid w:val="00782D4E"/>
    <w:rsid w:val="007840D0"/>
    <w:rsid w:val="00784B4A"/>
    <w:rsid w:val="00784BD9"/>
    <w:rsid w:val="00784DC1"/>
    <w:rsid w:val="0078537C"/>
    <w:rsid w:val="007853FB"/>
    <w:rsid w:val="0078575F"/>
    <w:rsid w:val="00786648"/>
    <w:rsid w:val="00786BAA"/>
    <w:rsid w:val="007873B8"/>
    <w:rsid w:val="00787BAF"/>
    <w:rsid w:val="00787D7E"/>
    <w:rsid w:val="00790010"/>
    <w:rsid w:val="0079082E"/>
    <w:rsid w:val="0079088A"/>
    <w:rsid w:val="00790C6F"/>
    <w:rsid w:val="00790D09"/>
    <w:rsid w:val="00790FBB"/>
    <w:rsid w:val="00791704"/>
    <w:rsid w:val="007936D3"/>
    <w:rsid w:val="00794597"/>
    <w:rsid w:val="00794D91"/>
    <w:rsid w:val="007952E1"/>
    <w:rsid w:val="00795BB0"/>
    <w:rsid w:val="00796271"/>
    <w:rsid w:val="00796416"/>
    <w:rsid w:val="00796672"/>
    <w:rsid w:val="00796715"/>
    <w:rsid w:val="00797885"/>
    <w:rsid w:val="00797ED7"/>
    <w:rsid w:val="007A031F"/>
    <w:rsid w:val="007A11FB"/>
    <w:rsid w:val="007A19E2"/>
    <w:rsid w:val="007A3501"/>
    <w:rsid w:val="007A3F53"/>
    <w:rsid w:val="007A4C3A"/>
    <w:rsid w:val="007A4FA9"/>
    <w:rsid w:val="007A6367"/>
    <w:rsid w:val="007A6E9C"/>
    <w:rsid w:val="007B0A2E"/>
    <w:rsid w:val="007B0B4A"/>
    <w:rsid w:val="007B12E2"/>
    <w:rsid w:val="007B20F5"/>
    <w:rsid w:val="007B2692"/>
    <w:rsid w:val="007B42D1"/>
    <w:rsid w:val="007B4AFA"/>
    <w:rsid w:val="007B68F2"/>
    <w:rsid w:val="007B6F00"/>
    <w:rsid w:val="007B7D73"/>
    <w:rsid w:val="007B7F30"/>
    <w:rsid w:val="007C0EBE"/>
    <w:rsid w:val="007C1028"/>
    <w:rsid w:val="007C1950"/>
    <w:rsid w:val="007C2712"/>
    <w:rsid w:val="007C4376"/>
    <w:rsid w:val="007C4810"/>
    <w:rsid w:val="007C55ED"/>
    <w:rsid w:val="007C64C9"/>
    <w:rsid w:val="007C67C5"/>
    <w:rsid w:val="007C6B24"/>
    <w:rsid w:val="007C764A"/>
    <w:rsid w:val="007D3699"/>
    <w:rsid w:val="007D3872"/>
    <w:rsid w:val="007D42D1"/>
    <w:rsid w:val="007D4CB2"/>
    <w:rsid w:val="007D4EDC"/>
    <w:rsid w:val="007D634E"/>
    <w:rsid w:val="007D643E"/>
    <w:rsid w:val="007D70A2"/>
    <w:rsid w:val="007D7C50"/>
    <w:rsid w:val="007D7C5C"/>
    <w:rsid w:val="007E063C"/>
    <w:rsid w:val="007E128C"/>
    <w:rsid w:val="007E13C3"/>
    <w:rsid w:val="007E19A3"/>
    <w:rsid w:val="007E2927"/>
    <w:rsid w:val="007E29EA"/>
    <w:rsid w:val="007E2D0B"/>
    <w:rsid w:val="007E32C2"/>
    <w:rsid w:val="007E350C"/>
    <w:rsid w:val="007E3715"/>
    <w:rsid w:val="007E3F52"/>
    <w:rsid w:val="007E4065"/>
    <w:rsid w:val="007E487E"/>
    <w:rsid w:val="007E4E97"/>
    <w:rsid w:val="007E4EB0"/>
    <w:rsid w:val="007E51CA"/>
    <w:rsid w:val="007E5F26"/>
    <w:rsid w:val="007E6C54"/>
    <w:rsid w:val="007E6FB4"/>
    <w:rsid w:val="007E7359"/>
    <w:rsid w:val="007E7523"/>
    <w:rsid w:val="007E77E5"/>
    <w:rsid w:val="007E79BC"/>
    <w:rsid w:val="007F1287"/>
    <w:rsid w:val="007F146E"/>
    <w:rsid w:val="007F14BB"/>
    <w:rsid w:val="007F31A0"/>
    <w:rsid w:val="007F3507"/>
    <w:rsid w:val="007F41FA"/>
    <w:rsid w:val="007F4E69"/>
    <w:rsid w:val="007F5607"/>
    <w:rsid w:val="007F58B1"/>
    <w:rsid w:val="007F5E86"/>
    <w:rsid w:val="007F5F0B"/>
    <w:rsid w:val="007F628E"/>
    <w:rsid w:val="007F68C8"/>
    <w:rsid w:val="007F6B4D"/>
    <w:rsid w:val="007F7EF9"/>
    <w:rsid w:val="008005BC"/>
    <w:rsid w:val="00800913"/>
    <w:rsid w:val="008009FF"/>
    <w:rsid w:val="00800A81"/>
    <w:rsid w:val="0080116D"/>
    <w:rsid w:val="008012A1"/>
    <w:rsid w:val="0080182F"/>
    <w:rsid w:val="00801E84"/>
    <w:rsid w:val="00801ED4"/>
    <w:rsid w:val="00801F64"/>
    <w:rsid w:val="00802CFE"/>
    <w:rsid w:val="00802EDC"/>
    <w:rsid w:val="008039AE"/>
    <w:rsid w:val="00804440"/>
    <w:rsid w:val="00804DEE"/>
    <w:rsid w:val="00805A2F"/>
    <w:rsid w:val="00805F5F"/>
    <w:rsid w:val="008065C1"/>
    <w:rsid w:val="00807F0E"/>
    <w:rsid w:val="0081010D"/>
    <w:rsid w:val="00810CD8"/>
    <w:rsid w:val="0081122B"/>
    <w:rsid w:val="008121E7"/>
    <w:rsid w:val="00812ABF"/>
    <w:rsid w:val="00812ECD"/>
    <w:rsid w:val="00813521"/>
    <w:rsid w:val="008135F2"/>
    <w:rsid w:val="00814464"/>
    <w:rsid w:val="00814E85"/>
    <w:rsid w:val="00815656"/>
    <w:rsid w:val="00815C46"/>
    <w:rsid w:val="0081708E"/>
    <w:rsid w:val="008175AE"/>
    <w:rsid w:val="00817738"/>
    <w:rsid w:val="00820D57"/>
    <w:rsid w:val="0082112C"/>
    <w:rsid w:val="008211A3"/>
    <w:rsid w:val="00822815"/>
    <w:rsid w:val="00822C33"/>
    <w:rsid w:val="008234D2"/>
    <w:rsid w:val="00823917"/>
    <w:rsid w:val="00823D9E"/>
    <w:rsid w:val="0082413B"/>
    <w:rsid w:val="008241C8"/>
    <w:rsid w:val="00824C96"/>
    <w:rsid w:val="0082521F"/>
    <w:rsid w:val="0082530C"/>
    <w:rsid w:val="00825B45"/>
    <w:rsid w:val="008264CA"/>
    <w:rsid w:val="008266E1"/>
    <w:rsid w:val="008269CE"/>
    <w:rsid w:val="0082721B"/>
    <w:rsid w:val="0082795D"/>
    <w:rsid w:val="00827FB7"/>
    <w:rsid w:val="008303D1"/>
    <w:rsid w:val="00830E83"/>
    <w:rsid w:val="00832CF9"/>
    <w:rsid w:val="00832F1A"/>
    <w:rsid w:val="00833BEF"/>
    <w:rsid w:val="008346CB"/>
    <w:rsid w:val="0083485E"/>
    <w:rsid w:val="00834C63"/>
    <w:rsid w:val="00834C93"/>
    <w:rsid w:val="00834D9E"/>
    <w:rsid w:val="00834FFA"/>
    <w:rsid w:val="00835443"/>
    <w:rsid w:val="008358E6"/>
    <w:rsid w:val="0083649D"/>
    <w:rsid w:val="00837914"/>
    <w:rsid w:val="00837A7F"/>
    <w:rsid w:val="00837AC2"/>
    <w:rsid w:val="00837E77"/>
    <w:rsid w:val="008405CC"/>
    <w:rsid w:val="00840C18"/>
    <w:rsid w:val="00842459"/>
    <w:rsid w:val="0084286E"/>
    <w:rsid w:val="008435C9"/>
    <w:rsid w:val="00844F20"/>
    <w:rsid w:val="008455AA"/>
    <w:rsid w:val="00845696"/>
    <w:rsid w:val="0084594F"/>
    <w:rsid w:val="00845ACB"/>
    <w:rsid w:val="00845CCA"/>
    <w:rsid w:val="00846182"/>
    <w:rsid w:val="008464DB"/>
    <w:rsid w:val="00847252"/>
    <w:rsid w:val="008502E1"/>
    <w:rsid w:val="00850380"/>
    <w:rsid w:val="00850ABC"/>
    <w:rsid w:val="00850E73"/>
    <w:rsid w:val="00851A26"/>
    <w:rsid w:val="008524FA"/>
    <w:rsid w:val="00853195"/>
    <w:rsid w:val="00854330"/>
    <w:rsid w:val="008545C9"/>
    <w:rsid w:val="00854D8C"/>
    <w:rsid w:val="0085514A"/>
    <w:rsid w:val="00856759"/>
    <w:rsid w:val="00856E3F"/>
    <w:rsid w:val="008577E9"/>
    <w:rsid w:val="00857E35"/>
    <w:rsid w:val="008600C0"/>
    <w:rsid w:val="008605C4"/>
    <w:rsid w:val="008606D6"/>
    <w:rsid w:val="00861853"/>
    <w:rsid w:val="008621CF"/>
    <w:rsid w:val="0086220D"/>
    <w:rsid w:val="008622CE"/>
    <w:rsid w:val="00862B78"/>
    <w:rsid w:val="00862C43"/>
    <w:rsid w:val="00862DF6"/>
    <w:rsid w:val="0086330B"/>
    <w:rsid w:val="008634B4"/>
    <w:rsid w:val="00863929"/>
    <w:rsid w:val="00863EBF"/>
    <w:rsid w:val="00864DBF"/>
    <w:rsid w:val="00865BFB"/>
    <w:rsid w:val="0086675C"/>
    <w:rsid w:val="008667FC"/>
    <w:rsid w:val="00867A62"/>
    <w:rsid w:val="00870FEA"/>
    <w:rsid w:val="0087110A"/>
    <w:rsid w:val="00871A35"/>
    <w:rsid w:val="00871B4B"/>
    <w:rsid w:val="00871B58"/>
    <w:rsid w:val="00871EF6"/>
    <w:rsid w:val="008726D6"/>
    <w:rsid w:val="0087281E"/>
    <w:rsid w:val="0087337C"/>
    <w:rsid w:val="00874162"/>
    <w:rsid w:val="00874AD4"/>
    <w:rsid w:val="008755EA"/>
    <w:rsid w:val="00875748"/>
    <w:rsid w:val="008758F7"/>
    <w:rsid w:val="008762A2"/>
    <w:rsid w:val="0087683B"/>
    <w:rsid w:val="008771AF"/>
    <w:rsid w:val="00877AF2"/>
    <w:rsid w:val="0088002B"/>
    <w:rsid w:val="00880650"/>
    <w:rsid w:val="00880BD3"/>
    <w:rsid w:val="008811C6"/>
    <w:rsid w:val="00881924"/>
    <w:rsid w:val="00881B49"/>
    <w:rsid w:val="00881F92"/>
    <w:rsid w:val="00882156"/>
    <w:rsid w:val="008828AE"/>
    <w:rsid w:val="00883152"/>
    <w:rsid w:val="0088481D"/>
    <w:rsid w:val="0088563B"/>
    <w:rsid w:val="00885B09"/>
    <w:rsid w:val="0088692E"/>
    <w:rsid w:val="0088725E"/>
    <w:rsid w:val="008872A8"/>
    <w:rsid w:val="00887802"/>
    <w:rsid w:val="008879C2"/>
    <w:rsid w:val="008879E1"/>
    <w:rsid w:val="00890612"/>
    <w:rsid w:val="00890F53"/>
    <w:rsid w:val="00891203"/>
    <w:rsid w:val="008914D1"/>
    <w:rsid w:val="00891693"/>
    <w:rsid w:val="00891761"/>
    <w:rsid w:val="008927DC"/>
    <w:rsid w:val="008938E0"/>
    <w:rsid w:val="00893A8C"/>
    <w:rsid w:val="00893C13"/>
    <w:rsid w:val="00893D3E"/>
    <w:rsid w:val="00894304"/>
    <w:rsid w:val="008949C0"/>
    <w:rsid w:val="00895CD6"/>
    <w:rsid w:val="00896559"/>
    <w:rsid w:val="00896849"/>
    <w:rsid w:val="00896CAC"/>
    <w:rsid w:val="0089795D"/>
    <w:rsid w:val="00897F98"/>
    <w:rsid w:val="008A0FE7"/>
    <w:rsid w:val="008A274F"/>
    <w:rsid w:val="008A2C09"/>
    <w:rsid w:val="008A3070"/>
    <w:rsid w:val="008A32FC"/>
    <w:rsid w:val="008A38EB"/>
    <w:rsid w:val="008A3EA0"/>
    <w:rsid w:val="008A4C83"/>
    <w:rsid w:val="008A4DBD"/>
    <w:rsid w:val="008A66AC"/>
    <w:rsid w:val="008A676B"/>
    <w:rsid w:val="008A6F51"/>
    <w:rsid w:val="008B0083"/>
    <w:rsid w:val="008B0170"/>
    <w:rsid w:val="008B06F2"/>
    <w:rsid w:val="008B0DC8"/>
    <w:rsid w:val="008B17A1"/>
    <w:rsid w:val="008B19DC"/>
    <w:rsid w:val="008B1D70"/>
    <w:rsid w:val="008B2705"/>
    <w:rsid w:val="008B32FD"/>
    <w:rsid w:val="008B35F2"/>
    <w:rsid w:val="008B3933"/>
    <w:rsid w:val="008B4258"/>
    <w:rsid w:val="008B4898"/>
    <w:rsid w:val="008B6790"/>
    <w:rsid w:val="008B68AA"/>
    <w:rsid w:val="008B6937"/>
    <w:rsid w:val="008B6F65"/>
    <w:rsid w:val="008B70E1"/>
    <w:rsid w:val="008B70FD"/>
    <w:rsid w:val="008B7526"/>
    <w:rsid w:val="008B7D08"/>
    <w:rsid w:val="008C08A6"/>
    <w:rsid w:val="008C16CD"/>
    <w:rsid w:val="008C1B3F"/>
    <w:rsid w:val="008C1D59"/>
    <w:rsid w:val="008C31E5"/>
    <w:rsid w:val="008C34DF"/>
    <w:rsid w:val="008C3DE2"/>
    <w:rsid w:val="008C4B54"/>
    <w:rsid w:val="008C5BD9"/>
    <w:rsid w:val="008C6874"/>
    <w:rsid w:val="008C6E64"/>
    <w:rsid w:val="008C714A"/>
    <w:rsid w:val="008D0CCB"/>
    <w:rsid w:val="008D0E42"/>
    <w:rsid w:val="008D0E7F"/>
    <w:rsid w:val="008D22F4"/>
    <w:rsid w:val="008D2670"/>
    <w:rsid w:val="008D384B"/>
    <w:rsid w:val="008D3F42"/>
    <w:rsid w:val="008D4470"/>
    <w:rsid w:val="008D45A8"/>
    <w:rsid w:val="008D4EC3"/>
    <w:rsid w:val="008D579A"/>
    <w:rsid w:val="008D57BF"/>
    <w:rsid w:val="008D58BF"/>
    <w:rsid w:val="008D6F90"/>
    <w:rsid w:val="008D73E5"/>
    <w:rsid w:val="008E0733"/>
    <w:rsid w:val="008E07AC"/>
    <w:rsid w:val="008E09E3"/>
    <w:rsid w:val="008E0F2C"/>
    <w:rsid w:val="008E1F3E"/>
    <w:rsid w:val="008E30D0"/>
    <w:rsid w:val="008E31D4"/>
    <w:rsid w:val="008E3972"/>
    <w:rsid w:val="008E40D2"/>
    <w:rsid w:val="008E48F7"/>
    <w:rsid w:val="008E677F"/>
    <w:rsid w:val="008E6C1B"/>
    <w:rsid w:val="008E76FC"/>
    <w:rsid w:val="008F0994"/>
    <w:rsid w:val="008F0A59"/>
    <w:rsid w:val="008F0AB7"/>
    <w:rsid w:val="008F166D"/>
    <w:rsid w:val="008F1E3E"/>
    <w:rsid w:val="008F34E6"/>
    <w:rsid w:val="008F394A"/>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38F3"/>
    <w:rsid w:val="0090445A"/>
    <w:rsid w:val="00904719"/>
    <w:rsid w:val="0090583B"/>
    <w:rsid w:val="00905D2D"/>
    <w:rsid w:val="0090607A"/>
    <w:rsid w:val="00906E55"/>
    <w:rsid w:val="00906FEC"/>
    <w:rsid w:val="00907350"/>
    <w:rsid w:val="00910069"/>
    <w:rsid w:val="00910476"/>
    <w:rsid w:val="0091097E"/>
    <w:rsid w:val="00910BB1"/>
    <w:rsid w:val="009116FB"/>
    <w:rsid w:val="00911FD7"/>
    <w:rsid w:val="009120EC"/>
    <w:rsid w:val="009127A3"/>
    <w:rsid w:val="00912844"/>
    <w:rsid w:val="009128A8"/>
    <w:rsid w:val="00913637"/>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817"/>
    <w:rsid w:val="00925C3D"/>
    <w:rsid w:val="0092680D"/>
    <w:rsid w:val="00927B25"/>
    <w:rsid w:val="00927D4E"/>
    <w:rsid w:val="00930166"/>
    <w:rsid w:val="009304C0"/>
    <w:rsid w:val="009304D1"/>
    <w:rsid w:val="00930C5C"/>
    <w:rsid w:val="00931235"/>
    <w:rsid w:val="00931E04"/>
    <w:rsid w:val="00932003"/>
    <w:rsid w:val="00932E51"/>
    <w:rsid w:val="00932EB2"/>
    <w:rsid w:val="00933437"/>
    <w:rsid w:val="00934244"/>
    <w:rsid w:val="00934912"/>
    <w:rsid w:val="00935C17"/>
    <w:rsid w:val="00935D70"/>
    <w:rsid w:val="00937638"/>
    <w:rsid w:val="009378F6"/>
    <w:rsid w:val="00937B03"/>
    <w:rsid w:val="00937D74"/>
    <w:rsid w:val="00937F34"/>
    <w:rsid w:val="009405EA"/>
    <w:rsid w:val="00941439"/>
    <w:rsid w:val="00941AF1"/>
    <w:rsid w:val="00942B91"/>
    <w:rsid w:val="00942F62"/>
    <w:rsid w:val="00943453"/>
    <w:rsid w:val="009442C5"/>
    <w:rsid w:val="00944C2A"/>
    <w:rsid w:val="00944CE3"/>
    <w:rsid w:val="00945026"/>
    <w:rsid w:val="00945689"/>
    <w:rsid w:val="00945DF6"/>
    <w:rsid w:val="00947948"/>
    <w:rsid w:val="00950356"/>
    <w:rsid w:val="00950691"/>
    <w:rsid w:val="00950A7A"/>
    <w:rsid w:val="00950F4E"/>
    <w:rsid w:val="009510A9"/>
    <w:rsid w:val="0095127E"/>
    <w:rsid w:val="009513C3"/>
    <w:rsid w:val="0095253F"/>
    <w:rsid w:val="009529F7"/>
    <w:rsid w:val="009531AE"/>
    <w:rsid w:val="009532E2"/>
    <w:rsid w:val="0095358E"/>
    <w:rsid w:val="00954169"/>
    <w:rsid w:val="009544A8"/>
    <w:rsid w:val="00954BA6"/>
    <w:rsid w:val="00957EA9"/>
    <w:rsid w:val="00960038"/>
    <w:rsid w:val="00962410"/>
    <w:rsid w:val="009627A0"/>
    <w:rsid w:val="0096284A"/>
    <w:rsid w:val="00962CDF"/>
    <w:rsid w:val="00962F5B"/>
    <w:rsid w:val="00963AD2"/>
    <w:rsid w:val="009644C3"/>
    <w:rsid w:val="0096480F"/>
    <w:rsid w:val="0096483E"/>
    <w:rsid w:val="009648A9"/>
    <w:rsid w:val="00964FA8"/>
    <w:rsid w:val="00966750"/>
    <w:rsid w:val="00967428"/>
    <w:rsid w:val="00967467"/>
    <w:rsid w:val="0097047A"/>
    <w:rsid w:val="0097129B"/>
    <w:rsid w:val="00972F9E"/>
    <w:rsid w:val="009732C8"/>
    <w:rsid w:val="00973DA8"/>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F02"/>
    <w:rsid w:val="00990118"/>
    <w:rsid w:val="009917BE"/>
    <w:rsid w:val="00993F45"/>
    <w:rsid w:val="00994089"/>
    <w:rsid w:val="00994524"/>
    <w:rsid w:val="00994BB0"/>
    <w:rsid w:val="0099506B"/>
    <w:rsid w:val="009955D5"/>
    <w:rsid w:val="00995913"/>
    <w:rsid w:val="00995DF2"/>
    <w:rsid w:val="00995F14"/>
    <w:rsid w:val="0099768D"/>
    <w:rsid w:val="0099775B"/>
    <w:rsid w:val="00997F88"/>
    <w:rsid w:val="009A0635"/>
    <w:rsid w:val="009A08A0"/>
    <w:rsid w:val="009A1D11"/>
    <w:rsid w:val="009A315D"/>
    <w:rsid w:val="009A334E"/>
    <w:rsid w:val="009A3483"/>
    <w:rsid w:val="009A3D78"/>
    <w:rsid w:val="009A4E1F"/>
    <w:rsid w:val="009A53A1"/>
    <w:rsid w:val="009A5EC4"/>
    <w:rsid w:val="009A6274"/>
    <w:rsid w:val="009A6653"/>
    <w:rsid w:val="009A6743"/>
    <w:rsid w:val="009A715B"/>
    <w:rsid w:val="009A79AF"/>
    <w:rsid w:val="009A7F45"/>
    <w:rsid w:val="009B01E0"/>
    <w:rsid w:val="009B0F95"/>
    <w:rsid w:val="009B15CF"/>
    <w:rsid w:val="009B2E96"/>
    <w:rsid w:val="009B2EBD"/>
    <w:rsid w:val="009B2F34"/>
    <w:rsid w:val="009B3918"/>
    <w:rsid w:val="009B4463"/>
    <w:rsid w:val="009B4FFA"/>
    <w:rsid w:val="009B52F8"/>
    <w:rsid w:val="009B5DBD"/>
    <w:rsid w:val="009B6273"/>
    <w:rsid w:val="009B6F6B"/>
    <w:rsid w:val="009C0845"/>
    <w:rsid w:val="009C09E6"/>
    <w:rsid w:val="009C0A6E"/>
    <w:rsid w:val="009C2515"/>
    <w:rsid w:val="009C2A1B"/>
    <w:rsid w:val="009C2A92"/>
    <w:rsid w:val="009C31AF"/>
    <w:rsid w:val="009C374E"/>
    <w:rsid w:val="009C3E52"/>
    <w:rsid w:val="009C3F09"/>
    <w:rsid w:val="009C5421"/>
    <w:rsid w:val="009C59FF"/>
    <w:rsid w:val="009C61F0"/>
    <w:rsid w:val="009C69E1"/>
    <w:rsid w:val="009C7D39"/>
    <w:rsid w:val="009D013B"/>
    <w:rsid w:val="009D08CA"/>
    <w:rsid w:val="009D2A01"/>
    <w:rsid w:val="009D2ABB"/>
    <w:rsid w:val="009D2FE8"/>
    <w:rsid w:val="009D32F1"/>
    <w:rsid w:val="009D41B5"/>
    <w:rsid w:val="009D46BA"/>
    <w:rsid w:val="009D4B72"/>
    <w:rsid w:val="009D5754"/>
    <w:rsid w:val="009D5BF6"/>
    <w:rsid w:val="009D65B2"/>
    <w:rsid w:val="009D6810"/>
    <w:rsid w:val="009D6DE3"/>
    <w:rsid w:val="009D7934"/>
    <w:rsid w:val="009E0199"/>
    <w:rsid w:val="009E0488"/>
    <w:rsid w:val="009E2606"/>
    <w:rsid w:val="009E3CA2"/>
    <w:rsid w:val="009E3CEC"/>
    <w:rsid w:val="009E47CC"/>
    <w:rsid w:val="009E4D2C"/>
    <w:rsid w:val="009E4D75"/>
    <w:rsid w:val="009E4F6B"/>
    <w:rsid w:val="009E53D7"/>
    <w:rsid w:val="009E63C5"/>
    <w:rsid w:val="009E6854"/>
    <w:rsid w:val="009E6C1F"/>
    <w:rsid w:val="009E75AB"/>
    <w:rsid w:val="009F0953"/>
    <w:rsid w:val="009F0BCC"/>
    <w:rsid w:val="009F0DFC"/>
    <w:rsid w:val="009F1271"/>
    <w:rsid w:val="009F16DE"/>
    <w:rsid w:val="009F1C7B"/>
    <w:rsid w:val="009F1F46"/>
    <w:rsid w:val="009F2118"/>
    <w:rsid w:val="009F24C9"/>
    <w:rsid w:val="009F2D46"/>
    <w:rsid w:val="009F2D76"/>
    <w:rsid w:val="009F2EC4"/>
    <w:rsid w:val="009F30E7"/>
    <w:rsid w:val="009F325C"/>
    <w:rsid w:val="009F3A28"/>
    <w:rsid w:val="009F3ABC"/>
    <w:rsid w:val="009F4680"/>
    <w:rsid w:val="009F53BA"/>
    <w:rsid w:val="009F63AB"/>
    <w:rsid w:val="009F6BDD"/>
    <w:rsid w:val="00A0023D"/>
    <w:rsid w:val="00A0029A"/>
    <w:rsid w:val="00A0116A"/>
    <w:rsid w:val="00A014F8"/>
    <w:rsid w:val="00A01953"/>
    <w:rsid w:val="00A04316"/>
    <w:rsid w:val="00A04716"/>
    <w:rsid w:val="00A059AD"/>
    <w:rsid w:val="00A063D6"/>
    <w:rsid w:val="00A06B2D"/>
    <w:rsid w:val="00A06BFD"/>
    <w:rsid w:val="00A06D8F"/>
    <w:rsid w:val="00A06E19"/>
    <w:rsid w:val="00A06EF4"/>
    <w:rsid w:val="00A077F3"/>
    <w:rsid w:val="00A07983"/>
    <w:rsid w:val="00A1020A"/>
    <w:rsid w:val="00A10FB2"/>
    <w:rsid w:val="00A11486"/>
    <w:rsid w:val="00A1154A"/>
    <w:rsid w:val="00A124E6"/>
    <w:rsid w:val="00A12547"/>
    <w:rsid w:val="00A13001"/>
    <w:rsid w:val="00A134ED"/>
    <w:rsid w:val="00A13885"/>
    <w:rsid w:val="00A14849"/>
    <w:rsid w:val="00A14850"/>
    <w:rsid w:val="00A14BE4"/>
    <w:rsid w:val="00A14EA6"/>
    <w:rsid w:val="00A15AF3"/>
    <w:rsid w:val="00A16744"/>
    <w:rsid w:val="00A16999"/>
    <w:rsid w:val="00A17343"/>
    <w:rsid w:val="00A205C2"/>
    <w:rsid w:val="00A20B01"/>
    <w:rsid w:val="00A21309"/>
    <w:rsid w:val="00A21774"/>
    <w:rsid w:val="00A21867"/>
    <w:rsid w:val="00A21E48"/>
    <w:rsid w:val="00A22554"/>
    <w:rsid w:val="00A22A8E"/>
    <w:rsid w:val="00A22BFF"/>
    <w:rsid w:val="00A2489F"/>
    <w:rsid w:val="00A24D4D"/>
    <w:rsid w:val="00A24DFD"/>
    <w:rsid w:val="00A24E16"/>
    <w:rsid w:val="00A25B08"/>
    <w:rsid w:val="00A26D14"/>
    <w:rsid w:val="00A276E0"/>
    <w:rsid w:val="00A2791E"/>
    <w:rsid w:val="00A31200"/>
    <w:rsid w:val="00A313D6"/>
    <w:rsid w:val="00A3171B"/>
    <w:rsid w:val="00A32085"/>
    <w:rsid w:val="00A32233"/>
    <w:rsid w:val="00A32817"/>
    <w:rsid w:val="00A32860"/>
    <w:rsid w:val="00A33DEB"/>
    <w:rsid w:val="00A34F94"/>
    <w:rsid w:val="00A3515B"/>
    <w:rsid w:val="00A365DF"/>
    <w:rsid w:val="00A37AD3"/>
    <w:rsid w:val="00A439A0"/>
    <w:rsid w:val="00A43ADD"/>
    <w:rsid w:val="00A43C71"/>
    <w:rsid w:val="00A4479B"/>
    <w:rsid w:val="00A44840"/>
    <w:rsid w:val="00A44919"/>
    <w:rsid w:val="00A46C19"/>
    <w:rsid w:val="00A470B8"/>
    <w:rsid w:val="00A524F4"/>
    <w:rsid w:val="00A528A9"/>
    <w:rsid w:val="00A52F73"/>
    <w:rsid w:val="00A53151"/>
    <w:rsid w:val="00A556AF"/>
    <w:rsid w:val="00A56199"/>
    <w:rsid w:val="00A56E4B"/>
    <w:rsid w:val="00A572C4"/>
    <w:rsid w:val="00A57526"/>
    <w:rsid w:val="00A57D38"/>
    <w:rsid w:val="00A60C06"/>
    <w:rsid w:val="00A62838"/>
    <w:rsid w:val="00A63FBA"/>
    <w:rsid w:val="00A6475F"/>
    <w:rsid w:val="00A649AE"/>
    <w:rsid w:val="00A65820"/>
    <w:rsid w:val="00A65F3D"/>
    <w:rsid w:val="00A66AD7"/>
    <w:rsid w:val="00A66FCA"/>
    <w:rsid w:val="00A671CB"/>
    <w:rsid w:val="00A700C0"/>
    <w:rsid w:val="00A70516"/>
    <w:rsid w:val="00A70D82"/>
    <w:rsid w:val="00A71306"/>
    <w:rsid w:val="00A7136D"/>
    <w:rsid w:val="00A71523"/>
    <w:rsid w:val="00A71F21"/>
    <w:rsid w:val="00A71FB3"/>
    <w:rsid w:val="00A721F4"/>
    <w:rsid w:val="00A7234A"/>
    <w:rsid w:val="00A72ACA"/>
    <w:rsid w:val="00A73497"/>
    <w:rsid w:val="00A73DA6"/>
    <w:rsid w:val="00A74397"/>
    <w:rsid w:val="00A747A0"/>
    <w:rsid w:val="00A77276"/>
    <w:rsid w:val="00A77773"/>
    <w:rsid w:val="00A77ACE"/>
    <w:rsid w:val="00A77F91"/>
    <w:rsid w:val="00A8016E"/>
    <w:rsid w:val="00A80803"/>
    <w:rsid w:val="00A8113C"/>
    <w:rsid w:val="00A81181"/>
    <w:rsid w:val="00A81295"/>
    <w:rsid w:val="00A817B7"/>
    <w:rsid w:val="00A81E28"/>
    <w:rsid w:val="00A8220F"/>
    <w:rsid w:val="00A82652"/>
    <w:rsid w:val="00A83528"/>
    <w:rsid w:val="00A84335"/>
    <w:rsid w:val="00A84A62"/>
    <w:rsid w:val="00A84C8D"/>
    <w:rsid w:val="00A84E20"/>
    <w:rsid w:val="00A857FB"/>
    <w:rsid w:val="00A85DD0"/>
    <w:rsid w:val="00A8613A"/>
    <w:rsid w:val="00A86424"/>
    <w:rsid w:val="00A86B92"/>
    <w:rsid w:val="00A86D10"/>
    <w:rsid w:val="00A86F78"/>
    <w:rsid w:val="00A870BC"/>
    <w:rsid w:val="00A871C6"/>
    <w:rsid w:val="00A87568"/>
    <w:rsid w:val="00A87592"/>
    <w:rsid w:val="00A901AB"/>
    <w:rsid w:val="00A90497"/>
    <w:rsid w:val="00A904C6"/>
    <w:rsid w:val="00A924CD"/>
    <w:rsid w:val="00A92691"/>
    <w:rsid w:val="00A927BE"/>
    <w:rsid w:val="00A92F9D"/>
    <w:rsid w:val="00A938F3"/>
    <w:rsid w:val="00A943C4"/>
    <w:rsid w:val="00A953FD"/>
    <w:rsid w:val="00A96344"/>
    <w:rsid w:val="00A9781E"/>
    <w:rsid w:val="00A97FE9"/>
    <w:rsid w:val="00AA035D"/>
    <w:rsid w:val="00AA0C05"/>
    <w:rsid w:val="00AA0FDA"/>
    <w:rsid w:val="00AA1B83"/>
    <w:rsid w:val="00AA1F7D"/>
    <w:rsid w:val="00AA21CD"/>
    <w:rsid w:val="00AA2294"/>
    <w:rsid w:val="00AA2FE7"/>
    <w:rsid w:val="00AA315E"/>
    <w:rsid w:val="00AA589B"/>
    <w:rsid w:val="00AA5CDE"/>
    <w:rsid w:val="00AA5FF0"/>
    <w:rsid w:val="00AA607D"/>
    <w:rsid w:val="00AA64CC"/>
    <w:rsid w:val="00AA7915"/>
    <w:rsid w:val="00AB04A0"/>
    <w:rsid w:val="00AB06D8"/>
    <w:rsid w:val="00AB0EA4"/>
    <w:rsid w:val="00AB1592"/>
    <w:rsid w:val="00AB26F9"/>
    <w:rsid w:val="00AB2713"/>
    <w:rsid w:val="00AB2A14"/>
    <w:rsid w:val="00AB2ADF"/>
    <w:rsid w:val="00AB2D62"/>
    <w:rsid w:val="00AB311F"/>
    <w:rsid w:val="00AB34B5"/>
    <w:rsid w:val="00AB4227"/>
    <w:rsid w:val="00AB4656"/>
    <w:rsid w:val="00AB46EB"/>
    <w:rsid w:val="00AB500E"/>
    <w:rsid w:val="00AB5047"/>
    <w:rsid w:val="00AB5508"/>
    <w:rsid w:val="00AB57B6"/>
    <w:rsid w:val="00AB5E38"/>
    <w:rsid w:val="00AB67F6"/>
    <w:rsid w:val="00AB6BB9"/>
    <w:rsid w:val="00AB725D"/>
    <w:rsid w:val="00AC078D"/>
    <w:rsid w:val="00AC1BBB"/>
    <w:rsid w:val="00AC22F7"/>
    <w:rsid w:val="00AC30D3"/>
    <w:rsid w:val="00AC3696"/>
    <w:rsid w:val="00AC3F2D"/>
    <w:rsid w:val="00AC428E"/>
    <w:rsid w:val="00AC4804"/>
    <w:rsid w:val="00AC5B4A"/>
    <w:rsid w:val="00AC5C98"/>
    <w:rsid w:val="00AC68B7"/>
    <w:rsid w:val="00AC6978"/>
    <w:rsid w:val="00AC7B1E"/>
    <w:rsid w:val="00AD042D"/>
    <w:rsid w:val="00AD10A7"/>
    <w:rsid w:val="00AD12EF"/>
    <w:rsid w:val="00AD14C3"/>
    <w:rsid w:val="00AD1589"/>
    <w:rsid w:val="00AD21F0"/>
    <w:rsid w:val="00AD2B5F"/>
    <w:rsid w:val="00AD2D42"/>
    <w:rsid w:val="00AD50CB"/>
    <w:rsid w:val="00AD522F"/>
    <w:rsid w:val="00AD5F85"/>
    <w:rsid w:val="00AD6963"/>
    <w:rsid w:val="00AD7945"/>
    <w:rsid w:val="00AE0A14"/>
    <w:rsid w:val="00AE171F"/>
    <w:rsid w:val="00AE1872"/>
    <w:rsid w:val="00AE1996"/>
    <w:rsid w:val="00AE1B76"/>
    <w:rsid w:val="00AE2147"/>
    <w:rsid w:val="00AE2C8C"/>
    <w:rsid w:val="00AE2CD4"/>
    <w:rsid w:val="00AE34DD"/>
    <w:rsid w:val="00AE391B"/>
    <w:rsid w:val="00AE4203"/>
    <w:rsid w:val="00AE4777"/>
    <w:rsid w:val="00AE50F8"/>
    <w:rsid w:val="00AE6EE4"/>
    <w:rsid w:val="00AE7C94"/>
    <w:rsid w:val="00AF04E8"/>
    <w:rsid w:val="00AF0772"/>
    <w:rsid w:val="00AF0FD2"/>
    <w:rsid w:val="00AF1414"/>
    <w:rsid w:val="00AF17D9"/>
    <w:rsid w:val="00AF2A27"/>
    <w:rsid w:val="00AF2C50"/>
    <w:rsid w:val="00AF2D96"/>
    <w:rsid w:val="00AF3F74"/>
    <w:rsid w:val="00AF4A26"/>
    <w:rsid w:val="00AF59C2"/>
    <w:rsid w:val="00AF5D6D"/>
    <w:rsid w:val="00AF5E68"/>
    <w:rsid w:val="00B00A9A"/>
    <w:rsid w:val="00B00B64"/>
    <w:rsid w:val="00B00DE3"/>
    <w:rsid w:val="00B02BFF"/>
    <w:rsid w:val="00B04422"/>
    <w:rsid w:val="00B054CE"/>
    <w:rsid w:val="00B05975"/>
    <w:rsid w:val="00B07057"/>
    <w:rsid w:val="00B077C4"/>
    <w:rsid w:val="00B1067A"/>
    <w:rsid w:val="00B108E0"/>
    <w:rsid w:val="00B115E6"/>
    <w:rsid w:val="00B1186B"/>
    <w:rsid w:val="00B12970"/>
    <w:rsid w:val="00B13251"/>
    <w:rsid w:val="00B1384C"/>
    <w:rsid w:val="00B14298"/>
    <w:rsid w:val="00B148C6"/>
    <w:rsid w:val="00B14908"/>
    <w:rsid w:val="00B15907"/>
    <w:rsid w:val="00B167B9"/>
    <w:rsid w:val="00B16BA8"/>
    <w:rsid w:val="00B170FB"/>
    <w:rsid w:val="00B1747A"/>
    <w:rsid w:val="00B17749"/>
    <w:rsid w:val="00B20B7D"/>
    <w:rsid w:val="00B20D15"/>
    <w:rsid w:val="00B21197"/>
    <w:rsid w:val="00B21CC2"/>
    <w:rsid w:val="00B21F9F"/>
    <w:rsid w:val="00B22200"/>
    <w:rsid w:val="00B22398"/>
    <w:rsid w:val="00B22464"/>
    <w:rsid w:val="00B2376C"/>
    <w:rsid w:val="00B23AAF"/>
    <w:rsid w:val="00B2556E"/>
    <w:rsid w:val="00B25AFD"/>
    <w:rsid w:val="00B26983"/>
    <w:rsid w:val="00B26E15"/>
    <w:rsid w:val="00B26E8E"/>
    <w:rsid w:val="00B27D65"/>
    <w:rsid w:val="00B312F6"/>
    <w:rsid w:val="00B315EC"/>
    <w:rsid w:val="00B31B55"/>
    <w:rsid w:val="00B31B8F"/>
    <w:rsid w:val="00B320AE"/>
    <w:rsid w:val="00B321CE"/>
    <w:rsid w:val="00B32265"/>
    <w:rsid w:val="00B32E31"/>
    <w:rsid w:val="00B339A7"/>
    <w:rsid w:val="00B341B7"/>
    <w:rsid w:val="00B34EA1"/>
    <w:rsid w:val="00B350ED"/>
    <w:rsid w:val="00B3536C"/>
    <w:rsid w:val="00B357CC"/>
    <w:rsid w:val="00B366D2"/>
    <w:rsid w:val="00B370E4"/>
    <w:rsid w:val="00B37AA3"/>
    <w:rsid w:val="00B37C5F"/>
    <w:rsid w:val="00B37D58"/>
    <w:rsid w:val="00B40023"/>
    <w:rsid w:val="00B40C4F"/>
    <w:rsid w:val="00B419D1"/>
    <w:rsid w:val="00B41A51"/>
    <w:rsid w:val="00B41D69"/>
    <w:rsid w:val="00B41E64"/>
    <w:rsid w:val="00B42576"/>
    <w:rsid w:val="00B43CCF"/>
    <w:rsid w:val="00B446C9"/>
    <w:rsid w:val="00B45F88"/>
    <w:rsid w:val="00B46420"/>
    <w:rsid w:val="00B47105"/>
    <w:rsid w:val="00B50D88"/>
    <w:rsid w:val="00B50EF5"/>
    <w:rsid w:val="00B51D33"/>
    <w:rsid w:val="00B52163"/>
    <w:rsid w:val="00B53044"/>
    <w:rsid w:val="00B536D4"/>
    <w:rsid w:val="00B53E3B"/>
    <w:rsid w:val="00B549BD"/>
    <w:rsid w:val="00B54ED9"/>
    <w:rsid w:val="00B55CFA"/>
    <w:rsid w:val="00B56425"/>
    <w:rsid w:val="00B567B7"/>
    <w:rsid w:val="00B5763E"/>
    <w:rsid w:val="00B57893"/>
    <w:rsid w:val="00B5790E"/>
    <w:rsid w:val="00B600B5"/>
    <w:rsid w:val="00B600D5"/>
    <w:rsid w:val="00B605C5"/>
    <w:rsid w:val="00B6074E"/>
    <w:rsid w:val="00B6091E"/>
    <w:rsid w:val="00B60C27"/>
    <w:rsid w:val="00B60D3A"/>
    <w:rsid w:val="00B61225"/>
    <w:rsid w:val="00B61B63"/>
    <w:rsid w:val="00B6205F"/>
    <w:rsid w:val="00B62C1E"/>
    <w:rsid w:val="00B62C40"/>
    <w:rsid w:val="00B63BBC"/>
    <w:rsid w:val="00B65587"/>
    <w:rsid w:val="00B65B1A"/>
    <w:rsid w:val="00B65CFA"/>
    <w:rsid w:val="00B67164"/>
    <w:rsid w:val="00B6737E"/>
    <w:rsid w:val="00B679CF"/>
    <w:rsid w:val="00B67E25"/>
    <w:rsid w:val="00B70733"/>
    <w:rsid w:val="00B708BE"/>
    <w:rsid w:val="00B70998"/>
    <w:rsid w:val="00B70AE1"/>
    <w:rsid w:val="00B70B26"/>
    <w:rsid w:val="00B716FE"/>
    <w:rsid w:val="00B719CF"/>
    <w:rsid w:val="00B71C77"/>
    <w:rsid w:val="00B72913"/>
    <w:rsid w:val="00B72E79"/>
    <w:rsid w:val="00B734A0"/>
    <w:rsid w:val="00B74FA8"/>
    <w:rsid w:val="00B7518A"/>
    <w:rsid w:val="00B75D85"/>
    <w:rsid w:val="00B76040"/>
    <w:rsid w:val="00B77387"/>
    <w:rsid w:val="00B80129"/>
    <w:rsid w:val="00B80282"/>
    <w:rsid w:val="00B807F4"/>
    <w:rsid w:val="00B808AE"/>
    <w:rsid w:val="00B82D01"/>
    <w:rsid w:val="00B8320A"/>
    <w:rsid w:val="00B8328C"/>
    <w:rsid w:val="00B83464"/>
    <w:rsid w:val="00B83F2C"/>
    <w:rsid w:val="00B847EE"/>
    <w:rsid w:val="00B8606C"/>
    <w:rsid w:val="00B872E4"/>
    <w:rsid w:val="00B875D6"/>
    <w:rsid w:val="00B8796C"/>
    <w:rsid w:val="00B87B57"/>
    <w:rsid w:val="00B9032A"/>
    <w:rsid w:val="00B90D13"/>
    <w:rsid w:val="00B90D73"/>
    <w:rsid w:val="00B91D70"/>
    <w:rsid w:val="00B91EA8"/>
    <w:rsid w:val="00B92008"/>
    <w:rsid w:val="00B9232E"/>
    <w:rsid w:val="00B9240C"/>
    <w:rsid w:val="00B92772"/>
    <w:rsid w:val="00B92BC3"/>
    <w:rsid w:val="00B940A7"/>
    <w:rsid w:val="00B94A5C"/>
    <w:rsid w:val="00B94F1F"/>
    <w:rsid w:val="00B96254"/>
    <w:rsid w:val="00B96E44"/>
    <w:rsid w:val="00B9743D"/>
    <w:rsid w:val="00B9753B"/>
    <w:rsid w:val="00B97A22"/>
    <w:rsid w:val="00B97AB5"/>
    <w:rsid w:val="00B97C48"/>
    <w:rsid w:val="00BA0095"/>
    <w:rsid w:val="00BA06C9"/>
    <w:rsid w:val="00BA1041"/>
    <w:rsid w:val="00BA133A"/>
    <w:rsid w:val="00BA1CF9"/>
    <w:rsid w:val="00BA24A5"/>
    <w:rsid w:val="00BA2704"/>
    <w:rsid w:val="00BA2E0F"/>
    <w:rsid w:val="00BA2EE4"/>
    <w:rsid w:val="00BA3FDA"/>
    <w:rsid w:val="00BA44C3"/>
    <w:rsid w:val="00BA4A92"/>
    <w:rsid w:val="00BA5298"/>
    <w:rsid w:val="00BA603E"/>
    <w:rsid w:val="00BA7469"/>
    <w:rsid w:val="00BA78D0"/>
    <w:rsid w:val="00BA7C2A"/>
    <w:rsid w:val="00BB0388"/>
    <w:rsid w:val="00BB1156"/>
    <w:rsid w:val="00BB1DA5"/>
    <w:rsid w:val="00BB22BD"/>
    <w:rsid w:val="00BB29E2"/>
    <w:rsid w:val="00BB2F1D"/>
    <w:rsid w:val="00BB432E"/>
    <w:rsid w:val="00BB447F"/>
    <w:rsid w:val="00BB4B4F"/>
    <w:rsid w:val="00BB507A"/>
    <w:rsid w:val="00BB5743"/>
    <w:rsid w:val="00BB6CB4"/>
    <w:rsid w:val="00BB70A9"/>
    <w:rsid w:val="00BB7336"/>
    <w:rsid w:val="00BB75D6"/>
    <w:rsid w:val="00BB78DF"/>
    <w:rsid w:val="00BC03D8"/>
    <w:rsid w:val="00BC10FD"/>
    <w:rsid w:val="00BC285A"/>
    <w:rsid w:val="00BC2C57"/>
    <w:rsid w:val="00BC2D4E"/>
    <w:rsid w:val="00BC2E22"/>
    <w:rsid w:val="00BC301F"/>
    <w:rsid w:val="00BC3142"/>
    <w:rsid w:val="00BC3556"/>
    <w:rsid w:val="00BC3ADB"/>
    <w:rsid w:val="00BC43FB"/>
    <w:rsid w:val="00BC503D"/>
    <w:rsid w:val="00BC5859"/>
    <w:rsid w:val="00BC6118"/>
    <w:rsid w:val="00BC667B"/>
    <w:rsid w:val="00BC6CED"/>
    <w:rsid w:val="00BC6FCC"/>
    <w:rsid w:val="00BC70C5"/>
    <w:rsid w:val="00BC7AC3"/>
    <w:rsid w:val="00BC7F2E"/>
    <w:rsid w:val="00BD0F94"/>
    <w:rsid w:val="00BD1AA2"/>
    <w:rsid w:val="00BD1C36"/>
    <w:rsid w:val="00BD22D6"/>
    <w:rsid w:val="00BD384F"/>
    <w:rsid w:val="00BD482A"/>
    <w:rsid w:val="00BD5A12"/>
    <w:rsid w:val="00BD5E7D"/>
    <w:rsid w:val="00BD6F76"/>
    <w:rsid w:val="00BD7291"/>
    <w:rsid w:val="00BD7663"/>
    <w:rsid w:val="00BE0735"/>
    <w:rsid w:val="00BE142D"/>
    <w:rsid w:val="00BE1BED"/>
    <w:rsid w:val="00BE278B"/>
    <w:rsid w:val="00BE27CA"/>
    <w:rsid w:val="00BE27EB"/>
    <w:rsid w:val="00BE28FA"/>
    <w:rsid w:val="00BE2AC0"/>
    <w:rsid w:val="00BE3F8D"/>
    <w:rsid w:val="00BE44E1"/>
    <w:rsid w:val="00BE4877"/>
    <w:rsid w:val="00BE5F47"/>
    <w:rsid w:val="00BF212D"/>
    <w:rsid w:val="00BF34E0"/>
    <w:rsid w:val="00BF5434"/>
    <w:rsid w:val="00BF5AD5"/>
    <w:rsid w:val="00BF5C81"/>
    <w:rsid w:val="00BF5CF1"/>
    <w:rsid w:val="00BF7454"/>
    <w:rsid w:val="00C00EFB"/>
    <w:rsid w:val="00C013BA"/>
    <w:rsid w:val="00C02829"/>
    <w:rsid w:val="00C04F4C"/>
    <w:rsid w:val="00C06525"/>
    <w:rsid w:val="00C06772"/>
    <w:rsid w:val="00C07EF0"/>
    <w:rsid w:val="00C10D98"/>
    <w:rsid w:val="00C10E67"/>
    <w:rsid w:val="00C11AAB"/>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21D7"/>
    <w:rsid w:val="00C229B2"/>
    <w:rsid w:val="00C23011"/>
    <w:rsid w:val="00C233DB"/>
    <w:rsid w:val="00C23B62"/>
    <w:rsid w:val="00C24008"/>
    <w:rsid w:val="00C24232"/>
    <w:rsid w:val="00C24CFC"/>
    <w:rsid w:val="00C252DB"/>
    <w:rsid w:val="00C25B16"/>
    <w:rsid w:val="00C25E59"/>
    <w:rsid w:val="00C26099"/>
    <w:rsid w:val="00C260D9"/>
    <w:rsid w:val="00C2611D"/>
    <w:rsid w:val="00C266C3"/>
    <w:rsid w:val="00C27542"/>
    <w:rsid w:val="00C302D2"/>
    <w:rsid w:val="00C306BE"/>
    <w:rsid w:val="00C307D6"/>
    <w:rsid w:val="00C311E6"/>
    <w:rsid w:val="00C319CA"/>
    <w:rsid w:val="00C31CB7"/>
    <w:rsid w:val="00C32449"/>
    <w:rsid w:val="00C331F8"/>
    <w:rsid w:val="00C356B0"/>
    <w:rsid w:val="00C358CE"/>
    <w:rsid w:val="00C35E2F"/>
    <w:rsid w:val="00C3671F"/>
    <w:rsid w:val="00C3701C"/>
    <w:rsid w:val="00C37B24"/>
    <w:rsid w:val="00C37CD3"/>
    <w:rsid w:val="00C37F9F"/>
    <w:rsid w:val="00C401C2"/>
    <w:rsid w:val="00C4035E"/>
    <w:rsid w:val="00C41467"/>
    <w:rsid w:val="00C415F8"/>
    <w:rsid w:val="00C42246"/>
    <w:rsid w:val="00C42475"/>
    <w:rsid w:val="00C43632"/>
    <w:rsid w:val="00C446E7"/>
    <w:rsid w:val="00C45BB0"/>
    <w:rsid w:val="00C45BE2"/>
    <w:rsid w:val="00C46C9D"/>
    <w:rsid w:val="00C46E07"/>
    <w:rsid w:val="00C479B8"/>
    <w:rsid w:val="00C509F6"/>
    <w:rsid w:val="00C50A3E"/>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2F7D"/>
    <w:rsid w:val="00C630E2"/>
    <w:rsid w:val="00C632B3"/>
    <w:rsid w:val="00C63905"/>
    <w:rsid w:val="00C63D2D"/>
    <w:rsid w:val="00C64004"/>
    <w:rsid w:val="00C641D7"/>
    <w:rsid w:val="00C6428C"/>
    <w:rsid w:val="00C653B7"/>
    <w:rsid w:val="00C65639"/>
    <w:rsid w:val="00C662FE"/>
    <w:rsid w:val="00C6645A"/>
    <w:rsid w:val="00C66A07"/>
    <w:rsid w:val="00C66B45"/>
    <w:rsid w:val="00C6735C"/>
    <w:rsid w:val="00C674EE"/>
    <w:rsid w:val="00C67A89"/>
    <w:rsid w:val="00C7221A"/>
    <w:rsid w:val="00C7303C"/>
    <w:rsid w:val="00C736C1"/>
    <w:rsid w:val="00C73907"/>
    <w:rsid w:val="00C73AAA"/>
    <w:rsid w:val="00C73F92"/>
    <w:rsid w:val="00C75942"/>
    <w:rsid w:val="00C77065"/>
    <w:rsid w:val="00C77B17"/>
    <w:rsid w:val="00C81217"/>
    <w:rsid w:val="00C81799"/>
    <w:rsid w:val="00C81808"/>
    <w:rsid w:val="00C8274F"/>
    <w:rsid w:val="00C82DFB"/>
    <w:rsid w:val="00C82E1B"/>
    <w:rsid w:val="00C8498F"/>
    <w:rsid w:val="00C85694"/>
    <w:rsid w:val="00C85CCF"/>
    <w:rsid w:val="00C8626D"/>
    <w:rsid w:val="00C86B0F"/>
    <w:rsid w:val="00C86ED3"/>
    <w:rsid w:val="00C879A4"/>
    <w:rsid w:val="00C900C1"/>
    <w:rsid w:val="00C90292"/>
    <w:rsid w:val="00C90484"/>
    <w:rsid w:val="00C907F0"/>
    <w:rsid w:val="00C914F0"/>
    <w:rsid w:val="00C919B7"/>
    <w:rsid w:val="00C91A40"/>
    <w:rsid w:val="00C922F5"/>
    <w:rsid w:val="00C92837"/>
    <w:rsid w:val="00C9315A"/>
    <w:rsid w:val="00C93351"/>
    <w:rsid w:val="00C9350E"/>
    <w:rsid w:val="00C941F0"/>
    <w:rsid w:val="00C94627"/>
    <w:rsid w:val="00C94F77"/>
    <w:rsid w:val="00C95C0C"/>
    <w:rsid w:val="00C96299"/>
    <w:rsid w:val="00C96873"/>
    <w:rsid w:val="00C969D2"/>
    <w:rsid w:val="00C9711E"/>
    <w:rsid w:val="00C976BE"/>
    <w:rsid w:val="00CA0073"/>
    <w:rsid w:val="00CA03B4"/>
    <w:rsid w:val="00CA127A"/>
    <w:rsid w:val="00CA197C"/>
    <w:rsid w:val="00CA2AA4"/>
    <w:rsid w:val="00CA3481"/>
    <w:rsid w:val="00CA38D0"/>
    <w:rsid w:val="00CA41DF"/>
    <w:rsid w:val="00CA4216"/>
    <w:rsid w:val="00CA45EB"/>
    <w:rsid w:val="00CA4977"/>
    <w:rsid w:val="00CA5C3F"/>
    <w:rsid w:val="00CA602A"/>
    <w:rsid w:val="00CA611C"/>
    <w:rsid w:val="00CA708E"/>
    <w:rsid w:val="00CB0EDA"/>
    <w:rsid w:val="00CB0FEE"/>
    <w:rsid w:val="00CB140F"/>
    <w:rsid w:val="00CB25AC"/>
    <w:rsid w:val="00CB2A20"/>
    <w:rsid w:val="00CB36EA"/>
    <w:rsid w:val="00CB3CB6"/>
    <w:rsid w:val="00CB3FBB"/>
    <w:rsid w:val="00CB44D5"/>
    <w:rsid w:val="00CB581B"/>
    <w:rsid w:val="00CB6749"/>
    <w:rsid w:val="00CB7581"/>
    <w:rsid w:val="00CB7683"/>
    <w:rsid w:val="00CB79AC"/>
    <w:rsid w:val="00CB7B31"/>
    <w:rsid w:val="00CB7C2C"/>
    <w:rsid w:val="00CB7D35"/>
    <w:rsid w:val="00CC001C"/>
    <w:rsid w:val="00CC0541"/>
    <w:rsid w:val="00CC0565"/>
    <w:rsid w:val="00CC09FD"/>
    <w:rsid w:val="00CC0B36"/>
    <w:rsid w:val="00CC1596"/>
    <w:rsid w:val="00CC19B2"/>
    <w:rsid w:val="00CC1C3B"/>
    <w:rsid w:val="00CC40D3"/>
    <w:rsid w:val="00CC4327"/>
    <w:rsid w:val="00CC5952"/>
    <w:rsid w:val="00CC79FB"/>
    <w:rsid w:val="00CC7F3A"/>
    <w:rsid w:val="00CD00DC"/>
    <w:rsid w:val="00CD00E1"/>
    <w:rsid w:val="00CD01F4"/>
    <w:rsid w:val="00CD06AD"/>
    <w:rsid w:val="00CD1E55"/>
    <w:rsid w:val="00CD21B0"/>
    <w:rsid w:val="00CD2529"/>
    <w:rsid w:val="00CD2E57"/>
    <w:rsid w:val="00CD354D"/>
    <w:rsid w:val="00CD38F6"/>
    <w:rsid w:val="00CD45A9"/>
    <w:rsid w:val="00CD5A0E"/>
    <w:rsid w:val="00CD65E2"/>
    <w:rsid w:val="00CD6DB7"/>
    <w:rsid w:val="00CD6EA7"/>
    <w:rsid w:val="00CD71EC"/>
    <w:rsid w:val="00CE1BD2"/>
    <w:rsid w:val="00CE205A"/>
    <w:rsid w:val="00CE24EC"/>
    <w:rsid w:val="00CE39C2"/>
    <w:rsid w:val="00CE575F"/>
    <w:rsid w:val="00CE6060"/>
    <w:rsid w:val="00CE6D72"/>
    <w:rsid w:val="00CE76D1"/>
    <w:rsid w:val="00CE7ABB"/>
    <w:rsid w:val="00CE7CA1"/>
    <w:rsid w:val="00CF02C9"/>
    <w:rsid w:val="00CF0615"/>
    <w:rsid w:val="00CF1C49"/>
    <w:rsid w:val="00CF20E7"/>
    <w:rsid w:val="00CF3099"/>
    <w:rsid w:val="00CF34F0"/>
    <w:rsid w:val="00CF35FD"/>
    <w:rsid w:val="00CF3962"/>
    <w:rsid w:val="00CF41FD"/>
    <w:rsid w:val="00CF4771"/>
    <w:rsid w:val="00CF4B1C"/>
    <w:rsid w:val="00CF4E4C"/>
    <w:rsid w:val="00CF57C3"/>
    <w:rsid w:val="00CF5F0B"/>
    <w:rsid w:val="00CF60E0"/>
    <w:rsid w:val="00CF74C5"/>
    <w:rsid w:val="00D0281F"/>
    <w:rsid w:val="00D03068"/>
    <w:rsid w:val="00D031DB"/>
    <w:rsid w:val="00D03D04"/>
    <w:rsid w:val="00D03DC5"/>
    <w:rsid w:val="00D04506"/>
    <w:rsid w:val="00D0517B"/>
    <w:rsid w:val="00D053A9"/>
    <w:rsid w:val="00D060B1"/>
    <w:rsid w:val="00D07E4F"/>
    <w:rsid w:val="00D105F7"/>
    <w:rsid w:val="00D10E4C"/>
    <w:rsid w:val="00D10F44"/>
    <w:rsid w:val="00D117B5"/>
    <w:rsid w:val="00D1311E"/>
    <w:rsid w:val="00D14603"/>
    <w:rsid w:val="00D1657D"/>
    <w:rsid w:val="00D175C4"/>
    <w:rsid w:val="00D176A5"/>
    <w:rsid w:val="00D17CB4"/>
    <w:rsid w:val="00D214B8"/>
    <w:rsid w:val="00D21D41"/>
    <w:rsid w:val="00D2247B"/>
    <w:rsid w:val="00D22E39"/>
    <w:rsid w:val="00D22EE5"/>
    <w:rsid w:val="00D23253"/>
    <w:rsid w:val="00D2351D"/>
    <w:rsid w:val="00D23D6F"/>
    <w:rsid w:val="00D2422E"/>
    <w:rsid w:val="00D242EB"/>
    <w:rsid w:val="00D24F1D"/>
    <w:rsid w:val="00D25779"/>
    <w:rsid w:val="00D25FCA"/>
    <w:rsid w:val="00D26565"/>
    <w:rsid w:val="00D26616"/>
    <w:rsid w:val="00D27504"/>
    <w:rsid w:val="00D309D8"/>
    <w:rsid w:val="00D3132E"/>
    <w:rsid w:val="00D33327"/>
    <w:rsid w:val="00D33D02"/>
    <w:rsid w:val="00D343D3"/>
    <w:rsid w:val="00D34982"/>
    <w:rsid w:val="00D34AFE"/>
    <w:rsid w:val="00D35E6C"/>
    <w:rsid w:val="00D37727"/>
    <w:rsid w:val="00D40BC5"/>
    <w:rsid w:val="00D40F86"/>
    <w:rsid w:val="00D4235E"/>
    <w:rsid w:val="00D42409"/>
    <w:rsid w:val="00D4243D"/>
    <w:rsid w:val="00D42567"/>
    <w:rsid w:val="00D4283A"/>
    <w:rsid w:val="00D4303E"/>
    <w:rsid w:val="00D43278"/>
    <w:rsid w:val="00D43E11"/>
    <w:rsid w:val="00D440B4"/>
    <w:rsid w:val="00D4412D"/>
    <w:rsid w:val="00D44DDB"/>
    <w:rsid w:val="00D46437"/>
    <w:rsid w:val="00D46F42"/>
    <w:rsid w:val="00D470FC"/>
    <w:rsid w:val="00D47296"/>
    <w:rsid w:val="00D4784A"/>
    <w:rsid w:val="00D47C1C"/>
    <w:rsid w:val="00D501B8"/>
    <w:rsid w:val="00D50703"/>
    <w:rsid w:val="00D510DE"/>
    <w:rsid w:val="00D5115E"/>
    <w:rsid w:val="00D51581"/>
    <w:rsid w:val="00D51A00"/>
    <w:rsid w:val="00D52FA0"/>
    <w:rsid w:val="00D53068"/>
    <w:rsid w:val="00D53309"/>
    <w:rsid w:val="00D534D3"/>
    <w:rsid w:val="00D538D9"/>
    <w:rsid w:val="00D540BE"/>
    <w:rsid w:val="00D546CF"/>
    <w:rsid w:val="00D5504B"/>
    <w:rsid w:val="00D551A3"/>
    <w:rsid w:val="00D5570F"/>
    <w:rsid w:val="00D5639F"/>
    <w:rsid w:val="00D563FF"/>
    <w:rsid w:val="00D56F31"/>
    <w:rsid w:val="00D579F6"/>
    <w:rsid w:val="00D62C20"/>
    <w:rsid w:val="00D62DEC"/>
    <w:rsid w:val="00D63031"/>
    <w:rsid w:val="00D635C4"/>
    <w:rsid w:val="00D6479E"/>
    <w:rsid w:val="00D65F58"/>
    <w:rsid w:val="00D665E9"/>
    <w:rsid w:val="00D66BF6"/>
    <w:rsid w:val="00D67246"/>
    <w:rsid w:val="00D70552"/>
    <w:rsid w:val="00D70FB9"/>
    <w:rsid w:val="00D71AE7"/>
    <w:rsid w:val="00D7219E"/>
    <w:rsid w:val="00D7222F"/>
    <w:rsid w:val="00D72BE0"/>
    <w:rsid w:val="00D730BF"/>
    <w:rsid w:val="00D735F9"/>
    <w:rsid w:val="00D73A2D"/>
    <w:rsid w:val="00D74684"/>
    <w:rsid w:val="00D746E9"/>
    <w:rsid w:val="00D758B8"/>
    <w:rsid w:val="00D76C34"/>
    <w:rsid w:val="00D773CA"/>
    <w:rsid w:val="00D80760"/>
    <w:rsid w:val="00D80830"/>
    <w:rsid w:val="00D80A7E"/>
    <w:rsid w:val="00D813F9"/>
    <w:rsid w:val="00D81504"/>
    <w:rsid w:val="00D81508"/>
    <w:rsid w:val="00D818D7"/>
    <w:rsid w:val="00D83A45"/>
    <w:rsid w:val="00D84100"/>
    <w:rsid w:val="00D84E9B"/>
    <w:rsid w:val="00D85033"/>
    <w:rsid w:val="00D85203"/>
    <w:rsid w:val="00D852AA"/>
    <w:rsid w:val="00D86612"/>
    <w:rsid w:val="00D86CF4"/>
    <w:rsid w:val="00D87437"/>
    <w:rsid w:val="00D87517"/>
    <w:rsid w:val="00D8770B"/>
    <w:rsid w:val="00D87F11"/>
    <w:rsid w:val="00D9066B"/>
    <w:rsid w:val="00D90EA4"/>
    <w:rsid w:val="00D912E6"/>
    <w:rsid w:val="00D92316"/>
    <w:rsid w:val="00D9231A"/>
    <w:rsid w:val="00D927FA"/>
    <w:rsid w:val="00D928FA"/>
    <w:rsid w:val="00D92B78"/>
    <w:rsid w:val="00D93E2D"/>
    <w:rsid w:val="00D94017"/>
    <w:rsid w:val="00D940D3"/>
    <w:rsid w:val="00D940F5"/>
    <w:rsid w:val="00D96520"/>
    <w:rsid w:val="00D96791"/>
    <w:rsid w:val="00D97BE3"/>
    <w:rsid w:val="00D97D16"/>
    <w:rsid w:val="00DA014A"/>
    <w:rsid w:val="00DA0684"/>
    <w:rsid w:val="00DA0DC1"/>
    <w:rsid w:val="00DA131A"/>
    <w:rsid w:val="00DA149E"/>
    <w:rsid w:val="00DA1D6A"/>
    <w:rsid w:val="00DA28A1"/>
    <w:rsid w:val="00DA3E62"/>
    <w:rsid w:val="00DA4660"/>
    <w:rsid w:val="00DA4AE1"/>
    <w:rsid w:val="00DA4B66"/>
    <w:rsid w:val="00DA5520"/>
    <w:rsid w:val="00DA5525"/>
    <w:rsid w:val="00DA64CB"/>
    <w:rsid w:val="00DA64DD"/>
    <w:rsid w:val="00DA66B6"/>
    <w:rsid w:val="00DA6ACF"/>
    <w:rsid w:val="00DA6F10"/>
    <w:rsid w:val="00DA6FD4"/>
    <w:rsid w:val="00DA7549"/>
    <w:rsid w:val="00DB0573"/>
    <w:rsid w:val="00DB06B1"/>
    <w:rsid w:val="00DB118C"/>
    <w:rsid w:val="00DB14E1"/>
    <w:rsid w:val="00DB2012"/>
    <w:rsid w:val="00DB2617"/>
    <w:rsid w:val="00DB2976"/>
    <w:rsid w:val="00DB29CD"/>
    <w:rsid w:val="00DB2F3E"/>
    <w:rsid w:val="00DB3070"/>
    <w:rsid w:val="00DB382A"/>
    <w:rsid w:val="00DB428F"/>
    <w:rsid w:val="00DB4473"/>
    <w:rsid w:val="00DB44BB"/>
    <w:rsid w:val="00DB4871"/>
    <w:rsid w:val="00DB5CC9"/>
    <w:rsid w:val="00DB6439"/>
    <w:rsid w:val="00DB670B"/>
    <w:rsid w:val="00DB6F27"/>
    <w:rsid w:val="00DB7611"/>
    <w:rsid w:val="00DB764E"/>
    <w:rsid w:val="00DC0CCF"/>
    <w:rsid w:val="00DC12B0"/>
    <w:rsid w:val="00DC1424"/>
    <w:rsid w:val="00DC18AC"/>
    <w:rsid w:val="00DC1C4C"/>
    <w:rsid w:val="00DC3415"/>
    <w:rsid w:val="00DC381F"/>
    <w:rsid w:val="00DC4596"/>
    <w:rsid w:val="00DC61D8"/>
    <w:rsid w:val="00DC6664"/>
    <w:rsid w:val="00DC6C3E"/>
    <w:rsid w:val="00DC6D61"/>
    <w:rsid w:val="00DC78D9"/>
    <w:rsid w:val="00DC7BC6"/>
    <w:rsid w:val="00DD0167"/>
    <w:rsid w:val="00DD0296"/>
    <w:rsid w:val="00DD0724"/>
    <w:rsid w:val="00DD0A96"/>
    <w:rsid w:val="00DD1EAD"/>
    <w:rsid w:val="00DD25D4"/>
    <w:rsid w:val="00DD29E7"/>
    <w:rsid w:val="00DD30AF"/>
    <w:rsid w:val="00DD4335"/>
    <w:rsid w:val="00DD4761"/>
    <w:rsid w:val="00DD4F2A"/>
    <w:rsid w:val="00DD5A6C"/>
    <w:rsid w:val="00DD6BBA"/>
    <w:rsid w:val="00DD6C4D"/>
    <w:rsid w:val="00DD7B4C"/>
    <w:rsid w:val="00DE0CB6"/>
    <w:rsid w:val="00DE1671"/>
    <w:rsid w:val="00DE188C"/>
    <w:rsid w:val="00DE1D28"/>
    <w:rsid w:val="00DE28E1"/>
    <w:rsid w:val="00DE2DCE"/>
    <w:rsid w:val="00DE323B"/>
    <w:rsid w:val="00DE3681"/>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5436"/>
    <w:rsid w:val="00DF5628"/>
    <w:rsid w:val="00DF59D6"/>
    <w:rsid w:val="00DF5C67"/>
    <w:rsid w:val="00DF669C"/>
    <w:rsid w:val="00DF7BA1"/>
    <w:rsid w:val="00E00EA1"/>
    <w:rsid w:val="00E010F6"/>
    <w:rsid w:val="00E0164A"/>
    <w:rsid w:val="00E01C06"/>
    <w:rsid w:val="00E02F58"/>
    <w:rsid w:val="00E02F77"/>
    <w:rsid w:val="00E032DE"/>
    <w:rsid w:val="00E034C4"/>
    <w:rsid w:val="00E03531"/>
    <w:rsid w:val="00E038D2"/>
    <w:rsid w:val="00E03A2B"/>
    <w:rsid w:val="00E03D10"/>
    <w:rsid w:val="00E049F2"/>
    <w:rsid w:val="00E04C51"/>
    <w:rsid w:val="00E05937"/>
    <w:rsid w:val="00E05995"/>
    <w:rsid w:val="00E0733C"/>
    <w:rsid w:val="00E07CB2"/>
    <w:rsid w:val="00E10F01"/>
    <w:rsid w:val="00E114A0"/>
    <w:rsid w:val="00E11D64"/>
    <w:rsid w:val="00E12332"/>
    <w:rsid w:val="00E12AC5"/>
    <w:rsid w:val="00E16677"/>
    <w:rsid w:val="00E169D5"/>
    <w:rsid w:val="00E16A3D"/>
    <w:rsid w:val="00E16F4C"/>
    <w:rsid w:val="00E17043"/>
    <w:rsid w:val="00E173FE"/>
    <w:rsid w:val="00E20290"/>
    <w:rsid w:val="00E20ADA"/>
    <w:rsid w:val="00E20B3A"/>
    <w:rsid w:val="00E212DB"/>
    <w:rsid w:val="00E2194F"/>
    <w:rsid w:val="00E2208E"/>
    <w:rsid w:val="00E22378"/>
    <w:rsid w:val="00E2296F"/>
    <w:rsid w:val="00E22A6C"/>
    <w:rsid w:val="00E23505"/>
    <w:rsid w:val="00E23CD8"/>
    <w:rsid w:val="00E23EC5"/>
    <w:rsid w:val="00E24184"/>
    <w:rsid w:val="00E2419F"/>
    <w:rsid w:val="00E24307"/>
    <w:rsid w:val="00E2487E"/>
    <w:rsid w:val="00E24B59"/>
    <w:rsid w:val="00E25479"/>
    <w:rsid w:val="00E25770"/>
    <w:rsid w:val="00E26022"/>
    <w:rsid w:val="00E2758D"/>
    <w:rsid w:val="00E27EA2"/>
    <w:rsid w:val="00E302E9"/>
    <w:rsid w:val="00E30AA2"/>
    <w:rsid w:val="00E314E4"/>
    <w:rsid w:val="00E31D54"/>
    <w:rsid w:val="00E3212E"/>
    <w:rsid w:val="00E3251D"/>
    <w:rsid w:val="00E345D3"/>
    <w:rsid w:val="00E3589F"/>
    <w:rsid w:val="00E368F7"/>
    <w:rsid w:val="00E3739D"/>
    <w:rsid w:val="00E3740C"/>
    <w:rsid w:val="00E37681"/>
    <w:rsid w:val="00E377BB"/>
    <w:rsid w:val="00E37929"/>
    <w:rsid w:val="00E37AD2"/>
    <w:rsid w:val="00E37E96"/>
    <w:rsid w:val="00E40BF1"/>
    <w:rsid w:val="00E40D36"/>
    <w:rsid w:val="00E416E7"/>
    <w:rsid w:val="00E418F2"/>
    <w:rsid w:val="00E4401E"/>
    <w:rsid w:val="00E4439B"/>
    <w:rsid w:val="00E44434"/>
    <w:rsid w:val="00E4578A"/>
    <w:rsid w:val="00E45FA9"/>
    <w:rsid w:val="00E46A80"/>
    <w:rsid w:val="00E46FCD"/>
    <w:rsid w:val="00E47CF4"/>
    <w:rsid w:val="00E47DA3"/>
    <w:rsid w:val="00E513FA"/>
    <w:rsid w:val="00E518E4"/>
    <w:rsid w:val="00E51FA7"/>
    <w:rsid w:val="00E5205D"/>
    <w:rsid w:val="00E5232D"/>
    <w:rsid w:val="00E5353A"/>
    <w:rsid w:val="00E5369E"/>
    <w:rsid w:val="00E53841"/>
    <w:rsid w:val="00E53931"/>
    <w:rsid w:val="00E5448A"/>
    <w:rsid w:val="00E546F7"/>
    <w:rsid w:val="00E548A4"/>
    <w:rsid w:val="00E55007"/>
    <w:rsid w:val="00E55B30"/>
    <w:rsid w:val="00E5628F"/>
    <w:rsid w:val="00E56EA5"/>
    <w:rsid w:val="00E57850"/>
    <w:rsid w:val="00E57CC4"/>
    <w:rsid w:val="00E60025"/>
    <w:rsid w:val="00E60867"/>
    <w:rsid w:val="00E6236D"/>
    <w:rsid w:val="00E62414"/>
    <w:rsid w:val="00E62FA8"/>
    <w:rsid w:val="00E6351F"/>
    <w:rsid w:val="00E64879"/>
    <w:rsid w:val="00E656B6"/>
    <w:rsid w:val="00E65812"/>
    <w:rsid w:val="00E6689E"/>
    <w:rsid w:val="00E67249"/>
    <w:rsid w:val="00E67500"/>
    <w:rsid w:val="00E711B6"/>
    <w:rsid w:val="00E71EC7"/>
    <w:rsid w:val="00E71F39"/>
    <w:rsid w:val="00E71FF2"/>
    <w:rsid w:val="00E72921"/>
    <w:rsid w:val="00E729F6"/>
    <w:rsid w:val="00E72C98"/>
    <w:rsid w:val="00E73679"/>
    <w:rsid w:val="00E742A2"/>
    <w:rsid w:val="00E748D6"/>
    <w:rsid w:val="00E74C71"/>
    <w:rsid w:val="00E74E31"/>
    <w:rsid w:val="00E752F7"/>
    <w:rsid w:val="00E75C71"/>
    <w:rsid w:val="00E762DB"/>
    <w:rsid w:val="00E76EA9"/>
    <w:rsid w:val="00E80038"/>
    <w:rsid w:val="00E800D9"/>
    <w:rsid w:val="00E8143C"/>
    <w:rsid w:val="00E827BF"/>
    <w:rsid w:val="00E82C62"/>
    <w:rsid w:val="00E83019"/>
    <w:rsid w:val="00E83043"/>
    <w:rsid w:val="00E8351F"/>
    <w:rsid w:val="00E838AF"/>
    <w:rsid w:val="00E83988"/>
    <w:rsid w:val="00E83990"/>
    <w:rsid w:val="00E83AD1"/>
    <w:rsid w:val="00E83DD4"/>
    <w:rsid w:val="00E84488"/>
    <w:rsid w:val="00E84CAC"/>
    <w:rsid w:val="00E852AC"/>
    <w:rsid w:val="00E85ADC"/>
    <w:rsid w:val="00E85BC0"/>
    <w:rsid w:val="00E85F93"/>
    <w:rsid w:val="00E87CD8"/>
    <w:rsid w:val="00E87EFD"/>
    <w:rsid w:val="00E90FF6"/>
    <w:rsid w:val="00E93069"/>
    <w:rsid w:val="00E937DA"/>
    <w:rsid w:val="00E939F5"/>
    <w:rsid w:val="00E94F32"/>
    <w:rsid w:val="00E95895"/>
    <w:rsid w:val="00E963BC"/>
    <w:rsid w:val="00E974DC"/>
    <w:rsid w:val="00EA0544"/>
    <w:rsid w:val="00EA2DF8"/>
    <w:rsid w:val="00EA34F4"/>
    <w:rsid w:val="00EA3D3C"/>
    <w:rsid w:val="00EA4BAC"/>
    <w:rsid w:val="00EA54A4"/>
    <w:rsid w:val="00EA58A2"/>
    <w:rsid w:val="00EA629F"/>
    <w:rsid w:val="00EA666E"/>
    <w:rsid w:val="00EA67A0"/>
    <w:rsid w:val="00EA70B2"/>
    <w:rsid w:val="00EB0180"/>
    <w:rsid w:val="00EB02E4"/>
    <w:rsid w:val="00EB0435"/>
    <w:rsid w:val="00EB0546"/>
    <w:rsid w:val="00EB078B"/>
    <w:rsid w:val="00EB0AC3"/>
    <w:rsid w:val="00EB1A76"/>
    <w:rsid w:val="00EB1C7B"/>
    <w:rsid w:val="00EB2834"/>
    <w:rsid w:val="00EB2836"/>
    <w:rsid w:val="00EB3413"/>
    <w:rsid w:val="00EB50E2"/>
    <w:rsid w:val="00EB596F"/>
    <w:rsid w:val="00EB6254"/>
    <w:rsid w:val="00EB6B59"/>
    <w:rsid w:val="00EB70BB"/>
    <w:rsid w:val="00EB7925"/>
    <w:rsid w:val="00EB7AD9"/>
    <w:rsid w:val="00EC0FCB"/>
    <w:rsid w:val="00EC3097"/>
    <w:rsid w:val="00EC39B5"/>
    <w:rsid w:val="00EC3D5B"/>
    <w:rsid w:val="00EC6070"/>
    <w:rsid w:val="00EC68D3"/>
    <w:rsid w:val="00EC68E9"/>
    <w:rsid w:val="00EC6A65"/>
    <w:rsid w:val="00EC6DAA"/>
    <w:rsid w:val="00EC7757"/>
    <w:rsid w:val="00ED002B"/>
    <w:rsid w:val="00ED0134"/>
    <w:rsid w:val="00ED05CD"/>
    <w:rsid w:val="00ED0B2A"/>
    <w:rsid w:val="00ED0CDE"/>
    <w:rsid w:val="00ED1596"/>
    <w:rsid w:val="00ED1663"/>
    <w:rsid w:val="00ED36F5"/>
    <w:rsid w:val="00ED3B1A"/>
    <w:rsid w:val="00ED3EC0"/>
    <w:rsid w:val="00ED4386"/>
    <w:rsid w:val="00ED4913"/>
    <w:rsid w:val="00ED4AD6"/>
    <w:rsid w:val="00ED51B1"/>
    <w:rsid w:val="00ED5315"/>
    <w:rsid w:val="00ED6810"/>
    <w:rsid w:val="00ED7CF2"/>
    <w:rsid w:val="00EE008E"/>
    <w:rsid w:val="00EE0875"/>
    <w:rsid w:val="00EE0B05"/>
    <w:rsid w:val="00EE1270"/>
    <w:rsid w:val="00EE1797"/>
    <w:rsid w:val="00EE207D"/>
    <w:rsid w:val="00EE449B"/>
    <w:rsid w:val="00EE4C36"/>
    <w:rsid w:val="00EE4E91"/>
    <w:rsid w:val="00EE5EBE"/>
    <w:rsid w:val="00EE5FAA"/>
    <w:rsid w:val="00EE69F3"/>
    <w:rsid w:val="00EE7F84"/>
    <w:rsid w:val="00EF006D"/>
    <w:rsid w:val="00EF080E"/>
    <w:rsid w:val="00EF18CD"/>
    <w:rsid w:val="00EF20F5"/>
    <w:rsid w:val="00EF2393"/>
    <w:rsid w:val="00EF2D65"/>
    <w:rsid w:val="00EF35A2"/>
    <w:rsid w:val="00EF3CF1"/>
    <w:rsid w:val="00EF449B"/>
    <w:rsid w:val="00EF45FD"/>
    <w:rsid w:val="00EF5683"/>
    <w:rsid w:val="00EF6273"/>
    <w:rsid w:val="00EF6A91"/>
    <w:rsid w:val="00EF6D32"/>
    <w:rsid w:val="00EF7452"/>
    <w:rsid w:val="00EF7557"/>
    <w:rsid w:val="00EF755E"/>
    <w:rsid w:val="00EF7CFE"/>
    <w:rsid w:val="00F000EB"/>
    <w:rsid w:val="00F001AF"/>
    <w:rsid w:val="00F0079B"/>
    <w:rsid w:val="00F00D6B"/>
    <w:rsid w:val="00F01A25"/>
    <w:rsid w:val="00F01F45"/>
    <w:rsid w:val="00F02D29"/>
    <w:rsid w:val="00F039A9"/>
    <w:rsid w:val="00F047B2"/>
    <w:rsid w:val="00F05EC0"/>
    <w:rsid w:val="00F06413"/>
    <w:rsid w:val="00F06921"/>
    <w:rsid w:val="00F06982"/>
    <w:rsid w:val="00F06FBC"/>
    <w:rsid w:val="00F077B4"/>
    <w:rsid w:val="00F07EE2"/>
    <w:rsid w:val="00F10C86"/>
    <w:rsid w:val="00F10D51"/>
    <w:rsid w:val="00F11161"/>
    <w:rsid w:val="00F11924"/>
    <w:rsid w:val="00F12A4F"/>
    <w:rsid w:val="00F1538D"/>
    <w:rsid w:val="00F158EF"/>
    <w:rsid w:val="00F15FFB"/>
    <w:rsid w:val="00F1681E"/>
    <w:rsid w:val="00F16C13"/>
    <w:rsid w:val="00F17A8C"/>
    <w:rsid w:val="00F17B40"/>
    <w:rsid w:val="00F17D8F"/>
    <w:rsid w:val="00F20353"/>
    <w:rsid w:val="00F20D9C"/>
    <w:rsid w:val="00F21715"/>
    <w:rsid w:val="00F22E30"/>
    <w:rsid w:val="00F23C8E"/>
    <w:rsid w:val="00F24B3C"/>
    <w:rsid w:val="00F254DA"/>
    <w:rsid w:val="00F2589C"/>
    <w:rsid w:val="00F25C36"/>
    <w:rsid w:val="00F260D0"/>
    <w:rsid w:val="00F2631C"/>
    <w:rsid w:val="00F26D34"/>
    <w:rsid w:val="00F274C8"/>
    <w:rsid w:val="00F30434"/>
    <w:rsid w:val="00F30954"/>
    <w:rsid w:val="00F30BE4"/>
    <w:rsid w:val="00F3159B"/>
    <w:rsid w:val="00F31739"/>
    <w:rsid w:val="00F31F9A"/>
    <w:rsid w:val="00F32396"/>
    <w:rsid w:val="00F3246F"/>
    <w:rsid w:val="00F32DD8"/>
    <w:rsid w:val="00F3341E"/>
    <w:rsid w:val="00F33C23"/>
    <w:rsid w:val="00F33D90"/>
    <w:rsid w:val="00F346FB"/>
    <w:rsid w:val="00F34A5B"/>
    <w:rsid w:val="00F34C12"/>
    <w:rsid w:val="00F350A5"/>
    <w:rsid w:val="00F35735"/>
    <w:rsid w:val="00F35F54"/>
    <w:rsid w:val="00F36631"/>
    <w:rsid w:val="00F36658"/>
    <w:rsid w:val="00F36B98"/>
    <w:rsid w:val="00F36C5C"/>
    <w:rsid w:val="00F36CA1"/>
    <w:rsid w:val="00F36D73"/>
    <w:rsid w:val="00F37750"/>
    <w:rsid w:val="00F40BFA"/>
    <w:rsid w:val="00F4116C"/>
    <w:rsid w:val="00F41D3A"/>
    <w:rsid w:val="00F43EE6"/>
    <w:rsid w:val="00F445C2"/>
    <w:rsid w:val="00F447F8"/>
    <w:rsid w:val="00F454A1"/>
    <w:rsid w:val="00F46561"/>
    <w:rsid w:val="00F46CCC"/>
    <w:rsid w:val="00F46F81"/>
    <w:rsid w:val="00F502D7"/>
    <w:rsid w:val="00F509DE"/>
    <w:rsid w:val="00F50C6C"/>
    <w:rsid w:val="00F51B6F"/>
    <w:rsid w:val="00F52C48"/>
    <w:rsid w:val="00F53389"/>
    <w:rsid w:val="00F53543"/>
    <w:rsid w:val="00F540E2"/>
    <w:rsid w:val="00F5564F"/>
    <w:rsid w:val="00F56577"/>
    <w:rsid w:val="00F57C54"/>
    <w:rsid w:val="00F57E03"/>
    <w:rsid w:val="00F60886"/>
    <w:rsid w:val="00F61881"/>
    <w:rsid w:val="00F61B0E"/>
    <w:rsid w:val="00F621E4"/>
    <w:rsid w:val="00F629C8"/>
    <w:rsid w:val="00F63ED7"/>
    <w:rsid w:val="00F63F72"/>
    <w:rsid w:val="00F6425D"/>
    <w:rsid w:val="00F65F11"/>
    <w:rsid w:val="00F66144"/>
    <w:rsid w:val="00F66640"/>
    <w:rsid w:val="00F66B40"/>
    <w:rsid w:val="00F66C4E"/>
    <w:rsid w:val="00F67AA9"/>
    <w:rsid w:val="00F67D07"/>
    <w:rsid w:val="00F708CB"/>
    <w:rsid w:val="00F71078"/>
    <w:rsid w:val="00F71C3C"/>
    <w:rsid w:val="00F71DE6"/>
    <w:rsid w:val="00F72198"/>
    <w:rsid w:val="00F73948"/>
    <w:rsid w:val="00F739C3"/>
    <w:rsid w:val="00F73B60"/>
    <w:rsid w:val="00F73C96"/>
    <w:rsid w:val="00F74324"/>
    <w:rsid w:val="00F74D55"/>
    <w:rsid w:val="00F765B1"/>
    <w:rsid w:val="00F76BB5"/>
    <w:rsid w:val="00F76FC7"/>
    <w:rsid w:val="00F7750A"/>
    <w:rsid w:val="00F7760A"/>
    <w:rsid w:val="00F77A70"/>
    <w:rsid w:val="00F77D67"/>
    <w:rsid w:val="00F8101B"/>
    <w:rsid w:val="00F81B0F"/>
    <w:rsid w:val="00F82877"/>
    <w:rsid w:val="00F83D1B"/>
    <w:rsid w:val="00F846BA"/>
    <w:rsid w:val="00F8474A"/>
    <w:rsid w:val="00F84C52"/>
    <w:rsid w:val="00F84DA5"/>
    <w:rsid w:val="00F86244"/>
    <w:rsid w:val="00F86479"/>
    <w:rsid w:val="00F8647F"/>
    <w:rsid w:val="00F876ED"/>
    <w:rsid w:val="00F877DD"/>
    <w:rsid w:val="00F878FC"/>
    <w:rsid w:val="00F87C7B"/>
    <w:rsid w:val="00F87E1E"/>
    <w:rsid w:val="00F90410"/>
    <w:rsid w:val="00F9056C"/>
    <w:rsid w:val="00F906B3"/>
    <w:rsid w:val="00F90F61"/>
    <w:rsid w:val="00F911D5"/>
    <w:rsid w:val="00F9157B"/>
    <w:rsid w:val="00F91CA6"/>
    <w:rsid w:val="00F92184"/>
    <w:rsid w:val="00F928CD"/>
    <w:rsid w:val="00F92CA5"/>
    <w:rsid w:val="00F933AA"/>
    <w:rsid w:val="00F93D58"/>
    <w:rsid w:val="00F94003"/>
    <w:rsid w:val="00F94164"/>
    <w:rsid w:val="00F95517"/>
    <w:rsid w:val="00F95CC1"/>
    <w:rsid w:val="00F960F8"/>
    <w:rsid w:val="00F9656F"/>
    <w:rsid w:val="00F96775"/>
    <w:rsid w:val="00F967EB"/>
    <w:rsid w:val="00F96FEC"/>
    <w:rsid w:val="00F97061"/>
    <w:rsid w:val="00F974DB"/>
    <w:rsid w:val="00F97C1B"/>
    <w:rsid w:val="00FA05C1"/>
    <w:rsid w:val="00FA146B"/>
    <w:rsid w:val="00FA16F3"/>
    <w:rsid w:val="00FA25E6"/>
    <w:rsid w:val="00FA308C"/>
    <w:rsid w:val="00FA3F15"/>
    <w:rsid w:val="00FA45FD"/>
    <w:rsid w:val="00FA5463"/>
    <w:rsid w:val="00FA580B"/>
    <w:rsid w:val="00FA6226"/>
    <w:rsid w:val="00FA74D6"/>
    <w:rsid w:val="00FB00F7"/>
    <w:rsid w:val="00FB06EC"/>
    <w:rsid w:val="00FB0E38"/>
    <w:rsid w:val="00FB1145"/>
    <w:rsid w:val="00FB131F"/>
    <w:rsid w:val="00FB2026"/>
    <w:rsid w:val="00FB329F"/>
    <w:rsid w:val="00FB4851"/>
    <w:rsid w:val="00FB5B10"/>
    <w:rsid w:val="00FB5E0D"/>
    <w:rsid w:val="00FB6019"/>
    <w:rsid w:val="00FC09EB"/>
    <w:rsid w:val="00FC13B2"/>
    <w:rsid w:val="00FC1CA5"/>
    <w:rsid w:val="00FC3EC0"/>
    <w:rsid w:val="00FC47E8"/>
    <w:rsid w:val="00FC4CEE"/>
    <w:rsid w:val="00FC6307"/>
    <w:rsid w:val="00FC6957"/>
    <w:rsid w:val="00FC725D"/>
    <w:rsid w:val="00FC7AD4"/>
    <w:rsid w:val="00FD0C87"/>
    <w:rsid w:val="00FD1980"/>
    <w:rsid w:val="00FD1F8D"/>
    <w:rsid w:val="00FD2569"/>
    <w:rsid w:val="00FD42BB"/>
    <w:rsid w:val="00FD4E3E"/>
    <w:rsid w:val="00FD618B"/>
    <w:rsid w:val="00FD6B10"/>
    <w:rsid w:val="00FD70A0"/>
    <w:rsid w:val="00FD7190"/>
    <w:rsid w:val="00FD77D5"/>
    <w:rsid w:val="00FD7B5A"/>
    <w:rsid w:val="00FD7B81"/>
    <w:rsid w:val="00FD7CB0"/>
    <w:rsid w:val="00FE0982"/>
    <w:rsid w:val="00FE09AC"/>
    <w:rsid w:val="00FE168D"/>
    <w:rsid w:val="00FE1DB9"/>
    <w:rsid w:val="00FE22A3"/>
    <w:rsid w:val="00FE307B"/>
    <w:rsid w:val="00FE3474"/>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346"/>
    <w:rsid w:val="00FF532E"/>
    <w:rsid w:val="00FF5FE1"/>
    <w:rsid w:val="00FF6272"/>
    <w:rsid w:val="00FF7464"/>
    <w:rsid w:val="00FF7727"/>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65402"/>
  <w15:docId w15:val="{5C24F77F-30EA-42DE-85EF-574FA566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aliases w:val=" Знак"/>
    <w:basedOn w:val="a0"/>
    <w:link w:val="a6"/>
    <w:uiPriority w:val="99"/>
    <w:rsid w:val="00265738"/>
    <w:pPr>
      <w:tabs>
        <w:tab w:val="center" w:pos="4677"/>
        <w:tab w:val="right" w:pos="9355"/>
      </w:tabs>
    </w:pPr>
  </w:style>
  <w:style w:type="character" w:customStyle="1" w:styleId="a6">
    <w:name w:val="Верхний колонтитул Знак"/>
    <w:aliases w:val=" Знак Знак1"/>
    <w:link w:val="a5"/>
    <w:uiPriority w:val="99"/>
    <w:rsid w:val="00265738"/>
    <w:rPr>
      <w:rFonts w:ascii="Pragmatica" w:hAnsi="Pragmatica"/>
      <w:b/>
    </w:rPr>
  </w:style>
  <w:style w:type="paragraph" w:styleId="a7">
    <w:name w:val="footer"/>
    <w:aliases w:val=" Знак Знак"/>
    <w:basedOn w:val="a0"/>
    <w:link w:val="a8"/>
    <w:uiPriority w:val="99"/>
    <w:rsid w:val="00265738"/>
    <w:pPr>
      <w:tabs>
        <w:tab w:val="center" w:pos="4677"/>
        <w:tab w:val="right" w:pos="9355"/>
      </w:tabs>
    </w:pPr>
  </w:style>
  <w:style w:type="character" w:customStyle="1" w:styleId="a8">
    <w:name w:val="Нижний колонтитул Знак"/>
    <w:aliases w:val=" Знак Знак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uiPriority w:val="1"/>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uiPriority w:val="1"/>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 w:type="character" w:customStyle="1" w:styleId="2f6">
    <w:name w:val="Основной текст (2)_"/>
    <w:basedOn w:val="a1"/>
    <w:rsid w:val="001F5C03"/>
    <w:rPr>
      <w:rFonts w:ascii="Times New Roman" w:eastAsia="Times New Roman" w:hAnsi="Times New Roman" w:cs="Times New Roman"/>
      <w:b w:val="0"/>
      <w:bCs w:val="0"/>
      <w:i w:val="0"/>
      <w:iCs w:val="0"/>
      <w:smallCaps w:val="0"/>
      <w:strike w:val="0"/>
      <w:sz w:val="22"/>
      <w:szCs w:val="22"/>
      <w:u w:val="none"/>
    </w:rPr>
  </w:style>
  <w:style w:type="character" w:customStyle="1" w:styleId="2f7">
    <w:name w:val="Основной текст (2)"/>
    <w:basedOn w:val="2f6"/>
    <w:rsid w:val="001F5C0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96F0-8747-4119-9B40-C00DAE24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31</Pages>
  <Words>6274</Words>
  <Characters>35765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ДЭП</dc:creator>
  <cp:lastModifiedBy>Сергей Владимирович Гужва</cp:lastModifiedBy>
  <cp:revision>21</cp:revision>
  <cp:lastPrinted>2023-04-19T03:49:00Z</cp:lastPrinted>
  <dcterms:created xsi:type="dcterms:W3CDTF">2023-04-13T07:19:00Z</dcterms:created>
  <dcterms:modified xsi:type="dcterms:W3CDTF">2023-04-20T05:19:00Z</dcterms:modified>
</cp:coreProperties>
</file>