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43" w:rsidRDefault="00320243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0243" w:rsidRDefault="00320243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0243" w:rsidRDefault="00320243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E6F75" w:rsidRDefault="004E6F75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Pragmatica" w:eastAsia="Times New Roman" w:hAnsi="Pragmatica" w:cs="Pragmatica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E86E135" wp14:editId="177AB5BA">
            <wp:simplePos x="0" y="0"/>
            <wp:positionH relativeFrom="margin">
              <wp:posOffset>2780030</wp:posOffset>
            </wp:positionH>
            <wp:positionV relativeFrom="paragraph">
              <wp:posOffset>13335</wp:posOffset>
            </wp:positionV>
            <wp:extent cx="561340" cy="691515"/>
            <wp:effectExtent l="0" t="0" r="0" b="0"/>
            <wp:wrapTight wrapText="bothSides">
              <wp:wrapPolygon edited="0">
                <wp:start x="0" y="0"/>
                <wp:lineTo x="0" y="20826"/>
                <wp:lineTo x="20525" y="20826"/>
                <wp:lineTo x="2052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3F68" w:rsidRDefault="008E3F68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E6F75" w:rsidRPr="00D22B47" w:rsidRDefault="004E6F75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EE5C58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6FBA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ГОРОДА</w:t>
      </w:r>
      <w:r w:rsidR="00491D4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26FBA">
        <w:rPr>
          <w:rFonts w:ascii="Times New Roman" w:eastAsia="Times New Roman" w:hAnsi="Times New Roman" w:cs="Times New Roman"/>
          <w:b/>
          <w:bCs/>
          <w:sz w:val="32"/>
          <w:szCs w:val="32"/>
        </w:rPr>
        <w:t>НЕФТЕЮГАНСКА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 w:rsidRPr="00626FBA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 xml:space="preserve">Постановление </w:t>
      </w:r>
    </w:p>
    <w:p w:rsidR="00626FBA" w:rsidRDefault="00626FBA" w:rsidP="00626F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6F75" w:rsidRDefault="004E6F75" w:rsidP="00626F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90256" w:rsidRPr="00590256" w:rsidRDefault="00590256" w:rsidP="0059025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90256">
        <w:rPr>
          <w:rFonts w:ascii="Times New Roman" w:hAnsi="Times New Roman"/>
          <w:bCs/>
          <w:iCs/>
          <w:sz w:val="28"/>
          <w:szCs w:val="28"/>
        </w:rPr>
        <w:t>30.05.2023</w:t>
      </w:r>
      <w:r w:rsidRPr="00590256">
        <w:rPr>
          <w:rFonts w:ascii="Times New Roman" w:hAnsi="Times New Roman"/>
          <w:bCs/>
          <w:iCs/>
          <w:sz w:val="28"/>
          <w:szCs w:val="28"/>
        </w:rPr>
        <w:tab/>
      </w:r>
      <w:r w:rsidRPr="00590256">
        <w:rPr>
          <w:rFonts w:ascii="Times New Roman" w:hAnsi="Times New Roman"/>
          <w:bCs/>
          <w:iCs/>
          <w:sz w:val="28"/>
          <w:szCs w:val="28"/>
        </w:rPr>
        <w:tab/>
      </w:r>
      <w:r w:rsidRPr="00590256">
        <w:rPr>
          <w:rFonts w:ascii="Times New Roman" w:hAnsi="Times New Roman"/>
          <w:bCs/>
          <w:iCs/>
          <w:sz w:val="28"/>
          <w:szCs w:val="28"/>
        </w:rPr>
        <w:tab/>
      </w:r>
      <w:r w:rsidRPr="00590256">
        <w:rPr>
          <w:rFonts w:ascii="Times New Roman" w:hAnsi="Times New Roman"/>
          <w:bCs/>
          <w:iCs/>
          <w:sz w:val="28"/>
          <w:szCs w:val="28"/>
        </w:rPr>
        <w:tab/>
      </w:r>
      <w:r w:rsidRPr="00590256">
        <w:rPr>
          <w:rFonts w:ascii="Times New Roman" w:hAnsi="Times New Roman"/>
          <w:bCs/>
          <w:iCs/>
          <w:sz w:val="28"/>
          <w:szCs w:val="28"/>
        </w:rPr>
        <w:tab/>
      </w:r>
      <w:r w:rsidRPr="00590256">
        <w:rPr>
          <w:rFonts w:ascii="Times New Roman" w:hAnsi="Times New Roman"/>
          <w:bCs/>
          <w:iCs/>
          <w:sz w:val="28"/>
          <w:szCs w:val="28"/>
        </w:rPr>
        <w:tab/>
      </w:r>
      <w:r w:rsidRPr="00590256">
        <w:rPr>
          <w:rFonts w:ascii="Times New Roman" w:hAnsi="Times New Roman"/>
          <w:bCs/>
          <w:iCs/>
          <w:sz w:val="28"/>
          <w:szCs w:val="28"/>
        </w:rPr>
        <w:tab/>
      </w:r>
      <w:r w:rsidRPr="00590256">
        <w:rPr>
          <w:rFonts w:ascii="Times New Roman" w:hAnsi="Times New Roman"/>
          <w:bCs/>
          <w:iCs/>
          <w:sz w:val="28"/>
          <w:szCs w:val="28"/>
        </w:rPr>
        <w:tab/>
      </w:r>
      <w:r w:rsidRPr="00590256">
        <w:rPr>
          <w:rFonts w:ascii="Times New Roman" w:hAnsi="Times New Roman"/>
          <w:bCs/>
          <w:iCs/>
          <w:sz w:val="28"/>
          <w:szCs w:val="28"/>
        </w:rPr>
        <w:tab/>
      </w:r>
      <w:r w:rsidRPr="00590256">
        <w:rPr>
          <w:rFonts w:ascii="Times New Roman" w:hAnsi="Times New Roman"/>
          <w:bCs/>
          <w:iCs/>
          <w:sz w:val="28"/>
          <w:szCs w:val="28"/>
        </w:rPr>
        <w:tab/>
      </w:r>
      <w:r w:rsidRPr="00590256">
        <w:rPr>
          <w:rFonts w:ascii="Times New Roman" w:hAnsi="Times New Roman"/>
          <w:bCs/>
          <w:iCs/>
          <w:sz w:val="28"/>
          <w:szCs w:val="28"/>
        </w:rPr>
        <w:tab/>
        <w:t>№ 68-нп</w:t>
      </w:r>
    </w:p>
    <w:p w:rsidR="00626FBA" w:rsidRPr="00626FBA" w:rsidRDefault="00626FBA" w:rsidP="00590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FBA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</w:p>
    <w:p w:rsidR="00626FBA" w:rsidRPr="004E6F75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Pr="001704D4" w:rsidRDefault="00626FBA" w:rsidP="00626FB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>О внесении изменени</w:t>
      </w:r>
      <w:r w:rsidR="00FD707C">
        <w:rPr>
          <w:rFonts w:ascii="Times New Roman" w:eastAsia="Times New Roman" w:hAnsi="Times New Roman" w:cs="Times New Roman"/>
          <w:b/>
          <w:bCs/>
          <w:sz w:val="28"/>
          <w:szCs w:val="24"/>
        </w:rPr>
        <w:t>я</w:t>
      </w:r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постановление администрации </w:t>
      </w:r>
    </w:p>
    <w:p w:rsidR="00626FBA" w:rsidRPr="001704D4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4D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города Нефтеюганска от </w:t>
      </w:r>
      <w:r w:rsidR="00D4754E">
        <w:rPr>
          <w:rFonts w:ascii="Times New Roman" w:eastAsia="Times New Roman" w:hAnsi="Times New Roman" w:cs="Times New Roman"/>
          <w:b/>
          <w:sz w:val="28"/>
          <w:szCs w:val="28"/>
        </w:rPr>
        <w:t>03.08.2017 № 1</w:t>
      </w: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4754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 xml:space="preserve">-нп «О порядке осуществления функций и полномочий учредителя муниципальных учреждений </w:t>
      </w:r>
    </w:p>
    <w:p w:rsidR="00626FBA" w:rsidRPr="001704D4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>города Нефтеюганска»</w:t>
      </w:r>
    </w:p>
    <w:p w:rsidR="00EE5C58" w:rsidRPr="004E6F75" w:rsidRDefault="00EE5C58" w:rsidP="00626F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6FBA" w:rsidRPr="004C6D2F" w:rsidRDefault="00216600" w:rsidP="007F4B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C6D2F" w:rsidRPr="00C93D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</w:t>
      </w:r>
      <w:r w:rsidR="0056614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C6D2F" w:rsidRPr="00C93D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4C6D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3D7B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70005C">
        <w:rPr>
          <w:rFonts w:ascii="Times New Roman" w:eastAsia="Times New Roman" w:hAnsi="Times New Roman" w:cs="Times New Roman"/>
          <w:sz w:val="28"/>
          <w:szCs w:val="28"/>
        </w:rPr>
        <w:t xml:space="preserve"> законом</w:t>
      </w:r>
      <w:r w:rsidR="00626FBA" w:rsidRPr="00626F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3D7C">
        <w:rPr>
          <w:rFonts w:ascii="Times New Roman" w:hAnsi="Times New Roman" w:cs="Times New Roman"/>
          <w:sz w:val="28"/>
          <w:szCs w:val="28"/>
        </w:rPr>
        <w:t xml:space="preserve">от 12.01.1996 № 7-ФЗ </w:t>
      </w:r>
      <w:r w:rsidR="00491D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491D47">
        <w:rPr>
          <w:rFonts w:ascii="Times New Roman" w:hAnsi="Times New Roman" w:cs="Times New Roman"/>
          <w:sz w:val="28"/>
          <w:szCs w:val="28"/>
        </w:rPr>
        <w:t xml:space="preserve">   </w:t>
      </w:r>
      <w:r w:rsidR="00C93D7C" w:rsidRPr="00C93D7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93D7C" w:rsidRPr="00C93D7C">
        <w:rPr>
          <w:rFonts w:ascii="Times New Roman" w:hAnsi="Times New Roman" w:cs="Times New Roman"/>
          <w:sz w:val="28"/>
          <w:szCs w:val="28"/>
        </w:rPr>
        <w:t>О некоммерческих организациях»,</w:t>
      </w:r>
      <w:r w:rsidR="00FD707C">
        <w:rPr>
          <w:rFonts w:ascii="Times New Roman" w:hAnsi="Times New Roman" w:cs="Times New Roman"/>
          <w:sz w:val="28"/>
          <w:szCs w:val="28"/>
        </w:rPr>
        <w:t xml:space="preserve"> Уставом города Нефтеюганска,</w:t>
      </w:r>
      <w:r w:rsidR="00C93D7C" w:rsidRPr="00C93D7C">
        <w:rPr>
          <w:rFonts w:ascii="Times New Roman" w:hAnsi="Times New Roman" w:cs="Times New Roman"/>
          <w:sz w:val="28"/>
          <w:szCs w:val="28"/>
        </w:rPr>
        <w:t xml:space="preserve"> </w:t>
      </w:r>
      <w:r w:rsidR="00BD4B85" w:rsidRPr="008F6076">
        <w:rPr>
          <w:rFonts w:ascii="Times New Roman" w:hAnsi="Times New Roman" w:cs="Times New Roman"/>
          <w:sz w:val="28"/>
          <w:szCs w:val="28"/>
        </w:rPr>
        <w:t>в</w:t>
      </w:r>
      <w:r w:rsidR="00FD707C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32024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707C">
        <w:rPr>
          <w:rFonts w:ascii="Times New Roman" w:hAnsi="Times New Roman" w:cs="Times New Roman"/>
          <w:sz w:val="28"/>
          <w:szCs w:val="28"/>
        </w:rPr>
        <w:t>с переименованием отдельных муниципальных учреждений</w:t>
      </w:r>
      <w:r w:rsidR="00BD4B85" w:rsidRPr="008F6076">
        <w:rPr>
          <w:rFonts w:ascii="Times New Roman" w:hAnsi="Times New Roman" w:cs="Times New Roman"/>
          <w:sz w:val="28"/>
          <w:szCs w:val="28"/>
        </w:rPr>
        <w:t xml:space="preserve"> </w:t>
      </w:r>
      <w:r w:rsidR="004C6D2F" w:rsidRPr="008F6076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7D18A4" w:rsidRPr="008F607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C6D2F" w:rsidRPr="008F6076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</w:t>
      </w:r>
      <w:r w:rsidR="004C6D2F" w:rsidRPr="008F6076">
        <w:rPr>
          <w:rFonts w:ascii="Times New Roman" w:hAnsi="Times New Roman" w:cs="Times New Roman"/>
          <w:sz w:val="28"/>
          <w:szCs w:val="28"/>
        </w:rPr>
        <w:t xml:space="preserve"> </w:t>
      </w:r>
      <w:r w:rsidR="00626FBA" w:rsidRPr="008F6076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4D318C" w:rsidRPr="00FD707C" w:rsidRDefault="00626FBA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62"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</w:t>
      </w:r>
      <w:r w:rsidR="00730953" w:rsidRPr="009C0162">
        <w:rPr>
          <w:rFonts w:ascii="Times New Roman" w:eastAsia="Times New Roman" w:hAnsi="Times New Roman" w:cs="Times New Roman"/>
          <w:sz w:val="28"/>
          <w:szCs w:val="28"/>
        </w:rPr>
        <w:t>тра</w:t>
      </w:r>
      <w:r w:rsidR="00297A61" w:rsidRPr="009C0162">
        <w:rPr>
          <w:rFonts w:ascii="Times New Roman" w:eastAsia="Times New Roman" w:hAnsi="Times New Roman" w:cs="Times New Roman"/>
          <w:sz w:val="28"/>
          <w:szCs w:val="28"/>
        </w:rPr>
        <w:t xml:space="preserve">ции города Нефтеюганска </w:t>
      </w:r>
      <w:r w:rsidR="003202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297A61" w:rsidRPr="009C0162">
        <w:rPr>
          <w:rFonts w:ascii="Times New Roman" w:eastAsia="Times New Roman" w:hAnsi="Times New Roman" w:cs="Times New Roman"/>
          <w:sz w:val="28"/>
          <w:szCs w:val="28"/>
        </w:rPr>
        <w:t>от 03.08</w:t>
      </w:r>
      <w:r w:rsidR="00730953" w:rsidRPr="009C0162">
        <w:rPr>
          <w:rFonts w:ascii="Times New Roman" w:eastAsia="Times New Roman" w:hAnsi="Times New Roman" w:cs="Times New Roman"/>
          <w:sz w:val="28"/>
          <w:szCs w:val="28"/>
        </w:rPr>
        <w:t>.2017 № 1</w:t>
      </w:r>
      <w:r w:rsidRPr="009C01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0953" w:rsidRPr="009C01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0162">
        <w:rPr>
          <w:rFonts w:ascii="Times New Roman" w:eastAsia="Times New Roman" w:hAnsi="Times New Roman" w:cs="Times New Roman"/>
          <w:sz w:val="28"/>
          <w:szCs w:val="28"/>
        </w:rPr>
        <w:t xml:space="preserve">-нп «О порядке осуществления функций и полномочий </w:t>
      </w:r>
      <w:r w:rsidR="00D22B47" w:rsidRPr="009C01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9C0162">
        <w:rPr>
          <w:rFonts w:ascii="Times New Roman" w:eastAsia="Times New Roman" w:hAnsi="Times New Roman" w:cs="Times New Roman"/>
          <w:sz w:val="28"/>
          <w:szCs w:val="28"/>
        </w:rPr>
        <w:t xml:space="preserve">учредителя муниципальных </w:t>
      </w:r>
      <w:r w:rsidR="00730953" w:rsidRPr="009C0162">
        <w:rPr>
          <w:rFonts w:ascii="Times New Roman" w:eastAsia="Times New Roman" w:hAnsi="Times New Roman" w:cs="Times New Roman"/>
          <w:sz w:val="28"/>
          <w:szCs w:val="28"/>
        </w:rPr>
        <w:t xml:space="preserve">учреждений города Нефтеюганска» </w:t>
      </w:r>
      <w:r w:rsidR="00D22B47" w:rsidRPr="009C01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B76AD2" w:rsidRPr="009C0162">
        <w:rPr>
          <w:rFonts w:ascii="Times New Roman" w:hAnsi="Times New Roman"/>
          <w:sz w:val="28"/>
          <w:szCs w:val="28"/>
        </w:rPr>
        <w:t>(с изменени</w:t>
      </w:r>
      <w:r w:rsidR="004C6D2F" w:rsidRPr="009C0162">
        <w:rPr>
          <w:rFonts w:ascii="Times New Roman" w:hAnsi="Times New Roman"/>
          <w:sz w:val="28"/>
          <w:szCs w:val="28"/>
        </w:rPr>
        <w:t>ями</w:t>
      </w:r>
      <w:r w:rsidR="00B76AD2" w:rsidRPr="009C0162">
        <w:rPr>
          <w:rFonts w:ascii="Times New Roman" w:hAnsi="Times New Roman"/>
          <w:sz w:val="28"/>
          <w:szCs w:val="28"/>
        </w:rPr>
        <w:t>, внес</w:t>
      </w:r>
      <w:r w:rsidR="008E3F68">
        <w:rPr>
          <w:rFonts w:ascii="Times New Roman" w:hAnsi="Times New Roman"/>
          <w:sz w:val="28"/>
          <w:szCs w:val="28"/>
        </w:rPr>
        <w:t>ё</w:t>
      </w:r>
      <w:r w:rsidR="00B76AD2" w:rsidRPr="009C0162">
        <w:rPr>
          <w:rFonts w:ascii="Times New Roman" w:hAnsi="Times New Roman"/>
          <w:sz w:val="28"/>
          <w:szCs w:val="28"/>
        </w:rPr>
        <w:t>нным</w:t>
      </w:r>
      <w:r w:rsidR="004C6D2F" w:rsidRPr="009C0162">
        <w:rPr>
          <w:rFonts w:ascii="Times New Roman" w:hAnsi="Times New Roman"/>
          <w:sz w:val="28"/>
          <w:szCs w:val="28"/>
        </w:rPr>
        <w:t>и</w:t>
      </w:r>
      <w:r w:rsidR="00B76AD2" w:rsidRPr="009C0162">
        <w:rPr>
          <w:rFonts w:ascii="Times New Roman" w:hAnsi="Times New Roman"/>
          <w:sz w:val="28"/>
          <w:szCs w:val="28"/>
        </w:rPr>
        <w:t xml:space="preserve"> постановлени</w:t>
      </w:r>
      <w:r w:rsidR="0070005C" w:rsidRPr="009C0162">
        <w:rPr>
          <w:rFonts w:ascii="Times New Roman" w:hAnsi="Times New Roman"/>
          <w:sz w:val="28"/>
          <w:szCs w:val="28"/>
        </w:rPr>
        <w:t>я</w:t>
      </w:r>
      <w:r w:rsidR="00B76AD2" w:rsidRPr="009C0162">
        <w:rPr>
          <w:rFonts w:ascii="Times New Roman" w:hAnsi="Times New Roman"/>
          <w:sz w:val="28"/>
          <w:szCs w:val="28"/>
        </w:rPr>
        <w:t>м</w:t>
      </w:r>
      <w:r w:rsidR="0070005C" w:rsidRPr="009C0162">
        <w:rPr>
          <w:rFonts w:ascii="Times New Roman" w:hAnsi="Times New Roman"/>
          <w:sz w:val="28"/>
          <w:szCs w:val="28"/>
        </w:rPr>
        <w:t>и</w:t>
      </w:r>
      <w:r w:rsidR="00B76AD2" w:rsidRPr="009C0162">
        <w:rPr>
          <w:rFonts w:ascii="Times New Roman" w:hAnsi="Times New Roman"/>
          <w:sz w:val="28"/>
          <w:szCs w:val="28"/>
        </w:rPr>
        <w:t xml:space="preserve"> администрации города Нефтеюганска </w:t>
      </w:r>
      <w:r w:rsidR="00320243">
        <w:rPr>
          <w:rFonts w:ascii="Times New Roman" w:hAnsi="Times New Roman"/>
          <w:sz w:val="28"/>
          <w:szCs w:val="28"/>
        </w:rPr>
        <w:t>от 27.03.2018 № 47-нп, от 20.11.2018 № 169-нп,</w:t>
      </w:r>
      <w:r w:rsidR="00E566FD" w:rsidRPr="009C0162">
        <w:rPr>
          <w:rFonts w:ascii="Times New Roman" w:hAnsi="Times New Roman"/>
          <w:sz w:val="28"/>
          <w:szCs w:val="28"/>
        </w:rPr>
        <w:t xml:space="preserve"> от 26.08.2019 </w:t>
      </w:r>
      <w:r w:rsidR="00D22B47" w:rsidRPr="009C0162">
        <w:rPr>
          <w:rFonts w:ascii="Times New Roman" w:hAnsi="Times New Roman"/>
          <w:sz w:val="28"/>
          <w:szCs w:val="28"/>
        </w:rPr>
        <w:t xml:space="preserve">                        </w:t>
      </w:r>
      <w:r w:rsidR="00E566FD" w:rsidRPr="009C0162">
        <w:rPr>
          <w:rFonts w:ascii="Times New Roman" w:hAnsi="Times New Roman"/>
          <w:sz w:val="28"/>
          <w:szCs w:val="28"/>
        </w:rPr>
        <w:t>№ 149-нп</w:t>
      </w:r>
      <w:r w:rsidR="009C0162">
        <w:rPr>
          <w:rFonts w:ascii="Times New Roman" w:hAnsi="Times New Roman"/>
          <w:sz w:val="28"/>
          <w:szCs w:val="28"/>
        </w:rPr>
        <w:t>, от 07.08.2020 № 122-нп</w:t>
      </w:r>
      <w:r w:rsidR="00320243">
        <w:rPr>
          <w:rFonts w:ascii="Times New Roman" w:hAnsi="Times New Roman"/>
          <w:sz w:val="28"/>
          <w:szCs w:val="28"/>
        </w:rPr>
        <w:t xml:space="preserve">, </w:t>
      </w:r>
      <w:r w:rsidR="00FD707C" w:rsidRPr="00FD707C">
        <w:rPr>
          <w:rFonts w:ascii="Times New Roman" w:hAnsi="Times New Roman"/>
          <w:sz w:val="28"/>
          <w:szCs w:val="28"/>
        </w:rPr>
        <w:t>от 12.01.2023 № 4-нп</w:t>
      </w:r>
      <w:r w:rsidR="00E566FD" w:rsidRPr="00FD707C">
        <w:rPr>
          <w:rFonts w:ascii="Times New Roman" w:hAnsi="Times New Roman"/>
          <w:sz w:val="28"/>
          <w:szCs w:val="28"/>
        </w:rPr>
        <w:t>)</w:t>
      </w:r>
      <w:r w:rsidR="00B76AD2" w:rsidRPr="00FD707C">
        <w:rPr>
          <w:rFonts w:ascii="Times New Roman" w:hAnsi="Times New Roman"/>
          <w:sz w:val="28"/>
          <w:szCs w:val="28"/>
        </w:rPr>
        <w:t xml:space="preserve"> </w:t>
      </w:r>
      <w:r w:rsidR="00FD707C" w:rsidRPr="00FD707C">
        <w:rPr>
          <w:rFonts w:ascii="Times New Roman" w:hAnsi="Times New Roman"/>
          <w:sz w:val="28"/>
          <w:szCs w:val="28"/>
        </w:rPr>
        <w:t>следующе</w:t>
      </w:r>
      <w:r w:rsidR="00504A3B" w:rsidRPr="00FD707C">
        <w:rPr>
          <w:rFonts w:ascii="Times New Roman" w:hAnsi="Times New Roman"/>
          <w:sz w:val="28"/>
          <w:szCs w:val="28"/>
        </w:rPr>
        <w:t xml:space="preserve">е </w:t>
      </w:r>
      <w:r w:rsidRPr="00FD707C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FD707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26878" w:rsidRPr="00FD70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6AD2" w:rsidRPr="00FD707C">
        <w:rPr>
          <w:rFonts w:ascii="Times New Roman" w:eastAsia="Times New Roman" w:hAnsi="Times New Roman" w:cs="Times New Roman"/>
          <w:sz w:val="28"/>
          <w:szCs w:val="28"/>
        </w:rPr>
        <w:t>а именно</w:t>
      </w:r>
      <w:r w:rsidR="004C6D2F" w:rsidRPr="00FD707C">
        <w:rPr>
          <w:rFonts w:ascii="Times New Roman" w:eastAsia="Times New Roman" w:hAnsi="Times New Roman" w:cs="Times New Roman"/>
          <w:sz w:val="28"/>
          <w:szCs w:val="28"/>
        </w:rPr>
        <w:t>:</w:t>
      </w:r>
      <w:r w:rsidR="0037388C" w:rsidRPr="00FD7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07C">
        <w:rPr>
          <w:rFonts w:ascii="Times New Roman" w:eastAsia="Times New Roman" w:hAnsi="Times New Roman" w:cs="Times New Roman"/>
          <w:sz w:val="28"/>
          <w:szCs w:val="28"/>
        </w:rPr>
        <w:t>раздел 4 приложения</w:t>
      </w:r>
      <w:r w:rsidR="00FD707C" w:rsidRPr="00FD707C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FD707C" w:rsidRPr="00FD707C">
        <w:rPr>
          <w:rFonts w:ascii="Times New Roman" w:hAnsi="Times New Roman" w:cs="Times New Roman"/>
          <w:sz w:val="28"/>
          <w:szCs w:val="28"/>
        </w:rPr>
        <w:t xml:space="preserve"> Порядку осуществления функций и полномочий учредителя муниципальных учреждений города Нефтеюганска</w:t>
      </w:r>
      <w:r w:rsidR="00FD707C" w:rsidRPr="00FD7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18C" w:rsidRPr="00FD707C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FD707C" w:rsidRDefault="004D318C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072"/>
      </w:tblGrid>
      <w:tr w:rsidR="00FD707C" w:rsidRPr="00FD707C" w:rsidTr="00B9234D">
        <w:trPr>
          <w:trHeight w:val="568"/>
        </w:trPr>
        <w:tc>
          <w:tcPr>
            <w:tcW w:w="9747" w:type="dxa"/>
            <w:gridSpan w:val="2"/>
          </w:tcPr>
          <w:p w:rsidR="007F5185" w:rsidRPr="007F5185" w:rsidRDefault="007F5185" w:rsidP="00FD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707C" w:rsidRPr="00FD707C" w:rsidRDefault="00FD707C" w:rsidP="00FD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4.Комитет физической культуры и спорта </w:t>
            </w:r>
          </w:p>
          <w:p w:rsidR="00FD707C" w:rsidRDefault="00FD707C" w:rsidP="00FD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07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Нефтеюганска</w:t>
            </w:r>
          </w:p>
          <w:p w:rsidR="007F5185" w:rsidRPr="00FD707C" w:rsidRDefault="007F5185" w:rsidP="00FD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707C" w:rsidRPr="00FD707C" w:rsidTr="00B9234D">
        <w:tc>
          <w:tcPr>
            <w:tcW w:w="675" w:type="dxa"/>
          </w:tcPr>
          <w:p w:rsidR="00FD707C" w:rsidRPr="00FD707C" w:rsidRDefault="00FD707C" w:rsidP="00FD70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07C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072" w:type="dxa"/>
          </w:tcPr>
          <w:p w:rsidR="00FD707C" w:rsidRPr="00FD707C" w:rsidRDefault="00FD707C" w:rsidP="00FD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0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бюджетное учреждение центр физической культуры и спорта «Жемчужина Югры»</w:t>
            </w:r>
          </w:p>
        </w:tc>
      </w:tr>
      <w:tr w:rsidR="00FD707C" w:rsidRPr="00FD707C" w:rsidTr="00B9234D">
        <w:tc>
          <w:tcPr>
            <w:tcW w:w="675" w:type="dxa"/>
          </w:tcPr>
          <w:p w:rsidR="00FD707C" w:rsidRPr="00FD707C" w:rsidRDefault="00FD707C" w:rsidP="00FD70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072" w:type="dxa"/>
          </w:tcPr>
          <w:p w:rsidR="00FD707C" w:rsidRPr="00FD707C" w:rsidRDefault="00FD707C" w:rsidP="00FD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07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портивная </w:t>
            </w:r>
            <w:r w:rsidRPr="00FD707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олимпийского резерва по биатлону»</w:t>
            </w:r>
          </w:p>
        </w:tc>
      </w:tr>
      <w:tr w:rsidR="00FD707C" w:rsidRPr="00FD707C" w:rsidTr="00B9234D">
        <w:tc>
          <w:tcPr>
            <w:tcW w:w="675" w:type="dxa"/>
          </w:tcPr>
          <w:p w:rsidR="00FD707C" w:rsidRPr="00FD707C" w:rsidRDefault="00FD707C" w:rsidP="00FD70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072" w:type="dxa"/>
          </w:tcPr>
          <w:p w:rsidR="00FD707C" w:rsidRPr="00FD707C" w:rsidRDefault="00FD707C" w:rsidP="00FD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0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бюджетное учреждение дополнительного образования «Спортивная школа олимпийского резерва «Спартак»</w:t>
            </w:r>
          </w:p>
        </w:tc>
      </w:tr>
      <w:tr w:rsidR="00FD707C" w:rsidRPr="00FD707C" w:rsidTr="00B9234D">
        <w:tc>
          <w:tcPr>
            <w:tcW w:w="675" w:type="dxa"/>
          </w:tcPr>
          <w:p w:rsidR="00FD707C" w:rsidRPr="00FD707C" w:rsidRDefault="00FD707C" w:rsidP="00FD70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07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FD707C" w:rsidRPr="00FD707C" w:rsidRDefault="00FD707C" w:rsidP="00FD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0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Муниципальное бюджетное учреждение дополнительного образования «Спортивная школа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единоборствам</w:t>
            </w:r>
            <w:r w:rsidRPr="00FD70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D707C" w:rsidRPr="00FD707C" w:rsidTr="00B9234D">
        <w:tc>
          <w:tcPr>
            <w:tcW w:w="675" w:type="dxa"/>
          </w:tcPr>
          <w:p w:rsidR="00FD707C" w:rsidRPr="00FD707C" w:rsidRDefault="00FD707C" w:rsidP="00FD70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072" w:type="dxa"/>
          </w:tcPr>
          <w:p w:rsidR="00FD707C" w:rsidRPr="00FD707C" w:rsidRDefault="00FD707C" w:rsidP="00FD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«Сибиряк»  </w:t>
            </w:r>
          </w:p>
        </w:tc>
      </w:tr>
    </w:tbl>
    <w:p w:rsidR="00FD707C" w:rsidRDefault="00FD707C" w:rsidP="0032024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FD707C" w:rsidRPr="00FD707C" w:rsidRDefault="00FD707C" w:rsidP="00FD70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D707C">
        <w:rPr>
          <w:rFonts w:ascii="Times New Roman" w:eastAsia="Calibri" w:hAnsi="Times New Roman" w:cs="Times New Roman"/>
          <w:sz w:val="28"/>
        </w:rPr>
        <w:lastRenderedPageBreak/>
        <w:t>2.Обнародовать (опубликовать) постановление в газете «Здравствуйте, нефтеюганцы!».</w:t>
      </w:r>
    </w:p>
    <w:p w:rsidR="00FD707C" w:rsidRPr="00FD707C" w:rsidRDefault="00FD707C" w:rsidP="00FD707C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07C">
        <w:rPr>
          <w:rFonts w:ascii="Times New Roman" w:eastAsia="Times New Roman" w:hAnsi="Times New Roman" w:cs="Times New Roman"/>
          <w:sz w:val="28"/>
          <w:szCs w:val="28"/>
        </w:rPr>
        <w:t>3.Департаменту по делам администрации города (Журавлев В.Ю.) разместить постановление на официальном сайте органов местного самоуправления города Нефтеюганска.</w:t>
      </w:r>
    </w:p>
    <w:p w:rsidR="00B22EAF" w:rsidRDefault="00B22EAF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.Постановление вступает в силу после его официального опубликования</w:t>
      </w:r>
      <w:r w:rsidR="00B568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0AB" w:rsidRPr="001B3549" w:rsidRDefault="008650AB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3549" w:rsidRPr="001B3549" w:rsidRDefault="001B3549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FBA" w:rsidRDefault="009742B6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26FBA" w:rsidRPr="008F6076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B22EAF" w:rsidRPr="008F6076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626FBA" w:rsidRPr="008F60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22EAF" w:rsidRPr="008F60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7215" w:rsidRPr="008F6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54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E6F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B3549">
        <w:rPr>
          <w:rFonts w:ascii="Times New Roman" w:eastAsia="Times New Roman" w:hAnsi="Times New Roman" w:cs="Times New Roman"/>
          <w:sz w:val="28"/>
          <w:szCs w:val="28"/>
        </w:rPr>
        <w:t>Э.Х.Бугай</w:t>
      </w: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243" w:rsidRDefault="00320243" w:rsidP="008E3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0243" w:rsidRDefault="00320243" w:rsidP="008E3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0243" w:rsidRDefault="00320243" w:rsidP="008E3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Pr="008E3F68" w:rsidRDefault="008E3F68" w:rsidP="008E3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E3F68" w:rsidRPr="008E3F68" w:rsidRDefault="008E3F68" w:rsidP="008E3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Pr="00626FBA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E3F68" w:rsidRPr="00626FBA" w:rsidSect="008E3F68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D1" w:rsidRDefault="001950D1" w:rsidP="001704D4">
      <w:pPr>
        <w:spacing w:after="0" w:line="240" w:lineRule="auto"/>
      </w:pPr>
      <w:r>
        <w:separator/>
      </w:r>
    </w:p>
  </w:endnote>
  <w:endnote w:type="continuationSeparator" w:id="0">
    <w:p w:rsidR="001950D1" w:rsidRDefault="001950D1" w:rsidP="0017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D1" w:rsidRDefault="001950D1" w:rsidP="001704D4">
      <w:pPr>
        <w:spacing w:after="0" w:line="240" w:lineRule="auto"/>
      </w:pPr>
      <w:r>
        <w:separator/>
      </w:r>
    </w:p>
  </w:footnote>
  <w:footnote w:type="continuationSeparator" w:id="0">
    <w:p w:rsidR="001950D1" w:rsidRDefault="001950D1" w:rsidP="0017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304493"/>
      <w:docPartObj>
        <w:docPartGallery w:val="Page Numbers (Top of Page)"/>
        <w:docPartUnique/>
      </w:docPartObj>
    </w:sdtPr>
    <w:sdtEndPr/>
    <w:sdtContent>
      <w:p w:rsidR="004E6F75" w:rsidRDefault="004E6F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9B5">
          <w:rPr>
            <w:noProof/>
          </w:rPr>
          <w:t>2</w:t>
        </w:r>
        <w:r>
          <w:fldChar w:fldCharType="end"/>
        </w:r>
      </w:p>
    </w:sdtContent>
  </w:sdt>
  <w:p w:rsidR="00320243" w:rsidRDefault="003202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37"/>
    <w:rsid w:val="00007DF8"/>
    <w:rsid w:val="00024B1A"/>
    <w:rsid w:val="00077564"/>
    <w:rsid w:val="000902D4"/>
    <w:rsid w:val="00137256"/>
    <w:rsid w:val="00142C94"/>
    <w:rsid w:val="00144D50"/>
    <w:rsid w:val="001704D4"/>
    <w:rsid w:val="00174073"/>
    <w:rsid w:val="001950D1"/>
    <w:rsid w:val="001A1FDE"/>
    <w:rsid w:val="001B1197"/>
    <w:rsid w:val="001B1B83"/>
    <w:rsid w:val="001B3549"/>
    <w:rsid w:val="001C272E"/>
    <w:rsid w:val="001C77C6"/>
    <w:rsid w:val="001D5621"/>
    <w:rsid w:val="00216600"/>
    <w:rsid w:val="0021734B"/>
    <w:rsid w:val="00227647"/>
    <w:rsid w:val="002838A5"/>
    <w:rsid w:val="002876CF"/>
    <w:rsid w:val="002977F6"/>
    <w:rsid w:val="00297A61"/>
    <w:rsid w:val="002E7215"/>
    <w:rsid w:val="003116CA"/>
    <w:rsid w:val="00320243"/>
    <w:rsid w:val="003319B5"/>
    <w:rsid w:val="0037388C"/>
    <w:rsid w:val="003968A8"/>
    <w:rsid w:val="00420CAA"/>
    <w:rsid w:val="00426878"/>
    <w:rsid w:val="00453CC4"/>
    <w:rsid w:val="00463343"/>
    <w:rsid w:val="00491D47"/>
    <w:rsid w:val="004943E0"/>
    <w:rsid w:val="004A356C"/>
    <w:rsid w:val="004C542B"/>
    <w:rsid w:val="004C6D2F"/>
    <w:rsid w:val="004D318C"/>
    <w:rsid w:val="004E6F75"/>
    <w:rsid w:val="00501F2F"/>
    <w:rsid w:val="005028A5"/>
    <w:rsid w:val="00504A3B"/>
    <w:rsid w:val="00525766"/>
    <w:rsid w:val="0056614D"/>
    <w:rsid w:val="00585D16"/>
    <w:rsid w:val="00590256"/>
    <w:rsid w:val="005D0F5C"/>
    <w:rsid w:val="00605ECA"/>
    <w:rsid w:val="00626FBA"/>
    <w:rsid w:val="00627419"/>
    <w:rsid w:val="006D134A"/>
    <w:rsid w:val="006D1F86"/>
    <w:rsid w:val="0070005C"/>
    <w:rsid w:val="007123E5"/>
    <w:rsid w:val="00716237"/>
    <w:rsid w:val="00730953"/>
    <w:rsid w:val="007324B7"/>
    <w:rsid w:val="007335C0"/>
    <w:rsid w:val="00772D54"/>
    <w:rsid w:val="007D18A4"/>
    <w:rsid w:val="007F3840"/>
    <w:rsid w:val="007F4B84"/>
    <w:rsid w:val="007F5185"/>
    <w:rsid w:val="00800EAE"/>
    <w:rsid w:val="00814B6E"/>
    <w:rsid w:val="00830F01"/>
    <w:rsid w:val="00833952"/>
    <w:rsid w:val="00836983"/>
    <w:rsid w:val="00843F42"/>
    <w:rsid w:val="00844822"/>
    <w:rsid w:val="0084586D"/>
    <w:rsid w:val="00857B43"/>
    <w:rsid w:val="00860062"/>
    <w:rsid w:val="008650AB"/>
    <w:rsid w:val="00871284"/>
    <w:rsid w:val="0088637A"/>
    <w:rsid w:val="00890D6B"/>
    <w:rsid w:val="00893022"/>
    <w:rsid w:val="00895247"/>
    <w:rsid w:val="00896014"/>
    <w:rsid w:val="008A473E"/>
    <w:rsid w:val="008E3F68"/>
    <w:rsid w:val="008F6076"/>
    <w:rsid w:val="00905B22"/>
    <w:rsid w:val="00912D47"/>
    <w:rsid w:val="00945765"/>
    <w:rsid w:val="00945CAD"/>
    <w:rsid w:val="00945E4F"/>
    <w:rsid w:val="00957F51"/>
    <w:rsid w:val="00972207"/>
    <w:rsid w:val="009742B6"/>
    <w:rsid w:val="009C0162"/>
    <w:rsid w:val="009C1F4A"/>
    <w:rsid w:val="009E216E"/>
    <w:rsid w:val="009E58E9"/>
    <w:rsid w:val="00A31752"/>
    <w:rsid w:val="00AA6778"/>
    <w:rsid w:val="00AA7589"/>
    <w:rsid w:val="00AD7BF6"/>
    <w:rsid w:val="00AE2C99"/>
    <w:rsid w:val="00AE6BC6"/>
    <w:rsid w:val="00B11D3E"/>
    <w:rsid w:val="00B226A4"/>
    <w:rsid w:val="00B22EAF"/>
    <w:rsid w:val="00B56818"/>
    <w:rsid w:val="00B76AD2"/>
    <w:rsid w:val="00B8401E"/>
    <w:rsid w:val="00BB3D7B"/>
    <w:rsid w:val="00BC2B8D"/>
    <w:rsid w:val="00BD4B85"/>
    <w:rsid w:val="00BD6B27"/>
    <w:rsid w:val="00BF7E26"/>
    <w:rsid w:val="00C65B4E"/>
    <w:rsid w:val="00C93D7C"/>
    <w:rsid w:val="00C94A9E"/>
    <w:rsid w:val="00CB420C"/>
    <w:rsid w:val="00CB4C77"/>
    <w:rsid w:val="00CC6D89"/>
    <w:rsid w:val="00D012E5"/>
    <w:rsid w:val="00D22B47"/>
    <w:rsid w:val="00D22BEF"/>
    <w:rsid w:val="00D41114"/>
    <w:rsid w:val="00D44F7D"/>
    <w:rsid w:val="00D4754E"/>
    <w:rsid w:val="00D51387"/>
    <w:rsid w:val="00D56964"/>
    <w:rsid w:val="00D73CF3"/>
    <w:rsid w:val="00E413ED"/>
    <w:rsid w:val="00E566FD"/>
    <w:rsid w:val="00E8477D"/>
    <w:rsid w:val="00E963BE"/>
    <w:rsid w:val="00ED0265"/>
    <w:rsid w:val="00ED3EEE"/>
    <w:rsid w:val="00EE32E1"/>
    <w:rsid w:val="00EE5C58"/>
    <w:rsid w:val="00EF648E"/>
    <w:rsid w:val="00F06114"/>
    <w:rsid w:val="00F45193"/>
    <w:rsid w:val="00F47EEE"/>
    <w:rsid w:val="00F60A59"/>
    <w:rsid w:val="00F756D4"/>
    <w:rsid w:val="00F870F0"/>
    <w:rsid w:val="00FA2901"/>
    <w:rsid w:val="00FA7B64"/>
    <w:rsid w:val="00FC1975"/>
    <w:rsid w:val="00FC1AD6"/>
    <w:rsid w:val="00FD707C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F51D8-5D23-49FF-9A2D-A9592A6F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6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4D4"/>
  </w:style>
  <w:style w:type="paragraph" w:styleId="a5">
    <w:name w:val="footer"/>
    <w:basedOn w:val="a"/>
    <w:link w:val="a6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4D4"/>
  </w:style>
  <w:style w:type="paragraph" w:styleId="a7">
    <w:name w:val="Balloon Text"/>
    <w:basedOn w:val="a"/>
    <w:link w:val="a8"/>
    <w:uiPriority w:val="99"/>
    <w:semiHidden/>
    <w:unhideWhenUsed/>
    <w:rsid w:val="001B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B8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2977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F00FE-5A16-4B91-BF08-1A107FC3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Сергей Владимирович Гужва</cp:lastModifiedBy>
  <cp:revision>6</cp:revision>
  <cp:lastPrinted>2023-05-10T05:07:00Z</cp:lastPrinted>
  <dcterms:created xsi:type="dcterms:W3CDTF">2023-05-03T11:27:00Z</dcterms:created>
  <dcterms:modified xsi:type="dcterms:W3CDTF">2023-05-31T10:18:00Z</dcterms:modified>
</cp:coreProperties>
</file>