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506F55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F55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506F55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506F55" w:rsidRPr="00506F55" w:rsidRDefault="00506F55" w:rsidP="00506F55">
      <w:pPr>
        <w:pStyle w:val="a3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506F55">
        <w:rPr>
          <w:rFonts w:ascii="Times New Roman" w:hAnsi="Times New Roman"/>
          <w:b w:val="0"/>
          <w:sz w:val="28"/>
          <w:szCs w:val="28"/>
        </w:rPr>
        <w:t>по</w:t>
      </w:r>
      <w:proofErr w:type="gramEnd"/>
      <w:r w:rsidRPr="00506F5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506F55">
        <w:rPr>
          <w:rFonts w:ascii="Times New Roman" w:hAnsi="Times New Roman"/>
          <w:b w:val="0"/>
          <w:bCs/>
          <w:sz w:val="28"/>
          <w:szCs w:val="28"/>
        </w:rPr>
        <w:t>документации по планировке территории, предусматривающей размещение одного или нескольких линейных объектов, а именно по проекту планировки и проекту межевания территории, предусматривающей размещение линейного объекта «Автомобильные дороги Усть-Балыкского месторождения. Строительство 2018г.»</w:t>
      </w:r>
    </w:p>
    <w:p w:rsidR="00E949EA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06F55" w:rsidRPr="004902CE" w:rsidRDefault="00506F55" w:rsidP="00506F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506F55">
        <w:rPr>
          <w:rFonts w:ascii="Times New Roman" w:hAnsi="Times New Roman" w:cs="Times New Roman"/>
          <w:sz w:val="26"/>
          <w:szCs w:val="26"/>
        </w:rPr>
        <w:t>04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506F55">
        <w:rPr>
          <w:rFonts w:ascii="Times New Roman" w:hAnsi="Times New Roman" w:cs="Times New Roman"/>
          <w:sz w:val="26"/>
          <w:szCs w:val="26"/>
        </w:rPr>
        <w:t>июля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555951" w:rsidRPr="001B2517">
        <w:rPr>
          <w:rFonts w:ascii="Times New Roman" w:hAnsi="Times New Roman" w:cs="Times New Roman"/>
          <w:sz w:val="26"/>
          <w:szCs w:val="26"/>
        </w:rPr>
        <w:t>3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06F55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506F55" w:rsidRDefault="00457C17" w:rsidP="00506F5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506F55" w:rsidRDefault="00BF1C4E" w:rsidP="00506F55">
      <w:pPr>
        <w:pStyle w:val="a3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506F55">
        <w:rPr>
          <w:rFonts w:ascii="Times New Roman" w:hAnsi="Times New Roman"/>
          <w:b w:val="0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506F55" w:rsidRPr="00506F55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D131A9" w:rsidRPr="00506F55">
        <w:rPr>
          <w:rFonts w:ascii="Times New Roman" w:hAnsi="Times New Roman"/>
          <w:b w:val="0"/>
          <w:sz w:val="26"/>
          <w:szCs w:val="26"/>
          <w:u w:val="single"/>
        </w:rPr>
        <w:t>на основании</w:t>
      </w:r>
      <w:r w:rsidR="00555951" w:rsidRPr="00506F55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CA057F" w:rsidRPr="00506F55">
        <w:rPr>
          <w:rFonts w:ascii="Times New Roman" w:hAnsi="Times New Roman"/>
          <w:b w:val="0"/>
          <w:sz w:val="26"/>
          <w:szCs w:val="26"/>
          <w:u w:val="single"/>
        </w:rPr>
        <w:t xml:space="preserve">постановления главы города Нефтеюганска </w:t>
      </w:r>
      <w:r w:rsidR="00070A96" w:rsidRPr="00506F55">
        <w:rPr>
          <w:rFonts w:ascii="Times New Roman" w:hAnsi="Times New Roman"/>
          <w:b w:val="0"/>
          <w:sz w:val="26"/>
          <w:szCs w:val="26"/>
          <w:u w:val="single"/>
        </w:rPr>
        <w:t xml:space="preserve">от </w:t>
      </w:r>
      <w:r w:rsidR="00506F55" w:rsidRPr="00506F55">
        <w:rPr>
          <w:rFonts w:ascii="Times New Roman" w:hAnsi="Times New Roman"/>
          <w:b w:val="0"/>
          <w:sz w:val="26"/>
          <w:szCs w:val="26"/>
          <w:u w:val="single"/>
        </w:rPr>
        <w:t>09</w:t>
      </w:r>
      <w:r w:rsidR="001B2517" w:rsidRPr="00506F55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D31FAD" w:rsidRPr="00506F55">
        <w:rPr>
          <w:rFonts w:ascii="Times New Roman" w:hAnsi="Times New Roman"/>
          <w:b w:val="0"/>
          <w:sz w:val="26"/>
          <w:szCs w:val="26"/>
          <w:u w:val="single"/>
        </w:rPr>
        <w:t>0</w:t>
      </w:r>
      <w:r w:rsidR="00506F55" w:rsidRPr="00506F55">
        <w:rPr>
          <w:rFonts w:ascii="Times New Roman" w:hAnsi="Times New Roman"/>
          <w:b w:val="0"/>
          <w:sz w:val="26"/>
          <w:szCs w:val="26"/>
          <w:u w:val="single"/>
        </w:rPr>
        <w:t>6</w:t>
      </w:r>
      <w:r w:rsidR="001B2517" w:rsidRPr="00506F55">
        <w:rPr>
          <w:rFonts w:ascii="Times New Roman" w:hAnsi="Times New Roman"/>
          <w:b w:val="0"/>
          <w:sz w:val="26"/>
          <w:szCs w:val="26"/>
          <w:u w:val="single"/>
        </w:rPr>
        <w:t>.202</w:t>
      </w:r>
      <w:r w:rsidR="00D31FAD" w:rsidRPr="00506F55">
        <w:rPr>
          <w:rFonts w:ascii="Times New Roman" w:hAnsi="Times New Roman"/>
          <w:b w:val="0"/>
          <w:sz w:val="26"/>
          <w:szCs w:val="26"/>
          <w:u w:val="single"/>
        </w:rPr>
        <w:t>3</w:t>
      </w:r>
      <w:r w:rsidR="001B2517" w:rsidRPr="00506F55">
        <w:rPr>
          <w:rFonts w:ascii="Times New Roman" w:hAnsi="Times New Roman"/>
          <w:b w:val="0"/>
          <w:sz w:val="26"/>
          <w:szCs w:val="26"/>
          <w:u w:val="single"/>
        </w:rPr>
        <w:t xml:space="preserve"> № </w:t>
      </w:r>
      <w:r w:rsidR="00506F55" w:rsidRPr="00506F55">
        <w:rPr>
          <w:rFonts w:ascii="Times New Roman" w:hAnsi="Times New Roman"/>
          <w:b w:val="0"/>
          <w:sz w:val="26"/>
          <w:szCs w:val="26"/>
          <w:u w:val="single"/>
        </w:rPr>
        <w:t>71</w:t>
      </w:r>
      <w:r w:rsidR="00CA057F" w:rsidRPr="00506F55">
        <w:rPr>
          <w:rFonts w:ascii="Times New Roman" w:hAnsi="Times New Roman"/>
          <w:b w:val="0"/>
          <w:sz w:val="26"/>
          <w:szCs w:val="26"/>
          <w:u w:val="single"/>
        </w:rPr>
        <w:t xml:space="preserve"> «О назначении общественных обсуждений </w:t>
      </w:r>
      <w:r w:rsidR="00506F55" w:rsidRPr="00506F55">
        <w:rPr>
          <w:rFonts w:ascii="Times New Roman" w:hAnsi="Times New Roman"/>
          <w:b w:val="0"/>
          <w:sz w:val="26"/>
          <w:szCs w:val="26"/>
          <w:u w:val="single"/>
        </w:rPr>
        <w:t>по</w:t>
      </w:r>
      <w:r w:rsidR="00506F55" w:rsidRPr="00506F55">
        <w:rPr>
          <w:rFonts w:ascii="Times New Roman" w:eastAsia="Calibri" w:hAnsi="Times New Roman"/>
          <w:b w:val="0"/>
          <w:sz w:val="26"/>
          <w:szCs w:val="26"/>
          <w:u w:val="single"/>
        </w:rPr>
        <w:t xml:space="preserve"> </w:t>
      </w:r>
      <w:r w:rsidR="00506F55" w:rsidRPr="00506F55">
        <w:rPr>
          <w:rFonts w:ascii="Times New Roman" w:hAnsi="Times New Roman"/>
          <w:b w:val="0"/>
          <w:bCs/>
          <w:sz w:val="26"/>
          <w:szCs w:val="26"/>
          <w:u w:val="single"/>
        </w:rPr>
        <w:t>документации по планировке территории, предусматривающей размещение одного или нескольких линейных объектов, а именно по проекту планировки и проекту межевания территории, предусматривающей размещение линейного объекта «Автомобильные дороги Усть-Балыкского месторождения. Строительство 2018г.»</w:t>
      </w:r>
      <w:r w:rsidR="00506F55" w:rsidRPr="00506F55">
        <w:rPr>
          <w:rFonts w:ascii="Times New Roman" w:hAnsi="Times New Roman"/>
          <w:b w:val="0"/>
          <w:bCs/>
          <w:sz w:val="26"/>
          <w:szCs w:val="26"/>
          <w:u w:val="single"/>
        </w:rPr>
        <w:t xml:space="preserve"> </w:t>
      </w:r>
      <w:r w:rsidR="00D31FAD" w:rsidRPr="00506F55">
        <w:rPr>
          <w:rFonts w:ascii="Times New Roman" w:hAnsi="Times New Roman"/>
          <w:b w:val="0"/>
          <w:sz w:val="26"/>
          <w:szCs w:val="26"/>
        </w:rPr>
        <w:t>____</w:t>
      </w:r>
      <w:r w:rsidR="00E45720" w:rsidRPr="00506F55">
        <w:rPr>
          <w:rFonts w:ascii="Times New Roman" w:hAnsi="Times New Roman"/>
          <w:b w:val="0"/>
          <w:sz w:val="26"/>
          <w:szCs w:val="26"/>
        </w:rPr>
        <w:t>____</w:t>
      </w:r>
      <w:r w:rsidR="00580C9A" w:rsidRPr="00506F55">
        <w:rPr>
          <w:rFonts w:ascii="Times New Roman" w:hAnsi="Times New Roman"/>
          <w:b w:val="0"/>
          <w:sz w:val="26"/>
          <w:szCs w:val="26"/>
        </w:rPr>
        <w:t>______</w:t>
      </w:r>
      <w:r w:rsidR="00E45720" w:rsidRPr="00506F55">
        <w:rPr>
          <w:rFonts w:ascii="Times New Roman" w:hAnsi="Times New Roman"/>
          <w:b w:val="0"/>
          <w:sz w:val="26"/>
          <w:szCs w:val="26"/>
        </w:rPr>
        <w:t>__</w:t>
      </w:r>
      <w:r w:rsidR="008E775A" w:rsidRPr="00506F55">
        <w:rPr>
          <w:rFonts w:ascii="Times New Roman" w:hAnsi="Times New Roman"/>
          <w:b w:val="0"/>
          <w:sz w:val="26"/>
          <w:szCs w:val="26"/>
        </w:rPr>
        <w:t>__</w:t>
      </w:r>
      <w:r w:rsidR="00506F55">
        <w:rPr>
          <w:rFonts w:ascii="Times New Roman" w:hAnsi="Times New Roman"/>
          <w:b w:val="0"/>
          <w:sz w:val="26"/>
          <w:szCs w:val="26"/>
        </w:rPr>
        <w:t>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550757">
        <w:rPr>
          <w:rFonts w:ascii="Times New Roman" w:hAnsi="Times New Roman" w:cs="Times New Roman"/>
          <w:sz w:val="22"/>
          <w:szCs w:val="22"/>
        </w:rPr>
        <w:t>указать</w:t>
      </w:r>
      <w:proofErr w:type="gramEnd"/>
      <w:r w:rsidRPr="00550757">
        <w:rPr>
          <w:rFonts w:ascii="Times New Roman" w:hAnsi="Times New Roman" w:cs="Times New Roman"/>
          <w:sz w:val="22"/>
          <w:szCs w:val="22"/>
        </w:rPr>
        <w:t xml:space="preserve"> наименование </w:t>
      </w:r>
      <w:r w:rsidR="00BF1C4E" w:rsidRPr="00550757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550757">
        <w:rPr>
          <w:rFonts w:ascii="Times New Roman" w:hAnsi="Times New Roman" w:cs="Times New Roman"/>
          <w:sz w:val="22"/>
          <w:szCs w:val="22"/>
        </w:rPr>
        <w:t xml:space="preserve">, вид муниципального правового акта о назначении общественных обсуждений 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50757">
        <w:rPr>
          <w:rFonts w:ascii="Times New Roman" w:hAnsi="Times New Roman" w:cs="Times New Roman"/>
          <w:sz w:val="22"/>
          <w:szCs w:val="22"/>
        </w:rPr>
        <w:t>реквизиты</w:t>
      </w:r>
      <w:proofErr w:type="gramEnd"/>
      <w:r w:rsidRPr="00550757">
        <w:rPr>
          <w:rFonts w:ascii="Times New Roman" w:hAnsi="Times New Roman" w:cs="Times New Roman"/>
          <w:sz w:val="22"/>
          <w:szCs w:val="22"/>
        </w:rPr>
        <w:t xml:space="preserve"> и наименование)</w:t>
      </w:r>
    </w:p>
    <w:p w:rsidR="00506F55" w:rsidRPr="00BF1C4E" w:rsidRDefault="00506F55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1B2517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5C79AE">
        <w:rPr>
          <w:rFonts w:ascii="Times New Roman" w:hAnsi="Times New Roman" w:cs="Times New Roman"/>
          <w:sz w:val="26"/>
          <w:szCs w:val="26"/>
        </w:rPr>
        <w:t xml:space="preserve"> основании протоко</w:t>
      </w:r>
      <w:r w:rsidR="006A5C68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070A96">
        <w:rPr>
          <w:rFonts w:ascii="Times New Roman" w:hAnsi="Times New Roman" w:cs="Times New Roman"/>
          <w:sz w:val="26"/>
          <w:szCs w:val="26"/>
        </w:rPr>
        <w:t xml:space="preserve">от </w:t>
      </w:r>
      <w:r w:rsidR="00506F55">
        <w:rPr>
          <w:rFonts w:ascii="Times New Roman" w:hAnsi="Times New Roman" w:cs="Times New Roman"/>
          <w:sz w:val="26"/>
          <w:szCs w:val="26"/>
        </w:rPr>
        <w:t>04</w:t>
      </w:r>
      <w:r w:rsidR="006A5C68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506F55">
        <w:rPr>
          <w:rFonts w:ascii="Times New Roman" w:hAnsi="Times New Roman" w:cs="Times New Roman"/>
          <w:sz w:val="26"/>
          <w:szCs w:val="26"/>
        </w:rPr>
        <w:t>июля</w:t>
      </w:r>
      <w:r w:rsidR="006A5C68" w:rsidRPr="001B2517">
        <w:rPr>
          <w:rFonts w:ascii="Times New Roman" w:hAnsi="Times New Roman" w:cs="Times New Roman"/>
          <w:sz w:val="26"/>
          <w:szCs w:val="26"/>
        </w:rPr>
        <w:t xml:space="preserve"> 2023</w:t>
      </w:r>
      <w:r w:rsidR="005C79AE" w:rsidRPr="001B2517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DC31EE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C31EE">
        <w:rPr>
          <w:rFonts w:ascii="Times New Roman" w:hAnsi="Times New Roman" w:cs="Times New Roman"/>
          <w:sz w:val="26"/>
          <w:szCs w:val="26"/>
          <w:u w:val="single"/>
        </w:rPr>
        <w:t xml:space="preserve">В срок с </w:t>
      </w:r>
      <w:r w:rsidR="00506F55" w:rsidRPr="00DC31EE">
        <w:rPr>
          <w:rFonts w:ascii="Times New Roman" w:hAnsi="Times New Roman" w:cs="Times New Roman"/>
          <w:sz w:val="26"/>
          <w:szCs w:val="26"/>
          <w:u w:val="single"/>
        </w:rPr>
        <w:t>16</w:t>
      </w:r>
      <w:r w:rsidR="00D31FAD" w:rsidRPr="00DC31EE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506F55" w:rsidRPr="00DC31EE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DC31EE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D31FAD" w:rsidRPr="00DC31EE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DC31EE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506F55" w:rsidRPr="00DC31EE">
        <w:rPr>
          <w:rFonts w:ascii="Times New Roman" w:hAnsi="Times New Roman" w:cs="Times New Roman"/>
          <w:sz w:val="26"/>
          <w:szCs w:val="26"/>
          <w:u w:val="single"/>
        </w:rPr>
        <w:t>03</w:t>
      </w:r>
      <w:r w:rsidR="001B2517" w:rsidRPr="00DC31EE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506F55" w:rsidRPr="00DC31EE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1B2517" w:rsidRPr="00DC31EE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="00334653" w:rsidRPr="00DC31EE">
        <w:rPr>
          <w:rFonts w:ascii="Times New Roman" w:hAnsi="Times New Roman" w:cs="Times New Roman"/>
          <w:sz w:val="26"/>
          <w:szCs w:val="26"/>
          <w:u w:val="single"/>
        </w:rPr>
        <w:t xml:space="preserve"> состоялись общественные обсуждения </w:t>
      </w:r>
      <w:r w:rsidR="00506F55" w:rsidRPr="00DC31EE">
        <w:rPr>
          <w:rFonts w:ascii="Times New Roman" w:hAnsi="Times New Roman" w:cs="Times New Roman"/>
          <w:sz w:val="26"/>
          <w:szCs w:val="26"/>
          <w:u w:val="single"/>
        </w:rPr>
        <w:t>по</w:t>
      </w:r>
      <w:r w:rsidR="00506F55" w:rsidRPr="00DC31E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506F55" w:rsidRPr="00DC31EE">
        <w:rPr>
          <w:rFonts w:ascii="Times New Roman" w:hAnsi="Times New Roman" w:cs="Times New Roman"/>
          <w:bCs/>
          <w:sz w:val="26"/>
          <w:szCs w:val="26"/>
          <w:u w:val="single"/>
        </w:rPr>
        <w:t>документации по планировке территории, предусматривающей размещение одного или нескольких линейных объектов, а именно по проекту планировки и проекту межевания территории, предусматривающей размещение линейного объекта «Автомобильные дороги Усть-Балыкско</w:t>
      </w:r>
      <w:r w:rsidR="00506F55" w:rsidRPr="00DC31EE">
        <w:rPr>
          <w:rFonts w:ascii="Times New Roman" w:hAnsi="Times New Roman" w:cs="Times New Roman"/>
          <w:bCs/>
          <w:sz w:val="26"/>
          <w:szCs w:val="26"/>
          <w:u w:val="single"/>
        </w:rPr>
        <w:t>го месторождения. Строительство</w:t>
      </w:r>
      <w:r w:rsidR="00DC31EE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506F55" w:rsidRPr="00DC31EE">
        <w:rPr>
          <w:rFonts w:ascii="Times New Roman" w:hAnsi="Times New Roman" w:cs="Times New Roman"/>
          <w:bCs/>
          <w:sz w:val="26"/>
          <w:szCs w:val="26"/>
          <w:u w:val="single"/>
        </w:rPr>
        <w:t>2018г.»</w:t>
      </w:r>
      <w:r w:rsidR="00DC31EE">
        <w:rPr>
          <w:rFonts w:ascii="Times New Roman" w:hAnsi="Times New Roman" w:cs="Times New Roman"/>
          <w:sz w:val="26"/>
          <w:szCs w:val="26"/>
        </w:rPr>
        <w:t xml:space="preserve"> </w:t>
      </w:r>
      <w:r w:rsidR="00DC31EE" w:rsidRPr="00DC31EE">
        <w:rPr>
          <w:rFonts w:ascii="Times New Roman" w:hAnsi="Times New Roman" w:cs="Times New Roman"/>
          <w:sz w:val="26"/>
          <w:szCs w:val="26"/>
          <w:u w:val="single"/>
        </w:rPr>
        <w:t>(далее-</w:t>
      </w:r>
      <w:proofErr w:type="gramStart"/>
      <w:r w:rsidR="00DC31EE" w:rsidRPr="00DC31EE">
        <w:rPr>
          <w:rFonts w:ascii="Times New Roman" w:hAnsi="Times New Roman" w:cs="Times New Roman"/>
          <w:sz w:val="26"/>
          <w:szCs w:val="26"/>
          <w:u w:val="single"/>
        </w:rPr>
        <w:t>Документация)</w:t>
      </w:r>
      <w:r w:rsidR="00506F55" w:rsidRPr="00DC31EE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506F55" w:rsidRPr="00DC31EE">
        <w:rPr>
          <w:rFonts w:ascii="Times New Roman" w:hAnsi="Times New Roman" w:cs="Times New Roman"/>
          <w:sz w:val="26"/>
          <w:szCs w:val="26"/>
        </w:rPr>
        <w:t>___________________</w:t>
      </w:r>
      <w:r w:rsidR="00506F55" w:rsidRPr="00DC31EE">
        <w:rPr>
          <w:rFonts w:ascii="Times New Roman" w:hAnsi="Times New Roman"/>
          <w:sz w:val="26"/>
          <w:szCs w:val="26"/>
        </w:rPr>
        <w:t>__</w:t>
      </w:r>
      <w:r w:rsidR="00DC31EE" w:rsidRPr="00DC31EE">
        <w:rPr>
          <w:rFonts w:ascii="Times New Roman" w:hAnsi="Times New Roman" w:cs="Times New Roman"/>
          <w:sz w:val="28"/>
          <w:szCs w:val="28"/>
        </w:rPr>
        <w:t>_____________________</w:t>
      </w:r>
    </w:p>
    <w:p w:rsidR="00334653" w:rsidRPr="00E45720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E45720">
        <w:rPr>
          <w:rFonts w:ascii="Times New Roman" w:hAnsi="Times New Roman" w:cs="Times New Roman"/>
          <w:sz w:val="22"/>
          <w:szCs w:val="22"/>
        </w:rPr>
        <w:t>наименование</w:t>
      </w:r>
      <w:proofErr w:type="gramEnd"/>
      <w:r w:rsidRPr="00E45720">
        <w:rPr>
          <w:rFonts w:ascii="Times New Roman" w:hAnsi="Times New Roman" w:cs="Times New Roman"/>
          <w:sz w:val="22"/>
          <w:szCs w:val="22"/>
        </w:rPr>
        <w:t xml:space="preserve"> проекта муниципального правового акта)</w:t>
      </w:r>
    </w:p>
    <w:p w:rsidR="00DC31EE" w:rsidRDefault="00DC31EE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47781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947781">
        <w:rPr>
          <w:rFonts w:ascii="Times New Roman" w:eastAsia="Times New Roman" w:hAnsi="Times New Roman" w:cs="Times New Roman"/>
          <w:sz w:val="26"/>
          <w:szCs w:val="26"/>
        </w:rPr>
        <w:t xml:space="preserve"> которых приняло участие</w:t>
      </w:r>
      <w:r w:rsidRPr="0094778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A5C68" w:rsidRPr="004B237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4778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947781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DC31EE" w:rsidRPr="00947781" w:rsidRDefault="00DC31EE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E53EE8" w:rsidRDefault="00DC31EE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Документации</w:t>
      </w:r>
      <w:r w:rsidR="00334653" w:rsidRPr="00947781">
        <w:rPr>
          <w:rFonts w:ascii="Times New Roman" w:eastAsia="Times New Roman" w:hAnsi="Times New Roman" w:cs="Times New Roman"/>
          <w:sz w:val="26"/>
          <w:szCs w:val="26"/>
        </w:rPr>
        <w:t xml:space="preserve"> предложений и замечаний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34653" w:rsidRPr="00947781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4653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94778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947781" w:rsidRPr="004B237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– </w:t>
      </w:r>
      <w:proofErr w:type="gramStart"/>
      <w:r w:rsidR="00947781" w:rsidRPr="004B237B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="00334653" w:rsidRPr="004B237B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334653" w:rsidRPr="004B237B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334653" w:rsidRPr="004B237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33465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</w:t>
      </w:r>
      <w:proofErr w:type="gramStart"/>
      <w:r w:rsidRPr="002E31BD">
        <w:rPr>
          <w:rFonts w:ascii="Times New Roman" w:eastAsia="Times New Roman" w:hAnsi="Times New Roman" w:cs="Times New Roman"/>
        </w:rPr>
        <w:t>содержание</w:t>
      </w:r>
      <w:proofErr w:type="gramEnd"/>
      <w:r w:rsidRPr="002E31BD">
        <w:rPr>
          <w:rFonts w:ascii="Times New Roman" w:eastAsia="Times New Roman" w:hAnsi="Times New Roman" w:cs="Times New Roman"/>
        </w:rPr>
        <w:t xml:space="preserve">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DC31EE" w:rsidRPr="001D4F1C" w:rsidRDefault="00DC31EE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</w:t>
      </w:r>
      <w:proofErr w:type="gramStart"/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DC31EE">
        <w:rPr>
          <w:rFonts w:ascii="Times New Roman" w:hAnsi="Times New Roman" w:cs="Times New Roman"/>
          <w:sz w:val="26"/>
          <w:szCs w:val="26"/>
        </w:rPr>
        <w:t>Документации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DC31EE">
        <w:rPr>
          <w:rFonts w:ascii="Times New Roman" w:hAnsi="Times New Roman" w:cs="Times New Roman"/>
          <w:sz w:val="26"/>
          <w:szCs w:val="26"/>
        </w:rPr>
        <w:t>09</w:t>
      </w:r>
      <w:r w:rsidR="008E775A">
        <w:rPr>
          <w:rFonts w:ascii="Times New Roman" w:hAnsi="Times New Roman" w:cs="Times New Roman"/>
          <w:sz w:val="26"/>
          <w:szCs w:val="26"/>
        </w:rPr>
        <w:t>.0</w:t>
      </w:r>
      <w:r w:rsidR="00DC31EE">
        <w:rPr>
          <w:rFonts w:ascii="Times New Roman" w:hAnsi="Times New Roman" w:cs="Times New Roman"/>
          <w:sz w:val="26"/>
          <w:szCs w:val="26"/>
        </w:rPr>
        <w:t>6</w:t>
      </w:r>
      <w:r w:rsidR="001B2517" w:rsidRPr="001B2517">
        <w:rPr>
          <w:rFonts w:ascii="Times New Roman" w:hAnsi="Times New Roman" w:cs="Times New Roman"/>
          <w:sz w:val="26"/>
          <w:szCs w:val="26"/>
        </w:rPr>
        <w:t>.202</w:t>
      </w:r>
      <w:r w:rsidR="008E775A">
        <w:rPr>
          <w:rFonts w:ascii="Times New Roman" w:hAnsi="Times New Roman" w:cs="Times New Roman"/>
          <w:sz w:val="26"/>
          <w:szCs w:val="26"/>
        </w:rPr>
        <w:t>3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№ </w:t>
      </w:r>
      <w:r w:rsidR="00DC31EE">
        <w:rPr>
          <w:rFonts w:ascii="Times New Roman" w:hAnsi="Times New Roman" w:cs="Times New Roman"/>
          <w:sz w:val="26"/>
          <w:szCs w:val="26"/>
        </w:rPr>
        <w:t>71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муниципальной услуги «Подготовка и утверждение документации по планировке территории», утвержденным постановлением администрации города Нефтеюганска от 05.09.2022 № 121-нп, распоряжением департамента </w:t>
      </w:r>
      <w:r w:rsidR="001B2517" w:rsidRPr="001B2517">
        <w:rPr>
          <w:rFonts w:ascii="Times New Roman" w:hAnsi="Times New Roman" w:cs="Times New Roman"/>
          <w:sz w:val="26"/>
          <w:szCs w:val="26"/>
        </w:rPr>
        <w:lastRenderedPageBreak/>
        <w:t>градостроительства и земельных отношений администрации города Нефтеюганска от 30.11.2022 № 115 «О распределении полномочий».</w:t>
      </w:r>
    </w:p>
    <w:p w:rsidR="00B10E4D" w:rsidRPr="00DC31EE" w:rsidRDefault="00A728E7" w:rsidP="00A728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31EE">
        <w:rPr>
          <w:rFonts w:ascii="Times New Roman" w:hAnsi="Times New Roman" w:cs="Times New Roman"/>
          <w:sz w:val="26"/>
          <w:szCs w:val="26"/>
        </w:rPr>
        <w:t>3.Р</w:t>
      </w:r>
      <w:r w:rsidR="00B10E4D" w:rsidRPr="00DC31EE">
        <w:rPr>
          <w:rFonts w:ascii="Times New Roman" w:hAnsi="Times New Roman" w:cs="Times New Roman"/>
          <w:sz w:val="26"/>
          <w:szCs w:val="26"/>
        </w:rPr>
        <w:t xml:space="preserve">екомендовать главе города Нефтеюганска принять решение </w:t>
      </w:r>
      <w:r w:rsidR="00B10E4D" w:rsidRPr="00DC31EE">
        <w:rPr>
          <w:rFonts w:ascii="Times New Roman" w:eastAsia="Calibri" w:hAnsi="Times New Roman"/>
          <w:sz w:val="26"/>
          <w:szCs w:val="26"/>
        </w:rPr>
        <w:t xml:space="preserve">об утверждении </w:t>
      </w:r>
      <w:r w:rsidR="00DC31EE" w:rsidRPr="00DC31EE">
        <w:rPr>
          <w:rFonts w:ascii="Times New Roman" w:hAnsi="Times New Roman" w:cs="Times New Roman"/>
          <w:bCs/>
          <w:sz w:val="26"/>
          <w:szCs w:val="26"/>
        </w:rPr>
        <w:t>документации по планировке территории, предусматривающей размещение одного ил</w:t>
      </w:r>
      <w:r w:rsidR="00DC31EE">
        <w:rPr>
          <w:rFonts w:ascii="Times New Roman" w:hAnsi="Times New Roman" w:cs="Times New Roman"/>
          <w:bCs/>
          <w:sz w:val="26"/>
          <w:szCs w:val="26"/>
        </w:rPr>
        <w:t>и нескольких линейных объектов (проекта</w:t>
      </w:r>
      <w:r w:rsidR="00DC31EE" w:rsidRPr="00DC31EE">
        <w:rPr>
          <w:rFonts w:ascii="Times New Roman" w:hAnsi="Times New Roman" w:cs="Times New Roman"/>
          <w:bCs/>
          <w:sz w:val="26"/>
          <w:szCs w:val="26"/>
        </w:rPr>
        <w:t xml:space="preserve"> планировки и проект</w:t>
      </w:r>
      <w:r w:rsidR="00DC31EE">
        <w:rPr>
          <w:rFonts w:ascii="Times New Roman" w:hAnsi="Times New Roman" w:cs="Times New Roman"/>
          <w:bCs/>
          <w:sz w:val="26"/>
          <w:szCs w:val="26"/>
        </w:rPr>
        <w:t>а</w:t>
      </w:r>
      <w:r w:rsidR="00DC31EE" w:rsidRPr="00DC31EE">
        <w:rPr>
          <w:rFonts w:ascii="Times New Roman" w:hAnsi="Times New Roman" w:cs="Times New Roman"/>
          <w:bCs/>
          <w:sz w:val="26"/>
          <w:szCs w:val="26"/>
        </w:rPr>
        <w:t xml:space="preserve"> межевания территории, предусматривающей размещение линейного объекта «Автомобильные дороги Усть-Балыкского месторождения. Строительство 2018г.»</w:t>
      </w:r>
      <w:r w:rsidR="00DC31EE">
        <w:rPr>
          <w:rFonts w:ascii="Times New Roman" w:hAnsi="Times New Roman" w:cs="Times New Roman"/>
          <w:bCs/>
          <w:sz w:val="26"/>
          <w:szCs w:val="26"/>
        </w:rPr>
        <w:t>).</w:t>
      </w:r>
    </w:p>
    <w:p w:rsidR="0033110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31EE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DC31EE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B2517" w:rsidRPr="00DC31EE">
        <w:rPr>
          <w:rFonts w:ascii="Times New Roman" w:hAnsi="Times New Roman" w:cs="Times New Roman"/>
          <w:sz w:val="26"/>
          <w:szCs w:val="26"/>
        </w:rPr>
        <w:t xml:space="preserve"> </w:t>
      </w:r>
      <w:r w:rsidR="00580C9A" w:rsidRPr="00DC31EE">
        <w:rPr>
          <w:rFonts w:ascii="Times New Roman" w:hAnsi="Times New Roman" w:cs="Times New Roman"/>
          <w:sz w:val="26"/>
          <w:szCs w:val="26"/>
        </w:rPr>
        <w:t xml:space="preserve">по </w:t>
      </w:r>
      <w:r w:rsidR="00DC31EE">
        <w:rPr>
          <w:rFonts w:ascii="Times New Roman" w:hAnsi="Times New Roman" w:cs="Times New Roman"/>
          <w:bCs/>
          <w:sz w:val="26"/>
          <w:szCs w:val="26"/>
        </w:rPr>
        <w:t>Д</w:t>
      </w:r>
      <w:r w:rsidR="00DC31EE" w:rsidRPr="00DC31EE">
        <w:rPr>
          <w:rFonts w:ascii="Times New Roman" w:hAnsi="Times New Roman" w:cs="Times New Roman"/>
          <w:bCs/>
          <w:sz w:val="26"/>
          <w:szCs w:val="26"/>
        </w:rPr>
        <w:t xml:space="preserve">окументации </w:t>
      </w:r>
      <w:r w:rsidRPr="00DC31EE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DC31EE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DC31EE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 в сети Интернет</w:t>
      </w:r>
      <w:r w:rsidR="001B2517" w:rsidRPr="00DC31EE">
        <w:rPr>
          <w:rFonts w:ascii="Times New Roman" w:hAnsi="Times New Roman" w:cs="Times New Roman"/>
          <w:sz w:val="26"/>
          <w:szCs w:val="26"/>
        </w:rPr>
        <w:t>.</w:t>
      </w:r>
    </w:p>
    <w:p w:rsidR="00DC31EE" w:rsidRPr="00DC31EE" w:rsidRDefault="00DC31EE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A1DF9" w:rsidRPr="00DC31EE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070A96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70A96">
        <w:rPr>
          <w:rFonts w:ascii="Times New Roman" w:eastAsia="Times New Roman" w:hAnsi="Times New Roman" w:cs="Times New Roman"/>
          <w:sz w:val="26"/>
          <w:szCs w:val="26"/>
        </w:rPr>
        <w:t>города</w:t>
      </w:r>
      <w:proofErr w:type="gramEnd"/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DC31EE">
        <w:rPr>
          <w:rFonts w:ascii="Times New Roman" w:eastAsia="Times New Roman" w:hAnsi="Times New Roman" w:cs="Times New Roman"/>
          <w:sz w:val="26"/>
          <w:szCs w:val="26"/>
        </w:rPr>
        <w:t>Е.В.Васильев</w:t>
      </w:r>
      <w:proofErr w:type="spellEnd"/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397DEF" w:rsidRDefault="00DC31E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397DEF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AC3E22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proofErr w:type="gramEnd"/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C31EE">
        <w:rPr>
          <w:rFonts w:ascii="Times New Roman" w:eastAsia="Times New Roman" w:hAnsi="Times New Roman" w:cs="Times New Roman"/>
          <w:sz w:val="26"/>
          <w:szCs w:val="26"/>
        </w:rPr>
        <w:t>О.А.Жданова</w:t>
      </w:r>
      <w:proofErr w:type="spellEnd"/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A63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31EE">
        <w:rPr>
          <w:rFonts w:ascii="Times New Roman" w:eastAsia="Times New Roman" w:hAnsi="Times New Roman" w:cs="Times New Roman"/>
          <w:sz w:val="26"/>
          <w:szCs w:val="26"/>
        </w:rPr>
        <w:t>04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DC31EE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384DF1" w:rsidRPr="00DC31EE" w:rsidTr="00A728E7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DC31EE" w:rsidRDefault="00384DF1" w:rsidP="00A728E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1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384DF1" w:rsidRPr="00DC31EE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DC31EE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1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DC31EE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C31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Pr="00DC31EE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C31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</w:t>
            </w:r>
            <w:proofErr w:type="gramEnd"/>
            <w:r w:rsidRPr="00DC31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обсуждений</w:t>
            </w:r>
          </w:p>
        </w:tc>
      </w:tr>
      <w:tr w:rsidR="00384DF1" w:rsidRPr="00DC31EE" w:rsidTr="00A728E7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DC31EE" w:rsidRDefault="00384DF1" w:rsidP="00A728E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31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DC31EE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1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DC31EE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31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DC31EE" w:rsidTr="00A728E7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DC31EE" w:rsidRDefault="00384DF1" w:rsidP="00DC31EE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31EE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42787D" w:rsidRPr="00DC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1EE" w:rsidRPr="00DC3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документацию</w:t>
            </w:r>
            <w:r w:rsidR="00DC31EE" w:rsidRPr="00DC3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планировке территории, предусматривающей размещение одного или </w:t>
            </w:r>
            <w:r w:rsidR="00DC31EE">
              <w:rPr>
                <w:rFonts w:ascii="Times New Roman" w:hAnsi="Times New Roman" w:cs="Times New Roman"/>
                <w:bCs/>
                <w:sz w:val="24"/>
                <w:szCs w:val="24"/>
              </w:rPr>
              <w:t>нескольких линейных объектов (проект</w:t>
            </w:r>
            <w:r w:rsidR="00DC31EE" w:rsidRPr="00DC3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планировки и проект</w:t>
            </w:r>
            <w:r w:rsidR="00DC3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31EE" w:rsidRPr="00DC31EE">
              <w:rPr>
                <w:rFonts w:ascii="Times New Roman" w:hAnsi="Times New Roman" w:cs="Times New Roman"/>
                <w:bCs/>
                <w:sz w:val="24"/>
                <w:szCs w:val="24"/>
              </w:rPr>
              <w:t>межевания территории, предусматривающей размещение линейного объекта «Автомобильные дороги Усть-Балыкского месторождения. Строительство 2018г.»</w:t>
            </w:r>
            <w:r w:rsidR="00DC31E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DC31EE" w:rsidRDefault="00384DF1" w:rsidP="00A728E7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1E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DC31EE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DC31EE" w:rsidRDefault="00840152" w:rsidP="00DC31EE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E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города Нефтеюганска</w:t>
            </w:r>
            <w:r w:rsidR="00A87340" w:rsidRPr="00DC31EE">
              <w:rPr>
                <w:rFonts w:ascii="Times New Roman" w:hAnsi="Times New Roman" w:cs="Times New Roman"/>
                <w:sz w:val="24"/>
                <w:szCs w:val="24"/>
              </w:rPr>
              <w:t xml:space="preserve"> принять решение об утверждении </w:t>
            </w:r>
            <w:r w:rsidR="0042787D" w:rsidRPr="00DC31EE">
              <w:rPr>
                <w:sz w:val="24"/>
                <w:szCs w:val="24"/>
              </w:rPr>
              <w:t xml:space="preserve"> </w:t>
            </w:r>
            <w:r w:rsidR="00DC31EE" w:rsidRPr="00DC3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31EE" w:rsidRPr="00DC31EE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 по планировке территории, предусматривающей размещение одного ил</w:t>
            </w:r>
            <w:r w:rsidR="00DC3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нескольких линейных объектов (проекта </w:t>
            </w:r>
            <w:r w:rsidR="00DC31EE" w:rsidRPr="00DC31E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планировки и проект</w:t>
            </w:r>
            <w:r w:rsidR="00DC31E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C31EE" w:rsidRPr="00DC3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межевания территории, предусматривающей размещение линейного объекта «Автомобильные дороги Усть-Балыкского месторождения. Строительство 2018г.»</w:t>
            </w:r>
            <w:r w:rsidR="00DC31E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20" w:rsidRDefault="00E45720" w:rsidP="000E3ED5">
      <w:pPr>
        <w:spacing w:after="0" w:line="240" w:lineRule="auto"/>
      </w:pPr>
      <w:r>
        <w:separator/>
      </w:r>
    </w:p>
  </w:endnote>
  <w:endnote w:type="continuationSeparator" w:id="0">
    <w:p w:rsidR="00E45720" w:rsidRDefault="00E4572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20" w:rsidRDefault="00E45720" w:rsidP="000E3ED5">
      <w:pPr>
        <w:spacing w:after="0" w:line="240" w:lineRule="auto"/>
      </w:pPr>
      <w:r>
        <w:separator/>
      </w:r>
    </w:p>
  </w:footnote>
  <w:footnote w:type="continuationSeparator" w:id="0">
    <w:p w:rsidR="00E45720" w:rsidRDefault="00E4572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E45720" w:rsidRDefault="00E45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1EE">
          <w:rPr>
            <w:noProof/>
          </w:rPr>
          <w:t>2</w:t>
        </w:r>
        <w:r>
          <w:fldChar w:fldCharType="end"/>
        </w:r>
      </w:p>
    </w:sdtContent>
  </w:sdt>
  <w:p w:rsidR="00E45720" w:rsidRDefault="00E45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6738E"/>
    <w:rsid w:val="00070A96"/>
    <w:rsid w:val="00074150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A32F0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2787D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506F55"/>
    <w:rsid w:val="005176FE"/>
    <w:rsid w:val="00531031"/>
    <w:rsid w:val="00542308"/>
    <w:rsid w:val="00550757"/>
    <w:rsid w:val="005537F9"/>
    <w:rsid w:val="00555951"/>
    <w:rsid w:val="00556311"/>
    <w:rsid w:val="005627A9"/>
    <w:rsid w:val="005761FF"/>
    <w:rsid w:val="00580C9A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63729"/>
    <w:rsid w:val="006639C4"/>
    <w:rsid w:val="006866F2"/>
    <w:rsid w:val="00694EDE"/>
    <w:rsid w:val="0069535B"/>
    <w:rsid w:val="006A5C68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C31EE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1439B-3403-4429-964B-C68C672C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83B2-46E3-43C0-B946-4A831194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164</cp:revision>
  <cp:lastPrinted>2023-07-03T10:03:00Z</cp:lastPrinted>
  <dcterms:created xsi:type="dcterms:W3CDTF">2018-09-24T12:27:00Z</dcterms:created>
  <dcterms:modified xsi:type="dcterms:W3CDTF">2023-07-03T10:03:00Z</dcterms:modified>
</cp:coreProperties>
</file>