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FD" w:rsidRDefault="00C34DFD" w:rsidP="00832F74">
      <w:pPr>
        <w:tabs>
          <w:tab w:val="left" w:pos="709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1417BE" wp14:editId="2CDFC40B">
            <wp:simplePos x="0" y="0"/>
            <wp:positionH relativeFrom="column">
              <wp:posOffset>2767330</wp:posOffset>
            </wp:positionH>
            <wp:positionV relativeFrom="paragraph">
              <wp:posOffset>-288290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DFD" w:rsidRDefault="00C34DFD" w:rsidP="00C34DFD"/>
    <w:p w:rsidR="00C34DFD" w:rsidRDefault="00C34DFD" w:rsidP="00C34DFD">
      <w:pPr>
        <w:ind w:right="-1"/>
        <w:jc w:val="center"/>
        <w:rPr>
          <w:rFonts w:ascii="Calibri" w:hAnsi="Calibri"/>
          <w:sz w:val="10"/>
        </w:rPr>
      </w:pPr>
    </w:p>
    <w:p w:rsidR="00C34DFD" w:rsidRDefault="00C34DFD" w:rsidP="00C34DFD">
      <w:pPr>
        <w:rPr>
          <w:sz w:val="28"/>
          <w:szCs w:val="28"/>
        </w:rPr>
      </w:pPr>
      <w:r w:rsidRPr="00A576A1">
        <w:rPr>
          <w:sz w:val="28"/>
          <w:szCs w:val="28"/>
        </w:rPr>
        <w:t xml:space="preserve"> </w:t>
      </w:r>
    </w:p>
    <w:p w:rsidR="00C34DFD" w:rsidRPr="00A576A1" w:rsidRDefault="00C34DFD" w:rsidP="00C34DFD">
      <w:pPr>
        <w:rPr>
          <w:rFonts w:ascii="Calibri" w:hAnsi="Calibri"/>
          <w:sz w:val="28"/>
          <w:szCs w:val="28"/>
        </w:rPr>
      </w:pPr>
    </w:p>
    <w:p w:rsidR="00C34DFD" w:rsidRPr="00856CAE" w:rsidRDefault="00C34DFD" w:rsidP="00C17DAF">
      <w:pPr>
        <w:tabs>
          <w:tab w:val="left" w:pos="709"/>
        </w:tabs>
        <w:jc w:val="center"/>
        <w:rPr>
          <w:b/>
          <w:sz w:val="32"/>
          <w:szCs w:val="32"/>
        </w:rPr>
      </w:pPr>
      <w:r w:rsidRPr="00856CAE">
        <w:rPr>
          <w:b/>
          <w:sz w:val="32"/>
          <w:szCs w:val="32"/>
        </w:rPr>
        <w:t xml:space="preserve">АДМИНИСТРАЦИЯ ГОРОДА НЕФТЕЮГАНСКА </w:t>
      </w:r>
    </w:p>
    <w:p w:rsidR="00C34DFD" w:rsidRPr="00A576A1" w:rsidRDefault="00C34DFD" w:rsidP="00C34DFD">
      <w:pPr>
        <w:jc w:val="center"/>
        <w:rPr>
          <w:b/>
          <w:sz w:val="10"/>
          <w:szCs w:val="10"/>
        </w:rPr>
      </w:pPr>
    </w:p>
    <w:p w:rsidR="00C34DFD" w:rsidRPr="00856CAE" w:rsidRDefault="00C34DFD" w:rsidP="00C34DFD">
      <w:pPr>
        <w:jc w:val="center"/>
        <w:rPr>
          <w:b/>
          <w:sz w:val="40"/>
          <w:szCs w:val="40"/>
        </w:rPr>
      </w:pPr>
      <w:r w:rsidRPr="00856CAE">
        <w:rPr>
          <w:b/>
          <w:sz w:val="40"/>
          <w:szCs w:val="40"/>
        </w:rPr>
        <w:t>ПОСТАНОВЛЕНИЕ</w:t>
      </w:r>
    </w:p>
    <w:p w:rsidR="00C34DFD" w:rsidRPr="00A576A1" w:rsidRDefault="00C34DFD" w:rsidP="00C34DFD">
      <w:pPr>
        <w:rPr>
          <w:sz w:val="28"/>
          <w:szCs w:val="28"/>
        </w:rPr>
      </w:pPr>
    </w:p>
    <w:p w:rsidR="006F4D01" w:rsidRPr="000564F3" w:rsidRDefault="006F4D01" w:rsidP="006F4D01">
      <w:pPr>
        <w:rPr>
          <w:sz w:val="28"/>
          <w:szCs w:val="28"/>
        </w:rPr>
      </w:pPr>
      <w:r>
        <w:rPr>
          <w:sz w:val="28"/>
          <w:szCs w:val="28"/>
        </w:rPr>
        <w:t>26.12.2023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168-нп</w:t>
      </w:r>
    </w:p>
    <w:p w:rsidR="00C34DFD" w:rsidRPr="008672DF" w:rsidRDefault="00C34DFD" w:rsidP="00C34DFD">
      <w:pPr>
        <w:jc w:val="center"/>
        <w:rPr>
          <w:sz w:val="24"/>
          <w:szCs w:val="24"/>
        </w:rPr>
      </w:pPr>
      <w:r w:rsidRPr="008672DF">
        <w:rPr>
          <w:sz w:val="24"/>
          <w:szCs w:val="24"/>
        </w:rPr>
        <w:t>г.Нефтеюганск</w:t>
      </w:r>
    </w:p>
    <w:p w:rsidR="00C34DFD" w:rsidRPr="005F7CB8" w:rsidRDefault="00C34DFD" w:rsidP="00C34DFD">
      <w:pPr>
        <w:rPr>
          <w:b/>
          <w:sz w:val="40"/>
          <w:szCs w:val="40"/>
        </w:rPr>
      </w:pPr>
    </w:p>
    <w:p w:rsidR="00622A8E" w:rsidRPr="00622A8E" w:rsidRDefault="004E3B65" w:rsidP="00622A8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</w:t>
      </w:r>
      <w:r w:rsidR="00BD2435">
        <w:rPr>
          <w:rFonts w:eastAsia="Calibri"/>
          <w:b/>
          <w:sz w:val="28"/>
          <w:szCs w:val="28"/>
          <w:lang w:eastAsia="en-US"/>
        </w:rPr>
        <w:t xml:space="preserve"> в постановление администрации города Нефтеюганска от 15.02.2022 № 17-нп «Об утверждении формы проверочного листа, применяемого при проведении плановых контрольных мероприятий в рамках осуществления муниципального жилищного контроля в городе Нефтеюганске</w:t>
      </w:r>
      <w:r w:rsidR="007A6C83">
        <w:rPr>
          <w:rFonts w:eastAsia="Calibri"/>
          <w:b/>
          <w:sz w:val="28"/>
          <w:szCs w:val="28"/>
          <w:lang w:eastAsia="en-US"/>
        </w:rPr>
        <w:t>»</w:t>
      </w:r>
    </w:p>
    <w:p w:rsidR="00622A8E" w:rsidRPr="00622A8E" w:rsidRDefault="00622A8E" w:rsidP="00622A8E">
      <w:pPr>
        <w:jc w:val="center"/>
        <w:rPr>
          <w:b/>
          <w:color w:val="000000" w:themeColor="text1"/>
          <w:sz w:val="28"/>
          <w:szCs w:val="28"/>
        </w:rPr>
      </w:pPr>
    </w:p>
    <w:p w:rsidR="00622A8E" w:rsidRDefault="00622A8E" w:rsidP="00873BF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22A8E">
        <w:rPr>
          <w:sz w:val="28"/>
          <w:szCs w:val="28"/>
        </w:rPr>
        <w:t xml:space="preserve">В соответствии с Федеральным законом от 31.07.2020 № 248-ФЗ                             «О государственном контроле (надзоре) и муниципальном контроле                                  в Российской Федерации», </w:t>
      </w:r>
      <w:r w:rsidR="00873BF1" w:rsidRPr="00873BF1">
        <w:rPr>
          <w:sz w:val="28"/>
          <w:szCs w:val="28"/>
        </w:rPr>
        <w:t>постановлением</w:t>
      </w:r>
      <w:r w:rsidR="00873BF1">
        <w:rPr>
          <w:sz w:val="28"/>
          <w:szCs w:val="28"/>
        </w:rPr>
        <w:t xml:space="preserve"> </w:t>
      </w:r>
      <w:r w:rsidR="00873BF1" w:rsidRPr="00873BF1">
        <w:rPr>
          <w:sz w:val="28"/>
          <w:szCs w:val="28"/>
        </w:rPr>
        <w:t>Правительства Российской</w:t>
      </w:r>
      <w:r w:rsidR="00873BF1">
        <w:rPr>
          <w:sz w:val="28"/>
          <w:szCs w:val="28"/>
        </w:rPr>
        <w:t xml:space="preserve"> </w:t>
      </w:r>
      <w:r w:rsidR="00873BF1" w:rsidRPr="00873BF1">
        <w:rPr>
          <w:sz w:val="28"/>
          <w:szCs w:val="28"/>
        </w:rPr>
        <w:t>Федерации от 27.10.2021 № 1844 «Об утверждении требований к разработке,</w:t>
      </w:r>
      <w:r w:rsidR="00873BF1">
        <w:rPr>
          <w:sz w:val="28"/>
          <w:szCs w:val="28"/>
        </w:rPr>
        <w:t xml:space="preserve"> </w:t>
      </w:r>
      <w:r w:rsidR="00873BF1" w:rsidRPr="00873BF1">
        <w:rPr>
          <w:sz w:val="28"/>
          <w:szCs w:val="28"/>
        </w:rPr>
        <w:t>содержанию, общественному обсуждению проектов форм проверочных листов,</w:t>
      </w:r>
      <w:r w:rsidR="00873BF1">
        <w:rPr>
          <w:sz w:val="28"/>
          <w:szCs w:val="28"/>
        </w:rPr>
        <w:t xml:space="preserve"> </w:t>
      </w:r>
      <w:r w:rsidR="00873BF1" w:rsidRPr="00873BF1">
        <w:rPr>
          <w:sz w:val="28"/>
          <w:szCs w:val="28"/>
        </w:rPr>
        <w:t>утверждению, применению, актуализации форм проверочных листов, а также</w:t>
      </w:r>
      <w:r w:rsidR="00873BF1">
        <w:rPr>
          <w:sz w:val="28"/>
          <w:szCs w:val="28"/>
        </w:rPr>
        <w:t xml:space="preserve"> </w:t>
      </w:r>
      <w:r w:rsidR="00873BF1" w:rsidRPr="00873BF1">
        <w:rPr>
          <w:sz w:val="28"/>
          <w:szCs w:val="28"/>
        </w:rPr>
        <w:t>случаев обязательного применения проверочных листов»,</w:t>
      </w:r>
      <w:r w:rsidR="00873BF1">
        <w:rPr>
          <w:sz w:val="28"/>
          <w:szCs w:val="28"/>
        </w:rPr>
        <w:t xml:space="preserve"> </w:t>
      </w:r>
      <w:r w:rsidR="00DC6917">
        <w:rPr>
          <w:sz w:val="28"/>
          <w:szCs w:val="28"/>
        </w:rPr>
        <w:t>решением Думы города Нефтеюганска от 25.10.2023 № 420-</w:t>
      </w:r>
      <w:r w:rsidR="00DC6917">
        <w:rPr>
          <w:sz w:val="28"/>
          <w:szCs w:val="28"/>
          <w:lang w:val="en-US"/>
        </w:rPr>
        <w:t>VII</w:t>
      </w:r>
      <w:r w:rsidR="00DC6917" w:rsidRPr="002C207D">
        <w:rPr>
          <w:sz w:val="28"/>
          <w:szCs w:val="28"/>
        </w:rPr>
        <w:t xml:space="preserve"> </w:t>
      </w:r>
      <w:r w:rsidR="00DC6917">
        <w:rPr>
          <w:sz w:val="28"/>
          <w:szCs w:val="28"/>
        </w:rPr>
        <w:t xml:space="preserve">«О внесении изменений в решение Думы города Нефтеюганска от 26.08.2021 </w:t>
      </w:r>
      <w:r w:rsidR="00DC6917" w:rsidRPr="002C207D">
        <w:rPr>
          <w:sz w:val="28"/>
          <w:szCs w:val="28"/>
        </w:rPr>
        <w:t>№</w:t>
      </w:r>
      <w:r w:rsidR="00DC6917">
        <w:rPr>
          <w:sz w:val="28"/>
          <w:szCs w:val="28"/>
        </w:rPr>
        <w:t xml:space="preserve"> </w:t>
      </w:r>
      <w:r w:rsidR="00DC6917" w:rsidRPr="002C207D">
        <w:rPr>
          <w:sz w:val="28"/>
          <w:szCs w:val="28"/>
        </w:rPr>
        <w:t>1002-V</w:t>
      </w:r>
      <w:r w:rsidR="00DC6917">
        <w:rPr>
          <w:sz w:val="28"/>
          <w:szCs w:val="28"/>
        </w:rPr>
        <w:t xml:space="preserve"> «</w:t>
      </w:r>
      <w:r w:rsidR="00DC6917" w:rsidRPr="00DF66D6">
        <w:rPr>
          <w:sz w:val="28"/>
          <w:szCs w:val="28"/>
        </w:rPr>
        <w:t>Об утверждении Положения о муниципальном жилищном контроле в городе Нефтеюганске</w:t>
      </w:r>
      <w:r w:rsidR="00DC6917">
        <w:rPr>
          <w:sz w:val="28"/>
          <w:szCs w:val="28"/>
        </w:rPr>
        <w:t xml:space="preserve">», </w:t>
      </w:r>
      <w:r w:rsidR="00A85247" w:rsidRPr="00CC0257">
        <w:rPr>
          <w:sz w:val="28"/>
          <w:szCs w:val="28"/>
        </w:rPr>
        <w:t>Уставом города Нефтеюганска</w:t>
      </w:r>
      <w:r w:rsidRPr="00CC0257">
        <w:rPr>
          <w:sz w:val="28"/>
          <w:szCs w:val="28"/>
        </w:rPr>
        <w:t xml:space="preserve"> администрация города Нефтеюганска </w:t>
      </w:r>
      <w:r w:rsidRPr="00CC0257">
        <w:rPr>
          <w:iCs/>
          <w:sz w:val="28"/>
          <w:szCs w:val="28"/>
        </w:rPr>
        <w:t>постановляет:</w:t>
      </w:r>
    </w:p>
    <w:p w:rsidR="008718F8" w:rsidRPr="008718F8" w:rsidRDefault="008718F8" w:rsidP="008718F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718F8">
        <w:rPr>
          <w:color w:val="1A1A1A"/>
          <w:sz w:val="28"/>
          <w:szCs w:val="28"/>
        </w:rPr>
        <w:t>1.Внести изменения в постановление администрации города</w:t>
      </w:r>
      <w:r>
        <w:rPr>
          <w:color w:val="1A1A1A"/>
          <w:sz w:val="28"/>
          <w:szCs w:val="28"/>
        </w:rPr>
        <w:t xml:space="preserve"> </w:t>
      </w:r>
      <w:r w:rsidRPr="008718F8">
        <w:rPr>
          <w:color w:val="1A1A1A"/>
          <w:sz w:val="28"/>
          <w:szCs w:val="28"/>
        </w:rPr>
        <w:t>Нефтеюганска от 15.02.2022 № 17-нп «Об утверждении формы проверочного</w:t>
      </w:r>
      <w:r>
        <w:rPr>
          <w:color w:val="1A1A1A"/>
          <w:sz w:val="28"/>
          <w:szCs w:val="28"/>
        </w:rPr>
        <w:t xml:space="preserve"> </w:t>
      </w:r>
      <w:r w:rsidRPr="008718F8">
        <w:rPr>
          <w:color w:val="1A1A1A"/>
          <w:sz w:val="28"/>
          <w:szCs w:val="28"/>
        </w:rPr>
        <w:t>листа, применяемого при проведении плановых контрольных мероприятий в рамках осуществления муниципального жилищного контроля в</w:t>
      </w:r>
      <w:r>
        <w:rPr>
          <w:color w:val="1A1A1A"/>
          <w:sz w:val="28"/>
          <w:szCs w:val="28"/>
        </w:rPr>
        <w:t xml:space="preserve"> </w:t>
      </w:r>
      <w:r w:rsidRPr="008718F8">
        <w:rPr>
          <w:color w:val="1A1A1A"/>
          <w:sz w:val="28"/>
          <w:szCs w:val="28"/>
        </w:rPr>
        <w:t>городе Нефтеюганске»</w:t>
      </w:r>
      <w:r>
        <w:rPr>
          <w:color w:val="1A1A1A"/>
          <w:sz w:val="28"/>
          <w:szCs w:val="28"/>
        </w:rPr>
        <w:t xml:space="preserve"> (с изменением</w:t>
      </w:r>
      <w:r w:rsidRPr="008718F8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t xml:space="preserve">внесенным постановлением администрации города от 11.04.2022 № 41-нп), </w:t>
      </w:r>
      <w:r w:rsidRPr="008718F8">
        <w:rPr>
          <w:color w:val="1A1A1A"/>
          <w:sz w:val="28"/>
          <w:szCs w:val="28"/>
        </w:rPr>
        <w:t>а именно:</w:t>
      </w:r>
    </w:p>
    <w:p w:rsidR="008718F8" w:rsidRPr="008718F8" w:rsidRDefault="008718F8" w:rsidP="008718F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718F8">
        <w:rPr>
          <w:color w:val="1A1A1A"/>
          <w:sz w:val="28"/>
          <w:szCs w:val="28"/>
        </w:rPr>
        <w:t xml:space="preserve">1.1.В наименовании </w:t>
      </w:r>
      <w:r>
        <w:rPr>
          <w:color w:val="1A1A1A"/>
          <w:sz w:val="28"/>
          <w:szCs w:val="28"/>
        </w:rPr>
        <w:t>постановления слово «плановых</w:t>
      </w:r>
      <w:r w:rsidRPr="008718F8">
        <w:rPr>
          <w:color w:val="1A1A1A"/>
          <w:sz w:val="28"/>
          <w:szCs w:val="28"/>
        </w:rPr>
        <w:t>» исключить.</w:t>
      </w:r>
    </w:p>
    <w:p w:rsidR="008718F8" w:rsidRDefault="008718F8" w:rsidP="008718F8">
      <w:pPr>
        <w:shd w:val="clear" w:color="auto" w:fill="FFFFFF"/>
        <w:ind w:firstLine="708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8718F8">
        <w:rPr>
          <w:color w:val="1A1A1A"/>
          <w:sz w:val="28"/>
          <w:szCs w:val="28"/>
        </w:rPr>
        <w:t xml:space="preserve">1.2.В пункте 1 </w:t>
      </w:r>
      <w:r>
        <w:rPr>
          <w:color w:val="1A1A1A"/>
          <w:sz w:val="28"/>
          <w:szCs w:val="28"/>
        </w:rPr>
        <w:t>постановления слово «плановых</w:t>
      </w:r>
      <w:r w:rsidRPr="008718F8">
        <w:rPr>
          <w:color w:val="1A1A1A"/>
          <w:sz w:val="28"/>
          <w:szCs w:val="28"/>
        </w:rPr>
        <w:t>» исключить</w:t>
      </w:r>
      <w:r w:rsidRPr="008718F8">
        <w:rPr>
          <w:rFonts w:ascii="Helvetica" w:hAnsi="Helvetica" w:cs="Helvetica"/>
          <w:color w:val="1A1A1A"/>
          <w:sz w:val="23"/>
          <w:szCs w:val="23"/>
        </w:rPr>
        <w:t>.</w:t>
      </w:r>
    </w:p>
    <w:p w:rsidR="00EA074B" w:rsidRDefault="008718F8" w:rsidP="008718F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CC0257">
        <w:rPr>
          <w:color w:val="1A1A1A"/>
          <w:sz w:val="28"/>
          <w:szCs w:val="28"/>
        </w:rPr>
        <w:t>1.3.</w:t>
      </w:r>
      <w:r w:rsidR="00EA074B" w:rsidRPr="00EA074B">
        <w:rPr>
          <w:sz w:val="28"/>
          <w:szCs w:val="28"/>
        </w:rPr>
        <w:t xml:space="preserve">В </w:t>
      </w:r>
      <w:r w:rsidR="00EA074B">
        <w:rPr>
          <w:color w:val="1A1A1A"/>
          <w:sz w:val="28"/>
          <w:szCs w:val="28"/>
        </w:rPr>
        <w:t>приложении</w:t>
      </w:r>
      <w:r w:rsidR="00EA074B" w:rsidRPr="00EA074B">
        <w:rPr>
          <w:color w:val="1A1A1A"/>
          <w:sz w:val="28"/>
          <w:szCs w:val="28"/>
        </w:rPr>
        <w:t xml:space="preserve"> к постановлению</w:t>
      </w:r>
      <w:r w:rsidR="00EA074B">
        <w:rPr>
          <w:color w:val="1A1A1A"/>
          <w:sz w:val="28"/>
          <w:szCs w:val="28"/>
        </w:rPr>
        <w:t>:</w:t>
      </w:r>
    </w:p>
    <w:p w:rsidR="008718F8" w:rsidRDefault="00EA074B" w:rsidP="00EA074B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1.3.1.</w:t>
      </w:r>
      <w:r w:rsidR="008718F8" w:rsidRPr="008718F8">
        <w:rPr>
          <w:color w:val="1A1A1A"/>
          <w:sz w:val="28"/>
          <w:szCs w:val="28"/>
        </w:rPr>
        <w:t xml:space="preserve">В </w:t>
      </w:r>
      <w:r w:rsidR="008718F8">
        <w:rPr>
          <w:color w:val="1A1A1A"/>
          <w:sz w:val="28"/>
          <w:szCs w:val="28"/>
        </w:rPr>
        <w:t>наименовании слово «плановых</w:t>
      </w:r>
      <w:r w:rsidR="008718F8" w:rsidRPr="008718F8">
        <w:rPr>
          <w:color w:val="1A1A1A"/>
          <w:sz w:val="28"/>
          <w:szCs w:val="28"/>
        </w:rPr>
        <w:t>» исключить</w:t>
      </w:r>
      <w:r w:rsidR="008718F8">
        <w:rPr>
          <w:color w:val="1A1A1A"/>
          <w:sz w:val="28"/>
          <w:szCs w:val="28"/>
        </w:rPr>
        <w:t>.</w:t>
      </w:r>
    </w:p>
    <w:p w:rsidR="00CC0257" w:rsidRDefault="00EA074B" w:rsidP="008718F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1.3</w:t>
      </w:r>
      <w:r w:rsidR="00174694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>2.</w:t>
      </w:r>
      <w:r w:rsidR="00174694">
        <w:rPr>
          <w:color w:val="1A1A1A"/>
          <w:sz w:val="28"/>
          <w:szCs w:val="28"/>
        </w:rPr>
        <w:t>Пункт</w:t>
      </w:r>
      <w:r w:rsidR="00CC0257">
        <w:rPr>
          <w:color w:val="1A1A1A"/>
          <w:sz w:val="28"/>
          <w:szCs w:val="28"/>
        </w:rPr>
        <w:t xml:space="preserve"> 3 </w:t>
      </w:r>
      <w:r w:rsidR="00174694">
        <w:rPr>
          <w:color w:val="1A1A1A"/>
          <w:sz w:val="28"/>
          <w:szCs w:val="28"/>
        </w:rPr>
        <w:t>изложить в следующей редакции:</w:t>
      </w:r>
    </w:p>
    <w:p w:rsidR="00174694" w:rsidRPr="008718F8" w:rsidRDefault="00174694" w:rsidP="008718F8">
      <w:pPr>
        <w:shd w:val="clear" w:color="auto" w:fill="FFFFFF"/>
        <w:ind w:firstLine="708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color w:val="1A1A1A"/>
          <w:sz w:val="28"/>
          <w:szCs w:val="28"/>
        </w:rPr>
        <w:t>«</w:t>
      </w:r>
      <w:proofErr w:type="gramStart"/>
      <w:r>
        <w:rPr>
          <w:color w:val="1A1A1A"/>
          <w:sz w:val="28"/>
          <w:szCs w:val="28"/>
        </w:rPr>
        <w:t>3.</w:t>
      </w:r>
      <w:r w:rsidRPr="00174694">
        <w:rPr>
          <w:color w:val="1A1A1A"/>
          <w:sz w:val="28"/>
          <w:szCs w:val="28"/>
        </w:rPr>
        <w:t>Реквизиты</w:t>
      </w:r>
      <w:proofErr w:type="gramEnd"/>
      <w:r w:rsidRPr="00174694">
        <w:rPr>
          <w:color w:val="1A1A1A"/>
          <w:sz w:val="28"/>
          <w:szCs w:val="28"/>
        </w:rPr>
        <w:t xml:space="preserve"> нормативного правового акта об утверждении формы провер</w:t>
      </w:r>
      <w:r>
        <w:rPr>
          <w:color w:val="1A1A1A"/>
          <w:sz w:val="28"/>
          <w:szCs w:val="28"/>
        </w:rPr>
        <w:t>очного листа:___</w:t>
      </w:r>
      <w:r w:rsidR="008F4B1C">
        <w:rPr>
          <w:color w:val="1A1A1A"/>
          <w:sz w:val="28"/>
          <w:szCs w:val="28"/>
        </w:rPr>
        <w:t>_</w:t>
      </w:r>
      <w:r w:rsidRPr="00174694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>».</w:t>
      </w:r>
    </w:p>
    <w:p w:rsidR="00622A8E" w:rsidRPr="00622A8E" w:rsidRDefault="006F161C" w:rsidP="00622A8E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2</w:t>
      </w:r>
      <w:r w:rsidR="00622A8E" w:rsidRPr="00622A8E">
        <w:rPr>
          <w:rFonts w:cs="Courier New"/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="00622A8E" w:rsidRPr="00622A8E">
        <w:rPr>
          <w:rFonts w:cs="Courier New"/>
          <w:sz w:val="28"/>
          <w:szCs w:val="28"/>
        </w:rPr>
        <w:t>нефтеюганцы</w:t>
      </w:r>
      <w:proofErr w:type="spellEnd"/>
      <w:r w:rsidR="00622A8E" w:rsidRPr="00622A8E">
        <w:rPr>
          <w:rFonts w:cs="Courier New"/>
          <w:sz w:val="28"/>
          <w:szCs w:val="28"/>
        </w:rPr>
        <w:t xml:space="preserve">!». </w:t>
      </w:r>
    </w:p>
    <w:p w:rsidR="00622A8E" w:rsidRPr="00622A8E" w:rsidRDefault="006F161C" w:rsidP="00622A8E">
      <w:pPr>
        <w:ind w:firstLine="708"/>
        <w:jc w:val="both"/>
        <w:rPr>
          <w:rFonts w:cs="Arial"/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3</w:t>
      </w:r>
      <w:r w:rsidR="00622A8E" w:rsidRPr="00622A8E">
        <w:rPr>
          <w:color w:val="000000"/>
          <w:sz w:val="28"/>
          <w:szCs w:val="28"/>
        </w:rPr>
        <w:t>.</w:t>
      </w:r>
      <w:r w:rsidR="00622A8E" w:rsidRPr="00622A8E">
        <w:rPr>
          <w:rFonts w:cs="Arial"/>
          <w:color w:val="000000"/>
          <w:sz w:val="28"/>
          <w:szCs w:val="28"/>
          <w:lang w:eastAsia="zh-CN"/>
        </w:rPr>
        <w:t>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622A8E" w:rsidRPr="00622A8E" w:rsidRDefault="006F161C" w:rsidP="00622A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22A8E" w:rsidRPr="00622A8E">
        <w:rPr>
          <w:sz w:val="28"/>
          <w:szCs w:val="28"/>
        </w:rPr>
        <w:t>.Постановление вступает в силу после его официального опубликования.</w:t>
      </w:r>
      <w:r w:rsidR="00622A8E" w:rsidRPr="00622A8E">
        <w:rPr>
          <w:color w:val="FF0000"/>
          <w:sz w:val="28"/>
          <w:szCs w:val="28"/>
        </w:rPr>
        <w:t xml:space="preserve"> </w:t>
      </w:r>
    </w:p>
    <w:p w:rsidR="00622A8E" w:rsidRPr="00622A8E" w:rsidRDefault="00622A8E" w:rsidP="00622A8E">
      <w:pPr>
        <w:jc w:val="both"/>
        <w:rPr>
          <w:sz w:val="32"/>
          <w:szCs w:val="32"/>
        </w:rPr>
      </w:pPr>
    </w:p>
    <w:p w:rsidR="00622A8E" w:rsidRPr="00622A8E" w:rsidRDefault="00622A8E" w:rsidP="00622A8E">
      <w:pPr>
        <w:tabs>
          <w:tab w:val="left" w:pos="3975"/>
        </w:tabs>
        <w:spacing w:after="160" w:line="259" w:lineRule="auto"/>
        <w:jc w:val="both"/>
        <w:rPr>
          <w:sz w:val="24"/>
          <w:szCs w:val="24"/>
        </w:rPr>
      </w:pPr>
    </w:p>
    <w:p w:rsidR="00622A8E" w:rsidRPr="00622A8E" w:rsidRDefault="00622A8E" w:rsidP="00622A8E">
      <w:pPr>
        <w:tabs>
          <w:tab w:val="left" w:pos="3975"/>
        </w:tabs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22A8E">
        <w:rPr>
          <w:rFonts w:eastAsiaTheme="minorHAnsi"/>
          <w:sz w:val="28"/>
          <w:szCs w:val="28"/>
          <w:lang w:eastAsia="en-US"/>
        </w:rPr>
        <w:t xml:space="preserve">Глава города Нефтеюганска                                                                                             </w:t>
      </w:r>
      <w:proofErr w:type="spellStart"/>
      <w:r w:rsidRPr="00622A8E">
        <w:rPr>
          <w:rFonts w:eastAsiaTheme="minorHAnsi"/>
          <w:sz w:val="28"/>
          <w:szCs w:val="28"/>
          <w:lang w:eastAsia="en-US"/>
        </w:rPr>
        <w:t>Э.Х.Бугай</w:t>
      </w:r>
      <w:proofErr w:type="spellEnd"/>
    </w:p>
    <w:p w:rsidR="00973F76" w:rsidRDefault="00973F76" w:rsidP="00DA6D00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sz w:val="28"/>
          <w:szCs w:val="28"/>
        </w:rPr>
      </w:pPr>
    </w:p>
    <w:p w:rsidR="009D752D" w:rsidRDefault="009E4F63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eastAsia="Calibri" w:cs="Courier New"/>
          <w:sz w:val="28"/>
          <w:szCs w:val="28"/>
        </w:rPr>
        <w:t xml:space="preserve">   </w:t>
      </w:r>
    </w:p>
    <w:p w:rsidR="009C47B6" w:rsidRDefault="009C47B6" w:rsidP="0086169A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sz w:val="28"/>
          <w:szCs w:val="28"/>
        </w:rPr>
      </w:pPr>
      <w:bookmarkStart w:id="0" w:name="_GoBack"/>
      <w:bookmarkEnd w:id="0"/>
    </w:p>
    <w:sectPr w:rsidR="009C47B6" w:rsidSect="002C5D1D">
      <w:headerReference w:type="default" r:id="rId8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11" w:rsidRDefault="00B63811" w:rsidP="0070623C">
      <w:r>
        <w:separator/>
      </w:r>
    </w:p>
  </w:endnote>
  <w:endnote w:type="continuationSeparator" w:id="0">
    <w:p w:rsidR="00B63811" w:rsidRDefault="00B63811" w:rsidP="0070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11" w:rsidRDefault="00B63811" w:rsidP="0070623C">
      <w:r>
        <w:separator/>
      </w:r>
    </w:p>
  </w:footnote>
  <w:footnote w:type="continuationSeparator" w:id="0">
    <w:p w:rsidR="00B63811" w:rsidRDefault="00B63811" w:rsidP="0070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296659"/>
      <w:docPartObj>
        <w:docPartGallery w:val="Page Numbers (Top of Page)"/>
        <w:docPartUnique/>
      </w:docPartObj>
    </w:sdtPr>
    <w:sdtEndPr/>
    <w:sdtContent>
      <w:p w:rsidR="00D955B1" w:rsidRDefault="00D955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C18">
          <w:rPr>
            <w:noProof/>
          </w:rPr>
          <w:t>2</w:t>
        </w:r>
        <w:r>
          <w:fldChar w:fldCharType="end"/>
        </w:r>
      </w:p>
    </w:sdtContent>
  </w:sdt>
  <w:p w:rsidR="0070623C" w:rsidRDefault="007062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1D"/>
    <w:rsid w:val="000058F5"/>
    <w:rsid w:val="00017420"/>
    <w:rsid w:val="0002744F"/>
    <w:rsid w:val="00042432"/>
    <w:rsid w:val="000448DD"/>
    <w:rsid w:val="00055E25"/>
    <w:rsid w:val="00070007"/>
    <w:rsid w:val="0007542E"/>
    <w:rsid w:val="0008414A"/>
    <w:rsid w:val="00091226"/>
    <w:rsid w:val="00095715"/>
    <w:rsid w:val="000A069E"/>
    <w:rsid w:val="000A2D67"/>
    <w:rsid w:val="000A7918"/>
    <w:rsid w:val="000B117E"/>
    <w:rsid w:val="000C735D"/>
    <w:rsid w:val="000E3608"/>
    <w:rsid w:val="000E7F8F"/>
    <w:rsid w:val="00112767"/>
    <w:rsid w:val="00127B25"/>
    <w:rsid w:val="00130B5A"/>
    <w:rsid w:val="00132591"/>
    <w:rsid w:val="00136CE7"/>
    <w:rsid w:val="00136F73"/>
    <w:rsid w:val="00156185"/>
    <w:rsid w:val="0016079E"/>
    <w:rsid w:val="00174694"/>
    <w:rsid w:val="00176D2A"/>
    <w:rsid w:val="001773D3"/>
    <w:rsid w:val="00177AAF"/>
    <w:rsid w:val="00190978"/>
    <w:rsid w:val="001A52F7"/>
    <w:rsid w:val="001B3046"/>
    <w:rsid w:val="001B63DC"/>
    <w:rsid w:val="001C5577"/>
    <w:rsid w:val="001C5DA6"/>
    <w:rsid w:val="001C5F33"/>
    <w:rsid w:val="001C6505"/>
    <w:rsid w:val="001D36E4"/>
    <w:rsid w:val="001E058A"/>
    <w:rsid w:val="001E0B27"/>
    <w:rsid w:val="001E5735"/>
    <w:rsid w:val="001E64D8"/>
    <w:rsid w:val="001F4D97"/>
    <w:rsid w:val="002143AF"/>
    <w:rsid w:val="0022365C"/>
    <w:rsid w:val="00226033"/>
    <w:rsid w:val="002371D8"/>
    <w:rsid w:val="00240BA5"/>
    <w:rsid w:val="00242AE4"/>
    <w:rsid w:val="00245D9D"/>
    <w:rsid w:val="00251DD5"/>
    <w:rsid w:val="002529AC"/>
    <w:rsid w:val="002616C4"/>
    <w:rsid w:val="0027115A"/>
    <w:rsid w:val="002713E0"/>
    <w:rsid w:val="002854EE"/>
    <w:rsid w:val="002875BF"/>
    <w:rsid w:val="002A188C"/>
    <w:rsid w:val="002A20C0"/>
    <w:rsid w:val="002B1375"/>
    <w:rsid w:val="002D5BD1"/>
    <w:rsid w:val="002E3FD4"/>
    <w:rsid w:val="002F2983"/>
    <w:rsid w:val="00306349"/>
    <w:rsid w:val="0032363B"/>
    <w:rsid w:val="003442BF"/>
    <w:rsid w:val="00353568"/>
    <w:rsid w:val="00360705"/>
    <w:rsid w:val="00361560"/>
    <w:rsid w:val="00366540"/>
    <w:rsid w:val="00375F80"/>
    <w:rsid w:val="00390D72"/>
    <w:rsid w:val="003A088A"/>
    <w:rsid w:val="003A4E1C"/>
    <w:rsid w:val="003B535F"/>
    <w:rsid w:val="003B7457"/>
    <w:rsid w:val="003D57B9"/>
    <w:rsid w:val="003D763A"/>
    <w:rsid w:val="003F24CE"/>
    <w:rsid w:val="003F6250"/>
    <w:rsid w:val="00401B0C"/>
    <w:rsid w:val="00412309"/>
    <w:rsid w:val="004159E1"/>
    <w:rsid w:val="0041659A"/>
    <w:rsid w:val="00423425"/>
    <w:rsid w:val="004378E8"/>
    <w:rsid w:val="00437E0A"/>
    <w:rsid w:val="00444A83"/>
    <w:rsid w:val="0045215E"/>
    <w:rsid w:val="00464171"/>
    <w:rsid w:val="004654D8"/>
    <w:rsid w:val="00475E3C"/>
    <w:rsid w:val="004776E5"/>
    <w:rsid w:val="004776EF"/>
    <w:rsid w:val="0049218F"/>
    <w:rsid w:val="004B17A1"/>
    <w:rsid w:val="004B187E"/>
    <w:rsid w:val="004B4746"/>
    <w:rsid w:val="004B4930"/>
    <w:rsid w:val="004C1537"/>
    <w:rsid w:val="004C1865"/>
    <w:rsid w:val="004C2094"/>
    <w:rsid w:val="004C5E2D"/>
    <w:rsid w:val="004D3719"/>
    <w:rsid w:val="004E0CD8"/>
    <w:rsid w:val="004E3B65"/>
    <w:rsid w:val="004E4135"/>
    <w:rsid w:val="004F120A"/>
    <w:rsid w:val="005011FA"/>
    <w:rsid w:val="005020EE"/>
    <w:rsid w:val="00521D7E"/>
    <w:rsid w:val="0053709E"/>
    <w:rsid w:val="005415FF"/>
    <w:rsid w:val="00552378"/>
    <w:rsid w:val="00552838"/>
    <w:rsid w:val="00566CD8"/>
    <w:rsid w:val="005A7E26"/>
    <w:rsid w:val="005B79E5"/>
    <w:rsid w:val="005D15BF"/>
    <w:rsid w:val="005E30E9"/>
    <w:rsid w:val="005E537B"/>
    <w:rsid w:val="005E5A0D"/>
    <w:rsid w:val="0060393B"/>
    <w:rsid w:val="00611037"/>
    <w:rsid w:val="006111F1"/>
    <w:rsid w:val="00622A8E"/>
    <w:rsid w:val="00623287"/>
    <w:rsid w:val="00631139"/>
    <w:rsid w:val="00632989"/>
    <w:rsid w:val="00637E01"/>
    <w:rsid w:val="00653B40"/>
    <w:rsid w:val="00662977"/>
    <w:rsid w:val="006667C6"/>
    <w:rsid w:val="00673FDA"/>
    <w:rsid w:val="006912A9"/>
    <w:rsid w:val="00693531"/>
    <w:rsid w:val="006A35CF"/>
    <w:rsid w:val="006C33A2"/>
    <w:rsid w:val="006D3ACE"/>
    <w:rsid w:val="006F161C"/>
    <w:rsid w:val="006F4D01"/>
    <w:rsid w:val="00703F1D"/>
    <w:rsid w:val="0070623C"/>
    <w:rsid w:val="0070692A"/>
    <w:rsid w:val="00713F54"/>
    <w:rsid w:val="00715E32"/>
    <w:rsid w:val="00723BE0"/>
    <w:rsid w:val="0073426B"/>
    <w:rsid w:val="0074463B"/>
    <w:rsid w:val="007A16F5"/>
    <w:rsid w:val="007A6C83"/>
    <w:rsid w:val="007B402D"/>
    <w:rsid w:val="007B5DAA"/>
    <w:rsid w:val="007C28F6"/>
    <w:rsid w:val="007E5FF9"/>
    <w:rsid w:val="00812165"/>
    <w:rsid w:val="00814E3E"/>
    <w:rsid w:val="00832F74"/>
    <w:rsid w:val="00845E5D"/>
    <w:rsid w:val="00853CD6"/>
    <w:rsid w:val="00855DB9"/>
    <w:rsid w:val="0086169A"/>
    <w:rsid w:val="00862C2D"/>
    <w:rsid w:val="00867887"/>
    <w:rsid w:val="008718F8"/>
    <w:rsid w:val="00873BF1"/>
    <w:rsid w:val="0087491D"/>
    <w:rsid w:val="00881264"/>
    <w:rsid w:val="00881A59"/>
    <w:rsid w:val="00882CA8"/>
    <w:rsid w:val="0088414B"/>
    <w:rsid w:val="008921DC"/>
    <w:rsid w:val="008A5A29"/>
    <w:rsid w:val="008A5CD7"/>
    <w:rsid w:val="008B0063"/>
    <w:rsid w:val="008B2158"/>
    <w:rsid w:val="008C3D65"/>
    <w:rsid w:val="008D53BF"/>
    <w:rsid w:val="008E53A5"/>
    <w:rsid w:val="008F4B1C"/>
    <w:rsid w:val="00903751"/>
    <w:rsid w:val="00905579"/>
    <w:rsid w:val="00921B73"/>
    <w:rsid w:val="009307B0"/>
    <w:rsid w:val="00933C18"/>
    <w:rsid w:val="00942C38"/>
    <w:rsid w:val="00962676"/>
    <w:rsid w:val="00967DEF"/>
    <w:rsid w:val="00973F76"/>
    <w:rsid w:val="00977D26"/>
    <w:rsid w:val="009827A9"/>
    <w:rsid w:val="00984CFE"/>
    <w:rsid w:val="00991130"/>
    <w:rsid w:val="00993720"/>
    <w:rsid w:val="0099567A"/>
    <w:rsid w:val="00995E67"/>
    <w:rsid w:val="009B75C3"/>
    <w:rsid w:val="009C47B6"/>
    <w:rsid w:val="009C4C66"/>
    <w:rsid w:val="009D1F10"/>
    <w:rsid w:val="009D752D"/>
    <w:rsid w:val="009E2941"/>
    <w:rsid w:val="009E4F63"/>
    <w:rsid w:val="009E6C18"/>
    <w:rsid w:val="009F482D"/>
    <w:rsid w:val="009F7870"/>
    <w:rsid w:val="00A10F76"/>
    <w:rsid w:val="00A30303"/>
    <w:rsid w:val="00A31D22"/>
    <w:rsid w:val="00A43058"/>
    <w:rsid w:val="00A62CA7"/>
    <w:rsid w:val="00A81659"/>
    <w:rsid w:val="00A85247"/>
    <w:rsid w:val="00A92517"/>
    <w:rsid w:val="00AA206A"/>
    <w:rsid w:val="00AC484F"/>
    <w:rsid w:val="00AD5776"/>
    <w:rsid w:val="00AE28CC"/>
    <w:rsid w:val="00B10656"/>
    <w:rsid w:val="00B11880"/>
    <w:rsid w:val="00B15FD3"/>
    <w:rsid w:val="00B46713"/>
    <w:rsid w:val="00B470CE"/>
    <w:rsid w:val="00B613C5"/>
    <w:rsid w:val="00B63811"/>
    <w:rsid w:val="00B66C7F"/>
    <w:rsid w:val="00B744F4"/>
    <w:rsid w:val="00B90D34"/>
    <w:rsid w:val="00BB1516"/>
    <w:rsid w:val="00BB1D0A"/>
    <w:rsid w:val="00BD1718"/>
    <w:rsid w:val="00BD2435"/>
    <w:rsid w:val="00BD6346"/>
    <w:rsid w:val="00BF0B87"/>
    <w:rsid w:val="00C00144"/>
    <w:rsid w:val="00C06726"/>
    <w:rsid w:val="00C10930"/>
    <w:rsid w:val="00C17DAF"/>
    <w:rsid w:val="00C23723"/>
    <w:rsid w:val="00C2442E"/>
    <w:rsid w:val="00C34DFD"/>
    <w:rsid w:val="00C5586A"/>
    <w:rsid w:val="00C55B02"/>
    <w:rsid w:val="00C72E19"/>
    <w:rsid w:val="00C839F7"/>
    <w:rsid w:val="00C83F3F"/>
    <w:rsid w:val="00CB1AB2"/>
    <w:rsid w:val="00CB27ED"/>
    <w:rsid w:val="00CC0257"/>
    <w:rsid w:val="00CC486D"/>
    <w:rsid w:val="00CD36DD"/>
    <w:rsid w:val="00CD6E38"/>
    <w:rsid w:val="00CE267F"/>
    <w:rsid w:val="00CF3DD2"/>
    <w:rsid w:val="00CF5FB1"/>
    <w:rsid w:val="00D03454"/>
    <w:rsid w:val="00D145C2"/>
    <w:rsid w:val="00D20C6B"/>
    <w:rsid w:val="00D50C63"/>
    <w:rsid w:val="00D5254B"/>
    <w:rsid w:val="00D53A7B"/>
    <w:rsid w:val="00D54258"/>
    <w:rsid w:val="00D644F4"/>
    <w:rsid w:val="00D8017E"/>
    <w:rsid w:val="00D94B52"/>
    <w:rsid w:val="00D955B1"/>
    <w:rsid w:val="00DA0110"/>
    <w:rsid w:val="00DA366A"/>
    <w:rsid w:val="00DA6D00"/>
    <w:rsid w:val="00DB3DD4"/>
    <w:rsid w:val="00DC547A"/>
    <w:rsid w:val="00DC6917"/>
    <w:rsid w:val="00DD0610"/>
    <w:rsid w:val="00DD11B9"/>
    <w:rsid w:val="00DF0540"/>
    <w:rsid w:val="00DF27B6"/>
    <w:rsid w:val="00DF6ADA"/>
    <w:rsid w:val="00DF6C1C"/>
    <w:rsid w:val="00E0341D"/>
    <w:rsid w:val="00E03E1D"/>
    <w:rsid w:val="00E33F35"/>
    <w:rsid w:val="00E41D26"/>
    <w:rsid w:val="00E536D5"/>
    <w:rsid w:val="00E61151"/>
    <w:rsid w:val="00E61468"/>
    <w:rsid w:val="00E65F71"/>
    <w:rsid w:val="00E76A84"/>
    <w:rsid w:val="00E92A4D"/>
    <w:rsid w:val="00E94796"/>
    <w:rsid w:val="00E9484C"/>
    <w:rsid w:val="00EA074B"/>
    <w:rsid w:val="00EB576E"/>
    <w:rsid w:val="00EE418E"/>
    <w:rsid w:val="00F23FF3"/>
    <w:rsid w:val="00F27804"/>
    <w:rsid w:val="00F278C4"/>
    <w:rsid w:val="00F409FC"/>
    <w:rsid w:val="00F41E33"/>
    <w:rsid w:val="00F530CA"/>
    <w:rsid w:val="00F66662"/>
    <w:rsid w:val="00F809B7"/>
    <w:rsid w:val="00F93D2C"/>
    <w:rsid w:val="00FA31CA"/>
    <w:rsid w:val="00FC32C9"/>
    <w:rsid w:val="00FD1299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A0B43-7FA2-47FD-9CE4-293ABA34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4DFD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136CE7"/>
    <w:pPr>
      <w:spacing w:after="75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62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6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62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6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870"/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7870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F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BB1D0A"/>
    <w:rPr>
      <w:sz w:val="28"/>
    </w:rPr>
  </w:style>
  <w:style w:type="table" w:styleId="aa">
    <w:name w:val="Table Grid"/>
    <w:basedOn w:val="a1"/>
    <w:uiPriority w:val="39"/>
    <w:rsid w:val="001C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D1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6A8D-D3AC-4C03-8D59-62CDA000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Сергей Владимирович Гужва</cp:lastModifiedBy>
  <cp:revision>22</cp:revision>
  <cp:lastPrinted>2023-12-18T06:24:00Z</cp:lastPrinted>
  <dcterms:created xsi:type="dcterms:W3CDTF">2023-12-12T10:29:00Z</dcterms:created>
  <dcterms:modified xsi:type="dcterms:W3CDTF">2023-12-27T11:55:00Z</dcterms:modified>
</cp:coreProperties>
</file>