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6B56DC" w:rsidRDefault="0047753A" w:rsidP="003676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3676EB" w:rsidRDefault="003676EB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AA47F3" w:rsidRPr="00AA47F3" w:rsidRDefault="009B7727" w:rsidP="002F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5D371E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2F54D7" w:rsidRPr="002F54D7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и использования бюджетных ассигнований муниципального дорожного фонда города Нефтеюганска</w:t>
      </w: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47753A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декабря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F2CF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331C19" w:rsidP="00331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A469E">
        <w:rPr>
          <w:rFonts w:ascii="Times New Roman" w:hAnsi="Times New Roman" w:cs="Times New Roman"/>
          <w:sz w:val="28"/>
          <w:szCs w:val="28"/>
        </w:rPr>
        <w:t xml:space="preserve"> пунктом 5 статьи </w:t>
      </w:r>
      <w:r w:rsidR="00CA469E" w:rsidRPr="00CA469E">
        <w:rPr>
          <w:rFonts w:ascii="Times New Roman" w:hAnsi="Times New Roman" w:cs="Times New Roman"/>
          <w:sz w:val="28"/>
          <w:szCs w:val="28"/>
        </w:rPr>
        <w:t xml:space="preserve">179.4 </w:t>
      </w:r>
      <w:r w:rsidRPr="00331C19">
        <w:rPr>
          <w:rFonts w:ascii="Times New Roman" w:hAnsi="Times New Roman" w:cs="Times New Roman"/>
          <w:sz w:val="28"/>
          <w:szCs w:val="28"/>
        </w:rPr>
        <w:t>Бюджетн</w:t>
      </w:r>
      <w:r w:rsidR="00CA469E">
        <w:rPr>
          <w:rFonts w:ascii="Times New Roman" w:hAnsi="Times New Roman" w:cs="Times New Roman"/>
          <w:sz w:val="28"/>
          <w:szCs w:val="28"/>
        </w:rPr>
        <w:t>ого</w:t>
      </w:r>
      <w:r w:rsidRPr="00331C1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A469E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0D4A6A">
        <w:rPr>
          <w:rFonts w:ascii="Times New Roman" w:hAnsi="Times New Roman" w:cs="Times New Roman"/>
          <w:sz w:val="28"/>
          <w:szCs w:val="28"/>
        </w:rPr>
        <w:t>,</w:t>
      </w:r>
      <w:r w:rsidRPr="00331C1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5C0AE6">
        <w:rPr>
          <w:rFonts w:ascii="Times New Roman" w:hAnsi="Times New Roman" w:cs="Times New Roman"/>
          <w:sz w:val="28"/>
          <w:szCs w:val="28"/>
        </w:rPr>
        <w:t xml:space="preserve"> </w:t>
      </w:r>
      <w:r w:rsidR="005C0AE6" w:rsidRPr="005C0AE6">
        <w:rPr>
          <w:rFonts w:ascii="Times New Roman" w:hAnsi="Times New Roman" w:cs="Times New Roman"/>
          <w:sz w:val="28"/>
          <w:szCs w:val="28"/>
        </w:rPr>
        <w:t>Федеральны</w:t>
      </w:r>
      <w:r w:rsidR="005C0AE6">
        <w:rPr>
          <w:rFonts w:ascii="Times New Roman" w:hAnsi="Times New Roman" w:cs="Times New Roman"/>
          <w:sz w:val="28"/>
          <w:szCs w:val="28"/>
        </w:rPr>
        <w:t>м</w:t>
      </w:r>
      <w:r w:rsidR="005C0AE6" w:rsidRPr="005C0AE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C0AE6">
        <w:rPr>
          <w:rFonts w:ascii="Times New Roman" w:hAnsi="Times New Roman" w:cs="Times New Roman"/>
          <w:sz w:val="28"/>
          <w:szCs w:val="28"/>
        </w:rPr>
        <w:t>ом</w:t>
      </w:r>
      <w:r w:rsidR="005C0AE6" w:rsidRPr="005C0AE6">
        <w:rPr>
          <w:rFonts w:ascii="Times New Roman" w:hAnsi="Times New Roman" w:cs="Times New Roman"/>
          <w:sz w:val="28"/>
          <w:szCs w:val="28"/>
        </w:rPr>
        <w:t xml:space="preserve"> от 04.08.2023 </w:t>
      </w:r>
      <w:r w:rsidR="005C0AE6">
        <w:rPr>
          <w:rFonts w:ascii="Times New Roman" w:hAnsi="Times New Roman" w:cs="Times New Roman"/>
          <w:sz w:val="28"/>
          <w:szCs w:val="28"/>
        </w:rPr>
        <w:t>№416-ФЗ «</w:t>
      </w:r>
      <w:r w:rsidR="005C0AE6" w:rsidRPr="005C0AE6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5C0AE6">
        <w:rPr>
          <w:rFonts w:ascii="Times New Roman" w:hAnsi="Times New Roman" w:cs="Times New Roman"/>
          <w:sz w:val="28"/>
          <w:szCs w:val="28"/>
        </w:rPr>
        <w:t>»,</w:t>
      </w:r>
      <w:r w:rsidRPr="00331C19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Нефтеюганска, заслушав решение </w:t>
      </w:r>
      <w:r w:rsidR="006B56DC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331C19">
        <w:rPr>
          <w:rFonts w:ascii="Times New Roman" w:hAnsi="Times New Roman" w:cs="Times New Roman"/>
          <w:sz w:val="28"/>
          <w:szCs w:val="28"/>
        </w:rPr>
        <w:t>комиссии по бюджету и местным налогам, Дума города решила:</w:t>
      </w:r>
    </w:p>
    <w:p w:rsidR="002037DC" w:rsidRDefault="002037DC" w:rsidP="00203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5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Порядок формирования и использования бюджетных ассигнований муниципального дорожного фонда города Нефтеюганска, утверждённый решением Думы города Нефтеюганска от 27.09.2012</w:t>
      </w:r>
      <w:r w:rsidR="003676EB">
        <w:rPr>
          <w:rFonts w:ascii="Times New Roman" w:hAnsi="Times New Roman" w:cs="Times New Roman"/>
          <w:sz w:val="28"/>
          <w:szCs w:val="28"/>
        </w:rPr>
        <w:t xml:space="preserve"> №371-V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676EB">
        <w:rPr>
          <w:rFonts w:ascii="Times New Roman" w:hAnsi="Times New Roman" w:cs="Times New Roman"/>
          <w:sz w:val="28"/>
          <w:szCs w:val="28"/>
        </w:rPr>
        <w:t>с изменениями на</w:t>
      </w:r>
      <w:r w:rsidR="00EC1046" w:rsidRPr="00670D12">
        <w:rPr>
          <w:rFonts w:ascii="Times New Roman" w:hAnsi="Times New Roman" w:cs="Times New Roman"/>
          <w:sz w:val="28"/>
          <w:szCs w:val="28"/>
        </w:rPr>
        <w:t xml:space="preserve"> 29.11.2023 №</w:t>
      </w:r>
      <w:r w:rsidR="00670D12" w:rsidRPr="00670D12">
        <w:rPr>
          <w:rFonts w:ascii="Times New Roman" w:hAnsi="Times New Roman" w:cs="Times New Roman"/>
          <w:sz w:val="28"/>
          <w:szCs w:val="28"/>
        </w:rPr>
        <w:t>441</w:t>
      </w:r>
      <w:r w:rsidR="00670D12">
        <w:rPr>
          <w:rFonts w:ascii="Times New Roman" w:hAnsi="Times New Roman" w:cs="Times New Roman"/>
          <w:sz w:val="28"/>
          <w:szCs w:val="28"/>
        </w:rPr>
        <w:t>-</w:t>
      </w:r>
      <w:r w:rsidR="00670D12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7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723D9">
        <w:rPr>
          <w:rFonts w:ascii="Times New Roman" w:hAnsi="Times New Roman" w:cs="Times New Roman"/>
          <w:sz w:val="28"/>
          <w:szCs w:val="28"/>
        </w:rPr>
        <w:t>я</w:t>
      </w:r>
      <w:r w:rsidR="003676EB">
        <w:rPr>
          <w:rFonts w:ascii="Times New Roman" w:hAnsi="Times New Roman" w:cs="Times New Roman"/>
          <w:sz w:val="28"/>
          <w:szCs w:val="28"/>
        </w:rPr>
        <w:t>, изложив подпункты 1-4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3676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2.2 </w:t>
      </w:r>
      <w:r w:rsidR="003676EB">
        <w:rPr>
          <w:rFonts w:ascii="Times New Roman" w:hAnsi="Times New Roman" w:cs="Times New Roman"/>
          <w:sz w:val="28"/>
          <w:szCs w:val="28"/>
        </w:rPr>
        <w:t>р</w:t>
      </w:r>
      <w:r w:rsidR="00FB748D">
        <w:rPr>
          <w:rFonts w:ascii="Times New Roman" w:hAnsi="Times New Roman" w:cs="Times New Roman"/>
          <w:sz w:val="28"/>
          <w:szCs w:val="28"/>
        </w:rPr>
        <w:t xml:space="preserve">аздела 2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9157DE" w:rsidRDefault="009157DE" w:rsidP="00203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="003676EB">
        <w:rPr>
          <w:rFonts w:ascii="Times New Roman" w:hAnsi="Times New Roman" w:cs="Times New Roman"/>
          <w:sz w:val="28"/>
          <w:szCs w:val="28"/>
        </w:rPr>
        <w:t xml:space="preserve"> </w:t>
      </w:r>
      <w:r w:rsidRPr="009157DE">
        <w:rPr>
          <w:rFonts w:ascii="Times New Roman" w:hAnsi="Times New Roman" w:cs="Times New Roman"/>
          <w:sz w:val="28"/>
          <w:szCs w:val="28"/>
        </w:rPr>
        <w:t>акцизы на автомобильный</w:t>
      </w:r>
      <w:r>
        <w:rPr>
          <w:rFonts w:ascii="Times New Roman" w:hAnsi="Times New Roman" w:cs="Times New Roman"/>
          <w:sz w:val="28"/>
          <w:szCs w:val="28"/>
        </w:rPr>
        <w:t xml:space="preserve"> бензин,</w:t>
      </w:r>
      <w:r w:rsidRPr="009157DE">
        <w:rPr>
          <w:rFonts w:ascii="Times New Roman" w:hAnsi="Times New Roman" w:cs="Times New Roman"/>
          <w:sz w:val="28"/>
          <w:szCs w:val="28"/>
        </w:rPr>
        <w:t xml:space="preserve">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</w:r>
      <w:r w:rsidR="00E56048">
        <w:rPr>
          <w:rFonts w:ascii="Times New Roman" w:hAnsi="Times New Roman" w:cs="Times New Roman"/>
          <w:sz w:val="28"/>
          <w:szCs w:val="28"/>
        </w:rPr>
        <w:t>, подлежащие зачислению в местный бюджет</w:t>
      </w:r>
      <w:r w:rsidRPr="009157DE">
        <w:rPr>
          <w:rFonts w:ascii="Times New Roman" w:hAnsi="Times New Roman" w:cs="Times New Roman"/>
          <w:sz w:val="28"/>
          <w:szCs w:val="28"/>
        </w:rPr>
        <w:t>;</w:t>
      </w:r>
    </w:p>
    <w:p w:rsidR="00E56048" w:rsidRDefault="003033A2" w:rsidP="003033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76EB">
        <w:rPr>
          <w:rFonts w:ascii="Times New Roman" w:hAnsi="Times New Roman" w:cs="Times New Roman"/>
          <w:sz w:val="28"/>
          <w:szCs w:val="28"/>
        </w:rPr>
        <w:t xml:space="preserve"> </w:t>
      </w:r>
      <w:r w:rsidR="00E56048" w:rsidRPr="00E56048">
        <w:rPr>
          <w:rFonts w:ascii="Times New Roman" w:hAnsi="Times New Roman" w:cs="Times New Roman"/>
          <w:sz w:val="28"/>
          <w:szCs w:val="28"/>
        </w:rPr>
        <w:t>доход</w:t>
      </w:r>
      <w:r w:rsidR="00E56048">
        <w:rPr>
          <w:rFonts w:ascii="Times New Roman" w:hAnsi="Times New Roman" w:cs="Times New Roman"/>
          <w:sz w:val="28"/>
          <w:szCs w:val="28"/>
        </w:rPr>
        <w:t>ы</w:t>
      </w:r>
      <w:r w:rsidR="00E56048" w:rsidRPr="00E56048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E56048">
        <w:rPr>
          <w:rFonts w:ascii="Times New Roman" w:hAnsi="Times New Roman" w:cs="Times New Roman"/>
          <w:sz w:val="28"/>
          <w:szCs w:val="28"/>
        </w:rPr>
        <w:t>ого</w:t>
      </w:r>
      <w:r w:rsidR="00E56048" w:rsidRPr="00E560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56048">
        <w:rPr>
          <w:rFonts w:ascii="Times New Roman" w:hAnsi="Times New Roman" w:cs="Times New Roman"/>
          <w:sz w:val="28"/>
          <w:szCs w:val="28"/>
        </w:rPr>
        <w:t>а</w:t>
      </w:r>
      <w:r w:rsidR="00E56048" w:rsidRPr="00E56048">
        <w:rPr>
          <w:rFonts w:ascii="Times New Roman" w:hAnsi="Times New Roman" w:cs="Times New Roman"/>
          <w:sz w:val="28"/>
          <w:szCs w:val="28"/>
        </w:rPr>
        <w:t xml:space="preserve">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 </w:t>
      </w:r>
    </w:p>
    <w:p w:rsidR="003033A2" w:rsidRPr="003033A2" w:rsidRDefault="003033A2" w:rsidP="003033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76EB">
        <w:rPr>
          <w:rFonts w:ascii="Times New Roman" w:hAnsi="Times New Roman" w:cs="Times New Roman"/>
          <w:sz w:val="28"/>
          <w:szCs w:val="28"/>
        </w:rPr>
        <w:t xml:space="preserve"> </w:t>
      </w:r>
      <w:r w:rsidR="00670D12">
        <w:rPr>
          <w:rFonts w:ascii="Times New Roman" w:hAnsi="Times New Roman" w:cs="Times New Roman"/>
          <w:sz w:val="28"/>
          <w:szCs w:val="28"/>
        </w:rPr>
        <w:t xml:space="preserve">доходы местного бюджета от </w:t>
      </w:r>
      <w:r w:rsidRPr="003033A2">
        <w:rPr>
          <w:rFonts w:ascii="Times New Roman" w:hAnsi="Times New Roman" w:cs="Times New Roman"/>
          <w:sz w:val="28"/>
          <w:szCs w:val="28"/>
        </w:rPr>
        <w:t>плат</w:t>
      </w:r>
      <w:r w:rsidR="00670D12">
        <w:rPr>
          <w:rFonts w:ascii="Times New Roman" w:hAnsi="Times New Roman" w:cs="Times New Roman"/>
          <w:sz w:val="28"/>
          <w:szCs w:val="28"/>
        </w:rPr>
        <w:t>ы</w:t>
      </w:r>
      <w:r w:rsidRPr="003033A2">
        <w:rPr>
          <w:rFonts w:ascii="Times New Roman" w:hAnsi="Times New Roman" w:cs="Times New Roman"/>
          <w:sz w:val="28"/>
          <w:szCs w:val="28"/>
        </w:rPr>
        <w:t xml:space="preserve"> в счет возмещения вреда, причиняемого автомобильным дорогам местного значения тяжеловесными транспортными средствами;</w:t>
      </w:r>
    </w:p>
    <w:p w:rsidR="002037DC" w:rsidRPr="002037DC" w:rsidRDefault="003033A2" w:rsidP="003676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76EB">
        <w:rPr>
          <w:rFonts w:ascii="Times New Roman" w:hAnsi="Times New Roman" w:cs="Times New Roman"/>
          <w:sz w:val="28"/>
          <w:szCs w:val="28"/>
        </w:rPr>
        <w:t xml:space="preserve"> </w:t>
      </w:r>
      <w:r w:rsidR="00670D12" w:rsidRPr="00670D12">
        <w:rPr>
          <w:rFonts w:ascii="Times New Roman" w:hAnsi="Times New Roman" w:cs="Times New Roman"/>
          <w:sz w:val="28"/>
          <w:szCs w:val="28"/>
        </w:rPr>
        <w:t>доход</w:t>
      </w:r>
      <w:r w:rsidR="00670D12">
        <w:rPr>
          <w:rFonts w:ascii="Times New Roman" w:hAnsi="Times New Roman" w:cs="Times New Roman"/>
          <w:sz w:val="28"/>
          <w:szCs w:val="28"/>
        </w:rPr>
        <w:t>ы</w:t>
      </w:r>
      <w:r w:rsidR="00670D12" w:rsidRPr="00670D12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670D12">
        <w:rPr>
          <w:rFonts w:ascii="Times New Roman" w:hAnsi="Times New Roman" w:cs="Times New Roman"/>
          <w:sz w:val="28"/>
          <w:szCs w:val="28"/>
        </w:rPr>
        <w:t>ого</w:t>
      </w:r>
      <w:r w:rsidR="00670D12" w:rsidRPr="00670D1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70D12">
        <w:rPr>
          <w:rFonts w:ascii="Times New Roman" w:hAnsi="Times New Roman" w:cs="Times New Roman"/>
          <w:sz w:val="28"/>
          <w:szCs w:val="28"/>
        </w:rPr>
        <w:t>а</w:t>
      </w:r>
      <w:r w:rsidR="00670D12" w:rsidRPr="00670D12">
        <w:rPr>
          <w:rFonts w:ascii="Times New Roman" w:hAnsi="Times New Roman" w:cs="Times New Roman"/>
          <w:sz w:val="28"/>
          <w:szCs w:val="28"/>
        </w:rPr>
        <w:t xml:space="preserve"> от штрафов за нарушение правил движения тяжеловесного и (или) крупногабаритного транспортного средства;</w:t>
      </w:r>
      <w:r w:rsidR="004F67F4">
        <w:rPr>
          <w:rFonts w:ascii="Times New Roman" w:hAnsi="Times New Roman" w:cs="Times New Roman"/>
          <w:sz w:val="28"/>
          <w:szCs w:val="28"/>
        </w:rPr>
        <w:t>».</w:t>
      </w:r>
    </w:p>
    <w:p w:rsidR="005E7F93" w:rsidRDefault="00402FE3" w:rsidP="00D13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</w:t>
      </w:r>
      <w:bookmarkStart w:id="0" w:name="_GoBack"/>
      <w:bookmarkEnd w:id="0"/>
      <w:r w:rsidR="005E7F93">
        <w:rPr>
          <w:rFonts w:ascii="Times New Roman" w:eastAsia="Times New Roman" w:hAnsi="Times New Roman" w:cs="Times New Roman"/>
          <w:sz w:val="28"/>
          <w:szCs w:val="28"/>
        </w:rPr>
        <w:t>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Нефтеюганска.</w:t>
      </w:r>
    </w:p>
    <w:p w:rsidR="000D4A6A" w:rsidRDefault="00402FE3" w:rsidP="00D13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DA3FB7" w:rsidRPr="00DA3FB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и применяется к правоотношениям, возникающим при составлении и исполнении бюджета </w:t>
      </w:r>
      <w:r w:rsidR="00DA3FB7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DA3FB7" w:rsidRPr="00DA3FB7">
        <w:rPr>
          <w:rFonts w:ascii="Times New Roman" w:hAnsi="Times New Roman" w:cs="Times New Roman"/>
          <w:sz w:val="28"/>
          <w:szCs w:val="28"/>
        </w:rPr>
        <w:t xml:space="preserve">, начиная с бюджета на 2024 год и плановый период 2025 </w:t>
      </w:r>
      <w:r w:rsidR="006B56DC">
        <w:rPr>
          <w:rFonts w:ascii="Times New Roman" w:hAnsi="Times New Roman" w:cs="Times New Roman"/>
          <w:sz w:val="28"/>
          <w:szCs w:val="28"/>
        </w:rPr>
        <w:t>–</w:t>
      </w:r>
      <w:r w:rsidR="00DA3FB7" w:rsidRPr="00DA3FB7">
        <w:rPr>
          <w:rFonts w:ascii="Times New Roman" w:hAnsi="Times New Roman" w:cs="Times New Roman"/>
          <w:sz w:val="28"/>
          <w:szCs w:val="28"/>
        </w:rPr>
        <w:t xml:space="preserve"> 2026 годов</w:t>
      </w:r>
      <w:r w:rsidR="003506CB">
        <w:rPr>
          <w:rFonts w:ascii="Times New Roman" w:hAnsi="Times New Roman" w:cs="Times New Roman"/>
          <w:sz w:val="28"/>
          <w:szCs w:val="28"/>
        </w:rPr>
        <w:t>.</w:t>
      </w:r>
    </w:p>
    <w:p w:rsidR="00EC342E" w:rsidRDefault="00EC342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FA" w:rsidRDefault="00160CF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  <w:t xml:space="preserve">                              Председатель Думы </w:t>
      </w:r>
    </w:p>
    <w:p w:rsidR="00BF2CFC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6B56DC" w:rsidRPr="00C22B4F" w:rsidRDefault="006B56D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0A3B10" w:rsidRDefault="00BF2CF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__________________Э.Х.Бугай                           _</w:t>
      </w:r>
      <w:r w:rsidRPr="00C22B4F">
        <w:rPr>
          <w:rFonts w:ascii="Times New Roman" w:hAnsi="Times New Roman" w:cs="Times New Roman"/>
          <w:sz w:val="28"/>
          <w:szCs w:val="28"/>
        </w:rPr>
        <w:t>____________М.М.Миннигулов</w:t>
      </w: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P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DC" w:rsidRPr="006B56DC" w:rsidRDefault="0047753A" w:rsidP="006B56D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 декабря </w:t>
      </w:r>
      <w:r w:rsidR="006B56DC" w:rsidRPr="006B56DC">
        <w:rPr>
          <w:rFonts w:ascii="Times New Roman" w:hAnsi="Times New Roman" w:cs="Times New Roman"/>
          <w:sz w:val="28"/>
        </w:rPr>
        <w:t>2023 года</w:t>
      </w:r>
      <w:r w:rsidR="006B56DC" w:rsidRPr="006B56DC">
        <w:rPr>
          <w:rFonts w:ascii="Times New Roman" w:hAnsi="Times New Roman" w:cs="Times New Roman"/>
          <w:sz w:val="28"/>
        </w:rPr>
        <w:tab/>
      </w:r>
      <w:r w:rsidR="006B56DC" w:rsidRPr="006B56DC">
        <w:rPr>
          <w:rFonts w:ascii="Times New Roman" w:hAnsi="Times New Roman" w:cs="Times New Roman"/>
          <w:sz w:val="28"/>
        </w:rPr>
        <w:tab/>
      </w:r>
      <w:r w:rsidR="006B56DC" w:rsidRPr="006B56DC">
        <w:rPr>
          <w:rFonts w:ascii="Times New Roman" w:hAnsi="Times New Roman" w:cs="Times New Roman"/>
          <w:sz w:val="28"/>
        </w:rPr>
        <w:tab/>
        <w:t xml:space="preserve">   </w:t>
      </w:r>
    </w:p>
    <w:p w:rsidR="006B56DC" w:rsidRPr="006B56DC" w:rsidRDefault="0047753A" w:rsidP="006B56D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461</w:t>
      </w:r>
      <w:r w:rsidR="006B56DC" w:rsidRPr="006B56DC">
        <w:rPr>
          <w:rFonts w:ascii="Times New Roman" w:hAnsi="Times New Roman" w:cs="Times New Roman"/>
          <w:sz w:val="28"/>
        </w:rPr>
        <w:t>-VII</w:t>
      </w:r>
    </w:p>
    <w:p w:rsidR="006B56DC" w:rsidRPr="006B56DC" w:rsidRDefault="006B56DC" w:rsidP="00467CD6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56DC" w:rsidRPr="006B56DC" w:rsidSect="004F67F4">
      <w:headerReference w:type="default" r:id="rId9"/>
      <w:pgSz w:w="11900" w:h="16840"/>
      <w:pgMar w:top="1134" w:right="567" w:bottom="992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DA" w:rsidRDefault="00305BDA" w:rsidP="00326A40">
      <w:pPr>
        <w:spacing w:after="0" w:line="240" w:lineRule="auto"/>
      </w:pPr>
      <w:r>
        <w:separator/>
      </w:r>
    </w:p>
  </w:endnote>
  <w:end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DA" w:rsidRDefault="00305BDA" w:rsidP="00326A40">
      <w:pPr>
        <w:spacing w:after="0" w:line="240" w:lineRule="auto"/>
      </w:pPr>
      <w:r>
        <w:separator/>
      </w:r>
    </w:p>
  </w:footnote>
  <w:foot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96685613"/>
      <w:docPartObj>
        <w:docPartGallery w:val="Page Numbers (Top of Page)"/>
        <w:docPartUnique/>
      </w:docPartObj>
    </w:sdtPr>
    <w:sdtContent>
      <w:p w:rsidR="000A25E0" w:rsidRDefault="000A25E0">
        <w:pPr>
          <w:pStyle w:val="a3"/>
          <w:jc w:val="center"/>
          <w:rPr>
            <w:rFonts w:ascii="Times New Roman" w:hAnsi="Times New Roman" w:cs="Times New Roman"/>
          </w:rPr>
        </w:pPr>
      </w:p>
      <w:p w:rsidR="000A25E0" w:rsidRDefault="000A25E0">
        <w:pPr>
          <w:pStyle w:val="a3"/>
          <w:jc w:val="center"/>
          <w:rPr>
            <w:rFonts w:ascii="Times New Roman" w:hAnsi="Times New Roman" w:cs="Times New Roman"/>
          </w:rPr>
        </w:pPr>
      </w:p>
      <w:p w:rsidR="000A25E0" w:rsidRPr="000A25E0" w:rsidRDefault="000A25E0">
        <w:pPr>
          <w:pStyle w:val="a3"/>
          <w:jc w:val="center"/>
          <w:rPr>
            <w:rFonts w:ascii="Times New Roman" w:hAnsi="Times New Roman" w:cs="Times New Roman"/>
          </w:rPr>
        </w:pPr>
        <w:r w:rsidRPr="000A25E0">
          <w:rPr>
            <w:rFonts w:ascii="Times New Roman" w:hAnsi="Times New Roman" w:cs="Times New Roman"/>
          </w:rPr>
          <w:fldChar w:fldCharType="begin"/>
        </w:r>
        <w:r w:rsidRPr="000A25E0">
          <w:rPr>
            <w:rFonts w:ascii="Times New Roman" w:hAnsi="Times New Roman" w:cs="Times New Roman"/>
          </w:rPr>
          <w:instrText>PAGE   \* MERGEFORMAT</w:instrText>
        </w:r>
        <w:r w:rsidRPr="000A25E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0A25E0">
          <w:rPr>
            <w:rFonts w:ascii="Times New Roman" w:hAnsi="Times New Roman" w:cs="Times New Roman"/>
          </w:rPr>
          <w:fldChar w:fldCharType="end"/>
        </w:r>
      </w:p>
    </w:sdtContent>
  </w:sdt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709DB"/>
    <w:rsid w:val="000A25E0"/>
    <w:rsid w:val="000A3B10"/>
    <w:rsid w:val="000B4496"/>
    <w:rsid w:val="000C3A88"/>
    <w:rsid w:val="000D4A6A"/>
    <w:rsid w:val="000E5E96"/>
    <w:rsid w:val="000E6CC1"/>
    <w:rsid w:val="00103D93"/>
    <w:rsid w:val="00132A2F"/>
    <w:rsid w:val="00146637"/>
    <w:rsid w:val="00147EDF"/>
    <w:rsid w:val="00160CFA"/>
    <w:rsid w:val="001C7CD8"/>
    <w:rsid w:val="001D5AE6"/>
    <w:rsid w:val="002037DC"/>
    <w:rsid w:val="0020701A"/>
    <w:rsid w:val="00210C66"/>
    <w:rsid w:val="00214229"/>
    <w:rsid w:val="0021738F"/>
    <w:rsid w:val="002A3099"/>
    <w:rsid w:val="002C7E9F"/>
    <w:rsid w:val="002F046F"/>
    <w:rsid w:val="002F3779"/>
    <w:rsid w:val="002F54D7"/>
    <w:rsid w:val="003033A2"/>
    <w:rsid w:val="00305BDA"/>
    <w:rsid w:val="00326A40"/>
    <w:rsid w:val="00331C19"/>
    <w:rsid w:val="003322DD"/>
    <w:rsid w:val="003506CB"/>
    <w:rsid w:val="0035777C"/>
    <w:rsid w:val="003676EB"/>
    <w:rsid w:val="0038501A"/>
    <w:rsid w:val="003C0641"/>
    <w:rsid w:val="003D56C0"/>
    <w:rsid w:val="00402FE3"/>
    <w:rsid w:val="00411715"/>
    <w:rsid w:val="00432BE9"/>
    <w:rsid w:val="00440C3E"/>
    <w:rsid w:val="0044226D"/>
    <w:rsid w:val="00453125"/>
    <w:rsid w:val="00454099"/>
    <w:rsid w:val="00464E72"/>
    <w:rsid w:val="0046617A"/>
    <w:rsid w:val="00467218"/>
    <w:rsid w:val="00467CD6"/>
    <w:rsid w:val="0047016E"/>
    <w:rsid w:val="0047753A"/>
    <w:rsid w:val="00483E0C"/>
    <w:rsid w:val="004874EE"/>
    <w:rsid w:val="004A71FB"/>
    <w:rsid w:val="004D2F82"/>
    <w:rsid w:val="004E6E27"/>
    <w:rsid w:val="004F0D26"/>
    <w:rsid w:val="004F67F4"/>
    <w:rsid w:val="00536584"/>
    <w:rsid w:val="00537777"/>
    <w:rsid w:val="00563C59"/>
    <w:rsid w:val="00586A22"/>
    <w:rsid w:val="00587B73"/>
    <w:rsid w:val="00590A71"/>
    <w:rsid w:val="005933EC"/>
    <w:rsid w:val="005954DE"/>
    <w:rsid w:val="005B318C"/>
    <w:rsid w:val="005C0AE6"/>
    <w:rsid w:val="005D13F4"/>
    <w:rsid w:val="005D371E"/>
    <w:rsid w:val="005D7135"/>
    <w:rsid w:val="005E02C7"/>
    <w:rsid w:val="005E7640"/>
    <w:rsid w:val="005E7F93"/>
    <w:rsid w:val="005F550C"/>
    <w:rsid w:val="00603673"/>
    <w:rsid w:val="00634DAF"/>
    <w:rsid w:val="006425E1"/>
    <w:rsid w:val="00660A03"/>
    <w:rsid w:val="00670D12"/>
    <w:rsid w:val="006723D9"/>
    <w:rsid w:val="006863FA"/>
    <w:rsid w:val="006A2286"/>
    <w:rsid w:val="006B56DC"/>
    <w:rsid w:val="006C6A92"/>
    <w:rsid w:val="006D6C68"/>
    <w:rsid w:val="0071494F"/>
    <w:rsid w:val="00731A89"/>
    <w:rsid w:val="00765CA6"/>
    <w:rsid w:val="00774C94"/>
    <w:rsid w:val="00774F31"/>
    <w:rsid w:val="00785567"/>
    <w:rsid w:val="00785B59"/>
    <w:rsid w:val="007A4B1C"/>
    <w:rsid w:val="007D47A0"/>
    <w:rsid w:val="0083351B"/>
    <w:rsid w:val="00861964"/>
    <w:rsid w:val="00876241"/>
    <w:rsid w:val="00876FE3"/>
    <w:rsid w:val="0089358B"/>
    <w:rsid w:val="008E56BB"/>
    <w:rsid w:val="008F1E1C"/>
    <w:rsid w:val="009157DE"/>
    <w:rsid w:val="009362EA"/>
    <w:rsid w:val="0097268D"/>
    <w:rsid w:val="0098256F"/>
    <w:rsid w:val="009B7727"/>
    <w:rsid w:val="009D46D2"/>
    <w:rsid w:val="009D6174"/>
    <w:rsid w:val="00A02FFE"/>
    <w:rsid w:val="00A26D9A"/>
    <w:rsid w:val="00A27F0E"/>
    <w:rsid w:val="00A301A0"/>
    <w:rsid w:val="00A52536"/>
    <w:rsid w:val="00A65951"/>
    <w:rsid w:val="00A96B54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2744"/>
    <w:rsid w:val="00BE446E"/>
    <w:rsid w:val="00BF2CFC"/>
    <w:rsid w:val="00C10389"/>
    <w:rsid w:val="00C64136"/>
    <w:rsid w:val="00CA0686"/>
    <w:rsid w:val="00CA469E"/>
    <w:rsid w:val="00CB2405"/>
    <w:rsid w:val="00CE3BD0"/>
    <w:rsid w:val="00D1325A"/>
    <w:rsid w:val="00D30A56"/>
    <w:rsid w:val="00D7648B"/>
    <w:rsid w:val="00DA3FB7"/>
    <w:rsid w:val="00E03C69"/>
    <w:rsid w:val="00E10631"/>
    <w:rsid w:val="00E27A35"/>
    <w:rsid w:val="00E42852"/>
    <w:rsid w:val="00E56048"/>
    <w:rsid w:val="00E5680F"/>
    <w:rsid w:val="00E71035"/>
    <w:rsid w:val="00EA3B84"/>
    <w:rsid w:val="00EC1046"/>
    <w:rsid w:val="00EC342E"/>
    <w:rsid w:val="00ED7DC8"/>
    <w:rsid w:val="00F01DC9"/>
    <w:rsid w:val="00F17DD5"/>
    <w:rsid w:val="00F320F3"/>
    <w:rsid w:val="00F32906"/>
    <w:rsid w:val="00F74345"/>
    <w:rsid w:val="00F9444F"/>
    <w:rsid w:val="00FB748D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AB6F"/>
  <w15:docId w15:val="{409B77B7-8C0A-4323-9FBB-8C27B95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B05F-01B6-47E9-AFBD-9D0CD29A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98</cp:revision>
  <cp:lastPrinted>2023-12-20T09:09:00Z</cp:lastPrinted>
  <dcterms:created xsi:type="dcterms:W3CDTF">2017-12-07T05:40:00Z</dcterms:created>
  <dcterms:modified xsi:type="dcterms:W3CDTF">2023-12-20T09:09:00Z</dcterms:modified>
</cp:coreProperties>
</file>