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5941" w:rsidRDefault="007F5941" w:rsidP="00B3333C">
      <w:pPr>
        <w:jc w:val="center"/>
        <w:rPr>
          <w:rFonts w:ascii="Times New Roman" w:hAnsi="Times New Roman" w:cs="Times New Roman"/>
          <w:sz w:val="28"/>
          <w:szCs w:val="28"/>
        </w:rPr>
      </w:pPr>
      <w:r w:rsidRPr="0076118C">
        <w:rPr>
          <w:noProof/>
          <w:lang w:eastAsia="ru-RU"/>
        </w:rPr>
        <w:drawing>
          <wp:anchor distT="0" distB="0" distL="114300" distR="114300" simplePos="0" relativeHeight="251659264" behindDoc="1" locked="0" layoutInCell="1" allowOverlap="1">
            <wp:simplePos x="0" y="0"/>
            <wp:positionH relativeFrom="margin">
              <wp:posOffset>2727325</wp:posOffset>
            </wp:positionH>
            <wp:positionV relativeFrom="paragraph">
              <wp:posOffset>535</wp:posOffset>
            </wp:positionV>
            <wp:extent cx="586740" cy="704850"/>
            <wp:effectExtent l="0" t="0" r="3810" b="0"/>
            <wp:wrapTight wrapText="bothSides">
              <wp:wrapPolygon edited="0">
                <wp:start x="0" y="0"/>
                <wp:lineTo x="0" y="21016"/>
                <wp:lineTo x="21039" y="21016"/>
                <wp:lineTo x="21039" y="0"/>
                <wp:lineTo x="0" y="0"/>
              </wp:wrapPolygon>
            </wp:wrapTight>
            <wp:docPr id="1" name="Рисунок 1" descr="Герб%20Нефтеюганск%20smal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20Нефтеюганск%20small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6740" cy="704850"/>
                    </a:xfrm>
                    <a:prstGeom prst="rect">
                      <a:avLst/>
                    </a:prstGeom>
                    <a:noFill/>
                    <a:ln>
                      <a:noFill/>
                    </a:ln>
                  </pic:spPr>
                </pic:pic>
              </a:graphicData>
            </a:graphic>
          </wp:anchor>
        </w:drawing>
      </w:r>
    </w:p>
    <w:p w:rsidR="00B3333C" w:rsidRPr="0076118C" w:rsidRDefault="00B3333C" w:rsidP="00B3333C">
      <w:pPr>
        <w:jc w:val="center"/>
        <w:rPr>
          <w:rFonts w:ascii="Times New Roman" w:hAnsi="Times New Roman" w:cs="Times New Roman"/>
          <w:sz w:val="28"/>
          <w:szCs w:val="28"/>
        </w:rPr>
      </w:pPr>
    </w:p>
    <w:p w:rsidR="00B3333C" w:rsidRPr="007F5941" w:rsidRDefault="00B3333C" w:rsidP="00B3333C">
      <w:pPr>
        <w:rPr>
          <w:rFonts w:ascii="Times New Roman" w:hAnsi="Times New Roman" w:cs="Times New Roman"/>
          <w:sz w:val="20"/>
          <w:szCs w:val="20"/>
        </w:rPr>
      </w:pPr>
    </w:p>
    <w:p w:rsidR="00B3333C" w:rsidRPr="002C1F52" w:rsidRDefault="00B3333C" w:rsidP="00B3333C">
      <w:pPr>
        <w:spacing w:after="0" w:line="240" w:lineRule="auto"/>
        <w:jc w:val="center"/>
        <w:rPr>
          <w:rFonts w:ascii="Times New Roman" w:eastAsia="Times New Roman" w:hAnsi="Times New Roman" w:cs="Times New Roman"/>
          <w:b/>
          <w:sz w:val="32"/>
          <w:szCs w:val="32"/>
          <w:lang w:eastAsia="ru-RU"/>
        </w:rPr>
      </w:pPr>
      <w:r w:rsidRPr="002C1F52">
        <w:rPr>
          <w:rFonts w:ascii="Times New Roman" w:eastAsia="Times New Roman" w:hAnsi="Times New Roman" w:cs="Times New Roman"/>
          <w:b/>
          <w:sz w:val="32"/>
          <w:szCs w:val="32"/>
          <w:lang w:eastAsia="ru-RU"/>
        </w:rPr>
        <w:t xml:space="preserve">АДМИНИСТРАЦИЯ ГОРОДА НЕФТЕЮГАНСКА </w:t>
      </w:r>
    </w:p>
    <w:p w:rsidR="00B3333C" w:rsidRPr="002C1F52" w:rsidRDefault="00B3333C" w:rsidP="00B3333C">
      <w:pPr>
        <w:spacing w:after="0" w:line="240" w:lineRule="auto"/>
        <w:jc w:val="center"/>
        <w:rPr>
          <w:rFonts w:ascii="Times New Roman" w:eastAsia="Times New Roman" w:hAnsi="Times New Roman" w:cs="Times New Roman"/>
          <w:b/>
          <w:sz w:val="10"/>
          <w:szCs w:val="10"/>
          <w:lang w:eastAsia="ru-RU"/>
        </w:rPr>
      </w:pPr>
    </w:p>
    <w:p w:rsidR="00B3333C" w:rsidRDefault="00B3333C" w:rsidP="00B3333C">
      <w:pPr>
        <w:spacing w:after="0" w:line="240" w:lineRule="auto"/>
        <w:jc w:val="center"/>
        <w:rPr>
          <w:rFonts w:ascii="Times New Roman" w:eastAsia="Times New Roman" w:hAnsi="Times New Roman" w:cs="Times New Roman"/>
          <w:b/>
          <w:caps/>
          <w:sz w:val="40"/>
          <w:szCs w:val="40"/>
          <w:lang w:eastAsia="ru-RU"/>
        </w:rPr>
      </w:pPr>
      <w:r w:rsidRPr="002C1F52">
        <w:rPr>
          <w:rFonts w:ascii="Times New Roman" w:eastAsia="Times New Roman" w:hAnsi="Times New Roman" w:cs="Times New Roman"/>
          <w:b/>
          <w:caps/>
          <w:sz w:val="40"/>
          <w:szCs w:val="40"/>
          <w:lang w:eastAsia="ru-RU"/>
        </w:rPr>
        <w:t>постановление</w:t>
      </w:r>
    </w:p>
    <w:p w:rsidR="00185FAE" w:rsidRPr="002E5C8C" w:rsidRDefault="00185FAE" w:rsidP="00B3333C">
      <w:pPr>
        <w:spacing w:after="0" w:line="240" w:lineRule="auto"/>
        <w:jc w:val="center"/>
        <w:rPr>
          <w:rFonts w:ascii="Times New Roman" w:eastAsia="Times New Roman" w:hAnsi="Times New Roman" w:cs="Times New Roman"/>
          <w:b/>
          <w:caps/>
          <w:lang w:eastAsia="ru-RU"/>
        </w:rPr>
      </w:pPr>
    </w:p>
    <w:tbl>
      <w:tblPr>
        <w:tblW w:w="9615" w:type="dxa"/>
        <w:tblInd w:w="70" w:type="dxa"/>
        <w:tblLayout w:type="fixed"/>
        <w:tblCellMar>
          <w:left w:w="70" w:type="dxa"/>
          <w:right w:w="70" w:type="dxa"/>
        </w:tblCellMar>
        <w:tblLook w:val="04A0" w:firstRow="1" w:lastRow="0" w:firstColumn="1" w:lastColumn="0" w:noHBand="0" w:noVBand="1"/>
      </w:tblPr>
      <w:tblGrid>
        <w:gridCol w:w="2411"/>
        <w:gridCol w:w="5404"/>
        <w:gridCol w:w="1800"/>
      </w:tblGrid>
      <w:tr w:rsidR="00EF4354" w:rsidRPr="0031588F" w:rsidTr="0031588F">
        <w:trPr>
          <w:cantSplit/>
          <w:trHeight w:val="271"/>
        </w:trPr>
        <w:tc>
          <w:tcPr>
            <w:tcW w:w="2411" w:type="dxa"/>
            <w:hideMark/>
          </w:tcPr>
          <w:p w:rsidR="00EF4354" w:rsidRPr="009C1B3C" w:rsidRDefault="00EF4354" w:rsidP="00EF4354">
            <w:pPr>
              <w:pStyle w:val="ConsPlusNonformat"/>
              <w:jc w:val="both"/>
              <w:rPr>
                <w:rFonts w:ascii="Times New Roman" w:hAnsi="Times New Roman" w:cs="Times New Roman"/>
                <w:sz w:val="28"/>
                <w:szCs w:val="28"/>
              </w:rPr>
            </w:pPr>
            <w:r w:rsidRPr="009C1B3C">
              <w:rPr>
                <w:rFonts w:ascii="Times New Roman" w:hAnsi="Times New Roman" w:cs="Times New Roman"/>
                <w:sz w:val="28"/>
                <w:szCs w:val="28"/>
              </w:rPr>
              <w:t>13.02.2024</w:t>
            </w:r>
          </w:p>
        </w:tc>
        <w:tc>
          <w:tcPr>
            <w:tcW w:w="5404" w:type="dxa"/>
            <w:hideMark/>
          </w:tcPr>
          <w:p w:rsidR="00EF4354" w:rsidRPr="009C1B3C" w:rsidRDefault="00EF4354" w:rsidP="00EF4354">
            <w:pPr>
              <w:pStyle w:val="ConsPlusNonformat"/>
              <w:jc w:val="both"/>
              <w:rPr>
                <w:rFonts w:ascii="Times New Roman" w:hAnsi="Times New Roman" w:cs="Times New Roman"/>
                <w:sz w:val="28"/>
                <w:szCs w:val="28"/>
              </w:rPr>
            </w:pPr>
          </w:p>
        </w:tc>
        <w:tc>
          <w:tcPr>
            <w:tcW w:w="1800" w:type="dxa"/>
            <w:hideMark/>
          </w:tcPr>
          <w:p w:rsidR="00EF4354" w:rsidRPr="009C1B3C" w:rsidRDefault="00EF4354" w:rsidP="00EF4354">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 267-п</w:t>
            </w:r>
          </w:p>
        </w:tc>
      </w:tr>
    </w:tbl>
    <w:p w:rsidR="00B3333C" w:rsidRDefault="00B3333C" w:rsidP="007202FC">
      <w:pPr>
        <w:autoSpaceDE w:val="0"/>
        <w:autoSpaceDN w:val="0"/>
        <w:adjustRightInd w:val="0"/>
        <w:spacing w:after="0" w:line="240" w:lineRule="auto"/>
        <w:jc w:val="center"/>
        <w:rPr>
          <w:rFonts w:ascii="Times New Roman CYR" w:eastAsia="Times New Roman" w:hAnsi="Times New Roman CYR" w:cs="Times New Roman"/>
          <w:sz w:val="24"/>
          <w:szCs w:val="24"/>
        </w:rPr>
      </w:pPr>
      <w:r w:rsidRPr="002C1F52">
        <w:rPr>
          <w:rFonts w:ascii="Times New Roman CYR" w:eastAsia="Times New Roman" w:hAnsi="Times New Roman CYR" w:cs="Times New Roman"/>
          <w:sz w:val="24"/>
          <w:szCs w:val="24"/>
        </w:rPr>
        <w:t>г.Нефтеюганск</w:t>
      </w:r>
    </w:p>
    <w:p w:rsidR="007202FC" w:rsidRDefault="007202FC" w:rsidP="00C231B8">
      <w:pPr>
        <w:spacing w:after="0" w:line="240" w:lineRule="auto"/>
        <w:jc w:val="center"/>
        <w:rPr>
          <w:rFonts w:ascii="Times New Roman" w:hAnsi="Times New Roman" w:cs="Times New Roman"/>
          <w:b/>
          <w:sz w:val="28"/>
          <w:szCs w:val="28"/>
          <w:lang w:eastAsia="ru-RU"/>
        </w:rPr>
      </w:pPr>
    </w:p>
    <w:p w:rsidR="001A3655" w:rsidRDefault="00881D1F" w:rsidP="00C231B8">
      <w:pPr>
        <w:spacing w:after="0" w:line="240" w:lineRule="auto"/>
        <w:jc w:val="center"/>
        <w:rPr>
          <w:rFonts w:ascii="Times New Roman" w:hAnsi="Times New Roman" w:cs="Times New Roman"/>
          <w:b/>
          <w:sz w:val="28"/>
          <w:szCs w:val="28"/>
          <w:lang w:eastAsia="ru-RU"/>
        </w:rPr>
      </w:pPr>
      <w:r w:rsidRPr="00864CC6">
        <w:rPr>
          <w:rFonts w:ascii="Times New Roman" w:hAnsi="Times New Roman" w:cs="Times New Roman"/>
          <w:b/>
          <w:sz w:val="28"/>
          <w:szCs w:val="28"/>
          <w:lang w:eastAsia="ru-RU"/>
        </w:rPr>
        <w:t>О внесении изменени</w:t>
      </w:r>
      <w:r w:rsidR="005D467C">
        <w:rPr>
          <w:rFonts w:ascii="Times New Roman" w:hAnsi="Times New Roman" w:cs="Times New Roman"/>
          <w:b/>
          <w:sz w:val="28"/>
          <w:szCs w:val="28"/>
          <w:lang w:eastAsia="ru-RU"/>
        </w:rPr>
        <w:t>й</w:t>
      </w:r>
      <w:r w:rsidR="00E03836">
        <w:rPr>
          <w:rFonts w:ascii="Times New Roman" w:hAnsi="Times New Roman" w:cs="Times New Roman"/>
          <w:b/>
          <w:sz w:val="28"/>
          <w:szCs w:val="28"/>
          <w:lang w:eastAsia="ru-RU"/>
        </w:rPr>
        <w:t xml:space="preserve"> </w:t>
      </w:r>
      <w:r w:rsidRPr="00864CC6">
        <w:rPr>
          <w:rFonts w:ascii="Times New Roman" w:hAnsi="Times New Roman" w:cs="Times New Roman"/>
          <w:b/>
          <w:sz w:val="28"/>
          <w:szCs w:val="28"/>
          <w:lang w:eastAsia="ru-RU"/>
        </w:rPr>
        <w:t>в постановление администрации города</w:t>
      </w:r>
      <w:r w:rsidR="008B7B00" w:rsidRPr="00864CC6">
        <w:rPr>
          <w:rFonts w:ascii="Times New Roman" w:hAnsi="Times New Roman" w:cs="Times New Roman"/>
          <w:b/>
          <w:sz w:val="28"/>
          <w:szCs w:val="28"/>
          <w:lang w:eastAsia="ru-RU"/>
        </w:rPr>
        <w:t xml:space="preserve"> Нефтеюганска от 15.11.2018 № 603-п «</w:t>
      </w:r>
      <w:r w:rsidR="002872E2" w:rsidRPr="00864CC6">
        <w:rPr>
          <w:rFonts w:ascii="Times New Roman" w:hAnsi="Times New Roman" w:cs="Times New Roman"/>
          <w:b/>
          <w:sz w:val="28"/>
          <w:szCs w:val="28"/>
          <w:lang w:eastAsia="ru-RU"/>
        </w:rPr>
        <w:t>О</w:t>
      </w:r>
      <w:r w:rsidR="00001757" w:rsidRPr="00864CC6">
        <w:rPr>
          <w:rFonts w:ascii="Times New Roman" w:hAnsi="Times New Roman" w:cs="Times New Roman"/>
          <w:b/>
          <w:sz w:val="28"/>
          <w:szCs w:val="28"/>
          <w:lang w:eastAsia="ru-RU"/>
        </w:rPr>
        <w:t>б утверждении</w:t>
      </w:r>
      <w:r w:rsidR="002872E2" w:rsidRPr="00864CC6">
        <w:rPr>
          <w:rFonts w:ascii="Times New Roman" w:hAnsi="Times New Roman" w:cs="Times New Roman"/>
          <w:b/>
          <w:sz w:val="28"/>
          <w:szCs w:val="28"/>
          <w:lang w:eastAsia="ru-RU"/>
        </w:rPr>
        <w:t xml:space="preserve"> муниципальной программ</w:t>
      </w:r>
      <w:r w:rsidR="00001757" w:rsidRPr="00864CC6">
        <w:rPr>
          <w:rFonts w:ascii="Times New Roman" w:hAnsi="Times New Roman" w:cs="Times New Roman"/>
          <w:b/>
          <w:sz w:val="28"/>
          <w:szCs w:val="28"/>
          <w:lang w:eastAsia="ru-RU"/>
        </w:rPr>
        <w:t>ы</w:t>
      </w:r>
      <w:r w:rsidR="00402B98" w:rsidRPr="00864CC6">
        <w:rPr>
          <w:rFonts w:ascii="Times New Roman" w:hAnsi="Times New Roman" w:cs="Times New Roman"/>
          <w:b/>
          <w:sz w:val="28"/>
          <w:szCs w:val="28"/>
          <w:lang w:eastAsia="ru-RU"/>
        </w:rPr>
        <w:t xml:space="preserve"> города </w:t>
      </w:r>
      <w:r w:rsidR="008B7B00" w:rsidRPr="00864CC6">
        <w:rPr>
          <w:rFonts w:ascii="Times New Roman" w:hAnsi="Times New Roman" w:cs="Times New Roman"/>
          <w:b/>
          <w:sz w:val="28"/>
          <w:szCs w:val="28"/>
          <w:lang w:eastAsia="ru-RU"/>
        </w:rPr>
        <w:t>Н</w:t>
      </w:r>
      <w:r w:rsidR="00402B98" w:rsidRPr="00864CC6">
        <w:rPr>
          <w:rFonts w:ascii="Times New Roman" w:hAnsi="Times New Roman" w:cs="Times New Roman"/>
          <w:b/>
          <w:sz w:val="28"/>
          <w:szCs w:val="28"/>
          <w:lang w:eastAsia="ru-RU"/>
        </w:rPr>
        <w:t>ефтеюганска</w:t>
      </w:r>
      <w:r w:rsidR="008B7B00" w:rsidRPr="00864CC6">
        <w:rPr>
          <w:rFonts w:ascii="Times New Roman" w:hAnsi="Times New Roman" w:cs="Times New Roman"/>
          <w:b/>
          <w:sz w:val="28"/>
          <w:szCs w:val="28"/>
          <w:lang w:eastAsia="ru-RU"/>
        </w:rPr>
        <w:t xml:space="preserve"> </w:t>
      </w:r>
      <w:r w:rsidR="00E37430" w:rsidRPr="00864CC6">
        <w:rPr>
          <w:rFonts w:ascii="Times New Roman" w:hAnsi="Times New Roman" w:cs="Times New Roman"/>
          <w:b/>
          <w:sz w:val="28"/>
          <w:szCs w:val="28"/>
          <w:lang w:eastAsia="ru-RU"/>
        </w:rPr>
        <w:t>«</w:t>
      </w:r>
      <w:r w:rsidR="00550E36" w:rsidRPr="00864CC6">
        <w:rPr>
          <w:rFonts w:ascii="Times New Roman" w:hAnsi="Times New Roman" w:cs="Times New Roman"/>
          <w:b/>
          <w:sz w:val="28"/>
          <w:szCs w:val="28"/>
          <w:lang w:eastAsia="ru-RU"/>
        </w:rPr>
        <w:t>Социально-экономическое развитие города Нефтеюганска</w:t>
      </w:r>
      <w:r w:rsidR="00E37430" w:rsidRPr="00864CC6">
        <w:rPr>
          <w:rFonts w:ascii="Times New Roman" w:hAnsi="Times New Roman" w:cs="Times New Roman"/>
          <w:b/>
          <w:sz w:val="28"/>
          <w:szCs w:val="28"/>
          <w:lang w:eastAsia="ru-RU"/>
        </w:rPr>
        <w:t>»</w:t>
      </w:r>
    </w:p>
    <w:p w:rsidR="00C231B8" w:rsidRPr="007F5941" w:rsidRDefault="00C231B8" w:rsidP="00C231B8">
      <w:pPr>
        <w:spacing w:after="0" w:line="240" w:lineRule="auto"/>
        <w:jc w:val="center"/>
        <w:rPr>
          <w:rFonts w:ascii="Times New Roman" w:hAnsi="Times New Roman" w:cs="Times New Roman"/>
          <w:b/>
          <w:sz w:val="28"/>
          <w:szCs w:val="28"/>
          <w:lang w:eastAsia="ru-RU"/>
        </w:rPr>
      </w:pPr>
    </w:p>
    <w:p w:rsidR="004F7DC7" w:rsidRDefault="004F7DC7" w:rsidP="004F7DC7">
      <w:pPr>
        <w:spacing w:after="0" w:line="240" w:lineRule="auto"/>
        <w:ind w:firstLine="709"/>
        <w:jc w:val="both"/>
        <w:rPr>
          <w:rFonts w:ascii="Times New Roman" w:hAnsi="Times New Roman" w:cs="Times New Roman"/>
          <w:sz w:val="28"/>
          <w:szCs w:val="28"/>
        </w:rPr>
      </w:pPr>
      <w:r w:rsidRPr="00B80F84">
        <w:rPr>
          <w:rFonts w:ascii="Times New Roman" w:hAnsi="Times New Roman"/>
          <w:sz w:val="28"/>
          <w:szCs w:val="28"/>
        </w:rPr>
        <w:t xml:space="preserve">В соответствии </w:t>
      </w:r>
      <w:r>
        <w:rPr>
          <w:rFonts w:ascii="Times New Roman" w:hAnsi="Times New Roman" w:cs="Times New Roman"/>
          <w:sz w:val="28"/>
          <w:szCs w:val="28"/>
        </w:rPr>
        <w:t xml:space="preserve">с </w:t>
      </w:r>
      <w:r w:rsidRPr="001E3BAA">
        <w:rPr>
          <w:rFonts w:ascii="Times New Roman" w:hAnsi="Times New Roman" w:cs="Times New Roman"/>
          <w:sz w:val="28"/>
          <w:szCs w:val="28"/>
        </w:rPr>
        <w:t>постановлением администрации города Нефтеюганска от 18.04.2019 № 77-нп «</w:t>
      </w:r>
      <w:r w:rsidRPr="007C66C7">
        <w:rPr>
          <w:rFonts w:ascii="Times New Roman" w:hAnsi="Times New Roman" w:cs="Times New Roman"/>
          <w:sz w:val="28"/>
          <w:szCs w:val="28"/>
        </w:rPr>
        <w:t>О модельной муниципальной программе города Нефтеюганска, порядке принятия решения о разработке муниципальных программ города Нефтеюганска, их формирова</w:t>
      </w:r>
      <w:r>
        <w:rPr>
          <w:rFonts w:ascii="Times New Roman" w:hAnsi="Times New Roman" w:cs="Times New Roman"/>
          <w:sz w:val="28"/>
          <w:szCs w:val="28"/>
        </w:rPr>
        <w:t xml:space="preserve">ния, утверждения и реализации», распоряжением администрации города Нефтеюганска </w:t>
      </w:r>
      <w:r w:rsidR="00D06041">
        <w:rPr>
          <w:rFonts w:ascii="Times New Roman" w:hAnsi="Times New Roman" w:cs="Times New Roman"/>
          <w:sz w:val="28"/>
          <w:szCs w:val="28"/>
        </w:rPr>
        <w:t xml:space="preserve">                     </w:t>
      </w:r>
      <w:r>
        <w:rPr>
          <w:rFonts w:ascii="Times New Roman" w:hAnsi="Times New Roman" w:cs="Times New Roman"/>
          <w:sz w:val="28"/>
          <w:szCs w:val="28"/>
        </w:rPr>
        <w:t>от 24.10.2023 № 403-р «</w:t>
      </w:r>
      <w:r w:rsidRPr="00EF6060">
        <w:rPr>
          <w:rFonts w:ascii="Times New Roman" w:hAnsi="Times New Roman" w:cs="Times New Roman"/>
          <w:sz w:val="28"/>
          <w:szCs w:val="28"/>
        </w:rPr>
        <w:t>О мерах по реализации постановления администрации города Нефтеюганска от 18.04.2019 № 77-нп «О модельной муниципальной программе города Нефтеюганска, порядке принятия решения о разработке муниципальных программ города Нефтеюганска, их формирования, утверждения и реализации»</w:t>
      </w:r>
      <w:r>
        <w:rPr>
          <w:rFonts w:ascii="Times New Roman" w:hAnsi="Times New Roman" w:cs="Times New Roman"/>
          <w:sz w:val="28"/>
          <w:szCs w:val="28"/>
        </w:rPr>
        <w:t>,</w:t>
      </w:r>
      <w:r w:rsidRPr="009F511F">
        <w:rPr>
          <w:rFonts w:ascii="Times New Roman" w:hAnsi="Times New Roman" w:cs="Times New Roman"/>
          <w:sz w:val="28"/>
          <w:szCs w:val="28"/>
        </w:rPr>
        <w:t xml:space="preserve"> </w:t>
      </w:r>
      <w:r>
        <w:rPr>
          <w:rFonts w:ascii="Times New Roman" w:hAnsi="Times New Roman" w:cs="Times New Roman"/>
          <w:sz w:val="28"/>
          <w:szCs w:val="28"/>
        </w:rPr>
        <w:t xml:space="preserve">в </w:t>
      </w:r>
      <w:r w:rsidRPr="001E3BAA">
        <w:rPr>
          <w:rFonts w:ascii="Times New Roman" w:hAnsi="Times New Roman" w:cs="Times New Roman"/>
          <w:sz w:val="28"/>
          <w:szCs w:val="28"/>
        </w:rPr>
        <w:t xml:space="preserve">связи с уточнением объемов бюджетных ассигнований, изменением лимитов бюджетных обязательств на </w:t>
      </w:r>
      <w:r w:rsidRPr="00F16048">
        <w:rPr>
          <w:rFonts w:ascii="Times New Roman" w:hAnsi="Times New Roman" w:cs="Times New Roman"/>
          <w:sz w:val="28"/>
          <w:szCs w:val="28"/>
        </w:rPr>
        <w:t>202</w:t>
      </w:r>
      <w:r>
        <w:rPr>
          <w:rFonts w:ascii="Times New Roman" w:hAnsi="Times New Roman" w:cs="Times New Roman"/>
          <w:sz w:val="28"/>
          <w:szCs w:val="28"/>
        </w:rPr>
        <w:t>4</w:t>
      </w:r>
      <w:r w:rsidRPr="00F16048">
        <w:rPr>
          <w:rFonts w:ascii="Times New Roman" w:hAnsi="Times New Roman" w:cs="Times New Roman"/>
          <w:sz w:val="28"/>
          <w:szCs w:val="28"/>
        </w:rPr>
        <w:t xml:space="preserve"> год и плановый период 2</w:t>
      </w:r>
      <w:r>
        <w:rPr>
          <w:rFonts w:ascii="Times New Roman" w:hAnsi="Times New Roman" w:cs="Times New Roman"/>
          <w:sz w:val="28"/>
          <w:szCs w:val="28"/>
        </w:rPr>
        <w:t>0</w:t>
      </w:r>
      <w:r w:rsidRPr="00F16048">
        <w:rPr>
          <w:rFonts w:ascii="Times New Roman" w:hAnsi="Times New Roman" w:cs="Times New Roman"/>
          <w:sz w:val="28"/>
          <w:szCs w:val="28"/>
        </w:rPr>
        <w:t>2</w:t>
      </w:r>
      <w:r>
        <w:rPr>
          <w:rFonts w:ascii="Times New Roman" w:hAnsi="Times New Roman" w:cs="Times New Roman"/>
          <w:sz w:val="28"/>
          <w:szCs w:val="28"/>
        </w:rPr>
        <w:t>5</w:t>
      </w:r>
      <w:r w:rsidRPr="00F16048">
        <w:rPr>
          <w:rFonts w:ascii="Times New Roman" w:hAnsi="Times New Roman" w:cs="Times New Roman"/>
          <w:sz w:val="28"/>
          <w:szCs w:val="28"/>
        </w:rPr>
        <w:t xml:space="preserve"> и 202</w:t>
      </w:r>
      <w:r>
        <w:rPr>
          <w:rFonts w:ascii="Times New Roman" w:hAnsi="Times New Roman" w:cs="Times New Roman"/>
          <w:sz w:val="28"/>
          <w:szCs w:val="28"/>
        </w:rPr>
        <w:t>6</w:t>
      </w:r>
      <w:r w:rsidRPr="00F16048">
        <w:rPr>
          <w:rFonts w:ascii="Times New Roman" w:hAnsi="Times New Roman" w:cs="Times New Roman"/>
          <w:sz w:val="28"/>
          <w:szCs w:val="28"/>
        </w:rPr>
        <w:t xml:space="preserve"> годов</w:t>
      </w:r>
      <w:r>
        <w:rPr>
          <w:rFonts w:ascii="Times New Roman" w:hAnsi="Times New Roman" w:cs="Times New Roman"/>
          <w:sz w:val="28"/>
          <w:szCs w:val="28"/>
        </w:rPr>
        <w:t xml:space="preserve"> </w:t>
      </w:r>
      <w:r w:rsidRPr="001E3BAA">
        <w:rPr>
          <w:rFonts w:ascii="Times New Roman" w:hAnsi="Times New Roman" w:cs="Times New Roman"/>
          <w:sz w:val="28"/>
          <w:szCs w:val="28"/>
        </w:rPr>
        <w:t>администрация города Нефтеюганска постановляет:</w:t>
      </w:r>
    </w:p>
    <w:p w:rsidR="005B4906" w:rsidRDefault="004F7DC7" w:rsidP="005B490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Pr="00D40CC6">
        <w:rPr>
          <w:rFonts w:ascii="Times New Roman" w:hAnsi="Times New Roman" w:cs="Times New Roman"/>
          <w:sz w:val="28"/>
          <w:szCs w:val="28"/>
        </w:rPr>
        <w:t xml:space="preserve">Внести </w:t>
      </w:r>
      <w:r>
        <w:rPr>
          <w:rFonts w:ascii="Times New Roman" w:hAnsi="Times New Roman" w:cs="Times New Roman"/>
          <w:sz w:val="28"/>
          <w:szCs w:val="28"/>
        </w:rPr>
        <w:t xml:space="preserve">в постановление </w:t>
      </w:r>
      <w:r w:rsidRPr="00D40CC6">
        <w:rPr>
          <w:rFonts w:ascii="Times New Roman" w:hAnsi="Times New Roman" w:cs="Times New Roman"/>
          <w:sz w:val="28"/>
          <w:szCs w:val="28"/>
        </w:rPr>
        <w:t xml:space="preserve">администрации города Нефтеюганска </w:t>
      </w:r>
      <w:r w:rsidR="00D06041">
        <w:rPr>
          <w:rFonts w:ascii="Times New Roman" w:hAnsi="Times New Roman" w:cs="Times New Roman"/>
          <w:sz w:val="28"/>
          <w:szCs w:val="28"/>
        </w:rPr>
        <w:t xml:space="preserve">                         </w:t>
      </w:r>
      <w:r w:rsidRPr="00D40CC6">
        <w:rPr>
          <w:rFonts w:ascii="Times New Roman" w:hAnsi="Times New Roman" w:cs="Times New Roman"/>
          <w:sz w:val="28"/>
          <w:szCs w:val="28"/>
        </w:rPr>
        <w:t>от 15.11.2018</w:t>
      </w:r>
      <w:r>
        <w:rPr>
          <w:rFonts w:ascii="Times New Roman" w:hAnsi="Times New Roman" w:cs="Times New Roman"/>
          <w:sz w:val="28"/>
          <w:szCs w:val="28"/>
        </w:rPr>
        <w:t xml:space="preserve"> № 603-п </w:t>
      </w:r>
      <w:r w:rsidRPr="00D40CC6">
        <w:rPr>
          <w:rFonts w:ascii="Times New Roman" w:hAnsi="Times New Roman" w:cs="Times New Roman"/>
          <w:sz w:val="28"/>
          <w:szCs w:val="28"/>
        </w:rPr>
        <w:t>«</w:t>
      </w:r>
      <w:r w:rsidRPr="00AB4366">
        <w:rPr>
          <w:rFonts w:ascii="Times New Roman" w:hAnsi="Times New Roman" w:cs="Times New Roman"/>
          <w:sz w:val="28"/>
          <w:szCs w:val="28"/>
        </w:rPr>
        <w:t>Об утверждении муниципальной программы города Нефтеюганска «Социально-экономическое развитие города Нефтеюганска</w:t>
      </w:r>
      <w:r w:rsidRPr="00D40CC6">
        <w:rPr>
          <w:rFonts w:ascii="Times New Roman" w:hAnsi="Times New Roman" w:cs="Times New Roman"/>
          <w:sz w:val="28"/>
          <w:szCs w:val="28"/>
        </w:rPr>
        <w:t>»</w:t>
      </w:r>
      <w:r w:rsidR="00D06041">
        <w:rPr>
          <w:rFonts w:ascii="Times New Roman" w:hAnsi="Times New Roman" w:cs="Times New Roman"/>
          <w:sz w:val="28"/>
          <w:szCs w:val="28"/>
        </w:rPr>
        <w:t xml:space="preserve">                   </w:t>
      </w:r>
      <w:r w:rsidRPr="00D6140E">
        <w:t xml:space="preserve"> </w:t>
      </w:r>
      <w:r w:rsidRPr="00D6140E">
        <w:rPr>
          <w:rFonts w:ascii="Times New Roman" w:hAnsi="Times New Roman" w:cs="Times New Roman"/>
          <w:sz w:val="28"/>
          <w:szCs w:val="28"/>
        </w:rPr>
        <w:t>(с изменениями, внесенными постановлениями администрации города Нефтеюганска от 14.02.2019 № 66-п, от 27.03.201</w:t>
      </w:r>
      <w:r>
        <w:rPr>
          <w:rFonts w:ascii="Times New Roman" w:hAnsi="Times New Roman" w:cs="Times New Roman"/>
          <w:sz w:val="28"/>
          <w:szCs w:val="28"/>
        </w:rPr>
        <w:t xml:space="preserve">9 № 136-п, от 18.04.2019 </w:t>
      </w:r>
      <w:r w:rsidR="00D06041">
        <w:rPr>
          <w:rFonts w:ascii="Times New Roman" w:hAnsi="Times New Roman" w:cs="Times New Roman"/>
          <w:sz w:val="28"/>
          <w:szCs w:val="28"/>
        </w:rPr>
        <w:t xml:space="preserve">                   </w:t>
      </w:r>
      <w:r w:rsidRPr="00D6140E">
        <w:rPr>
          <w:rFonts w:ascii="Times New Roman" w:hAnsi="Times New Roman" w:cs="Times New Roman"/>
          <w:sz w:val="28"/>
          <w:szCs w:val="28"/>
        </w:rPr>
        <w:t>№ 177-п, от 15.05.2019 № 246-п, от 12.08.2019 № 737-п,</w:t>
      </w:r>
      <w:r>
        <w:rPr>
          <w:rFonts w:ascii="Times New Roman" w:hAnsi="Times New Roman" w:cs="Times New Roman"/>
          <w:sz w:val="28"/>
          <w:szCs w:val="28"/>
        </w:rPr>
        <w:t xml:space="preserve"> </w:t>
      </w:r>
      <w:r w:rsidRPr="00D6140E">
        <w:rPr>
          <w:rFonts w:ascii="Times New Roman" w:hAnsi="Times New Roman" w:cs="Times New Roman"/>
          <w:sz w:val="28"/>
          <w:szCs w:val="28"/>
        </w:rPr>
        <w:t xml:space="preserve">от 11.10.2019 № 1091-п, от 12.11.2019 № 1257-п, от 17.12.2019 № 1421-п,от 24.12.2019 № 1471-п, </w:t>
      </w:r>
      <w:r w:rsidR="00D06041">
        <w:rPr>
          <w:rFonts w:ascii="Times New Roman" w:hAnsi="Times New Roman" w:cs="Times New Roman"/>
          <w:sz w:val="28"/>
          <w:szCs w:val="28"/>
        </w:rPr>
        <w:t xml:space="preserve">                            </w:t>
      </w:r>
      <w:r w:rsidRPr="00D6140E">
        <w:rPr>
          <w:rFonts w:ascii="Times New Roman" w:hAnsi="Times New Roman" w:cs="Times New Roman"/>
          <w:sz w:val="28"/>
          <w:szCs w:val="28"/>
        </w:rPr>
        <w:t>от 06.02.2020 № 133-п, от 11.03.2020 № 381-п,</w:t>
      </w:r>
      <w:r w:rsidR="00D06041">
        <w:rPr>
          <w:rFonts w:ascii="Times New Roman" w:hAnsi="Times New Roman" w:cs="Times New Roman"/>
          <w:sz w:val="28"/>
          <w:szCs w:val="28"/>
        </w:rPr>
        <w:t xml:space="preserve"> </w:t>
      </w:r>
      <w:r w:rsidRPr="00D6140E">
        <w:rPr>
          <w:rFonts w:ascii="Times New Roman" w:hAnsi="Times New Roman" w:cs="Times New Roman"/>
          <w:sz w:val="28"/>
          <w:szCs w:val="28"/>
        </w:rPr>
        <w:t xml:space="preserve">от 18.05.2020 № 748-п, </w:t>
      </w:r>
      <w:r w:rsidR="00D06041">
        <w:rPr>
          <w:rFonts w:ascii="Times New Roman" w:hAnsi="Times New Roman" w:cs="Times New Roman"/>
          <w:sz w:val="28"/>
          <w:szCs w:val="28"/>
        </w:rPr>
        <w:t xml:space="preserve">                          </w:t>
      </w:r>
      <w:r w:rsidRPr="00D6140E">
        <w:rPr>
          <w:rFonts w:ascii="Times New Roman" w:hAnsi="Times New Roman" w:cs="Times New Roman"/>
          <w:sz w:val="28"/>
          <w:szCs w:val="28"/>
        </w:rPr>
        <w:t>от 18.06.2020 № 935-п, от 22.09.2020 № 1574-п, от 05.10.2020 № 1684-п, от 18.11.2020 № 2002-п, от 14.12.2020 №</w:t>
      </w:r>
      <w:r>
        <w:rPr>
          <w:rFonts w:ascii="Times New Roman" w:hAnsi="Times New Roman" w:cs="Times New Roman"/>
          <w:sz w:val="28"/>
          <w:szCs w:val="28"/>
        </w:rPr>
        <w:t xml:space="preserve"> 2193-п, от 01.03.2021 № 253-п, </w:t>
      </w:r>
      <w:r w:rsidR="00D06041">
        <w:rPr>
          <w:rFonts w:ascii="Times New Roman" w:hAnsi="Times New Roman" w:cs="Times New Roman"/>
          <w:sz w:val="28"/>
          <w:szCs w:val="28"/>
        </w:rPr>
        <w:t xml:space="preserve">                            </w:t>
      </w:r>
      <w:r w:rsidRPr="00D6140E">
        <w:rPr>
          <w:rFonts w:ascii="Times New Roman" w:hAnsi="Times New Roman" w:cs="Times New Roman"/>
          <w:sz w:val="28"/>
          <w:szCs w:val="28"/>
        </w:rPr>
        <w:t xml:space="preserve">от 15.04.2021 № 519-п, от 08.06.2021 № 876-п, от 08.09.2021 № 1499-п, </w:t>
      </w:r>
      <w:r w:rsidR="00D06041">
        <w:rPr>
          <w:rFonts w:ascii="Times New Roman" w:hAnsi="Times New Roman" w:cs="Times New Roman"/>
          <w:sz w:val="28"/>
          <w:szCs w:val="28"/>
        </w:rPr>
        <w:t xml:space="preserve">                          </w:t>
      </w:r>
      <w:r w:rsidRPr="00D6140E">
        <w:rPr>
          <w:rFonts w:ascii="Times New Roman" w:hAnsi="Times New Roman" w:cs="Times New Roman"/>
          <w:sz w:val="28"/>
          <w:szCs w:val="28"/>
        </w:rPr>
        <w:t xml:space="preserve">от 14.10.2021 № </w:t>
      </w:r>
      <w:r w:rsidR="00D06041">
        <w:rPr>
          <w:rFonts w:ascii="Times New Roman" w:hAnsi="Times New Roman" w:cs="Times New Roman"/>
          <w:sz w:val="28"/>
          <w:szCs w:val="28"/>
        </w:rPr>
        <w:t xml:space="preserve">1749-п, от 06.12.2021 № 2051-п, </w:t>
      </w:r>
      <w:r w:rsidRPr="00D6140E">
        <w:rPr>
          <w:rFonts w:ascii="Times New Roman" w:hAnsi="Times New Roman" w:cs="Times New Roman"/>
          <w:sz w:val="28"/>
          <w:szCs w:val="28"/>
        </w:rPr>
        <w:t xml:space="preserve">от 07.12.2021 № 2058-п, от 28.12.2021 № 2242-п, от 01.03.2022 № 301-п, от 28.04.2022 № 806-п, </w:t>
      </w:r>
      <w:r w:rsidR="00D06041">
        <w:rPr>
          <w:rFonts w:ascii="Times New Roman" w:hAnsi="Times New Roman" w:cs="Times New Roman"/>
          <w:sz w:val="28"/>
          <w:szCs w:val="28"/>
        </w:rPr>
        <w:t xml:space="preserve">                              </w:t>
      </w:r>
      <w:r w:rsidRPr="00D6140E">
        <w:rPr>
          <w:rFonts w:ascii="Times New Roman" w:hAnsi="Times New Roman" w:cs="Times New Roman"/>
          <w:sz w:val="28"/>
          <w:szCs w:val="28"/>
        </w:rPr>
        <w:t>от 21.06.2022 № 1185-п, от 14.07.2022 № 1336-п, от 24.08.2022 № 1712-п, от 26.09.2022 № 1924-п, от 02.11.2022 № 2264-п,</w:t>
      </w:r>
      <w:r w:rsidR="00D06041">
        <w:rPr>
          <w:rFonts w:ascii="Times New Roman" w:hAnsi="Times New Roman" w:cs="Times New Roman"/>
          <w:sz w:val="28"/>
          <w:szCs w:val="28"/>
        </w:rPr>
        <w:t xml:space="preserve"> </w:t>
      </w:r>
      <w:r w:rsidRPr="00D6140E">
        <w:rPr>
          <w:rFonts w:ascii="Times New Roman" w:hAnsi="Times New Roman" w:cs="Times New Roman"/>
          <w:sz w:val="28"/>
          <w:szCs w:val="28"/>
        </w:rPr>
        <w:t xml:space="preserve">от 18.11.2022 № 2359-п, от 06.12.2022 № 2514-п, от 28.12.2022 № 2734-п, от 07.03.2023 № 238-п, </w:t>
      </w:r>
      <w:r w:rsidR="00D06041">
        <w:rPr>
          <w:rFonts w:ascii="Times New Roman" w:hAnsi="Times New Roman" w:cs="Times New Roman"/>
          <w:sz w:val="28"/>
          <w:szCs w:val="28"/>
        </w:rPr>
        <w:t xml:space="preserve">                          </w:t>
      </w:r>
      <w:r w:rsidRPr="00D6140E">
        <w:rPr>
          <w:rFonts w:ascii="Times New Roman" w:hAnsi="Times New Roman" w:cs="Times New Roman"/>
          <w:sz w:val="28"/>
          <w:szCs w:val="28"/>
        </w:rPr>
        <w:lastRenderedPageBreak/>
        <w:t xml:space="preserve">от 17.04.2023 № 447-п, от 29.05.2023 </w:t>
      </w:r>
      <w:r w:rsidR="00D06041">
        <w:rPr>
          <w:rFonts w:ascii="Times New Roman" w:hAnsi="Times New Roman" w:cs="Times New Roman"/>
          <w:sz w:val="28"/>
          <w:szCs w:val="28"/>
        </w:rPr>
        <w:t xml:space="preserve">№ 655-п, </w:t>
      </w:r>
      <w:r w:rsidRPr="00E71F66">
        <w:rPr>
          <w:rFonts w:ascii="Times New Roman" w:hAnsi="Times New Roman" w:cs="Times New Roman"/>
          <w:sz w:val="28"/>
          <w:szCs w:val="28"/>
        </w:rPr>
        <w:t>от 18.08.2023 № 1038-п</w:t>
      </w:r>
      <w:r w:rsidRPr="0068107A">
        <w:rPr>
          <w:rFonts w:ascii="Times New Roman" w:hAnsi="Times New Roman" w:cs="Times New Roman"/>
          <w:sz w:val="28"/>
          <w:szCs w:val="28"/>
        </w:rPr>
        <w:t xml:space="preserve">, от </w:t>
      </w:r>
      <w:r w:rsidR="0068107A">
        <w:rPr>
          <w:rFonts w:ascii="Times New Roman" w:hAnsi="Times New Roman" w:cs="Times New Roman"/>
          <w:sz w:val="28"/>
          <w:szCs w:val="28"/>
        </w:rPr>
        <w:t>01.11.2023 № 1430-п</w:t>
      </w:r>
      <w:r w:rsidR="005B4906">
        <w:rPr>
          <w:rFonts w:ascii="Times New Roman" w:hAnsi="Times New Roman" w:cs="Times New Roman"/>
          <w:sz w:val="28"/>
          <w:szCs w:val="28"/>
        </w:rPr>
        <w:t>, от 04.12.2023 № 1635-п</w:t>
      </w:r>
      <w:r w:rsidR="00D06041">
        <w:rPr>
          <w:rFonts w:ascii="Times New Roman" w:hAnsi="Times New Roman" w:cs="Times New Roman"/>
          <w:sz w:val="28"/>
          <w:szCs w:val="28"/>
        </w:rPr>
        <w:t>)</w:t>
      </w:r>
      <w:r w:rsidRPr="0068107A">
        <w:rPr>
          <w:rFonts w:ascii="Times New Roman" w:hAnsi="Times New Roman" w:cs="Times New Roman"/>
          <w:sz w:val="28"/>
          <w:szCs w:val="28"/>
        </w:rPr>
        <w:t xml:space="preserve"> </w:t>
      </w:r>
      <w:r w:rsidR="005B4906" w:rsidRPr="00830A10">
        <w:rPr>
          <w:rFonts w:ascii="Times New Roman" w:hAnsi="Times New Roman" w:cs="Times New Roman"/>
          <w:sz w:val="28"/>
          <w:szCs w:val="28"/>
        </w:rPr>
        <w:t>следующ</w:t>
      </w:r>
      <w:r w:rsidR="005B4906">
        <w:rPr>
          <w:rFonts w:ascii="Times New Roman" w:hAnsi="Times New Roman" w:cs="Times New Roman"/>
          <w:sz w:val="28"/>
          <w:szCs w:val="28"/>
        </w:rPr>
        <w:t>ие</w:t>
      </w:r>
      <w:r w:rsidR="005B4906" w:rsidRPr="00830A10">
        <w:rPr>
          <w:rFonts w:ascii="Times New Roman" w:hAnsi="Times New Roman" w:cs="Times New Roman"/>
          <w:sz w:val="28"/>
          <w:szCs w:val="28"/>
        </w:rPr>
        <w:t xml:space="preserve"> изменени</w:t>
      </w:r>
      <w:r w:rsidR="005B4906">
        <w:rPr>
          <w:rFonts w:ascii="Times New Roman" w:hAnsi="Times New Roman" w:cs="Times New Roman"/>
          <w:sz w:val="28"/>
          <w:szCs w:val="28"/>
        </w:rPr>
        <w:t>я</w:t>
      </w:r>
      <w:r w:rsidR="005B4906" w:rsidRPr="00830A10">
        <w:rPr>
          <w:rFonts w:ascii="Times New Roman" w:hAnsi="Times New Roman" w:cs="Times New Roman"/>
          <w:sz w:val="28"/>
          <w:szCs w:val="28"/>
        </w:rPr>
        <w:t xml:space="preserve">, а именно: </w:t>
      </w:r>
      <w:r w:rsidR="005B4906" w:rsidRPr="00FC5883">
        <w:rPr>
          <w:rFonts w:ascii="Times New Roman" w:hAnsi="Times New Roman" w:cs="Times New Roman"/>
          <w:sz w:val="28"/>
          <w:szCs w:val="28"/>
        </w:rPr>
        <w:t>в приложении</w:t>
      </w:r>
      <w:r w:rsidR="005B4906">
        <w:rPr>
          <w:rFonts w:ascii="Times New Roman" w:hAnsi="Times New Roman" w:cs="Times New Roman"/>
          <w:sz w:val="28"/>
          <w:szCs w:val="28"/>
        </w:rPr>
        <w:t xml:space="preserve"> </w:t>
      </w:r>
      <w:r w:rsidR="005B4906" w:rsidRPr="00FC5883">
        <w:rPr>
          <w:rFonts w:ascii="Times New Roman" w:hAnsi="Times New Roman" w:cs="Times New Roman"/>
          <w:sz w:val="28"/>
          <w:szCs w:val="28"/>
        </w:rPr>
        <w:t>к постановлению:</w:t>
      </w:r>
    </w:p>
    <w:p w:rsidR="005B4906" w:rsidRDefault="005B4906" w:rsidP="005B4906">
      <w:pPr>
        <w:spacing w:after="0" w:line="240" w:lineRule="auto"/>
        <w:ind w:firstLine="709"/>
        <w:jc w:val="both"/>
        <w:rPr>
          <w:rFonts w:ascii="Times New Roman" w:hAnsi="Times New Roman" w:cs="Times New Roman"/>
          <w:sz w:val="28"/>
          <w:szCs w:val="28"/>
        </w:rPr>
      </w:pPr>
      <w:r w:rsidRPr="00830A10">
        <w:rPr>
          <w:rFonts w:ascii="Times New Roman" w:hAnsi="Times New Roman" w:cs="Times New Roman"/>
          <w:sz w:val="28"/>
          <w:szCs w:val="28"/>
        </w:rPr>
        <w:t>1.1.В паспорте муниципальной программы «Социально-экономическое развитие города Нефтеюганска» (далее – муниципальная программа):</w:t>
      </w:r>
    </w:p>
    <w:p w:rsidR="005B4906" w:rsidRDefault="005B4906" w:rsidP="005B4906">
      <w:pPr>
        <w:spacing w:after="0" w:line="240" w:lineRule="auto"/>
        <w:ind w:firstLine="709"/>
        <w:jc w:val="both"/>
        <w:rPr>
          <w:rFonts w:ascii="Times New Roman" w:hAnsi="Times New Roman" w:cs="Times New Roman"/>
          <w:sz w:val="28"/>
          <w:szCs w:val="28"/>
        </w:rPr>
      </w:pPr>
      <w:r w:rsidRPr="00830A10">
        <w:rPr>
          <w:rFonts w:ascii="Times New Roman" w:hAnsi="Times New Roman" w:cs="Times New Roman"/>
          <w:sz w:val="28"/>
          <w:szCs w:val="28"/>
        </w:rPr>
        <w:t>1.1.</w:t>
      </w:r>
      <w:r>
        <w:rPr>
          <w:rFonts w:ascii="Times New Roman" w:hAnsi="Times New Roman" w:cs="Times New Roman"/>
          <w:sz w:val="28"/>
          <w:szCs w:val="28"/>
        </w:rPr>
        <w:t>1</w:t>
      </w:r>
      <w:r w:rsidRPr="00830A10">
        <w:rPr>
          <w:rFonts w:ascii="Times New Roman" w:hAnsi="Times New Roman" w:cs="Times New Roman"/>
          <w:sz w:val="28"/>
          <w:szCs w:val="28"/>
        </w:rPr>
        <w:t>.</w:t>
      </w:r>
      <w:r w:rsidRPr="00FF1797">
        <w:rPr>
          <w:rFonts w:ascii="Times New Roman" w:hAnsi="Times New Roman" w:cs="Times New Roman"/>
          <w:sz w:val="28"/>
          <w:szCs w:val="28"/>
        </w:rPr>
        <w:t>Строку «</w:t>
      </w:r>
      <w:r w:rsidR="004247FF" w:rsidRPr="004247FF">
        <w:rPr>
          <w:rFonts w:ascii="Times New Roman" w:hAnsi="Times New Roman" w:cs="Times New Roman"/>
          <w:sz w:val="28"/>
          <w:szCs w:val="28"/>
        </w:rPr>
        <w:t>Объемы финансового обеспечения за весь период реализации</w:t>
      </w:r>
      <w:r w:rsidRPr="00FF1797">
        <w:rPr>
          <w:rFonts w:ascii="Times New Roman" w:hAnsi="Times New Roman" w:cs="Times New Roman"/>
          <w:sz w:val="28"/>
          <w:szCs w:val="28"/>
        </w:rPr>
        <w:t>» изложить в следующей редакции:</w:t>
      </w:r>
    </w:p>
    <w:p w:rsidR="005B4906" w:rsidRPr="00FF1797" w:rsidRDefault="005B4906" w:rsidP="005B4906">
      <w:pPr>
        <w:spacing w:after="0" w:line="240" w:lineRule="auto"/>
        <w:jc w:val="both"/>
        <w:rPr>
          <w:rFonts w:ascii="Times New Roman" w:hAnsi="Times New Roman" w:cs="Times New Roman"/>
          <w:sz w:val="28"/>
          <w:szCs w:val="28"/>
        </w:rPr>
      </w:pPr>
      <w:r w:rsidRPr="00FF1797">
        <w:rPr>
          <w:rFonts w:ascii="Times New Roman" w:hAnsi="Times New Roman" w:cs="Times New Roman"/>
          <w:sz w:val="28"/>
          <w:szCs w:val="28"/>
        </w:rPr>
        <w:t xml:space="preserve">« </w:t>
      </w:r>
    </w:p>
    <w:tbl>
      <w:tblPr>
        <w:tblW w:w="975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08"/>
        <w:gridCol w:w="5244"/>
      </w:tblGrid>
      <w:tr w:rsidR="005B4906" w:rsidRPr="00FF1797" w:rsidTr="00D06041">
        <w:tc>
          <w:tcPr>
            <w:tcW w:w="4508" w:type="dxa"/>
            <w:tcBorders>
              <w:top w:val="single" w:sz="4" w:space="0" w:color="000000"/>
              <w:left w:val="single" w:sz="4" w:space="0" w:color="000000"/>
              <w:bottom w:val="single" w:sz="4" w:space="0" w:color="000000"/>
              <w:right w:val="single" w:sz="4" w:space="0" w:color="000000"/>
            </w:tcBorders>
            <w:hideMark/>
          </w:tcPr>
          <w:p w:rsidR="005B4906" w:rsidRPr="00FF1797" w:rsidRDefault="005D467C" w:rsidP="005B4906">
            <w:pPr>
              <w:spacing w:after="0" w:line="240" w:lineRule="auto"/>
              <w:rPr>
                <w:rFonts w:ascii="Times New Roman" w:eastAsia="Calibri" w:hAnsi="Times New Roman" w:cs="Times New Roman"/>
                <w:sz w:val="28"/>
                <w:szCs w:val="28"/>
              </w:rPr>
            </w:pPr>
            <w:r w:rsidRPr="005D467C">
              <w:rPr>
                <w:rFonts w:ascii="Times New Roman" w:eastAsia="Calibri" w:hAnsi="Times New Roman" w:cs="Times New Roman"/>
                <w:sz w:val="28"/>
                <w:szCs w:val="28"/>
              </w:rPr>
              <w:t>Объемы финансового обеспечения за весь период реализации</w:t>
            </w:r>
          </w:p>
        </w:tc>
        <w:tc>
          <w:tcPr>
            <w:tcW w:w="5244" w:type="dxa"/>
            <w:tcBorders>
              <w:top w:val="single" w:sz="4" w:space="0" w:color="000000"/>
              <w:left w:val="single" w:sz="4" w:space="0" w:color="000000"/>
              <w:bottom w:val="single" w:sz="4" w:space="0" w:color="000000"/>
              <w:right w:val="single" w:sz="4" w:space="0" w:color="000000"/>
            </w:tcBorders>
          </w:tcPr>
          <w:p w:rsidR="005B4906" w:rsidRPr="00FF1797" w:rsidRDefault="005D467C" w:rsidP="005B4906">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3 442 307,903 тыс. рублей</w:t>
            </w:r>
          </w:p>
        </w:tc>
      </w:tr>
    </w:tbl>
    <w:p w:rsidR="005B4906" w:rsidRDefault="005B4906" w:rsidP="005B4906">
      <w:pPr>
        <w:spacing w:after="0" w:line="240" w:lineRule="auto"/>
        <w:ind w:firstLine="709"/>
        <w:jc w:val="both"/>
        <w:rPr>
          <w:rFonts w:ascii="Times New Roman" w:hAnsi="Times New Roman" w:cs="Times New Roman"/>
          <w:sz w:val="28"/>
          <w:szCs w:val="28"/>
        </w:rPr>
      </w:pPr>
      <w:r w:rsidRPr="00FF1797">
        <w:rPr>
          <w:rFonts w:ascii="Times New Roman" w:hAnsi="Times New Roman" w:cs="Times New Roman"/>
          <w:sz w:val="28"/>
          <w:szCs w:val="28"/>
        </w:rPr>
        <w:t xml:space="preserve">                                                         </w:t>
      </w:r>
      <w:r>
        <w:rPr>
          <w:rFonts w:ascii="Times New Roman" w:hAnsi="Times New Roman" w:cs="Times New Roman"/>
          <w:sz w:val="28"/>
          <w:szCs w:val="28"/>
        </w:rPr>
        <w:t xml:space="preserve">                                                                 </w:t>
      </w:r>
      <w:r w:rsidRPr="00FF1797">
        <w:rPr>
          <w:rFonts w:ascii="Times New Roman" w:hAnsi="Times New Roman" w:cs="Times New Roman"/>
          <w:sz w:val="28"/>
          <w:szCs w:val="28"/>
        </w:rPr>
        <w:t xml:space="preserve">  ».</w:t>
      </w:r>
    </w:p>
    <w:p w:rsidR="005D467C" w:rsidRPr="00830A10" w:rsidRDefault="005D467C" w:rsidP="005B490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1.2.</w:t>
      </w:r>
      <w:r w:rsidRPr="005D467C">
        <w:rPr>
          <w:rFonts w:ascii="Times New Roman" w:hAnsi="Times New Roman" w:cs="Times New Roman"/>
          <w:sz w:val="28"/>
          <w:szCs w:val="28"/>
        </w:rPr>
        <w:t xml:space="preserve">Таблицу </w:t>
      </w:r>
      <w:r>
        <w:rPr>
          <w:rFonts w:ascii="Times New Roman" w:hAnsi="Times New Roman" w:cs="Times New Roman"/>
          <w:sz w:val="28"/>
          <w:szCs w:val="28"/>
        </w:rPr>
        <w:t>6</w:t>
      </w:r>
      <w:r w:rsidRPr="005D467C">
        <w:rPr>
          <w:rFonts w:ascii="Times New Roman" w:hAnsi="Times New Roman" w:cs="Times New Roman"/>
          <w:sz w:val="28"/>
          <w:szCs w:val="28"/>
        </w:rPr>
        <w:t xml:space="preserve"> муниципальной программы изложить согласно приложению к настоящему постановлению.</w:t>
      </w:r>
    </w:p>
    <w:p w:rsidR="004F7DC7" w:rsidRDefault="004F7DC7" w:rsidP="004F7DC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Pr="003507D7">
        <w:rPr>
          <w:rFonts w:ascii="Times New Roman" w:hAnsi="Times New Roman" w:cs="Times New Roman"/>
          <w:sz w:val="28"/>
          <w:szCs w:val="28"/>
        </w:rPr>
        <w:t>.Департаменту по делам администрации города (</w:t>
      </w:r>
      <w:r>
        <w:rPr>
          <w:rFonts w:ascii="Times New Roman" w:hAnsi="Times New Roman" w:cs="Times New Roman"/>
          <w:sz w:val="28"/>
          <w:szCs w:val="28"/>
        </w:rPr>
        <w:t>Филинова Н.В.</w:t>
      </w:r>
      <w:r w:rsidRPr="003507D7">
        <w:rPr>
          <w:rFonts w:ascii="Times New Roman" w:hAnsi="Times New Roman" w:cs="Times New Roman"/>
          <w:sz w:val="28"/>
          <w:szCs w:val="28"/>
        </w:rPr>
        <w:t>) разместить постановление на официальном сайте органов местного самоуправления города Нефтеюганска</w:t>
      </w:r>
      <w:r>
        <w:rPr>
          <w:rFonts w:ascii="Times New Roman" w:hAnsi="Times New Roman" w:cs="Times New Roman"/>
          <w:sz w:val="28"/>
          <w:szCs w:val="28"/>
        </w:rPr>
        <w:t>.</w:t>
      </w:r>
    </w:p>
    <w:p w:rsidR="00511E21" w:rsidRDefault="00511E21" w:rsidP="00511E21">
      <w:pPr>
        <w:spacing w:after="0" w:line="240" w:lineRule="auto"/>
        <w:ind w:firstLine="709"/>
        <w:jc w:val="both"/>
        <w:rPr>
          <w:rFonts w:ascii="Times New Roman" w:hAnsi="Times New Roman" w:cs="Times New Roman"/>
          <w:sz w:val="28"/>
          <w:szCs w:val="28"/>
        </w:rPr>
      </w:pPr>
    </w:p>
    <w:p w:rsidR="00511E21" w:rsidRPr="00830A10" w:rsidRDefault="00511E21" w:rsidP="00511E21">
      <w:pPr>
        <w:spacing w:after="0" w:line="240" w:lineRule="auto"/>
        <w:ind w:firstLine="709"/>
        <w:jc w:val="both"/>
        <w:rPr>
          <w:rFonts w:ascii="Times New Roman" w:hAnsi="Times New Roman" w:cs="Times New Roman"/>
          <w:sz w:val="28"/>
          <w:szCs w:val="28"/>
        </w:rPr>
      </w:pPr>
    </w:p>
    <w:p w:rsidR="00B6749B" w:rsidRPr="00830A10" w:rsidRDefault="00B6749B" w:rsidP="00B6749B">
      <w:pPr>
        <w:spacing w:after="0" w:line="240" w:lineRule="auto"/>
        <w:jc w:val="both"/>
        <w:rPr>
          <w:rFonts w:ascii="Times New Roman" w:hAnsi="Times New Roman" w:cs="Times New Roman"/>
          <w:sz w:val="28"/>
          <w:szCs w:val="28"/>
        </w:rPr>
      </w:pPr>
      <w:r w:rsidRPr="00830A10">
        <w:rPr>
          <w:rFonts w:ascii="Times New Roman" w:hAnsi="Times New Roman" w:cs="Times New Roman"/>
          <w:sz w:val="28"/>
          <w:szCs w:val="28"/>
        </w:rPr>
        <w:t xml:space="preserve">Глава города Нефтеюганска                                                                 </w:t>
      </w:r>
      <w:r w:rsidR="0041476F" w:rsidRPr="00830A10">
        <w:rPr>
          <w:rFonts w:ascii="Times New Roman" w:hAnsi="Times New Roman" w:cs="Times New Roman"/>
          <w:sz w:val="28"/>
          <w:szCs w:val="28"/>
        </w:rPr>
        <w:t xml:space="preserve"> </w:t>
      </w:r>
      <w:r w:rsidRPr="00830A10">
        <w:rPr>
          <w:rFonts w:ascii="Times New Roman" w:hAnsi="Times New Roman" w:cs="Times New Roman"/>
          <w:sz w:val="28"/>
          <w:szCs w:val="28"/>
        </w:rPr>
        <w:t xml:space="preserve">   </w:t>
      </w:r>
      <w:r w:rsidR="00D06041">
        <w:rPr>
          <w:rFonts w:ascii="Times New Roman" w:hAnsi="Times New Roman" w:cs="Times New Roman"/>
          <w:sz w:val="28"/>
          <w:szCs w:val="28"/>
        </w:rPr>
        <w:t xml:space="preserve">   </w:t>
      </w:r>
      <w:r w:rsidRPr="00830A10">
        <w:rPr>
          <w:rFonts w:ascii="Times New Roman" w:hAnsi="Times New Roman" w:cs="Times New Roman"/>
          <w:sz w:val="28"/>
          <w:szCs w:val="28"/>
        </w:rPr>
        <w:t>Э.Х.Бугай</w:t>
      </w:r>
    </w:p>
    <w:p w:rsidR="00D93EB2" w:rsidRPr="00DF411C" w:rsidRDefault="00D93EB2" w:rsidP="00E27A8A">
      <w:pPr>
        <w:spacing w:after="0" w:line="240" w:lineRule="auto"/>
        <w:rPr>
          <w:rFonts w:ascii="Times New Roman" w:hAnsi="Times New Roman" w:cs="Times New Roman"/>
          <w:sz w:val="28"/>
          <w:szCs w:val="28"/>
        </w:rPr>
        <w:sectPr w:rsidR="00D93EB2" w:rsidRPr="00DF411C" w:rsidSect="00810D21">
          <w:headerReference w:type="default" r:id="rId9"/>
          <w:headerReference w:type="first" r:id="rId10"/>
          <w:pgSz w:w="11906" w:h="16838"/>
          <w:pgMar w:top="1134" w:right="567" w:bottom="1021" w:left="1701" w:header="709" w:footer="709" w:gutter="0"/>
          <w:cols w:space="708"/>
          <w:titlePg/>
          <w:docGrid w:linePitch="360"/>
        </w:sectPr>
      </w:pPr>
    </w:p>
    <w:p w:rsidR="005C4D41" w:rsidRPr="00DF411C" w:rsidRDefault="005C4D41" w:rsidP="0092131E">
      <w:pPr>
        <w:autoSpaceDE w:val="0"/>
        <w:autoSpaceDN w:val="0"/>
        <w:adjustRightInd w:val="0"/>
        <w:spacing w:after="0" w:line="240" w:lineRule="auto"/>
        <w:jc w:val="right"/>
        <w:rPr>
          <w:rFonts w:ascii="Times New Roman" w:eastAsia="Calibri" w:hAnsi="Times New Roman" w:cs="Times New Roman"/>
          <w:sz w:val="28"/>
          <w:szCs w:val="28"/>
          <w:lang w:eastAsia="ru-RU"/>
        </w:rPr>
      </w:pPr>
      <w:r w:rsidRPr="00DF411C">
        <w:rPr>
          <w:rFonts w:ascii="Times New Roman" w:eastAsia="Calibri" w:hAnsi="Times New Roman" w:cs="Times New Roman"/>
          <w:sz w:val="28"/>
          <w:szCs w:val="28"/>
          <w:lang w:eastAsia="ru-RU"/>
        </w:rPr>
        <w:lastRenderedPageBreak/>
        <w:t xml:space="preserve">Приложение </w:t>
      </w:r>
    </w:p>
    <w:p w:rsidR="005C4D41" w:rsidRPr="00DF411C" w:rsidRDefault="005C4D41" w:rsidP="00052FC5">
      <w:pPr>
        <w:autoSpaceDE w:val="0"/>
        <w:autoSpaceDN w:val="0"/>
        <w:adjustRightInd w:val="0"/>
        <w:spacing w:after="0" w:line="240" w:lineRule="auto"/>
        <w:ind w:firstLine="11624"/>
        <w:jc w:val="right"/>
        <w:rPr>
          <w:rFonts w:ascii="Times New Roman" w:eastAsia="Calibri" w:hAnsi="Times New Roman" w:cs="Times New Roman"/>
          <w:sz w:val="28"/>
          <w:szCs w:val="28"/>
          <w:lang w:eastAsia="ru-RU"/>
        </w:rPr>
      </w:pPr>
      <w:r w:rsidRPr="00DF411C">
        <w:rPr>
          <w:rFonts w:ascii="Times New Roman" w:eastAsia="Calibri" w:hAnsi="Times New Roman" w:cs="Times New Roman"/>
          <w:sz w:val="28"/>
          <w:szCs w:val="28"/>
          <w:lang w:eastAsia="ru-RU"/>
        </w:rPr>
        <w:t>к постановлению</w:t>
      </w:r>
    </w:p>
    <w:p w:rsidR="005C4D41" w:rsidRPr="00DF411C" w:rsidRDefault="005C4D41" w:rsidP="00052FC5">
      <w:pPr>
        <w:autoSpaceDE w:val="0"/>
        <w:autoSpaceDN w:val="0"/>
        <w:adjustRightInd w:val="0"/>
        <w:spacing w:after="0" w:line="240" w:lineRule="auto"/>
        <w:ind w:firstLine="11624"/>
        <w:jc w:val="right"/>
        <w:rPr>
          <w:rFonts w:ascii="Times New Roman" w:eastAsia="Calibri" w:hAnsi="Times New Roman" w:cs="Times New Roman"/>
          <w:sz w:val="28"/>
          <w:szCs w:val="28"/>
          <w:lang w:eastAsia="ru-RU"/>
        </w:rPr>
      </w:pPr>
      <w:r w:rsidRPr="00DF411C">
        <w:rPr>
          <w:rFonts w:ascii="Times New Roman" w:eastAsia="Calibri" w:hAnsi="Times New Roman" w:cs="Times New Roman"/>
          <w:sz w:val="28"/>
          <w:szCs w:val="28"/>
          <w:lang w:eastAsia="ru-RU"/>
        </w:rPr>
        <w:t>администрации города</w:t>
      </w:r>
    </w:p>
    <w:p w:rsidR="00541856" w:rsidRPr="00DF411C" w:rsidRDefault="005C4D41" w:rsidP="00052FC5">
      <w:pPr>
        <w:autoSpaceDE w:val="0"/>
        <w:autoSpaceDN w:val="0"/>
        <w:adjustRightInd w:val="0"/>
        <w:spacing w:after="0" w:line="240" w:lineRule="auto"/>
        <w:ind w:firstLine="11624"/>
        <w:jc w:val="right"/>
        <w:rPr>
          <w:rFonts w:ascii="Times New Roman" w:eastAsia="Calibri" w:hAnsi="Times New Roman" w:cs="Times New Roman"/>
          <w:sz w:val="28"/>
          <w:szCs w:val="28"/>
          <w:lang w:eastAsia="ru-RU"/>
        </w:rPr>
      </w:pPr>
      <w:r w:rsidRPr="00DF411C">
        <w:rPr>
          <w:rFonts w:ascii="Times New Roman" w:eastAsia="Calibri" w:hAnsi="Times New Roman" w:cs="Times New Roman"/>
          <w:sz w:val="28"/>
          <w:szCs w:val="28"/>
          <w:lang w:eastAsia="ru-RU"/>
        </w:rPr>
        <w:t xml:space="preserve">от </w:t>
      </w:r>
      <w:r w:rsidR="00EF4354" w:rsidRPr="009C1B3C">
        <w:rPr>
          <w:rFonts w:ascii="Times New Roman" w:hAnsi="Times New Roman" w:cs="Times New Roman"/>
          <w:sz w:val="28"/>
          <w:szCs w:val="28"/>
        </w:rPr>
        <w:t>13.02.2024</w:t>
      </w:r>
      <w:r w:rsidR="00F4220D">
        <w:rPr>
          <w:rFonts w:ascii="Times New Roman" w:hAnsi="Times New Roman"/>
          <w:sz w:val="28"/>
          <w:szCs w:val="28"/>
        </w:rPr>
        <w:t xml:space="preserve"> </w:t>
      </w:r>
      <w:r w:rsidRPr="00DF411C">
        <w:rPr>
          <w:rFonts w:ascii="Times New Roman" w:eastAsia="Calibri" w:hAnsi="Times New Roman" w:cs="Times New Roman"/>
          <w:sz w:val="28"/>
          <w:szCs w:val="28"/>
          <w:lang w:eastAsia="ru-RU"/>
        </w:rPr>
        <w:t xml:space="preserve">№ </w:t>
      </w:r>
      <w:r w:rsidR="00EF4354">
        <w:rPr>
          <w:rFonts w:ascii="Times New Roman" w:eastAsia="Calibri" w:hAnsi="Times New Roman" w:cs="Times New Roman"/>
          <w:sz w:val="28"/>
          <w:szCs w:val="28"/>
          <w:lang w:eastAsia="ru-RU"/>
        </w:rPr>
        <w:t>267-п</w:t>
      </w:r>
    </w:p>
    <w:p w:rsidR="004844E9" w:rsidRDefault="004844E9" w:rsidP="004F7DC7">
      <w:pPr>
        <w:spacing w:after="0" w:line="240" w:lineRule="auto"/>
        <w:jc w:val="center"/>
        <w:rPr>
          <w:rFonts w:ascii="Times New Roman" w:eastAsiaTheme="minorEastAsia" w:hAnsi="Times New Roman" w:cs="Times New Roman"/>
          <w:sz w:val="28"/>
          <w:szCs w:val="28"/>
          <w:lang w:eastAsia="ru-RU"/>
        </w:rPr>
      </w:pPr>
    </w:p>
    <w:p w:rsidR="004844E9" w:rsidRDefault="004844E9" w:rsidP="004844E9">
      <w:pPr>
        <w:spacing w:after="0" w:line="240" w:lineRule="auto"/>
        <w:jc w:val="right"/>
        <w:rPr>
          <w:rFonts w:ascii="Times New Roman" w:eastAsiaTheme="minorEastAsia" w:hAnsi="Times New Roman" w:cs="Times New Roman"/>
          <w:sz w:val="28"/>
          <w:szCs w:val="28"/>
          <w:lang w:eastAsia="ru-RU"/>
        </w:rPr>
      </w:pPr>
      <w:r w:rsidRPr="004844E9">
        <w:rPr>
          <w:rFonts w:ascii="Times New Roman" w:eastAsiaTheme="minorEastAsia" w:hAnsi="Times New Roman" w:cs="Times New Roman"/>
          <w:sz w:val="28"/>
          <w:szCs w:val="28"/>
          <w:lang w:eastAsia="ru-RU"/>
        </w:rPr>
        <w:t xml:space="preserve">Таблица </w:t>
      </w:r>
      <w:r w:rsidR="005D467C">
        <w:rPr>
          <w:rFonts w:ascii="Times New Roman" w:eastAsiaTheme="minorEastAsia" w:hAnsi="Times New Roman" w:cs="Times New Roman"/>
          <w:sz w:val="28"/>
          <w:szCs w:val="28"/>
          <w:lang w:eastAsia="ru-RU"/>
        </w:rPr>
        <w:t>6</w:t>
      </w:r>
    </w:p>
    <w:p w:rsidR="004F7DC7" w:rsidRPr="004F7DC7" w:rsidRDefault="004F7DC7" w:rsidP="004F7DC7">
      <w:pPr>
        <w:widowControl w:val="0"/>
        <w:autoSpaceDE w:val="0"/>
        <w:autoSpaceDN w:val="0"/>
        <w:spacing w:after="0" w:line="240" w:lineRule="auto"/>
        <w:jc w:val="center"/>
        <w:outlineLvl w:val="1"/>
        <w:rPr>
          <w:rFonts w:ascii="Times New Roman" w:eastAsia="Times New Roman" w:hAnsi="Times New Roman" w:cs="Times New Roman"/>
          <w:sz w:val="28"/>
          <w:szCs w:val="28"/>
          <w:lang w:eastAsia="ru-RU"/>
        </w:rPr>
      </w:pPr>
      <w:r w:rsidRPr="004F7DC7">
        <w:rPr>
          <w:rFonts w:ascii="Times New Roman" w:eastAsia="Times New Roman" w:hAnsi="Times New Roman" w:cs="Times New Roman"/>
          <w:sz w:val="28"/>
          <w:szCs w:val="28"/>
          <w:lang w:eastAsia="ru-RU"/>
        </w:rPr>
        <w:t>Финансовое обеспечение муниципальной программы</w:t>
      </w:r>
    </w:p>
    <w:p w:rsidR="004F7DC7" w:rsidRPr="004F7DC7" w:rsidRDefault="004F7DC7" w:rsidP="004F7DC7">
      <w:pPr>
        <w:widowControl w:val="0"/>
        <w:autoSpaceDE w:val="0"/>
        <w:autoSpaceDN w:val="0"/>
        <w:spacing w:after="0" w:line="240" w:lineRule="auto"/>
        <w:jc w:val="center"/>
        <w:outlineLvl w:val="1"/>
        <w:rPr>
          <w:rFonts w:ascii="Times New Roman" w:eastAsia="Times New Roman" w:hAnsi="Times New Roman" w:cs="Times New Roman"/>
          <w:sz w:val="28"/>
          <w:szCs w:val="28"/>
          <w:lang w:eastAsia="ru-RU"/>
        </w:rPr>
      </w:pPr>
    </w:p>
    <w:tbl>
      <w:tblPr>
        <w:tblW w:w="14879" w:type="dxa"/>
        <w:tblInd w:w="113" w:type="dxa"/>
        <w:tblLook w:val="04A0" w:firstRow="1" w:lastRow="0" w:firstColumn="1" w:lastColumn="0" w:noHBand="0" w:noVBand="1"/>
      </w:tblPr>
      <w:tblGrid>
        <w:gridCol w:w="3183"/>
        <w:gridCol w:w="1854"/>
        <w:gridCol w:w="1692"/>
        <w:gridCol w:w="1867"/>
        <w:gridCol w:w="1848"/>
        <w:gridCol w:w="2592"/>
        <w:gridCol w:w="1843"/>
      </w:tblGrid>
      <w:tr w:rsidR="00C46257" w:rsidRPr="00C46257" w:rsidTr="00C46257">
        <w:trPr>
          <w:trHeight w:val="450"/>
        </w:trPr>
        <w:tc>
          <w:tcPr>
            <w:tcW w:w="318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46257" w:rsidRPr="00C46257" w:rsidRDefault="00C46257" w:rsidP="00C46257">
            <w:pPr>
              <w:spacing w:after="0" w:line="240" w:lineRule="auto"/>
              <w:jc w:val="center"/>
              <w:rPr>
                <w:rFonts w:ascii="Times New Roman" w:eastAsia="Times New Roman" w:hAnsi="Times New Roman" w:cs="Times New Roman"/>
                <w:color w:val="000000"/>
                <w:lang w:eastAsia="ru-RU"/>
              </w:rPr>
            </w:pPr>
            <w:r w:rsidRPr="00C46257">
              <w:rPr>
                <w:rFonts w:ascii="Times New Roman" w:eastAsia="Times New Roman" w:hAnsi="Times New Roman" w:cs="Times New Roman"/>
                <w:color w:val="000000"/>
                <w:lang w:eastAsia="ru-RU"/>
              </w:rPr>
              <w:t xml:space="preserve">Наименование муниципальной программы, структурного элемента / источник финансового обеспечения </w:t>
            </w:r>
          </w:p>
        </w:tc>
        <w:tc>
          <w:tcPr>
            <w:tcW w:w="185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46257" w:rsidRPr="00C46257" w:rsidRDefault="00C46257" w:rsidP="00C46257">
            <w:pPr>
              <w:spacing w:after="0" w:line="240" w:lineRule="auto"/>
              <w:jc w:val="center"/>
              <w:rPr>
                <w:rFonts w:ascii="Times New Roman" w:eastAsia="Times New Roman" w:hAnsi="Times New Roman" w:cs="Times New Roman"/>
                <w:color w:val="000000"/>
                <w:lang w:eastAsia="ru-RU"/>
              </w:rPr>
            </w:pPr>
            <w:r w:rsidRPr="00C46257">
              <w:rPr>
                <w:rFonts w:ascii="Times New Roman" w:eastAsia="Times New Roman" w:hAnsi="Times New Roman" w:cs="Times New Roman"/>
                <w:color w:val="000000"/>
                <w:lang w:eastAsia="ru-RU"/>
              </w:rPr>
              <w:t>Ответственный исполнитель/ соисполнитель</w:t>
            </w:r>
          </w:p>
        </w:tc>
        <w:tc>
          <w:tcPr>
            <w:tcW w:w="9842" w:type="dxa"/>
            <w:gridSpan w:val="5"/>
            <w:tcBorders>
              <w:top w:val="single" w:sz="4" w:space="0" w:color="auto"/>
              <w:left w:val="nil"/>
              <w:bottom w:val="single" w:sz="4" w:space="0" w:color="auto"/>
              <w:right w:val="single" w:sz="4" w:space="0" w:color="auto"/>
            </w:tcBorders>
            <w:shd w:val="clear" w:color="auto" w:fill="auto"/>
            <w:hideMark/>
          </w:tcPr>
          <w:p w:rsidR="00C46257" w:rsidRPr="00C46257" w:rsidRDefault="00C46257" w:rsidP="00C46257">
            <w:pPr>
              <w:spacing w:after="0" w:line="240" w:lineRule="auto"/>
              <w:jc w:val="center"/>
              <w:rPr>
                <w:rFonts w:ascii="Times New Roman" w:eastAsia="Times New Roman" w:hAnsi="Times New Roman" w:cs="Times New Roman"/>
                <w:color w:val="000000"/>
                <w:lang w:eastAsia="ru-RU"/>
              </w:rPr>
            </w:pPr>
            <w:r w:rsidRPr="00C46257">
              <w:rPr>
                <w:rFonts w:ascii="Times New Roman" w:eastAsia="Times New Roman" w:hAnsi="Times New Roman" w:cs="Times New Roman"/>
                <w:color w:val="000000"/>
                <w:lang w:eastAsia="ru-RU"/>
              </w:rPr>
              <w:t>Объем финансового обеспечения по годам реализации, тыс. рублей</w:t>
            </w:r>
          </w:p>
        </w:tc>
      </w:tr>
      <w:tr w:rsidR="00C46257" w:rsidRPr="00C46257" w:rsidTr="00C46257">
        <w:trPr>
          <w:trHeight w:val="420"/>
        </w:trPr>
        <w:tc>
          <w:tcPr>
            <w:tcW w:w="3183" w:type="dxa"/>
            <w:vMerge/>
            <w:tcBorders>
              <w:top w:val="single" w:sz="4" w:space="0" w:color="auto"/>
              <w:left w:val="single" w:sz="4" w:space="0" w:color="auto"/>
              <w:bottom w:val="single" w:sz="4" w:space="0" w:color="auto"/>
              <w:right w:val="single" w:sz="4" w:space="0" w:color="auto"/>
            </w:tcBorders>
            <w:vAlign w:val="center"/>
            <w:hideMark/>
          </w:tcPr>
          <w:p w:rsidR="00C46257" w:rsidRPr="00C46257" w:rsidRDefault="00C46257" w:rsidP="00C46257">
            <w:pPr>
              <w:spacing w:after="0" w:line="240" w:lineRule="auto"/>
              <w:rPr>
                <w:rFonts w:ascii="Times New Roman" w:eastAsia="Times New Roman" w:hAnsi="Times New Roman" w:cs="Times New Roman"/>
                <w:color w:val="000000"/>
                <w:lang w:eastAsia="ru-RU"/>
              </w:rPr>
            </w:pPr>
          </w:p>
        </w:tc>
        <w:tc>
          <w:tcPr>
            <w:tcW w:w="1854" w:type="dxa"/>
            <w:vMerge/>
            <w:tcBorders>
              <w:top w:val="single" w:sz="4" w:space="0" w:color="auto"/>
              <w:left w:val="single" w:sz="4" w:space="0" w:color="auto"/>
              <w:bottom w:val="single" w:sz="4" w:space="0" w:color="000000"/>
              <w:right w:val="single" w:sz="4" w:space="0" w:color="auto"/>
            </w:tcBorders>
            <w:vAlign w:val="center"/>
            <w:hideMark/>
          </w:tcPr>
          <w:p w:rsidR="00C46257" w:rsidRPr="00C46257" w:rsidRDefault="00C46257" w:rsidP="00C46257">
            <w:pPr>
              <w:spacing w:after="0" w:line="240" w:lineRule="auto"/>
              <w:rPr>
                <w:rFonts w:ascii="Times New Roman" w:eastAsia="Times New Roman" w:hAnsi="Times New Roman" w:cs="Times New Roman"/>
                <w:color w:val="000000"/>
                <w:lang w:eastAsia="ru-RU"/>
              </w:rPr>
            </w:pPr>
          </w:p>
        </w:tc>
        <w:tc>
          <w:tcPr>
            <w:tcW w:w="1692" w:type="dxa"/>
            <w:tcBorders>
              <w:top w:val="nil"/>
              <w:left w:val="nil"/>
              <w:bottom w:val="single" w:sz="4" w:space="0" w:color="auto"/>
              <w:right w:val="single" w:sz="4" w:space="0" w:color="auto"/>
            </w:tcBorders>
            <w:shd w:val="clear" w:color="auto" w:fill="auto"/>
            <w:hideMark/>
          </w:tcPr>
          <w:p w:rsidR="00C46257" w:rsidRPr="00C46257" w:rsidRDefault="00C46257" w:rsidP="00C46257">
            <w:pPr>
              <w:spacing w:after="0" w:line="240" w:lineRule="auto"/>
              <w:jc w:val="center"/>
              <w:rPr>
                <w:rFonts w:ascii="Times New Roman" w:eastAsia="Times New Roman" w:hAnsi="Times New Roman" w:cs="Times New Roman"/>
                <w:color w:val="000000"/>
                <w:lang w:eastAsia="ru-RU"/>
              </w:rPr>
            </w:pPr>
            <w:r w:rsidRPr="00C46257">
              <w:rPr>
                <w:rFonts w:ascii="Times New Roman" w:eastAsia="Times New Roman" w:hAnsi="Times New Roman" w:cs="Times New Roman"/>
                <w:color w:val="000000"/>
                <w:lang w:eastAsia="ru-RU"/>
              </w:rPr>
              <w:t>2024</w:t>
            </w:r>
          </w:p>
        </w:tc>
        <w:tc>
          <w:tcPr>
            <w:tcW w:w="1867" w:type="dxa"/>
            <w:tcBorders>
              <w:top w:val="nil"/>
              <w:left w:val="nil"/>
              <w:bottom w:val="single" w:sz="4" w:space="0" w:color="auto"/>
              <w:right w:val="single" w:sz="4" w:space="0" w:color="auto"/>
            </w:tcBorders>
            <w:shd w:val="clear" w:color="auto" w:fill="auto"/>
            <w:hideMark/>
          </w:tcPr>
          <w:p w:rsidR="00C46257" w:rsidRPr="00C46257" w:rsidRDefault="00C46257" w:rsidP="00C46257">
            <w:pPr>
              <w:spacing w:after="0" w:line="240" w:lineRule="auto"/>
              <w:jc w:val="center"/>
              <w:rPr>
                <w:rFonts w:ascii="Times New Roman" w:eastAsia="Times New Roman" w:hAnsi="Times New Roman" w:cs="Times New Roman"/>
                <w:color w:val="000000"/>
                <w:lang w:eastAsia="ru-RU"/>
              </w:rPr>
            </w:pPr>
            <w:r w:rsidRPr="00C46257">
              <w:rPr>
                <w:rFonts w:ascii="Times New Roman" w:eastAsia="Times New Roman" w:hAnsi="Times New Roman" w:cs="Times New Roman"/>
                <w:color w:val="000000"/>
                <w:lang w:eastAsia="ru-RU"/>
              </w:rPr>
              <w:t>2025</w:t>
            </w:r>
          </w:p>
        </w:tc>
        <w:tc>
          <w:tcPr>
            <w:tcW w:w="1848" w:type="dxa"/>
            <w:tcBorders>
              <w:top w:val="nil"/>
              <w:left w:val="nil"/>
              <w:bottom w:val="single" w:sz="4" w:space="0" w:color="auto"/>
              <w:right w:val="single" w:sz="4" w:space="0" w:color="auto"/>
            </w:tcBorders>
            <w:shd w:val="clear" w:color="auto" w:fill="auto"/>
            <w:hideMark/>
          </w:tcPr>
          <w:p w:rsidR="00C46257" w:rsidRPr="00C46257" w:rsidRDefault="00C46257" w:rsidP="00C46257">
            <w:pPr>
              <w:spacing w:after="0" w:line="240" w:lineRule="auto"/>
              <w:jc w:val="center"/>
              <w:rPr>
                <w:rFonts w:ascii="Times New Roman" w:eastAsia="Times New Roman" w:hAnsi="Times New Roman" w:cs="Times New Roman"/>
                <w:color w:val="000000"/>
                <w:lang w:eastAsia="ru-RU"/>
              </w:rPr>
            </w:pPr>
            <w:r w:rsidRPr="00C46257">
              <w:rPr>
                <w:rFonts w:ascii="Times New Roman" w:eastAsia="Times New Roman" w:hAnsi="Times New Roman" w:cs="Times New Roman"/>
                <w:color w:val="000000"/>
                <w:lang w:eastAsia="ru-RU"/>
              </w:rPr>
              <w:t>2026</w:t>
            </w:r>
          </w:p>
        </w:tc>
        <w:tc>
          <w:tcPr>
            <w:tcW w:w="2592" w:type="dxa"/>
            <w:tcBorders>
              <w:top w:val="nil"/>
              <w:left w:val="nil"/>
              <w:bottom w:val="single" w:sz="4" w:space="0" w:color="auto"/>
              <w:right w:val="single" w:sz="4" w:space="0" w:color="auto"/>
            </w:tcBorders>
            <w:shd w:val="clear" w:color="auto" w:fill="auto"/>
            <w:hideMark/>
          </w:tcPr>
          <w:p w:rsidR="00C46257" w:rsidRPr="00C46257" w:rsidRDefault="00C46257" w:rsidP="00C46257">
            <w:pPr>
              <w:spacing w:after="0" w:line="240" w:lineRule="auto"/>
              <w:jc w:val="center"/>
              <w:rPr>
                <w:rFonts w:ascii="Times New Roman" w:eastAsia="Times New Roman" w:hAnsi="Times New Roman" w:cs="Times New Roman"/>
                <w:color w:val="000000"/>
                <w:lang w:eastAsia="ru-RU"/>
              </w:rPr>
            </w:pPr>
            <w:r w:rsidRPr="00C46257">
              <w:rPr>
                <w:rFonts w:ascii="Times New Roman" w:eastAsia="Times New Roman" w:hAnsi="Times New Roman" w:cs="Times New Roman"/>
                <w:color w:val="000000"/>
                <w:lang w:eastAsia="ru-RU"/>
              </w:rPr>
              <w:t>2027-2030</w:t>
            </w:r>
          </w:p>
        </w:tc>
        <w:tc>
          <w:tcPr>
            <w:tcW w:w="1843" w:type="dxa"/>
            <w:tcBorders>
              <w:top w:val="nil"/>
              <w:left w:val="nil"/>
              <w:bottom w:val="single" w:sz="4" w:space="0" w:color="auto"/>
              <w:right w:val="single" w:sz="4" w:space="0" w:color="auto"/>
            </w:tcBorders>
            <w:shd w:val="clear" w:color="auto" w:fill="auto"/>
            <w:hideMark/>
          </w:tcPr>
          <w:p w:rsidR="00C46257" w:rsidRPr="00C46257" w:rsidRDefault="00C46257" w:rsidP="00C46257">
            <w:pPr>
              <w:spacing w:after="0" w:line="240" w:lineRule="auto"/>
              <w:jc w:val="center"/>
              <w:rPr>
                <w:rFonts w:ascii="Times New Roman" w:eastAsia="Times New Roman" w:hAnsi="Times New Roman" w:cs="Times New Roman"/>
                <w:color w:val="000000"/>
                <w:lang w:eastAsia="ru-RU"/>
              </w:rPr>
            </w:pPr>
            <w:r w:rsidRPr="00C46257">
              <w:rPr>
                <w:rFonts w:ascii="Times New Roman" w:eastAsia="Times New Roman" w:hAnsi="Times New Roman" w:cs="Times New Roman"/>
                <w:color w:val="000000"/>
                <w:lang w:eastAsia="ru-RU"/>
              </w:rPr>
              <w:t>Всего</w:t>
            </w:r>
          </w:p>
        </w:tc>
      </w:tr>
      <w:tr w:rsidR="00C46257" w:rsidRPr="00C46257" w:rsidTr="00C46257">
        <w:trPr>
          <w:trHeight w:val="300"/>
        </w:trPr>
        <w:tc>
          <w:tcPr>
            <w:tcW w:w="3183" w:type="dxa"/>
            <w:tcBorders>
              <w:top w:val="nil"/>
              <w:left w:val="single" w:sz="4" w:space="0" w:color="auto"/>
              <w:bottom w:val="single" w:sz="4" w:space="0" w:color="auto"/>
              <w:right w:val="single" w:sz="4" w:space="0" w:color="auto"/>
            </w:tcBorders>
            <w:shd w:val="clear" w:color="auto" w:fill="auto"/>
            <w:vAlign w:val="center"/>
            <w:hideMark/>
          </w:tcPr>
          <w:p w:rsidR="00C46257" w:rsidRPr="00C46257" w:rsidRDefault="00C46257" w:rsidP="00C46257">
            <w:pPr>
              <w:spacing w:after="0" w:line="240" w:lineRule="auto"/>
              <w:jc w:val="center"/>
              <w:rPr>
                <w:rFonts w:ascii="Times New Roman" w:eastAsia="Times New Roman" w:hAnsi="Times New Roman" w:cs="Times New Roman"/>
                <w:color w:val="000000"/>
                <w:lang w:eastAsia="ru-RU"/>
              </w:rPr>
            </w:pPr>
            <w:r w:rsidRPr="00C46257">
              <w:rPr>
                <w:rFonts w:ascii="Times New Roman" w:eastAsia="Times New Roman" w:hAnsi="Times New Roman" w:cs="Times New Roman"/>
                <w:color w:val="000000"/>
                <w:lang w:eastAsia="ru-RU"/>
              </w:rPr>
              <w:t>1</w:t>
            </w:r>
          </w:p>
        </w:tc>
        <w:tc>
          <w:tcPr>
            <w:tcW w:w="1854" w:type="dxa"/>
            <w:tcBorders>
              <w:top w:val="nil"/>
              <w:left w:val="nil"/>
              <w:bottom w:val="single" w:sz="4" w:space="0" w:color="auto"/>
              <w:right w:val="single" w:sz="4" w:space="0" w:color="auto"/>
            </w:tcBorders>
            <w:shd w:val="clear" w:color="auto" w:fill="auto"/>
            <w:vAlign w:val="center"/>
            <w:hideMark/>
          </w:tcPr>
          <w:p w:rsidR="00C46257" w:rsidRPr="00C46257" w:rsidRDefault="00C46257" w:rsidP="00C46257">
            <w:pPr>
              <w:spacing w:after="0" w:line="240" w:lineRule="auto"/>
              <w:jc w:val="center"/>
              <w:rPr>
                <w:rFonts w:ascii="Times New Roman" w:eastAsia="Times New Roman" w:hAnsi="Times New Roman" w:cs="Times New Roman"/>
                <w:color w:val="000000"/>
                <w:lang w:eastAsia="ru-RU"/>
              </w:rPr>
            </w:pPr>
            <w:r w:rsidRPr="00C46257">
              <w:rPr>
                <w:rFonts w:ascii="Times New Roman" w:eastAsia="Times New Roman" w:hAnsi="Times New Roman" w:cs="Times New Roman"/>
                <w:color w:val="000000"/>
                <w:lang w:eastAsia="ru-RU"/>
              </w:rPr>
              <w:t>2</w:t>
            </w:r>
          </w:p>
        </w:tc>
        <w:tc>
          <w:tcPr>
            <w:tcW w:w="1692" w:type="dxa"/>
            <w:tcBorders>
              <w:top w:val="nil"/>
              <w:left w:val="nil"/>
              <w:bottom w:val="single" w:sz="4" w:space="0" w:color="auto"/>
              <w:right w:val="single" w:sz="4" w:space="0" w:color="auto"/>
            </w:tcBorders>
            <w:shd w:val="clear" w:color="auto" w:fill="auto"/>
            <w:hideMark/>
          </w:tcPr>
          <w:p w:rsidR="00C46257" w:rsidRPr="00C46257" w:rsidRDefault="00C46257" w:rsidP="00C46257">
            <w:pPr>
              <w:spacing w:after="0" w:line="240" w:lineRule="auto"/>
              <w:jc w:val="center"/>
              <w:rPr>
                <w:rFonts w:ascii="Times New Roman" w:eastAsia="Times New Roman" w:hAnsi="Times New Roman" w:cs="Times New Roman"/>
                <w:color w:val="000000"/>
                <w:lang w:eastAsia="ru-RU"/>
              </w:rPr>
            </w:pPr>
            <w:r w:rsidRPr="00C46257">
              <w:rPr>
                <w:rFonts w:ascii="Times New Roman" w:eastAsia="Times New Roman" w:hAnsi="Times New Roman" w:cs="Times New Roman"/>
                <w:color w:val="000000"/>
                <w:lang w:eastAsia="ru-RU"/>
              </w:rPr>
              <w:t>3</w:t>
            </w:r>
          </w:p>
        </w:tc>
        <w:tc>
          <w:tcPr>
            <w:tcW w:w="1867" w:type="dxa"/>
            <w:tcBorders>
              <w:top w:val="nil"/>
              <w:left w:val="nil"/>
              <w:bottom w:val="single" w:sz="4" w:space="0" w:color="auto"/>
              <w:right w:val="single" w:sz="4" w:space="0" w:color="auto"/>
            </w:tcBorders>
            <w:shd w:val="clear" w:color="auto" w:fill="auto"/>
            <w:hideMark/>
          </w:tcPr>
          <w:p w:rsidR="00C46257" w:rsidRPr="00C46257" w:rsidRDefault="00C46257" w:rsidP="00C46257">
            <w:pPr>
              <w:spacing w:after="0" w:line="240" w:lineRule="auto"/>
              <w:jc w:val="center"/>
              <w:rPr>
                <w:rFonts w:ascii="Times New Roman" w:eastAsia="Times New Roman" w:hAnsi="Times New Roman" w:cs="Times New Roman"/>
                <w:color w:val="000000"/>
                <w:lang w:eastAsia="ru-RU"/>
              </w:rPr>
            </w:pPr>
            <w:r w:rsidRPr="00C46257">
              <w:rPr>
                <w:rFonts w:ascii="Times New Roman" w:eastAsia="Times New Roman" w:hAnsi="Times New Roman" w:cs="Times New Roman"/>
                <w:color w:val="000000"/>
                <w:lang w:eastAsia="ru-RU"/>
              </w:rPr>
              <w:t>4</w:t>
            </w:r>
          </w:p>
        </w:tc>
        <w:tc>
          <w:tcPr>
            <w:tcW w:w="1848" w:type="dxa"/>
            <w:tcBorders>
              <w:top w:val="nil"/>
              <w:left w:val="nil"/>
              <w:bottom w:val="single" w:sz="4" w:space="0" w:color="auto"/>
              <w:right w:val="single" w:sz="4" w:space="0" w:color="auto"/>
            </w:tcBorders>
            <w:shd w:val="clear" w:color="auto" w:fill="auto"/>
            <w:hideMark/>
          </w:tcPr>
          <w:p w:rsidR="00C46257" w:rsidRPr="00C46257" w:rsidRDefault="00C46257" w:rsidP="00C46257">
            <w:pPr>
              <w:spacing w:after="0" w:line="240" w:lineRule="auto"/>
              <w:jc w:val="center"/>
              <w:rPr>
                <w:rFonts w:ascii="Times New Roman" w:eastAsia="Times New Roman" w:hAnsi="Times New Roman" w:cs="Times New Roman"/>
                <w:color w:val="000000"/>
                <w:lang w:eastAsia="ru-RU"/>
              </w:rPr>
            </w:pPr>
            <w:r w:rsidRPr="00C46257">
              <w:rPr>
                <w:rFonts w:ascii="Times New Roman" w:eastAsia="Times New Roman" w:hAnsi="Times New Roman" w:cs="Times New Roman"/>
                <w:color w:val="000000"/>
                <w:lang w:eastAsia="ru-RU"/>
              </w:rPr>
              <w:t>5</w:t>
            </w:r>
          </w:p>
        </w:tc>
        <w:tc>
          <w:tcPr>
            <w:tcW w:w="2592" w:type="dxa"/>
            <w:tcBorders>
              <w:top w:val="nil"/>
              <w:left w:val="nil"/>
              <w:bottom w:val="single" w:sz="4" w:space="0" w:color="auto"/>
              <w:right w:val="single" w:sz="4" w:space="0" w:color="auto"/>
            </w:tcBorders>
            <w:shd w:val="clear" w:color="auto" w:fill="auto"/>
            <w:hideMark/>
          </w:tcPr>
          <w:p w:rsidR="00C46257" w:rsidRPr="00C46257" w:rsidRDefault="00C46257" w:rsidP="00C46257">
            <w:pPr>
              <w:spacing w:after="0" w:line="240" w:lineRule="auto"/>
              <w:jc w:val="center"/>
              <w:rPr>
                <w:rFonts w:ascii="Times New Roman" w:eastAsia="Times New Roman" w:hAnsi="Times New Roman" w:cs="Times New Roman"/>
                <w:color w:val="000000"/>
                <w:lang w:eastAsia="ru-RU"/>
              </w:rPr>
            </w:pPr>
            <w:r w:rsidRPr="00C46257">
              <w:rPr>
                <w:rFonts w:ascii="Times New Roman" w:eastAsia="Times New Roman" w:hAnsi="Times New Roman" w:cs="Times New Roman"/>
                <w:color w:val="000000"/>
                <w:lang w:eastAsia="ru-RU"/>
              </w:rPr>
              <w:t>6</w:t>
            </w:r>
          </w:p>
        </w:tc>
        <w:tc>
          <w:tcPr>
            <w:tcW w:w="1843" w:type="dxa"/>
            <w:tcBorders>
              <w:top w:val="nil"/>
              <w:left w:val="nil"/>
              <w:bottom w:val="single" w:sz="4" w:space="0" w:color="auto"/>
              <w:right w:val="single" w:sz="4" w:space="0" w:color="auto"/>
            </w:tcBorders>
            <w:shd w:val="clear" w:color="auto" w:fill="auto"/>
            <w:hideMark/>
          </w:tcPr>
          <w:p w:rsidR="00C46257" w:rsidRPr="00C46257" w:rsidRDefault="00C46257" w:rsidP="00C46257">
            <w:pPr>
              <w:spacing w:after="0" w:line="240" w:lineRule="auto"/>
              <w:jc w:val="center"/>
              <w:rPr>
                <w:rFonts w:ascii="Times New Roman" w:eastAsia="Times New Roman" w:hAnsi="Times New Roman" w:cs="Times New Roman"/>
                <w:color w:val="000000"/>
                <w:lang w:eastAsia="ru-RU"/>
              </w:rPr>
            </w:pPr>
            <w:r w:rsidRPr="00C46257">
              <w:rPr>
                <w:rFonts w:ascii="Times New Roman" w:eastAsia="Times New Roman" w:hAnsi="Times New Roman" w:cs="Times New Roman"/>
                <w:color w:val="000000"/>
                <w:lang w:eastAsia="ru-RU"/>
              </w:rPr>
              <w:t>7</w:t>
            </w:r>
          </w:p>
        </w:tc>
      </w:tr>
      <w:tr w:rsidR="00C46257" w:rsidRPr="00C46257" w:rsidTr="00C46257">
        <w:trPr>
          <w:trHeight w:val="1020"/>
        </w:trPr>
        <w:tc>
          <w:tcPr>
            <w:tcW w:w="5037" w:type="dxa"/>
            <w:gridSpan w:val="2"/>
            <w:tcBorders>
              <w:top w:val="single" w:sz="4" w:space="0" w:color="auto"/>
              <w:left w:val="single" w:sz="4" w:space="0" w:color="auto"/>
              <w:bottom w:val="single" w:sz="4" w:space="0" w:color="auto"/>
              <w:right w:val="single" w:sz="4" w:space="0" w:color="000000"/>
            </w:tcBorders>
            <w:shd w:val="clear" w:color="auto" w:fill="auto"/>
            <w:hideMark/>
          </w:tcPr>
          <w:p w:rsidR="00C46257" w:rsidRPr="00C46257" w:rsidRDefault="00C46257" w:rsidP="00C46257">
            <w:pPr>
              <w:spacing w:after="0" w:line="240" w:lineRule="auto"/>
              <w:rPr>
                <w:rFonts w:ascii="Times New Roman" w:eastAsia="Times New Roman" w:hAnsi="Times New Roman" w:cs="Times New Roman"/>
                <w:color w:val="000000"/>
                <w:sz w:val="24"/>
                <w:szCs w:val="24"/>
                <w:lang w:eastAsia="ru-RU"/>
              </w:rPr>
            </w:pPr>
            <w:r w:rsidRPr="00C46257">
              <w:rPr>
                <w:rFonts w:ascii="Times New Roman" w:eastAsia="Times New Roman" w:hAnsi="Times New Roman" w:cs="Times New Roman"/>
                <w:color w:val="000000"/>
                <w:sz w:val="24"/>
                <w:szCs w:val="24"/>
                <w:lang w:eastAsia="ru-RU"/>
              </w:rPr>
              <w:t>Всего по муниципальной программе "Социально-экономическое развитие города Нефтеюганска", в том числе:</w:t>
            </w:r>
          </w:p>
        </w:tc>
        <w:tc>
          <w:tcPr>
            <w:tcW w:w="1692" w:type="dxa"/>
            <w:tcBorders>
              <w:top w:val="nil"/>
              <w:left w:val="nil"/>
              <w:bottom w:val="single" w:sz="4" w:space="0" w:color="auto"/>
              <w:right w:val="single" w:sz="4" w:space="0" w:color="auto"/>
            </w:tcBorders>
            <w:shd w:val="clear" w:color="auto" w:fill="auto"/>
            <w:hideMark/>
          </w:tcPr>
          <w:p w:rsidR="00C46257" w:rsidRPr="00C46257" w:rsidRDefault="00C46257" w:rsidP="00C46257">
            <w:pPr>
              <w:spacing w:after="0" w:line="240" w:lineRule="auto"/>
              <w:jc w:val="center"/>
              <w:rPr>
                <w:rFonts w:ascii="Times New Roman" w:eastAsia="Times New Roman" w:hAnsi="Times New Roman" w:cs="Times New Roman"/>
                <w:color w:val="000000"/>
                <w:sz w:val="24"/>
                <w:szCs w:val="24"/>
                <w:lang w:eastAsia="ru-RU"/>
              </w:rPr>
            </w:pPr>
            <w:r w:rsidRPr="00C46257">
              <w:rPr>
                <w:rFonts w:ascii="Times New Roman" w:eastAsia="Times New Roman" w:hAnsi="Times New Roman" w:cs="Times New Roman"/>
                <w:color w:val="000000"/>
                <w:sz w:val="24"/>
                <w:szCs w:val="24"/>
                <w:lang w:eastAsia="ru-RU"/>
              </w:rPr>
              <w:t xml:space="preserve"> 490 885,703   </w:t>
            </w:r>
          </w:p>
        </w:tc>
        <w:tc>
          <w:tcPr>
            <w:tcW w:w="1867" w:type="dxa"/>
            <w:tcBorders>
              <w:top w:val="nil"/>
              <w:left w:val="nil"/>
              <w:bottom w:val="single" w:sz="4" w:space="0" w:color="auto"/>
              <w:right w:val="single" w:sz="4" w:space="0" w:color="auto"/>
            </w:tcBorders>
            <w:shd w:val="clear" w:color="auto" w:fill="auto"/>
            <w:hideMark/>
          </w:tcPr>
          <w:p w:rsidR="00C46257" w:rsidRPr="00C46257" w:rsidRDefault="00C46257" w:rsidP="00C46257">
            <w:pPr>
              <w:spacing w:after="0" w:line="240" w:lineRule="auto"/>
              <w:jc w:val="center"/>
              <w:rPr>
                <w:rFonts w:ascii="Times New Roman" w:eastAsia="Times New Roman" w:hAnsi="Times New Roman" w:cs="Times New Roman"/>
                <w:color w:val="000000"/>
                <w:sz w:val="24"/>
                <w:szCs w:val="24"/>
                <w:lang w:eastAsia="ru-RU"/>
              </w:rPr>
            </w:pPr>
            <w:r w:rsidRPr="00C46257">
              <w:rPr>
                <w:rFonts w:ascii="Times New Roman" w:eastAsia="Times New Roman" w:hAnsi="Times New Roman" w:cs="Times New Roman"/>
                <w:color w:val="000000"/>
                <w:sz w:val="24"/>
                <w:szCs w:val="24"/>
                <w:lang w:eastAsia="ru-RU"/>
              </w:rPr>
              <w:t xml:space="preserve"> 494 286,300   </w:t>
            </w:r>
          </w:p>
        </w:tc>
        <w:tc>
          <w:tcPr>
            <w:tcW w:w="1848" w:type="dxa"/>
            <w:tcBorders>
              <w:top w:val="nil"/>
              <w:left w:val="nil"/>
              <w:bottom w:val="single" w:sz="4" w:space="0" w:color="auto"/>
              <w:right w:val="single" w:sz="4" w:space="0" w:color="auto"/>
            </w:tcBorders>
            <w:shd w:val="clear" w:color="auto" w:fill="auto"/>
            <w:hideMark/>
          </w:tcPr>
          <w:p w:rsidR="00C46257" w:rsidRPr="00C46257" w:rsidRDefault="00C46257" w:rsidP="00C46257">
            <w:pPr>
              <w:spacing w:after="0" w:line="240" w:lineRule="auto"/>
              <w:jc w:val="center"/>
              <w:rPr>
                <w:rFonts w:ascii="Times New Roman" w:eastAsia="Times New Roman" w:hAnsi="Times New Roman" w:cs="Times New Roman"/>
                <w:color w:val="000000"/>
                <w:sz w:val="24"/>
                <w:szCs w:val="24"/>
                <w:lang w:eastAsia="ru-RU"/>
              </w:rPr>
            </w:pPr>
            <w:r w:rsidRPr="00C46257">
              <w:rPr>
                <w:rFonts w:ascii="Times New Roman" w:eastAsia="Times New Roman" w:hAnsi="Times New Roman" w:cs="Times New Roman"/>
                <w:color w:val="000000"/>
                <w:sz w:val="24"/>
                <w:szCs w:val="24"/>
                <w:lang w:eastAsia="ru-RU"/>
              </w:rPr>
              <w:t xml:space="preserve"> 491 515,100   </w:t>
            </w:r>
          </w:p>
        </w:tc>
        <w:tc>
          <w:tcPr>
            <w:tcW w:w="2592" w:type="dxa"/>
            <w:tcBorders>
              <w:top w:val="nil"/>
              <w:left w:val="nil"/>
              <w:bottom w:val="single" w:sz="4" w:space="0" w:color="auto"/>
              <w:right w:val="single" w:sz="4" w:space="0" w:color="auto"/>
            </w:tcBorders>
            <w:shd w:val="clear" w:color="auto" w:fill="auto"/>
            <w:hideMark/>
          </w:tcPr>
          <w:p w:rsidR="00C46257" w:rsidRPr="00C46257" w:rsidRDefault="00C46257" w:rsidP="00C46257">
            <w:pPr>
              <w:spacing w:after="0" w:line="240" w:lineRule="auto"/>
              <w:jc w:val="center"/>
              <w:rPr>
                <w:rFonts w:ascii="Times New Roman" w:eastAsia="Times New Roman" w:hAnsi="Times New Roman" w:cs="Times New Roman"/>
                <w:color w:val="000000"/>
                <w:sz w:val="24"/>
                <w:szCs w:val="24"/>
                <w:lang w:eastAsia="ru-RU"/>
              </w:rPr>
            </w:pPr>
            <w:r w:rsidRPr="00C46257">
              <w:rPr>
                <w:rFonts w:ascii="Times New Roman" w:eastAsia="Times New Roman" w:hAnsi="Times New Roman" w:cs="Times New Roman"/>
                <w:color w:val="000000"/>
                <w:sz w:val="24"/>
                <w:szCs w:val="24"/>
                <w:lang w:eastAsia="ru-RU"/>
              </w:rPr>
              <w:t xml:space="preserve"> 1 965 620,800   </w:t>
            </w:r>
          </w:p>
        </w:tc>
        <w:tc>
          <w:tcPr>
            <w:tcW w:w="1843" w:type="dxa"/>
            <w:tcBorders>
              <w:top w:val="nil"/>
              <w:left w:val="nil"/>
              <w:bottom w:val="single" w:sz="4" w:space="0" w:color="auto"/>
              <w:right w:val="single" w:sz="4" w:space="0" w:color="auto"/>
            </w:tcBorders>
            <w:shd w:val="clear" w:color="auto" w:fill="auto"/>
            <w:hideMark/>
          </w:tcPr>
          <w:p w:rsidR="00C46257" w:rsidRPr="00C46257" w:rsidRDefault="00C46257" w:rsidP="00C46257">
            <w:pPr>
              <w:spacing w:after="0" w:line="240" w:lineRule="auto"/>
              <w:jc w:val="center"/>
              <w:rPr>
                <w:rFonts w:ascii="Times New Roman" w:eastAsia="Times New Roman" w:hAnsi="Times New Roman" w:cs="Times New Roman"/>
                <w:color w:val="000000"/>
                <w:sz w:val="24"/>
                <w:szCs w:val="24"/>
                <w:lang w:eastAsia="ru-RU"/>
              </w:rPr>
            </w:pPr>
            <w:r w:rsidRPr="00C46257">
              <w:rPr>
                <w:rFonts w:ascii="Times New Roman" w:eastAsia="Times New Roman" w:hAnsi="Times New Roman" w:cs="Times New Roman"/>
                <w:color w:val="000000"/>
                <w:sz w:val="24"/>
                <w:szCs w:val="24"/>
                <w:lang w:eastAsia="ru-RU"/>
              </w:rPr>
              <w:t xml:space="preserve">   3 442 307,903   </w:t>
            </w:r>
          </w:p>
        </w:tc>
      </w:tr>
      <w:tr w:rsidR="00C46257" w:rsidRPr="00C46257" w:rsidTr="00C46257">
        <w:trPr>
          <w:trHeight w:val="315"/>
        </w:trPr>
        <w:tc>
          <w:tcPr>
            <w:tcW w:w="5037"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C46257" w:rsidRPr="00C46257" w:rsidRDefault="00C46257" w:rsidP="00C46257">
            <w:pPr>
              <w:spacing w:after="0" w:line="240" w:lineRule="auto"/>
              <w:rPr>
                <w:rFonts w:ascii="Times New Roman" w:eastAsia="Times New Roman" w:hAnsi="Times New Roman" w:cs="Times New Roman"/>
                <w:color w:val="000000"/>
                <w:sz w:val="24"/>
                <w:szCs w:val="24"/>
                <w:lang w:eastAsia="ru-RU"/>
              </w:rPr>
            </w:pPr>
            <w:r w:rsidRPr="00C46257">
              <w:rPr>
                <w:rFonts w:ascii="Times New Roman" w:eastAsia="Times New Roman" w:hAnsi="Times New Roman" w:cs="Times New Roman"/>
                <w:color w:val="000000"/>
                <w:sz w:val="24"/>
                <w:szCs w:val="24"/>
                <w:lang w:eastAsia="ru-RU"/>
              </w:rPr>
              <w:t>Местный бюджет</w:t>
            </w:r>
          </w:p>
        </w:tc>
        <w:tc>
          <w:tcPr>
            <w:tcW w:w="1692" w:type="dxa"/>
            <w:tcBorders>
              <w:top w:val="nil"/>
              <w:left w:val="nil"/>
              <w:bottom w:val="single" w:sz="4" w:space="0" w:color="auto"/>
              <w:right w:val="single" w:sz="4" w:space="0" w:color="auto"/>
            </w:tcBorders>
            <w:shd w:val="clear" w:color="auto" w:fill="auto"/>
            <w:hideMark/>
          </w:tcPr>
          <w:p w:rsidR="00C46257" w:rsidRPr="00C46257" w:rsidRDefault="00C46257" w:rsidP="00C46257">
            <w:pPr>
              <w:spacing w:after="0" w:line="240" w:lineRule="auto"/>
              <w:jc w:val="center"/>
              <w:rPr>
                <w:rFonts w:ascii="Times New Roman" w:eastAsia="Times New Roman" w:hAnsi="Times New Roman" w:cs="Times New Roman"/>
                <w:color w:val="000000"/>
                <w:sz w:val="24"/>
                <w:szCs w:val="24"/>
                <w:lang w:eastAsia="ru-RU"/>
              </w:rPr>
            </w:pPr>
            <w:r w:rsidRPr="00C46257">
              <w:rPr>
                <w:rFonts w:ascii="Times New Roman" w:eastAsia="Times New Roman" w:hAnsi="Times New Roman" w:cs="Times New Roman"/>
                <w:color w:val="000000"/>
                <w:sz w:val="24"/>
                <w:szCs w:val="24"/>
                <w:lang w:eastAsia="ru-RU"/>
              </w:rPr>
              <w:t xml:space="preserve"> 424 085,703   </w:t>
            </w:r>
          </w:p>
        </w:tc>
        <w:tc>
          <w:tcPr>
            <w:tcW w:w="1867" w:type="dxa"/>
            <w:tcBorders>
              <w:top w:val="nil"/>
              <w:left w:val="nil"/>
              <w:bottom w:val="single" w:sz="4" w:space="0" w:color="auto"/>
              <w:right w:val="single" w:sz="4" w:space="0" w:color="auto"/>
            </w:tcBorders>
            <w:shd w:val="clear" w:color="auto" w:fill="auto"/>
            <w:hideMark/>
          </w:tcPr>
          <w:p w:rsidR="00C46257" w:rsidRPr="00C46257" w:rsidRDefault="00C46257" w:rsidP="00C46257">
            <w:pPr>
              <w:spacing w:after="0" w:line="240" w:lineRule="auto"/>
              <w:jc w:val="center"/>
              <w:rPr>
                <w:rFonts w:ascii="Times New Roman" w:eastAsia="Times New Roman" w:hAnsi="Times New Roman" w:cs="Times New Roman"/>
                <w:color w:val="000000"/>
                <w:sz w:val="24"/>
                <w:szCs w:val="24"/>
                <w:lang w:eastAsia="ru-RU"/>
              </w:rPr>
            </w:pPr>
            <w:r w:rsidRPr="00C46257">
              <w:rPr>
                <w:rFonts w:ascii="Times New Roman" w:eastAsia="Times New Roman" w:hAnsi="Times New Roman" w:cs="Times New Roman"/>
                <w:color w:val="000000"/>
                <w:sz w:val="24"/>
                <w:szCs w:val="24"/>
                <w:lang w:eastAsia="ru-RU"/>
              </w:rPr>
              <w:t xml:space="preserve"> 427 450,500   </w:t>
            </w:r>
          </w:p>
        </w:tc>
        <w:tc>
          <w:tcPr>
            <w:tcW w:w="1848" w:type="dxa"/>
            <w:tcBorders>
              <w:top w:val="nil"/>
              <w:left w:val="nil"/>
              <w:bottom w:val="single" w:sz="4" w:space="0" w:color="auto"/>
              <w:right w:val="single" w:sz="4" w:space="0" w:color="auto"/>
            </w:tcBorders>
            <w:shd w:val="clear" w:color="auto" w:fill="auto"/>
            <w:hideMark/>
          </w:tcPr>
          <w:p w:rsidR="00C46257" w:rsidRPr="00C46257" w:rsidRDefault="00C46257" w:rsidP="00C46257">
            <w:pPr>
              <w:spacing w:after="0" w:line="240" w:lineRule="auto"/>
              <w:jc w:val="center"/>
              <w:rPr>
                <w:rFonts w:ascii="Times New Roman" w:eastAsia="Times New Roman" w:hAnsi="Times New Roman" w:cs="Times New Roman"/>
                <w:color w:val="000000"/>
                <w:sz w:val="24"/>
                <w:szCs w:val="24"/>
                <w:lang w:eastAsia="ru-RU"/>
              </w:rPr>
            </w:pPr>
            <w:r w:rsidRPr="00C46257">
              <w:rPr>
                <w:rFonts w:ascii="Times New Roman" w:eastAsia="Times New Roman" w:hAnsi="Times New Roman" w:cs="Times New Roman"/>
                <w:color w:val="000000"/>
                <w:sz w:val="24"/>
                <w:szCs w:val="24"/>
                <w:lang w:eastAsia="ru-RU"/>
              </w:rPr>
              <w:t xml:space="preserve"> 426 914,900   </w:t>
            </w:r>
          </w:p>
        </w:tc>
        <w:tc>
          <w:tcPr>
            <w:tcW w:w="2592" w:type="dxa"/>
            <w:tcBorders>
              <w:top w:val="nil"/>
              <w:left w:val="nil"/>
              <w:bottom w:val="single" w:sz="4" w:space="0" w:color="auto"/>
              <w:right w:val="single" w:sz="4" w:space="0" w:color="auto"/>
            </w:tcBorders>
            <w:shd w:val="clear" w:color="auto" w:fill="auto"/>
            <w:hideMark/>
          </w:tcPr>
          <w:p w:rsidR="00C46257" w:rsidRPr="00C46257" w:rsidRDefault="00C46257" w:rsidP="00C46257">
            <w:pPr>
              <w:spacing w:after="0" w:line="240" w:lineRule="auto"/>
              <w:jc w:val="center"/>
              <w:rPr>
                <w:rFonts w:ascii="Times New Roman" w:eastAsia="Times New Roman" w:hAnsi="Times New Roman" w:cs="Times New Roman"/>
                <w:color w:val="000000"/>
                <w:sz w:val="24"/>
                <w:szCs w:val="24"/>
                <w:lang w:eastAsia="ru-RU"/>
              </w:rPr>
            </w:pPr>
            <w:r w:rsidRPr="00C46257">
              <w:rPr>
                <w:rFonts w:ascii="Times New Roman" w:eastAsia="Times New Roman" w:hAnsi="Times New Roman" w:cs="Times New Roman"/>
                <w:color w:val="000000"/>
                <w:sz w:val="24"/>
                <w:szCs w:val="24"/>
                <w:lang w:eastAsia="ru-RU"/>
              </w:rPr>
              <w:t xml:space="preserve"> 1 707 659,600   </w:t>
            </w:r>
          </w:p>
        </w:tc>
        <w:tc>
          <w:tcPr>
            <w:tcW w:w="1843" w:type="dxa"/>
            <w:tcBorders>
              <w:top w:val="nil"/>
              <w:left w:val="nil"/>
              <w:bottom w:val="single" w:sz="4" w:space="0" w:color="auto"/>
              <w:right w:val="single" w:sz="4" w:space="0" w:color="auto"/>
            </w:tcBorders>
            <w:shd w:val="clear" w:color="auto" w:fill="auto"/>
            <w:hideMark/>
          </w:tcPr>
          <w:p w:rsidR="00C46257" w:rsidRPr="00C46257" w:rsidRDefault="00C46257" w:rsidP="00C46257">
            <w:pPr>
              <w:spacing w:after="0" w:line="240" w:lineRule="auto"/>
              <w:jc w:val="center"/>
              <w:rPr>
                <w:rFonts w:ascii="Times New Roman" w:eastAsia="Times New Roman" w:hAnsi="Times New Roman" w:cs="Times New Roman"/>
                <w:color w:val="000000"/>
                <w:sz w:val="24"/>
                <w:szCs w:val="24"/>
                <w:lang w:eastAsia="ru-RU"/>
              </w:rPr>
            </w:pPr>
            <w:r w:rsidRPr="00C46257">
              <w:rPr>
                <w:rFonts w:ascii="Times New Roman" w:eastAsia="Times New Roman" w:hAnsi="Times New Roman" w:cs="Times New Roman"/>
                <w:color w:val="000000"/>
                <w:sz w:val="24"/>
                <w:szCs w:val="24"/>
                <w:lang w:eastAsia="ru-RU"/>
              </w:rPr>
              <w:t xml:space="preserve">   2 986 110,703   </w:t>
            </w:r>
          </w:p>
        </w:tc>
      </w:tr>
      <w:tr w:rsidR="00C46257" w:rsidRPr="00C46257" w:rsidTr="00C46257">
        <w:trPr>
          <w:trHeight w:val="315"/>
        </w:trPr>
        <w:tc>
          <w:tcPr>
            <w:tcW w:w="5037"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C46257" w:rsidRPr="00C46257" w:rsidRDefault="00C46257" w:rsidP="00C46257">
            <w:pPr>
              <w:spacing w:after="0" w:line="240" w:lineRule="auto"/>
              <w:rPr>
                <w:rFonts w:ascii="Times New Roman" w:eastAsia="Times New Roman" w:hAnsi="Times New Roman" w:cs="Times New Roman"/>
                <w:color w:val="000000"/>
                <w:sz w:val="24"/>
                <w:szCs w:val="24"/>
                <w:lang w:eastAsia="ru-RU"/>
              </w:rPr>
            </w:pPr>
            <w:r w:rsidRPr="00C46257">
              <w:rPr>
                <w:rFonts w:ascii="Times New Roman" w:eastAsia="Times New Roman" w:hAnsi="Times New Roman" w:cs="Times New Roman"/>
                <w:color w:val="000000"/>
                <w:sz w:val="24"/>
                <w:szCs w:val="24"/>
                <w:lang w:eastAsia="ru-RU"/>
              </w:rPr>
              <w:t>Окружной бюджет</w:t>
            </w:r>
          </w:p>
        </w:tc>
        <w:tc>
          <w:tcPr>
            <w:tcW w:w="1692" w:type="dxa"/>
            <w:tcBorders>
              <w:top w:val="nil"/>
              <w:left w:val="nil"/>
              <w:bottom w:val="single" w:sz="4" w:space="0" w:color="auto"/>
              <w:right w:val="single" w:sz="4" w:space="0" w:color="auto"/>
            </w:tcBorders>
            <w:shd w:val="clear" w:color="auto" w:fill="auto"/>
            <w:hideMark/>
          </w:tcPr>
          <w:p w:rsidR="00C46257" w:rsidRPr="00C46257" w:rsidRDefault="00C46257" w:rsidP="00C46257">
            <w:pPr>
              <w:spacing w:after="0" w:line="240" w:lineRule="auto"/>
              <w:jc w:val="center"/>
              <w:rPr>
                <w:rFonts w:ascii="Times New Roman" w:eastAsia="Times New Roman" w:hAnsi="Times New Roman" w:cs="Times New Roman"/>
                <w:color w:val="000000"/>
                <w:sz w:val="24"/>
                <w:szCs w:val="24"/>
                <w:lang w:eastAsia="ru-RU"/>
              </w:rPr>
            </w:pPr>
            <w:r w:rsidRPr="00C46257">
              <w:rPr>
                <w:rFonts w:ascii="Times New Roman" w:eastAsia="Times New Roman" w:hAnsi="Times New Roman" w:cs="Times New Roman"/>
                <w:color w:val="000000"/>
                <w:sz w:val="24"/>
                <w:szCs w:val="24"/>
                <w:lang w:eastAsia="ru-RU"/>
              </w:rPr>
              <w:t xml:space="preserve">   57 630,400   </w:t>
            </w:r>
          </w:p>
        </w:tc>
        <w:tc>
          <w:tcPr>
            <w:tcW w:w="1867" w:type="dxa"/>
            <w:tcBorders>
              <w:top w:val="nil"/>
              <w:left w:val="nil"/>
              <w:bottom w:val="single" w:sz="4" w:space="0" w:color="auto"/>
              <w:right w:val="single" w:sz="4" w:space="0" w:color="auto"/>
            </w:tcBorders>
            <w:shd w:val="clear" w:color="auto" w:fill="auto"/>
            <w:hideMark/>
          </w:tcPr>
          <w:p w:rsidR="00C46257" w:rsidRPr="00C46257" w:rsidRDefault="00C46257" w:rsidP="00C46257">
            <w:pPr>
              <w:spacing w:after="0" w:line="240" w:lineRule="auto"/>
              <w:jc w:val="center"/>
              <w:rPr>
                <w:rFonts w:ascii="Times New Roman" w:eastAsia="Times New Roman" w:hAnsi="Times New Roman" w:cs="Times New Roman"/>
                <w:color w:val="000000"/>
                <w:sz w:val="24"/>
                <w:szCs w:val="24"/>
                <w:lang w:eastAsia="ru-RU"/>
              </w:rPr>
            </w:pPr>
            <w:r w:rsidRPr="00C46257">
              <w:rPr>
                <w:rFonts w:ascii="Times New Roman" w:eastAsia="Times New Roman" w:hAnsi="Times New Roman" w:cs="Times New Roman"/>
                <w:color w:val="000000"/>
                <w:sz w:val="24"/>
                <w:szCs w:val="24"/>
                <w:lang w:eastAsia="ru-RU"/>
              </w:rPr>
              <w:t xml:space="preserve">   57 346,400   </w:t>
            </w:r>
          </w:p>
        </w:tc>
        <w:tc>
          <w:tcPr>
            <w:tcW w:w="1848" w:type="dxa"/>
            <w:tcBorders>
              <w:top w:val="nil"/>
              <w:left w:val="nil"/>
              <w:bottom w:val="single" w:sz="4" w:space="0" w:color="auto"/>
              <w:right w:val="single" w:sz="4" w:space="0" w:color="auto"/>
            </w:tcBorders>
            <w:shd w:val="clear" w:color="auto" w:fill="auto"/>
            <w:hideMark/>
          </w:tcPr>
          <w:p w:rsidR="00C46257" w:rsidRPr="00C46257" w:rsidRDefault="00C46257" w:rsidP="00C46257">
            <w:pPr>
              <w:spacing w:after="0" w:line="240" w:lineRule="auto"/>
              <w:jc w:val="center"/>
              <w:rPr>
                <w:rFonts w:ascii="Times New Roman" w:eastAsia="Times New Roman" w:hAnsi="Times New Roman" w:cs="Times New Roman"/>
                <w:color w:val="000000"/>
                <w:sz w:val="24"/>
                <w:szCs w:val="24"/>
                <w:lang w:eastAsia="ru-RU"/>
              </w:rPr>
            </w:pPr>
            <w:r w:rsidRPr="00C46257">
              <w:rPr>
                <w:rFonts w:ascii="Times New Roman" w:eastAsia="Times New Roman" w:hAnsi="Times New Roman" w:cs="Times New Roman"/>
                <w:color w:val="000000"/>
                <w:sz w:val="24"/>
                <w:szCs w:val="24"/>
                <w:lang w:eastAsia="ru-RU"/>
              </w:rPr>
              <w:t xml:space="preserve">   55 009,800   </w:t>
            </w:r>
          </w:p>
        </w:tc>
        <w:tc>
          <w:tcPr>
            <w:tcW w:w="2592" w:type="dxa"/>
            <w:tcBorders>
              <w:top w:val="nil"/>
              <w:left w:val="nil"/>
              <w:bottom w:val="single" w:sz="4" w:space="0" w:color="auto"/>
              <w:right w:val="single" w:sz="4" w:space="0" w:color="auto"/>
            </w:tcBorders>
            <w:shd w:val="clear" w:color="auto" w:fill="auto"/>
            <w:hideMark/>
          </w:tcPr>
          <w:p w:rsidR="00C46257" w:rsidRPr="00C46257" w:rsidRDefault="00C46257" w:rsidP="00C46257">
            <w:pPr>
              <w:spacing w:after="0" w:line="240" w:lineRule="auto"/>
              <w:jc w:val="center"/>
              <w:rPr>
                <w:rFonts w:ascii="Times New Roman" w:eastAsia="Times New Roman" w:hAnsi="Times New Roman" w:cs="Times New Roman"/>
                <w:color w:val="000000"/>
                <w:sz w:val="24"/>
                <w:szCs w:val="24"/>
                <w:lang w:eastAsia="ru-RU"/>
              </w:rPr>
            </w:pPr>
            <w:r w:rsidRPr="00C46257">
              <w:rPr>
                <w:rFonts w:ascii="Times New Roman" w:eastAsia="Times New Roman" w:hAnsi="Times New Roman" w:cs="Times New Roman"/>
                <w:color w:val="000000"/>
                <w:sz w:val="24"/>
                <w:szCs w:val="24"/>
                <w:lang w:eastAsia="ru-RU"/>
              </w:rPr>
              <w:t xml:space="preserve">    220 039,200   </w:t>
            </w:r>
          </w:p>
        </w:tc>
        <w:tc>
          <w:tcPr>
            <w:tcW w:w="1843" w:type="dxa"/>
            <w:tcBorders>
              <w:top w:val="nil"/>
              <w:left w:val="nil"/>
              <w:bottom w:val="single" w:sz="4" w:space="0" w:color="auto"/>
              <w:right w:val="single" w:sz="4" w:space="0" w:color="auto"/>
            </w:tcBorders>
            <w:shd w:val="clear" w:color="auto" w:fill="auto"/>
            <w:hideMark/>
          </w:tcPr>
          <w:p w:rsidR="00C46257" w:rsidRPr="00C46257" w:rsidRDefault="00C46257" w:rsidP="00C46257">
            <w:pPr>
              <w:spacing w:after="0" w:line="240" w:lineRule="auto"/>
              <w:jc w:val="center"/>
              <w:rPr>
                <w:rFonts w:ascii="Times New Roman" w:eastAsia="Times New Roman" w:hAnsi="Times New Roman" w:cs="Times New Roman"/>
                <w:color w:val="000000"/>
                <w:sz w:val="24"/>
                <w:szCs w:val="24"/>
                <w:lang w:eastAsia="ru-RU"/>
              </w:rPr>
            </w:pPr>
            <w:r w:rsidRPr="00C46257">
              <w:rPr>
                <w:rFonts w:ascii="Times New Roman" w:eastAsia="Times New Roman" w:hAnsi="Times New Roman" w:cs="Times New Roman"/>
                <w:color w:val="000000"/>
                <w:sz w:val="24"/>
                <w:szCs w:val="24"/>
                <w:lang w:eastAsia="ru-RU"/>
              </w:rPr>
              <w:t xml:space="preserve">      390 025,800   </w:t>
            </w:r>
          </w:p>
        </w:tc>
      </w:tr>
      <w:tr w:rsidR="00C46257" w:rsidRPr="00C46257" w:rsidTr="00C46257">
        <w:trPr>
          <w:trHeight w:val="315"/>
        </w:trPr>
        <w:tc>
          <w:tcPr>
            <w:tcW w:w="5037"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C46257" w:rsidRPr="00C46257" w:rsidRDefault="00C46257" w:rsidP="00C46257">
            <w:pPr>
              <w:spacing w:after="0" w:line="240" w:lineRule="auto"/>
              <w:rPr>
                <w:rFonts w:ascii="Times New Roman" w:eastAsia="Times New Roman" w:hAnsi="Times New Roman" w:cs="Times New Roman"/>
                <w:color w:val="000000"/>
                <w:sz w:val="24"/>
                <w:szCs w:val="24"/>
                <w:lang w:eastAsia="ru-RU"/>
              </w:rPr>
            </w:pPr>
            <w:r w:rsidRPr="00C46257">
              <w:rPr>
                <w:rFonts w:ascii="Times New Roman" w:eastAsia="Times New Roman" w:hAnsi="Times New Roman" w:cs="Times New Roman"/>
                <w:color w:val="000000"/>
                <w:sz w:val="24"/>
                <w:szCs w:val="24"/>
                <w:lang w:eastAsia="ru-RU"/>
              </w:rPr>
              <w:t>Федеральный бюджет</w:t>
            </w:r>
          </w:p>
        </w:tc>
        <w:tc>
          <w:tcPr>
            <w:tcW w:w="1692" w:type="dxa"/>
            <w:tcBorders>
              <w:top w:val="nil"/>
              <w:left w:val="nil"/>
              <w:bottom w:val="single" w:sz="4" w:space="0" w:color="auto"/>
              <w:right w:val="single" w:sz="4" w:space="0" w:color="auto"/>
            </w:tcBorders>
            <w:shd w:val="clear" w:color="auto" w:fill="auto"/>
            <w:hideMark/>
          </w:tcPr>
          <w:p w:rsidR="00C46257" w:rsidRPr="00C46257" w:rsidRDefault="00C46257" w:rsidP="00C46257">
            <w:pPr>
              <w:spacing w:after="0" w:line="240" w:lineRule="auto"/>
              <w:jc w:val="center"/>
              <w:rPr>
                <w:rFonts w:ascii="Times New Roman" w:eastAsia="Times New Roman" w:hAnsi="Times New Roman" w:cs="Times New Roman"/>
                <w:color w:val="000000"/>
                <w:sz w:val="24"/>
                <w:szCs w:val="24"/>
                <w:lang w:eastAsia="ru-RU"/>
              </w:rPr>
            </w:pPr>
            <w:r w:rsidRPr="00C46257">
              <w:rPr>
                <w:rFonts w:ascii="Times New Roman" w:eastAsia="Times New Roman" w:hAnsi="Times New Roman" w:cs="Times New Roman"/>
                <w:color w:val="000000"/>
                <w:sz w:val="24"/>
                <w:szCs w:val="24"/>
                <w:lang w:eastAsia="ru-RU"/>
              </w:rPr>
              <w:t xml:space="preserve">     9 169,600   </w:t>
            </w:r>
          </w:p>
        </w:tc>
        <w:tc>
          <w:tcPr>
            <w:tcW w:w="1867" w:type="dxa"/>
            <w:tcBorders>
              <w:top w:val="nil"/>
              <w:left w:val="nil"/>
              <w:bottom w:val="single" w:sz="4" w:space="0" w:color="auto"/>
              <w:right w:val="single" w:sz="4" w:space="0" w:color="auto"/>
            </w:tcBorders>
            <w:shd w:val="clear" w:color="auto" w:fill="auto"/>
            <w:hideMark/>
          </w:tcPr>
          <w:p w:rsidR="00C46257" w:rsidRPr="00C46257" w:rsidRDefault="00C46257" w:rsidP="00C46257">
            <w:pPr>
              <w:spacing w:after="0" w:line="240" w:lineRule="auto"/>
              <w:jc w:val="center"/>
              <w:rPr>
                <w:rFonts w:ascii="Times New Roman" w:eastAsia="Times New Roman" w:hAnsi="Times New Roman" w:cs="Times New Roman"/>
                <w:color w:val="000000"/>
                <w:sz w:val="24"/>
                <w:szCs w:val="24"/>
                <w:lang w:eastAsia="ru-RU"/>
              </w:rPr>
            </w:pPr>
            <w:r w:rsidRPr="00C46257">
              <w:rPr>
                <w:rFonts w:ascii="Times New Roman" w:eastAsia="Times New Roman" w:hAnsi="Times New Roman" w:cs="Times New Roman"/>
                <w:color w:val="000000"/>
                <w:sz w:val="24"/>
                <w:szCs w:val="24"/>
                <w:lang w:eastAsia="ru-RU"/>
              </w:rPr>
              <w:t xml:space="preserve">     9 489,400   </w:t>
            </w:r>
          </w:p>
        </w:tc>
        <w:tc>
          <w:tcPr>
            <w:tcW w:w="1848" w:type="dxa"/>
            <w:tcBorders>
              <w:top w:val="nil"/>
              <w:left w:val="nil"/>
              <w:bottom w:val="single" w:sz="4" w:space="0" w:color="auto"/>
              <w:right w:val="single" w:sz="4" w:space="0" w:color="auto"/>
            </w:tcBorders>
            <w:shd w:val="clear" w:color="auto" w:fill="auto"/>
            <w:hideMark/>
          </w:tcPr>
          <w:p w:rsidR="00C46257" w:rsidRPr="00C46257" w:rsidRDefault="00C46257" w:rsidP="00C46257">
            <w:pPr>
              <w:spacing w:after="0" w:line="240" w:lineRule="auto"/>
              <w:jc w:val="center"/>
              <w:rPr>
                <w:rFonts w:ascii="Times New Roman" w:eastAsia="Times New Roman" w:hAnsi="Times New Roman" w:cs="Times New Roman"/>
                <w:color w:val="000000"/>
                <w:sz w:val="24"/>
                <w:szCs w:val="24"/>
                <w:lang w:eastAsia="ru-RU"/>
              </w:rPr>
            </w:pPr>
            <w:r w:rsidRPr="00C46257">
              <w:rPr>
                <w:rFonts w:ascii="Times New Roman" w:eastAsia="Times New Roman" w:hAnsi="Times New Roman" w:cs="Times New Roman"/>
                <w:color w:val="000000"/>
                <w:sz w:val="24"/>
                <w:szCs w:val="24"/>
                <w:lang w:eastAsia="ru-RU"/>
              </w:rPr>
              <w:t xml:space="preserve">     9 590,400   </w:t>
            </w:r>
          </w:p>
        </w:tc>
        <w:tc>
          <w:tcPr>
            <w:tcW w:w="2592" w:type="dxa"/>
            <w:tcBorders>
              <w:top w:val="nil"/>
              <w:left w:val="nil"/>
              <w:bottom w:val="single" w:sz="4" w:space="0" w:color="auto"/>
              <w:right w:val="single" w:sz="4" w:space="0" w:color="auto"/>
            </w:tcBorders>
            <w:shd w:val="clear" w:color="auto" w:fill="auto"/>
            <w:hideMark/>
          </w:tcPr>
          <w:p w:rsidR="00C46257" w:rsidRPr="00C46257" w:rsidRDefault="00C46257" w:rsidP="00C46257">
            <w:pPr>
              <w:spacing w:after="0" w:line="240" w:lineRule="auto"/>
              <w:jc w:val="center"/>
              <w:rPr>
                <w:rFonts w:ascii="Times New Roman" w:eastAsia="Times New Roman" w:hAnsi="Times New Roman" w:cs="Times New Roman"/>
                <w:color w:val="000000"/>
                <w:sz w:val="24"/>
                <w:szCs w:val="24"/>
                <w:lang w:eastAsia="ru-RU"/>
              </w:rPr>
            </w:pPr>
            <w:r w:rsidRPr="00C46257">
              <w:rPr>
                <w:rFonts w:ascii="Times New Roman" w:eastAsia="Times New Roman" w:hAnsi="Times New Roman" w:cs="Times New Roman"/>
                <w:color w:val="000000"/>
                <w:sz w:val="24"/>
                <w:szCs w:val="24"/>
                <w:lang w:eastAsia="ru-RU"/>
              </w:rPr>
              <w:t xml:space="preserve">      37 922,000   </w:t>
            </w:r>
          </w:p>
        </w:tc>
        <w:tc>
          <w:tcPr>
            <w:tcW w:w="1843" w:type="dxa"/>
            <w:tcBorders>
              <w:top w:val="nil"/>
              <w:left w:val="nil"/>
              <w:bottom w:val="single" w:sz="4" w:space="0" w:color="auto"/>
              <w:right w:val="single" w:sz="4" w:space="0" w:color="auto"/>
            </w:tcBorders>
            <w:shd w:val="clear" w:color="auto" w:fill="auto"/>
            <w:hideMark/>
          </w:tcPr>
          <w:p w:rsidR="00C46257" w:rsidRPr="00C46257" w:rsidRDefault="00C46257" w:rsidP="00C46257">
            <w:pPr>
              <w:spacing w:after="0" w:line="240" w:lineRule="auto"/>
              <w:jc w:val="center"/>
              <w:rPr>
                <w:rFonts w:ascii="Times New Roman" w:eastAsia="Times New Roman" w:hAnsi="Times New Roman" w:cs="Times New Roman"/>
                <w:color w:val="000000"/>
                <w:sz w:val="24"/>
                <w:szCs w:val="24"/>
                <w:lang w:eastAsia="ru-RU"/>
              </w:rPr>
            </w:pPr>
            <w:r w:rsidRPr="00C46257">
              <w:rPr>
                <w:rFonts w:ascii="Times New Roman" w:eastAsia="Times New Roman" w:hAnsi="Times New Roman" w:cs="Times New Roman"/>
                <w:color w:val="000000"/>
                <w:sz w:val="24"/>
                <w:szCs w:val="24"/>
                <w:lang w:eastAsia="ru-RU"/>
              </w:rPr>
              <w:t xml:space="preserve">        66 171,400   </w:t>
            </w:r>
          </w:p>
        </w:tc>
      </w:tr>
      <w:tr w:rsidR="00C46257" w:rsidRPr="00C46257" w:rsidTr="00C46257">
        <w:trPr>
          <w:trHeight w:val="315"/>
        </w:trPr>
        <w:tc>
          <w:tcPr>
            <w:tcW w:w="5037" w:type="dxa"/>
            <w:gridSpan w:val="2"/>
            <w:tcBorders>
              <w:top w:val="single" w:sz="4" w:space="0" w:color="auto"/>
              <w:left w:val="nil"/>
              <w:bottom w:val="single" w:sz="4" w:space="0" w:color="auto"/>
              <w:right w:val="single" w:sz="4" w:space="0" w:color="000000"/>
            </w:tcBorders>
            <w:shd w:val="clear" w:color="auto" w:fill="auto"/>
            <w:hideMark/>
          </w:tcPr>
          <w:p w:rsidR="00C46257" w:rsidRPr="00C46257" w:rsidRDefault="00C46257" w:rsidP="00C46257">
            <w:pPr>
              <w:spacing w:after="0" w:line="240" w:lineRule="auto"/>
              <w:rPr>
                <w:rFonts w:ascii="Times New Roman" w:eastAsia="Times New Roman" w:hAnsi="Times New Roman" w:cs="Times New Roman"/>
                <w:color w:val="000000"/>
                <w:sz w:val="24"/>
                <w:szCs w:val="24"/>
                <w:lang w:eastAsia="ru-RU"/>
              </w:rPr>
            </w:pPr>
            <w:r w:rsidRPr="00C46257">
              <w:rPr>
                <w:rFonts w:ascii="Times New Roman" w:eastAsia="Times New Roman" w:hAnsi="Times New Roman" w:cs="Times New Roman"/>
                <w:color w:val="000000"/>
                <w:sz w:val="24"/>
                <w:szCs w:val="24"/>
                <w:lang w:eastAsia="ru-RU"/>
              </w:rPr>
              <w:t>Внебюджетные источники</w:t>
            </w:r>
          </w:p>
        </w:tc>
        <w:tc>
          <w:tcPr>
            <w:tcW w:w="1692" w:type="dxa"/>
            <w:tcBorders>
              <w:top w:val="nil"/>
              <w:left w:val="nil"/>
              <w:bottom w:val="single" w:sz="4" w:space="0" w:color="auto"/>
              <w:right w:val="single" w:sz="4" w:space="0" w:color="auto"/>
            </w:tcBorders>
            <w:shd w:val="clear" w:color="auto" w:fill="auto"/>
            <w:hideMark/>
          </w:tcPr>
          <w:p w:rsidR="00C46257" w:rsidRPr="00C46257" w:rsidRDefault="00C46257" w:rsidP="00C46257">
            <w:pPr>
              <w:spacing w:after="0" w:line="240" w:lineRule="auto"/>
              <w:jc w:val="center"/>
              <w:rPr>
                <w:rFonts w:ascii="Times New Roman" w:eastAsia="Times New Roman" w:hAnsi="Times New Roman" w:cs="Times New Roman"/>
                <w:color w:val="000000"/>
                <w:sz w:val="24"/>
                <w:szCs w:val="24"/>
                <w:lang w:eastAsia="ru-RU"/>
              </w:rPr>
            </w:pPr>
            <w:r w:rsidRPr="00C46257">
              <w:rPr>
                <w:rFonts w:ascii="Times New Roman" w:eastAsia="Times New Roman" w:hAnsi="Times New Roman" w:cs="Times New Roman"/>
                <w:color w:val="000000"/>
                <w:sz w:val="24"/>
                <w:szCs w:val="24"/>
                <w:lang w:eastAsia="ru-RU"/>
              </w:rPr>
              <w:t xml:space="preserve">                  -     </w:t>
            </w:r>
          </w:p>
        </w:tc>
        <w:tc>
          <w:tcPr>
            <w:tcW w:w="1867" w:type="dxa"/>
            <w:tcBorders>
              <w:top w:val="nil"/>
              <w:left w:val="nil"/>
              <w:bottom w:val="single" w:sz="4" w:space="0" w:color="auto"/>
              <w:right w:val="single" w:sz="4" w:space="0" w:color="auto"/>
            </w:tcBorders>
            <w:shd w:val="clear" w:color="auto" w:fill="auto"/>
            <w:hideMark/>
          </w:tcPr>
          <w:p w:rsidR="00C46257" w:rsidRPr="00C46257" w:rsidRDefault="00C46257" w:rsidP="00C46257">
            <w:pPr>
              <w:spacing w:after="0" w:line="240" w:lineRule="auto"/>
              <w:jc w:val="center"/>
              <w:rPr>
                <w:rFonts w:ascii="Times New Roman" w:eastAsia="Times New Roman" w:hAnsi="Times New Roman" w:cs="Times New Roman"/>
                <w:color w:val="000000"/>
                <w:sz w:val="24"/>
                <w:szCs w:val="24"/>
                <w:lang w:eastAsia="ru-RU"/>
              </w:rPr>
            </w:pPr>
            <w:r w:rsidRPr="00C46257">
              <w:rPr>
                <w:rFonts w:ascii="Times New Roman" w:eastAsia="Times New Roman" w:hAnsi="Times New Roman" w:cs="Times New Roman"/>
                <w:color w:val="000000"/>
                <w:sz w:val="24"/>
                <w:szCs w:val="24"/>
                <w:lang w:eastAsia="ru-RU"/>
              </w:rPr>
              <w:t xml:space="preserve">                 -     </w:t>
            </w:r>
          </w:p>
        </w:tc>
        <w:tc>
          <w:tcPr>
            <w:tcW w:w="1848" w:type="dxa"/>
            <w:tcBorders>
              <w:top w:val="nil"/>
              <w:left w:val="nil"/>
              <w:bottom w:val="single" w:sz="4" w:space="0" w:color="auto"/>
              <w:right w:val="single" w:sz="4" w:space="0" w:color="auto"/>
            </w:tcBorders>
            <w:shd w:val="clear" w:color="auto" w:fill="auto"/>
            <w:hideMark/>
          </w:tcPr>
          <w:p w:rsidR="00C46257" w:rsidRPr="00C46257" w:rsidRDefault="00C46257" w:rsidP="00C46257">
            <w:pPr>
              <w:spacing w:after="0" w:line="240" w:lineRule="auto"/>
              <w:jc w:val="center"/>
              <w:rPr>
                <w:rFonts w:ascii="Times New Roman" w:eastAsia="Times New Roman" w:hAnsi="Times New Roman" w:cs="Times New Roman"/>
                <w:color w:val="000000"/>
                <w:sz w:val="24"/>
                <w:szCs w:val="24"/>
                <w:lang w:eastAsia="ru-RU"/>
              </w:rPr>
            </w:pPr>
            <w:r w:rsidRPr="00C46257">
              <w:rPr>
                <w:rFonts w:ascii="Times New Roman" w:eastAsia="Times New Roman" w:hAnsi="Times New Roman" w:cs="Times New Roman"/>
                <w:color w:val="000000"/>
                <w:sz w:val="24"/>
                <w:szCs w:val="24"/>
                <w:lang w:eastAsia="ru-RU"/>
              </w:rPr>
              <w:t xml:space="preserve">                  -     </w:t>
            </w:r>
          </w:p>
        </w:tc>
        <w:tc>
          <w:tcPr>
            <w:tcW w:w="2592" w:type="dxa"/>
            <w:tcBorders>
              <w:top w:val="nil"/>
              <w:left w:val="nil"/>
              <w:bottom w:val="single" w:sz="4" w:space="0" w:color="auto"/>
              <w:right w:val="single" w:sz="4" w:space="0" w:color="auto"/>
            </w:tcBorders>
            <w:shd w:val="clear" w:color="auto" w:fill="auto"/>
            <w:hideMark/>
          </w:tcPr>
          <w:p w:rsidR="00C46257" w:rsidRPr="00C46257" w:rsidRDefault="00C46257" w:rsidP="00C46257">
            <w:pPr>
              <w:spacing w:after="0" w:line="240" w:lineRule="auto"/>
              <w:jc w:val="center"/>
              <w:rPr>
                <w:rFonts w:ascii="Times New Roman" w:eastAsia="Times New Roman" w:hAnsi="Times New Roman" w:cs="Times New Roman"/>
                <w:color w:val="000000"/>
                <w:sz w:val="24"/>
                <w:szCs w:val="24"/>
                <w:lang w:eastAsia="ru-RU"/>
              </w:rPr>
            </w:pPr>
            <w:r w:rsidRPr="00C46257">
              <w:rPr>
                <w:rFonts w:ascii="Times New Roman" w:eastAsia="Times New Roman" w:hAnsi="Times New Roman" w:cs="Times New Roman"/>
                <w:color w:val="000000"/>
                <w:sz w:val="24"/>
                <w:szCs w:val="24"/>
                <w:lang w:eastAsia="ru-RU"/>
              </w:rPr>
              <w:t xml:space="preserve">                     -     </w:t>
            </w:r>
          </w:p>
        </w:tc>
        <w:tc>
          <w:tcPr>
            <w:tcW w:w="1843" w:type="dxa"/>
            <w:tcBorders>
              <w:top w:val="nil"/>
              <w:left w:val="nil"/>
              <w:bottom w:val="single" w:sz="4" w:space="0" w:color="auto"/>
              <w:right w:val="single" w:sz="4" w:space="0" w:color="auto"/>
            </w:tcBorders>
            <w:shd w:val="clear" w:color="auto" w:fill="auto"/>
            <w:hideMark/>
          </w:tcPr>
          <w:p w:rsidR="00C46257" w:rsidRPr="00C46257" w:rsidRDefault="00C46257" w:rsidP="00C46257">
            <w:pPr>
              <w:spacing w:after="0" w:line="240" w:lineRule="auto"/>
              <w:jc w:val="center"/>
              <w:rPr>
                <w:rFonts w:ascii="Times New Roman" w:eastAsia="Times New Roman" w:hAnsi="Times New Roman" w:cs="Times New Roman"/>
                <w:color w:val="000000"/>
                <w:sz w:val="24"/>
                <w:szCs w:val="24"/>
                <w:lang w:eastAsia="ru-RU"/>
              </w:rPr>
            </w:pPr>
            <w:r w:rsidRPr="00C46257">
              <w:rPr>
                <w:rFonts w:ascii="Times New Roman" w:eastAsia="Times New Roman" w:hAnsi="Times New Roman" w:cs="Times New Roman"/>
                <w:color w:val="000000"/>
                <w:sz w:val="24"/>
                <w:szCs w:val="24"/>
                <w:lang w:eastAsia="ru-RU"/>
              </w:rPr>
              <w:t xml:space="preserve">                      -     </w:t>
            </w:r>
          </w:p>
        </w:tc>
      </w:tr>
      <w:tr w:rsidR="00C46257" w:rsidRPr="00C46257" w:rsidTr="00C46257">
        <w:trPr>
          <w:trHeight w:val="360"/>
        </w:trPr>
        <w:tc>
          <w:tcPr>
            <w:tcW w:w="5037"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C46257" w:rsidRPr="00C46257" w:rsidRDefault="00C46257" w:rsidP="00C46257">
            <w:pPr>
              <w:spacing w:after="0" w:line="240" w:lineRule="auto"/>
              <w:rPr>
                <w:rFonts w:ascii="Times New Roman" w:eastAsia="Times New Roman" w:hAnsi="Times New Roman" w:cs="Times New Roman"/>
                <w:color w:val="000000"/>
                <w:sz w:val="24"/>
                <w:szCs w:val="24"/>
                <w:lang w:eastAsia="ru-RU"/>
              </w:rPr>
            </w:pPr>
            <w:r w:rsidRPr="00C46257">
              <w:rPr>
                <w:rFonts w:ascii="Times New Roman" w:eastAsia="Times New Roman" w:hAnsi="Times New Roman" w:cs="Times New Roman"/>
                <w:color w:val="000000"/>
                <w:sz w:val="24"/>
                <w:szCs w:val="24"/>
                <w:lang w:eastAsia="ru-RU"/>
              </w:rPr>
              <w:t>из них по ответственным соисполнителям:</w:t>
            </w:r>
          </w:p>
        </w:tc>
        <w:tc>
          <w:tcPr>
            <w:tcW w:w="1692" w:type="dxa"/>
            <w:tcBorders>
              <w:top w:val="nil"/>
              <w:left w:val="nil"/>
              <w:bottom w:val="single" w:sz="4" w:space="0" w:color="auto"/>
              <w:right w:val="single" w:sz="4" w:space="0" w:color="auto"/>
            </w:tcBorders>
            <w:shd w:val="clear" w:color="auto" w:fill="auto"/>
            <w:hideMark/>
          </w:tcPr>
          <w:p w:rsidR="00C46257" w:rsidRPr="00C46257" w:rsidRDefault="00C46257" w:rsidP="00C46257">
            <w:pPr>
              <w:spacing w:after="0" w:line="240" w:lineRule="auto"/>
              <w:jc w:val="center"/>
              <w:rPr>
                <w:rFonts w:ascii="Times New Roman" w:eastAsia="Times New Roman" w:hAnsi="Times New Roman" w:cs="Times New Roman"/>
                <w:color w:val="000000"/>
                <w:sz w:val="24"/>
                <w:szCs w:val="24"/>
                <w:lang w:eastAsia="ru-RU"/>
              </w:rPr>
            </w:pPr>
            <w:r w:rsidRPr="00C46257">
              <w:rPr>
                <w:rFonts w:ascii="Times New Roman" w:eastAsia="Times New Roman" w:hAnsi="Times New Roman" w:cs="Times New Roman"/>
                <w:color w:val="000000"/>
                <w:sz w:val="24"/>
                <w:szCs w:val="24"/>
                <w:lang w:eastAsia="ru-RU"/>
              </w:rPr>
              <w:t> </w:t>
            </w:r>
          </w:p>
        </w:tc>
        <w:tc>
          <w:tcPr>
            <w:tcW w:w="1867" w:type="dxa"/>
            <w:tcBorders>
              <w:top w:val="nil"/>
              <w:left w:val="nil"/>
              <w:bottom w:val="single" w:sz="4" w:space="0" w:color="auto"/>
              <w:right w:val="single" w:sz="4" w:space="0" w:color="auto"/>
            </w:tcBorders>
            <w:shd w:val="clear" w:color="auto" w:fill="auto"/>
            <w:hideMark/>
          </w:tcPr>
          <w:p w:rsidR="00C46257" w:rsidRPr="00C46257" w:rsidRDefault="00C46257" w:rsidP="00C46257">
            <w:pPr>
              <w:spacing w:after="0" w:line="240" w:lineRule="auto"/>
              <w:jc w:val="center"/>
              <w:rPr>
                <w:rFonts w:ascii="Times New Roman" w:eastAsia="Times New Roman" w:hAnsi="Times New Roman" w:cs="Times New Roman"/>
                <w:color w:val="000000"/>
                <w:sz w:val="24"/>
                <w:szCs w:val="24"/>
                <w:lang w:eastAsia="ru-RU"/>
              </w:rPr>
            </w:pPr>
            <w:r w:rsidRPr="00C46257">
              <w:rPr>
                <w:rFonts w:ascii="Times New Roman" w:eastAsia="Times New Roman" w:hAnsi="Times New Roman" w:cs="Times New Roman"/>
                <w:color w:val="000000"/>
                <w:sz w:val="24"/>
                <w:szCs w:val="24"/>
                <w:lang w:eastAsia="ru-RU"/>
              </w:rPr>
              <w:t> </w:t>
            </w:r>
          </w:p>
        </w:tc>
        <w:tc>
          <w:tcPr>
            <w:tcW w:w="1848" w:type="dxa"/>
            <w:tcBorders>
              <w:top w:val="nil"/>
              <w:left w:val="nil"/>
              <w:bottom w:val="single" w:sz="4" w:space="0" w:color="auto"/>
              <w:right w:val="single" w:sz="4" w:space="0" w:color="auto"/>
            </w:tcBorders>
            <w:shd w:val="clear" w:color="auto" w:fill="auto"/>
            <w:hideMark/>
          </w:tcPr>
          <w:p w:rsidR="00C46257" w:rsidRPr="00C46257" w:rsidRDefault="00C46257" w:rsidP="00C46257">
            <w:pPr>
              <w:spacing w:after="0" w:line="240" w:lineRule="auto"/>
              <w:jc w:val="center"/>
              <w:rPr>
                <w:rFonts w:ascii="Times New Roman" w:eastAsia="Times New Roman" w:hAnsi="Times New Roman" w:cs="Times New Roman"/>
                <w:color w:val="000000"/>
                <w:sz w:val="24"/>
                <w:szCs w:val="24"/>
                <w:lang w:eastAsia="ru-RU"/>
              </w:rPr>
            </w:pPr>
            <w:r w:rsidRPr="00C46257">
              <w:rPr>
                <w:rFonts w:ascii="Times New Roman" w:eastAsia="Times New Roman" w:hAnsi="Times New Roman" w:cs="Times New Roman"/>
                <w:color w:val="000000"/>
                <w:sz w:val="24"/>
                <w:szCs w:val="24"/>
                <w:lang w:eastAsia="ru-RU"/>
              </w:rPr>
              <w:t> </w:t>
            </w:r>
          </w:p>
        </w:tc>
        <w:tc>
          <w:tcPr>
            <w:tcW w:w="2592" w:type="dxa"/>
            <w:tcBorders>
              <w:top w:val="nil"/>
              <w:left w:val="nil"/>
              <w:bottom w:val="single" w:sz="4" w:space="0" w:color="auto"/>
              <w:right w:val="single" w:sz="4" w:space="0" w:color="auto"/>
            </w:tcBorders>
            <w:shd w:val="clear" w:color="auto" w:fill="auto"/>
            <w:hideMark/>
          </w:tcPr>
          <w:p w:rsidR="00C46257" w:rsidRPr="00C46257" w:rsidRDefault="00C46257" w:rsidP="00C46257">
            <w:pPr>
              <w:spacing w:after="0" w:line="240" w:lineRule="auto"/>
              <w:jc w:val="center"/>
              <w:rPr>
                <w:rFonts w:ascii="Times New Roman" w:eastAsia="Times New Roman" w:hAnsi="Times New Roman" w:cs="Times New Roman"/>
                <w:color w:val="000000"/>
                <w:sz w:val="24"/>
                <w:szCs w:val="24"/>
                <w:lang w:eastAsia="ru-RU"/>
              </w:rPr>
            </w:pPr>
            <w:r w:rsidRPr="00C46257">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hideMark/>
          </w:tcPr>
          <w:p w:rsidR="00C46257" w:rsidRPr="00C46257" w:rsidRDefault="00C46257" w:rsidP="00C46257">
            <w:pPr>
              <w:spacing w:after="0" w:line="240" w:lineRule="auto"/>
              <w:jc w:val="center"/>
              <w:rPr>
                <w:rFonts w:ascii="Times New Roman" w:eastAsia="Times New Roman" w:hAnsi="Times New Roman" w:cs="Times New Roman"/>
                <w:color w:val="000000"/>
                <w:sz w:val="24"/>
                <w:szCs w:val="24"/>
                <w:lang w:eastAsia="ru-RU"/>
              </w:rPr>
            </w:pPr>
            <w:r w:rsidRPr="00C46257">
              <w:rPr>
                <w:rFonts w:ascii="Times New Roman" w:eastAsia="Times New Roman" w:hAnsi="Times New Roman" w:cs="Times New Roman"/>
                <w:color w:val="000000"/>
                <w:sz w:val="24"/>
                <w:szCs w:val="24"/>
                <w:lang w:eastAsia="ru-RU"/>
              </w:rPr>
              <w:t> </w:t>
            </w:r>
          </w:p>
        </w:tc>
      </w:tr>
      <w:tr w:rsidR="00C46257" w:rsidRPr="00C46257" w:rsidTr="00C46257">
        <w:trPr>
          <w:trHeight w:val="315"/>
        </w:trPr>
        <w:tc>
          <w:tcPr>
            <w:tcW w:w="3183" w:type="dxa"/>
            <w:tcBorders>
              <w:top w:val="nil"/>
              <w:left w:val="single" w:sz="4" w:space="0" w:color="auto"/>
              <w:bottom w:val="single" w:sz="4" w:space="0" w:color="auto"/>
              <w:right w:val="single" w:sz="4" w:space="0" w:color="auto"/>
            </w:tcBorders>
            <w:shd w:val="clear" w:color="auto" w:fill="auto"/>
            <w:hideMark/>
          </w:tcPr>
          <w:p w:rsidR="00C46257" w:rsidRPr="00C46257" w:rsidRDefault="00C46257" w:rsidP="00C46257">
            <w:pPr>
              <w:spacing w:after="0" w:line="240" w:lineRule="auto"/>
              <w:rPr>
                <w:rFonts w:ascii="Times New Roman" w:eastAsia="Times New Roman" w:hAnsi="Times New Roman" w:cs="Times New Roman"/>
                <w:color w:val="000000"/>
                <w:sz w:val="24"/>
                <w:szCs w:val="24"/>
                <w:lang w:eastAsia="ru-RU"/>
              </w:rPr>
            </w:pPr>
            <w:r w:rsidRPr="00C46257">
              <w:rPr>
                <w:rFonts w:ascii="Times New Roman" w:eastAsia="Times New Roman" w:hAnsi="Times New Roman" w:cs="Times New Roman"/>
                <w:color w:val="000000"/>
                <w:sz w:val="24"/>
                <w:szCs w:val="24"/>
                <w:lang w:eastAsia="ru-RU"/>
              </w:rPr>
              <w:t>Всего</w:t>
            </w:r>
          </w:p>
        </w:tc>
        <w:tc>
          <w:tcPr>
            <w:tcW w:w="1854" w:type="dxa"/>
            <w:vMerge w:val="restart"/>
            <w:tcBorders>
              <w:top w:val="nil"/>
              <w:left w:val="single" w:sz="4" w:space="0" w:color="auto"/>
              <w:bottom w:val="single" w:sz="4" w:space="0" w:color="000000"/>
              <w:right w:val="single" w:sz="4" w:space="0" w:color="auto"/>
            </w:tcBorders>
            <w:shd w:val="clear" w:color="auto" w:fill="auto"/>
            <w:hideMark/>
          </w:tcPr>
          <w:p w:rsidR="00C46257" w:rsidRPr="00C46257" w:rsidRDefault="00C46257" w:rsidP="00C46257">
            <w:pPr>
              <w:spacing w:after="0" w:line="240" w:lineRule="auto"/>
              <w:jc w:val="center"/>
              <w:rPr>
                <w:rFonts w:ascii="Times New Roman" w:eastAsia="Times New Roman" w:hAnsi="Times New Roman" w:cs="Times New Roman"/>
                <w:color w:val="000000"/>
                <w:sz w:val="24"/>
                <w:szCs w:val="24"/>
                <w:lang w:eastAsia="ru-RU"/>
              </w:rPr>
            </w:pPr>
            <w:r w:rsidRPr="00C46257">
              <w:rPr>
                <w:rFonts w:ascii="Times New Roman" w:eastAsia="Times New Roman" w:hAnsi="Times New Roman" w:cs="Times New Roman"/>
                <w:color w:val="000000"/>
                <w:sz w:val="24"/>
                <w:szCs w:val="24"/>
                <w:lang w:eastAsia="ru-RU"/>
              </w:rPr>
              <w:t>Администрация города</w:t>
            </w:r>
          </w:p>
        </w:tc>
        <w:tc>
          <w:tcPr>
            <w:tcW w:w="1692" w:type="dxa"/>
            <w:tcBorders>
              <w:top w:val="nil"/>
              <w:left w:val="nil"/>
              <w:bottom w:val="single" w:sz="4" w:space="0" w:color="auto"/>
              <w:right w:val="single" w:sz="4" w:space="0" w:color="auto"/>
            </w:tcBorders>
            <w:shd w:val="clear" w:color="auto" w:fill="auto"/>
            <w:hideMark/>
          </w:tcPr>
          <w:p w:rsidR="00C46257" w:rsidRPr="00C46257" w:rsidRDefault="00C46257" w:rsidP="00C46257">
            <w:pPr>
              <w:spacing w:after="0" w:line="240" w:lineRule="auto"/>
              <w:jc w:val="center"/>
              <w:rPr>
                <w:rFonts w:ascii="Times New Roman" w:eastAsia="Times New Roman" w:hAnsi="Times New Roman" w:cs="Times New Roman"/>
                <w:color w:val="000000"/>
                <w:sz w:val="24"/>
                <w:szCs w:val="24"/>
                <w:lang w:eastAsia="ru-RU"/>
              </w:rPr>
            </w:pPr>
            <w:r w:rsidRPr="00C46257">
              <w:rPr>
                <w:rFonts w:ascii="Times New Roman" w:eastAsia="Times New Roman" w:hAnsi="Times New Roman" w:cs="Times New Roman"/>
                <w:color w:val="000000"/>
                <w:sz w:val="24"/>
                <w:szCs w:val="24"/>
                <w:lang w:eastAsia="ru-RU"/>
              </w:rPr>
              <w:t xml:space="preserve"> 489 585,703   </w:t>
            </w:r>
          </w:p>
        </w:tc>
        <w:tc>
          <w:tcPr>
            <w:tcW w:w="1867" w:type="dxa"/>
            <w:tcBorders>
              <w:top w:val="nil"/>
              <w:left w:val="nil"/>
              <w:bottom w:val="single" w:sz="4" w:space="0" w:color="auto"/>
              <w:right w:val="single" w:sz="4" w:space="0" w:color="auto"/>
            </w:tcBorders>
            <w:shd w:val="clear" w:color="auto" w:fill="auto"/>
            <w:hideMark/>
          </w:tcPr>
          <w:p w:rsidR="00C46257" w:rsidRPr="00C46257" w:rsidRDefault="00C46257" w:rsidP="00C46257">
            <w:pPr>
              <w:spacing w:after="0" w:line="240" w:lineRule="auto"/>
              <w:jc w:val="center"/>
              <w:rPr>
                <w:rFonts w:ascii="Times New Roman" w:eastAsia="Times New Roman" w:hAnsi="Times New Roman" w:cs="Times New Roman"/>
                <w:color w:val="000000"/>
                <w:sz w:val="24"/>
                <w:szCs w:val="24"/>
                <w:lang w:eastAsia="ru-RU"/>
              </w:rPr>
            </w:pPr>
            <w:r w:rsidRPr="00C46257">
              <w:rPr>
                <w:rFonts w:ascii="Times New Roman" w:eastAsia="Times New Roman" w:hAnsi="Times New Roman" w:cs="Times New Roman"/>
                <w:color w:val="000000"/>
                <w:sz w:val="24"/>
                <w:szCs w:val="24"/>
                <w:lang w:eastAsia="ru-RU"/>
              </w:rPr>
              <w:t xml:space="preserve"> 492 986,300   </w:t>
            </w:r>
          </w:p>
        </w:tc>
        <w:tc>
          <w:tcPr>
            <w:tcW w:w="1848" w:type="dxa"/>
            <w:tcBorders>
              <w:top w:val="nil"/>
              <w:left w:val="nil"/>
              <w:bottom w:val="single" w:sz="4" w:space="0" w:color="auto"/>
              <w:right w:val="single" w:sz="4" w:space="0" w:color="auto"/>
            </w:tcBorders>
            <w:shd w:val="clear" w:color="auto" w:fill="auto"/>
            <w:hideMark/>
          </w:tcPr>
          <w:p w:rsidR="00C46257" w:rsidRPr="00C46257" w:rsidRDefault="00C46257" w:rsidP="00C46257">
            <w:pPr>
              <w:spacing w:after="0" w:line="240" w:lineRule="auto"/>
              <w:jc w:val="center"/>
              <w:rPr>
                <w:rFonts w:ascii="Times New Roman" w:eastAsia="Times New Roman" w:hAnsi="Times New Roman" w:cs="Times New Roman"/>
                <w:color w:val="000000"/>
                <w:sz w:val="24"/>
                <w:szCs w:val="24"/>
                <w:lang w:eastAsia="ru-RU"/>
              </w:rPr>
            </w:pPr>
            <w:r w:rsidRPr="00C46257">
              <w:rPr>
                <w:rFonts w:ascii="Times New Roman" w:eastAsia="Times New Roman" w:hAnsi="Times New Roman" w:cs="Times New Roman"/>
                <w:color w:val="000000"/>
                <w:sz w:val="24"/>
                <w:szCs w:val="24"/>
                <w:lang w:eastAsia="ru-RU"/>
              </w:rPr>
              <w:t xml:space="preserve"> 490 215,100   </w:t>
            </w:r>
          </w:p>
        </w:tc>
        <w:tc>
          <w:tcPr>
            <w:tcW w:w="2592" w:type="dxa"/>
            <w:tcBorders>
              <w:top w:val="nil"/>
              <w:left w:val="nil"/>
              <w:bottom w:val="single" w:sz="4" w:space="0" w:color="auto"/>
              <w:right w:val="single" w:sz="4" w:space="0" w:color="auto"/>
            </w:tcBorders>
            <w:shd w:val="clear" w:color="auto" w:fill="auto"/>
            <w:hideMark/>
          </w:tcPr>
          <w:p w:rsidR="00C46257" w:rsidRPr="00C46257" w:rsidRDefault="00C46257" w:rsidP="00C46257">
            <w:pPr>
              <w:spacing w:after="0" w:line="240" w:lineRule="auto"/>
              <w:jc w:val="center"/>
              <w:rPr>
                <w:rFonts w:ascii="Times New Roman" w:eastAsia="Times New Roman" w:hAnsi="Times New Roman" w:cs="Times New Roman"/>
                <w:color w:val="000000"/>
                <w:sz w:val="24"/>
                <w:szCs w:val="24"/>
                <w:lang w:eastAsia="ru-RU"/>
              </w:rPr>
            </w:pPr>
            <w:r w:rsidRPr="00C46257">
              <w:rPr>
                <w:rFonts w:ascii="Times New Roman" w:eastAsia="Times New Roman" w:hAnsi="Times New Roman" w:cs="Times New Roman"/>
                <w:color w:val="000000"/>
                <w:sz w:val="24"/>
                <w:szCs w:val="24"/>
                <w:lang w:eastAsia="ru-RU"/>
              </w:rPr>
              <w:t xml:space="preserve"> 1 960 420,800   </w:t>
            </w:r>
          </w:p>
        </w:tc>
        <w:tc>
          <w:tcPr>
            <w:tcW w:w="1843" w:type="dxa"/>
            <w:tcBorders>
              <w:top w:val="nil"/>
              <w:left w:val="nil"/>
              <w:bottom w:val="single" w:sz="4" w:space="0" w:color="auto"/>
              <w:right w:val="single" w:sz="4" w:space="0" w:color="auto"/>
            </w:tcBorders>
            <w:shd w:val="clear" w:color="auto" w:fill="auto"/>
            <w:hideMark/>
          </w:tcPr>
          <w:p w:rsidR="00C46257" w:rsidRPr="00C46257" w:rsidRDefault="00C46257" w:rsidP="00C46257">
            <w:pPr>
              <w:spacing w:after="0" w:line="240" w:lineRule="auto"/>
              <w:jc w:val="center"/>
              <w:rPr>
                <w:rFonts w:ascii="Times New Roman" w:eastAsia="Times New Roman" w:hAnsi="Times New Roman" w:cs="Times New Roman"/>
                <w:color w:val="000000"/>
                <w:sz w:val="24"/>
                <w:szCs w:val="24"/>
                <w:lang w:eastAsia="ru-RU"/>
              </w:rPr>
            </w:pPr>
            <w:r w:rsidRPr="00C46257">
              <w:rPr>
                <w:rFonts w:ascii="Times New Roman" w:eastAsia="Times New Roman" w:hAnsi="Times New Roman" w:cs="Times New Roman"/>
                <w:color w:val="000000"/>
                <w:sz w:val="24"/>
                <w:szCs w:val="24"/>
                <w:lang w:eastAsia="ru-RU"/>
              </w:rPr>
              <w:t xml:space="preserve">   3 433 207,903   </w:t>
            </w:r>
          </w:p>
        </w:tc>
      </w:tr>
      <w:tr w:rsidR="00C46257" w:rsidRPr="00C46257" w:rsidTr="00C46257">
        <w:trPr>
          <w:trHeight w:val="315"/>
        </w:trPr>
        <w:tc>
          <w:tcPr>
            <w:tcW w:w="3183" w:type="dxa"/>
            <w:tcBorders>
              <w:top w:val="nil"/>
              <w:left w:val="single" w:sz="4" w:space="0" w:color="auto"/>
              <w:bottom w:val="single" w:sz="4" w:space="0" w:color="auto"/>
              <w:right w:val="single" w:sz="4" w:space="0" w:color="auto"/>
            </w:tcBorders>
            <w:shd w:val="clear" w:color="auto" w:fill="auto"/>
            <w:hideMark/>
          </w:tcPr>
          <w:p w:rsidR="00C46257" w:rsidRPr="00C46257" w:rsidRDefault="00C46257" w:rsidP="00C46257">
            <w:pPr>
              <w:spacing w:after="0" w:line="240" w:lineRule="auto"/>
              <w:rPr>
                <w:rFonts w:ascii="Times New Roman" w:eastAsia="Times New Roman" w:hAnsi="Times New Roman" w:cs="Times New Roman"/>
                <w:color w:val="000000"/>
                <w:sz w:val="24"/>
                <w:szCs w:val="24"/>
                <w:lang w:eastAsia="ru-RU"/>
              </w:rPr>
            </w:pPr>
            <w:r w:rsidRPr="00C46257">
              <w:rPr>
                <w:rFonts w:ascii="Times New Roman" w:eastAsia="Times New Roman" w:hAnsi="Times New Roman" w:cs="Times New Roman"/>
                <w:color w:val="000000"/>
                <w:sz w:val="24"/>
                <w:szCs w:val="24"/>
                <w:lang w:eastAsia="ru-RU"/>
              </w:rPr>
              <w:t>Местный бюджет</w:t>
            </w:r>
          </w:p>
        </w:tc>
        <w:tc>
          <w:tcPr>
            <w:tcW w:w="1854" w:type="dxa"/>
            <w:vMerge/>
            <w:tcBorders>
              <w:top w:val="nil"/>
              <w:left w:val="single" w:sz="4" w:space="0" w:color="auto"/>
              <w:bottom w:val="single" w:sz="4" w:space="0" w:color="000000"/>
              <w:right w:val="single" w:sz="4" w:space="0" w:color="auto"/>
            </w:tcBorders>
            <w:vAlign w:val="center"/>
            <w:hideMark/>
          </w:tcPr>
          <w:p w:rsidR="00C46257" w:rsidRPr="00C46257" w:rsidRDefault="00C46257" w:rsidP="00C46257">
            <w:pPr>
              <w:spacing w:after="0" w:line="240" w:lineRule="auto"/>
              <w:rPr>
                <w:rFonts w:ascii="Times New Roman" w:eastAsia="Times New Roman" w:hAnsi="Times New Roman" w:cs="Times New Roman"/>
                <w:color w:val="000000"/>
                <w:sz w:val="24"/>
                <w:szCs w:val="24"/>
                <w:lang w:eastAsia="ru-RU"/>
              </w:rPr>
            </w:pPr>
          </w:p>
        </w:tc>
        <w:tc>
          <w:tcPr>
            <w:tcW w:w="1692" w:type="dxa"/>
            <w:tcBorders>
              <w:top w:val="nil"/>
              <w:left w:val="nil"/>
              <w:bottom w:val="single" w:sz="4" w:space="0" w:color="auto"/>
              <w:right w:val="single" w:sz="4" w:space="0" w:color="auto"/>
            </w:tcBorders>
            <w:shd w:val="clear" w:color="auto" w:fill="auto"/>
            <w:hideMark/>
          </w:tcPr>
          <w:p w:rsidR="00C46257" w:rsidRPr="00C46257" w:rsidRDefault="00C46257" w:rsidP="00C46257">
            <w:pPr>
              <w:spacing w:after="0" w:line="240" w:lineRule="auto"/>
              <w:jc w:val="center"/>
              <w:rPr>
                <w:rFonts w:ascii="Times New Roman" w:eastAsia="Times New Roman" w:hAnsi="Times New Roman" w:cs="Times New Roman"/>
                <w:color w:val="000000"/>
                <w:sz w:val="24"/>
                <w:szCs w:val="24"/>
                <w:lang w:eastAsia="ru-RU"/>
              </w:rPr>
            </w:pPr>
            <w:r w:rsidRPr="00C46257">
              <w:rPr>
                <w:rFonts w:ascii="Times New Roman" w:eastAsia="Times New Roman" w:hAnsi="Times New Roman" w:cs="Times New Roman"/>
                <w:color w:val="000000"/>
                <w:sz w:val="24"/>
                <w:szCs w:val="24"/>
                <w:lang w:eastAsia="ru-RU"/>
              </w:rPr>
              <w:t xml:space="preserve"> 422 785,703   </w:t>
            </w:r>
          </w:p>
        </w:tc>
        <w:tc>
          <w:tcPr>
            <w:tcW w:w="1867" w:type="dxa"/>
            <w:tcBorders>
              <w:top w:val="nil"/>
              <w:left w:val="nil"/>
              <w:bottom w:val="single" w:sz="4" w:space="0" w:color="auto"/>
              <w:right w:val="single" w:sz="4" w:space="0" w:color="auto"/>
            </w:tcBorders>
            <w:shd w:val="clear" w:color="auto" w:fill="auto"/>
            <w:hideMark/>
          </w:tcPr>
          <w:p w:rsidR="00C46257" w:rsidRPr="00C46257" w:rsidRDefault="00C46257" w:rsidP="00C46257">
            <w:pPr>
              <w:spacing w:after="0" w:line="240" w:lineRule="auto"/>
              <w:jc w:val="center"/>
              <w:rPr>
                <w:rFonts w:ascii="Times New Roman" w:eastAsia="Times New Roman" w:hAnsi="Times New Roman" w:cs="Times New Roman"/>
                <w:color w:val="000000"/>
                <w:sz w:val="24"/>
                <w:szCs w:val="24"/>
                <w:lang w:eastAsia="ru-RU"/>
              </w:rPr>
            </w:pPr>
            <w:r w:rsidRPr="00C46257">
              <w:rPr>
                <w:rFonts w:ascii="Times New Roman" w:eastAsia="Times New Roman" w:hAnsi="Times New Roman" w:cs="Times New Roman"/>
                <w:color w:val="000000"/>
                <w:sz w:val="24"/>
                <w:szCs w:val="24"/>
                <w:lang w:eastAsia="ru-RU"/>
              </w:rPr>
              <w:t xml:space="preserve"> 426 150,500   </w:t>
            </w:r>
          </w:p>
        </w:tc>
        <w:tc>
          <w:tcPr>
            <w:tcW w:w="1848" w:type="dxa"/>
            <w:tcBorders>
              <w:top w:val="nil"/>
              <w:left w:val="nil"/>
              <w:bottom w:val="single" w:sz="4" w:space="0" w:color="auto"/>
              <w:right w:val="single" w:sz="4" w:space="0" w:color="auto"/>
            </w:tcBorders>
            <w:shd w:val="clear" w:color="auto" w:fill="auto"/>
            <w:hideMark/>
          </w:tcPr>
          <w:p w:rsidR="00C46257" w:rsidRPr="00C46257" w:rsidRDefault="00C46257" w:rsidP="00C46257">
            <w:pPr>
              <w:spacing w:after="0" w:line="240" w:lineRule="auto"/>
              <w:jc w:val="center"/>
              <w:rPr>
                <w:rFonts w:ascii="Times New Roman" w:eastAsia="Times New Roman" w:hAnsi="Times New Roman" w:cs="Times New Roman"/>
                <w:color w:val="000000"/>
                <w:sz w:val="24"/>
                <w:szCs w:val="24"/>
                <w:lang w:eastAsia="ru-RU"/>
              </w:rPr>
            </w:pPr>
            <w:r w:rsidRPr="00C46257">
              <w:rPr>
                <w:rFonts w:ascii="Times New Roman" w:eastAsia="Times New Roman" w:hAnsi="Times New Roman" w:cs="Times New Roman"/>
                <w:color w:val="000000"/>
                <w:sz w:val="24"/>
                <w:szCs w:val="24"/>
                <w:lang w:eastAsia="ru-RU"/>
              </w:rPr>
              <w:t xml:space="preserve"> 425 614,900   </w:t>
            </w:r>
          </w:p>
        </w:tc>
        <w:tc>
          <w:tcPr>
            <w:tcW w:w="2592" w:type="dxa"/>
            <w:tcBorders>
              <w:top w:val="nil"/>
              <w:left w:val="nil"/>
              <w:bottom w:val="single" w:sz="4" w:space="0" w:color="auto"/>
              <w:right w:val="single" w:sz="4" w:space="0" w:color="auto"/>
            </w:tcBorders>
            <w:shd w:val="clear" w:color="auto" w:fill="auto"/>
            <w:hideMark/>
          </w:tcPr>
          <w:p w:rsidR="00C46257" w:rsidRPr="00C46257" w:rsidRDefault="00C46257" w:rsidP="00C46257">
            <w:pPr>
              <w:spacing w:after="0" w:line="240" w:lineRule="auto"/>
              <w:jc w:val="center"/>
              <w:rPr>
                <w:rFonts w:ascii="Times New Roman" w:eastAsia="Times New Roman" w:hAnsi="Times New Roman" w:cs="Times New Roman"/>
                <w:color w:val="000000"/>
                <w:sz w:val="24"/>
                <w:szCs w:val="24"/>
                <w:lang w:eastAsia="ru-RU"/>
              </w:rPr>
            </w:pPr>
            <w:r w:rsidRPr="00C46257">
              <w:rPr>
                <w:rFonts w:ascii="Times New Roman" w:eastAsia="Times New Roman" w:hAnsi="Times New Roman" w:cs="Times New Roman"/>
                <w:color w:val="000000"/>
                <w:sz w:val="24"/>
                <w:szCs w:val="24"/>
                <w:lang w:eastAsia="ru-RU"/>
              </w:rPr>
              <w:t xml:space="preserve"> 1 702 459,600   </w:t>
            </w:r>
          </w:p>
        </w:tc>
        <w:tc>
          <w:tcPr>
            <w:tcW w:w="1843" w:type="dxa"/>
            <w:tcBorders>
              <w:top w:val="nil"/>
              <w:left w:val="nil"/>
              <w:bottom w:val="single" w:sz="4" w:space="0" w:color="auto"/>
              <w:right w:val="single" w:sz="4" w:space="0" w:color="auto"/>
            </w:tcBorders>
            <w:shd w:val="clear" w:color="auto" w:fill="auto"/>
            <w:hideMark/>
          </w:tcPr>
          <w:p w:rsidR="00C46257" w:rsidRPr="00C46257" w:rsidRDefault="00C46257" w:rsidP="00C46257">
            <w:pPr>
              <w:spacing w:after="0" w:line="240" w:lineRule="auto"/>
              <w:jc w:val="center"/>
              <w:rPr>
                <w:rFonts w:ascii="Times New Roman" w:eastAsia="Times New Roman" w:hAnsi="Times New Roman" w:cs="Times New Roman"/>
                <w:color w:val="000000"/>
                <w:sz w:val="24"/>
                <w:szCs w:val="24"/>
                <w:lang w:eastAsia="ru-RU"/>
              </w:rPr>
            </w:pPr>
            <w:r w:rsidRPr="00C46257">
              <w:rPr>
                <w:rFonts w:ascii="Times New Roman" w:eastAsia="Times New Roman" w:hAnsi="Times New Roman" w:cs="Times New Roman"/>
                <w:color w:val="000000"/>
                <w:sz w:val="24"/>
                <w:szCs w:val="24"/>
                <w:lang w:eastAsia="ru-RU"/>
              </w:rPr>
              <w:t xml:space="preserve">   2 977 010,703   </w:t>
            </w:r>
          </w:p>
        </w:tc>
      </w:tr>
      <w:tr w:rsidR="00C46257" w:rsidRPr="00C46257" w:rsidTr="00C46257">
        <w:trPr>
          <w:trHeight w:val="315"/>
        </w:trPr>
        <w:tc>
          <w:tcPr>
            <w:tcW w:w="3183" w:type="dxa"/>
            <w:tcBorders>
              <w:top w:val="nil"/>
              <w:left w:val="single" w:sz="4" w:space="0" w:color="auto"/>
              <w:bottom w:val="single" w:sz="4" w:space="0" w:color="auto"/>
              <w:right w:val="single" w:sz="4" w:space="0" w:color="auto"/>
            </w:tcBorders>
            <w:shd w:val="clear" w:color="auto" w:fill="auto"/>
            <w:hideMark/>
          </w:tcPr>
          <w:p w:rsidR="00C46257" w:rsidRPr="00C46257" w:rsidRDefault="00C46257" w:rsidP="00C46257">
            <w:pPr>
              <w:spacing w:after="0" w:line="240" w:lineRule="auto"/>
              <w:rPr>
                <w:rFonts w:ascii="Times New Roman" w:eastAsia="Times New Roman" w:hAnsi="Times New Roman" w:cs="Times New Roman"/>
                <w:color w:val="000000"/>
                <w:sz w:val="24"/>
                <w:szCs w:val="24"/>
                <w:lang w:eastAsia="ru-RU"/>
              </w:rPr>
            </w:pPr>
            <w:r w:rsidRPr="00C46257">
              <w:rPr>
                <w:rFonts w:ascii="Times New Roman" w:eastAsia="Times New Roman" w:hAnsi="Times New Roman" w:cs="Times New Roman"/>
                <w:color w:val="000000"/>
                <w:sz w:val="24"/>
                <w:szCs w:val="24"/>
                <w:lang w:eastAsia="ru-RU"/>
              </w:rPr>
              <w:t>Окружной бюджет</w:t>
            </w:r>
          </w:p>
        </w:tc>
        <w:tc>
          <w:tcPr>
            <w:tcW w:w="1854" w:type="dxa"/>
            <w:vMerge/>
            <w:tcBorders>
              <w:top w:val="nil"/>
              <w:left w:val="single" w:sz="4" w:space="0" w:color="auto"/>
              <w:bottom w:val="single" w:sz="4" w:space="0" w:color="000000"/>
              <w:right w:val="single" w:sz="4" w:space="0" w:color="auto"/>
            </w:tcBorders>
            <w:vAlign w:val="center"/>
            <w:hideMark/>
          </w:tcPr>
          <w:p w:rsidR="00C46257" w:rsidRPr="00C46257" w:rsidRDefault="00C46257" w:rsidP="00C46257">
            <w:pPr>
              <w:spacing w:after="0" w:line="240" w:lineRule="auto"/>
              <w:rPr>
                <w:rFonts w:ascii="Times New Roman" w:eastAsia="Times New Roman" w:hAnsi="Times New Roman" w:cs="Times New Roman"/>
                <w:color w:val="000000"/>
                <w:sz w:val="24"/>
                <w:szCs w:val="24"/>
                <w:lang w:eastAsia="ru-RU"/>
              </w:rPr>
            </w:pPr>
          </w:p>
        </w:tc>
        <w:tc>
          <w:tcPr>
            <w:tcW w:w="1692" w:type="dxa"/>
            <w:tcBorders>
              <w:top w:val="nil"/>
              <w:left w:val="nil"/>
              <w:bottom w:val="single" w:sz="4" w:space="0" w:color="auto"/>
              <w:right w:val="single" w:sz="4" w:space="0" w:color="auto"/>
            </w:tcBorders>
            <w:shd w:val="clear" w:color="auto" w:fill="auto"/>
            <w:hideMark/>
          </w:tcPr>
          <w:p w:rsidR="00C46257" w:rsidRPr="00C46257" w:rsidRDefault="00C46257" w:rsidP="00C46257">
            <w:pPr>
              <w:spacing w:after="0" w:line="240" w:lineRule="auto"/>
              <w:jc w:val="center"/>
              <w:rPr>
                <w:rFonts w:ascii="Times New Roman" w:eastAsia="Times New Roman" w:hAnsi="Times New Roman" w:cs="Times New Roman"/>
                <w:color w:val="000000"/>
                <w:sz w:val="24"/>
                <w:szCs w:val="24"/>
                <w:lang w:eastAsia="ru-RU"/>
              </w:rPr>
            </w:pPr>
            <w:r w:rsidRPr="00C46257">
              <w:rPr>
                <w:rFonts w:ascii="Times New Roman" w:eastAsia="Times New Roman" w:hAnsi="Times New Roman" w:cs="Times New Roman"/>
                <w:color w:val="000000"/>
                <w:sz w:val="24"/>
                <w:szCs w:val="24"/>
                <w:lang w:eastAsia="ru-RU"/>
              </w:rPr>
              <w:t xml:space="preserve">   57 630,400   </w:t>
            </w:r>
          </w:p>
        </w:tc>
        <w:tc>
          <w:tcPr>
            <w:tcW w:w="1867" w:type="dxa"/>
            <w:tcBorders>
              <w:top w:val="nil"/>
              <w:left w:val="nil"/>
              <w:bottom w:val="single" w:sz="4" w:space="0" w:color="auto"/>
              <w:right w:val="single" w:sz="4" w:space="0" w:color="auto"/>
            </w:tcBorders>
            <w:shd w:val="clear" w:color="auto" w:fill="auto"/>
            <w:hideMark/>
          </w:tcPr>
          <w:p w:rsidR="00C46257" w:rsidRPr="00C46257" w:rsidRDefault="00C46257" w:rsidP="00C46257">
            <w:pPr>
              <w:spacing w:after="0" w:line="240" w:lineRule="auto"/>
              <w:jc w:val="center"/>
              <w:rPr>
                <w:rFonts w:ascii="Times New Roman" w:eastAsia="Times New Roman" w:hAnsi="Times New Roman" w:cs="Times New Roman"/>
                <w:color w:val="000000"/>
                <w:sz w:val="24"/>
                <w:szCs w:val="24"/>
                <w:lang w:eastAsia="ru-RU"/>
              </w:rPr>
            </w:pPr>
            <w:r w:rsidRPr="00C46257">
              <w:rPr>
                <w:rFonts w:ascii="Times New Roman" w:eastAsia="Times New Roman" w:hAnsi="Times New Roman" w:cs="Times New Roman"/>
                <w:color w:val="000000"/>
                <w:sz w:val="24"/>
                <w:szCs w:val="24"/>
                <w:lang w:eastAsia="ru-RU"/>
              </w:rPr>
              <w:t xml:space="preserve">   57 346,400   </w:t>
            </w:r>
          </w:p>
        </w:tc>
        <w:tc>
          <w:tcPr>
            <w:tcW w:w="1848" w:type="dxa"/>
            <w:tcBorders>
              <w:top w:val="nil"/>
              <w:left w:val="nil"/>
              <w:bottom w:val="single" w:sz="4" w:space="0" w:color="auto"/>
              <w:right w:val="single" w:sz="4" w:space="0" w:color="auto"/>
            </w:tcBorders>
            <w:shd w:val="clear" w:color="auto" w:fill="auto"/>
            <w:hideMark/>
          </w:tcPr>
          <w:p w:rsidR="00C46257" w:rsidRPr="00C46257" w:rsidRDefault="00C46257" w:rsidP="00C46257">
            <w:pPr>
              <w:spacing w:after="0" w:line="240" w:lineRule="auto"/>
              <w:jc w:val="center"/>
              <w:rPr>
                <w:rFonts w:ascii="Times New Roman" w:eastAsia="Times New Roman" w:hAnsi="Times New Roman" w:cs="Times New Roman"/>
                <w:color w:val="000000"/>
                <w:sz w:val="24"/>
                <w:szCs w:val="24"/>
                <w:lang w:eastAsia="ru-RU"/>
              </w:rPr>
            </w:pPr>
            <w:r w:rsidRPr="00C46257">
              <w:rPr>
                <w:rFonts w:ascii="Times New Roman" w:eastAsia="Times New Roman" w:hAnsi="Times New Roman" w:cs="Times New Roman"/>
                <w:color w:val="000000"/>
                <w:sz w:val="24"/>
                <w:szCs w:val="24"/>
                <w:lang w:eastAsia="ru-RU"/>
              </w:rPr>
              <w:t xml:space="preserve">   55 009,800   </w:t>
            </w:r>
          </w:p>
        </w:tc>
        <w:tc>
          <w:tcPr>
            <w:tcW w:w="2592" w:type="dxa"/>
            <w:tcBorders>
              <w:top w:val="nil"/>
              <w:left w:val="nil"/>
              <w:bottom w:val="single" w:sz="4" w:space="0" w:color="auto"/>
              <w:right w:val="single" w:sz="4" w:space="0" w:color="auto"/>
            </w:tcBorders>
            <w:shd w:val="clear" w:color="auto" w:fill="auto"/>
            <w:hideMark/>
          </w:tcPr>
          <w:p w:rsidR="00C46257" w:rsidRPr="00C46257" w:rsidRDefault="00C46257" w:rsidP="00C46257">
            <w:pPr>
              <w:spacing w:after="0" w:line="240" w:lineRule="auto"/>
              <w:jc w:val="center"/>
              <w:rPr>
                <w:rFonts w:ascii="Times New Roman" w:eastAsia="Times New Roman" w:hAnsi="Times New Roman" w:cs="Times New Roman"/>
                <w:color w:val="000000"/>
                <w:sz w:val="24"/>
                <w:szCs w:val="24"/>
                <w:lang w:eastAsia="ru-RU"/>
              </w:rPr>
            </w:pPr>
            <w:r w:rsidRPr="00C46257">
              <w:rPr>
                <w:rFonts w:ascii="Times New Roman" w:eastAsia="Times New Roman" w:hAnsi="Times New Roman" w:cs="Times New Roman"/>
                <w:color w:val="000000"/>
                <w:sz w:val="24"/>
                <w:szCs w:val="24"/>
                <w:lang w:eastAsia="ru-RU"/>
              </w:rPr>
              <w:t xml:space="preserve">    220 039,200   </w:t>
            </w:r>
          </w:p>
        </w:tc>
        <w:tc>
          <w:tcPr>
            <w:tcW w:w="1843" w:type="dxa"/>
            <w:tcBorders>
              <w:top w:val="nil"/>
              <w:left w:val="nil"/>
              <w:bottom w:val="single" w:sz="4" w:space="0" w:color="auto"/>
              <w:right w:val="single" w:sz="4" w:space="0" w:color="auto"/>
            </w:tcBorders>
            <w:shd w:val="clear" w:color="auto" w:fill="auto"/>
            <w:hideMark/>
          </w:tcPr>
          <w:p w:rsidR="00C46257" w:rsidRPr="00C46257" w:rsidRDefault="00C46257" w:rsidP="00C46257">
            <w:pPr>
              <w:spacing w:after="0" w:line="240" w:lineRule="auto"/>
              <w:jc w:val="center"/>
              <w:rPr>
                <w:rFonts w:ascii="Times New Roman" w:eastAsia="Times New Roman" w:hAnsi="Times New Roman" w:cs="Times New Roman"/>
                <w:color w:val="000000"/>
                <w:sz w:val="24"/>
                <w:szCs w:val="24"/>
                <w:lang w:eastAsia="ru-RU"/>
              </w:rPr>
            </w:pPr>
            <w:r w:rsidRPr="00C46257">
              <w:rPr>
                <w:rFonts w:ascii="Times New Roman" w:eastAsia="Times New Roman" w:hAnsi="Times New Roman" w:cs="Times New Roman"/>
                <w:color w:val="000000"/>
                <w:sz w:val="24"/>
                <w:szCs w:val="24"/>
                <w:lang w:eastAsia="ru-RU"/>
              </w:rPr>
              <w:t xml:space="preserve">      390 025,800   </w:t>
            </w:r>
          </w:p>
        </w:tc>
      </w:tr>
      <w:tr w:rsidR="00C46257" w:rsidRPr="00C46257" w:rsidTr="00C46257">
        <w:trPr>
          <w:trHeight w:val="315"/>
        </w:trPr>
        <w:tc>
          <w:tcPr>
            <w:tcW w:w="3183" w:type="dxa"/>
            <w:tcBorders>
              <w:top w:val="nil"/>
              <w:left w:val="single" w:sz="4" w:space="0" w:color="auto"/>
              <w:bottom w:val="single" w:sz="4" w:space="0" w:color="auto"/>
              <w:right w:val="single" w:sz="4" w:space="0" w:color="auto"/>
            </w:tcBorders>
            <w:shd w:val="clear" w:color="auto" w:fill="auto"/>
            <w:hideMark/>
          </w:tcPr>
          <w:p w:rsidR="00C46257" w:rsidRPr="00C46257" w:rsidRDefault="00C46257" w:rsidP="00C46257">
            <w:pPr>
              <w:spacing w:after="0" w:line="240" w:lineRule="auto"/>
              <w:rPr>
                <w:rFonts w:ascii="Times New Roman" w:eastAsia="Times New Roman" w:hAnsi="Times New Roman" w:cs="Times New Roman"/>
                <w:color w:val="000000"/>
                <w:sz w:val="24"/>
                <w:szCs w:val="24"/>
                <w:lang w:eastAsia="ru-RU"/>
              </w:rPr>
            </w:pPr>
            <w:r w:rsidRPr="00C46257">
              <w:rPr>
                <w:rFonts w:ascii="Times New Roman" w:eastAsia="Times New Roman" w:hAnsi="Times New Roman" w:cs="Times New Roman"/>
                <w:color w:val="000000"/>
                <w:sz w:val="24"/>
                <w:szCs w:val="24"/>
                <w:lang w:eastAsia="ru-RU"/>
              </w:rPr>
              <w:t>Федеральный бюджет</w:t>
            </w:r>
          </w:p>
        </w:tc>
        <w:tc>
          <w:tcPr>
            <w:tcW w:w="1854" w:type="dxa"/>
            <w:vMerge/>
            <w:tcBorders>
              <w:top w:val="nil"/>
              <w:left w:val="single" w:sz="4" w:space="0" w:color="auto"/>
              <w:bottom w:val="single" w:sz="4" w:space="0" w:color="000000"/>
              <w:right w:val="single" w:sz="4" w:space="0" w:color="auto"/>
            </w:tcBorders>
            <w:vAlign w:val="center"/>
            <w:hideMark/>
          </w:tcPr>
          <w:p w:rsidR="00C46257" w:rsidRPr="00C46257" w:rsidRDefault="00C46257" w:rsidP="00C46257">
            <w:pPr>
              <w:spacing w:after="0" w:line="240" w:lineRule="auto"/>
              <w:rPr>
                <w:rFonts w:ascii="Times New Roman" w:eastAsia="Times New Roman" w:hAnsi="Times New Roman" w:cs="Times New Roman"/>
                <w:color w:val="000000"/>
                <w:sz w:val="24"/>
                <w:szCs w:val="24"/>
                <w:lang w:eastAsia="ru-RU"/>
              </w:rPr>
            </w:pPr>
          </w:p>
        </w:tc>
        <w:tc>
          <w:tcPr>
            <w:tcW w:w="1692" w:type="dxa"/>
            <w:tcBorders>
              <w:top w:val="nil"/>
              <w:left w:val="nil"/>
              <w:bottom w:val="single" w:sz="4" w:space="0" w:color="auto"/>
              <w:right w:val="single" w:sz="4" w:space="0" w:color="auto"/>
            </w:tcBorders>
            <w:shd w:val="clear" w:color="auto" w:fill="auto"/>
            <w:hideMark/>
          </w:tcPr>
          <w:p w:rsidR="00C46257" w:rsidRPr="00C46257" w:rsidRDefault="00C46257" w:rsidP="00C46257">
            <w:pPr>
              <w:spacing w:after="0" w:line="240" w:lineRule="auto"/>
              <w:jc w:val="center"/>
              <w:rPr>
                <w:rFonts w:ascii="Times New Roman" w:eastAsia="Times New Roman" w:hAnsi="Times New Roman" w:cs="Times New Roman"/>
                <w:color w:val="000000"/>
                <w:sz w:val="24"/>
                <w:szCs w:val="24"/>
                <w:lang w:eastAsia="ru-RU"/>
              </w:rPr>
            </w:pPr>
            <w:r w:rsidRPr="00C46257">
              <w:rPr>
                <w:rFonts w:ascii="Times New Roman" w:eastAsia="Times New Roman" w:hAnsi="Times New Roman" w:cs="Times New Roman"/>
                <w:color w:val="000000"/>
                <w:sz w:val="24"/>
                <w:szCs w:val="24"/>
                <w:lang w:eastAsia="ru-RU"/>
              </w:rPr>
              <w:t xml:space="preserve">     9 169,600   </w:t>
            </w:r>
          </w:p>
        </w:tc>
        <w:tc>
          <w:tcPr>
            <w:tcW w:w="1867" w:type="dxa"/>
            <w:tcBorders>
              <w:top w:val="nil"/>
              <w:left w:val="nil"/>
              <w:bottom w:val="single" w:sz="4" w:space="0" w:color="auto"/>
              <w:right w:val="single" w:sz="4" w:space="0" w:color="auto"/>
            </w:tcBorders>
            <w:shd w:val="clear" w:color="auto" w:fill="auto"/>
            <w:hideMark/>
          </w:tcPr>
          <w:p w:rsidR="00C46257" w:rsidRPr="00C46257" w:rsidRDefault="00C46257" w:rsidP="00C46257">
            <w:pPr>
              <w:spacing w:after="0" w:line="240" w:lineRule="auto"/>
              <w:jc w:val="center"/>
              <w:rPr>
                <w:rFonts w:ascii="Times New Roman" w:eastAsia="Times New Roman" w:hAnsi="Times New Roman" w:cs="Times New Roman"/>
                <w:color w:val="000000"/>
                <w:sz w:val="24"/>
                <w:szCs w:val="24"/>
                <w:lang w:eastAsia="ru-RU"/>
              </w:rPr>
            </w:pPr>
            <w:r w:rsidRPr="00C46257">
              <w:rPr>
                <w:rFonts w:ascii="Times New Roman" w:eastAsia="Times New Roman" w:hAnsi="Times New Roman" w:cs="Times New Roman"/>
                <w:color w:val="000000"/>
                <w:sz w:val="24"/>
                <w:szCs w:val="24"/>
                <w:lang w:eastAsia="ru-RU"/>
              </w:rPr>
              <w:t xml:space="preserve">     9 489,400   </w:t>
            </w:r>
          </w:p>
        </w:tc>
        <w:tc>
          <w:tcPr>
            <w:tcW w:w="1848" w:type="dxa"/>
            <w:tcBorders>
              <w:top w:val="nil"/>
              <w:left w:val="nil"/>
              <w:bottom w:val="single" w:sz="4" w:space="0" w:color="auto"/>
              <w:right w:val="single" w:sz="4" w:space="0" w:color="auto"/>
            </w:tcBorders>
            <w:shd w:val="clear" w:color="auto" w:fill="auto"/>
            <w:hideMark/>
          </w:tcPr>
          <w:p w:rsidR="00C46257" w:rsidRPr="00C46257" w:rsidRDefault="00C46257" w:rsidP="00C46257">
            <w:pPr>
              <w:spacing w:after="0" w:line="240" w:lineRule="auto"/>
              <w:jc w:val="center"/>
              <w:rPr>
                <w:rFonts w:ascii="Times New Roman" w:eastAsia="Times New Roman" w:hAnsi="Times New Roman" w:cs="Times New Roman"/>
                <w:color w:val="000000"/>
                <w:sz w:val="24"/>
                <w:szCs w:val="24"/>
                <w:lang w:eastAsia="ru-RU"/>
              </w:rPr>
            </w:pPr>
            <w:r w:rsidRPr="00C46257">
              <w:rPr>
                <w:rFonts w:ascii="Times New Roman" w:eastAsia="Times New Roman" w:hAnsi="Times New Roman" w:cs="Times New Roman"/>
                <w:color w:val="000000"/>
                <w:sz w:val="24"/>
                <w:szCs w:val="24"/>
                <w:lang w:eastAsia="ru-RU"/>
              </w:rPr>
              <w:t xml:space="preserve">     9 590,400   </w:t>
            </w:r>
          </w:p>
        </w:tc>
        <w:tc>
          <w:tcPr>
            <w:tcW w:w="2592" w:type="dxa"/>
            <w:tcBorders>
              <w:top w:val="nil"/>
              <w:left w:val="nil"/>
              <w:bottom w:val="single" w:sz="4" w:space="0" w:color="auto"/>
              <w:right w:val="single" w:sz="4" w:space="0" w:color="auto"/>
            </w:tcBorders>
            <w:shd w:val="clear" w:color="auto" w:fill="auto"/>
            <w:hideMark/>
          </w:tcPr>
          <w:p w:rsidR="00C46257" w:rsidRPr="00C46257" w:rsidRDefault="00C46257" w:rsidP="00C46257">
            <w:pPr>
              <w:spacing w:after="0" w:line="240" w:lineRule="auto"/>
              <w:jc w:val="center"/>
              <w:rPr>
                <w:rFonts w:ascii="Times New Roman" w:eastAsia="Times New Roman" w:hAnsi="Times New Roman" w:cs="Times New Roman"/>
                <w:color w:val="000000"/>
                <w:sz w:val="24"/>
                <w:szCs w:val="24"/>
                <w:lang w:eastAsia="ru-RU"/>
              </w:rPr>
            </w:pPr>
            <w:r w:rsidRPr="00C46257">
              <w:rPr>
                <w:rFonts w:ascii="Times New Roman" w:eastAsia="Times New Roman" w:hAnsi="Times New Roman" w:cs="Times New Roman"/>
                <w:color w:val="000000"/>
                <w:sz w:val="24"/>
                <w:szCs w:val="24"/>
                <w:lang w:eastAsia="ru-RU"/>
              </w:rPr>
              <w:t xml:space="preserve">      37 922,000   </w:t>
            </w:r>
          </w:p>
        </w:tc>
        <w:tc>
          <w:tcPr>
            <w:tcW w:w="1843" w:type="dxa"/>
            <w:tcBorders>
              <w:top w:val="nil"/>
              <w:left w:val="nil"/>
              <w:bottom w:val="single" w:sz="4" w:space="0" w:color="auto"/>
              <w:right w:val="single" w:sz="4" w:space="0" w:color="auto"/>
            </w:tcBorders>
            <w:shd w:val="clear" w:color="auto" w:fill="auto"/>
            <w:hideMark/>
          </w:tcPr>
          <w:p w:rsidR="00C46257" w:rsidRPr="00C46257" w:rsidRDefault="00C46257" w:rsidP="00C46257">
            <w:pPr>
              <w:spacing w:after="0" w:line="240" w:lineRule="auto"/>
              <w:jc w:val="center"/>
              <w:rPr>
                <w:rFonts w:ascii="Times New Roman" w:eastAsia="Times New Roman" w:hAnsi="Times New Roman" w:cs="Times New Roman"/>
                <w:color w:val="000000"/>
                <w:sz w:val="24"/>
                <w:szCs w:val="24"/>
                <w:lang w:eastAsia="ru-RU"/>
              </w:rPr>
            </w:pPr>
            <w:r w:rsidRPr="00C46257">
              <w:rPr>
                <w:rFonts w:ascii="Times New Roman" w:eastAsia="Times New Roman" w:hAnsi="Times New Roman" w:cs="Times New Roman"/>
                <w:color w:val="000000"/>
                <w:sz w:val="24"/>
                <w:szCs w:val="24"/>
                <w:lang w:eastAsia="ru-RU"/>
              </w:rPr>
              <w:t xml:space="preserve">        66 171,400   </w:t>
            </w:r>
          </w:p>
        </w:tc>
      </w:tr>
      <w:tr w:rsidR="00C46257" w:rsidRPr="00C46257" w:rsidTr="00C46257">
        <w:trPr>
          <w:trHeight w:val="315"/>
        </w:trPr>
        <w:tc>
          <w:tcPr>
            <w:tcW w:w="3183" w:type="dxa"/>
            <w:tcBorders>
              <w:top w:val="nil"/>
              <w:left w:val="single" w:sz="4" w:space="0" w:color="auto"/>
              <w:bottom w:val="single" w:sz="4" w:space="0" w:color="auto"/>
              <w:right w:val="nil"/>
            </w:tcBorders>
            <w:shd w:val="clear" w:color="auto" w:fill="auto"/>
            <w:hideMark/>
          </w:tcPr>
          <w:p w:rsidR="00C46257" w:rsidRPr="00C46257" w:rsidRDefault="00C46257" w:rsidP="00C46257">
            <w:pPr>
              <w:spacing w:after="0" w:line="240" w:lineRule="auto"/>
              <w:rPr>
                <w:rFonts w:ascii="Times New Roman" w:eastAsia="Times New Roman" w:hAnsi="Times New Roman" w:cs="Times New Roman"/>
                <w:color w:val="000000"/>
                <w:sz w:val="24"/>
                <w:szCs w:val="24"/>
                <w:lang w:eastAsia="ru-RU"/>
              </w:rPr>
            </w:pPr>
            <w:r w:rsidRPr="00C46257">
              <w:rPr>
                <w:rFonts w:ascii="Times New Roman" w:eastAsia="Times New Roman" w:hAnsi="Times New Roman" w:cs="Times New Roman"/>
                <w:color w:val="000000"/>
                <w:sz w:val="24"/>
                <w:szCs w:val="24"/>
                <w:lang w:eastAsia="ru-RU"/>
              </w:rPr>
              <w:t>Внебюджетные источники</w:t>
            </w:r>
          </w:p>
        </w:tc>
        <w:tc>
          <w:tcPr>
            <w:tcW w:w="1854" w:type="dxa"/>
            <w:vMerge/>
            <w:tcBorders>
              <w:top w:val="nil"/>
              <w:left w:val="single" w:sz="4" w:space="0" w:color="auto"/>
              <w:bottom w:val="single" w:sz="4" w:space="0" w:color="000000"/>
              <w:right w:val="single" w:sz="4" w:space="0" w:color="auto"/>
            </w:tcBorders>
            <w:vAlign w:val="center"/>
            <w:hideMark/>
          </w:tcPr>
          <w:p w:rsidR="00C46257" w:rsidRPr="00C46257" w:rsidRDefault="00C46257" w:rsidP="00C46257">
            <w:pPr>
              <w:spacing w:after="0" w:line="240" w:lineRule="auto"/>
              <w:rPr>
                <w:rFonts w:ascii="Times New Roman" w:eastAsia="Times New Roman" w:hAnsi="Times New Roman" w:cs="Times New Roman"/>
                <w:color w:val="000000"/>
                <w:sz w:val="24"/>
                <w:szCs w:val="24"/>
                <w:lang w:eastAsia="ru-RU"/>
              </w:rPr>
            </w:pPr>
          </w:p>
        </w:tc>
        <w:tc>
          <w:tcPr>
            <w:tcW w:w="1692" w:type="dxa"/>
            <w:tcBorders>
              <w:top w:val="nil"/>
              <w:left w:val="nil"/>
              <w:bottom w:val="single" w:sz="4" w:space="0" w:color="auto"/>
              <w:right w:val="single" w:sz="4" w:space="0" w:color="auto"/>
            </w:tcBorders>
            <w:shd w:val="clear" w:color="auto" w:fill="auto"/>
            <w:hideMark/>
          </w:tcPr>
          <w:p w:rsidR="00C46257" w:rsidRPr="00C46257" w:rsidRDefault="00C46257" w:rsidP="00C46257">
            <w:pPr>
              <w:spacing w:after="0" w:line="240" w:lineRule="auto"/>
              <w:jc w:val="center"/>
              <w:rPr>
                <w:rFonts w:ascii="Times New Roman" w:eastAsia="Times New Roman" w:hAnsi="Times New Roman" w:cs="Times New Roman"/>
                <w:color w:val="000000"/>
                <w:sz w:val="24"/>
                <w:szCs w:val="24"/>
                <w:lang w:eastAsia="ru-RU"/>
              </w:rPr>
            </w:pPr>
            <w:r w:rsidRPr="00C46257">
              <w:rPr>
                <w:rFonts w:ascii="Times New Roman" w:eastAsia="Times New Roman" w:hAnsi="Times New Roman" w:cs="Times New Roman"/>
                <w:color w:val="000000"/>
                <w:sz w:val="24"/>
                <w:szCs w:val="24"/>
                <w:lang w:eastAsia="ru-RU"/>
              </w:rPr>
              <w:t> </w:t>
            </w:r>
          </w:p>
        </w:tc>
        <w:tc>
          <w:tcPr>
            <w:tcW w:w="1867" w:type="dxa"/>
            <w:tcBorders>
              <w:top w:val="nil"/>
              <w:left w:val="nil"/>
              <w:bottom w:val="single" w:sz="4" w:space="0" w:color="auto"/>
              <w:right w:val="single" w:sz="4" w:space="0" w:color="auto"/>
            </w:tcBorders>
            <w:shd w:val="clear" w:color="auto" w:fill="auto"/>
            <w:hideMark/>
          </w:tcPr>
          <w:p w:rsidR="00C46257" w:rsidRPr="00C46257" w:rsidRDefault="00C46257" w:rsidP="00C46257">
            <w:pPr>
              <w:spacing w:after="0" w:line="240" w:lineRule="auto"/>
              <w:jc w:val="center"/>
              <w:rPr>
                <w:rFonts w:ascii="Times New Roman" w:eastAsia="Times New Roman" w:hAnsi="Times New Roman" w:cs="Times New Roman"/>
                <w:color w:val="000000"/>
                <w:sz w:val="24"/>
                <w:szCs w:val="24"/>
                <w:lang w:eastAsia="ru-RU"/>
              </w:rPr>
            </w:pPr>
            <w:r w:rsidRPr="00C46257">
              <w:rPr>
                <w:rFonts w:ascii="Times New Roman" w:eastAsia="Times New Roman" w:hAnsi="Times New Roman" w:cs="Times New Roman"/>
                <w:color w:val="000000"/>
                <w:sz w:val="24"/>
                <w:szCs w:val="24"/>
                <w:lang w:eastAsia="ru-RU"/>
              </w:rPr>
              <w:t> </w:t>
            </w:r>
          </w:p>
        </w:tc>
        <w:tc>
          <w:tcPr>
            <w:tcW w:w="1848" w:type="dxa"/>
            <w:tcBorders>
              <w:top w:val="nil"/>
              <w:left w:val="nil"/>
              <w:bottom w:val="single" w:sz="4" w:space="0" w:color="auto"/>
              <w:right w:val="single" w:sz="4" w:space="0" w:color="auto"/>
            </w:tcBorders>
            <w:shd w:val="clear" w:color="auto" w:fill="auto"/>
            <w:hideMark/>
          </w:tcPr>
          <w:p w:rsidR="00C46257" w:rsidRPr="00C46257" w:rsidRDefault="00C46257" w:rsidP="00C46257">
            <w:pPr>
              <w:spacing w:after="0" w:line="240" w:lineRule="auto"/>
              <w:jc w:val="center"/>
              <w:rPr>
                <w:rFonts w:ascii="Times New Roman" w:eastAsia="Times New Roman" w:hAnsi="Times New Roman" w:cs="Times New Roman"/>
                <w:color w:val="000000"/>
                <w:sz w:val="24"/>
                <w:szCs w:val="24"/>
                <w:lang w:eastAsia="ru-RU"/>
              </w:rPr>
            </w:pPr>
            <w:r w:rsidRPr="00C46257">
              <w:rPr>
                <w:rFonts w:ascii="Times New Roman" w:eastAsia="Times New Roman" w:hAnsi="Times New Roman" w:cs="Times New Roman"/>
                <w:color w:val="000000"/>
                <w:sz w:val="24"/>
                <w:szCs w:val="24"/>
                <w:lang w:eastAsia="ru-RU"/>
              </w:rPr>
              <w:t> </w:t>
            </w:r>
          </w:p>
        </w:tc>
        <w:tc>
          <w:tcPr>
            <w:tcW w:w="2592" w:type="dxa"/>
            <w:tcBorders>
              <w:top w:val="nil"/>
              <w:left w:val="nil"/>
              <w:bottom w:val="single" w:sz="4" w:space="0" w:color="auto"/>
              <w:right w:val="single" w:sz="4" w:space="0" w:color="auto"/>
            </w:tcBorders>
            <w:shd w:val="clear" w:color="auto" w:fill="auto"/>
            <w:hideMark/>
          </w:tcPr>
          <w:p w:rsidR="00C46257" w:rsidRPr="00C46257" w:rsidRDefault="00C46257" w:rsidP="00C46257">
            <w:pPr>
              <w:spacing w:after="0" w:line="240" w:lineRule="auto"/>
              <w:jc w:val="center"/>
              <w:rPr>
                <w:rFonts w:ascii="Times New Roman" w:eastAsia="Times New Roman" w:hAnsi="Times New Roman" w:cs="Times New Roman"/>
                <w:color w:val="000000"/>
                <w:sz w:val="24"/>
                <w:szCs w:val="24"/>
                <w:lang w:eastAsia="ru-RU"/>
              </w:rPr>
            </w:pPr>
            <w:r w:rsidRPr="00C46257">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hideMark/>
          </w:tcPr>
          <w:p w:rsidR="00C46257" w:rsidRPr="00C46257" w:rsidRDefault="00C46257" w:rsidP="00C46257">
            <w:pPr>
              <w:spacing w:after="0" w:line="240" w:lineRule="auto"/>
              <w:jc w:val="center"/>
              <w:rPr>
                <w:rFonts w:ascii="Times New Roman" w:eastAsia="Times New Roman" w:hAnsi="Times New Roman" w:cs="Times New Roman"/>
                <w:color w:val="000000"/>
                <w:sz w:val="24"/>
                <w:szCs w:val="24"/>
                <w:lang w:eastAsia="ru-RU"/>
              </w:rPr>
            </w:pPr>
            <w:r w:rsidRPr="00C46257">
              <w:rPr>
                <w:rFonts w:ascii="Times New Roman" w:eastAsia="Times New Roman" w:hAnsi="Times New Roman" w:cs="Times New Roman"/>
                <w:color w:val="000000"/>
                <w:sz w:val="24"/>
                <w:szCs w:val="24"/>
                <w:lang w:eastAsia="ru-RU"/>
              </w:rPr>
              <w:t> </w:t>
            </w:r>
          </w:p>
        </w:tc>
      </w:tr>
      <w:tr w:rsidR="00C46257" w:rsidRPr="00C46257" w:rsidTr="00C46257">
        <w:trPr>
          <w:trHeight w:val="315"/>
        </w:trPr>
        <w:tc>
          <w:tcPr>
            <w:tcW w:w="3183" w:type="dxa"/>
            <w:tcBorders>
              <w:top w:val="nil"/>
              <w:left w:val="single" w:sz="4" w:space="0" w:color="auto"/>
              <w:bottom w:val="single" w:sz="4" w:space="0" w:color="auto"/>
              <w:right w:val="nil"/>
            </w:tcBorders>
            <w:shd w:val="clear" w:color="auto" w:fill="auto"/>
            <w:hideMark/>
          </w:tcPr>
          <w:p w:rsidR="00C46257" w:rsidRPr="00C46257" w:rsidRDefault="00C46257" w:rsidP="00C46257">
            <w:pPr>
              <w:spacing w:after="0" w:line="240" w:lineRule="auto"/>
              <w:rPr>
                <w:rFonts w:ascii="Times New Roman" w:eastAsia="Times New Roman" w:hAnsi="Times New Roman" w:cs="Times New Roman"/>
                <w:color w:val="000000"/>
                <w:sz w:val="24"/>
                <w:szCs w:val="24"/>
                <w:lang w:eastAsia="ru-RU"/>
              </w:rPr>
            </w:pPr>
            <w:r w:rsidRPr="00C46257">
              <w:rPr>
                <w:rFonts w:ascii="Times New Roman" w:eastAsia="Times New Roman" w:hAnsi="Times New Roman" w:cs="Times New Roman"/>
                <w:color w:val="000000"/>
                <w:sz w:val="24"/>
                <w:szCs w:val="24"/>
                <w:lang w:eastAsia="ru-RU"/>
              </w:rPr>
              <w:t>Всего</w:t>
            </w:r>
          </w:p>
        </w:tc>
        <w:tc>
          <w:tcPr>
            <w:tcW w:w="1854" w:type="dxa"/>
            <w:vMerge w:val="restart"/>
            <w:tcBorders>
              <w:top w:val="nil"/>
              <w:left w:val="single" w:sz="4" w:space="0" w:color="auto"/>
              <w:bottom w:val="single" w:sz="4" w:space="0" w:color="000000"/>
              <w:right w:val="single" w:sz="4" w:space="0" w:color="auto"/>
            </w:tcBorders>
            <w:shd w:val="clear" w:color="auto" w:fill="auto"/>
            <w:hideMark/>
          </w:tcPr>
          <w:p w:rsidR="00C46257" w:rsidRPr="00C46257" w:rsidRDefault="00C46257" w:rsidP="00C46257">
            <w:pPr>
              <w:spacing w:after="0" w:line="240" w:lineRule="auto"/>
              <w:jc w:val="center"/>
              <w:rPr>
                <w:rFonts w:ascii="Times New Roman" w:eastAsia="Times New Roman" w:hAnsi="Times New Roman" w:cs="Times New Roman"/>
                <w:color w:val="000000"/>
                <w:sz w:val="24"/>
                <w:szCs w:val="24"/>
                <w:lang w:eastAsia="ru-RU"/>
              </w:rPr>
            </w:pPr>
            <w:r w:rsidRPr="00C46257">
              <w:rPr>
                <w:rFonts w:ascii="Times New Roman" w:eastAsia="Times New Roman" w:hAnsi="Times New Roman" w:cs="Times New Roman"/>
                <w:color w:val="000000"/>
                <w:sz w:val="24"/>
                <w:szCs w:val="24"/>
                <w:lang w:eastAsia="ru-RU"/>
              </w:rPr>
              <w:t>ДГиЗО</w:t>
            </w:r>
          </w:p>
        </w:tc>
        <w:tc>
          <w:tcPr>
            <w:tcW w:w="1692" w:type="dxa"/>
            <w:tcBorders>
              <w:top w:val="nil"/>
              <w:left w:val="nil"/>
              <w:bottom w:val="single" w:sz="4" w:space="0" w:color="auto"/>
              <w:right w:val="single" w:sz="4" w:space="0" w:color="auto"/>
            </w:tcBorders>
            <w:shd w:val="clear" w:color="auto" w:fill="auto"/>
            <w:hideMark/>
          </w:tcPr>
          <w:p w:rsidR="00C46257" w:rsidRPr="00C46257" w:rsidRDefault="00C46257" w:rsidP="00C46257">
            <w:pPr>
              <w:spacing w:after="0" w:line="240" w:lineRule="auto"/>
              <w:jc w:val="center"/>
              <w:rPr>
                <w:rFonts w:ascii="Times New Roman" w:eastAsia="Times New Roman" w:hAnsi="Times New Roman" w:cs="Times New Roman"/>
                <w:color w:val="000000"/>
                <w:sz w:val="24"/>
                <w:szCs w:val="24"/>
                <w:lang w:eastAsia="ru-RU"/>
              </w:rPr>
            </w:pPr>
            <w:r w:rsidRPr="00C46257">
              <w:rPr>
                <w:rFonts w:ascii="Times New Roman" w:eastAsia="Times New Roman" w:hAnsi="Times New Roman" w:cs="Times New Roman"/>
                <w:color w:val="000000"/>
                <w:sz w:val="24"/>
                <w:szCs w:val="24"/>
                <w:lang w:eastAsia="ru-RU"/>
              </w:rPr>
              <w:t xml:space="preserve">     1 300,000   </w:t>
            </w:r>
          </w:p>
        </w:tc>
        <w:tc>
          <w:tcPr>
            <w:tcW w:w="1867" w:type="dxa"/>
            <w:tcBorders>
              <w:top w:val="nil"/>
              <w:left w:val="nil"/>
              <w:bottom w:val="single" w:sz="4" w:space="0" w:color="auto"/>
              <w:right w:val="single" w:sz="4" w:space="0" w:color="auto"/>
            </w:tcBorders>
            <w:shd w:val="clear" w:color="auto" w:fill="auto"/>
            <w:hideMark/>
          </w:tcPr>
          <w:p w:rsidR="00C46257" w:rsidRPr="00C46257" w:rsidRDefault="00C46257" w:rsidP="00C46257">
            <w:pPr>
              <w:spacing w:after="0" w:line="240" w:lineRule="auto"/>
              <w:jc w:val="center"/>
              <w:rPr>
                <w:rFonts w:ascii="Times New Roman" w:eastAsia="Times New Roman" w:hAnsi="Times New Roman" w:cs="Times New Roman"/>
                <w:color w:val="000000"/>
                <w:sz w:val="24"/>
                <w:szCs w:val="24"/>
                <w:lang w:eastAsia="ru-RU"/>
              </w:rPr>
            </w:pPr>
            <w:r w:rsidRPr="00C46257">
              <w:rPr>
                <w:rFonts w:ascii="Times New Roman" w:eastAsia="Times New Roman" w:hAnsi="Times New Roman" w:cs="Times New Roman"/>
                <w:color w:val="000000"/>
                <w:sz w:val="24"/>
                <w:szCs w:val="24"/>
                <w:lang w:eastAsia="ru-RU"/>
              </w:rPr>
              <w:t xml:space="preserve">     1 300,000   </w:t>
            </w:r>
          </w:p>
        </w:tc>
        <w:tc>
          <w:tcPr>
            <w:tcW w:w="1848" w:type="dxa"/>
            <w:tcBorders>
              <w:top w:val="nil"/>
              <w:left w:val="nil"/>
              <w:bottom w:val="single" w:sz="4" w:space="0" w:color="auto"/>
              <w:right w:val="single" w:sz="4" w:space="0" w:color="auto"/>
            </w:tcBorders>
            <w:shd w:val="clear" w:color="auto" w:fill="auto"/>
            <w:hideMark/>
          </w:tcPr>
          <w:p w:rsidR="00C46257" w:rsidRPr="00C46257" w:rsidRDefault="00C46257" w:rsidP="00C46257">
            <w:pPr>
              <w:spacing w:after="0" w:line="240" w:lineRule="auto"/>
              <w:jc w:val="center"/>
              <w:rPr>
                <w:rFonts w:ascii="Times New Roman" w:eastAsia="Times New Roman" w:hAnsi="Times New Roman" w:cs="Times New Roman"/>
                <w:color w:val="000000"/>
                <w:sz w:val="24"/>
                <w:szCs w:val="24"/>
                <w:lang w:eastAsia="ru-RU"/>
              </w:rPr>
            </w:pPr>
            <w:r w:rsidRPr="00C46257">
              <w:rPr>
                <w:rFonts w:ascii="Times New Roman" w:eastAsia="Times New Roman" w:hAnsi="Times New Roman" w:cs="Times New Roman"/>
                <w:color w:val="000000"/>
                <w:sz w:val="24"/>
                <w:szCs w:val="24"/>
                <w:lang w:eastAsia="ru-RU"/>
              </w:rPr>
              <w:t xml:space="preserve">     1 300,000   </w:t>
            </w:r>
          </w:p>
        </w:tc>
        <w:tc>
          <w:tcPr>
            <w:tcW w:w="2592" w:type="dxa"/>
            <w:tcBorders>
              <w:top w:val="nil"/>
              <w:left w:val="nil"/>
              <w:bottom w:val="single" w:sz="4" w:space="0" w:color="auto"/>
              <w:right w:val="single" w:sz="4" w:space="0" w:color="auto"/>
            </w:tcBorders>
            <w:shd w:val="clear" w:color="auto" w:fill="auto"/>
            <w:hideMark/>
          </w:tcPr>
          <w:p w:rsidR="00C46257" w:rsidRPr="00C46257" w:rsidRDefault="00C46257" w:rsidP="00C46257">
            <w:pPr>
              <w:spacing w:after="0" w:line="240" w:lineRule="auto"/>
              <w:jc w:val="center"/>
              <w:rPr>
                <w:rFonts w:ascii="Times New Roman" w:eastAsia="Times New Roman" w:hAnsi="Times New Roman" w:cs="Times New Roman"/>
                <w:color w:val="000000"/>
                <w:sz w:val="24"/>
                <w:szCs w:val="24"/>
                <w:lang w:eastAsia="ru-RU"/>
              </w:rPr>
            </w:pPr>
            <w:r w:rsidRPr="00C46257">
              <w:rPr>
                <w:rFonts w:ascii="Times New Roman" w:eastAsia="Times New Roman" w:hAnsi="Times New Roman" w:cs="Times New Roman"/>
                <w:color w:val="000000"/>
                <w:sz w:val="24"/>
                <w:szCs w:val="24"/>
                <w:lang w:eastAsia="ru-RU"/>
              </w:rPr>
              <w:t xml:space="preserve">        5 200,000   </w:t>
            </w:r>
          </w:p>
        </w:tc>
        <w:tc>
          <w:tcPr>
            <w:tcW w:w="1843" w:type="dxa"/>
            <w:tcBorders>
              <w:top w:val="nil"/>
              <w:left w:val="nil"/>
              <w:bottom w:val="single" w:sz="4" w:space="0" w:color="auto"/>
              <w:right w:val="single" w:sz="4" w:space="0" w:color="auto"/>
            </w:tcBorders>
            <w:shd w:val="clear" w:color="auto" w:fill="auto"/>
            <w:hideMark/>
          </w:tcPr>
          <w:p w:rsidR="00C46257" w:rsidRPr="00C46257" w:rsidRDefault="00C46257" w:rsidP="00C46257">
            <w:pPr>
              <w:spacing w:after="0" w:line="240" w:lineRule="auto"/>
              <w:jc w:val="center"/>
              <w:rPr>
                <w:rFonts w:ascii="Times New Roman" w:eastAsia="Times New Roman" w:hAnsi="Times New Roman" w:cs="Times New Roman"/>
                <w:color w:val="000000"/>
                <w:sz w:val="24"/>
                <w:szCs w:val="24"/>
                <w:lang w:eastAsia="ru-RU"/>
              </w:rPr>
            </w:pPr>
            <w:r w:rsidRPr="00C46257">
              <w:rPr>
                <w:rFonts w:ascii="Times New Roman" w:eastAsia="Times New Roman" w:hAnsi="Times New Roman" w:cs="Times New Roman"/>
                <w:color w:val="000000"/>
                <w:sz w:val="24"/>
                <w:szCs w:val="24"/>
                <w:lang w:eastAsia="ru-RU"/>
              </w:rPr>
              <w:t xml:space="preserve">          9 100,000   </w:t>
            </w:r>
          </w:p>
        </w:tc>
      </w:tr>
      <w:tr w:rsidR="00C46257" w:rsidRPr="00C46257" w:rsidTr="00C46257">
        <w:trPr>
          <w:trHeight w:val="315"/>
        </w:trPr>
        <w:tc>
          <w:tcPr>
            <w:tcW w:w="3183" w:type="dxa"/>
            <w:tcBorders>
              <w:top w:val="nil"/>
              <w:left w:val="single" w:sz="4" w:space="0" w:color="auto"/>
              <w:bottom w:val="single" w:sz="4" w:space="0" w:color="auto"/>
              <w:right w:val="nil"/>
            </w:tcBorders>
            <w:shd w:val="clear" w:color="auto" w:fill="auto"/>
            <w:hideMark/>
          </w:tcPr>
          <w:p w:rsidR="00C46257" w:rsidRPr="00C46257" w:rsidRDefault="00C46257" w:rsidP="00C46257">
            <w:pPr>
              <w:spacing w:after="0" w:line="240" w:lineRule="auto"/>
              <w:rPr>
                <w:rFonts w:ascii="Times New Roman" w:eastAsia="Times New Roman" w:hAnsi="Times New Roman" w:cs="Times New Roman"/>
                <w:color w:val="000000"/>
                <w:sz w:val="24"/>
                <w:szCs w:val="24"/>
                <w:lang w:eastAsia="ru-RU"/>
              </w:rPr>
            </w:pPr>
            <w:r w:rsidRPr="00C46257">
              <w:rPr>
                <w:rFonts w:ascii="Times New Roman" w:eastAsia="Times New Roman" w:hAnsi="Times New Roman" w:cs="Times New Roman"/>
                <w:color w:val="000000"/>
                <w:sz w:val="24"/>
                <w:szCs w:val="24"/>
                <w:lang w:eastAsia="ru-RU"/>
              </w:rPr>
              <w:t>Местный бюджет</w:t>
            </w:r>
          </w:p>
        </w:tc>
        <w:tc>
          <w:tcPr>
            <w:tcW w:w="1854" w:type="dxa"/>
            <w:vMerge/>
            <w:tcBorders>
              <w:top w:val="nil"/>
              <w:left w:val="single" w:sz="4" w:space="0" w:color="auto"/>
              <w:bottom w:val="single" w:sz="4" w:space="0" w:color="000000"/>
              <w:right w:val="single" w:sz="4" w:space="0" w:color="auto"/>
            </w:tcBorders>
            <w:vAlign w:val="center"/>
            <w:hideMark/>
          </w:tcPr>
          <w:p w:rsidR="00C46257" w:rsidRPr="00C46257" w:rsidRDefault="00C46257" w:rsidP="00C46257">
            <w:pPr>
              <w:spacing w:after="0" w:line="240" w:lineRule="auto"/>
              <w:rPr>
                <w:rFonts w:ascii="Times New Roman" w:eastAsia="Times New Roman" w:hAnsi="Times New Roman" w:cs="Times New Roman"/>
                <w:color w:val="000000"/>
                <w:sz w:val="24"/>
                <w:szCs w:val="24"/>
                <w:lang w:eastAsia="ru-RU"/>
              </w:rPr>
            </w:pPr>
          </w:p>
        </w:tc>
        <w:tc>
          <w:tcPr>
            <w:tcW w:w="1692" w:type="dxa"/>
            <w:tcBorders>
              <w:top w:val="nil"/>
              <w:left w:val="nil"/>
              <w:bottom w:val="single" w:sz="4" w:space="0" w:color="auto"/>
              <w:right w:val="single" w:sz="4" w:space="0" w:color="auto"/>
            </w:tcBorders>
            <w:shd w:val="clear" w:color="auto" w:fill="auto"/>
            <w:hideMark/>
          </w:tcPr>
          <w:p w:rsidR="00C46257" w:rsidRPr="00C46257" w:rsidRDefault="00C46257" w:rsidP="00C46257">
            <w:pPr>
              <w:spacing w:after="0" w:line="240" w:lineRule="auto"/>
              <w:jc w:val="center"/>
              <w:rPr>
                <w:rFonts w:ascii="Times New Roman" w:eastAsia="Times New Roman" w:hAnsi="Times New Roman" w:cs="Times New Roman"/>
                <w:color w:val="000000"/>
                <w:sz w:val="24"/>
                <w:szCs w:val="24"/>
                <w:lang w:eastAsia="ru-RU"/>
              </w:rPr>
            </w:pPr>
            <w:r w:rsidRPr="00C46257">
              <w:rPr>
                <w:rFonts w:ascii="Times New Roman" w:eastAsia="Times New Roman" w:hAnsi="Times New Roman" w:cs="Times New Roman"/>
                <w:color w:val="000000"/>
                <w:sz w:val="24"/>
                <w:szCs w:val="24"/>
                <w:lang w:eastAsia="ru-RU"/>
              </w:rPr>
              <w:t xml:space="preserve">     1 300,000   </w:t>
            </w:r>
          </w:p>
        </w:tc>
        <w:tc>
          <w:tcPr>
            <w:tcW w:w="1867" w:type="dxa"/>
            <w:tcBorders>
              <w:top w:val="nil"/>
              <w:left w:val="nil"/>
              <w:bottom w:val="single" w:sz="4" w:space="0" w:color="auto"/>
              <w:right w:val="single" w:sz="4" w:space="0" w:color="auto"/>
            </w:tcBorders>
            <w:shd w:val="clear" w:color="auto" w:fill="auto"/>
            <w:hideMark/>
          </w:tcPr>
          <w:p w:rsidR="00C46257" w:rsidRPr="00C46257" w:rsidRDefault="00C46257" w:rsidP="00C46257">
            <w:pPr>
              <w:spacing w:after="0" w:line="240" w:lineRule="auto"/>
              <w:jc w:val="center"/>
              <w:rPr>
                <w:rFonts w:ascii="Times New Roman" w:eastAsia="Times New Roman" w:hAnsi="Times New Roman" w:cs="Times New Roman"/>
                <w:color w:val="000000"/>
                <w:sz w:val="24"/>
                <w:szCs w:val="24"/>
                <w:lang w:eastAsia="ru-RU"/>
              </w:rPr>
            </w:pPr>
            <w:r w:rsidRPr="00C46257">
              <w:rPr>
                <w:rFonts w:ascii="Times New Roman" w:eastAsia="Times New Roman" w:hAnsi="Times New Roman" w:cs="Times New Roman"/>
                <w:color w:val="000000"/>
                <w:sz w:val="24"/>
                <w:szCs w:val="24"/>
                <w:lang w:eastAsia="ru-RU"/>
              </w:rPr>
              <w:t xml:space="preserve">     1 300,000   </w:t>
            </w:r>
          </w:p>
        </w:tc>
        <w:tc>
          <w:tcPr>
            <w:tcW w:w="1848" w:type="dxa"/>
            <w:tcBorders>
              <w:top w:val="nil"/>
              <w:left w:val="nil"/>
              <w:bottom w:val="single" w:sz="4" w:space="0" w:color="auto"/>
              <w:right w:val="single" w:sz="4" w:space="0" w:color="auto"/>
            </w:tcBorders>
            <w:shd w:val="clear" w:color="auto" w:fill="auto"/>
            <w:hideMark/>
          </w:tcPr>
          <w:p w:rsidR="00C46257" w:rsidRPr="00C46257" w:rsidRDefault="00C46257" w:rsidP="00C46257">
            <w:pPr>
              <w:spacing w:after="0" w:line="240" w:lineRule="auto"/>
              <w:jc w:val="center"/>
              <w:rPr>
                <w:rFonts w:ascii="Times New Roman" w:eastAsia="Times New Roman" w:hAnsi="Times New Roman" w:cs="Times New Roman"/>
                <w:color w:val="000000"/>
                <w:sz w:val="24"/>
                <w:szCs w:val="24"/>
                <w:lang w:eastAsia="ru-RU"/>
              </w:rPr>
            </w:pPr>
            <w:r w:rsidRPr="00C46257">
              <w:rPr>
                <w:rFonts w:ascii="Times New Roman" w:eastAsia="Times New Roman" w:hAnsi="Times New Roman" w:cs="Times New Roman"/>
                <w:color w:val="000000"/>
                <w:sz w:val="24"/>
                <w:szCs w:val="24"/>
                <w:lang w:eastAsia="ru-RU"/>
              </w:rPr>
              <w:t xml:space="preserve">     1 300,000   </w:t>
            </w:r>
          </w:p>
        </w:tc>
        <w:tc>
          <w:tcPr>
            <w:tcW w:w="2592" w:type="dxa"/>
            <w:tcBorders>
              <w:top w:val="nil"/>
              <w:left w:val="nil"/>
              <w:bottom w:val="single" w:sz="4" w:space="0" w:color="auto"/>
              <w:right w:val="single" w:sz="4" w:space="0" w:color="auto"/>
            </w:tcBorders>
            <w:shd w:val="clear" w:color="auto" w:fill="auto"/>
            <w:hideMark/>
          </w:tcPr>
          <w:p w:rsidR="00C46257" w:rsidRPr="00C46257" w:rsidRDefault="00C46257" w:rsidP="00C46257">
            <w:pPr>
              <w:spacing w:after="0" w:line="240" w:lineRule="auto"/>
              <w:jc w:val="center"/>
              <w:rPr>
                <w:rFonts w:ascii="Times New Roman" w:eastAsia="Times New Roman" w:hAnsi="Times New Roman" w:cs="Times New Roman"/>
                <w:color w:val="000000"/>
                <w:sz w:val="24"/>
                <w:szCs w:val="24"/>
                <w:lang w:eastAsia="ru-RU"/>
              </w:rPr>
            </w:pPr>
            <w:r w:rsidRPr="00C46257">
              <w:rPr>
                <w:rFonts w:ascii="Times New Roman" w:eastAsia="Times New Roman" w:hAnsi="Times New Roman" w:cs="Times New Roman"/>
                <w:color w:val="000000"/>
                <w:sz w:val="24"/>
                <w:szCs w:val="24"/>
                <w:lang w:eastAsia="ru-RU"/>
              </w:rPr>
              <w:t xml:space="preserve">        5 200,000   </w:t>
            </w:r>
          </w:p>
        </w:tc>
        <w:tc>
          <w:tcPr>
            <w:tcW w:w="1843" w:type="dxa"/>
            <w:tcBorders>
              <w:top w:val="nil"/>
              <w:left w:val="nil"/>
              <w:bottom w:val="single" w:sz="4" w:space="0" w:color="auto"/>
              <w:right w:val="single" w:sz="4" w:space="0" w:color="auto"/>
            </w:tcBorders>
            <w:shd w:val="clear" w:color="auto" w:fill="auto"/>
            <w:hideMark/>
          </w:tcPr>
          <w:p w:rsidR="00C46257" w:rsidRPr="00C46257" w:rsidRDefault="00C46257" w:rsidP="00C46257">
            <w:pPr>
              <w:spacing w:after="0" w:line="240" w:lineRule="auto"/>
              <w:jc w:val="center"/>
              <w:rPr>
                <w:rFonts w:ascii="Times New Roman" w:eastAsia="Times New Roman" w:hAnsi="Times New Roman" w:cs="Times New Roman"/>
                <w:color w:val="000000"/>
                <w:sz w:val="24"/>
                <w:szCs w:val="24"/>
                <w:lang w:eastAsia="ru-RU"/>
              </w:rPr>
            </w:pPr>
            <w:r w:rsidRPr="00C46257">
              <w:rPr>
                <w:rFonts w:ascii="Times New Roman" w:eastAsia="Times New Roman" w:hAnsi="Times New Roman" w:cs="Times New Roman"/>
                <w:color w:val="000000"/>
                <w:sz w:val="24"/>
                <w:szCs w:val="24"/>
                <w:lang w:eastAsia="ru-RU"/>
              </w:rPr>
              <w:t xml:space="preserve">          9 100,000   </w:t>
            </w:r>
          </w:p>
        </w:tc>
      </w:tr>
      <w:tr w:rsidR="00C46257" w:rsidRPr="00C46257" w:rsidTr="00C46257">
        <w:trPr>
          <w:trHeight w:val="315"/>
        </w:trPr>
        <w:tc>
          <w:tcPr>
            <w:tcW w:w="3183" w:type="dxa"/>
            <w:tcBorders>
              <w:top w:val="nil"/>
              <w:left w:val="single" w:sz="4" w:space="0" w:color="auto"/>
              <w:bottom w:val="single" w:sz="4" w:space="0" w:color="auto"/>
              <w:right w:val="nil"/>
            </w:tcBorders>
            <w:shd w:val="clear" w:color="auto" w:fill="auto"/>
            <w:hideMark/>
          </w:tcPr>
          <w:p w:rsidR="00C46257" w:rsidRPr="00C46257" w:rsidRDefault="00C46257" w:rsidP="00C46257">
            <w:pPr>
              <w:spacing w:after="0" w:line="240" w:lineRule="auto"/>
              <w:rPr>
                <w:rFonts w:ascii="Times New Roman" w:eastAsia="Times New Roman" w:hAnsi="Times New Roman" w:cs="Times New Roman"/>
                <w:color w:val="000000"/>
                <w:sz w:val="24"/>
                <w:szCs w:val="24"/>
                <w:lang w:eastAsia="ru-RU"/>
              </w:rPr>
            </w:pPr>
            <w:r w:rsidRPr="00C46257">
              <w:rPr>
                <w:rFonts w:ascii="Times New Roman" w:eastAsia="Times New Roman" w:hAnsi="Times New Roman" w:cs="Times New Roman"/>
                <w:color w:val="000000"/>
                <w:sz w:val="24"/>
                <w:szCs w:val="24"/>
                <w:lang w:eastAsia="ru-RU"/>
              </w:rPr>
              <w:t>Окружной бюджет</w:t>
            </w:r>
          </w:p>
        </w:tc>
        <w:tc>
          <w:tcPr>
            <w:tcW w:w="1854" w:type="dxa"/>
            <w:vMerge/>
            <w:tcBorders>
              <w:top w:val="nil"/>
              <w:left w:val="single" w:sz="4" w:space="0" w:color="auto"/>
              <w:bottom w:val="single" w:sz="4" w:space="0" w:color="000000"/>
              <w:right w:val="single" w:sz="4" w:space="0" w:color="auto"/>
            </w:tcBorders>
            <w:vAlign w:val="center"/>
            <w:hideMark/>
          </w:tcPr>
          <w:p w:rsidR="00C46257" w:rsidRPr="00C46257" w:rsidRDefault="00C46257" w:rsidP="00C46257">
            <w:pPr>
              <w:spacing w:after="0" w:line="240" w:lineRule="auto"/>
              <w:rPr>
                <w:rFonts w:ascii="Times New Roman" w:eastAsia="Times New Roman" w:hAnsi="Times New Roman" w:cs="Times New Roman"/>
                <w:color w:val="000000"/>
                <w:sz w:val="24"/>
                <w:szCs w:val="24"/>
                <w:lang w:eastAsia="ru-RU"/>
              </w:rPr>
            </w:pPr>
          </w:p>
        </w:tc>
        <w:tc>
          <w:tcPr>
            <w:tcW w:w="1692" w:type="dxa"/>
            <w:tcBorders>
              <w:top w:val="nil"/>
              <w:left w:val="nil"/>
              <w:bottom w:val="single" w:sz="4" w:space="0" w:color="auto"/>
              <w:right w:val="single" w:sz="4" w:space="0" w:color="auto"/>
            </w:tcBorders>
            <w:shd w:val="clear" w:color="auto" w:fill="auto"/>
            <w:hideMark/>
          </w:tcPr>
          <w:p w:rsidR="00C46257" w:rsidRPr="00C46257" w:rsidRDefault="00C46257" w:rsidP="00C46257">
            <w:pPr>
              <w:spacing w:after="0" w:line="240" w:lineRule="auto"/>
              <w:jc w:val="center"/>
              <w:rPr>
                <w:rFonts w:ascii="Times New Roman" w:eastAsia="Times New Roman" w:hAnsi="Times New Roman" w:cs="Times New Roman"/>
                <w:color w:val="000000"/>
                <w:sz w:val="24"/>
                <w:szCs w:val="24"/>
                <w:lang w:eastAsia="ru-RU"/>
              </w:rPr>
            </w:pPr>
            <w:r w:rsidRPr="00C46257">
              <w:rPr>
                <w:rFonts w:ascii="Times New Roman" w:eastAsia="Times New Roman" w:hAnsi="Times New Roman" w:cs="Times New Roman"/>
                <w:color w:val="000000"/>
                <w:sz w:val="24"/>
                <w:szCs w:val="24"/>
                <w:lang w:eastAsia="ru-RU"/>
              </w:rPr>
              <w:t xml:space="preserve">                  -     </w:t>
            </w:r>
          </w:p>
        </w:tc>
        <w:tc>
          <w:tcPr>
            <w:tcW w:w="1867" w:type="dxa"/>
            <w:tcBorders>
              <w:top w:val="nil"/>
              <w:left w:val="nil"/>
              <w:bottom w:val="single" w:sz="4" w:space="0" w:color="auto"/>
              <w:right w:val="single" w:sz="4" w:space="0" w:color="auto"/>
            </w:tcBorders>
            <w:shd w:val="clear" w:color="auto" w:fill="auto"/>
            <w:hideMark/>
          </w:tcPr>
          <w:p w:rsidR="00C46257" w:rsidRPr="00C46257" w:rsidRDefault="00C46257" w:rsidP="00C46257">
            <w:pPr>
              <w:spacing w:after="0" w:line="240" w:lineRule="auto"/>
              <w:jc w:val="center"/>
              <w:rPr>
                <w:rFonts w:ascii="Times New Roman" w:eastAsia="Times New Roman" w:hAnsi="Times New Roman" w:cs="Times New Roman"/>
                <w:color w:val="000000"/>
                <w:sz w:val="24"/>
                <w:szCs w:val="24"/>
                <w:lang w:eastAsia="ru-RU"/>
              </w:rPr>
            </w:pPr>
            <w:r w:rsidRPr="00C46257">
              <w:rPr>
                <w:rFonts w:ascii="Times New Roman" w:eastAsia="Times New Roman" w:hAnsi="Times New Roman" w:cs="Times New Roman"/>
                <w:color w:val="000000"/>
                <w:sz w:val="24"/>
                <w:szCs w:val="24"/>
                <w:lang w:eastAsia="ru-RU"/>
              </w:rPr>
              <w:t xml:space="preserve">                 -     </w:t>
            </w:r>
          </w:p>
        </w:tc>
        <w:tc>
          <w:tcPr>
            <w:tcW w:w="1848" w:type="dxa"/>
            <w:tcBorders>
              <w:top w:val="nil"/>
              <w:left w:val="nil"/>
              <w:bottom w:val="single" w:sz="4" w:space="0" w:color="auto"/>
              <w:right w:val="single" w:sz="4" w:space="0" w:color="auto"/>
            </w:tcBorders>
            <w:shd w:val="clear" w:color="auto" w:fill="auto"/>
            <w:hideMark/>
          </w:tcPr>
          <w:p w:rsidR="00C46257" w:rsidRPr="00C46257" w:rsidRDefault="00C46257" w:rsidP="00C46257">
            <w:pPr>
              <w:spacing w:after="0" w:line="240" w:lineRule="auto"/>
              <w:jc w:val="center"/>
              <w:rPr>
                <w:rFonts w:ascii="Times New Roman" w:eastAsia="Times New Roman" w:hAnsi="Times New Roman" w:cs="Times New Roman"/>
                <w:color w:val="000000"/>
                <w:sz w:val="24"/>
                <w:szCs w:val="24"/>
                <w:lang w:eastAsia="ru-RU"/>
              </w:rPr>
            </w:pPr>
            <w:r w:rsidRPr="00C46257">
              <w:rPr>
                <w:rFonts w:ascii="Times New Roman" w:eastAsia="Times New Roman" w:hAnsi="Times New Roman" w:cs="Times New Roman"/>
                <w:color w:val="000000"/>
                <w:sz w:val="24"/>
                <w:szCs w:val="24"/>
                <w:lang w:eastAsia="ru-RU"/>
              </w:rPr>
              <w:t xml:space="preserve">                  -     </w:t>
            </w:r>
          </w:p>
        </w:tc>
        <w:tc>
          <w:tcPr>
            <w:tcW w:w="2592" w:type="dxa"/>
            <w:tcBorders>
              <w:top w:val="nil"/>
              <w:left w:val="nil"/>
              <w:bottom w:val="single" w:sz="4" w:space="0" w:color="auto"/>
              <w:right w:val="single" w:sz="4" w:space="0" w:color="auto"/>
            </w:tcBorders>
            <w:shd w:val="clear" w:color="auto" w:fill="auto"/>
            <w:hideMark/>
          </w:tcPr>
          <w:p w:rsidR="00C46257" w:rsidRPr="00C46257" w:rsidRDefault="00C46257" w:rsidP="00C46257">
            <w:pPr>
              <w:spacing w:after="0" w:line="240" w:lineRule="auto"/>
              <w:jc w:val="center"/>
              <w:rPr>
                <w:rFonts w:ascii="Times New Roman" w:eastAsia="Times New Roman" w:hAnsi="Times New Roman" w:cs="Times New Roman"/>
                <w:color w:val="000000"/>
                <w:sz w:val="24"/>
                <w:szCs w:val="24"/>
                <w:lang w:eastAsia="ru-RU"/>
              </w:rPr>
            </w:pPr>
            <w:r w:rsidRPr="00C46257">
              <w:rPr>
                <w:rFonts w:ascii="Times New Roman" w:eastAsia="Times New Roman" w:hAnsi="Times New Roman" w:cs="Times New Roman"/>
                <w:color w:val="000000"/>
                <w:sz w:val="24"/>
                <w:szCs w:val="24"/>
                <w:lang w:eastAsia="ru-RU"/>
              </w:rPr>
              <w:t xml:space="preserve">                     -     </w:t>
            </w:r>
          </w:p>
        </w:tc>
        <w:tc>
          <w:tcPr>
            <w:tcW w:w="1843" w:type="dxa"/>
            <w:tcBorders>
              <w:top w:val="nil"/>
              <w:left w:val="nil"/>
              <w:bottom w:val="single" w:sz="4" w:space="0" w:color="auto"/>
              <w:right w:val="single" w:sz="4" w:space="0" w:color="auto"/>
            </w:tcBorders>
            <w:shd w:val="clear" w:color="auto" w:fill="auto"/>
            <w:hideMark/>
          </w:tcPr>
          <w:p w:rsidR="00C46257" w:rsidRPr="00C46257" w:rsidRDefault="00C46257" w:rsidP="00C46257">
            <w:pPr>
              <w:spacing w:after="0" w:line="240" w:lineRule="auto"/>
              <w:jc w:val="center"/>
              <w:rPr>
                <w:rFonts w:ascii="Times New Roman" w:eastAsia="Times New Roman" w:hAnsi="Times New Roman" w:cs="Times New Roman"/>
                <w:color w:val="000000"/>
                <w:sz w:val="24"/>
                <w:szCs w:val="24"/>
                <w:lang w:eastAsia="ru-RU"/>
              </w:rPr>
            </w:pPr>
            <w:r w:rsidRPr="00C46257">
              <w:rPr>
                <w:rFonts w:ascii="Times New Roman" w:eastAsia="Times New Roman" w:hAnsi="Times New Roman" w:cs="Times New Roman"/>
                <w:color w:val="000000"/>
                <w:sz w:val="24"/>
                <w:szCs w:val="24"/>
                <w:lang w:eastAsia="ru-RU"/>
              </w:rPr>
              <w:t xml:space="preserve">                      -     </w:t>
            </w:r>
          </w:p>
        </w:tc>
      </w:tr>
      <w:tr w:rsidR="00C46257" w:rsidRPr="00C46257" w:rsidTr="00C46257">
        <w:trPr>
          <w:trHeight w:val="315"/>
        </w:trPr>
        <w:tc>
          <w:tcPr>
            <w:tcW w:w="3183" w:type="dxa"/>
            <w:tcBorders>
              <w:top w:val="nil"/>
              <w:left w:val="single" w:sz="4" w:space="0" w:color="auto"/>
              <w:bottom w:val="single" w:sz="4" w:space="0" w:color="auto"/>
              <w:right w:val="nil"/>
            </w:tcBorders>
            <w:shd w:val="clear" w:color="auto" w:fill="auto"/>
            <w:hideMark/>
          </w:tcPr>
          <w:p w:rsidR="00C46257" w:rsidRPr="00C46257" w:rsidRDefault="00C46257" w:rsidP="00C46257">
            <w:pPr>
              <w:spacing w:after="0" w:line="240" w:lineRule="auto"/>
              <w:rPr>
                <w:rFonts w:ascii="Times New Roman" w:eastAsia="Times New Roman" w:hAnsi="Times New Roman" w:cs="Times New Roman"/>
                <w:color w:val="000000"/>
                <w:sz w:val="24"/>
                <w:szCs w:val="24"/>
                <w:lang w:eastAsia="ru-RU"/>
              </w:rPr>
            </w:pPr>
            <w:r w:rsidRPr="00C46257">
              <w:rPr>
                <w:rFonts w:ascii="Times New Roman" w:eastAsia="Times New Roman" w:hAnsi="Times New Roman" w:cs="Times New Roman"/>
                <w:color w:val="000000"/>
                <w:sz w:val="24"/>
                <w:szCs w:val="24"/>
                <w:lang w:eastAsia="ru-RU"/>
              </w:rPr>
              <w:lastRenderedPageBreak/>
              <w:t>Федеральный бюджет</w:t>
            </w:r>
          </w:p>
        </w:tc>
        <w:tc>
          <w:tcPr>
            <w:tcW w:w="1854" w:type="dxa"/>
            <w:vMerge/>
            <w:tcBorders>
              <w:top w:val="nil"/>
              <w:left w:val="single" w:sz="4" w:space="0" w:color="auto"/>
              <w:bottom w:val="single" w:sz="4" w:space="0" w:color="000000"/>
              <w:right w:val="single" w:sz="4" w:space="0" w:color="auto"/>
            </w:tcBorders>
            <w:vAlign w:val="center"/>
            <w:hideMark/>
          </w:tcPr>
          <w:p w:rsidR="00C46257" w:rsidRPr="00C46257" w:rsidRDefault="00C46257" w:rsidP="00C46257">
            <w:pPr>
              <w:spacing w:after="0" w:line="240" w:lineRule="auto"/>
              <w:rPr>
                <w:rFonts w:ascii="Times New Roman" w:eastAsia="Times New Roman" w:hAnsi="Times New Roman" w:cs="Times New Roman"/>
                <w:color w:val="000000"/>
                <w:sz w:val="24"/>
                <w:szCs w:val="24"/>
                <w:lang w:eastAsia="ru-RU"/>
              </w:rPr>
            </w:pPr>
          </w:p>
        </w:tc>
        <w:tc>
          <w:tcPr>
            <w:tcW w:w="1692" w:type="dxa"/>
            <w:tcBorders>
              <w:top w:val="nil"/>
              <w:left w:val="nil"/>
              <w:bottom w:val="single" w:sz="4" w:space="0" w:color="auto"/>
              <w:right w:val="single" w:sz="4" w:space="0" w:color="auto"/>
            </w:tcBorders>
            <w:shd w:val="clear" w:color="auto" w:fill="auto"/>
            <w:hideMark/>
          </w:tcPr>
          <w:p w:rsidR="00C46257" w:rsidRPr="00C46257" w:rsidRDefault="00C46257" w:rsidP="00C46257">
            <w:pPr>
              <w:spacing w:after="0" w:line="240" w:lineRule="auto"/>
              <w:jc w:val="center"/>
              <w:rPr>
                <w:rFonts w:ascii="Times New Roman" w:eastAsia="Times New Roman" w:hAnsi="Times New Roman" w:cs="Times New Roman"/>
                <w:color w:val="000000"/>
                <w:sz w:val="24"/>
                <w:szCs w:val="24"/>
                <w:lang w:eastAsia="ru-RU"/>
              </w:rPr>
            </w:pPr>
            <w:r w:rsidRPr="00C46257">
              <w:rPr>
                <w:rFonts w:ascii="Times New Roman" w:eastAsia="Times New Roman" w:hAnsi="Times New Roman" w:cs="Times New Roman"/>
                <w:color w:val="000000"/>
                <w:sz w:val="24"/>
                <w:szCs w:val="24"/>
                <w:lang w:eastAsia="ru-RU"/>
              </w:rPr>
              <w:t xml:space="preserve">                  -     </w:t>
            </w:r>
          </w:p>
        </w:tc>
        <w:tc>
          <w:tcPr>
            <w:tcW w:w="1867" w:type="dxa"/>
            <w:tcBorders>
              <w:top w:val="nil"/>
              <w:left w:val="nil"/>
              <w:bottom w:val="single" w:sz="4" w:space="0" w:color="auto"/>
              <w:right w:val="single" w:sz="4" w:space="0" w:color="auto"/>
            </w:tcBorders>
            <w:shd w:val="clear" w:color="auto" w:fill="auto"/>
            <w:hideMark/>
          </w:tcPr>
          <w:p w:rsidR="00C46257" w:rsidRPr="00C46257" w:rsidRDefault="00C46257" w:rsidP="00C46257">
            <w:pPr>
              <w:spacing w:after="0" w:line="240" w:lineRule="auto"/>
              <w:jc w:val="center"/>
              <w:rPr>
                <w:rFonts w:ascii="Times New Roman" w:eastAsia="Times New Roman" w:hAnsi="Times New Roman" w:cs="Times New Roman"/>
                <w:color w:val="000000"/>
                <w:sz w:val="24"/>
                <w:szCs w:val="24"/>
                <w:lang w:eastAsia="ru-RU"/>
              </w:rPr>
            </w:pPr>
            <w:r w:rsidRPr="00C46257">
              <w:rPr>
                <w:rFonts w:ascii="Times New Roman" w:eastAsia="Times New Roman" w:hAnsi="Times New Roman" w:cs="Times New Roman"/>
                <w:color w:val="000000"/>
                <w:sz w:val="24"/>
                <w:szCs w:val="24"/>
                <w:lang w:eastAsia="ru-RU"/>
              </w:rPr>
              <w:t xml:space="preserve">                 -     </w:t>
            </w:r>
          </w:p>
        </w:tc>
        <w:tc>
          <w:tcPr>
            <w:tcW w:w="1848" w:type="dxa"/>
            <w:tcBorders>
              <w:top w:val="nil"/>
              <w:left w:val="nil"/>
              <w:bottom w:val="single" w:sz="4" w:space="0" w:color="auto"/>
              <w:right w:val="single" w:sz="4" w:space="0" w:color="auto"/>
            </w:tcBorders>
            <w:shd w:val="clear" w:color="auto" w:fill="auto"/>
            <w:hideMark/>
          </w:tcPr>
          <w:p w:rsidR="00C46257" w:rsidRPr="00C46257" w:rsidRDefault="00C46257" w:rsidP="00C46257">
            <w:pPr>
              <w:spacing w:after="0" w:line="240" w:lineRule="auto"/>
              <w:jc w:val="center"/>
              <w:rPr>
                <w:rFonts w:ascii="Times New Roman" w:eastAsia="Times New Roman" w:hAnsi="Times New Roman" w:cs="Times New Roman"/>
                <w:color w:val="000000"/>
                <w:sz w:val="24"/>
                <w:szCs w:val="24"/>
                <w:lang w:eastAsia="ru-RU"/>
              </w:rPr>
            </w:pPr>
            <w:r w:rsidRPr="00C46257">
              <w:rPr>
                <w:rFonts w:ascii="Times New Roman" w:eastAsia="Times New Roman" w:hAnsi="Times New Roman" w:cs="Times New Roman"/>
                <w:color w:val="000000"/>
                <w:sz w:val="24"/>
                <w:szCs w:val="24"/>
                <w:lang w:eastAsia="ru-RU"/>
              </w:rPr>
              <w:t xml:space="preserve">                  -     </w:t>
            </w:r>
          </w:p>
        </w:tc>
        <w:tc>
          <w:tcPr>
            <w:tcW w:w="2592" w:type="dxa"/>
            <w:tcBorders>
              <w:top w:val="nil"/>
              <w:left w:val="nil"/>
              <w:bottom w:val="single" w:sz="4" w:space="0" w:color="auto"/>
              <w:right w:val="single" w:sz="4" w:space="0" w:color="auto"/>
            </w:tcBorders>
            <w:shd w:val="clear" w:color="auto" w:fill="auto"/>
            <w:hideMark/>
          </w:tcPr>
          <w:p w:rsidR="00C46257" w:rsidRPr="00C46257" w:rsidRDefault="00C46257" w:rsidP="00C46257">
            <w:pPr>
              <w:spacing w:after="0" w:line="240" w:lineRule="auto"/>
              <w:jc w:val="center"/>
              <w:rPr>
                <w:rFonts w:ascii="Times New Roman" w:eastAsia="Times New Roman" w:hAnsi="Times New Roman" w:cs="Times New Roman"/>
                <w:color w:val="000000"/>
                <w:sz w:val="24"/>
                <w:szCs w:val="24"/>
                <w:lang w:eastAsia="ru-RU"/>
              </w:rPr>
            </w:pPr>
            <w:r w:rsidRPr="00C46257">
              <w:rPr>
                <w:rFonts w:ascii="Times New Roman" w:eastAsia="Times New Roman" w:hAnsi="Times New Roman" w:cs="Times New Roman"/>
                <w:color w:val="000000"/>
                <w:sz w:val="24"/>
                <w:szCs w:val="24"/>
                <w:lang w:eastAsia="ru-RU"/>
              </w:rPr>
              <w:t xml:space="preserve">                     -     </w:t>
            </w:r>
          </w:p>
        </w:tc>
        <w:tc>
          <w:tcPr>
            <w:tcW w:w="1843" w:type="dxa"/>
            <w:tcBorders>
              <w:top w:val="nil"/>
              <w:left w:val="nil"/>
              <w:bottom w:val="single" w:sz="4" w:space="0" w:color="auto"/>
              <w:right w:val="single" w:sz="4" w:space="0" w:color="auto"/>
            </w:tcBorders>
            <w:shd w:val="clear" w:color="auto" w:fill="auto"/>
            <w:hideMark/>
          </w:tcPr>
          <w:p w:rsidR="00C46257" w:rsidRPr="00C46257" w:rsidRDefault="00C46257" w:rsidP="00C46257">
            <w:pPr>
              <w:spacing w:after="0" w:line="240" w:lineRule="auto"/>
              <w:jc w:val="center"/>
              <w:rPr>
                <w:rFonts w:ascii="Times New Roman" w:eastAsia="Times New Roman" w:hAnsi="Times New Roman" w:cs="Times New Roman"/>
                <w:color w:val="000000"/>
                <w:sz w:val="24"/>
                <w:szCs w:val="24"/>
                <w:lang w:eastAsia="ru-RU"/>
              </w:rPr>
            </w:pPr>
            <w:r w:rsidRPr="00C46257">
              <w:rPr>
                <w:rFonts w:ascii="Times New Roman" w:eastAsia="Times New Roman" w:hAnsi="Times New Roman" w:cs="Times New Roman"/>
                <w:color w:val="000000"/>
                <w:sz w:val="24"/>
                <w:szCs w:val="24"/>
                <w:lang w:eastAsia="ru-RU"/>
              </w:rPr>
              <w:t xml:space="preserve">                      -     </w:t>
            </w:r>
          </w:p>
        </w:tc>
      </w:tr>
      <w:tr w:rsidR="00C46257" w:rsidRPr="00C46257" w:rsidTr="00C46257">
        <w:trPr>
          <w:trHeight w:val="315"/>
        </w:trPr>
        <w:tc>
          <w:tcPr>
            <w:tcW w:w="3183" w:type="dxa"/>
            <w:tcBorders>
              <w:top w:val="nil"/>
              <w:left w:val="single" w:sz="4" w:space="0" w:color="auto"/>
              <w:bottom w:val="single" w:sz="4" w:space="0" w:color="auto"/>
              <w:right w:val="nil"/>
            </w:tcBorders>
            <w:shd w:val="clear" w:color="auto" w:fill="auto"/>
            <w:hideMark/>
          </w:tcPr>
          <w:p w:rsidR="00C46257" w:rsidRPr="00C46257" w:rsidRDefault="00C46257" w:rsidP="00C46257">
            <w:pPr>
              <w:spacing w:after="0" w:line="240" w:lineRule="auto"/>
              <w:rPr>
                <w:rFonts w:ascii="Times New Roman" w:eastAsia="Times New Roman" w:hAnsi="Times New Roman" w:cs="Times New Roman"/>
                <w:color w:val="000000"/>
                <w:sz w:val="24"/>
                <w:szCs w:val="24"/>
                <w:lang w:eastAsia="ru-RU"/>
              </w:rPr>
            </w:pPr>
            <w:r w:rsidRPr="00C46257">
              <w:rPr>
                <w:rFonts w:ascii="Times New Roman" w:eastAsia="Times New Roman" w:hAnsi="Times New Roman" w:cs="Times New Roman"/>
                <w:color w:val="000000"/>
                <w:sz w:val="24"/>
                <w:szCs w:val="24"/>
                <w:lang w:eastAsia="ru-RU"/>
              </w:rPr>
              <w:lastRenderedPageBreak/>
              <w:t>Внебюджетные источники</w:t>
            </w:r>
          </w:p>
        </w:tc>
        <w:tc>
          <w:tcPr>
            <w:tcW w:w="1854" w:type="dxa"/>
            <w:tcBorders>
              <w:top w:val="nil"/>
              <w:left w:val="single" w:sz="4" w:space="0" w:color="auto"/>
              <w:bottom w:val="nil"/>
              <w:right w:val="single" w:sz="4" w:space="0" w:color="auto"/>
            </w:tcBorders>
            <w:shd w:val="clear" w:color="auto" w:fill="auto"/>
            <w:hideMark/>
          </w:tcPr>
          <w:p w:rsidR="00C46257" w:rsidRPr="00C46257" w:rsidRDefault="00C46257" w:rsidP="00C46257">
            <w:pPr>
              <w:spacing w:after="0" w:line="240" w:lineRule="auto"/>
              <w:jc w:val="center"/>
              <w:rPr>
                <w:rFonts w:ascii="Times New Roman" w:eastAsia="Times New Roman" w:hAnsi="Times New Roman" w:cs="Times New Roman"/>
                <w:color w:val="000000"/>
                <w:sz w:val="24"/>
                <w:szCs w:val="24"/>
                <w:lang w:eastAsia="ru-RU"/>
              </w:rPr>
            </w:pPr>
            <w:r w:rsidRPr="00C46257">
              <w:rPr>
                <w:rFonts w:ascii="Times New Roman" w:eastAsia="Times New Roman" w:hAnsi="Times New Roman" w:cs="Times New Roman"/>
                <w:color w:val="000000"/>
                <w:sz w:val="24"/>
                <w:szCs w:val="24"/>
                <w:lang w:eastAsia="ru-RU"/>
              </w:rPr>
              <w:t> </w:t>
            </w:r>
          </w:p>
        </w:tc>
        <w:tc>
          <w:tcPr>
            <w:tcW w:w="1692" w:type="dxa"/>
            <w:tcBorders>
              <w:top w:val="nil"/>
              <w:left w:val="nil"/>
              <w:bottom w:val="single" w:sz="4" w:space="0" w:color="auto"/>
              <w:right w:val="single" w:sz="4" w:space="0" w:color="auto"/>
            </w:tcBorders>
            <w:shd w:val="clear" w:color="auto" w:fill="auto"/>
            <w:hideMark/>
          </w:tcPr>
          <w:p w:rsidR="00C46257" w:rsidRPr="00C46257" w:rsidRDefault="00C46257" w:rsidP="00C46257">
            <w:pPr>
              <w:spacing w:after="0" w:line="240" w:lineRule="auto"/>
              <w:jc w:val="center"/>
              <w:rPr>
                <w:rFonts w:ascii="Times New Roman" w:eastAsia="Times New Roman" w:hAnsi="Times New Roman" w:cs="Times New Roman"/>
                <w:color w:val="000000"/>
                <w:sz w:val="24"/>
                <w:szCs w:val="24"/>
                <w:lang w:eastAsia="ru-RU"/>
              </w:rPr>
            </w:pPr>
            <w:r w:rsidRPr="00C46257">
              <w:rPr>
                <w:rFonts w:ascii="Times New Roman" w:eastAsia="Times New Roman" w:hAnsi="Times New Roman" w:cs="Times New Roman"/>
                <w:color w:val="000000"/>
                <w:sz w:val="24"/>
                <w:szCs w:val="24"/>
                <w:lang w:eastAsia="ru-RU"/>
              </w:rPr>
              <w:t xml:space="preserve">                  -     </w:t>
            </w:r>
          </w:p>
        </w:tc>
        <w:tc>
          <w:tcPr>
            <w:tcW w:w="1867" w:type="dxa"/>
            <w:tcBorders>
              <w:top w:val="nil"/>
              <w:left w:val="nil"/>
              <w:bottom w:val="single" w:sz="4" w:space="0" w:color="auto"/>
              <w:right w:val="single" w:sz="4" w:space="0" w:color="auto"/>
            </w:tcBorders>
            <w:shd w:val="clear" w:color="auto" w:fill="auto"/>
            <w:hideMark/>
          </w:tcPr>
          <w:p w:rsidR="00C46257" w:rsidRPr="00C46257" w:rsidRDefault="00C46257" w:rsidP="00C46257">
            <w:pPr>
              <w:spacing w:after="0" w:line="240" w:lineRule="auto"/>
              <w:jc w:val="center"/>
              <w:rPr>
                <w:rFonts w:ascii="Times New Roman" w:eastAsia="Times New Roman" w:hAnsi="Times New Roman" w:cs="Times New Roman"/>
                <w:color w:val="000000"/>
                <w:sz w:val="24"/>
                <w:szCs w:val="24"/>
                <w:lang w:eastAsia="ru-RU"/>
              </w:rPr>
            </w:pPr>
            <w:r w:rsidRPr="00C46257">
              <w:rPr>
                <w:rFonts w:ascii="Times New Roman" w:eastAsia="Times New Roman" w:hAnsi="Times New Roman" w:cs="Times New Roman"/>
                <w:color w:val="000000"/>
                <w:sz w:val="24"/>
                <w:szCs w:val="24"/>
                <w:lang w:eastAsia="ru-RU"/>
              </w:rPr>
              <w:t xml:space="preserve">                 -     </w:t>
            </w:r>
          </w:p>
        </w:tc>
        <w:tc>
          <w:tcPr>
            <w:tcW w:w="1848" w:type="dxa"/>
            <w:tcBorders>
              <w:top w:val="nil"/>
              <w:left w:val="nil"/>
              <w:bottom w:val="single" w:sz="4" w:space="0" w:color="auto"/>
              <w:right w:val="single" w:sz="4" w:space="0" w:color="auto"/>
            </w:tcBorders>
            <w:shd w:val="clear" w:color="auto" w:fill="auto"/>
            <w:hideMark/>
          </w:tcPr>
          <w:p w:rsidR="00C46257" w:rsidRPr="00C46257" w:rsidRDefault="00C46257" w:rsidP="00C46257">
            <w:pPr>
              <w:spacing w:after="0" w:line="240" w:lineRule="auto"/>
              <w:jc w:val="center"/>
              <w:rPr>
                <w:rFonts w:ascii="Times New Roman" w:eastAsia="Times New Roman" w:hAnsi="Times New Roman" w:cs="Times New Roman"/>
                <w:color w:val="000000"/>
                <w:sz w:val="24"/>
                <w:szCs w:val="24"/>
                <w:lang w:eastAsia="ru-RU"/>
              </w:rPr>
            </w:pPr>
            <w:r w:rsidRPr="00C46257">
              <w:rPr>
                <w:rFonts w:ascii="Times New Roman" w:eastAsia="Times New Roman" w:hAnsi="Times New Roman" w:cs="Times New Roman"/>
                <w:color w:val="000000"/>
                <w:sz w:val="24"/>
                <w:szCs w:val="24"/>
                <w:lang w:eastAsia="ru-RU"/>
              </w:rPr>
              <w:t xml:space="preserve">                  -     </w:t>
            </w:r>
          </w:p>
        </w:tc>
        <w:tc>
          <w:tcPr>
            <w:tcW w:w="2592" w:type="dxa"/>
            <w:tcBorders>
              <w:top w:val="nil"/>
              <w:left w:val="nil"/>
              <w:bottom w:val="single" w:sz="4" w:space="0" w:color="auto"/>
              <w:right w:val="single" w:sz="4" w:space="0" w:color="auto"/>
            </w:tcBorders>
            <w:shd w:val="clear" w:color="auto" w:fill="auto"/>
            <w:hideMark/>
          </w:tcPr>
          <w:p w:rsidR="00C46257" w:rsidRPr="00C46257" w:rsidRDefault="00C46257" w:rsidP="00C46257">
            <w:pPr>
              <w:spacing w:after="0" w:line="240" w:lineRule="auto"/>
              <w:jc w:val="center"/>
              <w:rPr>
                <w:rFonts w:ascii="Times New Roman" w:eastAsia="Times New Roman" w:hAnsi="Times New Roman" w:cs="Times New Roman"/>
                <w:color w:val="000000"/>
                <w:sz w:val="24"/>
                <w:szCs w:val="24"/>
                <w:lang w:eastAsia="ru-RU"/>
              </w:rPr>
            </w:pPr>
            <w:r w:rsidRPr="00C46257">
              <w:rPr>
                <w:rFonts w:ascii="Times New Roman" w:eastAsia="Times New Roman" w:hAnsi="Times New Roman" w:cs="Times New Roman"/>
                <w:color w:val="000000"/>
                <w:sz w:val="24"/>
                <w:szCs w:val="24"/>
                <w:lang w:eastAsia="ru-RU"/>
              </w:rPr>
              <w:t xml:space="preserve">                     -     </w:t>
            </w:r>
          </w:p>
        </w:tc>
        <w:tc>
          <w:tcPr>
            <w:tcW w:w="1843" w:type="dxa"/>
            <w:tcBorders>
              <w:top w:val="nil"/>
              <w:left w:val="nil"/>
              <w:bottom w:val="single" w:sz="4" w:space="0" w:color="auto"/>
              <w:right w:val="single" w:sz="4" w:space="0" w:color="auto"/>
            </w:tcBorders>
            <w:shd w:val="clear" w:color="auto" w:fill="auto"/>
            <w:hideMark/>
          </w:tcPr>
          <w:p w:rsidR="00C46257" w:rsidRPr="00C46257" w:rsidRDefault="00C46257" w:rsidP="00C46257">
            <w:pPr>
              <w:spacing w:after="0" w:line="240" w:lineRule="auto"/>
              <w:jc w:val="center"/>
              <w:rPr>
                <w:rFonts w:ascii="Times New Roman" w:eastAsia="Times New Roman" w:hAnsi="Times New Roman" w:cs="Times New Roman"/>
                <w:color w:val="000000"/>
                <w:sz w:val="24"/>
                <w:szCs w:val="24"/>
                <w:lang w:eastAsia="ru-RU"/>
              </w:rPr>
            </w:pPr>
            <w:r w:rsidRPr="00C46257">
              <w:rPr>
                <w:rFonts w:ascii="Times New Roman" w:eastAsia="Times New Roman" w:hAnsi="Times New Roman" w:cs="Times New Roman"/>
                <w:color w:val="000000"/>
                <w:sz w:val="24"/>
                <w:szCs w:val="24"/>
                <w:lang w:eastAsia="ru-RU"/>
              </w:rPr>
              <w:t xml:space="preserve">                      -     </w:t>
            </w:r>
          </w:p>
        </w:tc>
      </w:tr>
      <w:tr w:rsidR="00C46257" w:rsidRPr="00C46257" w:rsidTr="00C46257">
        <w:trPr>
          <w:trHeight w:val="315"/>
        </w:trPr>
        <w:tc>
          <w:tcPr>
            <w:tcW w:w="14879" w:type="dxa"/>
            <w:gridSpan w:val="7"/>
            <w:tcBorders>
              <w:top w:val="single" w:sz="4" w:space="0" w:color="auto"/>
              <w:left w:val="single" w:sz="4" w:space="0" w:color="auto"/>
              <w:bottom w:val="single" w:sz="4" w:space="0" w:color="auto"/>
              <w:right w:val="single" w:sz="4" w:space="0" w:color="000000"/>
            </w:tcBorders>
            <w:shd w:val="clear" w:color="auto" w:fill="auto"/>
            <w:hideMark/>
          </w:tcPr>
          <w:p w:rsidR="00C46257" w:rsidRPr="00C46257" w:rsidRDefault="00C46257" w:rsidP="00C46257">
            <w:pPr>
              <w:spacing w:after="0" w:line="240" w:lineRule="auto"/>
              <w:jc w:val="center"/>
              <w:rPr>
                <w:rFonts w:ascii="Times New Roman" w:eastAsia="Times New Roman" w:hAnsi="Times New Roman" w:cs="Times New Roman"/>
                <w:color w:val="000000"/>
                <w:sz w:val="24"/>
                <w:szCs w:val="24"/>
                <w:lang w:eastAsia="ru-RU"/>
              </w:rPr>
            </w:pPr>
            <w:r w:rsidRPr="00C46257">
              <w:rPr>
                <w:rFonts w:ascii="Times New Roman" w:eastAsia="Times New Roman" w:hAnsi="Times New Roman" w:cs="Times New Roman"/>
                <w:color w:val="000000"/>
                <w:sz w:val="24"/>
                <w:szCs w:val="24"/>
                <w:lang w:eastAsia="ru-RU"/>
              </w:rPr>
              <w:t>Подпрограмма 1. «Развитие малого и среднего предпринимательства»</w:t>
            </w:r>
          </w:p>
        </w:tc>
      </w:tr>
      <w:tr w:rsidR="00C46257" w:rsidRPr="00C46257" w:rsidTr="00C46257">
        <w:trPr>
          <w:trHeight w:val="375"/>
        </w:trPr>
        <w:tc>
          <w:tcPr>
            <w:tcW w:w="14879" w:type="dxa"/>
            <w:gridSpan w:val="7"/>
            <w:tcBorders>
              <w:top w:val="single" w:sz="4" w:space="0" w:color="auto"/>
              <w:left w:val="single" w:sz="4" w:space="0" w:color="auto"/>
              <w:bottom w:val="single" w:sz="4" w:space="0" w:color="auto"/>
              <w:right w:val="single" w:sz="4" w:space="0" w:color="000000"/>
            </w:tcBorders>
            <w:shd w:val="clear" w:color="auto" w:fill="auto"/>
            <w:hideMark/>
          </w:tcPr>
          <w:p w:rsidR="00C46257" w:rsidRPr="00C46257" w:rsidRDefault="00C46257" w:rsidP="00C46257">
            <w:pPr>
              <w:spacing w:after="0" w:line="240" w:lineRule="auto"/>
              <w:jc w:val="center"/>
              <w:rPr>
                <w:rFonts w:ascii="Times New Roman" w:eastAsia="Times New Roman" w:hAnsi="Times New Roman" w:cs="Times New Roman"/>
                <w:color w:val="000000"/>
                <w:sz w:val="24"/>
                <w:szCs w:val="24"/>
                <w:lang w:eastAsia="ru-RU"/>
              </w:rPr>
            </w:pPr>
            <w:r w:rsidRPr="00C46257">
              <w:rPr>
                <w:rFonts w:ascii="Times New Roman" w:eastAsia="Times New Roman" w:hAnsi="Times New Roman" w:cs="Times New Roman"/>
                <w:color w:val="000000"/>
                <w:sz w:val="24"/>
                <w:szCs w:val="24"/>
                <w:lang w:eastAsia="ru-RU"/>
              </w:rPr>
              <w:t xml:space="preserve">1.1.Региональный проект «Создание условий для легкого старта и комфортного ведения бизнеса» </w:t>
            </w:r>
          </w:p>
        </w:tc>
      </w:tr>
      <w:tr w:rsidR="00C46257" w:rsidRPr="00C46257" w:rsidTr="00C46257">
        <w:trPr>
          <w:trHeight w:val="315"/>
        </w:trPr>
        <w:tc>
          <w:tcPr>
            <w:tcW w:w="3183" w:type="dxa"/>
            <w:tcBorders>
              <w:top w:val="nil"/>
              <w:left w:val="single" w:sz="4" w:space="0" w:color="auto"/>
              <w:bottom w:val="single" w:sz="4" w:space="0" w:color="auto"/>
              <w:right w:val="single" w:sz="4" w:space="0" w:color="auto"/>
            </w:tcBorders>
            <w:shd w:val="clear" w:color="auto" w:fill="auto"/>
            <w:hideMark/>
          </w:tcPr>
          <w:p w:rsidR="00C46257" w:rsidRPr="00C46257" w:rsidRDefault="00C46257" w:rsidP="00C46257">
            <w:pPr>
              <w:spacing w:after="0" w:line="240" w:lineRule="auto"/>
              <w:rPr>
                <w:rFonts w:ascii="Times New Roman" w:eastAsia="Times New Roman" w:hAnsi="Times New Roman" w:cs="Times New Roman"/>
                <w:color w:val="000000"/>
                <w:sz w:val="24"/>
                <w:szCs w:val="24"/>
                <w:lang w:eastAsia="ru-RU"/>
              </w:rPr>
            </w:pPr>
            <w:r w:rsidRPr="00C46257">
              <w:rPr>
                <w:rFonts w:ascii="Times New Roman" w:eastAsia="Times New Roman" w:hAnsi="Times New Roman" w:cs="Times New Roman"/>
                <w:color w:val="000000"/>
                <w:sz w:val="24"/>
                <w:szCs w:val="24"/>
                <w:lang w:eastAsia="ru-RU"/>
              </w:rPr>
              <w:t>Всего</w:t>
            </w:r>
          </w:p>
        </w:tc>
        <w:tc>
          <w:tcPr>
            <w:tcW w:w="1854" w:type="dxa"/>
            <w:vMerge w:val="restart"/>
            <w:tcBorders>
              <w:top w:val="nil"/>
              <w:left w:val="single" w:sz="4" w:space="0" w:color="auto"/>
              <w:bottom w:val="single" w:sz="4" w:space="0" w:color="000000"/>
              <w:right w:val="nil"/>
            </w:tcBorders>
            <w:shd w:val="clear" w:color="auto" w:fill="auto"/>
            <w:hideMark/>
          </w:tcPr>
          <w:p w:rsidR="00C46257" w:rsidRPr="00C46257" w:rsidRDefault="00C46257" w:rsidP="00C46257">
            <w:pPr>
              <w:spacing w:after="0" w:line="240" w:lineRule="auto"/>
              <w:jc w:val="center"/>
              <w:rPr>
                <w:rFonts w:ascii="Times New Roman" w:eastAsia="Times New Roman" w:hAnsi="Times New Roman" w:cs="Times New Roman"/>
                <w:color w:val="000000"/>
                <w:sz w:val="24"/>
                <w:szCs w:val="24"/>
                <w:lang w:eastAsia="ru-RU"/>
              </w:rPr>
            </w:pPr>
            <w:r w:rsidRPr="00C46257">
              <w:rPr>
                <w:rFonts w:ascii="Times New Roman" w:eastAsia="Times New Roman" w:hAnsi="Times New Roman" w:cs="Times New Roman"/>
                <w:color w:val="000000"/>
                <w:sz w:val="24"/>
                <w:szCs w:val="24"/>
                <w:lang w:eastAsia="ru-RU"/>
              </w:rPr>
              <w:t>Администрация города</w:t>
            </w:r>
          </w:p>
        </w:tc>
        <w:tc>
          <w:tcPr>
            <w:tcW w:w="1692" w:type="dxa"/>
            <w:tcBorders>
              <w:top w:val="nil"/>
              <w:left w:val="single" w:sz="4" w:space="0" w:color="auto"/>
              <w:bottom w:val="single" w:sz="4" w:space="0" w:color="auto"/>
              <w:right w:val="single" w:sz="4" w:space="0" w:color="auto"/>
            </w:tcBorders>
            <w:shd w:val="clear" w:color="auto" w:fill="auto"/>
            <w:vAlign w:val="bottom"/>
            <w:hideMark/>
          </w:tcPr>
          <w:p w:rsidR="00C46257" w:rsidRPr="00C46257" w:rsidRDefault="00C46257" w:rsidP="00C46257">
            <w:pPr>
              <w:spacing w:after="0" w:line="240" w:lineRule="auto"/>
              <w:rPr>
                <w:rFonts w:ascii="Times New Roman" w:eastAsia="Times New Roman" w:hAnsi="Times New Roman" w:cs="Times New Roman"/>
                <w:color w:val="000000"/>
                <w:sz w:val="24"/>
                <w:szCs w:val="24"/>
                <w:lang w:eastAsia="ru-RU"/>
              </w:rPr>
            </w:pPr>
            <w:r w:rsidRPr="00C46257">
              <w:rPr>
                <w:rFonts w:ascii="Times New Roman" w:eastAsia="Times New Roman" w:hAnsi="Times New Roman" w:cs="Times New Roman"/>
                <w:color w:val="000000"/>
                <w:sz w:val="24"/>
                <w:szCs w:val="24"/>
                <w:lang w:eastAsia="ru-RU"/>
              </w:rPr>
              <w:t xml:space="preserve">        582,000   </w:t>
            </w:r>
          </w:p>
        </w:tc>
        <w:tc>
          <w:tcPr>
            <w:tcW w:w="1867" w:type="dxa"/>
            <w:tcBorders>
              <w:top w:val="nil"/>
              <w:left w:val="nil"/>
              <w:bottom w:val="single" w:sz="4" w:space="0" w:color="auto"/>
              <w:right w:val="single" w:sz="4" w:space="0" w:color="auto"/>
            </w:tcBorders>
            <w:shd w:val="clear" w:color="auto" w:fill="auto"/>
            <w:vAlign w:val="bottom"/>
            <w:hideMark/>
          </w:tcPr>
          <w:p w:rsidR="00C46257" w:rsidRPr="00C46257" w:rsidRDefault="00C46257" w:rsidP="00C46257">
            <w:pPr>
              <w:spacing w:after="0" w:line="240" w:lineRule="auto"/>
              <w:rPr>
                <w:rFonts w:ascii="Times New Roman" w:eastAsia="Times New Roman" w:hAnsi="Times New Roman" w:cs="Times New Roman"/>
                <w:color w:val="000000"/>
                <w:sz w:val="24"/>
                <w:szCs w:val="24"/>
                <w:lang w:eastAsia="ru-RU"/>
              </w:rPr>
            </w:pPr>
            <w:r w:rsidRPr="00C46257">
              <w:rPr>
                <w:rFonts w:ascii="Times New Roman" w:eastAsia="Times New Roman" w:hAnsi="Times New Roman" w:cs="Times New Roman"/>
                <w:color w:val="000000"/>
                <w:sz w:val="24"/>
                <w:szCs w:val="24"/>
                <w:lang w:eastAsia="ru-RU"/>
              </w:rPr>
              <w:t xml:space="preserve">        582,000   </w:t>
            </w:r>
          </w:p>
        </w:tc>
        <w:tc>
          <w:tcPr>
            <w:tcW w:w="1848" w:type="dxa"/>
            <w:tcBorders>
              <w:top w:val="nil"/>
              <w:left w:val="nil"/>
              <w:bottom w:val="single" w:sz="4" w:space="0" w:color="auto"/>
              <w:right w:val="single" w:sz="4" w:space="0" w:color="auto"/>
            </w:tcBorders>
            <w:shd w:val="clear" w:color="auto" w:fill="auto"/>
            <w:vAlign w:val="bottom"/>
            <w:hideMark/>
          </w:tcPr>
          <w:p w:rsidR="00C46257" w:rsidRPr="00C46257" w:rsidRDefault="00C46257" w:rsidP="00C46257">
            <w:pPr>
              <w:spacing w:after="0" w:line="240" w:lineRule="auto"/>
              <w:rPr>
                <w:rFonts w:ascii="Times New Roman" w:eastAsia="Times New Roman" w:hAnsi="Times New Roman" w:cs="Times New Roman"/>
                <w:color w:val="000000"/>
                <w:sz w:val="24"/>
                <w:szCs w:val="24"/>
                <w:lang w:eastAsia="ru-RU"/>
              </w:rPr>
            </w:pPr>
            <w:r w:rsidRPr="00C46257">
              <w:rPr>
                <w:rFonts w:ascii="Times New Roman" w:eastAsia="Times New Roman" w:hAnsi="Times New Roman" w:cs="Times New Roman"/>
                <w:color w:val="000000"/>
                <w:sz w:val="24"/>
                <w:szCs w:val="24"/>
                <w:lang w:eastAsia="ru-RU"/>
              </w:rPr>
              <w:t xml:space="preserve">        517,400   </w:t>
            </w:r>
          </w:p>
        </w:tc>
        <w:tc>
          <w:tcPr>
            <w:tcW w:w="2592" w:type="dxa"/>
            <w:tcBorders>
              <w:top w:val="nil"/>
              <w:left w:val="nil"/>
              <w:bottom w:val="single" w:sz="4" w:space="0" w:color="auto"/>
              <w:right w:val="single" w:sz="4" w:space="0" w:color="auto"/>
            </w:tcBorders>
            <w:shd w:val="clear" w:color="auto" w:fill="auto"/>
            <w:vAlign w:val="bottom"/>
            <w:hideMark/>
          </w:tcPr>
          <w:p w:rsidR="00C46257" w:rsidRPr="00C46257" w:rsidRDefault="00C46257" w:rsidP="00C46257">
            <w:pPr>
              <w:spacing w:after="0" w:line="240" w:lineRule="auto"/>
              <w:rPr>
                <w:rFonts w:ascii="Times New Roman" w:eastAsia="Times New Roman" w:hAnsi="Times New Roman" w:cs="Times New Roman"/>
                <w:color w:val="000000"/>
                <w:sz w:val="24"/>
                <w:szCs w:val="24"/>
                <w:lang w:eastAsia="ru-RU"/>
              </w:rPr>
            </w:pPr>
            <w:r w:rsidRPr="00C46257">
              <w:rPr>
                <w:rFonts w:ascii="Times New Roman" w:eastAsia="Times New Roman" w:hAnsi="Times New Roman" w:cs="Times New Roman"/>
                <w:color w:val="000000"/>
                <w:sz w:val="24"/>
                <w:szCs w:val="24"/>
                <w:lang w:eastAsia="ru-RU"/>
              </w:rPr>
              <w:t xml:space="preserve">        2 069,600   </w:t>
            </w:r>
          </w:p>
        </w:tc>
        <w:tc>
          <w:tcPr>
            <w:tcW w:w="1843" w:type="dxa"/>
            <w:tcBorders>
              <w:top w:val="nil"/>
              <w:left w:val="nil"/>
              <w:bottom w:val="single" w:sz="4" w:space="0" w:color="auto"/>
              <w:right w:val="single" w:sz="4" w:space="0" w:color="auto"/>
            </w:tcBorders>
            <w:shd w:val="clear" w:color="auto" w:fill="auto"/>
            <w:vAlign w:val="bottom"/>
            <w:hideMark/>
          </w:tcPr>
          <w:p w:rsidR="00C46257" w:rsidRPr="00C46257" w:rsidRDefault="00C46257" w:rsidP="00C46257">
            <w:pPr>
              <w:spacing w:after="0" w:line="240" w:lineRule="auto"/>
              <w:rPr>
                <w:rFonts w:ascii="Times New Roman" w:eastAsia="Times New Roman" w:hAnsi="Times New Roman" w:cs="Times New Roman"/>
                <w:color w:val="000000"/>
                <w:sz w:val="24"/>
                <w:szCs w:val="24"/>
                <w:lang w:eastAsia="ru-RU"/>
              </w:rPr>
            </w:pPr>
            <w:r w:rsidRPr="00C46257">
              <w:rPr>
                <w:rFonts w:ascii="Times New Roman" w:eastAsia="Times New Roman" w:hAnsi="Times New Roman" w:cs="Times New Roman"/>
                <w:color w:val="000000"/>
                <w:sz w:val="24"/>
                <w:szCs w:val="24"/>
                <w:lang w:eastAsia="ru-RU"/>
              </w:rPr>
              <w:t xml:space="preserve">          3 751,000   </w:t>
            </w:r>
          </w:p>
        </w:tc>
      </w:tr>
      <w:tr w:rsidR="00C46257" w:rsidRPr="00C46257" w:rsidTr="00C46257">
        <w:trPr>
          <w:trHeight w:val="315"/>
        </w:trPr>
        <w:tc>
          <w:tcPr>
            <w:tcW w:w="3183" w:type="dxa"/>
            <w:tcBorders>
              <w:top w:val="nil"/>
              <w:left w:val="single" w:sz="4" w:space="0" w:color="auto"/>
              <w:bottom w:val="single" w:sz="4" w:space="0" w:color="auto"/>
              <w:right w:val="single" w:sz="4" w:space="0" w:color="auto"/>
            </w:tcBorders>
            <w:shd w:val="clear" w:color="auto" w:fill="auto"/>
            <w:hideMark/>
          </w:tcPr>
          <w:p w:rsidR="00C46257" w:rsidRPr="00C46257" w:rsidRDefault="00C46257" w:rsidP="00C46257">
            <w:pPr>
              <w:spacing w:after="0" w:line="240" w:lineRule="auto"/>
              <w:rPr>
                <w:rFonts w:ascii="Times New Roman" w:eastAsia="Times New Roman" w:hAnsi="Times New Roman" w:cs="Times New Roman"/>
                <w:color w:val="000000"/>
                <w:sz w:val="24"/>
                <w:szCs w:val="24"/>
                <w:lang w:eastAsia="ru-RU"/>
              </w:rPr>
            </w:pPr>
            <w:r w:rsidRPr="00C46257">
              <w:rPr>
                <w:rFonts w:ascii="Times New Roman" w:eastAsia="Times New Roman" w:hAnsi="Times New Roman" w:cs="Times New Roman"/>
                <w:color w:val="000000"/>
                <w:sz w:val="24"/>
                <w:szCs w:val="24"/>
                <w:lang w:eastAsia="ru-RU"/>
              </w:rPr>
              <w:t>Местный бюджет</w:t>
            </w:r>
          </w:p>
        </w:tc>
        <w:tc>
          <w:tcPr>
            <w:tcW w:w="1854" w:type="dxa"/>
            <w:vMerge/>
            <w:tcBorders>
              <w:top w:val="nil"/>
              <w:left w:val="single" w:sz="4" w:space="0" w:color="auto"/>
              <w:bottom w:val="single" w:sz="4" w:space="0" w:color="000000"/>
              <w:right w:val="nil"/>
            </w:tcBorders>
            <w:vAlign w:val="center"/>
            <w:hideMark/>
          </w:tcPr>
          <w:p w:rsidR="00C46257" w:rsidRPr="00C46257" w:rsidRDefault="00C46257" w:rsidP="00C46257">
            <w:pPr>
              <w:spacing w:after="0" w:line="240" w:lineRule="auto"/>
              <w:rPr>
                <w:rFonts w:ascii="Times New Roman" w:eastAsia="Times New Roman" w:hAnsi="Times New Roman" w:cs="Times New Roman"/>
                <w:color w:val="000000"/>
                <w:sz w:val="24"/>
                <w:szCs w:val="24"/>
                <w:lang w:eastAsia="ru-RU"/>
              </w:rPr>
            </w:pPr>
          </w:p>
        </w:tc>
        <w:tc>
          <w:tcPr>
            <w:tcW w:w="1692" w:type="dxa"/>
            <w:tcBorders>
              <w:top w:val="nil"/>
              <w:left w:val="single" w:sz="4" w:space="0" w:color="auto"/>
              <w:bottom w:val="single" w:sz="4" w:space="0" w:color="auto"/>
              <w:right w:val="single" w:sz="4" w:space="0" w:color="auto"/>
            </w:tcBorders>
            <w:shd w:val="clear" w:color="auto" w:fill="auto"/>
            <w:vAlign w:val="bottom"/>
            <w:hideMark/>
          </w:tcPr>
          <w:p w:rsidR="00C46257" w:rsidRPr="00C46257" w:rsidRDefault="00C46257" w:rsidP="00C46257">
            <w:pPr>
              <w:spacing w:after="0" w:line="240" w:lineRule="auto"/>
              <w:rPr>
                <w:rFonts w:ascii="Times New Roman" w:eastAsia="Times New Roman" w:hAnsi="Times New Roman" w:cs="Times New Roman"/>
                <w:color w:val="000000"/>
                <w:sz w:val="24"/>
                <w:szCs w:val="24"/>
                <w:lang w:eastAsia="ru-RU"/>
              </w:rPr>
            </w:pPr>
            <w:r w:rsidRPr="00C46257">
              <w:rPr>
                <w:rFonts w:ascii="Times New Roman" w:eastAsia="Times New Roman" w:hAnsi="Times New Roman" w:cs="Times New Roman"/>
                <w:color w:val="000000"/>
                <w:sz w:val="24"/>
                <w:szCs w:val="24"/>
                <w:lang w:eastAsia="ru-RU"/>
              </w:rPr>
              <w:t xml:space="preserve">          58,200   </w:t>
            </w:r>
          </w:p>
        </w:tc>
        <w:tc>
          <w:tcPr>
            <w:tcW w:w="1867" w:type="dxa"/>
            <w:tcBorders>
              <w:top w:val="nil"/>
              <w:left w:val="nil"/>
              <w:bottom w:val="single" w:sz="4" w:space="0" w:color="auto"/>
              <w:right w:val="single" w:sz="4" w:space="0" w:color="auto"/>
            </w:tcBorders>
            <w:shd w:val="clear" w:color="auto" w:fill="auto"/>
            <w:vAlign w:val="bottom"/>
            <w:hideMark/>
          </w:tcPr>
          <w:p w:rsidR="00C46257" w:rsidRPr="00C46257" w:rsidRDefault="00C46257" w:rsidP="00C46257">
            <w:pPr>
              <w:spacing w:after="0" w:line="240" w:lineRule="auto"/>
              <w:rPr>
                <w:rFonts w:ascii="Times New Roman" w:eastAsia="Times New Roman" w:hAnsi="Times New Roman" w:cs="Times New Roman"/>
                <w:color w:val="000000"/>
                <w:sz w:val="24"/>
                <w:szCs w:val="24"/>
                <w:lang w:eastAsia="ru-RU"/>
              </w:rPr>
            </w:pPr>
            <w:r w:rsidRPr="00C46257">
              <w:rPr>
                <w:rFonts w:ascii="Times New Roman" w:eastAsia="Times New Roman" w:hAnsi="Times New Roman" w:cs="Times New Roman"/>
                <w:color w:val="000000"/>
                <w:sz w:val="24"/>
                <w:szCs w:val="24"/>
                <w:lang w:eastAsia="ru-RU"/>
              </w:rPr>
              <w:t xml:space="preserve">          58,200   </w:t>
            </w:r>
          </w:p>
        </w:tc>
        <w:tc>
          <w:tcPr>
            <w:tcW w:w="1848" w:type="dxa"/>
            <w:tcBorders>
              <w:top w:val="nil"/>
              <w:left w:val="nil"/>
              <w:bottom w:val="single" w:sz="4" w:space="0" w:color="auto"/>
              <w:right w:val="single" w:sz="4" w:space="0" w:color="auto"/>
            </w:tcBorders>
            <w:shd w:val="clear" w:color="auto" w:fill="auto"/>
            <w:vAlign w:val="bottom"/>
            <w:hideMark/>
          </w:tcPr>
          <w:p w:rsidR="00C46257" w:rsidRPr="00C46257" w:rsidRDefault="00C46257" w:rsidP="00C46257">
            <w:pPr>
              <w:spacing w:after="0" w:line="240" w:lineRule="auto"/>
              <w:rPr>
                <w:rFonts w:ascii="Times New Roman" w:eastAsia="Times New Roman" w:hAnsi="Times New Roman" w:cs="Times New Roman"/>
                <w:color w:val="000000"/>
                <w:sz w:val="24"/>
                <w:szCs w:val="24"/>
                <w:lang w:eastAsia="ru-RU"/>
              </w:rPr>
            </w:pPr>
            <w:r w:rsidRPr="00C46257">
              <w:rPr>
                <w:rFonts w:ascii="Times New Roman" w:eastAsia="Times New Roman" w:hAnsi="Times New Roman" w:cs="Times New Roman"/>
                <w:color w:val="000000"/>
                <w:sz w:val="24"/>
                <w:szCs w:val="24"/>
                <w:lang w:eastAsia="ru-RU"/>
              </w:rPr>
              <w:t xml:space="preserve">          51,800   </w:t>
            </w:r>
          </w:p>
        </w:tc>
        <w:tc>
          <w:tcPr>
            <w:tcW w:w="2592" w:type="dxa"/>
            <w:tcBorders>
              <w:top w:val="nil"/>
              <w:left w:val="nil"/>
              <w:bottom w:val="single" w:sz="4" w:space="0" w:color="auto"/>
              <w:right w:val="single" w:sz="4" w:space="0" w:color="auto"/>
            </w:tcBorders>
            <w:shd w:val="clear" w:color="auto" w:fill="auto"/>
            <w:vAlign w:val="bottom"/>
            <w:hideMark/>
          </w:tcPr>
          <w:p w:rsidR="00C46257" w:rsidRPr="00C46257" w:rsidRDefault="00C46257" w:rsidP="00C46257">
            <w:pPr>
              <w:spacing w:after="0" w:line="240" w:lineRule="auto"/>
              <w:rPr>
                <w:rFonts w:ascii="Times New Roman" w:eastAsia="Times New Roman" w:hAnsi="Times New Roman" w:cs="Times New Roman"/>
                <w:color w:val="000000"/>
                <w:sz w:val="24"/>
                <w:szCs w:val="24"/>
                <w:lang w:eastAsia="ru-RU"/>
              </w:rPr>
            </w:pPr>
            <w:r w:rsidRPr="00C46257">
              <w:rPr>
                <w:rFonts w:ascii="Times New Roman" w:eastAsia="Times New Roman" w:hAnsi="Times New Roman" w:cs="Times New Roman"/>
                <w:color w:val="000000"/>
                <w:sz w:val="24"/>
                <w:szCs w:val="24"/>
                <w:lang w:eastAsia="ru-RU"/>
              </w:rPr>
              <w:t xml:space="preserve">           207,200   </w:t>
            </w:r>
          </w:p>
        </w:tc>
        <w:tc>
          <w:tcPr>
            <w:tcW w:w="1843" w:type="dxa"/>
            <w:tcBorders>
              <w:top w:val="nil"/>
              <w:left w:val="nil"/>
              <w:bottom w:val="single" w:sz="4" w:space="0" w:color="auto"/>
              <w:right w:val="single" w:sz="4" w:space="0" w:color="auto"/>
            </w:tcBorders>
            <w:shd w:val="clear" w:color="auto" w:fill="auto"/>
            <w:vAlign w:val="bottom"/>
            <w:hideMark/>
          </w:tcPr>
          <w:p w:rsidR="00C46257" w:rsidRPr="00C46257" w:rsidRDefault="00C46257" w:rsidP="00C46257">
            <w:pPr>
              <w:spacing w:after="0" w:line="240" w:lineRule="auto"/>
              <w:rPr>
                <w:rFonts w:ascii="Times New Roman" w:eastAsia="Times New Roman" w:hAnsi="Times New Roman" w:cs="Times New Roman"/>
                <w:color w:val="000000"/>
                <w:sz w:val="24"/>
                <w:szCs w:val="24"/>
                <w:lang w:eastAsia="ru-RU"/>
              </w:rPr>
            </w:pPr>
            <w:r w:rsidRPr="00C46257">
              <w:rPr>
                <w:rFonts w:ascii="Times New Roman" w:eastAsia="Times New Roman" w:hAnsi="Times New Roman" w:cs="Times New Roman"/>
                <w:color w:val="000000"/>
                <w:sz w:val="24"/>
                <w:szCs w:val="24"/>
                <w:lang w:eastAsia="ru-RU"/>
              </w:rPr>
              <w:t xml:space="preserve">             375,400   </w:t>
            </w:r>
          </w:p>
        </w:tc>
      </w:tr>
      <w:tr w:rsidR="00C46257" w:rsidRPr="00C46257" w:rsidTr="00C46257">
        <w:trPr>
          <w:trHeight w:val="315"/>
        </w:trPr>
        <w:tc>
          <w:tcPr>
            <w:tcW w:w="3183" w:type="dxa"/>
            <w:tcBorders>
              <w:top w:val="nil"/>
              <w:left w:val="single" w:sz="4" w:space="0" w:color="auto"/>
              <w:bottom w:val="single" w:sz="4" w:space="0" w:color="auto"/>
              <w:right w:val="single" w:sz="4" w:space="0" w:color="auto"/>
            </w:tcBorders>
            <w:shd w:val="clear" w:color="auto" w:fill="auto"/>
            <w:hideMark/>
          </w:tcPr>
          <w:p w:rsidR="00C46257" w:rsidRPr="00C46257" w:rsidRDefault="00C46257" w:rsidP="00C46257">
            <w:pPr>
              <w:spacing w:after="0" w:line="240" w:lineRule="auto"/>
              <w:rPr>
                <w:rFonts w:ascii="Times New Roman" w:eastAsia="Times New Roman" w:hAnsi="Times New Roman" w:cs="Times New Roman"/>
                <w:color w:val="000000"/>
                <w:sz w:val="24"/>
                <w:szCs w:val="24"/>
                <w:lang w:eastAsia="ru-RU"/>
              </w:rPr>
            </w:pPr>
            <w:r w:rsidRPr="00C46257">
              <w:rPr>
                <w:rFonts w:ascii="Times New Roman" w:eastAsia="Times New Roman" w:hAnsi="Times New Roman" w:cs="Times New Roman"/>
                <w:color w:val="000000"/>
                <w:sz w:val="24"/>
                <w:szCs w:val="24"/>
                <w:lang w:eastAsia="ru-RU"/>
              </w:rPr>
              <w:t>Окружной бюджет</w:t>
            </w:r>
          </w:p>
        </w:tc>
        <w:tc>
          <w:tcPr>
            <w:tcW w:w="1854" w:type="dxa"/>
            <w:vMerge/>
            <w:tcBorders>
              <w:top w:val="nil"/>
              <w:left w:val="single" w:sz="4" w:space="0" w:color="auto"/>
              <w:bottom w:val="single" w:sz="4" w:space="0" w:color="000000"/>
              <w:right w:val="nil"/>
            </w:tcBorders>
            <w:vAlign w:val="center"/>
            <w:hideMark/>
          </w:tcPr>
          <w:p w:rsidR="00C46257" w:rsidRPr="00C46257" w:rsidRDefault="00C46257" w:rsidP="00C46257">
            <w:pPr>
              <w:spacing w:after="0" w:line="240" w:lineRule="auto"/>
              <w:rPr>
                <w:rFonts w:ascii="Times New Roman" w:eastAsia="Times New Roman" w:hAnsi="Times New Roman" w:cs="Times New Roman"/>
                <w:color w:val="000000"/>
                <w:sz w:val="24"/>
                <w:szCs w:val="24"/>
                <w:lang w:eastAsia="ru-RU"/>
              </w:rPr>
            </w:pPr>
          </w:p>
        </w:tc>
        <w:tc>
          <w:tcPr>
            <w:tcW w:w="1692" w:type="dxa"/>
            <w:tcBorders>
              <w:top w:val="nil"/>
              <w:left w:val="single" w:sz="4" w:space="0" w:color="auto"/>
              <w:bottom w:val="single" w:sz="4" w:space="0" w:color="auto"/>
              <w:right w:val="single" w:sz="4" w:space="0" w:color="auto"/>
            </w:tcBorders>
            <w:shd w:val="clear" w:color="auto" w:fill="auto"/>
            <w:vAlign w:val="bottom"/>
            <w:hideMark/>
          </w:tcPr>
          <w:p w:rsidR="00C46257" w:rsidRPr="00C46257" w:rsidRDefault="00C46257" w:rsidP="00C46257">
            <w:pPr>
              <w:spacing w:after="0" w:line="240" w:lineRule="auto"/>
              <w:rPr>
                <w:rFonts w:ascii="Times New Roman" w:eastAsia="Times New Roman" w:hAnsi="Times New Roman" w:cs="Times New Roman"/>
                <w:color w:val="000000"/>
                <w:sz w:val="24"/>
                <w:szCs w:val="24"/>
                <w:lang w:eastAsia="ru-RU"/>
              </w:rPr>
            </w:pPr>
            <w:r w:rsidRPr="00C46257">
              <w:rPr>
                <w:rFonts w:ascii="Times New Roman" w:eastAsia="Times New Roman" w:hAnsi="Times New Roman" w:cs="Times New Roman"/>
                <w:color w:val="000000"/>
                <w:sz w:val="24"/>
                <w:szCs w:val="24"/>
                <w:lang w:eastAsia="ru-RU"/>
              </w:rPr>
              <w:t xml:space="preserve">        523,800   </w:t>
            </w:r>
          </w:p>
        </w:tc>
        <w:tc>
          <w:tcPr>
            <w:tcW w:w="1867" w:type="dxa"/>
            <w:tcBorders>
              <w:top w:val="nil"/>
              <w:left w:val="nil"/>
              <w:bottom w:val="single" w:sz="4" w:space="0" w:color="auto"/>
              <w:right w:val="single" w:sz="4" w:space="0" w:color="auto"/>
            </w:tcBorders>
            <w:shd w:val="clear" w:color="auto" w:fill="auto"/>
            <w:vAlign w:val="bottom"/>
            <w:hideMark/>
          </w:tcPr>
          <w:p w:rsidR="00C46257" w:rsidRPr="00C46257" w:rsidRDefault="00C46257" w:rsidP="00C46257">
            <w:pPr>
              <w:spacing w:after="0" w:line="240" w:lineRule="auto"/>
              <w:rPr>
                <w:rFonts w:ascii="Times New Roman" w:eastAsia="Times New Roman" w:hAnsi="Times New Roman" w:cs="Times New Roman"/>
                <w:color w:val="000000"/>
                <w:sz w:val="24"/>
                <w:szCs w:val="24"/>
                <w:lang w:eastAsia="ru-RU"/>
              </w:rPr>
            </w:pPr>
            <w:r w:rsidRPr="00C46257">
              <w:rPr>
                <w:rFonts w:ascii="Times New Roman" w:eastAsia="Times New Roman" w:hAnsi="Times New Roman" w:cs="Times New Roman"/>
                <w:color w:val="000000"/>
                <w:sz w:val="24"/>
                <w:szCs w:val="24"/>
                <w:lang w:eastAsia="ru-RU"/>
              </w:rPr>
              <w:t xml:space="preserve">        523,800   </w:t>
            </w:r>
          </w:p>
        </w:tc>
        <w:tc>
          <w:tcPr>
            <w:tcW w:w="1848" w:type="dxa"/>
            <w:tcBorders>
              <w:top w:val="nil"/>
              <w:left w:val="nil"/>
              <w:bottom w:val="single" w:sz="4" w:space="0" w:color="auto"/>
              <w:right w:val="single" w:sz="4" w:space="0" w:color="auto"/>
            </w:tcBorders>
            <w:shd w:val="clear" w:color="auto" w:fill="auto"/>
            <w:vAlign w:val="bottom"/>
            <w:hideMark/>
          </w:tcPr>
          <w:p w:rsidR="00C46257" w:rsidRPr="00C46257" w:rsidRDefault="00C46257" w:rsidP="00C46257">
            <w:pPr>
              <w:spacing w:after="0" w:line="240" w:lineRule="auto"/>
              <w:rPr>
                <w:rFonts w:ascii="Times New Roman" w:eastAsia="Times New Roman" w:hAnsi="Times New Roman" w:cs="Times New Roman"/>
                <w:color w:val="000000"/>
                <w:sz w:val="24"/>
                <w:szCs w:val="24"/>
                <w:lang w:eastAsia="ru-RU"/>
              </w:rPr>
            </w:pPr>
            <w:r w:rsidRPr="00C46257">
              <w:rPr>
                <w:rFonts w:ascii="Times New Roman" w:eastAsia="Times New Roman" w:hAnsi="Times New Roman" w:cs="Times New Roman"/>
                <w:color w:val="000000"/>
                <w:sz w:val="24"/>
                <w:szCs w:val="24"/>
                <w:lang w:eastAsia="ru-RU"/>
              </w:rPr>
              <w:t xml:space="preserve">        465,600   </w:t>
            </w:r>
          </w:p>
        </w:tc>
        <w:tc>
          <w:tcPr>
            <w:tcW w:w="2592" w:type="dxa"/>
            <w:tcBorders>
              <w:top w:val="nil"/>
              <w:left w:val="nil"/>
              <w:bottom w:val="single" w:sz="4" w:space="0" w:color="auto"/>
              <w:right w:val="single" w:sz="4" w:space="0" w:color="auto"/>
            </w:tcBorders>
            <w:shd w:val="clear" w:color="auto" w:fill="auto"/>
            <w:vAlign w:val="bottom"/>
            <w:hideMark/>
          </w:tcPr>
          <w:p w:rsidR="00C46257" w:rsidRPr="00C46257" w:rsidRDefault="00C46257" w:rsidP="00C46257">
            <w:pPr>
              <w:spacing w:after="0" w:line="240" w:lineRule="auto"/>
              <w:rPr>
                <w:rFonts w:ascii="Times New Roman" w:eastAsia="Times New Roman" w:hAnsi="Times New Roman" w:cs="Times New Roman"/>
                <w:color w:val="000000"/>
                <w:sz w:val="24"/>
                <w:szCs w:val="24"/>
                <w:lang w:eastAsia="ru-RU"/>
              </w:rPr>
            </w:pPr>
            <w:r w:rsidRPr="00C46257">
              <w:rPr>
                <w:rFonts w:ascii="Times New Roman" w:eastAsia="Times New Roman" w:hAnsi="Times New Roman" w:cs="Times New Roman"/>
                <w:color w:val="000000"/>
                <w:sz w:val="24"/>
                <w:szCs w:val="24"/>
                <w:lang w:eastAsia="ru-RU"/>
              </w:rPr>
              <w:t xml:space="preserve">        1 862,400   </w:t>
            </w:r>
          </w:p>
        </w:tc>
        <w:tc>
          <w:tcPr>
            <w:tcW w:w="1843" w:type="dxa"/>
            <w:tcBorders>
              <w:top w:val="nil"/>
              <w:left w:val="nil"/>
              <w:bottom w:val="single" w:sz="4" w:space="0" w:color="auto"/>
              <w:right w:val="single" w:sz="4" w:space="0" w:color="auto"/>
            </w:tcBorders>
            <w:shd w:val="clear" w:color="auto" w:fill="auto"/>
            <w:vAlign w:val="bottom"/>
            <w:hideMark/>
          </w:tcPr>
          <w:p w:rsidR="00C46257" w:rsidRPr="00C46257" w:rsidRDefault="00C46257" w:rsidP="00C46257">
            <w:pPr>
              <w:spacing w:after="0" w:line="240" w:lineRule="auto"/>
              <w:rPr>
                <w:rFonts w:ascii="Times New Roman" w:eastAsia="Times New Roman" w:hAnsi="Times New Roman" w:cs="Times New Roman"/>
                <w:color w:val="000000"/>
                <w:sz w:val="24"/>
                <w:szCs w:val="24"/>
                <w:lang w:eastAsia="ru-RU"/>
              </w:rPr>
            </w:pPr>
            <w:r w:rsidRPr="00C46257">
              <w:rPr>
                <w:rFonts w:ascii="Times New Roman" w:eastAsia="Times New Roman" w:hAnsi="Times New Roman" w:cs="Times New Roman"/>
                <w:color w:val="000000"/>
                <w:sz w:val="24"/>
                <w:szCs w:val="24"/>
                <w:lang w:eastAsia="ru-RU"/>
              </w:rPr>
              <w:t xml:space="preserve">          3 375,600   </w:t>
            </w:r>
          </w:p>
        </w:tc>
      </w:tr>
      <w:tr w:rsidR="00C46257" w:rsidRPr="00C46257" w:rsidTr="00C46257">
        <w:trPr>
          <w:trHeight w:val="315"/>
        </w:trPr>
        <w:tc>
          <w:tcPr>
            <w:tcW w:w="3183" w:type="dxa"/>
            <w:tcBorders>
              <w:top w:val="nil"/>
              <w:left w:val="single" w:sz="4" w:space="0" w:color="auto"/>
              <w:bottom w:val="single" w:sz="4" w:space="0" w:color="auto"/>
              <w:right w:val="single" w:sz="4" w:space="0" w:color="auto"/>
            </w:tcBorders>
            <w:shd w:val="clear" w:color="auto" w:fill="auto"/>
            <w:hideMark/>
          </w:tcPr>
          <w:p w:rsidR="00C46257" w:rsidRPr="00C46257" w:rsidRDefault="00C46257" w:rsidP="00C46257">
            <w:pPr>
              <w:spacing w:after="0" w:line="240" w:lineRule="auto"/>
              <w:rPr>
                <w:rFonts w:ascii="Times New Roman" w:eastAsia="Times New Roman" w:hAnsi="Times New Roman" w:cs="Times New Roman"/>
                <w:color w:val="000000"/>
                <w:sz w:val="24"/>
                <w:szCs w:val="24"/>
                <w:lang w:eastAsia="ru-RU"/>
              </w:rPr>
            </w:pPr>
            <w:r w:rsidRPr="00C46257">
              <w:rPr>
                <w:rFonts w:ascii="Times New Roman" w:eastAsia="Times New Roman" w:hAnsi="Times New Roman" w:cs="Times New Roman"/>
                <w:color w:val="000000"/>
                <w:sz w:val="24"/>
                <w:szCs w:val="24"/>
                <w:lang w:eastAsia="ru-RU"/>
              </w:rPr>
              <w:t>Федеральный бюджет</w:t>
            </w:r>
          </w:p>
        </w:tc>
        <w:tc>
          <w:tcPr>
            <w:tcW w:w="1854" w:type="dxa"/>
            <w:vMerge/>
            <w:tcBorders>
              <w:top w:val="nil"/>
              <w:left w:val="single" w:sz="4" w:space="0" w:color="auto"/>
              <w:bottom w:val="single" w:sz="4" w:space="0" w:color="000000"/>
              <w:right w:val="nil"/>
            </w:tcBorders>
            <w:vAlign w:val="center"/>
            <w:hideMark/>
          </w:tcPr>
          <w:p w:rsidR="00C46257" w:rsidRPr="00C46257" w:rsidRDefault="00C46257" w:rsidP="00C46257">
            <w:pPr>
              <w:spacing w:after="0" w:line="240" w:lineRule="auto"/>
              <w:rPr>
                <w:rFonts w:ascii="Times New Roman" w:eastAsia="Times New Roman" w:hAnsi="Times New Roman" w:cs="Times New Roman"/>
                <w:color w:val="000000"/>
                <w:sz w:val="24"/>
                <w:szCs w:val="24"/>
                <w:lang w:eastAsia="ru-RU"/>
              </w:rPr>
            </w:pPr>
          </w:p>
        </w:tc>
        <w:tc>
          <w:tcPr>
            <w:tcW w:w="1692" w:type="dxa"/>
            <w:tcBorders>
              <w:top w:val="nil"/>
              <w:left w:val="single" w:sz="4" w:space="0" w:color="auto"/>
              <w:bottom w:val="single" w:sz="4" w:space="0" w:color="auto"/>
              <w:right w:val="single" w:sz="4" w:space="0" w:color="auto"/>
            </w:tcBorders>
            <w:shd w:val="clear" w:color="auto" w:fill="auto"/>
            <w:vAlign w:val="bottom"/>
            <w:hideMark/>
          </w:tcPr>
          <w:p w:rsidR="00C46257" w:rsidRPr="00C46257" w:rsidRDefault="00C46257" w:rsidP="00C46257">
            <w:pPr>
              <w:spacing w:after="0" w:line="240" w:lineRule="auto"/>
              <w:rPr>
                <w:rFonts w:ascii="Times New Roman" w:eastAsia="Times New Roman" w:hAnsi="Times New Roman" w:cs="Times New Roman"/>
                <w:color w:val="000000"/>
                <w:sz w:val="24"/>
                <w:szCs w:val="24"/>
                <w:lang w:eastAsia="ru-RU"/>
              </w:rPr>
            </w:pPr>
            <w:r w:rsidRPr="00C46257">
              <w:rPr>
                <w:rFonts w:ascii="Times New Roman" w:eastAsia="Times New Roman" w:hAnsi="Times New Roman" w:cs="Times New Roman"/>
                <w:color w:val="000000"/>
                <w:sz w:val="24"/>
                <w:szCs w:val="24"/>
                <w:lang w:eastAsia="ru-RU"/>
              </w:rPr>
              <w:t xml:space="preserve">                  -     </w:t>
            </w:r>
          </w:p>
        </w:tc>
        <w:tc>
          <w:tcPr>
            <w:tcW w:w="1867" w:type="dxa"/>
            <w:tcBorders>
              <w:top w:val="nil"/>
              <w:left w:val="nil"/>
              <w:bottom w:val="single" w:sz="4" w:space="0" w:color="auto"/>
              <w:right w:val="single" w:sz="4" w:space="0" w:color="auto"/>
            </w:tcBorders>
            <w:shd w:val="clear" w:color="auto" w:fill="auto"/>
            <w:vAlign w:val="bottom"/>
            <w:hideMark/>
          </w:tcPr>
          <w:p w:rsidR="00C46257" w:rsidRPr="00C46257" w:rsidRDefault="00C46257" w:rsidP="00C46257">
            <w:pPr>
              <w:spacing w:after="0" w:line="240" w:lineRule="auto"/>
              <w:rPr>
                <w:rFonts w:ascii="Times New Roman" w:eastAsia="Times New Roman" w:hAnsi="Times New Roman" w:cs="Times New Roman"/>
                <w:color w:val="000000"/>
                <w:sz w:val="24"/>
                <w:szCs w:val="24"/>
                <w:lang w:eastAsia="ru-RU"/>
              </w:rPr>
            </w:pPr>
            <w:r w:rsidRPr="00C46257">
              <w:rPr>
                <w:rFonts w:ascii="Times New Roman" w:eastAsia="Times New Roman" w:hAnsi="Times New Roman" w:cs="Times New Roman"/>
                <w:color w:val="000000"/>
                <w:sz w:val="24"/>
                <w:szCs w:val="24"/>
                <w:lang w:eastAsia="ru-RU"/>
              </w:rPr>
              <w:t xml:space="preserve">                 -     </w:t>
            </w:r>
          </w:p>
        </w:tc>
        <w:tc>
          <w:tcPr>
            <w:tcW w:w="1848" w:type="dxa"/>
            <w:tcBorders>
              <w:top w:val="nil"/>
              <w:left w:val="nil"/>
              <w:bottom w:val="single" w:sz="4" w:space="0" w:color="auto"/>
              <w:right w:val="single" w:sz="4" w:space="0" w:color="auto"/>
            </w:tcBorders>
            <w:shd w:val="clear" w:color="auto" w:fill="auto"/>
            <w:vAlign w:val="bottom"/>
            <w:hideMark/>
          </w:tcPr>
          <w:p w:rsidR="00C46257" w:rsidRPr="00C46257" w:rsidRDefault="00C46257" w:rsidP="00C46257">
            <w:pPr>
              <w:spacing w:after="0" w:line="240" w:lineRule="auto"/>
              <w:rPr>
                <w:rFonts w:ascii="Times New Roman" w:eastAsia="Times New Roman" w:hAnsi="Times New Roman" w:cs="Times New Roman"/>
                <w:color w:val="000000"/>
                <w:sz w:val="24"/>
                <w:szCs w:val="24"/>
                <w:lang w:eastAsia="ru-RU"/>
              </w:rPr>
            </w:pPr>
            <w:r w:rsidRPr="00C46257">
              <w:rPr>
                <w:rFonts w:ascii="Times New Roman" w:eastAsia="Times New Roman" w:hAnsi="Times New Roman" w:cs="Times New Roman"/>
                <w:color w:val="000000"/>
                <w:sz w:val="24"/>
                <w:szCs w:val="24"/>
                <w:lang w:eastAsia="ru-RU"/>
              </w:rPr>
              <w:t xml:space="preserve">                  -     </w:t>
            </w:r>
          </w:p>
        </w:tc>
        <w:tc>
          <w:tcPr>
            <w:tcW w:w="2592" w:type="dxa"/>
            <w:tcBorders>
              <w:top w:val="nil"/>
              <w:left w:val="nil"/>
              <w:bottom w:val="single" w:sz="4" w:space="0" w:color="auto"/>
              <w:right w:val="single" w:sz="4" w:space="0" w:color="auto"/>
            </w:tcBorders>
            <w:shd w:val="clear" w:color="auto" w:fill="auto"/>
            <w:vAlign w:val="bottom"/>
            <w:hideMark/>
          </w:tcPr>
          <w:p w:rsidR="00C46257" w:rsidRPr="00C46257" w:rsidRDefault="00C46257" w:rsidP="00C46257">
            <w:pPr>
              <w:spacing w:after="0" w:line="240" w:lineRule="auto"/>
              <w:rPr>
                <w:rFonts w:ascii="Times New Roman" w:eastAsia="Times New Roman" w:hAnsi="Times New Roman" w:cs="Times New Roman"/>
                <w:color w:val="000000"/>
                <w:sz w:val="24"/>
                <w:szCs w:val="24"/>
                <w:lang w:eastAsia="ru-RU"/>
              </w:rPr>
            </w:pPr>
            <w:r w:rsidRPr="00C46257">
              <w:rPr>
                <w:rFonts w:ascii="Times New Roman" w:eastAsia="Times New Roman" w:hAnsi="Times New Roman" w:cs="Times New Roman"/>
                <w:color w:val="000000"/>
                <w:sz w:val="24"/>
                <w:szCs w:val="24"/>
                <w:lang w:eastAsia="ru-RU"/>
              </w:rPr>
              <w:t xml:space="preserve">                     -     </w:t>
            </w:r>
          </w:p>
        </w:tc>
        <w:tc>
          <w:tcPr>
            <w:tcW w:w="1843" w:type="dxa"/>
            <w:tcBorders>
              <w:top w:val="nil"/>
              <w:left w:val="nil"/>
              <w:bottom w:val="single" w:sz="4" w:space="0" w:color="auto"/>
              <w:right w:val="single" w:sz="4" w:space="0" w:color="auto"/>
            </w:tcBorders>
            <w:shd w:val="clear" w:color="auto" w:fill="auto"/>
            <w:vAlign w:val="bottom"/>
            <w:hideMark/>
          </w:tcPr>
          <w:p w:rsidR="00C46257" w:rsidRPr="00C46257" w:rsidRDefault="00C46257" w:rsidP="00C46257">
            <w:pPr>
              <w:spacing w:after="0" w:line="240" w:lineRule="auto"/>
              <w:rPr>
                <w:rFonts w:ascii="Times New Roman" w:eastAsia="Times New Roman" w:hAnsi="Times New Roman" w:cs="Times New Roman"/>
                <w:color w:val="000000"/>
                <w:sz w:val="24"/>
                <w:szCs w:val="24"/>
                <w:lang w:eastAsia="ru-RU"/>
              </w:rPr>
            </w:pPr>
            <w:r w:rsidRPr="00C46257">
              <w:rPr>
                <w:rFonts w:ascii="Times New Roman" w:eastAsia="Times New Roman" w:hAnsi="Times New Roman" w:cs="Times New Roman"/>
                <w:color w:val="000000"/>
                <w:sz w:val="24"/>
                <w:szCs w:val="24"/>
                <w:lang w:eastAsia="ru-RU"/>
              </w:rPr>
              <w:t xml:space="preserve">                      -     </w:t>
            </w:r>
          </w:p>
        </w:tc>
      </w:tr>
      <w:tr w:rsidR="00C46257" w:rsidRPr="00C46257" w:rsidTr="00C46257">
        <w:trPr>
          <w:trHeight w:val="341"/>
        </w:trPr>
        <w:tc>
          <w:tcPr>
            <w:tcW w:w="3183" w:type="dxa"/>
            <w:tcBorders>
              <w:top w:val="nil"/>
              <w:left w:val="single" w:sz="4" w:space="0" w:color="auto"/>
              <w:bottom w:val="single" w:sz="4" w:space="0" w:color="auto"/>
              <w:right w:val="single" w:sz="4" w:space="0" w:color="auto"/>
            </w:tcBorders>
            <w:shd w:val="clear" w:color="auto" w:fill="auto"/>
            <w:hideMark/>
          </w:tcPr>
          <w:p w:rsidR="00C46257" w:rsidRPr="00C46257" w:rsidRDefault="00C46257" w:rsidP="00C46257">
            <w:pPr>
              <w:spacing w:after="0" w:line="240" w:lineRule="auto"/>
              <w:rPr>
                <w:rFonts w:ascii="Times New Roman" w:eastAsia="Times New Roman" w:hAnsi="Times New Roman" w:cs="Times New Roman"/>
                <w:color w:val="000000"/>
                <w:sz w:val="24"/>
                <w:szCs w:val="24"/>
                <w:lang w:eastAsia="ru-RU"/>
              </w:rPr>
            </w:pPr>
            <w:r w:rsidRPr="00C46257">
              <w:rPr>
                <w:rFonts w:ascii="Times New Roman" w:eastAsia="Times New Roman" w:hAnsi="Times New Roman" w:cs="Times New Roman"/>
                <w:color w:val="000000"/>
                <w:sz w:val="24"/>
                <w:szCs w:val="24"/>
                <w:lang w:eastAsia="ru-RU"/>
              </w:rPr>
              <w:t>Внебюджетные источники</w:t>
            </w:r>
          </w:p>
        </w:tc>
        <w:tc>
          <w:tcPr>
            <w:tcW w:w="1854" w:type="dxa"/>
            <w:vMerge/>
            <w:tcBorders>
              <w:top w:val="nil"/>
              <w:left w:val="single" w:sz="4" w:space="0" w:color="auto"/>
              <w:bottom w:val="single" w:sz="4" w:space="0" w:color="000000"/>
              <w:right w:val="nil"/>
            </w:tcBorders>
            <w:vAlign w:val="center"/>
            <w:hideMark/>
          </w:tcPr>
          <w:p w:rsidR="00C46257" w:rsidRPr="00C46257" w:rsidRDefault="00C46257" w:rsidP="00C46257">
            <w:pPr>
              <w:spacing w:after="0" w:line="240" w:lineRule="auto"/>
              <w:rPr>
                <w:rFonts w:ascii="Times New Roman" w:eastAsia="Times New Roman" w:hAnsi="Times New Roman" w:cs="Times New Roman"/>
                <w:color w:val="000000"/>
                <w:sz w:val="24"/>
                <w:szCs w:val="24"/>
                <w:lang w:eastAsia="ru-RU"/>
              </w:rPr>
            </w:pPr>
          </w:p>
        </w:tc>
        <w:tc>
          <w:tcPr>
            <w:tcW w:w="1692" w:type="dxa"/>
            <w:tcBorders>
              <w:top w:val="nil"/>
              <w:left w:val="single" w:sz="4" w:space="0" w:color="auto"/>
              <w:bottom w:val="single" w:sz="4" w:space="0" w:color="auto"/>
              <w:right w:val="single" w:sz="4" w:space="0" w:color="auto"/>
            </w:tcBorders>
            <w:shd w:val="clear" w:color="auto" w:fill="auto"/>
            <w:vAlign w:val="bottom"/>
            <w:hideMark/>
          </w:tcPr>
          <w:p w:rsidR="00C46257" w:rsidRPr="00C46257" w:rsidRDefault="00C46257" w:rsidP="00C46257">
            <w:pPr>
              <w:spacing w:after="0" w:line="240" w:lineRule="auto"/>
              <w:rPr>
                <w:rFonts w:ascii="Times New Roman" w:eastAsia="Times New Roman" w:hAnsi="Times New Roman" w:cs="Times New Roman"/>
                <w:color w:val="000000"/>
                <w:sz w:val="24"/>
                <w:szCs w:val="24"/>
                <w:lang w:eastAsia="ru-RU"/>
              </w:rPr>
            </w:pPr>
            <w:r w:rsidRPr="00C46257">
              <w:rPr>
                <w:rFonts w:ascii="Times New Roman" w:eastAsia="Times New Roman" w:hAnsi="Times New Roman" w:cs="Times New Roman"/>
                <w:color w:val="000000"/>
                <w:sz w:val="24"/>
                <w:szCs w:val="24"/>
                <w:lang w:eastAsia="ru-RU"/>
              </w:rPr>
              <w:t xml:space="preserve">                  -     </w:t>
            </w:r>
          </w:p>
        </w:tc>
        <w:tc>
          <w:tcPr>
            <w:tcW w:w="1867" w:type="dxa"/>
            <w:tcBorders>
              <w:top w:val="nil"/>
              <w:left w:val="nil"/>
              <w:bottom w:val="single" w:sz="4" w:space="0" w:color="auto"/>
              <w:right w:val="single" w:sz="4" w:space="0" w:color="auto"/>
            </w:tcBorders>
            <w:shd w:val="clear" w:color="auto" w:fill="auto"/>
            <w:vAlign w:val="bottom"/>
            <w:hideMark/>
          </w:tcPr>
          <w:p w:rsidR="00C46257" w:rsidRPr="00C46257" w:rsidRDefault="00C46257" w:rsidP="00C46257">
            <w:pPr>
              <w:spacing w:after="0" w:line="240" w:lineRule="auto"/>
              <w:rPr>
                <w:rFonts w:ascii="Times New Roman" w:eastAsia="Times New Roman" w:hAnsi="Times New Roman" w:cs="Times New Roman"/>
                <w:color w:val="000000"/>
                <w:sz w:val="24"/>
                <w:szCs w:val="24"/>
                <w:lang w:eastAsia="ru-RU"/>
              </w:rPr>
            </w:pPr>
            <w:r w:rsidRPr="00C46257">
              <w:rPr>
                <w:rFonts w:ascii="Times New Roman" w:eastAsia="Times New Roman" w:hAnsi="Times New Roman" w:cs="Times New Roman"/>
                <w:color w:val="000000"/>
                <w:sz w:val="24"/>
                <w:szCs w:val="24"/>
                <w:lang w:eastAsia="ru-RU"/>
              </w:rPr>
              <w:t xml:space="preserve">                 -     </w:t>
            </w:r>
          </w:p>
        </w:tc>
        <w:tc>
          <w:tcPr>
            <w:tcW w:w="1848" w:type="dxa"/>
            <w:tcBorders>
              <w:top w:val="nil"/>
              <w:left w:val="nil"/>
              <w:bottom w:val="single" w:sz="4" w:space="0" w:color="auto"/>
              <w:right w:val="single" w:sz="4" w:space="0" w:color="auto"/>
            </w:tcBorders>
            <w:shd w:val="clear" w:color="auto" w:fill="auto"/>
            <w:vAlign w:val="bottom"/>
            <w:hideMark/>
          </w:tcPr>
          <w:p w:rsidR="00C46257" w:rsidRPr="00C46257" w:rsidRDefault="00C46257" w:rsidP="00C46257">
            <w:pPr>
              <w:spacing w:after="0" w:line="240" w:lineRule="auto"/>
              <w:rPr>
                <w:rFonts w:ascii="Times New Roman" w:eastAsia="Times New Roman" w:hAnsi="Times New Roman" w:cs="Times New Roman"/>
                <w:color w:val="000000"/>
                <w:sz w:val="24"/>
                <w:szCs w:val="24"/>
                <w:lang w:eastAsia="ru-RU"/>
              </w:rPr>
            </w:pPr>
            <w:r w:rsidRPr="00C46257">
              <w:rPr>
                <w:rFonts w:ascii="Times New Roman" w:eastAsia="Times New Roman" w:hAnsi="Times New Roman" w:cs="Times New Roman"/>
                <w:color w:val="000000"/>
                <w:sz w:val="24"/>
                <w:szCs w:val="24"/>
                <w:lang w:eastAsia="ru-RU"/>
              </w:rPr>
              <w:t xml:space="preserve">                  -     </w:t>
            </w:r>
          </w:p>
        </w:tc>
        <w:tc>
          <w:tcPr>
            <w:tcW w:w="2592" w:type="dxa"/>
            <w:tcBorders>
              <w:top w:val="nil"/>
              <w:left w:val="nil"/>
              <w:bottom w:val="single" w:sz="4" w:space="0" w:color="auto"/>
              <w:right w:val="single" w:sz="4" w:space="0" w:color="auto"/>
            </w:tcBorders>
            <w:shd w:val="clear" w:color="auto" w:fill="auto"/>
            <w:vAlign w:val="bottom"/>
            <w:hideMark/>
          </w:tcPr>
          <w:p w:rsidR="00C46257" w:rsidRPr="00C46257" w:rsidRDefault="00C46257" w:rsidP="00C46257">
            <w:pPr>
              <w:spacing w:after="0" w:line="240" w:lineRule="auto"/>
              <w:rPr>
                <w:rFonts w:ascii="Times New Roman" w:eastAsia="Times New Roman" w:hAnsi="Times New Roman" w:cs="Times New Roman"/>
                <w:color w:val="000000"/>
                <w:sz w:val="24"/>
                <w:szCs w:val="24"/>
                <w:lang w:eastAsia="ru-RU"/>
              </w:rPr>
            </w:pPr>
            <w:r w:rsidRPr="00C46257">
              <w:rPr>
                <w:rFonts w:ascii="Times New Roman" w:eastAsia="Times New Roman" w:hAnsi="Times New Roman" w:cs="Times New Roman"/>
                <w:color w:val="000000"/>
                <w:sz w:val="24"/>
                <w:szCs w:val="24"/>
                <w:lang w:eastAsia="ru-RU"/>
              </w:rPr>
              <w:t xml:space="preserve">                     -     </w:t>
            </w:r>
          </w:p>
        </w:tc>
        <w:tc>
          <w:tcPr>
            <w:tcW w:w="1843" w:type="dxa"/>
            <w:tcBorders>
              <w:top w:val="nil"/>
              <w:left w:val="nil"/>
              <w:bottom w:val="single" w:sz="4" w:space="0" w:color="auto"/>
              <w:right w:val="single" w:sz="4" w:space="0" w:color="auto"/>
            </w:tcBorders>
            <w:shd w:val="clear" w:color="auto" w:fill="auto"/>
            <w:vAlign w:val="bottom"/>
            <w:hideMark/>
          </w:tcPr>
          <w:p w:rsidR="00C46257" w:rsidRPr="00C46257" w:rsidRDefault="00C46257" w:rsidP="00C46257">
            <w:pPr>
              <w:spacing w:after="0" w:line="240" w:lineRule="auto"/>
              <w:rPr>
                <w:rFonts w:ascii="Times New Roman" w:eastAsia="Times New Roman" w:hAnsi="Times New Roman" w:cs="Times New Roman"/>
                <w:color w:val="000000"/>
                <w:sz w:val="24"/>
                <w:szCs w:val="24"/>
                <w:lang w:eastAsia="ru-RU"/>
              </w:rPr>
            </w:pPr>
            <w:r w:rsidRPr="00C46257">
              <w:rPr>
                <w:rFonts w:ascii="Times New Roman" w:eastAsia="Times New Roman" w:hAnsi="Times New Roman" w:cs="Times New Roman"/>
                <w:color w:val="000000"/>
                <w:sz w:val="24"/>
                <w:szCs w:val="24"/>
                <w:lang w:eastAsia="ru-RU"/>
              </w:rPr>
              <w:t xml:space="preserve">                      -     </w:t>
            </w:r>
          </w:p>
        </w:tc>
      </w:tr>
      <w:tr w:rsidR="00C46257" w:rsidRPr="00C46257" w:rsidTr="00C46257">
        <w:trPr>
          <w:trHeight w:val="390"/>
        </w:trPr>
        <w:tc>
          <w:tcPr>
            <w:tcW w:w="14879" w:type="dxa"/>
            <w:gridSpan w:val="7"/>
            <w:tcBorders>
              <w:top w:val="single" w:sz="4" w:space="0" w:color="auto"/>
              <w:left w:val="single" w:sz="4" w:space="0" w:color="auto"/>
              <w:bottom w:val="single" w:sz="4" w:space="0" w:color="auto"/>
              <w:right w:val="single" w:sz="4" w:space="0" w:color="000000"/>
            </w:tcBorders>
            <w:shd w:val="clear" w:color="auto" w:fill="auto"/>
            <w:hideMark/>
          </w:tcPr>
          <w:p w:rsidR="00C46257" w:rsidRPr="00C46257" w:rsidRDefault="00C46257" w:rsidP="00C46257">
            <w:pPr>
              <w:spacing w:after="0" w:line="240" w:lineRule="auto"/>
              <w:jc w:val="center"/>
              <w:rPr>
                <w:rFonts w:ascii="Times New Roman" w:eastAsia="Times New Roman" w:hAnsi="Times New Roman" w:cs="Times New Roman"/>
                <w:color w:val="000000"/>
                <w:sz w:val="24"/>
                <w:szCs w:val="24"/>
                <w:lang w:eastAsia="ru-RU"/>
              </w:rPr>
            </w:pPr>
            <w:r w:rsidRPr="00C46257">
              <w:rPr>
                <w:rFonts w:ascii="Times New Roman" w:eastAsia="Times New Roman" w:hAnsi="Times New Roman" w:cs="Times New Roman"/>
                <w:color w:val="000000"/>
                <w:sz w:val="24"/>
                <w:szCs w:val="24"/>
                <w:lang w:eastAsia="ru-RU"/>
              </w:rPr>
              <w:t>1.2.Региональный проект «Акселерация субъектов малого и среднего предпринимательства»</w:t>
            </w:r>
          </w:p>
        </w:tc>
      </w:tr>
      <w:tr w:rsidR="00C46257" w:rsidRPr="00C46257" w:rsidTr="00C46257">
        <w:trPr>
          <w:trHeight w:val="315"/>
        </w:trPr>
        <w:tc>
          <w:tcPr>
            <w:tcW w:w="3183" w:type="dxa"/>
            <w:tcBorders>
              <w:top w:val="nil"/>
              <w:left w:val="single" w:sz="4" w:space="0" w:color="auto"/>
              <w:bottom w:val="single" w:sz="4" w:space="0" w:color="auto"/>
              <w:right w:val="single" w:sz="4" w:space="0" w:color="auto"/>
            </w:tcBorders>
            <w:shd w:val="clear" w:color="auto" w:fill="auto"/>
            <w:hideMark/>
          </w:tcPr>
          <w:p w:rsidR="00C46257" w:rsidRPr="00C46257" w:rsidRDefault="00C46257" w:rsidP="00C46257">
            <w:pPr>
              <w:spacing w:after="0" w:line="240" w:lineRule="auto"/>
              <w:rPr>
                <w:rFonts w:ascii="Times New Roman" w:eastAsia="Times New Roman" w:hAnsi="Times New Roman" w:cs="Times New Roman"/>
                <w:color w:val="000000"/>
                <w:sz w:val="24"/>
                <w:szCs w:val="24"/>
                <w:lang w:eastAsia="ru-RU"/>
              </w:rPr>
            </w:pPr>
            <w:r w:rsidRPr="00C46257">
              <w:rPr>
                <w:rFonts w:ascii="Times New Roman" w:eastAsia="Times New Roman" w:hAnsi="Times New Roman" w:cs="Times New Roman"/>
                <w:color w:val="000000"/>
                <w:sz w:val="24"/>
                <w:szCs w:val="24"/>
                <w:lang w:eastAsia="ru-RU"/>
              </w:rPr>
              <w:t>Всего</w:t>
            </w:r>
          </w:p>
        </w:tc>
        <w:tc>
          <w:tcPr>
            <w:tcW w:w="1854" w:type="dxa"/>
            <w:vMerge w:val="restart"/>
            <w:tcBorders>
              <w:top w:val="nil"/>
              <w:left w:val="single" w:sz="4" w:space="0" w:color="auto"/>
              <w:bottom w:val="single" w:sz="4" w:space="0" w:color="000000"/>
              <w:right w:val="nil"/>
            </w:tcBorders>
            <w:shd w:val="clear" w:color="auto" w:fill="auto"/>
            <w:hideMark/>
          </w:tcPr>
          <w:p w:rsidR="00C46257" w:rsidRPr="00C46257" w:rsidRDefault="00C46257" w:rsidP="00C46257">
            <w:pPr>
              <w:spacing w:after="0" w:line="240" w:lineRule="auto"/>
              <w:jc w:val="center"/>
              <w:rPr>
                <w:rFonts w:ascii="Times New Roman" w:eastAsia="Times New Roman" w:hAnsi="Times New Roman" w:cs="Times New Roman"/>
                <w:color w:val="000000"/>
                <w:sz w:val="24"/>
                <w:szCs w:val="24"/>
                <w:lang w:eastAsia="ru-RU"/>
              </w:rPr>
            </w:pPr>
            <w:r w:rsidRPr="00C46257">
              <w:rPr>
                <w:rFonts w:ascii="Times New Roman" w:eastAsia="Times New Roman" w:hAnsi="Times New Roman" w:cs="Times New Roman"/>
                <w:color w:val="000000"/>
                <w:sz w:val="24"/>
                <w:szCs w:val="24"/>
                <w:lang w:eastAsia="ru-RU"/>
              </w:rPr>
              <w:t>Администрация города</w:t>
            </w:r>
          </w:p>
        </w:tc>
        <w:tc>
          <w:tcPr>
            <w:tcW w:w="1692" w:type="dxa"/>
            <w:tcBorders>
              <w:top w:val="nil"/>
              <w:left w:val="single" w:sz="4" w:space="0" w:color="auto"/>
              <w:bottom w:val="single" w:sz="4" w:space="0" w:color="auto"/>
              <w:right w:val="single" w:sz="4" w:space="0" w:color="auto"/>
            </w:tcBorders>
            <w:shd w:val="clear" w:color="auto" w:fill="auto"/>
            <w:vAlign w:val="bottom"/>
            <w:hideMark/>
          </w:tcPr>
          <w:p w:rsidR="00C46257" w:rsidRPr="00C46257" w:rsidRDefault="00C46257" w:rsidP="00C46257">
            <w:pPr>
              <w:spacing w:after="0" w:line="240" w:lineRule="auto"/>
              <w:rPr>
                <w:rFonts w:ascii="Times New Roman" w:eastAsia="Times New Roman" w:hAnsi="Times New Roman" w:cs="Times New Roman"/>
                <w:color w:val="000000"/>
                <w:sz w:val="24"/>
                <w:szCs w:val="24"/>
                <w:lang w:eastAsia="ru-RU"/>
              </w:rPr>
            </w:pPr>
            <w:r w:rsidRPr="00C46257">
              <w:rPr>
                <w:rFonts w:ascii="Times New Roman" w:eastAsia="Times New Roman" w:hAnsi="Times New Roman" w:cs="Times New Roman"/>
                <w:color w:val="000000"/>
                <w:sz w:val="24"/>
                <w:szCs w:val="24"/>
                <w:lang w:eastAsia="ru-RU"/>
              </w:rPr>
              <w:t xml:space="preserve">     9 435,100   </w:t>
            </w:r>
          </w:p>
        </w:tc>
        <w:tc>
          <w:tcPr>
            <w:tcW w:w="1867" w:type="dxa"/>
            <w:tcBorders>
              <w:top w:val="nil"/>
              <w:left w:val="nil"/>
              <w:bottom w:val="single" w:sz="4" w:space="0" w:color="auto"/>
              <w:right w:val="single" w:sz="4" w:space="0" w:color="auto"/>
            </w:tcBorders>
            <w:shd w:val="clear" w:color="auto" w:fill="auto"/>
            <w:vAlign w:val="bottom"/>
            <w:hideMark/>
          </w:tcPr>
          <w:p w:rsidR="00C46257" w:rsidRPr="00C46257" w:rsidRDefault="00C46257" w:rsidP="00C46257">
            <w:pPr>
              <w:spacing w:after="0" w:line="240" w:lineRule="auto"/>
              <w:rPr>
                <w:rFonts w:ascii="Times New Roman" w:eastAsia="Times New Roman" w:hAnsi="Times New Roman" w:cs="Times New Roman"/>
                <w:color w:val="000000"/>
                <w:sz w:val="24"/>
                <w:szCs w:val="24"/>
                <w:lang w:eastAsia="ru-RU"/>
              </w:rPr>
            </w:pPr>
            <w:r w:rsidRPr="00C46257">
              <w:rPr>
                <w:rFonts w:ascii="Times New Roman" w:eastAsia="Times New Roman" w:hAnsi="Times New Roman" w:cs="Times New Roman"/>
                <w:color w:val="000000"/>
                <w:sz w:val="24"/>
                <w:szCs w:val="24"/>
                <w:lang w:eastAsia="ru-RU"/>
              </w:rPr>
              <w:t xml:space="preserve">     9 435,100   </w:t>
            </w:r>
          </w:p>
        </w:tc>
        <w:tc>
          <w:tcPr>
            <w:tcW w:w="1848" w:type="dxa"/>
            <w:tcBorders>
              <w:top w:val="nil"/>
              <w:left w:val="nil"/>
              <w:bottom w:val="single" w:sz="4" w:space="0" w:color="auto"/>
              <w:right w:val="single" w:sz="4" w:space="0" w:color="auto"/>
            </w:tcBorders>
            <w:shd w:val="clear" w:color="auto" w:fill="auto"/>
            <w:vAlign w:val="bottom"/>
            <w:hideMark/>
          </w:tcPr>
          <w:p w:rsidR="00C46257" w:rsidRPr="00C46257" w:rsidRDefault="00C46257" w:rsidP="00C46257">
            <w:pPr>
              <w:spacing w:after="0" w:line="240" w:lineRule="auto"/>
              <w:rPr>
                <w:rFonts w:ascii="Times New Roman" w:eastAsia="Times New Roman" w:hAnsi="Times New Roman" w:cs="Times New Roman"/>
                <w:color w:val="000000"/>
                <w:sz w:val="24"/>
                <w:szCs w:val="24"/>
                <w:lang w:eastAsia="ru-RU"/>
              </w:rPr>
            </w:pPr>
            <w:r w:rsidRPr="00C46257">
              <w:rPr>
                <w:rFonts w:ascii="Times New Roman" w:eastAsia="Times New Roman" w:hAnsi="Times New Roman" w:cs="Times New Roman"/>
                <w:color w:val="000000"/>
                <w:sz w:val="24"/>
                <w:szCs w:val="24"/>
                <w:lang w:eastAsia="ru-RU"/>
              </w:rPr>
              <w:t xml:space="preserve">     7 113,400   </w:t>
            </w:r>
          </w:p>
        </w:tc>
        <w:tc>
          <w:tcPr>
            <w:tcW w:w="2592" w:type="dxa"/>
            <w:tcBorders>
              <w:top w:val="nil"/>
              <w:left w:val="nil"/>
              <w:bottom w:val="single" w:sz="4" w:space="0" w:color="auto"/>
              <w:right w:val="single" w:sz="4" w:space="0" w:color="auto"/>
            </w:tcBorders>
            <w:shd w:val="clear" w:color="auto" w:fill="auto"/>
            <w:vAlign w:val="bottom"/>
            <w:hideMark/>
          </w:tcPr>
          <w:p w:rsidR="00C46257" w:rsidRPr="00C46257" w:rsidRDefault="00C46257" w:rsidP="00C46257">
            <w:pPr>
              <w:spacing w:after="0" w:line="240" w:lineRule="auto"/>
              <w:rPr>
                <w:rFonts w:ascii="Times New Roman" w:eastAsia="Times New Roman" w:hAnsi="Times New Roman" w:cs="Times New Roman"/>
                <w:color w:val="000000"/>
                <w:sz w:val="24"/>
                <w:szCs w:val="24"/>
                <w:lang w:eastAsia="ru-RU"/>
              </w:rPr>
            </w:pPr>
            <w:r w:rsidRPr="00C46257">
              <w:rPr>
                <w:rFonts w:ascii="Times New Roman" w:eastAsia="Times New Roman" w:hAnsi="Times New Roman" w:cs="Times New Roman"/>
                <w:color w:val="000000"/>
                <w:sz w:val="24"/>
                <w:szCs w:val="24"/>
                <w:lang w:eastAsia="ru-RU"/>
              </w:rPr>
              <w:t xml:space="preserve">      28 453,600   </w:t>
            </w:r>
          </w:p>
        </w:tc>
        <w:tc>
          <w:tcPr>
            <w:tcW w:w="1843" w:type="dxa"/>
            <w:tcBorders>
              <w:top w:val="nil"/>
              <w:left w:val="nil"/>
              <w:bottom w:val="single" w:sz="4" w:space="0" w:color="auto"/>
              <w:right w:val="single" w:sz="4" w:space="0" w:color="auto"/>
            </w:tcBorders>
            <w:shd w:val="clear" w:color="auto" w:fill="auto"/>
            <w:vAlign w:val="bottom"/>
            <w:hideMark/>
          </w:tcPr>
          <w:p w:rsidR="00C46257" w:rsidRPr="00C46257" w:rsidRDefault="00C46257" w:rsidP="00C46257">
            <w:pPr>
              <w:spacing w:after="0" w:line="240" w:lineRule="auto"/>
              <w:rPr>
                <w:rFonts w:ascii="Times New Roman" w:eastAsia="Times New Roman" w:hAnsi="Times New Roman" w:cs="Times New Roman"/>
                <w:color w:val="000000"/>
                <w:sz w:val="24"/>
                <w:szCs w:val="24"/>
                <w:lang w:eastAsia="ru-RU"/>
              </w:rPr>
            </w:pPr>
            <w:r w:rsidRPr="00C46257">
              <w:rPr>
                <w:rFonts w:ascii="Times New Roman" w:eastAsia="Times New Roman" w:hAnsi="Times New Roman" w:cs="Times New Roman"/>
                <w:color w:val="000000"/>
                <w:sz w:val="24"/>
                <w:szCs w:val="24"/>
                <w:lang w:eastAsia="ru-RU"/>
              </w:rPr>
              <w:t xml:space="preserve">        54 437,200   </w:t>
            </w:r>
          </w:p>
        </w:tc>
      </w:tr>
      <w:tr w:rsidR="00C46257" w:rsidRPr="00C46257" w:rsidTr="00C46257">
        <w:trPr>
          <w:trHeight w:val="315"/>
        </w:trPr>
        <w:tc>
          <w:tcPr>
            <w:tcW w:w="3183" w:type="dxa"/>
            <w:tcBorders>
              <w:top w:val="nil"/>
              <w:left w:val="single" w:sz="4" w:space="0" w:color="auto"/>
              <w:bottom w:val="single" w:sz="4" w:space="0" w:color="auto"/>
              <w:right w:val="single" w:sz="4" w:space="0" w:color="auto"/>
            </w:tcBorders>
            <w:shd w:val="clear" w:color="auto" w:fill="auto"/>
            <w:hideMark/>
          </w:tcPr>
          <w:p w:rsidR="00C46257" w:rsidRPr="00C46257" w:rsidRDefault="00C46257" w:rsidP="00C46257">
            <w:pPr>
              <w:spacing w:after="0" w:line="240" w:lineRule="auto"/>
              <w:rPr>
                <w:rFonts w:ascii="Times New Roman" w:eastAsia="Times New Roman" w:hAnsi="Times New Roman" w:cs="Times New Roman"/>
                <w:color w:val="000000"/>
                <w:sz w:val="24"/>
                <w:szCs w:val="24"/>
                <w:lang w:eastAsia="ru-RU"/>
              </w:rPr>
            </w:pPr>
            <w:r w:rsidRPr="00C46257">
              <w:rPr>
                <w:rFonts w:ascii="Times New Roman" w:eastAsia="Times New Roman" w:hAnsi="Times New Roman" w:cs="Times New Roman"/>
                <w:color w:val="000000"/>
                <w:sz w:val="24"/>
                <w:szCs w:val="24"/>
                <w:lang w:eastAsia="ru-RU"/>
              </w:rPr>
              <w:t>Местный бюджет</w:t>
            </w:r>
          </w:p>
        </w:tc>
        <w:tc>
          <w:tcPr>
            <w:tcW w:w="1854" w:type="dxa"/>
            <w:vMerge/>
            <w:tcBorders>
              <w:top w:val="nil"/>
              <w:left w:val="single" w:sz="4" w:space="0" w:color="auto"/>
              <w:bottom w:val="single" w:sz="4" w:space="0" w:color="000000"/>
              <w:right w:val="nil"/>
            </w:tcBorders>
            <w:vAlign w:val="center"/>
            <w:hideMark/>
          </w:tcPr>
          <w:p w:rsidR="00C46257" w:rsidRPr="00C46257" w:rsidRDefault="00C46257" w:rsidP="00C46257">
            <w:pPr>
              <w:spacing w:after="0" w:line="240" w:lineRule="auto"/>
              <w:rPr>
                <w:rFonts w:ascii="Times New Roman" w:eastAsia="Times New Roman" w:hAnsi="Times New Roman" w:cs="Times New Roman"/>
                <w:color w:val="000000"/>
                <w:sz w:val="24"/>
                <w:szCs w:val="24"/>
                <w:lang w:eastAsia="ru-RU"/>
              </w:rPr>
            </w:pPr>
          </w:p>
        </w:tc>
        <w:tc>
          <w:tcPr>
            <w:tcW w:w="1692" w:type="dxa"/>
            <w:tcBorders>
              <w:top w:val="nil"/>
              <w:left w:val="single" w:sz="4" w:space="0" w:color="auto"/>
              <w:bottom w:val="single" w:sz="4" w:space="0" w:color="auto"/>
              <w:right w:val="single" w:sz="4" w:space="0" w:color="auto"/>
            </w:tcBorders>
            <w:shd w:val="clear" w:color="auto" w:fill="auto"/>
            <w:vAlign w:val="bottom"/>
            <w:hideMark/>
          </w:tcPr>
          <w:p w:rsidR="00C46257" w:rsidRPr="00C46257" w:rsidRDefault="00C46257" w:rsidP="00C46257">
            <w:pPr>
              <w:spacing w:after="0" w:line="240" w:lineRule="auto"/>
              <w:rPr>
                <w:rFonts w:ascii="Times New Roman" w:eastAsia="Times New Roman" w:hAnsi="Times New Roman" w:cs="Times New Roman"/>
                <w:color w:val="000000"/>
                <w:sz w:val="24"/>
                <w:szCs w:val="24"/>
                <w:lang w:eastAsia="ru-RU"/>
              </w:rPr>
            </w:pPr>
            <w:r w:rsidRPr="00C46257">
              <w:rPr>
                <w:rFonts w:ascii="Times New Roman" w:eastAsia="Times New Roman" w:hAnsi="Times New Roman" w:cs="Times New Roman"/>
                <w:color w:val="000000"/>
                <w:sz w:val="24"/>
                <w:szCs w:val="24"/>
                <w:lang w:eastAsia="ru-RU"/>
              </w:rPr>
              <w:t xml:space="preserve">     3 032,800   </w:t>
            </w:r>
          </w:p>
        </w:tc>
        <w:tc>
          <w:tcPr>
            <w:tcW w:w="1867" w:type="dxa"/>
            <w:tcBorders>
              <w:top w:val="nil"/>
              <w:left w:val="nil"/>
              <w:bottom w:val="single" w:sz="4" w:space="0" w:color="auto"/>
              <w:right w:val="single" w:sz="4" w:space="0" w:color="auto"/>
            </w:tcBorders>
            <w:shd w:val="clear" w:color="auto" w:fill="auto"/>
            <w:vAlign w:val="bottom"/>
            <w:hideMark/>
          </w:tcPr>
          <w:p w:rsidR="00C46257" w:rsidRPr="00C46257" w:rsidRDefault="00C46257" w:rsidP="00C46257">
            <w:pPr>
              <w:spacing w:after="0" w:line="240" w:lineRule="auto"/>
              <w:rPr>
                <w:rFonts w:ascii="Times New Roman" w:eastAsia="Times New Roman" w:hAnsi="Times New Roman" w:cs="Times New Roman"/>
                <w:color w:val="000000"/>
                <w:sz w:val="24"/>
                <w:szCs w:val="24"/>
                <w:lang w:eastAsia="ru-RU"/>
              </w:rPr>
            </w:pPr>
            <w:r w:rsidRPr="00C46257">
              <w:rPr>
                <w:rFonts w:ascii="Times New Roman" w:eastAsia="Times New Roman" w:hAnsi="Times New Roman" w:cs="Times New Roman"/>
                <w:color w:val="000000"/>
                <w:sz w:val="24"/>
                <w:szCs w:val="24"/>
                <w:lang w:eastAsia="ru-RU"/>
              </w:rPr>
              <w:t xml:space="preserve">     3 032,800   </w:t>
            </w:r>
          </w:p>
        </w:tc>
        <w:tc>
          <w:tcPr>
            <w:tcW w:w="1848" w:type="dxa"/>
            <w:tcBorders>
              <w:top w:val="nil"/>
              <w:left w:val="nil"/>
              <w:bottom w:val="single" w:sz="4" w:space="0" w:color="auto"/>
              <w:right w:val="single" w:sz="4" w:space="0" w:color="auto"/>
            </w:tcBorders>
            <w:shd w:val="clear" w:color="auto" w:fill="auto"/>
            <w:vAlign w:val="bottom"/>
            <w:hideMark/>
          </w:tcPr>
          <w:p w:rsidR="00C46257" w:rsidRPr="00C46257" w:rsidRDefault="00C46257" w:rsidP="00C46257">
            <w:pPr>
              <w:spacing w:after="0" w:line="240" w:lineRule="auto"/>
              <w:rPr>
                <w:rFonts w:ascii="Times New Roman" w:eastAsia="Times New Roman" w:hAnsi="Times New Roman" w:cs="Times New Roman"/>
                <w:color w:val="000000"/>
                <w:sz w:val="24"/>
                <w:szCs w:val="24"/>
                <w:lang w:eastAsia="ru-RU"/>
              </w:rPr>
            </w:pPr>
            <w:r w:rsidRPr="00C46257">
              <w:rPr>
                <w:rFonts w:ascii="Times New Roman" w:eastAsia="Times New Roman" w:hAnsi="Times New Roman" w:cs="Times New Roman"/>
                <w:color w:val="000000"/>
                <w:sz w:val="24"/>
                <w:szCs w:val="24"/>
                <w:lang w:eastAsia="ru-RU"/>
              </w:rPr>
              <w:t xml:space="preserve">     3 039,200   </w:t>
            </w:r>
          </w:p>
        </w:tc>
        <w:tc>
          <w:tcPr>
            <w:tcW w:w="2592" w:type="dxa"/>
            <w:tcBorders>
              <w:top w:val="nil"/>
              <w:left w:val="nil"/>
              <w:bottom w:val="single" w:sz="4" w:space="0" w:color="auto"/>
              <w:right w:val="single" w:sz="4" w:space="0" w:color="auto"/>
            </w:tcBorders>
            <w:shd w:val="clear" w:color="auto" w:fill="auto"/>
            <w:vAlign w:val="bottom"/>
            <w:hideMark/>
          </w:tcPr>
          <w:p w:rsidR="00C46257" w:rsidRPr="00C46257" w:rsidRDefault="00C46257" w:rsidP="00C46257">
            <w:pPr>
              <w:spacing w:after="0" w:line="240" w:lineRule="auto"/>
              <w:rPr>
                <w:rFonts w:ascii="Times New Roman" w:eastAsia="Times New Roman" w:hAnsi="Times New Roman" w:cs="Times New Roman"/>
                <w:color w:val="000000"/>
                <w:sz w:val="24"/>
                <w:szCs w:val="24"/>
                <w:lang w:eastAsia="ru-RU"/>
              </w:rPr>
            </w:pPr>
            <w:r w:rsidRPr="00C46257">
              <w:rPr>
                <w:rFonts w:ascii="Times New Roman" w:eastAsia="Times New Roman" w:hAnsi="Times New Roman" w:cs="Times New Roman"/>
                <w:color w:val="000000"/>
                <w:sz w:val="24"/>
                <w:szCs w:val="24"/>
                <w:lang w:eastAsia="ru-RU"/>
              </w:rPr>
              <w:t xml:space="preserve">      12 156,800   </w:t>
            </w:r>
          </w:p>
        </w:tc>
        <w:tc>
          <w:tcPr>
            <w:tcW w:w="1843" w:type="dxa"/>
            <w:tcBorders>
              <w:top w:val="nil"/>
              <w:left w:val="nil"/>
              <w:bottom w:val="single" w:sz="4" w:space="0" w:color="auto"/>
              <w:right w:val="single" w:sz="4" w:space="0" w:color="auto"/>
            </w:tcBorders>
            <w:shd w:val="clear" w:color="auto" w:fill="auto"/>
            <w:vAlign w:val="bottom"/>
            <w:hideMark/>
          </w:tcPr>
          <w:p w:rsidR="00C46257" w:rsidRPr="00C46257" w:rsidRDefault="00C46257" w:rsidP="00C46257">
            <w:pPr>
              <w:spacing w:after="0" w:line="240" w:lineRule="auto"/>
              <w:rPr>
                <w:rFonts w:ascii="Times New Roman" w:eastAsia="Times New Roman" w:hAnsi="Times New Roman" w:cs="Times New Roman"/>
                <w:color w:val="000000"/>
                <w:sz w:val="24"/>
                <w:szCs w:val="24"/>
                <w:lang w:eastAsia="ru-RU"/>
              </w:rPr>
            </w:pPr>
            <w:r w:rsidRPr="00C46257">
              <w:rPr>
                <w:rFonts w:ascii="Times New Roman" w:eastAsia="Times New Roman" w:hAnsi="Times New Roman" w:cs="Times New Roman"/>
                <w:color w:val="000000"/>
                <w:sz w:val="24"/>
                <w:szCs w:val="24"/>
                <w:lang w:eastAsia="ru-RU"/>
              </w:rPr>
              <w:t xml:space="preserve">        21 261,600   </w:t>
            </w:r>
          </w:p>
        </w:tc>
      </w:tr>
      <w:tr w:rsidR="00C46257" w:rsidRPr="00C46257" w:rsidTr="00C46257">
        <w:trPr>
          <w:trHeight w:val="315"/>
        </w:trPr>
        <w:tc>
          <w:tcPr>
            <w:tcW w:w="3183" w:type="dxa"/>
            <w:tcBorders>
              <w:top w:val="nil"/>
              <w:left w:val="single" w:sz="4" w:space="0" w:color="auto"/>
              <w:bottom w:val="single" w:sz="4" w:space="0" w:color="auto"/>
              <w:right w:val="single" w:sz="4" w:space="0" w:color="auto"/>
            </w:tcBorders>
            <w:shd w:val="clear" w:color="auto" w:fill="auto"/>
            <w:hideMark/>
          </w:tcPr>
          <w:p w:rsidR="00C46257" w:rsidRPr="00C46257" w:rsidRDefault="00C46257" w:rsidP="00C46257">
            <w:pPr>
              <w:spacing w:after="0" w:line="240" w:lineRule="auto"/>
              <w:rPr>
                <w:rFonts w:ascii="Times New Roman" w:eastAsia="Times New Roman" w:hAnsi="Times New Roman" w:cs="Times New Roman"/>
                <w:color w:val="000000"/>
                <w:sz w:val="24"/>
                <w:szCs w:val="24"/>
                <w:lang w:eastAsia="ru-RU"/>
              </w:rPr>
            </w:pPr>
            <w:r w:rsidRPr="00C46257">
              <w:rPr>
                <w:rFonts w:ascii="Times New Roman" w:eastAsia="Times New Roman" w:hAnsi="Times New Roman" w:cs="Times New Roman"/>
                <w:color w:val="000000"/>
                <w:sz w:val="24"/>
                <w:szCs w:val="24"/>
                <w:lang w:eastAsia="ru-RU"/>
              </w:rPr>
              <w:t>Окружной бюджет</w:t>
            </w:r>
          </w:p>
        </w:tc>
        <w:tc>
          <w:tcPr>
            <w:tcW w:w="1854" w:type="dxa"/>
            <w:vMerge/>
            <w:tcBorders>
              <w:top w:val="nil"/>
              <w:left w:val="single" w:sz="4" w:space="0" w:color="auto"/>
              <w:bottom w:val="single" w:sz="4" w:space="0" w:color="000000"/>
              <w:right w:val="nil"/>
            </w:tcBorders>
            <w:vAlign w:val="center"/>
            <w:hideMark/>
          </w:tcPr>
          <w:p w:rsidR="00C46257" w:rsidRPr="00C46257" w:rsidRDefault="00C46257" w:rsidP="00C46257">
            <w:pPr>
              <w:spacing w:after="0" w:line="240" w:lineRule="auto"/>
              <w:rPr>
                <w:rFonts w:ascii="Times New Roman" w:eastAsia="Times New Roman" w:hAnsi="Times New Roman" w:cs="Times New Roman"/>
                <w:color w:val="000000"/>
                <w:sz w:val="24"/>
                <w:szCs w:val="24"/>
                <w:lang w:eastAsia="ru-RU"/>
              </w:rPr>
            </w:pPr>
          </w:p>
        </w:tc>
        <w:tc>
          <w:tcPr>
            <w:tcW w:w="1692" w:type="dxa"/>
            <w:tcBorders>
              <w:top w:val="nil"/>
              <w:left w:val="single" w:sz="4" w:space="0" w:color="auto"/>
              <w:bottom w:val="single" w:sz="4" w:space="0" w:color="auto"/>
              <w:right w:val="single" w:sz="4" w:space="0" w:color="auto"/>
            </w:tcBorders>
            <w:shd w:val="clear" w:color="auto" w:fill="auto"/>
            <w:vAlign w:val="bottom"/>
            <w:hideMark/>
          </w:tcPr>
          <w:p w:rsidR="00C46257" w:rsidRPr="00C46257" w:rsidRDefault="00C46257" w:rsidP="00C46257">
            <w:pPr>
              <w:spacing w:after="0" w:line="240" w:lineRule="auto"/>
              <w:rPr>
                <w:rFonts w:ascii="Times New Roman" w:eastAsia="Times New Roman" w:hAnsi="Times New Roman" w:cs="Times New Roman"/>
                <w:color w:val="000000"/>
                <w:sz w:val="24"/>
                <w:szCs w:val="24"/>
                <w:lang w:eastAsia="ru-RU"/>
              </w:rPr>
            </w:pPr>
            <w:r w:rsidRPr="00C46257">
              <w:rPr>
                <w:rFonts w:ascii="Times New Roman" w:eastAsia="Times New Roman" w:hAnsi="Times New Roman" w:cs="Times New Roman"/>
                <w:color w:val="000000"/>
                <w:sz w:val="24"/>
                <w:szCs w:val="24"/>
                <w:lang w:eastAsia="ru-RU"/>
              </w:rPr>
              <w:t xml:space="preserve">     6 402,300   </w:t>
            </w:r>
          </w:p>
        </w:tc>
        <w:tc>
          <w:tcPr>
            <w:tcW w:w="1867" w:type="dxa"/>
            <w:tcBorders>
              <w:top w:val="nil"/>
              <w:left w:val="nil"/>
              <w:bottom w:val="single" w:sz="4" w:space="0" w:color="auto"/>
              <w:right w:val="single" w:sz="4" w:space="0" w:color="auto"/>
            </w:tcBorders>
            <w:shd w:val="clear" w:color="auto" w:fill="auto"/>
            <w:vAlign w:val="bottom"/>
            <w:hideMark/>
          </w:tcPr>
          <w:p w:rsidR="00C46257" w:rsidRPr="00C46257" w:rsidRDefault="00C46257" w:rsidP="00C46257">
            <w:pPr>
              <w:spacing w:after="0" w:line="240" w:lineRule="auto"/>
              <w:rPr>
                <w:rFonts w:ascii="Times New Roman" w:eastAsia="Times New Roman" w:hAnsi="Times New Roman" w:cs="Times New Roman"/>
                <w:color w:val="000000"/>
                <w:sz w:val="24"/>
                <w:szCs w:val="24"/>
                <w:lang w:eastAsia="ru-RU"/>
              </w:rPr>
            </w:pPr>
            <w:r w:rsidRPr="00C46257">
              <w:rPr>
                <w:rFonts w:ascii="Times New Roman" w:eastAsia="Times New Roman" w:hAnsi="Times New Roman" w:cs="Times New Roman"/>
                <w:color w:val="000000"/>
                <w:sz w:val="24"/>
                <w:szCs w:val="24"/>
                <w:lang w:eastAsia="ru-RU"/>
              </w:rPr>
              <w:t xml:space="preserve">     6 402,300   </w:t>
            </w:r>
          </w:p>
        </w:tc>
        <w:tc>
          <w:tcPr>
            <w:tcW w:w="1848" w:type="dxa"/>
            <w:tcBorders>
              <w:top w:val="nil"/>
              <w:left w:val="nil"/>
              <w:bottom w:val="single" w:sz="4" w:space="0" w:color="auto"/>
              <w:right w:val="single" w:sz="4" w:space="0" w:color="auto"/>
            </w:tcBorders>
            <w:shd w:val="clear" w:color="auto" w:fill="auto"/>
            <w:vAlign w:val="bottom"/>
            <w:hideMark/>
          </w:tcPr>
          <w:p w:rsidR="00C46257" w:rsidRPr="00C46257" w:rsidRDefault="00C46257" w:rsidP="00C46257">
            <w:pPr>
              <w:spacing w:after="0" w:line="240" w:lineRule="auto"/>
              <w:rPr>
                <w:rFonts w:ascii="Times New Roman" w:eastAsia="Times New Roman" w:hAnsi="Times New Roman" w:cs="Times New Roman"/>
                <w:color w:val="000000"/>
                <w:sz w:val="24"/>
                <w:szCs w:val="24"/>
                <w:lang w:eastAsia="ru-RU"/>
              </w:rPr>
            </w:pPr>
            <w:r w:rsidRPr="00C46257">
              <w:rPr>
                <w:rFonts w:ascii="Times New Roman" w:eastAsia="Times New Roman" w:hAnsi="Times New Roman" w:cs="Times New Roman"/>
                <w:color w:val="000000"/>
                <w:sz w:val="24"/>
                <w:szCs w:val="24"/>
                <w:lang w:eastAsia="ru-RU"/>
              </w:rPr>
              <w:t xml:space="preserve">     4 074,200   </w:t>
            </w:r>
          </w:p>
        </w:tc>
        <w:tc>
          <w:tcPr>
            <w:tcW w:w="2592" w:type="dxa"/>
            <w:tcBorders>
              <w:top w:val="nil"/>
              <w:left w:val="nil"/>
              <w:bottom w:val="single" w:sz="4" w:space="0" w:color="auto"/>
              <w:right w:val="single" w:sz="4" w:space="0" w:color="auto"/>
            </w:tcBorders>
            <w:shd w:val="clear" w:color="auto" w:fill="auto"/>
            <w:vAlign w:val="bottom"/>
            <w:hideMark/>
          </w:tcPr>
          <w:p w:rsidR="00C46257" w:rsidRPr="00C46257" w:rsidRDefault="00C46257" w:rsidP="00C46257">
            <w:pPr>
              <w:spacing w:after="0" w:line="240" w:lineRule="auto"/>
              <w:rPr>
                <w:rFonts w:ascii="Times New Roman" w:eastAsia="Times New Roman" w:hAnsi="Times New Roman" w:cs="Times New Roman"/>
                <w:color w:val="000000"/>
                <w:sz w:val="24"/>
                <w:szCs w:val="24"/>
                <w:lang w:eastAsia="ru-RU"/>
              </w:rPr>
            </w:pPr>
            <w:r w:rsidRPr="00C46257">
              <w:rPr>
                <w:rFonts w:ascii="Times New Roman" w:eastAsia="Times New Roman" w:hAnsi="Times New Roman" w:cs="Times New Roman"/>
                <w:color w:val="000000"/>
                <w:sz w:val="24"/>
                <w:szCs w:val="24"/>
                <w:lang w:eastAsia="ru-RU"/>
              </w:rPr>
              <w:t xml:space="preserve">      16 296,800   </w:t>
            </w:r>
          </w:p>
        </w:tc>
        <w:tc>
          <w:tcPr>
            <w:tcW w:w="1843" w:type="dxa"/>
            <w:tcBorders>
              <w:top w:val="nil"/>
              <w:left w:val="nil"/>
              <w:bottom w:val="single" w:sz="4" w:space="0" w:color="auto"/>
              <w:right w:val="single" w:sz="4" w:space="0" w:color="auto"/>
            </w:tcBorders>
            <w:shd w:val="clear" w:color="auto" w:fill="auto"/>
            <w:vAlign w:val="bottom"/>
            <w:hideMark/>
          </w:tcPr>
          <w:p w:rsidR="00C46257" w:rsidRPr="00C46257" w:rsidRDefault="00C46257" w:rsidP="00C46257">
            <w:pPr>
              <w:spacing w:after="0" w:line="240" w:lineRule="auto"/>
              <w:rPr>
                <w:rFonts w:ascii="Times New Roman" w:eastAsia="Times New Roman" w:hAnsi="Times New Roman" w:cs="Times New Roman"/>
                <w:color w:val="000000"/>
                <w:sz w:val="24"/>
                <w:szCs w:val="24"/>
                <w:lang w:eastAsia="ru-RU"/>
              </w:rPr>
            </w:pPr>
            <w:r w:rsidRPr="00C46257">
              <w:rPr>
                <w:rFonts w:ascii="Times New Roman" w:eastAsia="Times New Roman" w:hAnsi="Times New Roman" w:cs="Times New Roman"/>
                <w:color w:val="000000"/>
                <w:sz w:val="24"/>
                <w:szCs w:val="24"/>
                <w:lang w:eastAsia="ru-RU"/>
              </w:rPr>
              <w:t xml:space="preserve">        33 175,600   </w:t>
            </w:r>
          </w:p>
        </w:tc>
      </w:tr>
      <w:tr w:rsidR="00C46257" w:rsidRPr="00C46257" w:rsidTr="00C46257">
        <w:trPr>
          <w:trHeight w:val="315"/>
        </w:trPr>
        <w:tc>
          <w:tcPr>
            <w:tcW w:w="3183" w:type="dxa"/>
            <w:tcBorders>
              <w:top w:val="nil"/>
              <w:left w:val="single" w:sz="4" w:space="0" w:color="auto"/>
              <w:bottom w:val="nil"/>
              <w:right w:val="single" w:sz="4" w:space="0" w:color="auto"/>
            </w:tcBorders>
            <w:shd w:val="clear" w:color="auto" w:fill="auto"/>
            <w:hideMark/>
          </w:tcPr>
          <w:p w:rsidR="00C46257" w:rsidRPr="00C46257" w:rsidRDefault="00C46257" w:rsidP="00C46257">
            <w:pPr>
              <w:spacing w:after="0" w:line="240" w:lineRule="auto"/>
              <w:rPr>
                <w:rFonts w:ascii="Times New Roman" w:eastAsia="Times New Roman" w:hAnsi="Times New Roman" w:cs="Times New Roman"/>
                <w:color w:val="000000"/>
                <w:sz w:val="24"/>
                <w:szCs w:val="24"/>
                <w:lang w:eastAsia="ru-RU"/>
              </w:rPr>
            </w:pPr>
            <w:r w:rsidRPr="00C46257">
              <w:rPr>
                <w:rFonts w:ascii="Times New Roman" w:eastAsia="Times New Roman" w:hAnsi="Times New Roman" w:cs="Times New Roman"/>
                <w:color w:val="000000"/>
                <w:sz w:val="24"/>
                <w:szCs w:val="24"/>
                <w:lang w:eastAsia="ru-RU"/>
              </w:rPr>
              <w:t>Федеральный бюджет</w:t>
            </w:r>
          </w:p>
        </w:tc>
        <w:tc>
          <w:tcPr>
            <w:tcW w:w="1854" w:type="dxa"/>
            <w:vMerge/>
            <w:tcBorders>
              <w:top w:val="nil"/>
              <w:left w:val="single" w:sz="4" w:space="0" w:color="auto"/>
              <w:bottom w:val="single" w:sz="4" w:space="0" w:color="000000"/>
              <w:right w:val="nil"/>
            </w:tcBorders>
            <w:vAlign w:val="center"/>
            <w:hideMark/>
          </w:tcPr>
          <w:p w:rsidR="00C46257" w:rsidRPr="00C46257" w:rsidRDefault="00C46257" w:rsidP="00C46257">
            <w:pPr>
              <w:spacing w:after="0" w:line="240" w:lineRule="auto"/>
              <w:rPr>
                <w:rFonts w:ascii="Times New Roman" w:eastAsia="Times New Roman" w:hAnsi="Times New Roman" w:cs="Times New Roman"/>
                <w:color w:val="000000"/>
                <w:sz w:val="24"/>
                <w:szCs w:val="24"/>
                <w:lang w:eastAsia="ru-RU"/>
              </w:rPr>
            </w:pPr>
          </w:p>
        </w:tc>
        <w:tc>
          <w:tcPr>
            <w:tcW w:w="1692" w:type="dxa"/>
            <w:tcBorders>
              <w:top w:val="nil"/>
              <w:left w:val="single" w:sz="4" w:space="0" w:color="auto"/>
              <w:bottom w:val="single" w:sz="4" w:space="0" w:color="auto"/>
              <w:right w:val="single" w:sz="4" w:space="0" w:color="auto"/>
            </w:tcBorders>
            <w:shd w:val="clear" w:color="auto" w:fill="auto"/>
            <w:vAlign w:val="bottom"/>
            <w:hideMark/>
          </w:tcPr>
          <w:p w:rsidR="00C46257" w:rsidRPr="00C46257" w:rsidRDefault="00C46257" w:rsidP="00C46257">
            <w:pPr>
              <w:spacing w:after="0" w:line="240" w:lineRule="auto"/>
              <w:rPr>
                <w:rFonts w:ascii="Times New Roman" w:eastAsia="Times New Roman" w:hAnsi="Times New Roman" w:cs="Times New Roman"/>
                <w:color w:val="000000"/>
                <w:sz w:val="24"/>
                <w:szCs w:val="24"/>
                <w:lang w:eastAsia="ru-RU"/>
              </w:rPr>
            </w:pPr>
            <w:r w:rsidRPr="00C46257">
              <w:rPr>
                <w:rFonts w:ascii="Times New Roman" w:eastAsia="Times New Roman" w:hAnsi="Times New Roman" w:cs="Times New Roman"/>
                <w:color w:val="000000"/>
                <w:sz w:val="24"/>
                <w:szCs w:val="24"/>
                <w:lang w:eastAsia="ru-RU"/>
              </w:rPr>
              <w:t xml:space="preserve">                  -     </w:t>
            </w:r>
          </w:p>
        </w:tc>
        <w:tc>
          <w:tcPr>
            <w:tcW w:w="1867" w:type="dxa"/>
            <w:tcBorders>
              <w:top w:val="nil"/>
              <w:left w:val="nil"/>
              <w:bottom w:val="single" w:sz="4" w:space="0" w:color="auto"/>
              <w:right w:val="single" w:sz="4" w:space="0" w:color="auto"/>
            </w:tcBorders>
            <w:shd w:val="clear" w:color="auto" w:fill="auto"/>
            <w:vAlign w:val="bottom"/>
            <w:hideMark/>
          </w:tcPr>
          <w:p w:rsidR="00C46257" w:rsidRPr="00C46257" w:rsidRDefault="00C46257" w:rsidP="00C46257">
            <w:pPr>
              <w:spacing w:after="0" w:line="240" w:lineRule="auto"/>
              <w:rPr>
                <w:rFonts w:ascii="Times New Roman" w:eastAsia="Times New Roman" w:hAnsi="Times New Roman" w:cs="Times New Roman"/>
                <w:color w:val="000000"/>
                <w:sz w:val="24"/>
                <w:szCs w:val="24"/>
                <w:lang w:eastAsia="ru-RU"/>
              </w:rPr>
            </w:pPr>
            <w:r w:rsidRPr="00C46257">
              <w:rPr>
                <w:rFonts w:ascii="Times New Roman" w:eastAsia="Times New Roman" w:hAnsi="Times New Roman" w:cs="Times New Roman"/>
                <w:color w:val="000000"/>
                <w:sz w:val="24"/>
                <w:szCs w:val="24"/>
                <w:lang w:eastAsia="ru-RU"/>
              </w:rPr>
              <w:t xml:space="preserve">                 -     </w:t>
            </w:r>
          </w:p>
        </w:tc>
        <w:tc>
          <w:tcPr>
            <w:tcW w:w="1848" w:type="dxa"/>
            <w:tcBorders>
              <w:top w:val="nil"/>
              <w:left w:val="nil"/>
              <w:bottom w:val="single" w:sz="4" w:space="0" w:color="auto"/>
              <w:right w:val="single" w:sz="4" w:space="0" w:color="auto"/>
            </w:tcBorders>
            <w:shd w:val="clear" w:color="auto" w:fill="auto"/>
            <w:vAlign w:val="bottom"/>
            <w:hideMark/>
          </w:tcPr>
          <w:p w:rsidR="00C46257" w:rsidRPr="00C46257" w:rsidRDefault="00C46257" w:rsidP="00C46257">
            <w:pPr>
              <w:spacing w:after="0" w:line="240" w:lineRule="auto"/>
              <w:rPr>
                <w:rFonts w:ascii="Times New Roman" w:eastAsia="Times New Roman" w:hAnsi="Times New Roman" w:cs="Times New Roman"/>
                <w:color w:val="000000"/>
                <w:sz w:val="24"/>
                <w:szCs w:val="24"/>
                <w:lang w:eastAsia="ru-RU"/>
              </w:rPr>
            </w:pPr>
            <w:r w:rsidRPr="00C46257">
              <w:rPr>
                <w:rFonts w:ascii="Times New Roman" w:eastAsia="Times New Roman" w:hAnsi="Times New Roman" w:cs="Times New Roman"/>
                <w:color w:val="000000"/>
                <w:sz w:val="24"/>
                <w:szCs w:val="24"/>
                <w:lang w:eastAsia="ru-RU"/>
              </w:rPr>
              <w:t xml:space="preserve">                  -     </w:t>
            </w:r>
          </w:p>
        </w:tc>
        <w:tc>
          <w:tcPr>
            <w:tcW w:w="2592" w:type="dxa"/>
            <w:tcBorders>
              <w:top w:val="nil"/>
              <w:left w:val="nil"/>
              <w:bottom w:val="single" w:sz="4" w:space="0" w:color="auto"/>
              <w:right w:val="single" w:sz="4" w:space="0" w:color="auto"/>
            </w:tcBorders>
            <w:shd w:val="clear" w:color="auto" w:fill="auto"/>
            <w:vAlign w:val="bottom"/>
            <w:hideMark/>
          </w:tcPr>
          <w:p w:rsidR="00C46257" w:rsidRPr="00C46257" w:rsidRDefault="00C46257" w:rsidP="00C46257">
            <w:pPr>
              <w:spacing w:after="0" w:line="240" w:lineRule="auto"/>
              <w:rPr>
                <w:rFonts w:ascii="Times New Roman" w:eastAsia="Times New Roman" w:hAnsi="Times New Roman" w:cs="Times New Roman"/>
                <w:color w:val="000000"/>
                <w:sz w:val="24"/>
                <w:szCs w:val="24"/>
                <w:lang w:eastAsia="ru-RU"/>
              </w:rPr>
            </w:pPr>
            <w:r w:rsidRPr="00C46257">
              <w:rPr>
                <w:rFonts w:ascii="Times New Roman" w:eastAsia="Times New Roman" w:hAnsi="Times New Roman" w:cs="Times New Roman"/>
                <w:color w:val="000000"/>
                <w:sz w:val="24"/>
                <w:szCs w:val="24"/>
                <w:lang w:eastAsia="ru-RU"/>
              </w:rPr>
              <w:t xml:space="preserve">                     -     </w:t>
            </w:r>
          </w:p>
        </w:tc>
        <w:tc>
          <w:tcPr>
            <w:tcW w:w="1843" w:type="dxa"/>
            <w:tcBorders>
              <w:top w:val="nil"/>
              <w:left w:val="nil"/>
              <w:bottom w:val="single" w:sz="4" w:space="0" w:color="auto"/>
              <w:right w:val="single" w:sz="4" w:space="0" w:color="auto"/>
            </w:tcBorders>
            <w:shd w:val="clear" w:color="auto" w:fill="auto"/>
            <w:vAlign w:val="bottom"/>
            <w:hideMark/>
          </w:tcPr>
          <w:p w:rsidR="00C46257" w:rsidRPr="00C46257" w:rsidRDefault="00C46257" w:rsidP="00C46257">
            <w:pPr>
              <w:spacing w:after="0" w:line="240" w:lineRule="auto"/>
              <w:rPr>
                <w:rFonts w:ascii="Times New Roman" w:eastAsia="Times New Roman" w:hAnsi="Times New Roman" w:cs="Times New Roman"/>
                <w:color w:val="000000"/>
                <w:sz w:val="24"/>
                <w:szCs w:val="24"/>
                <w:lang w:eastAsia="ru-RU"/>
              </w:rPr>
            </w:pPr>
            <w:r w:rsidRPr="00C46257">
              <w:rPr>
                <w:rFonts w:ascii="Times New Roman" w:eastAsia="Times New Roman" w:hAnsi="Times New Roman" w:cs="Times New Roman"/>
                <w:color w:val="000000"/>
                <w:sz w:val="24"/>
                <w:szCs w:val="24"/>
                <w:lang w:eastAsia="ru-RU"/>
              </w:rPr>
              <w:t xml:space="preserve">                      -     </w:t>
            </w:r>
          </w:p>
        </w:tc>
      </w:tr>
      <w:tr w:rsidR="00C46257" w:rsidRPr="00C46257" w:rsidTr="00C46257">
        <w:trPr>
          <w:trHeight w:val="70"/>
        </w:trPr>
        <w:tc>
          <w:tcPr>
            <w:tcW w:w="3183" w:type="dxa"/>
            <w:tcBorders>
              <w:top w:val="single" w:sz="4" w:space="0" w:color="auto"/>
              <w:left w:val="single" w:sz="4" w:space="0" w:color="auto"/>
              <w:bottom w:val="single" w:sz="4" w:space="0" w:color="auto"/>
              <w:right w:val="single" w:sz="4" w:space="0" w:color="auto"/>
            </w:tcBorders>
            <w:shd w:val="clear" w:color="auto" w:fill="auto"/>
            <w:hideMark/>
          </w:tcPr>
          <w:p w:rsidR="00C46257" w:rsidRPr="00C46257" w:rsidRDefault="00C46257" w:rsidP="00C46257">
            <w:pPr>
              <w:spacing w:after="0" w:line="240" w:lineRule="auto"/>
              <w:rPr>
                <w:rFonts w:ascii="Times New Roman" w:eastAsia="Times New Roman" w:hAnsi="Times New Roman" w:cs="Times New Roman"/>
                <w:color w:val="000000"/>
                <w:sz w:val="24"/>
                <w:szCs w:val="24"/>
                <w:lang w:eastAsia="ru-RU"/>
              </w:rPr>
            </w:pPr>
            <w:r w:rsidRPr="00C46257">
              <w:rPr>
                <w:rFonts w:ascii="Times New Roman" w:eastAsia="Times New Roman" w:hAnsi="Times New Roman" w:cs="Times New Roman"/>
                <w:color w:val="000000"/>
                <w:sz w:val="24"/>
                <w:szCs w:val="24"/>
                <w:lang w:eastAsia="ru-RU"/>
              </w:rPr>
              <w:t>Внебюджетные источники</w:t>
            </w:r>
          </w:p>
        </w:tc>
        <w:tc>
          <w:tcPr>
            <w:tcW w:w="1854" w:type="dxa"/>
            <w:vMerge/>
            <w:tcBorders>
              <w:top w:val="nil"/>
              <w:left w:val="single" w:sz="4" w:space="0" w:color="auto"/>
              <w:bottom w:val="single" w:sz="4" w:space="0" w:color="000000"/>
              <w:right w:val="nil"/>
            </w:tcBorders>
            <w:vAlign w:val="center"/>
            <w:hideMark/>
          </w:tcPr>
          <w:p w:rsidR="00C46257" w:rsidRPr="00C46257" w:rsidRDefault="00C46257" w:rsidP="00C46257">
            <w:pPr>
              <w:spacing w:after="0" w:line="240" w:lineRule="auto"/>
              <w:rPr>
                <w:rFonts w:ascii="Times New Roman" w:eastAsia="Times New Roman" w:hAnsi="Times New Roman" w:cs="Times New Roman"/>
                <w:color w:val="000000"/>
                <w:sz w:val="24"/>
                <w:szCs w:val="24"/>
                <w:lang w:eastAsia="ru-RU"/>
              </w:rPr>
            </w:pPr>
          </w:p>
        </w:tc>
        <w:tc>
          <w:tcPr>
            <w:tcW w:w="1692" w:type="dxa"/>
            <w:tcBorders>
              <w:top w:val="nil"/>
              <w:left w:val="single" w:sz="4" w:space="0" w:color="auto"/>
              <w:bottom w:val="single" w:sz="4" w:space="0" w:color="auto"/>
              <w:right w:val="single" w:sz="4" w:space="0" w:color="auto"/>
            </w:tcBorders>
            <w:shd w:val="clear" w:color="auto" w:fill="auto"/>
            <w:vAlign w:val="bottom"/>
            <w:hideMark/>
          </w:tcPr>
          <w:p w:rsidR="00C46257" w:rsidRPr="00C46257" w:rsidRDefault="00C46257" w:rsidP="00C46257">
            <w:pPr>
              <w:spacing w:after="0" w:line="240" w:lineRule="auto"/>
              <w:rPr>
                <w:rFonts w:ascii="Times New Roman" w:eastAsia="Times New Roman" w:hAnsi="Times New Roman" w:cs="Times New Roman"/>
                <w:color w:val="000000"/>
                <w:sz w:val="24"/>
                <w:szCs w:val="24"/>
                <w:lang w:eastAsia="ru-RU"/>
              </w:rPr>
            </w:pPr>
            <w:r w:rsidRPr="00C46257">
              <w:rPr>
                <w:rFonts w:ascii="Times New Roman" w:eastAsia="Times New Roman" w:hAnsi="Times New Roman" w:cs="Times New Roman"/>
                <w:color w:val="000000"/>
                <w:sz w:val="24"/>
                <w:szCs w:val="24"/>
                <w:lang w:eastAsia="ru-RU"/>
              </w:rPr>
              <w:t xml:space="preserve">                  -     </w:t>
            </w:r>
          </w:p>
        </w:tc>
        <w:tc>
          <w:tcPr>
            <w:tcW w:w="1867" w:type="dxa"/>
            <w:tcBorders>
              <w:top w:val="nil"/>
              <w:left w:val="nil"/>
              <w:bottom w:val="single" w:sz="4" w:space="0" w:color="auto"/>
              <w:right w:val="single" w:sz="4" w:space="0" w:color="auto"/>
            </w:tcBorders>
            <w:shd w:val="clear" w:color="auto" w:fill="auto"/>
            <w:vAlign w:val="bottom"/>
            <w:hideMark/>
          </w:tcPr>
          <w:p w:rsidR="00C46257" w:rsidRPr="00C46257" w:rsidRDefault="00C46257" w:rsidP="00C46257">
            <w:pPr>
              <w:spacing w:after="0" w:line="240" w:lineRule="auto"/>
              <w:rPr>
                <w:rFonts w:ascii="Times New Roman" w:eastAsia="Times New Roman" w:hAnsi="Times New Roman" w:cs="Times New Roman"/>
                <w:color w:val="000000"/>
                <w:sz w:val="24"/>
                <w:szCs w:val="24"/>
                <w:lang w:eastAsia="ru-RU"/>
              </w:rPr>
            </w:pPr>
            <w:r w:rsidRPr="00C46257">
              <w:rPr>
                <w:rFonts w:ascii="Times New Roman" w:eastAsia="Times New Roman" w:hAnsi="Times New Roman" w:cs="Times New Roman"/>
                <w:color w:val="000000"/>
                <w:sz w:val="24"/>
                <w:szCs w:val="24"/>
                <w:lang w:eastAsia="ru-RU"/>
              </w:rPr>
              <w:t xml:space="preserve">                 -     </w:t>
            </w:r>
          </w:p>
        </w:tc>
        <w:tc>
          <w:tcPr>
            <w:tcW w:w="1848" w:type="dxa"/>
            <w:tcBorders>
              <w:top w:val="nil"/>
              <w:left w:val="nil"/>
              <w:bottom w:val="single" w:sz="4" w:space="0" w:color="auto"/>
              <w:right w:val="single" w:sz="4" w:space="0" w:color="auto"/>
            </w:tcBorders>
            <w:shd w:val="clear" w:color="auto" w:fill="auto"/>
            <w:vAlign w:val="bottom"/>
            <w:hideMark/>
          </w:tcPr>
          <w:p w:rsidR="00C46257" w:rsidRPr="00C46257" w:rsidRDefault="00C46257" w:rsidP="00C46257">
            <w:pPr>
              <w:spacing w:after="0" w:line="240" w:lineRule="auto"/>
              <w:rPr>
                <w:rFonts w:ascii="Times New Roman" w:eastAsia="Times New Roman" w:hAnsi="Times New Roman" w:cs="Times New Roman"/>
                <w:color w:val="000000"/>
                <w:sz w:val="24"/>
                <w:szCs w:val="24"/>
                <w:lang w:eastAsia="ru-RU"/>
              </w:rPr>
            </w:pPr>
            <w:r w:rsidRPr="00C46257">
              <w:rPr>
                <w:rFonts w:ascii="Times New Roman" w:eastAsia="Times New Roman" w:hAnsi="Times New Roman" w:cs="Times New Roman"/>
                <w:color w:val="000000"/>
                <w:sz w:val="24"/>
                <w:szCs w:val="24"/>
                <w:lang w:eastAsia="ru-RU"/>
              </w:rPr>
              <w:t xml:space="preserve">                  -     </w:t>
            </w:r>
          </w:p>
        </w:tc>
        <w:tc>
          <w:tcPr>
            <w:tcW w:w="2592" w:type="dxa"/>
            <w:tcBorders>
              <w:top w:val="nil"/>
              <w:left w:val="nil"/>
              <w:bottom w:val="single" w:sz="4" w:space="0" w:color="auto"/>
              <w:right w:val="single" w:sz="4" w:space="0" w:color="auto"/>
            </w:tcBorders>
            <w:shd w:val="clear" w:color="auto" w:fill="auto"/>
            <w:vAlign w:val="bottom"/>
            <w:hideMark/>
          </w:tcPr>
          <w:p w:rsidR="00C46257" w:rsidRPr="00C46257" w:rsidRDefault="00C46257" w:rsidP="00C46257">
            <w:pPr>
              <w:spacing w:after="0" w:line="240" w:lineRule="auto"/>
              <w:rPr>
                <w:rFonts w:ascii="Times New Roman" w:eastAsia="Times New Roman" w:hAnsi="Times New Roman" w:cs="Times New Roman"/>
                <w:color w:val="000000"/>
                <w:sz w:val="24"/>
                <w:szCs w:val="24"/>
                <w:lang w:eastAsia="ru-RU"/>
              </w:rPr>
            </w:pPr>
            <w:r w:rsidRPr="00C46257">
              <w:rPr>
                <w:rFonts w:ascii="Times New Roman" w:eastAsia="Times New Roman" w:hAnsi="Times New Roman" w:cs="Times New Roman"/>
                <w:color w:val="000000"/>
                <w:sz w:val="24"/>
                <w:szCs w:val="24"/>
                <w:lang w:eastAsia="ru-RU"/>
              </w:rPr>
              <w:t xml:space="preserve">                     -     </w:t>
            </w:r>
          </w:p>
        </w:tc>
        <w:tc>
          <w:tcPr>
            <w:tcW w:w="1843" w:type="dxa"/>
            <w:tcBorders>
              <w:top w:val="nil"/>
              <w:left w:val="nil"/>
              <w:bottom w:val="single" w:sz="4" w:space="0" w:color="auto"/>
              <w:right w:val="single" w:sz="4" w:space="0" w:color="auto"/>
            </w:tcBorders>
            <w:shd w:val="clear" w:color="auto" w:fill="auto"/>
            <w:vAlign w:val="bottom"/>
            <w:hideMark/>
          </w:tcPr>
          <w:p w:rsidR="00C46257" w:rsidRPr="00C46257" w:rsidRDefault="00C46257" w:rsidP="00C46257">
            <w:pPr>
              <w:spacing w:after="0" w:line="240" w:lineRule="auto"/>
              <w:rPr>
                <w:rFonts w:ascii="Times New Roman" w:eastAsia="Times New Roman" w:hAnsi="Times New Roman" w:cs="Times New Roman"/>
                <w:color w:val="000000"/>
                <w:sz w:val="24"/>
                <w:szCs w:val="24"/>
                <w:lang w:eastAsia="ru-RU"/>
              </w:rPr>
            </w:pPr>
            <w:r w:rsidRPr="00C46257">
              <w:rPr>
                <w:rFonts w:ascii="Times New Roman" w:eastAsia="Times New Roman" w:hAnsi="Times New Roman" w:cs="Times New Roman"/>
                <w:color w:val="000000"/>
                <w:sz w:val="24"/>
                <w:szCs w:val="24"/>
                <w:lang w:eastAsia="ru-RU"/>
              </w:rPr>
              <w:t xml:space="preserve">                      -     </w:t>
            </w:r>
          </w:p>
        </w:tc>
      </w:tr>
      <w:tr w:rsidR="00C46257" w:rsidRPr="00C46257" w:rsidTr="00C46257">
        <w:trPr>
          <w:trHeight w:val="435"/>
        </w:trPr>
        <w:tc>
          <w:tcPr>
            <w:tcW w:w="14879" w:type="dxa"/>
            <w:gridSpan w:val="7"/>
            <w:tcBorders>
              <w:top w:val="single" w:sz="4" w:space="0" w:color="auto"/>
              <w:left w:val="single" w:sz="4" w:space="0" w:color="auto"/>
              <w:bottom w:val="single" w:sz="4" w:space="0" w:color="auto"/>
              <w:right w:val="single" w:sz="4" w:space="0" w:color="000000"/>
            </w:tcBorders>
            <w:shd w:val="clear" w:color="auto" w:fill="auto"/>
            <w:hideMark/>
          </w:tcPr>
          <w:p w:rsidR="00C46257" w:rsidRPr="00C46257" w:rsidRDefault="00C46257" w:rsidP="00C46257">
            <w:pPr>
              <w:spacing w:after="0" w:line="240" w:lineRule="auto"/>
              <w:jc w:val="center"/>
              <w:rPr>
                <w:rFonts w:ascii="Times New Roman" w:eastAsia="Times New Roman" w:hAnsi="Times New Roman" w:cs="Times New Roman"/>
                <w:color w:val="000000"/>
                <w:sz w:val="24"/>
                <w:szCs w:val="24"/>
                <w:lang w:eastAsia="ru-RU"/>
              </w:rPr>
            </w:pPr>
            <w:r w:rsidRPr="00C46257">
              <w:rPr>
                <w:rFonts w:ascii="Times New Roman" w:eastAsia="Times New Roman" w:hAnsi="Times New Roman" w:cs="Times New Roman"/>
                <w:color w:val="000000"/>
                <w:sz w:val="24"/>
                <w:szCs w:val="24"/>
                <w:lang w:eastAsia="ru-RU"/>
              </w:rPr>
              <w:t>1.3.Комплекс процессных мероприятий "Популяризация предпринимательства"</w:t>
            </w:r>
          </w:p>
        </w:tc>
      </w:tr>
      <w:tr w:rsidR="00C46257" w:rsidRPr="00C46257" w:rsidTr="00C46257">
        <w:trPr>
          <w:trHeight w:val="315"/>
        </w:trPr>
        <w:tc>
          <w:tcPr>
            <w:tcW w:w="3183" w:type="dxa"/>
            <w:tcBorders>
              <w:top w:val="nil"/>
              <w:left w:val="single" w:sz="4" w:space="0" w:color="auto"/>
              <w:bottom w:val="single" w:sz="4" w:space="0" w:color="auto"/>
              <w:right w:val="single" w:sz="4" w:space="0" w:color="auto"/>
            </w:tcBorders>
            <w:shd w:val="clear" w:color="auto" w:fill="auto"/>
            <w:hideMark/>
          </w:tcPr>
          <w:p w:rsidR="00C46257" w:rsidRPr="00C46257" w:rsidRDefault="00C46257" w:rsidP="00C46257">
            <w:pPr>
              <w:spacing w:after="0" w:line="240" w:lineRule="auto"/>
              <w:rPr>
                <w:rFonts w:ascii="Times New Roman" w:eastAsia="Times New Roman" w:hAnsi="Times New Roman" w:cs="Times New Roman"/>
                <w:color w:val="000000"/>
                <w:sz w:val="24"/>
                <w:szCs w:val="24"/>
                <w:lang w:eastAsia="ru-RU"/>
              </w:rPr>
            </w:pPr>
            <w:r w:rsidRPr="00C46257">
              <w:rPr>
                <w:rFonts w:ascii="Times New Roman" w:eastAsia="Times New Roman" w:hAnsi="Times New Roman" w:cs="Times New Roman"/>
                <w:color w:val="000000"/>
                <w:sz w:val="24"/>
                <w:szCs w:val="24"/>
                <w:lang w:eastAsia="ru-RU"/>
              </w:rPr>
              <w:t>Всего</w:t>
            </w:r>
          </w:p>
        </w:tc>
        <w:tc>
          <w:tcPr>
            <w:tcW w:w="1854" w:type="dxa"/>
            <w:vMerge w:val="restart"/>
            <w:tcBorders>
              <w:top w:val="nil"/>
              <w:left w:val="single" w:sz="4" w:space="0" w:color="auto"/>
              <w:bottom w:val="single" w:sz="4" w:space="0" w:color="000000"/>
              <w:right w:val="nil"/>
            </w:tcBorders>
            <w:shd w:val="clear" w:color="auto" w:fill="auto"/>
            <w:hideMark/>
          </w:tcPr>
          <w:p w:rsidR="00C46257" w:rsidRPr="00C46257" w:rsidRDefault="00C46257" w:rsidP="00C46257">
            <w:pPr>
              <w:spacing w:after="0" w:line="240" w:lineRule="auto"/>
              <w:jc w:val="center"/>
              <w:rPr>
                <w:rFonts w:ascii="Times New Roman" w:eastAsia="Times New Roman" w:hAnsi="Times New Roman" w:cs="Times New Roman"/>
                <w:color w:val="000000"/>
                <w:sz w:val="24"/>
                <w:szCs w:val="24"/>
                <w:lang w:eastAsia="ru-RU"/>
              </w:rPr>
            </w:pPr>
            <w:r w:rsidRPr="00C46257">
              <w:rPr>
                <w:rFonts w:ascii="Times New Roman" w:eastAsia="Times New Roman" w:hAnsi="Times New Roman" w:cs="Times New Roman"/>
                <w:color w:val="000000"/>
                <w:sz w:val="24"/>
                <w:szCs w:val="24"/>
                <w:lang w:eastAsia="ru-RU"/>
              </w:rPr>
              <w:t>Администрация города</w:t>
            </w:r>
          </w:p>
        </w:tc>
        <w:tc>
          <w:tcPr>
            <w:tcW w:w="1692" w:type="dxa"/>
            <w:tcBorders>
              <w:top w:val="nil"/>
              <w:left w:val="single" w:sz="4" w:space="0" w:color="auto"/>
              <w:bottom w:val="single" w:sz="4" w:space="0" w:color="auto"/>
              <w:right w:val="single" w:sz="4" w:space="0" w:color="auto"/>
            </w:tcBorders>
            <w:shd w:val="clear" w:color="auto" w:fill="auto"/>
            <w:vAlign w:val="bottom"/>
            <w:hideMark/>
          </w:tcPr>
          <w:p w:rsidR="00C46257" w:rsidRPr="00C46257" w:rsidRDefault="00C46257" w:rsidP="00C46257">
            <w:pPr>
              <w:spacing w:after="0" w:line="240" w:lineRule="auto"/>
              <w:rPr>
                <w:rFonts w:ascii="Times New Roman" w:eastAsia="Times New Roman" w:hAnsi="Times New Roman" w:cs="Times New Roman"/>
                <w:color w:val="000000"/>
                <w:sz w:val="24"/>
                <w:szCs w:val="24"/>
                <w:lang w:eastAsia="ru-RU"/>
              </w:rPr>
            </w:pPr>
            <w:r w:rsidRPr="00C46257">
              <w:rPr>
                <w:rFonts w:ascii="Times New Roman" w:eastAsia="Times New Roman" w:hAnsi="Times New Roman" w:cs="Times New Roman"/>
                <w:color w:val="000000"/>
                <w:sz w:val="24"/>
                <w:szCs w:val="24"/>
                <w:lang w:eastAsia="ru-RU"/>
              </w:rPr>
              <w:t xml:space="preserve">          60,000   </w:t>
            </w:r>
          </w:p>
        </w:tc>
        <w:tc>
          <w:tcPr>
            <w:tcW w:w="1867" w:type="dxa"/>
            <w:tcBorders>
              <w:top w:val="nil"/>
              <w:left w:val="nil"/>
              <w:bottom w:val="single" w:sz="4" w:space="0" w:color="auto"/>
              <w:right w:val="single" w:sz="4" w:space="0" w:color="auto"/>
            </w:tcBorders>
            <w:shd w:val="clear" w:color="auto" w:fill="auto"/>
            <w:vAlign w:val="bottom"/>
            <w:hideMark/>
          </w:tcPr>
          <w:p w:rsidR="00C46257" w:rsidRPr="00C46257" w:rsidRDefault="00C46257" w:rsidP="00C46257">
            <w:pPr>
              <w:spacing w:after="0" w:line="240" w:lineRule="auto"/>
              <w:rPr>
                <w:rFonts w:ascii="Times New Roman" w:eastAsia="Times New Roman" w:hAnsi="Times New Roman" w:cs="Times New Roman"/>
                <w:color w:val="000000"/>
                <w:sz w:val="24"/>
                <w:szCs w:val="24"/>
                <w:lang w:eastAsia="ru-RU"/>
              </w:rPr>
            </w:pPr>
            <w:r w:rsidRPr="00C46257">
              <w:rPr>
                <w:rFonts w:ascii="Times New Roman" w:eastAsia="Times New Roman" w:hAnsi="Times New Roman" w:cs="Times New Roman"/>
                <w:color w:val="000000"/>
                <w:sz w:val="24"/>
                <w:szCs w:val="24"/>
                <w:lang w:eastAsia="ru-RU"/>
              </w:rPr>
              <w:t xml:space="preserve">          60,000   </w:t>
            </w:r>
          </w:p>
        </w:tc>
        <w:tc>
          <w:tcPr>
            <w:tcW w:w="1848" w:type="dxa"/>
            <w:tcBorders>
              <w:top w:val="nil"/>
              <w:left w:val="nil"/>
              <w:bottom w:val="single" w:sz="4" w:space="0" w:color="auto"/>
              <w:right w:val="single" w:sz="4" w:space="0" w:color="auto"/>
            </w:tcBorders>
            <w:shd w:val="clear" w:color="auto" w:fill="auto"/>
            <w:vAlign w:val="bottom"/>
            <w:hideMark/>
          </w:tcPr>
          <w:p w:rsidR="00C46257" w:rsidRPr="00C46257" w:rsidRDefault="00C46257" w:rsidP="00C46257">
            <w:pPr>
              <w:spacing w:after="0" w:line="240" w:lineRule="auto"/>
              <w:rPr>
                <w:rFonts w:ascii="Times New Roman" w:eastAsia="Times New Roman" w:hAnsi="Times New Roman" w:cs="Times New Roman"/>
                <w:color w:val="000000"/>
                <w:sz w:val="24"/>
                <w:szCs w:val="24"/>
                <w:lang w:eastAsia="ru-RU"/>
              </w:rPr>
            </w:pPr>
            <w:r w:rsidRPr="00C46257">
              <w:rPr>
                <w:rFonts w:ascii="Times New Roman" w:eastAsia="Times New Roman" w:hAnsi="Times New Roman" w:cs="Times New Roman"/>
                <w:color w:val="000000"/>
                <w:sz w:val="24"/>
                <w:szCs w:val="24"/>
                <w:lang w:eastAsia="ru-RU"/>
              </w:rPr>
              <w:t xml:space="preserve">          60,000   </w:t>
            </w:r>
          </w:p>
        </w:tc>
        <w:tc>
          <w:tcPr>
            <w:tcW w:w="2592" w:type="dxa"/>
            <w:tcBorders>
              <w:top w:val="nil"/>
              <w:left w:val="nil"/>
              <w:bottom w:val="single" w:sz="4" w:space="0" w:color="auto"/>
              <w:right w:val="single" w:sz="4" w:space="0" w:color="auto"/>
            </w:tcBorders>
            <w:shd w:val="clear" w:color="auto" w:fill="auto"/>
            <w:vAlign w:val="bottom"/>
            <w:hideMark/>
          </w:tcPr>
          <w:p w:rsidR="00C46257" w:rsidRPr="00C46257" w:rsidRDefault="00C46257" w:rsidP="00C46257">
            <w:pPr>
              <w:spacing w:after="0" w:line="240" w:lineRule="auto"/>
              <w:rPr>
                <w:rFonts w:ascii="Times New Roman" w:eastAsia="Times New Roman" w:hAnsi="Times New Roman" w:cs="Times New Roman"/>
                <w:color w:val="000000"/>
                <w:sz w:val="24"/>
                <w:szCs w:val="24"/>
                <w:lang w:eastAsia="ru-RU"/>
              </w:rPr>
            </w:pPr>
            <w:r w:rsidRPr="00C46257">
              <w:rPr>
                <w:rFonts w:ascii="Times New Roman" w:eastAsia="Times New Roman" w:hAnsi="Times New Roman" w:cs="Times New Roman"/>
                <w:color w:val="000000"/>
                <w:sz w:val="24"/>
                <w:szCs w:val="24"/>
                <w:lang w:eastAsia="ru-RU"/>
              </w:rPr>
              <w:t xml:space="preserve">           240,000   </w:t>
            </w:r>
          </w:p>
        </w:tc>
        <w:tc>
          <w:tcPr>
            <w:tcW w:w="1843" w:type="dxa"/>
            <w:tcBorders>
              <w:top w:val="nil"/>
              <w:left w:val="nil"/>
              <w:bottom w:val="single" w:sz="4" w:space="0" w:color="auto"/>
              <w:right w:val="single" w:sz="4" w:space="0" w:color="auto"/>
            </w:tcBorders>
            <w:shd w:val="clear" w:color="auto" w:fill="auto"/>
            <w:vAlign w:val="bottom"/>
            <w:hideMark/>
          </w:tcPr>
          <w:p w:rsidR="00C46257" w:rsidRPr="00C46257" w:rsidRDefault="00C46257" w:rsidP="00C46257">
            <w:pPr>
              <w:spacing w:after="0" w:line="240" w:lineRule="auto"/>
              <w:rPr>
                <w:rFonts w:ascii="Times New Roman" w:eastAsia="Times New Roman" w:hAnsi="Times New Roman" w:cs="Times New Roman"/>
                <w:color w:val="000000"/>
                <w:sz w:val="24"/>
                <w:szCs w:val="24"/>
                <w:lang w:eastAsia="ru-RU"/>
              </w:rPr>
            </w:pPr>
            <w:r w:rsidRPr="00C46257">
              <w:rPr>
                <w:rFonts w:ascii="Times New Roman" w:eastAsia="Times New Roman" w:hAnsi="Times New Roman" w:cs="Times New Roman"/>
                <w:color w:val="000000"/>
                <w:sz w:val="24"/>
                <w:szCs w:val="24"/>
                <w:lang w:eastAsia="ru-RU"/>
              </w:rPr>
              <w:t xml:space="preserve">             420,000   </w:t>
            </w:r>
          </w:p>
        </w:tc>
      </w:tr>
      <w:tr w:rsidR="00C46257" w:rsidRPr="00C46257" w:rsidTr="00C46257">
        <w:trPr>
          <w:trHeight w:val="315"/>
        </w:trPr>
        <w:tc>
          <w:tcPr>
            <w:tcW w:w="3183" w:type="dxa"/>
            <w:tcBorders>
              <w:top w:val="nil"/>
              <w:left w:val="single" w:sz="4" w:space="0" w:color="auto"/>
              <w:bottom w:val="single" w:sz="4" w:space="0" w:color="auto"/>
              <w:right w:val="single" w:sz="4" w:space="0" w:color="auto"/>
            </w:tcBorders>
            <w:shd w:val="clear" w:color="auto" w:fill="auto"/>
            <w:hideMark/>
          </w:tcPr>
          <w:p w:rsidR="00C46257" w:rsidRPr="00C46257" w:rsidRDefault="00C46257" w:rsidP="00C46257">
            <w:pPr>
              <w:spacing w:after="0" w:line="240" w:lineRule="auto"/>
              <w:rPr>
                <w:rFonts w:ascii="Times New Roman" w:eastAsia="Times New Roman" w:hAnsi="Times New Roman" w:cs="Times New Roman"/>
                <w:color w:val="000000"/>
                <w:sz w:val="24"/>
                <w:szCs w:val="24"/>
                <w:lang w:eastAsia="ru-RU"/>
              </w:rPr>
            </w:pPr>
            <w:r w:rsidRPr="00C46257">
              <w:rPr>
                <w:rFonts w:ascii="Times New Roman" w:eastAsia="Times New Roman" w:hAnsi="Times New Roman" w:cs="Times New Roman"/>
                <w:color w:val="000000"/>
                <w:sz w:val="24"/>
                <w:szCs w:val="24"/>
                <w:lang w:eastAsia="ru-RU"/>
              </w:rPr>
              <w:t>Местный бюджет</w:t>
            </w:r>
          </w:p>
        </w:tc>
        <w:tc>
          <w:tcPr>
            <w:tcW w:w="1854" w:type="dxa"/>
            <w:vMerge/>
            <w:tcBorders>
              <w:top w:val="nil"/>
              <w:left w:val="single" w:sz="4" w:space="0" w:color="auto"/>
              <w:bottom w:val="single" w:sz="4" w:space="0" w:color="000000"/>
              <w:right w:val="nil"/>
            </w:tcBorders>
            <w:vAlign w:val="center"/>
            <w:hideMark/>
          </w:tcPr>
          <w:p w:rsidR="00C46257" w:rsidRPr="00C46257" w:rsidRDefault="00C46257" w:rsidP="00C46257">
            <w:pPr>
              <w:spacing w:after="0" w:line="240" w:lineRule="auto"/>
              <w:rPr>
                <w:rFonts w:ascii="Times New Roman" w:eastAsia="Times New Roman" w:hAnsi="Times New Roman" w:cs="Times New Roman"/>
                <w:color w:val="000000"/>
                <w:sz w:val="24"/>
                <w:szCs w:val="24"/>
                <w:lang w:eastAsia="ru-RU"/>
              </w:rPr>
            </w:pPr>
          </w:p>
        </w:tc>
        <w:tc>
          <w:tcPr>
            <w:tcW w:w="1692" w:type="dxa"/>
            <w:tcBorders>
              <w:top w:val="nil"/>
              <w:left w:val="single" w:sz="4" w:space="0" w:color="auto"/>
              <w:bottom w:val="single" w:sz="4" w:space="0" w:color="auto"/>
              <w:right w:val="single" w:sz="4" w:space="0" w:color="auto"/>
            </w:tcBorders>
            <w:shd w:val="clear" w:color="auto" w:fill="auto"/>
            <w:vAlign w:val="bottom"/>
            <w:hideMark/>
          </w:tcPr>
          <w:p w:rsidR="00C46257" w:rsidRPr="00C46257" w:rsidRDefault="00C46257" w:rsidP="00C46257">
            <w:pPr>
              <w:spacing w:after="0" w:line="240" w:lineRule="auto"/>
              <w:rPr>
                <w:rFonts w:ascii="Times New Roman" w:eastAsia="Times New Roman" w:hAnsi="Times New Roman" w:cs="Times New Roman"/>
                <w:color w:val="000000"/>
                <w:sz w:val="24"/>
                <w:szCs w:val="24"/>
                <w:lang w:eastAsia="ru-RU"/>
              </w:rPr>
            </w:pPr>
            <w:r w:rsidRPr="00C46257">
              <w:rPr>
                <w:rFonts w:ascii="Times New Roman" w:eastAsia="Times New Roman" w:hAnsi="Times New Roman" w:cs="Times New Roman"/>
                <w:color w:val="000000"/>
                <w:sz w:val="24"/>
                <w:szCs w:val="24"/>
                <w:lang w:eastAsia="ru-RU"/>
              </w:rPr>
              <w:t xml:space="preserve">          60,000   </w:t>
            </w:r>
          </w:p>
        </w:tc>
        <w:tc>
          <w:tcPr>
            <w:tcW w:w="1867" w:type="dxa"/>
            <w:tcBorders>
              <w:top w:val="nil"/>
              <w:left w:val="nil"/>
              <w:bottom w:val="single" w:sz="4" w:space="0" w:color="auto"/>
              <w:right w:val="single" w:sz="4" w:space="0" w:color="auto"/>
            </w:tcBorders>
            <w:shd w:val="clear" w:color="auto" w:fill="auto"/>
            <w:vAlign w:val="bottom"/>
            <w:hideMark/>
          </w:tcPr>
          <w:p w:rsidR="00C46257" w:rsidRPr="00C46257" w:rsidRDefault="00C46257" w:rsidP="00C46257">
            <w:pPr>
              <w:spacing w:after="0" w:line="240" w:lineRule="auto"/>
              <w:rPr>
                <w:rFonts w:ascii="Times New Roman" w:eastAsia="Times New Roman" w:hAnsi="Times New Roman" w:cs="Times New Roman"/>
                <w:color w:val="000000"/>
                <w:sz w:val="24"/>
                <w:szCs w:val="24"/>
                <w:lang w:eastAsia="ru-RU"/>
              </w:rPr>
            </w:pPr>
            <w:r w:rsidRPr="00C46257">
              <w:rPr>
                <w:rFonts w:ascii="Times New Roman" w:eastAsia="Times New Roman" w:hAnsi="Times New Roman" w:cs="Times New Roman"/>
                <w:color w:val="000000"/>
                <w:sz w:val="24"/>
                <w:szCs w:val="24"/>
                <w:lang w:eastAsia="ru-RU"/>
              </w:rPr>
              <w:t xml:space="preserve">          60,000   </w:t>
            </w:r>
          </w:p>
        </w:tc>
        <w:tc>
          <w:tcPr>
            <w:tcW w:w="1848" w:type="dxa"/>
            <w:tcBorders>
              <w:top w:val="nil"/>
              <w:left w:val="nil"/>
              <w:bottom w:val="single" w:sz="4" w:space="0" w:color="auto"/>
              <w:right w:val="single" w:sz="4" w:space="0" w:color="auto"/>
            </w:tcBorders>
            <w:shd w:val="clear" w:color="auto" w:fill="auto"/>
            <w:vAlign w:val="bottom"/>
            <w:hideMark/>
          </w:tcPr>
          <w:p w:rsidR="00C46257" w:rsidRPr="00C46257" w:rsidRDefault="00C46257" w:rsidP="00C46257">
            <w:pPr>
              <w:spacing w:after="0" w:line="240" w:lineRule="auto"/>
              <w:rPr>
                <w:rFonts w:ascii="Times New Roman" w:eastAsia="Times New Roman" w:hAnsi="Times New Roman" w:cs="Times New Roman"/>
                <w:color w:val="000000"/>
                <w:sz w:val="24"/>
                <w:szCs w:val="24"/>
                <w:lang w:eastAsia="ru-RU"/>
              </w:rPr>
            </w:pPr>
            <w:r w:rsidRPr="00C46257">
              <w:rPr>
                <w:rFonts w:ascii="Times New Roman" w:eastAsia="Times New Roman" w:hAnsi="Times New Roman" w:cs="Times New Roman"/>
                <w:color w:val="000000"/>
                <w:sz w:val="24"/>
                <w:szCs w:val="24"/>
                <w:lang w:eastAsia="ru-RU"/>
              </w:rPr>
              <w:t xml:space="preserve">          60,000   </w:t>
            </w:r>
          </w:p>
        </w:tc>
        <w:tc>
          <w:tcPr>
            <w:tcW w:w="2592" w:type="dxa"/>
            <w:tcBorders>
              <w:top w:val="nil"/>
              <w:left w:val="nil"/>
              <w:bottom w:val="single" w:sz="4" w:space="0" w:color="auto"/>
              <w:right w:val="single" w:sz="4" w:space="0" w:color="auto"/>
            </w:tcBorders>
            <w:shd w:val="clear" w:color="auto" w:fill="auto"/>
            <w:vAlign w:val="bottom"/>
            <w:hideMark/>
          </w:tcPr>
          <w:p w:rsidR="00C46257" w:rsidRPr="00C46257" w:rsidRDefault="00C46257" w:rsidP="00C46257">
            <w:pPr>
              <w:spacing w:after="0" w:line="240" w:lineRule="auto"/>
              <w:rPr>
                <w:rFonts w:ascii="Times New Roman" w:eastAsia="Times New Roman" w:hAnsi="Times New Roman" w:cs="Times New Roman"/>
                <w:color w:val="000000"/>
                <w:sz w:val="24"/>
                <w:szCs w:val="24"/>
                <w:lang w:eastAsia="ru-RU"/>
              </w:rPr>
            </w:pPr>
            <w:r w:rsidRPr="00C46257">
              <w:rPr>
                <w:rFonts w:ascii="Times New Roman" w:eastAsia="Times New Roman" w:hAnsi="Times New Roman" w:cs="Times New Roman"/>
                <w:color w:val="000000"/>
                <w:sz w:val="24"/>
                <w:szCs w:val="24"/>
                <w:lang w:eastAsia="ru-RU"/>
              </w:rPr>
              <w:t xml:space="preserve">           240,000   </w:t>
            </w:r>
          </w:p>
        </w:tc>
        <w:tc>
          <w:tcPr>
            <w:tcW w:w="1843" w:type="dxa"/>
            <w:tcBorders>
              <w:top w:val="nil"/>
              <w:left w:val="nil"/>
              <w:bottom w:val="single" w:sz="4" w:space="0" w:color="auto"/>
              <w:right w:val="single" w:sz="4" w:space="0" w:color="auto"/>
            </w:tcBorders>
            <w:shd w:val="clear" w:color="auto" w:fill="auto"/>
            <w:vAlign w:val="bottom"/>
            <w:hideMark/>
          </w:tcPr>
          <w:p w:rsidR="00C46257" w:rsidRPr="00C46257" w:rsidRDefault="00C46257" w:rsidP="00C46257">
            <w:pPr>
              <w:spacing w:after="0" w:line="240" w:lineRule="auto"/>
              <w:rPr>
                <w:rFonts w:ascii="Times New Roman" w:eastAsia="Times New Roman" w:hAnsi="Times New Roman" w:cs="Times New Roman"/>
                <w:color w:val="000000"/>
                <w:sz w:val="24"/>
                <w:szCs w:val="24"/>
                <w:lang w:eastAsia="ru-RU"/>
              </w:rPr>
            </w:pPr>
            <w:r w:rsidRPr="00C46257">
              <w:rPr>
                <w:rFonts w:ascii="Times New Roman" w:eastAsia="Times New Roman" w:hAnsi="Times New Roman" w:cs="Times New Roman"/>
                <w:color w:val="000000"/>
                <w:sz w:val="24"/>
                <w:szCs w:val="24"/>
                <w:lang w:eastAsia="ru-RU"/>
              </w:rPr>
              <w:t xml:space="preserve">             420,000   </w:t>
            </w:r>
          </w:p>
        </w:tc>
      </w:tr>
      <w:tr w:rsidR="00C46257" w:rsidRPr="00C46257" w:rsidTr="00C46257">
        <w:trPr>
          <w:trHeight w:val="315"/>
        </w:trPr>
        <w:tc>
          <w:tcPr>
            <w:tcW w:w="3183" w:type="dxa"/>
            <w:tcBorders>
              <w:top w:val="nil"/>
              <w:left w:val="single" w:sz="4" w:space="0" w:color="auto"/>
              <w:bottom w:val="single" w:sz="4" w:space="0" w:color="auto"/>
              <w:right w:val="single" w:sz="4" w:space="0" w:color="auto"/>
            </w:tcBorders>
            <w:shd w:val="clear" w:color="auto" w:fill="auto"/>
            <w:hideMark/>
          </w:tcPr>
          <w:p w:rsidR="00C46257" w:rsidRPr="00C46257" w:rsidRDefault="00C46257" w:rsidP="00C46257">
            <w:pPr>
              <w:spacing w:after="0" w:line="240" w:lineRule="auto"/>
              <w:rPr>
                <w:rFonts w:ascii="Times New Roman" w:eastAsia="Times New Roman" w:hAnsi="Times New Roman" w:cs="Times New Roman"/>
                <w:color w:val="000000"/>
                <w:sz w:val="24"/>
                <w:szCs w:val="24"/>
                <w:lang w:eastAsia="ru-RU"/>
              </w:rPr>
            </w:pPr>
            <w:r w:rsidRPr="00C46257">
              <w:rPr>
                <w:rFonts w:ascii="Times New Roman" w:eastAsia="Times New Roman" w:hAnsi="Times New Roman" w:cs="Times New Roman"/>
                <w:color w:val="000000"/>
                <w:sz w:val="24"/>
                <w:szCs w:val="24"/>
                <w:lang w:eastAsia="ru-RU"/>
              </w:rPr>
              <w:t>Окружной бюджет</w:t>
            </w:r>
          </w:p>
        </w:tc>
        <w:tc>
          <w:tcPr>
            <w:tcW w:w="1854" w:type="dxa"/>
            <w:vMerge/>
            <w:tcBorders>
              <w:top w:val="nil"/>
              <w:left w:val="single" w:sz="4" w:space="0" w:color="auto"/>
              <w:bottom w:val="single" w:sz="4" w:space="0" w:color="000000"/>
              <w:right w:val="nil"/>
            </w:tcBorders>
            <w:vAlign w:val="center"/>
            <w:hideMark/>
          </w:tcPr>
          <w:p w:rsidR="00C46257" w:rsidRPr="00C46257" w:rsidRDefault="00C46257" w:rsidP="00C46257">
            <w:pPr>
              <w:spacing w:after="0" w:line="240" w:lineRule="auto"/>
              <w:rPr>
                <w:rFonts w:ascii="Times New Roman" w:eastAsia="Times New Roman" w:hAnsi="Times New Roman" w:cs="Times New Roman"/>
                <w:color w:val="000000"/>
                <w:sz w:val="24"/>
                <w:szCs w:val="24"/>
                <w:lang w:eastAsia="ru-RU"/>
              </w:rPr>
            </w:pPr>
          </w:p>
        </w:tc>
        <w:tc>
          <w:tcPr>
            <w:tcW w:w="1692" w:type="dxa"/>
            <w:tcBorders>
              <w:top w:val="nil"/>
              <w:left w:val="single" w:sz="4" w:space="0" w:color="auto"/>
              <w:bottom w:val="single" w:sz="4" w:space="0" w:color="auto"/>
              <w:right w:val="single" w:sz="4" w:space="0" w:color="auto"/>
            </w:tcBorders>
            <w:shd w:val="clear" w:color="auto" w:fill="auto"/>
            <w:vAlign w:val="bottom"/>
            <w:hideMark/>
          </w:tcPr>
          <w:p w:rsidR="00C46257" w:rsidRPr="00C46257" w:rsidRDefault="00C46257" w:rsidP="00C46257">
            <w:pPr>
              <w:spacing w:after="0" w:line="240" w:lineRule="auto"/>
              <w:rPr>
                <w:rFonts w:ascii="Times New Roman" w:eastAsia="Times New Roman" w:hAnsi="Times New Roman" w:cs="Times New Roman"/>
                <w:color w:val="000000"/>
                <w:sz w:val="24"/>
                <w:szCs w:val="24"/>
                <w:lang w:eastAsia="ru-RU"/>
              </w:rPr>
            </w:pPr>
            <w:r w:rsidRPr="00C46257">
              <w:rPr>
                <w:rFonts w:ascii="Times New Roman" w:eastAsia="Times New Roman" w:hAnsi="Times New Roman" w:cs="Times New Roman"/>
                <w:color w:val="000000"/>
                <w:sz w:val="24"/>
                <w:szCs w:val="24"/>
                <w:lang w:eastAsia="ru-RU"/>
              </w:rPr>
              <w:t xml:space="preserve">                  -     </w:t>
            </w:r>
          </w:p>
        </w:tc>
        <w:tc>
          <w:tcPr>
            <w:tcW w:w="1867" w:type="dxa"/>
            <w:tcBorders>
              <w:top w:val="nil"/>
              <w:left w:val="nil"/>
              <w:bottom w:val="single" w:sz="4" w:space="0" w:color="auto"/>
              <w:right w:val="single" w:sz="4" w:space="0" w:color="auto"/>
            </w:tcBorders>
            <w:shd w:val="clear" w:color="auto" w:fill="auto"/>
            <w:vAlign w:val="bottom"/>
            <w:hideMark/>
          </w:tcPr>
          <w:p w:rsidR="00C46257" w:rsidRPr="00C46257" w:rsidRDefault="00C46257" w:rsidP="00C46257">
            <w:pPr>
              <w:spacing w:after="0" w:line="240" w:lineRule="auto"/>
              <w:rPr>
                <w:rFonts w:ascii="Times New Roman" w:eastAsia="Times New Roman" w:hAnsi="Times New Roman" w:cs="Times New Roman"/>
                <w:color w:val="000000"/>
                <w:sz w:val="24"/>
                <w:szCs w:val="24"/>
                <w:lang w:eastAsia="ru-RU"/>
              </w:rPr>
            </w:pPr>
            <w:r w:rsidRPr="00C46257">
              <w:rPr>
                <w:rFonts w:ascii="Times New Roman" w:eastAsia="Times New Roman" w:hAnsi="Times New Roman" w:cs="Times New Roman"/>
                <w:color w:val="000000"/>
                <w:sz w:val="24"/>
                <w:szCs w:val="24"/>
                <w:lang w:eastAsia="ru-RU"/>
              </w:rPr>
              <w:t xml:space="preserve">                 -     </w:t>
            </w:r>
          </w:p>
        </w:tc>
        <w:tc>
          <w:tcPr>
            <w:tcW w:w="1848" w:type="dxa"/>
            <w:tcBorders>
              <w:top w:val="nil"/>
              <w:left w:val="nil"/>
              <w:bottom w:val="single" w:sz="4" w:space="0" w:color="auto"/>
              <w:right w:val="single" w:sz="4" w:space="0" w:color="auto"/>
            </w:tcBorders>
            <w:shd w:val="clear" w:color="auto" w:fill="auto"/>
            <w:vAlign w:val="bottom"/>
            <w:hideMark/>
          </w:tcPr>
          <w:p w:rsidR="00C46257" w:rsidRPr="00C46257" w:rsidRDefault="00C46257" w:rsidP="00C46257">
            <w:pPr>
              <w:spacing w:after="0" w:line="240" w:lineRule="auto"/>
              <w:rPr>
                <w:rFonts w:ascii="Times New Roman" w:eastAsia="Times New Roman" w:hAnsi="Times New Roman" w:cs="Times New Roman"/>
                <w:color w:val="000000"/>
                <w:sz w:val="24"/>
                <w:szCs w:val="24"/>
                <w:lang w:eastAsia="ru-RU"/>
              </w:rPr>
            </w:pPr>
            <w:r w:rsidRPr="00C46257">
              <w:rPr>
                <w:rFonts w:ascii="Times New Roman" w:eastAsia="Times New Roman" w:hAnsi="Times New Roman" w:cs="Times New Roman"/>
                <w:color w:val="000000"/>
                <w:sz w:val="24"/>
                <w:szCs w:val="24"/>
                <w:lang w:eastAsia="ru-RU"/>
              </w:rPr>
              <w:t xml:space="preserve">                  -     </w:t>
            </w:r>
          </w:p>
        </w:tc>
        <w:tc>
          <w:tcPr>
            <w:tcW w:w="2592" w:type="dxa"/>
            <w:tcBorders>
              <w:top w:val="nil"/>
              <w:left w:val="nil"/>
              <w:bottom w:val="single" w:sz="4" w:space="0" w:color="auto"/>
              <w:right w:val="single" w:sz="4" w:space="0" w:color="auto"/>
            </w:tcBorders>
            <w:shd w:val="clear" w:color="auto" w:fill="auto"/>
            <w:vAlign w:val="bottom"/>
            <w:hideMark/>
          </w:tcPr>
          <w:p w:rsidR="00C46257" w:rsidRPr="00C46257" w:rsidRDefault="00C46257" w:rsidP="00C46257">
            <w:pPr>
              <w:spacing w:after="0" w:line="240" w:lineRule="auto"/>
              <w:rPr>
                <w:rFonts w:ascii="Times New Roman" w:eastAsia="Times New Roman" w:hAnsi="Times New Roman" w:cs="Times New Roman"/>
                <w:color w:val="000000"/>
                <w:sz w:val="24"/>
                <w:szCs w:val="24"/>
                <w:lang w:eastAsia="ru-RU"/>
              </w:rPr>
            </w:pPr>
            <w:r w:rsidRPr="00C46257">
              <w:rPr>
                <w:rFonts w:ascii="Times New Roman" w:eastAsia="Times New Roman" w:hAnsi="Times New Roman" w:cs="Times New Roman"/>
                <w:color w:val="000000"/>
                <w:sz w:val="24"/>
                <w:szCs w:val="24"/>
                <w:lang w:eastAsia="ru-RU"/>
              </w:rPr>
              <w:t xml:space="preserve">                     -     </w:t>
            </w:r>
          </w:p>
        </w:tc>
        <w:tc>
          <w:tcPr>
            <w:tcW w:w="1843" w:type="dxa"/>
            <w:tcBorders>
              <w:top w:val="nil"/>
              <w:left w:val="nil"/>
              <w:bottom w:val="single" w:sz="4" w:space="0" w:color="auto"/>
              <w:right w:val="single" w:sz="4" w:space="0" w:color="auto"/>
            </w:tcBorders>
            <w:shd w:val="clear" w:color="auto" w:fill="auto"/>
            <w:vAlign w:val="bottom"/>
            <w:hideMark/>
          </w:tcPr>
          <w:p w:rsidR="00C46257" w:rsidRPr="00C46257" w:rsidRDefault="00C46257" w:rsidP="00C46257">
            <w:pPr>
              <w:spacing w:after="0" w:line="240" w:lineRule="auto"/>
              <w:rPr>
                <w:rFonts w:ascii="Times New Roman" w:eastAsia="Times New Roman" w:hAnsi="Times New Roman" w:cs="Times New Roman"/>
                <w:color w:val="000000"/>
                <w:sz w:val="24"/>
                <w:szCs w:val="24"/>
                <w:lang w:eastAsia="ru-RU"/>
              </w:rPr>
            </w:pPr>
            <w:r w:rsidRPr="00C46257">
              <w:rPr>
                <w:rFonts w:ascii="Times New Roman" w:eastAsia="Times New Roman" w:hAnsi="Times New Roman" w:cs="Times New Roman"/>
                <w:color w:val="000000"/>
                <w:sz w:val="24"/>
                <w:szCs w:val="24"/>
                <w:lang w:eastAsia="ru-RU"/>
              </w:rPr>
              <w:t xml:space="preserve">                      -     </w:t>
            </w:r>
          </w:p>
        </w:tc>
      </w:tr>
      <w:tr w:rsidR="00C46257" w:rsidRPr="00C46257" w:rsidTr="00C46257">
        <w:trPr>
          <w:trHeight w:val="315"/>
        </w:trPr>
        <w:tc>
          <w:tcPr>
            <w:tcW w:w="3183" w:type="dxa"/>
            <w:tcBorders>
              <w:top w:val="nil"/>
              <w:left w:val="single" w:sz="4" w:space="0" w:color="auto"/>
              <w:bottom w:val="single" w:sz="4" w:space="0" w:color="auto"/>
              <w:right w:val="single" w:sz="4" w:space="0" w:color="auto"/>
            </w:tcBorders>
            <w:shd w:val="clear" w:color="auto" w:fill="auto"/>
            <w:hideMark/>
          </w:tcPr>
          <w:p w:rsidR="00C46257" w:rsidRPr="00C46257" w:rsidRDefault="00C46257" w:rsidP="00C46257">
            <w:pPr>
              <w:spacing w:after="0" w:line="240" w:lineRule="auto"/>
              <w:rPr>
                <w:rFonts w:ascii="Times New Roman" w:eastAsia="Times New Roman" w:hAnsi="Times New Roman" w:cs="Times New Roman"/>
                <w:color w:val="000000"/>
                <w:sz w:val="24"/>
                <w:szCs w:val="24"/>
                <w:lang w:eastAsia="ru-RU"/>
              </w:rPr>
            </w:pPr>
            <w:r w:rsidRPr="00C46257">
              <w:rPr>
                <w:rFonts w:ascii="Times New Roman" w:eastAsia="Times New Roman" w:hAnsi="Times New Roman" w:cs="Times New Roman"/>
                <w:color w:val="000000"/>
                <w:sz w:val="24"/>
                <w:szCs w:val="24"/>
                <w:lang w:eastAsia="ru-RU"/>
              </w:rPr>
              <w:t>Федеральный бюджет</w:t>
            </w:r>
          </w:p>
        </w:tc>
        <w:tc>
          <w:tcPr>
            <w:tcW w:w="1854" w:type="dxa"/>
            <w:vMerge/>
            <w:tcBorders>
              <w:top w:val="nil"/>
              <w:left w:val="single" w:sz="4" w:space="0" w:color="auto"/>
              <w:bottom w:val="single" w:sz="4" w:space="0" w:color="000000"/>
              <w:right w:val="nil"/>
            </w:tcBorders>
            <w:vAlign w:val="center"/>
            <w:hideMark/>
          </w:tcPr>
          <w:p w:rsidR="00C46257" w:rsidRPr="00C46257" w:rsidRDefault="00C46257" w:rsidP="00C46257">
            <w:pPr>
              <w:spacing w:after="0" w:line="240" w:lineRule="auto"/>
              <w:rPr>
                <w:rFonts w:ascii="Times New Roman" w:eastAsia="Times New Roman" w:hAnsi="Times New Roman" w:cs="Times New Roman"/>
                <w:color w:val="000000"/>
                <w:sz w:val="24"/>
                <w:szCs w:val="24"/>
                <w:lang w:eastAsia="ru-RU"/>
              </w:rPr>
            </w:pPr>
          </w:p>
        </w:tc>
        <w:tc>
          <w:tcPr>
            <w:tcW w:w="1692" w:type="dxa"/>
            <w:tcBorders>
              <w:top w:val="nil"/>
              <w:left w:val="single" w:sz="4" w:space="0" w:color="auto"/>
              <w:bottom w:val="single" w:sz="4" w:space="0" w:color="auto"/>
              <w:right w:val="single" w:sz="4" w:space="0" w:color="auto"/>
            </w:tcBorders>
            <w:shd w:val="clear" w:color="auto" w:fill="auto"/>
            <w:vAlign w:val="bottom"/>
            <w:hideMark/>
          </w:tcPr>
          <w:p w:rsidR="00C46257" w:rsidRPr="00C46257" w:rsidRDefault="00C46257" w:rsidP="00C46257">
            <w:pPr>
              <w:spacing w:after="0" w:line="240" w:lineRule="auto"/>
              <w:rPr>
                <w:rFonts w:ascii="Times New Roman" w:eastAsia="Times New Roman" w:hAnsi="Times New Roman" w:cs="Times New Roman"/>
                <w:color w:val="000000"/>
                <w:sz w:val="24"/>
                <w:szCs w:val="24"/>
                <w:lang w:eastAsia="ru-RU"/>
              </w:rPr>
            </w:pPr>
            <w:r w:rsidRPr="00C46257">
              <w:rPr>
                <w:rFonts w:ascii="Times New Roman" w:eastAsia="Times New Roman" w:hAnsi="Times New Roman" w:cs="Times New Roman"/>
                <w:color w:val="000000"/>
                <w:sz w:val="24"/>
                <w:szCs w:val="24"/>
                <w:lang w:eastAsia="ru-RU"/>
              </w:rPr>
              <w:t xml:space="preserve">                  -     </w:t>
            </w:r>
          </w:p>
        </w:tc>
        <w:tc>
          <w:tcPr>
            <w:tcW w:w="1867" w:type="dxa"/>
            <w:tcBorders>
              <w:top w:val="nil"/>
              <w:left w:val="nil"/>
              <w:bottom w:val="single" w:sz="4" w:space="0" w:color="auto"/>
              <w:right w:val="single" w:sz="4" w:space="0" w:color="auto"/>
            </w:tcBorders>
            <w:shd w:val="clear" w:color="auto" w:fill="auto"/>
            <w:vAlign w:val="bottom"/>
            <w:hideMark/>
          </w:tcPr>
          <w:p w:rsidR="00C46257" w:rsidRPr="00C46257" w:rsidRDefault="00C46257" w:rsidP="00C46257">
            <w:pPr>
              <w:spacing w:after="0" w:line="240" w:lineRule="auto"/>
              <w:rPr>
                <w:rFonts w:ascii="Times New Roman" w:eastAsia="Times New Roman" w:hAnsi="Times New Roman" w:cs="Times New Roman"/>
                <w:color w:val="000000"/>
                <w:sz w:val="24"/>
                <w:szCs w:val="24"/>
                <w:lang w:eastAsia="ru-RU"/>
              </w:rPr>
            </w:pPr>
            <w:r w:rsidRPr="00C46257">
              <w:rPr>
                <w:rFonts w:ascii="Times New Roman" w:eastAsia="Times New Roman" w:hAnsi="Times New Roman" w:cs="Times New Roman"/>
                <w:color w:val="000000"/>
                <w:sz w:val="24"/>
                <w:szCs w:val="24"/>
                <w:lang w:eastAsia="ru-RU"/>
              </w:rPr>
              <w:t xml:space="preserve">                 -     </w:t>
            </w:r>
          </w:p>
        </w:tc>
        <w:tc>
          <w:tcPr>
            <w:tcW w:w="1848" w:type="dxa"/>
            <w:tcBorders>
              <w:top w:val="nil"/>
              <w:left w:val="nil"/>
              <w:bottom w:val="single" w:sz="4" w:space="0" w:color="auto"/>
              <w:right w:val="single" w:sz="4" w:space="0" w:color="auto"/>
            </w:tcBorders>
            <w:shd w:val="clear" w:color="auto" w:fill="auto"/>
            <w:vAlign w:val="bottom"/>
            <w:hideMark/>
          </w:tcPr>
          <w:p w:rsidR="00C46257" w:rsidRPr="00C46257" w:rsidRDefault="00C46257" w:rsidP="00C46257">
            <w:pPr>
              <w:spacing w:after="0" w:line="240" w:lineRule="auto"/>
              <w:rPr>
                <w:rFonts w:ascii="Times New Roman" w:eastAsia="Times New Roman" w:hAnsi="Times New Roman" w:cs="Times New Roman"/>
                <w:color w:val="000000"/>
                <w:sz w:val="24"/>
                <w:szCs w:val="24"/>
                <w:lang w:eastAsia="ru-RU"/>
              </w:rPr>
            </w:pPr>
            <w:r w:rsidRPr="00C46257">
              <w:rPr>
                <w:rFonts w:ascii="Times New Roman" w:eastAsia="Times New Roman" w:hAnsi="Times New Roman" w:cs="Times New Roman"/>
                <w:color w:val="000000"/>
                <w:sz w:val="24"/>
                <w:szCs w:val="24"/>
                <w:lang w:eastAsia="ru-RU"/>
              </w:rPr>
              <w:t xml:space="preserve">                  -     </w:t>
            </w:r>
          </w:p>
        </w:tc>
        <w:tc>
          <w:tcPr>
            <w:tcW w:w="2592" w:type="dxa"/>
            <w:tcBorders>
              <w:top w:val="nil"/>
              <w:left w:val="nil"/>
              <w:bottom w:val="single" w:sz="4" w:space="0" w:color="auto"/>
              <w:right w:val="single" w:sz="4" w:space="0" w:color="auto"/>
            </w:tcBorders>
            <w:shd w:val="clear" w:color="auto" w:fill="auto"/>
            <w:vAlign w:val="bottom"/>
            <w:hideMark/>
          </w:tcPr>
          <w:p w:rsidR="00C46257" w:rsidRPr="00C46257" w:rsidRDefault="00C46257" w:rsidP="00C46257">
            <w:pPr>
              <w:spacing w:after="0" w:line="240" w:lineRule="auto"/>
              <w:rPr>
                <w:rFonts w:ascii="Times New Roman" w:eastAsia="Times New Roman" w:hAnsi="Times New Roman" w:cs="Times New Roman"/>
                <w:color w:val="000000"/>
                <w:sz w:val="24"/>
                <w:szCs w:val="24"/>
                <w:lang w:eastAsia="ru-RU"/>
              </w:rPr>
            </w:pPr>
            <w:r w:rsidRPr="00C46257">
              <w:rPr>
                <w:rFonts w:ascii="Times New Roman" w:eastAsia="Times New Roman" w:hAnsi="Times New Roman" w:cs="Times New Roman"/>
                <w:color w:val="000000"/>
                <w:sz w:val="24"/>
                <w:szCs w:val="24"/>
                <w:lang w:eastAsia="ru-RU"/>
              </w:rPr>
              <w:t xml:space="preserve">                     -     </w:t>
            </w:r>
          </w:p>
        </w:tc>
        <w:tc>
          <w:tcPr>
            <w:tcW w:w="1843" w:type="dxa"/>
            <w:tcBorders>
              <w:top w:val="nil"/>
              <w:left w:val="nil"/>
              <w:bottom w:val="single" w:sz="4" w:space="0" w:color="auto"/>
              <w:right w:val="single" w:sz="4" w:space="0" w:color="auto"/>
            </w:tcBorders>
            <w:shd w:val="clear" w:color="auto" w:fill="auto"/>
            <w:vAlign w:val="bottom"/>
            <w:hideMark/>
          </w:tcPr>
          <w:p w:rsidR="00C46257" w:rsidRPr="00C46257" w:rsidRDefault="00C46257" w:rsidP="00C46257">
            <w:pPr>
              <w:spacing w:after="0" w:line="240" w:lineRule="auto"/>
              <w:rPr>
                <w:rFonts w:ascii="Times New Roman" w:eastAsia="Times New Roman" w:hAnsi="Times New Roman" w:cs="Times New Roman"/>
                <w:color w:val="000000"/>
                <w:sz w:val="24"/>
                <w:szCs w:val="24"/>
                <w:lang w:eastAsia="ru-RU"/>
              </w:rPr>
            </w:pPr>
            <w:r w:rsidRPr="00C46257">
              <w:rPr>
                <w:rFonts w:ascii="Times New Roman" w:eastAsia="Times New Roman" w:hAnsi="Times New Roman" w:cs="Times New Roman"/>
                <w:color w:val="000000"/>
                <w:sz w:val="24"/>
                <w:szCs w:val="24"/>
                <w:lang w:eastAsia="ru-RU"/>
              </w:rPr>
              <w:t xml:space="preserve">                      -     </w:t>
            </w:r>
          </w:p>
        </w:tc>
      </w:tr>
      <w:tr w:rsidR="00C46257" w:rsidRPr="00C46257" w:rsidTr="00C46257">
        <w:trPr>
          <w:trHeight w:val="88"/>
        </w:trPr>
        <w:tc>
          <w:tcPr>
            <w:tcW w:w="3183" w:type="dxa"/>
            <w:tcBorders>
              <w:top w:val="nil"/>
              <w:left w:val="single" w:sz="4" w:space="0" w:color="auto"/>
              <w:bottom w:val="nil"/>
              <w:right w:val="single" w:sz="4" w:space="0" w:color="auto"/>
            </w:tcBorders>
            <w:shd w:val="clear" w:color="auto" w:fill="auto"/>
            <w:hideMark/>
          </w:tcPr>
          <w:p w:rsidR="00C46257" w:rsidRPr="00C46257" w:rsidRDefault="00C46257" w:rsidP="00C46257">
            <w:pPr>
              <w:spacing w:after="0" w:line="240" w:lineRule="auto"/>
              <w:rPr>
                <w:rFonts w:ascii="Times New Roman" w:eastAsia="Times New Roman" w:hAnsi="Times New Roman" w:cs="Times New Roman"/>
                <w:color w:val="000000"/>
                <w:sz w:val="24"/>
                <w:szCs w:val="24"/>
                <w:lang w:eastAsia="ru-RU"/>
              </w:rPr>
            </w:pPr>
            <w:r w:rsidRPr="00C46257">
              <w:rPr>
                <w:rFonts w:ascii="Times New Roman" w:eastAsia="Times New Roman" w:hAnsi="Times New Roman" w:cs="Times New Roman"/>
                <w:color w:val="000000"/>
                <w:sz w:val="24"/>
                <w:szCs w:val="24"/>
                <w:lang w:eastAsia="ru-RU"/>
              </w:rPr>
              <w:t>Внебюджетные источники</w:t>
            </w:r>
          </w:p>
        </w:tc>
        <w:tc>
          <w:tcPr>
            <w:tcW w:w="1854" w:type="dxa"/>
            <w:vMerge/>
            <w:tcBorders>
              <w:top w:val="nil"/>
              <w:left w:val="single" w:sz="4" w:space="0" w:color="auto"/>
              <w:bottom w:val="single" w:sz="4" w:space="0" w:color="000000"/>
              <w:right w:val="nil"/>
            </w:tcBorders>
            <w:vAlign w:val="center"/>
            <w:hideMark/>
          </w:tcPr>
          <w:p w:rsidR="00C46257" w:rsidRPr="00C46257" w:rsidRDefault="00C46257" w:rsidP="00C46257">
            <w:pPr>
              <w:spacing w:after="0" w:line="240" w:lineRule="auto"/>
              <w:rPr>
                <w:rFonts w:ascii="Times New Roman" w:eastAsia="Times New Roman" w:hAnsi="Times New Roman" w:cs="Times New Roman"/>
                <w:color w:val="000000"/>
                <w:sz w:val="24"/>
                <w:szCs w:val="24"/>
                <w:lang w:eastAsia="ru-RU"/>
              </w:rPr>
            </w:pPr>
          </w:p>
        </w:tc>
        <w:tc>
          <w:tcPr>
            <w:tcW w:w="1692" w:type="dxa"/>
            <w:tcBorders>
              <w:top w:val="nil"/>
              <w:left w:val="single" w:sz="4" w:space="0" w:color="auto"/>
              <w:bottom w:val="single" w:sz="4" w:space="0" w:color="auto"/>
              <w:right w:val="single" w:sz="4" w:space="0" w:color="auto"/>
            </w:tcBorders>
            <w:shd w:val="clear" w:color="auto" w:fill="auto"/>
            <w:vAlign w:val="bottom"/>
            <w:hideMark/>
          </w:tcPr>
          <w:p w:rsidR="00C46257" w:rsidRPr="00C46257" w:rsidRDefault="00C46257" w:rsidP="00C46257">
            <w:pPr>
              <w:spacing w:after="0" w:line="240" w:lineRule="auto"/>
              <w:rPr>
                <w:rFonts w:ascii="Times New Roman" w:eastAsia="Times New Roman" w:hAnsi="Times New Roman" w:cs="Times New Roman"/>
                <w:color w:val="000000"/>
                <w:sz w:val="24"/>
                <w:szCs w:val="24"/>
                <w:lang w:eastAsia="ru-RU"/>
              </w:rPr>
            </w:pPr>
            <w:r w:rsidRPr="00C46257">
              <w:rPr>
                <w:rFonts w:ascii="Times New Roman" w:eastAsia="Times New Roman" w:hAnsi="Times New Roman" w:cs="Times New Roman"/>
                <w:color w:val="000000"/>
                <w:sz w:val="24"/>
                <w:szCs w:val="24"/>
                <w:lang w:eastAsia="ru-RU"/>
              </w:rPr>
              <w:t xml:space="preserve">                  -     </w:t>
            </w:r>
          </w:p>
        </w:tc>
        <w:tc>
          <w:tcPr>
            <w:tcW w:w="1867" w:type="dxa"/>
            <w:tcBorders>
              <w:top w:val="nil"/>
              <w:left w:val="nil"/>
              <w:bottom w:val="single" w:sz="4" w:space="0" w:color="auto"/>
              <w:right w:val="single" w:sz="4" w:space="0" w:color="auto"/>
            </w:tcBorders>
            <w:shd w:val="clear" w:color="auto" w:fill="auto"/>
            <w:vAlign w:val="bottom"/>
            <w:hideMark/>
          </w:tcPr>
          <w:p w:rsidR="00C46257" w:rsidRPr="00C46257" w:rsidRDefault="00C46257" w:rsidP="00C46257">
            <w:pPr>
              <w:spacing w:after="0" w:line="240" w:lineRule="auto"/>
              <w:rPr>
                <w:rFonts w:ascii="Times New Roman" w:eastAsia="Times New Roman" w:hAnsi="Times New Roman" w:cs="Times New Roman"/>
                <w:color w:val="000000"/>
                <w:sz w:val="24"/>
                <w:szCs w:val="24"/>
                <w:lang w:eastAsia="ru-RU"/>
              </w:rPr>
            </w:pPr>
            <w:r w:rsidRPr="00C46257">
              <w:rPr>
                <w:rFonts w:ascii="Times New Roman" w:eastAsia="Times New Roman" w:hAnsi="Times New Roman" w:cs="Times New Roman"/>
                <w:color w:val="000000"/>
                <w:sz w:val="24"/>
                <w:szCs w:val="24"/>
                <w:lang w:eastAsia="ru-RU"/>
              </w:rPr>
              <w:t xml:space="preserve">                 -     </w:t>
            </w:r>
          </w:p>
        </w:tc>
        <w:tc>
          <w:tcPr>
            <w:tcW w:w="1848" w:type="dxa"/>
            <w:tcBorders>
              <w:top w:val="nil"/>
              <w:left w:val="nil"/>
              <w:bottom w:val="single" w:sz="4" w:space="0" w:color="auto"/>
              <w:right w:val="single" w:sz="4" w:space="0" w:color="auto"/>
            </w:tcBorders>
            <w:shd w:val="clear" w:color="auto" w:fill="auto"/>
            <w:vAlign w:val="bottom"/>
            <w:hideMark/>
          </w:tcPr>
          <w:p w:rsidR="00C46257" w:rsidRPr="00C46257" w:rsidRDefault="00C46257" w:rsidP="00C46257">
            <w:pPr>
              <w:spacing w:after="0" w:line="240" w:lineRule="auto"/>
              <w:rPr>
                <w:rFonts w:ascii="Times New Roman" w:eastAsia="Times New Roman" w:hAnsi="Times New Roman" w:cs="Times New Roman"/>
                <w:color w:val="000000"/>
                <w:sz w:val="24"/>
                <w:szCs w:val="24"/>
                <w:lang w:eastAsia="ru-RU"/>
              </w:rPr>
            </w:pPr>
            <w:r w:rsidRPr="00C46257">
              <w:rPr>
                <w:rFonts w:ascii="Times New Roman" w:eastAsia="Times New Roman" w:hAnsi="Times New Roman" w:cs="Times New Roman"/>
                <w:color w:val="000000"/>
                <w:sz w:val="24"/>
                <w:szCs w:val="24"/>
                <w:lang w:eastAsia="ru-RU"/>
              </w:rPr>
              <w:t xml:space="preserve">                  -     </w:t>
            </w:r>
          </w:p>
        </w:tc>
        <w:tc>
          <w:tcPr>
            <w:tcW w:w="2592" w:type="dxa"/>
            <w:tcBorders>
              <w:top w:val="nil"/>
              <w:left w:val="nil"/>
              <w:bottom w:val="single" w:sz="4" w:space="0" w:color="auto"/>
              <w:right w:val="single" w:sz="4" w:space="0" w:color="auto"/>
            </w:tcBorders>
            <w:shd w:val="clear" w:color="auto" w:fill="auto"/>
            <w:vAlign w:val="bottom"/>
            <w:hideMark/>
          </w:tcPr>
          <w:p w:rsidR="00C46257" w:rsidRPr="00C46257" w:rsidRDefault="00C46257" w:rsidP="00C46257">
            <w:pPr>
              <w:spacing w:after="0" w:line="240" w:lineRule="auto"/>
              <w:rPr>
                <w:rFonts w:ascii="Times New Roman" w:eastAsia="Times New Roman" w:hAnsi="Times New Roman" w:cs="Times New Roman"/>
                <w:color w:val="000000"/>
                <w:sz w:val="24"/>
                <w:szCs w:val="24"/>
                <w:lang w:eastAsia="ru-RU"/>
              </w:rPr>
            </w:pPr>
            <w:r w:rsidRPr="00C46257">
              <w:rPr>
                <w:rFonts w:ascii="Times New Roman" w:eastAsia="Times New Roman" w:hAnsi="Times New Roman" w:cs="Times New Roman"/>
                <w:color w:val="000000"/>
                <w:sz w:val="24"/>
                <w:szCs w:val="24"/>
                <w:lang w:eastAsia="ru-RU"/>
              </w:rPr>
              <w:t xml:space="preserve">                     -     </w:t>
            </w:r>
          </w:p>
        </w:tc>
        <w:tc>
          <w:tcPr>
            <w:tcW w:w="1843" w:type="dxa"/>
            <w:tcBorders>
              <w:top w:val="nil"/>
              <w:left w:val="nil"/>
              <w:bottom w:val="single" w:sz="4" w:space="0" w:color="auto"/>
              <w:right w:val="single" w:sz="4" w:space="0" w:color="auto"/>
            </w:tcBorders>
            <w:shd w:val="clear" w:color="auto" w:fill="auto"/>
            <w:vAlign w:val="bottom"/>
            <w:hideMark/>
          </w:tcPr>
          <w:p w:rsidR="00C46257" w:rsidRPr="00C46257" w:rsidRDefault="00C46257" w:rsidP="00C46257">
            <w:pPr>
              <w:spacing w:after="0" w:line="240" w:lineRule="auto"/>
              <w:rPr>
                <w:rFonts w:ascii="Times New Roman" w:eastAsia="Times New Roman" w:hAnsi="Times New Roman" w:cs="Times New Roman"/>
                <w:color w:val="000000"/>
                <w:sz w:val="24"/>
                <w:szCs w:val="24"/>
                <w:lang w:eastAsia="ru-RU"/>
              </w:rPr>
            </w:pPr>
            <w:r w:rsidRPr="00C46257">
              <w:rPr>
                <w:rFonts w:ascii="Times New Roman" w:eastAsia="Times New Roman" w:hAnsi="Times New Roman" w:cs="Times New Roman"/>
                <w:color w:val="000000"/>
                <w:sz w:val="24"/>
                <w:szCs w:val="24"/>
                <w:lang w:eastAsia="ru-RU"/>
              </w:rPr>
              <w:t xml:space="preserve">                      -     </w:t>
            </w:r>
          </w:p>
        </w:tc>
      </w:tr>
      <w:tr w:rsidR="00C46257" w:rsidRPr="00C46257" w:rsidTr="00C46257">
        <w:trPr>
          <w:trHeight w:val="690"/>
        </w:trPr>
        <w:tc>
          <w:tcPr>
            <w:tcW w:w="14879" w:type="dxa"/>
            <w:gridSpan w:val="7"/>
            <w:tcBorders>
              <w:top w:val="single" w:sz="4" w:space="0" w:color="auto"/>
              <w:left w:val="single" w:sz="4" w:space="0" w:color="auto"/>
              <w:bottom w:val="single" w:sz="4" w:space="0" w:color="auto"/>
              <w:right w:val="single" w:sz="4" w:space="0" w:color="000000"/>
            </w:tcBorders>
            <w:shd w:val="clear" w:color="auto" w:fill="auto"/>
            <w:hideMark/>
          </w:tcPr>
          <w:p w:rsidR="00C46257" w:rsidRPr="00C46257" w:rsidRDefault="00C46257" w:rsidP="00C46257">
            <w:pPr>
              <w:spacing w:after="0" w:line="240" w:lineRule="auto"/>
              <w:jc w:val="center"/>
              <w:rPr>
                <w:rFonts w:ascii="Times New Roman" w:eastAsia="Times New Roman" w:hAnsi="Times New Roman" w:cs="Times New Roman"/>
                <w:color w:val="000000"/>
                <w:sz w:val="24"/>
                <w:szCs w:val="24"/>
                <w:lang w:eastAsia="ru-RU"/>
              </w:rPr>
            </w:pPr>
            <w:r w:rsidRPr="00C46257">
              <w:rPr>
                <w:rFonts w:ascii="Times New Roman" w:eastAsia="Times New Roman" w:hAnsi="Times New Roman" w:cs="Times New Roman"/>
                <w:color w:val="000000"/>
                <w:sz w:val="24"/>
                <w:szCs w:val="24"/>
                <w:lang w:eastAsia="ru-RU"/>
              </w:rPr>
              <w:t>1.4.Комплекс процессных мероприятий "Финансовая поддержка субъектов малого и среднего предпринимательства, имеющих статус "социальное предприятие"</w:t>
            </w:r>
          </w:p>
        </w:tc>
      </w:tr>
      <w:tr w:rsidR="00C46257" w:rsidRPr="00C46257" w:rsidTr="00C46257">
        <w:trPr>
          <w:trHeight w:val="315"/>
        </w:trPr>
        <w:tc>
          <w:tcPr>
            <w:tcW w:w="3183" w:type="dxa"/>
            <w:tcBorders>
              <w:top w:val="nil"/>
              <w:left w:val="single" w:sz="4" w:space="0" w:color="auto"/>
              <w:bottom w:val="single" w:sz="4" w:space="0" w:color="auto"/>
              <w:right w:val="single" w:sz="4" w:space="0" w:color="auto"/>
            </w:tcBorders>
            <w:shd w:val="clear" w:color="auto" w:fill="auto"/>
            <w:hideMark/>
          </w:tcPr>
          <w:p w:rsidR="00C46257" w:rsidRPr="00C46257" w:rsidRDefault="00C46257" w:rsidP="00C46257">
            <w:pPr>
              <w:spacing w:after="0" w:line="240" w:lineRule="auto"/>
              <w:rPr>
                <w:rFonts w:ascii="Times New Roman" w:eastAsia="Times New Roman" w:hAnsi="Times New Roman" w:cs="Times New Roman"/>
                <w:color w:val="000000"/>
                <w:sz w:val="24"/>
                <w:szCs w:val="24"/>
                <w:lang w:eastAsia="ru-RU"/>
              </w:rPr>
            </w:pPr>
            <w:r w:rsidRPr="00C46257">
              <w:rPr>
                <w:rFonts w:ascii="Times New Roman" w:eastAsia="Times New Roman" w:hAnsi="Times New Roman" w:cs="Times New Roman"/>
                <w:color w:val="000000"/>
                <w:sz w:val="24"/>
                <w:szCs w:val="24"/>
                <w:lang w:eastAsia="ru-RU"/>
              </w:rPr>
              <w:t>Всего</w:t>
            </w:r>
          </w:p>
        </w:tc>
        <w:tc>
          <w:tcPr>
            <w:tcW w:w="1854" w:type="dxa"/>
            <w:vMerge w:val="restart"/>
            <w:tcBorders>
              <w:top w:val="nil"/>
              <w:left w:val="nil"/>
              <w:bottom w:val="nil"/>
              <w:right w:val="nil"/>
            </w:tcBorders>
            <w:shd w:val="clear" w:color="auto" w:fill="auto"/>
            <w:hideMark/>
          </w:tcPr>
          <w:p w:rsidR="00C46257" w:rsidRPr="00C46257" w:rsidRDefault="00C46257" w:rsidP="00C46257">
            <w:pPr>
              <w:spacing w:after="0" w:line="240" w:lineRule="auto"/>
              <w:jc w:val="center"/>
              <w:rPr>
                <w:rFonts w:ascii="Times New Roman" w:eastAsia="Times New Roman" w:hAnsi="Times New Roman" w:cs="Times New Roman"/>
                <w:color w:val="000000"/>
                <w:sz w:val="24"/>
                <w:szCs w:val="24"/>
                <w:lang w:eastAsia="ru-RU"/>
              </w:rPr>
            </w:pPr>
            <w:r w:rsidRPr="00C46257">
              <w:rPr>
                <w:rFonts w:ascii="Times New Roman" w:eastAsia="Times New Roman" w:hAnsi="Times New Roman" w:cs="Times New Roman"/>
                <w:color w:val="000000"/>
                <w:sz w:val="24"/>
                <w:szCs w:val="24"/>
                <w:lang w:eastAsia="ru-RU"/>
              </w:rPr>
              <w:t>Администрация города</w:t>
            </w:r>
          </w:p>
        </w:tc>
        <w:tc>
          <w:tcPr>
            <w:tcW w:w="1692" w:type="dxa"/>
            <w:tcBorders>
              <w:top w:val="nil"/>
              <w:left w:val="single" w:sz="4" w:space="0" w:color="auto"/>
              <w:bottom w:val="single" w:sz="4" w:space="0" w:color="auto"/>
              <w:right w:val="single" w:sz="4" w:space="0" w:color="auto"/>
            </w:tcBorders>
            <w:shd w:val="clear" w:color="auto" w:fill="auto"/>
            <w:vAlign w:val="bottom"/>
            <w:hideMark/>
          </w:tcPr>
          <w:p w:rsidR="00C46257" w:rsidRPr="00C46257" w:rsidRDefault="00C46257" w:rsidP="00C46257">
            <w:pPr>
              <w:spacing w:after="0" w:line="240" w:lineRule="auto"/>
              <w:rPr>
                <w:rFonts w:ascii="Times New Roman" w:eastAsia="Times New Roman" w:hAnsi="Times New Roman" w:cs="Times New Roman"/>
                <w:color w:val="000000"/>
                <w:sz w:val="24"/>
                <w:szCs w:val="24"/>
                <w:lang w:eastAsia="ru-RU"/>
              </w:rPr>
            </w:pPr>
            <w:r w:rsidRPr="00C46257">
              <w:rPr>
                <w:rFonts w:ascii="Times New Roman" w:eastAsia="Times New Roman" w:hAnsi="Times New Roman" w:cs="Times New Roman"/>
                <w:color w:val="000000"/>
                <w:sz w:val="24"/>
                <w:szCs w:val="24"/>
                <w:lang w:eastAsia="ru-RU"/>
              </w:rPr>
              <w:t xml:space="preserve">        600,000   </w:t>
            </w:r>
          </w:p>
        </w:tc>
        <w:tc>
          <w:tcPr>
            <w:tcW w:w="1867" w:type="dxa"/>
            <w:tcBorders>
              <w:top w:val="nil"/>
              <w:left w:val="nil"/>
              <w:bottom w:val="single" w:sz="4" w:space="0" w:color="auto"/>
              <w:right w:val="single" w:sz="4" w:space="0" w:color="auto"/>
            </w:tcBorders>
            <w:shd w:val="clear" w:color="auto" w:fill="auto"/>
            <w:vAlign w:val="bottom"/>
            <w:hideMark/>
          </w:tcPr>
          <w:p w:rsidR="00C46257" w:rsidRPr="00C46257" w:rsidRDefault="00C46257" w:rsidP="00C46257">
            <w:pPr>
              <w:spacing w:after="0" w:line="240" w:lineRule="auto"/>
              <w:rPr>
                <w:rFonts w:ascii="Times New Roman" w:eastAsia="Times New Roman" w:hAnsi="Times New Roman" w:cs="Times New Roman"/>
                <w:color w:val="000000"/>
                <w:sz w:val="24"/>
                <w:szCs w:val="24"/>
                <w:lang w:eastAsia="ru-RU"/>
              </w:rPr>
            </w:pPr>
            <w:r w:rsidRPr="00C46257">
              <w:rPr>
                <w:rFonts w:ascii="Times New Roman" w:eastAsia="Times New Roman" w:hAnsi="Times New Roman" w:cs="Times New Roman"/>
                <w:color w:val="000000"/>
                <w:sz w:val="24"/>
                <w:szCs w:val="24"/>
                <w:lang w:eastAsia="ru-RU"/>
              </w:rPr>
              <w:t xml:space="preserve">        600,000   </w:t>
            </w:r>
          </w:p>
        </w:tc>
        <w:tc>
          <w:tcPr>
            <w:tcW w:w="1848" w:type="dxa"/>
            <w:tcBorders>
              <w:top w:val="nil"/>
              <w:left w:val="nil"/>
              <w:bottom w:val="single" w:sz="4" w:space="0" w:color="auto"/>
              <w:right w:val="single" w:sz="4" w:space="0" w:color="auto"/>
            </w:tcBorders>
            <w:shd w:val="clear" w:color="auto" w:fill="auto"/>
            <w:vAlign w:val="bottom"/>
            <w:hideMark/>
          </w:tcPr>
          <w:p w:rsidR="00C46257" w:rsidRPr="00C46257" w:rsidRDefault="00C46257" w:rsidP="00C46257">
            <w:pPr>
              <w:spacing w:after="0" w:line="240" w:lineRule="auto"/>
              <w:rPr>
                <w:rFonts w:ascii="Times New Roman" w:eastAsia="Times New Roman" w:hAnsi="Times New Roman" w:cs="Times New Roman"/>
                <w:color w:val="000000"/>
                <w:sz w:val="24"/>
                <w:szCs w:val="24"/>
                <w:lang w:eastAsia="ru-RU"/>
              </w:rPr>
            </w:pPr>
            <w:r w:rsidRPr="00C46257">
              <w:rPr>
                <w:rFonts w:ascii="Times New Roman" w:eastAsia="Times New Roman" w:hAnsi="Times New Roman" w:cs="Times New Roman"/>
                <w:color w:val="000000"/>
                <w:sz w:val="24"/>
                <w:szCs w:val="24"/>
                <w:lang w:eastAsia="ru-RU"/>
              </w:rPr>
              <w:t xml:space="preserve">        600,000   </w:t>
            </w:r>
          </w:p>
        </w:tc>
        <w:tc>
          <w:tcPr>
            <w:tcW w:w="2592" w:type="dxa"/>
            <w:tcBorders>
              <w:top w:val="nil"/>
              <w:left w:val="nil"/>
              <w:bottom w:val="single" w:sz="4" w:space="0" w:color="auto"/>
              <w:right w:val="single" w:sz="4" w:space="0" w:color="auto"/>
            </w:tcBorders>
            <w:shd w:val="clear" w:color="auto" w:fill="auto"/>
            <w:vAlign w:val="bottom"/>
            <w:hideMark/>
          </w:tcPr>
          <w:p w:rsidR="00C46257" w:rsidRPr="00C46257" w:rsidRDefault="00C46257" w:rsidP="00C46257">
            <w:pPr>
              <w:spacing w:after="0" w:line="240" w:lineRule="auto"/>
              <w:rPr>
                <w:rFonts w:ascii="Times New Roman" w:eastAsia="Times New Roman" w:hAnsi="Times New Roman" w:cs="Times New Roman"/>
                <w:color w:val="000000"/>
                <w:sz w:val="24"/>
                <w:szCs w:val="24"/>
                <w:lang w:eastAsia="ru-RU"/>
              </w:rPr>
            </w:pPr>
            <w:r w:rsidRPr="00C46257">
              <w:rPr>
                <w:rFonts w:ascii="Times New Roman" w:eastAsia="Times New Roman" w:hAnsi="Times New Roman" w:cs="Times New Roman"/>
                <w:color w:val="000000"/>
                <w:sz w:val="24"/>
                <w:szCs w:val="24"/>
                <w:lang w:eastAsia="ru-RU"/>
              </w:rPr>
              <w:t xml:space="preserve">        2 400,000   </w:t>
            </w:r>
          </w:p>
        </w:tc>
        <w:tc>
          <w:tcPr>
            <w:tcW w:w="1843" w:type="dxa"/>
            <w:tcBorders>
              <w:top w:val="nil"/>
              <w:left w:val="nil"/>
              <w:bottom w:val="single" w:sz="4" w:space="0" w:color="auto"/>
              <w:right w:val="single" w:sz="4" w:space="0" w:color="auto"/>
            </w:tcBorders>
            <w:shd w:val="clear" w:color="auto" w:fill="auto"/>
            <w:vAlign w:val="bottom"/>
            <w:hideMark/>
          </w:tcPr>
          <w:p w:rsidR="00C46257" w:rsidRPr="00C46257" w:rsidRDefault="00C46257" w:rsidP="00C46257">
            <w:pPr>
              <w:spacing w:after="0" w:line="240" w:lineRule="auto"/>
              <w:rPr>
                <w:rFonts w:ascii="Times New Roman" w:eastAsia="Times New Roman" w:hAnsi="Times New Roman" w:cs="Times New Roman"/>
                <w:color w:val="000000"/>
                <w:sz w:val="24"/>
                <w:szCs w:val="24"/>
                <w:lang w:eastAsia="ru-RU"/>
              </w:rPr>
            </w:pPr>
            <w:r w:rsidRPr="00C46257">
              <w:rPr>
                <w:rFonts w:ascii="Times New Roman" w:eastAsia="Times New Roman" w:hAnsi="Times New Roman" w:cs="Times New Roman"/>
                <w:color w:val="000000"/>
                <w:sz w:val="24"/>
                <w:szCs w:val="24"/>
                <w:lang w:eastAsia="ru-RU"/>
              </w:rPr>
              <w:t xml:space="preserve">          4 200,000   </w:t>
            </w:r>
          </w:p>
        </w:tc>
      </w:tr>
      <w:tr w:rsidR="00C46257" w:rsidRPr="00C46257" w:rsidTr="00C46257">
        <w:trPr>
          <w:trHeight w:val="315"/>
        </w:trPr>
        <w:tc>
          <w:tcPr>
            <w:tcW w:w="3183" w:type="dxa"/>
            <w:tcBorders>
              <w:top w:val="nil"/>
              <w:left w:val="single" w:sz="4" w:space="0" w:color="auto"/>
              <w:bottom w:val="single" w:sz="4" w:space="0" w:color="auto"/>
              <w:right w:val="single" w:sz="4" w:space="0" w:color="auto"/>
            </w:tcBorders>
            <w:shd w:val="clear" w:color="auto" w:fill="auto"/>
            <w:hideMark/>
          </w:tcPr>
          <w:p w:rsidR="00C46257" w:rsidRPr="00C46257" w:rsidRDefault="00C46257" w:rsidP="00C46257">
            <w:pPr>
              <w:spacing w:after="0" w:line="240" w:lineRule="auto"/>
              <w:rPr>
                <w:rFonts w:ascii="Times New Roman" w:eastAsia="Times New Roman" w:hAnsi="Times New Roman" w:cs="Times New Roman"/>
                <w:color w:val="000000"/>
                <w:sz w:val="24"/>
                <w:szCs w:val="24"/>
                <w:lang w:eastAsia="ru-RU"/>
              </w:rPr>
            </w:pPr>
            <w:r w:rsidRPr="00C46257">
              <w:rPr>
                <w:rFonts w:ascii="Times New Roman" w:eastAsia="Times New Roman" w:hAnsi="Times New Roman" w:cs="Times New Roman"/>
                <w:color w:val="000000"/>
                <w:sz w:val="24"/>
                <w:szCs w:val="24"/>
                <w:lang w:eastAsia="ru-RU"/>
              </w:rPr>
              <w:t>Местный бюджет</w:t>
            </w:r>
          </w:p>
        </w:tc>
        <w:tc>
          <w:tcPr>
            <w:tcW w:w="1854" w:type="dxa"/>
            <w:vMerge/>
            <w:tcBorders>
              <w:top w:val="nil"/>
              <w:left w:val="nil"/>
              <w:bottom w:val="nil"/>
              <w:right w:val="nil"/>
            </w:tcBorders>
            <w:vAlign w:val="center"/>
            <w:hideMark/>
          </w:tcPr>
          <w:p w:rsidR="00C46257" w:rsidRPr="00C46257" w:rsidRDefault="00C46257" w:rsidP="00C46257">
            <w:pPr>
              <w:spacing w:after="0" w:line="240" w:lineRule="auto"/>
              <w:rPr>
                <w:rFonts w:ascii="Times New Roman" w:eastAsia="Times New Roman" w:hAnsi="Times New Roman" w:cs="Times New Roman"/>
                <w:color w:val="000000"/>
                <w:sz w:val="24"/>
                <w:szCs w:val="24"/>
                <w:lang w:eastAsia="ru-RU"/>
              </w:rPr>
            </w:pPr>
          </w:p>
        </w:tc>
        <w:tc>
          <w:tcPr>
            <w:tcW w:w="1692" w:type="dxa"/>
            <w:tcBorders>
              <w:top w:val="nil"/>
              <w:left w:val="single" w:sz="4" w:space="0" w:color="auto"/>
              <w:bottom w:val="single" w:sz="4" w:space="0" w:color="auto"/>
              <w:right w:val="single" w:sz="4" w:space="0" w:color="auto"/>
            </w:tcBorders>
            <w:shd w:val="clear" w:color="auto" w:fill="auto"/>
            <w:vAlign w:val="bottom"/>
            <w:hideMark/>
          </w:tcPr>
          <w:p w:rsidR="00C46257" w:rsidRPr="00C46257" w:rsidRDefault="00C46257" w:rsidP="00C46257">
            <w:pPr>
              <w:spacing w:after="0" w:line="240" w:lineRule="auto"/>
              <w:rPr>
                <w:rFonts w:ascii="Times New Roman" w:eastAsia="Times New Roman" w:hAnsi="Times New Roman" w:cs="Times New Roman"/>
                <w:color w:val="000000"/>
                <w:sz w:val="24"/>
                <w:szCs w:val="24"/>
                <w:lang w:eastAsia="ru-RU"/>
              </w:rPr>
            </w:pPr>
            <w:r w:rsidRPr="00C46257">
              <w:rPr>
                <w:rFonts w:ascii="Times New Roman" w:eastAsia="Times New Roman" w:hAnsi="Times New Roman" w:cs="Times New Roman"/>
                <w:color w:val="000000"/>
                <w:sz w:val="24"/>
                <w:szCs w:val="24"/>
                <w:lang w:eastAsia="ru-RU"/>
              </w:rPr>
              <w:t xml:space="preserve">        600,000   </w:t>
            </w:r>
          </w:p>
        </w:tc>
        <w:tc>
          <w:tcPr>
            <w:tcW w:w="1867" w:type="dxa"/>
            <w:tcBorders>
              <w:top w:val="nil"/>
              <w:left w:val="nil"/>
              <w:bottom w:val="single" w:sz="4" w:space="0" w:color="auto"/>
              <w:right w:val="single" w:sz="4" w:space="0" w:color="auto"/>
            </w:tcBorders>
            <w:shd w:val="clear" w:color="auto" w:fill="auto"/>
            <w:vAlign w:val="bottom"/>
            <w:hideMark/>
          </w:tcPr>
          <w:p w:rsidR="00C46257" w:rsidRPr="00C46257" w:rsidRDefault="00C46257" w:rsidP="00C46257">
            <w:pPr>
              <w:spacing w:after="0" w:line="240" w:lineRule="auto"/>
              <w:rPr>
                <w:rFonts w:ascii="Times New Roman" w:eastAsia="Times New Roman" w:hAnsi="Times New Roman" w:cs="Times New Roman"/>
                <w:color w:val="000000"/>
                <w:sz w:val="24"/>
                <w:szCs w:val="24"/>
                <w:lang w:eastAsia="ru-RU"/>
              </w:rPr>
            </w:pPr>
            <w:r w:rsidRPr="00C46257">
              <w:rPr>
                <w:rFonts w:ascii="Times New Roman" w:eastAsia="Times New Roman" w:hAnsi="Times New Roman" w:cs="Times New Roman"/>
                <w:color w:val="000000"/>
                <w:sz w:val="24"/>
                <w:szCs w:val="24"/>
                <w:lang w:eastAsia="ru-RU"/>
              </w:rPr>
              <w:t xml:space="preserve">        600,000   </w:t>
            </w:r>
          </w:p>
        </w:tc>
        <w:tc>
          <w:tcPr>
            <w:tcW w:w="1848" w:type="dxa"/>
            <w:tcBorders>
              <w:top w:val="nil"/>
              <w:left w:val="nil"/>
              <w:bottom w:val="single" w:sz="4" w:space="0" w:color="auto"/>
              <w:right w:val="single" w:sz="4" w:space="0" w:color="auto"/>
            </w:tcBorders>
            <w:shd w:val="clear" w:color="auto" w:fill="auto"/>
            <w:vAlign w:val="bottom"/>
            <w:hideMark/>
          </w:tcPr>
          <w:p w:rsidR="00C46257" w:rsidRPr="00C46257" w:rsidRDefault="00C46257" w:rsidP="00C46257">
            <w:pPr>
              <w:spacing w:after="0" w:line="240" w:lineRule="auto"/>
              <w:rPr>
                <w:rFonts w:ascii="Times New Roman" w:eastAsia="Times New Roman" w:hAnsi="Times New Roman" w:cs="Times New Roman"/>
                <w:color w:val="000000"/>
                <w:sz w:val="24"/>
                <w:szCs w:val="24"/>
                <w:lang w:eastAsia="ru-RU"/>
              </w:rPr>
            </w:pPr>
            <w:r w:rsidRPr="00C46257">
              <w:rPr>
                <w:rFonts w:ascii="Times New Roman" w:eastAsia="Times New Roman" w:hAnsi="Times New Roman" w:cs="Times New Roman"/>
                <w:color w:val="000000"/>
                <w:sz w:val="24"/>
                <w:szCs w:val="24"/>
                <w:lang w:eastAsia="ru-RU"/>
              </w:rPr>
              <w:t xml:space="preserve">        600,000   </w:t>
            </w:r>
          </w:p>
        </w:tc>
        <w:tc>
          <w:tcPr>
            <w:tcW w:w="2592" w:type="dxa"/>
            <w:tcBorders>
              <w:top w:val="nil"/>
              <w:left w:val="nil"/>
              <w:bottom w:val="single" w:sz="4" w:space="0" w:color="auto"/>
              <w:right w:val="single" w:sz="4" w:space="0" w:color="auto"/>
            </w:tcBorders>
            <w:shd w:val="clear" w:color="auto" w:fill="auto"/>
            <w:vAlign w:val="bottom"/>
            <w:hideMark/>
          </w:tcPr>
          <w:p w:rsidR="00C46257" w:rsidRPr="00C46257" w:rsidRDefault="00C46257" w:rsidP="00C46257">
            <w:pPr>
              <w:spacing w:after="0" w:line="240" w:lineRule="auto"/>
              <w:rPr>
                <w:rFonts w:ascii="Times New Roman" w:eastAsia="Times New Roman" w:hAnsi="Times New Roman" w:cs="Times New Roman"/>
                <w:color w:val="000000"/>
                <w:sz w:val="24"/>
                <w:szCs w:val="24"/>
                <w:lang w:eastAsia="ru-RU"/>
              </w:rPr>
            </w:pPr>
            <w:r w:rsidRPr="00C46257">
              <w:rPr>
                <w:rFonts w:ascii="Times New Roman" w:eastAsia="Times New Roman" w:hAnsi="Times New Roman" w:cs="Times New Roman"/>
                <w:color w:val="000000"/>
                <w:sz w:val="24"/>
                <w:szCs w:val="24"/>
                <w:lang w:eastAsia="ru-RU"/>
              </w:rPr>
              <w:t xml:space="preserve">        2 400,000   </w:t>
            </w:r>
          </w:p>
        </w:tc>
        <w:tc>
          <w:tcPr>
            <w:tcW w:w="1843" w:type="dxa"/>
            <w:tcBorders>
              <w:top w:val="nil"/>
              <w:left w:val="nil"/>
              <w:bottom w:val="single" w:sz="4" w:space="0" w:color="auto"/>
              <w:right w:val="single" w:sz="4" w:space="0" w:color="auto"/>
            </w:tcBorders>
            <w:shd w:val="clear" w:color="auto" w:fill="auto"/>
            <w:vAlign w:val="bottom"/>
            <w:hideMark/>
          </w:tcPr>
          <w:p w:rsidR="00C46257" w:rsidRPr="00C46257" w:rsidRDefault="00C46257" w:rsidP="00C46257">
            <w:pPr>
              <w:spacing w:after="0" w:line="240" w:lineRule="auto"/>
              <w:rPr>
                <w:rFonts w:ascii="Times New Roman" w:eastAsia="Times New Roman" w:hAnsi="Times New Roman" w:cs="Times New Roman"/>
                <w:color w:val="000000"/>
                <w:sz w:val="24"/>
                <w:szCs w:val="24"/>
                <w:lang w:eastAsia="ru-RU"/>
              </w:rPr>
            </w:pPr>
            <w:r w:rsidRPr="00C46257">
              <w:rPr>
                <w:rFonts w:ascii="Times New Roman" w:eastAsia="Times New Roman" w:hAnsi="Times New Roman" w:cs="Times New Roman"/>
                <w:color w:val="000000"/>
                <w:sz w:val="24"/>
                <w:szCs w:val="24"/>
                <w:lang w:eastAsia="ru-RU"/>
              </w:rPr>
              <w:t xml:space="preserve">          4 200,000   </w:t>
            </w:r>
          </w:p>
        </w:tc>
      </w:tr>
      <w:tr w:rsidR="00C46257" w:rsidRPr="00C46257" w:rsidTr="00C46257">
        <w:trPr>
          <w:trHeight w:val="315"/>
        </w:trPr>
        <w:tc>
          <w:tcPr>
            <w:tcW w:w="3183" w:type="dxa"/>
            <w:tcBorders>
              <w:top w:val="nil"/>
              <w:left w:val="single" w:sz="4" w:space="0" w:color="auto"/>
              <w:bottom w:val="single" w:sz="4" w:space="0" w:color="auto"/>
              <w:right w:val="single" w:sz="4" w:space="0" w:color="auto"/>
            </w:tcBorders>
            <w:shd w:val="clear" w:color="auto" w:fill="auto"/>
            <w:hideMark/>
          </w:tcPr>
          <w:p w:rsidR="00C46257" w:rsidRPr="00C46257" w:rsidRDefault="00C46257" w:rsidP="00C46257">
            <w:pPr>
              <w:spacing w:after="0" w:line="240" w:lineRule="auto"/>
              <w:rPr>
                <w:rFonts w:ascii="Times New Roman" w:eastAsia="Times New Roman" w:hAnsi="Times New Roman" w:cs="Times New Roman"/>
                <w:color w:val="000000"/>
                <w:sz w:val="24"/>
                <w:szCs w:val="24"/>
                <w:lang w:eastAsia="ru-RU"/>
              </w:rPr>
            </w:pPr>
            <w:r w:rsidRPr="00C46257">
              <w:rPr>
                <w:rFonts w:ascii="Times New Roman" w:eastAsia="Times New Roman" w:hAnsi="Times New Roman" w:cs="Times New Roman"/>
                <w:color w:val="000000"/>
                <w:sz w:val="24"/>
                <w:szCs w:val="24"/>
                <w:lang w:eastAsia="ru-RU"/>
              </w:rPr>
              <w:t>Окружной бюджет</w:t>
            </w:r>
          </w:p>
        </w:tc>
        <w:tc>
          <w:tcPr>
            <w:tcW w:w="1854" w:type="dxa"/>
            <w:vMerge/>
            <w:tcBorders>
              <w:top w:val="nil"/>
              <w:left w:val="nil"/>
              <w:bottom w:val="nil"/>
              <w:right w:val="nil"/>
            </w:tcBorders>
            <w:vAlign w:val="center"/>
            <w:hideMark/>
          </w:tcPr>
          <w:p w:rsidR="00C46257" w:rsidRPr="00C46257" w:rsidRDefault="00C46257" w:rsidP="00C46257">
            <w:pPr>
              <w:spacing w:after="0" w:line="240" w:lineRule="auto"/>
              <w:rPr>
                <w:rFonts w:ascii="Times New Roman" w:eastAsia="Times New Roman" w:hAnsi="Times New Roman" w:cs="Times New Roman"/>
                <w:color w:val="000000"/>
                <w:sz w:val="24"/>
                <w:szCs w:val="24"/>
                <w:lang w:eastAsia="ru-RU"/>
              </w:rPr>
            </w:pPr>
          </w:p>
        </w:tc>
        <w:tc>
          <w:tcPr>
            <w:tcW w:w="1692" w:type="dxa"/>
            <w:tcBorders>
              <w:top w:val="nil"/>
              <w:left w:val="single" w:sz="4" w:space="0" w:color="auto"/>
              <w:bottom w:val="single" w:sz="4" w:space="0" w:color="auto"/>
              <w:right w:val="single" w:sz="4" w:space="0" w:color="auto"/>
            </w:tcBorders>
            <w:shd w:val="clear" w:color="auto" w:fill="auto"/>
            <w:vAlign w:val="bottom"/>
            <w:hideMark/>
          </w:tcPr>
          <w:p w:rsidR="00C46257" w:rsidRPr="00C46257" w:rsidRDefault="00C46257" w:rsidP="00C46257">
            <w:pPr>
              <w:spacing w:after="0" w:line="240" w:lineRule="auto"/>
              <w:rPr>
                <w:rFonts w:ascii="Times New Roman" w:eastAsia="Times New Roman" w:hAnsi="Times New Roman" w:cs="Times New Roman"/>
                <w:color w:val="000000"/>
                <w:sz w:val="24"/>
                <w:szCs w:val="24"/>
                <w:lang w:eastAsia="ru-RU"/>
              </w:rPr>
            </w:pPr>
            <w:r w:rsidRPr="00C46257">
              <w:rPr>
                <w:rFonts w:ascii="Times New Roman" w:eastAsia="Times New Roman" w:hAnsi="Times New Roman" w:cs="Times New Roman"/>
                <w:color w:val="000000"/>
                <w:sz w:val="24"/>
                <w:szCs w:val="24"/>
                <w:lang w:eastAsia="ru-RU"/>
              </w:rPr>
              <w:t xml:space="preserve">                  -     </w:t>
            </w:r>
          </w:p>
        </w:tc>
        <w:tc>
          <w:tcPr>
            <w:tcW w:w="1867" w:type="dxa"/>
            <w:tcBorders>
              <w:top w:val="nil"/>
              <w:left w:val="nil"/>
              <w:bottom w:val="single" w:sz="4" w:space="0" w:color="auto"/>
              <w:right w:val="single" w:sz="4" w:space="0" w:color="auto"/>
            </w:tcBorders>
            <w:shd w:val="clear" w:color="auto" w:fill="auto"/>
            <w:vAlign w:val="bottom"/>
            <w:hideMark/>
          </w:tcPr>
          <w:p w:rsidR="00C46257" w:rsidRPr="00C46257" w:rsidRDefault="00C46257" w:rsidP="00C46257">
            <w:pPr>
              <w:spacing w:after="0" w:line="240" w:lineRule="auto"/>
              <w:rPr>
                <w:rFonts w:ascii="Times New Roman" w:eastAsia="Times New Roman" w:hAnsi="Times New Roman" w:cs="Times New Roman"/>
                <w:color w:val="000000"/>
                <w:sz w:val="24"/>
                <w:szCs w:val="24"/>
                <w:lang w:eastAsia="ru-RU"/>
              </w:rPr>
            </w:pPr>
            <w:r w:rsidRPr="00C46257">
              <w:rPr>
                <w:rFonts w:ascii="Times New Roman" w:eastAsia="Times New Roman" w:hAnsi="Times New Roman" w:cs="Times New Roman"/>
                <w:color w:val="000000"/>
                <w:sz w:val="24"/>
                <w:szCs w:val="24"/>
                <w:lang w:eastAsia="ru-RU"/>
              </w:rPr>
              <w:t xml:space="preserve">                 -     </w:t>
            </w:r>
          </w:p>
        </w:tc>
        <w:tc>
          <w:tcPr>
            <w:tcW w:w="1848" w:type="dxa"/>
            <w:tcBorders>
              <w:top w:val="nil"/>
              <w:left w:val="nil"/>
              <w:bottom w:val="single" w:sz="4" w:space="0" w:color="auto"/>
              <w:right w:val="single" w:sz="4" w:space="0" w:color="auto"/>
            </w:tcBorders>
            <w:shd w:val="clear" w:color="auto" w:fill="auto"/>
            <w:vAlign w:val="bottom"/>
            <w:hideMark/>
          </w:tcPr>
          <w:p w:rsidR="00C46257" w:rsidRPr="00C46257" w:rsidRDefault="00C46257" w:rsidP="00C46257">
            <w:pPr>
              <w:spacing w:after="0" w:line="240" w:lineRule="auto"/>
              <w:rPr>
                <w:rFonts w:ascii="Times New Roman" w:eastAsia="Times New Roman" w:hAnsi="Times New Roman" w:cs="Times New Roman"/>
                <w:color w:val="000000"/>
                <w:sz w:val="24"/>
                <w:szCs w:val="24"/>
                <w:lang w:eastAsia="ru-RU"/>
              </w:rPr>
            </w:pPr>
            <w:r w:rsidRPr="00C46257">
              <w:rPr>
                <w:rFonts w:ascii="Times New Roman" w:eastAsia="Times New Roman" w:hAnsi="Times New Roman" w:cs="Times New Roman"/>
                <w:color w:val="000000"/>
                <w:sz w:val="24"/>
                <w:szCs w:val="24"/>
                <w:lang w:eastAsia="ru-RU"/>
              </w:rPr>
              <w:t xml:space="preserve">                  -     </w:t>
            </w:r>
          </w:p>
        </w:tc>
        <w:tc>
          <w:tcPr>
            <w:tcW w:w="2592" w:type="dxa"/>
            <w:tcBorders>
              <w:top w:val="nil"/>
              <w:left w:val="nil"/>
              <w:bottom w:val="single" w:sz="4" w:space="0" w:color="auto"/>
              <w:right w:val="single" w:sz="4" w:space="0" w:color="auto"/>
            </w:tcBorders>
            <w:shd w:val="clear" w:color="auto" w:fill="auto"/>
            <w:vAlign w:val="bottom"/>
            <w:hideMark/>
          </w:tcPr>
          <w:p w:rsidR="00C46257" w:rsidRPr="00C46257" w:rsidRDefault="00C46257" w:rsidP="00C46257">
            <w:pPr>
              <w:spacing w:after="0" w:line="240" w:lineRule="auto"/>
              <w:rPr>
                <w:rFonts w:ascii="Times New Roman" w:eastAsia="Times New Roman" w:hAnsi="Times New Roman" w:cs="Times New Roman"/>
                <w:color w:val="000000"/>
                <w:sz w:val="24"/>
                <w:szCs w:val="24"/>
                <w:lang w:eastAsia="ru-RU"/>
              </w:rPr>
            </w:pPr>
            <w:r w:rsidRPr="00C46257">
              <w:rPr>
                <w:rFonts w:ascii="Times New Roman" w:eastAsia="Times New Roman" w:hAnsi="Times New Roman" w:cs="Times New Roman"/>
                <w:color w:val="000000"/>
                <w:sz w:val="24"/>
                <w:szCs w:val="24"/>
                <w:lang w:eastAsia="ru-RU"/>
              </w:rPr>
              <w:t xml:space="preserve">                     -     </w:t>
            </w:r>
          </w:p>
        </w:tc>
        <w:tc>
          <w:tcPr>
            <w:tcW w:w="1843" w:type="dxa"/>
            <w:tcBorders>
              <w:top w:val="nil"/>
              <w:left w:val="nil"/>
              <w:bottom w:val="single" w:sz="4" w:space="0" w:color="auto"/>
              <w:right w:val="single" w:sz="4" w:space="0" w:color="auto"/>
            </w:tcBorders>
            <w:shd w:val="clear" w:color="auto" w:fill="auto"/>
            <w:vAlign w:val="bottom"/>
            <w:hideMark/>
          </w:tcPr>
          <w:p w:rsidR="00C46257" w:rsidRPr="00C46257" w:rsidRDefault="00C46257" w:rsidP="00C46257">
            <w:pPr>
              <w:spacing w:after="0" w:line="240" w:lineRule="auto"/>
              <w:rPr>
                <w:rFonts w:ascii="Times New Roman" w:eastAsia="Times New Roman" w:hAnsi="Times New Roman" w:cs="Times New Roman"/>
                <w:color w:val="000000"/>
                <w:sz w:val="24"/>
                <w:szCs w:val="24"/>
                <w:lang w:eastAsia="ru-RU"/>
              </w:rPr>
            </w:pPr>
            <w:r w:rsidRPr="00C46257">
              <w:rPr>
                <w:rFonts w:ascii="Times New Roman" w:eastAsia="Times New Roman" w:hAnsi="Times New Roman" w:cs="Times New Roman"/>
                <w:color w:val="000000"/>
                <w:sz w:val="24"/>
                <w:szCs w:val="24"/>
                <w:lang w:eastAsia="ru-RU"/>
              </w:rPr>
              <w:t xml:space="preserve">                      -     </w:t>
            </w:r>
          </w:p>
        </w:tc>
      </w:tr>
      <w:tr w:rsidR="00C46257" w:rsidRPr="00C46257" w:rsidTr="00C46257">
        <w:trPr>
          <w:trHeight w:val="315"/>
        </w:trPr>
        <w:tc>
          <w:tcPr>
            <w:tcW w:w="3183" w:type="dxa"/>
            <w:tcBorders>
              <w:top w:val="nil"/>
              <w:left w:val="single" w:sz="4" w:space="0" w:color="auto"/>
              <w:bottom w:val="single" w:sz="4" w:space="0" w:color="auto"/>
              <w:right w:val="single" w:sz="4" w:space="0" w:color="auto"/>
            </w:tcBorders>
            <w:shd w:val="clear" w:color="auto" w:fill="auto"/>
            <w:hideMark/>
          </w:tcPr>
          <w:p w:rsidR="00C46257" w:rsidRPr="00C46257" w:rsidRDefault="00C46257" w:rsidP="00C46257">
            <w:pPr>
              <w:spacing w:after="0" w:line="240" w:lineRule="auto"/>
              <w:rPr>
                <w:rFonts w:ascii="Times New Roman" w:eastAsia="Times New Roman" w:hAnsi="Times New Roman" w:cs="Times New Roman"/>
                <w:color w:val="000000"/>
                <w:sz w:val="24"/>
                <w:szCs w:val="24"/>
                <w:lang w:eastAsia="ru-RU"/>
              </w:rPr>
            </w:pPr>
            <w:r w:rsidRPr="00C46257">
              <w:rPr>
                <w:rFonts w:ascii="Times New Roman" w:eastAsia="Times New Roman" w:hAnsi="Times New Roman" w:cs="Times New Roman"/>
                <w:color w:val="000000"/>
                <w:sz w:val="24"/>
                <w:szCs w:val="24"/>
                <w:lang w:eastAsia="ru-RU"/>
              </w:rPr>
              <w:t>Федеральный бюджет</w:t>
            </w:r>
          </w:p>
        </w:tc>
        <w:tc>
          <w:tcPr>
            <w:tcW w:w="1854" w:type="dxa"/>
            <w:vMerge/>
            <w:tcBorders>
              <w:top w:val="nil"/>
              <w:left w:val="nil"/>
              <w:bottom w:val="nil"/>
              <w:right w:val="nil"/>
            </w:tcBorders>
            <w:vAlign w:val="center"/>
            <w:hideMark/>
          </w:tcPr>
          <w:p w:rsidR="00C46257" w:rsidRPr="00C46257" w:rsidRDefault="00C46257" w:rsidP="00C46257">
            <w:pPr>
              <w:spacing w:after="0" w:line="240" w:lineRule="auto"/>
              <w:rPr>
                <w:rFonts w:ascii="Times New Roman" w:eastAsia="Times New Roman" w:hAnsi="Times New Roman" w:cs="Times New Roman"/>
                <w:color w:val="000000"/>
                <w:sz w:val="24"/>
                <w:szCs w:val="24"/>
                <w:lang w:eastAsia="ru-RU"/>
              </w:rPr>
            </w:pPr>
          </w:p>
        </w:tc>
        <w:tc>
          <w:tcPr>
            <w:tcW w:w="1692" w:type="dxa"/>
            <w:tcBorders>
              <w:top w:val="nil"/>
              <w:left w:val="single" w:sz="4" w:space="0" w:color="auto"/>
              <w:bottom w:val="single" w:sz="4" w:space="0" w:color="auto"/>
              <w:right w:val="single" w:sz="4" w:space="0" w:color="auto"/>
            </w:tcBorders>
            <w:shd w:val="clear" w:color="auto" w:fill="auto"/>
            <w:vAlign w:val="bottom"/>
            <w:hideMark/>
          </w:tcPr>
          <w:p w:rsidR="00C46257" w:rsidRPr="00C46257" w:rsidRDefault="00C46257" w:rsidP="00C46257">
            <w:pPr>
              <w:spacing w:after="0" w:line="240" w:lineRule="auto"/>
              <w:rPr>
                <w:rFonts w:ascii="Times New Roman" w:eastAsia="Times New Roman" w:hAnsi="Times New Roman" w:cs="Times New Roman"/>
                <w:color w:val="000000"/>
                <w:sz w:val="24"/>
                <w:szCs w:val="24"/>
                <w:lang w:eastAsia="ru-RU"/>
              </w:rPr>
            </w:pPr>
            <w:r w:rsidRPr="00C46257">
              <w:rPr>
                <w:rFonts w:ascii="Times New Roman" w:eastAsia="Times New Roman" w:hAnsi="Times New Roman" w:cs="Times New Roman"/>
                <w:color w:val="000000"/>
                <w:sz w:val="24"/>
                <w:szCs w:val="24"/>
                <w:lang w:eastAsia="ru-RU"/>
              </w:rPr>
              <w:t xml:space="preserve">                  -     </w:t>
            </w:r>
          </w:p>
        </w:tc>
        <w:tc>
          <w:tcPr>
            <w:tcW w:w="1867" w:type="dxa"/>
            <w:tcBorders>
              <w:top w:val="nil"/>
              <w:left w:val="nil"/>
              <w:bottom w:val="single" w:sz="4" w:space="0" w:color="auto"/>
              <w:right w:val="single" w:sz="4" w:space="0" w:color="auto"/>
            </w:tcBorders>
            <w:shd w:val="clear" w:color="auto" w:fill="auto"/>
            <w:vAlign w:val="bottom"/>
            <w:hideMark/>
          </w:tcPr>
          <w:p w:rsidR="00C46257" w:rsidRPr="00C46257" w:rsidRDefault="00C46257" w:rsidP="00C46257">
            <w:pPr>
              <w:spacing w:after="0" w:line="240" w:lineRule="auto"/>
              <w:rPr>
                <w:rFonts w:ascii="Times New Roman" w:eastAsia="Times New Roman" w:hAnsi="Times New Roman" w:cs="Times New Roman"/>
                <w:color w:val="000000"/>
                <w:sz w:val="24"/>
                <w:szCs w:val="24"/>
                <w:lang w:eastAsia="ru-RU"/>
              </w:rPr>
            </w:pPr>
            <w:r w:rsidRPr="00C46257">
              <w:rPr>
                <w:rFonts w:ascii="Times New Roman" w:eastAsia="Times New Roman" w:hAnsi="Times New Roman" w:cs="Times New Roman"/>
                <w:color w:val="000000"/>
                <w:sz w:val="24"/>
                <w:szCs w:val="24"/>
                <w:lang w:eastAsia="ru-RU"/>
              </w:rPr>
              <w:t xml:space="preserve">                 -     </w:t>
            </w:r>
          </w:p>
        </w:tc>
        <w:tc>
          <w:tcPr>
            <w:tcW w:w="1848" w:type="dxa"/>
            <w:tcBorders>
              <w:top w:val="nil"/>
              <w:left w:val="nil"/>
              <w:bottom w:val="single" w:sz="4" w:space="0" w:color="auto"/>
              <w:right w:val="single" w:sz="4" w:space="0" w:color="auto"/>
            </w:tcBorders>
            <w:shd w:val="clear" w:color="auto" w:fill="auto"/>
            <w:vAlign w:val="bottom"/>
            <w:hideMark/>
          </w:tcPr>
          <w:p w:rsidR="00C46257" w:rsidRPr="00C46257" w:rsidRDefault="00C46257" w:rsidP="00C46257">
            <w:pPr>
              <w:spacing w:after="0" w:line="240" w:lineRule="auto"/>
              <w:rPr>
                <w:rFonts w:ascii="Times New Roman" w:eastAsia="Times New Roman" w:hAnsi="Times New Roman" w:cs="Times New Roman"/>
                <w:color w:val="000000"/>
                <w:sz w:val="24"/>
                <w:szCs w:val="24"/>
                <w:lang w:eastAsia="ru-RU"/>
              </w:rPr>
            </w:pPr>
            <w:r w:rsidRPr="00C46257">
              <w:rPr>
                <w:rFonts w:ascii="Times New Roman" w:eastAsia="Times New Roman" w:hAnsi="Times New Roman" w:cs="Times New Roman"/>
                <w:color w:val="000000"/>
                <w:sz w:val="24"/>
                <w:szCs w:val="24"/>
                <w:lang w:eastAsia="ru-RU"/>
              </w:rPr>
              <w:t xml:space="preserve">                  -     </w:t>
            </w:r>
          </w:p>
        </w:tc>
        <w:tc>
          <w:tcPr>
            <w:tcW w:w="2592" w:type="dxa"/>
            <w:tcBorders>
              <w:top w:val="nil"/>
              <w:left w:val="nil"/>
              <w:bottom w:val="single" w:sz="4" w:space="0" w:color="auto"/>
              <w:right w:val="single" w:sz="4" w:space="0" w:color="auto"/>
            </w:tcBorders>
            <w:shd w:val="clear" w:color="auto" w:fill="auto"/>
            <w:vAlign w:val="bottom"/>
            <w:hideMark/>
          </w:tcPr>
          <w:p w:rsidR="00C46257" w:rsidRPr="00C46257" w:rsidRDefault="00C46257" w:rsidP="00C46257">
            <w:pPr>
              <w:spacing w:after="0" w:line="240" w:lineRule="auto"/>
              <w:rPr>
                <w:rFonts w:ascii="Times New Roman" w:eastAsia="Times New Roman" w:hAnsi="Times New Roman" w:cs="Times New Roman"/>
                <w:color w:val="000000"/>
                <w:sz w:val="24"/>
                <w:szCs w:val="24"/>
                <w:lang w:eastAsia="ru-RU"/>
              </w:rPr>
            </w:pPr>
            <w:r w:rsidRPr="00C46257">
              <w:rPr>
                <w:rFonts w:ascii="Times New Roman" w:eastAsia="Times New Roman" w:hAnsi="Times New Roman" w:cs="Times New Roman"/>
                <w:color w:val="000000"/>
                <w:sz w:val="24"/>
                <w:szCs w:val="24"/>
                <w:lang w:eastAsia="ru-RU"/>
              </w:rPr>
              <w:t xml:space="preserve">                     -     </w:t>
            </w:r>
          </w:p>
        </w:tc>
        <w:tc>
          <w:tcPr>
            <w:tcW w:w="1843" w:type="dxa"/>
            <w:tcBorders>
              <w:top w:val="nil"/>
              <w:left w:val="nil"/>
              <w:bottom w:val="single" w:sz="4" w:space="0" w:color="auto"/>
              <w:right w:val="single" w:sz="4" w:space="0" w:color="auto"/>
            </w:tcBorders>
            <w:shd w:val="clear" w:color="auto" w:fill="auto"/>
            <w:vAlign w:val="bottom"/>
            <w:hideMark/>
          </w:tcPr>
          <w:p w:rsidR="00C46257" w:rsidRPr="00C46257" w:rsidRDefault="00C46257" w:rsidP="00C46257">
            <w:pPr>
              <w:spacing w:after="0" w:line="240" w:lineRule="auto"/>
              <w:rPr>
                <w:rFonts w:ascii="Times New Roman" w:eastAsia="Times New Roman" w:hAnsi="Times New Roman" w:cs="Times New Roman"/>
                <w:color w:val="000000"/>
                <w:sz w:val="24"/>
                <w:szCs w:val="24"/>
                <w:lang w:eastAsia="ru-RU"/>
              </w:rPr>
            </w:pPr>
            <w:r w:rsidRPr="00C46257">
              <w:rPr>
                <w:rFonts w:ascii="Times New Roman" w:eastAsia="Times New Roman" w:hAnsi="Times New Roman" w:cs="Times New Roman"/>
                <w:color w:val="000000"/>
                <w:sz w:val="24"/>
                <w:szCs w:val="24"/>
                <w:lang w:eastAsia="ru-RU"/>
              </w:rPr>
              <w:t xml:space="preserve">                      -     </w:t>
            </w:r>
          </w:p>
        </w:tc>
      </w:tr>
      <w:tr w:rsidR="00C46257" w:rsidRPr="00C46257" w:rsidTr="00C46257">
        <w:trPr>
          <w:trHeight w:val="315"/>
        </w:trPr>
        <w:tc>
          <w:tcPr>
            <w:tcW w:w="3183" w:type="dxa"/>
            <w:tcBorders>
              <w:top w:val="nil"/>
              <w:left w:val="single" w:sz="4" w:space="0" w:color="auto"/>
              <w:bottom w:val="single" w:sz="4" w:space="0" w:color="auto"/>
              <w:right w:val="single" w:sz="4" w:space="0" w:color="auto"/>
            </w:tcBorders>
            <w:shd w:val="clear" w:color="auto" w:fill="auto"/>
            <w:hideMark/>
          </w:tcPr>
          <w:p w:rsidR="00C46257" w:rsidRPr="00C46257" w:rsidRDefault="00C46257" w:rsidP="00C46257">
            <w:pPr>
              <w:spacing w:after="0" w:line="240" w:lineRule="auto"/>
              <w:rPr>
                <w:rFonts w:ascii="Times New Roman" w:eastAsia="Times New Roman" w:hAnsi="Times New Roman" w:cs="Times New Roman"/>
                <w:color w:val="000000"/>
                <w:sz w:val="24"/>
                <w:szCs w:val="24"/>
                <w:lang w:eastAsia="ru-RU"/>
              </w:rPr>
            </w:pPr>
            <w:r w:rsidRPr="00C46257">
              <w:rPr>
                <w:rFonts w:ascii="Times New Roman" w:eastAsia="Times New Roman" w:hAnsi="Times New Roman" w:cs="Times New Roman"/>
                <w:color w:val="000000"/>
                <w:sz w:val="24"/>
                <w:szCs w:val="24"/>
                <w:lang w:eastAsia="ru-RU"/>
              </w:rPr>
              <w:t>Внебюджетные источники</w:t>
            </w:r>
          </w:p>
        </w:tc>
        <w:tc>
          <w:tcPr>
            <w:tcW w:w="1854" w:type="dxa"/>
            <w:vMerge/>
            <w:tcBorders>
              <w:top w:val="nil"/>
              <w:left w:val="nil"/>
              <w:bottom w:val="nil"/>
              <w:right w:val="nil"/>
            </w:tcBorders>
            <w:vAlign w:val="center"/>
            <w:hideMark/>
          </w:tcPr>
          <w:p w:rsidR="00C46257" w:rsidRPr="00C46257" w:rsidRDefault="00C46257" w:rsidP="00C46257">
            <w:pPr>
              <w:spacing w:after="0" w:line="240" w:lineRule="auto"/>
              <w:rPr>
                <w:rFonts w:ascii="Times New Roman" w:eastAsia="Times New Roman" w:hAnsi="Times New Roman" w:cs="Times New Roman"/>
                <w:color w:val="000000"/>
                <w:sz w:val="24"/>
                <w:szCs w:val="24"/>
                <w:lang w:eastAsia="ru-RU"/>
              </w:rPr>
            </w:pPr>
          </w:p>
        </w:tc>
        <w:tc>
          <w:tcPr>
            <w:tcW w:w="1692" w:type="dxa"/>
            <w:tcBorders>
              <w:top w:val="nil"/>
              <w:left w:val="single" w:sz="4" w:space="0" w:color="auto"/>
              <w:bottom w:val="single" w:sz="4" w:space="0" w:color="auto"/>
              <w:right w:val="single" w:sz="4" w:space="0" w:color="auto"/>
            </w:tcBorders>
            <w:shd w:val="clear" w:color="auto" w:fill="auto"/>
            <w:vAlign w:val="bottom"/>
            <w:hideMark/>
          </w:tcPr>
          <w:p w:rsidR="00C46257" w:rsidRPr="00C46257" w:rsidRDefault="00C46257" w:rsidP="00C46257">
            <w:pPr>
              <w:spacing w:after="0" w:line="240" w:lineRule="auto"/>
              <w:rPr>
                <w:rFonts w:ascii="Times New Roman" w:eastAsia="Times New Roman" w:hAnsi="Times New Roman" w:cs="Times New Roman"/>
                <w:color w:val="000000"/>
                <w:sz w:val="24"/>
                <w:szCs w:val="24"/>
                <w:lang w:eastAsia="ru-RU"/>
              </w:rPr>
            </w:pPr>
            <w:r w:rsidRPr="00C46257">
              <w:rPr>
                <w:rFonts w:ascii="Times New Roman" w:eastAsia="Times New Roman" w:hAnsi="Times New Roman" w:cs="Times New Roman"/>
                <w:color w:val="000000"/>
                <w:sz w:val="24"/>
                <w:szCs w:val="24"/>
                <w:lang w:eastAsia="ru-RU"/>
              </w:rPr>
              <w:t xml:space="preserve">                  -     </w:t>
            </w:r>
          </w:p>
        </w:tc>
        <w:tc>
          <w:tcPr>
            <w:tcW w:w="1867" w:type="dxa"/>
            <w:tcBorders>
              <w:top w:val="nil"/>
              <w:left w:val="nil"/>
              <w:bottom w:val="single" w:sz="4" w:space="0" w:color="auto"/>
              <w:right w:val="single" w:sz="4" w:space="0" w:color="auto"/>
            </w:tcBorders>
            <w:shd w:val="clear" w:color="auto" w:fill="auto"/>
            <w:vAlign w:val="bottom"/>
            <w:hideMark/>
          </w:tcPr>
          <w:p w:rsidR="00C46257" w:rsidRPr="00C46257" w:rsidRDefault="00C46257" w:rsidP="00C46257">
            <w:pPr>
              <w:spacing w:after="0" w:line="240" w:lineRule="auto"/>
              <w:rPr>
                <w:rFonts w:ascii="Times New Roman" w:eastAsia="Times New Roman" w:hAnsi="Times New Roman" w:cs="Times New Roman"/>
                <w:color w:val="000000"/>
                <w:sz w:val="24"/>
                <w:szCs w:val="24"/>
                <w:lang w:eastAsia="ru-RU"/>
              </w:rPr>
            </w:pPr>
            <w:r w:rsidRPr="00C46257">
              <w:rPr>
                <w:rFonts w:ascii="Times New Roman" w:eastAsia="Times New Roman" w:hAnsi="Times New Roman" w:cs="Times New Roman"/>
                <w:color w:val="000000"/>
                <w:sz w:val="24"/>
                <w:szCs w:val="24"/>
                <w:lang w:eastAsia="ru-RU"/>
              </w:rPr>
              <w:t xml:space="preserve">                 -     </w:t>
            </w:r>
          </w:p>
        </w:tc>
        <w:tc>
          <w:tcPr>
            <w:tcW w:w="1848" w:type="dxa"/>
            <w:tcBorders>
              <w:top w:val="nil"/>
              <w:left w:val="nil"/>
              <w:bottom w:val="single" w:sz="4" w:space="0" w:color="auto"/>
              <w:right w:val="single" w:sz="4" w:space="0" w:color="auto"/>
            </w:tcBorders>
            <w:shd w:val="clear" w:color="auto" w:fill="auto"/>
            <w:vAlign w:val="bottom"/>
            <w:hideMark/>
          </w:tcPr>
          <w:p w:rsidR="00C46257" w:rsidRPr="00C46257" w:rsidRDefault="00C46257" w:rsidP="00C46257">
            <w:pPr>
              <w:spacing w:after="0" w:line="240" w:lineRule="auto"/>
              <w:rPr>
                <w:rFonts w:ascii="Times New Roman" w:eastAsia="Times New Roman" w:hAnsi="Times New Roman" w:cs="Times New Roman"/>
                <w:color w:val="000000"/>
                <w:sz w:val="24"/>
                <w:szCs w:val="24"/>
                <w:lang w:eastAsia="ru-RU"/>
              </w:rPr>
            </w:pPr>
            <w:r w:rsidRPr="00C46257">
              <w:rPr>
                <w:rFonts w:ascii="Times New Roman" w:eastAsia="Times New Roman" w:hAnsi="Times New Roman" w:cs="Times New Roman"/>
                <w:color w:val="000000"/>
                <w:sz w:val="24"/>
                <w:szCs w:val="24"/>
                <w:lang w:eastAsia="ru-RU"/>
              </w:rPr>
              <w:t xml:space="preserve">                  -     </w:t>
            </w:r>
          </w:p>
        </w:tc>
        <w:tc>
          <w:tcPr>
            <w:tcW w:w="2592" w:type="dxa"/>
            <w:tcBorders>
              <w:top w:val="nil"/>
              <w:left w:val="nil"/>
              <w:bottom w:val="single" w:sz="4" w:space="0" w:color="auto"/>
              <w:right w:val="single" w:sz="4" w:space="0" w:color="auto"/>
            </w:tcBorders>
            <w:shd w:val="clear" w:color="auto" w:fill="auto"/>
            <w:vAlign w:val="bottom"/>
            <w:hideMark/>
          </w:tcPr>
          <w:p w:rsidR="00C46257" w:rsidRPr="00C46257" w:rsidRDefault="00C46257" w:rsidP="00C46257">
            <w:pPr>
              <w:spacing w:after="0" w:line="240" w:lineRule="auto"/>
              <w:rPr>
                <w:rFonts w:ascii="Times New Roman" w:eastAsia="Times New Roman" w:hAnsi="Times New Roman" w:cs="Times New Roman"/>
                <w:color w:val="000000"/>
                <w:sz w:val="24"/>
                <w:szCs w:val="24"/>
                <w:lang w:eastAsia="ru-RU"/>
              </w:rPr>
            </w:pPr>
            <w:r w:rsidRPr="00C46257">
              <w:rPr>
                <w:rFonts w:ascii="Times New Roman" w:eastAsia="Times New Roman" w:hAnsi="Times New Roman" w:cs="Times New Roman"/>
                <w:color w:val="000000"/>
                <w:sz w:val="24"/>
                <w:szCs w:val="24"/>
                <w:lang w:eastAsia="ru-RU"/>
              </w:rPr>
              <w:t xml:space="preserve">                     -     </w:t>
            </w:r>
          </w:p>
        </w:tc>
        <w:tc>
          <w:tcPr>
            <w:tcW w:w="1843" w:type="dxa"/>
            <w:tcBorders>
              <w:top w:val="nil"/>
              <w:left w:val="nil"/>
              <w:bottom w:val="single" w:sz="4" w:space="0" w:color="auto"/>
              <w:right w:val="single" w:sz="4" w:space="0" w:color="auto"/>
            </w:tcBorders>
            <w:shd w:val="clear" w:color="auto" w:fill="auto"/>
            <w:vAlign w:val="bottom"/>
            <w:hideMark/>
          </w:tcPr>
          <w:p w:rsidR="00C46257" w:rsidRPr="00C46257" w:rsidRDefault="00C46257" w:rsidP="00C46257">
            <w:pPr>
              <w:spacing w:after="0" w:line="240" w:lineRule="auto"/>
              <w:rPr>
                <w:rFonts w:ascii="Times New Roman" w:eastAsia="Times New Roman" w:hAnsi="Times New Roman" w:cs="Times New Roman"/>
                <w:color w:val="000000"/>
                <w:sz w:val="24"/>
                <w:szCs w:val="24"/>
                <w:lang w:eastAsia="ru-RU"/>
              </w:rPr>
            </w:pPr>
            <w:r w:rsidRPr="00C46257">
              <w:rPr>
                <w:rFonts w:ascii="Times New Roman" w:eastAsia="Times New Roman" w:hAnsi="Times New Roman" w:cs="Times New Roman"/>
                <w:color w:val="000000"/>
                <w:sz w:val="24"/>
                <w:szCs w:val="24"/>
                <w:lang w:eastAsia="ru-RU"/>
              </w:rPr>
              <w:t xml:space="preserve">                      -     </w:t>
            </w:r>
          </w:p>
        </w:tc>
      </w:tr>
      <w:tr w:rsidR="00C46257" w:rsidRPr="00C46257" w:rsidTr="00C46257">
        <w:trPr>
          <w:trHeight w:val="315"/>
        </w:trPr>
        <w:tc>
          <w:tcPr>
            <w:tcW w:w="14879" w:type="dxa"/>
            <w:gridSpan w:val="7"/>
            <w:tcBorders>
              <w:top w:val="single" w:sz="4" w:space="0" w:color="auto"/>
              <w:left w:val="nil"/>
              <w:bottom w:val="single" w:sz="4" w:space="0" w:color="auto"/>
              <w:right w:val="single" w:sz="4" w:space="0" w:color="000000"/>
            </w:tcBorders>
            <w:shd w:val="clear" w:color="auto" w:fill="auto"/>
            <w:vAlign w:val="bottom"/>
            <w:hideMark/>
          </w:tcPr>
          <w:p w:rsidR="00C46257" w:rsidRPr="00C46257" w:rsidRDefault="00C46257" w:rsidP="00C46257">
            <w:pPr>
              <w:spacing w:after="0" w:line="240" w:lineRule="auto"/>
              <w:jc w:val="center"/>
              <w:rPr>
                <w:rFonts w:ascii="Times New Roman" w:eastAsia="Times New Roman" w:hAnsi="Times New Roman" w:cs="Times New Roman"/>
                <w:color w:val="000000"/>
                <w:sz w:val="24"/>
                <w:szCs w:val="24"/>
                <w:lang w:eastAsia="ru-RU"/>
              </w:rPr>
            </w:pPr>
            <w:r w:rsidRPr="00C46257">
              <w:rPr>
                <w:rFonts w:ascii="Times New Roman" w:eastAsia="Times New Roman" w:hAnsi="Times New Roman" w:cs="Times New Roman"/>
                <w:color w:val="000000"/>
                <w:sz w:val="24"/>
                <w:szCs w:val="24"/>
                <w:lang w:eastAsia="ru-RU"/>
              </w:rPr>
              <w:lastRenderedPageBreak/>
              <w:t>Подпрограмма 2. «Совершенствование муниципального управления»</w:t>
            </w:r>
          </w:p>
        </w:tc>
      </w:tr>
      <w:tr w:rsidR="00C46257" w:rsidRPr="00C46257" w:rsidTr="00C46257">
        <w:trPr>
          <w:trHeight w:val="660"/>
        </w:trPr>
        <w:tc>
          <w:tcPr>
            <w:tcW w:w="14879" w:type="dxa"/>
            <w:gridSpan w:val="7"/>
            <w:tcBorders>
              <w:top w:val="single" w:sz="4" w:space="0" w:color="auto"/>
              <w:left w:val="single" w:sz="4" w:space="0" w:color="auto"/>
              <w:bottom w:val="single" w:sz="4" w:space="0" w:color="auto"/>
              <w:right w:val="single" w:sz="4" w:space="0" w:color="000000"/>
            </w:tcBorders>
            <w:shd w:val="clear" w:color="auto" w:fill="auto"/>
            <w:hideMark/>
          </w:tcPr>
          <w:p w:rsidR="00C46257" w:rsidRPr="00C46257" w:rsidRDefault="00C46257" w:rsidP="00C46257">
            <w:pPr>
              <w:spacing w:after="0" w:line="240" w:lineRule="auto"/>
              <w:jc w:val="center"/>
              <w:rPr>
                <w:rFonts w:ascii="Times New Roman" w:eastAsia="Times New Roman" w:hAnsi="Times New Roman" w:cs="Times New Roman"/>
                <w:color w:val="000000"/>
                <w:sz w:val="24"/>
                <w:szCs w:val="24"/>
                <w:lang w:eastAsia="ru-RU"/>
              </w:rPr>
            </w:pPr>
            <w:r w:rsidRPr="00C46257">
              <w:rPr>
                <w:rFonts w:ascii="Times New Roman" w:eastAsia="Times New Roman" w:hAnsi="Times New Roman" w:cs="Times New Roman"/>
                <w:color w:val="000000"/>
                <w:sz w:val="24"/>
                <w:szCs w:val="24"/>
                <w:lang w:eastAsia="ru-RU"/>
              </w:rPr>
              <w:t>2.3.Комплекс процессных мероприятий "Обеспечение деятельности органов местного самоуправления города Нефтеюганска"</w:t>
            </w:r>
          </w:p>
        </w:tc>
      </w:tr>
      <w:tr w:rsidR="00C46257" w:rsidRPr="00C46257" w:rsidTr="00C46257">
        <w:trPr>
          <w:trHeight w:val="315"/>
        </w:trPr>
        <w:tc>
          <w:tcPr>
            <w:tcW w:w="3183" w:type="dxa"/>
            <w:tcBorders>
              <w:top w:val="nil"/>
              <w:left w:val="single" w:sz="4" w:space="0" w:color="auto"/>
              <w:bottom w:val="single" w:sz="4" w:space="0" w:color="auto"/>
              <w:right w:val="single" w:sz="4" w:space="0" w:color="auto"/>
            </w:tcBorders>
            <w:shd w:val="clear" w:color="auto" w:fill="auto"/>
            <w:hideMark/>
          </w:tcPr>
          <w:p w:rsidR="00C46257" w:rsidRPr="00C46257" w:rsidRDefault="00C46257" w:rsidP="00C46257">
            <w:pPr>
              <w:spacing w:after="0" w:line="240" w:lineRule="auto"/>
              <w:rPr>
                <w:rFonts w:ascii="Times New Roman" w:eastAsia="Times New Roman" w:hAnsi="Times New Roman" w:cs="Times New Roman"/>
                <w:color w:val="000000"/>
                <w:sz w:val="24"/>
                <w:szCs w:val="24"/>
                <w:lang w:eastAsia="ru-RU"/>
              </w:rPr>
            </w:pPr>
            <w:r w:rsidRPr="00C46257">
              <w:rPr>
                <w:rFonts w:ascii="Times New Roman" w:eastAsia="Times New Roman" w:hAnsi="Times New Roman" w:cs="Times New Roman"/>
                <w:color w:val="000000"/>
                <w:sz w:val="24"/>
                <w:szCs w:val="24"/>
                <w:lang w:eastAsia="ru-RU"/>
              </w:rPr>
              <w:t>Всего</w:t>
            </w:r>
          </w:p>
        </w:tc>
        <w:tc>
          <w:tcPr>
            <w:tcW w:w="1854" w:type="dxa"/>
            <w:vMerge w:val="restart"/>
            <w:tcBorders>
              <w:top w:val="nil"/>
              <w:left w:val="single" w:sz="4" w:space="0" w:color="auto"/>
              <w:bottom w:val="single" w:sz="4" w:space="0" w:color="000000"/>
              <w:right w:val="nil"/>
            </w:tcBorders>
            <w:shd w:val="clear" w:color="auto" w:fill="auto"/>
            <w:hideMark/>
          </w:tcPr>
          <w:p w:rsidR="00C46257" w:rsidRPr="00C46257" w:rsidRDefault="00C46257" w:rsidP="00C46257">
            <w:pPr>
              <w:spacing w:after="0" w:line="240" w:lineRule="auto"/>
              <w:jc w:val="center"/>
              <w:rPr>
                <w:rFonts w:ascii="Times New Roman" w:eastAsia="Times New Roman" w:hAnsi="Times New Roman" w:cs="Times New Roman"/>
                <w:color w:val="000000"/>
                <w:sz w:val="24"/>
                <w:szCs w:val="24"/>
                <w:lang w:eastAsia="ru-RU"/>
              </w:rPr>
            </w:pPr>
            <w:r w:rsidRPr="00C46257">
              <w:rPr>
                <w:rFonts w:ascii="Times New Roman" w:eastAsia="Times New Roman" w:hAnsi="Times New Roman" w:cs="Times New Roman"/>
                <w:color w:val="000000"/>
                <w:sz w:val="24"/>
                <w:szCs w:val="24"/>
                <w:lang w:eastAsia="ru-RU"/>
              </w:rPr>
              <w:t>Администрация города</w:t>
            </w:r>
          </w:p>
        </w:tc>
        <w:tc>
          <w:tcPr>
            <w:tcW w:w="1692" w:type="dxa"/>
            <w:tcBorders>
              <w:top w:val="nil"/>
              <w:left w:val="single" w:sz="4" w:space="0" w:color="auto"/>
              <w:bottom w:val="single" w:sz="4" w:space="0" w:color="auto"/>
              <w:right w:val="single" w:sz="4" w:space="0" w:color="auto"/>
            </w:tcBorders>
            <w:shd w:val="clear" w:color="auto" w:fill="auto"/>
            <w:vAlign w:val="bottom"/>
            <w:hideMark/>
          </w:tcPr>
          <w:p w:rsidR="00C46257" w:rsidRPr="00C46257" w:rsidRDefault="00C46257" w:rsidP="00C46257">
            <w:pPr>
              <w:spacing w:after="0" w:line="240" w:lineRule="auto"/>
              <w:jc w:val="center"/>
              <w:rPr>
                <w:rFonts w:ascii="Times New Roman" w:eastAsia="Times New Roman" w:hAnsi="Times New Roman" w:cs="Times New Roman"/>
                <w:color w:val="000000"/>
                <w:sz w:val="24"/>
                <w:szCs w:val="24"/>
                <w:lang w:eastAsia="ru-RU"/>
              </w:rPr>
            </w:pPr>
            <w:r w:rsidRPr="00C46257">
              <w:rPr>
                <w:rFonts w:ascii="Times New Roman" w:eastAsia="Times New Roman" w:hAnsi="Times New Roman" w:cs="Times New Roman"/>
                <w:color w:val="000000"/>
                <w:sz w:val="24"/>
                <w:szCs w:val="24"/>
                <w:lang w:eastAsia="ru-RU"/>
              </w:rPr>
              <w:t xml:space="preserve"> 292 263,092   </w:t>
            </w:r>
          </w:p>
        </w:tc>
        <w:tc>
          <w:tcPr>
            <w:tcW w:w="1867" w:type="dxa"/>
            <w:tcBorders>
              <w:top w:val="nil"/>
              <w:left w:val="nil"/>
              <w:bottom w:val="single" w:sz="4" w:space="0" w:color="auto"/>
              <w:right w:val="single" w:sz="4" w:space="0" w:color="auto"/>
            </w:tcBorders>
            <w:shd w:val="clear" w:color="auto" w:fill="auto"/>
            <w:vAlign w:val="bottom"/>
            <w:hideMark/>
          </w:tcPr>
          <w:p w:rsidR="00C46257" w:rsidRPr="00C46257" w:rsidRDefault="00C46257" w:rsidP="00C46257">
            <w:pPr>
              <w:spacing w:after="0" w:line="240" w:lineRule="auto"/>
              <w:jc w:val="center"/>
              <w:rPr>
                <w:rFonts w:ascii="Times New Roman" w:eastAsia="Times New Roman" w:hAnsi="Times New Roman" w:cs="Times New Roman"/>
                <w:color w:val="000000"/>
                <w:sz w:val="24"/>
                <w:szCs w:val="24"/>
                <w:lang w:eastAsia="ru-RU"/>
              </w:rPr>
            </w:pPr>
            <w:r w:rsidRPr="00C46257">
              <w:rPr>
                <w:rFonts w:ascii="Times New Roman" w:eastAsia="Times New Roman" w:hAnsi="Times New Roman" w:cs="Times New Roman"/>
                <w:color w:val="000000"/>
                <w:sz w:val="24"/>
                <w:szCs w:val="24"/>
                <w:lang w:eastAsia="ru-RU"/>
              </w:rPr>
              <w:t xml:space="preserve"> 293 622,200   </w:t>
            </w:r>
          </w:p>
        </w:tc>
        <w:tc>
          <w:tcPr>
            <w:tcW w:w="1848" w:type="dxa"/>
            <w:tcBorders>
              <w:top w:val="nil"/>
              <w:left w:val="nil"/>
              <w:bottom w:val="single" w:sz="4" w:space="0" w:color="auto"/>
              <w:right w:val="single" w:sz="4" w:space="0" w:color="auto"/>
            </w:tcBorders>
            <w:shd w:val="clear" w:color="auto" w:fill="auto"/>
            <w:vAlign w:val="bottom"/>
            <w:hideMark/>
          </w:tcPr>
          <w:p w:rsidR="00C46257" w:rsidRPr="00C46257" w:rsidRDefault="00C46257" w:rsidP="00C46257">
            <w:pPr>
              <w:spacing w:after="0" w:line="240" w:lineRule="auto"/>
              <w:jc w:val="center"/>
              <w:rPr>
                <w:rFonts w:ascii="Times New Roman" w:eastAsia="Times New Roman" w:hAnsi="Times New Roman" w:cs="Times New Roman"/>
                <w:color w:val="000000"/>
                <w:sz w:val="24"/>
                <w:szCs w:val="24"/>
                <w:lang w:eastAsia="ru-RU"/>
              </w:rPr>
            </w:pPr>
            <w:r w:rsidRPr="00C46257">
              <w:rPr>
                <w:rFonts w:ascii="Times New Roman" w:eastAsia="Times New Roman" w:hAnsi="Times New Roman" w:cs="Times New Roman"/>
                <w:color w:val="000000"/>
                <w:sz w:val="24"/>
                <w:szCs w:val="24"/>
                <w:lang w:eastAsia="ru-RU"/>
              </w:rPr>
              <w:t xml:space="preserve"> 292 311,900   </w:t>
            </w:r>
          </w:p>
        </w:tc>
        <w:tc>
          <w:tcPr>
            <w:tcW w:w="2592" w:type="dxa"/>
            <w:tcBorders>
              <w:top w:val="nil"/>
              <w:left w:val="nil"/>
              <w:bottom w:val="single" w:sz="4" w:space="0" w:color="auto"/>
              <w:right w:val="single" w:sz="4" w:space="0" w:color="auto"/>
            </w:tcBorders>
            <w:shd w:val="clear" w:color="auto" w:fill="auto"/>
            <w:vAlign w:val="bottom"/>
            <w:hideMark/>
          </w:tcPr>
          <w:p w:rsidR="00C46257" w:rsidRPr="00C46257" w:rsidRDefault="00C46257" w:rsidP="00C46257">
            <w:pPr>
              <w:spacing w:after="0" w:line="240" w:lineRule="auto"/>
              <w:jc w:val="center"/>
              <w:rPr>
                <w:rFonts w:ascii="Times New Roman" w:eastAsia="Times New Roman" w:hAnsi="Times New Roman" w:cs="Times New Roman"/>
                <w:color w:val="000000"/>
                <w:sz w:val="24"/>
                <w:szCs w:val="24"/>
                <w:lang w:eastAsia="ru-RU"/>
              </w:rPr>
            </w:pPr>
            <w:r w:rsidRPr="00C46257">
              <w:rPr>
                <w:rFonts w:ascii="Times New Roman" w:eastAsia="Times New Roman" w:hAnsi="Times New Roman" w:cs="Times New Roman"/>
                <w:color w:val="000000"/>
                <w:sz w:val="24"/>
                <w:szCs w:val="24"/>
                <w:lang w:eastAsia="ru-RU"/>
              </w:rPr>
              <w:t xml:space="preserve"> 1 169 247,600   </w:t>
            </w:r>
          </w:p>
        </w:tc>
        <w:tc>
          <w:tcPr>
            <w:tcW w:w="1843" w:type="dxa"/>
            <w:tcBorders>
              <w:top w:val="nil"/>
              <w:left w:val="nil"/>
              <w:bottom w:val="single" w:sz="4" w:space="0" w:color="auto"/>
              <w:right w:val="single" w:sz="4" w:space="0" w:color="auto"/>
            </w:tcBorders>
            <w:shd w:val="clear" w:color="auto" w:fill="auto"/>
            <w:vAlign w:val="bottom"/>
            <w:hideMark/>
          </w:tcPr>
          <w:p w:rsidR="00C46257" w:rsidRPr="00C46257" w:rsidRDefault="00C46257" w:rsidP="00C46257">
            <w:pPr>
              <w:spacing w:after="0" w:line="240" w:lineRule="auto"/>
              <w:jc w:val="center"/>
              <w:rPr>
                <w:rFonts w:ascii="Times New Roman" w:eastAsia="Times New Roman" w:hAnsi="Times New Roman" w:cs="Times New Roman"/>
                <w:color w:val="000000"/>
                <w:sz w:val="24"/>
                <w:szCs w:val="24"/>
                <w:lang w:eastAsia="ru-RU"/>
              </w:rPr>
            </w:pPr>
            <w:r w:rsidRPr="00C46257">
              <w:rPr>
                <w:rFonts w:ascii="Times New Roman" w:eastAsia="Times New Roman" w:hAnsi="Times New Roman" w:cs="Times New Roman"/>
                <w:color w:val="000000"/>
                <w:sz w:val="24"/>
                <w:szCs w:val="24"/>
                <w:lang w:eastAsia="ru-RU"/>
              </w:rPr>
              <w:t xml:space="preserve">   2 047 444,792   </w:t>
            </w:r>
          </w:p>
        </w:tc>
      </w:tr>
      <w:tr w:rsidR="00C46257" w:rsidRPr="00C46257" w:rsidTr="00C46257">
        <w:trPr>
          <w:trHeight w:val="315"/>
        </w:trPr>
        <w:tc>
          <w:tcPr>
            <w:tcW w:w="3183" w:type="dxa"/>
            <w:tcBorders>
              <w:top w:val="nil"/>
              <w:left w:val="single" w:sz="4" w:space="0" w:color="auto"/>
              <w:bottom w:val="single" w:sz="4" w:space="0" w:color="auto"/>
              <w:right w:val="single" w:sz="4" w:space="0" w:color="auto"/>
            </w:tcBorders>
            <w:shd w:val="clear" w:color="auto" w:fill="auto"/>
            <w:hideMark/>
          </w:tcPr>
          <w:p w:rsidR="00C46257" w:rsidRPr="00C46257" w:rsidRDefault="00C46257" w:rsidP="00C46257">
            <w:pPr>
              <w:spacing w:after="0" w:line="240" w:lineRule="auto"/>
              <w:rPr>
                <w:rFonts w:ascii="Times New Roman" w:eastAsia="Times New Roman" w:hAnsi="Times New Roman" w:cs="Times New Roman"/>
                <w:color w:val="000000"/>
                <w:sz w:val="24"/>
                <w:szCs w:val="24"/>
                <w:lang w:eastAsia="ru-RU"/>
              </w:rPr>
            </w:pPr>
            <w:r w:rsidRPr="00C46257">
              <w:rPr>
                <w:rFonts w:ascii="Times New Roman" w:eastAsia="Times New Roman" w:hAnsi="Times New Roman" w:cs="Times New Roman"/>
                <w:color w:val="000000"/>
                <w:sz w:val="24"/>
                <w:szCs w:val="24"/>
                <w:lang w:eastAsia="ru-RU"/>
              </w:rPr>
              <w:t>Местный бюджет</w:t>
            </w:r>
          </w:p>
        </w:tc>
        <w:tc>
          <w:tcPr>
            <w:tcW w:w="1854" w:type="dxa"/>
            <w:vMerge/>
            <w:tcBorders>
              <w:top w:val="nil"/>
              <w:left w:val="single" w:sz="4" w:space="0" w:color="auto"/>
              <w:bottom w:val="single" w:sz="4" w:space="0" w:color="000000"/>
              <w:right w:val="nil"/>
            </w:tcBorders>
            <w:vAlign w:val="center"/>
            <w:hideMark/>
          </w:tcPr>
          <w:p w:rsidR="00C46257" w:rsidRPr="00C46257" w:rsidRDefault="00C46257" w:rsidP="00C46257">
            <w:pPr>
              <w:spacing w:after="0" w:line="240" w:lineRule="auto"/>
              <w:rPr>
                <w:rFonts w:ascii="Times New Roman" w:eastAsia="Times New Roman" w:hAnsi="Times New Roman" w:cs="Times New Roman"/>
                <w:color w:val="000000"/>
                <w:sz w:val="24"/>
                <w:szCs w:val="24"/>
                <w:lang w:eastAsia="ru-RU"/>
              </w:rPr>
            </w:pPr>
          </w:p>
        </w:tc>
        <w:tc>
          <w:tcPr>
            <w:tcW w:w="1692" w:type="dxa"/>
            <w:tcBorders>
              <w:top w:val="nil"/>
              <w:left w:val="single" w:sz="4" w:space="0" w:color="auto"/>
              <w:bottom w:val="single" w:sz="4" w:space="0" w:color="auto"/>
              <w:right w:val="single" w:sz="4" w:space="0" w:color="auto"/>
            </w:tcBorders>
            <w:shd w:val="clear" w:color="auto" w:fill="auto"/>
            <w:vAlign w:val="bottom"/>
            <w:hideMark/>
          </w:tcPr>
          <w:p w:rsidR="00C46257" w:rsidRPr="00C46257" w:rsidRDefault="00C46257" w:rsidP="00C46257">
            <w:pPr>
              <w:spacing w:after="0" w:line="240" w:lineRule="auto"/>
              <w:jc w:val="center"/>
              <w:rPr>
                <w:rFonts w:ascii="Times New Roman" w:eastAsia="Times New Roman" w:hAnsi="Times New Roman" w:cs="Times New Roman"/>
                <w:color w:val="000000"/>
                <w:sz w:val="24"/>
                <w:szCs w:val="24"/>
                <w:lang w:eastAsia="ru-RU"/>
              </w:rPr>
            </w:pPr>
            <w:r w:rsidRPr="00C46257">
              <w:rPr>
                <w:rFonts w:ascii="Times New Roman" w:eastAsia="Times New Roman" w:hAnsi="Times New Roman" w:cs="Times New Roman"/>
                <w:color w:val="000000"/>
                <w:sz w:val="24"/>
                <w:szCs w:val="24"/>
                <w:lang w:eastAsia="ru-RU"/>
              </w:rPr>
              <w:t xml:space="preserve"> 292 263,092   </w:t>
            </w:r>
          </w:p>
        </w:tc>
        <w:tc>
          <w:tcPr>
            <w:tcW w:w="1867" w:type="dxa"/>
            <w:tcBorders>
              <w:top w:val="nil"/>
              <w:left w:val="nil"/>
              <w:bottom w:val="single" w:sz="4" w:space="0" w:color="auto"/>
              <w:right w:val="single" w:sz="4" w:space="0" w:color="auto"/>
            </w:tcBorders>
            <w:shd w:val="clear" w:color="auto" w:fill="auto"/>
            <w:vAlign w:val="bottom"/>
            <w:hideMark/>
          </w:tcPr>
          <w:p w:rsidR="00C46257" w:rsidRPr="00C46257" w:rsidRDefault="00C46257" w:rsidP="00C46257">
            <w:pPr>
              <w:spacing w:after="0" w:line="240" w:lineRule="auto"/>
              <w:rPr>
                <w:rFonts w:ascii="Times New Roman" w:eastAsia="Times New Roman" w:hAnsi="Times New Roman" w:cs="Times New Roman"/>
                <w:color w:val="000000"/>
                <w:sz w:val="24"/>
                <w:szCs w:val="24"/>
                <w:lang w:eastAsia="ru-RU"/>
              </w:rPr>
            </w:pPr>
            <w:r w:rsidRPr="00C46257">
              <w:rPr>
                <w:rFonts w:ascii="Times New Roman" w:eastAsia="Times New Roman" w:hAnsi="Times New Roman" w:cs="Times New Roman"/>
                <w:color w:val="000000"/>
                <w:sz w:val="24"/>
                <w:szCs w:val="24"/>
                <w:lang w:eastAsia="ru-RU"/>
              </w:rPr>
              <w:t xml:space="preserve"> 293 622,200   </w:t>
            </w:r>
          </w:p>
        </w:tc>
        <w:tc>
          <w:tcPr>
            <w:tcW w:w="1848" w:type="dxa"/>
            <w:tcBorders>
              <w:top w:val="nil"/>
              <w:left w:val="nil"/>
              <w:bottom w:val="single" w:sz="4" w:space="0" w:color="auto"/>
              <w:right w:val="single" w:sz="4" w:space="0" w:color="auto"/>
            </w:tcBorders>
            <w:shd w:val="clear" w:color="auto" w:fill="auto"/>
            <w:vAlign w:val="bottom"/>
            <w:hideMark/>
          </w:tcPr>
          <w:p w:rsidR="00C46257" w:rsidRPr="00C46257" w:rsidRDefault="00C46257" w:rsidP="00C46257">
            <w:pPr>
              <w:spacing w:after="0" w:line="240" w:lineRule="auto"/>
              <w:rPr>
                <w:rFonts w:ascii="Times New Roman" w:eastAsia="Times New Roman" w:hAnsi="Times New Roman" w:cs="Times New Roman"/>
                <w:color w:val="000000"/>
                <w:sz w:val="24"/>
                <w:szCs w:val="24"/>
                <w:lang w:eastAsia="ru-RU"/>
              </w:rPr>
            </w:pPr>
            <w:r w:rsidRPr="00C46257">
              <w:rPr>
                <w:rFonts w:ascii="Times New Roman" w:eastAsia="Times New Roman" w:hAnsi="Times New Roman" w:cs="Times New Roman"/>
                <w:color w:val="000000"/>
                <w:sz w:val="24"/>
                <w:szCs w:val="24"/>
                <w:lang w:eastAsia="ru-RU"/>
              </w:rPr>
              <w:t xml:space="preserve"> 292 311,900   </w:t>
            </w:r>
          </w:p>
        </w:tc>
        <w:tc>
          <w:tcPr>
            <w:tcW w:w="2592" w:type="dxa"/>
            <w:tcBorders>
              <w:top w:val="nil"/>
              <w:left w:val="nil"/>
              <w:bottom w:val="single" w:sz="4" w:space="0" w:color="auto"/>
              <w:right w:val="single" w:sz="4" w:space="0" w:color="auto"/>
            </w:tcBorders>
            <w:shd w:val="clear" w:color="auto" w:fill="auto"/>
            <w:vAlign w:val="bottom"/>
            <w:hideMark/>
          </w:tcPr>
          <w:p w:rsidR="00C46257" w:rsidRPr="00C46257" w:rsidRDefault="00C46257" w:rsidP="00C46257">
            <w:pPr>
              <w:spacing w:after="0" w:line="240" w:lineRule="auto"/>
              <w:rPr>
                <w:rFonts w:ascii="Times New Roman" w:eastAsia="Times New Roman" w:hAnsi="Times New Roman" w:cs="Times New Roman"/>
                <w:color w:val="000000"/>
                <w:sz w:val="24"/>
                <w:szCs w:val="24"/>
                <w:lang w:eastAsia="ru-RU"/>
              </w:rPr>
            </w:pPr>
            <w:r w:rsidRPr="00C46257">
              <w:rPr>
                <w:rFonts w:ascii="Times New Roman" w:eastAsia="Times New Roman" w:hAnsi="Times New Roman" w:cs="Times New Roman"/>
                <w:color w:val="000000"/>
                <w:sz w:val="24"/>
                <w:szCs w:val="24"/>
                <w:lang w:eastAsia="ru-RU"/>
              </w:rPr>
              <w:t xml:space="preserve"> 1 169 247,600   </w:t>
            </w:r>
          </w:p>
        </w:tc>
        <w:tc>
          <w:tcPr>
            <w:tcW w:w="1843" w:type="dxa"/>
            <w:tcBorders>
              <w:top w:val="nil"/>
              <w:left w:val="nil"/>
              <w:bottom w:val="single" w:sz="4" w:space="0" w:color="auto"/>
              <w:right w:val="single" w:sz="4" w:space="0" w:color="auto"/>
            </w:tcBorders>
            <w:shd w:val="clear" w:color="auto" w:fill="auto"/>
            <w:vAlign w:val="bottom"/>
            <w:hideMark/>
          </w:tcPr>
          <w:p w:rsidR="00C46257" w:rsidRPr="00C46257" w:rsidRDefault="00C46257" w:rsidP="00C46257">
            <w:pPr>
              <w:spacing w:after="0" w:line="240" w:lineRule="auto"/>
              <w:rPr>
                <w:rFonts w:ascii="Times New Roman" w:eastAsia="Times New Roman" w:hAnsi="Times New Roman" w:cs="Times New Roman"/>
                <w:color w:val="000000"/>
                <w:sz w:val="24"/>
                <w:szCs w:val="24"/>
                <w:lang w:eastAsia="ru-RU"/>
              </w:rPr>
            </w:pPr>
            <w:r w:rsidRPr="00C46257">
              <w:rPr>
                <w:rFonts w:ascii="Times New Roman" w:eastAsia="Times New Roman" w:hAnsi="Times New Roman" w:cs="Times New Roman"/>
                <w:color w:val="000000"/>
                <w:sz w:val="24"/>
                <w:szCs w:val="24"/>
                <w:lang w:eastAsia="ru-RU"/>
              </w:rPr>
              <w:t xml:space="preserve">   2 047 444,792   </w:t>
            </w:r>
          </w:p>
        </w:tc>
      </w:tr>
      <w:tr w:rsidR="00C46257" w:rsidRPr="00C46257" w:rsidTr="00C46257">
        <w:trPr>
          <w:trHeight w:val="315"/>
        </w:trPr>
        <w:tc>
          <w:tcPr>
            <w:tcW w:w="3183" w:type="dxa"/>
            <w:tcBorders>
              <w:top w:val="nil"/>
              <w:left w:val="single" w:sz="4" w:space="0" w:color="auto"/>
              <w:bottom w:val="single" w:sz="4" w:space="0" w:color="auto"/>
              <w:right w:val="single" w:sz="4" w:space="0" w:color="auto"/>
            </w:tcBorders>
            <w:shd w:val="clear" w:color="auto" w:fill="auto"/>
            <w:hideMark/>
          </w:tcPr>
          <w:p w:rsidR="00C46257" w:rsidRPr="00C46257" w:rsidRDefault="00C46257" w:rsidP="00C46257">
            <w:pPr>
              <w:spacing w:after="0" w:line="240" w:lineRule="auto"/>
              <w:rPr>
                <w:rFonts w:ascii="Times New Roman" w:eastAsia="Times New Roman" w:hAnsi="Times New Roman" w:cs="Times New Roman"/>
                <w:color w:val="000000"/>
                <w:sz w:val="24"/>
                <w:szCs w:val="24"/>
                <w:lang w:eastAsia="ru-RU"/>
              </w:rPr>
            </w:pPr>
            <w:r w:rsidRPr="00C46257">
              <w:rPr>
                <w:rFonts w:ascii="Times New Roman" w:eastAsia="Times New Roman" w:hAnsi="Times New Roman" w:cs="Times New Roman"/>
                <w:color w:val="000000"/>
                <w:sz w:val="24"/>
                <w:szCs w:val="24"/>
                <w:lang w:eastAsia="ru-RU"/>
              </w:rPr>
              <w:t>Окружной бюджет</w:t>
            </w:r>
          </w:p>
        </w:tc>
        <w:tc>
          <w:tcPr>
            <w:tcW w:w="1854" w:type="dxa"/>
            <w:vMerge/>
            <w:tcBorders>
              <w:top w:val="nil"/>
              <w:left w:val="single" w:sz="4" w:space="0" w:color="auto"/>
              <w:bottom w:val="single" w:sz="4" w:space="0" w:color="000000"/>
              <w:right w:val="nil"/>
            </w:tcBorders>
            <w:vAlign w:val="center"/>
            <w:hideMark/>
          </w:tcPr>
          <w:p w:rsidR="00C46257" w:rsidRPr="00C46257" w:rsidRDefault="00C46257" w:rsidP="00C46257">
            <w:pPr>
              <w:spacing w:after="0" w:line="240" w:lineRule="auto"/>
              <w:rPr>
                <w:rFonts w:ascii="Times New Roman" w:eastAsia="Times New Roman" w:hAnsi="Times New Roman" w:cs="Times New Roman"/>
                <w:color w:val="000000"/>
                <w:sz w:val="24"/>
                <w:szCs w:val="24"/>
                <w:lang w:eastAsia="ru-RU"/>
              </w:rPr>
            </w:pPr>
          </w:p>
        </w:tc>
        <w:tc>
          <w:tcPr>
            <w:tcW w:w="1692" w:type="dxa"/>
            <w:tcBorders>
              <w:top w:val="nil"/>
              <w:left w:val="single" w:sz="4" w:space="0" w:color="auto"/>
              <w:bottom w:val="single" w:sz="4" w:space="0" w:color="auto"/>
              <w:right w:val="single" w:sz="4" w:space="0" w:color="auto"/>
            </w:tcBorders>
            <w:shd w:val="clear" w:color="auto" w:fill="auto"/>
            <w:vAlign w:val="bottom"/>
            <w:hideMark/>
          </w:tcPr>
          <w:p w:rsidR="00C46257" w:rsidRPr="00C46257" w:rsidRDefault="00C46257" w:rsidP="00C46257">
            <w:pPr>
              <w:spacing w:after="0" w:line="240" w:lineRule="auto"/>
              <w:jc w:val="center"/>
              <w:rPr>
                <w:rFonts w:ascii="Times New Roman" w:eastAsia="Times New Roman" w:hAnsi="Times New Roman" w:cs="Times New Roman"/>
                <w:color w:val="000000"/>
                <w:sz w:val="24"/>
                <w:szCs w:val="24"/>
                <w:lang w:eastAsia="ru-RU"/>
              </w:rPr>
            </w:pPr>
            <w:r w:rsidRPr="00C46257">
              <w:rPr>
                <w:rFonts w:ascii="Times New Roman" w:eastAsia="Times New Roman" w:hAnsi="Times New Roman" w:cs="Times New Roman"/>
                <w:color w:val="000000"/>
                <w:sz w:val="24"/>
                <w:szCs w:val="24"/>
                <w:lang w:eastAsia="ru-RU"/>
              </w:rPr>
              <w:t xml:space="preserve">                  -     </w:t>
            </w:r>
          </w:p>
        </w:tc>
        <w:tc>
          <w:tcPr>
            <w:tcW w:w="1867" w:type="dxa"/>
            <w:tcBorders>
              <w:top w:val="nil"/>
              <w:left w:val="nil"/>
              <w:bottom w:val="single" w:sz="4" w:space="0" w:color="auto"/>
              <w:right w:val="single" w:sz="4" w:space="0" w:color="auto"/>
            </w:tcBorders>
            <w:shd w:val="clear" w:color="auto" w:fill="auto"/>
            <w:vAlign w:val="bottom"/>
            <w:hideMark/>
          </w:tcPr>
          <w:p w:rsidR="00C46257" w:rsidRPr="00C46257" w:rsidRDefault="00C46257" w:rsidP="00C46257">
            <w:pPr>
              <w:spacing w:after="0" w:line="240" w:lineRule="auto"/>
              <w:rPr>
                <w:rFonts w:ascii="Times New Roman" w:eastAsia="Times New Roman" w:hAnsi="Times New Roman" w:cs="Times New Roman"/>
                <w:color w:val="000000"/>
                <w:sz w:val="24"/>
                <w:szCs w:val="24"/>
                <w:lang w:eastAsia="ru-RU"/>
              </w:rPr>
            </w:pPr>
            <w:r w:rsidRPr="00C46257">
              <w:rPr>
                <w:rFonts w:ascii="Times New Roman" w:eastAsia="Times New Roman" w:hAnsi="Times New Roman" w:cs="Times New Roman"/>
                <w:color w:val="000000"/>
                <w:sz w:val="24"/>
                <w:szCs w:val="24"/>
                <w:lang w:eastAsia="ru-RU"/>
              </w:rPr>
              <w:t xml:space="preserve">                 -     </w:t>
            </w:r>
          </w:p>
        </w:tc>
        <w:tc>
          <w:tcPr>
            <w:tcW w:w="1848" w:type="dxa"/>
            <w:tcBorders>
              <w:top w:val="nil"/>
              <w:left w:val="nil"/>
              <w:bottom w:val="single" w:sz="4" w:space="0" w:color="auto"/>
              <w:right w:val="single" w:sz="4" w:space="0" w:color="auto"/>
            </w:tcBorders>
            <w:shd w:val="clear" w:color="auto" w:fill="auto"/>
            <w:vAlign w:val="bottom"/>
            <w:hideMark/>
          </w:tcPr>
          <w:p w:rsidR="00C46257" w:rsidRPr="00C46257" w:rsidRDefault="00C46257" w:rsidP="00C46257">
            <w:pPr>
              <w:spacing w:after="0" w:line="240" w:lineRule="auto"/>
              <w:rPr>
                <w:rFonts w:ascii="Times New Roman" w:eastAsia="Times New Roman" w:hAnsi="Times New Roman" w:cs="Times New Roman"/>
                <w:color w:val="000000"/>
                <w:sz w:val="24"/>
                <w:szCs w:val="24"/>
                <w:lang w:eastAsia="ru-RU"/>
              </w:rPr>
            </w:pPr>
            <w:r w:rsidRPr="00C46257">
              <w:rPr>
                <w:rFonts w:ascii="Times New Roman" w:eastAsia="Times New Roman" w:hAnsi="Times New Roman" w:cs="Times New Roman"/>
                <w:color w:val="000000"/>
                <w:sz w:val="24"/>
                <w:szCs w:val="24"/>
                <w:lang w:eastAsia="ru-RU"/>
              </w:rPr>
              <w:t xml:space="preserve">                  -     </w:t>
            </w:r>
          </w:p>
        </w:tc>
        <w:tc>
          <w:tcPr>
            <w:tcW w:w="2592" w:type="dxa"/>
            <w:tcBorders>
              <w:top w:val="nil"/>
              <w:left w:val="nil"/>
              <w:bottom w:val="single" w:sz="4" w:space="0" w:color="auto"/>
              <w:right w:val="single" w:sz="4" w:space="0" w:color="auto"/>
            </w:tcBorders>
            <w:shd w:val="clear" w:color="auto" w:fill="auto"/>
            <w:vAlign w:val="bottom"/>
            <w:hideMark/>
          </w:tcPr>
          <w:p w:rsidR="00C46257" w:rsidRPr="00C46257" w:rsidRDefault="00C46257" w:rsidP="00C46257">
            <w:pPr>
              <w:spacing w:after="0" w:line="240" w:lineRule="auto"/>
              <w:rPr>
                <w:rFonts w:ascii="Times New Roman" w:eastAsia="Times New Roman" w:hAnsi="Times New Roman" w:cs="Times New Roman"/>
                <w:color w:val="000000"/>
                <w:sz w:val="24"/>
                <w:szCs w:val="24"/>
                <w:lang w:eastAsia="ru-RU"/>
              </w:rPr>
            </w:pPr>
            <w:r w:rsidRPr="00C46257">
              <w:rPr>
                <w:rFonts w:ascii="Times New Roman" w:eastAsia="Times New Roman" w:hAnsi="Times New Roman" w:cs="Times New Roman"/>
                <w:color w:val="000000"/>
                <w:sz w:val="24"/>
                <w:szCs w:val="24"/>
                <w:lang w:eastAsia="ru-RU"/>
              </w:rPr>
              <w:t xml:space="preserve">                     -     </w:t>
            </w:r>
          </w:p>
        </w:tc>
        <w:tc>
          <w:tcPr>
            <w:tcW w:w="1843" w:type="dxa"/>
            <w:tcBorders>
              <w:top w:val="nil"/>
              <w:left w:val="nil"/>
              <w:bottom w:val="single" w:sz="4" w:space="0" w:color="auto"/>
              <w:right w:val="single" w:sz="4" w:space="0" w:color="auto"/>
            </w:tcBorders>
            <w:shd w:val="clear" w:color="auto" w:fill="auto"/>
            <w:vAlign w:val="bottom"/>
            <w:hideMark/>
          </w:tcPr>
          <w:p w:rsidR="00C46257" w:rsidRPr="00C46257" w:rsidRDefault="00C46257" w:rsidP="00C46257">
            <w:pPr>
              <w:spacing w:after="0" w:line="240" w:lineRule="auto"/>
              <w:rPr>
                <w:rFonts w:ascii="Times New Roman" w:eastAsia="Times New Roman" w:hAnsi="Times New Roman" w:cs="Times New Roman"/>
                <w:color w:val="000000"/>
                <w:sz w:val="24"/>
                <w:szCs w:val="24"/>
                <w:lang w:eastAsia="ru-RU"/>
              </w:rPr>
            </w:pPr>
            <w:r w:rsidRPr="00C46257">
              <w:rPr>
                <w:rFonts w:ascii="Times New Roman" w:eastAsia="Times New Roman" w:hAnsi="Times New Roman" w:cs="Times New Roman"/>
                <w:color w:val="000000"/>
                <w:sz w:val="24"/>
                <w:szCs w:val="24"/>
                <w:lang w:eastAsia="ru-RU"/>
              </w:rPr>
              <w:t xml:space="preserve">                      -     </w:t>
            </w:r>
          </w:p>
        </w:tc>
      </w:tr>
      <w:tr w:rsidR="00C46257" w:rsidRPr="00C46257" w:rsidTr="00C46257">
        <w:trPr>
          <w:trHeight w:val="315"/>
        </w:trPr>
        <w:tc>
          <w:tcPr>
            <w:tcW w:w="3183" w:type="dxa"/>
            <w:tcBorders>
              <w:top w:val="nil"/>
              <w:left w:val="single" w:sz="4" w:space="0" w:color="auto"/>
              <w:bottom w:val="single" w:sz="4" w:space="0" w:color="auto"/>
              <w:right w:val="single" w:sz="4" w:space="0" w:color="auto"/>
            </w:tcBorders>
            <w:shd w:val="clear" w:color="auto" w:fill="auto"/>
            <w:hideMark/>
          </w:tcPr>
          <w:p w:rsidR="00C46257" w:rsidRPr="00C46257" w:rsidRDefault="00C46257" w:rsidP="00C46257">
            <w:pPr>
              <w:spacing w:after="0" w:line="240" w:lineRule="auto"/>
              <w:rPr>
                <w:rFonts w:ascii="Times New Roman" w:eastAsia="Times New Roman" w:hAnsi="Times New Roman" w:cs="Times New Roman"/>
                <w:color w:val="000000"/>
                <w:sz w:val="24"/>
                <w:szCs w:val="24"/>
                <w:lang w:eastAsia="ru-RU"/>
              </w:rPr>
            </w:pPr>
            <w:r w:rsidRPr="00C46257">
              <w:rPr>
                <w:rFonts w:ascii="Times New Roman" w:eastAsia="Times New Roman" w:hAnsi="Times New Roman" w:cs="Times New Roman"/>
                <w:color w:val="000000"/>
                <w:sz w:val="24"/>
                <w:szCs w:val="24"/>
                <w:lang w:eastAsia="ru-RU"/>
              </w:rPr>
              <w:t>Федеральный бюджет</w:t>
            </w:r>
          </w:p>
        </w:tc>
        <w:tc>
          <w:tcPr>
            <w:tcW w:w="1854" w:type="dxa"/>
            <w:vMerge/>
            <w:tcBorders>
              <w:top w:val="nil"/>
              <w:left w:val="single" w:sz="4" w:space="0" w:color="auto"/>
              <w:bottom w:val="single" w:sz="4" w:space="0" w:color="000000"/>
              <w:right w:val="nil"/>
            </w:tcBorders>
            <w:vAlign w:val="center"/>
            <w:hideMark/>
          </w:tcPr>
          <w:p w:rsidR="00C46257" w:rsidRPr="00C46257" w:rsidRDefault="00C46257" w:rsidP="00C46257">
            <w:pPr>
              <w:spacing w:after="0" w:line="240" w:lineRule="auto"/>
              <w:rPr>
                <w:rFonts w:ascii="Times New Roman" w:eastAsia="Times New Roman" w:hAnsi="Times New Roman" w:cs="Times New Roman"/>
                <w:color w:val="000000"/>
                <w:sz w:val="24"/>
                <w:szCs w:val="24"/>
                <w:lang w:eastAsia="ru-RU"/>
              </w:rPr>
            </w:pPr>
          </w:p>
        </w:tc>
        <w:tc>
          <w:tcPr>
            <w:tcW w:w="1692" w:type="dxa"/>
            <w:tcBorders>
              <w:top w:val="nil"/>
              <w:left w:val="single" w:sz="4" w:space="0" w:color="auto"/>
              <w:bottom w:val="single" w:sz="4" w:space="0" w:color="auto"/>
              <w:right w:val="single" w:sz="4" w:space="0" w:color="auto"/>
            </w:tcBorders>
            <w:shd w:val="clear" w:color="auto" w:fill="auto"/>
            <w:vAlign w:val="bottom"/>
            <w:hideMark/>
          </w:tcPr>
          <w:p w:rsidR="00C46257" w:rsidRPr="00C46257" w:rsidRDefault="00C46257" w:rsidP="00C46257">
            <w:pPr>
              <w:spacing w:after="0" w:line="240" w:lineRule="auto"/>
              <w:jc w:val="center"/>
              <w:rPr>
                <w:rFonts w:ascii="Times New Roman" w:eastAsia="Times New Roman" w:hAnsi="Times New Roman" w:cs="Times New Roman"/>
                <w:color w:val="000000"/>
                <w:sz w:val="24"/>
                <w:szCs w:val="24"/>
                <w:lang w:eastAsia="ru-RU"/>
              </w:rPr>
            </w:pPr>
            <w:r w:rsidRPr="00C46257">
              <w:rPr>
                <w:rFonts w:ascii="Times New Roman" w:eastAsia="Times New Roman" w:hAnsi="Times New Roman" w:cs="Times New Roman"/>
                <w:color w:val="000000"/>
                <w:sz w:val="24"/>
                <w:szCs w:val="24"/>
                <w:lang w:eastAsia="ru-RU"/>
              </w:rPr>
              <w:t xml:space="preserve">                  -     </w:t>
            </w:r>
          </w:p>
        </w:tc>
        <w:tc>
          <w:tcPr>
            <w:tcW w:w="1867" w:type="dxa"/>
            <w:tcBorders>
              <w:top w:val="nil"/>
              <w:left w:val="nil"/>
              <w:bottom w:val="single" w:sz="4" w:space="0" w:color="auto"/>
              <w:right w:val="single" w:sz="4" w:space="0" w:color="auto"/>
            </w:tcBorders>
            <w:shd w:val="clear" w:color="auto" w:fill="auto"/>
            <w:vAlign w:val="bottom"/>
            <w:hideMark/>
          </w:tcPr>
          <w:p w:rsidR="00C46257" w:rsidRPr="00C46257" w:rsidRDefault="00C46257" w:rsidP="00C46257">
            <w:pPr>
              <w:spacing w:after="0" w:line="240" w:lineRule="auto"/>
              <w:rPr>
                <w:rFonts w:ascii="Times New Roman" w:eastAsia="Times New Roman" w:hAnsi="Times New Roman" w:cs="Times New Roman"/>
                <w:color w:val="000000"/>
                <w:sz w:val="24"/>
                <w:szCs w:val="24"/>
                <w:lang w:eastAsia="ru-RU"/>
              </w:rPr>
            </w:pPr>
            <w:r w:rsidRPr="00C46257">
              <w:rPr>
                <w:rFonts w:ascii="Times New Roman" w:eastAsia="Times New Roman" w:hAnsi="Times New Roman" w:cs="Times New Roman"/>
                <w:color w:val="000000"/>
                <w:sz w:val="24"/>
                <w:szCs w:val="24"/>
                <w:lang w:eastAsia="ru-RU"/>
              </w:rPr>
              <w:t xml:space="preserve">                 -     </w:t>
            </w:r>
          </w:p>
        </w:tc>
        <w:tc>
          <w:tcPr>
            <w:tcW w:w="1848" w:type="dxa"/>
            <w:tcBorders>
              <w:top w:val="nil"/>
              <w:left w:val="nil"/>
              <w:bottom w:val="single" w:sz="4" w:space="0" w:color="auto"/>
              <w:right w:val="single" w:sz="4" w:space="0" w:color="auto"/>
            </w:tcBorders>
            <w:shd w:val="clear" w:color="auto" w:fill="auto"/>
            <w:vAlign w:val="bottom"/>
            <w:hideMark/>
          </w:tcPr>
          <w:p w:rsidR="00C46257" w:rsidRPr="00C46257" w:rsidRDefault="00C46257" w:rsidP="00C46257">
            <w:pPr>
              <w:spacing w:after="0" w:line="240" w:lineRule="auto"/>
              <w:rPr>
                <w:rFonts w:ascii="Times New Roman" w:eastAsia="Times New Roman" w:hAnsi="Times New Roman" w:cs="Times New Roman"/>
                <w:color w:val="000000"/>
                <w:sz w:val="24"/>
                <w:szCs w:val="24"/>
                <w:lang w:eastAsia="ru-RU"/>
              </w:rPr>
            </w:pPr>
            <w:r w:rsidRPr="00C46257">
              <w:rPr>
                <w:rFonts w:ascii="Times New Roman" w:eastAsia="Times New Roman" w:hAnsi="Times New Roman" w:cs="Times New Roman"/>
                <w:color w:val="000000"/>
                <w:sz w:val="24"/>
                <w:szCs w:val="24"/>
                <w:lang w:eastAsia="ru-RU"/>
              </w:rPr>
              <w:t xml:space="preserve">                  -     </w:t>
            </w:r>
          </w:p>
        </w:tc>
        <w:tc>
          <w:tcPr>
            <w:tcW w:w="2592" w:type="dxa"/>
            <w:tcBorders>
              <w:top w:val="nil"/>
              <w:left w:val="nil"/>
              <w:bottom w:val="single" w:sz="4" w:space="0" w:color="auto"/>
              <w:right w:val="single" w:sz="4" w:space="0" w:color="auto"/>
            </w:tcBorders>
            <w:shd w:val="clear" w:color="auto" w:fill="auto"/>
            <w:vAlign w:val="bottom"/>
            <w:hideMark/>
          </w:tcPr>
          <w:p w:rsidR="00C46257" w:rsidRPr="00C46257" w:rsidRDefault="00C46257" w:rsidP="00C46257">
            <w:pPr>
              <w:spacing w:after="0" w:line="240" w:lineRule="auto"/>
              <w:rPr>
                <w:rFonts w:ascii="Times New Roman" w:eastAsia="Times New Roman" w:hAnsi="Times New Roman" w:cs="Times New Roman"/>
                <w:color w:val="000000"/>
                <w:sz w:val="24"/>
                <w:szCs w:val="24"/>
                <w:lang w:eastAsia="ru-RU"/>
              </w:rPr>
            </w:pPr>
            <w:r w:rsidRPr="00C46257">
              <w:rPr>
                <w:rFonts w:ascii="Times New Roman" w:eastAsia="Times New Roman" w:hAnsi="Times New Roman" w:cs="Times New Roman"/>
                <w:color w:val="000000"/>
                <w:sz w:val="24"/>
                <w:szCs w:val="24"/>
                <w:lang w:eastAsia="ru-RU"/>
              </w:rPr>
              <w:t xml:space="preserve">                     -     </w:t>
            </w:r>
          </w:p>
        </w:tc>
        <w:tc>
          <w:tcPr>
            <w:tcW w:w="1843" w:type="dxa"/>
            <w:tcBorders>
              <w:top w:val="nil"/>
              <w:left w:val="nil"/>
              <w:bottom w:val="single" w:sz="4" w:space="0" w:color="auto"/>
              <w:right w:val="single" w:sz="4" w:space="0" w:color="auto"/>
            </w:tcBorders>
            <w:shd w:val="clear" w:color="auto" w:fill="auto"/>
            <w:vAlign w:val="bottom"/>
            <w:hideMark/>
          </w:tcPr>
          <w:p w:rsidR="00C46257" w:rsidRPr="00C46257" w:rsidRDefault="00C46257" w:rsidP="00C46257">
            <w:pPr>
              <w:spacing w:after="0" w:line="240" w:lineRule="auto"/>
              <w:rPr>
                <w:rFonts w:ascii="Times New Roman" w:eastAsia="Times New Roman" w:hAnsi="Times New Roman" w:cs="Times New Roman"/>
                <w:color w:val="000000"/>
                <w:sz w:val="24"/>
                <w:szCs w:val="24"/>
                <w:lang w:eastAsia="ru-RU"/>
              </w:rPr>
            </w:pPr>
            <w:r w:rsidRPr="00C46257">
              <w:rPr>
                <w:rFonts w:ascii="Times New Roman" w:eastAsia="Times New Roman" w:hAnsi="Times New Roman" w:cs="Times New Roman"/>
                <w:color w:val="000000"/>
                <w:sz w:val="24"/>
                <w:szCs w:val="24"/>
                <w:lang w:eastAsia="ru-RU"/>
              </w:rPr>
              <w:t xml:space="preserve">                      -     </w:t>
            </w:r>
          </w:p>
        </w:tc>
      </w:tr>
      <w:tr w:rsidR="00C46257" w:rsidRPr="00C46257" w:rsidTr="00C46257">
        <w:trPr>
          <w:trHeight w:val="70"/>
        </w:trPr>
        <w:tc>
          <w:tcPr>
            <w:tcW w:w="3183" w:type="dxa"/>
            <w:tcBorders>
              <w:top w:val="nil"/>
              <w:left w:val="single" w:sz="4" w:space="0" w:color="auto"/>
              <w:bottom w:val="nil"/>
              <w:right w:val="single" w:sz="4" w:space="0" w:color="auto"/>
            </w:tcBorders>
            <w:shd w:val="clear" w:color="auto" w:fill="auto"/>
            <w:hideMark/>
          </w:tcPr>
          <w:p w:rsidR="00C46257" w:rsidRPr="00C46257" w:rsidRDefault="00C46257" w:rsidP="00C46257">
            <w:pPr>
              <w:spacing w:after="0" w:line="240" w:lineRule="auto"/>
              <w:rPr>
                <w:rFonts w:ascii="Times New Roman" w:eastAsia="Times New Roman" w:hAnsi="Times New Roman" w:cs="Times New Roman"/>
                <w:color w:val="000000"/>
                <w:sz w:val="24"/>
                <w:szCs w:val="24"/>
                <w:lang w:eastAsia="ru-RU"/>
              </w:rPr>
            </w:pPr>
            <w:r w:rsidRPr="00C46257">
              <w:rPr>
                <w:rFonts w:ascii="Times New Roman" w:eastAsia="Times New Roman" w:hAnsi="Times New Roman" w:cs="Times New Roman"/>
                <w:color w:val="000000"/>
                <w:sz w:val="24"/>
                <w:szCs w:val="24"/>
                <w:lang w:eastAsia="ru-RU"/>
              </w:rPr>
              <w:t>Внебюджетные источники</w:t>
            </w:r>
          </w:p>
        </w:tc>
        <w:tc>
          <w:tcPr>
            <w:tcW w:w="1854" w:type="dxa"/>
            <w:vMerge/>
            <w:tcBorders>
              <w:top w:val="nil"/>
              <w:left w:val="single" w:sz="4" w:space="0" w:color="auto"/>
              <w:bottom w:val="single" w:sz="4" w:space="0" w:color="000000"/>
              <w:right w:val="nil"/>
            </w:tcBorders>
            <w:vAlign w:val="center"/>
            <w:hideMark/>
          </w:tcPr>
          <w:p w:rsidR="00C46257" w:rsidRPr="00C46257" w:rsidRDefault="00C46257" w:rsidP="00C46257">
            <w:pPr>
              <w:spacing w:after="0" w:line="240" w:lineRule="auto"/>
              <w:rPr>
                <w:rFonts w:ascii="Times New Roman" w:eastAsia="Times New Roman" w:hAnsi="Times New Roman" w:cs="Times New Roman"/>
                <w:color w:val="000000"/>
                <w:sz w:val="24"/>
                <w:szCs w:val="24"/>
                <w:lang w:eastAsia="ru-RU"/>
              </w:rPr>
            </w:pPr>
          </w:p>
        </w:tc>
        <w:tc>
          <w:tcPr>
            <w:tcW w:w="1692" w:type="dxa"/>
            <w:tcBorders>
              <w:top w:val="nil"/>
              <w:left w:val="single" w:sz="4" w:space="0" w:color="auto"/>
              <w:bottom w:val="single" w:sz="4" w:space="0" w:color="auto"/>
              <w:right w:val="single" w:sz="4" w:space="0" w:color="auto"/>
            </w:tcBorders>
            <w:shd w:val="clear" w:color="auto" w:fill="auto"/>
            <w:vAlign w:val="bottom"/>
            <w:hideMark/>
          </w:tcPr>
          <w:p w:rsidR="00C46257" w:rsidRPr="00C46257" w:rsidRDefault="00C46257" w:rsidP="00C46257">
            <w:pPr>
              <w:spacing w:after="0" w:line="240" w:lineRule="auto"/>
              <w:jc w:val="center"/>
              <w:rPr>
                <w:rFonts w:ascii="Times New Roman" w:eastAsia="Times New Roman" w:hAnsi="Times New Roman" w:cs="Times New Roman"/>
                <w:color w:val="000000"/>
                <w:sz w:val="24"/>
                <w:szCs w:val="24"/>
                <w:lang w:eastAsia="ru-RU"/>
              </w:rPr>
            </w:pPr>
            <w:r w:rsidRPr="00C46257">
              <w:rPr>
                <w:rFonts w:ascii="Times New Roman" w:eastAsia="Times New Roman" w:hAnsi="Times New Roman" w:cs="Times New Roman"/>
                <w:color w:val="000000"/>
                <w:sz w:val="24"/>
                <w:szCs w:val="24"/>
                <w:lang w:eastAsia="ru-RU"/>
              </w:rPr>
              <w:t xml:space="preserve">                  -     </w:t>
            </w:r>
          </w:p>
        </w:tc>
        <w:tc>
          <w:tcPr>
            <w:tcW w:w="1867" w:type="dxa"/>
            <w:tcBorders>
              <w:top w:val="nil"/>
              <w:left w:val="nil"/>
              <w:bottom w:val="single" w:sz="4" w:space="0" w:color="auto"/>
              <w:right w:val="single" w:sz="4" w:space="0" w:color="auto"/>
            </w:tcBorders>
            <w:shd w:val="clear" w:color="auto" w:fill="auto"/>
            <w:vAlign w:val="bottom"/>
            <w:hideMark/>
          </w:tcPr>
          <w:p w:rsidR="00C46257" w:rsidRPr="00C46257" w:rsidRDefault="00C46257" w:rsidP="00C46257">
            <w:pPr>
              <w:spacing w:after="0" w:line="240" w:lineRule="auto"/>
              <w:rPr>
                <w:rFonts w:ascii="Times New Roman" w:eastAsia="Times New Roman" w:hAnsi="Times New Roman" w:cs="Times New Roman"/>
                <w:color w:val="000000"/>
                <w:sz w:val="24"/>
                <w:szCs w:val="24"/>
                <w:lang w:eastAsia="ru-RU"/>
              </w:rPr>
            </w:pPr>
            <w:r w:rsidRPr="00C46257">
              <w:rPr>
                <w:rFonts w:ascii="Times New Roman" w:eastAsia="Times New Roman" w:hAnsi="Times New Roman" w:cs="Times New Roman"/>
                <w:color w:val="000000"/>
                <w:sz w:val="24"/>
                <w:szCs w:val="24"/>
                <w:lang w:eastAsia="ru-RU"/>
              </w:rPr>
              <w:t xml:space="preserve">                 -     </w:t>
            </w:r>
          </w:p>
        </w:tc>
        <w:tc>
          <w:tcPr>
            <w:tcW w:w="1848" w:type="dxa"/>
            <w:tcBorders>
              <w:top w:val="nil"/>
              <w:left w:val="nil"/>
              <w:bottom w:val="single" w:sz="4" w:space="0" w:color="auto"/>
              <w:right w:val="single" w:sz="4" w:space="0" w:color="auto"/>
            </w:tcBorders>
            <w:shd w:val="clear" w:color="auto" w:fill="auto"/>
            <w:vAlign w:val="bottom"/>
            <w:hideMark/>
          </w:tcPr>
          <w:p w:rsidR="00C46257" w:rsidRPr="00C46257" w:rsidRDefault="00C46257" w:rsidP="00C46257">
            <w:pPr>
              <w:spacing w:after="0" w:line="240" w:lineRule="auto"/>
              <w:rPr>
                <w:rFonts w:ascii="Times New Roman" w:eastAsia="Times New Roman" w:hAnsi="Times New Roman" w:cs="Times New Roman"/>
                <w:color w:val="000000"/>
                <w:sz w:val="24"/>
                <w:szCs w:val="24"/>
                <w:lang w:eastAsia="ru-RU"/>
              </w:rPr>
            </w:pPr>
            <w:r w:rsidRPr="00C46257">
              <w:rPr>
                <w:rFonts w:ascii="Times New Roman" w:eastAsia="Times New Roman" w:hAnsi="Times New Roman" w:cs="Times New Roman"/>
                <w:color w:val="000000"/>
                <w:sz w:val="24"/>
                <w:szCs w:val="24"/>
                <w:lang w:eastAsia="ru-RU"/>
              </w:rPr>
              <w:t xml:space="preserve">                  -     </w:t>
            </w:r>
          </w:p>
        </w:tc>
        <w:tc>
          <w:tcPr>
            <w:tcW w:w="2592" w:type="dxa"/>
            <w:tcBorders>
              <w:top w:val="nil"/>
              <w:left w:val="nil"/>
              <w:bottom w:val="single" w:sz="4" w:space="0" w:color="auto"/>
              <w:right w:val="single" w:sz="4" w:space="0" w:color="auto"/>
            </w:tcBorders>
            <w:shd w:val="clear" w:color="auto" w:fill="auto"/>
            <w:vAlign w:val="bottom"/>
            <w:hideMark/>
          </w:tcPr>
          <w:p w:rsidR="00C46257" w:rsidRPr="00C46257" w:rsidRDefault="00C46257" w:rsidP="00C46257">
            <w:pPr>
              <w:spacing w:after="0" w:line="240" w:lineRule="auto"/>
              <w:rPr>
                <w:rFonts w:ascii="Times New Roman" w:eastAsia="Times New Roman" w:hAnsi="Times New Roman" w:cs="Times New Roman"/>
                <w:color w:val="000000"/>
                <w:sz w:val="24"/>
                <w:szCs w:val="24"/>
                <w:lang w:eastAsia="ru-RU"/>
              </w:rPr>
            </w:pPr>
            <w:r w:rsidRPr="00C46257">
              <w:rPr>
                <w:rFonts w:ascii="Times New Roman" w:eastAsia="Times New Roman" w:hAnsi="Times New Roman" w:cs="Times New Roman"/>
                <w:color w:val="000000"/>
                <w:sz w:val="24"/>
                <w:szCs w:val="24"/>
                <w:lang w:eastAsia="ru-RU"/>
              </w:rPr>
              <w:t xml:space="preserve">                     -     </w:t>
            </w:r>
          </w:p>
        </w:tc>
        <w:tc>
          <w:tcPr>
            <w:tcW w:w="1843" w:type="dxa"/>
            <w:tcBorders>
              <w:top w:val="nil"/>
              <w:left w:val="nil"/>
              <w:bottom w:val="single" w:sz="4" w:space="0" w:color="auto"/>
              <w:right w:val="single" w:sz="4" w:space="0" w:color="auto"/>
            </w:tcBorders>
            <w:shd w:val="clear" w:color="auto" w:fill="auto"/>
            <w:vAlign w:val="bottom"/>
            <w:hideMark/>
          </w:tcPr>
          <w:p w:rsidR="00C46257" w:rsidRPr="00C46257" w:rsidRDefault="00C46257" w:rsidP="00C46257">
            <w:pPr>
              <w:spacing w:after="0" w:line="240" w:lineRule="auto"/>
              <w:rPr>
                <w:rFonts w:ascii="Times New Roman" w:eastAsia="Times New Roman" w:hAnsi="Times New Roman" w:cs="Times New Roman"/>
                <w:color w:val="000000"/>
                <w:sz w:val="24"/>
                <w:szCs w:val="24"/>
                <w:lang w:eastAsia="ru-RU"/>
              </w:rPr>
            </w:pPr>
            <w:r w:rsidRPr="00C46257">
              <w:rPr>
                <w:rFonts w:ascii="Times New Roman" w:eastAsia="Times New Roman" w:hAnsi="Times New Roman" w:cs="Times New Roman"/>
                <w:color w:val="000000"/>
                <w:sz w:val="24"/>
                <w:szCs w:val="24"/>
                <w:lang w:eastAsia="ru-RU"/>
              </w:rPr>
              <w:t xml:space="preserve">                      -     </w:t>
            </w:r>
          </w:p>
        </w:tc>
      </w:tr>
      <w:tr w:rsidR="00C46257" w:rsidRPr="00C46257" w:rsidTr="00C46257">
        <w:trPr>
          <w:trHeight w:val="375"/>
        </w:trPr>
        <w:tc>
          <w:tcPr>
            <w:tcW w:w="14879" w:type="dxa"/>
            <w:gridSpan w:val="7"/>
            <w:tcBorders>
              <w:top w:val="single" w:sz="4" w:space="0" w:color="auto"/>
              <w:left w:val="single" w:sz="4" w:space="0" w:color="auto"/>
              <w:bottom w:val="single" w:sz="4" w:space="0" w:color="auto"/>
              <w:right w:val="single" w:sz="4" w:space="0" w:color="000000"/>
            </w:tcBorders>
            <w:shd w:val="clear" w:color="auto" w:fill="auto"/>
            <w:hideMark/>
          </w:tcPr>
          <w:p w:rsidR="00C46257" w:rsidRPr="00C46257" w:rsidRDefault="00C46257" w:rsidP="00C46257">
            <w:pPr>
              <w:spacing w:after="0" w:line="240" w:lineRule="auto"/>
              <w:jc w:val="center"/>
              <w:rPr>
                <w:rFonts w:ascii="Times New Roman" w:eastAsia="Times New Roman" w:hAnsi="Times New Roman" w:cs="Times New Roman"/>
                <w:color w:val="000000"/>
                <w:sz w:val="24"/>
                <w:szCs w:val="24"/>
                <w:lang w:eastAsia="ru-RU"/>
              </w:rPr>
            </w:pPr>
            <w:r w:rsidRPr="00C46257">
              <w:rPr>
                <w:rFonts w:ascii="Times New Roman" w:eastAsia="Times New Roman" w:hAnsi="Times New Roman" w:cs="Times New Roman"/>
                <w:color w:val="000000"/>
                <w:sz w:val="24"/>
                <w:szCs w:val="24"/>
                <w:lang w:eastAsia="ru-RU"/>
              </w:rPr>
              <w:t>2.4.Комплекс процессных мероприятий "Выполнение других обязательств муниципального образования"</w:t>
            </w:r>
          </w:p>
        </w:tc>
      </w:tr>
      <w:tr w:rsidR="00C46257" w:rsidRPr="00C46257" w:rsidTr="00C46257">
        <w:trPr>
          <w:trHeight w:val="315"/>
        </w:trPr>
        <w:tc>
          <w:tcPr>
            <w:tcW w:w="3183" w:type="dxa"/>
            <w:tcBorders>
              <w:top w:val="nil"/>
              <w:left w:val="single" w:sz="4" w:space="0" w:color="auto"/>
              <w:bottom w:val="single" w:sz="4" w:space="0" w:color="auto"/>
              <w:right w:val="single" w:sz="4" w:space="0" w:color="auto"/>
            </w:tcBorders>
            <w:shd w:val="clear" w:color="auto" w:fill="auto"/>
            <w:hideMark/>
          </w:tcPr>
          <w:p w:rsidR="00C46257" w:rsidRPr="00C46257" w:rsidRDefault="00C46257" w:rsidP="00C46257">
            <w:pPr>
              <w:spacing w:after="0" w:line="240" w:lineRule="auto"/>
              <w:rPr>
                <w:rFonts w:ascii="Times New Roman" w:eastAsia="Times New Roman" w:hAnsi="Times New Roman" w:cs="Times New Roman"/>
                <w:color w:val="000000"/>
                <w:sz w:val="24"/>
                <w:szCs w:val="24"/>
                <w:lang w:eastAsia="ru-RU"/>
              </w:rPr>
            </w:pPr>
            <w:r w:rsidRPr="00C46257">
              <w:rPr>
                <w:rFonts w:ascii="Times New Roman" w:eastAsia="Times New Roman" w:hAnsi="Times New Roman" w:cs="Times New Roman"/>
                <w:color w:val="000000"/>
                <w:sz w:val="24"/>
                <w:szCs w:val="24"/>
                <w:lang w:eastAsia="ru-RU"/>
              </w:rPr>
              <w:t>Всего</w:t>
            </w:r>
          </w:p>
        </w:tc>
        <w:tc>
          <w:tcPr>
            <w:tcW w:w="1854" w:type="dxa"/>
            <w:vMerge w:val="restart"/>
            <w:tcBorders>
              <w:top w:val="nil"/>
              <w:left w:val="single" w:sz="4" w:space="0" w:color="auto"/>
              <w:bottom w:val="single" w:sz="4" w:space="0" w:color="000000"/>
              <w:right w:val="nil"/>
            </w:tcBorders>
            <w:shd w:val="clear" w:color="auto" w:fill="auto"/>
            <w:hideMark/>
          </w:tcPr>
          <w:p w:rsidR="00C46257" w:rsidRPr="00C46257" w:rsidRDefault="00C46257" w:rsidP="00C46257">
            <w:pPr>
              <w:spacing w:after="0" w:line="240" w:lineRule="auto"/>
              <w:jc w:val="center"/>
              <w:rPr>
                <w:rFonts w:ascii="Times New Roman" w:eastAsia="Times New Roman" w:hAnsi="Times New Roman" w:cs="Times New Roman"/>
                <w:color w:val="000000"/>
                <w:sz w:val="24"/>
                <w:szCs w:val="24"/>
                <w:lang w:eastAsia="ru-RU"/>
              </w:rPr>
            </w:pPr>
            <w:r w:rsidRPr="00C46257">
              <w:rPr>
                <w:rFonts w:ascii="Times New Roman" w:eastAsia="Times New Roman" w:hAnsi="Times New Roman" w:cs="Times New Roman"/>
                <w:color w:val="000000"/>
                <w:sz w:val="24"/>
                <w:szCs w:val="24"/>
                <w:lang w:eastAsia="ru-RU"/>
              </w:rPr>
              <w:t>Администрация города</w:t>
            </w:r>
          </w:p>
        </w:tc>
        <w:tc>
          <w:tcPr>
            <w:tcW w:w="1692" w:type="dxa"/>
            <w:tcBorders>
              <w:top w:val="nil"/>
              <w:left w:val="single" w:sz="4" w:space="0" w:color="auto"/>
              <w:bottom w:val="single" w:sz="4" w:space="0" w:color="auto"/>
              <w:right w:val="single" w:sz="4" w:space="0" w:color="auto"/>
            </w:tcBorders>
            <w:shd w:val="clear" w:color="auto" w:fill="auto"/>
            <w:vAlign w:val="bottom"/>
            <w:hideMark/>
          </w:tcPr>
          <w:p w:rsidR="00C46257" w:rsidRPr="00C46257" w:rsidRDefault="00C46257" w:rsidP="00C46257">
            <w:pPr>
              <w:spacing w:after="0" w:line="240" w:lineRule="auto"/>
              <w:jc w:val="center"/>
              <w:rPr>
                <w:rFonts w:ascii="Times New Roman" w:eastAsia="Times New Roman" w:hAnsi="Times New Roman" w:cs="Times New Roman"/>
                <w:color w:val="000000"/>
                <w:sz w:val="24"/>
                <w:szCs w:val="24"/>
                <w:lang w:eastAsia="ru-RU"/>
              </w:rPr>
            </w:pPr>
            <w:r w:rsidRPr="00C46257">
              <w:rPr>
                <w:rFonts w:ascii="Times New Roman" w:eastAsia="Times New Roman" w:hAnsi="Times New Roman" w:cs="Times New Roman"/>
                <w:color w:val="000000"/>
                <w:sz w:val="24"/>
                <w:szCs w:val="24"/>
                <w:lang w:eastAsia="ru-RU"/>
              </w:rPr>
              <w:t xml:space="preserve">     1 957,511   </w:t>
            </w:r>
          </w:p>
        </w:tc>
        <w:tc>
          <w:tcPr>
            <w:tcW w:w="1867" w:type="dxa"/>
            <w:tcBorders>
              <w:top w:val="nil"/>
              <w:left w:val="nil"/>
              <w:bottom w:val="single" w:sz="4" w:space="0" w:color="auto"/>
              <w:right w:val="single" w:sz="4" w:space="0" w:color="auto"/>
            </w:tcBorders>
            <w:shd w:val="clear" w:color="auto" w:fill="auto"/>
            <w:vAlign w:val="bottom"/>
            <w:hideMark/>
          </w:tcPr>
          <w:p w:rsidR="00C46257" w:rsidRPr="00C46257" w:rsidRDefault="00C46257" w:rsidP="00C46257">
            <w:pPr>
              <w:spacing w:after="0" w:line="240" w:lineRule="auto"/>
              <w:jc w:val="center"/>
              <w:rPr>
                <w:rFonts w:ascii="Times New Roman" w:eastAsia="Times New Roman" w:hAnsi="Times New Roman" w:cs="Times New Roman"/>
                <w:color w:val="000000"/>
                <w:sz w:val="24"/>
                <w:szCs w:val="24"/>
                <w:lang w:eastAsia="ru-RU"/>
              </w:rPr>
            </w:pPr>
            <w:r w:rsidRPr="00C46257">
              <w:rPr>
                <w:rFonts w:ascii="Times New Roman" w:eastAsia="Times New Roman" w:hAnsi="Times New Roman" w:cs="Times New Roman"/>
                <w:color w:val="000000"/>
                <w:sz w:val="24"/>
                <w:szCs w:val="24"/>
                <w:lang w:eastAsia="ru-RU"/>
              </w:rPr>
              <w:t xml:space="preserve">     1 380,500   </w:t>
            </w:r>
          </w:p>
        </w:tc>
        <w:tc>
          <w:tcPr>
            <w:tcW w:w="1848" w:type="dxa"/>
            <w:tcBorders>
              <w:top w:val="nil"/>
              <w:left w:val="nil"/>
              <w:bottom w:val="single" w:sz="4" w:space="0" w:color="auto"/>
              <w:right w:val="single" w:sz="4" w:space="0" w:color="auto"/>
            </w:tcBorders>
            <w:shd w:val="clear" w:color="auto" w:fill="auto"/>
            <w:vAlign w:val="bottom"/>
            <w:hideMark/>
          </w:tcPr>
          <w:p w:rsidR="00C46257" w:rsidRPr="00C46257" w:rsidRDefault="00C46257" w:rsidP="00C46257">
            <w:pPr>
              <w:spacing w:after="0" w:line="240" w:lineRule="auto"/>
              <w:jc w:val="center"/>
              <w:rPr>
                <w:rFonts w:ascii="Times New Roman" w:eastAsia="Times New Roman" w:hAnsi="Times New Roman" w:cs="Times New Roman"/>
                <w:color w:val="000000"/>
                <w:sz w:val="24"/>
                <w:szCs w:val="24"/>
                <w:lang w:eastAsia="ru-RU"/>
              </w:rPr>
            </w:pPr>
            <w:r w:rsidRPr="00C46257">
              <w:rPr>
                <w:rFonts w:ascii="Times New Roman" w:eastAsia="Times New Roman" w:hAnsi="Times New Roman" w:cs="Times New Roman"/>
                <w:color w:val="000000"/>
                <w:sz w:val="24"/>
                <w:szCs w:val="24"/>
                <w:lang w:eastAsia="ru-RU"/>
              </w:rPr>
              <w:t xml:space="preserve">     1 380,500   </w:t>
            </w:r>
          </w:p>
        </w:tc>
        <w:tc>
          <w:tcPr>
            <w:tcW w:w="2592" w:type="dxa"/>
            <w:tcBorders>
              <w:top w:val="nil"/>
              <w:left w:val="nil"/>
              <w:bottom w:val="single" w:sz="4" w:space="0" w:color="auto"/>
              <w:right w:val="single" w:sz="4" w:space="0" w:color="auto"/>
            </w:tcBorders>
            <w:shd w:val="clear" w:color="auto" w:fill="auto"/>
            <w:vAlign w:val="bottom"/>
            <w:hideMark/>
          </w:tcPr>
          <w:p w:rsidR="00C46257" w:rsidRPr="00C46257" w:rsidRDefault="00C46257" w:rsidP="00C46257">
            <w:pPr>
              <w:spacing w:after="0" w:line="240" w:lineRule="auto"/>
              <w:jc w:val="center"/>
              <w:rPr>
                <w:rFonts w:ascii="Times New Roman" w:eastAsia="Times New Roman" w:hAnsi="Times New Roman" w:cs="Times New Roman"/>
                <w:color w:val="000000"/>
                <w:sz w:val="24"/>
                <w:szCs w:val="24"/>
                <w:lang w:eastAsia="ru-RU"/>
              </w:rPr>
            </w:pPr>
            <w:r w:rsidRPr="00C46257">
              <w:rPr>
                <w:rFonts w:ascii="Times New Roman" w:eastAsia="Times New Roman" w:hAnsi="Times New Roman" w:cs="Times New Roman"/>
                <w:color w:val="000000"/>
                <w:sz w:val="24"/>
                <w:szCs w:val="24"/>
                <w:lang w:eastAsia="ru-RU"/>
              </w:rPr>
              <w:t xml:space="preserve">        5 522,000   </w:t>
            </w:r>
          </w:p>
        </w:tc>
        <w:tc>
          <w:tcPr>
            <w:tcW w:w="1843" w:type="dxa"/>
            <w:tcBorders>
              <w:top w:val="nil"/>
              <w:left w:val="nil"/>
              <w:bottom w:val="single" w:sz="4" w:space="0" w:color="auto"/>
              <w:right w:val="single" w:sz="4" w:space="0" w:color="auto"/>
            </w:tcBorders>
            <w:shd w:val="clear" w:color="auto" w:fill="auto"/>
            <w:vAlign w:val="bottom"/>
            <w:hideMark/>
          </w:tcPr>
          <w:p w:rsidR="00C46257" w:rsidRPr="00C46257" w:rsidRDefault="00C46257" w:rsidP="00C46257">
            <w:pPr>
              <w:spacing w:after="0" w:line="240" w:lineRule="auto"/>
              <w:jc w:val="center"/>
              <w:rPr>
                <w:rFonts w:ascii="Times New Roman" w:eastAsia="Times New Roman" w:hAnsi="Times New Roman" w:cs="Times New Roman"/>
                <w:color w:val="000000"/>
                <w:sz w:val="24"/>
                <w:szCs w:val="24"/>
                <w:lang w:eastAsia="ru-RU"/>
              </w:rPr>
            </w:pPr>
            <w:r w:rsidRPr="00C46257">
              <w:rPr>
                <w:rFonts w:ascii="Times New Roman" w:eastAsia="Times New Roman" w:hAnsi="Times New Roman" w:cs="Times New Roman"/>
                <w:color w:val="000000"/>
                <w:sz w:val="24"/>
                <w:szCs w:val="24"/>
                <w:lang w:eastAsia="ru-RU"/>
              </w:rPr>
              <w:t xml:space="preserve">        10 240,511   </w:t>
            </w:r>
          </w:p>
        </w:tc>
      </w:tr>
      <w:tr w:rsidR="00C46257" w:rsidRPr="00C46257" w:rsidTr="00C46257">
        <w:trPr>
          <w:trHeight w:val="315"/>
        </w:trPr>
        <w:tc>
          <w:tcPr>
            <w:tcW w:w="3183" w:type="dxa"/>
            <w:tcBorders>
              <w:top w:val="nil"/>
              <w:left w:val="single" w:sz="4" w:space="0" w:color="auto"/>
              <w:bottom w:val="single" w:sz="4" w:space="0" w:color="auto"/>
              <w:right w:val="single" w:sz="4" w:space="0" w:color="auto"/>
            </w:tcBorders>
            <w:shd w:val="clear" w:color="auto" w:fill="auto"/>
            <w:hideMark/>
          </w:tcPr>
          <w:p w:rsidR="00C46257" w:rsidRPr="00C46257" w:rsidRDefault="00C46257" w:rsidP="00C46257">
            <w:pPr>
              <w:spacing w:after="0" w:line="240" w:lineRule="auto"/>
              <w:rPr>
                <w:rFonts w:ascii="Times New Roman" w:eastAsia="Times New Roman" w:hAnsi="Times New Roman" w:cs="Times New Roman"/>
                <w:color w:val="000000"/>
                <w:sz w:val="24"/>
                <w:szCs w:val="24"/>
                <w:lang w:eastAsia="ru-RU"/>
              </w:rPr>
            </w:pPr>
            <w:r w:rsidRPr="00C46257">
              <w:rPr>
                <w:rFonts w:ascii="Times New Roman" w:eastAsia="Times New Roman" w:hAnsi="Times New Roman" w:cs="Times New Roman"/>
                <w:color w:val="000000"/>
                <w:sz w:val="24"/>
                <w:szCs w:val="24"/>
                <w:lang w:eastAsia="ru-RU"/>
              </w:rPr>
              <w:t>Местный бюджет</w:t>
            </w:r>
          </w:p>
        </w:tc>
        <w:tc>
          <w:tcPr>
            <w:tcW w:w="1854" w:type="dxa"/>
            <w:vMerge/>
            <w:tcBorders>
              <w:top w:val="nil"/>
              <w:left w:val="single" w:sz="4" w:space="0" w:color="auto"/>
              <w:bottom w:val="single" w:sz="4" w:space="0" w:color="000000"/>
              <w:right w:val="nil"/>
            </w:tcBorders>
            <w:vAlign w:val="center"/>
            <w:hideMark/>
          </w:tcPr>
          <w:p w:rsidR="00C46257" w:rsidRPr="00C46257" w:rsidRDefault="00C46257" w:rsidP="00C46257">
            <w:pPr>
              <w:spacing w:after="0" w:line="240" w:lineRule="auto"/>
              <w:rPr>
                <w:rFonts w:ascii="Times New Roman" w:eastAsia="Times New Roman" w:hAnsi="Times New Roman" w:cs="Times New Roman"/>
                <w:color w:val="000000"/>
                <w:sz w:val="24"/>
                <w:szCs w:val="24"/>
                <w:lang w:eastAsia="ru-RU"/>
              </w:rPr>
            </w:pPr>
          </w:p>
        </w:tc>
        <w:tc>
          <w:tcPr>
            <w:tcW w:w="1692" w:type="dxa"/>
            <w:tcBorders>
              <w:top w:val="nil"/>
              <w:left w:val="single" w:sz="4" w:space="0" w:color="auto"/>
              <w:bottom w:val="single" w:sz="4" w:space="0" w:color="auto"/>
              <w:right w:val="single" w:sz="4" w:space="0" w:color="auto"/>
            </w:tcBorders>
            <w:shd w:val="clear" w:color="auto" w:fill="auto"/>
            <w:vAlign w:val="bottom"/>
            <w:hideMark/>
          </w:tcPr>
          <w:p w:rsidR="00C46257" w:rsidRPr="00C46257" w:rsidRDefault="00C46257" w:rsidP="00C46257">
            <w:pPr>
              <w:spacing w:after="0" w:line="240" w:lineRule="auto"/>
              <w:jc w:val="center"/>
              <w:rPr>
                <w:rFonts w:ascii="Times New Roman" w:eastAsia="Times New Roman" w:hAnsi="Times New Roman" w:cs="Times New Roman"/>
                <w:color w:val="000000"/>
                <w:sz w:val="24"/>
                <w:szCs w:val="24"/>
                <w:lang w:eastAsia="ru-RU"/>
              </w:rPr>
            </w:pPr>
            <w:r w:rsidRPr="00C46257">
              <w:rPr>
                <w:rFonts w:ascii="Times New Roman" w:eastAsia="Times New Roman" w:hAnsi="Times New Roman" w:cs="Times New Roman"/>
                <w:color w:val="000000"/>
                <w:sz w:val="24"/>
                <w:szCs w:val="24"/>
                <w:lang w:eastAsia="ru-RU"/>
              </w:rPr>
              <w:t xml:space="preserve">     1 957,511   </w:t>
            </w:r>
          </w:p>
        </w:tc>
        <w:tc>
          <w:tcPr>
            <w:tcW w:w="1867" w:type="dxa"/>
            <w:tcBorders>
              <w:top w:val="nil"/>
              <w:left w:val="nil"/>
              <w:bottom w:val="single" w:sz="4" w:space="0" w:color="auto"/>
              <w:right w:val="single" w:sz="4" w:space="0" w:color="auto"/>
            </w:tcBorders>
            <w:shd w:val="clear" w:color="auto" w:fill="auto"/>
            <w:vAlign w:val="bottom"/>
            <w:hideMark/>
          </w:tcPr>
          <w:p w:rsidR="00C46257" w:rsidRPr="00C46257" w:rsidRDefault="00C46257" w:rsidP="00C46257">
            <w:pPr>
              <w:spacing w:after="0" w:line="240" w:lineRule="auto"/>
              <w:rPr>
                <w:rFonts w:ascii="Times New Roman" w:eastAsia="Times New Roman" w:hAnsi="Times New Roman" w:cs="Times New Roman"/>
                <w:color w:val="000000"/>
                <w:sz w:val="24"/>
                <w:szCs w:val="24"/>
                <w:lang w:eastAsia="ru-RU"/>
              </w:rPr>
            </w:pPr>
            <w:r w:rsidRPr="00C46257">
              <w:rPr>
                <w:rFonts w:ascii="Times New Roman" w:eastAsia="Times New Roman" w:hAnsi="Times New Roman" w:cs="Times New Roman"/>
                <w:color w:val="000000"/>
                <w:sz w:val="24"/>
                <w:szCs w:val="24"/>
                <w:lang w:eastAsia="ru-RU"/>
              </w:rPr>
              <w:t xml:space="preserve">     1 380,500   </w:t>
            </w:r>
          </w:p>
        </w:tc>
        <w:tc>
          <w:tcPr>
            <w:tcW w:w="1848" w:type="dxa"/>
            <w:tcBorders>
              <w:top w:val="nil"/>
              <w:left w:val="nil"/>
              <w:bottom w:val="single" w:sz="4" w:space="0" w:color="auto"/>
              <w:right w:val="single" w:sz="4" w:space="0" w:color="auto"/>
            </w:tcBorders>
            <w:shd w:val="clear" w:color="auto" w:fill="auto"/>
            <w:vAlign w:val="bottom"/>
            <w:hideMark/>
          </w:tcPr>
          <w:p w:rsidR="00C46257" w:rsidRPr="00C46257" w:rsidRDefault="00C46257" w:rsidP="00C46257">
            <w:pPr>
              <w:spacing w:after="0" w:line="240" w:lineRule="auto"/>
              <w:rPr>
                <w:rFonts w:ascii="Times New Roman" w:eastAsia="Times New Roman" w:hAnsi="Times New Roman" w:cs="Times New Roman"/>
                <w:color w:val="000000"/>
                <w:sz w:val="24"/>
                <w:szCs w:val="24"/>
                <w:lang w:eastAsia="ru-RU"/>
              </w:rPr>
            </w:pPr>
            <w:r w:rsidRPr="00C46257">
              <w:rPr>
                <w:rFonts w:ascii="Times New Roman" w:eastAsia="Times New Roman" w:hAnsi="Times New Roman" w:cs="Times New Roman"/>
                <w:color w:val="000000"/>
                <w:sz w:val="24"/>
                <w:szCs w:val="24"/>
                <w:lang w:eastAsia="ru-RU"/>
              </w:rPr>
              <w:t xml:space="preserve">     1 380,500   </w:t>
            </w:r>
          </w:p>
        </w:tc>
        <w:tc>
          <w:tcPr>
            <w:tcW w:w="2592" w:type="dxa"/>
            <w:tcBorders>
              <w:top w:val="nil"/>
              <w:left w:val="nil"/>
              <w:bottom w:val="single" w:sz="4" w:space="0" w:color="auto"/>
              <w:right w:val="single" w:sz="4" w:space="0" w:color="auto"/>
            </w:tcBorders>
            <w:shd w:val="clear" w:color="auto" w:fill="auto"/>
            <w:vAlign w:val="bottom"/>
            <w:hideMark/>
          </w:tcPr>
          <w:p w:rsidR="00C46257" w:rsidRPr="00C46257" w:rsidRDefault="00C46257" w:rsidP="00C46257">
            <w:pPr>
              <w:spacing w:after="0" w:line="240" w:lineRule="auto"/>
              <w:rPr>
                <w:rFonts w:ascii="Times New Roman" w:eastAsia="Times New Roman" w:hAnsi="Times New Roman" w:cs="Times New Roman"/>
                <w:color w:val="000000"/>
                <w:sz w:val="24"/>
                <w:szCs w:val="24"/>
                <w:lang w:eastAsia="ru-RU"/>
              </w:rPr>
            </w:pPr>
            <w:r w:rsidRPr="00C46257">
              <w:rPr>
                <w:rFonts w:ascii="Times New Roman" w:eastAsia="Times New Roman" w:hAnsi="Times New Roman" w:cs="Times New Roman"/>
                <w:color w:val="000000"/>
                <w:sz w:val="24"/>
                <w:szCs w:val="24"/>
                <w:lang w:eastAsia="ru-RU"/>
              </w:rPr>
              <w:t xml:space="preserve">        5 522,000   </w:t>
            </w:r>
          </w:p>
        </w:tc>
        <w:tc>
          <w:tcPr>
            <w:tcW w:w="1843" w:type="dxa"/>
            <w:tcBorders>
              <w:top w:val="nil"/>
              <w:left w:val="nil"/>
              <w:bottom w:val="single" w:sz="4" w:space="0" w:color="auto"/>
              <w:right w:val="single" w:sz="4" w:space="0" w:color="auto"/>
            </w:tcBorders>
            <w:shd w:val="clear" w:color="auto" w:fill="auto"/>
            <w:vAlign w:val="bottom"/>
            <w:hideMark/>
          </w:tcPr>
          <w:p w:rsidR="00C46257" w:rsidRPr="00C46257" w:rsidRDefault="00C46257" w:rsidP="00C46257">
            <w:pPr>
              <w:spacing w:after="0" w:line="240" w:lineRule="auto"/>
              <w:rPr>
                <w:rFonts w:ascii="Times New Roman" w:eastAsia="Times New Roman" w:hAnsi="Times New Roman" w:cs="Times New Roman"/>
                <w:color w:val="000000"/>
                <w:sz w:val="24"/>
                <w:szCs w:val="24"/>
                <w:lang w:eastAsia="ru-RU"/>
              </w:rPr>
            </w:pPr>
            <w:r w:rsidRPr="00C46257">
              <w:rPr>
                <w:rFonts w:ascii="Times New Roman" w:eastAsia="Times New Roman" w:hAnsi="Times New Roman" w:cs="Times New Roman"/>
                <w:color w:val="000000"/>
                <w:sz w:val="24"/>
                <w:szCs w:val="24"/>
                <w:lang w:eastAsia="ru-RU"/>
              </w:rPr>
              <w:t xml:space="preserve">        10 240,511   </w:t>
            </w:r>
          </w:p>
        </w:tc>
      </w:tr>
      <w:tr w:rsidR="00C46257" w:rsidRPr="00C46257" w:rsidTr="00C46257">
        <w:trPr>
          <w:trHeight w:val="315"/>
        </w:trPr>
        <w:tc>
          <w:tcPr>
            <w:tcW w:w="3183" w:type="dxa"/>
            <w:tcBorders>
              <w:top w:val="nil"/>
              <w:left w:val="single" w:sz="4" w:space="0" w:color="auto"/>
              <w:bottom w:val="single" w:sz="4" w:space="0" w:color="auto"/>
              <w:right w:val="single" w:sz="4" w:space="0" w:color="auto"/>
            </w:tcBorders>
            <w:shd w:val="clear" w:color="auto" w:fill="auto"/>
            <w:hideMark/>
          </w:tcPr>
          <w:p w:rsidR="00C46257" w:rsidRPr="00C46257" w:rsidRDefault="00C46257" w:rsidP="00C46257">
            <w:pPr>
              <w:spacing w:after="0" w:line="240" w:lineRule="auto"/>
              <w:rPr>
                <w:rFonts w:ascii="Times New Roman" w:eastAsia="Times New Roman" w:hAnsi="Times New Roman" w:cs="Times New Roman"/>
                <w:color w:val="000000"/>
                <w:sz w:val="24"/>
                <w:szCs w:val="24"/>
                <w:lang w:eastAsia="ru-RU"/>
              </w:rPr>
            </w:pPr>
            <w:r w:rsidRPr="00C46257">
              <w:rPr>
                <w:rFonts w:ascii="Times New Roman" w:eastAsia="Times New Roman" w:hAnsi="Times New Roman" w:cs="Times New Roman"/>
                <w:color w:val="000000"/>
                <w:sz w:val="24"/>
                <w:szCs w:val="24"/>
                <w:lang w:eastAsia="ru-RU"/>
              </w:rPr>
              <w:t>Окружной бюджет</w:t>
            </w:r>
          </w:p>
        </w:tc>
        <w:tc>
          <w:tcPr>
            <w:tcW w:w="1854" w:type="dxa"/>
            <w:vMerge/>
            <w:tcBorders>
              <w:top w:val="nil"/>
              <w:left w:val="single" w:sz="4" w:space="0" w:color="auto"/>
              <w:bottom w:val="single" w:sz="4" w:space="0" w:color="000000"/>
              <w:right w:val="nil"/>
            </w:tcBorders>
            <w:vAlign w:val="center"/>
            <w:hideMark/>
          </w:tcPr>
          <w:p w:rsidR="00C46257" w:rsidRPr="00C46257" w:rsidRDefault="00C46257" w:rsidP="00C46257">
            <w:pPr>
              <w:spacing w:after="0" w:line="240" w:lineRule="auto"/>
              <w:rPr>
                <w:rFonts w:ascii="Times New Roman" w:eastAsia="Times New Roman" w:hAnsi="Times New Roman" w:cs="Times New Roman"/>
                <w:color w:val="000000"/>
                <w:sz w:val="24"/>
                <w:szCs w:val="24"/>
                <w:lang w:eastAsia="ru-RU"/>
              </w:rPr>
            </w:pPr>
          </w:p>
        </w:tc>
        <w:tc>
          <w:tcPr>
            <w:tcW w:w="1692" w:type="dxa"/>
            <w:tcBorders>
              <w:top w:val="nil"/>
              <w:left w:val="single" w:sz="4" w:space="0" w:color="auto"/>
              <w:bottom w:val="single" w:sz="4" w:space="0" w:color="auto"/>
              <w:right w:val="single" w:sz="4" w:space="0" w:color="auto"/>
            </w:tcBorders>
            <w:shd w:val="clear" w:color="auto" w:fill="auto"/>
            <w:vAlign w:val="bottom"/>
            <w:hideMark/>
          </w:tcPr>
          <w:p w:rsidR="00C46257" w:rsidRPr="00C46257" w:rsidRDefault="00C46257" w:rsidP="00C46257">
            <w:pPr>
              <w:spacing w:after="0" w:line="240" w:lineRule="auto"/>
              <w:jc w:val="center"/>
              <w:rPr>
                <w:rFonts w:ascii="Times New Roman" w:eastAsia="Times New Roman" w:hAnsi="Times New Roman" w:cs="Times New Roman"/>
                <w:color w:val="000000"/>
                <w:sz w:val="24"/>
                <w:szCs w:val="24"/>
                <w:lang w:eastAsia="ru-RU"/>
              </w:rPr>
            </w:pPr>
            <w:r w:rsidRPr="00C46257">
              <w:rPr>
                <w:rFonts w:ascii="Times New Roman" w:eastAsia="Times New Roman" w:hAnsi="Times New Roman" w:cs="Times New Roman"/>
                <w:color w:val="000000"/>
                <w:sz w:val="24"/>
                <w:szCs w:val="24"/>
                <w:lang w:eastAsia="ru-RU"/>
              </w:rPr>
              <w:t xml:space="preserve">                  -     </w:t>
            </w:r>
          </w:p>
        </w:tc>
        <w:tc>
          <w:tcPr>
            <w:tcW w:w="1867" w:type="dxa"/>
            <w:tcBorders>
              <w:top w:val="nil"/>
              <w:left w:val="nil"/>
              <w:bottom w:val="single" w:sz="4" w:space="0" w:color="auto"/>
              <w:right w:val="single" w:sz="4" w:space="0" w:color="auto"/>
            </w:tcBorders>
            <w:shd w:val="clear" w:color="auto" w:fill="auto"/>
            <w:vAlign w:val="bottom"/>
            <w:hideMark/>
          </w:tcPr>
          <w:p w:rsidR="00C46257" w:rsidRPr="00C46257" w:rsidRDefault="00C46257" w:rsidP="00C46257">
            <w:pPr>
              <w:spacing w:after="0" w:line="240" w:lineRule="auto"/>
              <w:rPr>
                <w:rFonts w:ascii="Times New Roman" w:eastAsia="Times New Roman" w:hAnsi="Times New Roman" w:cs="Times New Roman"/>
                <w:color w:val="000000"/>
                <w:sz w:val="24"/>
                <w:szCs w:val="24"/>
                <w:lang w:eastAsia="ru-RU"/>
              </w:rPr>
            </w:pPr>
            <w:r w:rsidRPr="00C46257">
              <w:rPr>
                <w:rFonts w:ascii="Times New Roman" w:eastAsia="Times New Roman" w:hAnsi="Times New Roman" w:cs="Times New Roman"/>
                <w:color w:val="000000"/>
                <w:sz w:val="24"/>
                <w:szCs w:val="24"/>
                <w:lang w:eastAsia="ru-RU"/>
              </w:rPr>
              <w:t xml:space="preserve">                 -     </w:t>
            </w:r>
          </w:p>
        </w:tc>
        <w:tc>
          <w:tcPr>
            <w:tcW w:w="1848" w:type="dxa"/>
            <w:tcBorders>
              <w:top w:val="nil"/>
              <w:left w:val="nil"/>
              <w:bottom w:val="single" w:sz="4" w:space="0" w:color="auto"/>
              <w:right w:val="single" w:sz="4" w:space="0" w:color="auto"/>
            </w:tcBorders>
            <w:shd w:val="clear" w:color="auto" w:fill="auto"/>
            <w:vAlign w:val="bottom"/>
            <w:hideMark/>
          </w:tcPr>
          <w:p w:rsidR="00C46257" w:rsidRPr="00C46257" w:rsidRDefault="00C46257" w:rsidP="00C46257">
            <w:pPr>
              <w:spacing w:after="0" w:line="240" w:lineRule="auto"/>
              <w:rPr>
                <w:rFonts w:ascii="Times New Roman" w:eastAsia="Times New Roman" w:hAnsi="Times New Roman" w:cs="Times New Roman"/>
                <w:color w:val="000000"/>
                <w:sz w:val="24"/>
                <w:szCs w:val="24"/>
                <w:lang w:eastAsia="ru-RU"/>
              </w:rPr>
            </w:pPr>
            <w:r w:rsidRPr="00C46257">
              <w:rPr>
                <w:rFonts w:ascii="Times New Roman" w:eastAsia="Times New Roman" w:hAnsi="Times New Roman" w:cs="Times New Roman"/>
                <w:color w:val="000000"/>
                <w:sz w:val="24"/>
                <w:szCs w:val="24"/>
                <w:lang w:eastAsia="ru-RU"/>
              </w:rPr>
              <w:t xml:space="preserve">                  -     </w:t>
            </w:r>
          </w:p>
        </w:tc>
        <w:tc>
          <w:tcPr>
            <w:tcW w:w="2592" w:type="dxa"/>
            <w:tcBorders>
              <w:top w:val="nil"/>
              <w:left w:val="nil"/>
              <w:bottom w:val="single" w:sz="4" w:space="0" w:color="auto"/>
              <w:right w:val="single" w:sz="4" w:space="0" w:color="auto"/>
            </w:tcBorders>
            <w:shd w:val="clear" w:color="auto" w:fill="auto"/>
            <w:vAlign w:val="bottom"/>
            <w:hideMark/>
          </w:tcPr>
          <w:p w:rsidR="00C46257" w:rsidRPr="00C46257" w:rsidRDefault="00C46257" w:rsidP="00C46257">
            <w:pPr>
              <w:spacing w:after="0" w:line="240" w:lineRule="auto"/>
              <w:rPr>
                <w:rFonts w:ascii="Times New Roman" w:eastAsia="Times New Roman" w:hAnsi="Times New Roman" w:cs="Times New Roman"/>
                <w:color w:val="000000"/>
                <w:sz w:val="24"/>
                <w:szCs w:val="24"/>
                <w:lang w:eastAsia="ru-RU"/>
              </w:rPr>
            </w:pPr>
            <w:r w:rsidRPr="00C46257">
              <w:rPr>
                <w:rFonts w:ascii="Times New Roman" w:eastAsia="Times New Roman" w:hAnsi="Times New Roman" w:cs="Times New Roman"/>
                <w:color w:val="000000"/>
                <w:sz w:val="24"/>
                <w:szCs w:val="24"/>
                <w:lang w:eastAsia="ru-RU"/>
              </w:rPr>
              <w:t xml:space="preserve">                     -     </w:t>
            </w:r>
          </w:p>
        </w:tc>
        <w:tc>
          <w:tcPr>
            <w:tcW w:w="1843" w:type="dxa"/>
            <w:tcBorders>
              <w:top w:val="nil"/>
              <w:left w:val="nil"/>
              <w:bottom w:val="single" w:sz="4" w:space="0" w:color="auto"/>
              <w:right w:val="single" w:sz="4" w:space="0" w:color="auto"/>
            </w:tcBorders>
            <w:shd w:val="clear" w:color="auto" w:fill="auto"/>
            <w:vAlign w:val="bottom"/>
            <w:hideMark/>
          </w:tcPr>
          <w:p w:rsidR="00C46257" w:rsidRPr="00C46257" w:rsidRDefault="00C46257" w:rsidP="00C46257">
            <w:pPr>
              <w:spacing w:after="0" w:line="240" w:lineRule="auto"/>
              <w:rPr>
                <w:rFonts w:ascii="Times New Roman" w:eastAsia="Times New Roman" w:hAnsi="Times New Roman" w:cs="Times New Roman"/>
                <w:color w:val="000000"/>
                <w:sz w:val="24"/>
                <w:szCs w:val="24"/>
                <w:lang w:eastAsia="ru-RU"/>
              </w:rPr>
            </w:pPr>
            <w:r w:rsidRPr="00C46257">
              <w:rPr>
                <w:rFonts w:ascii="Times New Roman" w:eastAsia="Times New Roman" w:hAnsi="Times New Roman" w:cs="Times New Roman"/>
                <w:color w:val="000000"/>
                <w:sz w:val="24"/>
                <w:szCs w:val="24"/>
                <w:lang w:eastAsia="ru-RU"/>
              </w:rPr>
              <w:t xml:space="preserve">                      -     </w:t>
            </w:r>
          </w:p>
        </w:tc>
      </w:tr>
      <w:tr w:rsidR="00C46257" w:rsidRPr="00C46257" w:rsidTr="00C46257">
        <w:trPr>
          <w:trHeight w:val="315"/>
        </w:trPr>
        <w:tc>
          <w:tcPr>
            <w:tcW w:w="3183" w:type="dxa"/>
            <w:tcBorders>
              <w:top w:val="nil"/>
              <w:left w:val="single" w:sz="4" w:space="0" w:color="auto"/>
              <w:bottom w:val="single" w:sz="4" w:space="0" w:color="auto"/>
              <w:right w:val="single" w:sz="4" w:space="0" w:color="auto"/>
            </w:tcBorders>
            <w:shd w:val="clear" w:color="auto" w:fill="auto"/>
            <w:hideMark/>
          </w:tcPr>
          <w:p w:rsidR="00C46257" w:rsidRPr="00C46257" w:rsidRDefault="00C46257" w:rsidP="00C46257">
            <w:pPr>
              <w:spacing w:after="0" w:line="240" w:lineRule="auto"/>
              <w:rPr>
                <w:rFonts w:ascii="Times New Roman" w:eastAsia="Times New Roman" w:hAnsi="Times New Roman" w:cs="Times New Roman"/>
                <w:color w:val="000000"/>
                <w:sz w:val="24"/>
                <w:szCs w:val="24"/>
                <w:lang w:eastAsia="ru-RU"/>
              </w:rPr>
            </w:pPr>
            <w:r w:rsidRPr="00C46257">
              <w:rPr>
                <w:rFonts w:ascii="Times New Roman" w:eastAsia="Times New Roman" w:hAnsi="Times New Roman" w:cs="Times New Roman"/>
                <w:color w:val="000000"/>
                <w:sz w:val="24"/>
                <w:szCs w:val="24"/>
                <w:lang w:eastAsia="ru-RU"/>
              </w:rPr>
              <w:t>Федеральный бюджет</w:t>
            </w:r>
          </w:p>
        </w:tc>
        <w:tc>
          <w:tcPr>
            <w:tcW w:w="1854" w:type="dxa"/>
            <w:vMerge/>
            <w:tcBorders>
              <w:top w:val="nil"/>
              <w:left w:val="single" w:sz="4" w:space="0" w:color="auto"/>
              <w:bottom w:val="single" w:sz="4" w:space="0" w:color="000000"/>
              <w:right w:val="nil"/>
            </w:tcBorders>
            <w:vAlign w:val="center"/>
            <w:hideMark/>
          </w:tcPr>
          <w:p w:rsidR="00C46257" w:rsidRPr="00C46257" w:rsidRDefault="00C46257" w:rsidP="00C46257">
            <w:pPr>
              <w:spacing w:after="0" w:line="240" w:lineRule="auto"/>
              <w:rPr>
                <w:rFonts w:ascii="Times New Roman" w:eastAsia="Times New Roman" w:hAnsi="Times New Roman" w:cs="Times New Roman"/>
                <w:color w:val="000000"/>
                <w:sz w:val="24"/>
                <w:szCs w:val="24"/>
                <w:lang w:eastAsia="ru-RU"/>
              </w:rPr>
            </w:pPr>
          </w:p>
        </w:tc>
        <w:tc>
          <w:tcPr>
            <w:tcW w:w="1692" w:type="dxa"/>
            <w:tcBorders>
              <w:top w:val="nil"/>
              <w:left w:val="single" w:sz="4" w:space="0" w:color="auto"/>
              <w:bottom w:val="single" w:sz="4" w:space="0" w:color="auto"/>
              <w:right w:val="single" w:sz="4" w:space="0" w:color="auto"/>
            </w:tcBorders>
            <w:shd w:val="clear" w:color="auto" w:fill="auto"/>
            <w:vAlign w:val="bottom"/>
            <w:hideMark/>
          </w:tcPr>
          <w:p w:rsidR="00C46257" w:rsidRPr="00C46257" w:rsidRDefault="00C46257" w:rsidP="00C46257">
            <w:pPr>
              <w:spacing w:after="0" w:line="240" w:lineRule="auto"/>
              <w:jc w:val="center"/>
              <w:rPr>
                <w:rFonts w:ascii="Times New Roman" w:eastAsia="Times New Roman" w:hAnsi="Times New Roman" w:cs="Times New Roman"/>
                <w:color w:val="000000"/>
                <w:sz w:val="24"/>
                <w:szCs w:val="24"/>
                <w:lang w:eastAsia="ru-RU"/>
              </w:rPr>
            </w:pPr>
            <w:r w:rsidRPr="00C46257">
              <w:rPr>
                <w:rFonts w:ascii="Times New Roman" w:eastAsia="Times New Roman" w:hAnsi="Times New Roman" w:cs="Times New Roman"/>
                <w:color w:val="000000"/>
                <w:sz w:val="24"/>
                <w:szCs w:val="24"/>
                <w:lang w:eastAsia="ru-RU"/>
              </w:rPr>
              <w:t xml:space="preserve">                  -     </w:t>
            </w:r>
          </w:p>
        </w:tc>
        <w:tc>
          <w:tcPr>
            <w:tcW w:w="1867" w:type="dxa"/>
            <w:tcBorders>
              <w:top w:val="nil"/>
              <w:left w:val="nil"/>
              <w:bottom w:val="single" w:sz="4" w:space="0" w:color="auto"/>
              <w:right w:val="single" w:sz="4" w:space="0" w:color="auto"/>
            </w:tcBorders>
            <w:shd w:val="clear" w:color="auto" w:fill="auto"/>
            <w:vAlign w:val="bottom"/>
            <w:hideMark/>
          </w:tcPr>
          <w:p w:rsidR="00C46257" w:rsidRPr="00C46257" w:rsidRDefault="00C46257" w:rsidP="00C46257">
            <w:pPr>
              <w:spacing w:after="0" w:line="240" w:lineRule="auto"/>
              <w:rPr>
                <w:rFonts w:ascii="Times New Roman" w:eastAsia="Times New Roman" w:hAnsi="Times New Roman" w:cs="Times New Roman"/>
                <w:color w:val="000000"/>
                <w:sz w:val="24"/>
                <w:szCs w:val="24"/>
                <w:lang w:eastAsia="ru-RU"/>
              </w:rPr>
            </w:pPr>
            <w:r w:rsidRPr="00C46257">
              <w:rPr>
                <w:rFonts w:ascii="Times New Roman" w:eastAsia="Times New Roman" w:hAnsi="Times New Roman" w:cs="Times New Roman"/>
                <w:color w:val="000000"/>
                <w:sz w:val="24"/>
                <w:szCs w:val="24"/>
                <w:lang w:eastAsia="ru-RU"/>
              </w:rPr>
              <w:t xml:space="preserve">                 -     </w:t>
            </w:r>
          </w:p>
        </w:tc>
        <w:tc>
          <w:tcPr>
            <w:tcW w:w="1848" w:type="dxa"/>
            <w:tcBorders>
              <w:top w:val="nil"/>
              <w:left w:val="nil"/>
              <w:bottom w:val="single" w:sz="4" w:space="0" w:color="auto"/>
              <w:right w:val="single" w:sz="4" w:space="0" w:color="auto"/>
            </w:tcBorders>
            <w:shd w:val="clear" w:color="auto" w:fill="auto"/>
            <w:vAlign w:val="bottom"/>
            <w:hideMark/>
          </w:tcPr>
          <w:p w:rsidR="00C46257" w:rsidRPr="00C46257" w:rsidRDefault="00C46257" w:rsidP="00C46257">
            <w:pPr>
              <w:spacing w:after="0" w:line="240" w:lineRule="auto"/>
              <w:rPr>
                <w:rFonts w:ascii="Times New Roman" w:eastAsia="Times New Roman" w:hAnsi="Times New Roman" w:cs="Times New Roman"/>
                <w:color w:val="000000"/>
                <w:sz w:val="24"/>
                <w:szCs w:val="24"/>
                <w:lang w:eastAsia="ru-RU"/>
              </w:rPr>
            </w:pPr>
            <w:r w:rsidRPr="00C46257">
              <w:rPr>
                <w:rFonts w:ascii="Times New Roman" w:eastAsia="Times New Roman" w:hAnsi="Times New Roman" w:cs="Times New Roman"/>
                <w:color w:val="000000"/>
                <w:sz w:val="24"/>
                <w:szCs w:val="24"/>
                <w:lang w:eastAsia="ru-RU"/>
              </w:rPr>
              <w:t xml:space="preserve">                  -     </w:t>
            </w:r>
          </w:p>
        </w:tc>
        <w:tc>
          <w:tcPr>
            <w:tcW w:w="2592" w:type="dxa"/>
            <w:tcBorders>
              <w:top w:val="nil"/>
              <w:left w:val="nil"/>
              <w:bottom w:val="single" w:sz="4" w:space="0" w:color="auto"/>
              <w:right w:val="single" w:sz="4" w:space="0" w:color="auto"/>
            </w:tcBorders>
            <w:shd w:val="clear" w:color="auto" w:fill="auto"/>
            <w:vAlign w:val="bottom"/>
            <w:hideMark/>
          </w:tcPr>
          <w:p w:rsidR="00C46257" w:rsidRPr="00C46257" w:rsidRDefault="00C46257" w:rsidP="00C46257">
            <w:pPr>
              <w:spacing w:after="0" w:line="240" w:lineRule="auto"/>
              <w:rPr>
                <w:rFonts w:ascii="Times New Roman" w:eastAsia="Times New Roman" w:hAnsi="Times New Roman" w:cs="Times New Roman"/>
                <w:color w:val="000000"/>
                <w:sz w:val="24"/>
                <w:szCs w:val="24"/>
                <w:lang w:eastAsia="ru-RU"/>
              </w:rPr>
            </w:pPr>
            <w:r w:rsidRPr="00C46257">
              <w:rPr>
                <w:rFonts w:ascii="Times New Roman" w:eastAsia="Times New Roman" w:hAnsi="Times New Roman" w:cs="Times New Roman"/>
                <w:color w:val="000000"/>
                <w:sz w:val="24"/>
                <w:szCs w:val="24"/>
                <w:lang w:eastAsia="ru-RU"/>
              </w:rPr>
              <w:t xml:space="preserve">                     -     </w:t>
            </w:r>
          </w:p>
        </w:tc>
        <w:tc>
          <w:tcPr>
            <w:tcW w:w="1843" w:type="dxa"/>
            <w:tcBorders>
              <w:top w:val="nil"/>
              <w:left w:val="nil"/>
              <w:bottom w:val="single" w:sz="4" w:space="0" w:color="auto"/>
              <w:right w:val="single" w:sz="4" w:space="0" w:color="auto"/>
            </w:tcBorders>
            <w:shd w:val="clear" w:color="auto" w:fill="auto"/>
            <w:vAlign w:val="bottom"/>
            <w:hideMark/>
          </w:tcPr>
          <w:p w:rsidR="00C46257" w:rsidRPr="00C46257" w:rsidRDefault="00C46257" w:rsidP="00C46257">
            <w:pPr>
              <w:spacing w:after="0" w:line="240" w:lineRule="auto"/>
              <w:rPr>
                <w:rFonts w:ascii="Times New Roman" w:eastAsia="Times New Roman" w:hAnsi="Times New Roman" w:cs="Times New Roman"/>
                <w:color w:val="000000"/>
                <w:sz w:val="24"/>
                <w:szCs w:val="24"/>
                <w:lang w:eastAsia="ru-RU"/>
              </w:rPr>
            </w:pPr>
            <w:r w:rsidRPr="00C46257">
              <w:rPr>
                <w:rFonts w:ascii="Times New Roman" w:eastAsia="Times New Roman" w:hAnsi="Times New Roman" w:cs="Times New Roman"/>
                <w:color w:val="000000"/>
                <w:sz w:val="24"/>
                <w:szCs w:val="24"/>
                <w:lang w:eastAsia="ru-RU"/>
              </w:rPr>
              <w:t xml:space="preserve">                      -     </w:t>
            </w:r>
          </w:p>
        </w:tc>
      </w:tr>
      <w:tr w:rsidR="00C46257" w:rsidRPr="00C46257" w:rsidTr="00C46257">
        <w:trPr>
          <w:trHeight w:val="151"/>
        </w:trPr>
        <w:tc>
          <w:tcPr>
            <w:tcW w:w="3183" w:type="dxa"/>
            <w:tcBorders>
              <w:top w:val="nil"/>
              <w:left w:val="single" w:sz="4" w:space="0" w:color="auto"/>
              <w:bottom w:val="single" w:sz="4" w:space="0" w:color="auto"/>
              <w:right w:val="single" w:sz="4" w:space="0" w:color="auto"/>
            </w:tcBorders>
            <w:shd w:val="clear" w:color="auto" w:fill="auto"/>
            <w:hideMark/>
          </w:tcPr>
          <w:p w:rsidR="00C46257" w:rsidRPr="00C46257" w:rsidRDefault="00C46257" w:rsidP="00C46257">
            <w:pPr>
              <w:spacing w:after="0" w:line="240" w:lineRule="auto"/>
              <w:rPr>
                <w:rFonts w:ascii="Times New Roman" w:eastAsia="Times New Roman" w:hAnsi="Times New Roman" w:cs="Times New Roman"/>
                <w:color w:val="000000"/>
                <w:sz w:val="24"/>
                <w:szCs w:val="24"/>
                <w:lang w:eastAsia="ru-RU"/>
              </w:rPr>
            </w:pPr>
            <w:r w:rsidRPr="00C46257">
              <w:rPr>
                <w:rFonts w:ascii="Times New Roman" w:eastAsia="Times New Roman" w:hAnsi="Times New Roman" w:cs="Times New Roman"/>
                <w:color w:val="000000"/>
                <w:sz w:val="24"/>
                <w:szCs w:val="24"/>
                <w:lang w:eastAsia="ru-RU"/>
              </w:rPr>
              <w:t>Внебюджетные источники</w:t>
            </w:r>
          </w:p>
        </w:tc>
        <w:tc>
          <w:tcPr>
            <w:tcW w:w="1854" w:type="dxa"/>
            <w:vMerge/>
            <w:tcBorders>
              <w:top w:val="nil"/>
              <w:left w:val="single" w:sz="4" w:space="0" w:color="auto"/>
              <w:bottom w:val="single" w:sz="4" w:space="0" w:color="000000"/>
              <w:right w:val="nil"/>
            </w:tcBorders>
            <w:vAlign w:val="center"/>
            <w:hideMark/>
          </w:tcPr>
          <w:p w:rsidR="00C46257" w:rsidRPr="00C46257" w:rsidRDefault="00C46257" w:rsidP="00C46257">
            <w:pPr>
              <w:spacing w:after="0" w:line="240" w:lineRule="auto"/>
              <w:rPr>
                <w:rFonts w:ascii="Times New Roman" w:eastAsia="Times New Roman" w:hAnsi="Times New Roman" w:cs="Times New Roman"/>
                <w:color w:val="000000"/>
                <w:sz w:val="24"/>
                <w:szCs w:val="24"/>
                <w:lang w:eastAsia="ru-RU"/>
              </w:rPr>
            </w:pPr>
          </w:p>
        </w:tc>
        <w:tc>
          <w:tcPr>
            <w:tcW w:w="1692" w:type="dxa"/>
            <w:tcBorders>
              <w:top w:val="nil"/>
              <w:left w:val="single" w:sz="4" w:space="0" w:color="auto"/>
              <w:bottom w:val="single" w:sz="4" w:space="0" w:color="auto"/>
              <w:right w:val="single" w:sz="4" w:space="0" w:color="auto"/>
            </w:tcBorders>
            <w:shd w:val="clear" w:color="auto" w:fill="auto"/>
            <w:vAlign w:val="bottom"/>
            <w:hideMark/>
          </w:tcPr>
          <w:p w:rsidR="00C46257" w:rsidRPr="00C46257" w:rsidRDefault="00C46257" w:rsidP="00C46257">
            <w:pPr>
              <w:spacing w:after="0" w:line="240" w:lineRule="auto"/>
              <w:jc w:val="center"/>
              <w:rPr>
                <w:rFonts w:ascii="Times New Roman" w:eastAsia="Times New Roman" w:hAnsi="Times New Roman" w:cs="Times New Roman"/>
                <w:color w:val="000000"/>
                <w:sz w:val="24"/>
                <w:szCs w:val="24"/>
                <w:lang w:eastAsia="ru-RU"/>
              </w:rPr>
            </w:pPr>
            <w:r w:rsidRPr="00C46257">
              <w:rPr>
                <w:rFonts w:ascii="Times New Roman" w:eastAsia="Times New Roman" w:hAnsi="Times New Roman" w:cs="Times New Roman"/>
                <w:color w:val="000000"/>
                <w:sz w:val="24"/>
                <w:szCs w:val="24"/>
                <w:lang w:eastAsia="ru-RU"/>
              </w:rPr>
              <w:t xml:space="preserve">                  -     </w:t>
            </w:r>
          </w:p>
        </w:tc>
        <w:tc>
          <w:tcPr>
            <w:tcW w:w="1867" w:type="dxa"/>
            <w:tcBorders>
              <w:top w:val="nil"/>
              <w:left w:val="nil"/>
              <w:bottom w:val="single" w:sz="4" w:space="0" w:color="auto"/>
              <w:right w:val="single" w:sz="4" w:space="0" w:color="auto"/>
            </w:tcBorders>
            <w:shd w:val="clear" w:color="auto" w:fill="auto"/>
            <w:vAlign w:val="bottom"/>
            <w:hideMark/>
          </w:tcPr>
          <w:p w:rsidR="00C46257" w:rsidRPr="00C46257" w:rsidRDefault="00C46257" w:rsidP="00C46257">
            <w:pPr>
              <w:spacing w:after="0" w:line="240" w:lineRule="auto"/>
              <w:rPr>
                <w:rFonts w:ascii="Times New Roman" w:eastAsia="Times New Roman" w:hAnsi="Times New Roman" w:cs="Times New Roman"/>
                <w:color w:val="000000"/>
                <w:sz w:val="24"/>
                <w:szCs w:val="24"/>
                <w:lang w:eastAsia="ru-RU"/>
              </w:rPr>
            </w:pPr>
            <w:r w:rsidRPr="00C46257">
              <w:rPr>
                <w:rFonts w:ascii="Times New Roman" w:eastAsia="Times New Roman" w:hAnsi="Times New Roman" w:cs="Times New Roman"/>
                <w:color w:val="000000"/>
                <w:sz w:val="24"/>
                <w:szCs w:val="24"/>
                <w:lang w:eastAsia="ru-RU"/>
              </w:rPr>
              <w:t xml:space="preserve">                 -     </w:t>
            </w:r>
          </w:p>
        </w:tc>
        <w:tc>
          <w:tcPr>
            <w:tcW w:w="1848" w:type="dxa"/>
            <w:tcBorders>
              <w:top w:val="nil"/>
              <w:left w:val="nil"/>
              <w:bottom w:val="single" w:sz="4" w:space="0" w:color="auto"/>
              <w:right w:val="single" w:sz="4" w:space="0" w:color="auto"/>
            </w:tcBorders>
            <w:shd w:val="clear" w:color="auto" w:fill="auto"/>
            <w:vAlign w:val="bottom"/>
            <w:hideMark/>
          </w:tcPr>
          <w:p w:rsidR="00C46257" w:rsidRPr="00C46257" w:rsidRDefault="00C46257" w:rsidP="00C46257">
            <w:pPr>
              <w:spacing w:after="0" w:line="240" w:lineRule="auto"/>
              <w:rPr>
                <w:rFonts w:ascii="Times New Roman" w:eastAsia="Times New Roman" w:hAnsi="Times New Roman" w:cs="Times New Roman"/>
                <w:color w:val="000000"/>
                <w:sz w:val="24"/>
                <w:szCs w:val="24"/>
                <w:lang w:eastAsia="ru-RU"/>
              </w:rPr>
            </w:pPr>
            <w:r w:rsidRPr="00C46257">
              <w:rPr>
                <w:rFonts w:ascii="Times New Roman" w:eastAsia="Times New Roman" w:hAnsi="Times New Roman" w:cs="Times New Roman"/>
                <w:color w:val="000000"/>
                <w:sz w:val="24"/>
                <w:szCs w:val="24"/>
                <w:lang w:eastAsia="ru-RU"/>
              </w:rPr>
              <w:t xml:space="preserve">                  -     </w:t>
            </w:r>
          </w:p>
        </w:tc>
        <w:tc>
          <w:tcPr>
            <w:tcW w:w="2592" w:type="dxa"/>
            <w:tcBorders>
              <w:top w:val="nil"/>
              <w:left w:val="nil"/>
              <w:bottom w:val="single" w:sz="4" w:space="0" w:color="auto"/>
              <w:right w:val="single" w:sz="4" w:space="0" w:color="auto"/>
            </w:tcBorders>
            <w:shd w:val="clear" w:color="auto" w:fill="auto"/>
            <w:vAlign w:val="bottom"/>
            <w:hideMark/>
          </w:tcPr>
          <w:p w:rsidR="00C46257" w:rsidRPr="00C46257" w:rsidRDefault="00C46257" w:rsidP="00C46257">
            <w:pPr>
              <w:spacing w:after="0" w:line="240" w:lineRule="auto"/>
              <w:rPr>
                <w:rFonts w:ascii="Times New Roman" w:eastAsia="Times New Roman" w:hAnsi="Times New Roman" w:cs="Times New Roman"/>
                <w:color w:val="000000"/>
                <w:sz w:val="24"/>
                <w:szCs w:val="24"/>
                <w:lang w:eastAsia="ru-RU"/>
              </w:rPr>
            </w:pPr>
            <w:r w:rsidRPr="00C46257">
              <w:rPr>
                <w:rFonts w:ascii="Times New Roman" w:eastAsia="Times New Roman" w:hAnsi="Times New Roman" w:cs="Times New Roman"/>
                <w:color w:val="000000"/>
                <w:sz w:val="24"/>
                <w:szCs w:val="24"/>
                <w:lang w:eastAsia="ru-RU"/>
              </w:rPr>
              <w:t xml:space="preserve">                     -     </w:t>
            </w:r>
          </w:p>
        </w:tc>
        <w:tc>
          <w:tcPr>
            <w:tcW w:w="1843" w:type="dxa"/>
            <w:tcBorders>
              <w:top w:val="nil"/>
              <w:left w:val="nil"/>
              <w:bottom w:val="single" w:sz="4" w:space="0" w:color="auto"/>
              <w:right w:val="single" w:sz="4" w:space="0" w:color="auto"/>
            </w:tcBorders>
            <w:shd w:val="clear" w:color="auto" w:fill="auto"/>
            <w:vAlign w:val="bottom"/>
            <w:hideMark/>
          </w:tcPr>
          <w:p w:rsidR="00C46257" w:rsidRPr="00C46257" w:rsidRDefault="00C46257" w:rsidP="00C46257">
            <w:pPr>
              <w:spacing w:after="0" w:line="240" w:lineRule="auto"/>
              <w:rPr>
                <w:rFonts w:ascii="Times New Roman" w:eastAsia="Times New Roman" w:hAnsi="Times New Roman" w:cs="Times New Roman"/>
                <w:color w:val="000000"/>
                <w:sz w:val="24"/>
                <w:szCs w:val="24"/>
                <w:lang w:eastAsia="ru-RU"/>
              </w:rPr>
            </w:pPr>
            <w:r w:rsidRPr="00C46257">
              <w:rPr>
                <w:rFonts w:ascii="Times New Roman" w:eastAsia="Times New Roman" w:hAnsi="Times New Roman" w:cs="Times New Roman"/>
                <w:color w:val="000000"/>
                <w:sz w:val="24"/>
                <w:szCs w:val="24"/>
                <w:lang w:eastAsia="ru-RU"/>
              </w:rPr>
              <w:t xml:space="preserve">                      -     </w:t>
            </w:r>
          </w:p>
        </w:tc>
      </w:tr>
      <w:tr w:rsidR="00C46257" w:rsidRPr="00C46257" w:rsidTr="00C46257">
        <w:trPr>
          <w:trHeight w:val="390"/>
        </w:trPr>
        <w:tc>
          <w:tcPr>
            <w:tcW w:w="14879" w:type="dxa"/>
            <w:gridSpan w:val="7"/>
            <w:tcBorders>
              <w:top w:val="single" w:sz="4" w:space="0" w:color="auto"/>
              <w:left w:val="single" w:sz="4" w:space="0" w:color="auto"/>
              <w:bottom w:val="single" w:sz="4" w:space="0" w:color="auto"/>
              <w:right w:val="single" w:sz="4" w:space="0" w:color="000000"/>
            </w:tcBorders>
            <w:shd w:val="clear" w:color="auto" w:fill="auto"/>
            <w:hideMark/>
          </w:tcPr>
          <w:p w:rsidR="00C46257" w:rsidRPr="00C46257" w:rsidRDefault="00C46257" w:rsidP="00C46257">
            <w:pPr>
              <w:spacing w:after="0" w:line="240" w:lineRule="auto"/>
              <w:jc w:val="center"/>
              <w:rPr>
                <w:rFonts w:ascii="Times New Roman" w:eastAsia="Times New Roman" w:hAnsi="Times New Roman" w:cs="Times New Roman"/>
                <w:color w:val="000000"/>
                <w:sz w:val="24"/>
                <w:szCs w:val="24"/>
                <w:lang w:eastAsia="ru-RU"/>
              </w:rPr>
            </w:pPr>
            <w:r w:rsidRPr="00C46257">
              <w:rPr>
                <w:rFonts w:ascii="Times New Roman" w:eastAsia="Times New Roman" w:hAnsi="Times New Roman" w:cs="Times New Roman"/>
                <w:color w:val="000000"/>
                <w:sz w:val="24"/>
                <w:szCs w:val="24"/>
                <w:lang w:eastAsia="ru-RU"/>
              </w:rPr>
              <w:t>2.5.Комплекс процессных мероприятий "Обеспечение функций казенного учреждения"</w:t>
            </w:r>
          </w:p>
        </w:tc>
      </w:tr>
      <w:tr w:rsidR="00C46257" w:rsidRPr="00C46257" w:rsidTr="00C46257">
        <w:trPr>
          <w:trHeight w:val="315"/>
        </w:trPr>
        <w:tc>
          <w:tcPr>
            <w:tcW w:w="3183" w:type="dxa"/>
            <w:tcBorders>
              <w:top w:val="nil"/>
              <w:left w:val="single" w:sz="4" w:space="0" w:color="auto"/>
              <w:bottom w:val="single" w:sz="4" w:space="0" w:color="auto"/>
              <w:right w:val="single" w:sz="4" w:space="0" w:color="auto"/>
            </w:tcBorders>
            <w:shd w:val="clear" w:color="auto" w:fill="auto"/>
            <w:hideMark/>
          </w:tcPr>
          <w:p w:rsidR="00C46257" w:rsidRPr="00C46257" w:rsidRDefault="00C46257" w:rsidP="00C46257">
            <w:pPr>
              <w:spacing w:after="0" w:line="240" w:lineRule="auto"/>
              <w:rPr>
                <w:rFonts w:ascii="Times New Roman" w:eastAsia="Times New Roman" w:hAnsi="Times New Roman" w:cs="Times New Roman"/>
                <w:color w:val="000000"/>
                <w:sz w:val="24"/>
                <w:szCs w:val="24"/>
                <w:lang w:eastAsia="ru-RU"/>
              </w:rPr>
            </w:pPr>
            <w:r w:rsidRPr="00C46257">
              <w:rPr>
                <w:rFonts w:ascii="Times New Roman" w:eastAsia="Times New Roman" w:hAnsi="Times New Roman" w:cs="Times New Roman"/>
                <w:color w:val="000000"/>
                <w:sz w:val="24"/>
                <w:szCs w:val="24"/>
                <w:lang w:eastAsia="ru-RU"/>
              </w:rPr>
              <w:t>Всего</w:t>
            </w:r>
          </w:p>
        </w:tc>
        <w:tc>
          <w:tcPr>
            <w:tcW w:w="1854" w:type="dxa"/>
            <w:vMerge w:val="restart"/>
            <w:tcBorders>
              <w:top w:val="nil"/>
              <w:left w:val="single" w:sz="4" w:space="0" w:color="auto"/>
              <w:bottom w:val="single" w:sz="4" w:space="0" w:color="000000"/>
              <w:right w:val="nil"/>
            </w:tcBorders>
            <w:shd w:val="clear" w:color="auto" w:fill="auto"/>
            <w:hideMark/>
          </w:tcPr>
          <w:p w:rsidR="00C46257" w:rsidRPr="00C46257" w:rsidRDefault="00C46257" w:rsidP="00C46257">
            <w:pPr>
              <w:spacing w:after="0" w:line="240" w:lineRule="auto"/>
              <w:jc w:val="center"/>
              <w:rPr>
                <w:rFonts w:ascii="Times New Roman" w:eastAsia="Times New Roman" w:hAnsi="Times New Roman" w:cs="Times New Roman"/>
                <w:color w:val="000000"/>
                <w:sz w:val="24"/>
                <w:szCs w:val="24"/>
                <w:lang w:eastAsia="ru-RU"/>
              </w:rPr>
            </w:pPr>
            <w:r w:rsidRPr="00C46257">
              <w:rPr>
                <w:rFonts w:ascii="Times New Roman" w:eastAsia="Times New Roman" w:hAnsi="Times New Roman" w:cs="Times New Roman"/>
                <w:color w:val="000000"/>
                <w:sz w:val="24"/>
                <w:szCs w:val="24"/>
                <w:lang w:eastAsia="ru-RU"/>
              </w:rPr>
              <w:t>Администрация города</w:t>
            </w:r>
          </w:p>
        </w:tc>
        <w:tc>
          <w:tcPr>
            <w:tcW w:w="1692" w:type="dxa"/>
            <w:tcBorders>
              <w:top w:val="nil"/>
              <w:left w:val="single" w:sz="4" w:space="0" w:color="auto"/>
              <w:bottom w:val="single" w:sz="4" w:space="0" w:color="auto"/>
              <w:right w:val="single" w:sz="4" w:space="0" w:color="auto"/>
            </w:tcBorders>
            <w:shd w:val="clear" w:color="auto" w:fill="auto"/>
            <w:vAlign w:val="bottom"/>
            <w:hideMark/>
          </w:tcPr>
          <w:p w:rsidR="00C46257" w:rsidRPr="00C46257" w:rsidRDefault="00C46257" w:rsidP="00C46257">
            <w:pPr>
              <w:spacing w:after="0" w:line="240" w:lineRule="auto"/>
              <w:jc w:val="center"/>
              <w:rPr>
                <w:rFonts w:ascii="Times New Roman" w:eastAsia="Times New Roman" w:hAnsi="Times New Roman" w:cs="Times New Roman"/>
                <w:color w:val="000000"/>
                <w:sz w:val="24"/>
                <w:szCs w:val="24"/>
                <w:lang w:eastAsia="ru-RU"/>
              </w:rPr>
            </w:pPr>
            <w:r w:rsidRPr="00C46257">
              <w:rPr>
                <w:rFonts w:ascii="Times New Roman" w:eastAsia="Times New Roman" w:hAnsi="Times New Roman" w:cs="Times New Roman"/>
                <w:color w:val="000000"/>
                <w:sz w:val="24"/>
                <w:szCs w:val="24"/>
                <w:lang w:eastAsia="ru-RU"/>
              </w:rPr>
              <w:t xml:space="preserve"> 124 747,200   </w:t>
            </w:r>
          </w:p>
        </w:tc>
        <w:tc>
          <w:tcPr>
            <w:tcW w:w="1867" w:type="dxa"/>
            <w:tcBorders>
              <w:top w:val="nil"/>
              <w:left w:val="nil"/>
              <w:bottom w:val="single" w:sz="4" w:space="0" w:color="auto"/>
              <w:right w:val="single" w:sz="4" w:space="0" w:color="auto"/>
            </w:tcBorders>
            <w:shd w:val="clear" w:color="auto" w:fill="auto"/>
            <w:vAlign w:val="bottom"/>
            <w:hideMark/>
          </w:tcPr>
          <w:p w:rsidR="00C46257" w:rsidRPr="00C46257" w:rsidRDefault="00C46257" w:rsidP="00C46257">
            <w:pPr>
              <w:spacing w:after="0" w:line="240" w:lineRule="auto"/>
              <w:jc w:val="center"/>
              <w:rPr>
                <w:rFonts w:ascii="Times New Roman" w:eastAsia="Times New Roman" w:hAnsi="Times New Roman" w:cs="Times New Roman"/>
                <w:color w:val="000000"/>
                <w:sz w:val="24"/>
                <w:szCs w:val="24"/>
                <w:lang w:eastAsia="ru-RU"/>
              </w:rPr>
            </w:pPr>
            <w:r w:rsidRPr="00C46257">
              <w:rPr>
                <w:rFonts w:ascii="Times New Roman" w:eastAsia="Times New Roman" w:hAnsi="Times New Roman" w:cs="Times New Roman"/>
                <w:color w:val="000000"/>
                <w:sz w:val="24"/>
                <w:szCs w:val="24"/>
                <w:lang w:eastAsia="ru-RU"/>
              </w:rPr>
              <w:t xml:space="preserve"> 127 329,900   </w:t>
            </w:r>
          </w:p>
        </w:tc>
        <w:tc>
          <w:tcPr>
            <w:tcW w:w="1848" w:type="dxa"/>
            <w:tcBorders>
              <w:top w:val="nil"/>
              <w:left w:val="nil"/>
              <w:bottom w:val="single" w:sz="4" w:space="0" w:color="auto"/>
              <w:right w:val="single" w:sz="4" w:space="0" w:color="auto"/>
            </w:tcBorders>
            <w:shd w:val="clear" w:color="auto" w:fill="auto"/>
            <w:vAlign w:val="bottom"/>
            <w:hideMark/>
          </w:tcPr>
          <w:p w:rsidR="00C46257" w:rsidRPr="00C46257" w:rsidRDefault="00C46257" w:rsidP="00C46257">
            <w:pPr>
              <w:spacing w:after="0" w:line="240" w:lineRule="auto"/>
              <w:jc w:val="center"/>
              <w:rPr>
                <w:rFonts w:ascii="Times New Roman" w:eastAsia="Times New Roman" w:hAnsi="Times New Roman" w:cs="Times New Roman"/>
                <w:color w:val="000000"/>
                <w:sz w:val="24"/>
                <w:szCs w:val="24"/>
                <w:lang w:eastAsia="ru-RU"/>
              </w:rPr>
            </w:pPr>
            <w:r w:rsidRPr="00C46257">
              <w:rPr>
                <w:rFonts w:ascii="Times New Roman" w:eastAsia="Times New Roman" w:hAnsi="Times New Roman" w:cs="Times New Roman"/>
                <w:color w:val="000000"/>
                <w:sz w:val="24"/>
                <w:szCs w:val="24"/>
                <w:lang w:eastAsia="ru-RU"/>
              </w:rPr>
              <w:t xml:space="preserve"> 128 104,600   </w:t>
            </w:r>
          </w:p>
        </w:tc>
        <w:tc>
          <w:tcPr>
            <w:tcW w:w="2592" w:type="dxa"/>
            <w:tcBorders>
              <w:top w:val="nil"/>
              <w:left w:val="nil"/>
              <w:bottom w:val="single" w:sz="4" w:space="0" w:color="auto"/>
              <w:right w:val="single" w:sz="4" w:space="0" w:color="auto"/>
            </w:tcBorders>
            <w:shd w:val="clear" w:color="auto" w:fill="auto"/>
            <w:vAlign w:val="bottom"/>
            <w:hideMark/>
          </w:tcPr>
          <w:p w:rsidR="00C46257" w:rsidRPr="00C46257" w:rsidRDefault="00C46257" w:rsidP="00C46257">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C46257">
              <w:rPr>
                <w:rFonts w:ascii="Times New Roman" w:eastAsia="Times New Roman" w:hAnsi="Times New Roman" w:cs="Times New Roman"/>
                <w:color w:val="000000"/>
                <w:sz w:val="24"/>
                <w:szCs w:val="24"/>
                <w:lang w:eastAsia="ru-RU"/>
              </w:rPr>
              <w:t xml:space="preserve">512 418,400   </w:t>
            </w:r>
          </w:p>
        </w:tc>
        <w:tc>
          <w:tcPr>
            <w:tcW w:w="1843" w:type="dxa"/>
            <w:tcBorders>
              <w:top w:val="nil"/>
              <w:left w:val="nil"/>
              <w:bottom w:val="single" w:sz="4" w:space="0" w:color="auto"/>
              <w:right w:val="single" w:sz="4" w:space="0" w:color="auto"/>
            </w:tcBorders>
            <w:shd w:val="clear" w:color="auto" w:fill="auto"/>
            <w:vAlign w:val="bottom"/>
            <w:hideMark/>
          </w:tcPr>
          <w:p w:rsidR="00C46257" w:rsidRPr="00C46257" w:rsidRDefault="00C46257" w:rsidP="00C46257">
            <w:pPr>
              <w:spacing w:after="0" w:line="240" w:lineRule="auto"/>
              <w:jc w:val="center"/>
              <w:rPr>
                <w:rFonts w:ascii="Times New Roman" w:eastAsia="Times New Roman" w:hAnsi="Times New Roman" w:cs="Times New Roman"/>
                <w:color w:val="000000"/>
                <w:sz w:val="24"/>
                <w:szCs w:val="24"/>
                <w:lang w:eastAsia="ru-RU"/>
              </w:rPr>
            </w:pPr>
            <w:r w:rsidRPr="00C46257">
              <w:rPr>
                <w:rFonts w:ascii="Times New Roman" w:eastAsia="Times New Roman" w:hAnsi="Times New Roman" w:cs="Times New Roman"/>
                <w:color w:val="000000"/>
                <w:sz w:val="24"/>
                <w:szCs w:val="24"/>
                <w:lang w:eastAsia="ru-RU"/>
              </w:rPr>
              <w:t xml:space="preserve">      892 600,100   </w:t>
            </w:r>
          </w:p>
        </w:tc>
      </w:tr>
      <w:tr w:rsidR="00C46257" w:rsidRPr="00C46257" w:rsidTr="00C46257">
        <w:trPr>
          <w:trHeight w:val="315"/>
        </w:trPr>
        <w:tc>
          <w:tcPr>
            <w:tcW w:w="3183" w:type="dxa"/>
            <w:tcBorders>
              <w:top w:val="nil"/>
              <w:left w:val="single" w:sz="4" w:space="0" w:color="auto"/>
              <w:bottom w:val="single" w:sz="4" w:space="0" w:color="auto"/>
              <w:right w:val="single" w:sz="4" w:space="0" w:color="auto"/>
            </w:tcBorders>
            <w:shd w:val="clear" w:color="auto" w:fill="auto"/>
            <w:hideMark/>
          </w:tcPr>
          <w:p w:rsidR="00C46257" w:rsidRPr="00C46257" w:rsidRDefault="00C46257" w:rsidP="00C46257">
            <w:pPr>
              <w:spacing w:after="0" w:line="240" w:lineRule="auto"/>
              <w:rPr>
                <w:rFonts w:ascii="Times New Roman" w:eastAsia="Times New Roman" w:hAnsi="Times New Roman" w:cs="Times New Roman"/>
                <w:color w:val="000000"/>
                <w:sz w:val="24"/>
                <w:szCs w:val="24"/>
                <w:lang w:eastAsia="ru-RU"/>
              </w:rPr>
            </w:pPr>
            <w:r w:rsidRPr="00C46257">
              <w:rPr>
                <w:rFonts w:ascii="Times New Roman" w:eastAsia="Times New Roman" w:hAnsi="Times New Roman" w:cs="Times New Roman"/>
                <w:color w:val="000000"/>
                <w:sz w:val="24"/>
                <w:szCs w:val="24"/>
                <w:lang w:eastAsia="ru-RU"/>
              </w:rPr>
              <w:t>Местный бюджет</w:t>
            </w:r>
          </w:p>
        </w:tc>
        <w:tc>
          <w:tcPr>
            <w:tcW w:w="1854" w:type="dxa"/>
            <w:vMerge/>
            <w:tcBorders>
              <w:top w:val="nil"/>
              <w:left w:val="single" w:sz="4" w:space="0" w:color="auto"/>
              <w:bottom w:val="single" w:sz="4" w:space="0" w:color="000000"/>
              <w:right w:val="nil"/>
            </w:tcBorders>
            <w:vAlign w:val="center"/>
            <w:hideMark/>
          </w:tcPr>
          <w:p w:rsidR="00C46257" w:rsidRPr="00C46257" w:rsidRDefault="00C46257" w:rsidP="00C46257">
            <w:pPr>
              <w:spacing w:after="0" w:line="240" w:lineRule="auto"/>
              <w:rPr>
                <w:rFonts w:ascii="Times New Roman" w:eastAsia="Times New Roman" w:hAnsi="Times New Roman" w:cs="Times New Roman"/>
                <w:color w:val="000000"/>
                <w:sz w:val="24"/>
                <w:szCs w:val="24"/>
                <w:lang w:eastAsia="ru-RU"/>
              </w:rPr>
            </w:pPr>
          </w:p>
        </w:tc>
        <w:tc>
          <w:tcPr>
            <w:tcW w:w="1692" w:type="dxa"/>
            <w:tcBorders>
              <w:top w:val="nil"/>
              <w:left w:val="single" w:sz="4" w:space="0" w:color="auto"/>
              <w:bottom w:val="single" w:sz="4" w:space="0" w:color="auto"/>
              <w:right w:val="single" w:sz="4" w:space="0" w:color="auto"/>
            </w:tcBorders>
            <w:shd w:val="clear" w:color="auto" w:fill="auto"/>
            <w:vAlign w:val="bottom"/>
            <w:hideMark/>
          </w:tcPr>
          <w:p w:rsidR="00C46257" w:rsidRPr="00C46257" w:rsidRDefault="00C46257" w:rsidP="00C46257">
            <w:pPr>
              <w:spacing w:after="0" w:line="240" w:lineRule="auto"/>
              <w:jc w:val="center"/>
              <w:rPr>
                <w:rFonts w:ascii="Times New Roman" w:eastAsia="Times New Roman" w:hAnsi="Times New Roman" w:cs="Times New Roman"/>
                <w:color w:val="000000"/>
                <w:sz w:val="24"/>
                <w:szCs w:val="24"/>
                <w:lang w:eastAsia="ru-RU"/>
              </w:rPr>
            </w:pPr>
            <w:r w:rsidRPr="00C46257">
              <w:rPr>
                <w:rFonts w:ascii="Times New Roman" w:eastAsia="Times New Roman" w:hAnsi="Times New Roman" w:cs="Times New Roman"/>
                <w:color w:val="000000"/>
                <w:sz w:val="24"/>
                <w:szCs w:val="24"/>
                <w:lang w:eastAsia="ru-RU"/>
              </w:rPr>
              <w:t xml:space="preserve"> 124 747,200   </w:t>
            </w:r>
          </w:p>
        </w:tc>
        <w:tc>
          <w:tcPr>
            <w:tcW w:w="1867" w:type="dxa"/>
            <w:tcBorders>
              <w:top w:val="nil"/>
              <w:left w:val="nil"/>
              <w:bottom w:val="single" w:sz="4" w:space="0" w:color="auto"/>
              <w:right w:val="single" w:sz="4" w:space="0" w:color="auto"/>
            </w:tcBorders>
            <w:shd w:val="clear" w:color="auto" w:fill="auto"/>
            <w:vAlign w:val="bottom"/>
            <w:hideMark/>
          </w:tcPr>
          <w:p w:rsidR="00C46257" w:rsidRPr="00C46257" w:rsidRDefault="00C46257" w:rsidP="00C46257">
            <w:pPr>
              <w:spacing w:after="0" w:line="240" w:lineRule="auto"/>
              <w:rPr>
                <w:rFonts w:ascii="Times New Roman" w:eastAsia="Times New Roman" w:hAnsi="Times New Roman" w:cs="Times New Roman"/>
                <w:color w:val="000000"/>
                <w:sz w:val="24"/>
                <w:szCs w:val="24"/>
                <w:lang w:eastAsia="ru-RU"/>
              </w:rPr>
            </w:pPr>
            <w:r w:rsidRPr="00C46257">
              <w:rPr>
                <w:rFonts w:ascii="Times New Roman" w:eastAsia="Times New Roman" w:hAnsi="Times New Roman" w:cs="Times New Roman"/>
                <w:color w:val="000000"/>
                <w:sz w:val="24"/>
                <w:szCs w:val="24"/>
                <w:lang w:eastAsia="ru-RU"/>
              </w:rPr>
              <w:t xml:space="preserve"> 127 329,900   </w:t>
            </w:r>
          </w:p>
        </w:tc>
        <w:tc>
          <w:tcPr>
            <w:tcW w:w="1848" w:type="dxa"/>
            <w:tcBorders>
              <w:top w:val="nil"/>
              <w:left w:val="nil"/>
              <w:bottom w:val="single" w:sz="4" w:space="0" w:color="auto"/>
              <w:right w:val="single" w:sz="4" w:space="0" w:color="auto"/>
            </w:tcBorders>
            <w:shd w:val="clear" w:color="auto" w:fill="auto"/>
            <w:vAlign w:val="bottom"/>
            <w:hideMark/>
          </w:tcPr>
          <w:p w:rsidR="00C46257" w:rsidRPr="00C46257" w:rsidRDefault="00C46257" w:rsidP="00C46257">
            <w:pPr>
              <w:spacing w:after="0" w:line="240" w:lineRule="auto"/>
              <w:rPr>
                <w:rFonts w:ascii="Times New Roman" w:eastAsia="Times New Roman" w:hAnsi="Times New Roman" w:cs="Times New Roman"/>
                <w:color w:val="000000"/>
                <w:sz w:val="24"/>
                <w:szCs w:val="24"/>
                <w:lang w:eastAsia="ru-RU"/>
              </w:rPr>
            </w:pPr>
            <w:r w:rsidRPr="00C46257">
              <w:rPr>
                <w:rFonts w:ascii="Times New Roman" w:eastAsia="Times New Roman" w:hAnsi="Times New Roman" w:cs="Times New Roman"/>
                <w:color w:val="000000"/>
                <w:sz w:val="24"/>
                <w:szCs w:val="24"/>
                <w:lang w:eastAsia="ru-RU"/>
              </w:rPr>
              <w:t xml:space="preserve"> 128 104,600   </w:t>
            </w:r>
          </w:p>
        </w:tc>
        <w:tc>
          <w:tcPr>
            <w:tcW w:w="2592" w:type="dxa"/>
            <w:tcBorders>
              <w:top w:val="nil"/>
              <w:left w:val="nil"/>
              <w:bottom w:val="single" w:sz="4" w:space="0" w:color="auto"/>
              <w:right w:val="single" w:sz="4" w:space="0" w:color="auto"/>
            </w:tcBorders>
            <w:shd w:val="clear" w:color="auto" w:fill="auto"/>
            <w:vAlign w:val="bottom"/>
            <w:hideMark/>
          </w:tcPr>
          <w:p w:rsidR="00C46257" w:rsidRPr="00C46257" w:rsidRDefault="00C46257" w:rsidP="00C46257">
            <w:pPr>
              <w:spacing w:after="0" w:line="240" w:lineRule="auto"/>
              <w:rPr>
                <w:rFonts w:ascii="Times New Roman" w:eastAsia="Times New Roman" w:hAnsi="Times New Roman" w:cs="Times New Roman"/>
                <w:color w:val="000000"/>
                <w:sz w:val="24"/>
                <w:szCs w:val="24"/>
                <w:lang w:eastAsia="ru-RU"/>
              </w:rPr>
            </w:pPr>
            <w:r w:rsidRPr="00C46257">
              <w:rPr>
                <w:rFonts w:ascii="Times New Roman" w:eastAsia="Times New Roman" w:hAnsi="Times New Roman" w:cs="Times New Roman"/>
                <w:color w:val="000000"/>
                <w:sz w:val="24"/>
                <w:szCs w:val="24"/>
                <w:lang w:eastAsia="ru-RU"/>
              </w:rPr>
              <w:t xml:space="preserve">    512 418,400   </w:t>
            </w:r>
          </w:p>
        </w:tc>
        <w:tc>
          <w:tcPr>
            <w:tcW w:w="1843" w:type="dxa"/>
            <w:tcBorders>
              <w:top w:val="nil"/>
              <w:left w:val="nil"/>
              <w:bottom w:val="single" w:sz="4" w:space="0" w:color="auto"/>
              <w:right w:val="single" w:sz="4" w:space="0" w:color="auto"/>
            </w:tcBorders>
            <w:shd w:val="clear" w:color="auto" w:fill="auto"/>
            <w:vAlign w:val="bottom"/>
            <w:hideMark/>
          </w:tcPr>
          <w:p w:rsidR="00C46257" w:rsidRPr="00C46257" w:rsidRDefault="00C46257" w:rsidP="00C46257">
            <w:pPr>
              <w:spacing w:after="0" w:line="240" w:lineRule="auto"/>
              <w:rPr>
                <w:rFonts w:ascii="Times New Roman" w:eastAsia="Times New Roman" w:hAnsi="Times New Roman" w:cs="Times New Roman"/>
                <w:color w:val="000000"/>
                <w:sz w:val="24"/>
                <w:szCs w:val="24"/>
                <w:lang w:eastAsia="ru-RU"/>
              </w:rPr>
            </w:pPr>
            <w:r w:rsidRPr="00C46257">
              <w:rPr>
                <w:rFonts w:ascii="Times New Roman" w:eastAsia="Times New Roman" w:hAnsi="Times New Roman" w:cs="Times New Roman"/>
                <w:color w:val="000000"/>
                <w:sz w:val="24"/>
                <w:szCs w:val="24"/>
                <w:lang w:eastAsia="ru-RU"/>
              </w:rPr>
              <w:t xml:space="preserve">      892 600,100   </w:t>
            </w:r>
          </w:p>
        </w:tc>
      </w:tr>
      <w:tr w:rsidR="00C46257" w:rsidRPr="00C46257" w:rsidTr="00C46257">
        <w:trPr>
          <w:trHeight w:val="315"/>
        </w:trPr>
        <w:tc>
          <w:tcPr>
            <w:tcW w:w="3183" w:type="dxa"/>
            <w:tcBorders>
              <w:top w:val="nil"/>
              <w:left w:val="single" w:sz="4" w:space="0" w:color="auto"/>
              <w:bottom w:val="single" w:sz="4" w:space="0" w:color="auto"/>
              <w:right w:val="single" w:sz="4" w:space="0" w:color="auto"/>
            </w:tcBorders>
            <w:shd w:val="clear" w:color="auto" w:fill="auto"/>
            <w:hideMark/>
          </w:tcPr>
          <w:p w:rsidR="00C46257" w:rsidRPr="00C46257" w:rsidRDefault="00C46257" w:rsidP="00C46257">
            <w:pPr>
              <w:spacing w:after="0" w:line="240" w:lineRule="auto"/>
              <w:rPr>
                <w:rFonts w:ascii="Times New Roman" w:eastAsia="Times New Roman" w:hAnsi="Times New Roman" w:cs="Times New Roman"/>
                <w:color w:val="000000"/>
                <w:sz w:val="24"/>
                <w:szCs w:val="24"/>
                <w:lang w:eastAsia="ru-RU"/>
              </w:rPr>
            </w:pPr>
            <w:r w:rsidRPr="00C46257">
              <w:rPr>
                <w:rFonts w:ascii="Times New Roman" w:eastAsia="Times New Roman" w:hAnsi="Times New Roman" w:cs="Times New Roman"/>
                <w:color w:val="000000"/>
                <w:sz w:val="24"/>
                <w:szCs w:val="24"/>
                <w:lang w:eastAsia="ru-RU"/>
              </w:rPr>
              <w:t>Окружной бюджет</w:t>
            </w:r>
          </w:p>
        </w:tc>
        <w:tc>
          <w:tcPr>
            <w:tcW w:w="1854" w:type="dxa"/>
            <w:vMerge/>
            <w:tcBorders>
              <w:top w:val="nil"/>
              <w:left w:val="single" w:sz="4" w:space="0" w:color="auto"/>
              <w:bottom w:val="single" w:sz="4" w:space="0" w:color="000000"/>
              <w:right w:val="nil"/>
            </w:tcBorders>
            <w:vAlign w:val="center"/>
            <w:hideMark/>
          </w:tcPr>
          <w:p w:rsidR="00C46257" w:rsidRPr="00C46257" w:rsidRDefault="00C46257" w:rsidP="00C46257">
            <w:pPr>
              <w:spacing w:after="0" w:line="240" w:lineRule="auto"/>
              <w:rPr>
                <w:rFonts w:ascii="Times New Roman" w:eastAsia="Times New Roman" w:hAnsi="Times New Roman" w:cs="Times New Roman"/>
                <w:color w:val="000000"/>
                <w:sz w:val="24"/>
                <w:szCs w:val="24"/>
                <w:lang w:eastAsia="ru-RU"/>
              </w:rPr>
            </w:pPr>
          </w:p>
        </w:tc>
        <w:tc>
          <w:tcPr>
            <w:tcW w:w="1692" w:type="dxa"/>
            <w:tcBorders>
              <w:top w:val="nil"/>
              <w:left w:val="single" w:sz="4" w:space="0" w:color="auto"/>
              <w:bottom w:val="single" w:sz="4" w:space="0" w:color="auto"/>
              <w:right w:val="single" w:sz="4" w:space="0" w:color="auto"/>
            </w:tcBorders>
            <w:shd w:val="clear" w:color="auto" w:fill="auto"/>
            <w:vAlign w:val="bottom"/>
            <w:hideMark/>
          </w:tcPr>
          <w:p w:rsidR="00C46257" w:rsidRPr="00C46257" w:rsidRDefault="00C46257" w:rsidP="00C46257">
            <w:pPr>
              <w:spacing w:after="0" w:line="240" w:lineRule="auto"/>
              <w:jc w:val="center"/>
              <w:rPr>
                <w:rFonts w:ascii="Times New Roman" w:eastAsia="Times New Roman" w:hAnsi="Times New Roman" w:cs="Times New Roman"/>
                <w:color w:val="000000"/>
                <w:sz w:val="24"/>
                <w:szCs w:val="24"/>
                <w:lang w:eastAsia="ru-RU"/>
              </w:rPr>
            </w:pPr>
            <w:r w:rsidRPr="00C46257">
              <w:rPr>
                <w:rFonts w:ascii="Times New Roman" w:eastAsia="Times New Roman" w:hAnsi="Times New Roman" w:cs="Times New Roman"/>
                <w:color w:val="000000"/>
                <w:sz w:val="24"/>
                <w:szCs w:val="24"/>
                <w:lang w:eastAsia="ru-RU"/>
              </w:rPr>
              <w:t xml:space="preserve">                  -     </w:t>
            </w:r>
          </w:p>
        </w:tc>
        <w:tc>
          <w:tcPr>
            <w:tcW w:w="1867" w:type="dxa"/>
            <w:tcBorders>
              <w:top w:val="nil"/>
              <w:left w:val="nil"/>
              <w:bottom w:val="single" w:sz="4" w:space="0" w:color="auto"/>
              <w:right w:val="single" w:sz="4" w:space="0" w:color="auto"/>
            </w:tcBorders>
            <w:shd w:val="clear" w:color="auto" w:fill="auto"/>
            <w:vAlign w:val="bottom"/>
            <w:hideMark/>
          </w:tcPr>
          <w:p w:rsidR="00C46257" w:rsidRPr="00C46257" w:rsidRDefault="00C46257" w:rsidP="00C46257">
            <w:pPr>
              <w:spacing w:after="0" w:line="240" w:lineRule="auto"/>
              <w:rPr>
                <w:rFonts w:ascii="Times New Roman" w:eastAsia="Times New Roman" w:hAnsi="Times New Roman" w:cs="Times New Roman"/>
                <w:color w:val="000000"/>
                <w:sz w:val="24"/>
                <w:szCs w:val="24"/>
                <w:lang w:eastAsia="ru-RU"/>
              </w:rPr>
            </w:pPr>
            <w:r w:rsidRPr="00C46257">
              <w:rPr>
                <w:rFonts w:ascii="Times New Roman" w:eastAsia="Times New Roman" w:hAnsi="Times New Roman" w:cs="Times New Roman"/>
                <w:color w:val="000000"/>
                <w:sz w:val="24"/>
                <w:szCs w:val="24"/>
                <w:lang w:eastAsia="ru-RU"/>
              </w:rPr>
              <w:t xml:space="preserve">                 -     </w:t>
            </w:r>
          </w:p>
        </w:tc>
        <w:tc>
          <w:tcPr>
            <w:tcW w:w="1848" w:type="dxa"/>
            <w:tcBorders>
              <w:top w:val="nil"/>
              <w:left w:val="nil"/>
              <w:bottom w:val="single" w:sz="4" w:space="0" w:color="auto"/>
              <w:right w:val="single" w:sz="4" w:space="0" w:color="auto"/>
            </w:tcBorders>
            <w:shd w:val="clear" w:color="auto" w:fill="auto"/>
            <w:vAlign w:val="bottom"/>
            <w:hideMark/>
          </w:tcPr>
          <w:p w:rsidR="00C46257" w:rsidRPr="00C46257" w:rsidRDefault="00C46257" w:rsidP="00C46257">
            <w:pPr>
              <w:spacing w:after="0" w:line="240" w:lineRule="auto"/>
              <w:rPr>
                <w:rFonts w:ascii="Times New Roman" w:eastAsia="Times New Roman" w:hAnsi="Times New Roman" w:cs="Times New Roman"/>
                <w:color w:val="000000"/>
                <w:sz w:val="24"/>
                <w:szCs w:val="24"/>
                <w:lang w:eastAsia="ru-RU"/>
              </w:rPr>
            </w:pPr>
            <w:r w:rsidRPr="00C46257">
              <w:rPr>
                <w:rFonts w:ascii="Times New Roman" w:eastAsia="Times New Roman" w:hAnsi="Times New Roman" w:cs="Times New Roman"/>
                <w:color w:val="000000"/>
                <w:sz w:val="24"/>
                <w:szCs w:val="24"/>
                <w:lang w:eastAsia="ru-RU"/>
              </w:rPr>
              <w:t xml:space="preserve">                  -     </w:t>
            </w:r>
          </w:p>
        </w:tc>
        <w:tc>
          <w:tcPr>
            <w:tcW w:w="2592" w:type="dxa"/>
            <w:tcBorders>
              <w:top w:val="nil"/>
              <w:left w:val="nil"/>
              <w:bottom w:val="single" w:sz="4" w:space="0" w:color="auto"/>
              <w:right w:val="single" w:sz="4" w:space="0" w:color="auto"/>
            </w:tcBorders>
            <w:shd w:val="clear" w:color="auto" w:fill="auto"/>
            <w:vAlign w:val="bottom"/>
            <w:hideMark/>
          </w:tcPr>
          <w:p w:rsidR="00C46257" w:rsidRPr="00C46257" w:rsidRDefault="00C46257" w:rsidP="00C46257">
            <w:pPr>
              <w:spacing w:after="0" w:line="240" w:lineRule="auto"/>
              <w:rPr>
                <w:rFonts w:ascii="Times New Roman" w:eastAsia="Times New Roman" w:hAnsi="Times New Roman" w:cs="Times New Roman"/>
                <w:color w:val="000000"/>
                <w:sz w:val="24"/>
                <w:szCs w:val="24"/>
                <w:lang w:eastAsia="ru-RU"/>
              </w:rPr>
            </w:pPr>
            <w:r w:rsidRPr="00C46257">
              <w:rPr>
                <w:rFonts w:ascii="Times New Roman" w:eastAsia="Times New Roman" w:hAnsi="Times New Roman" w:cs="Times New Roman"/>
                <w:color w:val="000000"/>
                <w:sz w:val="24"/>
                <w:szCs w:val="24"/>
                <w:lang w:eastAsia="ru-RU"/>
              </w:rPr>
              <w:t xml:space="preserve">                     -     </w:t>
            </w:r>
          </w:p>
        </w:tc>
        <w:tc>
          <w:tcPr>
            <w:tcW w:w="1843" w:type="dxa"/>
            <w:tcBorders>
              <w:top w:val="nil"/>
              <w:left w:val="nil"/>
              <w:bottom w:val="single" w:sz="4" w:space="0" w:color="auto"/>
              <w:right w:val="single" w:sz="4" w:space="0" w:color="auto"/>
            </w:tcBorders>
            <w:shd w:val="clear" w:color="auto" w:fill="auto"/>
            <w:vAlign w:val="bottom"/>
            <w:hideMark/>
          </w:tcPr>
          <w:p w:rsidR="00C46257" w:rsidRPr="00C46257" w:rsidRDefault="00C46257" w:rsidP="00C46257">
            <w:pPr>
              <w:spacing w:after="0" w:line="240" w:lineRule="auto"/>
              <w:rPr>
                <w:rFonts w:ascii="Times New Roman" w:eastAsia="Times New Roman" w:hAnsi="Times New Roman" w:cs="Times New Roman"/>
                <w:color w:val="000000"/>
                <w:sz w:val="24"/>
                <w:szCs w:val="24"/>
                <w:lang w:eastAsia="ru-RU"/>
              </w:rPr>
            </w:pPr>
            <w:r w:rsidRPr="00C46257">
              <w:rPr>
                <w:rFonts w:ascii="Times New Roman" w:eastAsia="Times New Roman" w:hAnsi="Times New Roman" w:cs="Times New Roman"/>
                <w:color w:val="000000"/>
                <w:sz w:val="24"/>
                <w:szCs w:val="24"/>
                <w:lang w:eastAsia="ru-RU"/>
              </w:rPr>
              <w:t xml:space="preserve">                      -     </w:t>
            </w:r>
          </w:p>
        </w:tc>
      </w:tr>
      <w:tr w:rsidR="00C46257" w:rsidRPr="00C46257" w:rsidTr="00C46257">
        <w:trPr>
          <w:trHeight w:val="315"/>
        </w:trPr>
        <w:tc>
          <w:tcPr>
            <w:tcW w:w="3183" w:type="dxa"/>
            <w:tcBorders>
              <w:top w:val="nil"/>
              <w:left w:val="single" w:sz="4" w:space="0" w:color="auto"/>
              <w:bottom w:val="nil"/>
              <w:right w:val="single" w:sz="4" w:space="0" w:color="auto"/>
            </w:tcBorders>
            <w:shd w:val="clear" w:color="auto" w:fill="auto"/>
            <w:hideMark/>
          </w:tcPr>
          <w:p w:rsidR="00C46257" w:rsidRPr="00C46257" w:rsidRDefault="00C46257" w:rsidP="00C46257">
            <w:pPr>
              <w:spacing w:after="0" w:line="240" w:lineRule="auto"/>
              <w:rPr>
                <w:rFonts w:ascii="Times New Roman" w:eastAsia="Times New Roman" w:hAnsi="Times New Roman" w:cs="Times New Roman"/>
                <w:color w:val="000000"/>
                <w:sz w:val="24"/>
                <w:szCs w:val="24"/>
                <w:lang w:eastAsia="ru-RU"/>
              </w:rPr>
            </w:pPr>
            <w:r w:rsidRPr="00C46257">
              <w:rPr>
                <w:rFonts w:ascii="Times New Roman" w:eastAsia="Times New Roman" w:hAnsi="Times New Roman" w:cs="Times New Roman"/>
                <w:color w:val="000000"/>
                <w:sz w:val="24"/>
                <w:szCs w:val="24"/>
                <w:lang w:eastAsia="ru-RU"/>
              </w:rPr>
              <w:t>Федеральный бюджет</w:t>
            </w:r>
          </w:p>
        </w:tc>
        <w:tc>
          <w:tcPr>
            <w:tcW w:w="1854" w:type="dxa"/>
            <w:vMerge/>
            <w:tcBorders>
              <w:top w:val="nil"/>
              <w:left w:val="single" w:sz="4" w:space="0" w:color="auto"/>
              <w:bottom w:val="single" w:sz="4" w:space="0" w:color="000000"/>
              <w:right w:val="nil"/>
            </w:tcBorders>
            <w:vAlign w:val="center"/>
            <w:hideMark/>
          </w:tcPr>
          <w:p w:rsidR="00C46257" w:rsidRPr="00C46257" w:rsidRDefault="00C46257" w:rsidP="00C46257">
            <w:pPr>
              <w:spacing w:after="0" w:line="240" w:lineRule="auto"/>
              <w:rPr>
                <w:rFonts w:ascii="Times New Roman" w:eastAsia="Times New Roman" w:hAnsi="Times New Roman" w:cs="Times New Roman"/>
                <w:color w:val="000000"/>
                <w:sz w:val="24"/>
                <w:szCs w:val="24"/>
                <w:lang w:eastAsia="ru-RU"/>
              </w:rPr>
            </w:pPr>
          </w:p>
        </w:tc>
        <w:tc>
          <w:tcPr>
            <w:tcW w:w="1692" w:type="dxa"/>
            <w:tcBorders>
              <w:top w:val="nil"/>
              <w:left w:val="single" w:sz="4" w:space="0" w:color="auto"/>
              <w:bottom w:val="single" w:sz="4" w:space="0" w:color="auto"/>
              <w:right w:val="single" w:sz="4" w:space="0" w:color="auto"/>
            </w:tcBorders>
            <w:shd w:val="clear" w:color="auto" w:fill="auto"/>
            <w:vAlign w:val="bottom"/>
            <w:hideMark/>
          </w:tcPr>
          <w:p w:rsidR="00C46257" w:rsidRPr="00C46257" w:rsidRDefault="00C46257" w:rsidP="00C46257">
            <w:pPr>
              <w:spacing w:after="0" w:line="240" w:lineRule="auto"/>
              <w:jc w:val="center"/>
              <w:rPr>
                <w:rFonts w:ascii="Times New Roman" w:eastAsia="Times New Roman" w:hAnsi="Times New Roman" w:cs="Times New Roman"/>
                <w:color w:val="000000"/>
                <w:sz w:val="24"/>
                <w:szCs w:val="24"/>
                <w:lang w:eastAsia="ru-RU"/>
              </w:rPr>
            </w:pPr>
            <w:r w:rsidRPr="00C46257">
              <w:rPr>
                <w:rFonts w:ascii="Times New Roman" w:eastAsia="Times New Roman" w:hAnsi="Times New Roman" w:cs="Times New Roman"/>
                <w:color w:val="000000"/>
                <w:sz w:val="24"/>
                <w:szCs w:val="24"/>
                <w:lang w:eastAsia="ru-RU"/>
              </w:rPr>
              <w:t xml:space="preserve">                  -     </w:t>
            </w:r>
          </w:p>
        </w:tc>
        <w:tc>
          <w:tcPr>
            <w:tcW w:w="1867" w:type="dxa"/>
            <w:tcBorders>
              <w:top w:val="nil"/>
              <w:left w:val="nil"/>
              <w:bottom w:val="single" w:sz="4" w:space="0" w:color="auto"/>
              <w:right w:val="single" w:sz="4" w:space="0" w:color="auto"/>
            </w:tcBorders>
            <w:shd w:val="clear" w:color="auto" w:fill="auto"/>
            <w:vAlign w:val="bottom"/>
            <w:hideMark/>
          </w:tcPr>
          <w:p w:rsidR="00C46257" w:rsidRPr="00C46257" w:rsidRDefault="00C46257" w:rsidP="00C46257">
            <w:pPr>
              <w:spacing w:after="0" w:line="240" w:lineRule="auto"/>
              <w:rPr>
                <w:rFonts w:ascii="Times New Roman" w:eastAsia="Times New Roman" w:hAnsi="Times New Roman" w:cs="Times New Roman"/>
                <w:color w:val="000000"/>
                <w:sz w:val="24"/>
                <w:szCs w:val="24"/>
                <w:lang w:eastAsia="ru-RU"/>
              </w:rPr>
            </w:pPr>
            <w:r w:rsidRPr="00C46257">
              <w:rPr>
                <w:rFonts w:ascii="Times New Roman" w:eastAsia="Times New Roman" w:hAnsi="Times New Roman" w:cs="Times New Roman"/>
                <w:color w:val="000000"/>
                <w:sz w:val="24"/>
                <w:szCs w:val="24"/>
                <w:lang w:eastAsia="ru-RU"/>
              </w:rPr>
              <w:t xml:space="preserve">                 -     </w:t>
            </w:r>
          </w:p>
        </w:tc>
        <w:tc>
          <w:tcPr>
            <w:tcW w:w="1848" w:type="dxa"/>
            <w:tcBorders>
              <w:top w:val="nil"/>
              <w:left w:val="nil"/>
              <w:bottom w:val="single" w:sz="4" w:space="0" w:color="auto"/>
              <w:right w:val="single" w:sz="4" w:space="0" w:color="auto"/>
            </w:tcBorders>
            <w:shd w:val="clear" w:color="auto" w:fill="auto"/>
            <w:vAlign w:val="bottom"/>
            <w:hideMark/>
          </w:tcPr>
          <w:p w:rsidR="00C46257" w:rsidRPr="00C46257" w:rsidRDefault="00C46257" w:rsidP="00C46257">
            <w:pPr>
              <w:spacing w:after="0" w:line="240" w:lineRule="auto"/>
              <w:rPr>
                <w:rFonts w:ascii="Times New Roman" w:eastAsia="Times New Roman" w:hAnsi="Times New Roman" w:cs="Times New Roman"/>
                <w:color w:val="000000"/>
                <w:sz w:val="24"/>
                <w:szCs w:val="24"/>
                <w:lang w:eastAsia="ru-RU"/>
              </w:rPr>
            </w:pPr>
            <w:r w:rsidRPr="00C46257">
              <w:rPr>
                <w:rFonts w:ascii="Times New Roman" w:eastAsia="Times New Roman" w:hAnsi="Times New Roman" w:cs="Times New Roman"/>
                <w:color w:val="000000"/>
                <w:sz w:val="24"/>
                <w:szCs w:val="24"/>
                <w:lang w:eastAsia="ru-RU"/>
              </w:rPr>
              <w:t xml:space="preserve">                  -     </w:t>
            </w:r>
          </w:p>
        </w:tc>
        <w:tc>
          <w:tcPr>
            <w:tcW w:w="2592" w:type="dxa"/>
            <w:tcBorders>
              <w:top w:val="nil"/>
              <w:left w:val="nil"/>
              <w:bottom w:val="single" w:sz="4" w:space="0" w:color="auto"/>
              <w:right w:val="single" w:sz="4" w:space="0" w:color="auto"/>
            </w:tcBorders>
            <w:shd w:val="clear" w:color="auto" w:fill="auto"/>
            <w:vAlign w:val="bottom"/>
            <w:hideMark/>
          </w:tcPr>
          <w:p w:rsidR="00C46257" w:rsidRPr="00C46257" w:rsidRDefault="00C46257" w:rsidP="00C46257">
            <w:pPr>
              <w:spacing w:after="0" w:line="240" w:lineRule="auto"/>
              <w:rPr>
                <w:rFonts w:ascii="Times New Roman" w:eastAsia="Times New Roman" w:hAnsi="Times New Roman" w:cs="Times New Roman"/>
                <w:color w:val="000000"/>
                <w:sz w:val="24"/>
                <w:szCs w:val="24"/>
                <w:lang w:eastAsia="ru-RU"/>
              </w:rPr>
            </w:pPr>
            <w:r w:rsidRPr="00C46257">
              <w:rPr>
                <w:rFonts w:ascii="Times New Roman" w:eastAsia="Times New Roman" w:hAnsi="Times New Roman" w:cs="Times New Roman"/>
                <w:color w:val="000000"/>
                <w:sz w:val="24"/>
                <w:szCs w:val="24"/>
                <w:lang w:eastAsia="ru-RU"/>
              </w:rPr>
              <w:t xml:space="preserve">                     -     </w:t>
            </w:r>
          </w:p>
        </w:tc>
        <w:tc>
          <w:tcPr>
            <w:tcW w:w="1843" w:type="dxa"/>
            <w:tcBorders>
              <w:top w:val="nil"/>
              <w:left w:val="nil"/>
              <w:bottom w:val="single" w:sz="4" w:space="0" w:color="auto"/>
              <w:right w:val="single" w:sz="4" w:space="0" w:color="auto"/>
            </w:tcBorders>
            <w:shd w:val="clear" w:color="auto" w:fill="auto"/>
            <w:vAlign w:val="bottom"/>
            <w:hideMark/>
          </w:tcPr>
          <w:p w:rsidR="00C46257" w:rsidRPr="00C46257" w:rsidRDefault="00C46257" w:rsidP="00C46257">
            <w:pPr>
              <w:spacing w:after="0" w:line="240" w:lineRule="auto"/>
              <w:rPr>
                <w:rFonts w:ascii="Times New Roman" w:eastAsia="Times New Roman" w:hAnsi="Times New Roman" w:cs="Times New Roman"/>
                <w:color w:val="000000"/>
                <w:sz w:val="24"/>
                <w:szCs w:val="24"/>
                <w:lang w:eastAsia="ru-RU"/>
              </w:rPr>
            </w:pPr>
            <w:r w:rsidRPr="00C46257">
              <w:rPr>
                <w:rFonts w:ascii="Times New Roman" w:eastAsia="Times New Roman" w:hAnsi="Times New Roman" w:cs="Times New Roman"/>
                <w:color w:val="000000"/>
                <w:sz w:val="24"/>
                <w:szCs w:val="24"/>
                <w:lang w:eastAsia="ru-RU"/>
              </w:rPr>
              <w:t xml:space="preserve">                      -     </w:t>
            </w:r>
          </w:p>
        </w:tc>
      </w:tr>
      <w:tr w:rsidR="00C46257" w:rsidRPr="00C46257" w:rsidTr="00C46257">
        <w:trPr>
          <w:trHeight w:val="70"/>
        </w:trPr>
        <w:tc>
          <w:tcPr>
            <w:tcW w:w="3183" w:type="dxa"/>
            <w:tcBorders>
              <w:top w:val="single" w:sz="4" w:space="0" w:color="auto"/>
              <w:left w:val="single" w:sz="4" w:space="0" w:color="auto"/>
              <w:bottom w:val="single" w:sz="4" w:space="0" w:color="auto"/>
              <w:right w:val="single" w:sz="4" w:space="0" w:color="auto"/>
            </w:tcBorders>
            <w:shd w:val="clear" w:color="auto" w:fill="auto"/>
            <w:hideMark/>
          </w:tcPr>
          <w:p w:rsidR="00C46257" w:rsidRPr="00C46257" w:rsidRDefault="00C46257" w:rsidP="00C46257">
            <w:pPr>
              <w:spacing w:after="0" w:line="240" w:lineRule="auto"/>
              <w:rPr>
                <w:rFonts w:ascii="Times New Roman" w:eastAsia="Times New Roman" w:hAnsi="Times New Roman" w:cs="Times New Roman"/>
                <w:color w:val="000000"/>
                <w:sz w:val="24"/>
                <w:szCs w:val="24"/>
                <w:lang w:eastAsia="ru-RU"/>
              </w:rPr>
            </w:pPr>
            <w:r w:rsidRPr="00C46257">
              <w:rPr>
                <w:rFonts w:ascii="Times New Roman" w:eastAsia="Times New Roman" w:hAnsi="Times New Roman" w:cs="Times New Roman"/>
                <w:color w:val="000000"/>
                <w:sz w:val="24"/>
                <w:szCs w:val="24"/>
                <w:lang w:eastAsia="ru-RU"/>
              </w:rPr>
              <w:t>Внебюджетные источники</w:t>
            </w:r>
          </w:p>
        </w:tc>
        <w:tc>
          <w:tcPr>
            <w:tcW w:w="1854" w:type="dxa"/>
            <w:vMerge/>
            <w:tcBorders>
              <w:top w:val="nil"/>
              <w:left w:val="single" w:sz="4" w:space="0" w:color="auto"/>
              <w:bottom w:val="single" w:sz="4" w:space="0" w:color="000000"/>
              <w:right w:val="nil"/>
            </w:tcBorders>
            <w:vAlign w:val="center"/>
            <w:hideMark/>
          </w:tcPr>
          <w:p w:rsidR="00C46257" w:rsidRPr="00C46257" w:rsidRDefault="00C46257" w:rsidP="00C46257">
            <w:pPr>
              <w:spacing w:after="0" w:line="240" w:lineRule="auto"/>
              <w:rPr>
                <w:rFonts w:ascii="Times New Roman" w:eastAsia="Times New Roman" w:hAnsi="Times New Roman" w:cs="Times New Roman"/>
                <w:color w:val="000000"/>
                <w:sz w:val="24"/>
                <w:szCs w:val="24"/>
                <w:lang w:eastAsia="ru-RU"/>
              </w:rPr>
            </w:pPr>
          </w:p>
        </w:tc>
        <w:tc>
          <w:tcPr>
            <w:tcW w:w="1692" w:type="dxa"/>
            <w:tcBorders>
              <w:top w:val="nil"/>
              <w:left w:val="single" w:sz="4" w:space="0" w:color="auto"/>
              <w:bottom w:val="single" w:sz="4" w:space="0" w:color="auto"/>
              <w:right w:val="single" w:sz="4" w:space="0" w:color="auto"/>
            </w:tcBorders>
            <w:shd w:val="clear" w:color="auto" w:fill="auto"/>
            <w:vAlign w:val="bottom"/>
            <w:hideMark/>
          </w:tcPr>
          <w:p w:rsidR="00C46257" w:rsidRPr="00C46257" w:rsidRDefault="00C46257" w:rsidP="00C46257">
            <w:pPr>
              <w:spacing w:after="0" w:line="240" w:lineRule="auto"/>
              <w:jc w:val="center"/>
              <w:rPr>
                <w:rFonts w:ascii="Times New Roman" w:eastAsia="Times New Roman" w:hAnsi="Times New Roman" w:cs="Times New Roman"/>
                <w:color w:val="000000"/>
                <w:sz w:val="24"/>
                <w:szCs w:val="24"/>
                <w:lang w:eastAsia="ru-RU"/>
              </w:rPr>
            </w:pPr>
            <w:r w:rsidRPr="00C46257">
              <w:rPr>
                <w:rFonts w:ascii="Times New Roman" w:eastAsia="Times New Roman" w:hAnsi="Times New Roman" w:cs="Times New Roman"/>
                <w:color w:val="000000"/>
                <w:sz w:val="24"/>
                <w:szCs w:val="24"/>
                <w:lang w:eastAsia="ru-RU"/>
              </w:rPr>
              <w:t xml:space="preserve">                  -     </w:t>
            </w:r>
          </w:p>
        </w:tc>
        <w:tc>
          <w:tcPr>
            <w:tcW w:w="1867" w:type="dxa"/>
            <w:tcBorders>
              <w:top w:val="nil"/>
              <w:left w:val="nil"/>
              <w:bottom w:val="single" w:sz="4" w:space="0" w:color="auto"/>
              <w:right w:val="single" w:sz="4" w:space="0" w:color="auto"/>
            </w:tcBorders>
            <w:shd w:val="clear" w:color="auto" w:fill="auto"/>
            <w:vAlign w:val="bottom"/>
            <w:hideMark/>
          </w:tcPr>
          <w:p w:rsidR="00C46257" w:rsidRPr="00C46257" w:rsidRDefault="00C46257" w:rsidP="00C46257">
            <w:pPr>
              <w:spacing w:after="0" w:line="240" w:lineRule="auto"/>
              <w:rPr>
                <w:rFonts w:ascii="Times New Roman" w:eastAsia="Times New Roman" w:hAnsi="Times New Roman" w:cs="Times New Roman"/>
                <w:color w:val="000000"/>
                <w:sz w:val="24"/>
                <w:szCs w:val="24"/>
                <w:lang w:eastAsia="ru-RU"/>
              </w:rPr>
            </w:pPr>
            <w:r w:rsidRPr="00C46257">
              <w:rPr>
                <w:rFonts w:ascii="Times New Roman" w:eastAsia="Times New Roman" w:hAnsi="Times New Roman" w:cs="Times New Roman"/>
                <w:color w:val="000000"/>
                <w:sz w:val="24"/>
                <w:szCs w:val="24"/>
                <w:lang w:eastAsia="ru-RU"/>
              </w:rPr>
              <w:t xml:space="preserve">                 -     </w:t>
            </w:r>
          </w:p>
        </w:tc>
        <w:tc>
          <w:tcPr>
            <w:tcW w:w="1848" w:type="dxa"/>
            <w:tcBorders>
              <w:top w:val="nil"/>
              <w:left w:val="nil"/>
              <w:bottom w:val="single" w:sz="4" w:space="0" w:color="auto"/>
              <w:right w:val="single" w:sz="4" w:space="0" w:color="auto"/>
            </w:tcBorders>
            <w:shd w:val="clear" w:color="auto" w:fill="auto"/>
            <w:vAlign w:val="bottom"/>
            <w:hideMark/>
          </w:tcPr>
          <w:p w:rsidR="00C46257" w:rsidRPr="00C46257" w:rsidRDefault="00C46257" w:rsidP="00C46257">
            <w:pPr>
              <w:spacing w:after="0" w:line="240" w:lineRule="auto"/>
              <w:rPr>
                <w:rFonts w:ascii="Times New Roman" w:eastAsia="Times New Roman" w:hAnsi="Times New Roman" w:cs="Times New Roman"/>
                <w:color w:val="000000"/>
                <w:sz w:val="24"/>
                <w:szCs w:val="24"/>
                <w:lang w:eastAsia="ru-RU"/>
              </w:rPr>
            </w:pPr>
            <w:r w:rsidRPr="00C46257">
              <w:rPr>
                <w:rFonts w:ascii="Times New Roman" w:eastAsia="Times New Roman" w:hAnsi="Times New Roman" w:cs="Times New Roman"/>
                <w:color w:val="000000"/>
                <w:sz w:val="24"/>
                <w:szCs w:val="24"/>
                <w:lang w:eastAsia="ru-RU"/>
              </w:rPr>
              <w:t xml:space="preserve">                  -     </w:t>
            </w:r>
          </w:p>
        </w:tc>
        <w:tc>
          <w:tcPr>
            <w:tcW w:w="2592" w:type="dxa"/>
            <w:tcBorders>
              <w:top w:val="nil"/>
              <w:left w:val="nil"/>
              <w:bottom w:val="single" w:sz="4" w:space="0" w:color="auto"/>
              <w:right w:val="single" w:sz="4" w:space="0" w:color="auto"/>
            </w:tcBorders>
            <w:shd w:val="clear" w:color="auto" w:fill="auto"/>
            <w:vAlign w:val="bottom"/>
            <w:hideMark/>
          </w:tcPr>
          <w:p w:rsidR="00C46257" w:rsidRPr="00C46257" w:rsidRDefault="00C46257" w:rsidP="00C46257">
            <w:pPr>
              <w:spacing w:after="0" w:line="240" w:lineRule="auto"/>
              <w:rPr>
                <w:rFonts w:ascii="Times New Roman" w:eastAsia="Times New Roman" w:hAnsi="Times New Roman" w:cs="Times New Roman"/>
                <w:color w:val="000000"/>
                <w:sz w:val="24"/>
                <w:szCs w:val="24"/>
                <w:lang w:eastAsia="ru-RU"/>
              </w:rPr>
            </w:pPr>
            <w:r w:rsidRPr="00C46257">
              <w:rPr>
                <w:rFonts w:ascii="Times New Roman" w:eastAsia="Times New Roman" w:hAnsi="Times New Roman" w:cs="Times New Roman"/>
                <w:color w:val="000000"/>
                <w:sz w:val="24"/>
                <w:szCs w:val="24"/>
                <w:lang w:eastAsia="ru-RU"/>
              </w:rPr>
              <w:t xml:space="preserve">                     -     </w:t>
            </w:r>
          </w:p>
        </w:tc>
        <w:tc>
          <w:tcPr>
            <w:tcW w:w="1843" w:type="dxa"/>
            <w:tcBorders>
              <w:top w:val="nil"/>
              <w:left w:val="nil"/>
              <w:bottom w:val="single" w:sz="4" w:space="0" w:color="auto"/>
              <w:right w:val="single" w:sz="4" w:space="0" w:color="auto"/>
            </w:tcBorders>
            <w:shd w:val="clear" w:color="auto" w:fill="auto"/>
            <w:vAlign w:val="bottom"/>
            <w:hideMark/>
          </w:tcPr>
          <w:p w:rsidR="00C46257" w:rsidRPr="00C46257" w:rsidRDefault="00C46257" w:rsidP="00C46257">
            <w:pPr>
              <w:spacing w:after="0" w:line="240" w:lineRule="auto"/>
              <w:rPr>
                <w:rFonts w:ascii="Times New Roman" w:eastAsia="Times New Roman" w:hAnsi="Times New Roman" w:cs="Times New Roman"/>
                <w:color w:val="000000"/>
                <w:sz w:val="24"/>
                <w:szCs w:val="24"/>
                <w:lang w:eastAsia="ru-RU"/>
              </w:rPr>
            </w:pPr>
            <w:r w:rsidRPr="00C46257">
              <w:rPr>
                <w:rFonts w:ascii="Times New Roman" w:eastAsia="Times New Roman" w:hAnsi="Times New Roman" w:cs="Times New Roman"/>
                <w:color w:val="000000"/>
                <w:sz w:val="24"/>
                <w:szCs w:val="24"/>
                <w:lang w:eastAsia="ru-RU"/>
              </w:rPr>
              <w:t xml:space="preserve">                      -     </w:t>
            </w:r>
          </w:p>
        </w:tc>
      </w:tr>
      <w:tr w:rsidR="00C46257" w:rsidRPr="00C46257" w:rsidTr="00C46257">
        <w:trPr>
          <w:trHeight w:val="705"/>
        </w:trPr>
        <w:tc>
          <w:tcPr>
            <w:tcW w:w="14879" w:type="dxa"/>
            <w:gridSpan w:val="7"/>
            <w:tcBorders>
              <w:top w:val="single" w:sz="4" w:space="0" w:color="auto"/>
              <w:left w:val="single" w:sz="4" w:space="0" w:color="auto"/>
              <w:bottom w:val="single" w:sz="4" w:space="0" w:color="auto"/>
              <w:right w:val="single" w:sz="4" w:space="0" w:color="000000"/>
            </w:tcBorders>
            <w:shd w:val="clear" w:color="auto" w:fill="auto"/>
            <w:hideMark/>
          </w:tcPr>
          <w:p w:rsidR="00C46257" w:rsidRPr="00C46257" w:rsidRDefault="00C46257" w:rsidP="00C46257">
            <w:pPr>
              <w:spacing w:after="0" w:line="240" w:lineRule="auto"/>
              <w:jc w:val="center"/>
              <w:rPr>
                <w:rFonts w:ascii="Times New Roman" w:eastAsia="Times New Roman" w:hAnsi="Times New Roman" w:cs="Times New Roman"/>
                <w:color w:val="000000"/>
                <w:sz w:val="24"/>
                <w:szCs w:val="24"/>
                <w:lang w:eastAsia="ru-RU"/>
              </w:rPr>
            </w:pPr>
            <w:r w:rsidRPr="00C46257">
              <w:rPr>
                <w:rFonts w:ascii="Times New Roman" w:eastAsia="Times New Roman" w:hAnsi="Times New Roman" w:cs="Times New Roman"/>
                <w:color w:val="000000"/>
                <w:sz w:val="24"/>
                <w:szCs w:val="24"/>
                <w:lang w:eastAsia="ru-RU"/>
              </w:rPr>
              <w:t>2.6.Комплекс процессных мероприятий "Проведение работ по оценке и формированию земельных участков в целях эффективного управления земельными ресурсами"</w:t>
            </w:r>
          </w:p>
        </w:tc>
      </w:tr>
      <w:tr w:rsidR="00C46257" w:rsidRPr="00C46257" w:rsidTr="00C46257">
        <w:trPr>
          <w:trHeight w:val="315"/>
        </w:trPr>
        <w:tc>
          <w:tcPr>
            <w:tcW w:w="3183" w:type="dxa"/>
            <w:tcBorders>
              <w:top w:val="nil"/>
              <w:left w:val="single" w:sz="4" w:space="0" w:color="auto"/>
              <w:bottom w:val="single" w:sz="4" w:space="0" w:color="auto"/>
              <w:right w:val="single" w:sz="4" w:space="0" w:color="auto"/>
            </w:tcBorders>
            <w:shd w:val="clear" w:color="auto" w:fill="auto"/>
            <w:hideMark/>
          </w:tcPr>
          <w:p w:rsidR="00C46257" w:rsidRPr="00C46257" w:rsidRDefault="00C46257" w:rsidP="00C46257">
            <w:pPr>
              <w:spacing w:after="0" w:line="240" w:lineRule="auto"/>
              <w:rPr>
                <w:rFonts w:ascii="Times New Roman" w:eastAsia="Times New Roman" w:hAnsi="Times New Roman" w:cs="Times New Roman"/>
                <w:color w:val="000000"/>
                <w:sz w:val="24"/>
                <w:szCs w:val="24"/>
                <w:lang w:eastAsia="ru-RU"/>
              </w:rPr>
            </w:pPr>
            <w:r w:rsidRPr="00C46257">
              <w:rPr>
                <w:rFonts w:ascii="Times New Roman" w:eastAsia="Times New Roman" w:hAnsi="Times New Roman" w:cs="Times New Roman"/>
                <w:color w:val="000000"/>
                <w:sz w:val="24"/>
                <w:szCs w:val="24"/>
                <w:lang w:eastAsia="ru-RU"/>
              </w:rPr>
              <w:t>Всего</w:t>
            </w:r>
          </w:p>
        </w:tc>
        <w:tc>
          <w:tcPr>
            <w:tcW w:w="1854" w:type="dxa"/>
            <w:vMerge w:val="restart"/>
            <w:tcBorders>
              <w:top w:val="nil"/>
              <w:left w:val="nil"/>
              <w:bottom w:val="single" w:sz="4" w:space="0" w:color="000000"/>
              <w:right w:val="nil"/>
            </w:tcBorders>
            <w:shd w:val="clear" w:color="auto" w:fill="auto"/>
            <w:hideMark/>
          </w:tcPr>
          <w:p w:rsidR="00C46257" w:rsidRPr="00C46257" w:rsidRDefault="00C46257" w:rsidP="00C46257">
            <w:pPr>
              <w:spacing w:after="0" w:line="240" w:lineRule="auto"/>
              <w:jc w:val="center"/>
              <w:rPr>
                <w:rFonts w:ascii="Times New Roman" w:eastAsia="Times New Roman" w:hAnsi="Times New Roman" w:cs="Times New Roman"/>
                <w:color w:val="000000"/>
                <w:sz w:val="24"/>
                <w:szCs w:val="24"/>
                <w:lang w:eastAsia="ru-RU"/>
              </w:rPr>
            </w:pPr>
            <w:r w:rsidRPr="00C46257">
              <w:rPr>
                <w:rFonts w:ascii="Times New Roman" w:eastAsia="Times New Roman" w:hAnsi="Times New Roman" w:cs="Times New Roman"/>
                <w:color w:val="000000"/>
                <w:sz w:val="24"/>
                <w:szCs w:val="24"/>
                <w:lang w:eastAsia="ru-RU"/>
              </w:rPr>
              <w:t>ДГиЗО</w:t>
            </w:r>
          </w:p>
        </w:tc>
        <w:tc>
          <w:tcPr>
            <w:tcW w:w="1692" w:type="dxa"/>
            <w:tcBorders>
              <w:top w:val="nil"/>
              <w:left w:val="single" w:sz="4" w:space="0" w:color="auto"/>
              <w:bottom w:val="single" w:sz="4" w:space="0" w:color="auto"/>
              <w:right w:val="single" w:sz="4" w:space="0" w:color="auto"/>
            </w:tcBorders>
            <w:shd w:val="clear" w:color="auto" w:fill="auto"/>
            <w:vAlign w:val="bottom"/>
            <w:hideMark/>
          </w:tcPr>
          <w:p w:rsidR="00C46257" w:rsidRPr="00C46257" w:rsidRDefault="00C46257" w:rsidP="00C46257">
            <w:pPr>
              <w:spacing w:after="0" w:line="240" w:lineRule="auto"/>
              <w:rPr>
                <w:rFonts w:ascii="Times New Roman" w:eastAsia="Times New Roman" w:hAnsi="Times New Roman" w:cs="Times New Roman"/>
                <w:color w:val="000000"/>
                <w:sz w:val="24"/>
                <w:szCs w:val="24"/>
                <w:lang w:eastAsia="ru-RU"/>
              </w:rPr>
            </w:pPr>
            <w:r w:rsidRPr="00C46257">
              <w:rPr>
                <w:rFonts w:ascii="Times New Roman" w:eastAsia="Times New Roman" w:hAnsi="Times New Roman" w:cs="Times New Roman"/>
                <w:color w:val="000000"/>
                <w:sz w:val="24"/>
                <w:szCs w:val="24"/>
                <w:lang w:eastAsia="ru-RU"/>
              </w:rPr>
              <w:t xml:space="preserve">     1 300,000   </w:t>
            </w:r>
          </w:p>
        </w:tc>
        <w:tc>
          <w:tcPr>
            <w:tcW w:w="1867" w:type="dxa"/>
            <w:tcBorders>
              <w:top w:val="nil"/>
              <w:left w:val="nil"/>
              <w:bottom w:val="single" w:sz="4" w:space="0" w:color="auto"/>
              <w:right w:val="single" w:sz="4" w:space="0" w:color="auto"/>
            </w:tcBorders>
            <w:shd w:val="clear" w:color="auto" w:fill="auto"/>
            <w:vAlign w:val="bottom"/>
            <w:hideMark/>
          </w:tcPr>
          <w:p w:rsidR="00C46257" w:rsidRPr="00C46257" w:rsidRDefault="00C46257" w:rsidP="00C46257">
            <w:pPr>
              <w:spacing w:after="0" w:line="240" w:lineRule="auto"/>
              <w:rPr>
                <w:rFonts w:ascii="Times New Roman" w:eastAsia="Times New Roman" w:hAnsi="Times New Roman" w:cs="Times New Roman"/>
                <w:color w:val="000000"/>
                <w:sz w:val="24"/>
                <w:szCs w:val="24"/>
                <w:lang w:eastAsia="ru-RU"/>
              </w:rPr>
            </w:pPr>
            <w:r w:rsidRPr="00C46257">
              <w:rPr>
                <w:rFonts w:ascii="Times New Roman" w:eastAsia="Times New Roman" w:hAnsi="Times New Roman" w:cs="Times New Roman"/>
                <w:color w:val="000000"/>
                <w:sz w:val="24"/>
                <w:szCs w:val="24"/>
                <w:lang w:eastAsia="ru-RU"/>
              </w:rPr>
              <w:t xml:space="preserve">     1 300,000   </w:t>
            </w:r>
          </w:p>
        </w:tc>
        <w:tc>
          <w:tcPr>
            <w:tcW w:w="1848" w:type="dxa"/>
            <w:tcBorders>
              <w:top w:val="nil"/>
              <w:left w:val="nil"/>
              <w:bottom w:val="single" w:sz="4" w:space="0" w:color="auto"/>
              <w:right w:val="single" w:sz="4" w:space="0" w:color="auto"/>
            </w:tcBorders>
            <w:shd w:val="clear" w:color="auto" w:fill="auto"/>
            <w:vAlign w:val="bottom"/>
            <w:hideMark/>
          </w:tcPr>
          <w:p w:rsidR="00C46257" w:rsidRPr="00C46257" w:rsidRDefault="00C46257" w:rsidP="00C46257">
            <w:pPr>
              <w:spacing w:after="0" w:line="240" w:lineRule="auto"/>
              <w:rPr>
                <w:rFonts w:ascii="Times New Roman" w:eastAsia="Times New Roman" w:hAnsi="Times New Roman" w:cs="Times New Roman"/>
                <w:color w:val="000000"/>
                <w:sz w:val="24"/>
                <w:szCs w:val="24"/>
                <w:lang w:eastAsia="ru-RU"/>
              </w:rPr>
            </w:pPr>
            <w:r w:rsidRPr="00C46257">
              <w:rPr>
                <w:rFonts w:ascii="Times New Roman" w:eastAsia="Times New Roman" w:hAnsi="Times New Roman" w:cs="Times New Roman"/>
                <w:color w:val="000000"/>
                <w:sz w:val="24"/>
                <w:szCs w:val="24"/>
                <w:lang w:eastAsia="ru-RU"/>
              </w:rPr>
              <w:t xml:space="preserve">     1 300,000   </w:t>
            </w:r>
          </w:p>
        </w:tc>
        <w:tc>
          <w:tcPr>
            <w:tcW w:w="2592" w:type="dxa"/>
            <w:tcBorders>
              <w:top w:val="nil"/>
              <w:left w:val="nil"/>
              <w:bottom w:val="single" w:sz="4" w:space="0" w:color="auto"/>
              <w:right w:val="single" w:sz="4" w:space="0" w:color="auto"/>
            </w:tcBorders>
            <w:shd w:val="clear" w:color="auto" w:fill="auto"/>
            <w:vAlign w:val="bottom"/>
            <w:hideMark/>
          </w:tcPr>
          <w:p w:rsidR="00C46257" w:rsidRPr="00C46257" w:rsidRDefault="00C46257" w:rsidP="00C46257">
            <w:pPr>
              <w:spacing w:after="0" w:line="240" w:lineRule="auto"/>
              <w:rPr>
                <w:rFonts w:ascii="Times New Roman" w:eastAsia="Times New Roman" w:hAnsi="Times New Roman" w:cs="Times New Roman"/>
                <w:color w:val="000000"/>
                <w:sz w:val="24"/>
                <w:szCs w:val="24"/>
                <w:lang w:eastAsia="ru-RU"/>
              </w:rPr>
            </w:pPr>
            <w:r w:rsidRPr="00C46257">
              <w:rPr>
                <w:rFonts w:ascii="Times New Roman" w:eastAsia="Times New Roman" w:hAnsi="Times New Roman" w:cs="Times New Roman"/>
                <w:color w:val="000000"/>
                <w:sz w:val="24"/>
                <w:szCs w:val="24"/>
                <w:lang w:eastAsia="ru-RU"/>
              </w:rPr>
              <w:t xml:space="preserve">        5 200,000   </w:t>
            </w:r>
          </w:p>
        </w:tc>
        <w:tc>
          <w:tcPr>
            <w:tcW w:w="1843" w:type="dxa"/>
            <w:tcBorders>
              <w:top w:val="nil"/>
              <w:left w:val="nil"/>
              <w:bottom w:val="single" w:sz="4" w:space="0" w:color="auto"/>
              <w:right w:val="single" w:sz="4" w:space="0" w:color="auto"/>
            </w:tcBorders>
            <w:shd w:val="clear" w:color="auto" w:fill="auto"/>
            <w:vAlign w:val="bottom"/>
            <w:hideMark/>
          </w:tcPr>
          <w:p w:rsidR="00C46257" w:rsidRPr="00C46257" w:rsidRDefault="00C46257" w:rsidP="00C46257">
            <w:pPr>
              <w:spacing w:after="0" w:line="240" w:lineRule="auto"/>
              <w:rPr>
                <w:rFonts w:ascii="Times New Roman" w:eastAsia="Times New Roman" w:hAnsi="Times New Roman" w:cs="Times New Roman"/>
                <w:color w:val="000000"/>
                <w:sz w:val="24"/>
                <w:szCs w:val="24"/>
                <w:lang w:eastAsia="ru-RU"/>
              </w:rPr>
            </w:pPr>
            <w:r w:rsidRPr="00C46257">
              <w:rPr>
                <w:rFonts w:ascii="Times New Roman" w:eastAsia="Times New Roman" w:hAnsi="Times New Roman" w:cs="Times New Roman"/>
                <w:color w:val="000000"/>
                <w:sz w:val="24"/>
                <w:szCs w:val="24"/>
                <w:lang w:eastAsia="ru-RU"/>
              </w:rPr>
              <w:t xml:space="preserve">          9 100,000   </w:t>
            </w:r>
          </w:p>
        </w:tc>
      </w:tr>
      <w:tr w:rsidR="00C46257" w:rsidRPr="00C46257" w:rsidTr="00C46257">
        <w:trPr>
          <w:trHeight w:val="315"/>
        </w:trPr>
        <w:tc>
          <w:tcPr>
            <w:tcW w:w="3183" w:type="dxa"/>
            <w:tcBorders>
              <w:top w:val="nil"/>
              <w:left w:val="single" w:sz="4" w:space="0" w:color="auto"/>
              <w:bottom w:val="single" w:sz="4" w:space="0" w:color="auto"/>
              <w:right w:val="single" w:sz="4" w:space="0" w:color="auto"/>
            </w:tcBorders>
            <w:shd w:val="clear" w:color="auto" w:fill="auto"/>
            <w:hideMark/>
          </w:tcPr>
          <w:p w:rsidR="00C46257" w:rsidRPr="00C46257" w:rsidRDefault="00C46257" w:rsidP="00C46257">
            <w:pPr>
              <w:spacing w:after="0" w:line="240" w:lineRule="auto"/>
              <w:rPr>
                <w:rFonts w:ascii="Times New Roman" w:eastAsia="Times New Roman" w:hAnsi="Times New Roman" w:cs="Times New Roman"/>
                <w:color w:val="000000"/>
                <w:sz w:val="24"/>
                <w:szCs w:val="24"/>
                <w:lang w:eastAsia="ru-RU"/>
              </w:rPr>
            </w:pPr>
            <w:r w:rsidRPr="00C46257">
              <w:rPr>
                <w:rFonts w:ascii="Times New Roman" w:eastAsia="Times New Roman" w:hAnsi="Times New Roman" w:cs="Times New Roman"/>
                <w:color w:val="000000"/>
                <w:sz w:val="24"/>
                <w:szCs w:val="24"/>
                <w:lang w:eastAsia="ru-RU"/>
              </w:rPr>
              <w:t>Местный бюджет</w:t>
            </w:r>
          </w:p>
        </w:tc>
        <w:tc>
          <w:tcPr>
            <w:tcW w:w="1854" w:type="dxa"/>
            <w:vMerge/>
            <w:tcBorders>
              <w:top w:val="nil"/>
              <w:left w:val="nil"/>
              <w:bottom w:val="single" w:sz="4" w:space="0" w:color="000000"/>
              <w:right w:val="nil"/>
            </w:tcBorders>
            <w:vAlign w:val="center"/>
            <w:hideMark/>
          </w:tcPr>
          <w:p w:rsidR="00C46257" w:rsidRPr="00C46257" w:rsidRDefault="00C46257" w:rsidP="00C46257">
            <w:pPr>
              <w:spacing w:after="0" w:line="240" w:lineRule="auto"/>
              <w:rPr>
                <w:rFonts w:ascii="Times New Roman" w:eastAsia="Times New Roman" w:hAnsi="Times New Roman" w:cs="Times New Roman"/>
                <w:color w:val="000000"/>
                <w:sz w:val="24"/>
                <w:szCs w:val="24"/>
                <w:lang w:eastAsia="ru-RU"/>
              </w:rPr>
            </w:pPr>
          </w:p>
        </w:tc>
        <w:tc>
          <w:tcPr>
            <w:tcW w:w="1692" w:type="dxa"/>
            <w:tcBorders>
              <w:top w:val="nil"/>
              <w:left w:val="single" w:sz="4" w:space="0" w:color="auto"/>
              <w:bottom w:val="single" w:sz="4" w:space="0" w:color="auto"/>
              <w:right w:val="single" w:sz="4" w:space="0" w:color="auto"/>
            </w:tcBorders>
            <w:shd w:val="clear" w:color="auto" w:fill="auto"/>
            <w:vAlign w:val="bottom"/>
            <w:hideMark/>
          </w:tcPr>
          <w:p w:rsidR="00C46257" w:rsidRPr="00C46257" w:rsidRDefault="00C46257" w:rsidP="00C46257">
            <w:pPr>
              <w:spacing w:after="0" w:line="240" w:lineRule="auto"/>
              <w:rPr>
                <w:rFonts w:ascii="Times New Roman" w:eastAsia="Times New Roman" w:hAnsi="Times New Roman" w:cs="Times New Roman"/>
                <w:color w:val="000000"/>
                <w:sz w:val="24"/>
                <w:szCs w:val="24"/>
                <w:lang w:eastAsia="ru-RU"/>
              </w:rPr>
            </w:pPr>
            <w:r w:rsidRPr="00C46257">
              <w:rPr>
                <w:rFonts w:ascii="Times New Roman" w:eastAsia="Times New Roman" w:hAnsi="Times New Roman" w:cs="Times New Roman"/>
                <w:color w:val="000000"/>
                <w:sz w:val="24"/>
                <w:szCs w:val="24"/>
                <w:lang w:eastAsia="ru-RU"/>
              </w:rPr>
              <w:t xml:space="preserve">     1 300,000   </w:t>
            </w:r>
          </w:p>
        </w:tc>
        <w:tc>
          <w:tcPr>
            <w:tcW w:w="1867" w:type="dxa"/>
            <w:tcBorders>
              <w:top w:val="nil"/>
              <w:left w:val="nil"/>
              <w:bottom w:val="single" w:sz="4" w:space="0" w:color="auto"/>
              <w:right w:val="single" w:sz="4" w:space="0" w:color="auto"/>
            </w:tcBorders>
            <w:shd w:val="clear" w:color="auto" w:fill="auto"/>
            <w:vAlign w:val="bottom"/>
            <w:hideMark/>
          </w:tcPr>
          <w:p w:rsidR="00C46257" w:rsidRPr="00C46257" w:rsidRDefault="00C46257" w:rsidP="00C46257">
            <w:pPr>
              <w:spacing w:after="0" w:line="240" w:lineRule="auto"/>
              <w:rPr>
                <w:rFonts w:ascii="Times New Roman" w:eastAsia="Times New Roman" w:hAnsi="Times New Roman" w:cs="Times New Roman"/>
                <w:color w:val="000000"/>
                <w:sz w:val="24"/>
                <w:szCs w:val="24"/>
                <w:lang w:eastAsia="ru-RU"/>
              </w:rPr>
            </w:pPr>
            <w:r w:rsidRPr="00C46257">
              <w:rPr>
                <w:rFonts w:ascii="Times New Roman" w:eastAsia="Times New Roman" w:hAnsi="Times New Roman" w:cs="Times New Roman"/>
                <w:color w:val="000000"/>
                <w:sz w:val="24"/>
                <w:szCs w:val="24"/>
                <w:lang w:eastAsia="ru-RU"/>
              </w:rPr>
              <w:t xml:space="preserve">     1 300,000   </w:t>
            </w:r>
          </w:p>
        </w:tc>
        <w:tc>
          <w:tcPr>
            <w:tcW w:w="1848" w:type="dxa"/>
            <w:tcBorders>
              <w:top w:val="nil"/>
              <w:left w:val="nil"/>
              <w:bottom w:val="single" w:sz="4" w:space="0" w:color="auto"/>
              <w:right w:val="single" w:sz="4" w:space="0" w:color="auto"/>
            </w:tcBorders>
            <w:shd w:val="clear" w:color="auto" w:fill="auto"/>
            <w:vAlign w:val="bottom"/>
            <w:hideMark/>
          </w:tcPr>
          <w:p w:rsidR="00C46257" w:rsidRPr="00C46257" w:rsidRDefault="00C46257" w:rsidP="00C46257">
            <w:pPr>
              <w:spacing w:after="0" w:line="240" w:lineRule="auto"/>
              <w:rPr>
                <w:rFonts w:ascii="Times New Roman" w:eastAsia="Times New Roman" w:hAnsi="Times New Roman" w:cs="Times New Roman"/>
                <w:color w:val="000000"/>
                <w:sz w:val="24"/>
                <w:szCs w:val="24"/>
                <w:lang w:eastAsia="ru-RU"/>
              </w:rPr>
            </w:pPr>
            <w:r w:rsidRPr="00C46257">
              <w:rPr>
                <w:rFonts w:ascii="Times New Roman" w:eastAsia="Times New Roman" w:hAnsi="Times New Roman" w:cs="Times New Roman"/>
                <w:color w:val="000000"/>
                <w:sz w:val="24"/>
                <w:szCs w:val="24"/>
                <w:lang w:eastAsia="ru-RU"/>
              </w:rPr>
              <w:t xml:space="preserve">     1 300,000   </w:t>
            </w:r>
          </w:p>
        </w:tc>
        <w:tc>
          <w:tcPr>
            <w:tcW w:w="2592" w:type="dxa"/>
            <w:tcBorders>
              <w:top w:val="nil"/>
              <w:left w:val="nil"/>
              <w:bottom w:val="single" w:sz="4" w:space="0" w:color="auto"/>
              <w:right w:val="single" w:sz="4" w:space="0" w:color="auto"/>
            </w:tcBorders>
            <w:shd w:val="clear" w:color="auto" w:fill="auto"/>
            <w:vAlign w:val="bottom"/>
            <w:hideMark/>
          </w:tcPr>
          <w:p w:rsidR="00C46257" w:rsidRPr="00C46257" w:rsidRDefault="00C46257" w:rsidP="00C46257">
            <w:pPr>
              <w:spacing w:after="0" w:line="240" w:lineRule="auto"/>
              <w:rPr>
                <w:rFonts w:ascii="Times New Roman" w:eastAsia="Times New Roman" w:hAnsi="Times New Roman" w:cs="Times New Roman"/>
                <w:color w:val="000000"/>
                <w:sz w:val="24"/>
                <w:szCs w:val="24"/>
                <w:lang w:eastAsia="ru-RU"/>
              </w:rPr>
            </w:pPr>
            <w:r w:rsidRPr="00C46257">
              <w:rPr>
                <w:rFonts w:ascii="Times New Roman" w:eastAsia="Times New Roman" w:hAnsi="Times New Roman" w:cs="Times New Roman"/>
                <w:color w:val="000000"/>
                <w:sz w:val="24"/>
                <w:szCs w:val="24"/>
                <w:lang w:eastAsia="ru-RU"/>
              </w:rPr>
              <w:t xml:space="preserve">        5 200,000   </w:t>
            </w:r>
          </w:p>
        </w:tc>
        <w:tc>
          <w:tcPr>
            <w:tcW w:w="1843" w:type="dxa"/>
            <w:tcBorders>
              <w:top w:val="nil"/>
              <w:left w:val="nil"/>
              <w:bottom w:val="single" w:sz="4" w:space="0" w:color="auto"/>
              <w:right w:val="single" w:sz="4" w:space="0" w:color="auto"/>
            </w:tcBorders>
            <w:shd w:val="clear" w:color="auto" w:fill="auto"/>
            <w:vAlign w:val="bottom"/>
            <w:hideMark/>
          </w:tcPr>
          <w:p w:rsidR="00C46257" w:rsidRPr="00C46257" w:rsidRDefault="00C46257" w:rsidP="00C46257">
            <w:pPr>
              <w:spacing w:after="0" w:line="240" w:lineRule="auto"/>
              <w:rPr>
                <w:rFonts w:ascii="Times New Roman" w:eastAsia="Times New Roman" w:hAnsi="Times New Roman" w:cs="Times New Roman"/>
                <w:color w:val="000000"/>
                <w:sz w:val="24"/>
                <w:szCs w:val="24"/>
                <w:lang w:eastAsia="ru-RU"/>
              </w:rPr>
            </w:pPr>
            <w:r w:rsidRPr="00C46257">
              <w:rPr>
                <w:rFonts w:ascii="Times New Roman" w:eastAsia="Times New Roman" w:hAnsi="Times New Roman" w:cs="Times New Roman"/>
                <w:color w:val="000000"/>
                <w:sz w:val="24"/>
                <w:szCs w:val="24"/>
                <w:lang w:eastAsia="ru-RU"/>
              </w:rPr>
              <w:t xml:space="preserve">          9 100,000   </w:t>
            </w:r>
          </w:p>
        </w:tc>
      </w:tr>
      <w:tr w:rsidR="00C46257" w:rsidRPr="00C46257" w:rsidTr="00C46257">
        <w:trPr>
          <w:trHeight w:val="315"/>
        </w:trPr>
        <w:tc>
          <w:tcPr>
            <w:tcW w:w="3183" w:type="dxa"/>
            <w:tcBorders>
              <w:top w:val="nil"/>
              <w:left w:val="single" w:sz="4" w:space="0" w:color="auto"/>
              <w:bottom w:val="single" w:sz="4" w:space="0" w:color="auto"/>
              <w:right w:val="single" w:sz="4" w:space="0" w:color="auto"/>
            </w:tcBorders>
            <w:shd w:val="clear" w:color="auto" w:fill="auto"/>
            <w:hideMark/>
          </w:tcPr>
          <w:p w:rsidR="00C46257" w:rsidRPr="00C46257" w:rsidRDefault="00C46257" w:rsidP="00C46257">
            <w:pPr>
              <w:spacing w:after="0" w:line="240" w:lineRule="auto"/>
              <w:rPr>
                <w:rFonts w:ascii="Times New Roman" w:eastAsia="Times New Roman" w:hAnsi="Times New Roman" w:cs="Times New Roman"/>
                <w:color w:val="000000"/>
                <w:sz w:val="24"/>
                <w:szCs w:val="24"/>
                <w:lang w:eastAsia="ru-RU"/>
              </w:rPr>
            </w:pPr>
            <w:r w:rsidRPr="00C46257">
              <w:rPr>
                <w:rFonts w:ascii="Times New Roman" w:eastAsia="Times New Roman" w:hAnsi="Times New Roman" w:cs="Times New Roman"/>
                <w:color w:val="000000"/>
                <w:sz w:val="24"/>
                <w:szCs w:val="24"/>
                <w:lang w:eastAsia="ru-RU"/>
              </w:rPr>
              <w:t>Окружной бюджет</w:t>
            </w:r>
          </w:p>
        </w:tc>
        <w:tc>
          <w:tcPr>
            <w:tcW w:w="1854" w:type="dxa"/>
            <w:vMerge/>
            <w:tcBorders>
              <w:top w:val="nil"/>
              <w:left w:val="nil"/>
              <w:bottom w:val="single" w:sz="4" w:space="0" w:color="000000"/>
              <w:right w:val="nil"/>
            </w:tcBorders>
            <w:vAlign w:val="center"/>
            <w:hideMark/>
          </w:tcPr>
          <w:p w:rsidR="00C46257" w:rsidRPr="00C46257" w:rsidRDefault="00C46257" w:rsidP="00C46257">
            <w:pPr>
              <w:spacing w:after="0" w:line="240" w:lineRule="auto"/>
              <w:rPr>
                <w:rFonts w:ascii="Times New Roman" w:eastAsia="Times New Roman" w:hAnsi="Times New Roman" w:cs="Times New Roman"/>
                <w:color w:val="000000"/>
                <w:sz w:val="24"/>
                <w:szCs w:val="24"/>
                <w:lang w:eastAsia="ru-RU"/>
              </w:rPr>
            </w:pPr>
          </w:p>
        </w:tc>
        <w:tc>
          <w:tcPr>
            <w:tcW w:w="1692" w:type="dxa"/>
            <w:tcBorders>
              <w:top w:val="nil"/>
              <w:left w:val="single" w:sz="4" w:space="0" w:color="auto"/>
              <w:bottom w:val="single" w:sz="4" w:space="0" w:color="auto"/>
              <w:right w:val="single" w:sz="4" w:space="0" w:color="auto"/>
            </w:tcBorders>
            <w:shd w:val="clear" w:color="auto" w:fill="auto"/>
            <w:vAlign w:val="bottom"/>
            <w:hideMark/>
          </w:tcPr>
          <w:p w:rsidR="00C46257" w:rsidRPr="00C46257" w:rsidRDefault="00C46257" w:rsidP="00C46257">
            <w:pPr>
              <w:spacing w:after="0" w:line="240" w:lineRule="auto"/>
              <w:rPr>
                <w:rFonts w:ascii="Times New Roman" w:eastAsia="Times New Roman" w:hAnsi="Times New Roman" w:cs="Times New Roman"/>
                <w:color w:val="000000"/>
                <w:sz w:val="24"/>
                <w:szCs w:val="24"/>
                <w:lang w:eastAsia="ru-RU"/>
              </w:rPr>
            </w:pPr>
            <w:r w:rsidRPr="00C46257">
              <w:rPr>
                <w:rFonts w:ascii="Times New Roman" w:eastAsia="Times New Roman" w:hAnsi="Times New Roman" w:cs="Times New Roman"/>
                <w:color w:val="000000"/>
                <w:sz w:val="24"/>
                <w:szCs w:val="24"/>
                <w:lang w:eastAsia="ru-RU"/>
              </w:rPr>
              <w:t xml:space="preserve">                  -     </w:t>
            </w:r>
          </w:p>
        </w:tc>
        <w:tc>
          <w:tcPr>
            <w:tcW w:w="1867" w:type="dxa"/>
            <w:tcBorders>
              <w:top w:val="nil"/>
              <w:left w:val="nil"/>
              <w:bottom w:val="single" w:sz="4" w:space="0" w:color="auto"/>
              <w:right w:val="single" w:sz="4" w:space="0" w:color="auto"/>
            </w:tcBorders>
            <w:shd w:val="clear" w:color="auto" w:fill="auto"/>
            <w:vAlign w:val="bottom"/>
            <w:hideMark/>
          </w:tcPr>
          <w:p w:rsidR="00C46257" w:rsidRPr="00C46257" w:rsidRDefault="00C46257" w:rsidP="00C46257">
            <w:pPr>
              <w:spacing w:after="0" w:line="240" w:lineRule="auto"/>
              <w:rPr>
                <w:rFonts w:ascii="Times New Roman" w:eastAsia="Times New Roman" w:hAnsi="Times New Roman" w:cs="Times New Roman"/>
                <w:color w:val="000000"/>
                <w:sz w:val="24"/>
                <w:szCs w:val="24"/>
                <w:lang w:eastAsia="ru-RU"/>
              </w:rPr>
            </w:pPr>
            <w:r w:rsidRPr="00C46257">
              <w:rPr>
                <w:rFonts w:ascii="Times New Roman" w:eastAsia="Times New Roman" w:hAnsi="Times New Roman" w:cs="Times New Roman"/>
                <w:color w:val="000000"/>
                <w:sz w:val="24"/>
                <w:szCs w:val="24"/>
                <w:lang w:eastAsia="ru-RU"/>
              </w:rPr>
              <w:t xml:space="preserve">                 -     </w:t>
            </w:r>
          </w:p>
        </w:tc>
        <w:tc>
          <w:tcPr>
            <w:tcW w:w="1848" w:type="dxa"/>
            <w:tcBorders>
              <w:top w:val="nil"/>
              <w:left w:val="nil"/>
              <w:bottom w:val="single" w:sz="4" w:space="0" w:color="auto"/>
              <w:right w:val="single" w:sz="4" w:space="0" w:color="auto"/>
            </w:tcBorders>
            <w:shd w:val="clear" w:color="auto" w:fill="auto"/>
            <w:vAlign w:val="bottom"/>
            <w:hideMark/>
          </w:tcPr>
          <w:p w:rsidR="00C46257" w:rsidRPr="00C46257" w:rsidRDefault="00C46257" w:rsidP="00C46257">
            <w:pPr>
              <w:spacing w:after="0" w:line="240" w:lineRule="auto"/>
              <w:rPr>
                <w:rFonts w:ascii="Times New Roman" w:eastAsia="Times New Roman" w:hAnsi="Times New Roman" w:cs="Times New Roman"/>
                <w:color w:val="000000"/>
                <w:sz w:val="24"/>
                <w:szCs w:val="24"/>
                <w:lang w:eastAsia="ru-RU"/>
              </w:rPr>
            </w:pPr>
            <w:r w:rsidRPr="00C46257">
              <w:rPr>
                <w:rFonts w:ascii="Times New Roman" w:eastAsia="Times New Roman" w:hAnsi="Times New Roman" w:cs="Times New Roman"/>
                <w:color w:val="000000"/>
                <w:sz w:val="24"/>
                <w:szCs w:val="24"/>
                <w:lang w:eastAsia="ru-RU"/>
              </w:rPr>
              <w:t xml:space="preserve">                  -     </w:t>
            </w:r>
          </w:p>
        </w:tc>
        <w:tc>
          <w:tcPr>
            <w:tcW w:w="2592" w:type="dxa"/>
            <w:tcBorders>
              <w:top w:val="nil"/>
              <w:left w:val="nil"/>
              <w:bottom w:val="single" w:sz="4" w:space="0" w:color="auto"/>
              <w:right w:val="single" w:sz="4" w:space="0" w:color="auto"/>
            </w:tcBorders>
            <w:shd w:val="clear" w:color="auto" w:fill="auto"/>
            <w:vAlign w:val="bottom"/>
            <w:hideMark/>
          </w:tcPr>
          <w:p w:rsidR="00C46257" w:rsidRPr="00C46257" w:rsidRDefault="00C46257" w:rsidP="00C46257">
            <w:pPr>
              <w:spacing w:after="0" w:line="240" w:lineRule="auto"/>
              <w:rPr>
                <w:rFonts w:ascii="Times New Roman" w:eastAsia="Times New Roman" w:hAnsi="Times New Roman" w:cs="Times New Roman"/>
                <w:color w:val="000000"/>
                <w:sz w:val="24"/>
                <w:szCs w:val="24"/>
                <w:lang w:eastAsia="ru-RU"/>
              </w:rPr>
            </w:pPr>
            <w:r w:rsidRPr="00C46257">
              <w:rPr>
                <w:rFonts w:ascii="Times New Roman" w:eastAsia="Times New Roman" w:hAnsi="Times New Roman" w:cs="Times New Roman"/>
                <w:color w:val="000000"/>
                <w:sz w:val="24"/>
                <w:szCs w:val="24"/>
                <w:lang w:eastAsia="ru-RU"/>
              </w:rPr>
              <w:t xml:space="preserve">                     -     </w:t>
            </w:r>
          </w:p>
        </w:tc>
        <w:tc>
          <w:tcPr>
            <w:tcW w:w="1843" w:type="dxa"/>
            <w:tcBorders>
              <w:top w:val="nil"/>
              <w:left w:val="nil"/>
              <w:bottom w:val="single" w:sz="4" w:space="0" w:color="auto"/>
              <w:right w:val="single" w:sz="4" w:space="0" w:color="auto"/>
            </w:tcBorders>
            <w:shd w:val="clear" w:color="auto" w:fill="auto"/>
            <w:vAlign w:val="bottom"/>
            <w:hideMark/>
          </w:tcPr>
          <w:p w:rsidR="00C46257" w:rsidRPr="00C46257" w:rsidRDefault="00C46257" w:rsidP="00C46257">
            <w:pPr>
              <w:spacing w:after="0" w:line="240" w:lineRule="auto"/>
              <w:rPr>
                <w:rFonts w:ascii="Times New Roman" w:eastAsia="Times New Roman" w:hAnsi="Times New Roman" w:cs="Times New Roman"/>
                <w:color w:val="000000"/>
                <w:sz w:val="24"/>
                <w:szCs w:val="24"/>
                <w:lang w:eastAsia="ru-RU"/>
              </w:rPr>
            </w:pPr>
            <w:r w:rsidRPr="00C46257">
              <w:rPr>
                <w:rFonts w:ascii="Times New Roman" w:eastAsia="Times New Roman" w:hAnsi="Times New Roman" w:cs="Times New Roman"/>
                <w:color w:val="000000"/>
                <w:sz w:val="24"/>
                <w:szCs w:val="24"/>
                <w:lang w:eastAsia="ru-RU"/>
              </w:rPr>
              <w:t xml:space="preserve">                      -     </w:t>
            </w:r>
          </w:p>
        </w:tc>
      </w:tr>
      <w:tr w:rsidR="00C46257" w:rsidRPr="00C46257" w:rsidTr="00C46257">
        <w:trPr>
          <w:trHeight w:val="315"/>
        </w:trPr>
        <w:tc>
          <w:tcPr>
            <w:tcW w:w="3183" w:type="dxa"/>
            <w:tcBorders>
              <w:top w:val="nil"/>
              <w:left w:val="single" w:sz="4" w:space="0" w:color="auto"/>
              <w:bottom w:val="single" w:sz="4" w:space="0" w:color="auto"/>
              <w:right w:val="single" w:sz="4" w:space="0" w:color="auto"/>
            </w:tcBorders>
            <w:shd w:val="clear" w:color="auto" w:fill="auto"/>
            <w:hideMark/>
          </w:tcPr>
          <w:p w:rsidR="00C46257" w:rsidRPr="00C46257" w:rsidRDefault="00C46257" w:rsidP="00C46257">
            <w:pPr>
              <w:spacing w:after="0" w:line="240" w:lineRule="auto"/>
              <w:rPr>
                <w:rFonts w:ascii="Times New Roman" w:eastAsia="Times New Roman" w:hAnsi="Times New Roman" w:cs="Times New Roman"/>
                <w:color w:val="000000"/>
                <w:sz w:val="24"/>
                <w:szCs w:val="24"/>
                <w:lang w:eastAsia="ru-RU"/>
              </w:rPr>
            </w:pPr>
            <w:r w:rsidRPr="00C46257">
              <w:rPr>
                <w:rFonts w:ascii="Times New Roman" w:eastAsia="Times New Roman" w:hAnsi="Times New Roman" w:cs="Times New Roman"/>
                <w:color w:val="000000"/>
                <w:sz w:val="24"/>
                <w:szCs w:val="24"/>
                <w:lang w:eastAsia="ru-RU"/>
              </w:rPr>
              <w:t>Федеральный бюджет</w:t>
            </w:r>
          </w:p>
        </w:tc>
        <w:tc>
          <w:tcPr>
            <w:tcW w:w="1854" w:type="dxa"/>
            <w:vMerge/>
            <w:tcBorders>
              <w:top w:val="nil"/>
              <w:left w:val="nil"/>
              <w:bottom w:val="single" w:sz="4" w:space="0" w:color="000000"/>
              <w:right w:val="nil"/>
            </w:tcBorders>
            <w:vAlign w:val="center"/>
            <w:hideMark/>
          </w:tcPr>
          <w:p w:rsidR="00C46257" w:rsidRPr="00C46257" w:rsidRDefault="00C46257" w:rsidP="00C46257">
            <w:pPr>
              <w:spacing w:after="0" w:line="240" w:lineRule="auto"/>
              <w:rPr>
                <w:rFonts w:ascii="Times New Roman" w:eastAsia="Times New Roman" w:hAnsi="Times New Roman" w:cs="Times New Roman"/>
                <w:color w:val="000000"/>
                <w:sz w:val="24"/>
                <w:szCs w:val="24"/>
                <w:lang w:eastAsia="ru-RU"/>
              </w:rPr>
            </w:pPr>
          </w:p>
        </w:tc>
        <w:tc>
          <w:tcPr>
            <w:tcW w:w="1692" w:type="dxa"/>
            <w:tcBorders>
              <w:top w:val="nil"/>
              <w:left w:val="single" w:sz="4" w:space="0" w:color="auto"/>
              <w:bottom w:val="single" w:sz="4" w:space="0" w:color="auto"/>
              <w:right w:val="single" w:sz="4" w:space="0" w:color="auto"/>
            </w:tcBorders>
            <w:shd w:val="clear" w:color="auto" w:fill="auto"/>
            <w:vAlign w:val="bottom"/>
            <w:hideMark/>
          </w:tcPr>
          <w:p w:rsidR="00C46257" w:rsidRPr="00C46257" w:rsidRDefault="00C46257" w:rsidP="00C46257">
            <w:pPr>
              <w:spacing w:after="0" w:line="240" w:lineRule="auto"/>
              <w:rPr>
                <w:rFonts w:ascii="Times New Roman" w:eastAsia="Times New Roman" w:hAnsi="Times New Roman" w:cs="Times New Roman"/>
                <w:color w:val="000000"/>
                <w:sz w:val="24"/>
                <w:szCs w:val="24"/>
                <w:lang w:eastAsia="ru-RU"/>
              </w:rPr>
            </w:pPr>
            <w:r w:rsidRPr="00C46257">
              <w:rPr>
                <w:rFonts w:ascii="Times New Roman" w:eastAsia="Times New Roman" w:hAnsi="Times New Roman" w:cs="Times New Roman"/>
                <w:color w:val="000000"/>
                <w:sz w:val="24"/>
                <w:szCs w:val="24"/>
                <w:lang w:eastAsia="ru-RU"/>
              </w:rPr>
              <w:t xml:space="preserve">                  -     </w:t>
            </w:r>
          </w:p>
        </w:tc>
        <w:tc>
          <w:tcPr>
            <w:tcW w:w="1867" w:type="dxa"/>
            <w:tcBorders>
              <w:top w:val="nil"/>
              <w:left w:val="nil"/>
              <w:bottom w:val="single" w:sz="4" w:space="0" w:color="auto"/>
              <w:right w:val="single" w:sz="4" w:space="0" w:color="auto"/>
            </w:tcBorders>
            <w:shd w:val="clear" w:color="auto" w:fill="auto"/>
            <w:vAlign w:val="bottom"/>
            <w:hideMark/>
          </w:tcPr>
          <w:p w:rsidR="00C46257" w:rsidRPr="00C46257" w:rsidRDefault="00C46257" w:rsidP="00C46257">
            <w:pPr>
              <w:spacing w:after="0" w:line="240" w:lineRule="auto"/>
              <w:rPr>
                <w:rFonts w:ascii="Times New Roman" w:eastAsia="Times New Roman" w:hAnsi="Times New Roman" w:cs="Times New Roman"/>
                <w:color w:val="000000"/>
                <w:sz w:val="24"/>
                <w:szCs w:val="24"/>
                <w:lang w:eastAsia="ru-RU"/>
              </w:rPr>
            </w:pPr>
            <w:r w:rsidRPr="00C46257">
              <w:rPr>
                <w:rFonts w:ascii="Times New Roman" w:eastAsia="Times New Roman" w:hAnsi="Times New Roman" w:cs="Times New Roman"/>
                <w:color w:val="000000"/>
                <w:sz w:val="24"/>
                <w:szCs w:val="24"/>
                <w:lang w:eastAsia="ru-RU"/>
              </w:rPr>
              <w:t xml:space="preserve">                 -     </w:t>
            </w:r>
          </w:p>
        </w:tc>
        <w:tc>
          <w:tcPr>
            <w:tcW w:w="1848" w:type="dxa"/>
            <w:tcBorders>
              <w:top w:val="nil"/>
              <w:left w:val="nil"/>
              <w:bottom w:val="single" w:sz="4" w:space="0" w:color="auto"/>
              <w:right w:val="single" w:sz="4" w:space="0" w:color="auto"/>
            </w:tcBorders>
            <w:shd w:val="clear" w:color="auto" w:fill="auto"/>
            <w:vAlign w:val="bottom"/>
            <w:hideMark/>
          </w:tcPr>
          <w:p w:rsidR="00C46257" w:rsidRPr="00C46257" w:rsidRDefault="00C46257" w:rsidP="00C46257">
            <w:pPr>
              <w:spacing w:after="0" w:line="240" w:lineRule="auto"/>
              <w:rPr>
                <w:rFonts w:ascii="Times New Roman" w:eastAsia="Times New Roman" w:hAnsi="Times New Roman" w:cs="Times New Roman"/>
                <w:color w:val="000000"/>
                <w:sz w:val="24"/>
                <w:szCs w:val="24"/>
                <w:lang w:eastAsia="ru-RU"/>
              </w:rPr>
            </w:pPr>
            <w:r w:rsidRPr="00C46257">
              <w:rPr>
                <w:rFonts w:ascii="Times New Roman" w:eastAsia="Times New Roman" w:hAnsi="Times New Roman" w:cs="Times New Roman"/>
                <w:color w:val="000000"/>
                <w:sz w:val="24"/>
                <w:szCs w:val="24"/>
                <w:lang w:eastAsia="ru-RU"/>
              </w:rPr>
              <w:t xml:space="preserve">                  -     </w:t>
            </w:r>
          </w:p>
        </w:tc>
        <w:tc>
          <w:tcPr>
            <w:tcW w:w="2592" w:type="dxa"/>
            <w:tcBorders>
              <w:top w:val="nil"/>
              <w:left w:val="nil"/>
              <w:bottom w:val="single" w:sz="4" w:space="0" w:color="auto"/>
              <w:right w:val="single" w:sz="4" w:space="0" w:color="auto"/>
            </w:tcBorders>
            <w:shd w:val="clear" w:color="auto" w:fill="auto"/>
            <w:vAlign w:val="bottom"/>
            <w:hideMark/>
          </w:tcPr>
          <w:p w:rsidR="00C46257" w:rsidRPr="00C46257" w:rsidRDefault="00C46257" w:rsidP="00C46257">
            <w:pPr>
              <w:spacing w:after="0" w:line="240" w:lineRule="auto"/>
              <w:rPr>
                <w:rFonts w:ascii="Times New Roman" w:eastAsia="Times New Roman" w:hAnsi="Times New Roman" w:cs="Times New Roman"/>
                <w:color w:val="000000"/>
                <w:sz w:val="24"/>
                <w:szCs w:val="24"/>
                <w:lang w:eastAsia="ru-RU"/>
              </w:rPr>
            </w:pPr>
            <w:r w:rsidRPr="00C46257">
              <w:rPr>
                <w:rFonts w:ascii="Times New Roman" w:eastAsia="Times New Roman" w:hAnsi="Times New Roman" w:cs="Times New Roman"/>
                <w:color w:val="000000"/>
                <w:sz w:val="24"/>
                <w:szCs w:val="24"/>
                <w:lang w:eastAsia="ru-RU"/>
              </w:rPr>
              <w:t xml:space="preserve">                     -     </w:t>
            </w:r>
          </w:p>
        </w:tc>
        <w:tc>
          <w:tcPr>
            <w:tcW w:w="1843" w:type="dxa"/>
            <w:tcBorders>
              <w:top w:val="nil"/>
              <w:left w:val="nil"/>
              <w:bottom w:val="single" w:sz="4" w:space="0" w:color="auto"/>
              <w:right w:val="single" w:sz="4" w:space="0" w:color="auto"/>
            </w:tcBorders>
            <w:shd w:val="clear" w:color="auto" w:fill="auto"/>
            <w:vAlign w:val="bottom"/>
            <w:hideMark/>
          </w:tcPr>
          <w:p w:rsidR="00C46257" w:rsidRPr="00C46257" w:rsidRDefault="00C46257" w:rsidP="00C46257">
            <w:pPr>
              <w:spacing w:after="0" w:line="240" w:lineRule="auto"/>
              <w:rPr>
                <w:rFonts w:ascii="Times New Roman" w:eastAsia="Times New Roman" w:hAnsi="Times New Roman" w:cs="Times New Roman"/>
                <w:color w:val="000000"/>
                <w:sz w:val="24"/>
                <w:szCs w:val="24"/>
                <w:lang w:eastAsia="ru-RU"/>
              </w:rPr>
            </w:pPr>
            <w:r w:rsidRPr="00C46257">
              <w:rPr>
                <w:rFonts w:ascii="Times New Roman" w:eastAsia="Times New Roman" w:hAnsi="Times New Roman" w:cs="Times New Roman"/>
                <w:color w:val="000000"/>
                <w:sz w:val="24"/>
                <w:szCs w:val="24"/>
                <w:lang w:eastAsia="ru-RU"/>
              </w:rPr>
              <w:t> </w:t>
            </w:r>
          </w:p>
        </w:tc>
      </w:tr>
      <w:tr w:rsidR="00C46257" w:rsidRPr="00C46257" w:rsidTr="00C46257">
        <w:trPr>
          <w:trHeight w:val="630"/>
        </w:trPr>
        <w:tc>
          <w:tcPr>
            <w:tcW w:w="3183" w:type="dxa"/>
            <w:tcBorders>
              <w:top w:val="nil"/>
              <w:left w:val="single" w:sz="4" w:space="0" w:color="auto"/>
              <w:bottom w:val="single" w:sz="4" w:space="0" w:color="auto"/>
              <w:right w:val="nil"/>
            </w:tcBorders>
            <w:shd w:val="clear" w:color="auto" w:fill="auto"/>
            <w:hideMark/>
          </w:tcPr>
          <w:p w:rsidR="00C46257" w:rsidRPr="00C46257" w:rsidRDefault="00C46257" w:rsidP="00C46257">
            <w:pPr>
              <w:spacing w:after="0" w:line="240" w:lineRule="auto"/>
              <w:rPr>
                <w:rFonts w:ascii="Times New Roman" w:eastAsia="Times New Roman" w:hAnsi="Times New Roman" w:cs="Times New Roman"/>
                <w:color w:val="000000"/>
                <w:sz w:val="24"/>
                <w:szCs w:val="24"/>
                <w:lang w:eastAsia="ru-RU"/>
              </w:rPr>
            </w:pPr>
            <w:r w:rsidRPr="00C46257">
              <w:rPr>
                <w:rFonts w:ascii="Times New Roman" w:eastAsia="Times New Roman" w:hAnsi="Times New Roman" w:cs="Times New Roman"/>
                <w:color w:val="000000"/>
                <w:sz w:val="24"/>
                <w:szCs w:val="24"/>
                <w:lang w:eastAsia="ru-RU"/>
              </w:rPr>
              <w:t>Внебюджетные источники</w:t>
            </w:r>
          </w:p>
        </w:tc>
        <w:tc>
          <w:tcPr>
            <w:tcW w:w="1854" w:type="dxa"/>
            <w:vMerge/>
            <w:tcBorders>
              <w:top w:val="nil"/>
              <w:left w:val="nil"/>
              <w:bottom w:val="single" w:sz="4" w:space="0" w:color="000000"/>
              <w:right w:val="nil"/>
            </w:tcBorders>
            <w:vAlign w:val="center"/>
            <w:hideMark/>
          </w:tcPr>
          <w:p w:rsidR="00C46257" w:rsidRPr="00C46257" w:rsidRDefault="00C46257" w:rsidP="00C46257">
            <w:pPr>
              <w:spacing w:after="0" w:line="240" w:lineRule="auto"/>
              <w:rPr>
                <w:rFonts w:ascii="Times New Roman" w:eastAsia="Times New Roman" w:hAnsi="Times New Roman" w:cs="Times New Roman"/>
                <w:color w:val="000000"/>
                <w:sz w:val="24"/>
                <w:szCs w:val="24"/>
                <w:lang w:eastAsia="ru-RU"/>
              </w:rPr>
            </w:pPr>
          </w:p>
        </w:tc>
        <w:tc>
          <w:tcPr>
            <w:tcW w:w="1692" w:type="dxa"/>
            <w:tcBorders>
              <w:top w:val="nil"/>
              <w:left w:val="single" w:sz="4" w:space="0" w:color="auto"/>
              <w:bottom w:val="single" w:sz="4" w:space="0" w:color="auto"/>
              <w:right w:val="single" w:sz="4" w:space="0" w:color="auto"/>
            </w:tcBorders>
            <w:shd w:val="clear" w:color="auto" w:fill="auto"/>
            <w:vAlign w:val="bottom"/>
            <w:hideMark/>
          </w:tcPr>
          <w:p w:rsidR="00C46257" w:rsidRPr="00C46257" w:rsidRDefault="00C46257" w:rsidP="00C46257">
            <w:pPr>
              <w:spacing w:after="0" w:line="240" w:lineRule="auto"/>
              <w:rPr>
                <w:rFonts w:ascii="Times New Roman" w:eastAsia="Times New Roman" w:hAnsi="Times New Roman" w:cs="Times New Roman"/>
                <w:color w:val="000000"/>
                <w:sz w:val="24"/>
                <w:szCs w:val="24"/>
                <w:lang w:eastAsia="ru-RU"/>
              </w:rPr>
            </w:pPr>
            <w:r w:rsidRPr="00C46257">
              <w:rPr>
                <w:rFonts w:ascii="Times New Roman" w:eastAsia="Times New Roman" w:hAnsi="Times New Roman" w:cs="Times New Roman"/>
                <w:color w:val="000000"/>
                <w:sz w:val="24"/>
                <w:szCs w:val="24"/>
                <w:lang w:eastAsia="ru-RU"/>
              </w:rPr>
              <w:t xml:space="preserve">                  -     </w:t>
            </w:r>
          </w:p>
        </w:tc>
        <w:tc>
          <w:tcPr>
            <w:tcW w:w="1867" w:type="dxa"/>
            <w:tcBorders>
              <w:top w:val="nil"/>
              <w:left w:val="nil"/>
              <w:bottom w:val="single" w:sz="4" w:space="0" w:color="auto"/>
              <w:right w:val="single" w:sz="4" w:space="0" w:color="auto"/>
            </w:tcBorders>
            <w:shd w:val="clear" w:color="auto" w:fill="auto"/>
            <w:vAlign w:val="bottom"/>
            <w:hideMark/>
          </w:tcPr>
          <w:p w:rsidR="00C46257" w:rsidRPr="00C46257" w:rsidRDefault="00C46257" w:rsidP="00C46257">
            <w:pPr>
              <w:spacing w:after="0" w:line="240" w:lineRule="auto"/>
              <w:rPr>
                <w:rFonts w:ascii="Times New Roman" w:eastAsia="Times New Roman" w:hAnsi="Times New Roman" w:cs="Times New Roman"/>
                <w:color w:val="000000"/>
                <w:sz w:val="24"/>
                <w:szCs w:val="24"/>
                <w:lang w:eastAsia="ru-RU"/>
              </w:rPr>
            </w:pPr>
            <w:r w:rsidRPr="00C46257">
              <w:rPr>
                <w:rFonts w:ascii="Times New Roman" w:eastAsia="Times New Roman" w:hAnsi="Times New Roman" w:cs="Times New Roman"/>
                <w:color w:val="000000"/>
                <w:sz w:val="24"/>
                <w:szCs w:val="24"/>
                <w:lang w:eastAsia="ru-RU"/>
              </w:rPr>
              <w:t xml:space="preserve">                 -     </w:t>
            </w:r>
          </w:p>
        </w:tc>
        <w:tc>
          <w:tcPr>
            <w:tcW w:w="1848" w:type="dxa"/>
            <w:tcBorders>
              <w:top w:val="nil"/>
              <w:left w:val="nil"/>
              <w:bottom w:val="single" w:sz="4" w:space="0" w:color="auto"/>
              <w:right w:val="single" w:sz="4" w:space="0" w:color="auto"/>
            </w:tcBorders>
            <w:shd w:val="clear" w:color="auto" w:fill="auto"/>
            <w:vAlign w:val="bottom"/>
            <w:hideMark/>
          </w:tcPr>
          <w:p w:rsidR="00C46257" w:rsidRPr="00C46257" w:rsidRDefault="00C46257" w:rsidP="00C46257">
            <w:pPr>
              <w:spacing w:after="0" w:line="240" w:lineRule="auto"/>
              <w:rPr>
                <w:rFonts w:ascii="Times New Roman" w:eastAsia="Times New Roman" w:hAnsi="Times New Roman" w:cs="Times New Roman"/>
                <w:color w:val="000000"/>
                <w:sz w:val="24"/>
                <w:szCs w:val="24"/>
                <w:lang w:eastAsia="ru-RU"/>
              </w:rPr>
            </w:pPr>
            <w:r w:rsidRPr="00C46257">
              <w:rPr>
                <w:rFonts w:ascii="Times New Roman" w:eastAsia="Times New Roman" w:hAnsi="Times New Roman" w:cs="Times New Roman"/>
                <w:color w:val="000000"/>
                <w:sz w:val="24"/>
                <w:szCs w:val="24"/>
                <w:lang w:eastAsia="ru-RU"/>
              </w:rPr>
              <w:t xml:space="preserve">                  -     </w:t>
            </w:r>
          </w:p>
        </w:tc>
        <w:tc>
          <w:tcPr>
            <w:tcW w:w="2592" w:type="dxa"/>
            <w:tcBorders>
              <w:top w:val="nil"/>
              <w:left w:val="nil"/>
              <w:bottom w:val="single" w:sz="4" w:space="0" w:color="auto"/>
              <w:right w:val="single" w:sz="4" w:space="0" w:color="auto"/>
            </w:tcBorders>
            <w:shd w:val="clear" w:color="auto" w:fill="auto"/>
            <w:vAlign w:val="bottom"/>
            <w:hideMark/>
          </w:tcPr>
          <w:p w:rsidR="00C46257" w:rsidRPr="00C46257" w:rsidRDefault="00C46257" w:rsidP="00C46257">
            <w:pPr>
              <w:spacing w:after="0" w:line="240" w:lineRule="auto"/>
              <w:rPr>
                <w:rFonts w:ascii="Times New Roman" w:eastAsia="Times New Roman" w:hAnsi="Times New Roman" w:cs="Times New Roman"/>
                <w:color w:val="000000"/>
                <w:sz w:val="24"/>
                <w:szCs w:val="24"/>
                <w:lang w:eastAsia="ru-RU"/>
              </w:rPr>
            </w:pPr>
            <w:r w:rsidRPr="00C46257">
              <w:rPr>
                <w:rFonts w:ascii="Times New Roman" w:eastAsia="Times New Roman" w:hAnsi="Times New Roman" w:cs="Times New Roman"/>
                <w:color w:val="000000"/>
                <w:sz w:val="24"/>
                <w:szCs w:val="24"/>
                <w:lang w:eastAsia="ru-RU"/>
              </w:rPr>
              <w:t xml:space="preserve">                     -     </w:t>
            </w:r>
          </w:p>
        </w:tc>
        <w:tc>
          <w:tcPr>
            <w:tcW w:w="1843" w:type="dxa"/>
            <w:tcBorders>
              <w:top w:val="nil"/>
              <w:left w:val="nil"/>
              <w:bottom w:val="single" w:sz="4" w:space="0" w:color="auto"/>
              <w:right w:val="single" w:sz="4" w:space="0" w:color="auto"/>
            </w:tcBorders>
            <w:shd w:val="clear" w:color="auto" w:fill="auto"/>
            <w:vAlign w:val="bottom"/>
            <w:hideMark/>
          </w:tcPr>
          <w:p w:rsidR="00C46257" w:rsidRPr="00C46257" w:rsidRDefault="00C46257" w:rsidP="00C46257">
            <w:pPr>
              <w:spacing w:after="0" w:line="240" w:lineRule="auto"/>
              <w:rPr>
                <w:rFonts w:ascii="Times New Roman" w:eastAsia="Times New Roman" w:hAnsi="Times New Roman" w:cs="Times New Roman"/>
                <w:color w:val="000000"/>
                <w:sz w:val="24"/>
                <w:szCs w:val="24"/>
                <w:lang w:eastAsia="ru-RU"/>
              </w:rPr>
            </w:pPr>
            <w:r w:rsidRPr="00C46257">
              <w:rPr>
                <w:rFonts w:ascii="Times New Roman" w:eastAsia="Times New Roman" w:hAnsi="Times New Roman" w:cs="Times New Roman"/>
                <w:color w:val="000000"/>
                <w:sz w:val="24"/>
                <w:szCs w:val="24"/>
                <w:lang w:eastAsia="ru-RU"/>
              </w:rPr>
              <w:t xml:space="preserve">                      -     </w:t>
            </w:r>
          </w:p>
        </w:tc>
      </w:tr>
      <w:tr w:rsidR="00C46257" w:rsidRPr="00C46257" w:rsidTr="00C46257">
        <w:trPr>
          <w:trHeight w:val="315"/>
        </w:trPr>
        <w:tc>
          <w:tcPr>
            <w:tcW w:w="14879" w:type="dxa"/>
            <w:gridSpan w:val="7"/>
            <w:tcBorders>
              <w:top w:val="single" w:sz="4" w:space="0" w:color="auto"/>
              <w:left w:val="single" w:sz="4" w:space="0" w:color="auto"/>
              <w:bottom w:val="single" w:sz="4" w:space="0" w:color="auto"/>
              <w:right w:val="single" w:sz="4" w:space="0" w:color="000000"/>
            </w:tcBorders>
            <w:shd w:val="clear" w:color="auto" w:fill="auto"/>
            <w:vAlign w:val="bottom"/>
            <w:hideMark/>
          </w:tcPr>
          <w:p w:rsidR="00C46257" w:rsidRPr="00C46257" w:rsidRDefault="00C46257" w:rsidP="00C46257">
            <w:pPr>
              <w:spacing w:after="0" w:line="240" w:lineRule="auto"/>
              <w:jc w:val="center"/>
              <w:rPr>
                <w:rFonts w:ascii="Times New Roman" w:eastAsia="Times New Roman" w:hAnsi="Times New Roman" w:cs="Times New Roman"/>
                <w:color w:val="000000"/>
                <w:sz w:val="24"/>
                <w:szCs w:val="24"/>
                <w:lang w:eastAsia="ru-RU"/>
              </w:rPr>
            </w:pPr>
            <w:r w:rsidRPr="00C46257">
              <w:rPr>
                <w:rFonts w:ascii="Times New Roman" w:eastAsia="Times New Roman" w:hAnsi="Times New Roman" w:cs="Times New Roman"/>
                <w:color w:val="000000"/>
                <w:sz w:val="24"/>
                <w:szCs w:val="24"/>
                <w:lang w:eastAsia="ru-RU"/>
              </w:rPr>
              <w:lastRenderedPageBreak/>
              <w:t>Подпрограмма 3. «Исполнение отдельных государственных полномочий».</w:t>
            </w:r>
          </w:p>
        </w:tc>
      </w:tr>
      <w:tr w:rsidR="00C46257" w:rsidRPr="00C46257" w:rsidTr="00C46257">
        <w:trPr>
          <w:trHeight w:val="645"/>
        </w:trPr>
        <w:tc>
          <w:tcPr>
            <w:tcW w:w="14879" w:type="dxa"/>
            <w:gridSpan w:val="7"/>
            <w:tcBorders>
              <w:top w:val="single" w:sz="4" w:space="0" w:color="auto"/>
              <w:left w:val="single" w:sz="4" w:space="0" w:color="auto"/>
              <w:bottom w:val="single" w:sz="4" w:space="0" w:color="auto"/>
              <w:right w:val="single" w:sz="4" w:space="0" w:color="000000"/>
            </w:tcBorders>
            <w:shd w:val="clear" w:color="auto" w:fill="auto"/>
            <w:hideMark/>
          </w:tcPr>
          <w:p w:rsidR="00C46257" w:rsidRPr="00C46257" w:rsidRDefault="00C46257" w:rsidP="00C46257">
            <w:pPr>
              <w:spacing w:after="0" w:line="240" w:lineRule="auto"/>
              <w:jc w:val="center"/>
              <w:rPr>
                <w:rFonts w:ascii="Times New Roman" w:eastAsia="Times New Roman" w:hAnsi="Times New Roman" w:cs="Times New Roman"/>
                <w:color w:val="000000"/>
                <w:sz w:val="24"/>
                <w:szCs w:val="24"/>
                <w:lang w:eastAsia="ru-RU"/>
              </w:rPr>
            </w:pPr>
            <w:r w:rsidRPr="00C46257">
              <w:rPr>
                <w:rFonts w:ascii="Times New Roman" w:eastAsia="Times New Roman" w:hAnsi="Times New Roman" w:cs="Times New Roman"/>
                <w:color w:val="000000"/>
                <w:sz w:val="24"/>
                <w:szCs w:val="24"/>
                <w:lang w:eastAsia="ru-RU"/>
              </w:rPr>
              <w:t>3.1.Комплекс процессных мероприятий "Реализация переданных государственных полномочий на осуществление деятельности по содержанию штатных единиц органов местного самоуправления"</w:t>
            </w:r>
          </w:p>
        </w:tc>
      </w:tr>
      <w:tr w:rsidR="00C46257" w:rsidRPr="00C46257" w:rsidTr="00C46257">
        <w:trPr>
          <w:trHeight w:val="315"/>
        </w:trPr>
        <w:tc>
          <w:tcPr>
            <w:tcW w:w="3183" w:type="dxa"/>
            <w:tcBorders>
              <w:top w:val="nil"/>
              <w:left w:val="single" w:sz="4" w:space="0" w:color="auto"/>
              <w:bottom w:val="single" w:sz="4" w:space="0" w:color="auto"/>
              <w:right w:val="single" w:sz="4" w:space="0" w:color="auto"/>
            </w:tcBorders>
            <w:shd w:val="clear" w:color="auto" w:fill="auto"/>
            <w:hideMark/>
          </w:tcPr>
          <w:p w:rsidR="00C46257" w:rsidRPr="00C46257" w:rsidRDefault="00C46257" w:rsidP="00C46257">
            <w:pPr>
              <w:spacing w:after="0" w:line="240" w:lineRule="auto"/>
              <w:rPr>
                <w:rFonts w:ascii="Times New Roman" w:eastAsia="Times New Roman" w:hAnsi="Times New Roman" w:cs="Times New Roman"/>
                <w:color w:val="000000"/>
                <w:sz w:val="24"/>
                <w:szCs w:val="24"/>
                <w:lang w:eastAsia="ru-RU"/>
              </w:rPr>
            </w:pPr>
            <w:r w:rsidRPr="00C46257">
              <w:rPr>
                <w:rFonts w:ascii="Times New Roman" w:eastAsia="Times New Roman" w:hAnsi="Times New Roman" w:cs="Times New Roman"/>
                <w:color w:val="000000"/>
                <w:sz w:val="24"/>
                <w:szCs w:val="24"/>
                <w:lang w:eastAsia="ru-RU"/>
              </w:rPr>
              <w:t>Всего</w:t>
            </w:r>
          </w:p>
        </w:tc>
        <w:tc>
          <w:tcPr>
            <w:tcW w:w="1854" w:type="dxa"/>
            <w:vMerge w:val="restart"/>
            <w:tcBorders>
              <w:top w:val="nil"/>
              <w:left w:val="single" w:sz="4" w:space="0" w:color="auto"/>
              <w:bottom w:val="single" w:sz="4" w:space="0" w:color="000000"/>
              <w:right w:val="nil"/>
            </w:tcBorders>
            <w:shd w:val="clear" w:color="auto" w:fill="auto"/>
            <w:hideMark/>
          </w:tcPr>
          <w:p w:rsidR="00C46257" w:rsidRPr="00C46257" w:rsidRDefault="00C46257" w:rsidP="00C46257">
            <w:pPr>
              <w:spacing w:after="0" w:line="240" w:lineRule="auto"/>
              <w:jc w:val="center"/>
              <w:rPr>
                <w:rFonts w:ascii="Times New Roman" w:eastAsia="Times New Roman" w:hAnsi="Times New Roman" w:cs="Times New Roman"/>
                <w:color w:val="000000"/>
                <w:sz w:val="24"/>
                <w:szCs w:val="24"/>
                <w:lang w:eastAsia="ru-RU"/>
              </w:rPr>
            </w:pPr>
            <w:r w:rsidRPr="00C46257">
              <w:rPr>
                <w:rFonts w:ascii="Times New Roman" w:eastAsia="Times New Roman" w:hAnsi="Times New Roman" w:cs="Times New Roman"/>
                <w:color w:val="000000"/>
                <w:sz w:val="24"/>
                <w:szCs w:val="24"/>
                <w:lang w:eastAsia="ru-RU"/>
              </w:rPr>
              <w:t>Администрация города</w:t>
            </w:r>
          </w:p>
        </w:tc>
        <w:tc>
          <w:tcPr>
            <w:tcW w:w="1692" w:type="dxa"/>
            <w:tcBorders>
              <w:top w:val="nil"/>
              <w:left w:val="single" w:sz="4" w:space="0" w:color="auto"/>
              <w:bottom w:val="single" w:sz="4" w:space="0" w:color="auto"/>
              <w:right w:val="single" w:sz="4" w:space="0" w:color="auto"/>
            </w:tcBorders>
            <w:shd w:val="clear" w:color="auto" w:fill="auto"/>
            <w:vAlign w:val="bottom"/>
            <w:hideMark/>
          </w:tcPr>
          <w:p w:rsidR="00C46257" w:rsidRPr="00C46257" w:rsidRDefault="00C46257" w:rsidP="00C46257">
            <w:pPr>
              <w:spacing w:after="0" w:line="240" w:lineRule="auto"/>
              <w:rPr>
                <w:rFonts w:ascii="Times New Roman" w:eastAsia="Times New Roman" w:hAnsi="Times New Roman" w:cs="Times New Roman"/>
                <w:color w:val="000000"/>
                <w:sz w:val="24"/>
                <w:szCs w:val="24"/>
                <w:lang w:eastAsia="ru-RU"/>
              </w:rPr>
            </w:pPr>
            <w:r w:rsidRPr="00C46257">
              <w:rPr>
                <w:rFonts w:ascii="Times New Roman" w:eastAsia="Times New Roman" w:hAnsi="Times New Roman" w:cs="Times New Roman"/>
                <w:color w:val="000000"/>
                <w:sz w:val="24"/>
                <w:szCs w:val="24"/>
                <w:lang w:eastAsia="ru-RU"/>
              </w:rPr>
              <w:t xml:space="preserve">   44 067,800   </w:t>
            </w:r>
          </w:p>
        </w:tc>
        <w:tc>
          <w:tcPr>
            <w:tcW w:w="1867" w:type="dxa"/>
            <w:tcBorders>
              <w:top w:val="nil"/>
              <w:left w:val="nil"/>
              <w:bottom w:val="single" w:sz="4" w:space="0" w:color="auto"/>
              <w:right w:val="single" w:sz="4" w:space="0" w:color="auto"/>
            </w:tcBorders>
            <w:shd w:val="clear" w:color="auto" w:fill="auto"/>
            <w:vAlign w:val="bottom"/>
            <w:hideMark/>
          </w:tcPr>
          <w:p w:rsidR="00C46257" w:rsidRPr="00C46257" w:rsidRDefault="00C46257" w:rsidP="00C46257">
            <w:pPr>
              <w:spacing w:after="0" w:line="240" w:lineRule="auto"/>
              <w:rPr>
                <w:rFonts w:ascii="Times New Roman" w:eastAsia="Times New Roman" w:hAnsi="Times New Roman" w:cs="Times New Roman"/>
                <w:color w:val="000000"/>
                <w:sz w:val="24"/>
                <w:szCs w:val="24"/>
                <w:lang w:eastAsia="ru-RU"/>
              </w:rPr>
            </w:pPr>
            <w:r w:rsidRPr="00C46257">
              <w:rPr>
                <w:rFonts w:ascii="Times New Roman" w:eastAsia="Times New Roman" w:hAnsi="Times New Roman" w:cs="Times New Roman"/>
                <w:color w:val="000000"/>
                <w:sz w:val="24"/>
                <w:szCs w:val="24"/>
                <w:lang w:eastAsia="ru-RU"/>
              </w:rPr>
              <w:t xml:space="preserve">   44 083,300   </w:t>
            </w:r>
          </w:p>
        </w:tc>
        <w:tc>
          <w:tcPr>
            <w:tcW w:w="1848" w:type="dxa"/>
            <w:tcBorders>
              <w:top w:val="nil"/>
              <w:left w:val="nil"/>
              <w:bottom w:val="single" w:sz="4" w:space="0" w:color="auto"/>
              <w:right w:val="single" w:sz="4" w:space="0" w:color="auto"/>
            </w:tcBorders>
            <w:shd w:val="clear" w:color="auto" w:fill="auto"/>
            <w:vAlign w:val="bottom"/>
            <w:hideMark/>
          </w:tcPr>
          <w:p w:rsidR="00C46257" w:rsidRPr="00C46257" w:rsidRDefault="00C46257" w:rsidP="00C46257">
            <w:pPr>
              <w:spacing w:after="0" w:line="240" w:lineRule="auto"/>
              <w:rPr>
                <w:rFonts w:ascii="Times New Roman" w:eastAsia="Times New Roman" w:hAnsi="Times New Roman" w:cs="Times New Roman"/>
                <w:color w:val="000000"/>
                <w:sz w:val="24"/>
                <w:szCs w:val="24"/>
                <w:lang w:eastAsia="ru-RU"/>
              </w:rPr>
            </w:pPr>
            <w:r w:rsidRPr="00C46257">
              <w:rPr>
                <w:rFonts w:ascii="Times New Roman" w:eastAsia="Times New Roman" w:hAnsi="Times New Roman" w:cs="Times New Roman"/>
                <w:color w:val="000000"/>
                <w:sz w:val="24"/>
                <w:szCs w:val="24"/>
                <w:lang w:eastAsia="ru-RU"/>
              </w:rPr>
              <w:t xml:space="preserve">   44 117,900   </w:t>
            </w:r>
          </w:p>
        </w:tc>
        <w:tc>
          <w:tcPr>
            <w:tcW w:w="2592" w:type="dxa"/>
            <w:tcBorders>
              <w:top w:val="nil"/>
              <w:left w:val="nil"/>
              <w:bottom w:val="single" w:sz="4" w:space="0" w:color="auto"/>
              <w:right w:val="single" w:sz="4" w:space="0" w:color="auto"/>
            </w:tcBorders>
            <w:shd w:val="clear" w:color="auto" w:fill="auto"/>
            <w:vAlign w:val="bottom"/>
            <w:hideMark/>
          </w:tcPr>
          <w:p w:rsidR="00C46257" w:rsidRPr="00C46257" w:rsidRDefault="00C46257" w:rsidP="00C46257">
            <w:pPr>
              <w:spacing w:after="0" w:line="240" w:lineRule="auto"/>
              <w:rPr>
                <w:rFonts w:ascii="Times New Roman" w:eastAsia="Times New Roman" w:hAnsi="Times New Roman" w:cs="Times New Roman"/>
                <w:color w:val="000000"/>
                <w:sz w:val="24"/>
                <w:szCs w:val="24"/>
                <w:lang w:eastAsia="ru-RU"/>
              </w:rPr>
            </w:pPr>
            <w:r w:rsidRPr="00C46257">
              <w:rPr>
                <w:rFonts w:ascii="Times New Roman" w:eastAsia="Times New Roman" w:hAnsi="Times New Roman" w:cs="Times New Roman"/>
                <w:color w:val="000000"/>
                <w:sz w:val="24"/>
                <w:szCs w:val="24"/>
                <w:lang w:eastAsia="ru-RU"/>
              </w:rPr>
              <w:t xml:space="preserve">    176 471,600   </w:t>
            </w:r>
          </w:p>
        </w:tc>
        <w:tc>
          <w:tcPr>
            <w:tcW w:w="1843" w:type="dxa"/>
            <w:tcBorders>
              <w:top w:val="nil"/>
              <w:left w:val="nil"/>
              <w:bottom w:val="single" w:sz="4" w:space="0" w:color="auto"/>
              <w:right w:val="single" w:sz="4" w:space="0" w:color="auto"/>
            </w:tcBorders>
            <w:shd w:val="clear" w:color="auto" w:fill="auto"/>
            <w:vAlign w:val="bottom"/>
            <w:hideMark/>
          </w:tcPr>
          <w:p w:rsidR="00C46257" w:rsidRPr="00C46257" w:rsidRDefault="00C46257" w:rsidP="00C46257">
            <w:pPr>
              <w:spacing w:after="0" w:line="240" w:lineRule="auto"/>
              <w:rPr>
                <w:rFonts w:ascii="Times New Roman" w:eastAsia="Times New Roman" w:hAnsi="Times New Roman" w:cs="Times New Roman"/>
                <w:color w:val="000000"/>
                <w:sz w:val="24"/>
                <w:szCs w:val="24"/>
                <w:lang w:eastAsia="ru-RU"/>
              </w:rPr>
            </w:pPr>
            <w:r w:rsidRPr="00C46257">
              <w:rPr>
                <w:rFonts w:ascii="Times New Roman" w:eastAsia="Times New Roman" w:hAnsi="Times New Roman" w:cs="Times New Roman"/>
                <w:color w:val="000000"/>
                <w:sz w:val="24"/>
                <w:szCs w:val="24"/>
                <w:lang w:eastAsia="ru-RU"/>
              </w:rPr>
              <w:t xml:space="preserve">      308 740,600   </w:t>
            </w:r>
          </w:p>
        </w:tc>
      </w:tr>
      <w:tr w:rsidR="00C46257" w:rsidRPr="00C46257" w:rsidTr="00C46257">
        <w:trPr>
          <w:trHeight w:val="315"/>
        </w:trPr>
        <w:tc>
          <w:tcPr>
            <w:tcW w:w="3183" w:type="dxa"/>
            <w:tcBorders>
              <w:top w:val="nil"/>
              <w:left w:val="single" w:sz="4" w:space="0" w:color="auto"/>
              <w:bottom w:val="single" w:sz="4" w:space="0" w:color="auto"/>
              <w:right w:val="single" w:sz="4" w:space="0" w:color="auto"/>
            </w:tcBorders>
            <w:shd w:val="clear" w:color="auto" w:fill="auto"/>
            <w:hideMark/>
          </w:tcPr>
          <w:p w:rsidR="00C46257" w:rsidRPr="00C46257" w:rsidRDefault="00C46257" w:rsidP="00C46257">
            <w:pPr>
              <w:spacing w:after="0" w:line="240" w:lineRule="auto"/>
              <w:rPr>
                <w:rFonts w:ascii="Times New Roman" w:eastAsia="Times New Roman" w:hAnsi="Times New Roman" w:cs="Times New Roman"/>
                <w:color w:val="000000"/>
                <w:sz w:val="24"/>
                <w:szCs w:val="24"/>
                <w:lang w:eastAsia="ru-RU"/>
              </w:rPr>
            </w:pPr>
            <w:r w:rsidRPr="00C46257">
              <w:rPr>
                <w:rFonts w:ascii="Times New Roman" w:eastAsia="Times New Roman" w:hAnsi="Times New Roman" w:cs="Times New Roman"/>
                <w:color w:val="000000"/>
                <w:sz w:val="24"/>
                <w:szCs w:val="24"/>
                <w:lang w:eastAsia="ru-RU"/>
              </w:rPr>
              <w:t>Местный бюджет</w:t>
            </w:r>
          </w:p>
        </w:tc>
        <w:tc>
          <w:tcPr>
            <w:tcW w:w="1854" w:type="dxa"/>
            <w:vMerge/>
            <w:tcBorders>
              <w:top w:val="nil"/>
              <w:left w:val="single" w:sz="4" w:space="0" w:color="auto"/>
              <w:bottom w:val="single" w:sz="4" w:space="0" w:color="000000"/>
              <w:right w:val="nil"/>
            </w:tcBorders>
            <w:vAlign w:val="center"/>
            <w:hideMark/>
          </w:tcPr>
          <w:p w:rsidR="00C46257" w:rsidRPr="00C46257" w:rsidRDefault="00C46257" w:rsidP="00C46257">
            <w:pPr>
              <w:spacing w:after="0" w:line="240" w:lineRule="auto"/>
              <w:rPr>
                <w:rFonts w:ascii="Times New Roman" w:eastAsia="Times New Roman" w:hAnsi="Times New Roman" w:cs="Times New Roman"/>
                <w:color w:val="000000"/>
                <w:sz w:val="24"/>
                <w:szCs w:val="24"/>
                <w:lang w:eastAsia="ru-RU"/>
              </w:rPr>
            </w:pPr>
          </w:p>
        </w:tc>
        <w:tc>
          <w:tcPr>
            <w:tcW w:w="1692" w:type="dxa"/>
            <w:tcBorders>
              <w:top w:val="nil"/>
              <w:left w:val="single" w:sz="4" w:space="0" w:color="auto"/>
              <w:bottom w:val="single" w:sz="4" w:space="0" w:color="auto"/>
              <w:right w:val="single" w:sz="4" w:space="0" w:color="auto"/>
            </w:tcBorders>
            <w:shd w:val="clear" w:color="auto" w:fill="auto"/>
            <w:vAlign w:val="bottom"/>
            <w:hideMark/>
          </w:tcPr>
          <w:p w:rsidR="00C46257" w:rsidRPr="00C46257" w:rsidRDefault="00C46257" w:rsidP="00C46257">
            <w:pPr>
              <w:spacing w:after="0" w:line="240" w:lineRule="auto"/>
              <w:rPr>
                <w:rFonts w:ascii="Times New Roman" w:eastAsia="Times New Roman" w:hAnsi="Times New Roman" w:cs="Times New Roman"/>
                <w:color w:val="000000"/>
                <w:sz w:val="24"/>
                <w:szCs w:val="24"/>
                <w:lang w:eastAsia="ru-RU"/>
              </w:rPr>
            </w:pPr>
            <w:r w:rsidRPr="00C46257">
              <w:rPr>
                <w:rFonts w:ascii="Times New Roman" w:eastAsia="Times New Roman" w:hAnsi="Times New Roman" w:cs="Times New Roman"/>
                <w:color w:val="000000"/>
                <w:sz w:val="24"/>
                <w:szCs w:val="24"/>
                <w:lang w:eastAsia="ru-RU"/>
              </w:rPr>
              <w:t xml:space="preserve">          66,900   </w:t>
            </w:r>
          </w:p>
        </w:tc>
        <w:tc>
          <w:tcPr>
            <w:tcW w:w="1867" w:type="dxa"/>
            <w:tcBorders>
              <w:top w:val="nil"/>
              <w:left w:val="nil"/>
              <w:bottom w:val="single" w:sz="4" w:space="0" w:color="auto"/>
              <w:right w:val="single" w:sz="4" w:space="0" w:color="auto"/>
            </w:tcBorders>
            <w:shd w:val="clear" w:color="auto" w:fill="auto"/>
            <w:vAlign w:val="bottom"/>
            <w:hideMark/>
          </w:tcPr>
          <w:p w:rsidR="00C46257" w:rsidRPr="00C46257" w:rsidRDefault="00C46257" w:rsidP="00C46257">
            <w:pPr>
              <w:spacing w:after="0" w:line="240" w:lineRule="auto"/>
              <w:rPr>
                <w:rFonts w:ascii="Times New Roman" w:eastAsia="Times New Roman" w:hAnsi="Times New Roman" w:cs="Times New Roman"/>
                <w:color w:val="000000"/>
                <w:sz w:val="24"/>
                <w:szCs w:val="24"/>
                <w:lang w:eastAsia="ru-RU"/>
              </w:rPr>
            </w:pPr>
            <w:r w:rsidRPr="00C46257">
              <w:rPr>
                <w:rFonts w:ascii="Times New Roman" w:eastAsia="Times New Roman" w:hAnsi="Times New Roman" w:cs="Times New Roman"/>
                <w:color w:val="000000"/>
                <w:sz w:val="24"/>
                <w:szCs w:val="24"/>
                <w:lang w:eastAsia="ru-RU"/>
              </w:rPr>
              <w:t xml:space="preserve">          66,900   </w:t>
            </w:r>
          </w:p>
        </w:tc>
        <w:tc>
          <w:tcPr>
            <w:tcW w:w="1848" w:type="dxa"/>
            <w:tcBorders>
              <w:top w:val="nil"/>
              <w:left w:val="nil"/>
              <w:bottom w:val="single" w:sz="4" w:space="0" w:color="auto"/>
              <w:right w:val="single" w:sz="4" w:space="0" w:color="auto"/>
            </w:tcBorders>
            <w:shd w:val="clear" w:color="auto" w:fill="auto"/>
            <w:vAlign w:val="bottom"/>
            <w:hideMark/>
          </w:tcPr>
          <w:p w:rsidR="00C46257" w:rsidRPr="00C46257" w:rsidRDefault="00C46257" w:rsidP="00C46257">
            <w:pPr>
              <w:spacing w:after="0" w:line="240" w:lineRule="auto"/>
              <w:rPr>
                <w:rFonts w:ascii="Times New Roman" w:eastAsia="Times New Roman" w:hAnsi="Times New Roman" w:cs="Times New Roman"/>
                <w:color w:val="000000"/>
                <w:sz w:val="24"/>
                <w:szCs w:val="24"/>
                <w:lang w:eastAsia="ru-RU"/>
              </w:rPr>
            </w:pPr>
            <w:r w:rsidRPr="00C46257">
              <w:rPr>
                <w:rFonts w:ascii="Times New Roman" w:eastAsia="Times New Roman" w:hAnsi="Times New Roman" w:cs="Times New Roman"/>
                <w:color w:val="000000"/>
                <w:sz w:val="24"/>
                <w:szCs w:val="24"/>
                <w:lang w:eastAsia="ru-RU"/>
              </w:rPr>
              <w:t xml:space="preserve">          66,900   </w:t>
            </w:r>
          </w:p>
        </w:tc>
        <w:tc>
          <w:tcPr>
            <w:tcW w:w="2592" w:type="dxa"/>
            <w:tcBorders>
              <w:top w:val="nil"/>
              <w:left w:val="nil"/>
              <w:bottom w:val="single" w:sz="4" w:space="0" w:color="auto"/>
              <w:right w:val="single" w:sz="4" w:space="0" w:color="auto"/>
            </w:tcBorders>
            <w:shd w:val="clear" w:color="auto" w:fill="auto"/>
            <w:vAlign w:val="bottom"/>
            <w:hideMark/>
          </w:tcPr>
          <w:p w:rsidR="00C46257" w:rsidRPr="00C46257" w:rsidRDefault="00C46257" w:rsidP="00C46257">
            <w:pPr>
              <w:spacing w:after="0" w:line="240" w:lineRule="auto"/>
              <w:rPr>
                <w:rFonts w:ascii="Times New Roman" w:eastAsia="Times New Roman" w:hAnsi="Times New Roman" w:cs="Times New Roman"/>
                <w:color w:val="000000"/>
                <w:sz w:val="24"/>
                <w:szCs w:val="24"/>
                <w:lang w:eastAsia="ru-RU"/>
              </w:rPr>
            </w:pPr>
            <w:r w:rsidRPr="00C46257">
              <w:rPr>
                <w:rFonts w:ascii="Times New Roman" w:eastAsia="Times New Roman" w:hAnsi="Times New Roman" w:cs="Times New Roman"/>
                <w:color w:val="000000"/>
                <w:sz w:val="24"/>
                <w:szCs w:val="24"/>
                <w:lang w:eastAsia="ru-RU"/>
              </w:rPr>
              <w:t xml:space="preserve">           267,600   </w:t>
            </w:r>
          </w:p>
        </w:tc>
        <w:tc>
          <w:tcPr>
            <w:tcW w:w="1843" w:type="dxa"/>
            <w:tcBorders>
              <w:top w:val="nil"/>
              <w:left w:val="nil"/>
              <w:bottom w:val="single" w:sz="4" w:space="0" w:color="auto"/>
              <w:right w:val="single" w:sz="4" w:space="0" w:color="auto"/>
            </w:tcBorders>
            <w:shd w:val="clear" w:color="auto" w:fill="auto"/>
            <w:vAlign w:val="bottom"/>
            <w:hideMark/>
          </w:tcPr>
          <w:p w:rsidR="00C46257" w:rsidRPr="00C46257" w:rsidRDefault="00C46257" w:rsidP="00C46257">
            <w:pPr>
              <w:spacing w:after="0" w:line="240" w:lineRule="auto"/>
              <w:rPr>
                <w:rFonts w:ascii="Times New Roman" w:eastAsia="Times New Roman" w:hAnsi="Times New Roman" w:cs="Times New Roman"/>
                <w:color w:val="000000"/>
                <w:sz w:val="24"/>
                <w:szCs w:val="24"/>
                <w:lang w:eastAsia="ru-RU"/>
              </w:rPr>
            </w:pPr>
            <w:r w:rsidRPr="00C46257">
              <w:rPr>
                <w:rFonts w:ascii="Times New Roman" w:eastAsia="Times New Roman" w:hAnsi="Times New Roman" w:cs="Times New Roman"/>
                <w:color w:val="000000"/>
                <w:sz w:val="24"/>
                <w:szCs w:val="24"/>
                <w:lang w:eastAsia="ru-RU"/>
              </w:rPr>
              <w:t xml:space="preserve">             468,300   </w:t>
            </w:r>
          </w:p>
        </w:tc>
      </w:tr>
      <w:tr w:rsidR="00C46257" w:rsidRPr="00C46257" w:rsidTr="00C46257">
        <w:trPr>
          <w:trHeight w:val="315"/>
        </w:trPr>
        <w:tc>
          <w:tcPr>
            <w:tcW w:w="3183" w:type="dxa"/>
            <w:tcBorders>
              <w:top w:val="nil"/>
              <w:left w:val="single" w:sz="4" w:space="0" w:color="auto"/>
              <w:bottom w:val="single" w:sz="4" w:space="0" w:color="auto"/>
              <w:right w:val="single" w:sz="4" w:space="0" w:color="auto"/>
            </w:tcBorders>
            <w:shd w:val="clear" w:color="auto" w:fill="auto"/>
            <w:hideMark/>
          </w:tcPr>
          <w:p w:rsidR="00C46257" w:rsidRPr="00C46257" w:rsidRDefault="00C46257" w:rsidP="00C46257">
            <w:pPr>
              <w:spacing w:after="0" w:line="240" w:lineRule="auto"/>
              <w:rPr>
                <w:rFonts w:ascii="Times New Roman" w:eastAsia="Times New Roman" w:hAnsi="Times New Roman" w:cs="Times New Roman"/>
                <w:color w:val="000000"/>
                <w:sz w:val="24"/>
                <w:szCs w:val="24"/>
                <w:lang w:eastAsia="ru-RU"/>
              </w:rPr>
            </w:pPr>
            <w:r w:rsidRPr="00C46257">
              <w:rPr>
                <w:rFonts w:ascii="Times New Roman" w:eastAsia="Times New Roman" w:hAnsi="Times New Roman" w:cs="Times New Roman"/>
                <w:color w:val="000000"/>
                <w:sz w:val="24"/>
                <w:szCs w:val="24"/>
                <w:lang w:eastAsia="ru-RU"/>
              </w:rPr>
              <w:t>Окружной бюджет</w:t>
            </w:r>
          </w:p>
        </w:tc>
        <w:tc>
          <w:tcPr>
            <w:tcW w:w="1854" w:type="dxa"/>
            <w:vMerge/>
            <w:tcBorders>
              <w:top w:val="nil"/>
              <w:left w:val="single" w:sz="4" w:space="0" w:color="auto"/>
              <w:bottom w:val="single" w:sz="4" w:space="0" w:color="000000"/>
              <w:right w:val="nil"/>
            </w:tcBorders>
            <w:vAlign w:val="center"/>
            <w:hideMark/>
          </w:tcPr>
          <w:p w:rsidR="00C46257" w:rsidRPr="00C46257" w:rsidRDefault="00C46257" w:rsidP="00C46257">
            <w:pPr>
              <w:spacing w:after="0" w:line="240" w:lineRule="auto"/>
              <w:rPr>
                <w:rFonts w:ascii="Times New Roman" w:eastAsia="Times New Roman" w:hAnsi="Times New Roman" w:cs="Times New Roman"/>
                <w:color w:val="000000"/>
                <w:sz w:val="24"/>
                <w:szCs w:val="24"/>
                <w:lang w:eastAsia="ru-RU"/>
              </w:rPr>
            </w:pPr>
          </w:p>
        </w:tc>
        <w:tc>
          <w:tcPr>
            <w:tcW w:w="1692" w:type="dxa"/>
            <w:tcBorders>
              <w:top w:val="nil"/>
              <w:left w:val="single" w:sz="4" w:space="0" w:color="auto"/>
              <w:bottom w:val="single" w:sz="4" w:space="0" w:color="auto"/>
              <w:right w:val="single" w:sz="4" w:space="0" w:color="auto"/>
            </w:tcBorders>
            <w:shd w:val="clear" w:color="auto" w:fill="auto"/>
            <w:vAlign w:val="bottom"/>
            <w:hideMark/>
          </w:tcPr>
          <w:p w:rsidR="00C46257" w:rsidRPr="00C46257" w:rsidRDefault="00C46257" w:rsidP="00C46257">
            <w:pPr>
              <w:spacing w:after="0" w:line="240" w:lineRule="auto"/>
              <w:rPr>
                <w:rFonts w:ascii="Times New Roman" w:eastAsia="Times New Roman" w:hAnsi="Times New Roman" w:cs="Times New Roman"/>
                <w:color w:val="000000"/>
                <w:sz w:val="24"/>
                <w:szCs w:val="24"/>
                <w:lang w:eastAsia="ru-RU"/>
              </w:rPr>
            </w:pPr>
            <w:r w:rsidRPr="00C46257">
              <w:rPr>
                <w:rFonts w:ascii="Times New Roman" w:eastAsia="Times New Roman" w:hAnsi="Times New Roman" w:cs="Times New Roman"/>
                <w:color w:val="000000"/>
                <w:sz w:val="24"/>
                <w:szCs w:val="24"/>
                <w:lang w:eastAsia="ru-RU"/>
              </w:rPr>
              <w:t xml:space="preserve">   34 837,100   </w:t>
            </w:r>
          </w:p>
        </w:tc>
        <w:tc>
          <w:tcPr>
            <w:tcW w:w="1867" w:type="dxa"/>
            <w:tcBorders>
              <w:top w:val="nil"/>
              <w:left w:val="nil"/>
              <w:bottom w:val="single" w:sz="4" w:space="0" w:color="auto"/>
              <w:right w:val="single" w:sz="4" w:space="0" w:color="auto"/>
            </w:tcBorders>
            <w:shd w:val="clear" w:color="auto" w:fill="auto"/>
            <w:vAlign w:val="bottom"/>
            <w:hideMark/>
          </w:tcPr>
          <w:p w:rsidR="00C46257" w:rsidRPr="00C46257" w:rsidRDefault="00C46257" w:rsidP="00C46257">
            <w:pPr>
              <w:spacing w:after="0" w:line="240" w:lineRule="auto"/>
              <w:rPr>
                <w:rFonts w:ascii="Times New Roman" w:eastAsia="Times New Roman" w:hAnsi="Times New Roman" w:cs="Times New Roman"/>
                <w:color w:val="000000"/>
                <w:sz w:val="24"/>
                <w:szCs w:val="24"/>
                <w:lang w:eastAsia="ru-RU"/>
              </w:rPr>
            </w:pPr>
            <w:r w:rsidRPr="00C46257">
              <w:rPr>
                <w:rFonts w:ascii="Times New Roman" w:eastAsia="Times New Roman" w:hAnsi="Times New Roman" w:cs="Times New Roman"/>
                <w:color w:val="000000"/>
                <w:sz w:val="24"/>
                <w:szCs w:val="24"/>
                <w:lang w:eastAsia="ru-RU"/>
              </w:rPr>
              <w:t xml:space="preserve">   34 535,900   </w:t>
            </w:r>
          </w:p>
        </w:tc>
        <w:tc>
          <w:tcPr>
            <w:tcW w:w="1848" w:type="dxa"/>
            <w:tcBorders>
              <w:top w:val="nil"/>
              <w:left w:val="nil"/>
              <w:bottom w:val="single" w:sz="4" w:space="0" w:color="auto"/>
              <w:right w:val="single" w:sz="4" w:space="0" w:color="auto"/>
            </w:tcBorders>
            <w:shd w:val="clear" w:color="auto" w:fill="auto"/>
            <w:vAlign w:val="bottom"/>
            <w:hideMark/>
          </w:tcPr>
          <w:p w:rsidR="00C46257" w:rsidRPr="00C46257" w:rsidRDefault="00C46257" w:rsidP="00C46257">
            <w:pPr>
              <w:spacing w:after="0" w:line="240" w:lineRule="auto"/>
              <w:rPr>
                <w:rFonts w:ascii="Times New Roman" w:eastAsia="Times New Roman" w:hAnsi="Times New Roman" w:cs="Times New Roman"/>
                <w:color w:val="000000"/>
                <w:sz w:val="24"/>
                <w:szCs w:val="24"/>
                <w:lang w:eastAsia="ru-RU"/>
              </w:rPr>
            </w:pPr>
            <w:r w:rsidRPr="00C46257">
              <w:rPr>
                <w:rFonts w:ascii="Times New Roman" w:eastAsia="Times New Roman" w:hAnsi="Times New Roman" w:cs="Times New Roman"/>
                <w:color w:val="000000"/>
                <w:sz w:val="24"/>
                <w:szCs w:val="24"/>
                <w:lang w:eastAsia="ru-RU"/>
              </w:rPr>
              <w:t xml:space="preserve">   34 570,500   </w:t>
            </w:r>
          </w:p>
        </w:tc>
        <w:tc>
          <w:tcPr>
            <w:tcW w:w="2592" w:type="dxa"/>
            <w:tcBorders>
              <w:top w:val="nil"/>
              <w:left w:val="nil"/>
              <w:bottom w:val="single" w:sz="4" w:space="0" w:color="auto"/>
              <w:right w:val="single" w:sz="4" w:space="0" w:color="auto"/>
            </w:tcBorders>
            <w:shd w:val="clear" w:color="auto" w:fill="auto"/>
            <w:vAlign w:val="bottom"/>
            <w:hideMark/>
          </w:tcPr>
          <w:p w:rsidR="00C46257" w:rsidRPr="00C46257" w:rsidRDefault="00C46257" w:rsidP="00C46257">
            <w:pPr>
              <w:spacing w:after="0" w:line="240" w:lineRule="auto"/>
              <w:rPr>
                <w:rFonts w:ascii="Times New Roman" w:eastAsia="Times New Roman" w:hAnsi="Times New Roman" w:cs="Times New Roman"/>
                <w:color w:val="000000"/>
                <w:sz w:val="24"/>
                <w:szCs w:val="24"/>
                <w:lang w:eastAsia="ru-RU"/>
              </w:rPr>
            </w:pPr>
            <w:r w:rsidRPr="00C46257">
              <w:rPr>
                <w:rFonts w:ascii="Times New Roman" w:eastAsia="Times New Roman" w:hAnsi="Times New Roman" w:cs="Times New Roman"/>
                <w:color w:val="000000"/>
                <w:sz w:val="24"/>
                <w:szCs w:val="24"/>
                <w:lang w:eastAsia="ru-RU"/>
              </w:rPr>
              <w:t xml:space="preserve">    138 282,000   </w:t>
            </w:r>
          </w:p>
        </w:tc>
        <w:tc>
          <w:tcPr>
            <w:tcW w:w="1843" w:type="dxa"/>
            <w:tcBorders>
              <w:top w:val="nil"/>
              <w:left w:val="nil"/>
              <w:bottom w:val="single" w:sz="4" w:space="0" w:color="auto"/>
              <w:right w:val="single" w:sz="4" w:space="0" w:color="auto"/>
            </w:tcBorders>
            <w:shd w:val="clear" w:color="auto" w:fill="auto"/>
            <w:vAlign w:val="bottom"/>
            <w:hideMark/>
          </w:tcPr>
          <w:p w:rsidR="00C46257" w:rsidRPr="00C46257" w:rsidRDefault="00C46257" w:rsidP="00C46257">
            <w:pPr>
              <w:spacing w:after="0" w:line="240" w:lineRule="auto"/>
              <w:rPr>
                <w:rFonts w:ascii="Times New Roman" w:eastAsia="Times New Roman" w:hAnsi="Times New Roman" w:cs="Times New Roman"/>
                <w:color w:val="000000"/>
                <w:sz w:val="24"/>
                <w:szCs w:val="24"/>
                <w:lang w:eastAsia="ru-RU"/>
              </w:rPr>
            </w:pPr>
            <w:r w:rsidRPr="00C46257">
              <w:rPr>
                <w:rFonts w:ascii="Times New Roman" w:eastAsia="Times New Roman" w:hAnsi="Times New Roman" w:cs="Times New Roman"/>
                <w:color w:val="000000"/>
                <w:sz w:val="24"/>
                <w:szCs w:val="24"/>
                <w:lang w:eastAsia="ru-RU"/>
              </w:rPr>
              <w:t xml:space="preserve">      242 225,500   </w:t>
            </w:r>
          </w:p>
        </w:tc>
      </w:tr>
      <w:tr w:rsidR="00C46257" w:rsidRPr="00C46257" w:rsidTr="00C46257">
        <w:trPr>
          <w:trHeight w:val="315"/>
        </w:trPr>
        <w:tc>
          <w:tcPr>
            <w:tcW w:w="3183" w:type="dxa"/>
            <w:tcBorders>
              <w:top w:val="nil"/>
              <w:left w:val="single" w:sz="4" w:space="0" w:color="auto"/>
              <w:bottom w:val="nil"/>
              <w:right w:val="single" w:sz="4" w:space="0" w:color="auto"/>
            </w:tcBorders>
            <w:shd w:val="clear" w:color="auto" w:fill="auto"/>
            <w:hideMark/>
          </w:tcPr>
          <w:p w:rsidR="00C46257" w:rsidRPr="00C46257" w:rsidRDefault="00C46257" w:rsidP="00C46257">
            <w:pPr>
              <w:spacing w:after="0" w:line="240" w:lineRule="auto"/>
              <w:rPr>
                <w:rFonts w:ascii="Times New Roman" w:eastAsia="Times New Roman" w:hAnsi="Times New Roman" w:cs="Times New Roman"/>
                <w:color w:val="000000"/>
                <w:sz w:val="24"/>
                <w:szCs w:val="24"/>
                <w:lang w:eastAsia="ru-RU"/>
              </w:rPr>
            </w:pPr>
            <w:r w:rsidRPr="00C46257">
              <w:rPr>
                <w:rFonts w:ascii="Times New Roman" w:eastAsia="Times New Roman" w:hAnsi="Times New Roman" w:cs="Times New Roman"/>
                <w:color w:val="000000"/>
                <w:sz w:val="24"/>
                <w:szCs w:val="24"/>
                <w:lang w:eastAsia="ru-RU"/>
              </w:rPr>
              <w:t>Федеральный бюджет</w:t>
            </w:r>
          </w:p>
        </w:tc>
        <w:tc>
          <w:tcPr>
            <w:tcW w:w="1854" w:type="dxa"/>
            <w:vMerge/>
            <w:tcBorders>
              <w:top w:val="nil"/>
              <w:left w:val="single" w:sz="4" w:space="0" w:color="auto"/>
              <w:bottom w:val="single" w:sz="4" w:space="0" w:color="000000"/>
              <w:right w:val="nil"/>
            </w:tcBorders>
            <w:vAlign w:val="center"/>
            <w:hideMark/>
          </w:tcPr>
          <w:p w:rsidR="00C46257" w:rsidRPr="00C46257" w:rsidRDefault="00C46257" w:rsidP="00C46257">
            <w:pPr>
              <w:spacing w:after="0" w:line="240" w:lineRule="auto"/>
              <w:rPr>
                <w:rFonts w:ascii="Times New Roman" w:eastAsia="Times New Roman" w:hAnsi="Times New Roman" w:cs="Times New Roman"/>
                <w:color w:val="000000"/>
                <w:sz w:val="24"/>
                <w:szCs w:val="24"/>
                <w:lang w:eastAsia="ru-RU"/>
              </w:rPr>
            </w:pPr>
          </w:p>
        </w:tc>
        <w:tc>
          <w:tcPr>
            <w:tcW w:w="1692" w:type="dxa"/>
            <w:tcBorders>
              <w:top w:val="nil"/>
              <w:left w:val="single" w:sz="4" w:space="0" w:color="auto"/>
              <w:bottom w:val="single" w:sz="4" w:space="0" w:color="auto"/>
              <w:right w:val="single" w:sz="4" w:space="0" w:color="auto"/>
            </w:tcBorders>
            <w:shd w:val="clear" w:color="auto" w:fill="auto"/>
            <w:vAlign w:val="bottom"/>
            <w:hideMark/>
          </w:tcPr>
          <w:p w:rsidR="00C46257" w:rsidRPr="00C46257" w:rsidRDefault="00C46257" w:rsidP="00C46257">
            <w:pPr>
              <w:spacing w:after="0" w:line="240" w:lineRule="auto"/>
              <w:rPr>
                <w:rFonts w:ascii="Times New Roman" w:eastAsia="Times New Roman" w:hAnsi="Times New Roman" w:cs="Times New Roman"/>
                <w:color w:val="000000"/>
                <w:sz w:val="24"/>
                <w:szCs w:val="24"/>
                <w:lang w:eastAsia="ru-RU"/>
              </w:rPr>
            </w:pPr>
            <w:r w:rsidRPr="00C46257">
              <w:rPr>
                <w:rFonts w:ascii="Times New Roman" w:eastAsia="Times New Roman" w:hAnsi="Times New Roman" w:cs="Times New Roman"/>
                <w:color w:val="000000"/>
                <w:sz w:val="24"/>
                <w:szCs w:val="24"/>
                <w:lang w:eastAsia="ru-RU"/>
              </w:rPr>
              <w:t xml:space="preserve">     9 163,800   </w:t>
            </w:r>
          </w:p>
        </w:tc>
        <w:tc>
          <w:tcPr>
            <w:tcW w:w="1867" w:type="dxa"/>
            <w:tcBorders>
              <w:top w:val="nil"/>
              <w:left w:val="nil"/>
              <w:bottom w:val="single" w:sz="4" w:space="0" w:color="auto"/>
              <w:right w:val="single" w:sz="4" w:space="0" w:color="auto"/>
            </w:tcBorders>
            <w:shd w:val="clear" w:color="auto" w:fill="auto"/>
            <w:vAlign w:val="bottom"/>
            <w:hideMark/>
          </w:tcPr>
          <w:p w:rsidR="00C46257" w:rsidRPr="00C46257" w:rsidRDefault="00C46257" w:rsidP="00C46257">
            <w:pPr>
              <w:spacing w:after="0" w:line="240" w:lineRule="auto"/>
              <w:rPr>
                <w:rFonts w:ascii="Times New Roman" w:eastAsia="Times New Roman" w:hAnsi="Times New Roman" w:cs="Times New Roman"/>
                <w:color w:val="000000"/>
                <w:sz w:val="24"/>
                <w:szCs w:val="24"/>
                <w:lang w:eastAsia="ru-RU"/>
              </w:rPr>
            </w:pPr>
            <w:r w:rsidRPr="00C46257">
              <w:rPr>
                <w:rFonts w:ascii="Times New Roman" w:eastAsia="Times New Roman" w:hAnsi="Times New Roman" w:cs="Times New Roman"/>
                <w:color w:val="000000"/>
                <w:sz w:val="24"/>
                <w:szCs w:val="24"/>
                <w:lang w:eastAsia="ru-RU"/>
              </w:rPr>
              <w:t xml:space="preserve">     9 480,500   </w:t>
            </w:r>
          </w:p>
        </w:tc>
        <w:tc>
          <w:tcPr>
            <w:tcW w:w="1848" w:type="dxa"/>
            <w:tcBorders>
              <w:top w:val="nil"/>
              <w:left w:val="nil"/>
              <w:bottom w:val="single" w:sz="4" w:space="0" w:color="auto"/>
              <w:right w:val="single" w:sz="4" w:space="0" w:color="auto"/>
            </w:tcBorders>
            <w:shd w:val="clear" w:color="auto" w:fill="auto"/>
            <w:vAlign w:val="bottom"/>
            <w:hideMark/>
          </w:tcPr>
          <w:p w:rsidR="00C46257" w:rsidRPr="00C46257" w:rsidRDefault="00C46257" w:rsidP="00C46257">
            <w:pPr>
              <w:spacing w:after="0" w:line="240" w:lineRule="auto"/>
              <w:rPr>
                <w:rFonts w:ascii="Times New Roman" w:eastAsia="Times New Roman" w:hAnsi="Times New Roman" w:cs="Times New Roman"/>
                <w:color w:val="000000"/>
                <w:sz w:val="24"/>
                <w:szCs w:val="24"/>
                <w:lang w:eastAsia="ru-RU"/>
              </w:rPr>
            </w:pPr>
            <w:r w:rsidRPr="00C46257">
              <w:rPr>
                <w:rFonts w:ascii="Times New Roman" w:eastAsia="Times New Roman" w:hAnsi="Times New Roman" w:cs="Times New Roman"/>
                <w:color w:val="000000"/>
                <w:sz w:val="24"/>
                <w:szCs w:val="24"/>
                <w:lang w:eastAsia="ru-RU"/>
              </w:rPr>
              <w:t xml:space="preserve">     9 480,500   </w:t>
            </w:r>
          </w:p>
        </w:tc>
        <w:tc>
          <w:tcPr>
            <w:tcW w:w="2592" w:type="dxa"/>
            <w:tcBorders>
              <w:top w:val="nil"/>
              <w:left w:val="nil"/>
              <w:bottom w:val="single" w:sz="4" w:space="0" w:color="auto"/>
              <w:right w:val="single" w:sz="4" w:space="0" w:color="auto"/>
            </w:tcBorders>
            <w:shd w:val="clear" w:color="auto" w:fill="auto"/>
            <w:vAlign w:val="bottom"/>
            <w:hideMark/>
          </w:tcPr>
          <w:p w:rsidR="00C46257" w:rsidRPr="00C46257" w:rsidRDefault="00C46257" w:rsidP="00C46257">
            <w:pPr>
              <w:spacing w:after="0" w:line="240" w:lineRule="auto"/>
              <w:rPr>
                <w:rFonts w:ascii="Times New Roman" w:eastAsia="Times New Roman" w:hAnsi="Times New Roman" w:cs="Times New Roman"/>
                <w:color w:val="000000"/>
                <w:sz w:val="24"/>
                <w:szCs w:val="24"/>
                <w:lang w:eastAsia="ru-RU"/>
              </w:rPr>
            </w:pPr>
            <w:r w:rsidRPr="00C46257">
              <w:rPr>
                <w:rFonts w:ascii="Times New Roman" w:eastAsia="Times New Roman" w:hAnsi="Times New Roman" w:cs="Times New Roman"/>
                <w:color w:val="000000"/>
                <w:sz w:val="24"/>
                <w:szCs w:val="24"/>
                <w:lang w:eastAsia="ru-RU"/>
              </w:rPr>
              <w:t xml:space="preserve">      37 922,000   </w:t>
            </w:r>
          </w:p>
        </w:tc>
        <w:tc>
          <w:tcPr>
            <w:tcW w:w="1843" w:type="dxa"/>
            <w:tcBorders>
              <w:top w:val="nil"/>
              <w:left w:val="nil"/>
              <w:bottom w:val="single" w:sz="4" w:space="0" w:color="auto"/>
              <w:right w:val="single" w:sz="4" w:space="0" w:color="auto"/>
            </w:tcBorders>
            <w:shd w:val="clear" w:color="auto" w:fill="auto"/>
            <w:vAlign w:val="bottom"/>
            <w:hideMark/>
          </w:tcPr>
          <w:p w:rsidR="00C46257" w:rsidRPr="00C46257" w:rsidRDefault="00C46257" w:rsidP="00C46257">
            <w:pPr>
              <w:spacing w:after="0" w:line="240" w:lineRule="auto"/>
              <w:rPr>
                <w:rFonts w:ascii="Times New Roman" w:eastAsia="Times New Roman" w:hAnsi="Times New Roman" w:cs="Times New Roman"/>
                <w:color w:val="000000"/>
                <w:sz w:val="24"/>
                <w:szCs w:val="24"/>
                <w:lang w:eastAsia="ru-RU"/>
              </w:rPr>
            </w:pPr>
            <w:r w:rsidRPr="00C46257">
              <w:rPr>
                <w:rFonts w:ascii="Times New Roman" w:eastAsia="Times New Roman" w:hAnsi="Times New Roman" w:cs="Times New Roman"/>
                <w:color w:val="000000"/>
                <w:sz w:val="24"/>
                <w:szCs w:val="24"/>
                <w:lang w:eastAsia="ru-RU"/>
              </w:rPr>
              <w:t xml:space="preserve">        66 046,800   </w:t>
            </w:r>
          </w:p>
        </w:tc>
      </w:tr>
      <w:tr w:rsidR="00C46257" w:rsidRPr="00C46257" w:rsidTr="00C46257">
        <w:trPr>
          <w:trHeight w:val="152"/>
        </w:trPr>
        <w:tc>
          <w:tcPr>
            <w:tcW w:w="3183" w:type="dxa"/>
            <w:tcBorders>
              <w:top w:val="single" w:sz="4" w:space="0" w:color="auto"/>
              <w:left w:val="single" w:sz="4" w:space="0" w:color="auto"/>
              <w:bottom w:val="single" w:sz="4" w:space="0" w:color="auto"/>
              <w:right w:val="single" w:sz="4" w:space="0" w:color="auto"/>
            </w:tcBorders>
            <w:shd w:val="clear" w:color="auto" w:fill="auto"/>
            <w:hideMark/>
          </w:tcPr>
          <w:p w:rsidR="00C46257" w:rsidRPr="00C46257" w:rsidRDefault="00C46257" w:rsidP="00C46257">
            <w:pPr>
              <w:spacing w:after="0" w:line="240" w:lineRule="auto"/>
              <w:rPr>
                <w:rFonts w:ascii="Times New Roman" w:eastAsia="Times New Roman" w:hAnsi="Times New Roman" w:cs="Times New Roman"/>
                <w:color w:val="000000"/>
                <w:sz w:val="24"/>
                <w:szCs w:val="24"/>
                <w:lang w:eastAsia="ru-RU"/>
              </w:rPr>
            </w:pPr>
            <w:r w:rsidRPr="00C46257">
              <w:rPr>
                <w:rFonts w:ascii="Times New Roman" w:eastAsia="Times New Roman" w:hAnsi="Times New Roman" w:cs="Times New Roman"/>
                <w:color w:val="000000"/>
                <w:sz w:val="24"/>
                <w:szCs w:val="24"/>
                <w:lang w:eastAsia="ru-RU"/>
              </w:rPr>
              <w:t>Внебюджетные источники</w:t>
            </w:r>
          </w:p>
        </w:tc>
        <w:tc>
          <w:tcPr>
            <w:tcW w:w="1854" w:type="dxa"/>
            <w:vMerge/>
            <w:tcBorders>
              <w:top w:val="nil"/>
              <w:left w:val="single" w:sz="4" w:space="0" w:color="auto"/>
              <w:bottom w:val="single" w:sz="4" w:space="0" w:color="000000"/>
              <w:right w:val="nil"/>
            </w:tcBorders>
            <w:vAlign w:val="center"/>
            <w:hideMark/>
          </w:tcPr>
          <w:p w:rsidR="00C46257" w:rsidRPr="00C46257" w:rsidRDefault="00C46257" w:rsidP="00C46257">
            <w:pPr>
              <w:spacing w:after="0" w:line="240" w:lineRule="auto"/>
              <w:rPr>
                <w:rFonts w:ascii="Times New Roman" w:eastAsia="Times New Roman" w:hAnsi="Times New Roman" w:cs="Times New Roman"/>
                <w:color w:val="000000"/>
                <w:sz w:val="24"/>
                <w:szCs w:val="24"/>
                <w:lang w:eastAsia="ru-RU"/>
              </w:rPr>
            </w:pPr>
          </w:p>
        </w:tc>
        <w:tc>
          <w:tcPr>
            <w:tcW w:w="1692" w:type="dxa"/>
            <w:tcBorders>
              <w:top w:val="nil"/>
              <w:left w:val="single" w:sz="4" w:space="0" w:color="auto"/>
              <w:bottom w:val="single" w:sz="4" w:space="0" w:color="auto"/>
              <w:right w:val="single" w:sz="4" w:space="0" w:color="auto"/>
            </w:tcBorders>
            <w:shd w:val="clear" w:color="auto" w:fill="auto"/>
            <w:vAlign w:val="bottom"/>
            <w:hideMark/>
          </w:tcPr>
          <w:p w:rsidR="00C46257" w:rsidRPr="00C46257" w:rsidRDefault="00C46257" w:rsidP="00C46257">
            <w:pPr>
              <w:spacing w:after="0" w:line="240" w:lineRule="auto"/>
              <w:rPr>
                <w:rFonts w:ascii="Times New Roman" w:eastAsia="Times New Roman" w:hAnsi="Times New Roman" w:cs="Times New Roman"/>
                <w:color w:val="000000"/>
                <w:sz w:val="24"/>
                <w:szCs w:val="24"/>
                <w:lang w:eastAsia="ru-RU"/>
              </w:rPr>
            </w:pPr>
            <w:r w:rsidRPr="00C46257">
              <w:rPr>
                <w:rFonts w:ascii="Times New Roman" w:eastAsia="Times New Roman" w:hAnsi="Times New Roman" w:cs="Times New Roman"/>
                <w:color w:val="000000"/>
                <w:sz w:val="24"/>
                <w:szCs w:val="24"/>
                <w:lang w:eastAsia="ru-RU"/>
              </w:rPr>
              <w:t xml:space="preserve">                  -     </w:t>
            </w:r>
          </w:p>
        </w:tc>
        <w:tc>
          <w:tcPr>
            <w:tcW w:w="1867" w:type="dxa"/>
            <w:tcBorders>
              <w:top w:val="nil"/>
              <w:left w:val="nil"/>
              <w:bottom w:val="single" w:sz="4" w:space="0" w:color="auto"/>
              <w:right w:val="single" w:sz="4" w:space="0" w:color="auto"/>
            </w:tcBorders>
            <w:shd w:val="clear" w:color="auto" w:fill="auto"/>
            <w:vAlign w:val="bottom"/>
            <w:hideMark/>
          </w:tcPr>
          <w:p w:rsidR="00C46257" w:rsidRPr="00C46257" w:rsidRDefault="00C46257" w:rsidP="00C46257">
            <w:pPr>
              <w:spacing w:after="0" w:line="240" w:lineRule="auto"/>
              <w:rPr>
                <w:rFonts w:ascii="Times New Roman" w:eastAsia="Times New Roman" w:hAnsi="Times New Roman" w:cs="Times New Roman"/>
                <w:color w:val="000000"/>
                <w:sz w:val="24"/>
                <w:szCs w:val="24"/>
                <w:lang w:eastAsia="ru-RU"/>
              </w:rPr>
            </w:pPr>
            <w:r w:rsidRPr="00C46257">
              <w:rPr>
                <w:rFonts w:ascii="Times New Roman" w:eastAsia="Times New Roman" w:hAnsi="Times New Roman" w:cs="Times New Roman"/>
                <w:color w:val="000000"/>
                <w:sz w:val="24"/>
                <w:szCs w:val="24"/>
                <w:lang w:eastAsia="ru-RU"/>
              </w:rPr>
              <w:t xml:space="preserve">                 -     </w:t>
            </w:r>
          </w:p>
        </w:tc>
        <w:tc>
          <w:tcPr>
            <w:tcW w:w="1848" w:type="dxa"/>
            <w:tcBorders>
              <w:top w:val="nil"/>
              <w:left w:val="nil"/>
              <w:bottom w:val="single" w:sz="4" w:space="0" w:color="auto"/>
              <w:right w:val="single" w:sz="4" w:space="0" w:color="auto"/>
            </w:tcBorders>
            <w:shd w:val="clear" w:color="auto" w:fill="auto"/>
            <w:vAlign w:val="bottom"/>
            <w:hideMark/>
          </w:tcPr>
          <w:p w:rsidR="00C46257" w:rsidRPr="00C46257" w:rsidRDefault="00C46257" w:rsidP="00C46257">
            <w:pPr>
              <w:spacing w:after="0" w:line="240" w:lineRule="auto"/>
              <w:rPr>
                <w:rFonts w:ascii="Times New Roman" w:eastAsia="Times New Roman" w:hAnsi="Times New Roman" w:cs="Times New Roman"/>
                <w:color w:val="000000"/>
                <w:sz w:val="24"/>
                <w:szCs w:val="24"/>
                <w:lang w:eastAsia="ru-RU"/>
              </w:rPr>
            </w:pPr>
            <w:r w:rsidRPr="00C46257">
              <w:rPr>
                <w:rFonts w:ascii="Times New Roman" w:eastAsia="Times New Roman" w:hAnsi="Times New Roman" w:cs="Times New Roman"/>
                <w:color w:val="000000"/>
                <w:sz w:val="24"/>
                <w:szCs w:val="24"/>
                <w:lang w:eastAsia="ru-RU"/>
              </w:rPr>
              <w:t xml:space="preserve">                  -     </w:t>
            </w:r>
          </w:p>
        </w:tc>
        <w:tc>
          <w:tcPr>
            <w:tcW w:w="2592" w:type="dxa"/>
            <w:tcBorders>
              <w:top w:val="nil"/>
              <w:left w:val="nil"/>
              <w:bottom w:val="single" w:sz="4" w:space="0" w:color="auto"/>
              <w:right w:val="single" w:sz="4" w:space="0" w:color="auto"/>
            </w:tcBorders>
            <w:shd w:val="clear" w:color="auto" w:fill="auto"/>
            <w:vAlign w:val="bottom"/>
            <w:hideMark/>
          </w:tcPr>
          <w:p w:rsidR="00C46257" w:rsidRPr="00C46257" w:rsidRDefault="00C46257" w:rsidP="00C46257">
            <w:pPr>
              <w:spacing w:after="0" w:line="240" w:lineRule="auto"/>
              <w:rPr>
                <w:rFonts w:ascii="Times New Roman" w:eastAsia="Times New Roman" w:hAnsi="Times New Roman" w:cs="Times New Roman"/>
                <w:color w:val="000000"/>
                <w:sz w:val="24"/>
                <w:szCs w:val="24"/>
                <w:lang w:eastAsia="ru-RU"/>
              </w:rPr>
            </w:pPr>
            <w:r w:rsidRPr="00C46257">
              <w:rPr>
                <w:rFonts w:ascii="Times New Roman" w:eastAsia="Times New Roman" w:hAnsi="Times New Roman" w:cs="Times New Roman"/>
                <w:color w:val="000000"/>
                <w:sz w:val="24"/>
                <w:szCs w:val="24"/>
                <w:lang w:eastAsia="ru-RU"/>
              </w:rPr>
              <w:t xml:space="preserve">                     -     </w:t>
            </w:r>
          </w:p>
        </w:tc>
        <w:tc>
          <w:tcPr>
            <w:tcW w:w="1843" w:type="dxa"/>
            <w:tcBorders>
              <w:top w:val="nil"/>
              <w:left w:val="nil"/>
              <w:bottom w:val="single" w:sz="4" w:space="0" w:color="auto"/>
              <w:right w:val="single" w:sz="4" w:space="0" w:color="auto"/>
            </w:tcBorders>
            <w:shd w:val="clear" w:color="auto" w:fill="auto"/>
            <w:vAlign w:val="bottom"/>
            <w:hideMark/>
          </w:tcPr>
          <w:p w:rsidR="00C46257" w:rsidRPr="00C46257" w:rsidRDefault="00C46257" w:rsidP="00C46257">
            <w:pPr>
              <w:spacing w:after="0" w:line="240" w:lineRule="auto"/>
              <w:rPr>
                <w:rFonts w:ascii="Times New Roman" w:eastAsia="Times New Roman" w:hAnsi="Times New Roman" w:cs="Times New Roman"/>
                <w:color w:val="000000"/>
                <w:sz w:val="24"/>
                <w:szCs w:val="24"/>
                <w:lang w:eastAsia="ru-RU"/>
              </w:rPr>
            </w:pPr>
            <w:r w:rsidRPr="00C46257">
              <w:rPr>
                <w:rFonts w:ascii="Times New Roman" w:eastAsia="Times New Roman" w:hAnsi="Times New Roman" w:cs="Times New Roman"/>
                <w:color w:val="000000"/>
                <w:sz w:val="24"/>
                <w:szCs w:val="24"/>
                <w:lang w:eastAsia="ru-RU"/>
              </w:rPr>
              <w:t xml:space="preserve">                      -     </w:t>
            </w:r>
          </w:p>
        </w:tc>
      </w:tr>
      <w:tr w:rsidR="00C46257" w:rsidRPr="00C46257" w:rsidTr="00C46257">
        <w:trPr>
          <w:trHeight w:val="645"/>
        </w:trPr>
        <w:tc>
          <w:tcPr>
            <w:tcW w:w="14879" w:type="dxa"/>
            <w:gridSpan w:val="7"/>
            <w:tcBorders>
              <w:top w:val="single" w:sz="4" w:space="0" w:color="auto"/>
              <w:left w:val="single" w:sz="4" w:space="0" w:color="auto"/>
              <w:bottom w:val="single" w:sz="4" w:space="0" w:color="auto"/>
              <w:right w:val="single" w:sz="4" w:space="0" w:color="000000"/>
            </w:tcBorders>
            <w:shd w:val="clear" w:color="auto" w:fill="auto"/>
            <w:hideMark/>
          </w:tcPr>
          <w:p w:rsidR="00C46257" w:rsidRPr="00C46257" w:rsidRDefault="00C46257" w:rsidP="00C46257">
            <w:pPr>
              <w:spacing w:after="0" w:line="240" w:lineRule="auto"/>
              <w:jc w:val="center"/>
              <w:rPr>
                <w:rFonts w:ascii="Times New Roman" w:eastAsia="Times New Roman" w:hAnsi="Times New Roman" w:cs="Times New Roman"/>
                <w:color w:val="000000"/>
                <w:sz w:val="24"/>
                <w:szCs w:val="24"/>
                <w:lang w:eastAsia="ru-RU"/>
              </w:rPr>
            </w:pPr>
            <w:r w:rsidRPr="00C46257">
              <w:rPr>
                <w:rFonts w:ascii="Times New Roman" w:eastAsia="Times New Roman" w:hAnsi="Times New Roman" w:cs="Times New Roman"/>
                <w:color w:val="000000"/>
                <w:sz w:val="24"/>
                <w:szCs w:val="24"/>
                <w:lang w:eastAsia="ru-RU"/>
              </w:rPr>
              <w:t>3.2.Комплекс процессных мероприятий "Осуществление государственных полномочий по составлению (изменению) списков кандидатов в присяжные заседатели федеральных судов общей юрисдикции в Российской Федерации"</w:t>
            </w:r>
          </w:p>
        </w:tc>
      </w:tr>
      <w:tr w:rsidR="00C46257" w:rsidRPr="00C46257" w:rsidTr="00C46257">
        <w:trPr>
          <w:trHeight w:val="315"/>
        </w:trPr>
        <w:tc>
          <w:tcPr>
            <w:tcW w:w="3183" w:type="dxa"/>
            <w:tcBorders>
              <w:top w:val="nil"/>
              <w:left w:val="single" w:sz="4" w:space="0" w:color="auto"/>
              <w:bottom w:val="single" w:sz="4" w:space="0" w:color="auto"/>
              <w:right w:val="single" w:sz="4" w:space="0" w:color="auto"/>
            </w:tcBorders>
            <w:shd w:val="clear" w:color="auto" w:fill="auto"/>
            <w:hideMark/>
          </w:tcPr>
          <w:p w:rsidR="00C46257" w:rsidRPr="00C46257" w:rsidRDefault="00C46257" w:rsidP="00C46257">
            <w:pPr>
              <w:spacing w:after="0" w:line="240" w:lineRule="auto"/>
              <w:rPr>
                <w:rFonts w:ascii="Times New Roman" w:eastAsia="Times New Roman" w:hAnsi="Times New Roman" w:cs="Times New Roman"/>
                <w:color w:val="000000"/>
                <w:sz w:val="24"/>
                <w:szCs w:val="24"/>
                <w:lang w:eastAsia="ru-RU"/>
              </w:rPr>
            </w:pPr>
            <w:r w:rsidRPr="00C46257">
              <w:rPr>
                <w:rFonts w:ascii="Times New Roman" w:eastAsia="Times New Roman" w:hAnsi="Times New Roman" w:cs="Times New Roman"/>
                <w:color w:val="000000"/>
                <w:sz w:val="24"/>
                <w:szCs w:val="24"/>
                <w:lang w:eastAsia="ru-RU"/>
              </w:rPr>
              <w:t>Всего</w:t>
            </w:r>
          </w:p>
        </w:tc>
        <w:tc>
          <w:tcPr>
            <w:tcW w:w="1854" w:type="dxa"/>
            <w:vMerge w:val="restart"/>
            <w:tcBorders>
              <w:top w:val="nil"/>
              <w:left w:val="single" w:sz="4" w:space="0" w:color="auto"/>
              <w:bottom w:val="single" w:sz="4" w:space="0" w:color="000000"/>
              <w:right w:val="nil"/>
            </w:tcBorders>
            <w:shd w:val="clear" w:color="auto" w:fill="auto"/>
            <w:hideMark/>
          </w:tcPr>
          <w:p w:rsidR="00C46257" w:rsidRPr="00C46257" w:rsidRDefault="00C46257" w:rsidP="00C46257">
            <w:pPr>
              <w:spacing w:after="0" w:line="240" w:lineRule="auto"/>
              <w:jc w:val="center"/>
              <w:rPr>
                <w:rFonts w:ascii="Times New Roman" w:eastAsia="Times New Roman" w:hAnsi="Times New Roman" w:cs="Times New Roman"/>
                <w:color w:val="000000"/>
                <w:sz w:val="24"/>
                <w:szCs w:val="24"/>
                <w:lang w:eastAsia="ru-RU"/>
              </w:rPr>
            </w:pPr>
            <w:r w:rsidRPr="00C46257">
              <w:rPr>
                <w:rFonts w:ascii="Times New Roman" w:eastAsia="Times New Roman" w:hAnsi="Times New Roman" w:cs="Times New Roman"/>
                <w:color w:val="000000"/>
                <w:sz w:val="24"/>
                <w:szCs w:val="24"/>
                <w:lang w:eastAsia="ru-RU"/>
              </w:rPr>
              <w:t>Администрация города</w:t>
            </w:r>
          </w:p>
        </w:tc>
        <w:tc>
          <w:tcPr>
            <w:tcW w:w="1692" w:type="dxa"/>
            <w:tcBorders>
              <w:top w:val="nil"/>
              <w:left w:val="single" w:sz="4" w:space="0" w:color="auto"/>
              <w:bottom w:val="single" w:sz="4" w:space="0" w:color="auto"/>
              <w:right w:val="single" w:sz="4" w:space="0" w:color="auto"/>
            </w:tcBorders>
            <w:shd w:val="clear" w:color="auto" w:fill="auto"/>
            <w:vAlign w:val="bottom"/>
            <w:hideMark/>
          </w:tcPr>
          <w:p w:rsidR="00C46257" w:rsidRPr="00C46257" w:rsidRDefault="00C46257" w:rsidP="00C46257">
            <w:pPr>
              <w:spacing w:after="0" w:line="240" w:lineRule="auto"/>
              <w:rPr>
                <w:rFonts w:ascii="Times New Roman" w:eastAsia="Times New Roman" w:hAnsi="Times New Roman" w:cs="Times New Roman"/>
                <w:color w:val="000000"/>
                <w:sz w:val="24"/>
                <w:szCs w:val="24"/>
                <w:lang w:eastAsia="ru-RU"/>
              </w:rPr>
            </w:pPr>
            <w:r w:rsidRPr="00C46257">
              <w:rPr>
                <w:rFonts w:ascii="Times New Roman" w:eastAsia="Times New Roman" w:hAnsi="Times New Roman" w:cs="Times New Roman"/>
                <w:color w:val="000000"/>
                <w:sz w:val="24"/>
                <w:szCs w:val="24"/>
                <w:lang w:eastAsia="ru-RU"/>
              </w:rPr>
              <w:t xml:space="preserve">            5,800   </w:t>
            </w:r>
          </w:p>
        </w:tc>
        <w:tc>
          <w:tcPr>
            <w:tcW w:w="1867" w:type="dxa"/>
            <w:tcBorders>
              <w:top w:val="nil"/>
              <w:left w:val="nil"/>
              <w:bottom w:val="single" w:sz="4" w:space="0" w:color="auto"/>
              <w:right w:val="single" w:sz="4" w:space="0" w:color="auto"/>
            </w:tcBorders>
            <w:shd w:val="clear" w:color="auto" w:fill="auto"/>
            <w:vAlign w:val="bottom"/>
            <w:hideMark/>
          </w:tcPr>
          <w:p w:rsidR="00C46257" w:rsidRPr="00C46257" w:rsidRDefault="00C46257" w:rsidP="00C46257">
            <w:pPr>
              <w:spacing w:after="0" w:line="240" w:lineRule="auto"/>
              <w:rPr>
                <w:rFonts w:ascii="Times New Roman" w:eastAsia="Times New Roman" w:hAnsi="Times New Roman" w:cs="Times New Roman"/>
                <w:color w:val="000000"/>
                <w:sz w:val="24"/>
                <w:szCs w:val="24"/>
                <w:lang w:eastAsia="ru-RU"/>
              </w:rPr>
            </w:pPr>
            <w:r w:rsidRPr="00C46257">
              <w:rPr>
                <w:rFonts w:ascii="Times New Roman" w:eastAsia="Times New Roman" w:hAnsi="Times New Roman" w:cs="Times New Roman"/>
                <w:color w:val="000000"/>
                <w:sz w:val="24"/>
                <w:szCs w:val="24"/>
                <w:lang w:eastAsia="ru-RU"/>
              </w:rPr>
              <w:t xml:space="preserve">            8,900   </w:t>
            </w:r>
          </w:p>
        </w:tc>
        <w:tc>
          <w:tcPr>
            <w:tcW w:w="1848" w:type="dxa"/>
            <w:tcBorders>
              <w:top w:val="nil"/>
              <w:left w:val="nil"/>
              <w:bottom w:val="single" w:sz="4" w:space="0" w:color="auto"/>
              <w:right w:val="single" w:sz="4" w:space="0" w:color="auto"/>
            </w:tcBorders>
            <w:shd w:val="clear" w:color="auto" w:fill="auto"/>
            <w:vAlign w:val="bottom"/>
            <w:hideMark/>
          </w:tcPr>
          <w:p w:rsidR="00C46257" w:rsidRPr="00C46257" w:rsidRDefault="00C46257" w:rsidP="00C46257">
            <w:pPr>
              <w:spacing w:after="0" w:line="240" w:lineRule="auto"/>
              <w:rPr>
                <w:rFonts w:ascii="Times New Roman" w:eastAsia="Times New Roman" w:hAnsi="Times New Roman" w:cs="Times New Roman"/>
                <w:color w:val="000000"/>
                <w:sz w:val="24"/>
                <w:szCs w:val="24"/>
                <w:lang w:eastAsia="ru-RU"/>
              </w:rPr>
            </w:pPr>
            <w:r w:rsidRPr="00C46257">
              <w:rPr>
                <w:rFonts w:ascii="Times New Roman" w:eastAsia="Times New Roman" w:hAnsi="Times New Roman" w:cs="Times New Roman"/>
                <w:color w:val="000000"/>
                <w:sz w:val="24"/>
                <w:szCs w:val="24"/>
                <w:lang w:eastAsia="ru-RU"/>
              </w:rPr>
              <w:t xml:space="preserve">        109,900   </w:t>
            </w:r>
          </w:p>
        </w:tc>
        <w:tc>
          <w:tcPr>
            <w:tcW w:w="2592" w:type="dxa"/>
            <w:tcBorders>
              <w:top w:val="nil"/>
              <w:left w:val="nil"/>
              <w:bottom w:val="single" w:sz="4" w:space="0" w:color="auto"/>
              <w:right w:val="single" w:sz="4" w:space="0" w:color="auto"/>
            </w:tcBorders>
            <w:shd w:val="clear" w:color="auto" w:fill="auto"/>
            <w:vAlign w:val="bottom"/>
            <w:hideMark/>
          </w:tcPr>
          <w:p w:rsidR="00C46257" w:rsidRPr="00C46257" w:rsidRDefault="00C46257" w:rsidP="00C46257">
            <w:pPr>
              <w:spacing w:after="0" w:line="240" w:lineRule="auto"/>
              <w:rPr>
                <w:rFonts w:ascii="Times New Roman" w:eastAsia="Times New Roman" w:hAnsi="Times New Roman" w:cs="Times New Roman"/>
                <w:color w:val="000000"/>
                <w:sz w:val="24"/>
                <w:szCs w:val="24"/>
                <w:lang w:eastAsia="ru-RU"/>
              </w:rPr>
            </w:pPr>
            <w:r w:rsidRPr="00C46257">
              <w:rPr>
                <w:rFonts w:ascii="Times New Roman" w:eastAsia="Times New Roman" w:hAnsi="Times New Roman" w:cs="Times New Roman"/>
                <w:color w:val="000000"/>
                <w:sz w:val="24"/>
                <w:szCs w:val="24"/>
                <w:lang w:eastAsia="ru-RU"/>
              </w:rPr>
              <w:t xml:space="preserve">                     -     </w:t>
            </w:r>
          </w:p>
        </w:tc>
        <w:tc>
          <w:tcPr>
            <w:tcW w:w="1843" w:type="dxa"/>
            <w:tcBorders>
              <w:top w:val="nil"/>
              <w:left w:val="nil"/>
              <w:bottom w:val="single" w:sz="4" w:space="0" w:color="auto"/>
              <w:right w:val="single" w:sz="4" w:space="0" w:color="auto"/>
            </w:tcBorders>
            <w:shd w:val="clear" w:color="auto" w:fill="auto"/>
            <w:vAlign w:val="bottom"/>
            <w:hideMark/>
          </w:tcPr>
          <w:p w:rsidR="00C46257" w:rsidRPr="00C46257" w:rsidRDefault="00C46257" w:rsidP="00C46257">
            <w:pPr>
              <w:spacing w:after="0" w:line="240" w:lineRule="auto"/>
              <w:rPr>
                <w:rFonts w:ascii="Times New Roman" w:eastAsia="Times New Roman" w:hAnsi="Times New Roman" w:cs="Times New Roman"/>
                <w:color w:val="000000"/>
                <w:sz w:val="24"/>
                <w:szCs w:val="24"/>
                <w:lang w:eastAsia="ru-RU"/>
              </w:rPr>
            </w:pPr>
            <w:r w:rsidRPr="00C46257">
              <w:rPr>
                <w:rFonts w:ascii="Times New Roman" w:eastAsia="Times New Roman" w:hAnsi="Times New Roman" w:cs="Times New Roman"/>
                <w:color w:val="000000"/>
                <w:sz w:val="24"/>
                <w:szCs w:val="24"/>
                <w:lang w:eastAsia="ru-RU"/>
              </w:rPr>
              <w:t xml:space="preserve">             124,600   </w:t>
            </w:r>
          </w:p>
        </w:tc>
      </w:tr>
      <w:tr w:rsidR="00C46257" w:rsidRPr="00C46257" w:rsidTr="00C46257">
        <w:trPr>
          <w:trHeight w:val="315"/>
        </w:trPr>
        <w:tc>
          <w:tcPr>
            <w:tcW w:w="3183" w:type="dxa"/>
            <w:tcBorders>
              <w:top w:val="nil"/>
              <w:left w:val="single" w:sz="4" w:space="0" w:color="auto"/>
              <w:bottom w:val="single" w:sz="4" w:space="0" w:color="auto"/>
              <w:right w:val="single" w:sz="4" w:space="0" w:color="auto"/>
            </w:tcBorders>
            <w:shd w:val="clear" w:color="auto" w:fill="auto"/>
            <w:hideMark/>
          </w:tcPr>
          <w:p w:rsidR="00C46257" w:rsidRPr="00C46257" w:rsidRDefault="00C46257" w:rsidP="00C46257">
            <w:pPr>
              <w:spacing w:after="0" w:line="240" w:lineRule="auto"/>
              <w:rPr>
                <w:rFonts w:ascii="Times New Roman" w:eastAsia="Times New Roman" w:hAnsi="Times New Roman" w:cs="Times New Roman"/>
                <w:color w:val="000000"/>
                <w:sz w:val="24"/>
                <w:szCs w:val="24"/>
                <w:lang w:eastAsia="ru-RU"/>
              </w:rPr>
            </w:pPr>
            <w:r w:rsidRPr="00C46257">
              <w:rPr>
                <w:rFonts w:ascii="Times New Roman" w:eastAsia="Times New Roman" w:hAnsi="Times New Roman" w:cs="Times New Roman"/>
                <w:color w:val="000000"/>
                <w:sz w:val="24"/>
                <w:szCs w:val="24"/>
                <w:lang w:eastAsia="ru-RU"/>
              </w:rPr>
              <w:t>Местный бюджет</w:t>
            </w:r>
          </w:p>
        </w:tc>
        <w:tc>
          <w:tcPr>
            <w:tcW w:w="1854" w:type="dxa"/>
            <w:vMerge/>
            <w:tcBorders>
              <w:top w:val="nil"/>
              <w:left w:val="single" w:sz="4" w:space="0" w:color="auto"/>
              <w:bottom w:val="single" w:sz="4" w:space="0" w:color="000000"/>
              <w:right w:val="nil"/>
            </w:tcBorders>
            <w:vAlign w:val="center"/>
            <w:hideMark/>
          </w:tcPr>
          <w:p w:rsidR="00C46257" w:rsidRPr="00C46257" w:rsidRDefault="00C46257" w:rsidP="00C46257">
            <w:pPr>
              <w:spacing w:after="0" w:line="240" w:lineRule="auto"/>
              <w:rPr>
                <w:rFonts w:ascii="Times New Roman" w:eastAsia="Times New Roman" w:hAnsi="Times New Roman" w:cs="Times New Roman"/>
                <w:color w:val="000000"/>
                <w:sz w:val="24"/>
                <w:szCs w:val="24"/>
                <w:lang w:eastAsia="ru-RU"/>
              </w:rPr>
            </w:pPr>
          </w:p>
        </w:tc>
        <w:tc>
          <w:tcPr>
            <w:tcW w:w="1692" w:type="dxa"/>
            <w:tcBorders>
              <w:top w:val="nil"/>
              <w:left w:val="single" w:sz="4" w:space="0" w:color="auto"/>
              <w:bottom w:val="single" w:sz="4" w:space="0" w:color="auto"/>
              <w:right w:val="single" w:sz="4" w:space="0" w:color="auto"/>
            </w:tcBorders>
            <w:shd w:val="clear" w:color="auto" w:fill="auto"/>
            <w:vAlign w:val="bottom"/>
            <w:hideMark/>
          </w:tcPr>
          <w:p w:rsidR="00C46257" w:rsidRPr="00C46257" w:rsidRDefault="00C46257" w:rsidP="00C46257">
            <w:pPr>
              <w:spacing w:after="0" w:line="240" w:lineRule="auto"/>
              <w:rPr>
                <w:rFonts w:ascii="Times New Roman" w:eastAsia="Times New Roman" w:hAnsi="Times New Roman" w:cs="Times New Roman"/>
                <w:color w:val="000000"/>
                <w:sz w:val="24"/>
                <w:szCs w:val="24"/>
                <w:lang w:eastAsia="ru-RU"/>
              </w:rPr>
            </w:pPr>
            <w:r w:rsidRPr="00C46257">
              <w:rPr>
                <w:rFonts w:ascii="Times New Roman" w:eastAsia="Times New Roman" w:hAnsi="Times New Roman" w:cs="Times New Roman"/>
                <w:color w:val="000000"/>
                <w:sz w:val="24"/>
                <w:szCs w:val="24"/>
                <w:lang w:eastAsia="ru-RU"/>
              </w:rPr>
              <w:t xml:space="preserve">                  -     </w:t>
            </w:r>
          </w:p>
        </w:tc>
        <w:tc>
          <w:tcPr>
            <w:tcW w:w="1867" w:type="dxa"/>
            <w:tcBorders>
              <w:top w:val="nil"/>
              <w:left w:val="nil"/>
              <w:bottom w:val="single" w:sz="4" w:space="0" w:color="auto"/>
              <w:right w:val="single" w:sz="4" w:space="0" w:color="auto"/>
            </w:tcBorders>
            <w:shd w:val="clear" w:color="auto" w:fill="auto"/>
            <w:vAlign w:val="bottom"/>
            <w:hideMark/>
          </w:tcPr>
          <w:p w:rsidR="00C46257" w:rsidRPr="00C46257" w:rsidRDefault="00C46257" w:rsidP="00C46257">
            <w:pPr>
              <w:spacing w:after="0" w:line="240" w:lineRule="auto"/>
              <w:rPr>
                <w:rFonts w:ascii="Times New Roman" w:eastAsia="Times New Roman" w:hAnsi="Times New Roman" w:cs="Times New Roman"/>
                <w:color w:val="000000"/>
                <w:sz w:val="24"/>
                <w:szCs w:val="24"/>
                <w:lang w:eastAsia="ru-RU"/>
              </w:rPr>
            </w:pPr>
            <w:r w:rsidRPr="00C46257">
              <w:rPr>
                <w:rFonts w:ascii="Times New Roman" w:eastAsia="Times New Roman" w:hAnsi="Times New Roman" w:cs="Times New Roman"/>
                <w:color w:val="000000"/>
                <w:sz w:val="24"/>
                <w:szCs w:val="24"/>
                <w:lang w:eastAsia="ru-RU"/>
              </w:rPr>
              <w:t xml:space="preserve">                 -     </w:t>
            </w:r>
          </w:p>
        </w:tc>
        <w:tc>
          <w:tcPr>
            <w:tcW w:w="1848" w:type="dxa"/>
            <w:tcBorders>
              <w:top w:val="nil"/>
              <w:left w:val="nil"/>
              <w:bottom w:val="single" w:sz="4" w:space="0" w:color="auto"/>
              <w:right w:val="single" w:sz="4" w:space="0" w:color="auto"/>
            </w:tcBorders>
            <w:shd w:val="clear" w:color="auto" w:fill="auto"/>
            <w:vAlign w:val="bottom"/>
            <w:hideMark/>
          </w:tcPr>
          <w:p w:rsidR="00C46257" w:rsidRPr="00C46257" w:rsidRDefault="00C46257" w:rsidP="00C46257">
            <w:pPr>
              <w:spacing w:after="0" w:line="240" w:lineRule="auto"/>
              <w:rPr>
                <w:rFonts w:ascii="Times New Roman" w:eastAsia="Times New Roman" w:hAnsi="Times New Roman" w:cs="Times New Roman"/>
                <w:color w:val="000000"/>
                <w:sz w:val="24"/>
                <w:szCs w:val="24"/>
                <w:lang w:eastAsia="ru-RU"/>
              </w:rPr>
            </w:pPr>
            <w:r w:rsidRPr="00C46257">
              <w:rPr>
                <w:rFonts w:ascii="Times New Roman" w:eastAsia="Times New Roman" w:hAnsi="Times New Roman" w:cs="Times New Roman"/>
                <w:color w:val="000000"/>
                <w:sz w:val="24"/>
                <w:szCs w:val="24"/>
                <w:lang w:eastAsia="ru-RU"/>
              </w:rPr>
              <w:t xml:space="preserve">                  -     </w:t>
            </w:r>
          </w:p>
        </w:tc>
        <w:tc>
          <w:tcPr>
            <w:tcW w:w="2592" w:type="dxa"/>
            <w:tcBorders>
              <w:top w:val="nil"/>
              <w:left w:val="nil"/>
              <w:bottom w:val="single" w:sz="4" w:space="0" w:color="auto"/>
              <w:right w:val="single" w:sz="4" w:space="0" w:color="auto"/>
            </w:tcBorders>
            <w:shd w:val="clear" w:color="auto" w:fill="auto"/>
            <w:vAlign w:val="bottom"/>
            <w:hideMark/>
          </w:tcPr>
          <w:p w:rsidR="00C46257" w:rsidRPr="00C46257" w:rsidRDefault="00C46257" w:rsidP="00C46257">
            <w:pPr>
              <w:spacing w:after="0" w:line="240" w:lineRule="auto"/>
              <w:rPr>
                <w:rFonts w:ascii="Times New Roman" w:eastAsia="Times New Roman" w:hAnsi="Times New Roman" w:cs="Times New Roman"/>
                <w:color w:val="000000"/>
                <w:sz w:val="24"/>
                <w:szCs w:val="24"/>
                <w:lang w:eastAsia="ru-RU"/>
              </w:rPr>
            </w:pPr>
            <w:r w:rsidRPr="00C46257">
              <w:rPr>
                <w:rFonts w:ascii="Times New Roman" w:eastAsia="Times New Roman" w:hAnsi="Times New Roman" w:cs="Times New Roman"/>
                <w:color w:val="000000"/>
                <w:sz w:val="24"/>
                <w:szCs w:val="24"/>
                <w:lang w:eastAsia="ru-RU"/>
              </w:rPr>
              <w:t xml:space="preserve">                     -     </w:t>
            </w:r>
          </w:p>
        </w:tc>
        <w:tc>
          <w:tcPr>
            <w:tcW w:w="1843" w:type="dxa"/>
            <w:tcBorders>
              <w:top w:val="nil"/>
              <w:left w:val="nil"/>
              <w:bottom w:val="single" w:sz="4" w:space="0" w:color="auto"/>
              <w:right w:val="single" w:sz="4" w:space="0" w:color="auto"/>
            </w:tcBorders>
            <w:shd w:val="clear" w:color="auto" w:fill="auto"/>
            <w:vAlign w:val="bottom"/>
            <w:hideMark/>
          </w:tcPr>
          <w:p w:rsidR="00C46257" w:rsidRPr="00C46257" w:rsidRDefault="00C46257" w:rsidP="00C46257">
            <w:pPr>
              <w:spacing w:after="0" w:line="240" w:lineRule="auto"/>
              <w:rPr>
                <w:rFonts w:ascii="Times New Roman" w:eastAsia="Times New Roman" w:hAnsi="Times New Roman" w:cs="Times New Roman"/>
                <w:color w:val="000000"/>
                <w:sz w:val="24"/>
                <w:szCs w:val="24"/>
                <w:lang w:eastAsia="ru-RU"/>
              </w:rPr>
            </w:pPr>
            <w:r w:rsidRPr="00C46257">
              <w:rPr>
                <w:rFonts w:ascii="Times New Roman" w:eastAsia="Times New Roman" w:hAnsi="Times New Roman" w:cs="Times New Roman"/>
                <w:color w:val="000000"/>
                <w:sz w:val="24"/>
                <w:szCs w:val="24"/>
                <w:lang w:eastAsia="ru-RU"/>
              </w:rPr>
              <w:t xml:space="preserve">                      -     </w:t>
            </w:r>
          </w:p>
        </w:tc>
      </w:tr>
      <w:tr w:rsidR="00C46257" w:rsidRPr="00C46257" w:rsidTr="00C46257">
        <w:trPr>
          <w:trHeight w:val="315"/>
        </w:trPr>
        <w:tc>
          <w:tcPr>
            <w:tcW w:w="3183" w:type="dxa"/>
            <w:tcBorders>
              <w:top w:val="nil"/>
              <w:left w:val="single" w:sz="4" w:space="0" w:color="auto"/>
              <w:bottom w:val="single" w:sz="4" w:space="0" w:color="auto"/>
              <w:right w:val="single" w:sz="4" w:space="0" w:color="auto"/>
            </w:tcBorders>
            <w:shd w:val="clear" w:color="auto" w:fill="auto"/>
            <w:hideMark/>
          </w:tcPr>
          <w:p w:rsidR="00C46257" w:rsidRPr="00C46257" w:rsidRDefault="00C46257" w:rsidP="00C46257">
            <w:pPr>
              <w:spacing w:after="0" w:line="240" w:lineRule="auto"/>
              <w:rPr>
                <w:rFonts w:ascii="Times New Roman" w:eastAsia="Times New Roman" w:hAnsi="Times New Roman" w:cs="Times New Roman"/>
                <w:color w:val="000000"/>
                <w:sz w:val="24"/>
                <w:szCs w:val="24"/>
                <w:lang w:eastAsia="ru-RU"/>
              </w:rPr>
            </w:pPr>
            <w:r w:rsidRPr="00C46257">
              <w:rPr>
                <w:rFonts w:ascii="Times New Roman" w:eastAsia="Times New Roman" w:hAnsi="Times New Roman" w:cs="Times New Roman"/>
                <w:color w:val="000000"/>
                <w:sz w:val="24"/>
                <w:szCs w:val="24"/>
                <w:lang w:eastAsia="ru-RU"/>
              </w:rPr>
              <w:t>Окружной бюджет</w:t>
            </w:r>
          </w:p>
        </w:tc>
        <w:tc>
          <w:tcPr>
            <w:tcW w:w="1854" w:type="dxa"/>
            <w:vMerge/>
            <w:tcBorders>
              <w:top w:val="nil"/>
              <w:left w:val="single" w:sz="4" w:space="0" w:color="auto"/>
              <w:bottom w:val="single" w:sz="4" w:space="0" w:color="000000"/>
              <w:right w:val="nil"/>
            </w:tcBorders>
            <w:vAlign w:val="center"/>
            <w:hideMark/>
          </w:tcPr>
          <w:p w:rsidR="00C46257" w:rsidRPr="00C46257" w:rsidRDefault="00C46257" w:rsidP="00C46257">
            <w:pPr>
              <w:spacing w:after="0" w:line="240" w:lineRule="auto"/>
              <w:rPr>
                <w:rFonts w:ascii="Times New Roman" w:eastAsia="Times New Roman" w:hAnsi="Times New Roman" w:cs="Times New Roman"/>
                <w:color w:val="000000"/>
                <w:sz w:val="24"/>
                <w:szCs w:val="24"/>
                <w:lang w:eastAsia="ru-RU"/>
              </w:rPr>
            </w:pPr>
          </w:p>
        </w:tc>
        <w:tc>
          <w:tcPr>
            <w:tcW w:w="1692" w:type="dxa"/>
            <w:tcBorders>
              <w:top w:val="nil"/>
              <w:left w:val="single" w:sz="4" w:space="0" w:color="auto"/>
              <w:bottom w:val="single" w:sz="4" w:space="0" w:color="auto"/>
              <w:right w:val="single" w:sz="4" w:space="0" w:color="auto"/>
            </w:tcBorders>
            <w:shd w:val="clear" w:color="auto" w:fill="auto"/>
            <w:vAlign w:val="bottom"/>
            <w:hideMark/>
          </w:tcPr>
          <w:p w:rsidR="00C46257" w:rsidRPr="00C46257" w:rsidRDefault="00C46257" w:rsidP="00C46257">
            <w:pPr>
              <w:spacing w:after="0" w:line="240" w:lineRule="auto"/>
              <w:rPr>
                <w:rFonts w:ascii="Times New Roman" w:eastAsia="Times New Roman" w:hAnsi="Times New Roman" w:cs="Times New Roman"/>
                <w:color w:val="000000"/>
                <w:sz w:val="24"/>
                <w:szCs w:val="24"/>
                <w:lang w:eastAsia="ru-RU"/>
              </w:rPr>
            </w:pPr>
            <w:r w:rsidRPr="00C46257">
              <w:rPr>
                <w:rFonts w:ascii="Times New Roman" w:eastAsia="Times New Roman" w:hAnsi="Times New Roman" w:cs="Times New Roman"/>
                <w:color w:val="000000"/>
                <w:sz w:val="24"/>
                <w:szCs w:val="24"/>
                <w:lang w:eastAsia="ru-RU"/>
              </w:rPr>
              <w:t xml:space="preserve">                  -     </w:t>
            </w:r>
          </w:p>
        </w:tc>
        <w:tc>
          <w:tcPr>
            <w:tcW w:w="1867" w:type="dxa"/>
            <w:tcBorders>
              <w:top w:val="nil"/>
              <w:left w:val="nil"/>
              <w:bottom w:val="single" w:sz="4" w:space="0" w:color="auto"/>
              <w:right w:val="single" w:sz="4" w:space="0" w:color="auto"/>
            </w:tcBorders>
            <w:shd w:val="clear" w:color="auto" w:fill="auto"/>
            <w:vAlign w:val="bottom"/>
            <w:hideMark/>
          </w:tcPr>
          <w:p w:rsidR="00C46257" w:rsidRPr="00C46257" w:rsidRDefault="00C46257" w:rsidP="00C46257">
            <w:pPr>
              <w:spacing w:after="0" w:line="240" w:lineRule="auto"/>
              <w:rPr>
                <w:rFonts w:ascii="Times New Roman" w:eastAsia="Times New Roman" w:hAnsi="Times New Roman" w:cs="Times New Roman"/>
                <w:color w:val="000000"/>
                <w:sz w:val="24"/>
                <w:szCs w:val="24"/>
                <w:lang w:eastAsia="ru-RU"/>
              </w:rPr>
            </w:pPr>
            <w:r w:rsidRPr="00C46257">
              <w:rPr>
                <w:rFonts w:ascii="Times New Roman" w:eastAsia="Times New Roman" w:hAnsi="Times New Roman" w:cs="Times New Roman"/>
                <w:color w:val="000000"/>
                <w:sz w:val="24"/>
                <w:szCs w:val="24"/>
                <w:lang w:eastAsia="ru-RU"/>
              </w:rPr>
              <w:t xml:space="preserve">                 -     </w:t>
            </w:r>
          </w:p>
        </w:tc>
        <w:tc>
          <w:tcPr>
            <w:tcW w:w="1848" w:type="dxa"/>
            <w:tcBorders>
              <w:top w:val="nil"/>
              <w:left w:val="nil"/>
              <w:bottom w:val="single" w:sz="4" w:space="0" w:color="auto"/>
              <w:right w:val="single" w:sz="4" w:space="0" w:color="auto"/>
            </w:tcBorders>
            <w:shd w:val="clear" w:color="auto" w:fill="auto"/>
            <w:vAlign w:val="bottom"/>
            <w:hideMark/>
          </w:tcPr>
          <w:p w:rsidR="00C46257" w:rsidRPr="00C46257" w:rsidRDefault="00C46257" w:rsidP="00C46257">
            <w:pPr>
              <w:spacing w:after="0" w:line="240" w:lineRule="auto"/>
              <w:rPr>
                <w:rFonts w:ascii="Times New Roman" w:eastAsia="Times New Roman" w:hAnsi="Times New Roman" w:cs="Times New Roman"/>
                <w:color w:val="000000"/>
                <w:sz w:val="24"/>
                <w:szCs w:val="24"/>
                <w:lang w:eastAsia="ru-RU"/>
              </w:rPr>
            </w:pPr>
            <w:r w:rsidRPr="00C46257">
              <w:rPr>
                <w:rFonts w:ascii="Times New Roman" w:eastAsia="Times New Roman" w:hAnsi="Times New Roman" w:cs="Times New Roman"/>
                <w:color w:val="000000"/>
                <w:sz w:val="24"/>
                <w:szCs w:val="24"/>
                <w:lang w:eastAsia="ru-RU"/>
              </w:rPr>
              <w:t xml:space="preserve">                  -     </w:t>
            </w:r>
          </w:p>
        </w:tc>
        <w:tc>
          <w:tcPr>
            <w:tcW w:w="2592" w:type="dxa"/>
            <w:tcBorders>
              <w:top w:val="nil"/>
              <w:left w:val="nil"/>
              <w:bottom w:val="single" w:sz="4" w:space="0" w:color="auto"/>
              <w:right w:val="single" w:sz="4" w:space="0" w:color="auto"/>
            </w:tcBorders>
            <w:shd w:val="clear" w:color="auto" w:fill="auto"/>
            <w:vAlign w:val="bottom"/>
            <w:hideMark/>
          </w:tcPr>
          <w:p w:rsidR="00C46257" w:rsidRPr="00C46257" w:rsidRDefault="00C46257" w:rsidP="00C46257">
            <w:pPr>
              <w:spacing w:after="0" w:line="240" w:lineRule="auto"/>
              <w:rPr>
                <w:rFonts w:ascii="Times New Roman" w:eastAsia="Times New Roman" w:hAnsi="Times New Roman" w:cs="Times New Roman"/>
                <w:color w:val="000000"/>
                <w:sz w:val="24"/>
                <w:szCs w:val="24"/>
                <w:lang w:eastAsia="ru-RU"/>
              </w:rPr>
            </w:pPr>
            <w:r w:rsidRPr="00C46257">
              <w:rPr>
                <w:rFonts w:ascii="Times New Roman" w:eastAsia="Times New Roman" w:hAnsi="Times New Roman" w:cs="Times New Roman"/>
                <w:color w:val="000000"/>
                <w:sz w:val="24"/>
                <w:szCs w:val="24"/>
                <w:lang w:eastAsia="ru-RU"/>
              </w:rPr>
              <w:t xml:space="preserve">                     -     </w:t>
            </w:r>
          </w:p>
        </w:tc>
        <w:tc>
          <w:tcPr>
            <w:tcW w:w="1843" w:type="dxa"/>
            <w:tcBorders>
              <w:top w:val="nil"/>
              <w:left w:val="nil"/>
              <w:bottom w:val="single" w:sz="4" w:space="0" w:color="auto"/>
              <w:right w:val="single" w:sz="4" w:space="0" w:color="auto"/>
            </w:tcBorders>
            <w:shd w:val="clear" w:color="auto" w:fill="auto"/>
            <w:vAlign w:val="bottom"/>
            <w:hideMark/>
          </w:tcPr>
          <w:p w:rsidR="00C46257" w:rsidRPr="00C46257" w:rsidRDefault="00C46257" w:rsidP="00C46257">
            <w:pPr>
              <w:spacing w:after="0" w:line="240" w:lineRule="auto"/>
              <w:rPr>
                <w:rFonts w:ascii="Times New Roman" w:eastAsia="Times New Roman" w:hAnsi="Times New Roman" w:cs="Times New Roman"/>
                <w:color w:val="000000"/>
                <w:sz w:val="24"/>
                <w:szCs w:val="24"/>
                <w:lang w:eastAsia="ru-RU"/>
              </w:rPr>
            </w:pPr>
            <w:r w:rsidRPr="00C46257">
              <w:rPr>
                <w:rFonts w:ascii="Times New Roman" w:eastAsia="Times New Roman" w:hAnsi="Times New Roman" w:cs="Times New Roman"/>
                <w:color w:val="000000"/>
                <w:sz w:val="24"/>
                <w:szCs w:val="24"/>
                <w:lang w:eastAsia="ru-RU"/>
              </w:rPr>
              <w:t xml:space="preserve">                      -     </w:t>
            </w:r>
          </w:p>
        </w:tc>
      </w:tr>
      <w:tr w:rsidR="00C46257" w:rsidRPr="00C46257" w:rsidTr="00C46257">
        <w:trPr>
          <w:trHeight w:val="315"/>
        </w:trPr>
        <w:tc>
          <w:tcPr>
            <w:tcW w:w="3183" w:type="dxa"/>
            <w:tcBorders>
              <w:top w:val="nil"/>
              <w:left w:val="single" w:sz="4" w:space="0" w:color="auto"/>
              <w:bottom w:val="single" w:sz="4" w:space="0" w:color="auto"/>
              <w:right w:val="single" w:sz="4" w:space="0" w:color="auto"/>
            </w:tcBorders>
            <w:shd w:val="clear" w:color="auto" w:fill="auto"/>
            <w:hideMark/>
          </w:tcPr>
          <w:p w:rsidR="00C46257" w:rsidRPr="00C46257" w:rsidRDefault="00C46257" w:rsidP="00C46257">
            <w:pPr>
              <w:spacing w:after="0" w:line="240" w:lineRule="auto"/>
              <w:rPr>
                <w:rFonts w:ascii="Times New Roman" w:eastAsia="Times New Roman" w:hAnsi="Times New Roman" w:cs="Times New Roman"/>
                <w:color w:val="000000"/>
                <w:sz w:val="24"/>
                <w:szCs w:val="24"/>
                <w:lang w:eastAsia="ru-RU"/>
              </w:rPr>
            </w:pPr>
            <w:r w:rsidRPr="00C46257">
              <w:rPr>
                <w:rFonts w:ascii="Times New Roman" w:eastAsia="Times New Roman" w:hAnsi="Times New Roman" w:cs="Times New Roman"/>
                <w:color w:val="000000"/>
                <w:sz w:val="24"/>
                <w:szCs w:val="24"/>
                <w:lang w:eastAsia="ru-RU"/>
              </w:rPr>
              <w:t>Федеральный бюджет</w:t>
            </w:r>
          </w:p>
        </w:tc>
        <w:tc>
          <w:tcPr>
            <w:tcW w:w="1854" w:type="dxa"/>
            <w:vMerge/>
            <w:tcBorders>
              <w:top w:val="nil"/>
              <w:left w:val="single" w:sz="4" w:space="0" w:color="auto"/>
              <w:bottom w:val="single" w:sz="4" w:space="0" w:color="000000"/>
              <w:right w:val="nil"/>
            </w:tcBorders>
            <w:vAlign w:val="center"/>
            <w:hideMark/>
          </w:tcPr>
          <w:p w:rsidR="00C46257" w:rsidRPr="00C46257" w:rsidRDefault="00C46257" w:rsidP="00C46257">
            <w:pPr>
              <w:spacing w:after="0" w:line="240" w:lineRule="auto"/>
              <w:rPr>
                <w:rFonts w:ascii="Times New Roman" w:eastAsia="Times New Roman" w:hAnsi="Times New Roman" w:cs="Times New Roman"/>
                <w:color w:val="000000"/>
                <w:sz w:val="24"/>
                <w:szCs w:val="24"/>
                <w:lang w:eastAsia="ru-RU"/>
              </w:rPr>
            </w:pPr>
          </w:p>
        </w:tc>
        <w:tc>
          <w:tcPr>
            <w:tcW w:w="1692" w:type="dxa"/>
            <w:tcBorders>
              <w:top w:val="nil"/>
              <w:left w:val="single" w:sz="4" w:space="0" w:color="auto"/>
              <w:bottom w:val="single" w:sz="4" w:space="0" w:color="auto"/>
              <w:right w:val="single" w:sz="4" w:space="0" w:color="auto"/>
            </w:tcBorders>
            <w:shd w:val="clear" w:color="auto" w:fill="auto"/>
            <w:vAlign w:val="bottom"/>
            <w:hideMark/>
          </w:tcPr>
          <w:p w:rsidR="00C46257" w:rsidRPr="00C46257" w:rsidRDefault="00C46257" w:rsidP="00C46257">
            <w:pPr>
              <w:spacing w:after="0" w:line="240" w:lineRule="auto"/>
              <w:rPr>
                <w:rFonts w:ascii="Times New Roman" w:eastAsia="Times New Roman" w:hAnsi="Times New Roman" w:cs="Times New Roman"/>
                <w:color w:val="000000"/>
                <w:sz w:val="24"/>
                <w:szCs w:val="24"/>
                <w:lang w:eastAsia="ru-RU"/>
              </w:rPr>
            </w:pPr>
            <w:r w:rsidRPr="00C46257">
              <w:rPr>
                <w:rFonts w:ascii="Times New Roman" w:eastAsia="Times New Roman" w:hAnsi="Times New Roman" w:cs="Times New Roman"/>
                <w:color w:val="000000"/>
                <w:sz w:val="24"/>
                <w:szCs w:val="24"/>
                <w:lang w:eastAsia="ru-RU"/>
              </w:rPr>
              <w:t xml:space="preserve">            5,800   </w:t>
            </w:r>
          </w:p>
        </w:tc>
        <w:tc>
          <w:tcPr>
            <w:tcW w:w="1867" w:type="dxa"/>
            <w:tcBorders>
              <w:top w:val="nil"/>
              <w:left w:val="nil"/>
              <w:bottom w:val="single" w:sz="4" w:space="0" w:color="auto"/>
              <w:right w:val="single" w:sz="4" w:space="0" w:color="auto"/>
            </w:tcBorders>
            <w:shd w:val="clear" w:color="auto" w:fill="auto"/>
            <w:vAlign w:val="bottom"/>
            <w:hideMark/>
          </w:tcPr>
          <w:p w:rsidR="00C46257" w:rsidRPr="00C46257" w:rsidRDefault="00C46257" w:rsidP="00C46257">
            <w:pPr>
              <w:spacing w:after="0" w:line="240" w:lineRule="auto"/>
              <w:rPr>
                <w:rFonts w:ascii="Times New Roman" w:eastAsia="Times New Roman" w:hAnsi="Times New Roman" w:cs="Times New Roman"/>
                <w:color w:val="000000"/>
                <w:sz w:val="24"/>
                <w:szCs w:val="24"/>
                <w:lang w:eastAsia="ru-RU"/>
              </w:rPr>
            </w:pPr>
            <w:r w:rsidRPr="00C46257">
              <w:rPr>
                <w:rFonts w:ascii="Times New Roman" w:eastAsia="Times New Roman" w:hAnsi="Times New Roman" w:cs="Times New Roman"/>
                <w:color w:val="000000"/>
                <w:sz w:val="24"/>
                <w:szCs w:val="24"/>
                <w:lang w:eastAsia="ru-RU"/>
              </w:rPr>
              <w:t xml:space="preserve">            8,900   </w:t>
            </w:r>
          </w:p>
        </w:tc>
        <w:tc>
          <w:tcPr>
            <w:tcW w:w="1848" w:type="dxa"/>
            <w:tcBorders>
              <w:top w:val="nil"/>
              <w:left w:val="nil"/>
              <w:bottom w:val="single" w:sz="4" w:space="0" w:color="auto"/>
              <w:right w:val="single" w:sz="4" w:space="0" w:color="auto"/>
            </w:tcBorders>
            <w:shd w:val="clear" w:color="auto" w:fill="auto"/>
            <w:vAlign w:val="bottom"/>
            <w:hideMark/>
          </w:tcPr>
          <w:p w:rsidR="00C46257" w:rsidRPr="00C46257" w:rsidRDefault="00C46257" w:rsidP="00C46257">
            <w:pPr>
              <w:spacing w:after="0" w:line="240" w:lineRule="auto"/>
              <w:rPr>
                <w:rFonts w:ascii="Times New Roman" w:eastAsia="Times New Roman" w:hAnsi="Times New Roman" w:cs="Times New Roman"/>
                <w:color w:val="000000"/>
                <w:sz w:val="24"/>
                <w:szCs w:val="24"/>
                <w:lang w:eastAsia="ru-RU"/>
              </w:rPr>
            </w:pPr>
            <w:r w:rsidRPr="00C46257">
              <w:rPr>
                <w:rFonts w:ascii="Times New Roman" w:eastAsia="Times New Roman" w:hAnsi="Times New Roman" w:cs="Times New Roman"/>
                <w:color w:val="000000"/>
                <w:sz w:val="24"/>
                <w:szCs w:val="24"/>
                <w:lang w:eastAsia="ru-RU"/>
              </w:rPr>
              <w:t xml:space="preserve">        109,900   </w:t>
            </w:r>
          </w:p>
        </w:tc>
        <w:tc>
          <w:tcPr>
            <w:tcW w:w="2592" w:type="dxa"/>
            <w:tcBorders>
              <w:top w:val="nil"/>
              <w:left w:val="nil"/>
              <w:bottom w:val="single" w:sz="4" w:space="0" w:color="auto"/>
              <w:right w:val="single" w:sz="4" w:space="0" w:color="auto"/>
            </w:tcBorders>
            <w:shd w:val="clear" w:color="auto" w:fill="auto"/>
            <w:vAlign w:val="bottom"/>
            <w:hideMark/>
          </w:tcPr>
          <w:p w:rsidR="00C46257" w:rsidRPr="00C46257" w:rsidRDefault="00C46257" w:rsidP="00C46257">
            <w:pPr>
              <w:spacing w:after="0" w:line="240" w:lineRule="auto"/>
              <w:rPr>
                <w:rFonts w:ascii="Times New Roman" w:eastAsia="Times New Roman" w:hAnsi="Times New Roman" w:cs="Times New Roman"/>
                <w:color w:val="000000"/>
                <w:sz w:val="24"/>
                <w:szCs w:val="24"/>
                <w:lang w:eastAsia="ru-RU"/>
              </w:rPr>
            </w:pPr>
            <w:r w:rsidRPr="00C46257">
              <w:rPr>
                <w:rFonts w:ascii="Times New Roman" w:eastAsia="Times New Roman" w:hAnsi="Times New Roman" w:cs="Times New Roman"/>
                <w:color w:val="000000"/>
                <w:sz w:val="24"/>
                <w:szCs w:val="24"/>
                <w:lang w:eastAsia="ru-RU"/>
              </w:rPr>
              <w:t xml:space="preserve">                     -     </w:t>
            </w:r>
          </w:p>
        </w:tc>
        <w:tc>
          <w:tcPr>
            <w:tcW w:w="1843" w:type="dxa"/>
            <w:tcBorders>
              <w:top w:val="nil"/>
              <w:left w:val="nil"/>
              <w:bottom w:val="single" w:sz="4" w:space="0" w:color="auto"/>
              <w:right w:val="single" w:sz="4" w:space="0" w:color="auto"/>
            </w:tcBorders>
            <w:shd w:val="clear" w:color="auto" w:fill="auto"/>
            <w:vAlign w:val="bottom"/>
            <w:hideMark/>
          </w:tcPr>
          <w:p w:rsidR="00C46257" w:rsidRPr="00C46257" w:rsidRDefault="00C46257" w:rsidP="00C46257">
            <w:pPr>
              <w:spacing w:after="0" w:line="240" w:lineRule="auto"/>
              <w:rPr>
                <w:rFonts w:ascii="Times New Roman" w:eastAsia="Times New Roman" w:hAnsi="Times New Roman" w:cs="Times New Roman"/>
                <w:color w:val="000000"/>
                <w:sz w:val="24"/>
                <w:szCs w:val="24"/>
                <w:lang w:eastAsia="ru-RU"/>
              </w:rPr>
            </w:pPr>
            <w:r w:rsidRPr="00C46257">
              <w:rPr>
                <w:rFonts w:ascii="Times New Roman" w:eastAsia="Times New Roman" w:hAnsi="Times New Roman" w:cs="Times New Roman"/>
                <w:color w:val="000000"/>
                <w:sz w:val="24"/>
                <w:szCs w:val="24"/>
                <w:lang w:eastAsia="ru-RU"/>
              </w:rPr>
              <w:t xml:space="preserve">             124,600   </w:t>
            </w:r>
          </w:p>
        </w:tc>
      </w:tr>
      <w:tr w:rsidR="00C46257" w:rsidRPr="00C46257" w:rsidTr="00C46257">
        <w:trPr>
          <w:trHeight w:val="70"/>
        </w:trPr>
        <w:tc>
          <w:tcPr>
            <w:tcW w:w="3183" w:type="dxa"/>
            <w:tcBorders>
              <w:top w:val="nil"/>
              <w:left w:val="single" w:sz="4" w:space="0" w:color="auto"/>
              <w:bottom w:val="nil"/>
              <w:right w:val="single" w:sz="4" w:space="0" w:color="auto"/>
            </w:tcBorders>
            <w:shd w:val="clear" w:color="auto" w:fill="auto"/>
            <w:hideMark/>
          </w:tcPr>
          <w:p w:rsidR="00C46257" w:rsidRPr="00C46257" w:rsidRDefault="00C46257" w:rsidP="00C46257">
            <w:pPr>
              <w:spacing w:after="0" w:line="240" w:lineRule="auto"/>
              <w:rPr>
                <w:rFonts w:ascii="Times New Roman" w:eastAsia="Times New Roman" w:hAnsi="Times New Roman" w:cs="Times New Roman"/>
                <w:color w:val="000000"/>
                <w:sz w:val="24"/>
                <w:szCs w:val="24"/>
                <w:lang w:eastAsia="ru-RU"/>
              </w:rPr>
            </w:pPr>
            <w:r w:rsidRPr="00C46257">
              <w:rPr>
                <w:rFonts w:ascii="Times New Roman" w:eastAsia="Times New Roman" w:hAnsi="Times New Roman" w:cs="Times New Roman"/>
                <w:color w:val="000000"/>
                <w:sz w:val="24"/>
                <w:szCs w:val="24"/>
                <w:lang w:eastAsia="ru-RU"/>
              </w:rPr>
              <w:t>Внебюджетные источники</w:t>
            </w:r>
          </w:p>
        </w:tc>
        <w:tc>
          <w:tcPr>
            <w:tcW w:w="1854" w:type="dxa"/>
            <w:vMerge/>
            <w:tcBorders>
              <w:top w:val="nil"/>
              <w:left w:val="single" w:sz="4" w:space="0" w:color="auto"/>
              <w:bottom w:val="single" w:sz="4" w:space="0" w:color="000000"/>
              <w:right w:val="nil"/>
            </w:tcBorders>
            <w:vAlign w:val="center"/>
            <w:hideMark/>
          </w:tcPr>
          <w:p w:rsidR="00C46257" w:rsidRPr="00C46257" w:rsidRDefault="00C46257" w:rsidP="00C46257">
            <w:pPr>
              <w:spacing w:after="0" w:line="240" w:lineRule="auto"/>
              <w:rPr>
                <w:rFonts w:ascii="Times New Roman" w:eastAsia="Times New Roman" w:hAnsi="Times New Roman" w:cs="Times New Roman"/>
                <w:color w:val="000000"/>
                <w:sz w:val="24"/>
                <w:szCs w:val="24"/>
                <w:lang w:eastAsia="ru-RU"/>
              </w:rPr>
            </w:pPr>
          </w:p>
        </w:tc>
        <w:tc>
          <w:tcPr>
            <w:tcW w:w="1692" w:type="dxa"/>
            <w:tcBorders>
              <w:top w:val="nil"/>
              <w:left w:val="single" w:sz="4" w:space="0" w:color="auto"/>
              <w:bottom w:val="single" w:sz="4" w:space="0" w:color="auto"/>
              <w:right w:val="single" w:sz="4" w:space="0" w:color="auto"/>
            </w:tcBorders>
            <w:shd w:val="clear" w:color="auto" w:fill="auto"/>
            <w:vAlign w:val="bottom"/>
            <w:hideMark/>
          </w:tcPr>
          <w:p w:rsidR="00C46257" w:rsidRPr="00C46257" w:rsidRDefault="00C46257" w:rsidP="00C46257">
            <w:pPr>
              <w:spacing w:after="0" w:line="240" w:lineRule="auto"/>
              <w:rPr>
                <w:rFonts w:ascii="Times New Roman" w:eastAsia="Times New Roman" w:hAnsi="Times New Roman" w:cs="Times New Roman"/>
                <w:color w:val="000000"/>
                <w:sz w:val="24"/>
                <w:szCs w:val="24"/>
                <w:lang w:eastAsia="ru-RU"/>
              </w:rPr>
            </w:pPr>
            <w:r w:rsidRPr="00C46257">
              <w:rPr>
                <w:rFonts w:ascii="Times New Roman" w:eastAsia="Times New Roman" w:hAnsi="Times New Roman" w:cs="Times New Roman"/>
                <w:color w:val="000000"/>
                <w:sz w:val="24"/>
                <w:szCs w:val="24"/>
                <w:lang w:eastAsia="ru-RU"/>
              </w:rPr>
              <w:t xml:space="preserve">                  -     </w:t>
            </w:r>
          </w:p>
        </w:tc>
        <w:tc>
          <w:tcPr>
            <w:tcW w:w="1867" w:type="dxa"/>
            <w:tcBorders>
              <w:top w:val="nil"/>
              <w:left w:val="nil"/>
              <w:bottom w:val="single" w:sz="4" w:space="0" w:color="auto"/>
              <w:right w:val="single" w:sz="4" w:space="0" w:color="auto"/>
            </w:tcBorders>
            <w:shd w:val="clear" w:color="auto" w:fill="auto"/>
            <w:vAlign w:val="bottom"/>
            <w:hideMark/>
          </w:tcPr>
          <w:p w:rsidR="00C46257" w:rsidRPr="00C46257" w:rsidRDefault="00C46257" w:rsidP="00C46257">
            <w:pPr>
              <w:spacing w:after="0" w:line="240" w:lineRule="auto"/>
              <w:rPr>
                <w:rFonts w:ascii="Times New Roman" w:eastAsia="Times New Roman" w:hAnsi="Times New Roman" w:cs="Times New Roman"/>
                <w:color w:val="000000"/>
                <w:sz w:val="24"/>
                <w:szCs w:val="24"/>
                <w:lang w:eastAsia="ru-RU"/>
              </w:rPr>
            </w:pPr>
            <w:r w:rsidRPr="00C46257">
              <w:rPr>
                <w:rFonts w:ascii="Times New Roman" w:eastAsia="Times New Roman" w:hAnsi="Times New Roman" w:cs="Times New Roman"/>
                <w:color w:val="000000"/>
                <w:sz w:val="24"/>
                <w:szCs w:val="24"/>
                <w:lang w:eastAsia="ru-RU"/>
              </w:rPr>
              <w:t xml:space="preserve">                 -     </w:t>
            </w:r>
          </w:p>
        </w:tc>
        <w:tc>
          <w:tcPr>
            <w:tcW w:w="1848" w:type="dxa"/>
            <w:tcBorders>
              <w:top w:val="nil"/>
              <w:left w:val="nil"/>
              <w:bottom w:val="single" w:sz="4" w:space="0" w:color="auto"/>
              <w:right w:val="single" w:sz="4" w:space="0" w:color="auto"/>
            </w:tcBorders>
            <w:shd w:val="clear" w:color="auto" w:fill="auto"/>
            <w:vAlign w:val="bottom"/>
            <w:hideMark/>
          </w:tcPr>
          <w:p w:rsidR="00C46257" w:rsidRPr="00C46257" w:rsidRDefault="00C46257" w:rsidP="00C46257">
            <w:pPr>
              <w:spacing w:after="0" w:line="240" w:lineRule="auto"/>
              <w:rPr>
                <w:rFonts w:ascii="Times New Roman" w:eastAsia="Times New Roman" w:hAnsi="Times New Roman" w:cs="Times New Roman"/>
                <w:color w:val="000000"/>
                <w:sz w:val="24"/>
                <w:szCs w:val="24"/>
                <w:lang w:eastAsia="ru-RU"/>
              </w:rPr>
            </w:pPr>
            <w:r w:rsidRPr="00C46257">
              <w:rPr>
                <w:rFonts w:ascii="Times New Roman" w:eastAsia="Times New Roman" w:hAnsi="Times New Roman" w:cs="Times New Roman"/>
                <w:color w:val="000000"/>
                <w:sz w:val="24"/>
                <w:szCs w:val="24"/>
                <w:lang w:eastAsia="ru-RU"/>
              </w:rPr>
              <w:t xml:space="preserve">                  -     </w:t>
            </w:r>
          </w:p>
        </w:tc>
        <w:tc>
          <w:tcPr>
            <w:tcW w:w="2592" w:type="dxa"/>
            <w:tcBorders>
              <w:top w:val="nil"/>
              <w:left w:val="nil"/>
              <w:bottom w:val="single" w:sz="4" w:space="0" w:color="auto"/>
              <w:right w:val="single" w:sz="4" w:space="0" w:color="auto"/>
            </w:tcBorders>
            <w:shd w:val="clear" w:color="auto" w:fill="auto"/>
            <w:vAlign w:val="bottom"/>
            <w:hideMark/>
          </w:tcPr>
          <w:p w:rsidR="00C46257" w:rsidRPr="00C46257" w:rsidRDefault="00C46257" w:rsidP="00C46257">
            <w:pPr>
              <w:spacing w:after="0" w:line="240" w:lineRule="auto"/>
              <w:rPr>
                <w:rFonts w:ascii="Times New Roman" w:eastAsia="Times New Roman" w:hAnsi="Times New Roman" w:cs="Times New Roman"/>
                <w:color w:val="000000"/>
                <w:sz w:val="24"/>
                <w:szCs w:val="24"/>
                <w:lang w:eastAsia="ru-RU"/>
              </w:rPr>
            </w:pPr>
            <w:r w:rsidRPr="00C46257">
              <w:rPr>
                <w:rFonts w:ascii="Times New Roman" w:eastAsia="Times New Roman" w:hAnsi="Times New Roman" w:cs="Times New Roman"/>
                <w:color w:val="000000"/>
                <w:sz w:val="24"/>
                <w:szCs w:val="24"/>
                <w:lang w:eastAsia="ru-RU"/>
              </w:rPr>
              <w:t xml:space="preserve">                     -     </w:t>
            </w:r>
          </w:p>
        </w:tc>
        <w:tc>
          <w:tcPr>
            <w:tcW w:w="1843" w:type="dxa"/>
            <w:tcBorders>
              <w:top w:val="nil"/>
              <w:left w:val="nil"/>
              <w:bottom w:val="single" w:sz="4" w:space="0" w:color="auto"/>
              <w:right w:val="single" w:sz="4" w:space="0" w:color="auto"/>
            </w:tcBorders>
            <w:shd w:val="clear" w:color="auto" w:fill="auto"/>
            <w:vAlign w:val="bottom"/>
            <w:hideMark/>
          </w:tcPr>
          <w:p w:rsidR="00C46257" w:rsidRPr="00C46257" w:rsidRDefault="00C46257" w:rsidP="00C46257">
            <w:pPr>
              <w:spacing w:after="0" w:line="240" w:lineRule="auto"/>
              <w:rPr>
                <w:rFonts w:ascii="Times New Roman" w:eastAsia="Times New Roman" w:hAnsi="Times New Roman" w:cs="Times New Roman"/>
                <w:color w:val="000000"/>
                <w:sz w:val="24"/>
                <w:szCs w:val="24"/>
                <w:lang w:eastAsia="ru-RU"/>
              </w:rPr>
            </w:pPr>
            <w:r w:rsidRPr="00C46257">
              <w:rPr>
                <w:rFonts w:ascii="Times New Roman" w:eastAsia="Times New Roman" w:hAnsi="Times New Roman" w:cs="Times New Roman"/>
                <w:color w:val="000000"/>
                <w:sz w:val="24"/>
                <w:szCs w:val="24"/>
                <w:lang w:eastAsia="ru-RU"/>
              </w:rPr>
              <w:t xml:space="preserve">                      -     </w:t>
            </w:r>
          </w:p>
        </w:tc>
      </w:tr>
      <w:tr w:rsidR="00C46257" w:rsidRPr="00C46257" w:rsidTr="00C46257">
        <w:trPr>
          <w:trHeight w:val="615"/>
        </w:trPr>
        <w:tc>
          <w:tcPr>
            <w:tcW w:w="14879" w:type="dxa"/>
            <w:gridSpan w:val="7"/>
            <w:tcBorders>
              <w:top w:val="single" w:sz="4" w:space="0" w:color="auto"/>
              <w:left w:val="single" w:sz="4" w:space="0" w:color="auto"/>
              <w:bottom w:val="single" w:sz="4" w:space="0" w:color="auto"/>
              <w:right w:val="single" w:sz="4" w:space="0" w:color="000000"/>
            </w:tcBorders>
            <w:shd w:val="clear" w:color="auto" w:fill="auto"/>
            <w:hideMark/>
          </w:tcPr>
          <w:p w:rsidR="00C46257" w:rsidRPr="00C46257" w:rsidRDefault="00C46257" w:rsidP="00C46257">
            <w:pPr>
              <w:spacing w:after="0" w:line="240" w:lineRule="auto"/>
              <w:jc w:val="center"/>
              <w:rPr>
                <w:rFonts w:ascii="Times New Roman" w:eastAsia="Times New Roman" w:hAnsi="Times New Roman" w:cs="Times New Roman"/>
                <w:color w:val="000000"/>
                <w:sz w:val="24"/>
                <w:szCs w:val="24"/>
                <w:lang w:eastAsia="ru-RU"/>
              </w:rPr>
            </w:pPr>
            <w:r w:rsidRPr="00C46257">
              <w:rPr>
                <w:rFonts w:ascii="Times New Roman" w:eastAsia="Times New Roman" w:hAnsi="Times New Roman" w:cs="Times New Roman"/>
                <w:color w:val="000000"/>
                <w:sz w:val="24"/>
                <w:szCs w:val="24"/>
                <w:lang w:eastAsia="ru-RU"/>
              </w:rPr>
              <w:t>3.3.Комплекс процессных мероприятий "Развитие сельскохозяйственного производства, рыбохозяйственного комплекса и деятельности по заготовке и переработке дикоросов"</w:t>
            </w:r>
          </w:p>
        </w:tc>
      </w:tr>
      <w:tr w:rsidR="00C46257" w:rsidRPr="00C46257" w:rsidTr="00C46257">
        <w:trPr>
          <w:trHeight w:val="315"/>
        </w:trPr>
        <w:tc>
          <w:tcPr>
            <w:tcW w:w="3183" w:type="dxa"/>
            <w:tcBorders>
              <w:top w:val="nil"/>
              <w:left w:val="single" w:sz="4" w:space="0" w:color="auto"/>
              <w:bottom w:val="single" w:sz="4" w:space="0" w:color="auto"/>
              <w:right w:val="single" w:sz="4" w:space="0" w:color="auto"/>
            </w:tcBorders>
            <w:shd w:val="clear" w:color="auto" w:fill="auto"/>
            <w:hideMark/>
          </w:tcPr>
          <w:p w:rsidR="00C46257" w:rsidRPr="00C46257" w:rsidRDefault="00C46257" w:rsidP="00C46257">
            <w:pPr>
              <w:spacing w:after="0" w:line="240" w:lineRule="auto"/>
              <w:rPr>
                <w:rFonts w:ascii="Times New Roman" w:eastAsia="Times New Roman" w:hAnsi="Times New Roman" w:cs="Times New Roman"/>
                <w:color w:val="000000"/>
                <w:sz w:val="24"/>
                <w:szCs w:val="24"/>
                <w:lang w:eastAsia="ru-RU"/>
              </w:rPr>
            </w:pPr>
            <w:r w:rsidRPr="00C46257">
              <w:rPr>
                <w:rFonts w:ascii="Times New Roman" w:eastAsia="Times New Roman" w:hAnsi="Times New Roman" w:cs="Times New Roman"/>
                <w:color w:val="000000"/>
                <w:sz w:val="24"/>
                <w:szCs w:val="24"/>
                <w:lang w:eastAsia="ru-RU"/>
              </w:rPr>
              <w:t>Всего</w:t>
            </w:r>
          </w:p>
        </w:tc>
        <w:tc>
          <w:tcPr>
            <w:tcW w:w="1854" w:type="dxa"/>
            <w:vMerge w:val="restart"/>
            <w:tcBorders>
              <w:top w:val="nil"/>
              <w:left w:val="nil"/>
              <w:bottom w:val="single" w:sz="4" w:space="0" w:color="000000"/>
              <w:right w:val="nil"/>
            </w:tcBorders>
            <w:shd w:val="clear" w:color="auto" w:fill="auto"/>
            <w:hideMark/>
          </w:tcPr>
          <w:p w:rsidR="00C46257" w:rsidRPr="00C46257" w:rsidRDefault="00C46257" w:rsidP="00C46257">
            <w:pPr>
              <w:spacing w:after="0" w:line="240" w:lineRule="auto"/>
              <w:jc w:val="center"/>
              <w:rPr>
                <w:rFonts w:ascii="Times New Roman" w:eastAsia="Times New Roman" w:hAnsi="Times New Roman" w:cs="Times New Roman"/>
                <w:color w:val="000000"/>
                <w:sz w:val="24"/>
                <w:szCs w:val="24"/>
                <w:lang w:eastAsia="ru-RU"/>
              </w:rPr>
            </w:pPr>
            <w:r w:rsidRPr="00C46257">
              <w:rPr>
                <w:rFonts w:ascii="Times New Roman" w:eastAsia="Times New Roman" w:hAnsi="Times New Roman" w:cs="Times New Roman"/>
                <w:color w:val="000000"/>
                <w:sz w:val="24"/>
                <w:szCs w:val="24"/>
                <w:lang w:eastAsia="ru-RU"/>
              </w:rPr>
              <w:t>Администрация города</w:t>
            </w:r>
          </w:p>
        </w:tc>
        <w:tc>
          <w:tcPr>
            <w:tcW w:w="1692" w:type="dxa"/>
            <w:tcBorders>
              <w:top w:val="nil"/>
              <w:left w:val="single" w:sz="4" w:space="0" w:color="auto"/>
              <w:bottom w:val="single" w:sz="4" w:space="0" w:color="auto"/>
              <w:right w:val="single" w:sz="4" w:space="0" w:color="auto"/>
            </w:tcBorders>
            <w:shd w:val="clear" w:color="auto" w:fill="auto"/>
            <w:vAlign w:val="bottom"/>
            <w:hideMark/>
          </w:tcPr>
          <w:p w:rsidR="00C46257" w:rsidRPr="00C46257" w:rsidRDefault="00C46257" w:rsidP="00C46257">
            <w:pPr>
              <w:spacing w:after="0" w:line="240" w:lineRule="auto"/>
              <w:rPr>
                <w:rFonts w:ascii="Times New Roman" w:eastAsia="Times New Roman" w:hAnsi="Times New Roman" w:cs="Times New Roman"/>
                <w:color w:val="000000"/>
                <w:sz w:val="24"/>
                <w:szCs w:val="24"/>
                <w:lang w:eastAsia="ru-RU"/>
              </w:rPr>
            </w:pPr>
            <w:r w:rsidRPr="00C46257">
              <w:rPr>
                <w:rFonts w:ascii="Times New Roman" w:eastAsia="Times New Roman" w:hAnsi="Times New Roman" w:cs="Times New Roman"/>
                <w:color w:val="000000"/>
                <w:sz w:val="24"/>
                <w:szCs w:val="24"/>
                <w:lang w:eastAsia="ru-RU"/>
              </w:rPr>
              <w:t xml:space="preserve">   15 867,200   </w:t>
            </w:r>
          </w:p>
        </w:tc>
        <w:tc>
          <w:tcPr>
            <w:tcW w:w="1867" w:type="dxa"/>
            <w:tcBorders>
              <w:top w:val="nil"/>
              <w:left w:val="nil"/>
              <w:bottom w:val="single" w:sz="4" w:space="0" w:color="auto"/>
              <w:right w:val="single" w:sz="4" w:space="0" w:color="auto"/>
            </w:tcBorders>
            <w:shd w:val="clear" w:color="auto" w:fill="auto"/>
            <w:vAlign w:val="bottom"/>
            <w:hideMark/>
          </w:tcPr>
          <w:p w:rsidR="00C46257" w:rsidRPr="00C46257" w:rsidRDefault="00C46257" w:rsidP="00C46257">
            <w:pPr>
              <w:spacing w:after="0" w:line="240" w:lineRule="auto"/>
              <w:rPr>
                <w:rFonts w:ascii="Times New Roman" w:eastAsia="Times New Roman" w:hAnsi="Times New Roman" w:cs="Times New Roman"/>
                <w:color w:val="000000"/>
                <w:sz w:val="24"/>
                <w:szCs w:val="24"/>
                <w:lang w:eastAsia="ru-RU"/>
              </w:rPr>
            </w:pPr>
            <w:r w:rsidRPr="00C46257">
              <w:rPr>
                <w:rFonts w:ascii="Times New Roman" w:eastAsia="Times New Roman" w:hAnsi="Times New Roman" w:cs="Times New Roman"/>
                <w:color w:val="000000"/>
                <w:sz w:val="24"/>
                <w:szCs w:val="24"/>
                <w:lang w:eastAsia="ru-RU"/>
              </w:rPr>
              <w:t xml:space="preserve">   15 884,400   </w:t>
            </w:r>
          </w:p>
        </w:tc>
        <w:tc>
          <w:tcPr>
            <w:tcW w:w="1848" w:type="dxa"/>
            <w:tcBorders>
              <w:top w:val="nil"/>
              <w:left w:val="nil"/>
              <w:bottom w:val="single" w:sz="4" w:space="0" w:color="auto"/>
              <w:right w:val="single" w:sz="4" w:space="0" w:color="auto"/>
            </w:tcBorders>
            <w:shd w:val="clear" w:color="auto" w:fill="auto"/>
            <w:vAlign w:val="bottom"/>
            <w:hideMark/>
          </w:tcPr>
          <w:p w:rsidR="00C46257" w:rsidRPr="00C46257" w:rsidRDefault="00C46257" w:rsidP="00C46257">
            <w:pPr>
              <w:spacing w:after="0" w:line="240" w:lineRule="auto"/>
              <w:rPr>
                <w:rFonts w:ascii="Times New Roman" w:eastAsia="Times New Roman" w:hAnsi="Times New Roman" w:cs="Times New Roman"/>
                <w:color w:val="000000"/>
                <w:sz w:val="24"/>
                <w:szCs w:val="24"/>
                <w:lang w:eastAsia="ru-RU"/>
              </w:rPr>
            </w:pPr>
            <w:r w:rsidRPr="00C46257">
              <w:rPr>
                <w:rFonts w:ascii="Times New Roman" w:eastAsia="Times New Roman" w:hAnsi="Times New Roman" w:cs="Times New Roman"/>
                <w:color w:val="000000"/>
                <w:sz w:val="24"/>
                <w:szCs w:val="24"/>
                <w:lang w:eastAsia="ru-RU"/>
              </w:rPr>
              <w:t xml:space="preserve">   15 899,500   </w:t>
            </w:r>
          </w:p>
        </w:tc>
        <w:tc>
          <w:tcPr>
            <w:tcW w:w="2592" w:type="dxa"/>
            <w:tcBorders>
              <w:top w:val="nil"/>
              <w:left w:val="nil"/>
              <w:bottom w:val="single" w:sz="4" w:space="0" w:color="auto"/>
              <w:right w:val="single" w:sz="4" w:space="0" w:color="auto"/>
            </w:tcBorders>
            <w:shd w:val="clear" w:color="auto" w:fill="auto"/>
            <w:vAlign w:val="bottom"/>
            <w:hideMark/>
          </w:tcPr>
          <w:p w:rsidR="00C46257" w:rsidRPr="00C46257" w:rsidRDefault="00C46257" w:rsidP="00C46257">
            <w:pPr>
              <w:spacing w:after="0" w:line="240" w:lineRule="auto"/>
              <w:rPr>
                <w:rFonts w:ascii="Times New Roman" w:eastAsia="Times New Roman" w:hAnsi="Times New Roman" w:cs="Times New Roman"/>
                <w:color w:val="000000"/>
                <w:sz w:val="24"/>
                <w:szCs w:val="24"/>
                <w:lang w:eastAsia="ru-RU"/>
              </w:rPr>
            </w:pPr>
            <w:r w:rsidRPr="00C46257">
              <w:rPr>
                <w:rFonts w:ascii="Times New Roman" w:eastAsia="Times New Roman" w:hAnsi="Times New Roman" w:cs="Times New Roman"/>
                <w:color w:val="000000"/>
                <w:sz w:val="24"/>
                <w:szCs w:val="24"/>
                <w:lang w:eastAsia="ru-RU"/>
              </w:rPr>
              <w:t xml:space="preserve">      63 598,000   </w:t>
            </w:r>
          </w:p>
        </w:tc>
        <w:tc>
          <w:tcPr>
            <w:tcW w:w="1843" w:type="dxa"/>
            <w:tcBorders>
              <w:top w:val="nil"/>
              <w:left w:val="nil"/>
              <w:bottom w:val="single" w:sz="4" w:space="0" w:color="auto"/>
              <w:right w:val="single" w:sz="4" w:space="0" w:color="auto"/>
            </w:tcBorders>
            <w:shd w:val="clear" w:color="auto" w:fill="auto"/>
            <w:vAlign w:val="bottom"/>
            <w:hideMark/>
          </w:tcPr>
          <w:p w:rsidR="00C46257" w:rsidRPr="00C46257" w:rsidRDefault="00C46257" w:rsidP="00C46257">
            <w:pPr>
              <w:spacing w:after="0" w:line="240" w:lineRule="auto"/>
              <w:rPr>
                <w:rFonts w:ascii="Times New Roman" w:eastAsia="Times New Roman" w:hAnsi="Times New Roman" w:cs="Times New Roman"/>
                <w:color w:val="000000"/>
                <w:sz w:val="24"/>
                <w:szCs w:val="24"/>
                <w:lang w:eastAsia="ru-RU"/>
              </w:rPr>
            </w:pPr>
            <w:r w:rsidRPr="00C46257">
              <w:rPr>
                <w:rFonts w:ascii="Times New Roman" w:eastAsia="Times New Roman" w:hAnsi="Times New Roman" w:cs="Times New Roman"/>
                <w:color w:val="000000"/>
                <w:sz w:val="24"/>
                <w:szCs w:val="24"/>
                <w:lang w:eastAsia="ru-RU"/>
              </w:rPr>
              <w:t xml:space="preserve">      111 249,100   </w:t>
            </w:r>
          </w:p>
        </w:tc>
      </w:tr>
      <w:tr w:rsidR="00C46257" w:rsidRPr="00C46257" w:rsidTr="00C46257">
        <w:trPr>
          <w:trHeight w:val="315"/>
        </w:trPr>
        <w:tc>
          <w:tcPr>
            <w:tcW w:w="3183" w:type="dxa"/>
            <w:tcBorders>
              <w:top w:val="nil"/>
              <w:left w:val="single" w:sz="4" w:space="0" w:color="auto"/>
              <w:bottom w:val="single" w:sz="4" w:space="0" w:color="auto"/>
              <w:right w:val="single" w:sz="4" w:space="0" w:color="auto"/>
            </w:tcBorders>
            <w:shd w:val="clear" w:color="auto" w:fill="auto"/>
            <w:hideMark/>
          </w:tcPr>
          <w:p w:rsidR="00C46257" w:rsidRPr="00C46257" w:rsidRDefault="00C46257" w:rsidP="00C46257">
            <w:pPr>
              <w:spacing w:after="0" w:line="240" w:lineRule="auto"/>
              <w:rPr>
                <w:rFonts w:ascii="Times New Roman" w:eastAsia="Times New Roman" w:hAnsi="Times New Roman" w:cs="Times New Roman"/>
                <w:color w:val="000000"/>
                <w:sz w:val="24"/>
                <w:szCs w:val="24"/>
                <w:lang w:eastAsia="ru-RU"/>
              </w:rPr>
            </w:pPr>
            <w:r w:rsidRPr="00C46257">
              <w:rPr>
                <w:rFonts w:ascii="Times New Roman" w:eastAsia="Times New Roman" w:hAnsi="Times New Roman" w:cs="Times New Roman"/>
                <w:color w:val="000000"/>
                <w:sz w:val="24"/>
                <w:szCs w:val="24"/>
                <w:lang w:eastAsia="ru-RU"/>
              </w:rPr>
              <w:t>Местный бюджет</w:t>
            </w:r>
          </w:p>
        </w:tc>
        <w:tc>
          <w:tcPr>
            <w:tcW w:w="1854" w:type="dxa"/>
            <w:vMerge/>
            <w:tcBorders>
              <w:top w:val="nil"/>
              <w:left w:val="nil"/>
              <w:bottom w:val="single" w:sz="4" w:space="0" w:color="000000"/>
              <w:right w:val="nil"/>
            </w:tcBorders>
            <w:vAlign w:val="center"/>
            <w:hideMark/>
          </w:tcPr>
          <w:p w:rsidR="00C46257" w:rsidRPr="00C46257" w:rsidRDefault="00C46257" w:rsidP="00C46257">
            <w:pPr>
              <w:spacing w:after="0" w:line="240" w:lineRule="auto"/>
              <w:rPr>
                <w:rFonts w:ascii="Times New Roman" w:eastAsia="Times New Roman" w:hAnsi="Times New Roman" w:cs="Times New Roman"/>
                <w:color w:val="000000"/>
                <w:sz w:val="24"/>
                <w:szCs w:val="24"/>
                <w:lang w:eastAsia="ru-RU"/>
              </w:rPr>
            </w:pPr>
          </w:p>
        </w:tc>
        <w:tc>
          <w:tcPr>
            <w:tcW w:w="1692" w:type="dxa"/>
            <w:tcBorders>
              <w:top w:val="nil"/>
              <w:left w:val="single" w:sz="4" w:space="0" w:color="auto"/>
              <w:bottom w:val="single" w:sz="4" w:space="0" w:color="auto"/>
              <w:right w:val="single" w:sz="4" w:space="0" w:color="auto"/>
            </w:tcBorders>
            <w:shd w:val="clear" w:color="auto" w:fill="auto"/>
            <w:vAlign w:val="bottom"/>
            <w:hideMark/>
          </w:tcPr>
          <w:p w:rsidR="00C46257" w:rsidRPr="00C46257" w:rsidRDefault="00C46257" w:rsidP="00C46257">
            <w:pPr>
              <w:spacing w:after="0" w:line="240" w:lineRule="auto"/>
              <w:rPr>
                <w:rFonts w:ascii="Times New Roman" w:eastAsia="Times New Roman" w:hAnsi="Times New Roman" w:cs="Times New Roman"/>
                <w:color w:val="000000"/>
                <w:sz w:val="24"/>
                <w:szCs w:val="24"/>
                <w:lang w:eastAsia="ru-RU"/>
              </w:rPr>
            </w:pPr>
            <w:r w:rsidRPr="00C46257">
              <w:rPr>
                <w:rFonts w:ascii="Times New Roman" w:eastAsia="Times New Roman" w:hAnsi="Times New Roman" w:cs="Times New Roman"/>
                <w:color w:val="000000"/>
                <w:sz w:val="24"/>
                <w:szCs w:val="24"/>
                <w:lang w:eastAsia="ru-RU"/>
              </w:rPr>
              <w:t xml:space="preserve">                  -     </w:t>
            </w:r>
          </w:p>
        </w:tc>
        <w:tc>
          <w:tcPr>
            <w:tcW w:w="1867" w:type="dxa"/>
            <w:tcBorders>
              <w:top w:val="nil"/>
              <w:left w:val="nil"/>
              <w:bottom w:val="single" w:sz="4" w:space="0" w:color="auto"/>
              <w:right w:val="single" w:sz="4" w:space="0" w:color="auto"/>
            </w:tcBorders>
            <w:shd w:val="clear" w:color="auto" w:fill="auto"/>
            <w:vAlign w:val="bottom"/>
            <w:hideMark/>
          </w:tcPr>
          <w:p w:rsidR="00C46257" w:rsidRPr="00C46257" w:rsidRDefault="00C46257" w:rsidP="00C46257">
            <w:pPr>
              <w:spacing w:after="0" w:line="240" w:lineRule="auto"/>
              <w:rPr>
                <w:rFonts w:ascii="Times New Roman" w:eastAsia="Times New Roman" w:hAnsi="Times New Roman" w:cs="Times New Roman"/>
                <w:color w:val="000000"/>
                <w:sz w:val="24"/>
                <w:szCs w:val="24"/>
                <w:lang w:eastAsia="ru-RU"/>
              </w:rPr>
            </w:pPr>
            <w:r w:rsidRPr="00C46257">
              <w:rPr>
                <w:rFonts w:ascii="Times New Roman" w:eastAsia="Times New Roman" w:hAnsi="Times New Roman" w:cs="Times New Roman"/>
                <w:color w:val="000000"/>
                <w:sz w:val="24"/>
                <w:szCs w:val="24"/>
                <w:lang w:eastAsia="ru-RU"/>
              </w:rPr>
              <w:t xml:space="preserve">                 -     </w:t>
            </w:r>
          </w:p>
        </w:tc>
        <w:tc>
          <w:tcPr>
            <w:tcW w:w="1848" w:type="dxa"/>
            <w:tcBorders>
              <w:top w:val="nil"/>
              <w:left w:val="nil"/>
              <w:bottom w:val="single" w:sz="4" w:space="0" w:color="auto"/>
              <w:right w:val="single" w:sz="4" w:space="0" w:color="auto"/>
            </w:tcBorders>
            <w:shd w:val="clear" w:color="auto" w:fill="auto"/>
            <w:vAlign w:val="bottom"/>
            <w:hideMark/>
          </w:tcPr>
          <w:p w:rsidR="00C46257" w:rsidRPr="00C46257" w:rsidRDefault="00C46257" w:rsidP="00C46257">
            <w:pPr>
              <w:spacing w:after="0" w:line="240" w:lineRule="auto"/>
              <w:rPr>
                <w:rFonts w:ascii="Times New Roman" w:eastAsia="Times New Roman" w:hAnsi="Times New Roman" w:cs="Times New Roman"/>
                <w:color w:val="000000"/>
                <w:sz w:val="24"/>
                <w:szCs w:val="24"/>
                <w:lang w:eastAsia="ru-RU"/>
              </w:rPr>
            </w:pPr>
            <w:r w:rsidRPr="00C46257">
              <w:rPr>
                <w:rFonts w:ascii="Times New Roman" w:eastAsia="Times New Roman" w:hAnsi="Times New Roman" w:cs="Times New Roman"/>
                <w:color w:val="000000"/>
                <w:sz w:val="24"/>
                <w:szCs w:val="24"/>
                <w:lang w:eastAsia="ru-RU"/>
              </w:rPr>
              <w:t xml:space="preserve">                  -     </w:t>
            </w:r>
          </w:p>
        </w:tc>
        <w:tc>
          <w:tcPr>
            <w:tcW w:w="2592" w:type="dxa"/>
            <w:tcBorders>
              <w:top w:val="nil"/>
              <w:left w:val="nil"/>
              <w:bottom w:val="single" w:sz="4" w:space="0" w:color="auto"/>
              <w:right w:val="single" w:sz="4" w:space="0" w:color="auto"/>
            </w:tcBorders>
            <w:shd w:val="clear" w:color="auto" w:fill="auto"/>
            <w:vAlign w:val="bottom"/>
            <w:hideMark/>
          </w:tcPr>
          <w:p w:rsidR="00C46257" w:rsidRPr="00C46257" w:rsidRDefault="00C46257" w:rsidP="00C46257">
            <w:pPr>
              <w:spacing w:after="0" w:line="240" w:lineRule="auto"/>
              <w:rPr>
                <w:rFonts w:ascii="Times New Roman" w:eastAsia="Times New Roman" w:hAnsi="Times New Roman" w:cs="Times New Roman"/>
                <w:color w:val="000000"/>
                <w:sz w:val="24"/>
                <w:szCs w:val="24"/>
                <w:lang w:eastAsia="ru-RU"/>
              </w:rPr>
            </w:pPr>
            <w:r w:rsidRPr="00C46257">
              <w:rPr>
                <w:rFonts w:ascii="Times New Roman" w:eastAsia="Times New Roman" w:hAnsi="Times New Roman" w:cs="Times New Roman"/>
                <w:color w:val="000000"/>
                <w:sz w:val="24"/>
                <w:szCs w:val="24"/>
                <w:lang w:eastAsia="ru-RU"/>
              </w:rPr>
              <w:t xml:space="preserve">                     -     </w:t>
            </w:r>
          </w:p>
        </w:tc>
        <w:tc>
          <w:tcPr>
            <w:tcW w:w="1843" w:type="dxa"/>
            <w:tcBorders>
              <w:top w:val="nil"/>
              <w:left w:val="nil"/>
              <w:bottom w:val="single" w:sz="4" w:space="0" w:color="auto"/>
              <w:right w:val="single" w:sz="4" w:space="0" w:color="auto"/>
            </w:tcBorders>
            <w:shd w:val="clear" w:color="auto" w:fill="auto"/>
            <w:vAlign w:val="bottom"/>
            <w:hideMark/>
          </w:tcPr>
          <w:p w:rsidR="00C46257" w:rsidRPr="00C46257" w:rsidRDefault="00C46257" w:rsidP="00C46257">
            <w:pPr>
              <w:spacing w:after="0" w:line="240" w:lineRule="auto"/>
              <w:rPr>
                <w:rFonts w:ascii="Times New Roman" w:eastAsia="Times New Roman" w:hAnsi="Times New Roman" w:cs="Times New Roman"/>
                <w:color w:val="000000"/>
                <w:sz w:val="24"/>
                <w:szCs w:val="24"/>
                <w:lang w:eastAsia="ru-RU"/>
              </w:rPr>
            </w:pPr>
            <w:r w:rsidRPr="00C46257">
              <w:rPr>
                <w:rFonts w:ascii="Times New Roman" w:eastAsia="Times New Roman" w:hAnsi="Times New Roman" w:cs="Times New Roman"/>
                <w:color w:val="000000"/>
                <w:sz w:val="24"/>
                <w:szCs w:val="24"/>
                <w:lang w:eastAsia="ru-RU"/>
              </w:rPr>
              <w:t xml:space="preserve">                      -     </w:t>
            </w:r>
          </w:p>
        </w:tc>
      </w:tr>
      <w:tr w:rsidR="00C46257" w:rsidRPr="00C46257" w:rsidTr="00C46257">
        <w:trPr>
          <w:trHeight w:val="315"/>
        </w:trPr>
        <w:tc>
          <w:tcPr>
            <w:tcW w:w="3183" w:type="dxa"/>
            <w:tcBorders>
              <w:top w:val="nil"/>
              <w:left w:val="single" w:sz="4" w:space="0" w:color="auto"/>
              <w:bottom w:val="single" w:sz="4" w:space="0" w:color="auto"/>
              <w:right w:val="single" w:sz="4" w:space="0" w:color="auto"/>
            </w:tcBorders>
            <w:shd w:val="clear" w:color="auto" w:fill="auto"/>
            <w:hideMark/>
          </w:tcPr>
          <w:p w:rsidR="00C46257" w:rsidRPr="00C46257" w:rsidRDefault="00C46257" w:rsidP="00C46257">
            <w:pPr>
              <w:spacing w:after="0" w:line="240" w:lineRule="auto"/>
              <w:rPr>
                <w:rFonts w:ascii="Times New Roman" w:eastAsia="Times New Roman" w:hAnsi="Times New Roman" w:cs="Times New Roman"/>
                <w:color w:val="000000"/>
                <w:sz w:val="24"/>
                <w:szCs w:val="24"/>
                <w:lang w:eastAsia="ru-RU"/>
              </w:rPr>
            </w:pPr>
            <w:r w:rsidRPr="00C46257">
              <w:rPr>
                <w:rFonts w:ascii="Times New Roman" w:eastAsia="Times New Roman" w:hAnsi="Times New Roman" w:cs="Times New Roman"/>
                <w:color w:val="000000"/>
                <w:sz w:val="24"/>
                <w:szCs w:val="24"/>
                <w:lang w:eastAsia="ru-RU"/>
              </w:rPr>
              <w:t>Окружной бюджет</w:t>
            </w:r>
          </w:p>
        </w:tc>
        <w:tc>
          <w:tcPr>
            <w:tcW w:w="1854" w:type="dxa"/>
            <w:vMerge/>
            <w:tcBorders>
              <w:top w:val="nil"/>
              <w:left w:val="nil"/>
              <w:bottom w:val="single" w:sz="4" w:space="0" w:color="000000"/>
              <w:right w:val="nil"/>
            </w:tcBorders>
            <w:vAlign w:val="center"/>
            <w:hideMark/>
          </w:tcPr>
          <w:p w:rsidR="00C46257" w:rsidRPr="00C46257" w:rsidRDefault="00C46257" w:rsidP="00C46257">
            <w:pPr>
              <w:spacing w:after="0" w:line="240" w:lineRule="auto"/>
              <w:rPr>
                <w:rFonts w:ascii="Times New Roman" w:eastAsia="Times New Roman" w:hAnsi="Times New Roman" w:cs="Times New Roman"/>
                <w:color w:val="000000"/>
                <w:sz w:val="24"/>
                <w:szCs w:val="24"/>
                <w:lang w:eastAsia="ru-RU"/>
              </w:rPr>
            </w:pPr>
          </w:p>
        </w:tc>
        <w:tc>
          <w:tcPr>
            <w:tcW w:w="1692" w:type="dxa"/>
            <w:tcBorders>
              <w:top w:val="nil"/>
              <w:left w:val="single" w:sz="4" w:space="0" w:color="auto"/>
              <w:bottom w:val="single" w:sz="4" w:space="0" w:color="auto"/>
              <w:right w:val="single" w:sz="4" w:space="0" w:color="auto"/>
            </w:tcBorders>
            <w:shd w:val="clear" w:color="auto" w:fill="auto"/>
            <w:vAlign w:val="bottom"/>
            <w:hideMark/>
          </w:tcPr>
          <w:p w:rsidR="00C46257" w:rsidRPr="00C46257" w:rsidRDefault="00C46257" w:rsidP="00C46257">
            <w:pPr>
              <w:spacing w:after="0" w:line="240" w:lineRule="auto"/>
              <w:rPr>
                <w:rFonts w:ascii="Times New Roman" w:eastAsia="Times New Roman" w:hAnsi="Times New Roman" w:cs="Times New Roman"/>
                <w:color w:val="000000"/>
                <w:sz w:val="24"/>
                <w:szCs w:val="24"/>
                <w:lang w:eastAsia="ru-RU"/>
              </w:rPr>
            </w:pPr>
            <w:r w:rsidRPr="00C46257">
              <w:rPr>
                <w:rFonts w:ascii="Times New Roman" w:eastAsia="Times New Roman" w:hAnsi="Times New Roman" w:cs="Times New Roman"/>
                <w:color w:val="000000"/>
                <w:sz w:val="24"/>
                <w:szCs w:val="24"/>
                <w:lang w:eastAsia="ru-RU"/>
              </w:rPr>
              <w:t xml:space="preserve">   15 867,200   </w:t>
            </w:r>
          </w:p>
        </w:tc>
        <w:tc>
          <w:tcPr>
            <w:tcW w:w="1867" w:type="dxa"/>
            <w:tcBorders>
              <w:top w:val="nil"/>
              <w:left w:val="nil"/>
              <w:bottom w:val="single" w:sz="4" w:space="0" w:color="auto"/>
              <w:right w:val="single" w:sz="4" w:space="0" w:color="auto"/>
            </w:tcBorders>
            <w:shd w:val="clear" w:color="auto" w:fill="auto"/>
            <w:vAlign w:val="bottom"/>
            <w:hideMark/>
          </w:tcPr>
          <w:p w:rsidR="00C46257" w:rsidRPr="00C46257" w:rsidRDefault="00C46257" w:rsidP="00C46257">
            <w:pPr>
              <w:spacing w:after="0" w:line="240" w:lineRule="auto"/>
              <w:rPr>
                <w:rFonts w:ascii="Times New Roman" w:eastAsia="Times New Roman" w:hAnsi="Times New Roman" w:cs="Times New Roman"/>
                <w:color w:val="000000"/>
                <w:sz w:val="24"/>
                <w:szCs w:val="24"/>
                <w:lang w:eastAsia="ru-RU"/>
              </w:rPr>
            </w:pPr>
            <w:r w:rsidRPr="00C46257">
              <w:rPr>
                <w:rFonts w:ascii="Times New Roman" w:eastAsia="Times New Roman" w:hAnsi="Times New Roman" w:cs="Times New Roman"/>
                <w:color w:val="000000"/>
                <w:sz w:val="24"/>
                <w:szCs w:val="24"/>
                <w:lang w:eastAsia="ru-RU"/>
              </w:rPr>
              <w:t xml:space="preserve">   15 884,400   </w:t>
            </w:r>
          </w:p>
        </w:tc>
        <w:tc>
          <w:tcPr>
            <w:tcW w:w="1848" w:type="dxa"/>
            <w:tcBorders>
              <w:top w:val="nil"/>
              <w:left w:val="nil"/>
              <w:bottom w:val="single" w:sz="4" w:space="0" w:color="auto"/>
              <w:right w:val="single" w:sz="4" w:space="0" w:color="auto"/>
            </w:tcBorders>
            <w:shd w:val="clear" w:color="auto" w:fill="auto"/>
            <w:vAlign w:val="bottom"/>
            <w:hideMark/>
          </w:tcPr>
          <w:p w:rsidR="00C46257" w:rsidRPr="00C46257" w:rsidRDefault="00C46257" w:rsidP="00C46257">
            <w:pPr>
              <w:spacing w:after="0" w:line="240" w:lineRule="auto"/>
              <w:rPr>
                <w:rFonts w:ascii="Times New Roman" w:eastAsia="Times New Roman" w:hAnsi="Times New Roman" w:cs="Times New Roman"/>
                <w:color w:val="000000"/>
                <w:sz w:val="24"/>
                <w:szCs w:val="24"/>
                <w:lang w:eastAsia="ru-RU"/>
              </w:rPr>
            </w:pPr>
            <w:r w:rsidRPr="00C46257">
              <w:rPr>
                <w:rFonts w:ascii="Times New Roman" w:eastAsia="Times New Roman" w:hAnsi="Times New Roman" w:cs="Times New Roman"/>
                <w:color w:val="000000"/>
                <w:sz w:val="24"/>
                <w:szCs w:val="24"/>
                <w:lang w:eastAsia="ru-RU"/>
              </w:rPr>
              <w:t xml:space="preserve">   15 899,500   </w:t>
            </w:r>
          </w:p>
        </w:tc>
        <w:tc>
          <w:tcPr>
            <w:tcW w:w="2592" w:type="dxa"/>
            <w:tcBorders>
              <w:top w:val="nil"/>
              <w:left w:val="nil"/>
              <w:bottom w:val="single" w:sz="4" w:space="0" w:color="auto"/>
              <w:right w:val="single" w:sz="4" w:space="0" w:color="auto"/>
            </w:tcBorders>
            <w:shd w:val="clear" w:color="auto" w:fill="auto"/>
            <w:vAlign w:val="bottom"/>
            <w:hideMark/>
          </w:tcPr>
          <w:p w:rsidR="00C46257" w:rsidRPr="00C46257" w:rsidRDefault="00C46257" w:rsidP="00C46257">
            <w:pPr>
              <w:spacing w:after="0" w:line="240" w:lineRule="auto"/>
              <w:rPr>
                <w:rFonts w:ascii="Times New Roman" w:eastAsia="Times New Roman" w:hAnsi="Times New Roman" w:cs="Times New Roman"/>
                <w:color w:val="000000"/>
                <w:sz w:val="24"/>
                <w:szCs w:val="24"/>
                <w:lang w:eastAsia="ru-RU"/>
              </w:rPr>
            </w:pPr>
            <w:r w:rsidRPr="00C46257">
              <w:rPr>
                <w:rFonts w:ascii="Times New Roman" w:eastAsia="Times New Roman" w:hAnsi="Times New Roman" w:cs="Times New Roman"/>
                <w:color w:val="000000"/>
                <w:sz w:val="24"/>
                <w:szCs w:val="24"/>
                <w:lang w:eastAsia="ru-RU"/>
              </w:rPr>
              <w:t xml:space="preserve">      63 598,000   </w:t>
            </w:r>
          </w:p>
        </w:tc>
        <w:tc>
          <w:tcPr>
            <w:tcW w:w="1843" w:type="dxa"/>
            <w:tcBorders>
              <w:top w:val="nil"/>
              <w:left w:val="nil"/>
              <w:bottom w:val="single" w:sz="4" w:space="0" w:color="auto"/>
              <w:right w:val="single" w:sz="4" w:space="0" w:color="auto"/>
            </w:tcBorders>
            <w:shd w:val="clear" w:color="auto" w:fill="auto"/>
            <w:vAlign w:val="bottom"/>
            <w:hideMark/>
          </w:tcPr>
          <w:p w:rsidR="00C46257" w:rsidRPr="00C46257" w:rsidRDefault="00C46257" w:rsidP="00C46257">
            <w:pPr>
              <w:spacing w:after="0" w:line="240" w:lineRule="auto"/>
              <w:rPr>
                <w:rFonts w:ascii="Times New Roman" w:eastAsia="Times New Roman" w:hAnsi="Times New Roman" w:cs="Times New Roman"/>
                <w:color w:val="000000"/>
                <w:sz w:val="24"/>
                <w:szCs w:val="24"/>
                <w:lang w:eastAsia="ru-RU"/>
              </w:rPr>
            </w:pPr>
            <w:r w:rsidRPr="00C46257">
              <w:rPr>
                <w:rFonts w:ascii="Times New Roman" w:eastAsia="Times New Roman" w:hAnsi="Times New Roman" w:cs="Times New Roman"/>
                <w:color w:val="000000"/>
                <w:sz w:val="24"/>
                <w:szCs w:val="24"/>
                <w:lang w:eastAsia="ru-RU"/>
              </w:rPr>
              <w:t xml:space="preserve">      111 249,100   </w:t>
            </w:r>
          </w:p>
        </w:tc>
      </w:tr>
      <w:tr w:rsidR="00C46257" w:rsidRPr="00C46257" w:rsidTr="00C46257">
        <w:trPr>
          <w:trHeight w:val="315"/>
        </w:trPr>
        <w:tc>
          <w:tcPr>
            <w:tcW w:w="3183" w:type="dxa"/>
            <w:tcBorders>
              <w:top w:val="nil"/>
              <w:left w:val="single" w:sz="4" w:space="0" w:color="auto"/>
              <w:bottom w:val="single" w:sz="4" w:space="0" w:color="auto"/>
              <w:right w:val="single" w:sz="4" w:space="0" w:color="auto"/>
            </w:tcBorders>
            <w:shd w:val="clear" w:color="auto" w:fill="auto"/>
            <w:hideMark/>
          </w:tcPr>
          <w:p w:rsidR="00C46257" w:rsidRPr="00C46257" w:rsidRDefault="00C46257" w:rsidP="00C46257">
            <w:pPr>
              <w:spacing w:after="0" w:line="240" w:lineRule="auto"/>
              <w:rPr>
                <w:rFonts w:ascii="Times New Roman" w:eastAsia="Times New Roman" w:hAnsi="Times New Roman" w:cs="Times New Roman"/>
                <w:color w:val="000000"/>
                <w:sz w:val="24"/>
                <w:szCs w:val="24"/>
                <w:lang w:eastAsia="ru-RU"/>
              </w:rPr>
            </w:pPr>
            <w:r w:rsidRPr="00C46257">
              <w:rPr>
                <w:rFonts w:ascii="Times New Roman" w:eastAsia="Times New Roman" w:hAnsi="Times New Roman" w:cs="Times New Roman"/>
                <w:color w:val="000000"/>
                <w:sz w:val="24"/>
                <w:szCs w:val="24"/>
                <w:lang w:eastAsia="ru-RU"/>
              </w:rPr>
              <w:t>Федеральный бюджет</w:t>
            </w:r>
          </w:p>
        </w:tc>
        <w:tc>
          <w:tcPr>
            <w:tcW w:w="1854" w:type="dxa"/>
            <w:vMerge/>
            <w:tcBorders>
              <w:top w:val="nil"/>
              <w:left w:val="nil"/>
              <w:bottom w:val="single" w:sz="4" w:space="0" w:color="000000"/>
              <w:right w:val="nil"/>
            </w:tcBorders>
            <w:vAlign w:val="center"/>
            <w:hideMark/>
          </w:tcPr>
          <w:p w:rsidR="00C46257" w:rsidRPr="00C46257" w:rsidRDefault="00C46257" w:rsidP="00C46257">
            <w:pPr>
              <w:spacing w:after="0" w:line="240" w:lineRule="auto"/>
              <w:rPr>
                <w:rFonts w:ascii="Times New Roman" w:eastAsia="Times New Roman" w:hAnsi="Times New Roman" w:cs="Times New Roman"/>
                <w:color w:val="000000"/>
                <w:sz w:val="24"/>
                <w:szCs w:val="24"/>
                <w:lang w:eastAsia="ru-RU"/>
              </w:rPr>
            </w:pPr>
          </w:p>
        </w:tc>
        <w:tc>
          <w:tcPr>
            <w:tcW w:w="1692" w:type="dxa"/>
            <w:tcBorders>
              <w:top w:val="nil"/>
              <w:left w:val="single" w:sz="4" w:space="0" w:color="auto"/>
              <w:bottom w:val="single" w:sz="4" w:space="0" w:color="auto"/>
              <w:right w:val="single" w:sz="4" w:space="0" w:color="auto"/>
            </w:tcBorders>
            <w:shd w:val="clear" w:color="auto" w:fill="auto"/>
            <w:vAlign w:val="bottom"/>
            <w:hideMark/>
          </w:tcPr>
          <w:p w:rsidR="00C46257" w:rsidRPr="00C46257" w:rsidRDefault="00C46257" w:rsidP="00C46257">
            <w:pPr>
              <w:spacing w:after="0" w:line="240" w:lineRule="auto"/>
              <w:rPr>
                <w:rFonts w:ascii="Times New Roman" w:eastAsia="Times New Roman" w:hAnsi="Times New Roman" w:cs="Times New Roman"/>
                <w:color w:val="000000"/>
                <w:sz w:val="24"/>
                <w:szCs w:val="24"/>
                <w:lang w:eastAsia="ru-RU"/>
              </w:rPr>
            </w:pPr>
            <w:r w:rsidRPr="00C46257">
              <w:rPr>
                <w:rFonts w:ascii="Times New Roman" w:eastAsia="Times New Roman" w:hAnsi="Times New Roman" w:cs="Times New Roman"/>
                <w:color w:val="000000"/>
                <w:sz w:val="24"/>
                <w:szCs w:val="24"/>
                <w:lang w:eastAsia="ru-RU"/>
              </w:rPr>
              <w:t xml:space="preserve">                  -     </w:t>
            </w:r>
          </w:p>
        </w:tc>
        <w:tc>
          <w:tcPr>
            <w:tcW w:w="1867" w:type="dxa"/>
            <w:tcBorders>
              <w:top w:val="nil"/>
              <w:left w:val="nil"/>
              <w:bottom w:val="single" w:sz="4" w:space="0" w:color="auto"/>
              <w:right w:val="single" w:sz="4" w:space="0" w:color="auto"/>
            </w:tcBorders>
            <w:shd w:val="clear" w:color="auto" w:fill="auto"/>
            <w:vAlign w:val="bottom"/>
            <w:hideMark/>
          </w:tcPr>
          <w:p w:rsidR="00C46257" w:rsidRPr="00C46257" w:rsidRDefault="00C46257" w:rsidP="00C46257">
            <w:pPr>
              <w:spacing w:after="0" w:line="240" w:lineRule="auto"/>
              <w:rPr>
                <w:rFonts w:ascii="Times New Roman" w:eastAsia="Times New Roman" w:hAnsi="Times New Roman" w:cs="Times New Roman"/>
                <w:color w:val="000000"/>
                <w:sz w:val="24"/>
                <w:szCs w:val="24"/>
                <w:lang w:eastAsia="ru-RU"/>
              </w:rPr>
            </w:pPr>
            <w:r w:rsidRPr="00C46257">
              <w:rPr>
                <w:rFonts w:ascii="Times New Roman" w:eastAsia="Times New Roman" w:hAnsi="Times New Roman" w:cs="Times New Roman"/>
                <w:color w:val="000000"/>
                <w:sz w:val="24"/>
                <w:szCs w:val="24"/>
                <w:lang w:eastAsia="ru-RU"/>
              </w:rPr>
              <w:t xml:space="preserve">                 -     </w:t>
            </w:r>
          </w:p>
        </w:tc>
        <w:tc>
          <w:tcPr>
            <w:tcW w:w="1848" w:type="dxa"/>
            <w:tcBorders>
              <w:top w:val="nil"/>
              <w:left w:val="nil"/>
              <w:bottom w:val="single" w:sz="4" w:space="0" w:color="auto"/>
              <w:right w:val="single" w:sz="4" w:space="0" w:color="auto"/>
            </w:tcBorders>
            <w:shd w:val="clear" w:color="auto" w:fill="auto"/>
            <w:vAlign w:val="bottom"/>
            <w:hideMark/>
          </w:tcPr>
          <w:p w:rsidR="00C46257" w:rsidRPr="00C46257" w:rsidRDefault="00C46257" w:rsidP="00C46257">
            <w:pPr>
              <w:spacing w:after="0" w:line="240" w:lineRule="auto"/>
              <w:rPr>
                <w:rFonts w:ascii="Times New Roman" w:eastAsia="Times New Roman" w:hAnsi="Times New Roman" w:cs="Times New Roman"/>
                <w:color w:val="000000"/>
                <w:sz w:val="24"/>
                <w:szCs w:val="24"/>
                <w:lang w:eastAsia="ru-RU"/>
              </w:rPr>
            </w:pPr>
            <w:r w:rsidRPr="00C46257">
              <w:rPr>
                <w:rFonts w:ascii="Times New Roman" w:eastAsia="Times New Roman" w:hAnsi="Times New Roman" w:cs="Times New Roman"/>
                <w:color w:val="000000"/>
                <w:sz w:val="24"/>
                <w:szCs w:val="24"/>
                <w:lang w:eastAsia="ru-RU"/>
              </w:rPr>
              <w:t xml:space="preserve">                  -     </w:t>
            </w:r>
          </w:p>
        </w:tc>
        <w:tc>
          <w:tcPr>
            <w:tcW w:w="2592" w:type="dxa"/>
            <w:tcBorders>
              <w:top w:val="nil"/>
              <w:left w:val="nil"/>
              <w:bottom w:val="single" w:sz="4" w:space="0" w:color="auto"/>
              <w:right w:val="single" w:sz="4" w:space="0" w:color="auto"/>
            </w:tcBorders>
            <w:shd w:val="clear" w:color="auto" w:fill="auto"/>
            <w:vAlign w:val="bottom"/>
            <w:hideMark/>
          </w:tcPr>
          <w:p w:rsidR="00C46257" w:rsidRPr="00C46257" w:rsidRDefault="00C46257" w:rsidP="00C46257">
            <w:pPr>
              <w:spacing w:after="0" w:line="240" w:lineRule="auto"/>
              <w:rPr>
                <w:rFonts w:ascii="Times New Roman" w:eastAsia="Times New Roman" w:hAnsi="Times New Roman" w:cs="Times New Roman"/>
                <w:color w:val="000000"/>
                <w:sz w:val="24"/>
                <w:szCs w:val="24"/>
                <w:lang w:eastAsia="ru-RU"/>
              </w:rPr>
            </w:pPr>
            <w:r w:rsidRPr="00C46257">
              <w:rPr>
                <w:rFonts w:ascii="Times New Roman" w:eastAsia="Times New Roman" w:hAnsi="Times New Roman" w:cs="Times New Roman"/>
                <w:color w:val="000000"/>
                <w:sz w:val="24"/>
                <w:szCs w:val="24"/>
                <w:lang w:eastAsia="ru-RU"/>
              </w:rPr>
              <w:t xml:space="preserve">                     -     </w:t>
            </w:r>
          </w:p>
        </w:tc>
        <w:tc>
          <w:tcPr>
            <w:tcW w:w="1843" w:type="dxa"/>
            <w:tcBorders>
              <w:top w:val="nil"/>
              <w:left w:val="nil"/>
              <w:bottom w:val="single" w:sz="4" w:space="0" w:color="auto"/>
              <w:right w:val="single" w:sz="4" w:space="0" w:color="auto"/>
            </w:tcBorders>
            <w:shd w:val="clear" w:color="auto" w:fill="auto"/>
            <w:vAlign w:val="bottom"/>
            <w:hideMark/>
          </w:tcPr>
          <w:p w:rsidR="00C46257" w:rsidRPr="00C46257" w:rsidRDefault="00C46257" w:rsidP="00C46257">
            <w:pPr>
              <w:spacing w:after="0" w:line="240" w:lineRule="auto"/>
              <w:rPr>
                <w:rFonts w:ascii="Times New Roman" w:eastAsia="Times New Roman" w:hAnsi="Times New Roman" w:cs="Times New Roman"/>
                <w:color w:val="000000"/>
                <w:sz w:val="24"/>
                <w:szCs w:val="24"/>
                <w:lang w:eastAsia="ru-RU"/>
              </w:rPr>
            </w:pPr>
            <w:r w:rsidRPr="00C46257">
              <w:rPr>
                <w:rFonts w:ascii="Times New Roman" w:eastAsia="Times New Roman" w:hAnsi="Times New Roman" w:cs="Times New Roman"/>
                <w:color w:val="000000"/>
                <w:sz w:val="24"/>
                <w:szCs w:val="24"/>
                <w:lang w:eastAsia="ru-RU"/>
              </w:rPr>
              <w:t xml:space="preserve">                      -     </w:t>
            </w:r>
          </w:p>
        </w:tc>
      </w:tr>
      <w:tr w:rsidR="00C46257" w:rsidRPr="00C46257" w:rsidTr="00C46257">
        <w:trPr>
          <w:trHeight w:val="88"/>
        </w:trPr>
        <w:tc>
          <w:tcPr>
            <w:tcW w:w="3183" w:type="dxa"/>
            <w:tcBorders>
              <w:top w:val="nil"/>
              <w:left w:val="single" w:sz="4" w:space="0" w:color="auto"/>
              <w:bottom w:val="single" w:sz="4" w:space="0" w:color="auto"/>
              <w:right w:val="single" w:sz="4" w:space="0" w:color="auto"/>
            </w:tcBorders>
            <w:shd w:val="clear" w:color="auto" w:fill="auto"/>
            <w:hideMark/>
          </w:tcPr>
          <w:p w:rsidR="00C46257" w:rsidRPr="00C46257" w:rsidRDefault="00C46257" w:rsidP="00C46257">
            <w:pPr>
              <w:spacing w:after="0" w:line="240" w:lineRule="auto"/>
              <w:rPr>
                <w:rFonts w:ascii="Times New Roman" w:eastAsia="Times New Roman" w:hAnsi="Times New Roman" w:cs="Times New Roman"/>
                <w:color w:val="000000"/>
                <w:sz w:val="24"/>
                <w:szCs w:val="24"/>
                <w:lang w:eastAsia="ru-RU"/>
              </w:rPr>
            </w:pPr>
            <w:r w:rsidRPr="00C46257">
              <w:rPr>
                <w:rFonts w:ascii="Times New Roman" w:eastAsia="Times New Roman" w:hAnsi="Times New Roman" w:cs="Times New Roman"/>
                <w:color w:val="000000"/>
                <w:sz w:val="24"/>
                <w:szCs w:val="24"/>
                <w:lang w:eastAsia="ru-RU"/>
              </w:rPr>
              <w:t>Внебюджетные источники</w:t>
            </w:r>
          </w:p>
        </w:tc>
        <w:tc>
          <w:tcPr>
            <w:tcW w:w="1854" w:type="dxa"/>
            <w:vMerge/>
            <w:tcBorders>
              <w:top w:val="nil"/>
              <w:left w:val="nil"/>
              <w:bottom w:val="single" w:sz="4" w:space="0" w:color="000000"/>
              <w:right w:val="nil"/>
            </w:tcBorders>
            <w:vAlign w:val="center"/>
            <w:hideMark/>
          </w:tcPr>
          <w:p w:rsidR="00C46257" w:rsidRPr="00C46257" w:rsidRDefault="00C46257" w:rsidP="00C46257">
            <w:pPr>
              <w:spacing w:after="0" w:line="240" w:lineRule="auto"/>
              <w:rPr>
                <w:rFonts w:ascii="Times New Roman" w:eastAsia="Times New Roman" w:hAnsi="Times New Roman" w:cs="Times New Roman"/>
                <w:color w:val="000000"/>
                <w:sz w:val="24"/>
                <w:szCs w:val="24"/>
                <w:lang w:eastAsia="ru-RU"/>
              </w:rPr>
            </w:pPr>
          </w:p>
        </w:tc>
        <w:tc>
          <w:tcPr>
            <w:tcW w:w="1692" w:type="dxa"/>
            <w:tcBorders>
              <w:top w:val="nil"/>
              <w:left w:val="single" w:sz="4" w:space="0" w:color="auto"/>
              <w:bottom w:val="single" w:sz="4" w:space="0" w:color="auto"/>
              <w:right w:val="single" w:sz="4" w:space="0" w:color="auto"/>
            </w:tcBorders>
            <w:shd w:val="clear" w:color="auto" w:fill="auto"/>
            <w:vAlign w:val="bottom"/>
            <w:hideMark/>
          </w:tcPr>
          <w:p w:rsidR="00C46257" w:rsidRPr="00C46257" w:rsidRDefault="00C46257" w:rsidP="00C46257">
            <w:pPr>
              <w:spacing w:after="0" w:line="240" w:lineRule="auto"/>
              <w:rPr>
                <w:rFonts w:ascii="Times New Roman" w:eastAsia="Times New Roman" w:hAnsi="Times New Roman" w:cs="Times New Roman"/>
                <w:color w:val="000000"/>
                <w:sz w:val="24"/>
                <w:szCs w:val="24"/>
                <w:lang w:eastAsia="ru-RU"/>
              </w:rPr>
            </w:pPr>
            <w:r w:rsidRPr="00C46257">
              <w:rPr>
                <w:rFonts w:ascii="Times New Roman" w:eastAsia="Times New Roman" w:hAnsi="Times New Roman" w:cs="Times New Roman"/>
                <w:color w:val="000000"/>
                <w:sz w:val="24"/>
                <w:szCs w:val="24"/>
                <w:lang w:eastAsia="ru-RU"/>
              </w:rPr>
              <w:t xml:space="preserve">                  -     </w:t>
            </w:r>
          </w:p>
        </w:tc>
        <w:tc>
          <w:tcPr>
            <w:tcW w:w="1867" w:type="dxa"/>
            <w:tcBorders>
              <w:top w:val="nil"/>
              <w:left w:val="nil"/>
              <w:bottom w:val="single" w:sz="4" w:space="0" w:color="auto"/>
              <w:right w:val="single" w:sz="4" w:space="0" w:color="auto"/>
            </w:tcBorders>
            <w:shd w:val="clear" w:color="auto" w:fill="auto"/>
            <w:vAlign w:val="bottom"/>
            <w:hideMark/>
          </w:tcPr>
          <w:p w:rsidR="00C46257" w:rsidRPr="00C46257" w:rsidRDefault="00C46257" w:rsidP="00C46257">
            <w:pPr>
              <w:spacing w:after="0" w:line="240" w:lineRule="auto"/>
              <w:rPr>
                <w:rFonts w:ascii="Times New Roman" w:eastAsia="Times New Roman" w:hAnsi="Times New Roman" w:cs="Times New Roman"/>
                <w:color w:val="000000"/>
                <w:sz w:val="24"/>
                <w:szCs w:val="24"/>
                <w:lang w:eastAsia="ru-RU"/>
              </w:rPr>
            </w:pPr>
            <w:r w:rsidRPr="00C46257">
              <w:rPr>
                <w:rFonts w:ascii="Times New Roman" w:eastAsia="Times New Roman" w:hAnsi="Times New Roman" w:cs="Times New Roman"/>
                <w:color w:val="000000"/>
                <w:sz w:val="24"/>
                <w:szCs w:val="24"/>
                <w:lang w:eastAsia="ru-RU"/>
              </w:rPr>
              <w:t xml:space="preserve">                 -     </w:t>
            </w:r>
          </w:p>
        </w:tc>
        <w:tc>
          <w:tcPr>
            <w:tcW w:w="1848" w:type="dxa"/>
            <w:tcBorders>
              <w:top w:val="nil"/>
              <w:left w:val="nil"/>
              <w:bottom w:val="single" w:sz="4" w:space="0" w:color="auto"/>
              <w:right w:val="single" w:sz="4" w:space="0" w:color="auto"/>
            </w:tcBorders>
            <w:shd w:val="clear" w:color="auto" w:fill="auto"/>
            <w:vAlign w:val="bottom"/>
            <w:hideMark/>
          </w:tcPr>
          <w:p w:rsidR="00C46257" w:rsidRPr="00C46257" w:rsidRDefault="00C46257" w:rsidP="00C46257">
            <w:pPr>
              <w:spacing w:after="0" w:line="240" w:lineRule="auto"/>
              <w:rPr>
                <w:rFonts w:ascii="Times New Roman" w:eastAsia="Times New Roman" w:hAnsi="Times New Roman" w:cs="Times New Roman"/>
                <w:color w:val="000000"/>
                <w:sz w:val="24"/>
                <w:szCs w:val="24"/>
                <w:lang w:eastAsia="ru-RU"/>
              </w:rPr>
            </w:pPr>
            <w:r w:rsidRPr="00C46257">
              <w:rPr>
                <w:rFonts w:ascii="Times New Roman" w:eastAsia="Times New Roman" w:hAnsi="Times New Roman" w:cs="Times New Roman"/>
                <w:color w:val="000000"/>
                <w:sz w:val="24"/>
                <w:szCs w:val="24"/>
                <w:lang w:eastAsia="ru-RU"/>
              </w:rPr>
              <w:t xml:space="preserve">                  -     </w:t>
            </w:r>
          </w:p>
        </w:tc>
        <w:tc>
          <w:tcPr>
            <w:tcW w:w="2592" w:type="dxa"/>
            <w:tcBorders>
              <w:top w:val="nil"/>
              <w:left w:val="nil"/>
              <w:bottom w:val="single" w:sz="4" w:space="0" w:color="auto"/>
              <w:right w:val="single" w:sz="4" w:space="0" w:color="auto"/>
            </w:tcBorders>
            <w:shd w:val="clear" w:color="auto" w:fill="auto"/>
            <w:vAlign w:val="bottom"/>
            <w:hideMark/>
          </w:tcPr>
          <w:p w:rsidR="00C46257" w:rsidRPr="00C46257" w:rsidRDefault="00C46257" w:rsidP="00C46257">
            <w:pPr>
              <w:spacing w:after="0" w:line="240" w:lineRule="auto"/>
              <w:rPr>
                <w:rFonts w:ascii="Times New Roman" w:eastAsia="Times New Roman" w:hAnsi="Times New Roman" w:cs="Times New Roman"/>
                <w:color w:val="000000"/>
                <w:sz w:val="24"/>
                <w:szCs w:val="24"/>
                <w:lang w:eastAsia="ru-RU"/>
              </w:rPr>
            </w:pPr>
            <w:r w:rsidRPr="00C46257">
              <w:rPr>
                <w:rFonts w:ascii="Times New Roman" w:eastAsia="Times New Roman" w:hAnsi="Times New Roman" w:cs="Times New Roman"/>
                <w:color w:val="000000"/>
                <w:sz w:val="24"/>
                <w:szCs w:val="24"/>
                <w:lang w:eastAsia="ru-RU"/>
              </w:rPr>
              <w:t xml:space="preserve">                     -     </w:t>
            </w:r>
          </w:p>
        </w:tc>
        <w:tc>
          <w:tcPr>
            <w:tcW w:w="1843" w:type="dxa"/>
            <w:tcBorders>
              <w:top w:val="nil"/>
              <w:left w:val="nil"/>
              <w:bottom w:val="single" w:sz="4" w:space="0" w:color="auto"/>
              <w:right w:val="single" w:sz="4" w:space="0" w:color="auto"/>
            </w:tcBorders>
            <w:shd w:val="clear" w:color="auto" w:fill="auto"/>
            <w:vAlign w:val="bottom"/>
            <w:hideMark/>
          </w:tcPr>
          <w:p w:rsidR="00C46257" w:rsidRPr="00C46257" w:rsidRDefault="00C46257" w:rsidP="00C46257">
            <w:pPr>
              <w:spacing w:after="0" w:line="240" w:lineRule="auto"/>
              <w:rPr>
                <w:rFonts w:ascii="Times New Roman" w:eastAsia="Times New Roman" w:hAnsi="Times New Roman" w:cs="Times New Roman"/>
                <w:color w:val="000000"/>
                <w:sz w:val="24"/>
                <w:szCs w:val="24"/>
                <w:lang w:eastAsia="ru-RU"/>
              </w:rPr>
            </w:pPr>
            <w:r w:rsidRPr="00C46257">
              <w:rPr>
                <w:rFonts w:ascii="Times New Roman" w:eastAsia="Times New Roman" w:hAnsi="Times New Roman" w:cs="Times New Roman"/>
                <w:color w:val="000000"/>
                <w:sz w:val="24"/>
                <w:szCs w:val="24"/>
                <w:lang w:eastAsia="ru-RU"/>
              </w:rPr>
              <w:t xml:space="preserve">                      -     </w:t>
            </w:r>
          </w:p>
        </w:tc>
      </w:tr>
    </w:tbl>
    <w:p w:rsidR="00577E6F" w:rsidRPr="0063154B" w:rsidRDefault="00577E6F" w:rsidP="0063154B">
      <w:pPr>
        <w:rPr>
          <w:rFonts w:ascii="Times New Roman" w:hAnsi="Times New Roman" w:cs="Times New Roman"/>
          <w:sz w:val="28"/>
          <w:szCs w:val="28"/>
        </w:rPr>
        <w:sectPr w:rsidR="00577E6F" w:rsidRPr="0063154B" w:rsidSect="00B07B28">
          <w:pgSz w:w="16838" w:h="11906" w:orient="landscape"/>
          <w:pgMar w:top="567" w:right="1134" w:bottom="1135" w:left="1134" w:header="709" w:footer="709" w:gutter="0"/>
          <w:cols w:space="708"/>
          <w:docGrid w:linePitch="360"/>
        </w:sectPr>
      </w:pPr>
    </w:p>
    <w:p w:rsidR="00D0104F" w:rsidRPr="0054010C" w:rsidRDefault="00D0104F" w:rsidP="002009F9">
      <w:pPr>
        <w:autoSpaceDE w:val="0"/>
        <w:autoSpaceDN w:val="0"/>
        <w:adjustRightInd w:val="0"/>
        <w:spacing w:after="0" w:line="240" w:lineRule="auto"/>
        <w:jc w:val="both"/>
        <w:rPr>
          <w:rFonts w:ascii="Times New Roman" w:hAnsi="Times New Roman" w:cs="Times New Roman"/>
          <w:sz w:val="28"/>
          <w:szCs w:val="28"/>
        </w:rPr>
      </w:pPr>
      <w:bookmarkStart w:id="0" w:name="_GoBack"/>
      <w:bookmarkEnd w:id="0"/>
    </w:p>
    <w:sectPr w:rsidR="00D0104F" w:rsidRPr="0054010C" w:rsidSect="00944181">
      <w:pgSz w:w="11906" w:h="16838" w:code="9"/>
      <w:pgMar w:top="1134" w:right="567" w:bottom="90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4906" w:rsidRDefault="005B4906" w:rsidP="00B3333C">
      <w:pPr>
        <w:spacing w:after="0" w:line="240" w:lineRule="auto"/>
      </w:pPr>
      <w:r>
        <w:separator/>
      </w:r>
    </w:p>
  </w:endnote>
  <w:endnote w:type="continuationSeparator" w:id="0">
    <w:p w:rsidR="005B4906" w:rsidRDefault="005B4906" w:rsidP="00B333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PetersburgCTT">
    <w:altName w:val="Times New Roman"/>
    <w:panose1 w:val="00000000000000000000"/>
    <w:charset w:val="CC"/>
    <w:family w:val="roman"/>
    <w:notTrueType/>
    <w:pitch w:val="variable"/>
    <w:sig w:usb0="00000201" w:usb1="00000000" w:usb2="00000000" w:usb3="00000000" w:csb0="00000004" w:csb1="00000000"/>
  </w:font>
  <w:font w:name="Times New Roman CYR">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lbertus Extra Bold">
    <w:altName w:val="Century Gothic"/>
    <w:panose1 w:val="00000000000000000000"/>
    <w:charset w:val="00"/>
    <w:family w:val="swiss"/>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Traditional Arabic">
    <w:charset w:val="00"/>
    <w:family w:val="roman"/>
    <w:pitch w:val="variable"/>
    <w:sig w:usb0="00002003" w:usb1="80000000" w:usb2="00000008" w:usb3="00000000" w:csb0="00000041" w:csb1="00000000"/>
  </w:font>
  <w:font w:name="Pragmatica">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rueHelveticaLight">
    <w:altName w:val="Times New Roman"/>
    <w:panose1 w:val="00000000000000000000"/>
    <w:charset w:val="00"/>
    <w:family w:val="auto"/>
    <w:notTrueType/>
    <w:pitch w:val="variable"/>
    <w:sig w:usb0="00000003" w:usb1="00000000" w:usb2="00000000" w:usb3="00000000" w:csb0="00000001" w:csb1="00000000"/>
  </w:font>
  <w:font w:name="TTE1A887F8t00">
    <w:altName w:val="TT E 1 A 88 7 F 8t"/>
    <w:panose1 w:val="00000000000000000000"/>
    <w:charset w:val="CC"/>
    <w:family w:val="swiss"/>
    <w:notTrueType/>
    <w:pitch w:val="default"/>
    <w:sig w:usb0="00000201" w:usb1="00000000" w:usb2="00000000" w:usb3="00000000" w:csb0="00000004" w:csb1="00000000"/>
  </w:font>
  <w:font w:name="DaneHelveticaNeue">
    <w:altName w:val="Times New Roman"/>
    <w:panose1 w:val="00000000000000000000"/>
    <w:charset w:val="00"/>
    <w:family w:val="auto"/>
    <w:notTrueType/>
    <w:pitch w:val="variable"/>
    <w:sig w:usb0="00000003" w:usb1="00000000" w:usb2="00000000" w:usb3="00000000" w:csb0="00000001" w:csb1="00000000"/>
  </w:font>
  <w:font w:name="TrueHelveticaBlack">
    <w:altName w:val="Times New Roman"/>
    <w:panose1 w:val="00000000000000000000"/>
    <w:charset w:val="00"/>
    <w:family w:val="auto"/>
    <w:notTrueType/>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Arial Black">
    <w:panose1 w:val="020B0A04020102020204"/>
    <w:charset w:val="CC"/>
    <w:family w:val="swiss"/>
    <w:pitch w:val="variable"/>
    <w:sig w:usb0="A00002AF" w:usb1="400078FB" w:usb2="00000000" w:usb3="00000000" w:csb0="0000009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4906" w:rsidRDefault="005B4906" w:rsidP="00B3333C">
      <w:pPr>
        <w:spacing w:after="0" w:line="240" w:lineRule="auto"/>
      </w:pPr>
      <w:r>
        <w:separator/>
      </w:r>
    </w:p>
  </w:footnote>
  <w:footnote w:type="continuationSeparator" w:id="0">
    <w:p w:rsidR="005B4906" w:rsidRDefault="005B4906" w:rsidP="00B333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74681919"/>
      <w:docPartObj>
        <w:docPartGallery w:val="Page Numbers (Top of Page)"/>
        <w:docPartUnique/>
      </w:docPartObj>
    </w:sdtPr>
    <w:sdtEndPr/>
    <w:sdtContent>
      <w:p w:rsidR="005B4906" w:rsidRDefault="005B4906">
        <w:pPr>
          <w:pStyle w:val="a4"/>
          <w:jc w:val="center"/>
        </w:pPr>
        <w:r>
          <w:fldChar w:fldCharType="begin"/>
        </w:r>
        <w:r>
          <w:instrText>PAGE   \* MERGEFORMAT</w:instrText>
        </w:r>
        <w:r>
          <w:fldChar w:fldCharType="separate"/>
        </w:r>
        <w:r w:rsidR="002009F9">
          <w:rPr>
            <w:noProof/>
          </w:rPr>
          <w:t>6</w:t>
        </w:r>
        <w:r>
          <w:rPr>
            <w:noProof/>
          </w:rPr>
          <w:fldChar w:fldCharType="end"/>
        </w:r>
      </w:p>
    </w:sdtContent>
  </w:sdt>
  <w:p w:rsidR="005B4906" w:rsidRDefault="005B4906">
    <w:pPr>
      <w:pStyle w:val="a4"/>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4906" w:rsidRDefault="005B4906">
    <w:pPr>
      <w:pStyle w:val="a4"/>
      <w:jc w:val="center"/>
    </w:pPr>
  </w:p>
  <w:p w:rsidR="005B4906" w:rsidRDefault="005B4906">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17627B40"/>
    <w:lvl w:ilvl="0">
      <w:start w:val="1"/>
      <w:numFmt w:val="bullet"/>
      <w:pStyle w:val="3"/>
      <w:lvlText w:val=""/>
      <w:lvlJc w:val="left"/>
      <w:pPr>
        <w:tabs>
          <w:tab w:val="num" w:pos="926"/>
        </w:tabs>
        <w:ind w:left="926" w:hanging="360"/>
      </w:pPr>
      <w:rPr>
        <w:rFonts w:ascii="Symbol" w:hAnsi="Symbol" w:hint="default"/>
      </w:rPr>
    </w:lvl>
  </w:abstractNum>
  <w:abstractNum w:abstractNumId="1" w15:restartNumberingAfterBreak="0">
    <w:nsid w:val="FFFFFFFB"/>
    <w:multiLevelType w:val="multilevel"/>
    <w:tmpl w:val="F9C23D70"/>
    <w:lvl w:ilvl="0">
      <w:start w:val="1"/>
      <w:numFmt w:val="decimal"/>
      <w:lvlText w:val="%1."/>
      <w:lvlJc w:val="left"/>
      <w:pPr>
        <w:tabs>
          <w:tab w:val="num" w:pos="-1701"/>
        </w:tabs>
        <w:ind w:left="-1701" w:hanging="851"/>
      </w:pPr>
    </w:lvl>
    <w:lvl w:ilvl="1">
      <w:start w:val="1"/>
      <w:numFmt w:val="decimal"/>
      <w:lvlText w:val="%1.%2."/>
      <w:lvlJc w:val="left"/>
      <w:pPr>
        <w:tabs>
          <w:tab w:val="num" w:pos="0"/>
        </w:tabs>
        <w:ind w:left="0" w:hanging="1134"/>
      </w:pPr>
    </w:lvl>
    <w:lvl w:ilvl="2">
      <w:start w:val="1"/>
      <w:numFmt w:val="decimal"/>
      <w:pStyle w:val="30"/>
      <w:lvlText w:val="%1.%2.%3."/>
      <w:lvlJc w:val="left"/>
      <w:pPr>
        <w:tabs>
          <w:tab w:val="num" w:pos="851"/>
        </w:tabs>
        <w:ind w:left="851" w:hanging="851"/>
      </w:pPr>
    </w:lvl>
    <w:lvl w:ilvl="3">
      <w:start w:val="1"/>
      <w:numFmt w:val="decimal"/>
      <w:lvlText w:val="%1.%2.%3.%4."/>
      <w:lvlJc w:val="left"/>
      <w:pPr>
        <w:tabs>
          <w:tab w:val="num" w:pos="3240"/>
        </w:tabs>
        <w:ind w:left="2880" w:hanging="720"/>
      </w:pPr>
    </w:lvl>
    <w:lvl w:ilvl="4">
      <w:start w:val="1"/>
      <w:numFmt w:val="decimal"/>
      <w:lvlText w:val="%1.%2.%3.%4.%5."/>
      <w:lvlJc w:val="left"/>
      <w:pPr>
        <w:tabs>
          <w:tab w:val="num" w:pos="0"/>
        </w:tabs>
        <w:ind w:left="3600" w:hanging="720"/>
      </w:pPr>
    </w:lvl>
    <w:lvl w:ilvl="5">
      <w:start w:val="1"/>
      <w:numFmt w:val="decimal"/>
      <w:pStyle w:val="6"/>
      <w:lvlText w:val="%1.%2.%3.%4.%5.%6."/>
      <w:lvlJc w:val="left"/>
      <w:pPr>
        <w:tabs>
          <w:tab w:val="num" w:pos="0"/>
        </w:tabs>
        <w:ind w:left="4320" w:hanging="720"/>
      </w:pPr>
    </w:lvl>
    <w:lvl w:ilvl="6">
      <w:start w:val="1"/>
      <w:numFmt w:val="decimal"/>
      <w:pStyle w:val="7"/>
      <w:lvlText w:val="%1.%2.%3.%4.%5.%6.%7."/>
      <w:lvlJc w:val="left"/>
      <w:pPr>
        <w:tabs>
          <w:tab w:val="num" w:pos="0"/>
        </w:tabs>
        <w:ind w:left="5040" w:hanging="720"/>
      </w:pPr>
    </w:lvl>
    <w:lvl w:ilvl="7">
      <w:start w:val="1"/>
      <w:numFmt w:val="decimal"/>
      <w:pStyle w:val="8"/>
      <w:lvlText w:val="%1.%2.%3.%4.%5.%6.%7.%8."/>
      <w:lvlJc w:val="left"/>
      <w:pPr>
        <w:tabs>
          <w:tab w:val="num" w:pos="0"/>
        </w:tabs>
        <w:ind w:left="5760" w:hanging="720"/>
      </w:pPr>
    </w:lvl>
    <w:lvl w:ilvl="8">
      <w:start w:val="1"/>
      <w:numFmt w:val="decimal"/>
      <w:pStyle w:val="9"/>
      <w:lvlText w:val="%1.%2.%3.%4.%5.%6.%7.%8.%9."/>
      <w:lvlJc w:val="left"/>
      <w:pPr>
        <w:tabs>
          <w:tab w:val="num" w:pos="0"/>
        </w:tabs>
        <w:ind w:left="6480" w:hanging="720"/>
      </w:pPr>
    </w:lvl>
  </w:abstractNum>
  <w:abstractNum w:abstractNumId="2" w15:restartNumberingAfterBreak="0">
    <w:nsid w:val="00000001"/>
    <w:multiLevelType w:val="multilevel"/>
    <w:tmpl w:val="00000001"/>
    <w:lvl w:ilvl="0">
      <w:start w:val="1"/>
      <w:numFmt w:val="none"/>
      <w:suff w:val="nothing"/>
      <w:lvlText w:val=""/>
      <w:lvlJc w:val="left"/>
      <w:pPr>
        <w:tabs>
          <w:tab w:val="num" w:pos="708"/>
        </w:tabs>
        <w:ind w:left="1140" w:hanging="432"/>
      </w:pPr>
    </w:lvl>
    <w:lvl w:ilvl="1">
      <w:start w:val="1"/>
      <w:numFmt w:val="none"/>
      <w:suff w:val="nothing"/>
      <w:lvlText w:val=""/>
      <w:lvlJc w:val="left"/>
      <w:pPr>
        <w:tabs>
          <w:tab w:val="num" w:pos="708"/>
        </w:tabs>
        <w:ind w:left="1284" w:hanging="576"/>
      </w:pPr>
    </w:lvl>
    <w:lvl w:ilvl="2">
      <w:start w:val="1"/>
      <w:numFmt w:val="none"/>
      <w:suff w:val="nothing"/>
      <w:lvlText w:val=""/>
      <w:lvlJc w:val="left"/>
      <w:pPr>
        <w:tabs>
          <w:tab w:val="num" w:pos="708"/>
        </w:tabs>
        <w:ind w:left="1428" w:hanging="720"/>
      </w:pPr>
    </w:lvl>
    <w:lvl w:ilvl="3">
      <w:start w:val="1"/>
      <w:numFmt w:val="none"/>
      <w:suff w:val="nothing"/>
      <w:lvlText w:val=""/>
      <w:lvlJc w:val="left"/>
      <w:pPr>
        <w:tabs>
          <w:tab w:val="num" w:pos="708"/>
        </w:tabs>
        <w:ind w:left="1572" w:hanging="864"/>
      </w:pPr>
    </w:lvl>
    <w:lvl w:ilvl="4">
      <w:start w:val="1"/>
      <w:numFmt w:val="none"/>
      <w:suff w:val="nothing"/>
      <w:lvlText w:val=""/>
      <w:lvlJc w:val="left"/>
      <w:pPr>
        <w:tabs>
          <w:tab w:val="num" w:pos="708"/>
        </w:tabs>
        <w:ind w:left="1716" w:hanging="1008"/>
      </w:pPr>
    </w:lvl>
    <w:lvl w:ilvl="5">
      <w:start w:val="1"/>
      <w:numFmt w:val="none"/>
      <w:suff w:val="nothing"/>
      <w:lvlText w:val=""/>
      <w:lvlJc w:val="left"/>
      <w:pPr>
        <w:tabs>
          <w:tab w:val="num" w:pos="708"/>
        </w:tabs>
        <w:ind w:left="1860" w:hanging="1152"/>
      </w:pPr>
    </w:lvl>
    <w:lvl w:ilvl="6">
      <w:start w:val="1"/>
      <w:numFmt w:val="none"/>
      <w:suff w:val="nothing"/>
      <w:lvlText w:val=""/>
      <w:lvlJc w:val="left"/>
      <w:pPr>
        <w:tabs>
          <w:tab w:val="num" w:pos="708"/>
        </w:tabs>
        <w:ind w:left="2004" w:hanging="1296"/>
      </w:pPr>
    </w:lvl>
    <w:lvl w:ilvl="7">
      <w:start w:val="1"/>
      <w:numFmt w:val="none"/>
      <w:suff w:val="nothing"/>
      <w:lvlText w:val=""/>
      <w:lvlJc w:val="left"/>
      <w:pPr>
        <w:tabs>
          <w:tab w:val="num" w:pos="708"/>
        </w:tabs>
        <w:ind w:left="2148" w:hanging="1440"/>
      </w:pPr>
    </w:lvl>
    <w:lvl w:ilvl="8">
      <w:start w:val="1"/>
      <w:numFmt w:val="none"/>
      <w:suff w:val="nothing"/>
      <w:lvlText w:val=""/>
      <w:lvlJc w:val="left"/>
      <w:pPr>
        <w:tabs>
          <w:tab w:val="num" w:pos="708"/>
        </w:tabs>
        <w:ind w:left="2292" w:hanging="1584"/>
      </w:pPr>
    </w:lvl>
  </w:abstractNum>
  <w:abstractNum w:abstractNumId="3" w15:restartNumberingAfterBreak="0">
    <w:nsid w:val="03766AFE"/>
    <w:multiLevelType w:val="hybridMultilevel"/>
    <w:tmpl w:val="BDC001CA"/>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4" w15:restartNumberingAfterBreak="0">
    <w:nsid w:val="05C50153"/>
    <w:multiLevelType w:val="hybridMultilevel"/>
    <w:tmpl w:val="0D0832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E0518DF"/>
    <w:multiLevelType w:val="hybridMultilevel"/>
    <w:tmpl w:val="C4301DDA"/>
    <w:lvl w:ilvl="0" w:tplc="DDE65B8A">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6" w15:restartNumberingAfterBreak="0">
    <w:nsid w:val="0E5F7961"/>
    <w:multiLevelType w:val="hybridMultilevel"/>
    <w:tmpl w:val="8D5A59E2"/>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7" w15:restartNumberingAfterBreak="0">
    <w:nsid w:val="0FF14C15"/>
    <w:multiLevelType w:val="hybridMultilevel"/>
    <w:tmpl w:val="31840544"/>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8" w15:restartNumberingAfterBreak="0">
    <w:nsid w:val="114E1C51"/>
    <w:multiLevelType w:val="hybridMultilevel"/>
    <w:tmpl w:val="CBA05780"/>
    <w:lvl w:ilvl="0" w:tplc="CA1AF35C">
      <w:start w:val="22"/>
      <w:numFmt w:val="decimal"/>
      <w:lvlText w:val="%1."/>
      <w:lvlJc w:val="left"/>
      <w:pPr>
        <w:ind w:left="1429" w:hanging="360"/>
      </w:pPr>
      <w:rPr>
        <w:rFonts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9" w15:restartNumberingAfterBreak="0">
    <w:nsid w:val="17B00216"/>
    <w:multiLevelType w:val="hybridMultilevel"/>
    <w:tmpl w:val="5058D854"/>
    <w:lvl w:ilvl="0" w:tplc="DDE65B8A">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0" w15:restartNumberingAfterBreak="0">
    <w:nsid w:val="1AAE287A"/>
    <w:multiLevelType w:val="hybridMultilevel"/>
    <w:tmpl w:val="279CE07E"/>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1" w15:restartNumberingAfterBreak="0">
    <w:nsid w:val="1AD232CE"/>
    <w:multiLevelType w:val="multilevel"/>
    <w:tmpl w:val="3C841986"/>
    <w:lvl w:ilvl="0">
      <w:start w:val="1"/>
      <w:numFmt w:val="decimal"/>
      <w:lvlText w:val="%1."/>
      <w:lvlJc w:val="left"/>
      <w:pPr>
        <w:ind w:left="466"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2600" w:hanging="720"/>
      </w:pPr>
      <w:rPr>
        <w:rFonts w:hint="default"/>
      </w:rPr>
    </w:lvl>
    <w:lvl w:ilvl="3">
      <w:start w:val="1"/>
      <w:numFmt w:val="decimal"/>
      <w:isLgl/>
      <w:lvlText w:val="%1.%2.%3.%4."/>
      <w:lvlJc w:val="left"/>
      <w:pPr>
        <w:ind w:left="3847" w:hanging="1080"/>
      </w:pPr>
      <w:rPr>
        <w:rFonts w:hint="default"/>
      </w:rPr>
    </w:lvl>
    <w:lvl w:ilvl="4">
      <w:start w:val="1"/>
      <w:numFmt w:val="decimal"/>
      <w:isLgl/>
      <w:lvlText w:val="%1.%2.%3.%4.%5."/>
      <w:lvlJc w:val="left"/>
      <w:pPr>
        <w:ind w:left="4734" w:hanging="1080"/>
      </w:pPr>
      <w:rPr>
        <w:rFonts w:hint="default"/>
      </w:rPr>
    </w:lvl>
    <w:lvl w:ilvl="5">
      <w:start w:val="1"/>
      <w:numFmt w:val="decimal"/>
      <w:isLgl/>
      <w:lvlText w:val="%1.%2.%3.%4.%5.%6."/>
      <w:lvlJc w:val="left"/>
      <w:pPr>
        <w:ind w:left="5981" w:hanging="1440"/>
      </w:pPr>
      <w:rPr>
        <w:rFonts w:hint="default"/>
      </w:rPr>
    </w:lvl>
    <w:lvl w:ilvl="6">
      <w:start w:val="1"/>
      <w:numFmt w:val="decimal"/>
      <w:isLgl/>
      <w:lvlText w:val="%1.%2.%3.%4.%5.%6.%7."/>
      <w:lvlJc w:val="left"/>
      <w:pPr>
        <w:ind w:left="7228" w:hanging="1800"/>
      </w:pPr>
      <w:rPr>
        <w:rFonts w:hint="default"/>
      </w:rPr>
    </w:lvl>
    <w:lvl w:ilvl="7">
      <w:start w:val="1"/>
      <w:numFmt w:val="decimal"/>
      <w:isLgl/>
      <w:lvlText w:val="%1.%2.%3.%4.%5.%6.%7.%8."/>
      <w:lvlJc w:val="left"/>
      <w:pPr>
        <w:ind w:left="8115" w:hanging="1800"/>
      </w:pPr>
      <w:rPr>
        <w:rFonts w:hint="default"/>
      </w:rPr>
    </w:lvl>
    <w:lvl w:ilvl="8">
      <w:start w:val="1"/>
      <w:numFmt w:val="decimal"/>
      <w:isLgl/>
      <w:lvlText w:val="%1.%2.%3.%4.%5.%6.%7.%8.%9."/>
      <w:lvlJc w:val="left"/>
      <w:pPr>
        <w:ind w:left="9362" w:hanging="2160"/>
      </w:pPr>
      <w:rPr>
        <w:rFonts w:hint="default"/>
      </w:rPr>
    </w:lvl>
  </w:abstractNum>
  <w:abstractNum w:abstractNumId="12" w15:restartNumberingAfterBreak="0">
    <w:nsid w:val="270D613C"/>
    <w:multiLevelType w:val="hybridMultilevel"/>
    <w:tmpl w:val="5CB86006"/>
    <w:lvl w:ilvl="0" w:tplc="88886BA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15:restartNumberingAfterBreak="0">
    <w:nsid w:val="282550CC"/>
    <w:multiLevelType w:val="hybridMultilevel"/>
    <w:tmpl w:val="D0AABAF4"/>
    <w:lvl w:ilvl="0" w:tplc="CD4A1128">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4" w15:restartNumberingAfterBreak="0">
    <w:nsid w:val="298217B0"/>
    <w:multiLevelType w:val="hybridMultilevel"/>
    <w:tmpl w:val="D0E46D16"/>
    <w:lvl w:ilvl="0" w:tplc="CD4A1128">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5" w15:restartNumberingAfterBreak="0">
    <w:nsid w:val="2A9C6525"/>
    <w:multiLevelType w:val="hybridMultilevel"/>
    <w:tmpl w:val="35848938"/>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6" w15:restartNumberingAfterBreak="0">
    <w:nsid w:val="2F690134"/>
    <w:multiLevelType w:val="hybridMultilevel"/>
    <w:tmpl w:val="B87035C6"/>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7" w15:restartNumberingAfterBreak="0">
    <w:nsid w:val="33A90D96"/>
    <w:multiLevelType w:val="hybridMultilevel"/>
    <w:tmpl w:val="AFA4999E"/>
    <w:lvl w:ilvl="0" w:tplc="48A2E7A6">
      <w:start w:val="1"/>
      <w:numFmt w:val="bullet"/>
      <w:lvlText w:val=""/>
      <w:lvlJc w:val="left"/>
      <w:pPr>
        <w:tabs>
          <w:tab w:val="num" w:pos="2149"/>
        </w:tabs>
        <w:ind w:left="2149" w:hanging="360"/>
      </w:pPr>
      <w:rPr>
        <w:rFonts w:ascii="Symbol" w:hAnsi="Symbol" w:cs="Symbol" w:hint="default"/>
        <w:color w:val="auto"/>
        <w:sz w:val="16"/>
        <w:szCs w:val="16"/>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18" w15:restartNumberingAfterBreak="0">
    <w:nsid w:val="34DC0974"/>
    <w:multiLevelType w:val="hybridMultilevel"/>
    <w:tmpl w:val="D312FBB6"/>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9" w15:restartNumberingAfterBreak="0">
    <w:nsid w:val="3949760B"/>
    <w:multiLevelType w:val="hybridMultilevel"/>
    <w:tmpl w:val="15F0FAB8"/>
    <w:lvl w:ilvl="0" w:tplc="D2EA051A">
      <w:start w:val="11"/>
      <w:numFmt w:val="bullet"/>
      <w:lvlText w:val=""/>
      <w:lvlJc w:val="left"/>
      <w:pPr>
        <w:ind w:left="900" w:hanging="360"/>
      </w:pPr>
      <w:rPr>
        <w:rFonts w:ascii="Symbol" w:eastAsia="Times New Roman" w:hAnsi="Symbol" w:cs="Times New Roman" w:hint="default"/>
        <w:sz w:val="16"/>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20" w15:restartNumberingAfterBreak="0">
    <w:nsid w:val="3A8F304E"/>
    <w:multiLevelType w:val="hybridMultilevel"/>
    <w:tmpl w:val="BFEA0B14"/>
    <w:lvl w:ilvl="0" w:tplc="DDE65B8A">
      <w:start w:val="1"/>
      <w:numFmt w:val="bullet"/>
      <w:lvlText w:val=""/>
      <w:lvlJc w:val="left"/>
      <w:pPr>
        <w:ind w:left="1440" w:hanging="360"/>
      </w:pPr>
      <w:rPr>
        <w:rFonts w:ascii="Symbol" w:hAnsi="Symbol" w:cs="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abstractNum w:abstractNumId="21" w15:restartNumberingAfterBreak="0">
    <w:nsid w:val="400250A7"/>
    <w:multiLevelType w:val="multilevel"/>
    <w:tmpl w:val="410A914A"/>
    <w:lvl w:ilvl="0">
      <w:start w:val="3"/>
      <w:numFmt w:val="decimal"/>
      <w:lvlText w:val="%1"/>
      <w:lvlJc w:val="left"/>
      <w:pPr>
        <w:ind w:left="375" w:hanging="375"/>
      </w:pPr>
      <w:rPr>
        <w:rFonts w:hint="default"/>
      </w:rPr>
    </w:lvl>
    <w:lvl w:ilvl="1">
      <w:start w:val="4"/>
      <w:numFmt w:val="decimal"/>
      <w:lvlText w:val="%1.%2"/>
      <w:lvlJc w:val="left"/>
      <w:pPr>
        <w:ind w:left="1470" w:hanging="375"/>
      </w:pPr>
      <w:rPr>
        <w:rFonts w:hint="default"/>
      </w:rPr>
    </w:lvl>
    <w:lvl w:ilvl="2">
      <w:start w:val="1"/>
      <w:numFmt w:val="decimal"/>
      <w:lvlText w:val="%1.%2.%3"/>
      <w:lvlJc w:val="left"/>
      <w:pPr>
        <w:ind w:left="2910" w:hanging="720"/>
      </w:pPr>
      <w:rPr>
        <w:rFonts w:hint="default"/>
      </w:rPr>
    </w:lvl>
    <w:lvl w:ilvl="3">
      <w:start w:val="1"/>
      <w:numFmt w:val="decimal"/>
      <w:lvlText w:val="%1.%2.%3.%4"/>
      <w:lvlJc w:val="left"/>
      <w:pPr>
        <w:ind w:left="4365" w:hanging="1080"/>
      </w:pPr>
      <w:rPr>
        <w:rFonts w:hint="default"/>
      </w:rPr>
    </w:lvl>
    <w:lvl w:ilvl="4">
      <w:start w:val="1"/>
      <w:numFmt w:val="decimal"/>
      <w:lvlText w:val="%1.%2.%3.%4.%5"/>
      <w:lvlJc w:val="left"/>
      <w:pPr>
        <w:ind w:left="5460" w:hanging="1080"/>
      </w:pPr>
      <w:rPr>
        <w:rFonts w:hint="default"/>
      </w:rPr>
    </w:lvl>
    <w:lvl w:ilvl="5">
      <w:start w:val="1"/>
      <w:numFmt w:val="decimal"/>
      <w:lvlText w:val="%1.%2.%3.%4.%5.%6"/>
      <w:lvlJc w:val="left"/>
      <w:pPr>
        <w:ind w:left="6915" w:hanging="1440"/>
      </w:pPr>
      <w:rPr>
        <w:rFonts w:hint="default"/>
      </w:rPr>
    </w:lvl>
    <w:lvl w:ilvl="6">
      <w:start w:val="1"/>
      <w:numFmt w:val="decimal"/>
      <w:lvlText w:val="%1.%2.%3.%4.%5.%6.%7"/>
      <w:lvlJc w:val="left"/>
      <w:pPr>
        <w:ind w:left="8010" w:hanging="1440"/>
      </w:pPr>
      <w:rPr>
        <w:rFonts w:hint="default"/>
      </w:rPr>
    </w:lvl>
    <w:lvl w:ilvl="7">
      <w:start w:val="1"/>
      <w:numFmt w:val="decimal"/>
      <w:lvlText w:val="%1.%2.%3.%4.%5.%6.%7.%8"/>
      <w:lvlJc w:val="left"/>
      <w:pPr>
        <w:ind w:left="9465" w:hanging="1800"/>
      </w:pPr>
      <w:rPr>
        <w:rFonts w:hint="default"/>
      </w:rPr>
    </w:lvl>
    <w:lvl w:ilvl="8">
      <w:start w:val="1"/>
      <w:numFmt w:val="decimal"/>
      <w:lvlText w:val="%1.%2.%3.%4.%5.%6.%7.%8.%9"/>
      <w:lvlJc w:val="left"/>
      <w:pPr>
        <w:ind w:left="10920" w:hanging="2160"/>
      </w:pPr>
      <w:rPr>
        <w:rFonts w:hint="default"/>
      </w:rPr>
    </w:lvl>
  </w:abstractNum>
  <w:abstractNum w:abstractNumId="22" w15:restartNumberingAfterBreak="0">
    <w:nsid w:val="469D49FB"/>
    <w:multiLevelType w:val="hybridMultilevel"/>
    <w:tmpl w:val="3AAA00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8A700FA"/>
    <w:multiLevelType w:val="hybridMultilevel"/>
    <w:tmpl w:val="2FEA7980"/>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24" w15:restartNumberingAfterBreak="0">
    <w:nsid w:val="4B53034A"/>
    <w:multiLevelType w:val="hybridMultilevel"/>
    <w:tmpl w:val="759A0082"/>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5" w15:restartNumberingAfterBreak="0">
    <w:nsid w:val="4D3D58F2"/>
    <w:multiLevelType w:val="hybridMultilevel"/>
    <w:tmpl w:val="057A9696"/>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6" w15:restartNumberingAfterBreak="0">
    <w:nsid w:val="559B7390"/>
    <w:multiLevelType w:val="hybridMultilevel"/>
    <w:tmpl w:val="4F62DBBC"/>
    <w:lvl w:ilvl="0" w:tplc="CD4A1128">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27" w15:restartNumberingAfterBreak="0">
    <w:nsid w:val="560422AB"/>
    <w:multiLevelType w:val="hybridMultilevel"/>
    <w:tmpl w:val="3BB892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7D8533E"/>
    <w:multiLevelType w:val="hybridMultilevel"/>
    <w:tmpl w:val="8AA8E538"/>
    <w:lvl w:ilvl="0" w:tplc="CD4A1128">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29" w15:restartNumberingAfterBreak="0">
    <w:nsid w:val="62325E20"/>
    <w:multiLevelType w:val="hybridMultilevel"/>
    <w:tmpl w:val="8FD2EC4E"/>
    <w:lvl w:ilvl="0" w:tplc="0419000F">
      <w:start w:val="1"/>
      <w:numFmt w:val="decimal"/>
      <w:lvlText w:val="%1."/>
      <w:lvlJc w:val="left"/>
      <w:pPr>
        <w:ind w:left="106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62A2C4B"/>
    <w:multiLevelType w:val="multilevel"/>
    <w:tmpl w:val="042202CC"/>
    <w:lvl w:ilvl="0">
      <w:start w:val="1"/>
      <w:numFmt w:val="decimal"/>
      <w:lvlText w:val="%1."/>
      <w:lvlJc w:val="left"/>
      <w:pPr>
        <w:ind w:left="1470" w:hanging="1470"/>
      </w:pPr>
      <w:rPr>
        <w:rFonts w:hint="default"/>
      </w:rPr>
    </w:lvl>
    <w:lvl w:ilvl="1">
      <w:start w:val="1"/>
      <w:numFmt w:val="decimal"/>
      <w:lvlText w:val="%1.%2."/>
      <w:lvlJc w:val="left"/>
      <w:pPr>
        <w:ind w:left="2190"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1" w15:restartNumberingAfterBreak="0">
    <w:nsid w:val="679A478E"/>
    <w:multiLevelType w:val="hybridMultilevel"/>
    <w:tmpl w:val="87A8D43C"/>
    <w:lvl w:ilvl="0" w:tplc="CD4A1128">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32" w15:restartNumberingAfterBreak="0">
    <w:nsid w:val="6E3F32F6"/>
    <w:multiLevelType w:val="multilevel"/>
    <w:tmpl w:val="98289DDE"/>
    <w:lvl w:ilvl="0">
      <w:start w:val="1"/>
      <w:numFmt w:val="decimal"/>
      <w:lvlText w:val="%1."/>
      <w:lvlJc w:val="left"/>
      <w:pPr>
        <w:ind w:left="720" w:hanging="360"/>
      </w:pPr>
      <w:rPr>
        <w:rFonts w:hint="default"/>
      </w:rPr>
    </w:lvl>
    <w:lvl w:ilvl="1">
      <w:start w:val="5"/>
      <w:numFmt w:val="decimal"/>
      <w:isLgl/>
      <w:lvlText w:val="%1.%2"/>
      <w:lvlJc w:val="left"/>
      <w:pPr>
        <w:ind w:left="1095" w:hanging="37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3" w15:restartNumberingAfterBreak="0">
    <w:nsid w:val="6F54353D"/>
    <w:multiLevelType w:val="hybridMultilevel"/>
    <w:tmpl w:val="6358B254"/>
    <w:lvl w:ilvl="0" w:tplc="CD4A1128">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34" w15:restartNumberingAfterBreak="0">
    <w:nsid w:val="715B7B47"/>
    <w:multiLevelType w:val="hybridMultilevel"/>
    <w:tmpl w:val="960016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19942DD"/>
    <w:multiLevelType w:val="hybridMultilevel"/>
    <w:tmpl w:val="00C61D78"/>
    <w:lvl w:ilvl="0" w:tplc="6584D9F4">
      <w:start w:val="1"/>
      <w:numFmt w:val="decimal"/>
      <w:lvlText w:val="%1."/>
      <w:lvlJc w:val="left"/>
      <w:pPr>
        <w:ind w:left="1512" w:hanging="94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6" w15:restartNumberingAfterBreak="0">
    <w:nsid w:val="72DC446D"/>
    <w:multiLevelType w:val="multilevel"/>
    <w:tmpl w:val="87625536"/>
    <w:lvl w:ilvl="0">
      <w:start w:val="3"/>
      <w:numFmt w:val="decimal"/>
      <w:lvlText w:val="%1"/>
      <w:lvlJc w:val="left"/>
      <w:pPr>
        <w:ind w:left="375" w:hanging="375"/>
      </w:pPr>
      <w:rPr>
        <w:rFonts w:hint="default"/>
      </w:rPr>
    </w:lvl>
    <w:lvl w:ilvl="1">
      <w:start w:val="3"/>
      <w:numFmt w:val="decimal"/>
      <w:lvlText w:val="%1.%2"/>
      <w:lvlJc w:val="left"/>
      <w:pPr>
        <w:ind w:left="1845" w:hanging="375"/>
      </w:pPr>
      <w:rPr>
        <w:rFonts w:hint="default"/>
      </w:rPr>
    </w:lvl>
    <w:lvl w:ilvl="2">
      <w:start w:val="1"/>
      <w:numFmt w:val="decimal"/>
      <w:lvlText w:val="%1.%2.%3"/>
      <w:lvlJc w:val="left"/>
      <w:pPr>
        <w:ind w:left="3660" w:hanging="720"/>
      </w:pPr>
      <w:rPr>
        <w:rFonts w:hint="default"/>
      </w:rPr>
    </w:lvl>
    <w:lvl w:ilvl="3">
      <w:start w:val="1"/>
      <w:numFmt w:val="decimal"/>
      <w:lvlText w:val="%1.%2.%3.%4"/>
      <w:lvlJc w:val="left"/>
      <w:pPr>
        <w:ind w:left="5490" w:hanging="1080"/>
      </w:pPr>
      <w:rPr>
        <w:rFonts w:hint="default"/>
      </w:rPr>
    </w:lvl>
    <w:lvl w:ilvl="4">
      <w:start w:val="1"/>
      <w:numFmt w:val="decimal"/>
      <w:lvlText w:val="%1.%2.%3.%4.%5"/>
      <w:lvlJc w:val="left"/>
      <w:pPr>
        <w:ind w:left="6960" w:hanging="1080"/>
      </w:pPr>
      <w:rPr>
        <w:rFonts w:hint="default"/>
      </w:rPr>
    </w:lvl>
    <w:lvl w:ilvl="5">
      <w:start w:val="1"/>
      <w:numFmt w:val="decimal"/>
      <w:lvlText w:val="%1.%2.%3.%4.%5.%6"/>
      <w:lvlJc w:val="left"/>
      <w:pPr>
        <w:ind w:left="8790" w:hanging="1440"/>
      </w:pPr>
      <w:rPr>
        <w:rFonts w:hint="default"/>
      </w:rPr>
    </w:lvl>
    <w:lvl w:ilvl="6">
      <w:start w:val="1"/>
      <w:numFmt w:val="decimal"/>
      <w:lvlText w:val="%1.%2.%3.%4.%5.%6.%7"/>
      <w:lvlJc w:val="left"/>
      <w:pPr>
        <w:ind w:left="10260" w:hanging="1440"/>
      </w:pPr>
      <w:rPr>
        <w:rFonts w:hint="default"/>
      </w:rPr>
    </w:lvl>
    <w:lvl w:ilvl="7">
      <w:start w:val="1"/>
      <w:numFmt w:val="decimal"/>
      <w:lvlText w:val="%1.%2.%3.%4.%5.%6.%7.%8"/>
      <w:lvlJc w:val="left"/>
      <w:pPr>
        <w:ind w:left="12090" w:hanging="1800"/>
      </w:pPr>
      <w:rPr>
        <w:rFonts w:hint="default"/>
      </w:rPr>
    </w:lvl>
    <w:lvl w:ilvl="8">
      <w:start w:val="1"/>
      <w:numFmt w:val="decimal"/>
      <w:lvlText w:val="%1.%2.%3.%4.%5.%6.%7.%8.%9"/>
      <w:lvlJc w:val="left"/>
      <w:pPr>
        <w:ind w:left="13920" w:hanging="2160"/>
      </w:pPr>
      <w:rPr>
        <w:rFonts w:hint="default"/>
      </w:rPr>
    </w:lvl>
  </w:abstractNum>
  <w:abstractNum w:abstractNumId="37" w15:restartNumberingAfterBreak="0">
    <w:nsid w:val="73AE1F64"/>
    <w:multiLevelType w:val="hybridMultilevel"/>
    <w:tmpl w:val="160AFB4C"/>
    <w:lvl w:ilvl="0" w:tplc="7BC82210">
      <w:start w:val="5"/>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8" w15:restartNumberingAfterBreak="0">
    <w:nsid w:val="74496BCE"/>
    <w:multiLevelType w:val="hybridMultilevel"/>
    <w:tmpl w:val="2AE8829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15:restartNumberingAfterBreak="0">
    <w:nsid w:val="752E43F7"/>
    <w:multiLevelType w:val="hybridMultilevel"/>
    <w:tmpl w:val="566A8B3C"/>
    <w:lvl w:ilvl="0" w:tplc="CD4A1128">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40" w15:restartNumberingAfterBreak="0">
    <w:nsid w:val="75B45158"/>
    <w:multiLevelType w:val="multilevel"/>
    <w:tmpl w:val="D4A45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75C718E1"/>
    <w:multiLevelType w:val="hybridMultilevel"/>
    <w:tmpl w:val="726E8262"/>
    <w:lvl w:ilvl="0" w:tplc="2FECE456">
      <w:start w:val="11"/>
      <w:numFmt w:val="bullet"/>
      <w:lvlText w:val=""/>
      <w:lvlJc w:val="left"/>
      <w:pPr>
        <w:ind w:left="900" w:hanging="360"/>
      </w:pPr>
      <w:rPr>
        <w:rFonts w:ascii="Symbol" w:eastAsia="Times New Roman" w:hAnsi="Symbol" w:cs="Times New Roman"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42" w15:restartNumberingAfterBreak="0">
    <w:nsid w:val="78244B67"/>
    <w:multiLevelType w:val="multilevel"/>
    <w:tmpl w:val="ED488F78"/>
    <w:lvl w:ilvl="0">
      <w:start w:val="3"/>
      <w:numFmt w:val="decimal"/>
      <w:lvlText w:val="%1."/>
      <w:lvlJc w:val="left"/>
      <w:pPr>
        <w:ind w:left="450" w:hanging="450"/>
      </w:pPr>
      <w:rPr>
        <w:rFonts w:hint="default"/>
      </w:rPr>
    </w:lvl>
    <w:lvl w:ilvl="1">
      <w:start w:val="6"/>
      <w:numFmt w:val="decimal"/>
      <w:lvlText w:val="%1.%2."/>
      <w:lvlJc w:val="left"/>
      <w:pPr>
        <w:ind w:left="1788" w:hanging="720"/>
      </w:pPr>
      <w:rPr>
        <w:rFonts w:hint="default"/>
      </w:rPr>
    </w:lvl>
    <w:lvl w:ilvl="2">
      <w:start w:val="1"/>
      <w:numFmt w:val="decimal"/>
      <w:lvlText w:val="%1.%2.%3."/>
      <w:lvlJc w:val="left"/>
      <w:pPr>
        <w:ind w:left="2856" w:hanging="720"/>
      </w:pPr>
      <w:rPr>
        <w:rFonts w:hint="default"/>
      </w:rPr>
    </w:lvl>
    <w:lvl w:ilvl="3">
      <w:start w:val="1"/>
      <w:numFmt w:val="decimal"/>
      <w:lvlText w:val="%1.%2.%3.%4."/>
      <w:lvlJc w:val="left"/>
      <w:pPr>
        <w:ind w:left="4284" w:hanging="1080"/>
      </w:pPr>
      <w:rPr>
        <w:rFonts w:hint="default"/>
      </w:rPr>
    </w:lvl>
    <w:lvl w:ilvl="4">
      <w:start w:val="1"/>
      <w:numFmt w:val="decimal"/>
      <w:lvlText w:val="%1.%2.%3.%4.%5."/>
      <w:lvlJc w:val="left"/>
      <w:pPr>
        <w:ind w:left="5352" w:hanging="1080"/>
      </w:pPr>
      <w:rPr>
        <w:rFonts w:hint="default"/>
      </w:rPr>
    </w:lvl>
    <w:lvl w:ilvl="5">
      <w:start w:val="1"/>
      <w:numFmt w:val="decimal"/>
      <w:lvlText w:val="%1.%2.%3.%4.%5.%6."/>
      <w:lvlJc w:val="left"/>
      <w:pPr>
        <w:ind w:left="6780" w:hanging="1440"/>
      </w:pPr>
      <w:rPr>
        <w:rFonts w:hint="default"/>
      </w:rPr>
    </w:lvl>
    <w:lvl w:ilvl="6">
      <w:start w:val="1"/>
      <w:numFmt w:val="decimal"/>
      <w:lvlText w:val="%1.%2.%3.%4.%5.%6.%7."/>
      <w:lvlJc w:val="left"/>
      <w:pPr>
        <w:ind w:left="8208" w:hanging="1800"/>
      </w:pPr>
      <w:rPr>
        <w:rFonts w:hint="default"/>
      </w:rPr>
    </w:lvl>
    <w:lvl w:ilvl="7">
      <w:start w:val="1"/>
      <w:numFmt w:val="decimal"/>
      <w:lvlText w:val="%1.%2.%3.%4.%5.%6.%7.%8."/>
      <w:lvlJc w:val="left"/>
      <w:pPr>
        <w:ind w:left="9276" w:hanging="1800"/>
      </w:pPr>
      <w:rPr>
        <w:rFonts w:hint="default"/>
      </w:rPr>
    </w:lvl>
    <w:lvl w:ilvl="8">
      <w:start w:val="1"/>
      <w:numFmt w:val="decimal"/>
      <w:lvlText w:val="%1.%2.%3.%4.%5.%6.%7.%8.%9."/>
      <w:lvlJc w:val="left"/>
      <w:pPr>
        <w:ind w:left="10704" w:hanging="2160"/>
      </w:pPr>
      <w:rPr>
        <w:rFonts w:hint="default"/>
      </w:rPr>
    </w:lvl>
  </w:abstractNum>
  <w:abstractNum w:abstractNumId="43" w15:restartNumberingAfterBreak="0">
    <w:nsid w:val="7C297C95"/>
    <w:multiLevelType w:val="multilevel"/>
    <w:tmpl w:val="410A914A"/>
    <w:lvl w:ilvl="0">
      <w:start w:val="3"/>
      <w:numFmt w:val="decimal"/>
      <w:lvlText w:val="%1"/>
      <w:lvlJc w:val="left"/>
      <w:pPr>
        <w:ind w:left="375" w:hanging="375"/>
      </w:pPr>
      <w:rPr>
        <w:rFonts w:hint="default"/>
      </w:rPr>
    </w:lvl>
    <w:lvl w:ilvl="1">
      <w:start w:val="4"/>
      <w:numFmt w:val="decimal"/>
      <w:lvlText w:val="%1.%2"/>
      <w:lvlJc w:val="left"/>
      <w:pPr>
        <w:ind w:left="1470" w:hanging="375"/>
      </w:pPr>
      <w:rPr>
        <w:rFonts w:hint="default"/>
      </w:rPr>
    </w:lvl>
    <w:lvl w:ilvl="2">
      <w:start w:val="1"/>
      <w:numFmt w:val="decimal"/>
      <w:lvlText w:val="%1.%2.%3"/>
      <w:lvlJc w:val="left"/>
      <w:pPr>
        <w:ind w:left="2910" w:hanging="720"/>
      </w:pPr>
      <w:rPr>
        <w:rFonts w:hint="default"/>
      </w:rPr>
    </w:lvl>
    <w:lvl w:ilvl="3">
      <w:start w:val="1"/>
      <w:numFmt w:val="decimal"/>
      <w:lvlText w:val="%1.%2.%3.%4"/>
      <w:lvlJc w:val="left"/>
      <w:pPr>
        <w:ind w:left="4365" w:hanging="1080"/>
      </w:pPr>
      <w:rPr>
        <w:rFonts w:hint="default"/>
      </w:rPr>
    </w:lvl>
    <w:lvl w:ilvl="4">
      <w:start w:val="1"/>
      <w:numFmt w:val="decimal"/>
      <w:lvlText w:val="%1.%2.%3.%4.%5"/>
      <w:lvlJc w:val="left"/>
      <w:pPr>
        <w:ind w:left="5460" w:hanging="1080"/>
      </w:pPr>
      <w:rPr>
        <w:rFonts w:hint="default"/>
      </w:rPr>
    </w:lvl>
    <w:lvl w:ilvl="5">
      <w:start w:val="1"/>
      <w:numFmt w:val="decimal"/>
      <w:lvlText w:val="%1.%2.%3.%4.%5.%6"/>
      <w:lvlJc w:val="left"/>
      <w:pPr>
        <w:ind w:left="6915" w:hanging="1440"/>
      </w:pPr>
      <w:rPr>
        <w:rFonts w:hint="default"/>
      </w:rPr>
    </w:lvl>
    <w:lvl w:ilvl="6">
      <w:start w:val="1"/>
      <w:numFmt w:val="decimal"/>
      <w:lvlText w:val="%1.%2.%3.%4.%5.%6.%7"/>
      <w:lvlJc w:val="left"/>
      <w:pPr>
        <w:ind w:left="8010" w:hanging="1440"/>
      </w:pPr>
      <w:rPr>
        <w:rFonts w:hint="default"/>
      </w:rPr>
    </w:lvl>
    <w:lvl w:ilvl="7">
      <w:start w:val="1"/>
      <w:numFmt w:val="decimal"/>
      <w:lvlText w:val="%1.%2.%3.%4.%5.%6.%7.%8"/>
      <w:lvlJc w:val="left"/>
      <w:pPr>
        <w:ind w:left="9465" w:hanging="1800"/>
      </w:pPr>
      <w:rPr>
        <w:rFonts w:hint="default"/>
      </w:rPr>
    </w:lvl>
    <w:lvl w:ilvl="8">
      <w:start w:val="1"/>
      <w:numFmt w:val="decimal"/>
      <w:lvlText w:val="%1.%2.%3.%4.%5.%6.%7.%8.%9"/>
      <w:lvlJc w:val="left"/>
      <w:pPr>
        <w:ind w:left="10920" w:hanging="2160"/>
      </w:pPr>
      <w:rPr>
        <w:rFonts w:hint="default"/>
      </w:rPr>
    </w:lvl>
  </w:abstractNum>
  <w:abstractNum w:abstractNumId="44" w15:restartNumberingAfterBreak="0">
    <w:nsid w:val="7FC61DAA"/>
    <w:multiLevelType w:val="multilevel"/>
    <w:tmpl w:val="DFFC7D28"/>
    <w:lvl w:ilvl="0">
      <w:start w:val="1"/>
      <w:numFmt w:val="decimal"/>
      <w:lvlText w:val="%1."/>
      <w:lvlJc w:val="left"/>
      <w:pPr>
        <w:ind w:left="644" w:hanging="360"/>
      </w:pPr>
      <w:rPr>
        <w:rFonts w:hint="default"/>
      </w:rPr>
    </w:lvl>
    <w:lvl w:ilvl="1">
      <w:start w:val="1"/>
      <w:numFmt w:val="decimal"/>
      <w:isLgl/>
      <w:lvlText w:val="%1.%2."/>
      <w:lvlJc w:val="left"/>
      <w:pPr>
        <w:ind w:left="1425" w:hanging="72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505" w:hanging="180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865" w:hanging="2160"/>
      </w:pPr>
      <w:rPr>
        <w:rFonts w:hint="default"/>
      </w:rPr>
    </w:lvl>
  </w:abstractNum>
  <w:num w:numId="1">
    <w:abstractNumId w:val="34"/>
  </w:num>
  <w:num w:numId="2">
    <w:abstractNumId w:val="1"/>
  </w:num>
  <w:num w:numId="3">
    <w:abstractNumId w:val="0"/>
  </w:num>
  <w:num w:numId="4">
    <w:abstractNumId w:val="12"/>
  </w:num>
  <w:num w:numId="5">
    <w:abstractNumId w:val="27"/>
  </w:num>
  <w:num w:numId="6">
    <w:abstractNumId w:val="37"/>
  </w:num>
  <w:num w:numId="7">
    <w:abstractNumId w:val="18"/>
  </w:num>
  <w:num w:numId="8">
    <w:abstractNumId w:val="5"/>
  </w:num>
  <w:num w:numId="9">
    <w:abstractNumId w:val="20"/>
  </w:num>
  <w:num w:numId="10">
    <w:abstractNumId w:val="15"/>
  </w:num>
  <w:num w:numId="11">
    <w:abstractNumId w:val="7"/>
  </w:num>
  <w:num w:numId="12">
    <w:abstractNumId w:val="6"/>
  </w:num>
  <w:num w:numId="13">
    <w:abstractNumId w:val="3"/>
  </w:num>
  <w:num w:numId="14">
    <w:abstractNumId w:val="9"/>
  </w:num>
  <w:num w:numId="15">
    <w:abstractNumId w:val="8"/>
  </w:num>
  <w:num w:numId="16">
    <w:abstractNumId w:val="16"/>
  </w:num>
  <w:num w:numId="17">
    <w:abstractNumId w:val="33"/>
  </w:num>
  <w:num w:numId="18">
    <w:abstractNumId w:val="11"/>
  </w:num>
  <w:num w:numId="19">
    <w:abstractNumId w:val="10"/>
  </w:num>
  <w:num w:numId="20">
    <w:abstractNumId w:val="31"/>
  </w:num>
  <w:num w:numId="21">
    <w:abstractNumId w:val="28"/>
  </w:num>
  <w:num w:numId="22">
    <w:abstractNumId w:val="14"/>
  </w:num>
  <w:num w:numId="23">
    <w:abstractNumId w:val="23"/>
  </w:num>
  <w:num w:numId="24">
    <w:abstractNumId w:val="26"/>
  </w:num>
  <w:num w:numId="25">
    <w:abstractNumId w:val="17"/>
  </w:num>
  <w:num w:numId="26">
    <w:abstractNumId w:val="39"/>
  </w:num>
  <w:num w:numId="27">
    <w:abstractNumId w:val="13"/>
  </w:num>
  <w:num w:numId="28">
    <w:abstractNumId w:val="4"/>
  </w:num>
  <w:num w:numId="29">
    <w:abstractNumId w:val="32"/>
  </w:num>
  <w:num w:numId="30">
    <w:abstractNumId w:val="29"/>
  </w:num>
  <w:num w:numId="31">
    <w:abstractNumId w:val="22"/>
  </w:num>
  <w:num w:numId="32">
    <w:abstractNumId w:val="43"/>
  </w:num>
  <w:num w:numId="33">
    <w:abstractNumId w:val="21"/>
  </w:num>
  <w:num w:numId="34">
    <w:abstractNumId w:val="38"/>
  </w:num>
  <w:num w:numId="35">
    <w:abstractNumId w:val="25"/>
  </w:num>
  <w:num w:numId="36">
    <w:abstractNumId w:val="42"/>
  </w:num>
  <w:num w:numId="37">
    <w:abstractNumId w:val="44"/>
  </w:num>
  <w:num w:numId="38">
    <w:abstractNumId w:val="24"/>
  </w:num>
  <w:num w:numId="39">
    <w:abstractNumId w:val="35"/>
  </w:num>
  <w:num w:numId="40">
    <w:abstractNumId w:val="41"/>
  </w:num>
  <w:num w:numId="41">
    <w:abstractNumId w:val="19"/>
  </w:num>
  <w:num w:numId="42">
    <w:abstractNumId w:val="30"/>
  </w:num>
  <w:num w:numId="43">
    <w:abstractNumId w:val="36"/>
  </w:num>
  <w:num w:numId="44">
    <w:abstractNumId w:val="40"/>
  </w:num>
  <w:num w:numId="45">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5DE4"/>
    <w:rsid w:val="0000142E"/>
    <w:rsid w:val="00001757"/>
    <w:rsid w:val="000020A1"/>
    <w:rsid w:val="0000272C"/>
    <w:rsid w:val="00003DF1"/>
    <w:rsid w:val="0000505B"/>
    <w:rsid w:val="0001006E"/>
    <w:rsid w:val="00010CE7"/>
    <w:rsid w:val="00011F37"/>
    <w:rsid w:val="0001484F"/>
    <w:rsid w:val="000157CB"/>
    <w:rsid w:val="000170FF"/>
    <w:rsid w:val="00017C6A"/>
    <w:rsid w:val="00020E5F"/>
    <w:rsid w:val="000218B6"/>
    <w:rsid w:val="000219D0"/>
    <w:rsid w:val="00023865"/>
    <w:rsid w:val="00023CB8"/>
    <w:rsid w:val="00025223"/>
    <w:rsid w:val="00026507"/>
    <w:rsid w:val="00026C1D"/>
    <w:rsid w:val="00027798"/>
    <w:rsid w:val="00027E0E"/>
    <w:rsid w:val="000300E8"/>
    <w:rsid w:val="00030522"/>
    <w:rsid w:val="00030A5A"/>
    <w:rsid w:val="0003177B"/>
    <w:rsid w:val="00032052"/>
    <w:rsid w:val="00033327"/>
    <w:rsid w:val="00033374"/>
    <w:rsid w:val="00033625"/>
    <w:rsid w:val="0003428A"/>
    <w:rsid w:val="00034679"/>
    <w:rsid w:val="00034C31"/>
    <w:rsid w:val="00034F28"/>
    <w:rsid w:val="00035DAF"/>
    <w:rsid w:val="000365B9"/>
    <w:rsid w:val="00036C74"/>
    <w:rsid w:val="00041605"/>
    <w:rsid w:val="000416F8"/>
    <w:rsid w:val="00041C35"/>
    <w:rsid w:val="00041F73"/>
    <w:rsid w:val="00042339"/>
    <w:rsid w:val="00043135"/>
    <w:rsid w:val="0004413C"/>
    <w:rsid w:val="00044CE6"/>
    <w:rsid w:val="0004548F"/>
    <w:rsid w:val="00045491"/>
    <w:rsid w:val="0004595A"/>
    <w:rsid w:val="00045A66"/>
    <w:rsid w:val="00046703"/>
    <w:rsid w:val="00052188"/>
    <w:rsid w:val="00052FC5"/>
    <w:rsid w:val="00053FE6"/>
    <w:rsid w:val="00054376"/>
    <w:rsid w:val="00056848"/>
    <w:rsid w:val="00057640"/>
    <w:rsid w:val="00063520"/>
    <w:rsid w:val="00064E78"/>
    <w:rsid w:val="00064E93"/>
    <w:rsid w:val="0006560F"/>
    <w:rsid w:val="00066707"/>
    <w:rsid w:val="00066A75"/>
    <w:rsid w:val="00066BE3"/>
    <w:rsid w:val="0007082C"/>
    <w:rsid w:val="000719A9"/>
    <w:rsid w:val="00075F6B"/>
    <w:rsid w:val="0007630E"/>
    <w:rsid w:val="0007783D"/>
    <w:rsid w:val="000804EC"/>
    <w:rsid w:val="00082B66"/>
    <w:rsid w:val="00083F04"/>
    <w:rsid w:val="00084754"/>
    <w:rsid w:val="000858BA"/>
    <w:rsid w:val="00086434"/>
    <w:rsid w:val="00087383"/>
    <w:rsid w:val="00087A18"/>
    <w:rsid w:val="000906F8"/>
    <w:rsid w:val="000941C1"/>
    <w:rsid w:val="00094305"/>
    <w:rsid w:val="000954FC"/>
    <w:rsid w:val="000961FA"/>
    <w:rsid w:val="000A0F3C"/>
    <w:rsid w:val="000A1476"/>
    <w:rsid w:val="000A39E4"/>
    <w:rsid w:val="000A3FF6"/>
    <w:rsid w:val="000A4504"/>
    <w:rsid w:val="000A473D"/>
    <w:rsid w:val="000A4DC4"/>
    <w:rsid w:val="000A4FD2"/>
    <w:rsid w:val="000B325C"/>
    <w:rsid w:val="000B37DF"/>
    <w:rsid w:val="000B3CD3"/>
    <w:rsid w:val="000B4DA6"/>
    <w:rsid w:val="000B590C"/>
    <w:rsid w:val="000B7E8B"/>
    <w:rsid w:val="000C11B6"/>
    <w:rsid w:val="000C1B62"/>
    <w:rsid w:val="000C1C54"/>
    <w:rsid w:val="000C20B5"/>
    <w:rsid w:val="000C229A"/>
    <w:rsid w:val="000C2834"/>
    <w:rsid w:val="000C73CE"/>
    <w:rsid w:val="000C7487"/>
    <w:rsid w:val="000D2319"/>
    <w:rsid w:val="000D29E8"/>
    <w:rsid w:val="000D3BD5"/>
    <w:rsid w:val="000D7CB6"/>
    <w:rsid w:val="000D7E6F"/>
    <w:rsid w:val="000E243B"/>
    <w:rsid w:val="000E452A"/>
    <w:rsid w:val="000E511D"/>
    <w:rsid w:val="000E5AE7"/>
    <w:rsid w:val="000E7FA3"/>
    <w:rsid w:val="000F027A"/>
    <w:rsid w:val="000F0387"/>
    <w:rsid w:val="000F0D7A"/>
    <w:rsid w:val="000F2745"/>
    <w:rsid w:val="000F30E0"/>
    <w:rsid w:val="000F3A65"/>
    <w:rsid w:val="000F3B3D"/>
    <w:rsid w:val="000F3B85"/>
    <w:rsid w:val="000F3DD2"/>
    <w:rsid w:val="000F3E4B"/>
    <w:rsid w:val="000F47BC"/>
    <w:rsid w:val="000F4ED5"/>
    <w:rsid w:val="000F72CA"/>
    <w:rsid w:val="000F75AF"/>
    <w:rsid w:val="000F77BC"/>
    <w:rsid w:val="00100200"/>
    <w:rsid w:val="0010256E"/>
    <w:rsid w:val="00102C7E"/>
    <w:rsid w:val="001034F4"/>
    <w:rsid w:val="00105880"/>
    <w:rsid w:val="0010732B"/>
    <w:rsid w:val="0010781A"/>
    <w:rsid w:val="00111A0B"/>
    <w:rsid w:val="00112D42"/>
    <w:rsid w:val="00112D91"/>
    <w:rsid w:val="00114944"/>
    <w:rsid w:val="00117A5A"/>
    <w:rsid w:val="001208C2"/>
    <w:rsid w:val="00120CE1"/>
    <w:rsid w:val="00120F9A"/>
    <w:rsid w:val="00121413"/>
    <w:rsid w:val="0012233B"/>
    <w:rsid w:val="0012380A"/>
    <w:rsid w:val="0012546A"/>
    <w:rsid w:val="001255B4"/>
    <w:rsid w:val="00126C23"/>
    <w:rsid w:val="001304BF"/>
    <w:rsid w:val="00136AE2"/>
    <w:rsid w:val="00140C87"/>
    <w:rsid w:val="00141B3F"/>
    <w:rsid w:val="0014223D"/>
    <w:rsid w:val="0014380A"/>
    <w:rsid w:val="00143B4F"/>
    <w:rsid w:val="00144CA6"/>
    <w:rsid w:val="00144EF1"/>
    <w:rsid w:val="001466F3"/>
    <w:rsid w:val="00147F68"/>
    <w:rsid w:val="0015287D"/>
    <w:rsid w:val="00154238"/>
    <w:rsid w:val="0015493F"/>
    <w:rsid w:val="00155099"/>
    <w:rsid w:val="00160A51"/>
    <w:rsid w:val="00163A97"/>
    <w:rsid w:val="00163C85"/>
    <w:rsid w:val="001654D1"/>
    <w:rsid w:val="00166461"/>
    <w:rsid w:val="00166BE0"/>
    <w:rsid w:val="00167DD9"/>
    <w:rsid w:val="00167F10"/>
    <w:rsid w:val="001704EA"/>
    <w:rsid w:val="00173109"/>
    <w:rsid w:val="001754AC"/>
    <w:rsid w:val="001800AD"/>
    <w:rsid w:val="0018138D"/>
    <w:rsid w:val="0018179F"/>
    <w:rsid w:val="0018197F"/>
    <w:rsid w:val="001824F2"/>
    <w:rsid w:val="001828CB"/>
    <w:rsid w:val="00183129"/>
    <w:rsid w:val="0018328A"/>
    <w:rsid w:val="0018466D"/>
    <w:rsid w:val="001846C6"/>
    <w:rsid w:val="00185FAE"/>
    <w:rsid w:val="0018618C"/>
    <w:rsid w:val="00187851"/>
    <w:rsid w:val="00190160"/>
    <w:rsid w:val="00190AA4"/>
    <w:rsid w:val="0019129D"/>
    <w:rsid w:val="001913CC"/>
    <w:rsid w:val="00193C7D"/>
    <w:rsid w:val="00196ED4"/>
    <w:rsid w:val="00197223"/>
    <w:rsid w:val="001A099B"/>
    <w:rsid w:val="001A14D1"/>
    <w:rsid w:val="001A23A0"/>
    <w:rsid w:val="001A3372"/>
    <w:rsid w:val="001A3528"/>
    <w:rsid w:val="001A3655"/>
    <w:rsid w:val="001A7282"/>
    <w:rsid w:val="001B0300"/>
    <w:rsid w:val="001B0C17"/>
    <w:rsid w:val="001B43E4"/>
    <w:rsid w:val="001B46F2"/>
    <w:rsid w:val="001C1A68"/>
    <w:rsid w:val="001C1C77"/>
    <w:rsid w:val="001C3CCE"/>
    <w:rsid w:val="001D0691"/>
    <w:rsid w:val="001D08DD"/>
    <w:rsid w:val="001D2B41"/>
    <w:rsid w:val="001D30FE"/>
    <w:rsid w:val="001D4A7C"/>
    <w:rsid w:val="001D4A99"/>
    <w:rsid w:val="001D4F45"/>
    <w:rsid w:val="001D54E9"/>
    <w:rsid w:val="001D6236"/>
    <w:rsid w:val="001D6307"/>
    <w:rsid w:val="001D6553"/>
    <w:rsid w:val="001D75B1"/>
    <w:rsid w:val="001D79E1"/>
    <w:rsid w:val="001E114A"/>
    <w:rsid w:val="001E29A4"/>
    <w:rsid w:val="001E2A1C"/>
    <w:rsid w:val="001E3BAA"/>
    <w:rsid w:val="001E41F3"/>
    <w:rsid w:val="001F0FE4"/>
    <w:rsid w:val="001F49EB"/>
    <w:rsid w:val="001F5934"/>
    <w:rsid w:val="001F6CDA"/>
    <w:rsid w:val="0020006C"/>
    <w:rsid w:val="002006EB"/>
    <w:rsid w:val="002009F9"/>
    <w:rsid w:val="00200B9B"/>
    <w:rsid w:val="00201C4B"/>
    <w:rsid w:val="002034A0"/>
    <w:rsid w:val="002038CD"/>
    <w:rsid w:val="002041A3"/>
    <w:rsid w:val="00204DF2"/>
    <w:rsid w:val="0020529C"/>
    <w:rsid w:val="002055BE"/>
    <w:rsid w:val="00211A8E"/>
    <w:rsid w:val="002128E1"/>
    <w:rsid w:val="002159EA"/>
    <w:rsid w:val="00217ADA"/>
    <w:rsid w:val="00222F2C"/>
    <w:rsid w:val="0022354B"/>
    <w:rsid w:val="00223707"/>
    <w:rsid w:val="00224356"/>
    <w:rsid w:val="0022436E"/>
    <w:rsid w:val="002246DA"/>
    <w:rsid w:val="0022593A"/>
    <w:rsid w:val="0022795A"/>
    <w:rsid w:val="00232424"/>
    <w:rsid w:val="00232CBC"/>
    <w:rsid w:val="00232FAB"/>
    <w:rsid w:val="00233CE7"/>
    <w:rsid w:val="0023497E"/>
    <w:rsid w:val="00234A86"/>
    <w:rsid w:val="002354CA"/>
    <w:rsid w:val="00235746"/>
    <w:rsid w:val="00236251"/>
    <w:rsid w:val="00236A18"/>
    <w:rsid w:val="00237168"/>
    <w:rsid w:val="00240145"/>
    <w:rsid w:val="00241A5B"/>
    <w:rsid w:val="00241ACC"/>
    <w:rsid w:val="0025035F"/>
    <w:rsid w:val="00252E2D"/>
    <w:rsid w:val="00253973"/>
    <w:rsid w:val="00256EBA"/>
    <w:rsid w:val="0026023E"/>
    <w:rsid w:val="00260F14"/>
    <w:rsid w:val="002614F2"/>
    <w:rsid w:val="002622A2"/>
    <w:rsid w:val="00262B8A"/>
    <w:rsid w:val="00263C57"/>
    <w:rsid w:val="002658B6"/>
    <w:rsid w:val="00266CA9"/>
    <w:rsid w:val="0027068E"/>
    <w:rsid w:val="00271A8C"/>
    <w:rsid w:val="002724D8"/>
    <w:rsid w:val="00272B76"/>
    <w:rsid w:val="00272FE3"/>
    <w:rsid w:val="002757B5"/>
    <w:rsid w:val="00275B00"/>
    <w:rsid w:val="002807B6"/>
    <w:rsid w:val="00281748"/>
    <w:rsid w:val="00282E10"/>
    <w:rsid w:val="0028353C"/>
    <w:rsid w:val="00286DEF"/>
    <w:rsid w:val="002872E2"/>
    <w:rsid w:val="002925F6"/>
    <w:rsid w:val="00294B5F"/>
    <w:rsid w:val="002A1160"/>
    <w:rsid w:val="002A2142"/>
    <w:rsid w:val="002A3E81"/>
    <w:rsid w:val="002A4A8B"/>
    <w:rsid w:val="002A5729"/>
    <w:rsid w:val="002A6100"/>
    <w:rsid w:val="002A730C"/>
    <w:rsid w:val="002B06E7"/>
    <w:rsid w:val="002B2212"/>
    <w:rsid w:val="002B4219"/>
    <w:rsid w:val="002B630B"/>
    <w:rsid w:val="002B6D89"/>
    <w:rsid w:val="002B7419"/>
    <w:rsid w:val="002B7FFE"/>
    <w:rsid w:val="002C1F52"/>
    <w:rsid w:val="002C3380"/>
    <w:rsid w:val="002C4C41"/>
    <w:rsid w:val="002C6872"/>
    <w:rsid w:val="002C7328"/>
    <w:rsid w:val="002D0DB9"/>
    <w:rsid w:val="002D2B43"/>
    <w:rsid w:val="002D4FB2"/>
    <w:rsid w:val="002D66A1"/>
    <w:rsid w:val="002D710E"/>
    <w:rsid w:val="002E2B50"/>
    <w:rsid w:val="002E2F2D"/>
    <w:rsid w:val="002E32FD"/>
    <w:rsid w:val="002E3B45"/>
    <w:rsid w:val="002E3D5F"/>
    <w:rsid w:val="002E46F9"/>
    <w:rsid w:val="002E5A4B"/>
    <w:rsid w:val="002E5A9D"/>
    <w:rsid w:val="002E5C8C"/>
    <w:rsid w:val="002E5CCE"/>
    <w:rsid w:val="002E6F2F"/>
    <w:rsid w:val="002F0EF7"/>
    <w:rsid w:val="002F18FC"/>
    <w:rsid w:val="002F2C6A"/>
    <w:rsid w:val="002F31A1"/>
    <w:rsid w:val="002F3AA3"/>
    <w:rsid w:val="002F3F62"/>
    <w:rsid w:val="002F46AD"/>
    <w:rsid w:val="002F6BF1"/>
    <w:rsid w:val="002F6CE6"/>
    <w:rsid w:val="002F747F"/>
    <w:rsid w:val="002F7A06"/>
    <w:rsid w:val="002F7D8F"/>
    <w:rsid w:val="003004F4"/>
    <w:rsid w:val="00301672"/>
    <w:rsid w:val="0030189A"/>
    <w:rsid w:val="00303423"/>
    <w:rsid w:val="00303F25"/>
    <w:rsid w:val="003054DF"/>
    <w:rsid w:val="003109D3"/>
    <w:rsid w:val="00310D41"/>
    <w:rsid w:val="0031293C"/>
    <w:rsid w:val="003134CD"/>
    <w:rsid w:val="00313CF4"/>
    <w:rsid w:val="003153F6"/>
    <w:rsid w:val="0031588F"/>
    <w:rsid w:val="00315FF3"/>
    <w:rsid w:val="0031727D"/>
    <w:rsid w:val="00317C28"/>
    <w:rsid w:val="00320D2A"/>
    <w:rsid w:val="00324C34"/>
    <w:rsid w:val="003308B5"/>
    <w:rsid w:val="003315EA"/>
    <w:rsid w:val="00332B5E"/>
    <w:rsid w:val="00333B5D"/>
    <w:rsid w:val="00335105"/>
    <w:rsid w:val="00335DE7"/>
    <w:rsid w:val="003363B5"/>
    <w:rsid w:val="0034238E"/>
    <w:rsid w:val="0034243A"/>
    <w:rsid w:val="00342A58"/>
    <w:rsid w:val="00342F6A"/>
    <w:rsid w:val="0034415E"/>
    <w:rsid w:val="00344B85"/>
    <w:rsid w:val="003478C7"/>
    <w:rsid w:val="003507D7"/>
    <w:rsid w:val="00350CB1"/>
    <w:rsid w:val="003520E1"/>
    <w:rsid w:val="00353523"/>
    <w:rsid w:val="00354845"/>
    <w:rsid w:val="00354952"/>
    <w:rsid w:val="00355B26"/>
    <w:rsid w:val="00356E5A"/>
    <w:rsid w:val="00360264"/>
    <w:rsid w:val="003616BB"/>
    <w:rsid w:val="00361950"/>
    <w:rsid w:val="00361B37"/>
    <w:rsid w:val="00362030"/>
    <w:rsid w:val="00362149"/>
    <w:rsid w:val="003636FB"/>
    <w:rsid w:val="003648AA"/>
    <w:rsid w:val="0036709F"/>
    <w:rsid w:val="00371B73"/>
    <w:rsid w:val="003722AE"/>
    <w:rsid w:val="003737F9"/>
    <w:rsid w:val="00374347"/>
    <w:rsid w:val="00374F68"/>
    <w:rsid w:val="00377865"/>
    <w:rsid w:val="00377ED5"/>
    <w:rsid w:val="003801AD"/>
    <w:rsid w:val="003830EA"/>
    <w:rsid w:val="003832D7"/>
    <w:rsid w:val="00383B2B"/>
    <w:rsid w:val="003842BA"/>
    <w:rsid w:val="00386766"/>
    <w:rsid w:val="00387613"/>
    <w:rsid w:val="00387A8C"/>
    <w:rsid w:val="00392A0E"/>
    <w:rsid w:val="00392D6A"/>
    <w:rsid w:val="003933E3"/>
    <w:rsid w:val="00393760"/>
    <w:rsid w:val="0039664E"/>
    <w:rsid w:val="00396980"/>
    <w:rsid w:val="003979C7"/>
    <w:rsid w:val="003A063C"/>
    <w:rsid w:val="003A2FE1"/>
    <w:rsid w:val="003A41B1"/>
    <w:rsid w:val="003A5EB3"/>
    <w:rsid w:val="003A6303"/>
    <w:rsid w:val="003A668F"/>
    <w:rsid w:val="003A6D33"/>
    <w:rsid w:val="003A7447"/>
    <w:rsid w:val="003B1E32"/>
    <w:rsid w:val="003B2D85"/>
    <w:rsid w:val="003B3288"/>
    <w:rsid w:val="003B3426"/>
    <w:rsid w:val="003B488B"/>
    <w:rsid w:val="003B5F42"/>
    <w:rsid w:val="003B6D20"/>
    <w:rsid w:val="003B6E5D"/>
    <w:rsid w:val="003B782D"/>
    <w:rsid w:val="003C0BD6"/>
    <w:rsid w:val="003C1718"/>
    <w:rsid w:val="003C31F9"/>
    <w:rsid w:val="003C3442"/>
    <w:rsid w:val="003C3E4E"/>
    <w:rsid w:val="003C45E6"/>
    <w:rsid w:val="003C4EA2"/>
    <w:rsid w:val="003C7771"/>
    <w:rsid w:val="003D13B9"/>
    <w:rsid w:val="003D27EA"/>
    <w:rsid w:val="003D3572"/>
    <w:rsid w:val="003D4576"/>
    <w:rsid w:val="003D6A93"/>
    <w:rsid w:val="003D7AF8"/>
    <w:rsid w:val="003E1A1D"/>
    <w:rsid w:val="003E4C2E"/>
    <w:rsid w:val="003E5FB3"/>
    <w:rsid w:val="003E6985"/>
    <w:rsid w:val="003E6CC6"/>
    <w:rsid w:val="003E787D"/>
    <w:rsid w:val="003E78A2"/>
    <w:rsid w:val="003F0852"/>
    <w:rsid w:val="003F09CD"/>
    <w:rsid w:val="003F0A10"/>
    <w:rsid w:val="003F17CD"/>
    <w:rsid w:val="003F3849"/>
    <w:rsid w:val="003F47E2"/>
    <w:rsid w:val="003F49A3"/>
    <w:rsid w:val="003F7F1E"/>
    <w:rsid w:val="00400A4E"/>
    <w:rsid w:val="00400AE9"/>
    <w:rsid w:val="00400B58"/>
    <w:rsid w:val="00402502"/>
    <w:rsid w:val="00402B98"/>
    <w:rsid w:val="00403884"/>
    <w:rsid w:val="004051A6"/>
    <w:rsid w:val="004064F3"/>
    <w:rsid w:val="0040713D"/>
    <w:rsid w:val="00407581"/>
    <w:rsid w:val="00407828"/>
    <w:rsid w:val="004125C8"/>
    <w:rsid w:val="00412E02"/>
    <w:rsid w:val="0041476F"/>
    <w:rsid w:val="00416CF8"/>
    <w:rsid w:val="00417091"/>
    <w:rsid w:val="00420481"/>
    <w:rsid w:val="00420873"/>
    <w:rsid w:val="00420879"/>
    <w:rsid w:val="00422216"/>
    <w:rsid w:val="004235D6"/>
    <w:rsid w:val="004247FF"/>
    <w:rsid w:val="00427D30"/>
    <w:rsid w:val="00432425"/>
    <w:rsid w:val="00433DFB"/>
    <w:rsid w:val="00435676"/>
    <w:rsid w:val="004368F3"/>
    <w:rsid w:val="00437A5C"/>
    <w:rsid w:val="0044030C"/>
    <w:rsid w:val="004420EC"/>
    <w:rsid w:val="00442551"/>
    <w:rsid w:val="00442C06"/>
    <w:rsid w:val="00443506"/>
    <w:rsid w:val="00443728"/>
    <w:rsid w:val="00446790"/>
    <w:rsid w:val="004467FB"/>
    <w:rsid w:val="004504AB"/>
    <w:rsid w:val="0045091D"/>
    <w:rsid w:val="00451571"/>
    <w:rsid w:val="0045541A"/>
    <w:rsid w:val="00455943"/>
    <w:rsid w:val="00455E32"/>
    <w:rsid w:val="00456AF4"/>
    <w:rsid w:val="00456FC6"/>
    <w:rsid w:val="00460A70"/>
    <w:rsid w:val="0046111F"/>
    <w:rsid w:val="004645DA"/>
    <w:rsid w:val="004659CA"/>
    <w:rsid w:val="004678C3"/>
    <w:rsid w:val="00467B09"/>
    <w:rsid w:val="004702D1"/>
    <w:rsid w:val="004716D3"/>
    <w:rsid w:val="00471AC0"/>
    <w:rsid w:val="00471BF1"/>
    <w:rsid w:val="00473E22"/>
    <w:rsid w:val="00473E7E"/>
    <w:rsid w:val="00473F1E"/>
    <w:rsid w:val="0047543A"/>
    <w:rsid w:val="00475C7D"/>
    <w:rsid w:val="004770B8"/>
    <w:rsid w:val="00480187"/>
    <w:rsid w:val="00480EAE"/>
    <w:rsid w:val="0048242E"/>
    <w:rsid w:val="00482C80"/>
    <w:rsid w:val="00483C7B"/>
    <w:rsid w:val="00483F46"/>
    <w:rsid w:val="004844E9"/>
    <w:rsid w:val="004848CB"/>
    <w:rsid w:val="00484984"/>
    <w:rsid w:val="004854BA"/>
    <w:rsid w:val="00486968"/>
    <w:rsid w:val="004878EC"/>
    <w:rsid w:val="0049005C"/>
    <w:rsid w:val="004912EE"/>
    <w:rsid w:val="00491B53"/>
    <w:rsid w:val="0049247E"/>
    <w:rsid w:val="0049490F"/>
    <w:rsid w:val="00495F24"/>
    <w:rsid w:val="004A2CA8"/>
    <w:rsid w:val="004A2D47"/>
    <w:rsid w:val="004A4915"/>
    <w:rsid w:val="004A5865"/>
    <w:rsid w:val="004A6627"/>
    <w:rsid w:val="004A74A0"/>
    <w:rsid w:val="004B0111"/>
    <w:rsid w:val="004B22BA"/>
    <w:rsid w:val="004B2B32"/>
    <w:rsid w:val="004B2F36"/>
    <w:rsid w:val="004B33A6"/>
    <w:rsid w:val="004B3ADA"/>
    <w:rsid w:val="004B5302"/>
    <w:rsid w:val="004B5BC2"/>
    <w:rsid w:val="004B7FC9"/>
    <w:rsid w:val="004C37C4"/>
    <w:rsid w:val="004C4AA0"/>
    <w:rsid w:val="004C4BA9"/>
    <w:rsid w:val="004C4CAC"/>
    <w:rsid w:val="004C4F52"/>
    <w:rsid w:val="004C5D87"/>
    <w:rsid w:val="004C7EBF"/>
    <w:rsid w:val="004D0FDC"/>
    <w:rsid w:val="004D45CB"/>
    <w:rsid w:val="004D4F2D"/>
    <w:rsid w:val="004D595D"/>
    <w:rsid w:val="004D5A44"/>
    <w:rsid w:val="004D6015"/>
    <w:rsid w:val="004D7C62"/>
    <w:rsid w:val="004E1057"/>
    <w:rsid w:val="004E1A69"/>
    <w:rsid w:val="004E1ECC"/>
    <w:rsid w:val="004E4306"/>
    <w:rsid w:val="004E4539"/>
    <w:rsid w:val="004E4653"/>
    <w:rsid w:val="004E5374"/>
    <w:rsid w:val="004E5D7C"/>
    <w:rsid w:val="004E6A7A"/>
    <w:rsid w:val="004F0642"/>
    <w:rsid w:val="004F2B84"/>
    <w:rsid w:val="004F38A2"/>
    <w:rsid w:val="004F3C3D"/>
    <w:rsid w:val="004F3D44"/>
    <w:rsid w:val="004F4332"/>
    <w:rsid w:val="004F55FF"/>
    <w:rsid w:val="004F5788"/>
    <w:rsid w:val="004F5A2D"/>
    <w:rsid w:val="004F5ABE"/>
    <w:rsid w:val="004F6D30"/>
    <w:rsid w:val="004F7DC7"/>
    <w:rsid w:val="0050191F"/>
    <w:rsid w:val="00502954"/>
    <w:rsid w:val="00502A73"/>
    <w:rsid w:val="00503374"/>
    <w:rsid w:val="00503486"/>
    <w:rsid w:val="00504C05"/>
    <w:rsid w:val="00504D72"/>
    <w:rsid w:val="005061AF"/>
    <w:rsid w:val="00510371"/>
    <w:rsid w:val="00510427"/>
    <w:rsid w:val="00511E21"/>
    <w:rsid w:val="005132DA"/>
    <w:rsid w:val="00515979"/>
    <w:rsid w:val="00520DCE"/>
    <w:rsid w:val="005229DF"/>
    <w:rsid w:val="00522E63"/>
    <w:rsid w:val="00523D29"/>
    <w:rsid w:val="00523F8B"/>
    <w:rsid w:val="00525A7E"/>
    <w:rsid w:val="00526011"/>
    <w:rsid w:val="00530A13"/>
    <w:rsid w:val="00530D08"/>
    <w:rsid w:val="00530FFB"/>
    <w:rsid w:val="00534A88"/>
    <w:rsid w:val="00536388"/>
    <w:rsid w:val="005372E8"/>
    <w:rsid w:val="00537B95"/>
    <w:rsid w:val="00537F8C"/>
    <w:rsid w:val="0054010C"/>
    <w:rsid w:val="00541856"/>
    <w:rsid w:val="005443FF"/>
    <w:rsid w:val="0054679B"/>
    <w:rsid w:val="00546F1D"/>
    <w:rsid w:val="00550E36"/>
    <w:rsid w:val="00551B95"/>
    <w:rsid w:val="00552DB0"/>
    <w:rsid w:val="00553004"/>
    <w:rsid w:val="0055405C"/>
    <w:rsid w:val="0055459A"/>
    <w:rsid w:val="0055637A"/>
    <w:rsid w:val="005613FE"/>
    <w:rsid w:val="00561F78"/>
    <w:rsid w:val="005632A3"/>
    <w:rsid w:val="00565F4A"/>
    <w:rsid w:val="00566B7A"/>
    <w:rsid w:val="00567BD0"/>
    <w:rsid w:val="005717ED"/>
    <w:rsid w:val="005721E5"/>
    <w:rsid w:val="0057336B"/>
    <w:rsid w:val="0057364E"/>
    <w:rsid w:val="005740E5"/>
    <w:rsid w:val="00574B4C"/>
    <w:rsid w:val="00574FF0"/>
    <w:rsid w:val="005753BD"/>
    <w:rsid w:val="00576E67"/>
    <w:rsid w:val="00577E6F"/>
    <w:rsid w:val="00580A40"/>
    <w:rsid w:val="00581166"/>
    <w:rsid w:val="005811AD"/>
    <w:rsid w:val="00582663"/>
    <w:rsid w:val="0058322B"/>
    <w:rsid w:val="00583308"/>
    <w:rsid w:val="005937C8"/>
    <w:rsid w:val="0059426E"/>
    <w:rsid w:val="005953D0"/>
    <w:rsid w:val="00595CCF"/>
    <w:rsid w:val="0059698E"/>
    <w:rsid w:val="00596FA9"/>
    <w:rsid w:val="005A0B65"/>
    <w:rsid w:val="005A2821"/>
    <w:rsid w:val="005A495F"/>
    <w:rsid w:val="005A7C97"/>
    <w:rsid w:val="005B11A5"/>
    <w:rsid w:val="005B1FC4"/>
    <w:rsid w:val="005B47FC"/>
    <w:rsid w:val="005B4906"/>
    <w:rsid w:val="005B4C77"/>
    <w:rsid w:val="005B62CD"/>
    <w:rsid w:val="005B669F"/>
    <w:rsid w:val="005B6B1B"/>
    <w:rsid w:val="005B6B1C"/>
    <w:rsid w:val="005B704D"/>
    <w:rsid w:val="005B7B91"/>
    <w:rsid w:val="005C133F"/>
    <w:rsid w:val="005C17C9"/>
    <w:rsid w:val="005C2A75"/>
    <w:rsid w:val="005C2C7A"/>
    <w:rsid w:val="005C4764"/>
    <w:rsid w:val="005C499E"/>
    <w:rsid w:val="005C4D41"/>
    <w:rsid w:val="005D185D"/>
    <w:rsid w:val="005D2063"/>
    <w:rsid w:val="005D2752"/>
    <w:rsid w:val="005D3583"/>
    <w:rsid w:val="005D374E"/>
    <w:rsid w:val="005D3911"/>
    <w:rsid w:val="005D467C"/>
    <w:rsid w:val="005D4F61"/>
    <w:rsid w:val="005E0DEA"/>
    <w:rsid w:val="005E47AF"/>
    <w:rsid w:val="005E5BDF"/>
    <w:rsid w:val="005E66EE"/>
    <w:rsid w:val="005E74EB"/>
    <w:rsid w:val="005F00B1"/>
    <w:rsid w:val="005F155A"/>
    <w:rsid w:val="005F2404"/>
    <w:rsid w:val="005F2983"/>
    <w:rsid w:val="005F3B1C"/>
    <w:rsid w:val="005F3C4F"/>
    <w:rsid w:val="005F454A"/>
    <w:rsid w:val="005F50D2"/>
    <w:rsid w:val="006004FE"/>
    <w:rsid w:val="0060089D"/>
    <w:rsid w:val="00601907"/>
    <w:rsid w:val="00601D28"/>
    <w:rsid w:val="00602140"/>
    <w:rsid w:val="00604576"/>
    <w:rsid w:val="006045FB"/>
    <w:rsid w:val="00604DCD"/>
    <w:rsid w:val="00606B3E"/>
    <w:rsid w:val="006116C2"/>
    <w:rsid w:val="00615D73"/>
    <w:rsid w:val="006164D8"/>
    <w:rsid w:val="00616F06"/>
    <w:rsid w:val="00620B15"/>
    <w:rsid w:val="0062158A"/>
    <w:rsid w:val="00621D61"/>
    <w:rsid w:val="00622993"/>
    <w:rsid w:val="006238FF"/>
    <w:rsid w:val="00623D7B"/>
    <w:rsid w:val="0062673B"/>
    <w:rsid w:val="00626F66"/>
    <w:rsid w:val="00627275"/>
    <w:rsid w:val="00630042"/>
    <w:rsid w:val="0063154B"/>
    <w:rsid w:val="00631A7C"/>
    <w:rsid w:val="006341CF"/>
    <w:rsid w:val="00634454"/>
    <w:rsid w:val="006346B5"/>
    <w:rsid w:val="00635F8F"/>
    <w:rsid w:val="006375B8"/>
    <w:rsid w:val="00640E1D"/>
    <w:rsid w:val="00641A4D"/>
    <w:rsid w:val="00641DE1"/>
    <w:rsid w:val="006429F7"/>
    <w:rsid w:val="00644955"/>
    <w:rsid w:val="00644977"/>
    <w:rsid w:val="0064585E"/>
    <w:rsid w:val="00645FEC"/>
    <w:rsid w:val="00647BA2"/>
    <w:rsid w:val="00650F25"/>
    <w:rsid w:val="0065366C"/>
    <w:rsid w:val="00653E56"/>
    <w:rsid w:val="00655B15"/>
    <w:rsid w:val="00657150"/>
    <w:rsid w:val="006578DC"/>
    <w:rsid w:val="006614B6"/>
    <w:rsid w:val="0066263F"/>
    <w:rsid w:val="00662774"/>
    <w:rsid w:val="00665692"/>
    <w:rsid w:val="00665AFA"/>
    <w:rsid w:val="006660D1"/>
    <w:rsid w:val="00666C11"/>
    <w:rsid w:val="00667F48"/>
    <w:rsid w:val="00670AFF"/>
    <w:rsid w:val="00673FC3"/>
    <w:rsid w:val="0067498B"/>
    <w:rsid w:val="00675187"/>
    <w:rsid w:val="00675D35"/>
    <w:rsid w:val="0067786C"/>
    <w:rsid w:val="006808E1"/>
    <w:rsid w:val="0068107A"/>
    <w:rsid w:val="00681F20"/>
    <w:rsid w:val="00684411"/>
    <w:rsid w:val="00684A2C"/>
    <w:rsid w:val="00691A18"/>
    <w:rsid w:val="00691C8A"/>
    <w:rsid w:val="00693E3A"/>
    <w:rsid w:val="00694390"/>
    <w:rsid w:val="0069467D"/>
    <w:rsid w:val="006978D0"/>
    <w:rsid w:val="006A001E"/>
    <w:rsid w:val="006A02C4"/>
    <w:rsid w:val="006A165F"/>
    <w:rsid w:val="006A17A6"/>
    <w:rsid w:val="006A26F0"/>
    <w:rsid w:val="006A2CFF"/>
    <w:rsid w:val="006A44EA"/>
    <w:rsid w:val="006A45B7"/>
    <w:rsid w:val="006B0045"/>
    <w:rsid w:val="006B059A"/>
    <w:rsid w:val="006B0E9D"/>
    <w:rsid w:val="006B195B"/>
    <w:rsid w:val="006B575E"/>
    <w:rsid w:val="006B5C24"/>
    <w:rsid w:val="006B681F"/>
    <w:rsid w:val="006B6A62"/>
    <w:rsid w:val="006B6CD2"/>
    <w:rsid w:val="006C1C99"/>
    <w:rsid w:val="006C212F"/>
    <w:rsid w:val="006C28FE"/>
    <w:rsid w:val="006C50C8"/>
    <w:rsid w:val="006D118C"/>
    <w:rsid w:val="006D17D8"/>
    <w:rsid w:val="006D1C7B"/>
    <w:rsid w:val="006D1E91"/>
    <w:rsid w:val="006D326F"/>
    <w:rsid w:val="006D49BC"/>
    <w:rsid w:val="006D53A9"/>
    <w:rsid w:val="006D727F"/>
    <w:rsid w:val="006E289C"/>
    <w:rsid w:val="006E2FAC"/>
    <w:rsid w:val="006E3DC2"/>
    <w:rsid w:val="006E5141"/>
    <w:rsid w:val="006E56AE"/>
    <w:rsid w:val="006E6FDA"/>
    <w:rsid w:val="006E7050"/>
    <w:rsid w:val="006F1AB0"/>
    <w:rsid w:val="006F2A32"/>
    <w:rsid w:val="006F3CA0"/>
    <w:rsid w:val="006F5123"/>
    <w:rsid w:val="006F52CB"/>
    <w:rsid w:val="006F624B"/>
    <w:rsid w:val="006F62E2"/>
    <w:rsid w:val="006F6AA0"/>
    <w:rsid w:val="006F75D0"/>
    <w:rsid w:val="006F7FC4"/>
    <w:rsid w:val="00701355"/>
    <w:rsid w:val="0070146F"/>
    <w:rsid w:val="0070343B"/>
    <w:rsid w:val="0070527B"/>
    <w:rsid w:val="00707F7F"/>
    <w:rsid w:val="00711242"/>
    <w:rsid w:val="00711C23"/>
    <w:rsid w:val="00711F29"/>
    <w:rsid w:val="007123C6"/>
    <w:rsid w:val="007126E8"/>
    <w:rsid w:val="00712849"/>
    <w:rsid w:val="00714071"/>
    <w:rsid w:val="00716898"/>
    <w:rsid w:val="00717E86"/>
    <w:rsid w:val="00717F6C"/>
    <w:rsid w:val="007202FC"/>
    <w:rsid w:val="0072069F"/>
    <w:rsid w:val="00721215"/>
    <w:rsid w:val="007214ED"/>
    <w:rsid w:val="00722761"/>
    <w:rsid w:val="00723E2C"/>
    <w:rsid w:val="00723E7D"/>
    <w:rsid w:val="00723EEC"/>
    <w:rsid w:val="0072401E"/>
    <w:rsid w:val="007244C9"/>
    <w:rsid w:val="0072531E"/>
    <w:rsid w:val="00726818"/>
    <w:rsid w:val="00727303"/>
    <w:rsid w:val="00731308"/>
    <w:rsid w:val="007327C7"/>
    <w:rsid w:val="00733748"/>
    <w:rsid w:val="00736A53"/>
    <w:rsid w:val="00737179"/>
    <w:rsid w:val="00737301"/>
    <w:rsid w:val="00737991"/>
    <w:rsid w:val="0074116D"/>
    <w:rsid w:val="0074312C"/>
    <w:rsid w:val="007449EC"/>
    <w:rsid w:val="00745E52"/>
    <w:rsid w:val="00746788"/>
    <w:rsid w:val="00746A9A"/>
    <w:rsid w:val="00747123"/>
    <w:rsid w:val="00750822"/>
    <w:rsid w:val="00752F63"/>
    <w:rsid w:val="00753E4E"/>
    <w:rsid w:val="0075453E"/>
    <w:rsid w:val="00754F02"/>
    <w:rsid w:val="00756821"/>
    <w:rsid w:val="0075735A"/>
    <w:rsid w:val="007609C3"/>
    <w:rsid w:val="00760E09"/>
    <w:rsid w:val="0076118C"/>
    <w:rsid w:val="007619A1"/>
    <w:rsid w:val="007621E6"/>
    <w:rsid w:val="00763429"/>
    <w:rsid w:val="0076525F"/>
    <w:rsid w:val="007667E2"/>
    <w:rsid w:val="007671DA"/>
    <w:rsid w:val="007672B0"/>
    <w:rsid w:val="00773396"/>
    <w:rsid w:val="007759D6"/>
    <w:rsid w:val="00780E7E"/>
    <w:rsid w:val="00781764"/>
    <w:rsid w:val="00781984"/>
    <w:rsid w:val="007829F2"/>
    <w:rsid w:val="007833AF"/>
    <w:rsid w:val="00790307"/>
    <w:rsid w:val="007928BE"/>
    <w:rsid w:val="00792F9D"/>
    <w:rsid w:val="0079322E"/>
    <w:rsid w:val="007936FF"/>
    <w:rsid w:val="007939A8"/>
    <w:rsid w:val="00793DCD"/>
    <w:rsid w:val="007A0845"/>
    <w:rsid w:val="007A1480"/>
    <w:rsid w:val="007A5A81"/>
    <w:rsid w:val="007A682C"/>
    <w:rsid w:val="007A6F1D"/>
    <w:rsid w:val="007A7069"/>
    <w:rsid w:val="007B280A"/>
    <w:rsid w:val="007B2E47"/>
    <w:rsid w:val="007B498C"/>
    <w:rsid w:val="007B7124"/>
    <w:rsid w:val="007C0E49"/>
    <w:rsid w:val="007C116B"/>
    <w:rsid w:val="007C26C1"/>
    <w:rsid w:val="007C273E"/>
    <w:rsid w:val="007C2A0F"/>
    <w:rsid w:val="007C365E"/>
    <w:rsid w:val="007C3B11"/>
    <w:rsid w:val="007C5CF7"/>
    <w:rsid w:val="007C66C7"/>
    <w:rsid w:val="007D0785"/>
    <w:rsid w:val="007D1318"/>
    <w:rsid w:val="007D18E3"/>
    <w:rsid w:val="007D329E"/>
    <w:rsid w:val="007D4A02"/>
    <w:rsid w:val="007D5CD3"/>
    <w:rsid w:val="007D63D7"/>
    <w:rsid w:val="007D642A"/>
    <w:rsid w:val="007D64C9"/>
    <w:rsid w:val="007E1533"/>
    <w:rsid w:val="007E1F62"/>
    <w:rsid w:val="007E3158"/>
    <w:rsid w:val="007F0849"/>
    <w:rsid w:val="007F584C"/>
    <w:rsid w:val="007F5941"/>
    <w:rsid w:val="007F5AF7"/>
    <w:rsid w:val="007F7A4E"/>
    <w:rsid w:val="007F7E41"/>
    <w:rsid w:val="008002D5"/>
    <w:rsid w:val="00800ECD"/>
    <w:rsid w:val="008021D9"/>
    <w:rsid w:val="008023D6"/>
    <w:rsid w:val="00802636"/>
    <w:rsid w:val="00803CFC"/>
    <w:rsid w:val="0080595B"/>
    <w:rsid w:val="008077E0"/>
    <w:rsid w:val="00810060"/>
    <w:rsid w:val="0081044C"/>
    <w:rsid w:val="00810D21"/>
    <w:rsid w:val="00812769"/>
    <w:rsid w:val="0081518C"/>
    <w:rsid w:val="008173C8"/>
    <w:rsid w:val="00820487"/>
    <w:rsid w:val="008206F7"/>
    <w:rsid w:val="00821046"/>
    <w:rsid w:val="008219D2"/>
    <w:rsid w:val="0082319F"/>
    <w:rsid w:val="008233DB"/>
    <w:rsid w:val="00824B83"/>
    <w:rsid w:val="008256F3"/>
    <w:rsid w:val="00825F85"/>
    <w:rsid w:val="00826332"/>
    <w:rsid w:val="00830A10"/>
    <w:rsid w:val="00831124"/>
    <w:rsid w:val="00832270"/>
    <w:rsid w:val="00832CF3"/>
    <w:rsid w:val="00833DDB"/>
    <w:rsid w:val="00834324"/>
    <w:rsid w:val="00834D14"/>
    <w:rsid w:val="008352EA"/>
    <w:rsid w:val="008354A3"/>
    <w:rsid w:val="008355B8"/>
    <w:rsid w:val="008361ED"/>
    <w:rsid w:val="0083649A"/>
    <w:rsid w:val="00836813"/>
    <w:rsid w:val="00836BB0"/>
    <w:rsid w:val="00840764"/>
    <w:rsid w:val="00841C3C"/>
    <w:rsid w:val="008420B2"/>
    <w:rsid w:val="00842A99"/>
    <w:rsid w:val="00843065"/>
    <w:rsid w:val="0084389D"/>
    <w:rsid w:val="00844553"/>
    <w:rsid w:val="00844953"/>
    <w:rsid w:val="00844CAF"/>
    <w:rsid w:val="00844E7B"/>
    <w:rsid w:val="00844FAC"/>
    <w:rsid w:val="0084506A"/>
    <w:rsid w:val="00845894"/>
    <w:rsid w:val="0085032F"/>
    <w:rsid w:val="00851215"/>
    <w:rsid w:val="00851B00"/>
    <w:rsid w:val="00852E31"/>
    <w:rsid w:val="00853AD5"/>
    <w:rsid w:val="00854455"/>
    <w:rsid w:val="00860024"/>
    <w:rsid w:val="008607CE"/>
    <w:rsid w:val="008636E4"/>
    <w:rsid w:val="008637E4"/>
    <w:rsid w:val="00863C24"/>
    <w:rsid w:val="00864CC6"/>
    <w:rsid w:val="008675C1"/>
    <w:rsid w:val="00874498"/>
    <w:rsid w:val="00875190"/>
    <w:rsid w:val="00876324"/>
    <w:rsid w:val="00880BA3"/>
    <w:rsid w:val="00881D1F"/>
    <w:rsid w:val="00883F84"/>
    <w:rsid w:val="0088779C"/>
    <w:rsid w:val="00890878"/>
    <w:rsid w:val="00891D68"/>
    <w:rsid w:val="00892937"/>
    <w:rsid w:val="00893F9A"/>
    <w:rsid w:val="0089541B"/>
    <w:rsid w:val="008957D7"/>
    <w:rsid w:val="0089600F"/>
    <w:rsid w:val="008978FE"/>
    <w:rsid w:val="008A015C"/>
    <w:rsid w:val="008A0CB4"/>
    <w:rsid w:val="008A0D66"/>
    <w:rsid w:val="008A1B41"/>
    <w:rsid w:val="008A3747"/>
    <w:rsid w:val="008A50F3"/>
    <w:rsid w:val="008A5ED1"/>
    <w:rsid w:val="008A664F"/>
    <w:rsid w:val="008A6F18"/>
    <w:rsid w:val="008B1E90"/>
    <w:rsid w:val="008B2E9A"/>
    <w:rsid w:val="008B5304"/>
    <w:rsid w:val="008B65FC"/>
    <w:rsid w:val="008B700F"/>
    <w:rsid w:val="008B7B00"/>
    <w:rsid w:val="008B7F6F"/>
    <w:rsid w:val="008C14F7"/>
    <w:rsid w:val="008C17C8"/>
    <w:rsid w:val="008C2ED1"/>
    <w:rsid w:val="008C472F"/>
    <w:rsid w:val="008C5F0B"/>
    <w:rsid w:val="008C76F4"/>
    <w:rsid w:val="008C7B0C"/>
    <w:rsid w:val="008D1E50"/>
    <w:rsid w:val="008D2A48"/>
    <w:rsid w:val="008D4EDC"/>
    <w:rsid w:val="008D545C"/>
    <w:rsid w:val="008D56F5"/>
    <w:rsid w:val="008D68D4"/>
    <w:rsid w:val="008E06EE"/>
    <w:rsid w:val="008E2CB9"/>
    <w:rsid w:val="008E32CB"/>
    <w:rsid w:val="008E388C"/>
    <w:rsid w:val="008E3D84"/>
    <w:rsid w:val="008E56C4"/>
    <w:rsid w:val="008E6850"/>
    <w:rsid w:val="008E6DD3"/>
    <w:rsid w:val="008F1E94"/>
    <w:rsid w:val="008F2029"/>
    <w:rsid w:val="008F43C2"/>
    <w:rsid w:val="008F45B5"/>
    <w:rsid w:val="008F6A83"/>
    <w:rsid w:val="008F6CE1"/>
    <w:rsid w:val="0090042A"/>
    <w:rsid w:val="00900DBF"/>
    <w:rsid w:val="00901295"/>
    <w:rsid w:val="009047B3"/>
    <w:rsid w:val="00904BE0"/>
    <w:rsid w:val="00907257"/>
    <w:rsid w:val="00911315"/>
    <w:rsid w:val="0091216F"/>
    <w:rsid w:val="00912C06"/>
    <w:rsid w:val="00912C3C"/>
    <w:rsid w:val="00913D78"/>
    <w:rsid w:val="0092131E"/>
    <w:rsid w:val="009219A6"/>
    <w:rsid w:val="00922EE3"/>
    <w:rsid w:val="00923C5F"/>
    <w:rsid w:val="00924A4F"/>
    <w:rsid w:val="00925967"/>
    <w:rsid w:val="00925FBC"/>
    <w:rsid w:val="0093061D"/>
    <w:rsid w:val="00930C86"/>
    <w:rsid w:val="00932692"/>
    <w:rsid w:val="00932738"/>
    <w:rsid w:val="00932EDA"/>
    <w:rsid w:val="00933BBE"/>
    <w:rsid w:val="00934048"/>
    <w:rsid w:val="00934341"/>
    <w:rsid w:val="00935911"/>
    <w:rsid w:val="0094017A"/>
    <w:rsid w:val="009411C3"/>
    <w:rsid w:val="0094186B"/>
    <w:rsid w:val="009429F1"/>
    <w:rsid w:val="00942BC4"/>
    <w:rsid w:val="00944181"/>
    <w:rsid w:val="00946017"/>
    <w:rsid w:val="009473DB"/>
    <w:rsid w:val="009474E5"/>
    <w:rsid w:val="009500E7"/>
    <w:rsid w:val="0095242C"/>
    <w:rsid w:val="00952524"/>
    <w:rsid w:val="009528E9"/>
    <w:rsid w:val="009537EE"/>
    <w:rsid w:val="009543BB"/>
    <w:rsid w:val="00954410"/>
    <w:rsid w:val="00955872"/>
    <w:rsid w:val="00955E54"/>
    <w:rsid w:val="00956AB1"/>
    <w:rsid w:val="009600CE"/>
    <w:rsid w:val="009610DD"/>
    <w:rsid w:val="009610F0"/>
    <w:rsid w:val="009612C8"/>
    <w:rsid w:val="009626B7"/>
    <w:rsid w:val="00964525"/>
    <w:rsid w:val="00965840"/>
    <w:rsid w:val="00966E13"/>
    <w:rsid w:val="00967BF9"/>
    <w:rsid w:val="0097094B"/>
    <w:rsid w:val="009716DD"/>
    <w:rsid w:val="00971778"/>
    <w:rsid w:val="00972A87"/>
    <w:rsid w:val="009735DD"/>
    <w:rsid w:val="0097644D"/>
    <w:rsid w:val="0097768F"/>
    <w:rsid w:val="009829FF"/>
    <w:rsid w:val="0098572B"/>
    <w:rsid w:val="00986656"/>
    <w:rsid w:val="0098701E"/>
    <w:rsid w:val="00991140"/>
    <w:rsid w:val="009920D9"/>
    <w:rsid w:val="0099255A"/>
    <w:rsid w:val="00992D5F"/>
    <w:rsid w:val="00993B15"/>
    <w:rsid w:val="009946E1"/>
    <w:rsid w:val="00995F2A"/>
    <w:rsid w:val="00996D69"/>
    <w:rsid w:val="00997991"/>
    <w:rsid w:val="009A00C3"/>
    <w:rsid w:val="009A12C0"/>
    <w:rsid w:val="009A2464"/>
    <w:rsid w:val="009A27F1"/>
    <w:rsid w:val="009A27FD"/>
    <w:rsid w:val="009A3CC0"/>
    <w:rsid w:val="009A4314"/>
    <w:rsid w:val="009A5435"/>
    <w:rsid w:val="009A6A8F"/>
    <w:rsid w:val="009B3055"/>
    <w:rsid w:val="009B344A"/>
    <w:rsid w:val="009B3656"/>
    <w:rsid w:val="009B3C85"/>
    <w:rsid w:val="009C082F"/>
    <w:rsid w:val="009C11A6"/>
    <w:rsid w:val="009C2BFE"/>
    <w:rsid w:val="009C4307"/>
    <w:rsid w:val="009C616B"/>
    <w:rsid w:val="009C646F"/>
    <w:rsid w:val="009C68B7"/>
    <w:rsid w:val="009C6AB1"/>
    <w:rsid w:val="009C6ED4"/>
    <w:rsid w:val="009C7537"/>
    <w:rsid w:val="009D1430"/>
    <w:rsid w:val="009D1E4C"/>
    <w:rsid w:val="009D1F65"/>
    <w:rsid w:val="009D28FE"/>
    <w:rsid w:val="009D4082"/>
    <w:rsid w:val="009D50D8"/>
    <w:rsid w:val="009D5910"/>
    <w:rsid w:val="009E0678"/>
    <w:rsid w:val="009E0B02"/>
    <w:rsid w:val="009E1805"/>
    <w:rsid w:val="009E47BF"/>
    <w:rsid w:val="009E5910"/>
    <w:rsid w:val="009E6091"/>
    <w:rsid w:val="009E6327"/>
    <w:rsid w:val="009E683E"/>
    <w:rsid w:val="009F01C5"/>
    <w:rsid w:val="009F01E4"/>
    <w:rsid w:val="009F07EC"/>
    <w:rsid w:val="009F0BA7"/>
    <w:rsid w:val="009F154E"/>
    <w:rsid w:val="009F1CA9"/>
    <w:rsid w:val="009F2379"/>
    <w:rsid w:val="009F511F"/>
    <w:rsid w:val="009F73E6"/>
    <w:rsid w:val="009F78F5"/>
    <w:rsid w:val="00A00FDD"/>
    <w:rsid w:val="00A04B29"/>
    <w:rsid w:val="00A05D47"/>
    <w:rsid w:val="00A06DFB"/>
    <w:rsid w:val="00A07119"/>
    <w:rsid w:val="00A077B0"/>
    <w:rsid w:val="00A07DA1"/>
    <w:rsid w:val="00A108D3"/>
    <w:rsid w:val="00A11225"/>
    <w:rsid w:val="00A11CEE"/>
    <w:rsid w:val="00A121C1"/>
    <w:rsid w:val="00A122DB"/>
    <w:rsid w:val="00A125DF"/>
    <w:rsid w:val="00A14295"/>
    <w:rsid w:val="00A14540"/>
    <w:rsid w:val="00A1524B"/>
    <w:rsid w:val="00A15252"/>
    <w:rsid w:val="00A160A0"/>
    <w:rsid w:val="00A161D7"/>
    <w:rsid w:val="00A165C0"/>
    <w:rsid w:val="00A167B1"/>
    <w:rsid w:val="00A179DD"/>
    <w:rsid w:val="00A202E7"/>
    <w:rsid w:val="00A20C57"/>
    <w:rsid w:val="00A20F40"/>
    <w:rsid w:val="00A20FCA"/>
    <w:rsid w:val="00A21006"/>
    <w:rsid w:val="00A213E7"/>
    <w:rsid w:val="00A216B2"/>
    <w:rsid w:val="00A22FFC"/>
    <w:rsid w:val="00A253FD"/>
    <w:rsid w:val="00A258C1"/>
    <w:rsid w:val="00A259CC"/>
    <w:rsid w:val="00A261CD"/>
    <w:rsid w:val="00A26DE8"/>
    <w:rsid w:val="00A27437"/>
    <w:rsid w:val="00A2750A"/>
    <w:rsid w:val="00A30747"/>
    <w:rsid w:val="00A30855"/>
    <w:rsid w:val="00A30908"/>
    <w:rsid w:val="00A32858"/>
    <w:rsid w:val="00A33767"/>
    <w:rsid w:val="00A3499C"/>
    <w:rsid w:val="00A350F0"/>
    <w:rsid w:val="00A35411"/>
    <w:rsid w:val="00A35D3F"/>
    <w:rsid w:val="00A36852"/>
    <w:rsid w:val="00A378CC"/>
    <w:rsid w:val="00A42A7E"/>
    <w:rsid w:val="00A42CEF"/>
    <w:rsid w:val="00A42F8F"/>
    <w:rsid w:val="00A42FA4"/>
    <w:rsid w:val="00A4318D"/>
    <w:rsid w:val="00A432C4"/>
    <w:rsid w:val="00A478D0"/>
    <w:rsid w:val="00A53796"/>
    <w:rsid w:val="00A55240"/>
    <w:rsid w:val="00A56839"/>
    <w:rsid w:val="00A60C48"/>
    <w:rsid w:val="00A6306C"/>
    <w:rsid w:val="00A631A6"/>
    <w:rsid w:val="00A67A88"/>
    <w:rsid w:val="00A700EB"/>
    <w:rsid w:val="00A71105"/>
    <w:rsid w:val="00A7128D"/>
    <w:rsid w:val="00A72006"/>
    <w:rsid w:val="00A7222F"/>
    <w:rsid w:val="00A73173"/>
    <w:rsid w:val="00A7320E"/>
    <w:rsid w:val="00A7593B"/>
    <w:rsid w:val="00A75F23"/>
    <w:rsid w:val="00A7781D"/>
    <w:rsid w:val="00A801AC"/>
    <w:rsid w:val="00A809DE"/>
    <w:rsid w:val="00A82282"/>
    <w:rsid w:val="00A85CDF"/>
    <w:rsid w:val="00A8774D"/>
    <w:rsid w:val="00A87908"/>
    <w:rsid w:val="00A901F9"/>
    <w:rsid w:val="00A9114B"/>
    <w:rsid w:val="00A913D2"/>
    <w:rsid w:val="00A91D43"/>
    <w:rsid w:val="00A92B47"/>
    <w:rsid w:val="00A93EAB"/>
    <w:rsid w:val="00A956DA"/>
    <w:rsid w:val="00A96E4B"/>
    <w:rsid w:val="00A972BB"/>
    <w:rsid w:val="00A976C0"/>
    <w:rsid w:val="00AA12EB"/>
    <w:rsid w:val="00AA2F93"/>
    <w:rsid w:val="00AA49A9"/>
    <w:rsid w:val="00AA5A7B"/>
    <w:rsid w:val="00AA67C0"/>
    <w:rsid w:val="00AA768D"/>
    <w:rsid w:val="00AB0CE9"/>
    <w:rsid w:val="00AB0EC5"/>
    <w:rsid w:val="00AB13CE"/>
    <w:rsid w:val="00AB3A8E"/>
    <w:rsid w:val="00AB3AEB"/>
    <w:rsid w:val="00AB4366"/>
    <w:rsid w:val="00AB49E5"/>
    <w:rsid w:val="00AB5824"/>
    <w:rsid w:val="00AB728B"/>
    <w:rsid w:val="00AC0655"/>
    <w:rsid w:val="00AC0B7C"/>
    <w:rsid w:val="00AC22DE"/>
    <w:rsid w:val="00AC2BA2"/>
    <w:rsid w:val="00AC2E19"/>
    <w:rsid w:val="00AC6BEE"/>
    <w:rsid w:val="00AD17EE"/>
    <w:rsid w:val="00AD24DF"/>
    <w:rsid w:val="00AD2DF5"/>
    <w:rsid w:val="00AD439D"/>
    <w:rsid w:val="00AD4CBE"/>
    <w:rsid w:val="00AD5A71"/>
    <w:rsid w:val="00AD68AA"/>
    <w:rsid w:val="00AE2D52"/>
    <w:rsid w:val="00AE4291"/>
    <w:rsid w:val="00AE4ED0"/>
    <w:rsid w:val="00AE62B8"/>
    <w:rsid w:val="00AE7B9B"/>
    <w:rsid w:val="00AF03CE"/>
    <w:rsid w:val="00AF095B"/>
    <w:rsid w:val="00AF25B5"/>
    <w:rsid w:val="00AF4EA6"/>
    <w:rsid w:val="00AF59C2"/>
    <w:rsid w:val="00B0007A"/>
    <w:rsid w:val="00B00224"/>
    <w:rsid w:val="00B00637"/>
    <w:rsid w:val="00B00C0D"/>
    <w:rsid w:val="00B02399"/>
    <w:rsid w:val="00B03954"/>
    <w:rsid w:val="00B04EE8"/>
    <w:rsid w:val="00B0669F"/>
    <w:rsid w:val="00B073DB"/>
    <w:rsid w:val="00B07B28"/>
    <w:rsid w:val="00B07E2C"/>
    <w:rsid w:val="00B07F6B"/>
    <w:rsid w:val="00B1117C"/>
    <w:rsid w:val="00B14A10"/>
    <w:rsid w:val="00B15144"/>
    <w:rsid w:val="00B155B5"/>
    <w:rsid w:val="00B217C3"/>
    <w:rsid w:val="00B21E91"/>
    <w:rsid w:val="00B25423"/>
    <w:rsid w:val="00B25889"/>
    <w:rsid w:val="00B27508"/>
    <w:rsid w:val="00B303E7"/>
    <w:rsid w:val="00B30544"/>
    <w:rsid w:val="00B3197A"/>
    <w:rsid w:val="00B32D87"/>
    <w:rsid w:val="00B3333C"/>
    <w:rsid w:val="00B34D35"/>
    <w:rsid w:val="00B3580B"/>
    <w:rsid w:val="00B36A38"/>
    <w:rsid w:val="00B40EF6"/>
    <w:rsid w:val="00B42515"/>
    <w:rsid w:val="00B44175"/>
    <w:rsid w:val="00B44722"/>
    <w:rsid w:val="00B4548B"/>
    <w:rsid w:val="00B4584C"/>
    <w:rsid w:val="00B501C0"/>
    <w:rsid w:val="00B51618"/>
    <w:rsid w:val="00B5232C"/>
    <w:rsid w:val="00B523A5"/>
    <w:rsid w:val="00B52DC1"/>
    <w:rsid w:val="00B54787"/>
    <w:rsid w:val="00B54930"/>
    <w:rsid w:val="00B55A2B"/>
    <w:rsid w:val="00B566BD"/>
    <w:rsid w:val="00B56782"/>
    <w:rsid w:val="00B609E5"/>
    <w:rsid w:val="00B6128C"/>
    <w:rsid w:val="00B627D9"/>
    <w:rsid w:val="00B629DF"/>
    <w:rsid w:val="00B62D91"/>
    <w:rsid w:val="00B646A9"/>
    <w:rsid w:val="00B64938"/>
    <w:rsid w:val="00B6713F"/>
    <w:rsid w:val="00B6749B"/>
    <w:rsid w:val="00B70532"/>
    <w:rsid w:val="00B7086A"/>
    <w:rsid w:val="00B77D84"/>
    <w:rsid w:val="00B80F84"/>
    <w:rsid w:val="00B82B41"/>
    <w:rsid w:val="00B83510"/>
    <w:rsid w:val="00B84592"/>
    <w:rsid w:val="00B846AB"/>
    <w:rsid w:val="00B84C34"/>
    <w:rsid w:val="00B85699"/>
    <w:rsid w:val="00B865AF"/>
    <w:rsid w:val="00B86A00"/>
    <w:rsid w:val="00B87706"/>
    <w:rsid w:val="00B87A53"/>
    <w:rsid w:val="00B87A76"/>
    <w:rsid w:val="00B908B8"/>
    <w:rsid w:val="00B90A90"/>
    <w:rsid w:val="00B92479"/>
    <w:rsid w:val="00B92E6F"/>
    <w:rsid w:val="00B93CDC"/>
    <w:rsid w:val="00B96BC1"/>
    <w:rsid w:val="00BA0607"/>
    <w:rsid w:val="00BA118C"/>
    <w:rsid w:val="00BA13EF"/>
    <w:rsid w:val="00BA1430"/>
    <w:rsid w:val="00BA25CF"/>
    <w:rsid w:val="00BA3672"/>
    <w:rsid w:val="00BA388A"/>
    <w:rsid w:val="00BA47A1"/>
    <w:rsid w:val="00BA608A"/>
    <w:rsid w:val="00BA6956"/>
    <w:rsid w:val="00BB1FB7"/>
    <w:rsid w:val="00BB3016"/>
    <w:rsid w:val="00BB59DC"/>
    <w:rsid w:val="00BC14E1"/>
    <w:rsid w:val="00BC165E"/>
    <w:rsid w:val="00BC4303"/>
    <w:rsid w:val="00BC4666"/>
    <w:rsid w:val="00BC673D"/>
    <w:rsid w:val="00BD285B"/>
    <w:rsid w:val="00BD3F39"/>
    <w:rsid w:val="00BD49A1"/>
    <w:rsid w:val="00BD7E07"/>
    <w:rsid w:val="00BE036F"/>
    <w:rsid w:val="00BE26A5"/>
    <w:rsid w:val="00BE363F"/>
    <w:rsid w:val="00BE41CC"/>
    <w:rsid w:val="00BE45A0"/>
    <w:rsid w:val="00BE555D"/>
    <w:rsid w:val="00BE6A24"/>
    <w:rsid w:val="00BE71DF"/>
    <w:rsid w:val="00BF1F0E"/>
    <w:rsid w:val="00BF2D06"/>
    <w:rsid w:val="00BF53EA"/>
    <w:rsid w:val="00BF5F40"/>
    <w:rsid w:val="00BF604D"/>
    <w:rsid w:val="00BF725F"/>
    <w:rsid w:val="00C00582"/>
    <w:rsid w:val="00C00B67"/>
    <w:rsid w:val="00C02A78"/>
    <w:rsid w:val="00C0338C"/>
    <w:rsid w:val="00C034B4"/>
    <w:rsid w:val="00C03B6F"/>
    <w:rsid w:val="00C04656"/>
    <w:rsid w:val="00C04CDD"/>
    <w:rsid w:val="00C06CC5"/>
    <w:rsid w:val="00C07155"/>
    <w:rsid w:val="00C11712"/>
    <w:rsid w:val="00C132BA"/>
    <w:rsid w:val="00C1574D"/>
    <w:rsid w:val="00C157F3"/>
    <w:rsid w:val="00C15D4D"/>
    <w:rsid w:val="00C16355"/>
    <w:rsid w:val="00C1696A"/>
    <w:rsid w:val="00C17E5B"/>
    <w:rsid w:val="00C211F4"/>
    <w:rsid w:val="00C22A5D"/>
    <w:rsid w:val="00C22D5A"/>
    <w:rsid w:val="00C231B8"/>
    <w:rsid w:val="00C23A14"/>
    <w:rsid w:val="00C2474F"/>
    <w:rsid w:val="00C260C0"/>
    <w:rsid w:val="00C2642B"/>
    <w:rsid w:val="00C27C6B"/>
    <w:rsid w:val="00C32E2A"/>
    <w:rsid w:val="00C330DA"/>
    <w:rsid w:val="00C3387F"/>
    <w:rsid w:val="00C351C7"/>
    <w:rsid w:val="00C35C4D"/>
    <w:rsid w:val="00C36EB5"/>
    <w:rsid w:val="00C4040B"/>
    <w:rsid w:val="00C4175F"/>
    <w:rsid w:val="00C425CC"/>
    <w:rsid w:val="00C42ADC"/>
    <w:rsid w:val="00C432CC"/>
    <w:rsid w:val="00C445EE"/>
    <w:rsid w:val="00C46257"/>
    <w:rsid w:val="00C46AB4"/>
    <w:rsid w:val="00C50354"/>
    <w:rsid w:val="00C507E4"/>
    <w:rsid w:val="00C51DDF"/>
    <w:rsid w:val="00C53667"/>
    <w:rsid w:val="00C54979"/>
    <w:rsid w:val="00C56A99"/>
    <w:rsid w:val="00C62856"/>
    <w:rsid w:val="00C66138"/>
    <w:rsid w:val="00C662BC"/>
    <w:rsid w:val="00C66506"/>
    <w:rsid w:val="00C70137"/>
    <w:rsid w:val="00C702A5"/>
    <w:rsid w:val="00C70671"/>
    <w:rsid w:val="00C70DC3"/>
    <w:rsid w:val="00C7128F"/>
    <w:rsid w:val="00C71E8B"/>
    <w:rsid w:val="00C74CE9"/>
    <w:rsid w:val="00C775EF"/>
    <w:rsid w:val="00C80AA5"/>
    <w:rsid w:val="00C82A85"/>
    <w:rsid w:val="00C833DA"/>
    <w:rsid w:val="00C85420"/>
    <w:rsid w:val="00C90818"/>
    <w:rsid w:val="00C94DD5"/>
    <w:rsid w:val="00C956D6"/>
    <w:rsid w:val="00C97407"/>
    <w:rsid w:val="00CA0A15"/>
    <w:rsid w:val="00CA30FC"/>
    <w:rsid w:val="00CA454B"/>
    <w:rsid w:val="00CA556C"/>
    <w:rsid w:val="00CA70BE"/>
    <w:rsid w:val="00CA7AC1"/>
    <w:rsid w:val="00CB0C1C"/>
    <w:rsid w:val="00CB0F28"/>
    <w:rsid w:val="00CB1B47"/>
    <w:rsid w:val="00CB32BE"/>
    <w:rsid w:val="00CB3A24"/>
    <w:rsid w:val="00CB72EC"/>
    <w:rsid w:val="00CB7525"/>
    <w:rsid w:val="00CB79A9"/>
    <w:rsid w:val="00CB7EDC"/>
    <w:rsid w:val="00CC0055"/>
    <w:rsid w:val="00CC1BAD"/>
    <w:rsid w:val="00CC2654"/>
    <w:rsid w:val="00CC2A7F"/>
    <w:rsid w:val="00CC4293"/>
    <w:rsid w:val="00CC4A24"/>
    <w:rsid w:val="00CC4EBC"/>
    <w:rsid w:val="00CC59F8"/>
    <w:rsid w:val="00CC69C5"/>
    <w:rsid w:val="00CD112D"/>
    <w:rsid w:val="00CD1535"/>
    <w:rsid w:val="00CD1763"/>
    <w:rsid w:val="00CD1CAC"/>
    <w:rsid w:val="00CD26B5"/>
    <w:rsid w:val="00CD26B9"/>
    <w:rsid w:val="00CD33B3"/>
    <w:rsid w:val="00CD3EAD"/>
    <w:rsid w:val="00CD6A7F"/>
    <w:rsid w:val="00CE0030"/>
    <w:rsid w:val="00CE1D03"/>
    <w:rsid w:val="00CE32C2"/>
    <w:rsid w:val="00CE4DAA"/>
    <w:rsid w:val="00CE6EB1"/>
    <w:rsid w:val="00CF0459"/>
    <w:rsid w:val="00CF3FC7"/>
    <w:rsid w:val="00CF6472"/>
    <w:rsid w:val="00CF7E50"/>
    <w:rsid w:val="00CF7EC5"/>
    <w:rsid w:val="00D0104F"/>
    <w:rsid w:val="00D01162"/>
    <w:rsid w:val="00D019D1"/>
    <w:rsid w:val="00D01A86"/>
    <w:rsid w:val="00D02082"/>
    <w:rsid w:val="00D029A0"/>
    <w:rsid w:val="00D03DF3"/>
    <w:rsid w:val="00D06041"/>
    <w:rsid w:val="00D0662D"/>
    <w:rsid w:val="00D10478"/>
    <w:rsid w:val="00D11027"/>
    <w:rsid w:val="00D11FCA"/>
    <w:rsid w:val="00D14790"/>
    <w:rsid w:val="00D1556C"/>
    <w:rsid w:val="00D15BF1"/>
    <w:rsid w:val="00D21DD6"/>
    <w:rsid w:val="00D2322C"/>
    <w:rsid w:val="00D2359B"/>
    <w:rsid w:val="00D23A59"/>
    <w:rsid w:val="00D25022"/>
    <w:rsid w:val="00D26296"/>
    <w:rsid w:val="00D269CA"/>
    <w:rsid w:val="00D27B2E"/>
    <w:rsid w:val="00D30711"/>
    <w:rsid w:val="00D31CD4"/>
    <w:rsid w:val="00D32538"/>
    <w:rsid w:val="00D34382"/>
    <w:rsid w:val="00D3438F"/>
    <w:rsid w:val="00D36972"/>
    <w:rsid w:val="00D373D3"/>
    <w:rsid w:val="00D401F4"/>
    <w:rsid w:val="00D40CC6"/>
    <w:rsid w:val="00D4381C"/>
    <w:rsid w:val="00D445DB"/>
    <w:rsid w:val="00D47767"/>
    <w:rsid w:val="00D47991"/>
    <w:rsid w:val="00D5125E"/>
    <w:rsid w:val="00D51DCD"/>
    <w:rsid w:val="00D52938"/>
    <w:rsid w:val="00D52B31"/>
    <w:rsid w:val="00D53925"/>
    <w:rsid w:val="00D553CC"/>
    <w:rsid w:val="00D57180"/>
    <w:rsid w:val="00D579FF"/>
    <w:rsid w:val="00D615A5"/>
    <w:rsid w:val="00D654E8"/>
    <w:rsid w:val="00D65A45"/>
    <w:rsid w:val="00D66D8B"/>
    <w:rsid w:val="00D6733E"/>
    <w:rsid w:val="00D67967"/>
    <w:rsid w:val="00D71A6F"/>
    <w:rsid w:val="00D71D02"/>
    <w:rsid w:val="00D720BF"/>
    <w:rsid w:val="00D744D5"/>
    <w:rsid w:val="00D7494F"/>
    <w:rsid w:val="00D76F64"/>
    <w:rsid w:val="00D80421"/>
    <w:rsid w:val="00D8100A"/>
    <w:rsid w:val="00D82FA6"/>
    <w:rsid w:val="00D84A65"/>
    <w:rsid w:val="00D85C48"/>
    <w:rsid w:val="00D862C3"/>
    <w:rsid w:val="00D87064"/>
    <w:rsid w:val="00D875A2"/>
    <w:rsid w:val="00D87EC6"/>
    <w:rsid w:val="00D92DE9"/>
    <w:rsid w:val="00D92EE5"/>
    <w:rsid w:val="00D93EB2"/>
    <w:rsid w:val="00D97A83"/>
    <w:rsid w:val="00DA0BA1"/>
    <w:rsid w:val="00DA1F8E"/>
    <w:rsid w:val="00DA23DE"/>
    <w:rsid w:val="00DA2FAB"/>
    <w:rsid w:val="00DA3725"/>
    <w:rsid w:val="00DA40C6"/>
    <w:rsid w:val="00DB1413"/>
    <w:rsid w:val="00DB18EE"/>
    <w:rsid w:val="00DB2A83"/>
    <w:rsid w:val="00DB2FEE"/>
    <w:rsid w:val="00DB3A1B"/>
    <w:rsid w:val="00DB570B"/>
    <w:rsid w:val="00DC01BC"/>
    <w:rsid w:val="00DC0920"/>
    <w:rsid w:val="00DC0B74"/>
    <w:rsid w:val="00DC5702"/>
    <w:rsid w:val="00DC59DC"/>
    <w:rsid w:val="00DC621F"/>
    <w:rsid w:val="00DD0B45"/>
    <w:rsid w:val="00DD15C7"/>
    <w:rsid w:val="00DD3A42"/>
    <w:rsid w:val="00DD5DE4"/>
    <w:rsid w:val="00DD5FD8"/>
    <w:rsid w:val="00DD7E69"/>
    <w:rsid w:val="00DE2242"/>
    <w:rsid w:val="00DE3B5B"/>
    <w:rsid w:val="00DE41EE"/>
    <w:rsid w:val="00DE559C"/>
    <w:rsid w:val="00DE5BB1"/>
    <w:rsid w:val="00DE6210"/>
    <w:rsid w:val="00DF135F"/>
    <w:rsid w:val="00DF301A"/>
    <w:rsid w:val="00DF411C"/>
    <w:rsid w:val="00DF62FB"/>
    <w:rsid w:val="00E027C3"/>
    <w:rsid w:val="00E029F5"/>
    <w:rsid w:val="00E02B80"/>
    <w:rsid w:val="00E03836"/>
    <w:rsid w:val="00E071A5"/>
    <w:rsid w:val="00E07887"/>
    <w:rsid w:val="00E07FCC"/>
    <w:rsid w:val="00E10BCB"/>
    <w:rsid w:val="00E12AC2"/>
    <w:rsid w:val="00E15BE3"/>
    <w:rsid w:val="00E21191"/>
    <w:rsid w:val="00E21AE4"/>
    <w:rsid w:val="00E22583"/>
    <w:rsid w:val="00E226C0"/>
    <w:rsid w:val="00E24C05"/>
    <w:rsid w:val="00E24F4A"/>
    <w:rsid w:val="00E26093"/>
    <w:rsid w:val="00E267D0"/>
    <w:rsid w:val="00E27A8A"/>
    <w:rsid w:val="00E30663"/>
    <w:rsid w:val="00E31E73"/>
    <w:rsid w:val="00E326BF"/>
    <w:rsid w:val="00E3493A"/>
    <w:rsid w:val="00E34E07"/>
    <w:rsid w:val="00E3541F"/>
    <w:rsid w:val="00E354A7"/>
    <w:rsid w:val="00E365D2"/>
    <w:rsid w:val="00E36600"/>
    <w:rsid w:val="00E3706D"/>
    <w:rsid w:val="00E37430"/>
    <w:rsid w:val="00E37811"/>
    <w:rsid w:val="00E42C8B"/>
    <w:rsid w:val="00E42F80"/>
    <w:rsid w:val="00E45014"/>
    <w:rsid w:val="00E4505A"/>
    <w:rsid w:val="00E45591"/>
    <w:rsid w:val="00E46834"/>
    <w:rsid w:val="00E50B3B"/>
    <w:rsid w:val="00E5285F"/>
    <w:rsid w:val="00E5588C"/>
    <w:rsid w:val="00E56DB5"/>
    <w:rsid w:val="00E5709A"/>
    <w:rsid w:val="00E61431"/>
    <w:rsid w:val="00E6201D"/>
    <w:rsid w:val="00E62516"/>
    <w:rsid w:val="00E629AF"/>
    <w:rsid w:val="00E62CF7"/>
    <w:rsid w:val="00E64403"/>
    <w:rsid w:val="00E6568B"/>
    <w:rsid w:val="00E66545"/>
    <w:rsid w:val="00E676D7"/>
    <w:rsid w:val="00E67AC6"/>
    <w:rsid w:val="00E70E58"/>
    <w:rsid w:val="00E72A5A"/>
    <w:rsid w:val="00E72BB9"/>
    <w:rsid w:val="00E73067"/>
    <w:rsid w:val="00E734AD"/>
    <w:rsid w:val="00E755FC"/>
    <w:rsid w:val="00E76116"/>
    <w:rsid w:val="00E80889"/>
    <w:rsid w:val="00E81669"/>
    <w:rsid w:val="00E82119"/>
    <w:rsid w:val="00E8492A"/>
    <w:rsid w:val="00E85946"/>
    <w:rsid w:val="00E85CF8"/>
    <w:rsid w:val="00E877C0"/>
    <w:rsid w:val="00E87B1C"/>
    <w:rsid w:val="00E9214B"/>
    <w:rsid w:val="00E947CC"/>
    <w:rsid w:val="00E94DE9"/>
    <w:rsid w:val="00E96F29"/>
    <w:rsid w:val="00E974A6"/>
    <w:rsid w:val="00E97CE4"/>
    <w:rsid w:val="00E97F17"/>
    <w:rsid w:val="00EA08D7"/>
    <w:rsid w:val="00EA150B"/>
    <w:rsid w:val="00EA3704"/>
    <w:rsid w:val="00EA3CC1"/>
    <w:rsid w:val="00EA49AC"/>
    <w:rsid w:val="00EA5118"/>
    <w:rsid w:val="00EA5425"/>
    <w:rsid w:val="00EA66DD"/>
    <w:rsid w:val="00EA705B"/>
    <w:rsid w:val="00EA7399"/>
    <w:rsid w:val="00EA7CBF"/>
    <w:rsid w:val="00EB0046"/>
    <w:rsid w:val="00EB0BC5"/>
    <w:rsid w:val="00EB1BED"/>
    <w:rsid w:val="00EB2851"/>
    <w:rsid w:val="00EB2981"/>
    <w:rsid w:val="00EB3D73"/>
    <w:rsid w:val="00EB4C29"/>
    <w:rsid w:val="00EB625A"/>
    <w:rsid w:val="00EB707B"/>
    <w:rsid w:val="00EC0292"/>
    <w:rsid w:val="00EC48E4"/>
    <w:rsid w:val="00EC5155"/>
    <w:rsid w:val="00EC5581"/>
    <w:rsid w:val="00ED0E0E"/>
    <w:rsid w:val="00ED246A"/>
    <w:rsid w:val="00ED26D2"/>
    <w:rsid w:val="00ED2D9E"/>
    <w:rsid w:val="00ED368D"/>
    <w:rsid w:val="00ED46EB"/>
    <w:rsid w:val="00ED4DA8"/>
    <w:rsid w:val="00ED6EB3"/>
    <w:rsid w:val="00ED70E7"/>
    <w:rsid w:val="00EE0BE8"/>
    <w:rsid w:val="00EE0CD3"/>
    <w:rsid w:val="00EE203B"/>
    <w:rsid w:val="00EE718D"/>
    <w:rsid w:val="00EE71DE"/>
    <w:rsid w:val="00EE71E2"/>
    <w:rsid w:val="00EE76CA"/>
    <w:rsid w:val="00EE7E41"/>
    <w:rsid w:val="00EF01C4"/>
    <w:rsid w:val="00EF1BC3"/>
    <w:rsid w:val="00EF33E4"/>
    <w:rsid w:val="00EF3F59"/>
    <w:rsid w:val="00EF420B"/>
    <w:rsid w:val="00EF4354"/>
    <w:rsid w:val="00EF48AF"/>
    <w:rsid w:val="00EF6FF5"/>
    <w:rsid w:val="00F01575"/>
    <w:rsid w:val="00F0319B"/>
    <w:rsid w:val="00F034F1"/>
    <w:rsid w:val="00F049D3"/>
    <w:rsid w:val="00F051A4"/>
    <w:rsid w:val="00F059DD"/>
    <w:rsid w:val="00F07C9A"/>
    <w:rsid w:val="00F1084C"/>
    <w:rsid w:val="00F11030"/>
    <w:rsid w:val="00F1175D"/>
    <w:rsid w:val="00F122AD"/>
    <w:rsid w:val="00F12373"/>
    <w:rsid w:val="00F152B0"/>
    <w:rsid w:val="00F1563C"/>
    <w:rsid w:val="00F16048"/>
    <w:rsid w:val="00F16768"/>
    <w:rsid w:val="00F17CF5"/>
    <w:rsid w:val="00F2171E"/>
    <w:rsid w:val="00F21D73"/>
    <w:rsid w:val="00F220AD"/>
    <w:rsid w:val="00F22982"/>
    <w:rsid w:val="00F244A4"/>
    <w:rsid w:val="00F2793E"/>
    <w:rsid w:val="00F31FF6"/>
    <w:rsid w:val="00F32A9A"/>
    <w:rsid w:val="00F334AE"/>
    <w:rsid w:val="00F35C72"/>
    <w:rsid w:val="00F36A9E"/>
    <w:rsid w:val="00F36F8F"/>
    <w:rsid w:val="00F37482"/>
    <w:rsid w:val="00F37614"/>
    <w:rsid w:val="00F410C4"/>
    <w:rsid w:val="00F416AE"/>
    <w:rsid w:val="00F4220D"/>
    <w:rsid w:val="00F43ECE"/>
    <w:rsid w:val="00F43EE6"/>
    <w:rsid w:val="00F44A3C"/>
    <w:rsid w:val="00F44E33"/>
    <w:rsid w:val="00F463D0"/>
    <w:rsid w:val="00F46D8D"/>
    <w:rsid w:val="00F476AD"/>
    <w:rsid w:val="00F5474E"/>
    <w:rsid w:val="00F568A0"/>
    <w:rsid w:val="00F6000D"/>
    <w:rsid w:val="00F61948"/>
    <w:rsid w:val="00F62234"/>
    <w:rsid w:val="00F638D4"/>
    <w:rsid w:val="00F653ED"/>
    <w:rsid w:val="00F66030"/>
    <w:rsid w:val="00F703F3"/>
    <w:rsid w:val="00F70A57"/>
    <w:rsid w:val="00F713F8"/>
    <w:rsid w:val="00F74476"/>
    <w:rsid w:val="00F749B7"/>
    <w:rsid w:val="00F75511"/>
    <w:rsid w:val="00F75953"/>
    <w:rsid w:val="00F76A72"/>
    <w:rsid w:val="00F812C0"/>
    <w:rsid w:val="00F83086"/>
    <w:rsid w:val="00F83D63"/>
    <w:rsid w:val="00F84901"/>
    <w:rsid w:val="00F85C2C"/>
    <w:rsid w:val="00F8639E"/>
    <w:rsid w:val="00F87362"/>
    <w:rsid w:val="00F91BAE"/>
    <w:rsid w:val="00F957F2"/>
    <w:rsid w:val="00F97EE7"/>
    <w:rsid w:val="00FA0BD7"/>
    <w:rsid w:val="00FA510C"/>
    <w:rsid w:val="00FA5113"/>
    <w:rsid w:val="00FA58DB"/>
    <w:rsid w:val="00FA6298"/>
    <w:rsid w:val="00FA7A82"/>
    <w:rsid w:val="00FB117E"/>
    <w:rsid w:val="00FB2744"/>
    <w:rsid w:val="00FB36EB"/>
    <w:rsid w:val="00FB3B05"/>
    <w:rsid w:val="00FB3E3F"/>
    <w:rsid w:val="00FB4D14"/>
    <w:rsid w:val="00FB52BC"/>
    <w:rsid w:val="00FB5FE3"/>
    <w:rsid w:val="00FB7A2A"/>
    <w:rsid w:val="00FC079D"/>
    <w:rsid w:val="00FC1544"/>
    <w:rsid w:val="00FC187E"/>
    <w:rsid w:val="00FC3614"/>
    <w:rsid w:val="00FC4EC6"/>
    <w:rsid w:val="00FC61BF"/>
    <w:rsid w:val="00FC7BD7"/>
    <w:rsid w:val="00FC7C64"/>
    <w:rsid w:val="00FD2B04"/>
    <w:rsid w:val="00FD6750"/>
    <w:rsid w:val="00FE38F5"/>
    <w:rsid w:val="00FE3CD7"/>
    <w:rsid w:val="00FE4659"/>
    <w:rsid w:val="00FE4D7F"/>
    <w:rsid w:val="00FE549F"/>
    <w:rsid w:val="00FE6D27"/>
    <w:rsid w:val="00FF0842"/>
    <w:rsid w:val="00FF0902"/>
    <w:rsid w:val="00FF1797"/>
    <w:rsid w:val="00FF303E"/>
    <w:rsid w:val="00FF3823"/>
    <w:rsid w:val="00FF409D"/>
    <w:rsid w:val="00FF5EA4"/>
    <w:rsid w:val="00FF62D5"/>
    <w:rsid w:val="00FF6400"/>
    <w:rsid w:val="00FF6C84"/>
    <w:rsid w:val="00FF793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15:docId w15:val="{46F19453-C37F-4EE5-BAD3-7D3C38693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5B00"/>
  </w:style>
  <w:style w:type="paragraph" w:styleId="1">
    <w:name w:val="heading 1"/>
    <w:aliases w:val="Знак Знак Знак Знак"/>
    <w:basedOn w:val="a"/>
    <w:next w:val="a"/>
    <w:link w:val="10"/>
    <w:uiPriority w:val="99"/>
    <w:qFormat/>
    <w:rsid w:val="00C157F3"/>
    <w:pPr>
      <w:keepNext/>
      <w:widowControl w:val="0"/>
      <w:spacing w:after="0" w:line="240" w:lineRule="auto"/>
      <w:jc w:val="center"/>
      <w:outlineLvl w:val="0"/>
    </w:pPr>
    <w:rPr>
      <w:rFonts w:ascii="Times New Roman" w:eastAsia="Times New Roman" w:hAnsi="Times New Roman" w:cs="Times New Roman"/>
      <w:b/>
      <w:bCs/>
      <w:sz w:val="20"/>
      <w:szCs w:val="20"/>
    </w:rPr>
  </w:style>
  <w:style w:type="paragraph" w:styleId="2">
    <w:name w:val="heading 2"/>
    <w:aliases w:val="Заголовок 2 Знак1,Заголовок 2 Знак Знак,Знак Знак1 Знак,Знак Знак Знак1 Знак,Знак1 Знак Знак,Знак Знак2,Знак Знак Знак2,Знак1 Знак1,Знак1 Знак,Знак2 Знак,Знак2 Знак Знак,Заголовок 21,Заголовок 21 Знак"/>
    <w:basedOn w:val="a"/>
    <w:link w:val="20"/>
    <w:uiPriority w:val="9"/>
    <w:qFormat/>
    <w:rsid w:val="00C157F3"/>
    <w:pPr>
      <w:spacing w:before="100" w:beforeAutospacing="1" w:after="100" w:afterAutospacing="1" w:line="240" w:lineRule="auto"/>
      <w:outlineLvl w:val="1"/>
    </w:pPr>
    <w:rPr>
      <w:rFonts w:ascii="Times New Roman" w:eastAsia="Batang" w:hAnsi="Times New Roman" w:cs="Times New Roman"/>
      <w:b/>
      <w:bCs/>
      <w:sz w:val="36"/>
      <w:szCs w:val="36"/>
    </w:rPr>
  </w:style>
  <w:style w:type="paragraph" w:styleId="30">
    <w:name w:val="heading 3"/>
    <w:aliases w:val="H3,&quot;Сапфир&quot;,numbered indent 3,ni3,h3,Hangcontinued"/>
    <w:basedOn w:val="a"/>
    <w:next w:val="a"/>
    <w:uiPriority w:val="99"/>
    <w:qFormat/>
    <w:rsid w:val="00C157F3"/>
    <w:pPr>
      <w:keepNext/>
      <w:numPr>
        <w:ilvl w:val="2"/>
        <w:numId w:val="2"/>
      </w:numPr>
      <w:suppressAutoHyphens/>
      <w:spacing w:before="240" w:after="120" w:line="240" w:lineRule="auto"/>
      <w:outlineLvl w:val="2"/>
    </w:pPr>
    <w:rPr>
      <w:rFonts w:ascii="Times New Roman" w:eastAsia="Times New Roman" w:hAnsi="Times New Roman" w:cs="Times New Roman"/>
      <w:b/>
      <w:sz w:val="28"/>
      <w:szCs w:val="24"/>
    </w:rPr>
  </w:style>
  <w:style w:type="paragraph" w:styleId="4">
    <w:name w:val="heading 4"/>
    <w:basedOn w:val="a"/>
    <w:next w:val="a"/>
    <w:link w:val="40"/>
    <w:uiPriority w:val="99"/>
    <w:qFormat/>
    <w:rsid w:val="00C157F3"/>
    <w:pPr>
      <w:keepNext/>
      <w:tabs>
        <w:tab w:val="num" w:pos="864"/>
      </w:tabs>
      <w:spacing w:before="240" w:after="60" w:line="240" w:lineRule="auto"/>
      <w:ind w:left="864" w:hanging="864"/>
      <w:outlineLvl w:val="3"/>
    </w:pPr>
    <w:rPr>
      <w:rFonts w:ascii="Times New Roman" w:eastAsia="Times New Roman" w:hAnsi="Times New Roman" w:cs="Times New Roman"/>
      <w:b/>
      <w:bCs/>
      <w:sz w:val="28"/>
      <w:szCs w:val="28"/>
    </w:rPr>
  </w:style>
  <w:style w:type="paragraph" w:styleId="5">
    <w:name w:val="heading 5"/>
    <w:basedOn w:val="a"/>
    <w:next w:val="a"/>
    <w:link w:val="50"/>
    <w:uiPriority w:val="9"/>
    <w:unhideWhenUsed/>
    <w:qFormat/>
    <w:rsid w:val="00C157F3"/>
    <w:pPr>
      <w:spacing w:before="240" w:after="60" w:line="240" w:lineRule="auto"/>
      <w:outlineLvl w:val="4"/>
    </w:pPr>
    <w:rPr>
      <w:rFonts w:ascii="Calibri" w:eastAsia="Times New Roman" w:hAnsi="Calibri" w:cs="Times New Roman"/>
      <w:b/>
      <w:bCs/>
      <w:i/>
      <w:iCs/>
      <w:sz w:val="26"/>
      <w:szCs w:val="26"/>
      <w:lang w:eastAsia="ko-KR"/>
    </w:rPr>
  </w:style>
  <w:style w:type="paragraph" w:styleId="6">
    <w:name w:val="heading 6"/>
    <w:aliases w:val="H6"/>
    <w:basedOn w:val="a"/>
    <w:next w:val="a"/>
    <w:link w:val="60"/>
    <w:uiPriority w:val="99"/>
    <w:qFormat/>
    <w:rsid w:val="00C157F3"/>
    <w:pPr>
      <w:numPr>
        <w:ilvl w:val="5"/>
        <w:numId w:val="2"/>
      </w:numPr>
      <w:spacing w:before="240" w:after="60" w:line="240" w:lineRule="auto"/>
      <w:jc w:val="both"/>
      <w:outlineLvl w:val="5"/>
    </w:pPr>
    <w:rPr>
      <w:rFonts w:ascii="PetersburgCTT" w:eastAsia="Times New Roman" w:hAnsi="PetersburgCTT" w:cs="Times New Roman"/>
      <w:i/>
      <w:szCs w:val="24"/>
    </w:rPr>
  </w:style>
  <w:style w:type="paragraph" w:styleId="7">
    <w:name w:val="heading 7"/>
    <w:basedOn w:val="a"/>
    <w:next w:val="a"/>
    <w:link w:val="70"/>
    <w:uiPriority w:val="99"/>
    <w:qFormat/>
    <w:rsid w:val="00C157F3"/>
    <w:pPr>
      <w:numPr>
        <w:ilvl w:val="6"/>
        <w:numId w:val="2"/>
      </w:numPr>
      <w:spacing w:before="240" w:after="60" w:line="240" w:lineRule="auto"/>
      <w:jc w:val="both"/>
      <w:outlineLvl w:val="6"/>
    </w:pPr>
    <w:rPr>
      <w:rFonts w:ascii="PetersburgCTT" w:eastAsia="Times New Roman" w:hAnsi="PetersburgCTT" w:cs="Times New Roman"/>
      <w:szCs w:val="24"/>
    </w:rPr>
  </w:style>
  <w:style w:type="paragraph" w:styleId="8">
    <w:name w:val="heading 8"/>
    <w:basedOn w:val="a"/>
    <w:next w:val="a"/>
    <w:link w:val="80"/>
    <w:uiPriority w:val="99"/>
    <w:qFormat/>
    <w:rsid w:val="00C157F3"/>
    <w:pPr>
      <w:numPr>
        <w:ilvl w:val="7"/>
        <w:numId w:val="2"/>
      </w:numPr>
      <w:spacing w:before="240" w:after="60" w:line="240" w:lineRule="auto"/>
      <w:jc w:val="both"/>
      <w:outlineLvl w:val="7"/>
    </w:pPr>
    <w:rPr>
      <w:rFonts w:ascii="PetersburgCTT" w:eastAsia="Times New Roman" w:hAnsi="PetersburgCTT" w:cs="Times New Roman"/>
      <w:i/>
      <w:szCs w:val="24"/>
    </w:rPr>
  </w:style>
  <w:style w:type="paragraph" w:styleId="9">
    <w:name w:val="heading 9"/>
    <w:basedOn w:val="a"/>
    <w:next w:val="a"/>
    <w:link w:val="90"/>
    <w:uiPriority w:val="99"/>
    <w:qFormat/>
    <w:rsid w:val="00C157F3"/>
    <w:pPr>
      <w:numPr>
        <w:ilvl w:val="8"/>
        <w:numId w:val="2"/>
      </w:numPr>
      <w:spacing w:before="240" w:after="60" w:line="240" w:lineRule="auto"/>
      <w:jc w:val="both"/>
      <w:outlineLvl w:val="8"/>
    </w:pPr>
    <w:rPr>
      <w:rFonts w:ascii="PetersburgCTT" w:eastAsia="Times New Roman" w:hAnsi="PetersburgCTT" w:cs="Times New Roman"/>
      <w:i/>
      <w:sz w:val="1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333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3333C"/>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B3333C"/>
  </w:style>
  <w:style w:type="paragraph" w:styleId="a6">
    <w:name w:val="footer"/>
    <w:basedOn w:val="a"/>
    <w:link w:val="a7"/>
    <w:uiPriority w:val="99"/>
    <w:unhideWhenUsed/>
    <w:rsid w:val="00B3333C"/>
    <w:pPr>
      <w:tabs>
        <w:tab w:val="center" w:pos="4677"/>
        <w:tab w:val="right" w:pos="9355"/>
      </w:tabs>
      <w:spacing w:after="0" w:line="240" w:lineRule="auto"/>
    </w:pPr>
  </w:style>
  <w:style w:type="character" w:customStyle="1" w:styleId="a7">
    <w:name w:val="Нижний колонтитул Знак"/>
    <w:basedOn w:val="a0"/>
    <w:link w:val="a6"/>
    <w:uiPriority w:val="99"/>
    <w:rsid w:val="00B3333C"/>
  </w:style>
  <w:style w:type="numbering" w:customStyle="1" w:styleId="11">
    <w:name w:val="Нет списка1"/>
    <w:next w:val="a2"/>
    <w:uiPriority w:val="99"/>
    <w:semiHidden/>
    <w:unhideWhenUsed/>
    <w:rsid w:val="009F07EC"/>
  </w:style>
  <w:style w:type="paragraph" w:styleId="21">
    <w:name w:val="Body Text 2"/>
    <w:basedOn w:val="a"/>
    <w:link w:val="22"/>
    <w:uiPriority w:val="99"/>
    <w:rsid w:val="009F07EC"/>
    <w:pPr>
      <w:overflowPunct w:val="0"/>
      <w:autoSpaceDE w:val="0"/>
      <w:autoSpaceDN w:val="0"/>
      <w:adjustRightInd w:val="0"/>
      <w:spacing w:after="0" w:line="240" w:lineRule="auto"/>
      <w:jc w:val="both"/>
      <w:textAlignment w:val="baseline"/>
    </w:pPr>
    <w:rPr>
      <w:rFonts w:ascii="Times New Roman CYR" w:eastAsia="Times New Roman" w:hAnsi="Times New Roman CYR" w:cs="Times New Roman"/>
      <w:sz w:val="28"/>
      <w:szCs w:val="20"/>
    </w:rPr>
  </w:style>
  <w:style w:type="character" w:customStyle="1" w:styleId="22">
    <w:name w:val="Основной текст 2 Знак"/>
    <w:basedOn w:val="a0"/>
    <w:link w:val="21"/>
    <w:uiPriority w:val="99"/>
    <w:rsid w:val="009F07EC"/>
    <w:rPr>
      <w:rFonts w:ascii="Times New Roman CYR" w:eastAsia="Times New Roman" w:hAnsi="Times New Roman CYR" w:cs="Times New Roman"/>
      <w:sz w:val="28"/>
      <w:szCs w:val="20"/>
    </w:rPr>
  </w:style>
  <w:style w:type="paragraph" w:customStyle="1" w:styleId="12">
    <w:name w:val="Без интервала1"/>
    <w:uiPriority w:val="99"/>
    <w:qFormat/>
    <w:rsid w:val="009F07EC"/>
    <w:pPr>
      <w:spacing w:after="0" w:line="240" w:lineRule="auto"/>
    </w:pPr>
    <w:rPr>
      <w:rFonts w:ascii="Calibri" w:eastAsia="Calibri" w:hAnsi="Calibri" w:cs="Times New Roman"/>
      <w:lang w:eastAsia="ru-RU"/>
    </w:rPr>
  </w:style>
  <w:style w:type="paragraph" w:styleId="a8">
    <w:name w:val="List Paragraph"/>
    <w:basedOn w:val="a"/>
    <w:uiPriority w:val="34"/>
    <w:qFormat/>
    <w:rsid w:val="009F07EC"/>
    <w:pPr>
      <w:spacing w:after="0" w:line="240" w:lineRule="auto"/>
      <w:ind w:left="720"/>
    </w:pPr>
    <w:rPr>
      <w:rFonts w:ascii="Times New Roman" w:eastAsia="Times New Roman" w:hAnsi="Times New Roman" w:cs="Times New Roman"/>
      <w:sz w:val="28"/>
      <w:szCs w:val="28"/>
      <w:lang w:eastAsia="ru-RU"/>
    </w:rPr>
  </w:style>
  <w:style w:type="paragraph" w:styleId="a9">
    <w:name w:val="Balloon Text"/>
    <w:basedOn w:val="a"/>
    <w:link w:val="aa"/>
    <w:uiPriority w:val="99"/>
    <w:semiHidden/>
    <w:unhideWhenUsed/>
    <w:rsid w:val="0067786C"/>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67786C"/>
    <w:rPr>
      <w:rFonts w:ascii="Segoe UI" w:hAnsi="Segoe UI" w:cs="Segoe UI"/>
      <w:sz w:val="18"/>
      <w:szCs w:val="18"/>
    </w:rPr>
  </w:style>
  <w:style w:type="character" w:customStyle="1" w:styleId="10">
    <w:name w:val="Заголовок 1 Знак"/>
    <w:aliases w:val="Знак Знак Знак Знак Знак"/>
    <w:basedOn w:val="a0"/>
    <w:link w:val="1"/>
    <w:uiPriority w:val="99"/>
    <w:rsid w:val="00C157F3"/>
    <w:rPr>
      <w:rFonts w:ascii="Times New Roman" w:eastAsia="Times New Roman" w:hAnsi="Times New Roman" w:cs="Times New Roman"/>
      <w:b/>
      <w:bCs/>
      <w:sz w:val="20"/>
      <w:szCs w:val="20"/>
    </w:rPr>
  </w:style>
  <w:style w:type="character" w:customStyle="1" w:styleId="20">
    <w:name w:val="Заголовок 2 Знак"/>
    <w:aliases w:val="Заголовок 2 Знак1 Знак,Заголовок 2 Знак Знак Знак,Знак Знак1 Знак Знак,Знак Знак Знак1 Знак Знак,Знак1 Знак Знак Знак,Знак Знак2 Знак,Знак Знак Знак2 Знак,Знак1 Знак1 Знак,Знак1 Знак Знак1,Знак2 Знак Знак3,Знак2 Знак Знак Знак2"/>
    <w:basedOn w:val="a0"/>
    <w:link w:val="2"/>
    <w:uiPriority w:val="9"/>
    <w:rsid w:val="00C157F3"/>
    <w:rPr>
      <w:rFonts w:ascii="Times New Roman" w:eastAsia="Batang" w:hAnsi="Times New Roman" w:cs="Times New Roman"/>
      <w:b/>
      <w:bCs/>
      <w:sz w:val="36"/>
      <w:szCs w:val="36"/>
    </w:rPr>
  </w:style>
  <w:style w:type="character" w:customStyle="1" w:styleId="31">
    <w:name w:val="Заголовок 3 Знак"/>
    <w:aliases w:val="H3 Знак,&quot;Сапфир&quot; Знак,numbered indent 3 Знак,ni3 Знак,h3 Знак,Hangcontinued Знак1"/>
    <w:basedOn w:val="a0"/>
    <w:uiPriority w:val="99"/>
    <w:rsid w:val="00C157F3"/>
    <w:rPr>
      <w:rFonts w:ascii="Times New Roman" w:eastAsia="Times New Roman" w:hAnsi="Times New Roman" w:cs="Times New Roman"/>
      <w:b/>
      <w:sz w:val="28"/>
      <w:szCs w:val="24"/>
    </w:rPr>
  </w:style>
  <w:style w:type="character" w:customStyle="1" w:styleId="40">
    <w:name w:val="Заголовок 4 Знак"/>
    <w:basedOn w:val="a0"/>
    <w:link w:val="4"/>
    <w:uiPriority w:val="99"/>
    <w:rsid w:val="00C157F3"/>
    <w:rPr>
      <w:rFonts w:ascii="Times New Roman" w:eastAsia="Times New Roman" w:hAnsi="Times New Roman" w:cs="Times New Roman"/>
      <w:b/>
      <w:bCs/>
      <w:sz w:val="28"/>
      <w:szCs w:val="28"/>
    </w:rPr>
  </w:style>
  <w:style w:type="character" w:customStyle="1" w:styleId="50">
    <w:name w:val="Заголовок 5 Знак"/>
    <w:basedOn w:val="a0"/>
    <w:link w:val="5"/>
    <w:uiPriority w:val="9"/>
    <w:rsid w:val="00C157F3"/>
    <w:rPr>
      <w:rFonts w:ascii="Calibri" w:eastAsia="Times New Roman" w:hAnsi="Calibri" w:cs="Times New Roman"/>
      <w:b/>
      <w:bCs/>
      <w:i/>
      <w:iCs/>
      <w:sz w:val="26"/>
      <w:szCs w:val="26"/>
      <w:lang w:eastAsia="ko-KR"/>
    </w:rPr>
  </w:style>
  <w:style w:type="character" w:customStyle="1" w:styleId="60">
    <w:name w:val="Заголовок 6 Знак"/>
    <w:aliases w:val="H6 Знак"/>
    <w:basedOn w:val="a0"/>
    <w:link w:val="6"/>
    <w:uiPriority w:val="99"/>
    <w:rsid w:val="00C157F3"/>
    <w:rPr>
      <w:rFonts w:ascii="PetersburgCTT" w:eastAsia="Times New Roman" w:hAnsi="PetersburgCTT" w:cs="Times New Roman"/>
      <w:i/>
      <w:szCs w:val="24"/>
    </w:rPr>
  </w:style>
  <w:style w:type="character" w:customStyle="1" w:styleId="70">
    <w:name w:val="Заголовок 7 Знак"/>
    <w:basedOn w:val="a0"/>
    <w:link w:val="7"/>
    <w:uiPriority w:val="99"/>
    <w:rsid w:val="00C157F3"/>
    <w:rPr>
      <w:rFonts w:ascii="PetersburgCTT" w:eastAsia="Times New Roman" w:hAnsi="PetersburgCTT" w:cs="Times New Roman"/>
      <w:szCs w:val="24"/>
    </w:rPr>
  </w:style>
  <w:style w:type="character" w:customStyle="1" w:styleId="80">
    <w:name w:val="Заголовок 8 Знак"/>
    <w:basedOn w:val="a0"/>
    <w:link w:val="8"/>
    <w:uiPriority w:val="99"/>
    <w:rsid w:val="00C157F3"/>
    <w:rPr>
      <w:rFonts w:ascii="PetersburgCTT" w:eastAsia="Times New Roman" w:hAnsi="PetersburgCTT" w:cs="Times New Roman"/>
      <w:i/>
      <w:szCs w:val="24"/>
    </w:rPr>
  </w:style>
  <w:style w:type="character" w:customStyle="1" w:styleId="90">
    <w:name w:val="Заголовок 9 Знак"/>
    <w:basedOn w:val="a0"/>
    <w:link w:val="9"/>
    <w:uiPriority w:val="99"/>
    <w:rsid w:val="00C157F3"/>
    <w:rPr>
      <w:rFonts w:ascii="PetersburgCTT" w:eastAsia="Times New Roman" w:hAnsi="PetersburgCTT" w:cs="Times New Roman"/>
      <w:i/>
      <w:sz w:val="18"/>
      <w:szCs w:val="24"/>
    </w:rPr>
  </w:style>
  <w:style w:type="numbering" w:customStyle="1" w:styleId="23">
    <w:name w:val="Нет списка2"/>
    <w:next w:val="a2"/>
    <w:uiPriority w:val="99"/>
    <w:semiHidden/>
    <w:unhideWhenUsed/>
    <w:rsid w:val="00C157F3"/>
  </w:style>
  <w:style w:type="paragraph" w:customStyle="1" w:styleId="24">
    <w:name w:val="заголовок 2"/>
    <w:basedOn w:val="a"/>
    <w:next w:val="a"/>
    <w:uiPriority w:val="99"/>
    <w:rsid w:val="00C157F3"/>
    <w:pPr>
      <w:keepNext/>
      <w:widowControl w:val="0"/>
      <w:spacing w:before="120" w:after="0" w:line="240" w:lineRule="auto"/>
      <w:jc w:val="both"/>
    </w:pPr>
    <w:rPr>
      <w:rFonts w:ascii="Albertus Extra Bold" w:eastAsia="Times New Roman" w:hAnsi="Albertus Extra Bold" w:cs="Albertus Extra Bold"/>
      <w:sz w:val="38"/>
      <w:szCs w:val="38"/>
      <w:lang w:eastAsia="ru-RU"/>
    </w:rPr>
  </w:style>
  <w:style w:type="paragraph" w:styleId="ab">
    <w:name w:val="Title"/>
    <w:basedOn w:val="a"/>
    <w:link w:val="ac"/>
    <w:uiPriority w:val="99"/>
    <w:qFormat/>
    <w:rsid w:val="00C157F3"/>
    <w:pPr>
      <w:widowControl w:val="0"/>
      <w:spacing w:after="0" w:line="240" w:lineRule="auto"/>
      <w:jc w:val="center"/>
    </w:pPr>
    <w:rPr>
      <w:rFonts w:ascii="Arial Narrow" w:eastAsia="Times New Roman" w:hAnsi="Arial Narrow" w:cs="Times New Roman"/>
      <w:b/>
      <w:bCs/>
      <w:sz w:val="20"/>
      <w:szCs w:val="20"/>
    </w:rPr>
  </w:style>
  <w:style w:type="character" w:customStyle="1" w:styleId="ac">
    <w:name w:val="Заголовок Знак"/>
    <w:basedOn w:val="a0"/>
    <w:link w:val="ab"/>
    <w:uiPriority w:val="99"/>
    <w:rsid w:val="00C157F3"/>
    <w:rPr>
      <w:rFonts w:ascii="Arial Narrow" w:eastAsia="Times New Roman" w:hAnsi="Arial Narrow" w:cs="Times New Roman"/>
      <w:b/>
      <w:bCs/>
      <w:sz w:val="20"/>
      <w:szCs w:val="20"/>
    </w:rPr>
  </w:style>
  <w:style w:type="character" w:styleId="ad">
    <w:name w:val="Hyperlink"/>
    <w:uiPriority w:val="99"/>
    <w:rsid w:val="00C157F3"/>
    <w:rPr>
      <w:color w:val="0000FF"/>
      <w:u w:val="single"/>
    </w:rPr>
  </w:style>
  <w:style w:type="character" w:styleId="ae">
    <w:name w:val="Strong"/>
    <w:uiPriority w:val="22"/>
    <w:qFormat/>
    <w:rsid w:val="00C157F3"/>
    <w:rPr>
      <w:b/>
      <w:bCs/>
    </w:rPr>
  </w:style>
  <w:style w:type="table" w:customStyle="1" w:styleId="13">
    <w:name w:val="Сетка таблицы1"/>
    <w:basedOn w:val="a1"/>
    <w:next w:val="a3"/>
    <w:rsid w:val="00C157F3"/>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Cell">
    <w:name w:val="ConsPlusCell"/>
    <w:uiPriority w:val="99"/>
    <w:rsid w:val="00C157F3"/>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qFormat/>
    <w:rsid w:val="00C157F3"/>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
    <w:name w:val="Знак Знак"/>
    <w:basedOn w:val="a"/>
    <w:uiPriority w:val="99"/>
    <w:rsid w:val="00C157F3"/>
    <w:pPr>
      <w:spacing w:before="100" w:beforeAutospacing="1" w:after="100" w:afterAutospacing="1" w:line="240" w:lineRule="auto"/>
    </w:pPr>
    <w:rPr>
      <w:rFonts w:ascii="Tahoma" w:eastAsia="Times New Roman" w:hAnsi="Tahoma" w:cs="Tahoma"/>
      <w:sz w:val="20"/>
      <w:szCs w:val="20"/>
      <w:lang w:val="en-US"/>
    </w:rPr>
  </w:style>
  <w:style w:type="paragraph" w:customStyle="1" w:styleId="25">
    <w:name w:val="Абзац списка2"/>
    <w:basedOn w:val="a"/>
    <w:uiPriority w:val="99"/>
    <w:rsid w:val="00C157F3"/>
    <w:pPr>
      <w:spacing w:after="0" w:line="240" w:lineRule="auto"/>
      <w:ind w:left="720" w:firstLine="851"/>
      <w:jc w:val="both"/>
    </w:pPr>
    <w:rPr>
      <w:rFonts w:ascii="Times New Roman" w:eastAsia="Times New Roman" w:hAnsi="Times New Roman" w:cs="Times New Roman"/>
      <w:sz w:val="28"/>
      <w:szCs w:val="28"/>
      <w:lang w:eastAsia="ru-RU"/>
    </w:rPr>
  </w:style>
  <w:style w:type="paragraph" w:customStyle="1" w:styleId="ConsPlusNormal">
    <w:name w:val="ConsPlusNormal"/>
    <w:link w:val="ConsPlusNormal0"/>
    <w:qFormat/>
    <w:rsid w:val="00C157F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232">
    <w:name w:val="Font Style232"/>
    <w:uiPriority w:val="99"/>
    <w:rsid w:val="00C157F3"/>
    <w:rPr>
      <w:rFonts w:ascii="Times New Roman" w:hAnsi="Times New Roman" w:cs="Times New Roman"/>
      <w:b/>
      <w:bCs/>
      <w:sz w:val="24"/>
      <w:szCs w:val="24"/>
    </w:rPr>
  </w:style>
  <w:style w:type="paragraph" w:customStyle="1" w:styleId="ConsPlusTitle">
    <w:name w:val="ConsPlusTitle"/>
    <w:uiPriority w:val="99"/>
    <w:rsid w:val="00C157F3"/>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0">
    <w:name w:val="Знак"/>
    <w:basedOn w:val="a"/>
    <w:uiPriority w:val="99"/>
    <w:rsid w:val="00C157F3"/>
    <w:pPr>
      <w:spacing w:line="240" w:lineRule="exact"/>
    </w:pPr>
    <w:rPr>
      <w:rFonts w:ascii="Verdana" w:eastAsia="Times New Roman" w:hAnsi="Verdana" w:cs="Verdana"/>
      <w:sz w:val="20"/>
      <w:szCs w:val="20"/>
      <w:lang w:val="en-US"/>
    </w:rPr>
  </w:style>
  <w:style w:type="character" w:styleId="af1">
    <w:name w:val="page number"/>
    <w:uiPriority w:val="99"/>
    <w:rsid w:val="00C157F3"/>
    <w:rPr>
      <w:rFonts w:cs="Times New Roman"/>
    </w:rPr>
  </w:style>
  <w:style w:type="paragraph" w:customStyle="1" w:styleId="14">
    <w:name w:val="Абзац списка1"/>
    <w:basedOn w:val="a"/>
    <w:rsid w:val="00C157F3"/>
    <w:pPr>
      <w:spacing w:after="0" w:line="240" w:lineRule="auto"/>
      <w:ind w:left="720"/>
    </w:pPr>
    <w:rPr>
      <w:rFonts w:ascii="Times New Roman" w:eastAsia="Times New Roman" w:hAnsi="Times New Roman" w:cs="Times New Roman"/>
      <w:sz w:val="20"/>
      <w:szCs w:val="20"/>
      <w:lang w:eastAsia="ru-RU"/>
    </w:rPr>
  </w:style>
  <w:style w:type="paragraph" w:customStyle="1" w:styleId="32">
    <w:name w:val="Абзац списка3"/>
    <w:basedOn w:val="a"/>
    <w:rsid w:val="00C157F3"/>
    <w:pPr>
      <w:spacing w:after="0" w:line="240" w:lineRule="auto"/>
      <w:ind w:left="720"/>
    </w:pPr>
    <w:rPr>
      <w:rFonts w:ascii="Times New Roman" w:eastAsia="Times New Roman" w:hAnsi="Times New Roman" w:cs="Times New Roman"/>
      <w:sz w:val="20"/>
      <w:szCs w:val="20"/>
      <w:lang w:eastAsia="ru-RU"/>
    </w:rPr>
  </w:style>
  <w:style w:type="numbering" w:customStyle="1" w:styleId="110">
    <w:name w:val="Нет списка11"/>
    <w:next w:val="a2"/>
    <w:semiHidden/>
    <w:unhideWhenUsed/>
    <w:rsid w:val="00C157F3"/>
  </w:style>
  <w:style w:type="paragraph" w:customStyle="1" w:styleId="af2">
    <w:name w:val="Знак Знак Знак Знак Знак Знак Знак"/>
    <w:basedOn w:val="a"/>
    <w:rsid w:val="00C157F3"/>
    <w:pPr>
      <w:spacing w:after="0" w:line="240" w:lineRule="auto"/>
    </w:pPr>
    <w:rPr>
      <w:rFonts w:ascii="Verdana" w:eastAsia="Times New Roman" w:hAnsi="Verdana" w:cs="Verdana"/>
      <w:sz w:val="20"/>
      <w:szCs w:val="20"/>
      <w:lang w:val="en-US"/>
    </w:rPr>
  </w:style>
  <w:style w:type="paragraph" w:customStyle="1" w:styleId="15">
    <w:name w:val="Знак Знак Знак Знак Знак Знак Знак1"/>
    <w:basedOn w:val="a"/>
    <w:rsid w:val="00C157F3"/>
    <w:pPr>
      <w:spacing w:after="0" w:line="240" w:lineRule="auto"/>
    </w:pPr>
    <w:rPr>
      <w:rFonts w:ascii="Verdana" w:eastAsia="Times New Roman" w:hAnsi="Verdana" w:cs="Verdana"/>
      <w:sz w:val="20"/>
      <w:szCs w:val="20"/>
      <w:lang w:val="en-US"/>
    </w:rPr>
  </w:style>
  <w:style w:type="character" w:styleId="af3">
    <w:name w:val="annotation reference"/>
    <w:uiPriority w:val="99"/>
    <w:rsid w:val="00C157F3"/>
    <w:rPr>
      <w:sz w:val="16"/>
      <w:szCs w:val="16"/>
    </w:rPr>
  </w:style>
  <w:style w:type="paragraph" w:styleId="af4">
    <w:name w:val="annotation text"/>
    <w:basedOn w:val="a"/>
    <w:link w:val="af5"/>
    <w:uiPriority w:val="99"/>
    <w:rsid w:val="00C157F3"/>
    <w:pPr>
      <w:spacing w:after="0" w:line="240" w:lineRule="auto"/>
    </w:pPr>
    <w:rPr>
      <w:rFonts w:ascii="Times New Roman" w:eastAsia="Times New Roman" w:hAnsi="Times New Roman" w:cs="Times New Roman"/>
      <w:sz w:val="20"/>
      <w:szCs w:val="20"/>
      <w:lang w:eastAsia="ru-RU"/>
    </w:rPr>
  </w:style>
  <w:style w:type="character" w:customStyle="1" w:styleId="af5">
    <w:name w:val="Текст примечания Знак"/>
    <w:basedOn w:val="a0"/>
    <w:link w:val="af4"/>
    <w:uiPriority w:val="99"/>
    <w:rsid w:val="00C157F3"/>
    <w:rPr>
      <w:rFonts w:ascii="Times New Roman" w:eastAsia="Times New Roman" w:hAnsi="Times New Roman" w:cs="Times New Roman"/>
      <w:sz w:val="20"/>
      <w:szCs w:val="20"/>
      <w:lang w:eastAsia="ru-RU"/>
    </w:rPr>
  </w:style>
  <w:style w:type="paragraph" w:styleId="af6">
    <w:name w:val="annotation subject"/>
    <w:basedOn w:val="af4"/>
    <w:next w:val="af4"/>
    <w:link w:val="af7"/>
    <w:uiPriority w:val="99"/>
    <w:rsid w:val="00C157F3"/>
    <w:rPr>
      <w:b/>
      <w:bCs/>
    </w:rPr>
  </w:style>
  <w:style w:type="character" w:customStyle="1" w:styleId="af7">
    <w:name w:val="Тема примечания Знак"/>
    <w:basedOn w:val="af5"/>
    <w:link w:val="af6"/>
    <w:uiPriority w:val="99"/>
    <w:rsid w:val="00C157F3"/>
    <w:rPr>
      <w:rFonts w:ascii="Times New Roman" w:eastAsia="Times New Roman" w:hAnsi="Times New Roman" w:cs="Times New Roman"/>
      <w:b/>
      <w:bCs/>
      <w:sz w:val="20"/>
      <w:szCs w:val="20"/>
      <w:lang w:eastAsia="ru-RU"/>
    </w:rPr>
  </w:style>
  <w:style w:type="character" w:customStyle="1" w:styleId="16">
    <w:name w:val="Просмотренная гиперссылка1"/>
    <w:uiPriority w:val="99"/>
    <w:semiHidden/>
    <w:unhideWhenUsed/>
    <w:rsid w:val="00C157F3"/>
    <w:rPr>
      <w:color w:val="800080"/>
      <w:u w:val="single"/>
    </w:rPr>
  </w:style>
  <w:style w:type="character" w:styleId="af8">
    <w:name w:val="FollowedHyperlink"/>
    <w:uiPriority w:val="99"/>
    <w:unhideWhenUsed/>
    <w:rsid w:val="00C157F3"/>
    <w:rPr>
      <w:color w:val="800080"/>
      <w:u w:val="single"/>
    </w:rPr>
  </w:style>
  <w:style w:type="paragraph" w:customStyle="1" w:styleId="font5">
    <w:name w:val="font5"/>
    <w:basedOn w:val="a"/>
    <w:rsid w:val="00C157F3"/>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font6">
    <w:name w:val="font6"/>
    <w:basedOn w:val="a"/>
    <w:rsid w:val="00C157F3"/>
    <w:pPr>
      <w:spacing w:before="100" w:beforeAutospacing="1" w:after="100" w:afterAutospacing="1" w:line="240" w:lineRule="auto"/>
    </w:pPr>
    <w:rPr>
      <w:rFonts w:ascii="Times New Roman" w:eastAsia="Times New Roman" w:hAnsi="Times New Roman" w:cs="Times New Roman"/>
      <w:color w:val="000000"/>
      <w:sz w:val="18"/>
      <w:szCs w:val="18"/>
      <w:lang w:eastAsia="ru-RU"/>
    </w:rPr>
  </w:style>
  <w:style w:type="paragraph" w:customStyle="1" w:styleId="font7">
    <w:name w:val="font7"/>
    <w:basedOn w:val="a"/>
    <w:rsid w:val="00C157F3"/>
    <w:pPr>
      <w:spacing w:before="100" w:beforeAutospacing="1" w:after="100" w:afterAutospacing="1" w:line="240" w:lineRule="auto"/>
    </w:pPr>
    <w:rPr>
      <w:rFonts w:ascii="Times New Roman" w:eastAsia="Times New Roman" w:hAnsi="Times New Roman" w:cs="Times New Roman"/>
      <w:color w:val="000000"/>
      <w:sz w:val="18"/>
      <w:szCs w:val="18"/>
      <w:lang w:eastAsia="ru-RU"/>
    </w:rPr>
  </w:style>
  <w:style w:type="paragraph" w:customStyle="1" w:styleId="xl65">
    <w:name w:val="xl65"/>
    <w:basedOn w:val="a"/>
    <w:rsid w:val="00C157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
    <w:rsid w:val="00C157F3"/>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67">
    <w:name w:val="xl67"/>
    <w:basedOn w:val="a"/>
    <w:rsid w:val="00C157F3"/>
    <w:pPr>
      <w:shd w:val="clear" w:color="000000" w:fill="FFFF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8">
    <w:name w:val="xl68"/>
    <w:basedOn w:val="a"/>
    <w:rsid w:val="00C157F3"/>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9">
    <w:name w:val="xl69"/>
    <w:basedOn w:val="a"/>
    <w:rsid w:val="00C157F3"/>
    <w:pP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70">
    <w:name w:val="xl70"/>
    <w:basedOn w:val="a"/>
    <w:rsid w:val="00C157F3"/>
    <w:pPr>
      <w:spacing w:before="100" w:beforeAutospacing="1" w:after="100" w:afterAutospacing="1" w:line="240" w:lineRule="auto"/>
      <w:jc w:val="right"/>
    </w:pPr>
    <w:rPr>
      <w:rFonts w:ascii="Times New Roman" w:eastAsia="Times New Roman" w:hAnsi="Times New Roman" w:cs="Times New Roman"/>
      <w:sz w:val="18"/>
      <w:szCs w:val="18"/>
      <w:lang w:eastAsia="ru-RU"/>
    </w:rPr>
  </w:style>
  <w:style w:type="paragraph" w:customStyle="1" w:styleId="xl71">
    <w:name w:val="xl71"/>
    <w:basedOn w:val="a"/>
    <w:rsid w:val="00C157F3"/>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72">
    <w:name w:val="xl72"/>
    <w:basedOn w:val="a"/>
    <w:rsid w:val="00C157F3"/>
    <w:pP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ru-RU"/>
    </w:rPr>
  </w:style>
  <w:style w:type="paragraph" w:customStyle="1" w:styleId="xl73">
    <w:name w:val="xl73"/>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74">
    <w:name w:val="xl74"/>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75">
    <w:name w:val="xl75"/>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76">
    <w:name w:val="xl76"/>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77">
    <w:name w:val="xl77"/>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78">
    <w:name w:val="xl78"/>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79">
    <w:name w:val="xl79"/>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80">
    <w:name w:val="xl80"/>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81">
    <w:name w:val="xl81"/>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2">
    <w:name w:val="xl82"/>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3">
    <w:name w:val="xl83"/>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4">
    <w:name w:val="xl84"/>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85">
    <w:name w:val="xl85"/>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6">
    <w:name w:val="xl86"/>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7">
    <w:name w:val="xl87"/>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8">
    <w:name w:val="xl88"/>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9">
    <w:name w:val="xl89"/>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90">
    <w:name w:val="xl90"/>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91">
    <w:name w:val="xl91"/>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18"/>
      <w:szCs w:val="18"/>
      <w:lang w:eastAsia="ru-RU"/>
    </w:rPr>
  </w:style>
  <w:style w:type="paragraph" w:customStyle="1" w:styleId="xl92">
    <w:name w:val="xl92"/>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93">
    <w:name w:val="xl93"/>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94">
    <w:name w:val="xl94"/>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95">
    <w:name w:val="xl95"/>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96">
    <w:name w:val="xl96"/>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18"/>
      <w:szCs w:val="18"/>
      <w:lang w:eastAsia="ru-RU"/>
    </w:rPr>
  </w:style>
  <w:style w:type="paragraph" w:customStyle="1" w:styleId="xl97">
    <w:name w:val="xl97"/>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98">
    <w:name w:val="xl98"/>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99">
    <w:name w:val="xl99"/>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00">
    <w:name w:val="xl100"/>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01">
    <w:name w:val="xl101"/>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02">
    <w:name w:val="xl102"/>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03">
    <w:name w:val="xl103"/>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04">
    <w:name w:val="xl104"/>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05">
    <w:name w:val="xl105"/>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06">
    <w:name w:val="xl106"/>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07">
    <w:name w:val="xl107"/>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08">
    <w:name w:val="xl108"/>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09">
    <w:name w:val="xl109"/>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10">
    <w:name w:val="xl110"/>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18"/>
      <w:szCs w:val="18"/>
      <w:lang w:eastAsia="ru-RU"/>
    </w:rPr>
  </w:style>
  <w:style w:type="paragraph" w:customStyle="1" w:styleId="xl111">
    <w:name w:val="xl111"/>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18"/>
      <w:szCs w:val="18"/>
      <w:lang w:eastAsia="ru-RU"/>
    </w:rPr>
  </w:style>
  <w:style w:type="paragraph" w:customStyle="1" w:styleId="xl112">
    <w:name w:val="xl112"/>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13">
    <w:name w:val="xl113"/>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14">
    <w:name w:val="xl114"/>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15">
    <w:name w:val="xl115"/>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16">
    <w:name w:val="xl116"/>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17">
    <w:name w:val="xl117"/>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18"/>
      <w:szCs w:val="18"/>
      <w:lang w:eastAsia="ru-RU"/>
    </w:rPr>
  </w:style>
  <w:style w:type="paragraph" w:customStyle="1" w:styleId="xl118">
    <w:name w:val="xl118"/>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19">
    <w:name w:val="xl119"/>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20">
    <w:name w:val="xl120"/>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21">
    <w:name w:val="xl121"/>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22">
    <w:name w:val="xl122"/>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23">
    <w:name w:val="xl123"/>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24">
    <w:name w:val="xl124"/>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25">
    <w:name w:val="xl125"/>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18"/>
      <w:szCs w:val="18"/>
      <w:lang w:eastAsia="ru-RU"/>
    </w:rPr>
  </w:style>
  <w:style w:type="paragraph" w:customStyle="1" w:styleId="xl126">
    <w:name w:val="xl126"/>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27">
    <w:name w:val="xl127"/>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28">
    <w:name w:val="xl128"/>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29">
    <w:name w:val="xl129"/>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30">
    <w:name w:val="xl130"/>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31">
    <w:name w:val="xl131"/>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32">
    <w:name w:val="xl132"/>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18"/>
      <w:szCs w:val="18"/>
      <w:lang w:eastAsia="ru-RU"/>
    </w:rPr>
  </w:style>
  <w:style w:type="paragraph" w:customStyle="1" w:styleId="xl133">
    <w:name w:val="xl133"/>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34">
    <w:name w:val="xl134"/>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raditional Arabic" w:eastAsia="Times New Roman" w:hAnsi="Traditional Arabic" w:cs="Traditional Arabic"/>
      <w:sz w:val="18"/>
      <w:szCs w:val="18"/>
      <w:lang w:eastAsia="ru-RU"/>
    </w:rPr>
  </w:style>
  <w:style w:type="paragraph" w:customStyle="1" w:styleId="xl135">
    <w:name w:val="xl135"/>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18"/>
      <w:szCs w:val="18"/>
      <w:lang w:eastAsia="ru-RU"/>
    </w:rPr>
  </w:style>
  <w:style w:type="paragraph" w:customStyle="1" w:styleId="xl136">
    <w:name w:val="xl136"/>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37">
    <w:name w:val="xl137"/>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41">
    <w:name w:val="Абзац списка4"/>
    <w:basedOn w:val="a"/>
    <w:rsid w:val="00C157F3"/>
    <w:pPr>
      <w:spacing w:after="0" w:line="240" w:lineRule="auto"/>
      <w:ind w:left="720"/>
    </w:pPr>
    <w:rPr>
      <w:rFonts w:ascii="Times New Roman" w:eastAsia="Times New Roman" w:hAnsi="Times New Roman" w:cs="Times New Roman"/>
      <w:sz w:val="20"/>
      <w:szCs w:val="20"/>
      <w:lang w:eastAsia="ru-RU"/>
    </w:rPr>
  </w:style>
  <w:style w:type="paragraph" w:customStyle="1" w:styleId="ConsNormal">
    <w:name w:val="ConsNormal"/>
    <w:uiPriority w:val="99"/>
    <w:rsid w:val="00C157F3"/>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apple-converted-space">
    <w:name w:val="apple-converted-space"/>
    <w:basedOn w:val="a0"/>
    <w:uiPriority w:val="99"/>
    <w:rsid w:val="00C157F3"/>
  </w:style>
  <w:style w:type="paragraph" w:styleId="af9">
    <w:name w:val="Normal (Web)"/>
    <w:basedOn w:val="a"/>
    <w:uiPriority w:val="99"/>
    <w:unhideWhenUsed/>
    <w:rsid w:val="00C157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a">
    <w:name w:val="Body Text"/>
    <w:aliases w:val="Основной текст1,Основной текст Знак Знак,bt,TabelTekst Знак1,text Знак1,Body Text2 Знак,Body Text2 Char Char Char Char Char Char Char Char Char Знак Знак2,Body Text2 Знак Знак1,Char Знак Знак,Body Text Char1 Знак"/>
    <w:basedOn w:val="a"/>
    <w:link w:val="afb"/>
    <w:uiPriority w:val="99"/>
    <w:unhideWhenUsed/>
    <w:rsid w:val="00C157F3"/>
    <w:pPr>
      <w:spacing w:after="120" w:line="240" w:lineRule="auto"/>
    </w:pPr>
    <w:rPr>
      <w:rFonts w:ascii="Pragmatica" w:eastAsia="Times New Roman" w:hAnsi="Pragmatica" w:cs="Times New Roman"/>
      <w:b/>
      <w:sz w:val="20"/>
      <w:szCs w:val="20"/>
    </w:rPr>
  </w:style>
  <w:style w:type="character" w:customStyle="1" w:styleId="afb">
    <w:name w:val="Основной текст Знак"/>
    <w:aliases w:val="Основной текст1 Знак1,Основной текст Знак Знак Знак1,bt Знак1,TabelTekst Знак1 Знак1,text Знак1 Знак1,Body Text2 Знак Знак3,Body Text2 Char Char Char Char Char Char Char Char Char Знак Знак2 Знак1,Body Text2 Знак Знак1 Знак"/>
    <w:basedOn w:val="a0"/>
    <w:link w:val="afa"/>
    <w:uiPriority w:val="99"/>
    <w:rsid w:val="00C157F3"/>
    <w:rPr>
      <w:rFonts w:ascii="Pragmatica" w:eastAsia="Times New Roman" w:hAnsi="Pragmatica" w:cs="Times New Roman"/>
      <w:b/>
      <w:sz w:val="20"/>
      <w:szCs w:val="20"/>
    </w:rPr>
  </w:style>
  <w:style w:type="numbering" w:customStyle="1" w:styleId="210">
    <w:name w:val="Нет списка21"/>
    <w:next w:val="a2"/>
    <w:uiPriority w:val="99"/>
    <w:semiHidden/>
    <w:unhideWhenUsed/>
    <w:rsid w:val="00C157F3"/>
  </w:style>
  <w:style w:type="paragraph" w:customStyle="1" w:styleId="afc">
    <w:name w:val="Таблицы (моноширинный)"/>
    <w:basedOn w:val="a"/>
    <w:next w:val="a"/>
    <w:uiPriority w:val="99"/>
    <w:rsid w:val="00C157F3"/>
    <w:pPr>
      <w:widowControl w:val="0"/>
      <w:autoSpaceDE w:val="0"/>
      <w:autoSpaceDN w:val="0"/>
      <w:adjustRightInd w:val="0"/>
      <w:spacing w:after="0" w:line="324" w:lineRule="auto"/>
      <w:ind w:right="34"/>
      <w:jc w:val="both"/>
    </w:pPr>
    <w:rPr>
      <w:rFonts w:ascii="Courier New" w:eastAsia="Times New Roman" w:hAnsi="Courier New" w:cs="Courier New"/>
      <w:sz w:val="20"/>
      <w:szCs w:val="20"/>
      <w:lang w:eastAsia="ru-RU"/>
    </w:rPr>
  </w:style>
  <w:style w:type="paragraph" w:styleId="afd">
    <w:name w:val="footnote text"/>
    <w:aliases w:val="single space,footnote text,Текст сноски Знак Знак Знак,Текст сноски Знак Знак,Текст сноски-FN,Footnote Text Char Знак Знак,Footnote Text Char Знак,Footnote Text Char Знак Знак Знак Знак,Текст сноски Знак1 Знак,Char,Referen"/>
    <w:basedOn w:val="a"/>
    <w:link w:val="17"/>
    <w:uiPriority w:val="99"/>
    <w:rsid w:val="00C157F3"/>
    <w:pPr>
      <w:spacing w:after="0" w:line="240" w:lineRule="auto"/>
    </w:pPr>
    <w:rPr>
      <w:rFonts w:ascii="Times New Roman" w:eastAsia="Batang" w:hAnsi="Times New Roman" w:cs="Times New Roman"/>
      <w:sz w:val="20"/>
      <w:szCs w:val="20"/>
      <w:lang w:eastAsia="ko-KR"/>
    </w:rPr>
  </w:style>
  <w:style w:type="character" w:customStyle="1" w:styleId="afe">
    <w:name w:val="Текст сноски Знак"/>
    <w:basedOn w:val="a0"/>
    <w:uiPriority w:val="99"/>
    <w:semiHidden/>
    <w:rsid w:val="00C157F3"/>
    <w:rPr>
      <w:sz w:val="20"/>
      <w:szCs w:val="20"/>
    </w:rPr>
  </w:style>
  <w:style w:type="character" w:customStyle="1" w:styleId="17">
    <w:name w:val="Текст сноски Знак1"/>
    <w:aliases w:val="single space Знак,footnote text Знак,Текст сноски Знак Знак Знак Знак,Текст сноски Знак Знак Знак1,Текст сноски-FN Знак,Footnote Text Char Знак Знак Знак,Footnote Text Char Знак Знак1,Footnote Text Char Знак Знак Знак Знак Знак"/>
    <w:link w:val="afd"/>
    <w:uiPriority w:val="99"/>
    <w:locked/>
    <w:rsid w:val="00C157F3"/>
    <w:rPr>
      <w:rFonts w:ascii="Times New Roman" w:eastAsia="Batang" w:hAnsi="Times New Roman" w:cs="Times New Roman"/>
      <w:sz w:val="20"/>
      <w:szCs w:val="20"/>
      <w:lang w:eastAsia="ko-KR"/>
    </w:rPr>
  </w:style>
  <w:style w:type="character" w:styleId="aff">
    <w:name w:val="footnote reference"/>
    <w:aliases w:val="Знак сноски 1,Знак сноски-FN,Ciae niinee-FN,SUPERS,Referencia nota al pie,fr,Used by Word for Help footnote symbols,Ссылка на сноску 45,Footnote Reference Number,Appel note de bas de page"/>
    <w:uiPriority w:val="99"/>
    <w:rsid w:val="00C157F3"/>
    <w:rPr>
      <w:vertAlign w:val="superscript"/>
    </w:rPr>
  </w:style>
  <w:style w:type="paragraph" w:customStyle="1" w:styleId="BodyText22">
    <w:name w:val="Body Text 22"/>
    <w:basedOn w:val="a"/>
    <w:rsid w:val="00C157F3"/>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Point">
    <w:name w:val="Point"/>
    <w:basedOn w:val="a"/>
    <w:link w:val="PointChar"/>
    <w:rsid w:val="00C157F3"/>
    <w:pPr>
      <w:spacing w:before="120" w:after="0" w:line="288" w:lineRule="auto"/>
      <w:ind w:firstLine="720"/>
      <w:jc w:val="both"/>
    </w:pPr>
    <w:rPr>
      <w:rFonts w:ascii="Times New Roman" w:eastAsia="Batang" w:hAnsi="Times New Roman" w:cs="Times New Roman"/>
      <w:sz w:val="24"/>
      <w:szCs w:val="24"/>
    </w:rPr>
  </w:style>
  <w:style w:type="character" w:customStyle="1" w:styleId="PointChar">
    <w:name w:val="Point Char"/>
    <w:link w:val="Point"/>
    <w:rsid w:val="00C157F3"/>
    <w:rPr>
      <w:rFonts w:ascii="Times New Roman" w:eastAsia="Batang" w:hAnsi="Times New Roman" w:cs="Times New Roman"/>
      <w:sz w:val="24"/>
      <w:szCs w:val="24"/>
    </w:rPr>
  </w:style>
  <w:style w:type="character" w:customStyle="1" w:styleId="apple-style-span">
    <w:name w:val="apple-style-span"/>
    <w:rsid w:val="00C157F3"/>
  </w:style>
  <w:style w:type="table" w:customStyle="1" w:styleId="111">
    <w:name w:val="Сетка таблицы11"/>
    <w:basedOn w:val="a1"/>
    <w:next w:val="a3"/>
    <w:rsid w:val="00C157F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8">
    <w:name w:val="Основной текст Знак1"/>
    <w:aliases w:val="Основной текст1 Знак,Основной текст Знак Знак1,Основной текст Знак Знак Знак,bt Знак,TabelTekst Знак1 Знак,text Знак1 Знак,Body Text2 Знак Знак2,Body Text2 Char Char Char Char Char Char Char Char Char Знак Знак2 Знак"/>
    <w:uiPriority w:val="99"/>
    <w:locked/>
    <w:rsid w:val="00C157F3"/>
    <w:rPr>
      <w:rFonts w:eastAsia="Times New Roman"/>
      <w:sz w:val="28"/>
    </w:rPr>
  </w:style>
  <w:style w:type="paragraph" w:styleId="aff0">
    <w:name w:val="Subtitle"/>
    <w:basedOn w:val="a"/>
    <w:link w:val="aff1"/>
    <w:qFormat/>
    <w:rsid w:val="00C157F3"/>
    <w:pPr>
      <w:spacing w:after="0" w:line="240" w:lineRule="auto"/>
      <w:jc w:val="center"/>
    </w:pPr>
    <w:rPr>
      <w:rFonts w:ascii="Times New Roman" w:eastAsia="Times New Roman" w:hAnsi="Times New Roman" w:cs="Times New Roman"/>
      <w:b/>
      <w:bCs/>
      <w:sz w:val="28"/>
      <w:szCs w:val="17"/>
    </w:rPr>
  </w:style>
  <w:style w:type="character" w:customStyle="1" w:styleId="aff1">
    <w:name w:val="Подзаголовок Знак"/>
    <w:basedOn w:val="a0"/>
    <w:link w:val="aff0"/>
    <w:rsid w:val="00C157F3"/>
    <w:rPr>
      <w:rFonts w:ascii="Times New Roman" w:eastAsia="Times New Roman" w:hAnsi="Times New Roman" w:cs="Times New Roman"/>
      <w:b/>
      <w:bCs/>
      <w:sz w:val="28"/>
      <w:szCs w:val="17"/>
    </w:rPr>
  </w:style>
  <w:style w:type="paragraph" w:customStyle="1" w:styleId="BodyText21">
    <w:name w:val="Body Text 2.Основной текст 1"/>
    <w:basedOn w:val="a"/>
    <w:rsid w:val="00C157F3"/>
    <w:pPr>
      <w:spacing w:after="0" w:line="240" w:lineRule="auto"/>
      <w:ind w:firstLine="720"/>
      <w:jc w:val="both"/>
    </w:pPr>
    <w:rPr>
      <w:rFonts w:ascii="Times New Roman" w:eastAsia="Times New Roman" w:hAnsi="Times New Roman" w:cs="Times New Roman"/>
      <w:sz w:val="28"/>
      <w:szCs w:val="20"/>
      <w:lang w:eastAsia="ru-RU"/>
    </w:rPr>
  </w:style>
  <w:style w:type="paragraph" w:styleId="26">
    <w:name w:val="Body Text Indent 2"/>
    <w:basedOn w:val="a"/>
    <w:link w:val="27"/>
    <w:uiPriority w:val="99"/>
    <w:rsid w:val="00C157F3"/>
    <w:pPr>
      <w:spacing w:after="120" w:line="480" w:lineRule="auto"/>
      <w:ind w:left="283"/>
    </w:pPr>
    <w:rPr>
      <w:rFonts w:ascii="Times New Roman" w:eastAsia="Batang" w:hAnsi="Times New Roman" w:cs="Times New Roman"/>
      <w:sz w:val="24"/>
      <w:szCs w:val="24"/>
    </w:rPr>
  </w:style>
  <w:style w:type="character" w:customStyle="1" w:styleId="27">
    <w:name w:val="Основной текст с отступом 2 Знак"/>
    <w:basedOn w:val="a0"/>
    <w:link w:val="26"/>
    <w:uiPriority w:val="99"/>
    <w:rsid w:val="00C157F3"/>
    <w:rPr>
      <w:rFonts w:ascii="Times New Roman" w:eastAsia="Batang" w:hAnsi="Times New Roman" w:cs="Times New Roman"/>
      <w:sz w:val="24"/>
      <w:szCs w:val="24"/>
    </w:rPr>
  </w:style>
  <w:style w:type="paragraph" w:customStyle="1" w:styleId="aff2">
    <w:name w:val="Скобки буквы"/>
    <w:basedOn w:val="a"/>
    <w:rsid w:val="00C157F3"/>
    <w:pPr>
      <w:tabs>
        <w:tab w:val="num" w:pos="360"/>
      </w:tabs>
      <w:spacing w:after="0" w:line="240" w:lineRule="auto"/>
      <w:ind w:left="360" w:hanging="360"/>
    </w:pPr>
    <w:rPr>
      <w:rFonts w:ascii="Times New Roman" w:eastAsia="Times New Roman" w:hAnsi="Times New Roman" w:cs="Times New Roman"/>
      <w:sz w:val="20"/>
      <w:szCs w:val="20"/>
    </w:rPr>
  </w:style>
  <w:style w:type="paragraph" w:styleId="33">
    <w:name w:val="Body Text Indent 3"/>
    <w:basedOn w:val="a"/>
    <w:link w:val="34"/>
    <w:uiPriority w:val="99"/>
    <w:rsid w:val="00C157F3"/>
    <w:pPr>
      <w:spacing w:after="0" w:line="240" w:lineRule="auto"/>
      <w:ind w:firstLine="708"/>
      <w:jc w:val="both"/>
    </w:pPr>
    <w:rPr>
      <w:rFonts w:ascii="Times New Roman" w:eastAsia="Times New Roman" w:hAnsi="Times New Roman" w:cs="Times New Roman"/>
      <w:sz w:val="28"/>
      <w:szCs w:val="24"/>
      <w:lang w:val="en-US"/>
    </w:rPr>
  </w:style>
  <w:style w:type="character" w:customStyle="1" w:styleId="34">
    <w:name w:val="Основной текст с отступом 3 Знак"/>
    <w:basedOn w:val="a0"/>
    <w:link w:val="33"/>
    <w:uiPriority w:val="99"/>
    <w:rsid w:val="00C157F3"/>
    <w:rPr>
      <w:rFonts w:ascii="Times New Roman" w:eastAsia="Times New Roman" w:hAnsi="Times New Roman" w:cs="Times New Roman"/>
      <w:sz w:val="28"/>
      <w:szCs w:val="24"/>
      <w:lang w:val="en-US"/>
    </w:rPr>
  </w:style>
  <w:style w:type="paragraph" w:styleId="35">
    <w:name w:val="Body Text 3"/>
    <w:basedOn w:val="a"/>
    <w:link w:val="36"/>
    <w:uiPriority w:val="99"/>
    <w:rsid w:val="00C157F3"/>
    <w:pPr>
      <w:spacing w:after="0" w:line="240" w:lineRule="auto"/>
      <w:jc w:val="both"/>
    </w:pPr>
    <w:rPr>
      <w:rFonts w:ascii="Times New Roman" w:eastAsia="Times New Roman" w:hAnsi="Times New Roman" w:cs="Times New Roman"/>
      <w:sz w:val="28"/>
      <w:szCs w:val="24"/>
    </w:rPr>
  </w:style>
  <w:style w:type="character" w:customStyle="1" w:styleId="36">
    <w:name w:val="Основной текст 3 Знак"/>
    <w:basedOn w:val="a0"/>
    <w:link w:val="35"/>
    <w:uiPriority w:val="99"/>
    <w:rsid w:val="00C157F3"/>
    <w:rPr>
      <w:rFonts w:ascii="Times New Roman" w:eastAsia="Times New Roman" w:hAnsi="Times New Roman" w:cs="Times New Roman"/>
      <w:sz w:val="28"/>
      <w:szCs w:val="24"/>
    </w:rPr>
  </w:style>
  <w:style w:type="paragraph" w:customStyle="1" w:styleId="aff3">
    <w:name w:val="Заголовок текста"/>
    <w:rsid w:val="00C157F3"/>
    <w:pPr>
      <w:spacing w:after="240" w:line="240" w:lineRule="auto"/>
      <w:jc w:val="center"/>
    </w:pPr>
    <w:rPr>
      <w:rFonts w:ascii="Times New Roman" w:eastAsia="Times New Roman" w:hAnsi="Times New Roman" w:cs="Times New Roman"/>
      <w:b/>
      <w:noProof/>
      <w:sz w:val="27"/>
      <w:szCs w:val="20"/>
      <w:lang w:eastAsia="ru-RU"/>
    </w:rPr>
  </w:style>
  <w:style w:type="character" w:customStyle="1" w:styleId="211">
    <w:name w:val="Основной текст 2 Знак1"/>
    <w:uiPriority w:val="99"/>
    <w:locked/>
    <w:rsid w:val="00C157F3"/>
    <w:rPr>
      <w:rFonts w:eastAsia="Times New Roman"/>
      <w:sz w:val="28"/>
      <w:szCs w:val="24"/>
    </w:rPr>
  </w:style>
  <w:style w:type="paragraph" w:styleId="aff4">
    <w:name w:val="Body Text Indent"/>
    <w:basedOn w:val="a"/>
    <w:link w:val="aff5"/>
    <w:uiPriority w:val="99"/>
    <w:rsid w:val="00C157F3"/>
    <w:pPr>
      <w:tabs>
        <w:tab w:val="num" w:pos="-1701"/>
      </w:tabs>
      <w:spacing w:after="0" w:line="240" w:lineRule="auto"/>
      <w:ind w:left="-1701" w:right="176" w:firstLine="709"/>
      <w:jc w:val="both"/>
      <w:outlineLvl w:val="1"/>
    </w:pPr>
    <w:rPr>
      <w:rFonts w:ascii="Times New Roman" w:eastAsia="Times New Roman" w:hAnsi="Times New Roman" w:cs="Times New Roman"/>
      <w:sz w:val="24"/>
      <w:szCs w:val="24"/>
    </w:rPr>
  </w:style>
  <w:style w:type="character" w:customStyle="1" w:styleId="aff5">
    <w:name w:val="Основной текст с отступом Знак"/>
    <w:basedOn w:val="a0"/>
    <w:link w:val="aff4"/>
    <w:uiPriority w:val="99"/>
    <w:rsid w:val="00C157F3"/>
    <w:rPr>
      <w:rFonts w:ascii="Times New Roman" w:eastAsia="Times New Roman" w:hAnsi="Times New Roman" w:cs="Times New Roman"/>
      <w:sz w:val="24"/>
      <w:szCs w:val="24"/>
    </w:rPr>
  </w:style>
  <w:style w:type="paragraph" w:customStyle="1" w:styleId="aff6">
    <w:name w:val="Нумерованный абзац"/>
    <w:rsid w:val="00C157F3"/>
    <w:pPr>
      <w:tabs>
        <w:tab w:val="num" w:pos="-1701"/>
        <w:tab w:val="left" w:pos="1134"/>
      </w:tabs>
      <w:suppressAutoHyphens/>
      <w:spacing w:before="240" w:after="0" w:line="240" w:lineRule="auto"/>
      <w:ind w:left="-1701" w:hanging="851"/>
      <w:jc w:val="both"/>
    </w:pPr>
    <w:rPr>
      <w:rFonts w:ascii="Times New Roman" w:eastAsia="Times New Roman" w:hAnsi="Times New Roman" w:cs="Times New Roman"/>
      <w:noProof/>
      <w:sz w:val="28"/>
      <w:szCs w:val="20"/>
      <w:lang w:eastAsia="ru-RU"/>
    </w:rPr>
  </w:style>
  <w:style w:type="paragraph" w:styleId="aff7">
    <w:name w:val="Plain Text"/>
    <w:basedOn w:val="a"/>
    <w:link w:val="aff8"/>
    <w:uiPriority w:val="99"/>
    <w:rsid w:val="00C157F3"/>
    <w:pPr>
      <w:tabs>
        <w:tab w:val="num" w:pos="1571"/>
      </w:tabs>
      <w:spacing w:after="0" w:line="240" w:lineRule="auto"/>
      <w:ind w:firstLine="720"/>
      <w:jc w:val="both"/>
    </w:pPr>
    <w:rPr>
      <w:rFonts w:ascii="Courier New" w:eastAsia="Times New Roman" w:hAnsi="Courier New" w:cs="Times New Roman"/>
      <w:sz w:val="20"/>
      <w:szCs w:val="24"/>
    </w:rPr>
  </w:style>
  <w:style w:type="character" w:customStyle="1" w:styleId="aff8">
    <w:name w:val="Текст Знак"/>
    <w:basedOn w:val="a0"/>
    <w:link w:val="aff7"/>
    <w:uiPriority w:val="99"/>
    <w:rsid w:val="00C157F3"/>
    <w:rPr>
      <w:rFonts w:ascii="Courier New" w:eastAsia="Times New Roman" w:hAnsi="Courier New" w:cs="Times New Roman"/>
      <w:sz w:val="20"/>
      <w:szCs w:val="24"/>
    </w:rPr>
  </w:style>
  <w:style w:type="paragraph" w:styleId="aff9">
    <w:name w:val="List Bullet"/>
    <w:basedOn w:val="afa"/>
    <w:autoRedefine/>
    <w:uiPriority w:val="99"/>
    <w:rsid w:val="00C157F3"/>
    <w:pPr>
      <w:suppressAutoHyphens/>
      <w:spacing w:after="0"/>
      <w:ind w:firstLine="709"/>
      <w:jc w:val="both"/>
    </w:pPr>
    <w:rPr>
      <w:rFonts w:ascii="Times New Roman" w:hAnsi="Times New Roman"/>
      <w:b w:val="0"/>
      <w:sz w:val="24"/>
      <w:szCs w:val="24"/>
    </w:rPr>
  </w:style>
  <w:style w:type="paragraph" w:styleId="affa">
    <w:name w:val="endnote text"/>
    <w:basedOn w:val="a"/>
    <w:link w:val="affb"/>
    <w:rsid w:val="00C157F3"/>
    <w:pPr>
      <w:spacing w:after="0" w:line="240" w:lineRule="auto"/>
    </w:pPr>
    <w:rPr>
      <w:rFonts w:ascii="Times New Roman" w:eastAsia="Times New Roman" w:hAnsi="Times New Roman" w:cs="Times New Roman"/>
      <w:sz w:val="20"/>
      <w:szCs w:val="20"/>
      <w:lang w:eastAsia="ru-RU"/>
    </w:rPr>
  </w:style>
  <w:style w:type="character" w:customStyle="1" w:styleId="affb">
    <w:name w:val="Текст концевой сноски Знак"/>
    <w:basedOn w:val="a0"/>
    <w:link w:val="affa"/>
    <w:rsid w:val="00C157F3"/>
    <w:rPr>
      <w:rFonts w:ascii="Times New Roman" w:eastAsia="Times New Roman" w:hAnsi="Times New Roman" w:cs="Times New Roman"/>
      <w:sz w:val="20"/>
      <w:szCs w:val="20"/>
      <w:lang w:eastAsia="ru-RU"/>
    </w:rPr>
  </w:style>
  <w:style w:type="character" w:styleId="affc">
    <w:name w:val="endnote reference"/>
    <w:rsid w:val="00C157F3"/>
    <w:rPr>
      <w:vertAlign w:val="superscript"/>
    </w:rPr>
  </w:style>
  <w:style w:type="paragraph" w:styleId="affd">
    <w:name w:val="Document Map"/>
    <w:basedOn w:val="a"/>
    <w:link w:val="affe"/>
    <w:uiPriority w:val="99"/>
    <w:rsid w:val="00C157F3"/>
    <w:pPr>
      <w:spacing w:after="0" w:line="240" w:lineRule="auto"/>
    </w:pPr>
    <w:rPr>
      <w:rFonts w:ascii="Tahoma" w:eastAsia="Batang" w:hAnsi="Tahoma" w:cs="Times New Roman"/>
      <w:sz w:val="16"/>
      <w:szCs w:val="16"/>
    </w:rPr>
  </w:style>
  <w:style w:type="character" w:customStyle="1" w:styleId="affe">
    <w:name w:val="Схема документа Знак"/>
    <w:basedOn w:val="a0"/>
    <w:link w:val="affd"/>
    <w:uiPriority w:val="99"/>
    <w:rsid w:val="00C157F3"/>
    <w:rPr>
      <w:rFonts w:ascii="Tahoma" w:eastAsia="Batang" w:hAnsi="Tahoma" w:cs="Times New Roman"/>
      <w:sz w:val="16"/>
      <w:szCs w:val="16"/>
    </w:rPr>
  </w:style>
  <w:style w:type="paragraph" w:customStyle="1" w:styleId="afff">
    <w:name w:val="Нормальный (таблица)"/>
    <w:basedOn w:val="a"/>
    <w:next w:val="a"/>
    <w:uiPriority w:val="99"/>
    <w:rsid w:val="00C157F3"/>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0">
    <w:name w:val="Прижатый влево"/>
    <w:basedOn w:val="a"/>
    <w:next w:val="a"/>
    <w:uiPriority w:val="99"/>
    <w:rsid w:val="00C157F3"/>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afff1">
    <w:name w:val="Гипертекстовая ссылка"/>
    <w:uiPriority w:val="99"/>
    <w:rsid w:val="00C157F3"/>
    <w:rPr>
      <w:b/>
      <w:bCs/>
      <w:color w:val="008000"/>
    </w:rPr>
  </w:style>
  <w:style w:type="paragraph" w:customStyle="1" w:styleId="rvps698610">
    <w:name w:val="rvps698610"/>
    <w:basedOn w:val="a"/>
    <w:rsid w:val="00C157F3"/>
    <w:pPr>
      <w:spacing w:after="120" w:line="240" w:lineRule="auto"/>
      <w:ind w:right="240"/>
    </w:pPr>
    <w:rPr>
      <w:rFonts w:ascii="Arial Unicode MS" w:eastAsia="Arial Unicode MS" w:hAnsi="Arial Unicode MS" w:cs="Arial Unicode MS"/>
      <w:sz w:val="24"/>
      <w:szCs w:val="24"/>
      <w:lang w:eastAsia="ru-RU"/>
    </w:rPr>
  </w:style>
  <w:style w:type="paragraph" w:styleId="28">
    <w:name w:val="List 2"/>
    <w:basedOn w:val="a"/>
    <w:rsid w:val="00C157F3"/>
    <w:pPr>
      <w:widowControl w:val="0"/>
      <w:autoSpaceDE w:val="0"/>
      <w:autoSpaceDN w:val="0"/>
      <w:adjustRightInd w:val="0"/>
      <w:spacing w:after="0" w:line="240" w:lineRule="auto"/>
      <w:ind w:left="566" w:hanging="283"/>
    </w:pPr>
    <w:rPr>
      <w:rFonts w:ascii="Times New Roman" w:eastAsia="Times New Roman" w:hAnsi="Times New Roman" w:cs="Times New Roman"/>
      <w:b/>
      <w:bCs/>
      <w:sz w:val="20"/>
      <w:szCs w:val="20"/>
      <w:lang w:eastAsia="ru-RU"/>
    </w:rPr>
  </w:style>
  <w:style w:type="paragraph" w:styleId="HTML">
    <w:name w:val="HTML Preformatted"/>
    <w:basedOn w:val="a"/>
    <w:link w:val="HTML0"/>
    <w:uiPriority w:val="99"/>
    <w:rsid w:val="00C157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Times New Roman" w:hAnsi="Courier New" w:cs="Times New Roman"/>
      <w:sz w:val="16"/>
      <w:szCs w:val="16"/>
      <w:lang w:eastAsia="ar-SA"/>
    </w:rPr>
  </w:style>
  <w:style w:type="character" w:customStyle="1" w:styleId="HTML0">
    <w:name w:val="Стандартный HTML Знак"/>
    <w:basedOn w:val="a0"/>
    <w:link w:val="HTML"/>
    <w:uiPriority w:val="99"/>
    <w:rsid w:val="00C157F3"/>
    <w:rPr>
      <w:rFonts w:ascii="Courier New" w:eastAsia="Times New Roman" w:hAnsi="Courier New" w:cs="Times New Roman"/>
      <w:sz w:val="16"/>
      <w:szCs w:val="16"/>
      <w:lang w:eastAsia="ar-SA"/>
    </w:rPr>
  </w:style>
  <w:style w:type="paragraph" w:customStyle="1" w:styleId="ConsNonformat">
    <w:name w:val="ConsNonformat"/>
    <w:rsid w:val="00C157F3"/>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data">
    <w:name w:val="data"/>
    <w:rsid w:val="00C157F3"/>
  </w:style>
  <w:style w:type="table" w:customStyle="1" w:styleId="1110">
    <w:name w:val="Сетка таблицы111"/>
    <w:basedOn w:val="a1"/>
    <w:next w:val="a3"/>
    <w:uiPriority w:val="59"/>
    <w:rsid w:val="00C157F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b">
    <w:name w:val="Обычный (Web)"/>
    <w:basedOn w:val="a"/>
    <w:uiPriority w:val="99"/>
    <w:rsid w:val="00C157F3"/>
    <w:pPr>
      <w:spacing w:before="100" w:after="100" w:line="240" w:lineRule="auto"/>
      <w:ind w:firstLine="709"/>
    </w:pPr>
    <w:rPr>
      <w:rFonts w:ascii="Times New Roman CYR" w:eastAsia="Times New Roman" w:hAnsi="Times New Roman CYR" w:cs="Times New Roman CYR"/>
      <w:sz w:val="24"/>
      <w:szCs w:val="24"/>
      <w:lang w:eastAsia="ru-RU"/>
    </w:rPr>
  </w:style>
  <w:style w:type="paragraph" w:customStyle="1" w:styleId="afff2">
    <w:name w:val="Комментарий"/>
    <w:basedOn w:val="a"/>
    <w:next w:val="a"/>
    <w:uiPriority w:val="99"/>
    <w:rsid w:val="00C157F3"/>
    <w:pPr>
      <w:autoSpaceDE w:val="0"/>
      <w:autoSpaceDN w:val="0"/>
      <w:adjustRightInd w:val="0"/>
      <w:spacing w:before="75" w:after="0" w:line="240" w:lineRule="auto"/>
      <w:jc w:val="both"/>
    </w:pPr>
    <w:rPr>
      <w:rFonts w:ascii="Arial" w:eastAsia="Batang" w:hAnsi="Arial" w:cs="Arial"/>
      <w:color w:val="353842"/>
      <w:sz w:val="24"/>
      <w:szCs w:val="24"/>
      <w:shd w:val="clear" w:color="auto" w:fill="F0F0F0"/>
      <w:lang w:eastAsia="ru-RU"/>
    </w:rPr>
  </w:style>
  <w:style w:type="table" w:customStyle="1" w:styleId="29">
    <w:name w:val="Сетка таблицы2"/>
    <w:basedOn w:val="a1"/>
    <w:next w:val="a3"/>
    <w:rsid w:val="00C157F3"/>
    <w:pPr>
      <w:spacing w:after="0" w:line="240" w:lineRule="auto"/>
      <w:ind w:firstLine="720"/>
      <w:jc w:val="both"/>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7">
    <w:name w:val="Сетка таблицы3"/>
    <w:basedOn w:val="a1"/>
    <w:next w:val="a3"/>
    <w:rsid w:val="00C157F3"/>
    <w:pPr>
      <w:spacing w:after="0" w:line="240" w:lineRule="auto"/>
      <w:ind w:firstLine="720"/>
      <w:jc w:val="both"/>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odyTextKeep">
    <w:name w:val="Body Text Keep"/>
    <w:basedOn w:val="afa"/>
    <w:link w:val="BodyTextKeepChar"/>
    <w:uiPriority w:val="99"/>
    <w:rsid w:val="00C157F3"/>
    <w:pPr>
      <w:spacing w:before="120"/>
      <w:ind w:firstLine="567"/>
      <w:jc w:val="both"/>
    </w:pPr>
    <w:rPr>
      <w:rFonts w:ascii="Times New Roman" w:hAnsi="Times New Roman"/>
      <w:b w:val="0"/>
      <w:spacing w:val="-5"/>
      <w:sz w:val="24"/>
      <w:szCs w:val="24"/>
    </w:rPr>
  </w:style>
  <w:style w:type="character" w:customStyle="1" w:styleId="BodyTextKeepChar">
    <w:name w:val="Body Text Keep Char"/>
    <w:link w:val="BodyTextKeep"/>
    <w:uiPriority w:val="99"/>
    <w:locked/>
    <w:rsid w:val="00C157F3"/>
    <w:rPr>
      <w:rFonts w:ascii="Times New Roman" w:eastAsia="Times New Roman" w:hAnsi="Times New Roman" w:cs="Times New Roman"/>
      <w:spacing w:val="-5"/>
      <w:sz w:val="24"/>
      <w:szCs w:val="24"/>
    </w:rPr>
  </w:style>
  <w:style w:type="paragraph" w:styleId="afff3">
    <w:name w:val="caption"/>
    <w:aliases w:val="Рисунок,Табл-Рис,Таблица - Название объекта,!! Object Novogor !!,Caption Char,Caption Char1 Char1 Char Char,Caption Char Char2 Char1 Char Char,Caption Char Char Char Char Char1 Char1 Char Char1 Char"/>
    <w:basedOn w:val="a"/>
    <w:next w:val="a"/>
    <w:link w:val="afff4"/>
    <w:uiPriority w:val="99"/>
    <w:qFormat/>
    <w:rsid w:val="00C157F3"/>
    <w:pPr>
      <w:spacing w:after="0" w:line="240" w:lineRule="auto"/>
    </w:pPr>
    <w:rPr>
      <w:rFonts w:ascii="Times New Roman" w:eastAsia="Times New Roman" w:hAnsi="Times New Roman" w:cs="Times New Roman"/>
      <w:b/>
      <w:bCs/>
      <w:sz w:val="20"/>
      <w:szCs w:val="20"/>
      <w:lang w:eastAsia="ko-KR"/>
    </w:rPr>
  </w:style>
  <w:style w:type="character" w:customStyle="1" w:styleId="afff4">
    <w:name w:val="Название объекта Знак"/>
    <w:aliases w:val="Рисунок Знак,Табл-Рис Знак,Таблица - Название объекта Знак,!! Object Novogor !! Знак,Caption Char Знак,Caption Char1 Char1 Char Char Знак,Caption Char Char2 Char1 Char Char Знак"/>
    <w:link w:val="afff3"/>
    <w:uiPriority w:val="99"/>
    <w:locked/>
    <w:rsid w:val="00C157F3"/>
    <w:rPr>
      <w:rFonts w:ascii="Times New Roman" w:eastAsia="Times New Roman" w:hAnsi="Times New Roman" w:cs="Times New Roman"/>
      <w:b/>
      <w:bCs/>
      <w:sz w:val="20"/>
      <w:szCs w:val="20"/>
      <w:lang w:eastAsia="ko-KR"/>
    </w:rPr>
  </w:style>
  <w:style w:type="paragraph" w:customStyle="1" w:styleId="Style11">
    <w:name w:val="Style11"/>
    <w:basedOn w:val="a"/>
    <w:uiPriority w:val="99"/>
    <w:rsid w:val="00C157F3"/>
    <w:pPr>
      <w:widowControl w:val="0"/>
      <w:autoSpaceDE w:val="0"/>
      <w:autoSpaceDN w:val="0"/>
      <w:adjustRightInd w:val="0"/>
      <w:spacing w:after="0" w:line="320" w:lineRule="exact"/>
      <w:ind w:firstLine="538"/>
      <w:jc w:val="both"/>
    </w:pPr>
    <w:rPr>
      <w:rFonts w:ascii="Times New Roman" w:eastAsia="Times New Roman" w:hAnsi="Times New Roman" w:cs="Times New Roman"/>
      <w:sz w:val="24"/>
      <w:szCs w:val="24"/>
      <w:lang w:eastAsia="ru-RU"/>
    </w:rPr>
  </w:style>
  <w:style w:type="character" w:customStyle="1" w:styleId="FontStyle29">
    <w:name w:val="Font Style29"/>
    <w:uiPriority w:val="99"/>
    <w:rsid w:val="00C157F3"/>
    <w:rPr>
      <w:rFonts w:ascii="Times New Roman" w:hAnsi="Times New Roman" w:cs="Times New Roman"/>
      <w:sz w:val="24"/>
      <w:szCs w:val="24"/>
    </w:rPr>
  </w:style>
  <w:style w:type="paragraph" w:customStyle="1" w:styleId="afff5">
    <w:name w:val="Îñíîâíîé òåêñò"/>
    <w:basedOn w:val="a"/>
    <w:rsid w:val="00C157F3"/>
    <w:pPr>
      <w:spacing w:after="0" w:line="240" w:lineRule="auto"/>
      <w:jc w:val="both"/>
    </w:pPr>
    <w:rPr>
      <w:rFonts w:ascii="Times New Roman" w:eastAsia="Calibri" w:hAnsi="Times New Roman" w:cs="Times New Roman"/>
      <w:sz w:val="28"/>
      <w:szCs w:val="28"/>
      <w:lang w:eastAsia="ru-RU"/>
    </w:rPr>
  </w:style>
  <w:style w:type="paragraph" w:customStyle="1" w:styleId="opsomming2">
    <w:name w:val="opsomming 2"/>
    <w:basedOn w:val="a"/>
    <w:uiPriority w:val="99"/>
    <w:rsid w:val="00C157F3"/>
    <w:pPr>
      <w:tabs>
        <w:tab w:val="num" w:pos="1077"/>
      </w:tabs>
      <w:spacing w:after="0" w:line="240" w:lineRule="auto"/>
      <w:ind w:left="1074" w:hanging="357"/>
    </w:pPr>
    <w:rPr>
      <w:rFonts w:ascii="Times New Roman" w:eastAsia="Times New Roman" w:hAnsi="Times New Roman" w:cs="Times New Roman"/>
      <w:sz w:val="20"/>
      <w:szCs w:val="20"/>
      <w:lang w:eastAsia="ru-RU"/>
    </w:rPr>
  </w:style>
  <w:style w:type="paragraph" w:styleId="3">
    <w:name w:val="List Bullet 3"/>
    <w:basedOn w:val="a"/>
    <w:uiPriority w:val="99"/>
    <w:rsid w:val="00C157F3"/>
    <w:pPr>
      <w:numPr>
        <w:numId w:val="3"/>
      </w:numPr>
      <w:spacing w:after="0" w:line="240" w:lineRule="auto"/>
      <w:contextualSpacing/>
    </w:pPr>
    <w:rPr>
      <w:rFonts w:ascii="Times New Roman" w:eastAsia="Batang" w:hAnsi="Times New Roman" w:cs="Times New Roman"/>
      <w:sz w:val="24"/>
      <w:szCs w:val="24"/>
      <w:lang w:eastAsia="ko-KR"/>
    </w:rPr>
  </w:style>
  <w:style w:type="character" w:customStyle="1" w:styleId="220">
    <w:name w:val="Знак2 Знак Знак2"/>
    <w:aliases w:val="Знак2 Знак Знак Знак1,Заголовок 21 Знак2,Заголовок 21 Знак Знак"/>
    <w:uiPriority w:val="99"/>
    <w:locked/>
    <w:rsid w:val="00C157F3"/>
    <w:rPr>
      <w:rFonts w:ascii="Arial" w:hAnsi="Arial" w:cs="Arial"/>
      <w:b/>
      <w:bCs/>
      <w:i/>
      <w:iCs/>
      <w:sz w:val="28"/>
      <w:szCs w:val="28"/>
    </w:rPr>
  </w:style>
  <w:style w:type="paragraph" w:customStyle="1" w:styleId="FrontPage1">
    <w:name w:val="FrontPage1"/>
    <w:basedOn w:val="a"/>
    <w:next w:val="afa"/>
    <w:uiPriority w:val="99"/>
    <w:rsid w:val="00C157F3"/>
    <w:pPr>
      <w:suppressAutoHyphens/>
      <w:spacing w:line="320" w:lineRule="exact"/>
    </w:pPr>
    <w:rPr>
      <w:rFonts w:ascii="TrueHelveticaLight" w:eastAsia="Times New Roman" w:hAnsi="TrueHelveticaLight" w:cs="TrueHelveticaLight"/>
      <w:sz w:val="28"/>
      <w:szCs w:val="28"/>
      <w:lang w:val="en-GB" w:eastAsia="ru-RU"/>
    </w:rPr>
  </w:style>
  <w:style w:type="paragraph" w:customStyle="1" w:styleId="FrontPage3">
    <w:name w:val="FrontPage3"/>
    <w:basedOn w:val="FrontPage1"/>
    <w:next w:val="afff6"/>
    <w:uiPriority w:val="99"/>
    <w:rsid w:val="00C157F3"/>
    <w:pPr>
      <w:spacing w:before="160" w:after="0"/>
    </w:pPr>
    <w:rPr>
      <w:sz w:val="20"/>
      <w:szCs w:val="20"/>
    </w:rPr>
  </w:style>
  <w:style w:type="paragraph" w:styleId="afff6">
    <w:name w:val="Block Text"/>
    <w:basedOn w:val="a"/>
    <w:uiPriority w:val="99"/>
    <w:rsid w:val="00C157F3"/>
    <w:pPr>
      <w:spacing w:after="120" w:line="240" w:lineRule="auto"/>
      <w:ind w:left="1440" w:right="1440"/>
    </w:pPr>
    <w:rPr>
      <w:rFonts w:ascii="Times New Roman" w:eastAsia="Times New Roman" w:hAnsi="Times New Roman" w:cs="Times New Roman"/>
      <w:sz w:val="24"/>
      <w:szCs w:val="24"/>
      <w:lang w:eastAsia="ru-RU"/>
    </w:rPr>
  </w:style>
  <w:style w:type="paragraph" w:styleId="19">
    <w:name w:val="toc 1"/>
    <w:basedOn w:val="a"/>
    <w:next w:val="a"/>
    <w:autoRedefine/>
    <w:uiPriority w:val="99"/>
    <w:rsid w:val="00C157F3"/>
    <w:pPr>
      <w:spacing w:after="0" w:line="240" w:lineRule="auto"/>
    </w:pPr>
    <w:rPr>
      <w:rFonts w:ascii="Times New Roman" w:eastAsia="Times New Roman" w:hAnsi="Times New Roman" w:cs="Times New Roman"/>
      <w:sz w:val="24"/>
      <w:szCs w:val="24"/>
      <w:lang w:eastAsia="ru-RU"/>
    </w:rPr>
  </w:style>
  <w:style w:type="paragraph" w:styleId="2a">
    <w:name w:val="toc 2"/>
    <w:basedOn w:val="a"/>
    <w:next w:val="a"/>
    <w:autoRedefine/>
    <w:uiPriority w:val="99"/>
    <w:rsid w:val="00C157F3"/>
    <w:pPr>
      <w:spacing w:after="0" w:line="240" w:lineRule="auto"/>
      <w:ind w:left="240"/>
    </w:pPr>
    <w:rPr>
      <w:rFonts w:ascii="Times New Roman" w:eastAsia="Times New Roman" w:hAnsi="Times New Roman" w:cs="Times New Roman"/>
      <w:sz w:val="24"/>
      <w:szCs w:val="24"/>
      <w:lang w:eastAsia="ru-RU"/>
    </w:rPr>
  </w:style>
  <w:style w:type="paragraph" w:customStyle="1" w:styleId="BodyTextNoSpace">
    <w:name w:val="Body Text NoSpace"/>
    <w:basedOn w:val="afa"/>
    <w:uiPriority w:val="99"/>
    <w:rsid w:val="00C157F3"/>
    <w:pPr>
      <w:spacing w:after="0" w:line="270" w:lineRule="atLeast"/>
    </w:pPr>
    <w:rPr>
      <w:rFonts w:ascii="Times New Roman" w:hAnsi="Times New Roman"/>
      <w:b w:val="0"/>
      <w:sz w:val="23"/>
      <w:szCs w:val="23"/>
      <w:lang w:val="en-GB" w:eastAsia="ru-RU"/>
    </w:rPr>
  </w:style>
  <w:style w:type="paragraph" w:styleId="38">
    <w:name w:val="toc 3"/>
    <w:basedOn w:val="a"/>
    <w:next w:val="a"/>
    <w:autoRedefine/>
    <w:uiPriority w:val="99"/>
    <w:rsid w:val="00C157F3"/>
    <w:pPr>
      <w:spacing w:after="0" w:line="240" w:lineRule="auto"/>
      <w:ind w:left="480"/>
    </w:pPr>
    <w:rPr>
      <w:rFonts w:ascii="Times New Roman" w:eastAsia="Times New Roman" w:hAnsi="Times New Roman" w:cs="Times New Roman"/>
      <w:sz w:val="24"/>
      <w:szCs w:val="24"/>
      <w:lang w:eastAsia="ru-RU"/>
    </w:rPr>
  </w:style>
  <w:style w:type="paragraph" w:customStyle="1" w:styleId="Default">
    <w:name w:val="Default"/>
    <w:uiPriority w:val="99"/>
    <w:rsid w:val="00C157F3"/>
    <w:pPr>
      <w:widowControl w:val="0"/>
      <w:autoSpaceDE w:val="0"/>
      <w:autoSpaceDN w:val="0"/>
      <w:adjustRightInd w:val="0"/>
      <w:spacing w:after="0" w:line="240" w:lineRule="auto"/>
    </w:pPr>
    <w:rPr>
      <w:rFonts w:ascii="TTE1A887F8t00" w:eastAsia="Times New Roman" w:hAnsi="TTE1A887F8t00" w:cs="TTE1A887F8t00"/>
      <w:color w:val="000000"/>
      <w:sz w:val="24"/>
      <w:szCs w:val="24"/>
      <w:lang w:eastAsia="ru-RU"/>
    </w:rPr>
  </w:style>
  <w:style w:type="character" w:customStyle="1" w:styleId="stwibulletlistCharChar">
    <w:name w:val="stwi bullet list Char Char"/>
    <w:uiPriority w:val="99"/>
    <w:rsid w:val="00C157F3"/>
    <w:rPr>
      <w:rFonts w:cs="Times New Roman"/>
      <w:sz w:val="24"/>
      <w:szCs w:val="24"/>
      <w:lang w:val="en-GB" w:eastAsia="en-US"/>
    </w:rPr>
  </w:style>
  <w:style w:type="character" w:customStyle="1" w:styleId="51">
    <w:name w:val="Знак Знак5"/>
    <w:uiPriority w:val="99"/>
    <w:rsid w:val="00C157F3"/>
    <w:rPr>
      <w:rFonts w:ascii="DaneHelveticaNeue" w:hAnsi="DaneHelveticaNeue" w:cs="DaneHelveticaNeue"/>
      <w:b/>
      <w:bCs/>
      <w:sz w:val="27"/>
      <w:szCs w:val="27"/>
      <w:lang w:val="en-GB" w:eastAsia="ru-RU"/>
    </w:rPr>
  </w:style>
  <w:style w:type="character" w:customStyle="1" w:styleId="42">
    <w:name w:val="Знак Знак4"/>
    <w:uiPriority w:val="99"/>
    <w:rsid w:val="00C157F3"/>
    <w:rPr>
      <w:rFonts w:ascii="DaneHelveticaNeue" w:hAnsi="DaneHelveticaNeue" w:cs="DaneHelveticaNeue"/>
      <w:b/>
      <w:bCs/>
      <w:sz w:val="24"/>
      <w:szCs w:val="24"/>
      <w:lang w:val="en-GB" w:eastAsia="ru-RU"/>
    </w:rPr>
  </w:style>
  <w:style w:type="paragraph" w:styleId="afff7">
    <w:name w:val="List Continue"/>
    <w:basedOn w:val="afff8"/>
    <w:uiPriority w:val="99"/>
    <w:rsid w:val="00C157F3"/>
    <w:pPr>
      <w:tabs>
        <w:tab w:val="clear" w:pos="360"/>
      </w:tabs>
    </w:pPr>
  </w:style>
  <w:style w:type="paragraph" w:styleId="afff8">
    <w:name w:val="List Number"/>
    <w:basedOn w:val="afa"/>
    <w:uiPriority w:val="99"/>
    <w:rsid w:val="00C157F3"/>
    <w:pPr>
      <w:tabs>
        <w:tab w:val="num" w:pos="360"/>
      </w:tabs>
      <w:spacing w:after="270" w:line="270" w:lineRule="atLeast"/>
    </w:pPr>
    <w:rPr>
      <w:rFonts w:ascii="Times New Roman" w:hAnsi="Times New Roman"/>
      <w:b w:val="0"/>
      <w:sz w:val="23"/>
      <w:szCs w:val="23"/>
      <w:lang w:val="en-GB" w:eastAsia="ru-RU"/>
    </w:rPr>
  </w:style>
  <w:style w:type="character" w:customStyle="1" w:styleId="1a">
    <w:name w:val="Знак Знак1"/>
    <w:uiPriority w:val="99"/>
    <w:rsid w:val="00C157F3"/>
    <w:rPr>
      <w:sz w:val="23"/>
      <w:lang w:val="en-GB" w:eastAsia="ru-RU"/>
    </w:rPr>
  </w:style>
  <w:style w:type="paragraph" w:styleId="2b">
    <w:name w:val="List Continue 2"/>
    <w:basedOn w:val="afff7"/>
    <w:uiPriority w:val="99"/>
    <w:rsid w:val="00C157F3"/>
    <w:pPr>
      <w:ind w:left="851"/>
    </w:pPr>
  </w:style>
  <w:style w:type="paragraph" w:customStyle="1" w:styleId="ListNumberNoSpace">
    <w:name w:val="List Number NoSpace"/>
    <w:basedOn w:val="afff8"/>
    <w:uiPriority w:val="99"/>
    <w:rsid w:val="00C157F3"/>
    <w:pPr>
      <w:spacing w:after="0"/>
    </w:pPr>
  </w:style>
  <w:style w:type="paragraph" w:customStyle="1" w:styleId="ListBullet1Continue">
    <w:name w:val="List Bullet 1 Continue"/>
    <w:basedOn w:val="aff9"/>
    <w:uiPriority w:val="99"/>
    <w:rsid w:val="00C157F3"/>
    <w:pPr>
      <w:keepNext/>
      <w:suppressAutoHyphens w:val="0"/>
      <w:spacing w:before="120" w:after="120"/>
      <w:ind w:left="284" w:hanging="284"/>
    </w:pPr>
    <w:rPr>
      <w:color w:val="000000"/>
      <w:lang w:eastAsia="ru-RU"/>
    </w:rPr>
  </w:style>
  <w:style w:type="paragraph" w:customStyle="1" w:styleId="FrontPage2">
    <w:name w:val="FrontPage2"/>
    <w:basedOn w:val="FrontPage1"/>
    <w:next w:val="afa"/>
    <w:uiPriority w:val="99"/>
    <w:rsid w:val="00C157F3"/>
    <w:pPr>
      <w:spacing w:line="400" w:lineRule="exact"/>
    </w:pPr>
    <w:rPr>
      <w:rFonts w:ascii="TrueHelveticaBlack" w:hAnsi="TrueHelveticaBlack" w:cs="TrueHelveticaBlack"/>
      <w:sz w:val="36"/>
      <w:szCs w:val="36"/>
    </w:rPr>
  </w:style>
  <w:style w:type="paragraph" w:customStyle="1" w:styleId="ContentsPage">
    <w:name w:val="ContentsPage"/>
    <w:basedOn w:val="a"/>
    <w:next w:val="afa"/>
    <w:uiPriority w:val="99"/>
    <w:rsid w:val="00C157F3"/>
    <w:pPr>
      <w:pageBreakBefore/>
      <w:suppressAutoHyphens/>
      <w:spacing w:before="2680" w:after="0" w:line="320" w:lineRule="exact"/>
    </w:pPr>
    <w:rPr>
      <w:rFonts w:ascii="TrueHelveticaBlack" w:eastAsia="Times New Roman" w:hAnsi="TrueHelveticaBlack" w:cs="TrueHelveticaBlack"/>
      <w:b/>
      <w:bCs/>
      <w:sz w:val="32"/>
      <w:szCs w:val="32"/>
      <w:lang w:val="en-GB" w:eastAsia="ru-RU"/>
    </w:rPr>
  </w:style>
  <w:style w:type="paragraph" w:customStyle="1" w:styleId="AppendixPage">
    <w:name w:val="AppendixPage"/>
    <w:basedOn w:val="ContentsPage"/>
    <w:next w:val="BodyTextNoSpace"/>
    <w:uiPriority w:val="99"/>
    <w:rsid w:val="00C157F3"/>
    <w:pPr>
      <w:pageBreakBefore w:val="0"/>
      <w:spacing w:before="120" w:after="320"/>
    </w:pPr>
  </w:style>
  <w:style w:type="paragraph" w:styleId="71">
    <w:name w:val="toc 7"/>
    <w:basedOn w:val="2a"/>
    <w:next w:val="a"/>
    <w:autoRedefine/>
    <w:uiPriority w:val="99"/>
    <w:rsid w:val="00C157F3"/>
    <w:pPr>
      <w:keepLines/>
      <w:tabs>
        <w:tab w:val="right" w:pos="7371"/>
      </w:tabs>
      <w:suppressAutoHyphens/>
      <w:spacing w:after="80" w:line="240" w:lineRule="exact"/>
      <w:ind w:left="851" w:hanging="851"/>
    </w:pPr>
    <w:rPr>
      <w:noProof/>
      <w:sz w:val="20"/>
      <w:szCs w:val="20"/>
    </w:rPr>
  </w:style>
  <w:style w:type="paragraph" w:customStyle="1" w:styleId="ListBulletNoSpace">
    <w:name w:val="List Bullet NoSpace"/>
    <w:basedOn w:val="aff9"/>
    <w:uiPriority w:val="99"/>
    <w:rsid w:val="00C157F3"/>
    <w:pPr>
      <w:tabs>
        <w:tab w:val="left" w:pos="425"/>
      </w:tabs>
      <w:suppressAutoHyphens w:val="0"/>
      <w:spacing w:before="120"/>
    </w:pPr>
    <w:rPr>
      <w:color w:val="000000"/>
      <w:lang w:eastAsia="ru-RU"/>
    </w:rPr>
  </w:style>
  <w:style w:type="paragraph" w:customStyle="1" w:styleId="source">
    <w:name w:val="source"/>
    <w:basedOn w:val="afa"/>
    <w:uiPriority w:val="99"/>
    <w:rsid w:val="00C157F3"/>
    <w:pPr>
      <w:spacing w:after="270" w:line="270" w:lineRule="atLeast"/>
    </w:pPr>
    <w:rPr>
      <w:rFonts w:ascii="Times New Roman" w:hAnsi="Times New Roman"/>
      <w:b w:val="0"/>
      <w:sz w:val="18"/>
      <w:szCs w:val="18"/>
      <w:lang w:val="en-US" w:eastAsia="ru-RU"/>
    </w:rPr>
  </w:style>
  <w:style w:type="paragraph" w:customStyle="1" w:styleId="Table">
    <w:name w:val="Table"/>
    <w:basedOn w:val="a"/>
    <w:uiPriority w:val="99"/>
    <w:rsid w:val="00C157F3"/>
    <w:pPr>
      <w:spacing w:before="60" w:after="60" w:line="220" w:lineRule="atLeast"/>
    </w:pPr>
    <w:rPr>
      <w:rFonts w:ascii="DaneHelveticaNeue" w:eastAsia="Times New Roman" w:hAnsi="DaneHelveticaNeue" w:cs="DaneHelveticaNeue"/>
      <w:sz w:val="18"/>
      <w:szCs w:val="18"/>
      <w:lang w:val="en-GB" w:eastAsia="ru-RU"/>
    </w:rPr>
  </w:style>
  <w:style w:type="paragraph" w:customStyle="1" w:styleId="MarginFrame">
    <w:name w:val="Margin Frame"/>
    <w:basedOn w:val="a"/>
    <w:uiPriority w:val="99"/>
    <w:rsid w:val="00C157F3"/>
    <w:pPr>
      <w:keepNext/>
      <w:keepLines/>
      <w:framePr w:w="1985" w:wrap="auto" w:vAnchor="text" w:hAnchor="margin" w:x="-2267" w:y="1"/>
      <w:spacing w:after="0" w:line="270" w:lineRule="atLeast"/>
    </w:pPr>
    <w:rPr>
      <w:rFonts w:ascii="Times New Roman" w:eastAsia="Times New Roman" w:hAnsi="Times New Roman" w:cs="Times New Roman"/>
      <w:sz w:val="23"/>
      <w:szCs w:val="23"/>
      <w:lang w:val="en-GB" w:eastAsia="ru-RU"/>
    </w:rPr>
  </w:style>
  <w:style w:type="character" w:customStyle="1" w:styleId="MarginFrame0">
    <w:name w:val="Margin Frame Знак"/>
    <w:uiPriority w:val="99"/>
    <w:rsid w:val="00C157F3"/>
    <w:rPr>
      <w:rFonts w:cs="Times New Roman"/>
      <w:sz w:val="23"/>
      <w:szCs w:val="23"/>
      <w:lang w:val="en-GB" w:eastAsia="ru-RU"/>
    </w:rPr>
  </w:style>
  <w:style w:type="paragraph" w:customStyle="1" w:styleId="-">
    <w:name w:val="Название объекта.Таблица - Название объекта"/>
    <w:basedOn w:val="a"/>
    <w:next w:val="afa"/>
    <w:uiPriority w:val="99"/>
    <w:rsid w:val="00C157F3"/>
    <w:pPr>
      <w:spacing w:before="140" w:after="140" w:line="250" w:lineRule="atLeast"/>
      <w:ind w:left="1276" w:hanging="1276"/>
    </w:pPr>
    <w:rPr>
      <w:rFonts w:ascii="Times New Roman" w:eastAsia="Times New Roman" w:hAnsi="Times New Roman" w:cs="Times New Roman"/>
      <w:i/>
      <w:iCs/>
      <w:sz w:val="21"/>
      <w:szCs w:val="21"/>
      <w:lang w:val="en-GB" w:eastAsia="ru-RU"/>
    </w:rPr>
  </w:style>
  <w:style w:type="paragraph" w:styleId="2c">
    <w:name w:val="List Bullet 2"/>
    <w:aliases w:val="СТАТПеречень"/>
    <w:basedOn w:val="aff9"/>
    <w:autoRedefine/>
    <w:uiPriority w:val="99"/>
    <w:rsid w:val="00C157F3"/>
    <w:pPr>
      <w:tabs>
        <w:tab w:val="left" w:pos="851"/>
      </w:tabs>
      <w:suppressAutoHyphens w:val="0"/>
      <w:spacing w:before="120" w:after="120"/>
      <w:ind w:left="850" w:hanging="425"/>
    </w:pPr>
    <w:rPr>
      <w:color w:val="000000"/>
      <w:lang w:eastAsia="ru-RU"/>
    </w:rPr>
  </w:style>
  <w:style w:type="paragraph" w:customStyle="1" w:styleId="HeaderEven">
    <w:name w:val="HeaderEven"/>
    <w:basedOn w:val="a"/>
    <w:uiPriority w:val="99"/>
    <w:rsid w:val="00C157F3"/>
    <w:pPr>
      <w:tabs>
        <w:tab w:val="right" w:pos="7371"/>
      </w:tabs>
      <w:spacing w:after="0" w:line="270" w:lineRule="atLeast"/>
      <w:ind w:left="-2268"/>
    </w:pPr>
    <w:rPr>
      <w:rFonts w:ascii="Times New Roman" w:eastAsia="Times New Roman" w:hAnsi="Times New Roman" w:cs="Times New Roman"/>
      <w:sz w:val="23"/>
      <w:szCs w:val="23"/>
      <w:lang w:val="en-GB" w:eastAsia="ru-RU"/>
    </w:rPr>
  </w:style>
  <w:style w:type="paragraph" w:customStyle="1" w:styleId="Appendix">
    <w:name w:val="Appendix"/>
    <w:basedOn w:val="a"/>
    <w:next w:val="afa"/>
    <w:uiPriority w:val="99"/>
    <w:rsid w:val="00C157F3"/>
    <w:pPr>
      <w:keepNext/>
      <w:keepLines/>
      <w:pageBreakBefore/>
      <w:suppressAutoHyphens/>
      <w:spacing w:after="130" w:line="320" w:lineRule="exact"/>
      <w:outlineLvl w:val="6"/>
    </w:pPr>
    <w:rPr>
      <w:rFonts w:ascii="DaneHelveticaNeue" w:eastAsia="Times New Roman" w:hAnsi="DaneHelveticaNeue" w:cs="DaneHelveticaNeue"/>
      <w:b/>
      <w:bCs/>
      <w:sz w:val="32"/>
      <w:szCs w:val="32"/>
      <w:lang w:val="en-GB" w:eastAsia="ru-RU"/>
    </w:rPr>
  </w:style>
  <w:style w:type="paragraph" w:customStyle="1" w:styleId="HeaderFrameEven">
    <w:name w:val="HeaderFrameEven"/>
    <w:basedOn w:val="HeaderFrame"/>
    <w:uiPriority w:val="99"/>
    <w:rsid w:val="00C157F3"/>
    <w:pPr>
      <w:framePr w:wrap="auto"/>
    </w:pPr>
    <w:rPr>
      <w:rFonts w:ascii="DaneHelveticaNeue" w:hAnsi="DaneHelveticaNeue" w:cs="DaneHelveticaNeue"/>
      <w:sz w:val="16"/>
      <w:szCs w:val="16"/>
    </w:rPr>
  </w:style>
  <w:style w:type="paragraph" w:customStyle="1" w:styleId="HeaderFrame">
    <w:name w:val="HeaderFrame"/>
    <w:basedOn w:val="a"/>
    <w:next w:val="a"/>
    <w:uiPriority w:val="99"/>
    <w:rsid w:val="00C157F3"/>
    <w:pPr>
      <w:framePr w:hSpace="284" w:wrap="auto" w:vAnchor="text" w:hAnchor="margin" w:xAlign="right" w:y="1"/>
      <w:spacing w:after="0" w:line="270" w:lineRule="atLeast"/>
    </w:pPr>
    <w:rPr>
      <w:rFonts w:ascii="Times New Roman" w:eastAsia="Times New Roman" w:hAnsi="Times New Roman" w:cs="Times New Roman"/>
      <w:sz w:val="23"/>
      <w:szCs w:val="23"/>
      <w:lang w:val="en-GB" w:eastAsia="ru-RU"/>
    </w:rPr>
  </w:style>
  <w:style w:type="paragraph" w:styleId="43">
    <w:name w:val="toc 4"/>
    <w:basedOn w:val="a"/>
    <w:next w:val="a"/>
    <w:autoRedefine/>
    <w:uiPriority w:val="99"/>
    <w:rsid w:val="00C157F3"/>
    <w:pPr>
      <w:tabs>
        <w:tab w:val="left" w:pos="1400"/>
        <w:tab w:val="right" w:pos="7360"/>
      </w:tabs>
      <w:spacing w:after="0" w:line="240" w:lineRule="auto"/>
      <w:ind w:left="600"/>
    </w:pPr>
    <w:rPr>
      <w:rFonts w:ascii="Times New Roman" w:eastAsia="Times New Roman" w:hAnsi="Times New Roman" w:cs="Times New Roman"/>
      <w:sz w:val="20"/>
      <w:szCs w:val="20"/>
      <w:lang w:eastAsia="ru-RU"/>
    </w:rPr>
  </w:style>
  <w:style w:type="paragraph" w:styleId="52">
    <w:name w:val="toc 5"/>
    <w:basedOn w:val="a"/>
    <w:next w:val="a"/>
    <w:autoRedefine/>
    <w:uiPriority w:val="99"/>
    <w:rsid w:val="00C157F3"/>
    <w:pPr>
      <w:spacing w:after="0" w:line="240" w:lineRule="auto"/>
      <w:ind w:left="800"/>
    </w:pPr>
    <w:rPr>
      <w:rFonts w:ascii="Times New Roman" w:eastAsia="Times New Roman" w:hAnsi="Times New Roman" w:cs="Times New Roman"/>
      <w:sz w:val="20"/>
      <w:szCs w:val="20"/>
      <w:lang w:eastAsia="ru-RU"/>
    </w:rPr>
  </w:style>
  <w:style w:type="paragraph" w:styleId="61">
    <w:name w:val="toc 6"/>
    <w:basedOn w:val="a"/>
    <w:next w:val="a"/>
    <w:autoRedefine/>
    <w:uiPriority w:val="99"/>
    <w:rsid w:val="00C157F3"/>
    <w:pPr>
      <w:spacing w:after="0" w:line="240" w:lineRule="auto"/>
      <w:ind w:left="1000"/>
    </w:pPr>
    <w:rPr>
      <w:rFonts w:ascii="Times New Roman" w:eastAsia="Times New Roman" w:hAnsi="Times New Roman" w:cs="Times New Roman"/>
      <w:sz w:val="20"/>
      <w:szCs w:val="20"/>
      <w:lang w:eastAsia="ru-RU"/>
    </w:rPr>
  </w:style>
  <w:style w:type="paragraph" w:styleId="81">
    <w:name w:val="toc 8"/>
    <w:basedOn w:val="a"/>
    <w:next w:val="a"/>
    <w:autoRedefine/>
    <w:uiPriority w:val="99"/>
    <w:rsid w:val="00C157F3"/>
    <w:pPr>
      <w:spacing w:after="0" w:line="240" w:lineRule="auto"/>
      <w:ind w:left="1400"/>
    </w:pPr>
    <w:rPr>
      <w:rFonts w:ascii="Times New Roman" w:eastAsia="Times New Roman" w:hAnsi="Times New Roman" w:cs="Times New Roman"/>
      <w:sz w:val="20"/>
      <w:szCs w:val="20"/>
      <w:lang w:eastAsia="ru-RU"/>
    </w:rPr>
  </w:style>
  <w:style w:type="paragraph" w:styleId="91">
    <w:name w:val="toc 9"/>
    <w:basedOn w:val="a"/>
    <w:next w:val="a"/>
    <w:autoRedefine/>
    <w:uiPriority w:val="99"/>
    <w:rsid w:val="00C157F3"/>
    <w:pPr>
      <w:spacing w:after="0" w:line="240" w:lineRule="auto"/>
      <w:ind w:left="1600"/>
    </w:pPr>
    <w:rPr>
      <w:rFonts w:ascii="Times New Roman" w:eastAsia="Times New Roman" w:hAnsi="Times New Roman" w:cs="Times New Roman"/>
      <w:sz w:val="20"/>
      <w:szCs w:val="20"/>
      <w:lang w:eastAsia="ru-RU"/>
    </w:rPr>
  </w:style>
  <w:style w:type="paragraph" w:styleId="2d">
    <w:name w:val="List Number 2"/>
    <w:basedOn w:val="afff8"/>
    <w:uiPriority w:val="99"/>
    <w:rsid w:val="00C157F3"/>
    <w:pPr>
      <w:tabs>
        <w:tab w:val="clear" w:pos="360"/>
        <w:tab w:val="num" w:pos="851"/>
      </w:tabs>
      <w:ind w:left="850" w:hanging="425"/>
    </w:pPr>
  </w:style>
  <w:style w:type="paragraph" w:customStyle="1" w:styleId="BodyMargin">
    <w:name w:val="Body Margin"/>
    <w:basedOn w:val="afa"/>
    <w:next w:val="afa"/>
    <w:uiPriority w:val="99"/>
    <w:rsid w:val="00C157F3"/>
    <w:pPr>
      <w:spacing w:after="270" w:line="270" w:lineRule="atLeast"/>
      <w:ind w:hanging="2268"/>
    </w:pPr>
    <w:rPr>
      <w:rFonts w:ascii="Times New Roman" w:hAnsi="Times New Roman"/>
      <w:b w:val="0"/>
      <w:sz w:val="23"/>
      <w:szCs w:val="23"/>
      <w:lang w:val="en-GB" w:eastAsia="ru-RU"/>
    </w:rPr>
  </w:style>
  <w:style w:type="character" w:customStyle="1" w:styleId="BodyMargin0">
    <w:name w:val="Body Margin Знак"/>
    <w:uiPriority w:val="99"/>
    <w:rsid w:val="00C157F3"/>
    <w:rPr>
      <w:sz w:val="23"/>
      <w:lang w:val="en-GB" w:eastAsia="ru-RU"/>
    </w:rPr>
  </w:style>
  <w:style w:type="character" w:customStyle="1" w:styleId="TabelTekst">
    <w:name w:val="TabelTekst Знак"/>
    <w:aliases w:val="text Знак,Body Text2 Знак Знак"/>
    <w:uiPriority w:val="99"/>
    <w:rsid w:val="00C157F3"/>
    <w:rPr>
      <w:rFonts w:cs="Times New Roman"/>
      <w:sz w:val="23"/>
      <w:szCs w:val="23"/>
      <w:lang w:val="en-GB" w:eastAsia="ru-RU"/>
    </w:rPr>
  </w:style>
  <w:style w:type="paragraph" w:customStyle="1" w:styleId="Stylefortableheading">
    <w:name w:val="Style for table heading"/>
    <w:basedOn w:val="a"/>
    <w:uiPriority w:val="99"/>
    <w:rsid w:val="00C157F3"/>
    <w:pPr>
      <w:keepNext/>
      <w:keepLines/>
      <w:suppressAutoHyphens/>
      <w:spacing w:after="0" w:line="240" w:lineRule="auto"/>
      <w:jc w:val="center"/>
    </w:pPr>
    <w:rPr>
      <w:rFonts w:ascii="Times New Roman" w:eastAsia="Times New Roman" w:hAnsi="Times New Roman" w:cs="Times New Roman"/>
      <w:b/>
      <w:bCs/>
      <w:sz w:val="20"/>
      <w:szCs w:val="20"/>
      <w:lang w:val="en-AU" w:eastAsia="ru-RU"/>
    </w:rPr>
  </w:style>
  <w:style w:type="paragraph" w:customStyle="1" w:styleId="Stylefortabletext">
    <w:name w:val="Style for table text"/>
    <w:basedOn w:val="a"/>
    <w:uiPriority w:val="99"/>
    <w:rsid w:val="00C157F3"/>
    <w:pPr>
      <w:suppressAutoHyphens/>
      <w:spacing w:after="0" w:line="240" w:lineRule="auto"/>
    </w:pPr>
    <w:rPr>
      <w:rFonts w:ascii="Times New Roman" w:eastAsia="Times New Roman" w:hAnsi="Times New Roman" w:cs="Times New Roman"/>
      <w:sz w:val="20"/>
      <w:szCs w:val="20"/>
      <w:lang w:eastAsia="ru-RU"/>
    </w:rPr>
  </w:style>
  <w:style w:type="paragraph" w:customStyle="1" w:styleId="CommentText1">
    <w:name w:val="Comment Text1"/>
    <w:basedOn w:val="a"/>
    <w:uiPriority w:val="99"/>
    <w:rsid w:val="00C157F3"/>
    <w:pPr>
      <w:spacing w:before="120" w:after="200" w:line="240" w:lineRule="auto"/>
    </w:pPr>
    <w:rPr>
      <w:rFonts w:ascii="Times New Roman" w:eastAsia="Times New Roman" w:hAnsi="Times New Roman" w:cs="Times New Roman"/>
      <w:sz w:val="20"/>
      <w:szCs w:val="20"/>
      <w:lang w:eastAsia="ru-RU"/>
    </w:rPr>
  </w:style>
  <w:style w:type="character" w:customStyle="1" w:styleId="BodyTextKeep0">
    <w:name w:val="Body Text Keep Знак"/>
    <w:uiPriority w:val="99"/>
    <w:rsid w:val="00C157F3"/>
    <w:rPr>
      <w:rFonts w:cs="Times New Roman"/>
      <w:spacing w:val="-5"/>
      <w:sz w:val="24"/>
      <w:szCs w:val="24"/>
      <w:lang w:val="ru-RU" w:eastAsia="ru-RU"/>
    </w:rPr>
  </w:style>
  <w:style w:type="paragraph" w:styleId="afff9">
    <w:name w:val="List"/>
    <w:aliases w:val="List Char,Char Char"/>
    <w:basedOn w:val="a"/>
    <w:uiPriority w:val="99"/>
    <w:rsid w:val="00C157F3"/>
    <w:pPr>
      <w:spacing w:after="0" w:line="240" w:lineRule="auto"/>
      <w:ind w:left="283" w:hanging="283"/>
    </w:pPr>
    <w:rPr>
      <w:rFonts w:ascii="Times New Roman" w:eastAsia="Times New Roman" w:hAnsi="Times New Roman" w:cs="Times New Roman"/>
      <w:sz w:val="20"/>
      <w:szCs w:val="20"/>
      <w:lang w:eastAsia="ru-RU"/>
    </w:rPr>
  </w:style>
  <w:style w:type="paragraph" w:customStyle="1" w:styleId="Picture">
    <w:name w:val="Picture"/>
    <w:basedOn w:val="a"/>
    <w:next w:val="afff3"/>
    <w:uiPriority w:val="99"/>
    <w:rsid w:val="00C157F3"/>
    <w:pPr>
      <w:spacing w:before="120" w:after="240" w:line="240" w:lineRule="auto"/>
      <w:jc w:val="center"/>
    </w:pPr>
    <w:rPr>
      <w:rFonts w:ascii="Times New Roman" w:eastAsia="Times New Roman" w:hAnsi="Times New Roman" w:cs="Times New Roman"/>
      <w:b/>
      <w:bCs/>
      <w:spacing w:val="-5"/>
      <w:sz w:val="20"/>
      <w:szCs w:val="20"/>
      <w:lang w:val="en-AU"/>
    </w:rPr>
  </w:style>
  <w:style w:type="paragraph" w:customStyle="1" w:styleId="StyleBodyText2BoldBefore6ptAfter6pt">
    <w:name w:val="Style Body Text 2 + Bold Before:  6 pt After:  6 pt"/>
    <w:basedOn w:val="21"/>
    <w:uiPriority w:val="99"/>
    <w:rsid w:val="00C157F3"/>
    <w:pPr>
      <w:overflowPunct/>
      <w:autoSpaceDE/>
      <w:autoSpaceDN/>
      <w:adjustRightInd/>
      <w:spacing w:before="120" w:after="120"/>
      <w:textAlignment w:val="auto"/>
    </w:pPr>
    <w:rPr>
      <w:rFonts w:ascii="Times New Roman" w:hAnsi="Times New Roman"/>
      <w:b/>
      <w:bCs/>
      <w:spacing w:val="-5"/>
      <w:sz w:val="24"/>
      <w:szCs w:val="24"/>
    </w:rPr>
  </w:style>
  <w:style w:type="character" w:customStyle="1" w:styleId="BodyText2Char1">
    <w:name w:val="Body Text 2 Char1"/>
    <w:uiPriority w:val="99"/>
    <w:rsid w:val="00C157F3"/>
    <w:rPr>
      <w:rFonts w:cs="Times New Roman"/>
      <w:sz w:val="24"/>
      <w:szCs w:val="24"/>
      <w:lang w:val="ru-RU" w:eastAsia="en-US"/>
    </w:rPr>
  </w:style>
  <w:style w:type="character" w:customStyle="1" w:styleId="BodyText2CharCharCharCharCharCharCharCharCharCharCharCharCharCharCharCharCharCharCharCharCharCharCharCharCharCharCharCharCharCharCharCharCharCharCharCharCharCharCharCharChar">
    <w:name w:val="Body Text2 Char Char Char Char Char Char Char Char Char Char Char Char Char Char Char Char Char Char Char Char Char Char Char Char Char Char Char Char Char Char Char Char Char Char Char Char Char Char Char Char Char"/>
    <w:uiPriority w:val="99"/>
    <w:rsid w:val="00C157F3"/>
    <w:rPr>
      <w:rFonts w:cs="Times New Roman"/>
      <w:sz w:val="23"/>
      <w:szCs w:val="23"/>
      <w:lang w:val="en-GB" w:eastAsia="ru-RU"/>
    </w:rPr>
  </w:style>
  <w:style w:type="character" w:customStyle="1" w:styleId="BodyTextKeepChar3">
    <w:name w:val="Body Text Keep Char3"/>
    <w:uiPriority w:val="99"/>
    <w:rsid w:val="00C157F3"/>
    <w:rPr>
      <w:rFonts w:cs="Times New Roman"/>
      <w:spacing w:val="-5"/>
      <w:sz w:val="24"/>
      <w:szCs w:val="24"/>
      <w:lang w:val="ru-RU" w:eastAsia="en-US"/>
    </w:rPr>
  </w:style>
  <w:style w:type="paragraph" w:customStyle="1" w:styleId="Bullet1">
    <w:name w:val="Bullet1"/>
    <w:basedOn w:val="a"/>
    <w:next w:val="a"/>
    <w:uiPriority w:val="99"/>
    <w:rsid w:val="00C157F3"/>
    <w:pPr>
      <w:keepNext/>
      <w:keepLines/>
      <w:tabs>
        <w:tab w:val="num" w:pos="926"/>
      </w:tabs>
      <w:spacing w:after="0" w:line="240" w:lineRule="auto"/>
      <w:ind w:left="926" w:hanging="360"/>
    </w:pPr>
    <w:rPr>
      <w:rFonts w:ascii="Garamond" w:eastAsia="Times New Roman" w:hAnsi="Garamond" w:cs="Garamond"/>
      <w:sz w:val="24"/>
      <w:szCs w:val="24"/>
      <w:lang w:val="en-AU"/>
    </w:rPr>
  </w:style>
  <w:style w:type="paragraph" w:customStyle="1" w:styleId="Bullet2">
    <w:name w:val="Bullet_2"/>
    <w:basedOn w:val="Bullet1"/>
    <w:uiPriority w:val="99"/>
    <w:rsid w:val="00C157F3"/>
    <w:pPr>
      <w:tabs>
        <w:tab w:val="clear" w:pos="926"/>
        <w:tab w:val="num" w:pos="360"/>
        <w:tab w:val="num" w:pos="1209"/>
      </w:tabs>
      <w:ind w:left="1209"/>
    </w:pPr>
  </w:style>
  <w:style w:type="paragraph" w:customStyle="1" w:styleId="PartTitle">
    <w:name w:val="Part Title"/>
    <w:basedOn w:val="a"/>
    <w:next w:val="a"/>
    <w:uiPriority w:val="99"/>
    <w:rsid w:val="00C157F3"/>
    <w:pPr>
      <w:framePr w:w="2045" w:hSpace="187" w:vSpace="187" w:wrap="notBeside" w:vAnchor="page" w:hAnchor="margin" w:xAlign="right" w:y="966"/>
      <w:shd w:val="pct20" w:color="auto" w:fill="auto"/>
      <w:spacing w:after="0" w:line="480" w:lineRule="exact"/>
      <w:jc w:val="center"/>
    </w:pPr>
    <w:rPr>
      <w:rFonts w:ascii="Arial Black" w:eastAsia="Times New Roman" w:hAnsi="Arial Black" w:cs="Arial Black"/>
      <w:spacing w:val="-50"/>
      <w:sz w:val="36"/>
      <w:szCs w:val="36"/>
      <w:lang w:val="en-AU"/>
    </w:rPr>
  </w:style>
  <w:style w:type="character" w:customStyle="1" w:styleId="BodyText2CharCharCharCharCharCharCharCharCharChar">
    <w:name w:val="Body Text2 Char Char Char Char Char Char Char Char Char Char"/>
    <w:uiPriority w:val="99"/>
    <w:rsid w:val="00C157F3"/>
    <w:rPr>
      <w:rFonts w:cs="Times New Roman"/>
      <w:sz w:val="23"/>
      <w:szCs w:val="23"/>
      <w:lang w:val="en-GB" w:eastAsia="ru-RU"/>
    </w:rPr>
  </w:style>
  <w:style w:type="paragraph" w:customStyle="1" w:styleId="xl24">
    <w:name w:val="xl24"/>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val="en-US"/>
    </w:rPr>
  </w:style>
  <w:style w:type="paragraph" w:customStyle="1" w:styleId="xl25">
    <w:name w:val="xl25"/>
    <w:basedOn w:val="a"/>
    <w:uiPriority w:val="99"/>
    <w:rsid w:val="00C157F3"/>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26">
    <w:name w:val="xl26"/>
    <w:basedOn w:val="a"/>
    <w:uiPriority w:val="99"/>
    <w:rsid w:val="00C157F3"/>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27">
    <w:name w:val="xl27"/>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val="en-US"/>
    </w:rPr>
  </w:style>
  <w:style w:type="paragraph" w:customStyle="1" w:styleId="xl28">
    <w:name w:val="xl28"/>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val="en-US"/>
    </w:rPr>
  </w:style>
  <w:style w:type="paragraph" w:customStyle="1" w:styleId="xl29">
    <w:name w:val="xl29"/>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val="en-US"/>
    </w:rPr>
  </w:style>
  <w:style w:type="paragraph" w:customStyle="1" w:styleId="xl30">
    <w:name w:val="xl30"/>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31">
    <w:name w:val="xl31"/>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32">
    <w:name w:val="xl32"/>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n-US"/>
    </w:rPr>
  </w:style>
  <w:style w:type="paragraph" w:customStyle="1" w:styleId="xl33">
    <w:name w:val="xl33"/>
    <w:basedOn w:val="a"/>
    <w:uiPriority w:val="99"/>
    <w:rsid w:val="00C157F3"/>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val="en-US"/>
    </w:rPr>
  </w:style>
  <w:style w:type="paragraph" w:customStyle="1" w:styleId="xl34">
    <w:name w:val="xl34"/>
    <w:basedOn w:val="a"/>
    <w:uiPriority w:val="99"/>
    <w:rsid w:val="00C157F3"/>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val="en-US"/>
    </w:rPr>
  </w:style>
  <w:style w:type="paragraph" w:customStyle="1" w:styleId="xl35">
    <w:name w:val="xl35"/>
    <w:basedOn w:val="a"/>
    <w:uiPriority w:val="99"/>
    <w:rsid w:val="00C157F3"/>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val="en-US"/>
    </w:rPr>
  </w:style>
  <w:style w:type="paragraph" w:customStyle="1" w:styleId="xl36">
    <w:name w:val="xl36"/>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val="en-US"/>
    </w:rPr>
  </w:style>
  <w:style w:type="paragraph" w:customStyle="1" w:styleId="article">
    <w:name w:val="article"/>
    <w:basedOn w:val="a"/>
    <w:uiPriority w:val="99"/>
    <w:rsid w:val="00C157F3"/>
    <w:pPr>
      <w:spacing w:after="150" w:line="240" w:lineRule="auto"/>
      <w:ind w:left="225"/>
    </w:pPr>
    <w:rPr>
      <w:rFonts w:ascii="Verdana" w:eastAsia="Times New Roman" w:hAnsi="Verdana" w:cs="Verdana"/>
      <w:color w:val="108F3E"/>
      <w:sz w:val="20"/>
      <w:szCs w:val="20"/>
      <w:lang w:eastAsia="ru-RU"/>
    </w:rPr>
  </w:style>
  <w:style w:type="paragraph" w:customStyle="1" w:styleId="RamBullet6">
    <w:name w:val="Ram Bullet 6"/>
    <w:basedOn w:val="a"/>
    <w:uiPriority w:val="99"/>
    <w:rsid w:val="00C157F3"/>
    <w:pPr>
      <w:tabs>
        <w:tab w:val="num" w:pos="2551"/>
      </w:tabs>
      <w:spacing w:after="0" w:line="288" w:lineRule="auto"/>
      <w:ind w:left="2551" w:hanging="425"/>
    </w:pPr>
    <w:rPr>
      <w:rFonts w:ascii="Verdana" w:eastAsia="Times New Roman" w:hAnsi="Verdana" w:cs="Verdana"/>
      <w:sz w:val="18"/>
      <w:szCs w:val="18"/>
      <w:lang w:val="en-GB"/>
    </w:rPr>
  </w:style>
  <w:style w:type="paragraph" w:customStyle="1" w:styleId="RamBullet7">
    <w:name w:val="Ram Bullet 7"/>
    <w:basedOn w:val="a"/>
    <w:uiPriority w:val="99"/>
    <w:rsid w:val="00C157F3"/>
    <w:pPr>
      <w:tabs>
        <w:tab w:val="num" w:pos="2976"/>
      </w:tabs>
      <w:spacing w:after="0" w:line="288" w:lineRule="auto"/>
      <w:ind w:left="2976" w:hanging="425"/>
    </w:pPr>
    <w:rPr>
      <w:rFonts w:ascii="Verdana" w:eastAsia="Times New Roman" w:hAnsi="Verdana" w:cs="Verdana"/>
      <w:sz w:val="18"/>
      <w:szCs w:val="18"/>
      <w:lang w:val="en-GB"/>
    </w:rPr>
  </w:style>
  <w:style w:type="paragraph" w:customStyle="1" w:styleId="RamBullet8">
    <w:name w:val="Ram Bullet 8"/>
    <w:basedOn w:val="a"/>
    <w:uiPriority w:val="99"/>
    <w:rsid w:val="00C157F3"/>
    <w:pPr>
      <w:tabs>
        <w:tab w:val="num" w:pos="3402"/>
      </w:tabs>
      <w:spacing w:after="0" w:line="288" w:lineRule="auto"/>
      <w:ind w:left="3402" w:hanging="426"/>
    </w:pPr>
    <w:rPr>
      <w:rFonts w:ascii="Verdana" w:eastAsia="Times New Roman" w:hAnsi="Verdana" w:cs="Verdana"/>
      <w:sz w:val="18"/>
      <w:szCs w:val="18"/>
      <w:lang w:val="en-GB"/>
    </w:rPr>
  </w:style>
  <w:style w:type="paragraph" w:customStyle="1" w:styleId="RamBullet9">
    <w:name w:val="Ram Bullet 9"/>
    <w:basedOn w:val="a"/>
    <w:uiPriority w:val="99"/>
    <w:rsid w:val="00C157F3"/>
    <w:pPr>
      <w:tabs>
        <w:tab w:val="num" w:pos="3827"/>
      </w:tabs>
      <w:spacing w:after="0" w:line="288" w:lineRule="auto"/>
      <w:ind w:left="3827" w:hanging="425"/>
    </w:pPr>
    <w:rPr>
      <w:rFonts w:ascii="Verdana" w:eastAsia="Times New Roman" w:hAnsi="Verdana" w:cs="Verdana"/>
      <w:sz w:val="18"/>
      <w:szCs w:val="18"/>
      <w:lang w:val="en-GB"/>
    </w:rPr>
  </w:style>
  <w:style w:type="paragraph" w:customStyle="1" w:styleId="RamNumber1">
    <w:name w:val="Ram Number 1"/>
    <w:basedOn w:val="a"/>
    <w:uiPriority w:val="99"/>
    <w:rsid w:val="00C157F3"/>
    <w:pPr>
      <w:keepNext/>
      <w:tabs>
        <w:tab w:val="num" w:pos="425"/>
      </w:tabs>
      <w:spacing w:after="0" w:line="288" w:lineRule="auto"/>
      <w:ind w:left="425" w:hanging="425"/>
    </w:pPr>
    <w:rPr>
      <w:rFonts w:ascii="Verdana" w:eastAsia="Times New Roman" w:hAnsi="Verdana" w:cs="Verdana"/>
      <w:sz w:val="18"/>
      <w:szCs w:val="18"/>
      <w:lang w:val="en-GB"/>
    </w:rPr>
  </w:style>
  <w:style w:type="paragraph" w:customStyle="1" w:styleId="RamNumber2">
    <w:name w:val="Ram Number 2"/>
    <w:basedOn w:val="a"/>
    <w:uiPriority w:val="99"/>
    <w:rsid w:val="00C157F3"/>
    <w:pPr>
      <w:keepNext/>
      <w:tabs>
        <w:tab w:val="num" w:pos="850"/>
      </w:tabs>
      <w:spacing w:after="0" w:line="288" w:lineRule="auto"/>
      <w:ind w:left="850" w:hanging="425"/>
    </w:pPr>
    <w:rPr>
      <w:rFonts w:ascii="Verdana" w:eastAsia="Times New Roman" w:hAnsi="Verdana" w:cs="Verdana"/>
      <w:sz w:val="18"/>
      <w:szCs w:val="18"/>
      <w:lang w:val="en-GB"/>
    </w:rPr>
  </w:style>
  <w:style w:type="paragraph" w:customStyle="1" w:styleId="RamNumber3">
    <w:name w:val="Ram Number 3"/>
    <w:basedOn w:val="a"/>
    <w:uiPriority w:val="99"/>
    <w:rsid w:val="00C157F3"/>
    <w:pPr>
      <w:keepNext/>
      <w:tabs>
        <w:tab w:val="num" w:pos="1276"/>
      </w:tabs>
      <w:spacing w:after="0" w:line="288" w:lineRule="auto"/>
      <w:ind w:left="1276" w:hanging="425"/>
    </w:pPr>
    <w:rPr>
      <w:rFonts w:ascii="Verdana" w:eastAsia="Times New Roman" w:hAnsi="Verdana" w:cs="Verdana"/>
      <w:sz w:val="18"/>
      <w:szCs w:val="18"/>
      <w:lang w:val="en-GB"/>
    </w:rPr>
  </w:style>
  <w:style w:type="paragraph" w:customStyle="1" w:styleId="RamNumber4">
    <w:name w:val="Ram Number 4"/>
    <w:basedOn w:val="a"/>
    <w:uiPriority w:val="99"/>
    <w:rsid w:val="00C157F3"/>
    <w:pPr>
      <w:keepNext/>
      <w:tabs>
        <w:tab w:val="num" w:pos="1701"/>
      </w:tabs>
      <w:spacing w:after="0" w:line="288" w:lineRule="auto"/>
      <w:ind w:left="1701" w:hanging="425"/>
    </w:pPr>
    <w:rPr>
      <w:rFonts w:ascii="Verdana" w:eastAsia="Times New Roman" w:hAnsi="Verdana" w:cs="Verdana"/>
      <w:sz w:val="18"/>
      <w:szCs w:val="18"/>
      <w:lang w:val="en-GB"/>
    </w:rPr>
  </w:style>
  <w:style w:type="paragraph" w:customStyle="1" w:styleId="RamNumber5">
    <w:name w:val="Ram Number 5"/>
    <w:basedOn w:val="a"/>
    <w:uiPriority w:val="99"/>
    <w:rsid w:val="00C157F3"/>
    <w:pPr>
      <w:keepNext/>
      <w:tabs>
        <w:tab w:val="num" w:pos="2126"/>
      </w:tabs>
      <w:spacing w:after="0" w:line="288" w:lineRule="auto"/>
      <w:ind w:left="2126" w:hanging="425"/>
    </w:pPr>
    <w:rPr>
      <w:rFonts w:ascii="Verdana" w:eastAsia="Times New Roman" w:hAnsi="Verdana" w:cs="Verdana"/>
      <w:sz w:val="18"/>
      <w:szCs w:val="18"/>
      <w:lang w:val="en-GB"/>
    </w:rPr>
  </w:style>
  <w:style w:type="paragraph" w:customStyle="1" w:styleId="RamNumber7">
    <w:name w:val="Ram Number 7"/>
    <w:basedOn w:val="a"/>
    <w:uiPriority w:val="99"/>
    <w:rsid w:val="00C157F3"/>
    <w:pPr>
      <w:tabs>
        <w:tab w:val="num" w:pos="1296"/>
      </w:tabs>
      <w:spacing w:after="0" w:line="288" w:lineRule="auto"/>
      <w:ind w:left="1296" w:hanging="1296"/>
    </w:pPr>
    <w:rPr>
      <w:rFonts w:ascii="Verdana" w:eastAsia="Times New Roman" w:hAnsi="Verdana" w:cs="Verdana"/>
      <w:sz w:val="18"/>
      <w:szCs w:val="18"/>
      <w:lang w:val="en-GB"/>
    </w:rPr>
  </w:style>
  <w:style w:type="paragraph" w:customStyle="1" w:styleId="Footersnr">
    <w:name w:val="Footer snr"/>
    <w:basedOn w:val="a6"/>
    <w:uiPriority w:val="99"/>
    <w:rsid w:val="00C157F3"/>
    <w:pPr>
      <w:tabs>
        <w:tab w:val="clear" w:pos="4677"/>
        <w:tab w:val="clear" w:pos="9355"/>
        <w:tab w:val="center" w:pos="4153"/>
        <w:tab w:val="right" w:pos="8306"/>
      </w:tabs>
      <w:spacing w:line="260" w:lineRule="atLeast"/>
      <w:jc w:val="right"/>
    </w:pPr>
    <w:rPr>
      <w:rFonts w:ascii="Verdana" w:eastAsia="Times New Roman" w:hAnsi="Verdana" w:cs="Verdana"/>
      <w:sz w:val="12"/>
      <w:szCs w:val="12"/>
      <w:lang w:val="en-GB"/>
    </w:rPr>
  </w:style>
  <w:style w:type="paragraph" w:customStyle="1" w:styleId="FooterRAMBLL">
    <w:name w:val="Footer RAMBØLL"/>
    <w:basedOn w:val="a6"/>
    <w:uiPriority w:val="99"/>
    <w:rsid w:val="00C157F3"/>
    <w:pPr>
      <w:tabs>
        <w:tab w:val="clear" w:pos="4677"/>
        <w:tab w:val="clear" w:pos="9355"/>
        <w:tab w:val="center" w:pos="4153"/>
        <w:tab w:val="right" w:pos="8306"/>
      </w:tabs>
      <w:spacing w:line="260" w:lineRule="atLeast"/>
    </w:pPr>
    <w:rPr>
      <w:rFonts w:ascii="Verdana" w:eastAsia="Times New Roman" w:hAnsi="Verdana" w:cs="Verdana"/>
      <w:spacing w:val="20"/>
      <w:sz w:val="12"/>
      <w:szCs w:val="12"/>
      <w:lang w:val="en-GB"/>
    </w:rPr>
  </w:style>
  <w:style w:type="paragraph" w:customStyle="1" w:styleId="RamBullet1">
    <w:name w:val="Ram Bullet 1"/>
    <w:basedOn w:val="a"/>
    <w:uiPriority w:val="99"/>
    <w:rsid w:val="00C157F3"/>
    <w:pPr>
      <w:tabs>
        <w:tab w:val="num" w:pos="425"/>
      </w:tabs>
      <w:spacing w:after="0" w:line="288" w:lineRule="auto"/>
      <w:ind w:left="425" w:hanging="425"/>
    </w:pPr>
    <w:rPr>
      <w:rFonts w:ascii="Verdana" w:eastAsia="Times New Roman" w:hAnsi="Verdana" w:cs="Verdana"/>
      <w:sz w:val="18"/>
      <w:szCs w:val="18"/>
      <w:lang w:val="en-GB"/>
    </w:rPr>
  </w:style>
  <w:style w:type="paragraph" w:customStyle="1" w:styleId="Indholdsfortegnelse">
    <w:name w:val="Indholdsfortegnelse"/>
    <w:basedOn w:val="a"/>
    <w:uiPriority w:val="99"/>
    <w:rsid w:val="00C157F3"/>
    <w:pPr>
      <w:tabs>
        <w:tab w:val="left" w:pos="1247"/>
      </w:tabs>
      <w:spacing w:after="0" w:line="240" w:lineRule="exact"/>
    </w:pPr>
    <w:rPr>
      <w:rFonts w:ascii="Verdana" w:eastAsia="Times New Roman" w:hAnsi="Verdana" w:cs="Verdana"/>
      <w:lang w:val="en-GB"/>
    </w:rPr>
  </w:style>
  <w:style w:type="paragraph" w:customStyle="1" w:styleId="RamBullet2">
    <w:name w:val="Ram Bullet 2"/>
    <w:basedOn w:val="a"/>
    <w:uiPriority w:val="99"/>
    <w:rsid w:val="00C157F3"/>
    <w:pPr>
      <w:tabs>
        <w:tab w:val="num" w:pos="850"/>
      </w:tabs>
      <w:spacing w:after="0" w:line="288" w:lineRule="auto"/>
      <w:ind w:left="850" w:hanging="425"/>
    </w:pPr>
    <w:rPr>
      <w:rFonts w:ascii="Verdana" w:eastAsia="Times New Roman" w:hAnsi="Verdana" w:cs="Verdana"/>
      <w:sz w:val="18"/>
      <w:szCs w:val="18"/>
      <w:lang w:val="en-GB"/>
    </w:rPr>
  </w:style>
  <w:style w:type="paragraph" w:customStyle="1" w:styleId="RamBullet3">
    <w:name w:val="Ram Bullet 3"/>
    <w:basedOn w:val="a"/>
    <w:uiPriority w:val="99"/>
    <w:rsid w:val="00C157F3"/>
    <w:pPr>
      <w:tabs>
        <w:tab w:val="num" w:pos="1276"/>
      </w:tabs>
      <w:spacing w:after="0" w:line="288" w:lineRule="auto"/>
      <w:ind w:left="1276" w:hanging="426"/>
    </w:pPr>
    <w:rPr>
      <w:rFonts w:ascii="Verdana" w:eastAsia="Times New Roman" w:hAnsi="Verdana" w:cs="Verdana"/>
      <w:sz w:val="18"/>
      <w:szCs w:val="18"/>
      <w:lang w:val="en-GB"/>
    </w:rPr>
  </w:style>
  <w:style w:type="paragraph" w:customStyle="1" w:styleId="RamBullet4">
    <w:name w:val="Ram Bullet 4"/>
    <w:basedOn w:val="a"/>
    <w:uiPriority w:val="99"/>
    <w:rsid w:val="00C157F3"/>
    <w:pPr>
      <w:tabs>
        <w:tab w:val="num" w:pos="1701"/>
      </w:tabs>
      <w:spacing w:after="0" w:line="288" w:lineRule="auto"/>
      <w:ind w:left="1701" w:hanging="425"/>
    </w:pPr>
    <w:rPr>
      <w:rFonts w:ascii="Verdana" w:eastAsia="Times New Roman" w:hAnsi="Verdana" w:cs="Verdana"/>
      <w:sz w:val="18"/>
      <w:szCs w:val="18"/>
      <w:lang w:val="en-GB"/>
    </w:rPr>
  </w:style>
  <w:style w:type="paragraph" w:customStyle="1" w:styleId="RamBullet5">
    <w:name w:val="Ram Bullet 5"/>
    <w:basedOn w:val="a"/>
    <w:uiPriority w:val="99"/>
    <w:rsid w:val="00C157F3"/>
    <w:pPr>
      <w:tabs>
        <w:tab w:val="num" w:pos="2126"/>
      </w:tabs>
      <w:spacing w:after="0" w:line="288" w:lineRule="auto"/>
      <w:ind w:left="2126" w:hanging="425"/>
    </w:pPr>
    <w:rPr>
      <w:rFonts w:ascii="Verdana" w:eastAsia="Times New Roman" w:hAnsi="Verdana" w:cs="Verdana"/>
      <w:sz w:val="18"/>
      <w:szCs w:val="18"/>
      <w:lang w:val="en-GB"/>
    </w:rPr>
  </w:style>
  <w:style w:type="paragraph" w:customStyle="1" w:styleId="jst">
    <w:name w:val="jst"/>
    <w:basedOn w:val="a"/>
    <w:uiPriority w:val="99"/>
    <w:rsid w:val="00C157F3"/>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styleId="afffa">
    <w:name w:val="table of figures"/>
    <w:basedOn w:val="a"/>
    <w:next w:val="a"/>
    <w:uiPriority w:val="99"/>
    <w:rsid w:val="00C157F3"/>
    <w:pPr>
      <w:spacing w:after="0" w:line="288" w:lineRule="auto"/>
      <w:ind w:left="460" w:hanging="460"/>
    </w:pPr>
    <w:rPr>
      <w:rFonts w:ascii="Verdana" w:eastAsia="Times New Roman" w:hAnsi="Verdana" w:cs="Verdana"/>
      <w:sz w:val="18"/>
      <w:szCs w:val="18"/>
      <w:lang w:val="en-GB"/>
    </w:rPr>
  </w:style>
  <w:style w:type="paragraph" w:customStyle="1" w:styleId="L3">
    <w:name w:val="! L=3 !"/>
    <w:basedOn w:val="a"/>
    <w:next w:val="a"/>
    <w:uiPriority w:val="99"/>
    <w:rsid w:val="00C157F3"/>
    <w:pPr>
      <w:spacing w:after="240" w:line="240" w:lineRule="auto"/>
      <w:jc w:val="both"/>
      <w:outlineLvl w:val="2"/>
    </w:pPr>
    <w:rPr>
      <w:rFonts w:ascii="Tahoma" w:eastAsia="Times New Roman" w:hAnsi="Tahoma" w:cs="Tahoma"/>
      <w:color w:val="0000FF"/>
      <w:sz w:val="24"/>
      <w:szCs w:val="24"/>
      <w:lang w:eastAsia="ru-RU"/>
    </w:rPr>
  </w:style>
  <w:style w:type="character" w:customStyle="1" w:styleId="39">
    <w:name w:val="Знак Знак3"/>
    <w:uiPriority w:val="99"/>
    <w:rsid w:val="00C157F3"/>
  </w:style>
  <w:style w:type="paragraph" w:customStyle="1" w:styleId="SectionIndent">
    <w:name w:val="Section Indent"/>
    <w:basedOn w:val="a"/>
    <w:uiPriority w:val="99"/>
    <w:rsid w:val="00C157F3"/>
    <w:pPr>
      <w:spacing w:after="0" w:line="240" w:lineRule="auto"/>
      <w:ind w:left="567"/>
      <w:jc w:val="both"/>
    </w:pPr>
    <w:rPr>
      <w:rFonts w:ascii="Times New Roman" w:eastAsia="Times New Roman" w:hAnsi="Times New Roman" w:cs="Times New Roman"/>
      <w:sz w:val="24"/>
      <w:szCs w:val="24"/>
      <w:lang w:val="en-GB"/>
    </w:rPr>
  </w:style>
  <w:style w:type="paragraph" w:customStyle="1" w:styleId="Task-luettelo">
    <w:name w:val="Task-luettelo"/>
    <w:basedOn w:val="a"/>
    <w:uiPriority w:val="99"/>
    <w:rsid w:val="00C157F3"/>
    <w:pPr>
      <w:tabs>
        <w:tab w:val="num" w:pos="360"/>
        <w:tab w:val="left" w:pos="720"/>
      </w:tabs>
      <w:spacing w:before="60" w:after="60" w:line="240" w:lineRule="auto"/>
      <w:ind w:left="360" w:hanging="360"/>
      <w:jc w:val="both"/>
    </w:pPr>
    <w:rPr>
      <w:rFonts w:ascii="Times New Roman" w:eastAsia="Times New Roman" w:hAnsi="Times New Roman" w:cs="Times New Roman"/>
      <w:sz w:val="24"/>
      <w:szCs w:val="24"/>
      <w:lang w:val="en-GB" w:eastAsia="fi-FI"/>
    </w:rPr>
  </w:style>
  <w:style w:type="paragraph" w:customStyle="1" w:styleId="style1">
    <w:name w:val="style1"/>
    <w:basedOn w:val="a"/>
    <w:uiPriority w:val="99"/>
    <w:rsid w:val="00C157F3"/>
    <w:pPr>
      <w:spacing w:before="100" w:beforeAutospacing="1" w:after="100" w:afterAutospacing="1" w:line="240" w:lineRule="auto"/>
    </w:pPr>
    <w:rPr>
      <w:rFonts w:ascii="Tahoma" w:eastAsia="Times New Roman" w:hAnsi="Tahoma" w:cs="Tahoma"/>
      <w:color w:val="121212"/>
      <w:sz w:val="18"/>
      <w:szCs w:val="18"/>
      <w:lang w:val="da-DK" w:eastAsia="da-DK"/>
    </w:rPr>
  </w:style>
  <w:style w:type="character" w:customStyle="1" w:styleId="style21">
    <w:name w:val="style21"/>
    <w:uiPriority w:val="99"/>
    <w:rsid w:val="00C157F3"/>
    <w:rPr>
      <w:rFonts w:ascii="Tahoma" w:hAnsi="Tahoma" w:cs="Tahoma"/>
      <w:b/>
      <w:bCs/>
      <w:color w:val="800000"/>
      <w:sz w:val="18"/>
      <w:szCs w:val="18"/>
      <w:u w:val="single"/>
    </w:rPr>
  </w:style>
  <w:style w:type="paragraph" w:customStyle="1" w:styleId="ListBullet2NoSpace">
    <w:name w:val="List Bullet 2 NoSpace"/>
    <w:basedOn w:val="2c"/>
    <w:uiPriority w:val="99"/>
    <w:rsid w:val="00C157F3"/>
    <w:pPr>
      <w:tabs>
        <w:tab w:val="clear" w:pos="851"/>
      </w:tabs>
      <w:overflowPunct w:val="0"/>
      <w:autoSpaceDE w:val="0"/>
      <w:autoSpaceDN w:val="0"/>
      <w:adjustRightInd w:val="0"/>
      <w:spacing w:after="0"/>
      <w:textAlignment w:val="baseline"/>
    </w:pPr>
    <w:rPr>
      <w:u w:val="single"/>
      <w:lang w:val="en-GB" w:eastAsia="da-DK"/>
    </w:rPr>
  </w:style>
  <w:style w:type="paragraph" w:styleId="1b">
    <w:name w:val="index 1"/>
    <w:basedOn w:val="a"/>
    <w:next w:val="a"/>
    <w:autoRedefine/>
    <w:uiPriority w:val="99"/>
    <w:rsid w:val="00C157F3"/>
    <w:pPr>
      <w:spacing w:after="0" w:line="240" w:lineRule="auto"/>
      <w:ind w:left="200" w:hanging="200"/>
    </w:pPr>
    <w:rPr>
      <w:rFonts w:ascii="Times New Roman" w:eastAsia="Times New Roman" w:hAnsi="Times New Roman" w:cs="Times New Roman"/>
      <w:sz w:val="20"/>
      <w:szCs w:val="20"/>
      <w:lang w:eastAsia="ru-RU"/>
    </w:rPr>
  </w:style>
  <w:style w:type="character" w:customStyle="1" w:styleId="112">
    <w:name w:val="Основной текст11"/>
    <w:aliases w:val="TabelTekst1,text1,Body Text21,Char1,Body Text2 Char Char Char Char Char Char Char Char Char Знак Знак1,Body Text2 Char Char Char Char Char Char Char Char Char1,Char Знак1,Char Знак Знак1,Char Знак Знак2"/>
    <w:uiPriority w:val="99"/>
    <w:rsid w:val="00C157F3"/>
    <w:rPr>
      <w:rFonts w:cs="Times New Roman"/>
      <w:sz w:val="23"/>
      <w:szCs w:val="23"/>
      <w:lang w:val="en-GB" w:eastAsia="ru-RU"/>
    </w:rPr>
  </w:style>
  <w:style w:type="character" w:customStyle="1" w:styleId="Hangcontinued">
    <w:name w:val="Hangcontinued Знак"/>
    <w:uiPriority w:val="99"/>
    <w:rsid w:val="00C157F3"/>
    <w:rPr>
      <w:rFonts w:ascii="DaneHelveticaNeue" w:hAnsi="DaneHelveticaNeue" w:cs="DaneHelveticaNeue"/>
      <w:b/>
      <w:bCs/>
      <w:sz w:val="24"/>
      <w:szCs w:val="24"/>
      <w:lang w:val="en-GB" w:eastAsia="ru-RU"/>
    </w:rPr>
  </w:style>
  <w:style w:type="character" w:customStyle="1" w:styleId="plainlinksneverexpand1">
    <w:name w:val="plainlinksneverexpand1"/>
    <w:uiPriority w:val="99"/>
    <w:rsid w:val="00C157F3"/>
    <w:rPr>
      <w:rFonts w:cs="Times New Roman"/>
    </w:rPr>
  </w:style>
  <w:style w:type="paragraph" w:customStyle="1" w:styleId="1c">
    <w:name w:val="Стиль1"/>
    <w:basedOn w:val="afff9"/>
    <w:uiPriority w:val="99"/>
    <w:rsid w:val="00C157F3"/>
  </w:style>
  <w:style w:type="character" w:customStyle="1" w:styleId="53">
    <w:name w:val="Знак5"/>
    <w:uiPriority w:val="99"/>
    <w:rsid w:val="00C157F3"/>
    <w:rPr>
      <w:rFonts w:ascii="DaneHelveticaNeue" w:hAnsi="DaneHelveticaNeue" w:cs="DaneHelveticaNeue"/>
      <w:b/>
      <w:bCs/>
      <w:sz w:val="32"/>
      <w:szCs w:val="32"/>
      <w:lang w:val="en-GB" w:eastAsia="ru-RU"/>
    </w:rPr>
  </w:style>
  <w:style w:type="character" w:customStyle="1" w:styleId="62">
    <w:name w:val="Знак Знак6"/>
    <w:uiPriority w:val="99"/>
    <w:rsid w:val="00C157F3"/>
    <w:rPr>
      <w:rFonts w:ascii="DaneHelveticaNeue" w:hAnsi="DaneHelveticaNeue" w:cs="DaneHelveticaNeue"/>
      <w:b/>
      <w:bCs/>
      <w:sz w:val="32"/>
      <w:szCs w:val="32"/>
      <w:lang w:val="en-GB" w:eastAsia="ru-RU"/>
    </w:rPr>
  </w:style>
  <w:style w:type="paragraph" w:customStyle="1" w:styleId="FooterFrameOdd">
    <w:name w:val="FooterFrameOdd"/>
    <w:basedOn w:val="a"/>
    <w:uiPriority w:val="99"/>
    <w:rsid w:val="00C157F3"/>
    <w:pPr>
      <w:framePr w:hSpace="284" w:wrap="auto" w:vAnchor="text" w:hAnchor="margin" w:xAlign="right" w:y="1"/>
      <w:spacing w:after="0" w:line="270" w:lineRule="atLeast"/>
    </w:pPr>
    <w:rPr>
      <w:rFonts w:ascii="DaneHelveticaNeue" w:eastAsia="Times New Roman" w:hAnsi="DaneHelveticaNeue" w:cs="DaneHelveticaNeue"/>
      <w:noProof/>
      <w:color w:val="FFFFFF"/>
      <w:sz w:val="12"/>
      <w:szCs w:val="12"/>
      <w:lang w:val="en-GB" w:eastAsia="da-DK"/>
    </w:rPr>
  </w:style>
  <w:style w:type="paragraph" w:customStyle="1" w:styleId="stwitextCharChar1Char">
    <w:name w:val="stwi text Char Char1 Char"/>
    <w:basedOn w:val="a"/>
    <w:uiPriority w:val="99"/>
    <w:rsid w:val="00C157F3"/>
    <w:pPr>
      <w:spacing w:before="120" w:after="240" w:line="360" w:lineRule="auto"/>
      <w:jc w:val="both"/>
    </w:pPr>
    <w:rPr>
      <w:rFonts w:ascii="Times New Roman" w:eastAsia="Times New Roman" w:hAnsi="Times New Roman" w:cs="Times New Roman"/>
      <w:sz w:val="24"/>
      <w:szCs w:val="24"/>
      <w:lang w:val="en-GB"/>
    </w:rPr>
  </w:style>
  <w:style w:type="paragraph" w:customStyle="1" w:styleId="stwibulletlist">
    <w:name w:val="stwi bullet list"/>
    <w:basedOn w:val="a"/>
    <w:uiPriority w:val="99"/>
    <w:rsid w:val="00C157F3"/>
    <w:pPr>
      <w:widowControl w:val="0"/>
      <w:tabs>
        <w:tab w:val="num" w:pos="567"/>
      </w:tabs>
      <w:adjustRightInd w:val="0"/>
      <w:spacing w:after="0" w:line="360" w:lineRule="auto"/>
      <w:ind w:left="567" w:hanging="567"/>
      <w:jc w:val="both"/>
      <w:textAlignment w:val="baseline"/>
    </w:pPr>
    <w:rPr>
      <w:rFonts w:ascii="Times New Roman" w:eastAsia="Times New Roman" w:hAnsi="Times New Roman" w:cs="Times New Roman"/>
      <w:sz w:val="24"/>
      <w:szCs w:val="24"/>
      <w:lang w:val="en-GB"/>
    </w:rPr>
  </w:style>
  <w:style w:type="character" w:customStyle="1" w:styleId="stwibulletlistChar">
    <w:name w:val="stwi bullet list Char"/>
    <w:uiPriority w:val="99"/>
    <w:rsid w:val="00C157F3"/>
    <w:rPr>
      <w:rFonts w:cs="Times New Roman"/>
      <w:sz w:val="24"/>
      <w:szCs w:val="24"/>
      <w:lang w:val="en-GB" w:eastAsia="en-US"/>
    </w:rPr>
  </w:style>
  <w:style w:type="character" w:customStyle="1" w:styleId="stwitextCharCharChar">
    <w:name w:val="stwi text Char Char Char"/>
    <w:uiPriority w:val="99"/>
    <w:rsid w:val="00C157F3"/>
    <w:rPr>
      <w:rFonts w:cs="Times New Roman"/>
      <w:sz w:val="24"/>
      <w:szCs w:val="24"/>
      <w:lang w:val="en-GB" w:eastAsia="en-US"/>
    </w:rPr>
  </w:style>
  <w:style w:type="paragraph" w:customStyle="1" w:styleId="stwitextCharChar">
    <w:name w:val="stwi text Char Char"/>
    <w:basedOn w:val="a"/>
    <w:uiPriority w:val="99"/>
    <w:rsid w:val="00C157F3"/>
    <w:pPr>
      <w:spacing w:before="120" w:after="240" w:line="360" w:lineRule="auto"/>
      <w:jc w:val="both"/>
    </w:pPr>
    <w:rPr>
      <w:rFonts w:ascii="Times New Roman" w:eastAsia="Times New Roman" w:hAnsi="Times New Roman" w:cs="Times New Roman"/>
      <w:sz w:val="24"/>
      <w:szCs w:val="24"/>
      <w:lang w:val="en-GB"/>
    </w:rPr>
  </w:style>
  <w:style w:type="paragraph" w:customStyle="1" w:styleId="stwitext">
    <w:name w:val="stwi text"/>
    <w:basedOn w:val="a"/>
    <w:uiPriority w:val="99"/>
    <w:rsid w:val="00C157F3"/>
    <w:pPr>
      <w:widowControl w:val="0"/>
      <w:adjustRightInd w:val="0"/>
      <w:spacing w:before="120" w:after="240" w:line="360" w:lineRule="auto"/>
      <w:jc w:val="both"/>
      <w:textAlignment w:val="baseline"/>
    </w:pPr>
    <w:rPr>
      <w:rFonts w:ascii="Times New Roman" w:eastAsia="Times New Roman" w:hAnsi="Times New Roman" w:cs="Times New Roman"/>
      <w:sz w:val="24"/>
      <w:szCs w:val="24"/>
      <w:lang w:val="en-GB"/>
    </w:rPr>
  </w:style>
  <w:style w:type="paragraph" w:customStyle="1" w:styleId="center1">
    <w:name w:val="center1"/>
    <w:basedOn w:val="a"/>
    <w:uiPriority w:val="99"/>
    <w:rsid w:val="00C157F3"/>
    <w:pPr>
      <w:spacing w:before="20" w:after="100" w:afterAutospacing="1" w:line="240" w:lineRule="auto"/>
      <w:jc w:val="center"/>
    </w:pPr>
    <w:rPr>
      <w:rFonts w:ascii="Times New Roman" w:eastAsia="Times New Roman" w:hAnsi="Times New Roman" w:cs="Times New Roman"/>
      <w:sz w:val="24"/>
      <w:szCs w:val="24"/>
      <w:lang w:eastAsia="ru-RU"/>
    </w:rPr>
  </w:style>
  <w:style w:type="character" w:customStyle="1" w:styleId="c1">
    <w:name w:val="c1"/>
    <w:uiPriority w:val="99"/>
    <w:rsid w:val="00C157F3"/>
    <w:rPr>
      <w:rFonts w:cs="Times New Roman"/>
      <w:color w:val="0000FF"/>
    </w:rPr>
  </w:style>
  <w:style w:type="paragraph" w:customStyle="1" w:styleId="Standaardzonderwitregel">
    <w:name w:val="Standaard zonder witregel"/>
    <w:basedOn w:val="a"/>
    <w:next w:val="a"/>
    <w:uiPriority w:val="99"/>
    <w:rsid w:val="00C157F3"/>
    <w:pPr>
      <w:spacing w:after="0" w:line="240" w:lineRule="atLeast"/>
      <w:jc w:val="both"/>
    </w:pPr>
    <w:rPr>
      <w:rFonts w:ascii="Arial" w:eastAsia="Times New Roman" w:hAnsi="Arial" w:cs="Arial"/>
      <w:sz w:val="21"/>
      <w:szCs w:val="21"/>
      <w:lang w:val="en-GB" w:eastAsia="ru-RU"/>
    </w:rPr>
  </w:style>
  <w:style w:type="paragraph" w:customStyle="1" w:styleId="nummering1">
    <w:name w:val="nummering 1"/>
    <w:basedOn w:val="Standaardzonderwitregel"/>
    <w:uiPriority w:val="99"/>
    <w:rsid w:val="00C157F3"/>
    <w:pPr>
      <w:tabs>
        <w:tab w:val="num" w:pos="737"/>
      </w:tabs>
      <w:ind w:left="737" w:hanging="397"/>
    </w:pPr>
  </w:style>
  <w:style w:type="paragraph" w:customStyle="1" w:styleId="opsomming1">
    <w:name w:val="opsomming 1"/>
    <w:basedOn w:val="Standaardzonderwitregel"/>
    <w:uiPriority w:val="99"/>
    <w:rsid w:val="00C157F3"/>
    <w:pPr>
      <w:tabs>
        <w:tab w:val="left" w:pos="357"/>
      </w:tabs>
      <w:ind w:left="357" w:hanging="357"/>
    </w:pPr>
  </w:style>
  <w:style w:type="paragraph" w:customStyle="1" w:styleId="opsomming0">
    <w:name w:val="opsomming0"/>
    <w:basedOn w:val="Standaardzonderwitregel"/>
    <w:uiPriority w:val="99"/>
    <w:rsid w:val="00C157F3"/>
  </w:style>
  <w:style w:type="character" w:customStyle="1" w:styleId="stwitextCharCharCharCharCharCharCharCharCharCharCharCharCharCharCharCharCharCharCharCharCharCharCharCharCharChar">
    <w:name w:val="stwi text Char Char Char Char Char Char Char Char Char Char Char Char Char Char Char Char Char Char Char Char Char Char Char Char Char Char"/>
    <w:uiPriority w:val="99"/>
    <w:rsid w:val="00C157F3"/>
    <w:rPr>
      <w:rFonts w:cs="Times New Roman"/>
      <w:sz w:val="24"/>
      <w:szCs w:val="24"/>
      <w:lang w:val="en-GB" w:eastAsia="en-US"/>
    </w:rPr>
  </w:style>
  <w:style w:type="paragraph" w:customStyle="1" w:styleId="TableText">
    <w:name w:val="Table Text"/>
    <w:basedOn w:val="a"/>
    <w:uiPriority w:val="99"/>
    <w:rsid w:val="00C157F3"/>
    <w:pPr>
      <w:tabs>
        <w:tab w:val="decimal" w:pos="0"/>
      </w:tabs>
      <w:spacing w:after="0" w:line="240" w:lineRule="auto"/>
    </w:pPr>
    <w:rPr>
      <w:rFonts w:ascii="Times New Roman" w:eastAsia="Times New Roman" w:hAnsi="Times New Roman" w:cs="Times New Roman"/>
      <w:sz w:val="24"/>
      <w:szCs w:val="24"/>
      <w:lang w:val="en-GB" w:eastAsia="en-GB"/>
    </w:rPr>
  </w:style>
  <w:style w:type="paragraph" w:customStyle="1" w:styleId="AAA">
    <w:name w:val="! AAA !"/>
    <w:uiPriority w:val="99"/>
    <w:rsid w:val="00C157F3"/>
    <w:pPr>
      <w:spacing w:after="120" w:line="240" w:lineRule="auto"/>
      <w:jc w:val="both"/>
    </w:pPr>
    <w:rPr>
      <w:rFonts w:ascii="Times New Roman" w:eastAsia="Times New Roman" w:hAnsi="Times New Roman" w:cs="Times New Roman"/>
      <w:color w:val="0000FF"/>
      <w:sz w:val="24"/>
      <w:szCs w:val="24"/>
      <w:lang w:eastAsia="ru-RU"/>
    </w:rPr>
  </w:style>
  <w:style w:type="paragraph" w:customStyle="1" w:styleId="HeaderFirstLogo">
    <w:name w:val="HeaderFirstLogo"/>
    <w:basedOn w:val="a"/>
    <w:next w:val="a"/>
    <w:uiPriority w:val="99"/>
    <w:rsid w:val="00C157F3"/>
    <w:pPr>
      <w:framePr w:w="3799" w:wrap="auto" w:vAnchor="page" w:hAnchor="page" w:xAlign="right" w:y="795"/>
      <w:spacing w:after="0" w:line="270" w:lineRule="atLeast"/>
    </w:pPr>
    <w:rPr>
      <w:rFonts w:ascii="Times New Roman" w:eastAsia="Times New Roman" w:hAnsi="Times New Roman" w:cs="Times New Roman"/>
      <w:sz w:val="23"/>
      <w:szCs w:val="23"/>
      <w:lang w:val="en-GB" w:eastAsia="da-DK"/>
    </w:rPr>
  </w:style>
  <w:style w:type="paragraph" w:customStyle="1" w:styleId="420">
    <w:name w:val="Стиль42"/>
    <w:basedOn w:val="a"/>
    <w:uiPriority w:val="99"/>
    <w:rsid w:val="00C157F3"/>
    <w:pPr>
      <w:keepLines/>
      <w:spacing w:after="240" w:line="240" w:lineRule="auto"/>
      <w:ind w:left="1428" w:hanging="360"/>
      <w:jc w:val="both"/>
      <w:outlineLvl w:val="4"/>
    </w:pPr>
    <w:rPr>
      <w:rFonts w:ascii="Times New Roman" w:eastAsia="Times New Roman" w:hAnsi="Times New Roman" w:cs="Times New Roman"/>
      <w:sz w:val="24"/>
      <w:szCs w:val="24"/>
      <w:lang w:eastAsia="fr-FR"/>
    </w:rPr>
  </w:style>
  <w:style w:type="character" w:customStyle="1" w:styleId="212">
    <w:name w:val="Знак2 Знак Знак1"/>
    <w:aliases w:val="Знак2 Знак Знак Знак,Заголовок 21 Знак1,Заголовок 21 Знак Знак Знак"/>
    <w:uiPriority w:val="99"/>
    <w:rsid w:val="00C157F3"/>
    <w:rPr>
      <w:rFonts w:ascii="DaneHelveticaNeue" w:hAnsi="DaneHelveticaNeue" w:cs="DaneHelveticaNeue"/>
      <w:b/>
      <w:bCs/>
      <w:sz w:val="27"/>
      <w:szCs w:val="27"/>
      <w:lang w:val="en-GB" w:eastAsia="ru-RU"/>
    </w:rPr>
  </w:style>
  <w:style w:type="character" w:customStyle="1" w:styleId="63">
    <w:name w:val="Знак6"/>
    <w:uiPriority w:val="99"/>
    <w:rsid w:val="00C157F3"/>
    <w:rPr>
      <w:rFonts w:ascii="DaneHelveticaNeue" w:hAnsi="DaneHelveticaNeue" w:cs="DaneHelveticaNeue"/>
      <w:b/>
      <w:bCs/>
      <w:sz w:val="27"/>
      <w:szCs w:val="27"/>
      <w:lang w:val="en-GB" w:eastAsia="ru-RU"/>
    </w:rPr>
  </w:style>
  <w:style w:type="character" w:customStyle="1" w:styleId="72">
    <w:name w:val="Знак Знак7"/>
    <w:uiPriority w:val="99"/>
    <w:rsid w:val="00C157F3"/>
    <w:rPr>
      <w:rFonts w:ascii="DaneHelveticaNeue" w:hAnsi="DaneHelveticaNeue" w:cs="DaneHelveticaNeue"/>
      <w:b/>
      <w:bCs/>
      <w:sz w:val="27"/>
      <w:szCs w:val="27"/>
      <w:lang w:val="en-GB" w:eastAsia="ru-RU"/>
    </w:rPr>
  </w:style>
  <w:style w:type="character" w:customStyle="1" w:styleId="3a">
    <w:name w:val="Знак3"/>
    <w:uiPriority w:val="99"/>
    <w:rsid w:val="00C157F3"/>
    <w:rPr>
      <w:rFonts w:ascii="DaneHelveticaNeue" w:hAnsi="DaneHelveticaNeue" w:cs="DaneHelveticaNeue"/>
      <w:b/>
      <w:bCs/>
      <w:sz w:val="23"/>
      <w:szCs w:val="23"/>
      <w:lang w:val="en-GB" w:eastAsia="ru-RU"/>
    </w:rPr>
  </w:style>
  <w:style w:type="paragraph" w:customStyle="1" w:styleId="1d">
    <w:name w:val="Знак1"/>
    <w:basedOn w:val="a"/>
    <w:uiPriority w:val="99"/>
    <w:rsid w:val="00C157F3"/>
    <w:pPr>
      <w:spacing w:before="100" w:beforeAutospacing="1" w:after="100" w:afterAutospacing="1" w:line="240" w:lineRule="auto"/>
    </w:pPr>
    <w:rPr>
      <w:rFonts w:ascii="Tahoma" w:eastAsia="Times New Roman" w:hAnsi="Tahoma" w:cs="Tahoma"/>
      <w:sz w:val="20"/>
      <w:szCs w:val="20"/>
      <w:lang w:val="en-US"/>
    </w:rPr>
  </w:style>
  <w:style w:type="paragraph" w:customStyle="1" w:styleId="FrontPageFrame">
    <w:name w:val="FrontPageFrame"/>
    <w:basedOn w:val="a"/>
    <w:uiPriority w:val="99"/>
    <w:rsid w:val="00C157F3"/>
    <w:pPr>
      <w:framePr w:wrap="auto" w:hAnchor="margin" w:x="-2267" w:yAlign="bottom"/>
      <w:tabs>
        <w:tab w:val="left" w:pos="1134"/>
      </w:tabs>
      <w:spacing w:after="0" w:line="240" w:lineRule="atLeast"/>
    </w:pPr>
    <w:rPr>
      <w:rFonts w:ascii="Arial" w:eastAsia="Times New Roman" w:hAnsi="Arial" w:cs="Arial"/>
      <w:sz w:val="14"/>
      <w:szCs w:val="14"/>
      <w:lang w:val="en-GB" w:eastAsia="da-DK"/>
    </w:rPr>
  </w:style>
  <w:style w:type="character" w:customStyle="1" w:styleId="BodyTextChar21">
    <w:name w:val="Body Text Char2 Знак1"/>
    <w:aliases w:val="Body Text Char Char Знак1,Body Text Char1 Char Char Знак1,Body Text Char Char Char Char Знак1,Body Text Char2 Char Char Char Char Знак1,Body Text Char Char1 Char Char Char Char Знак1,Body Text Char1 Char1 Знак Знак"/>
    <w:uiPriority w:val="99"/>
    <w:rsid w:val="00C157F3"/>
    <w:rPr>
      <w:rFonts w:cs="Times New Roman"/>
      <w:sz w:val="23"/>
      <w:szCs w:val="23"/>
      <w:lang w:val="en-GB" w:eastAsia="da-DK"/>
    </w:rPr>
  </w:style>
  <w:style w:type="paragraph" w:customStyle="1" w:styleId="CM74">
    <w:name w:val="CM74"/>
    <w:basedOn w:val="a"/>
    <w:next w:val="a"/>
    <w:uiPriority w:val="99"/>
    <w:rsid w:val="00C157F3"/>
    <w:pPr>
      <w:widowControl w:val="0"/>
      <w:autoSpaceDE w:val="0"/>
      <w:autoSpaceDN w:val="0"/>
      <w:adjustRightInd w:val="0"/>
      <w:spacing w:after="0" w:line="240" w:lineRule="auto"/>
    </w:pPr>
    <w:rPr>
      <w:rFonts w:ascii="TTE1A887F8t00" w:eastAsia="Times New Roman" w:hAnsi="TTE1A887F8t00" w:cs="TTE1A887F8t00"/>
      <w:sz w:val="24"/>
      <w:szCs w:val="24"/>
      <w:lang w:eastAsia="ru-RU"/>
    </w:rPr>
  </w:style>
  <w:style w:type="paragraph" w:customStyle="1" w:styleId="afffb">
    <w:name w:val="Обложка"/>
    <w:next w:val="a"/>
    <w:uiPriority w:val="99"/>
    <w:rsid w:val="00C157F3"/>
    <w:pPr>
      <w:spacing w:before="120" w:after="0" w:line="240" w:lineRule="auto"/>
      <w:jc w:val="right"/>
    </w:pPr>
    <w:rPr>
      <w:rFonts w:ascii="Times New Roman" w:eastAsia="Times New Roman" w:hAnsi="Times New Roman" w:cs="Times New Roman"/>
      <w:b/>
      <w:bCs/>
      <w:color w:val="000099"/>
      <w:sz w:val="30"/>
      <w:szCs w:val="30"/>
    </w:rPr>
  </w:style>
  <w:style w:type="paragraph" w:customStyle="1" w:styleId="-0">
    <w:name w:val="Обложка-название"/>
    <w:uiPriority w:val="99"/>
    <w:rsid w:val="00C157F3"/>
    <w:pPr>
      <w:spacing w:after="0" w:line="240" w:lineRule="auto"/>
      <w:jc w:val="right"/>
    </w:pPr>
    <w:rPr>
      <w:rFonts w:ascii="Times New Roman" w:eastAsia="Times New Roman" w:hAnsi="Times New Roman" w:cs="Times New Roman"/>
      <w:b/>
      <w:bCs/>
      <w:color w:val="000099"/>
      <w:sz w:val="32"/>
      <w:szCs w:val="32"/>
    </w:rPr>
  </w:style>
  <w:style w:type="paragraph" w:customStyle="1" w:styleId="afffc">
    <w:name w:val="Обложка название"/>
    <w:uiPriority w:val="99"/>
    <w:rsid w:val="00C157F3"/>
    <w:pPr>
      <w:spacing w:before="120" w:after="0" w:line="240" w:lineRule="auto"/>
      <w:jc w:val="right"/>
    </w:pPr>
    <w:rPr>
      <w:rFonts w:ascii="Times New Roman" w:eastAsia="Times New Roman" w:hAnsi="Times New Roman" w:cs="Times New Roman"/>
      <w:b/>
      <w:bCs/>
      <w:color w:val="000099"/>
      <w:sz w:val="36"/>
      <w:szCs w:val="36"/>
    </w:rPr>
  </w:style>
  <w:style w:type="paragraph" w:customStyle="1" w:styleId="afffd">
    <w:name w:val="Таблица Ж слева"/>
    <w:uiPriority w:val="99"/>
    <w:rsid w:val="00C157F3"/>
    <w:pPr>
      <w:spacing w:before="360" w:after="0" w:line="240" w:lineRule="auto"/>
    </w:pPr>
    <w:rPr>
      <w:rFonts w:ascii="Times New Roman" w:eastAsia="Times New Roman" w:hAnsi="Times New Roman" w:cs="Times New Roman"/>
      <w:b/>
      <w:bCs/>
      <w:color w:val="000099"/>
      <w:sz w:val="26"/>
      <w:szCs w:val="26"/>
      <w:u w:val="single"/>
    </w:rPr>
  </w:style>
  <w:style w:type="paragraph" w:customStyle="1" w:styleId="afffe">
    <w:name w:val="Таблица Ж справа"/>
    <w:uiPriority w:val="99"/>
    <w:rsid w:val="00C157F3"/>
    <w:pPr>
      <w:spacing w:before="360" w:after="0" w:line="240" w:lineRule="auto"/>
      <w:jc w:val="right"/>
    </w:pPr>
    <w:rPr>
      <w:rFonts w:ascii="Times New Roman" w:eastAsia="Times New Roman" w:hAnsi="Times New Roman" w:cs="Times New Roman"/>
      <w:b/>
      <w:bCs/>
      <w:color w:val="000099"/>
      <w:sz w:val="26"/>
      <w:szCs w:val="26"/>
      <w:u w:val="single"/>
    </w:rPr>
  </w:style>
  <w:style w:type="paragraph" w:customStyle="1" w:styleId="affff">
    <w:name w:val="Таблица слева"/>
    <w:uiPriority w:val="99"/>
    <w:rsid w:val="00C157F3"/>
    <w:pPr>
      <w:spacing w:after="0" w:line="240" w:lineRule="auto"/>
    </w:pPr>
    <w:rPr>
      <w:rFonts w:ascii="Arial Narrow" w:eastAsia="Times New Roman" w:hAnsi="Arial Narrow" w:cs="Arial Narrow"/>
    </w:rPr>
  </w:style>
  <w:style w:type="paragraph" w:customStyle="1" w:styleId="affff0">
    <w:name w:val="Таблица справа"/>
    <w:uiPriority w:val="99"/>
    <w:rsid w:val="00C157F3"/>
    <w:pPr>
      <w:spacing w:after="0" w:line="240" w:lineRule="auto"/>
      <w:jc w:val="right"/>
    </w:pPr>
    <w:rPr>
      <w:rFonts w:ascii="Times New Roman" w:eastAsia="Times New Roman" w:hAnsi="Times New Roman" w:cs="Times New Roman"/>
      <w:color w:val="000099"/>
      <w:sz w:val="24"/>
      <w:szCs w:val="24"/>
    </w:rPr>
  </w:style>
  <w:style w:type="table" w:customStyle="1" w:styleId="44">
    <w:name w:val="Сетка таблицы4"/>
    <w:basedOn w:val="a1"/>
    <w:next w:val="a3"/>
    <w:rsid w:val="00C157F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b">
    <w:name w:val="Нет списка3"/>
    <w:next w:val="a2"/>
    <w:uiPriority w:val="99"/>
    <w:semiHidden/>
    <w:unhideWhenUsed/>
    <w:rsid w:val="00C157F3"/>
  </w:style>
  <w:style w:type="table" w:customStyle="1" w:styleId="54">
    <w:name w:val="Сетка таблицы5"/>
    <w:basedOn w:val="a1"/>
    <w:next w:val="a3"/>
    <w:rsid w:val="00C157F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next w:val="a3"/>
    <w:uiPriority w:val="59"/>
    <w:rsid w:val="00C157F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1">
    <w:name w:val="line number"/>
    <w:basedOn w:val="a0"/>
    <w:uiPriority w:val="99"/>
    <w:semiHidden/>
    <w:unhideWhenUsed/>
    <w:rsid w:val="00C157F3"/>
  </w:style>
  <w:style w:type="paragraph" w:styleId="affff2">
    <w:name w:val="No Spacing"/>
    <w:uiPriority w:val="1"/>
    <w:qFormat/>
    <w:rsid w:val="00FF3823"/>
    <w:pPr>
      <w:spacing w:after="0" w:line="240" w:lineRule="auto"/>
    </w:pPr>
  </w:style>
  <w:style w:type="numbering" w:customStyle="1" w:styleId="45">
    <w:name w:val="Нет списка4"/>
    <w:next w:val="a2"/>
    <w:uiPriority w:val="99"/>
    <w:semiHidden/>
    <w:unhideWhenUsed/>
    <w:rsid w:val="0054010C"/>
  </w:style>
  <w:style w:type="numbering" w:customStyle="1" w:styleId="121">
    <w:name w:val="Нет списка12"/>
    <w:next w:val="a2"/>
    <w:uiPriority w:val="99"/>
    <w:semiHidden/>
    <w:unhideWhenUsed/>
    <w:rsid w:val="0054010C"/>
  </w:style>
  <w:style w:type="paragraph" w:customStyle="1" w:styleId="affff3">
    <w:basedOn w:val="a"/>
    <w:next w:val="ab"/>
    <w:link w:val="affff4"/>
    <w:qFormat/>
    <w:rsid w:val="0054010C"/>
    <w:pPr>
      <w:spacing w:after="0" w:line="240" w:lineRule="auto"/>
      <w:jc w:val="center"/>
    </w:pPr>
    <w:rPr>
      <w:rFonts w:ascii="Times New Roman" w:eastAsia="Times New Roman" w:hAnsi="Times New Roman" w:cs="Times New Roman"/>
      <w:sz w:val="24"/>
      <w:szCs w:val="20"/>
      <w:lang w:eastAsia="ru-RU"/>
    </w:rPr>
  </w:style>
  <w:style w:type="character" w:customStyle="1" w:styleId="affff4">
    <w:name w:val="Название Знак"/>
    <w:link w:val="affff3"/>
    <w:rsid w:val="0054010C"/>
    <w:rPr>
      <w:rFonts w:ascii="Times New Roman" w:eastAsia="Times New Roman" w:hAnsi="Times New Roman" w:cs="Times New Roman"/>
      <w:sz w:val="24"/>
      <w:szCs w:val="20"/>
      <w:lang w:eastAsia="ru-RU"/>
    </w:rPr>
  </w:style>
  <w:style w:type="paragraph" w:customStyle="1" w:styleId="affff5">
    <w:name w:val="Стиль"/>
    <w:basedOn w:val="a"/>
    <w:uiPriority w:val="99"/>
    <w:rsid w:val="0054010C"/>
    <w:pPr>
      <w:widowControl w:val="0"/>
      <w:adjustRightInd w:val="0"/>
      <w:spacing w:line="240" w:lineRule="exact"/>
      <w:jc w:val="right"/>
    </w:pPr>
    <w:rPr>
      <w:rFonts w:ascii="Times New Roman" w:eastAsia="Times New Roman" w:hAnsi="Times New Roman" w:cs="Times New Roman"/>
      <w:sz w:val="20"/>
      <w:szCs w:val="20"/>
      <w:lang w:val="en-GB"/>
    </w:rPr>
  </w:style>
  <w:style w:type="paragraph" w:customStyle="1" w:styleId="affff6">
    <w:name w:val="Заголовок статьи"/>
    <w:basedOn w:val="a"/>
    <w:next w:val="a"/>
    <w:uiPriority w:val="99"/>
    <w:rsid w:val="0054010C"/>
    <w:pPr>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f7">
    <w:name w:val="Внимание: Криминал!!"/>
    <w:basedOn w:val="a"/>
    <w:next w:val="a"/>
    <w:uiPriority w:val="99"/>
    <w:rsid w:val="0054010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8">
    <w:name w:val="Внимание: недобросовестность!"/>
    <w:basedOn w:val="a"/>
    <w:next w:val="a"/>
    <w:uiPriority w:val="99"/>
    <w:rsid w:val="0054010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9">
    <w:name w:val="Основное меню (преемственное)"/>
    <w:basedOn w:val="a"/>
    <w:next w:val="a"/>
    <w:uiPriority w:val="99"/>
    <w:rsid w:val="0054010C"/>
    <w:pPr>
      <w:widowControl w:val="0"/>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ffa">
    <w:name w:val="Интерактивный заголовок"/>
    <w:basedOn w:val="ab"/>
    <w:next w:val="a"/>
    <w:uiPriority w:val="99"/>
    <w:rsid w:val="0054010C"/>
    <w:pPr>
      <w:autoSpaceDE w:val="0"/>
      <w:autoSpaceDN w:val="0"/>
      <w:adjustRightInd w:val="0"/>
      <w:jc w:val="both"/>
    </w:pPr>
    <w:rPr>
      <w:rFonts w:ascii="Arial" w:hAnsi="Arial" w:cs="Arial"/>
      <w:b w:val="0"/>
      <w:bCs w:val="0"/>
      <w:sz w:val="24"/>
      <w:szCs w:val="24"/>
      <w:u w:val="single"/>
      <w:lang w:eastAsia="ru-RU"/>
    </w:rPr>
  </w:style>
  <w:style w:type="paragraph" w:customStyle="1" w:styleId="affffb">
    <w:name w:val="Интерфейс"/>
    <w:basedOn w:val="a"/>
    <w:next w:val="a"/>
    <w:uiPriority w:val="99"/>
    <w:rsid w:val="0054010C"/>
    <w:pPr>
      <w:widowControl w:val="0"/>
      <w:autoSpaceDE w:val="0"/>
      <w:autoSpaceDN w:val="0"/>
      <w:adjustRightInd w:val="0"/>
      <w:spacing w:after="0" w:line="240" w:lineRule="auto"/>
      <w:jc w:val="both"/>
    </w:pPr>
    <w:rPr>
      <w:rFonts w:ascii="Arial" w:eastAsia="Times New Roman" w:hAnsi="Arial" w:cs="Arial"/>
      <w:color w:val="E3E2EC"/>
      <w:lang w:eastAsia="ru-RU"/>
    </w:rPr>
  </w:style>
  <w:style w:type="paragraph" w:customStyle="1" w:styleId="affffc">
    <w:name w:val="Информация об изменениях документа"/>
    <w:basedOn w:val="afff2"/>
    <w:next w:val="a"/>
    <w:uiPriority w:val="99"/>
    <w:rsid w:val="0054010C"/>
    <w:pPr>
      <w:widowControl w:val="0"/>
      <w:spacing w:before="0"/>
    </w:pPr>
    <w:rPr>
      <w:rFonts w:eastAsia="Times New Roman"/>
      <w:i/>
      <w:iCs/>
      <w:color w:val="800080"/>
      <w:shd w:val="clear" w:color="auto" w:fill="auto"/>
    </w:rPr>
  </w:style>
  <w:style w:type="paragraph" w:customStyle="1" w:styleId="affffd">
    <w:name w:val="Текст (лев. подпись)"/>
    <w:basedOn w:val="a"/>
    <w:next w:val="a"/>
    <w:uiPriority w:val="99"/>
    <w:rsid w:val="0054010C"/>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e">
    <w:name w:val="Колонтитул (левый)"/>
    <w:basedOn w:val="affffd"/>
    <w:next w:val="a"/>
    <w:uiPriority w:val="99"/>
    <w:rsid w:val="0054010C"/>
    <w:pPr>
      <w:jc w:val="both"/>
    </w:pPr>
    <w:rPr>
      <w:sz w:val="16"/>
      <w:szCs w:val="16"/>
    </w:rPr>
  </w:style>
  <w:style w:type="paragraph" w:customStyle="1" w:styleId="afffff">
    <w:name w:val="Текст (прав. подпись)"/>
    <w:basedOn w:val="a"/>
    <w:next w:val="a"/>
    <w:uiPriority w:val="99"/>
    <w:rsid w:val="0054010C"/>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f0">
    <w:name w:val="Колонтитул (правый)"/>
    <w:basedOn w:val="afffff"/>
    <w:next w:val="a"/>
    <w:uiPriority w:val="99"/>
    <w:rsid w:val="0054010C"/>
    <w:pPr>
      <w:jc w:val="both"/>
    </w:pPr>
    <w:rPr>
      <w:sz w:val="16"/>
      <w:szCs w:val="16"/>
    </w:rPr>
  </w:style>
  <w:style w:type="paragraph" w:customStyle="1" w:styleId="afffff1">
    <w:name w:val="Комментарий пользователя"/>
    <w:basedOn w:val="afff2"/>
    <w:next w:val="a"/>
    <w:uiPriority w:val="99"/>
    <w:rsid w:val="0054010C"/>
    <w:pPr>
      <w:widowControl w:val="0"/>
      <w:spacing w:before="0"/>
      <w:jc w:val="left"/>
    </w:pPr>
    <w:rPr>
      <w:rFonts w:eastAsia="Times New Roman"/>
      <w:color w:val="000080"/>
      <w:shd w:val="clear" w:color="auto" w:fill="auto"/>
    </w:rPr>
  </w:style>
  <w:style w:type="paragraph" w:customStyle="1" w:styleId="afffff2">
    <w:name w:val="Куда обратиться?"/>
    <w:basedOn w:val="a"/>
    <w:next w:val="a"/>
    <w:uiPriority w:val="99"/>
    <w:rsid w:val="0054010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3">
    <w:name w:val="Моноширинный"/>
    <w:basedOn w:val="a"/>
    <w:next w:val="a"/>
    <w:uiPriority w:val="99"/>
    <w:rsid w:val="0054010C"/>
    <w:pPr>
      <w:widowControl w:val="0"/>
      <w:autoSpaceDE w:val="0"/>
      <w:autoSpaceDN w:val="0"/>
      <w:adjustRightInd w:val="0"/>
      <w:spacing w:after="0" w:line="240" w:lineRule="auto"/>
      <w:jc w:val="both"/>
    </w:pPr>
    <w:rPr>
      <w:rFonts w:ascii="Courier New" w:eastAsia="Times New Roman" w:hAnsi="Courier New" w:cs="Courier New"/>
      <w:sz w:val="24"/>
      <w:szCs w:val="24"/>
      <w:lang w:eastAsia="ru-RU"/>
    </w:rPr>
  </w:style>
  <w:style w:type="paragraph" w:customStyle="1" w:styleId="afffff4">
    <w:name w:val="Необходимые документы"/>
    <w:basedOn w:val="a"/>
    <w:next w:val="a"/>
    <w:uiPriority w:val="99"/>
    <w:rsid w:val="0054010C"/>
    <w:pPr>
      <w:widowControl w:val="0"/>
      <w:autoSpaceDE w:val="0"/>
      <w:autoSpaceDN w:val="0"/>
      <w:adjustRightInd w:val="0"/>
      <w:spacing w:after="0" w:line="240" w:lineRule="auto"/>
      <w:ind w:left="118"/>
      <w:jc w:val="both"/>
    </w:pPr>
    <w:rPr>
      <w:rFonts w:ascii="Arial" w:eastAsia="Times New Roman" w:hAnsi="Arial" w:cs="Arial"/>
      <w:sz w:val="24"/>
      <w:szCs w:val="24"/>
      <w:lang w:eastAsia="ru-RU"/>
    </w:rPr>
  </w:style>
  <w:style w:type="paragraph" w:customStyle="1" w:styleId="afffff5">
    <w:name w:val="Объект"/>
    <w:basedOn w:val="a"/>
    <w:next w:val="a"/>
    <w:uiPriority w:val="99"/>
    <w:rsid w:val="0054010C"/>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afffff6">
    <w:name w:val="Оглавление"/>
    <w:basedOn w:val="afc"/>
    <w:next w:val="a"/>
    <w:uiPriority w:val="99"/>
    <w:rsid w:val="0054010C"/>
    <w:pPr>
      <w:spacing w:line="240" w:lineRule="auto"/>
      <w:ind w:left="140" w:right="0"/>
    </w:pPr>
    <w:rPr>
      <w:rFonts w:ascii="Arial" w:hAnsi="Arial" w:cs="Arial"/>
      <w:sz w:val="24"/>
      <w:szCs w:val="24"/>
    </w:rPr>
  </w:style>
  <w:style w:type="paragraph" w:customStyle="1" w:styleId="afffff7">
    <w:name w:val="Переменная часть"/>
    <w:basedOn w:val="affff9"/>
    <w:next w:val="a"/>
    <w:uiPriority w:val="99"/>
    <w:rsid w:val="0054010C"/>
    <w:rPr>
      <w:rFonts w:ascii="Arial" w:hAnsi="Arial" w:cs="Arial"/>
      <w:sz w:val="20"/>
      <w:szCs w:val="20"/>
    </w:rPr>
  </w:style>
  <w:style w:type="paragraph" w:customStyle="1" w:styleId="afffff8">
    <w:name w:val="Постоянная часть"/>
    <w:basedOn w:val="affff9"/>
    <w:next w:val="a"/>
    <w:uiPriority w:val="99"/>
    <w:rsid w:val="0054010C"/>
    <w:rPr>
      <w:rFonts w:ascii="Arial" w:hAnsi="Arial" w:cs="Arial"/>
      <w:sz w:val="22"/>
      <w:szCs w:val="22"/>
    </w:rPr>
  </w:style>
  <w:style w:type="paragraph" w:customStyle="1" w:styleId="afffff9">
    <w:name w:val="Пример."/>
    <w:basedOn w:val="a"/>
    <w:next w:val="a"/>
    <w:uiPriority w:val="99"/>
    <w:rsid w:val="0054010C"/>
    <w:pPr>
      <w:widowControl w:val="0"/>
      <w:autoSpaceDE w:val="0"/>
      <w:autoSpaceDN w:val="0"/>
      <w:adjustRightInd w:val="0"/>
      <w:spacing w:after="0" w:line="240" w:lineRule="auto"/>
      <w:ind w:left="118" w:firstLine="602"/>
      <w:jc w:val="both"/>
    </w:pPr>
    <w:rPr>
      <w:rFonts w:ascii="Arial" w:eastAsia="Times New Roman" w:hAnsi="Arial" w:cs="Arial"/>
      <w:sz w:val="24"/>
      <w:szCs w:val="24"/>
      <w:lang w:eastAsia="ru-RU"/>
    </w:rPr>
  </w:style>
  <w:style w:type="paragraph" w:customStyle="1" w:styleId="afffffa">
    <w:name w:val="Примечание."/>
    <w:basedOn w:val="afff2"/>
    <w:next w:val="a"/>
    <w:uiPriority w:val="99"/>
    <w:rsid w:val="0054010C"/>
    <w:pPr>
      <w:widowControl w:val="0"/>
      <w:spacing w:before="0"/>
    </w:pPr>
    <w:rPr>
      <w:rFonts w:eastAsia="Times New Roman"/>
      <w:color w:val="auto"/>
      <w:shd w:val="clear" w:color="auto" w:fill="auto"/>
    </w:rPr>
  </w:style>
  <w:style w:type="paragraph" w:customStyle="1" w:styleId="afffffb">
    <w:name w:val="Словарная статья"/>
    <w:basedOn w:val="a"/>
    <w:next w:val="a"/>
    <w:uiPriority w:val="99"/>
    <w:rsid w:val="0054010C"/>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c">
    <w:name w:val="Текст (справка)"/>
    <w:basedOn w:val="a"/>
    <w:next w:val="a"/>
    <w:uiPriority w:val="99"/>
    <w:rsid w:val="0054010C"/>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fd">
    <w:name w:val="Текст в таблице"/>
    <w:basedOn w:val="afff"/>
    <w:next w:val="a"/>
    <w:uiPriority w:val="99"/>
    <w:rsid w:val="0054010C"/>
    <w:pPr>
      <w:ind w:firstLine="500"/>
    </w:pPr>
  </w:style>
  <w:style w:type="paragraph" w:customStyle="1" w:styleId="afffffe">
    <w:name w:val="Технический комментарий"/>
    <w:basedOn w:val="a"/>
    <w:next w:val="a"/>
    <w:uiPriority w:val="99"/>
    <w:rsid w:val="0054010C"/>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ff">
    <w:name w:val="Центрированный (таблица)"/>
    <w:basedOn w:val="afff"/>
    <w:next w:val="a"/>
    <w:uiPriority w:val="99"/>
    <w:rsid w:val="0054010C"/>
    <w:pPr>
      <w:jc w:val="center"/>
    </w:pPr>
  </w:style>
  <w:style w:type="paragraph" w:customStyle="1" w:styleId="affffff0">
    <w:name w:val="Внимание: криминал!!"/>
    <w:basedOn w:val="a"/>
    <w:next w:val="a"/>
    <w:uiPriority w:val="99"/>
    <w:rsid w:val="0054010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f1">
    <w:name w:val="Заголовок группы контролов"/>
    <w:basedOn w:val="a"/>
    <w:next w:val="a"/>
    <w:uiPriority w:val="99"/>
    <w:rsid w:val="0054010C"/>
    <w:pPr>
      <w:widowControl w:val="0"/>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fff2">
    <w:name w:val="Заголовок для информации об изменениях"/>
    <w:basedOn w:val="1"/>
    <w:next w:val="a"/>
    <w:uiPriority w:val="99"/>
    <w:rsid w:val="0054010C"/>
    <w:pPr>
      <w:keepNext w:val="0"/>
      <w:shd w:val="clear" w:color="auto" w:fill="FFFFFF"/>
      <w:autoSpaceDE w:val="0"/>
      <w:autoSpaceDN w:val="0"/>
      <w:adjustRightInd w:val="0"/>
      <w:jc w:val="both"/>
      <w:outlineLvl w:val="9"/>
    </w:pPr>
    <w:rPr>
      <w:rFonts w:ascii="Arial" w:hAnsi="Arial" w:cs="Arial"/>
      <w:b w:val="0"/>
      <w:bCs w:val="0"/>
      <w:lang w:eastAsia="ru-RU"/>
    </w:rPr>
  </w:style>
  <w:style w:type="paragraph" w:customStyle="1" w:styleId="affffff3">
    <w:name w:val="Заголовок приложения"/>
    <w:basedOn w:val="a"/>
    <w:next w:val="a"/>
    <w:uiPriority w:val="99"/>
    <w:rsid w:val="0054010C"/>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ff4">
    <w:name w:val="Заголовок распахивающейся части диалога"/>
    <w:basedOn w:val="a"/>
    <w:next w:val="a"/>
    <w:uiPriority w:val="99"/>
    <w:rsid w:val="0054010C"/>
    <w:pPr>
      <w:widowControl w:val="0"/>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fff5">
    <w:name w:val="Текст информации об изменениях"/>
    <w:basedOn w:val="a"/>
    <w:next w:val="a"/>
    <w:uiPriority w:val="99"/>
    <w:rsid w:val="0054010C"/>
    <w:pPr>
      <w:widowControl w:val="0"/>
      <w:autoSpaceDE w:val="0"/>
      <w:autoSpaceDN w:val="0"/>
      <w:adjustRightInd w:val="0"/>
      <w:spacing w:after="0" w:line="240" w:lineRule="auto"/>
      <w:jc w:val="both"/>
    </w:pPr>
    <w:rPr>
      <w:rFonts w:ascii="Arial" w:eastAsia="Times New Roman" w:hAnsi="Arial" w:cs="Arial"/>
      <w:sz w:val="20"/>
      <w:szCs w:val="20"/>
      <w:lang w:eastAsia="ru-RU"/>
    </w:rPr>
  </w:style>
  <w:style w:type="paragraph" w:customStyle="1" w:styleId="affffff6">
    <w:name w:val="Информация об изменениях"/>
    <w:basedOn w:val="affffff5"/>
    <w:next w:val="a"/>
    <w:uiPriority w:val="99"/>
    <w:rsid w:val="0054010C"/>
    <w:pPr>
      <w:shd w:val="clear" w:color="auto" w:fill="EAEFED"/>
      <w:spacing w:before="180"/>
      <w:ind w:left="360" w:right="360"/>
    </w:pPr>
    <w:rPr>
      <w:sz w:val="24"/>
      <w:szCs w:val="24"/>
    </w:rPr>
  </w:style>
  <w:style w:type="paragraph" w:customStyle="1" w:styleId="affffff7">
    <w:name w:val="Подвал для информации об изменениях"/>
    <w:basedOn w:val="1"/>
    <w:next w:val="a"/>
    <w:uiPriority w:val="99"/>
    <w:rsid w:val="0054010C"/>
    <w:pPr>
      <w:keepNext w:val="0"/>
      <w:autoSpaceDE w:val="0"/>
      <w:autoSpaceDN w:val="0"/>
      <w:adjustRightInd w:val="0"/>
      <w:jc w:val="both"/>
      <w:outlineLvl w:val="9"/>
    </w:pPr>
    <w:rPr>
      <w:rFonts w:ascii="Arial" w:hAnsi="Arial" w:cs="Arial"/>
      <w:b w:val="0"/>
      <w:bCs w:val="0"/>
      <w:lang w:eastAsia="ru-RU"/>
    </w:rPr>
  </w:style>
  <w:style w:type="paragraph" w:customStyle="1" w:styleId="affffff8">
    <w:name w:val="Подзаголовок для информации об изменениях"/>
    <w:basedOn w:val="affffff5"/>
    <w:next w:val="a"/>
    <w:uiPriority w:val="99"/>
    <w:rsid w:val="0054010C"/>
    <w:rPr>
      <w:b/>
      <w:bCs/>
      <w:color w:val="000080"/>
      <w:sz w:val="24"/>
      <w:szCs w:val="24"/>
    </w:rPr>
  </w:style>
  <w:style w:type="paragraph" w:customStyle="1" w:styleId="affffff9">
    <w:name w:val="Подчёркнуный текст"/>
    <w:basedOn w:val="a"/>
    <w:next w:val="a"/>
    <w:uiPriority w:val="99"/>
    <w:rsid w:val="0054010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fa">
    <w:name w:val="Ссылка на официальную публикацию"/>
    <w:basedOn w:val="a"/>
    <w:next w:val="a"/>
    <w:uiPriority w:val="99"/>
    <w:rsid w:val="0054010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msonormalcxspmiddle">
    <w:name w:val="msonormalcxspmiddle"/>
    <w:basedOn w:val="a"/>
    <w:uiPriority w:val="99"/>
    <w:semiHidden/>
    <w:rsid w:val="0054010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listparagraph0">
    <w:name w:val="msolistparagraph"/>
    <w:basedOn w:val="a"/>
    <w:uiPriority w:val="99"/>
    <w:semiHidden/>
    <w:rsid w:val="0054010C"/>
    <w:pPr>
      <w:spacing w:after="200" w:line="276" w:lineRule="auto"/>
      <w:ind w:left="720"/>
      <w:contextualSpacing/>
    </w:pPr>
    <w:rPr>
      <w:rFonts w:ascii="Calibri" w:eastAsia="Calibri" w:hAnsi="Calibri" w:cs="Times New Roman"/>
    </w:rPr>
  </w:style>
  <w:style w:type="paragraph" w:customStyle="1" w:styleId="affffffb">
    <w:name w:val="Нормальный.представление"/>
    <w:uiPriority w:val="99"/>
    <w:rsid w:val="0054010C"/>
    <w:pPr>
      <w:spacing w:after="200" w:line="252" w:lineRule="auto"/>
    </w:pPr>
    <w:rPr>
      <w:rFonts w:ascii="Cambria" w:eastAsia="Times New Roman" w:hAnsi="Cambria" w:cs="Times New Roman"/>
      <w:lang w:eastAsia="ru-RU"/>
    </w:rPr>
  </w:style>
  <w:style w:type="paragraph" w:customStyle="1" w:styleId="affffffc">
    <w:name w:val="Знак Знак Знак Знак Знак Знак Знак Знак Знак Знак"/>
    <w:basedOn w:val="a"/>
    <w:uiPriority w:val="99"/>
    <w:rsid w:val="0054010C"/>
    <w:pPr>
      <w:spacing w:line="240" w:lineRule="exact"/>
    </w:pPr>
    <w:rPr>
      <w:rFonts w:ascii="Verdana" w:eastAsia="Times New Roman" w:hAnsi="Verdana" w:cs="Times New Roman"/>
      <w:sz w:val="20"/>
      <w:szCs w:val="20"/>
      <w:lang w:val="en-US"/>
    </w:rPr>
  </w:style>
  <w:style w:type="character" w:customStyle="1" w:styleId="affffffd">
    <w:name w:val="Цветовое выделение"/>
    <w:uiPriority w:val="99"/>
    <w:rsid w:val="0054010C"/>
    <w:rPr>
      <w:b/>
      <w:bCs/>
      <w:color w:val="000080"/>
    </w:rPr>
  </w:style>
  <w:style w:type="character" w:customStyle="1" w:styleId="affffffe">
    <w:name w:val="Активная гипертекстовая ссылка"/>
    <w:uiPriority w:val="99"/>
    <w:rsid w:val="0054010C"/>
    <w:rPr>
      <w:b/>
      <w:bCs/>
      <w:color w:val="008000"/>
      <w:u w:val="single"/>
    </w:rPr>
  </w:style>
  <w:style w:type="character" w:customStyle="1" w:styleId="afffffff">
    <w:name w:val="Заголовок своего сообщения"/>
    <w:uiPriority w:val="99"/>
    <w:rsid w:val="0054010C"/>
    <w:rPr>
      <w:b/>
      <w:bCs/>
      <w:color w:val="000080"/>
    </w:rPr>
  </w:style>
  <w:style w:type="character" w:customStyle="1" w:styleId="afffffff0">
    <w:name w:val="Заголовок чужого сообщения"/>
    <w:uiPriority w:val="99"/>
    <w:rsid w:val="0054010C"/>
    <w:rPr>
      <w:b/>
      <w:bCs/>
      <w:color w:val="FF0000"/>
    </w:rPr>
  </w:style>
  <w:style w:type="character" w:customStyle="1" w:styleId="afffffff1">
    <w:name w:val="Найденные слова"/>
    <w:uiPriority w:val="99"/>
    <w:rsid w:val="0054010C"/>
    <w:rPr>
      <w:b/>
      <w:bCs/>
      <w:color w:val="000080"/>
    </w:rPr>
  </w:style>
  <w:style w:type="character" w:customStyle="1" w:styleId="afffffff2">
    <w:name w:val="Не вступил в силу"/>
    <w:uiPriority w:val="99"/>
    <w:rsid w:val="0054010C"/>
    <w:rPr>
      <w:b/>
      <w:bCs/>
      <w:color w:val="008080"/>
    </w:rPr>
  </w:style>
  <w:style w:type="character" w:customStyle="1" w:styleId="afffffff3">
    <w:name w:val="Опечатки"/>
    <w:uiPriority w:val="99"/>
    <w:rsid w:val="0054010C"/>
    <w:rPr>
      <w:color w:val="FF0000"/>
    </w:rPr>
  </w:style>
  <w:style w:type="character" w:customStyle="1" w:styleId="afffffff4">
    <w:name w:val="Продолжение ссылки"/>
    <w:uiPriority w:val="99"/>
    <w:rsid w:val="0054010C"/>
    <w:rPr>
      <w:b/>
      <w:bCs/>
      <w:color w:val="008000"/>
    </w:rPr>
  </w:style>
  <w:style w:type="character" w:customStyle="1" w:styleId="afffffff5">
    <w:name w:val="Сравнение редакций"/>
    <w:uiPriority w:val="99"/>
    <w:rsid w:val="0054010C"/>
    <w:rPr>
      <w:b/>
      <w:bCs/>
      <w:color w:val="000080"/>
    </w:rPr>
  </w:style>
  <w:style w:type="character" w:customStyle="1" w:styleId="afffffff6">
    <w:name w:val="Сравнение редакций. Добавленный фрагмент"/>
    <w:uiPriority w:val="99"/>
    <w:rsid w:val="0054010C"/>
    <w:rPr>
      <w:color w:val="0000FF"/>
    </w:rPr>
  </w:style>
  <w:style w:type="character" w:customStyle="1" w:styleId="afffffff7">
    <w:name w:val="Сравнение редакций. Удаленный фрагмент"/>
    <w:uiPriority w:val="99"/>
    <w:rsid w:val="0054010C"/>
    <w:rPr>
      <w:strike/>
      <w:color w:val="808000"/>
    </w:rPr>
  </w:style>
  <w:style w:type="character" w:customStyle="1" w:styleId="afffffff8">
    <w:name w:val="Утратил силу"/>
    <w:uiPriority w:val="99"/>
    <w:rsid w:val="0054010C"/>
    <w:rPr>
      <w:b/>
      <w:bCs/>
      <w:strike/>
      <w:color w:val="808000"/>
    </w:rPr>
  </w:style>
  <w:style w:type="character" w:customStyle="1" w:styleId="afffffff9">
    <w:name w:val="Выделение для Базового Поиска"/>
    <w:uiPriority w:val="99"/>
    <w:rsid w:val="0054010C"/>
    <w:rPr>
      <w:rFonts w:ascii="Times New Roman" w:hAnsi="Times New Roman" w:cs="Times New Roman" w:hint="default"/>
      <w:b w:val="0"/>
      <w:bCs w:val="0"/>
      <w:color w:val="0058A9"/>
    </w:rPr>
  </w:style>
  <w:style w:type="character" w:customStyle="1" w:styleId="afffffffa">
    <w:name w:val="Выделение для Базового Поиска (курсив)"/>
    <w:uiPriority w:val="99"/>
    <w:rsid w:val="0054010C"/>
    <w:rPr>
      <w:rFonts w:ascii="Times New Roman" w:hAnsi="Times New Roman" w:cs="Times New Roman" w:hint="default"/>
      <w:b w:val="0"/>
      <w:bCs w:val="0"/>
      <w:i/>
      <w:iCs/>
      <w:color w:val="0058A9"/>
    </w:rPr>
  </w:style>
  <w:style w:type="table" w:customStyle="1" w:styleId="64">
    <w:name w:val="Сетка таблицы6"/>
    <w:basedOn w:val="a1"/>
    <w:next w:val="a3"/>
    <w:uiPriority w:val="99"/>
    <w:rsid w:val="0054010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8">
    <w:name w:val="font8"/>
    <w:basedOn w:val="a"/>
    <w:rsid w:val="0054010C"/>
    <w:pPr>
      <w:spacing w:before="100" w:beforeAutospacing="1" w:after="100" w:afterAutospacing="1" w:line="240" w:lineRule="auto"/>
    </w:pPr>
    <w:rPr>
      <w:rFonts w:ascii="Tahoma" w:eastAsia="Times New Roman" w:hAnsi="Tahoma" w:cs="Tahoma"/>
      <w:color w:val="000000"/>
      <w:sz w:val="18"/>
      <w:szCs w:val="18"/>
      <w:lang w:eastAsia="ru-RU"/>
    </w:rPr>
  </w:style>
  <w:style w:type="paragraph" w:customStyle="1" w:styleId="font9">
    <w:name w:val="font9"/>
    <w:basedOn w:val="a"/>
    <w:rsid w:val="0054010C"/>
    <w:pPr>
      <w:spacing w:before="100" w:beforeAutospacing="1" w:after="100" w:afterAutospacing="1" w:line="240" w:lineRule="auto"/>
    </w:pPr>
    <w:rPr>
      <w:rFonts w:ascii="Tahoma" w:eastAsia="Times New Roman" w:hAnsi="Tahoma" w:cs="Tahoma"/>
      <w:b/>
      <w:bCs/>
      <w:color w:val="000000"/>
      <w:sz w:val="18"/>
      <w:szCs w:val="18"/>
      <w:lang w:eastAsia="ru-RU"/>
    </w:rPr>
  </w:style>
  <w:style w:type="paragraph" w:customStyle="1" w:styleId="font10">
    <w:name w:val="font10"/>
    <w:basedOn w:val="a"/>
    <w:rsid w:val="0054010C"/>
    <w:pPr>
      <w:spacing w:before="100" w:beforeAutospacing="1" w:after="100" w:afterAutospacing="1" w:line="240" w:lineRule="auto"/>
    </w:pPr>
    <w:rPr>
      <w:rFonts w:ascii="Times New Roman" w:eastAsia="Times New Roman" w:hAnsi="Times New Roman" w:cs="Times New Roman"/>
      <w:color w:val="FF0000"/>
      <w:lang w:eastAsia="ru-RU"/>
    </w:rPr>
  </w:style>
  <w:style w:type="paragraph" w:customStyle="1" w:styleId="font11">
    <w:name w:val="font11"/>
    <w:basedOn w:val="a"/>
    <w:rsid w:val="0054010C"/>
    <w:pPr>
      <w:spacing w:before="100" w:beforeAutospacing="1" w:after="100" w:afterAutospacing="1" w:line="240" w:lineRule="auto"/>
    </w:pPr>
    <w:rPr>
      <w:rFonts w:ascii="Times New Roman" w:eastAsia="Times New Roman" w:hAnsi="Times New Roman" w:cs="Times New Roman"/>
      <w:color w:val="FF0000"/>
      <w:lang w:eastAsia="ru-RU"/>
    </w:rPr>
  </w:style>
  <w:style w:type="paragraph" w:customStyle="1" w:styleId="font12">
    <w:name w:val="font12"/>
    <w:basedOn w:val="a"/>
    <w:rsid w:val="0054010C"/>
    <w:pPr>
      <w:spacing w:before="100" w:beforeAutospacing="1" w:after="100" w:afterAutospacing="1" w:line="240" w:lineRule="auto"/>
    </w:pPr>
    <w:rPr>
      <w:rFonts w:ascii="Times New Roman" w:eastAsia="Times New Roman" w:hAnsi="Times New Roman" w:cs="Times New Roman"/>
      <w:color w:val="FF0000"/>
      <w:lang w:eastAsia="ru-RU"/>
    </w:rPr>
  </w:style>
  <w:style w:type="paragraph" w:customStyle="1" w:styleId="xl138">
    <w:name w:val="xl138"/>
    <w:basedOn w:val="a"/>
    <w:rsid w:val="0054010C"/>
    <w:pPr>
      <w:pBdr>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39">
    <w:name w:val="xl139"/>
    <w:basedOn w:val="a"/>
    <w:rsid w:val="0054010C"/>
    <w:pPr>
      <w:pBdr>
        <w:top w:val="single" w:sz="4" w:space="0" w:color="auto"/>
        <w:left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40">
    <w:name w:val="xl140"/>
    <w:basedOn w:val="a"/>
    <w:rsid w:val="0054010C"/>
    <w:pPr>
      <w:pBdr>
        <w:left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41">
    <w:name w:val="xl141"/>
    <w:basedOn w:val="a"/>
    <w:rsid w:val="0054010C"/>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42">
    <w:name w:val="xl142"/>
    <w:basedOn w:val="a"/>
    <w:rsid w:val="0054010C"/>
    <w:pPr>
      <w:pBdr>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43">
    <w:name w:val="xl143"/>
    <w:basedOn w:val="a"/>
    <w:rsid w:val="0054010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44">
    <w:name w:val="xl144"/>
    <w:basedOn w:val="a"/>
    <w:rsid w:val="0054010C"/>
    <w:pPr>
      <w:pBdr>
        <w:lef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45">
    <w:name w:val="xl145"/>
    <w:basedOn w:val="a"/>
    <w:rsid w:val="0054010C"/>
    <w:pP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46">
    <w:name w:val="xl146"/>
    <w:basedOn w:val="a"/>
    <w:rsid w:val="0054010C"/>
    <w:pPr>
      <w:pBdr>
        <w:top w:val="single" w:sz="4" w:space="0" w:color="auto"/>
        <w:lef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47">
    <w:name w:val="xl147"/>
    <w:basedOn w:val="a"/>
    <w:rsid w:val="0054010C"/>
    <w:pPr>
      <w:pBdr>
        <w:top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48">
    <w:name w:val="xl148"/>
    <w:basedOn w:val="a"/>
    <w:rsid w:val="0054010C"/>
    <w:pPr>
      <w:pBdr>
        <w:top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49">
    <w:name w:val="xl149"/>
    <w:basedOn w:val="a"/>
    <w:rsid w:val="0054010C"/>
    <w:pPr>
      <w:pBdr>
        <w:top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0">
    <w:name w:val="xl150"/>
    <w:basedOn w:val="a"/>
    <w:rsid w:val="0054010C"/>
    <w:pP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1">
    <w:name w:val="xl151"/>
    <w:basedOn w:val="a"/>
    <w:rsid w:val="0054010C"/>
    <w:pPr>
      <w:pBdr>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2">
    <w:name w:val="xl152"/>
    <w:basedOn w:val="a"/>
    <w:rsid w:val="0054010C"/>
    <w:pPr>
      <w:pBdr>
        <w:left w:val="single" w:sz="4" w:space="0" w:color="auto"/>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3">
    <w:name w:val="xl153"/>
    <w:basedOn w:val="a"/>
    <w:rsid w:val="0054010C"/>
    <w:pPr>
      <w:pBdr>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4">
    <w:name w:val="xl154"/>
    <w:basedOn w:val="a"/>
    <w:rsid w:val="0054010C"/>
    <w:pPr>
      <w:pBdr>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5">
    <w:name w:val="xl155"/>
    <w:basedOn w:val="a"/>
    <w:rsid w:val="0054010C"/>
    <w:pPr>
      <w:pBdr>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6">
    <w:name w:val="xl156"/>
    <w:basedOn w:val="a"/>
    <w:rsid w:val="0054010C"/>
    <w:pPr>
      <w:pBdr>
        <w:top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7">
    <w:name w:val="xl157"/>
    <w:basedOn w:val="a"/>
    <w:rsid w:val="0054010C"/>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58">
    <w:name w:val="xl158"/>
    <w:basedOn w:val="a"/>
    <w:rsid w:val="0054010C"/>
    <w:pPr>
      <w:pBdr>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59">
    <w:name w:val="xl159"/>
    <w:basedOn w:val="a"/>
    <w:rsid w:val="0054010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60">
    <w:name w:val="xl160"/>
    <w:basedOn w:val="a"/>
    <w:rsid w:val="0054010C"/>
    <w:pPr>
      <w:pBdr>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1">
    <w:name w:val="xl161"/>
    <w:basedOn w:val="a"/>
    <w:rsid w:val="0054010C"/>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2">
    <w:name w:val="xl162"/>
    <w:basedOn w:val="a"/>
    <w:rsid w:val="0054010C"/>
    <w:pPr>
      <w:pBdr>
        <w:top w:val="single" w:sz="4" w:space="0" w:color="auto"/>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3">
    <w:name w:val="xl163"/>
    <w:basedOn w:val="a"/>
    <w:rsid w:val="0054010C"/>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4">
    <w:name w:val="xl164"/>
    <w:basedOn w:val="a"/>
    <w:rsid w:val="0054010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65">
    <w:name w:val="xl165"/>
    <w:basedOn w:val="a"/>
    <w:rsid w:val="0054010C"/>
    <w:pPr>
      <w:pBdr>
        <w:left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color w:val="FF0000"/>
      <w:sz w:val="24"/>
      <w:szCs w:val="24"/>
      <w:lang w:eastAsia="ru-RU"/>
    </w:rPr>
  </w:style>
  <w:style w:type="paragraph" w:customStyle="1" w:styleId="xl166">
    <w:name w:val="xl166"/>
    <w:basedOn w:val="a"/>
    <w:rsid w:val="0054010C"/>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color w:val="FF0000"/>
      <w:sz w:val="24"/>
      <w:szCs w:val="24"/>
      <w:lang w:eastAsia="ru-RU"/>
    </w:rPr>
  </w:style>
  <w:style w:type="paragraph" w:customStyle="1" w:styleId="xl167">
    <w:name w:val="xl167"/>
    <w:basedOn w:val="a"/>
    <w:rsid w:val="0054010C"/>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68">
    <w:name w:val="xl168"/>
    <w:basedOn w:val="a"/>
    <w:rsid w:val="0054010C"/>
    <w:pPr>
      <w:pBdr>
        <w:top w:val="single" w:sz="4" w:space="0" w:color="auto"/>
        <w:left w:val="single" w:sz="4" w:space="0" w:color="auto"/>
        <w:bottom w:val="single" w:sz="4" w:space="0" w:color="auto"/>
        <w:right w:val="single" w:sz="4" w:space="0" w:color="auto"/>
      </w:pBdr>
      <w:shd w:val="clear" w:color="000000" w:fill="538ED5"/>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9">
    <w:name w:val="xl169"/>
    <w:basedOn w:val="a"/>
    <w:rsid w:val="0054010C"/>
    <w:pPr>
      <w:pBdr>
        <w:top w:val="single" w:sz="4" w:space="0" w:color="auto"/>
        <w:left w:val="single" w:sz="4" w:space="0" w:color="auto"/>
        <w:bottom w:val="single" w:sz="4" w:space="0" w:color="auto"/>
        <w:right w:val="single" w:sz="4" w:space="0" w:color="auto"/>
      </w:pBdr>
      <w:shd w:val="clear" w:color="000000" w:fill="538ED5"/>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70">
    <w:name w:val="xl170"/>
    <w:basedOn w:val="a"/>
    <w:rsid w:val="0054010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71">
    <w:name w:val="xl171"/>
    <w:basedOn w:val="a"/>
    <w:rsid w:val="0054010C"/>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72">
    <w:name w:val="xl172"/>
    <w:basedOn w:val="a"/>
    <w:rsid w:val="0054010C"/>
    <w:pPr>
      <w:pBdr>
        <w:top w:val="single" w:sz="4" w:space="0"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73">
    <w:name w:val="xl173"/>
    <w:basedOn w:val="a"/>
    <w:rsid w:val="0054010C"/>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74">
    <w:name w:val="xl174"/>
    <w:basedOn w:val="a"/>
    <w:rsid w:val="0054010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75">
    <w:name w:val="xl175"/>
    <w:basedOn w:val="a"/>
    <w:rsid w:val="0054010C"/>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76">
    <w:name w:val="xl176"/>
    <w:basedOn w:val="a"/>
    <w:rsid w:val="0054010C"/>
    <w:pPr>
      <w:pBdr>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77">
    <w:name w:val="xl177"/>
    <w:basedOn w:val="a"/>
    <w:rsid w:val="0054010C"/>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78">
    <w:name w:val="xl178"/>
    <w:basedOn w:val="a"/>
    <w:rsid w:val="0054010C"/>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79">
    <w:name w:val="xl179"/>
    <w:basedOn w:val="a"/>
    <w:rsid w:val="0054010C"/>
    <w:pPr>
      <w:pBdr>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80">
    <w:name w:val="xl180"/>
    <w:basedOn w:val="a"/>
    <w:rsid w:val="0054010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81">
    <w:name w:val="xl181"/>
    <w:basedOn w:val="a"/>
    <w:rsid w:val="0054010C"/>
    <w:pPr>
      <w:pBdr>
        <w:top w:val="single" w:sz="4" w:space="0" w:color="auto"/>
        <w:left w:val="single" w:sz="4" w:space="0" w:color="auto"/>
        <w:right w:val="single" w:sz="4" w:space="0" w:color="auto"/>
      </w:pBdr>
      <w:shd w:val="clear" w:color="000000" w:fill="538ED5"/>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82">
    <w:name w:val="xl182"/>
    <w:basedOn w:val="a"/>
    <w:rsid w:val="0054010C"/>
    <w:pPr>
      <w:pBdr>
        <w:left w:val="single" w:sz="4" w:space="0" w:color="auto"/>
        <w:bottom w:val="single" w:sz="4" w:space="0" w:color="auto"/>
        <w:right w:val="single" w:sz="4" w:space="0" w:color="auto"/>
      </w:pBdr>
      <w:shd w:val="clear" w:color="000000" w:fill="538ED5"/>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afffffffb">
    <w:name w:val="Знак Знак Знак Знак Знак Знак"/>
    <w:basedOn w:val="a"/>
    <w:rsid w:val="0054010C"/>
    <w:pPr>
      <w:tabs>
        <w:tab w:val="num" w:pos="432"/>
      </w:tabs>
      <w:spacing w:before="120" w:line="240" w:lineRule="auto"/>
      <w:ind w:left="432" w:hanging="432"/>
      <w:jc w:val="both"/>
    </w:pPr>
    <w:rPr>
      <w:rFonts w:ascii="Times New Roman" w:eastAsia="Times New Roman" w:hAnsi="Times New Roman" w:cs="Times New Roman"/>
      <w:b/>
      <w:bCs/>
      <w:caps/>
      <w:sz w:val="32"/>
      <w:szCs w:val="32"/>
      <w:lang w:val="en-US"/>
    </w:rPr>
  </w:style>
  <w:style w:type="numbering" w:customStyle="1" w:styleId="221">
    <w:name w:val="Нет списка22"/>
    <w:next w:val="a2"/>
    <w:uiPriority w:val="99"/>
    <w:semiHidden/>
    <w:unhideWhenUsed/>
    <w:rsid w:val="0054010C"/>
  </w:style>
  <w:style w:type="paragraph" w:customStyle="1" w:styleId="xl63">
    <w:name w:val="xl63"/>
    <w:basedOn w:val="a"/>
    <w:rsid w:val="0054010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64">
    <w:name w:val="xl64"/>
    <w:basedOn w:val="a"/>
    <w:rsid w:val="0054010C"/>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character" w:customStyle="1" w:styleId="ConsPlusNormal0">
    <w:name w:val="ConsPlusNormal Знак"/>
    <w:link w:val="ConsPlusNormal"/>
    <w:locked/>
    <w:rsid w:val="0054010C"/>
    <w:rPr>
      <w:rFonts w:ascii="Arial" w:eastAsia="Times New Roman" w:hAnsi="Arial" w:cs="Arial"/>
      <w:sz w:val="20"/>
      <w:szCs w:val="20"/>
      <w:lang w:eastAsia="ru-RU"/>
    </w:rPr>
  </w:style>
  <w:style w:type="paragraph" w:customStyle="1" w:styleId="msonormal0">
    <w:name w:val="msonormal"/>
    <w:basedOn w:val="a"/>
    <w:rsid w:val="004C5D87"/>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73">
    <w:name w:val="Сетка таблицы7"/>
    <w:basedOn w:val="a1"/>
    <w:next w:val="a3"/>
    <w:uiPriority w:val="39"/>
    <w:rsid w:val="004F7D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
    <w:name w:val="Нет списка5"/>
    <w:next w:val="a2"/>
    <w:uiPriority w:val="99"/>
    <w:semiHidden/>
    <w:unhideWhenUsed/>
    <w:rsid w:val="004F7DC7"/>
  </w:style>
  <w:style w:type="table" w:customStyle="1" w:styleId="82">
    <w:name w:val="Сетка таблицы8"/>
    <w:basedOn w:val="a1"/>
    <w:next w:val="a3"/>
    <w:uiPriority w:val="39"/>
    <w:rsid w:val="004F7D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2"/>
    <w:uiPriority w:val="99"/>
    <w:semiHidden/>
    <w:unhideWhenUsed/>
    <w:rsid w:val="004F7DC7"/>
  </w:style>
  <w:style w:type="numbering" w:customStyle="1" w:styleId="230">
    <w:name w:val="Нет списка23"/>
    <w:next w:val="a2"/>
    <w:uiPriority w:val="99"/>
    <w:semiHidden/>
    <w:unhideWhenUsed/>
    <w:rsid w:val="004F7DC7"/>
  </w:style>
  <w:style w:type="table" w:customStyle="1" w:styleId="131">
    <w:name w:val="Сетка таблицы13"/>
    <w:basedOn w:val="a1"/>
    <w:next w:val="a3"/>
    <w:rsid w:val="004F7DC7"/>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
    <w:name w:val="Нет списка111"/>
    <w:next w:val="a2"/>
    <w:semiHidden/>
    <w:unhideWhenUsed/>
    <w:rsid w:val="004F7DC7"/>
  </w:style>
  <w:style w:type="numbering" w:customStyle="1" w:styleId="2110">
    <w:name w:val="Нет списка211"/>
    <w:next w:val="a2"/>
    <w:uiPriority w:val="99"/>
    <w:semiHidden/>
    <w:unhideWhenUsed/>
    <w:rsid w:val="004F7DC7"/>
  </w:style>
  <w:style w:type="table" w:customStyle="1" w:styleId="1120">
    <w:name w:val="Сетка таблицы112"/>
    <w:basedOn w:val="a1"/>
    <w:next w:val="a3"/>
    <w:rsid w:val="004F7DC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1"/>
    <w:next w:val="a3"/>
    <w:uiPriority w:val="59"/>
    <w:rsid w:val="004F7DC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Сетка таблицы21"/>
    <w:basedOn w:val="a1"/>
    <w:next w:val="a3"/>
    <w:rsid w:val="004F7DC7"/>
    <w:pPr>
      <w:spacing w:after="0" w:line="240" w:lineRule="auto"/>
      <w:ind w:firstLine="720"/>
      <w:jc w:val="both"/>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0">
    <w:name w:val="Сетка таблицы31"/>
    <w:basedOn w:val="a1"/>
    <w:next w:val="a3"/>
    <w:rsid w:val="004F7DC7"/>
    <w:pPr>
      <w:spacing w:after="0" w:line="240" w:lineRule="auto"/>
      <w:ind w:firstLine="720"/>
      <w:jc w:val="both"/>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0">
    <w:name w:val="Сетка таблицы41"/>
    <w:basedOn w:val="a1"/>
    <w:next w:val="a3"/>
    <w:rsid w:val="004F7DC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
    <w:name w:val="Нет списка31"/>
    <w:next w:val="a2"/>
    <w:uiPriority w:val="99"/>
    <w:semiHidden/>
    <w:unhideWhenUsed/>
    <w:rsid w:val="004F7DC7"/>
  </w:style>
  <w:style w:type="table" w:customStyle="1" w:styleId="510">
    <w:name w:val="Сетка таблицы51"/>
    <w:basedOn w:val="a1"/>
    <w:next w:val="a3"/>
    <w:rsid w:val="004F7DC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121"/>
    <w:basedOn w:val="a1"/>
    <w:next w:val="a3"/>
    <w:uiPriority w:val="59"/>
    <w:rsid w:val="004F7DC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
    <w:name w:val="Нет списка41"/>
    <w:next w:val="a2"/>
    <w:uiPriority w:val="99"/>
    <w:semiHidden/>
    <w:unhideWhenUsed/>
    <w:rsid w:val="004F7DC7"/>
  </w:style>
  <w:style w:type="numbering" w:customStyle="1" w:styleId="1211">
    <w:name w:val="Нет списка121"/>
    <w:next w:val="a2"/>
    <w:uiPriority w:val="99"/>
    <w:semiHidden/>
    <w:unhideWhenUsed/>
    <w:rsid w:val="004F7DC7"/>
  </w:style>
  <w:style w:type="table" w:customStyle="1" w:styleId="610">
    <w:name w:val="Сетка таблицы61"/>
    <w:basedOn w:val="a1"/>
    <w:next w:val="a3"/>
    <w:uiPriority w:val="99"/>
    <w:rsid w:val="004F7DC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
    <w:name w:val="Нет списка221"/>
    <w:next w:val="a2"/>
    <w:uiPriority w:val="99"/>
    <w:semiHidden/>
    <w:unhideWhenUsed/>
    <w:rsid w:val="004F7DC7"/>
  </w:style>
  <w:style w:type="table" w:customStyle="1" w:styleId="92">
    <w:name w:val="Сетка таблицы9"/>
    <w:basedOn w:val="a1"/>
    <w:next w:val="a3"/>
    <w:uiPriority w:val="39"/>
    <w:rsid w:val="004F7D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1"/>
    <w:next w:val="a3"/>
    <w:uiPriority w:val="39"/>
    <w:rsid w:val="004F7D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Сетка таблицы22"/>
    <w:basedOn w:val="a1"/>
    <w:next w:val="a3"/>
    <w:uiPriority w:val="39"/>
    <w:rsid w:val="004F7DC7"/>
    <w:pPr>
      <w:spacing w:after="0" w:line="240" w:lineRule="auto"/>
    </w:pPr>
    <w:rPr>
      <w:rFonts w:eastAsiaTheme="min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9378">
      <w:bodyDiv w:val="1"/>
      <w:marLeft w:val="0"/>
      <w:marRight w:val="0"/>
      <w:marTop w:val="0"/>
      <w:marBottom w:val="0"/>
      <w:divBdr>
        <w:top w:val="none" w:sz="0" w:space="0" w:color="auto"/>
        <w:left w:val="none" w:sz="0" w:space="0" w:color="auto"/>
        <w:bottom w:val="none" w:sz="0" w:space="0" w:color="auto"/>
        <w:right w:val="none" w:sz="0" w:space="0" w:color="auto"/>
      </w:divBdr>
    </w:div>
    <w:div w:id="19627184">
      <w:bodyDiv w:val="1"/>
      <w:marLeft w:val="0"/>
      <w:marRight w:val="0"/>
      <w:marTop w:val="0"/>
      <w:marBottom w:val="0"/>
      <w:divBdr>
        <w:top w:val="none" w:sz="0" w:space="0" w:color="auto"/>
        <w:left w:val="none" w:sz="0" w:space="0" w:color="auto"/>
        <w:bottom w:val="none" w:sz="0" w:space="0" w:color="auto"/>
        <w:right w:val="none" w:sz="0" w:space="0" w:color="auto"/>
      </w:divBdr>
    </w:div>
    <w:div w:id="20057207">
      <w:bodyDiv w:val="1"/>
      <w:marLeft w:val="0"/>
      <w:marRight w:val="0"/>
      <w:marTop w:val="0"/>
      <w:marBottom w:val="0"/>
      <w:divBdr>
        <w:top w:val="none" w:sz="0" w:space="0" w:color="auto"/>
        <w:left w:val="none" w:sz="0" w:space="0" w:color="auto"/>
        <w:bottom w:val="none" w:sz="0" w:space="0" w:color="auto"/>
        <w:right w:val="none" w:sz="0" w:space="0" w:color="auto"/>
      </w:divBdr>
    </w:div>
    <w:div w:id="27881032">
      <w:bodyDiv w:val="1"/>
      <w:marLeft w:val="0"/>
      <w:marRight w:val="0"/>
      <w:marTop w:val="0"/>
      <w:marBottom w:val="0"/>
      <w:divBdr>
        <w:top w:val="none" w:sz="0" w:space="0" w:color="auto"/>
        <w:left w:val="none" w:sz="0" w:space="0" w:color="auto"/>
        <w:bottom w:val="none" w:sz="0" w:space="0" w:color="auto"/>
        <w:right w:val="none" w:sz="0" w:space="0" w:color="auto"/>
      </w:divBdr>
    </w:div>
    <w:div w:id="42945455">
      <w:bodyDiv w:val="1"/>
      <w:marLeft w:val="0"/>
      <w:marRight w:val="0"/>
      <w:marTop w:val="0"/>
      <w:marBottom w:val="0"/>
      <w:divBdr>
        <w:top w:val="none" w:sz="0" w:space="0" w:color="auto"/>
        <w:left w:val="none" w:sz="0" w:space="0" w:color="auto"/>
        <w:bottom w:val="none" w:sz="0" w:space="0" w:color="auto"/>
        <w:right w:val="none" w:sz="0" w:space="0" w:color="auto"/>
      </w:divBdr>
    </w:div>
    <w:div w:id="64645190">
      <w:bodyDiv w:val="1"/>
      <w:marLeft w:val="0"/>
      <w:marRight w:val="0"/>
      <w:marTop w:val="0"/>
      <w:marBottom w:val="0"/>
      <w:divBdr>
        <w:top w:val="none" w:sz="0" w:space="0" w:color="auto"/>
        <w:left w:val="none" w:sz="0" w:space="0" w:color="auto"/>
        <w:bottom w:val="none" w:sz="0" w:space="0" w:color="auto"/>
        <w:right w:val="none" w:sz="0" w:space="0" w:color="auto"/>
      </w:divBdr>
    </w:div>
    <w:div w:id="72239798">
      <w:bodyDiv w:val="1"/>
      <w:marLeft w:val="0"/>
      <w:marRight w:val="0"/>
      <w:marTop w:val="0"/>
      <w:marBottom w:val="0"/>
      <w:divBdr>
        <w:top w:val="none" w:sz="0" w:space="0" w:color="auto"/>
        <w:left w:val="none" w:sz="0" w:space="0" w:color="auto"/>
        <w:bottom w:val="none" w:sz="0" w:space="0" w:color="auto"/>
        <w:right w:val="none" w:sz="0" w:space="0" w:color="auto"/>
      </w:divBdr>
    </w:div>
    <w:div w:id="122817193">
      <w:bodyDiv w:val="1"/>
      <w:marLeft w:val="0"/>
      <w:marRight w:val="0"/>
      <w:marTop w:val="0"/>
      <w:marBottom w:val="0"/>
      <w:divBdr>
        <w:top w:val="none" w:sz="0" w:space="0" w:color="auto"/>
        <w:left w:val="none" w:sz="0" w:space="0" w:color="auto"/>
        <w:bottom w:val="none" w:sz="0" w:space="0" w:color="auto"/>
        <w:right w:val="none" w:sz="0" w:space="0" w:color="auto"/>
      </w:divBdr>
    </w:div>
    <w:div w:id="129130076">
      <w:bodyDiv w:val="1"/>
      <w:marLeft w:val="0"/>
      <w:marRight w:val="0"/>
      <w:marTop w:val="0"/>
      <w:marBottom w:val="0"/>
      <w:divBdr>
        <w:top w:val="none" w:sz="0" w:space="0" w:color="auto"/>
        <w:left w:val="none" w:sz="0" w:space="0" w:color="auto"/>
        <w:bottom w:val="none" w:sz="0" w:space="0" w:color="auto"/>
        <w:right w:val="none" w:sz="0" w:space="0" w:color="auto"/>
      </w:divBdr>
    </w:div>
    <w:div w:id="133328015">
      <w:bodyDiv w:val="1"/>
      <w:marLeft w:val="0"/>
      <w:marRight w:val="0"/>
      <w:marTop w:val="0"/>
      <w:marBottom w:val="0"/>
      <w:divBdr>
        <w:top w:val="none" w:sz="0" w:space="0" w:color="auto"/>
        <w:left w:val="none" w:sz="0" w:space="0" w:color="auto"/>
        <w:bottom w:val="none" w:sz="0" w:space="0" w:color="auto"/>
        <w:right w:val="none" w:sz="0" w:space="0" w:color="auto"/>
      </w:divBdr>
    </w:div>
    <w:div w:id="194080157">
      <w:bodyDiv w:val="1"/>
      <w:marLeft w:val="0"/>
      <w:marRight w:val="0"/>
      <w:marTop w:val="0"/>
      <w:marBottom w:val="0"/>
      <w:divBdr>
        <w:top w:val="none" w:sz="0" w:space="0" w:color="auto"/>
        <w:left w:val="none" w:sz="0" w:space="0" w:color="auto"/>
        <w:bottom w:val="none" w:sz="0" w:space="0" w:color="auto"/>
        <w:right w:val="none" w:sz="0" w:space="0" w:color="auto"/>
      </w:divBdr>
    </w:div>
    <w:div w:id="209457231">
      <w:bodyDiv w:val="1"/>
      <w:marLeft w:val="0"/>
      <w:marRight w:val="0"/>
      <w:marTop w:val="0"/>
      <w:marBottom w:val="0"/>
      <w:divBdr>
        <w:top w:val="none" w:sz="0" w:space="0" w:color="auto"/>
        <w:left w:val="none" w:sz="0" w:space="0" w:color="auto"/>
        <w:bottom w:val="none" w:sz="0" w:space="0" w:color="auto"/>
        <w:right w:val="none" w:sz="0" w:space="0" w:color="auto"/>
      </w:divBdr>
    </w:div>
    <w:div w:id="223415274">
      <w:bodyDiv w:val="1"/>
      <w:marLeft w:val="0"/>
      <w:marRight w:val="0"/>
      <w:marTop w:val="0"/>
      <w:marBottom w:val="0"/>
      <w:divBdr>
        <w:top w:val="none" w:sz="0" w:space="0" w:color="auto"/>
        <w:left w:val="none" w:sz="0" w:space="0" w:color="auto"/>
        <w:bottom w:val="none" w:sz="0" w:space="0" w:color="auto"/>
        <w:right w:val="none" w:sz="0" w:space="0" w:color="auto"/>
      </w:divBdr>
    </w:div>
    <w:div w:id="230820378">
      <w:bodyDiv w:val="1"/>
      <w:marLeft w:val="0"/>
      <w:marRight w:val="0"/>
      <w:marTop w:val="0"/>
      <w:marBottom w:val="0"/>
      <w:divBdr>
        <w:top w:val="none" w:sz="0" w:space="0" w:color="auto"/>
        <w:left w:val="none" w:sz="0" w:space="0" w:color="auto"/>
        <w:bottom w:val="none" w:sz="0" w:space="0" w:color="auto"/>
        <w:right w:val="none" w:sz="0" w:space="0" w:color="auto"/>
      </w:divBdr>
    </w:div>
    <w:div w:id="244728101">
      <w:bodyDiv w:val="1"/>
      <w:marLeft w:val="0"/>
      <w:marRight w:val="0"/>
      <w:marTop w:val="0"/>
      <w:marBottom w:val="0"/>
      <w:divBdr>
        <w:top w:val="none" w:sz="0" w:space="0" w:color="auto"/>
        <w:left w:val="none" w:sz="0" w:space="0" w:color="auto"/>
        <w:bottom w:val="none" w:sz="0" w:space="0" w:color="auto"/>
        <w:right w:val="none" w:sz="0" w:space="0" w:color="auto"/>
      </w:divBdr>
    </w:div>
    <w:div w:id="268975167">
      <w:bodyDiv w:val="1"/>
      <w:marLeft w:val="0"/>
      <w:marRight w:val="0"/>
      <w:marTop w:val="0"/>
      <w:marBottom w:val="0"/>
      <w:divBdr>
        <w:top w:val="none" w:sz="0" w:space="0" w:color="auto"/>
        <w:left w:val="none" w:sz="0" w:space="0" w:color="auto"/>
        <w:bottom w:val="none" w:sz="0" w:space="0" w:color="auto"/>
        <w:right w:val="none" w:sz="0" w:space="0" w:color="auto"/>
      </w:divBdr>
    </w:div>
    <w:div w:id="278876019">
      <w:bodyDiv w:val="1"/>
      <w:marLeft w:val="0"/>
      <w:marRight w:val="0"/>
      <w:marTop w:val="0"/>
      <w:marBottom w:val="0"/>
      <w:divBdr>
        <w:top w:val="none" w:sz="0" w:space="0" w:color="auto"/>
        <w:left w:val="none" w:sz="0" w:space="0" w:color="auto"/>
        <w:bottom w:val="none" w:sz="0" w:space="0" w:color="auto"/>
        <w:right w:val="none" w:sz="0" w:space="0" w:color="auto"/>
      </w:divBdr>
    </w:div>
    <w:div w:id="336151934">
      <w:bodyDiv w:val="1"/>
      <w:marLeft w:val="0"/>
      <w:marRight w:val="0"/>
      <w:marTop w:val="0"/>
      <w:marBottom w:val="0"/>
      <w:divBdr>
        <w:top w:val="none" w:sz="0" w:space="0" w:color="auto"/>
        <w:left w:val="none" w:sz="0" w:space="0" w:color="auto"/>
        <w:bottom w:val="none" w:sz="0" w:space="0" w:color="auto"/>
        <w:right w:val="none" w:sz="0" w:space="0" w:color="auto"/>
      </w:divBdr>
    </w:div>
    <w:div w:id="372191837">
      <w:bodyDiv w:val="1"/>
      <w:marLeft w:val="0"/>
      <w:marRight w:val="0"/>
      <w:marTop w:val="0"/>
      <w:marBottom w:val="0"/>
      <w:divBdr>
        <w:top w:val="none" w:sz="0" w:space="0" w:color="auto"/>
        <w:left w:val="none" w:sz="0" w:space="0" w:color="auto"/>
        <w:bottom w:val="none" w:sz="0" w:space="0" w:color="auto"/>
        <w:right w:val="none" w:sz="0" w:space="0" w:color="auto"/>
      </w:divBdr>
    </w:div>
    <w:div w:id="385373393">
      <w:bodyDiv w:val="1"/>
      <w:marLeft w:val="0"/>
      <w:marRight w:val="0"/>
      <w:marTop w:val="0"/>
      <w:marBottom w:val="0"/>
      <w:divBdr>
        <w:top w:val="none" w:sz="0" w:space="0" w:color="auto"/>
        <w:left w:val="none" w:sz="0" w:space="0" w:color="auto"/>
        <w:bottom w:val="none" w:sz="0" w:space="0" w:color="auto"/>
        <w:right w:val="none" w:sz="0" w:space="0" w:color="auto"/>
      </w:divBdr>
    </w:div>
    <w:div w:id="406152438">
      <w:bodyDiv w:val="1"/>
      <w:marLeft w:val="0"/>
      <w:marRight w:val="0"/>
      <w:marTop w:val="0"/>
      <w:marBottom w:val="0"/>
      <w:divBdr>
        <w:top w:val="none" w:sz="0" w:space="0" w:color="auto"/>
        <w:left w:val="none" w:sz="0" w:space="0" w:color="auto"/>
        <w:bottom w:val="none" w:sz="0" w:space="0" w:color="auto"/>
        <w:right w:val="none" w:sz="0" w:space="0" w:color="auto"/>
      </w:divBdr>
    </w:div>
    <w:div w:id="410808312">
      <w:bodyDiv w:val="1"/>
      <w:marLeft w:val="0"/>
      <w:marRight w:val="0"/>
      <w:marTop w:val="0"/>
      <w:marBottom w:val="0"/>
      <w:divBdr>
        <w:top w:val="none" w:sz="0" w:space="0" w:color="auto"/>
        <w:left w:val="none" w:sz="0" w:space="0" w:color="auto"/>
        <w:bottom w:val="none" w:sz="0" w:space="0" w:color="auto"/>
        <w:right w:val="none" w:sz="0" w:space="0" w:color="auto"/>
      </w:divBdr>
    </w:div>
    <w:div w:id="447089354">
      <w:bodyDiv w:val="1"/>
      <w:marLeft w:val="0"/>
      <w:marRight w:val="0"/>
      <w:marTop w:val="0"/>
      <w:marBottom w:val="0"/>
      <w:divBdr>
        <w:top w:val="none" w:sz="0" w:space="0" w:color="auto"/>
        <w:left w:val="none" w:sz="0" w:space="0" w:color="auto"/>
        <w:bottom w:val="none" w:sz="0" w:space="0" w:color="auto"/>
        <w:right w:val="none" w:sz="0" w:space="0" w:color="auto"/>
      </w:divBdr>
    </w:div>
    <w:div w:id="450636805">
      <w:bodyDiv w:val="1"/>
      <w:marLeft w:val="0"/>
      <w:marRight w:val="0"/>
      <w:marTop w:val="0"/>
      <w:marBottom w:val="0"/>
      <w:divBdr>
        <w:top w:val="none" w:sz="0" w:space="0" w:color="auto"/>
        <w:left w:val="none" w:sz="0" w:space="0" w:color="auto"/>
        <w:bottom w:val="none" w:sz="0" w:space="0" w:color="auto"/>
        <w:right w:val="none" w:sz="0" w:space="0" w:color="auto"/>
      </w:divBdr>
    </w:div>
    <w:div w:id="454523623">
      <w:bodyDiv w:val="1"/>
      <w:marLeft w:val="0"/>
      <w:marRight w:val="0"/>
      <w:marTop w:val="0"/>
      <w:marBottom w:val="0"/>
      <w:divBdr>
        <w:top w:val="none" w:sz="0" w:space="0" w:color="auto"/>
        <w:left w:val="none" w:sz="0" w:space="0" w:color="auto"/>
        <w:bottom w:val="none" w:sz="0" w:space="0" w:color="auto"/>
        <w:right w:val="none" w:sz="0" w:space="0" w:color="auto"/>
      </w:divBdr>
    </w:div>
    <w:div w:id="464395284">
      <w:bodyDiv w:val="1"/>
      <w:marLeft w:val="0"/>
      <w:marRight w:val="0"/>
      <w:marTop w:val="0"/>
      <w:marBottom w:val="0"/>
      <w:divBdr>
        <w:top w:val="none" w:sz="0" w:space="0" w:color="auto"/>
        <w:left w:val="none" w:sz="0" w:space="0" w:color="auto"/>
        <w:bottom w:val="none" w:sz="0" w:space="0" w:color="auto"/>
        <w:right w:val="none" w:sz="0" w:space="0" w:color="auto"/>
      </w:divBdr>
    </w:div>
    <w:div w:id="531646944">
      <w:bodyDiv w:val="1"/>
      <w:marLeft w:val="0"/>
      <w:marRight w:val="0"/>
      <w:marTop w:val="0"/>
      <w:marBottom w:val="0"/>
      <w:divBdr>
        <w:top w:val="none" w:sz="0" w:space="0" w:color="auto"/>
        <w:left w:val="none" w:sz="0" w:space="0" w:color="auto"/>
        <w:bottom w:val="none" w:sz="0" w:space="0" w:color="auto"/>
        <w:right w:val="none" w:sz="0" w:space="0" w:color="auto"/>
      </w:divBdr>
    </w:div>
    <w:div w:id="545947611">
      <w:bodyDiv w:val="1"/>
      <w:marLeft w:val="0"/>
      <w:marRight w:val="0"/>
      <w:marTop w:val="0"/>
      <w:marBottom w:val="0"/>
      <w:divBdr>
        <w:top w:val="none" w:sz="0" w:space="0" w:color="auto"/>
        <w:left w:val="none" w:sz="0" w:space="0" w:color="auto"/>
        <w:bottom w:val="none" w:sz="0" w:space="0" w:color="auto"/>
        <w:right w:val="none" w:sz="0" w:space="0" w:color="auto"/>
      </w:divBdr>
    </w:div>
    <w:div w:id="553394182">
      <w:bodyDiv w:val="1"/>
      <w:marLeft w:val="0"/>
      <w:marRight w:val="0"/>
      <w:marTop w:val="0"/>
      <w:marBottom w:val="0"/>
      <w:divBdr>
        <w:top w:val="none" w:sz="0" w:space="0" w:color="auto"/>
        <w:left w:val="none" w:sz="0" w:space="0" w:color="auto"/>
        <w:bottom w:val="none" w:sz="0" w:space="0" w:color="auto"/>
        <w:right w:val="none" w:sz="0" w:space="0" w:color="auto"/>
      </w:divBdr>
    </w:div>
    <w:div w:id="570694823">
      <w:bodyDiv w:val="1"/>
      <w:marLeft w:val="0"/>
      <w:marRight w:val="0"/>
      <w:marTop w:val="0"/>
      <w:marBottom w:val="0"/>
      <w:divBdr>
        <w:top w:val="none" w:sz="0" w:space="0" w:color="auto"/>
        <w:left w:val="none" w:sz="0" w:space="0" w:color="auto"/>
        <w:bottom w:val="none" w:sz="0" w:space="0" w:color="auto"/>
        <w:right w:val="none" w:sz="0" w:space="0" w:color="auto"/>
      </w:divBdr>
    </w:div>
    <w:div w:id="593974323">
      <w:bodyDiv w:val="1"/>
      <w:marLeft w:val="0"/>
      <w:marRight w:val="0"/>
      <w:marTop w:val="0"/>
      <w:marBottom w:val="0"/>
      <w:divBdr>
        <w:top w:val="none" w:sz="0" w:space="0" w:color="auto"/>
        <w:left w:val="none" w:sz="0" w:space="0" w:color="auto"/>
        <w:bottom w:val="none" w:sz="0" w:space="0" w:color="auto"/>
        <w:right w:val="none" w:sz="0" w:space="0" w:color="auto"/>
      </w:divBdr>
    </w:div>
    <w:div w:id="596014773">
      <w:bodyDiv w:val="1"/>
      <w:marLeft w:val="0"/>
      <w:marRight w:val="0"/>
      <w:marTop w:val="0"/>
      <w:marBottom w:val="0"/>
      <w:divBdr>
        <w:top w:val="none" w:sz="0" w:space="0" w:color="auto"/>
        <w:left w:val="none" w:sz="0" w:space="0" w:color="auto"/>
        <w:bottom w:val="none" w:sz="0" w:space="0" w:color="auto"/>
        <w:right w:val="none" w:sz="0" w:space="0" w:color="auto"/>
      </w:divBdr>
    </w:div>
    <w:div w:id="602417288">
      <w:bodyDiv w:val="1"/>
      <w:marLeft w:val="0"/>
      <w:marRight w:val="0"/>
      <w:marTop w:val="0"/>
      <w:marBottom w:val="0"/>
      <w:divBdr>
        <w:top w:val="none" w:sz="0" w:space="0" w:color="auto"/>
        <w:left w:val="none" w:sz="0" w:space="0" w:color="auto"/>
        <w:bottom w:val="none" w:sz="0" w:space="0" w:color="auto"/>
        <w:right w:val="none" w:sz="0" w:space="0" w:color="auto"/>
      </w:divBdr>
    </w:div>
    <w:div w:id="613095812">
      <w:bodyDiv w:val="1"/>
      <w:marLeft w:val="0"/>
      <w:marRight w:val="0"/>
      <w:marTop w:val="0"/>
      <w:marBottom w:val="0"/>
      <w:divBdr>
        <w:top w:val="none" w:sz="0" w:space="0" w:color="auto"/>
        <w:left w:val="none" w:sz="0" w:space="0" w:color="auto"/>
        <w:bottom w:val="none" w:sz="0" w:space="0" w:color="auto"/>
        <w:right w:val="none" w:sz="0" w:space="0" w:color="auto"/>
      </w:divBdr>
    </w:div>
    <w:div w:id="625042434">
      <w:bodyDiv w:val="1"/>
      <w:marLeft w:val="0"/>
      <w:marRight w:val="0"/>
      <w:marTop w:val="0"/>
      <w:marBottom w:val="0"/>
      <w:divBdr>
        <w:top w:val="none" w:sz="0" w:space="0" w:color="auto"/>
        <w:left w:val="none" w:sz="0" w:space="0" w:color="auto"/>
        <w:bottom w:val="none" w:sz="0" w:space="0" w:color="auto"/>
        <w:right w:val="none" w:sz="0" w:space="0" w:color="auto"/>
      </w:divBdr>
    </w:div>
    <w:div w:id="634918578">
      <w:bodyDiv w:val="1"/>
      <w:marLeft w:val="0"/>
      <w:marRight w:val="0"/>
      <w:marTop w:val="0"/>
      <w:marBottom w:val="0"/>
      <w:divBdr>
        <w:top w:val="none" w:sz="0" w:space="0" w:color="auto"/>
        <w:left w:val="none" w:sz="0" w:space="0" w:color="auto"/>
        <w:bottom w:val="none" w:sz="0" w:space="0" w:color="auto"/>
        <w:right w:val="none" w:sz="0" w:space="0" w:color="auto"/>
      </w:divBdr>
    </w:div>
    <w:div w:id="686635975">
      <w:bodyDiv w:val="1"/>
      <w:marLeft w:val="0"/>
      <w:marRight w:val="0"/>
      <w:marTop w:val="0"/>
      <w:marBottom w:val="0"/>
      <w:divBdr>
        <w:top w:val="none" w:sz="0" w:space="0" w:color="auto"/>
        <w:left w:val="none" w:sz="0" w:space="0" w:color="auto"/>
        <w:bottom w:val="none" w:sz="0" w:space="0" w:color="auto"/>
        <w:right w:val="none" w:sz="0" w:space="0" w:color="auto"/>
      </w:divBdr>
    </w:div>
    <w:div w:id="693728501">
      <w:bodyDiv w:val="1"/>
      <w:marLeft w:val="0"/>
      <w:marRight w:val="0"/>
      <w:marTop w:val="0"/>
      <w:marBottom w:val="0"/>
      <w:divBdr>
        <w:top w:val="none" w:sz="0" w:space="0" w:color="auto"/>
        <w:left w:val="none" w:sz="0" w:space="0" w:color="auto"/>
        <w:bottom w:val="none" w:sz="0" w:space="0" w:color="auto"/>
        <w:right w:val="none" w:sz="0" w:space="0" w:color="auto"/>
      </w:divBdr>
    </w:div>
    <w:div w:id="699167532">
      <w:bodyDiv w:val="1"/>
      <w:marLeft w:val="0"/>
      <w:marRight w:val="0"/>
      <w:marTop w:val="0"/>
      <w:marBottom w:val="0"/>
      <w:divBdr>
        <w:top w:val="none" w:sz="0" w:space="0" w:color="auto"/>
        <w:left w:val="none" w:sz="0" w:space="0" w:color="auto"/>
        <w:bottom w:val="none" w:sz="0" w:space="0" w:color="auto"/>
        <w:right w:val="none" w:sz="0" w:space="0" w:color="auto"/>
      </w:divBdr>
    </w:div>
    <w:div w:id="717900754">
      <w:bodyDiv w:val="1"/>
      <w:marLeft w:val="0"/>
      <w:marRight w:val="0"/>
      <w:marTop w:val="0"/>
      <w:marBottom w:val="0"/>
      <w:divBdr>
        <w:top w:val="none" w:sz="0" w:space="0" w:color="auto"/>
        <w:left w:val="none" w:sz="0" w:space="0" w:color="auto"/>
        <w:bottom w:val="none" w:sz="0" w:space="0" w:color="auto"/>
        <w:right w:val="none" w:sz="0" w:space="0" w:color="auto"/>
      </w:divBdr>
    </w:div>
    <w:div w:id="759759657">
      <w:bodyDiv w:val="1"/>
      <w:marLeft w:val="0"/>
      <w:marRight w:val="0"/>
      <w:marTop w:val="0"/>
      <w:marBottom w:val="0"/>
      <w:divBdr>
        <w:top w:val="none" w:sz="0" w:space="0" w:color="auto"/>
        <w:left w:val="none" w:sz="0" w:space="0" w:color="auto"/>
        <w:bottom w:val="none" w:sz="0" w:space="0" w:color="auto"/>
        <w:right w:val="none" w:sz="0" w:space="0" w:color="auto"/>
      </w:divBdr>
    </w:div>
    <w:div w:id="778182260">
      <w:bodyDiv w:val="1"/>
      <w:marLeft w:val="0"/>
      <w:marRight w:val="0"/>
      <w:marTop w:val="0"/>
      <w:marBottom w:val="0"/>
      <w:divBdr>
        <w:top w:val="none" w:sz="0" w:space="0" w:color="auto"/>
        <w:left w:val="none" w:sz="0" w:space="0" w:color="auto"/>
        <w:bottom w:val="none" w:sz="0" w:space="0" w:color="auto"/>
        <w:right w:val="none" w:sz="0" w:space="0" w:color="auto"/>
      </w:divBdr>
    </w:div>
    <w:div w:id="786461282">
      <w:bodyDiv w:val="1"/>
      <w:marLeft w:val="0"/>
      <w:marRight w:val="0"/>
      <w:marTop w:val="0"/>
      <w:marBottom w:val="0"/>
      <w:divBdr>
        <w:top w:val="none" w:sz="0" w:space="0" w:color="auto"/>
        <w:left w:val="none" w:sz="0" w:space="0" w:color="auto"/>
        <w:bottom w:val="none" w:sz="0" w:space="0" w:color="auto"/>
        <w:right w:val="none" w:sz="0" w:space="0" w:color="auto"/>
      </w:divBdr>
    </w:div>
    <w:div w:id="790167927">
      <w:bodyDiv w:val="1"/>
      <w:marLeft w:val="0"/>
      <w:marRight w:val="0"/>
      <w:marTop w:val="0"/>
      <w:marBottom w:val="0"/>
      <w:divBdr>
        <w:top w:val="none" w:sz="0" w:space="0" w:color="auto"/>
        <w:left w:val="none" w:sz="0" w:space="0" w:color="auto"/>
        <w:bottom w:val="none" w:sz="0" w:space="0" w:color="auto"/>
        <w:right w:val="none" w:sz="0" w:space="0" w:color="auto"/>
      </w:divBdr>
    </w:div>
    <w:div w:id="853612485">
      <w:bodyDiv w:val="1"/>
      <w:marLeft w:val="0"/>
      <w:marRight w:val="0"/>
      <w:marTop w:val="0"/>
      <w:marBottom w:val="0"/>
      <w:divBdr>
        <w:top w:val="none" w:sz="0" w:space="0" w:color="auto"/>
        <w:left w:val="none" w:sz="0" w:space="0" w:color="auto"/>
        <w:bottom w:val="none" w:sz="0" w:space="0" w:color="auto"/>
        <w:right w:val="none" w:sz="0" w:space="0" w:color="auto"/>
      </w:divBdr>
    </w:div>
    <w:div w:id="853765236">
      <w:bodyDiv w:val="1"/>
      <w:marLeft w:val="0"/>
      <w:marRight w:val="0"/>
      <w:marTop w:val="0"/>
      <w:marBottom w:val="0"/>
      <w:divBdr>
        <w:top w:val="none" w:sz="0" w:space="0" w:color="auto"/>
        <w:left w:val="none" w:sz="0" w:space="0" w:color="auto"/>
        <w:bottom w:val="none" w:sz="0" w:space="0" w:color="auto"/>
        <w:right w:val="none" w:sz="0" w:space="0" w:color="auto"/>
      </w:divBdr>
    </w:div>
    <w:div w:id="854424684">
      <w:bodyDiv w:val="1"/>
      <w:marLeft w:val="0"/>
      <w:marRight w:val="0"/>
      <w:marTop w:val="0"/>
      <w:marBottom w:val="0"/>
      <w:divBdr>
        <w:top w:val="none" w:sz="0" w:space="0" w:color="auto"/>
        <w:left w:val="none" w:sz="0" w:space="0" w:color="auto"/>
        <w:bottom w:val="none" w:sz="0" w:space="0" w:color="auto"/>
        <w:right w:val="none" w:sz="0" w:space="0" w:color="auto"/>
      </w:divBdr>
    </w:div>
    <w:div w:id="855582440">
      <w:bodyDiv w:val="1"/>
      <w:marLeft w:val="0"/>
      <w:marRight w:val="0"/>
      <w:marTop w:val="0"/>
      <w:marBottom w:val="0"/>
      <w:divBdr>
        <w:top w:val="none" w:sz="0" w:space="0" w:color="auto"/>
        <w:left w:val="none" w:sz="0" w:space="0" w:color="auto"/>
        <w:bottom w:val="none" w:sz="0" w:space="0" w:color="auto"/>
        <w:right w:val="none" w:sz="0" w:space="0" w:color="auto"/>
      </w:divBdr>
    </w:div>
    <w:div w:id="858540737">
      <w:bodyDiv w:val="1"/>
      <w:marLeft w:val="0"/>
      <w:marRight w:val="0"/>
      <w:marTop w:val="0"/>
      <w:marBottom w:val="0"/>
      <w:divBdr>
        <w:top w:val="none" w:sz="0" w:space="0" w:color="auto"/>
        <w:left w:val="none" w:sz="0" w:space="0" w:color="auto"/>
        <w:bottom w:val="none" w:sz="0" w:space="0" w:color="auto"/>
        <w:right w:val="none" w:sz="0" w:space="0" w:color="auto"/>
      </w:divBdr>
    </w:div>
    <w:div w:id="866676562">
      <w:bodyDiv w:val="1"/>
      <w:marLeft w:val="0"/>
      <w:marRight w:val="0"/>
      <w:marTop w:val="0"/>
      <w:marBottom w:val="0"/>
      <w:divBdr>
        <w:top w:val="none" w:sz="0" w:space="0" w:color="auto"/>
        <w:left w:val="none" w:sz="0" w:space="0" w:color="auto"/>
        <w:bottom w:val="none" w:sz="0" w:space="0" w:color="auto"/>
        <w:right w:val="none" w:sz="0" w:space="0" w:color="auto"/>
      </w:divBdr>
    </w:div>
    <w:div w:id="873928187">
      <w:bodyDiv w:val="1"/>
      <w:marLeft w:val="0"/>
      <w:marRight w:val="0"/>
      <w:marTop w:val="0"/>
      <w:marBottom w:val="0"/>
      <w:divBdr>
        <w:top w:val="none" w:sz="0" w:space="0" w:color="auto"/>
        <w:left w:val="none" w:sz="0" w:space="0" w:color="auto"/>
        <w:bottom w:val="none" w:sz="0" w:space="0" w:color="auto"/>
        <w:right w:val="none" w:sz="0" w:space="0" w:color="auto"/>
      </w:divBdr>
    </w:div>
    <w:div w:id="886188576">
      <w:bodyDiv w:val="1"/>
      <w:marLeft w:val="0"/>
      <w:marRight w:val="0"/>
      <w:marTop w:val="0"/>
      <w:marBottom w:val="0"/>
      <w:divBdr>
        <w:top w:val="none" w:sz="0" w:space="0" w:color="auto"/>
        <w:left w:val="none" w:sz="0" w:space="0" w:color="auto"/>
        <w:bottom w:val="none" w:sz="0" w:space="0" w:color="auto"/>
        <w:right w:val="none" w:sz="0" w:space="0" w:color="auto"/>
      </w:divBdr>
    </w:div>
    <w:div w:id="886259887">
      <w:bodyDiv w:val="1"/>
      <w:marLeft w:val="0"/>
      <w:marRight w:val="0"/>
      <w:marTop w:val="0"/>
      <w:marBottom w:val="0"/>
      <w:divBdr>
        <w:top w:val="none" w:sz="0" w:space="0" w:color="auto"/>
        <w:left w:val="none" w:sz="0" w:space="0" w:color="auto"/>
        <w:bottom w:val="none" w:sz="0" w:space="0" w:color="auto"/>
        <w:right w:val="none" w:sz="0" w:space="0" w:color="auto"/>
      </w:divBdr>
    </w:div>
    <w:div w:id="903415486">
      <w:bodyDiv w:val="1"/>
      <w:marLeft w:val="0"/>
      <w:marRight w:val="0"/>
      <w:marTop w:val="0"/>
      <w:marBottom w:val="0"/>
      <w:divBdr>
        <w:top w:val="none" w:sz="0" w:space="0" w:color="auto"/>
        <w:left w:val="none" w:sz="0" w:space="0" w:color="auto"/>
        <w:bottom w:val="none" w:sz="0" w:space="0" w:color="auto"/>
        <w:right w:val="none" w:sz="0" w:space="0" w:color="auto"/>
      </w:divBdr>
    </w:div>
    <w:div w:id="926613807">
      <w:bodyDiv w:val="1"/>
      <w:marLeft w:val="0"/>
      <w:marRight w:val="0"/>
      <w:marTop w:val="0"/>
      <w:marBottom w:val="0"/>
      <w:divBdr>
        <w:top w:val="none" w:sz="0" w:space="0" w:color="auto"/>
        <w:left w:val="none" w:sz="0" w:space="0" w:color="auto"/>
        <w:bottom w:val="none" w:sz="0" w:space="0" w:color="auto"/>
        <w:right w:val="none" w:sz="0" w:space="0" w:color="auto"/>
      </w:divBdr>
    </w:div>
    <w:div w:id="937063612">
      <w:bodyDiv w:val="1"/>
      <w:marLeft w:val="0"/>
      <w:marRight w:val="0"/>
      <w:marTop w:val="0"/>
      <w:marBottom w:val="0"/>
      <w:divBdr>
        <w:top w:val="none" w:sz="0" w:space="0" w:color="auto"/>
        <w:left w:val="none" w:sz="0" w:space="0" w:color="auto"/>
        <w:bottom w:val="none" w:sz="0" w:space="0" w:color="auto"/>
        <w:right w:val="none" w:sz="0" w:space="0" w:color="auto"/>
      </w:divBdr>
    </w:div>
    <w:div w:id="939143190">
      <w:bodyDiv w:val="1"/>
      <w:marLeft w:val="0"/>
      <w:marRight w:val="0"/>
      <w:marTop w:val="0"/>
      <w:marBottom w:val="0"/>
      <w:divBdr>
        <w:top w:val="none" w:sz="0" w:space="0" w:color="auto"/>
        <w:left w:val="none" w:sz="0" w:space="0" w:color="auto"/>
        <w:bottom w:val="none" w:sz="0" w:space="0" w:color="auto"/>
        <w:right w:val="none" w:sz="0" w:space="0" w:color="auto"/>
      </w:divBdr>
    </w:div>
    <w:div w:id="951133015">
      <w:bodyDiv w:val="1"/>
      <w:marLeft w:val="0"/>
      <w:marRight w:val="0"/>
      <w:marTop w:val="0"/>
      <w:marBottom w:val="0"/>
      <w:divBdr>
        <w:top w:val="none" w:sz="0" w:space="0" w:color="auto"/>
        <w:left w:val="none" w:sz="0" w:space="0" w:color="auto"/>
        <w:bottom w:val="none" w:sz="0" w:space="0" w:color="auto"/>
        <w:right w:val="none" w:sz="0" w:space="0" w:color="auto"/>
      </w:divBdr>
    </w:div>
    <w:div w:id="956912372">
      <w:bodyDiv w:val="1"/>
      <w:marLeft w:val="0"/>
      <w:marRight w:val="0"/>
      <w:marTop w:val="0"/>
      <w:marBottom w:val="0"/>
      <w:divBdr>
        <w:top w:val="none" w:sz="0" w:space="0" w:color="auto"/>
        <w:left w:val="none" w:sz="0" w:space="0" w:color="auto"/>
        <w:bottom w:val="none" w:sz="0" w:space="0" w:color="auto"/>
        <w:right w:val="none" w:sz="0" w:space="0" w:color="auto"/>
      </w:divBdr>
    </w:div>
    <w:div w:id="975454740">
      <w:bodyDiv w:val="1"/>
      <w:marLeft w:val="0"/>
      <w:marRight w:val="0"/>
      <w:marTop w:val="0"/>
      <w:marBottom w:val="0"/>
      <w:divBdr>
        <w:top w:val="none" w:sz="0" w:space="0" w:color="auto"/>
        <w:left w:val="none" w:sz="0" w:space="0" w:color="auto"/>
        <w:bottom w:val="none" w:sz="0" w:space="0" w:color="auto"/>
        <w:right w:val="none" w:sz="0" w:space="0" w:color="auto"/>
      </w:divBdr>
    </w:div>
    <w:div w:id="980573724">
      <w:bodyDiv w:val="1"/>
      <w:marLeft w:val="0"/>
      <w:marRight w:val="0"/>
      <w:marTop w:val="0"/>
      <w:marBottom w:val="0"/>
      <w:divBdr>
        <w:top w:val="none" w:sz="0" w:space="0" w:color="auto"/>
        <w:left w:val="none" w:sz="0" w:space="0" w:color="auto"/>
        <w:bottom w:val="none" w:sz="0" w:space="0" w:color="auto"/>
        <w:right w:val="none" w:sz="0" w:space="0" w:color="auto"/>
      </w:divBdr>
    </w:div>
    <w:div w:id="993874751">
      <w:bodyDiv w:val="1"/>
      <w:marLeft w:val="0"/>
      <w:marRight w:val="0"/>
      <w:marTop w:val="0"/>
      <w:marBottom w:val="0"/>
      <w:divBdr>
        <w:top w:val="none" w:sz="0" w:space="0" w:color="auto"/>
        <w:left w:val="none" w:sz="0" w:space="0" w:color="auto"/>
        <w:bottom w:val="none" w:sz="0" w:space="0" w:color="auto"/>
        <w:right w:val="none" w:sz="0" w:space="0" w:color="auto"/>
      </w:divBdr>
    </w:div>
    <w:div w:id="998310883">
      <w:bodyDiv w:val="1"/>
      <w:marLeft w:val="0"/>
      <w:marRight w:val="0"/>
      <w:marTop w:val="0"/>
      <w:marBottom w:val="0"/>
      <w:divBdr>
        <w:top w:val="none" w:sz="0" w:space="0" w:color="auto"/>
        <w:left w:val="none" w:sz="0" w:space="0" w:color="auto"/>
        <w:bottom w:val="none" w:sz="0" w:space="0" w:color="auto"/>
        <w:right w:val="none" w:sz="0" w:space="0" w:color="auto"/>
      </w:divBdr>
    </w:div>
    <w:div w:id="1033847116">
      <w:bodyDiv w:val="1"/>
      <w:marLeft w:val="0"/>
      <w:marRight w:val="0"/>
      <w:marTop w:val="0"/>
      <w:marBottom w:val="0"/>
      <w:divBdr>
        <w:top w:val="none" w:sz="0" w:space="0" w:color="auto"/>
        <w:left w:val="none" w:sz="0" w:space="0" w:color="auto"/>
        <w:bottom w:val="none" w:sz="0" w:space="0" w:color="auto"/>
        <w:right w:val="none" w:sz="0" w:space="0" w:color="auto"/>
      </w:divBdr>
    </w:div>
    <w:div w:id="1099181456">
      <w:bodyDiv w:val="1"/>
      <w:marLeft w:val="0"/>
      <w:marRight w:val="0"/>
      <w:marTop w:val="0"/>
      <w:marBottom w:val="0"/>
      <w:divBdr>
        <w:top w:val="none" w:sz="0" w:space="0" w:color="auto"/>
        <w:left w:val="none" w:sz="0" w:space="0" w:color="auto"/>
        <w:bottom w:val="none" w:sz="0" w:space="0" w:color="auto"/>
        <w:right w:val="none" w:sz="0" w:space="0" w:color="auto"/>
      </w:divBdr>
    </w:div>
    <w:div w:id="1108115289">
      <w:bodyDiv w:val="1"/>
      <w:marLeft w:val="0"/>
      <w:marRight w:val="0"/>
      <w:marTop w:val="0"/>
      <w:marBottom w:val="0"/>
      <w:divBdr>
        <w:top w:val="none" w:sz="0" w:space="0" w:color="auto"/>
        <w:left w:val="none" w:sz="0" w:space="0" w:color="auto"/>
        <w:bottom w:val="none" w:sz="0" w:space="0" w:color="auto"/>
        <w:right w:val="none" w:sz="0" w:space="0" w:color="auto"/>
      </w:divBdr>
    </w:div>
    <w:div w:id="1126200663">
      <w:bodyDiv w:val="1"/>
      <w:marLeft w:val="0"/>
      <w:marRight w:val="0"/>
      <w:marTop w:val="0"/>
      <w:marBottom w:val="0"/>
      <w:divBdr>
        <w:top w:val="none" w:sz="0" w:space="0" w:color="auto"/>
        <w:left w:val="none" w:sz="0" w:space="0" w:color="auto"/>
        <w:bottom w:val="none" w:sz="0" w:space="0" w:color="auto"/>
        <w:right w:val="none" w:sz="0" w:space="0" w:color="auto"/>
      </w:divBdr>
    </w:div>
    <w:div w:id="1128665405">
      <w:bodyDiv w:val="1"/>
      <w:marLeft w:val="0"/>
      <w:marRight w:val="0"/>
      <w:marTop w:val="0"/>
      <w:marBottom w:val="0"/>
      <w:divBdr>
        <w:top w:val="none" w:sz="0" w:space="0" w:color="auto"/>
        <w:left w:val="none" w:sz="0" w:space="0" w:color="auto"/>
        <w:bottom w:val="none" w:sz="0" w:space="0" w:color="auto"/>
        <w:right w:val="none" w:sz="0" w:space="0" w:color="auto"/>
      </w:divBdr>
    </w:div>
    <w:div w:id="1166748193">
      <w:bodyDiv w:val="1"/>
      <w:marLeft w:val="0"/>
      <w:marRight w:val="0"/>
      <w:marTop w:val="0"/>
      <w:marBottom w:val="0"/>
      <w:divBdr>
        <w:top w:val="none" w:sz="0" w:space="0" w:color="auto"/>
        <w:left w:val="none" w:sz="0" w:space="0" w:color="auto"/>
        <w:bottom w:val="none" w:sz="0" w:space="0" w:color="auto"/>
        <w:right w:val="none" w:sz="0" w:space="0" w:color="auto"/>
      </w:divBdr>
    </w:div>
    <w:div w:id="1172069811">
      <w:bodyDiv w:val="1"/>
      <w:marLeft w:val="0"/>
      <w:marRight w:val="0"/>
      <w:marTop w:val="0"/>
      <w:marBottom w:val="0"/>
      <w:divBdr>
        <w:top w:val="none" w:sz="0" w:space="0" w:color="auto"/>
        <w:left w:val="none" w:sz="0" w:space="0" w:color="auto"/>
        <w:bottom w:val="none" w:sz="0" w:space="0" w:color="auto"/>
        <w:right w:val="none" w:sz="0" w:space="0" w:color="auto"/>
      </w:divBdr>
    </w:div>
    <w:div w:id="1180243980">
      <w:bodyDiv w:val="1"/>
      <w:marLeft w:val="0"/>
      <w:marRight w:val="0"/>
      <w:marTop w:val="0"/>
      <w:marBottom w:val="0"/>
      <w:divBdr>
        <w:top w:val="none" w:sz="0" w:space="0" w:color="auto"/>
        <w:left w:val="none" w:sz="0" w:space="0" w:color="auto"/>
        <w:bottom w:val="none" w:sz="0" w:space="0" w:color="auto"/>
        <w:right w:val="none" w:sz="0" w:space="0" w:color="auto"/>
      </w:divBdr>
    </w:div>
    <w:div w:id="1204756915">
      <w:bodyDiv w:val="1"/>
      <w:marLeft w:val="0"/>
      <w:marRight w:val="0"/>
      <w:marTop w:val="0"/>
      <w:marBottom w:val="0"/>
      <w:divBdr>
        <w:top w:val="none" w:sz="0" w:space="0" w:color="auto"/>
        <w:left w:val="none" w:sz="0" w:space="0" w:color="auto"/>
        <w:bottom w:val="none" w:sz="0" w:space="0" w:color="auto"/>
        <w:right w:val="none" w:sz="0" w:space="0" w:color="auto"/>
      </w:divBdr>
    </w:div>
    <w:div w:id="1208489933">
      <w:bodyDiv w:val="1"/>
      <w:marLeft w:val="0"/>
      <w:marRight w:val="0"/>
      <w:marTop w:val="0"/>
      <w:marBottom w:val="0"/>
      <w:divBdr>
        <w:top w:val="none" w:sz="0" w:space="0" w:color="auto"/>
        <w:left w:val="none" w:sz="0" w:space="0" w:color="auto"/>
        <w:bottom w:val="none" w:sz="0" w:space="0" w:color="auto"/>
        <w:right w:val="none" w:sz="0" w:space="0" w:color="auto"/>
      </w:divBdr>
    </w:div>
    <w:div w:id="1234391784">
      <w:bodyDiv w:val="1"/>
      <w:marLeft w:val="0"/>
      <w:marRight w:val="0"/>
      <w:marTop w:val="0"/>
      <w:marBottom w:val="0"/>
      <w:divBdr>
        <w:top w:val="none" w:sz="0" w:space="0" w:color="auto"/>
        <w:left w:val="none" w:sz="0" w:space="0" w:color="auto"/>
        <w:bottom w:val="none" w:sz="0" w:space="0" w:color="auto"/>
        <w:right w:val="none" w:sz="0" w:space="0" w:color="auto"/>
      </w:divBdr>
    </w:div>
    <w:div w:id="1243250114">
      <w:bodyDiv w:val="1"/>
      <w:marLeft w:val="0"/>
      <w:marRight w:val="0"/>
      <w:marTop w:val="0"/>
      <w:marBottom w:val="0"/>
      <w:divBdr>
        <w:top w:val="none" w:sz="0" w:space="0" w:color="auto"/>
        <w:left w:val="none" w:sz="0" w:space="0" w:color="auto"/>
        <w:bottom w:val="none" w:sz="0" w:space="0" w:color="auto"/>
        <w:right w:val="none" w:sz="0" w:space="0" w:color="auto"/>
      </w:divBdr>
    </w:div>
    <w:div w:id="1247348912">
      <w:bodyDiv w:val="1"/>
      <w:marLeft w:val="0"/>
      <w:marRight w:val="0"/>
      <w:marTop w:val="0"/>
      <w:marBottom w:val="0"/>
      <w:divBdr>
        <w:top w:val="none" w:sz="0" w:space="0" w:color="auto"/>
        <w:left w:val="none" w:sz="0" w:space="0" w:color="auto"/>
        <w:bottom w:val="none" w:sz="0" w:space="0" w:color="auto"/>
        <w:right w:val="none" w:sz="0" w:space="0" w:color="auto"/>
      </w:divBdr>
    </w:div>
    <w:div w:id="1249731479">
      <w:bodyDiv w:val="1"/>
      <w:marLeft w:val="0"/>
      <w:marRight w:val="0"/>
      <w:marTop w:val="0"/>
      <w:marBottom w:val="0"/>
      <w:divBdr>
        <w:top w:val="none" w:sz="0" w:space="0" w:color="auto"/>
        <w:left w:val="none" w:sz="0" w:space="0" w:color="auto"/>
        <w:bottom w:val="none" w:sz="0" w:space="0" w:color="auto"/>
        <w:right w:val="none" w:sz="0" w:space="0" w:color="auto"/>
      </w:divBdr>
    </w:div>
    <w:div w:id="1303658145">
      <w:bodyDiv w:val="1"/>
      <w:marLeft w:val="0"/>
      <w:marRight w:val="0"/>
      <w:marTop w:val="0"/>
      <w:marBottom w:val="0"/>
      <w:divBdr>
        <w:top w:val="none" w:sz="0" w:space="0" w:color="auto"/>
        <w:left w:val="none" w:sz="0" w:space="0" w:color="auto"/>
        <w:bottom w:val="none" w:sz="0" w:space="0" w:color="auto"/>
        <w:right w:val="none" w:sz="0" w:space="0" w:color="auto"/>
      </w:divBdr>
    </w:div>
    <w:div w:id="1308054314">
      <w:bodyDiv w:val="1"/>
      <w:marLeft w:val="0"/>
      <w:marRight w:val="0"/>
      <w:marTop w:val="0"/>
      <w:marBottom w:val="0"/>
      <w:divBdr>
        <w:top w:val="none" w:sz="0" w:space="0" w:color="auto"/>
        <w:left w:val="none" w:sz="0" w:space="0" w:color="auto"/>
        <w:bottom w:val="none" w:sz="0" w:space="0" w:color="auto"/>
        <w:right w:val="none" w:sz="0" w:space="0" w:color="auto"/>
      </w:divBdr>
    </w:div>
    <w:div w:id="1349135745">
      <w:bodyDiv w:val="1"/>
      <w:marLeft w:val="0"/>
      <w:marRight w:val="0"/>
      <w:marTop w:val="0"/>
      <w:marBottom w:val="0"/>
      <w:divBdr>
        <w:top w:val="none" w:sz="0" w:space="0" w:color="auto"/>
        <w:left w:val="none" w:sz="0" w:space="0" w:color="auto"/>
        <w:bottom w:val="none" w:sz="0" w:space="0" w:color="auto"/>
        <w:right w:val="none" w:sz="0" w:space="0" w:color="auto"/>
      </w:divBdr>
    </w:div>
    <w:div w:id="1408530756">
      <w:bodyDiv w:val="1"/>
      <w:marLeft w:val="0"/>
      <w:marRight w:val="0"/>
      <w:marTop w:val="0"/>
      <w:marBottom w:val="0"/>
      <w:divBdr>
        <w:top w:val="none" w:sz="0" w:space="0" w:color="auto"/>
        <w:left w:val="none" w:sz="0" w:space="0" w:color="auto"/>
        <w:bottom w:val="none" w:sz="0" w:space="0" w:color="auto"/>
        <w:right w:val="none" w:sz="0" w:space="0" w:color="auto"/>
      </w:divBdr>
    </w:div>
    <w:div w:id="1411462150">
      <w:bodyDiv w:val="1"/>
      <w:marLeft w:val="0"/>
      <w:marRight w:val="0"/>
      <w:marTop w:val="0"/>
      <w:marBottom w:val="0"/>
      <w:divBdr>
        <w:top w:val="none" w:sz="0" w:space="0" w:color="auto"/>
        <w:left w:val="none" w:sz="0" w:space="0" w:color="auto"/>
        <w:bottom w:val="none" w:sz="0" w:space="0" w:color="auto"/>
        <w:right w:val="none" w:sz="0" w:space="0" w:color="auto"/>
      </w:divBdr>
    </w:div>
    <w:div w:id="1454011282">
      <w:bodyDiv w:val="1"/>
      <w:marLeft w:val="0"/>
      <w:marRight w:val="0"/>
      <w:marTop w:val="0"/>
      <w:marBottom w:val="0"/>
      <w:divBdr>
        <w:top w:val="none" w:sz="0" w:space="0" w:color="auto"/>
        <w:left w:val="none" w:sz="0" w:space="0" w:color="auto"/>
        <w:bottom w:val="none" w:sz="0" w:space="0" w:color="auto"/>
        <w:right w:val="none" w:sz="0" w:space="0" w:color="auto"/>
      </w:divBdr>
    </w:div>
    <w:div w:id="1460994695">
      <w:bodyDiv w:val="1"/>
      <w:marLeft w:val="0"/>
      <w:marRight w:val="0"/>
      <w:marTop w:val="0"/>
      <w:marBottom w:val="0"/>
      <w:divBdr>
        <w:top w:val="none" w:sz="0" w:space="0" w:color="auto"/>
        <w:left w:val="none" w:sz="0" w:space="0" w:color="auto"/>
        <w:bottom w:val="none" w:sz="0" w:space="0" w:color="auto"/>
        <w:right w:val="none" w:sz="0" w:space="0" w:color="auto"/>
      </w:divBdr>
    </w:div>
    <w:div w:id="1462310372">
      <w:bodyDiv w:val="1"/>
      <w:marLeft w:val="0"/>
      <w:marRight w:val="0"/>
      <w:marTop w:val="0"/>
      <w:marBottom w:val="0"/>
      <w:divBdr>
        <w:top w:val="none" w:sz="0" w:space="0" w:color="auto"/>
        <w:left w:val="none" w:sz="0" w:space="0" w:color="auto"/>
        <w:bottom w:val="none" w:sz="0" w:space="0" w:color="auto"/>
        <w:right w:val="none" w:sz="0" w:space="0" w:color="auto"/>
      </w:divBdr>
    </w:div>
    <w:div w:id="1469661063">
      <w:bodyDiv w:val="1"/>
      <w:marLeft w:val="0"/>
      <w:marRight w:val="0"/>
      <w:marTop w:val="0"/>
      <w:marBottom w:val="0"/>
      <w:divBdr>
        <w:top w:val="none" w:sz="0" w:space="0" w:color="auto"/>
        <w:left w:val="none" w:sz="0" w:space="0" w:color="auto"/>
        <w:bottom w:val="none" w:sz="0" w:space="0" w:color="auto"/>
        <w:right w:val="none" w:sz="0" w:space="0" w:color="auto"/>
      </w:divBdr>
    </w:div>
    <w:div w:id="1481461341">
      <w:bodyDiv w:val="1"/>
      <w:marLeft w:val="0"/>
      <w:marRight w:val="0"/>
      <w:marTop w:val="0"/>
      <w:marBottom w:val="0"/>
      <w:divBdr>
        <w:top w:val="none" w:sz="0" w:space="0" w:color="auto"/>
        <w:left w:val="none" w:sz="0" w:space="0" w:color="auto"/>
        <w:bottom w:val="none" w:sz="0" w:space="0" w:color="auto"/>
        <w:right w:val="none" w:sz="0" w:space="0" w:color="auto"/>
      </w:divBdr>
    </w:div>
    <w:div w:id="1493177450">
      <w:bodyDiv w:val="1"/>
      <w:marLeft w:val="0"/>
      <w:marRight w:val="0"/>
      <w:marTop w:val="0"/>
      <w:marBottom w:val="0"/>
      <w:divBdr>
        <w:top w:val="none" w:sz="0" w:space="0" w:color="auto"/>
        <w:left w:val="none" w:sz="0" w:space="0" w:color="auto"/>
        <w:bottom w:val="none" w:sz="0" w:space="0" w:color="auto"/>
        <w:right w:val="none" w:sz="0" w:space="0" w:color="auto"/>
      </w:divBdr>
    </w:div>
    <w:div w:id="1548836362">
      <w:bodyDiv w:val="1"/>
      <w:marLeft w:val="0"/>
      <w:marRight w:val="0"/>
      <w:marTop w:val="0"/>
      <w:marBottom w:val="0"/>
      <w:divBdr>
        <w:top w:val="none" w:sz="0" w:space="0" w:color="auto"/>
        <w:left w:val="none" w:sz="0" w:space="0" w:color="auto"/>
        <w:bottom w:val="none" w:sz="0" w:space="0" w:color="auto"/>
        <w:right w:val="none" w:sz="0" w:space="0" w:color="auto"/>
      </w:divBdr>
    </w:div>
    <w:div w:id="1594046349">
      <w:bodyDiv w:val="1"/>
      <w:marLeft w:val="0"/>
      <w:marRight w:val="0"/>
      <w:marTop w:val="0"/>
      <w:marBottom w:val="0"/>
      <w:divBdr>
        <w:top w:val="none" w:sz="0" w:space="0" w:color="auto"/>
        <w:left w:val="none" w:sz="0" w:space="0" w:color="auto"/>
        <w:bottom w:val="none" w:sz="0" w:space="0" w:color="auto"/>
        <w:right w:val="none" w:sz="0" w:space="0" w:color="auto"/>
      </w:divBdr>
    </w:div>
    <w:div w:id="1598176449">
      <w:bodyDiv w:val="1"/>
      <w:marLeft w:val="0"/>
      <w:marRight w:val="0"/>
      <w:marTop w:val="0"/>
      <w:marBottom w:val="0"/>
      <w:divBdr>
        <w:top w:val="none" w:sz="0" w:space="0" w:color="auto"/>
        <w:left w:val="none" w:sz="0" w:space="0" w:color="auto"/>
        <w:bottom w:val="none" w:sz="0" w:space="0" w:color="auto"/>
        <w:right w:val="none" w:sz="0" w:space="0" w:color="auto"/>
      </w:divBdr>
    </w:div>
    <w:div w:id="1622496731">
      <w:bodyDiv w:val="1"/>
      <w:marLeft w:val="0"/>
      <w:marRight w:val="0"/>
      <w:marTop w:val="0"/>
      <w:marBottom w:val="0"/>
      <w:divBdr>
        <w:top w:val="none" w:sz="0" w:space="0" w:color="auto"/>
        <w:left w:val="none" w:sz="0" w:space="0" w:color="auto"/>
        <w:bottom w:val="none" w:sz="0" w:space="0" w:color="auto"/>
        <w:right w:val="none" w:sz="0" w:space="0" w:color="auto"/>
      </w:divBdr>
    </w:div>
    <w:div w:id="1633294257">
      <w:bodyDiv w:val="1"/>
      <w:marLeft w:val="0"/>
      <w:marRight w:val="0"/>
      <w:marTop w:val="0"/>
      <w:marBottom w:val="0"/>
      <w:divBdr>
        <w:top w:val="none" w:sz="0" w:space="0" w:color="auto"/>
        <w:left w:val="none" w:sz="0" w:space="0" w:color="auto"/>
        <w:bottom w:val="none" w:sz="0" w:space="0" w:color="auto"/>
        <w:right w:val="none" w:sz="0" w:space="0" w:color="auto"/>
      </w:divBdr>
    </w:div>
    <w:div w:id="1633369125">
      <w:bodyDiv w:val="1"/>
      <w:marLeft w:val="0"/>
      <w:marRight w:val="0"/>
      <w:marTop w:val="0"/>
      <w:marBottom w:val="0"/>
      <w:divBdr>
        <w:top w:val="none" w:sz="0" w:space="0" w:color="auto"/>
        <w:left w:val="none" w:sz="0" w:space="0" w:color="auto"/>
        <w:bottom w:val="none" w:sz="0" w:space="0" w:color="auto"/>
        <w:right w:val="none" w:sz="0" w:space="0" w:color="auto"/>
      </w:divBdr>
    </w:div>
    <w:div w:id="1636066146">
      <w:bodyDiv w:val="1"/>
      <w:marLeft w:val="0"/>
      <w:marRight w:val="0"/>
      <w:marTop w:val="0"/>
      <w:marBottom w:val="0"/>
      <w:divBdr>
        <w:top w:val="none" w:sz="0" w:space="0" w:color="auto"/>
        <w:left w:val="none" w:sz="0" w:space="0" w:color="auto"/>
        <w:bottom w:val="none" w:sz="0" w:space="0" w:color="auto"/>
        <w:right w:val="none" w:sz="0" w:space="0" w:color="auto"/>
      </w:divBdr>
    </w:div>
    <w:div w:id="1640650140">
      <w:bodyDiv w:val="1"/>
      <w:marLeft w:val="0"/>
      <w:marRight w:val="0"/>
      <w:marTop w:val="0"/>
      <w:marBottom w:val="0"/>
      <w:divBdr>
        <w:top w:val="none" w:sz="0" w:space="0" w:color="auto"/>
        <w:left w:val="none" w:sz="0" w:space="0" w:color="auto"/>
        <w:bottom w:val="none" w:sz="0" w:space="0" w:color="auto"/>
        <w:right w:val="none" w:sz="0" w:space="0" w:color="auto"/>
      </w:divBdr>
    </w:div>
    <w:div w:id="1645547159">
      <w:bodyDiv w:val="1"/>
      <w:marLeft w:val="0"/>
      <w:marRight w:val="0"/>
      <w:marTop w:val="0"/>
      <w:marBottom w:val="0"/>
      <w:divBdr>
        <w:top w:val="none" w:sz="0" w:space="0" w:color="auto"/>
        <w:left w:val="none" w:sz="0" w:space="0" w:color="auto"/>
        <w:bottom w:val="none" w:sz="0" w:space="0" w:color="auto"/>
        <w:right w:val="none" w:sz="0" w:space="0" w:color="auto"/>
      </w:divBdr>
    </w:div>
    <w:div w:id="1651207236">
      <w:bodyDiv w:val="1"/>
      <w:marLeft w:val="0"/>
      <w:marRight w:val="0"/>
      <w:marTop w:val="0"/>
      <w:marBottom w:val="0"/>
      <w:divBdr>
        <w:top w:val="none" w:sz="0" w:space="0" w:color="auto"/>
        <w:left w:val="none" w:sz="0" w:space="0" w:color="auto"/>
        <w:bottom w:val="none" w:sz="0" w:space="0" w:color="auto"/>
        <w:right w:val="none" w:sz="0" w:space="0" w:color="auto"/>
      </w:divBdr>
    </w:div>
    <w:div w:id="1654261602">
      <w:bodyDiv w:val="1"/>
      <w:marLeft w:val="0"/>
      <w:marRight w:val="0"/>
      <w:marTop w:val="0"/>
      <w:marBottom w:val="0"/>
      <w:divBdr>
        <w:top w:val="none" w:sz="0" w:space="0" w:color="auto"/>
        <w:left w:val="none" w:sz="0" w:space="0" w:color="auto"/>
        <w:bottom w:val="none" w:sz="0" w:space="0" w:color="auto"/>
        <w:right w:val="none" w:sz="0" w:space="0" w:color="auto"/>
      </w:divBdr>
    </w:div>
    <w:div w:id="1656757908">
      <w:bodyDiv w:val="1"/>
      <w:marLeft w:val="0"/>
      <w:marRight w:val="0"/>
      <w:marTop w:val="0"/>
      <w:marBottom w:val="0"/>
      <w:divBdr>
        <w:top w:val="none" w:sz="0" w:space="0" w:color="auto"/>
        <w:left w:val="none" w:sz="0" w:space="0" w:color="auto"/>
        <w:bottom w:val="none" w:sz="0" w:space="0" w:color="auto"/>
        <w:right w:val="none" w:sz="0" w:space="0" w:color="auto"/>
      </w:divBdr>
    </w:div>
    <w:div w:id="1680352193">
      <w:bodyDiv w:val="1"/>
      <w:marLeft w:val="0"/>
      <w:marRight w:val="0"/>
      <w:marTop w:val="0"/>
      <w:marBottom w:val="0"/>
      <w:divBdr>
        <w:top w:val="none" w:sz="0" w:space="0" w:color="auto"/>
        <w:left w:val="none" w:sz="0" w:space="0" w:color="auto"/>
        <w:bottom w:val="none" w:sz="0" w:space="0" w:color="auto"/>
        <w:right w:val="none" w:sz="0" w:space="0" w:color="auto"/>
      </w:divBdr>
    </w:div>
    <w:div w:id="1735002247">
      <w:bodyDiv w:val="1"/>
      <w:marLeft w:val="0"/>
      <w:marRight w:val="0"/>
      <w:marTop w:val="0"/>
      <w:marBottom w:val="0"/>
      <w:divBdr>
        <w:top w:val="none" w:sz="0" w:space="0" w:color="auto"/>
        <w:left w:val="none" w:sz="0" w:space="0" w:color="auto"/>
        <w:bottom w:val="none" w:sz="0" w:space="0" w:color="auto"/>
        <w:right w:val="none" w:sz="0" w:space="0" w:color="auto"/>
      </w:divBdr>
    </w:div>
    <w:div w:id="1742488299">
      <w:bodyDiv w:val="1"/>
      <w:marLeft w:val="0"/>
      <w:marRight w:val="0"/>
      <w:marTop w:val="0"/>
      <w:marBottom w:val="0"/>
      <w:divBdr>
        <w:top w:val="none" w:sz="0" w:space="0" w:color="auto"/>
        <w:left w:val="none" w:sz="0" w:space="0" w:color="auto"/>
        <w:bottom w:val="none" w:sz="0" w:space="0" w:color="auto"/>
        <w:right w:val="none" w:sz="0" w:space="0" w:color="auto"/>
      </w:divBdr>
    </w:div>
    <w:div w:id="1758667291">
      <w:bodyDiv w:val="1"/>
      <w:marLeft w:val="0"/>
      <w:marRight w:val="0"/>
      <w:marTop w:val="0"/>
      <w:marBottom w:val="0"/>
      <w:divBdr>
        <w:top w:val="none" w:sz="0" w:space="0" w:color="auto"/>
        <w:left w:val="none" w:sz="0" w:space="0" w:color="auto"/>
        <w:bottom w:val="none" w:sz="0" w:space="0" w:color="auto"/>
        <w:right w:val="none" w:sz="0" w:space="0" w:color="auto"/>
      </w:divBdr>
    </w:div>
    <w:div w:id="1775831552">
      <w:bodyDiv w:val="1"/>
      <w:marLeft w:val="0"/>
      <w:marRight w:val="0"/>
      <w:marTop w:val="0"/>
      <w:marBottom w:val="0"/>
      <w:divBdr>
        <w:top w:val="none" w:sz="0" w:space="0" w:color="auto"/>
        <w:left w:val="none" w:sz="0" w:space="0" w:color="auto"/>
        <w:bottom w:val="none" w:sz="0" w:space="0" w:color="auto"/>
        <w:right w:val="none" w:sz="0" w:space="0" w:color="auto"/>
      </w:divBdr>
    </w:div>
    <w:div w:id="1780252269">
      <w:bodyDiv w:val="1"/>
      <w:marLeft w:val="0"/>
      <w:marRight w:val="0"/>
      <w:marTop w:val="0"/>
      <w:marBottom w:val="0"/>
      <w:divBdr>
        <w:top w:val="none" w:sz="0" w:space="0" w:color="auto"/>
        <w:left w:val="none" w:sz="0" w:space="0" w:color="auto"/>
        <w:bottom w:val="none" w:sz="0" w:space="0" w:color="auto"/>
        <w:right w:val="none" w:sz="0" w:space="0" w:color="auto"/>
      </w:divBdr>
    </w:div>
    <w:div w:id="1783307035">
      <w:bodyDiv w:val="1"/>
      <w:marLeft w:val="0"/>
      <w:marRight w:val="0"/>
      <w:marTop w:val="0"/>
      <w:marBottom w:val="0"/>
      <w:divBdr>
        <w:top w:val="none" w:sz="0" w:space="0" w:color="auto"/>
        <w:left w:val="none" w:sz="0" w:space="0" w:color="auto"/>
        <w:bottom w:val="none" w:sz="0" w:space="0" w:color="auto"/>
        <w:right w:val="none" w:sz="0" w:space="0" w:color="auto"/>
      </w:divBdr>
    </w:div>
    <w:div w:id="1799032769">
      <w:bodyDiv w:val="1"/>
      <w:marLeft w:val="0"/>
      <w:marRight w:val="0"/>
      <w:marTop w:val="0"/>
      <w:marBottom w:val="0"/>
      <w:divBdr>
        <w:top w:val="none" w:sz="0" w:space="0" w:color="auto"/>
        <w:left w:val="none" w:sz="0" w:space="0" w:color="auto"/>
        <w:bottom w:val="none" w:sz="0" w:space="0" w:color="auto"/>
        <w:right w:val="none" w:sz="0" w:space="0" w:color="auto"/>
      </w:divBdr>
    </w:div>
    <w:div w:id="1819419414">
      <w:bodyDiv w:val="1"/>
      <w:marLeft w:val="0"/>
      <w:marRight w:val="0"/>
      <w:marTop w:val="0"/>
      <w:marBottom w:val="0"/>
      <w:divBdr>
        <w:top w:val="none" w:sz="0" w:space="0" w:color="auto"/>
        <w:left w:val="none" w:sz="0" w:space="0" w:color="auto"/>
        <w:bottom w:val="none" w:sz="0" w:space="0" w:color="auto"/>
        <w:right w:val="none" w:sz="0" w:space="0" w:color="auto"/>
      </w:divBdr>
    </w:div>
    <w:div w:id="1838308333">
      <w:bodyDiv w:val="1"/>
      <w:marLeft w:val="0"/>
      <w:marRight w:val="0"/>
      <w:marTop w:val="0"/>
      <w:marBottom w:val="0"/>
      <w:divBdr>
        <w:top w:val="none" w:sz="0" w:space="0" w:color="auto"/>
        <w:left w:val="none" w:sz="0" w:space="0" w:color="auto"/>
        <w:bottom w:val="none" w:sz="0" w:space="0" w:color="auto"/>
        <w:right w:val="none" w:sz="0" w:space="0" w:color="auto"/>
      </w:divBdr>
    </w:div>
    <w:div w:id="1858425523">
      <w:bodyDiv w:val="1"/>
      <w:marLeft w:val="0"/>
      <w:marRight w:val="0"/>
      <w:marTop w:val="0"/>
      <w:marBottom w:val="0"/>
      <w:divBdr>
        <w:top w:val="none" w:sz="0" w:space="0" w:color="auto"/>
        <w:left w:val="none" w:sz="0" w:space="0" w:color="auto"/>
        <w:bottom w:val="none" w:sz="0" w:space="0" w:color="auto"/>
        <w:right w:val="none" w:sz="0" w:space="0" w:color="auto"/>
      </w:divBdr>
    </w:div>
    <w:div w:id="1865745442">
      <w:bodyDiv w:val="1"/>
      <w:marLeft w:val="0"/>
      <w:marRight w:val="0"/>
      <w:marTop w:val="0"/>
      <w:marBottom w:val="0"/>
      <w:divBdr>
        <w:top w:val="none" w:sz="0" w:space="0" w:color="auto"/>
        <w:left w:val="none" w:sz="0" w:space="0" w:color="auto"/>
        <w:bottom w:val="none" w:sz="0" w:space="0" w:color="auto"/>
        <w:right w:val="none" w:sz="0" w:space="0" w:color="auto"/>
      </w:divBdr>
    </w:div>
    <w:div w:id="1942453351">
      <w:bodyDiv w:val="1"/>
      <w:marLeft w:val="0"/>
      <w:marRight w:val="0"/>
      <w:marTop w:val="0"/>
      <w:marBottom w:val="0"/>
      <w:divBdr>
        <w:top w:val="none" w:sz="0" w:space="0" w:color="auto"/>
        <w:left w:val="none" w:sz="0" w:space="0" w:color="auto"/>
        <w:bottom w:val="none" w:sz="0" w:space="0" w:color="auto"/>
        <w:right w:val="none" w:sz="0" w:space="0" w:color="auto"/>
      </w:divBdr>
    </w:div>
    <w:div w:id="1944220610">
      <w:bodyDiv w:val="1"/>
      <w:marLeft w:val="0"/>
      <w:marRight w:val="0"/>
      <w:marTop w:val="0"/>
      <w:marBottom w:val="0"/>
      <w:divBdr>
        <w:top w:val="none" w:sz="0" w:space="0" w:color="auto"/>
        <w:left w:val="none" w:sz="0" w:space="0" w:color="auto"/>
        <w:bottom w:val="none" w:sz="0" w:space="0" w:color="auto"/>
        <w:right w:val="none" w:sz="0" w:space="0" w:color="auto"/>
      </w:divBdr>
    </w:div>
    <w:div w:id="1950239698">
      <w:bodyDiv w:val="1"/>
      <w:marLeft w:val="0"/>
      <w:marRight w:val="0"/>
      <w:marTop w:val="0"/>
      <w:marBottom w:val="0"/>
      <w:divBdr>
        <w:top w:val="none" w:sz="0" w:space="0" w:color="auto"/>
        <w:left w:val="none" w:sz="0" w:space="0" w:color="auto"/>
        <w:bottom w:val="none" w:sz="0" w:space="0" w:color="auto"/>
        <w:right w:val="none" w:sz="0" w:space="0" w:color="auto"/>
      </w:divBdr>
    </w:div>
    <w:div w:id="1959530076">
      <w:bodyDiv w:val="1"/>
      <w:marLeft w:val="0"/>
      <w:marRight w:val="0"/>
      <w:marTop w:val="0"/>
      <w:marBottom w:val="0"/>
      <w:divBdr>
        <w:top w:val="none" w:sz="0" w:space="0" w:color="auto"/>
        <w:left w:val="none" w:sz="0" w:space="0" w:color="auto"/>
        <w:bottom w:val="none" w:sz="0" w:space="0" w:color="auto"/>
        <w:right w:val="none" w:sz="0" w:space="0" w:color="auto"/>
      </w:divBdr>
    </w:div>
    <w:div w:id="2018579377">
      <w:bodyDiv w:val="1"/>
      <w:marLeft w:val="0"/>
      <w:marRight w:val="0"/>
      <w:marTop w:val="0"/>
      <w:marBottom w:val="0"/>
      <w:divBdr>
        <w:top w:val="none" w:sz="0" w:space="0" w:color="auto"/>
        <w:left w:val="none" w:sz="0" w:space="0" w:color="auto"/>
        <w:bottom w:val="none" w:sz="0" w:space="0" w:color="auto"/>
        <w:right w:val="none" w:sz="0" w:space="0" w:color="auto"/>
      </w:divBdr>
    </w:div>
    <w:div w:id="2029210522">
      <w:bodyDiv w:val="1"/>
      <w:marLeft w:val="0"/>
      <w:marRight w:val="0"/>
      <w:marTop w:val="0"/>
      <w:marBottom w:val="0"/>
      <w:divBdr>
        <w:top w:val="none" w:sz="0" w:space="0" w:color="auto"/>
        <w:left w:val="none" w:sz="0" w:space="0" w:color="auto"/>
        <w:bottom w:val="none" w:sz="0" w:space="0" w:color="auto"/>
        <w:right w:val="none" w:sz="0" w:space="0" w:color="auto"/>
      </w:divBdr>
    </w:div>
    <w:div w:id="2030326050">
      <w:bodyDiv w:val="1"/>
      <w:marLeft w:val="0"/>
      <w:marRight w:val="0"/>
      <w:marTop w:val="0"/>
      <w:marBottom w:val="0"/>
      <w:divBdr>
        <w:top w:val="none" w:sz="0" w:space="0" w:color="auto"/>
        <w:left w:val="none" w:sz="0" w:space="0" w:color="auto"/>
        <w:bottom w:val="none" w:sz="0" w:space="0" w:color="auto"/>
        <w:right w:val="none" w:sz="0" w:space="0" w:color="auto"/>
      </w:divBdr>
    </w:div>
    <w:div w:id="2037808336">
      <w:bodyDiv w:val="1"/>
      <w:marLeft w:val="0"/>
      <w:marRight w:val="0"/>
      <w:marTop w:val="0"/>
      <w:marBottom w:val="0"/>
      <w:divBdr>
        <w:top w:val="none" w:sz="0" w:space="0" w:color="auto"/>
        <w:left w:val="none" w:sz="0" w:space="0" w:color="auto"/>
        <w:bottom w:val="none" w:sz="0" w:space="0" w:color="auto"/>
        <w:right w:val="none" w:sz="0" w:space="0" w:color="auto"/>
      </w:divBdr>
    </w:div>
    <w:div w:id="2062826163">
      <w:bodyDiv w:val="1"/>
      <w:marLeft w:val="0"/>
      <w:marRight w:val="0"/>
      <w:marTop w:val="0"/>
      <w:marBottom w:val="0"/>
      <w:divBdr>
        <w:top w:val="none" w:sz="0" w:space="0" w:color="auto"/>
        <w:left w:val="none" w:sz="0" w:space="0" w:color="auto"/>
        <w:bottom w:val="none" w:sz="0" w:space="0" w:color="auto"/>
        <w:right w:val="none" w:sz="0" w:space="0" w:color="auto"/>
      </w:divBdr>
    </w:div>
    <w:div w:id="2092240149">
      <w:bodyDiv w:val="1"/>
      <w:marLeft w:val="0"/>
      <w:marRight w:val="0"/>
      <w:marTop w:val="0"/>
      <w:marBottom w:val="0"/>
      <w:divBdr>
        <w:top w:val="none" w:sz="0" w:space="0" w:color="auto"/>
        <w:left w:val="none" w:sz="0" w:space="0" w:color="auto"/>
        <w:bottom w:val="none" w:sz="0" w:space="0" w:color="auto"/>
        <w:right w:val="none" w:sz="0" w:space="0" w:color="auto"/>
      </w:divBdr>
    </w:div>
    <w:div w:id="2103378194">
      <w:bodyDiv w:val="1"/>
      <w:marLeft w:val="0"/>
      <w:marRight w:val="0"/>
      <w:marTop w:val="0"/>
      <w:marBottom w:val="0"/>
      <w:divBdr>
        <w:top w:val="none" w:sz="0" w:space="0" w:color="auto"/>
        <w:left w:val="none" w:sz="0" w:space="0" w:color="auto"/>
        <w:bottom w:val="none" w:sz="0" w:space="0" w:color="auto"/>
        <w:right w:val="none" w:sz="0" w:space="0" w:color="auto"/>
      </w:divBdr>
    </w:div>
    <w:div w:id="2114862701">
      <w:bodyDiv w:val="1"/>
      <w:marLeft w:val="0"/>
      <w:marRight w:val="0"/>
      <w:marTop w:val="0"/>
      <w:marBottom w:val="0"/>
      <w:divBdr>
        <w:top w:val="none" w:sz="0" w:space="0" w:color="auto"/>
        <w:left w:val="none" w:sz="0" w:space="0" w:color="auto"/>
        <w:bottom w:val="none" w:sz="0" w:space="0" w:color="auto"/>
        <w:right w:val="none" w:sz="0" w:space="0" w:color="auto"/>
      </w:divBdr>
    </w:div>
    <w:div w:id="2119064581">
      <w:bodyDiv w:val="1"/>
      <w:marLeft w:val="0"/>
      <w:marRight w:val="0"/>
      <w:marTop w:val="0"/>
      <w:marBottom w:val="0"/>
      <w:divBdr>
        <w:top w:val="none" w:sz="0" w:space="0" w:color="auto"/>
        <w:left w:val="none" w:sz="0" w:space="0" w:color="auto"/>
        <w:bottom w:val="none" w:sz="0" w:space="0" w:color="auto"/>
        <w:right w:val="none" w:sz="0" w:space="0" w:color="auto"/>
      </w:divBdr>
    </w:div>
    <w:div w:id="2134051090">
      <w:bodyDiv w:val="1"/>
      <w:marLeft w:val="0"/>
      <w:marRight w:val="0"/>
      <w:marTop w:val="0"/>
      <w:marBottom w:val="0"/>
      <w:divBdr>
        <w:top w:val="none" w:sz="0" w:space="0" w:color="auto"/>
        <w:left w:val="none" w:sz="0" w:space="0" w:color="auto"/>
        <w:bottom w:val="none" w:sz="0" w:space="0" w:color="auto"/>
        <w:right w:val="none" w:sz="0" w:space="0" w:color="auto"/>
      </w:divBdr>
    </w:div>
    <w:div w:id="2134251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F1444C-70FE-4593-BB62-BBAA14DCA9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1453</TotalTime>
  <Pages>7</Pages>
  <Words>2214</Words>
  <Characters>12620</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Mash_buro</dc:creator>
  <cp:lastModifiedBy>Александра Михайловна Калаганова</cp:lastModifiedBy>
  <cp:revision>117</cp:revision>
  <cp:lastPrinted>2024-02-12T04:46:00Z</cp:lastPrinted>
  <dcterms:created xsi:type="dcterms:W3CDTF">2022-07-13T10:52:00Z</dcterms:created>
  <dcterms:modified xsi:type="dcterms:W3CDTF">2024-02-13T10:35:00Z</dcterms:modified>
</cp:coreProperties>
</file>