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A6E80" w14:textId="77777777" w:rsidR="00A62FFE" w:rsidRDefault="00A62FFE" w:rsidP="009E5001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14:paraId="2DC6AFD8" w14:textId="6C7A2B42" w:rsidR="009E5001" w:rsidRDefault="009E5001" w:rsidP="009E5001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8537C50" wp14:editId="55D4CBD3">
            <wp:simplePos x="0" y="0"/>
            <wp:positionH relativeFrom="column">
              <wp:posOffset>2758440</wp:posOffset>
            </wp:positionH>
            <wp:positionV relativeFrom="paragraph">
              <wp:posOffset>-334010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54C8C3" w14:textId="77777777" w:rsidR="009E5001" w:rsidRDefault="009E5001" w:rsidP="009E5001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14:paraId="61A6ABC4" w14:textId="77777777" w:rsidR="009E5001" w:rsidRPr="005B7C65" w:rsidRDefault="009E5001" w:rsidP="009E50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218709E" w14:textId="77777777" w:rsidR="009E5001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14:paraId="0EA54541" w14:textId="77777777" w:rsidR="009E5001" w:rsidRPr="00E01B7E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55E78A5" w14:textId="77777777" w:rsidR="009E5001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44474E53" w14:textId="77777777" w:rsidR="009E5001" w:rsidRPr="00E01B7E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9505BA" w:rsidRPr="009505BA" w14:paraId="3C328C63" w14:textId="77777777" w:rsidTr="008D6F4B">
        <w:trPr>
          <w:cantSplit/>
          <w:trHeight w:val="232"/>
        </w:trPr>
        <w:tc>
          <w:tcPr>
            <w:tcW w:w="3119" w:type="dxa"/>
          </w:tcPr>
          <w:p w14:paraId="10518A18" w14:textId="77777777" w:rsidR="009505BA" w:rsidRPr="009505BA" w:rsidRDefault="009505BA" w:rsidP="008D6F4B">
            <w:pPr>
              <w:rPr>
                <w:sz w:val="28"/>
                <w:szCs w:val="28"/>
              </w:rPr>
            </w:pPr>
            <w:r w:rsidRPr="009505BA">
              <w:rPr>
                <w:sz w:val="28"/>
                <w:szCs w:val="28"/>
              </w:rPr>
              <w:t>22.02.2024</w:t>
            </w:r>
          </w:p>
        </w:tc>
        <w:tc>
          <w:tcPr>
            <w:tcW w:w="4776" w:type="dxa"/>
          </w:tcPr>
          <w:p w14:paraId="232B78FC" w14:textId="77777777" w:rsidR="009505BA" w:rsidRPr="009505BA" w:rsidRDefault="009505BA" w:rsidP="008D6F4B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14:paraId="55CD3336" w14:textId="22FF53E6" w:rsidR="009505BA" w:rsidRPr="009505BA" w:rsidRDefault="009505BA" w:rsidP="008D6F4B">
            <w:pPr>
              <w:rPr>
                <w:sz w:val="28"/>
                <w:szCs w:val="28"/>
              </w:rPr>
            </w:pPr>
            <w:r w:rsidRPr="009505B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№ 345</w:t>
            </w:r>
            <w:r w:rsidRPr="009505BA">
              <w:rPr>
                <w:sz w:val="28"/>
                <w:szCs w:val="28"/>
              </w:rPr>
              <w:t>-п</w:t>
            </w:r>
          </w:p>
        </w:tc>
      </w:tr>
    </w:tbl>
    <w:p w14:paraId="240D4481" w14:textId="77777777" w:rsidR="009E5001" w:rsidRPr="00AD7E72" w:rsidRDefault="009E5001" w:rsidP="009E5001">
      <w:pPr>
        <w:jc w:val="center"/>
      </w:pPr>
      <w:r w:rsidRPr="00AD7E72">
        <w:t>г.Нефтеюганск</w:t>
      </w:r>
    </w:p>
    <w:p w14:paraId="2C09C422" w14:textId="77777777" w:rsidR="009E5001" w:rsidRDefault="009E5001" w:rsidP="009E50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E09ACD0" w14:textId="2036FD59" w:rsidR="009E5001" w:rsidRPr="009E5001" w:rsidRDefault="00A62FFE" w:rsidP="00220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Нефтеюганска от 12.01.2022 №</w:t>
      </w:r>
      <w:r w:rsidR="002204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16-п «</w:t>
      </w:r>
      <w:r w:rsidR="009E5001" w:rsidRPr="009E5001">
        <w:rPr>
          <w:b/>
          <w:sz w:val="28"/>
          <w:szCs w:val="28"/>
        </w:rPr>
        <w:t>Об утверждении плана мероприятий</w:t>
      </w:r>
      <w:r w:rsidR="002204D1">
        <w:rPr>
          <w:b/>
          <w:sz w:val="28"/>
          <w:szCs w:val="28"/>
        </w:rPr>
        <w:t xml:space="preserve"> </w:t>
      </w:r>
      <w:r w:rsidR="009E5001" w:rsidRPr="009E5001">
        <w:rPr>
          <w:b/>
          <w:sz w:val="28"/>
          <w:szCs w:val="28"/>
        </w:rPr>
        <w:t xml:space="preserve">по профилактике суицидального поведения </w:t>
      </w:r>
      <w:proofErr w:type="gramStart"/>
      <w:r w:rsidR="009E5001" w:rsidRPr="009E5001">
        <w:rPr>
          <w:b/>
          <w:sz w:val="28"/>
          <w:szCs w:val="28"/>
        </w:rPr>
        <w:t>среди несовершеннол</w:t>
      </w:r>
      <w:r w:rsidR="00193E68">
        <w:rPr>
          <w:b/>
          <w:sz w:val="28"/>
          <w:szCs w:val="28"/>
        </w:rPr>
        <w:t>е</w:t>
      </w:r>
      <w:r w:rsidR="00866DC5">
        <w:rPr>
          <w:b/>
          <w:sz w:val="28"/>
          <w:szCs w:val="28"/>
        </w:rPr>
        <w:t xml:space="preserve">тних </w:t>
      </w:r>
      <w:r w:rsidR="005E2684">
        <w:rPr>
          <w:b/>
          <w:sz w:val="28"/>
          <w:szCs w:val="28"/>
        </w:rPr>
        <w:t>города</w:t>
      </w:r>
      <w:proofErr w:type="gramEnd"/>
      <w:r w:rsidR="005E2684">
        <w:rPr>
          <w:b/>
          <w:sz w:val="28"/>
          <w:szCs w:val="28"/>
        </w:rPr>
        <w:t xml:space="preserve"> Нефтеюганска на </w:t>
      </w:r>
      <w:r w:rsidR="007942AC">
        <w:rPr>
          <w:b/>
          <w:sz w:val="28"/>
          <w:szCs w:val="28"/>
        </w:rPr>
        <w:t>2022 - 2025</w:t>
      </w:r>
      <w:r w:rsidR="009E5001" w:rsidRPr="009E5001">
        <w:rPr>
          <w:b/>
          <w:sz w:val="28"/>
          <w:szCs w:val="28"/>
        </w:rPr>
        <w:t xml:space="preserve"> год</w:t>
      </w:r>
      <w:r w:rsidR="007942AC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</w:p>
    <w:p w14:paraId="74377662" w14:textId="77777777" w:rsidR="009E5001" w:rsidRPr="009E5001" w:rsidRDefault="009E5001" w:rsidP="009E5001">
      <w:pPr>
        <w:pStyle w:val="a3"/>
        <w:ind w:right="4595"/>
        <w:rPr>
          <w:b w:val="0"/>
          <w:sz w:val="28"/>
          <w:szCs w:val="28"/>
        </w:rPr>
      </w:pPr>
    </w:p>
    <w:p w14:paraId="0EC5911B" w14:textId="39075DA4" w:rsidR="009E5001" w:rsidRPr="009E5001" w:rsidRDefault="009E5001" w:rsidP="00CD7E08">
      <w:pPr>
        <w:ind w:firstLine="708"/>
        <w:jc w:val="both"/>
        <w:rPr>
          <w:sz w:val="28"/>
          <w:szCs w:val="28"/>
        </w:rPr>
      </w:pPr>
      <w:r w:rsidRPr="009E5001">
        <w:rPr>
          <w:sz w:val="28"/>
          <w:szCs w:val="28"/>
        </w:rPr>
        <w:t xml:space="preserve">В соответствии с Федеральным законом от 24.06.1999 № 120-ФЗ </w:t>
      </w:r>
      <w:r w:rsidR="002204D1">
        <w:rPr>
          <w:sz w:val="28"/>
          <w:szCs w:val="28"/>
        </w:rPr>
        <w:t xml:space="preserve">                       </w:t>
      </w:r>
      <w:r w:rsidRPr="009E5001">
        <w:rPr>
          <w:sz w:val="28"/>
          <w:szCs w:val="28"/>
        </w:rPr>
        <w:t xml:space="preserve">«Об основах системы профилактики безнадзорности и правонарушений несовершеннолетних», Законом Ханты-Мансийского автономного округа – Югры от </w:t>
      </w:r>
      <w:r w:rsidR="00F26EC4">
        <w:rPr>
          <w:sz w:val="28"/>
          <w:szCs w:val="28"/>
        </w:rPr>
        <w:t>12</w:t>
      </w:r>
      <w:r w:rsidRPr="009E5001">
        <w:rPr>
          <w:sz w:val="28"/>
          <w:szCs w:val="28"/>
        </w:rPr>
        <w:t xml:space="preserve">.10.2005 № 74-оз «О комиссиях по делам несовершеннолетних </w:t>
      </w:r>
      <w:r w:rsidR="00AD76FF">
        <w:rPr>
          <w:sz w:val="28"/>
          <w:szCs w:val="28"/>
        </w:rPr>
        <w:t xml:space="preserve">                </w:t>
      </w:r>
      <w:r w:rsidRPr="009E5001">
        <w:rPr>
          <w:sz w:val="28"/>
          <w:szCs w:val="28"/>
        </w:rPr>
        <w:t>и защите их прав»</w:t>
      </w:r>
      <w:r w:rsidR="00667621">
        <w:rPr>
          <w:sz w:val="28"/>
          <w:szCs w:val="28"/>
        </w:rPr>
        <w:t>,</w:t>
      </w:r>
      <w:r w:rsidR="00AC280D">
        <w:rPr>
          <w:sz w:val="28"/>
          <w:szCs w:val="28"/>
        </w:rPr>
        <w:t xml:space="preserve"> </w:t>
      </w:r>
      <w:r w:rsidR="00F26EC4" w:rsidRPr="00F26EC4">
        <w:rPr>
          <w:sz w:val="28"/>
          <w:szCs w:val="28"/>
        </w:rPr>
        <w:t>Положением о муниципальной комиссии по делам несовершеннолетних и защите их прав в городе Нефтеюганске, утвержденным постановлением администрации города Н</w:t>
      </w:r>
      <w:r w:rsidR="00CD7E08">
        <w:rPr>
          <w:sz w:val="28"/>
          <w:szCs w:val="28"/>
        </w:rPr>
        <w:t>ефтеюганска от 17.01.2019 № 5-п</w:t>
      </w:r>
      <w:r w:rsidR="002204D1">
        <w:rPr>
          <w:sz w:val="28"/>
          <w:szCs w:val="28"/>
        </w:rPr>
        <w:t xml:space="preserve">                </w:t>
      </w:r>
      <w:r w:rsidR="00CD7E08">
        <w:rPr>
          <w:sz w:val="28"/>
          <w:szCs w:val="28"/>
        </w:rPr>
        <w:t xml:space="preserve"> «</w:t>
      </w:r>
      <w:r w:rsidR="00CD7E08" w:rsidRPr="001E43A1">
        <w:rPr>
          <w:sz w:val="28"/>
          <w:szCs w:val="28"/>
        </w:rPr>
        <w:t xml:space="preserve">О </w:t>
      </w:r>
      <w:r w:rsidR="00CD7E08">
        <w:rPr>
          <w:sz w:val="28"/>
          <w:szCs w:val="28"/>
        </w:rPr>
        <w:t>муниципальной</w:t>
      </w:r>
      <w:r w:rsidR="00CD7E08" w:rsidRPr="001E43A1">
        <w:rPr>
          <w:sz w:val="28"/>
          <w:szCs w:val="28"/>
        </w:rPr>
        <w:t xml:space="preserve"> комиссии по делам</w:t>
      </w:r>
      <w:r w:rsidR="00CD7E08">
        <w:rPr>
          <w:sz w:val="28"/>
          <w:szCs w:val="28"/>
        </w:rPr>
        <w:t xml:space="preserve"> </w:t>
      </w:r>
      <w:r w:rsidR="00CD7E08" w:rsidRPr="001E43A1">
        <w:rPr>
          <w:sz w:val="28"/>
          <w:szCs w:val="28"/>
        </w:rPr>
        <w:t>несовершеннолетних и защите их прав</w:t>
      </w:r>
      <w:r w:rsidR="00CD7E08">
        <w:rPr>
          <w:sz w:val="28"/>
          <w:szCs w:val="28"/>
        </w:rPr>
        <w:t xml:space="preserve"> </w:t>
      </w:r>
      <w:r w:rsidR="001713AB">
        <w:rPr>
          <w:sz w:val="28"/>
          <w:szCs w:val="28"/>
        </w:rPr>
        <w:t xml:space="preserve">            </w:t>
      </w:r>
      <w:r w:rsidR="00CD7E08" w:rsidRPr="001E43A1">
        <w:rPr>
          <w:sz w:val="28"/>
          <w:szCs w:val="28"/>
        </w:rPr>
        <w:t>в городе Нефтеюганске</w:t>
      </w:r>
      <w:r w:rsidR="00CD7E08">
        <w:rPr>
          <w:sz w:val="28"/>
          <w:szCs w:val="28"/>
        </w:rPr>
        <w:t xml:space="preserve">», </w:t>
      </w:r>
      <w:r w:rsidR="00A62FFE">
        <w:rPr>
          <w:sz w:val="28"/>
          <w:szCs w:val="28"/>
        </w:rPr>
        <w:t>распоряжением администрации города Нефтеюганска от 19.09.2023 №</w:t>
      </w:r>
      <w:r w:rsidR="00AD76FF">
        <w:rPr>
          <w:sz w:val="28"/>
          <w:szCs w:val="28"/>
        </w:rPr>
        <w:t xml:space="preserve"> </w:t>
      </w:r>
      <w:r w:rsidR="00A62FFE">
        <w:rPr>
          <w:sz w:val="28"/>
          <w:szCs w:val="28"/>
        </w:rPr>
        <w:t xml:space="preserve">352-р «Об утверждении плана мероприятий («дорожной карты») по передаче муниципального автономного учреждения «Центр молодежных инициатив» в подведомственность администрации города Нефтеюганска </w:t>
      </w:r>
      <w:r w:rsidR="001713AB">
        <w:rPr>
          <w:sz w:val="28"/>
          <w:szCs w:val="28"/>
        </w:rPr>
        <w:t xml:space="preserve">                   </w:t>
      </w:r>
      <w:r w:rsidR="00A62FFE">
        <w:rPr>
          <w:sz w:val="28"/>
          <w:szCs w:val="28"/>
        </w:rPr>
        <w:t xml:space="preserve">и проведении организационно-штатных мероприятий» </w:t>
      </w:r>
      <w:r w:rsidR="00AC280D">
        <w:rPr>
          <w:sz w:val="28"/>
          <w:szCs w:val="28"/>
        </w:rPr>
        <w:t xml:space="preserve">администрация </w:t>
      </w:r>
      <w:r w:rsidR="00AC280D" w:rsidRPr="00AC280D">
        <w:rPr>
          <w:sz w:val="28"/>
          <w:szCs w:val="28"/>
        </w:rPr>
        <w:t>города Нефтеюганска постановляет</w:t>
      </w:r>
      <w:r w:rsidRPr="009E5001">
        <w:rPr>
          <w:sz w:val="28"/>
          <w:szCs w:val="28"/>
        </w:rPr>
        <w:t>:</w:t>
      </w:r>
    </w:p>
    <w:p w14:paraId="4C5C63E4" w14:textId="539CC841" w:rsidR="009E5001" w:rsidRDefault="009E5001" w:rsidP="004C0B6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5001">
        <w:rPr>
          <w:sz w:val="28"/>
          <w:szCs w:val="28"/>
        </w:rPr>
        <w:t>1.</w:t>
      </w:r>
      <w:r w:rsidR="00BC7481" w:rsidRPr="00BC7481">
        <w:rPr>
          <w:bCs/>
          <w:sz w:val="28"/>
          <w:szCs w:val="28"/>
        </w:rPr>
        <w:t xml:space="preserve">Внести в постановление администрации города Нефтеюганска </w:t>
      </w:r>
      <w:r w:rsidR="00866DC5">
        <w:rPr>
          <w:bCs/>
          <w:sz w:val="28"/>
          <w:szCs w:val="28"/>
        </w:rPr>
        <w:t xml:space="preserve">                                </w:t>
      </w:r>
      <w:r w:rsidR="00BC7481" w:rsidRPr="00BC7481">
        <w:rPr>
          <w:bCs/>
          <w:sz w:val="28"/>
          <w:szCs w:val="28"/>
        </w:rPr>
        <w:t xml:space="preserve">от </w:t>
      </w:r>
      <w:r w:rsidR="00BC7481">
        <w:rPr>
          <w:bCs/>
          <w:sz w:val="28"/>
          <w:szCs w:val="28"/>
        </w:rPr>
        <w:t>12</w:t>
      </w:r>
      <w:r w:rsidR="00BC7481" w:rsidRPr="00BC7481">
        <w:rPr>
          <w:bCs/>
          <w:sz w:val="28"/>
          <w:szCs w:val="28"/>
        </w:rPr>
        <w:t>.</w:t>
      </w:r>
      <w:r w:rsidR="00BC7481">
        <w:rPr>
          <w:bCs/>
          <w:sz w:val="28"/>
          <w:szCs w:val="28"/>
        </w:rPr>
        <w:t>01</w:t>
      </w:r>
      <w:r w:rsidR="00BC7481" w:rsidRPr="00BC7481">
        <w:rPr>
          <w:bCs/>
          <w:sz w:val="28"/>
          <w:szCs w:val="28"/>
        </w:rPr>
        <w:t xml:space="preserve">.2022 № </w:t>
      </w:r>
      <w:r w:rsidR="00BC7481">
        <w:rPr>
          <w:bCs/>
          <w:sz w:val="28"/>
          <w:szCs w:val="28"/>
        </w:rPr>
        <w:t>16</w:t>
      </w:r>
      <w:r w:rsidR="00BC7481" w:rsidRPr="00BC7481">
        <w:rPr>
          <w:bCs/>
          <w:sz w:val="28"/>
          <w:szCs w:val="28"/>
        </w:rPr>
        <w:t>-п «Об утверждении плана мероприятий</w:t>
      </w:r>
      <w:r w:rsidR="00BC7481">
        <w:rPr>
          <w:bCs/>
          <w:sz w:val="28"/>
          <w:szCs w:val="28"/>
        </w:rPr>
        <w:t xml:space="preserve"> </w:t>
      </w:r>
      <w:r w:rsidR="00BC7481" w:rsidRPr="00BC7481">
        <w:rPr>
          <w:bCs/>
          <w:sz w:val="28"/>
          <w:szCs w:val="28"/>
        </w:rPr>
        <w:t xml:space="preserve">по профилактике суицидального поведения </w:t>
      </w:r>
      <w:proofErr w:type="gramStart"/>
      <w:r w:rsidR="00BC7481" w:rsidRPr="00BC7481">
        <w:rPr>
          <w:bCs/>
          <w:sz w:val="28"/>
          <w:szCs w:val="28"/>
        </w:rPr>
        <w:t>среди несовершеннолетни</w:t>
      </w:r>
      <w:r w:rsidR="00866DC5">
        <w:rPr>
          <w:bCs/>
          <w:sz w:val="28"/>
          <w:szCs w:val="28"/>
        </w:rPr>
        <w:t>х города</w:t>
      </w:r>
      <w:proofErr w:type="gramEnd"/>
      <w:r w:rsidR="00866DC5">
        <w:rPr>
          <w:bCs/>
          <w:sz w:val="28"/>
          <w:szCs w:val="28"/>
        </w:rPr>
        <w:t xml:space="preserve"> Нефтеюганска на 2022-</w:t>
      </w:r>
      <w:r w:rsidR="00BC7481" w:rsidRPr="00BC7481">
        <w:rPr>
          <w:bCs/>
          <w:sz w:val="28"/>
          <w:szCs w:val="28"/>
        </w:rPr>
        <w:t>2025 годы» следующ</w:t>
      </w:r>
      <w:r w:rsidR="00BC7481">
        <w:rPr>
          <w:bCs/>
          <w:sz w:val="28"/>
          <w:szCs w:val="28"/>
        </w:rPr>
        <w:t>и</w:t>
      </w:r>
      <w:r w:rsidR="00BC7481" w:rsidRPr="00BC7481">
        <w:rPr>
          <w:bCs/>
          <w:sz w:val="28"/>
          <w:szCs w:val="28"/>
        </w:rPr>
        <w:t>е изменени</w:t>
      </w:r>
      <w:r w:rsidR="00BC7481">
        <w:rPr>
          <w:bCs/>
          <w:sz w:val="28"/>
          <w:szCs w:val="28"/>
        </w:rPr>
        <w:t>я</w:t>
      </w:r>
      <w:r w:rsidR="004C0B61">
        <w:rPr>
          <w:bCs/>
          <w:sz w:val="28"/>
          <w:szCs w:val="28"/>
        </w:rPr>
        <w:t xml:space="preserve">, </w:t>
      </w:r>
      <w:r w:rsidR="004C0B61" w:rsidRPr="004C0B61">
        <w:rPr>
          <w:bCs/>
          <w:sz w:val="28"/>
          <w:szCs w:val="28"/>
        </w:rPr>
        <w:t xml:space="preserve">а именно: в приложении </w:t>
      </w:r>
      <w:r w:rsidR="00866DC5">
        <w:rPr>
          <w:bCs/>
          <w:sz w:val="28"/>
          <w:szCs w:val="28"/>
        </w:rPr>
        <w:t xml:space="preserve">                                            </w:t>
      </w:r>
      <w:r w:rsidR="004C0B61" w:rsidRPr="004C0B61">
        <w:rPr>
          <w:bCs/>
          <w:sz w:val="28"/>
          <w:szCs w:val="28"/>
        </w:rPr>
        <w:t>к постановлению:</w:t>
      </w:r>
    </w:p>
    <w:p w14:paraId="3DC22FEC" w14:textId="4F29D7E6" w:rsidR="004C0B61" w:rsidRDefault="004C0B61" w:rsidP="004C0B6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1.1.В строке 2.4 слова «Муниципальным автономным учреждением «Центр молодежных инициатив» (далее МАУ «ЦМИ»)»</w:t>
      </w:r>
      <w:r w:rsidR="00C4297C">
        <w:rPr>
          <w:bCs/>
          <w:sz w:val="28"/>
          <w:szCs w:val="28"/>
        </w:rPr>
        <w:t xml:space="preserve"> исключить.</w:t>
      </w:r>
    </w:p>
    <w:p w14:paraId="361E8AF3" w14:textId="1CFE9372" w:rsidR="004C0B61" w:rsidRDefault="004C0B61" w:rsidP="004C0B6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1.2.В строке 2.5 слова «МАУ «ЦМИ» заменить на слова «БУ «НКЦСОН».</w:t>
      </w:r>
    </w:p>
    <w:p w14:paraId="740E5D20" w14:textId="2CB5EC6B" w:rsidR="008D05DE" w:rsidRDefault="005E257C" w:rsidP="008D05D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="008D05DE">
        <w:rPr>
          <w:bCs/>
          <w:sz w:val="28"/>
          <w:szCs w:val="28"/>
        </w:rPr>
        <w:t>В строке 3.19 слова «МАУ «ЦМИ»</w:t>
      </w:r>
      <w:r w:rsidR="00C4297C">
        <w:rPr>
          <w:bCs/>
          <w:sz w:val="28"/>
          <w:szCs w:val="28"/>
        </w:rPr>
        <w:t xml:space="preserve"> исключить.</w:t>
      </w:r>
    </w:p>
    <w:p w14:paraId="7C484ABE" w14:textId="7594D307" w:rsidR="004C0B61" w:rsidRDefault="004C0B61" w:rsidP="004C0B6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E257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="00C4297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троку 3.20</w:t>
      </w:r>
      <w:r w:rsidR="00C4297C">
        <w:rPr>
          <w:bCs/>
          <w:sz w:val="28"/>
          <w:szCs w:val="28"/>
        </w:rPr>
        <w:t xml:space="preserve"> исключить.</w:t>
      </w:r>
    </w:p>
    <w:p w14:paraId="29EDBAF8" w14:textId="709FDD69" w:rsidR="004C0B61" w:rsidRDefault="004C0B61" w:rsidP="004C0B6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E257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.В строке 5.2 слова «МАУ «ЦМИ»</w:t>
      </w:r>
      <w:r w:rsidR="00C4297C" w:rsidRPr="00C4297C">
        <w:rPr>
          <w:bCs/>
          <w:sz w:val="28"/>
          <w:szCs w:val="28"/>
        </w:rPr>
        <w:t xml:space="preserve"> </w:t>
      </w:r>
      <w:r w:rsidR="00C4297C">
        <w:rPr>
          <w:bCs/>
          <w:sz w:val="28"/>
          <w:szCs w:val="28"/>
        </w:rPr>
        <w:t>исключить.</w:t>
      </w:r>
    </w:p>
    <w:p w14:paraId="5DB3FC49" w14:textId="6C164472" w:rsidR="004C0B61" w:rsidRPr="004C0B61" w:rsidRDefault="004C0B61" w:rsidP="004C0B6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proofErr w:type="gramStart"/>
      <w:r w:rsidR="005E257C">
        <w:rPr>
          <w:bCs/>
          <w:sz w:val="28"/>
          <w:szCs w:val="28"/>
        </w:rPr>
        <w:t>6</w:t>
      </w:r>
      <w:r w:rsidR="00866DC5">
        <w:rPr>
          <w:bCs/>
          <w:sz w:val="28"/>
          <w:szCs w:val="28"/>
        </w:rPr>
        <w:t>.</w:t>
      </w:r>
      <w:r w:rsidR="00C4297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троку</w:t>
      </w:r>
      <w:proofErr w:type="gramEnd"/>
      <w:r>
        <w:rPr>
          <w:bCs/>
          <w:sz w:val="28"/>
          <w:szCs w:val="28"/>
        </w:rPr>
        <w:t xml:space="preserve"> 6.9</w:t>
      </w:r>
      <w:r w:rsidR="00C4297C" w:rsidRPr="00C4297C">
        <w:rPr>
          <w:bCs/>
          <w:sz w:val="28"/>
          <w:szCs w:val="28"/>
        </w:rPr>
        <w:t xml:space="preserve"> </w:t>
      </w:r>
      <w:r w:rsidR="00C4297C">
        <w:rPr>
          <w:bCs/>
          <w:sz w:val="28"/>
          <w:szCs w:val="28"/>
        </w:rPr>
        <w:t>исключить.</w:t>
      </w:r>
    </w:p>
    <w:p w14:paraId="0F710CAE" w14:textId="44174ACF" w:rsidR="009E5001" w:rsidRPr="005E257C" w:rsidRDefault="009E5001" w:rsidP="009E5001">
      <w:pPr>
        <w:jc w:val="both"/>
        <w:rPr>
          <w:bCs/>
          <w:sz w:val="28"/>
          <w:szCs w:val="28"/>
        </w:rPr>
      </w:pPr>
      <w:r w:rsidRPr="009E5001">
        <w:rPr>
          <w:sz w:val="28"/>
          <w:szCs w:val="28"/>
        </w:rPr>
        <w:lastRenderedPageBreak/>
        <w:tab/>
        <w:t>2.</w:t>
      </w:r>
      <w:r w:rsidR="005E257C" w:rsidRPr="005E257C">
        <w:rPr>
          <w:bCs/>
          <w:sz w:val="28"/>
          <w:szCs w:val="28"/>
        </w:rPr>
        <w:t>Департаменту по делам администрации города (</w:t>
      </w:r>
      <w:r w:rsidR="005E257C">
        <w:rPr>
          <w:bCs/>
          <w:sz w:val="28"/>
          <w:szCs w:val="28"/>
        </w:rPr>
        <w:t>Филинов</w:t>
      </w:r>
      <w:r w:rsidR="00C4297C">
        <w:rPr>
          <w:bCs/>
          <w:sz w:val="28"/>
          <w:szCs w:val="28"/>
        </w:rPr>
        <w:t>а</w:t>
      </w:r>
      <w:r w:rsidR="005E257C">
        <w:rPr>
          <w:bCs/>
          <w:sz w:val="28"/>
          <w:szCs w:val="28"/>
        </w:rPr>
        <w:t xml:space="preserve"> Н.В</w:t>
      </w:r>
      <w:r w:rsidR="005E257C" w:rsidRPr="005E257C">
        <w:rPr>
          <w:bCs/>
          <w:sz w:val="28"/>
          <w:szCs w:val="28"/>
        </w:rPr>
        <w:t>.) разместить постановление на официальном сайте органов местного самоуправления города Нефтеюганска</w:t>
      </w:r>
      <w:r w:rsidRPr="005E257C">
        <w:rPr>
          <w:bCs/>
          <w:sz w:val="28"/>
          <w:szCs w:val="28"/>
        </w:rPr>
        <w:t>.</w:t>
      </w:r>
    </w:p>
    <w:p w14:paraId="469BDBF8" w14:textId="77777777" w:rsidR="009E5001" w:rsidRPr="009E5001" w:rsidRDefault="009E5001" w:rsidP="009E5001">
      <w:pPr>
        <w:rPr>
          <w:sz w:val="28"/>
          <w:szCs w:val="28"/>
        </w:rPr>
      </w:pPr>
    </w:p>
    <w:p w14:paraId="64528B10" w14:textId="77777777" w:rsidR="009E5001" w:rsidRPr="009E5001" w:rsidRDefault="009E5001" w:rsidP="009E5001">
      <w:pPr>
        <w:rPr>
          <w:sz w:val="28"/>
          <w:szCs w:val="28"/>
        </w:rPr>
      </w:pPr>
    </w:p>
    <w:p w14:paraId="4DADDA13" w14:textId="2C7B5AD3" w:rsidR="009E5001" w:rsidRPr="009E5001" w:rsidRDefault="00F26EC4" w:rsidP="009E500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E5001" w:rsidRPr="009E5001">
        <w:rPr>
          <w:sz w:val="28"/>
          <w:szCs w:val="28"/>
        </w:rPr>
        <w:t xml:space="preserve"> города Нефтеюганска                                                             </w:t>
      </w:r>
      <w:r w:rsidR="008E616A">
        <w:rPr>
          <w:sz w:val="28"/>
          <w:szCs w:val="28"/>
        </w:rPr>
        <w:t xml:space="preserve">    </w:t>
      </w:r>
      <w:r w:rsidR="007942AC">
        <w:rPr>
          <w:sz w:val="28"/>
          <w:szCs w:val="28"/>
        </w:rPr>
        <w:t xml:space="preserve">  </w:t>
      </w:r>
      <w:r w:rsidR="00CD02FF">
        <w:rPr>
          <w:sz w:val="28"/>
          <w:szCs w:val="28"/>
        </w:rPr>
        <w:t xml:space="preserve"> </w:t>
      </w:r>
      <w:r w:rsidR="00866DC5">
        <w:rPr>
          <w:sz w:val="28"/>
          <w:szCs w:val="28"/>
        </w:rPr>
        <w:t xml:space="preserve">    </w:t>
      </w:r>
      <w:proofErr w:type="spellStart"/>
      <w:r w:rsidR="007942AC">
        <w:rPr>
          <w:sz w:val="28"/>
          <w:szCs w:val="28"/>
        </w:rPr>
        <w:t>Э.Х.Бугай</w:t>
      </w:r>
      <w:proofErr w:type="spellEnd"/>
    </w:p>
    <w:p w14:paraId="2193EF02" w14:textId="77777777" w:rsidR="009E5001" w:rsidRPr="009E5001" w:rsidRDefault="009E5001" w:rsidP="009E5001">
      <w:pPr>
        <w:rPr>
          <w:sz w:val="28"/>
          <w:szCs w:val="28"/>
        </w:rPr>
      </w:pPr>
    </w:p>
    <w:p w14:paraId="4344ECFA" w14:textId="77777777" w:rsidR="00134B05" w:rsidRPr="009E5001" w:rsidRDefault="00134B05" w:rsidP="004439B9"/>
    <w:p w14:paraId="46441713" w14:textId="77777777" w:rsidR="00134B05" w:rsidRDefault="00134B05" w:rsidP="004439B9"/>
    <w:p w14:paraId="3D360F17" w14:textId="77777777" w:rsidR="00134B05" w:rsidRDefault="00134B05" w:rsidP="004439B9"/>
    <w:p w14:paraId="5DEDC15E" w14:textId="77777777" w:rsidR="00134B05" w:rsidRDefault="00134B05" w:rsidP="004439B9"/>
    <w:p w14:paraId="05200F17" w14:textId="77777777" w:rsidR="00134B05" w:rsidRDefault="00134B05" w:rsidP="004439B9"/>
    <w:p w14:paraId="2F133500" w14:textId="3FF0AB32" w:rsidR="00CD02FF" w:rsidRPr="00CD02FF" w:rsidRDefault="009E5001" w:rsidP="00F12572">
      <w:pPr>
        <w:pStyle w:val="ConsPlusNonformat"/>
        <w:widowControl/>
        <w:rPr>
          <w:bCs/>
          <w:sz w:val="28"/>
          <w:szCs w:val="28"/>
        </w:rPr>
      </w:pPr>
      <w:r>
        <w:br w:type="page"/>
      </w:r>
      <w:bookmarkStart w:id="0" w:name="_GoBack"/>
      <w:bookmarkEnd w:id="0"/>
    </w:p>
    <w:p w14:paraId="109AA909" w14:textId="0EE51778" w:rsidR="00394EF3" w:rsidRPr="00C70BDD" w:rsidRDefault="00394EF3" w:rsidP="00CD02FF">
      <w:pPr>
        <w:spacing w:after="200" w:line="276" w:lineRule="auto"/>
        <w:rPr>
          <w:sz w:val="28"/>
          <w:szCs w:val="28"/>
        </w:rPr>
      </w:pPr>
    </w:p>
    <w:sectPr w:rsidR="00394EF3" w:rsidRPr="00C70BDD" w:rsidSect="002204D1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4B13B" w14:textId="77777777" w:rsidR="00941E56" w:rsidRDefault="00941E56" w:rsidP="00637535">
      <w:r>
        <w:separator/>
      </w:r>
    </w:p>
  </w:endnote>
  <w:endnote w:type="continuationSeparator" w:id="0">
    <w:p w14:paraId="13EDC5D8" w14:textId="77777777" w:rsidR="00941E56" w:rsidRDefault="00941E56" w:rsidP="0063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0D8ED" w14:textId="77777777" w:rsidR="00941E56" w:rsidRDefault="00941E56" w:rsidP="00637535">
      <w:r>
        <w:separator/>
      </w:r>
    </w:p>
  </w:footnote>
  <w:footnote w:type="continuationSeparator" w:id="0">
    <w:p w14:paraId="594960A3" w14:textId="77777777" w:rsidR="00941E56" w:rsidRDefault="00941E56" w:rsidP="00637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2DAE5" w14:textId="7078FC76" w:rsidR="00637535" w:rsidRDefault="00637535">
    <w:pPr>
      <w:pStyle w:val="a8"/>
      <w:jc w:val="center"/>
    </w:pPr>
  </w:p>
  <w:p w14:paraId="00945564" w14:textId="77777777" w:rsidR="00637535" w:rsidRDefault="006375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0B6"/>
    <w:multiLevelType w:val="hybridMultilevel"/>
    <w:tmpl w:val="239C6506"/>
    <w:lvl w:ilvl="0" w:tplc="62E68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D2D99"/>
    <w:multiLevelType w:val="hybridMultilevel"/>
    <w:tmpl w:val="1764D39A"/>
    <w:lvl w:ilvl="0" w:tplc="62E68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93DA5"/>
    <w:multiLevelType w:val="hybridMultilevel"/>
    <w:tmpl w:val="6C56A880"/>
    <w:lvl w:ilvl="0" w:tplc="4FF852F2">
      <w:start w:val="2018"/>
      <w:numFmt w:val="decimal"/>
      <w:lvlText w:val="%1"/>
      <w:lvlJc w:val="left"/>
      <w:pPr>
        <w:ind w:left="840" w:hanging="4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72107"/>
    <w:multiLevelType w:val="hybridMultilevel"/>
    <w:tmpl w:val="918E8F42"/>
    <w:lvl w:ilvl="0" w:tplc="284A0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71271"/>
    <w:multiLevelType w:val="hybridMultilevel"/>
    <w:tmpl w:val="48F2CACE"/>
    <w:lvl w:ilvl="0" w:tplc="284A0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44CCA"/>
    <w:multiLevelType w:val="hybridMultilevel"/>
    <w:tmpl w:val="4E986C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3C26FF"/>
    <w:multiLevelType w:val="hybridMultilevel"/>
    <w:tmpl w:val="9C8C484E"/>
    <w:lvl w:ilvl="0" w:tplc="DFD0B014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1F"/>
    <w:rsid w:val="0000069E"/>
    <w:rsid w:val="00016143"/>
    <w:rsid w:val="00030C07"/>
    <w:rsid w:val="0004596B"/>
    <w:rsid w:val="00063C47"/>
    <w:rsid w:val="0006586D"/>
    <w:rsid w:val="00066BCB"/>
    <w:rsid w:val="00076A9D"/>
    <w:rsid w:val="000A3C7D"/>
    <w:rsid w:val="000C744D"/>
    <w:rsid w:val="000D0386"/>
    <w:rsid w:val="00134B05"/>
    <w:rsid w:val="00147B90"/>
    <w:rsid w:val="001713AB"/>
    <w:rsid w:val="00193E68"/>
    <w:rsid w:val="001A5D30"/>
    <w:rsid w:val="001E066D"/>
    <w:rsid w:val="001F645E"/>
    <w:rsid w:val="001F7D2D"/>
    <w:rsid w:val="002204D1"/>
    <w:rsid w:val="0024777D"/>
    <w:rsid w:val="00273194"/>
    <w:rsid w:val="002B583F"/>
    <w:rsid w:val="002B6B78"/>
    <w:rsid w:val="002C0657"/>
    <w:rsid w:val="002D219C"/>
    <w:rsid w:val="002F65FE"/>
    <w:rsid w:val="003035EF"/>
    <w:rsid w:val="00330277"/>
    <w:rsid w:val="003426AA"/>
    <w:rsid w:val="00394EF3"/>
    <w:rsid w:val="003D2D5E"/>
    <w:rsid w:val="004034FD"/>
    <w:rsid w:val="00416495"/>
    <w:rsid w:val="004434F5"/>
    <w:rsid w:val="004439B9"/>
    <w:rsid w:val="00480069"/>
    <w:rsid w:val="004B5491"/>
    <w:rsid w:val="004C0B61"/>
    <w:rsid w:val="004D28DE"/>
    <w:rsid w:val="00520991"/>
    <w:rsid w:val="00595B9A"/>
    <w:rsid w:val="005A0DF3"/>
    <w:rsid w:val="005A1513"/>
    <w:rsid w:val="005B2E1A"/>
    <w:rsid w:val="005E257C"/>
    <w:rsid w:val="005E2684"/>
    <w:rsid w:val="0061131D"/>
    <w:rsid w:val="00634725"/>
    <w:rsid w:val="00637535"/>
    <w:rsid w:val="00637BB1"/>
    <w:rsid w:val="00641F2D"/>
    <w:rsid w:val="00645543"/>
    <w:rsid w:val="0065324F"/>
    <w:rsid w:val="006626C4"/>
    <w:rsid w:val="00667621"/>
    <w:rsid w:val="00672121"/>
    <w:rsid w:val="00685881"/>
    <w:rsid w:val="006967D9"/>
    <w:rsid w:val="006A0765"/>
    <w:rsid w:val="006A430D"/>
    <w:rsid w:val="006B47AA"/>
    <w:rsid w:val="006C5DFD"/>
    <w:rsid w:val="006E131F"/>
    <w:rsid w:val="006F3B5F"/>
    <w:rsid w:val="006F6973"/>
    <w:rsid w:val="0071247B"/>
    <w:rsid w:val="0071735D"/>
    <w:rsid w:val="007942AC"/>
    <w:rsid w:val="007B4A71"/>
    <w:rsid w:val="007B739D"/>
    <w:rsid w:val="00813F7D"/>
    <w:rsid w:val="00842A90"/>
    <w:rsid w:val="008454E7"/>
    <w:rsid w:val="00866DC5"/>
    <w:rsid w:val="008D05DE"/>
    <w:rsid w:val="008D6CD9"/>
    <w:rsid w:val="008E616A"/>
    <w:rsid w:val="008E6D29"/>
    <w:rsid w:val="009020B4"/>
    <w:rsid w:val="00915F2A"/>
    <w:rsid w:val="00941E56"/>
    <w:rsid w:val="009505BA"/>
    <w:rsid w:val="009645C1"/>
    <w:rsid w:val="009B1668"/>
    <w:rsid w:val="009C1B3A"/>
    <w:rsid w:val="009E1C4C"/>
    <w:rsid w:val="009E5001"/>
    <w:rsid w:val="00A03D09"/>
    <w:rsid w:val="00A04D84"/>
    <w:rsid w:val="00A24C51"/>
    <w:rsid w:val="00A62FFE"/>
    <w:rsid w:val="00AA1840"/>
    <w:rsid w:val="00AC280D"/>
    <w:rsid w:val="00AD4248"/>
    <w:rsid w:val="00AD76FF"/>
    <w:rsid w:val="00AD7E72"/>
    <w:rsid w:val="00AE21E3"/>
    <w:rsid w:val="00AF137A"/>
    <w:rsid w:val="00B04C79"/>
    <w:rsid w:val="00BC7481"/>
    <w:rsid w:val="00BD7CDE"/>
    <w:rsid w:val="00BF4780"/>
    <w:rsid w:val="00C034BF"/>
    <w:rsid w:val="00C42818"/>
    <w:rsid w:val="00C4297C"/>
    <w:rsid w:val="00C5053C"/>
    <w:rsid w:val="00C54F38"/>
    <w:rsid w:val="00C70BDD"/>
    <w:rsid w:val="00CC22DB"/>
    <w:rsid w:val="00CC43BE"/>
    <w:rsid w:val="00CD02FF"/>
    <w:rsid w:val="00CD35D9"/>
    <w:rsid w:val="00CD5E65"/>
    <w:rsid w:val="00CD7E08"/>
    <w:rsid w:val="00CE752B"/>
    <w:rsid w:val="00CF322F"/>
    <w:rsid w:val="00D1004A"/>
    <w:rsid w:val="00D1087B"/>
    <w:rsid w:val="00D17DC6"/>
    <w:rsid w:val="00D268E1"/>
    <w:rsid w:val="00D45D95"/>
    <w:rsid w:val="00D67CFA"/>
    <w:rsid w:val="00DE65B4"/>
    <w:rsid w:val="00DF0533"/>
    <w:rsid w:val="00DF2EC3"/>
    <w:rsid w:val="00DF7753"/>
    <w:rsid w:val="00E0333A"/>
    <w:rsid w:val="00E14A38"/>
    <w:rsid w:val="00E162E2"/>
    <w:rsid w:val="00E32867"/>
    <w:rsid w:val="00E4440F"/>
    <w:rsid w:val="00E81EF5"/>
    <w:rsid w:val="00E84033"/>
    <w:rsid w:val="00EB6A2B"/>
    <w:rsid w:val="00ED21A1"/>
    <w:rsid w:val="00F03745"/>
    <w:rsid w:val="00F0542B"/>
    <w:rsid w:val="00F07B30"/>
    <w:rsid w:val="00F12572"/>
    <w:rsid w:val="00F26EC4"/>
    <w:rsid w:val="00F55F51"/>
    <w:rsid w:val="00F936F8"/>
    <w:rsid w:val="00FC2D50"/>
    <w:rsid w:val="00FD44F4"/>
    <w:rsid w:val="00FE552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76E2"/>
  <w15:docId w15:val="{41DA4DE1-8C8D-40FA-8FAA-7FCEDE41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D2D"/>
    <w:pPr>
      <w:keepNext/>
      <w:keepLines/>
      <w:overflowPunct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1F7D2D"/>
    <w:pPr>
      <w:keepNext/>
      <w:overflowPunct w:val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439B9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qFormat/>
    <w:rsid w:val="004439B9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qFormat/>
    <w:rsid w:val="004439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F07B30"/>
    <w:pPr>
      <w:ind w:left="720"/>
      <w:contextualSpacing/>
    </w:pPr>
  </w:style>
  <w:style w:type="paragraph" w:customStyle="1" w:styleId="ConsPlusNonformat">
    <w:name w:val="ConsPlusNonformat"/>
    <w:qFormat/>
    <w:rsid w:val="009E5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C5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C70BDD"/>
    <w:pPr>
      <w:spacing w:after="120" w:line="480" w:lineRule="auto"/>
      <w:ind w:left="283"/>
    </w:pPr>
    <w:rPr>
      <w:rFonts w:ascii="Pragmatica" w:hAnsi="Pragmatica"/>
      <w:b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70BDD"/>
    <w:rPr>
      <w:rFonts w:ascii="Pragmatica" w:eastAsia="Times New Roman" w:hAnsi="Pragmatica" w:cs="Times New Roman"/>
      <w:b/>
      <w:sz w:val="20"/>
      <w:szCs w:val="20"/>
    </w:rPr>
  </w:style>
  <w:style w:type="paragraph" w:styleId="HTML">
    <w:name w:val="HTML Preformatted"/>
    <w:basedOn w:val="a"/>
    <w:link w:val="HTML0"/>
    <w:qFormat/>
    <w:rsid w:val="00C70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C70BDD"/>
    <w:rPr>
      <w:rFonts w:ascii="Courier New" w:eastAsia="Times New Roman" w:hAnsi="Courier New" w:cs="Times New Roman"/>
      <w:sz w:val="20"/>
      <w:szCs w:val="20"/>
    </w:rPr>
  </w:style>
  <w:style w:type="paragraph" w:customStyle="1" w:styleId="23">
    <w:name w:val="Основной текст 23"/>
    <w:basedOn w:val="a"/>
    <w:rsid w:val="00C70BDD"/>
    <w:rPr>
      <w:sz w:val="28"/>
      <w:szCs w:val="20"/>
    </w:rPr>
  </w:style>
  <w:style w:type="character" w:styleId="a7">
    <w:name w:val="line number"/>
    <w:basedOn w:val="a0"/>
    <w:uiPriority w:val="99"/>
    <w:semiHidden/>
    <w:unhideWhenUsed/>
    <w:rsid w:val="001E066D"/>
  </w:style>
  <w:style w:type="paragraph" w:styleId="a8">
    <w:name w:val="header"/>
    <w:basedOn w:val="a"/>
    <w:link w:val="a9"/>
    <w:unhideWhenUsed/>
    <w:rsid w:val="006375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63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6375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qFormat/>
    <w:rsid w:val="0063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3E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nhideWhenUsed/>
    <w:qFormat/>
    <w:rsid w:val="00EB6A2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EB6A2B"/>
    <w:pPr>
      <w:spacing w:before="100" w:beforeAutospacing="1" w:after="100" w:afterAutospacing="1"/>
    </w:pPr>
  </w:style>
  <w:style w:type="character" w:customStyle="1" w:styleId="c3">
    <w:name w:val="c3"/>
    <w:rsid w:val="00EB6A2B"/>
  </w:style>
  <w:style w:type="character" w:customStyle="1" w:styleId="10">
    <w:name w:val="Заголовок 1 Знак"/>
    <w:basedOn w:val="a0"/>
    <w:link w:val="1"/>
    <w:qFormat/>
    <w:rsid w:val="001F7D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qFormat/>
    <w:rsid w:val="001F7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qFormat/>
    <w:rsid w:val="001F7D2D"/>
    <w:rPr>
      <w:rFonts w:ascii="Tahoma" w:hAnsi="Tahoma" w:cs="Tahoma"/>
      <w:sz w:val="16"/>
      <w:szCs w:val="16"/>
    </w:rPr>
  </w:style>
  <w:style w:type="character" w:styleId="ae">
    <w:name w:val="page number"/>
    <w:basedOn w:val="a0"/>
    <w:qFormat/>
    <w:rsid w:val="001F7D2D"/>
  </w:style>
  <w:style w:type="character" w:customStyle="1" w:styleId="FontStyle68">
    <w:name w:val="Font Style68"/>
    <w:qFormat/>
    <w:rsid w:val="001F7D2D"/>
    <w:rPr>
      <w:rFonts w:ascii="Times New Roman" w:hAnsi="Times New Roman" w:cs="Times New Roman"/>
      <w:color w:val="000000"/>
      <w:sz w:val="18"/>
    </w:rPr>
  </w:style>
  <w:style w:type="character" w:customStyle="1" w:styleId="af">
    <w:name w:val="Название Знак"/>
    <w:qFormat/>
    <w:rsid w:val="001F7D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qFormat/>
    <w:rsid w:val="001F7D2D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customStyle="1" w:styleId="af1">
    <w:name w:val="Текст примечания Знак"/>
    <w:qFormat/>
    <w:rsid w:val="001F7D2D"/>
    <w:rPr>
      <w:rFonts w:eastAsia="Times New Roman"/>
    </w:rPr>
  </w:style>
  <w:style w:type="character" w:customStyle="1" w:styleId="11">
    <w:name w:val="Текст примечания Знак1"/>
    <w:qFormat/>
    <w:rsid w:val="001F7D2D"/>
    <w:rPr>
      <w:sz w:val="20"/>
      <w:szCs w:val="20"/>
    </w:rPr>
  </w:style>
  <w:style w:type="character" w:customStyle="1" w:styleId="af2">
    <w:name w:val="Тема примечания Знак"/>
    <w:qFormat/>
    <w:rsid w:val="001F7D2D"/>
    <w:rPr>
      <w:b/>
      <w:bCs/>
    </w:rPr>
  </w:style>
  <w:style w:type="character" w:customStyle="1" w:styleId="12">
    <w:name w:val="Тема примечания Знак1"/>
    <w:qFormat/>
    <w:rsid w:val="001F7D2D"/>
    <w:rPr>
      <w:b/>
      <w:bCs/>
      <w:sz w:val="20"/>
      <w:szCs w:val="20"/>
    </w:rPr>
  </w:style>
  <w:style w:type="character" w:customStyle="1" w:styleId="af3">
    <w:name w:val="Текст концевой сноски Знак"/>
    <w:qFormat/>
    <w:rsid w:val="001F7D2D"/>
    <w:rPr>
      <w:rFonts w:ascii="Calibri" w:hAnsi="Calibri"/>
    </w:rPr>
  </w:style>
  <w:style w:type="character" w:customStyle="1" w:styleId="13">
    <w:name w:val="Текст концевой сноски Знак1"/>
    <w:qFormat/>
    <w:rsid w:val="001F7D2D"/>
    <w:rPr>
      <w:sz w:val="20"/>
      <w:szCs w:val="20"/>
    </w:rPr>
  </w:style>
  <w:style w:type="character" w:customStyle="1" w:styleId="-">
    <w:name w:val="Интернет-ссылка"/>
    <w:rsid w:val="001F7D2D"/>
    <w:rPr>
      <w:rFonts w:cs="Times New Roman"/>
      <w:color w:val="0000FF"/>
      <w:u w:val="single"/>
    </w:rPr>
  </w:style>
  <w:style w:type="character" w:styleId="af4">
    <w:name w:val="FollowedHyperlink"/>
    <w:qFormat/>
    <w:rsid w:val="001F7D2D"/>
    <w:rPr>
      <w:rFonts w:cs="Times New Roman"/>
      <w:color w:val="800080"/>
      <w:u w:val="single"/>
    </w:rPr>
  </w:style>
  <w:style w:type="character" w:customStyle="1" w:styleId="af5">
    <w:name w:val="Без интервала Знак"/>
    <w:qFormat/>
    <w:rsid w:val="001F7D2D"/>
    <w:rPr>
      <w:sz w:val="22"/>
      <w:szCs w:val="22"/>
      <w:lang w:val="ru-RU" w:eastAsia="en-US" w:bidi="ar-SA"/>
    </w:rPr>
  </w:style>
  <w:style w:type="character" w:styleId="af6">
    <w:name w:val="annotation reference"/>
    <w:qFormat/>
    <w:rsid w:val="001F7D2D"/>
    <w:rPr>
      <w:sz w:val="16"/>
      <w:szCs w:val="16"/>
    </w:rPr>
  </w:style>
  <w:style w:type="character" w:customStyle="1" w:styleId="ConsPlusNormal0">
    <w:name w:val="ConsPlusNormal Знак"/>
    <w:qFormat/>
    <w:rsid w:val="001F7D2D"/>
    <w:rPr>
      <w:rFonts w:ascii="Arial" w:eastAsia="Times New Roman" w:hAnsi="Arial" w:cs="Arial"/>
      <w:lang w:eastAsia="ru-RU" w:bidi="ar-SA"/>
    </w:rPr>
  </w:style>
  <w:style w:type="character" w:customStyle="1" w:styleId="14">
    <w:name w:val="Основной текст с отступом Знак1"/>
    <w:basedOn w:val="a0"/>
    <w:qFormat/>
    <w:rsid w:val="001F7D2D"/>
  </w:style>
  <w:style w:type="character" w:customStyle="1" w:styleId="21">
    <w:name w:val="Тема примечания Знак2"/>
    <w:qFormat/>
    <w:rsid w:val="001F7D2D"/>
    <w:rPr>
      <w:rFonts w:eastAsia="Times New Roman"/>
      <w:b/>
      <w:bCs/>
      <w:sz w:val="20"/>
      <w:szCs w:val="20"/>
    </w:rPr>
  </w:style>
  <w:style w:type="character" w:customStyle="1" w:styleId="fontstyle01">
    <w:name w:val="fontstyle01"/>
    <w:qFormat/>
    <w:rsid w:val="001F7D2D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af7">
    <w:name w:val="Текст сноски Знак"/>
    <w:qFormat/>
    <w:rsid w:val="001F7D2D"/>
    <w:rPr>
      <w:sz w:val="20"/>
      <w:szCs w:val="20"/>
    </w:rPr>
  </w:style>
  <w:style w:type="character" w:customStyle="1" w:styleId="af8">
    <w:name w:val="Привязка сноски"/>
    <w:rsid w:val="001F7D2D"/>
    <w:rPr>
      <w:vertAlign w:val="superscript"/>
    </w:rPr>
  </w:style>
  <w:style w:type="character" w:customStyle="1" w:styleId="FootnoteCharacters">
    <w:name w:val="Footnote Characters"/>
    <w:qFormat/>
    <w:rsid w:val="001F7D2D"/>
    <w:rPr>
      <w:vertAlign w:val="superscript"/>
    </w:rPr>
  </w:style>
  <w:style w:type="character" w:customStyle="1" w:styleId="blk">
    <w:name w:val="blk"/>
    <w:qFormat/>
    <w:rsid w:val="001F7D2D"/>
  </w:style>
  <w:style w:type="character" w:customStyle="1" w:styleId="af9">
    <w:name w:val="Гипертекстовая ссылка"/>
    <w:qFormat/>
    <w:rsid w:val="001F7D2D"/>
    <w:rPr>
      <w:color w:val="106BBE"/>
    </w:rPr>
  </w:style>
  <w:style w:type="character" w:customStyle="1" w:styleId="afa">
    <w:name w:val="Подзаголовок Знак"/>
    <w:qFormat/>
    <w:rsid w:val="001F7D2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2pt">
    <w:name w:val="Основной текст (2) + 12 pt"/>
    <w:basedOn w:val="a0"/>
    <w:qFormat/>
    <w:rsid w:val="001F7D2D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paragraph" w:customStyle="1" w:styleId="15">
    <w:name w:val="Заголовок1"/>
    <w:next w:val="a3"/>
    <w:qFormat/>
    <w:rsid w:val="001F7D2D"/>
    <w:pPr>
      <w:widowControl w:val="0"/>
      <w:overflowPunct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b">
    <w:name w:val="List"/>
    <w:basedOn w:val="a3"/>
    <w:rsid w:val="001F7D2D"/>
    <w:pPr>
      <w:overflowPunct w:val="0"/>
      <w:spacing w:after="120"/>
      <w:jc w:val="left"/>
    </w:pPr>
    <w:rPr>
      <w:rFonts w:cs="Arial"/>
      <w:b w:val="0"/>
      <w:bCs w:val="0"/>
      <w:sz w:val="24"/>
    </w:rPr>
  </w:style>
  <w:style w:type="paragraph" w:styleId="afc">
    <w:name w:val="caption"/>
    <w:basedOn w:val="a"/>
    <w:qFormat/>
    <w:rsid w:val="001F7D2D"/>
    <w:pPr>
      <w:suppressLineNumbers/>
      <w:overflowPunct w:val="0"/>
      <w:spacing w:before="120" w:after="120" w:line="276" w:lineRule="auto"/>
    </w:pPr>
    <w:rPr>
      <w:rFonts w:ascii="Calibri" w:eastAsia="Calibri" w:hAnsi="Calibri" w:cs="Arial"/>
      <w:i/>
      <w:iCs/>
      <w:lang w:eastAsia="en-US"/>
    </w:rPr>
  </w:style>
  <w:style w:type="paragraph" w:styleId="16">
    <w:name w:val="index 1"/>
    <w:basedOn w:val="a"/>
    <w:next w:val="a"/>
    <w:autoRedefine/>
    <w:uiPriority w:val="99"/>
    <w:semiHidden/>
    <w:unhideWhenUsed/>
    <w:rsid w:val="001F7D2D"/>
    <w:pPr>
      <w:ind w:left="240" w:hanging="240"/>
    </w:pPr>
  </w:style>
  <w:style w:type="paragraph" w:styleId="afd">
    <w:name w:val="index heading"/>
    <w:basedOn w:val="a"/>
    <w:qFormat/>
    <w:rsid w:val="001F7D2D"/>
    <w:pPr>
      <w:suppressLineNumbers/>
      <w:overflowPunct w:val="0"/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afe">
    <w:name w:val="Верхний и нижний колонтитулы"/>
    <w:basedOn w:val="a"/>
    <w:qFormat/>
    <w:rsid w:val="001F7D2D"/>
    <w:pPr>
      <w:overflowPunct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Balloon Text"/>
    <w:basedOn w:val="a"/>
    <w:link w:val="17"/>
    <w:qFormat/>
    <w:rsid w:val="001F7D2D"/>
    <w:pPr>
      <w:overflowPunct w:val="0"/>
    </w:pPr>
    <w:rPr>
      <w:rFonts w:ascii="Tahoma" w:eastAsia="Calibri" w:hAnsi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f"/>
    <w:rsid w:val="001F7D2D"/>
    <w:rPr>
      <w:rFonts w:ascii="Tahoma" w:eastAsia="Calibri" w:hAnsi="Tahoma" w:cs="Times New Roman"/>
      <w:sz w:val="16"/>
      <w:szCs w:val="16"/>
    </w:rPr>
  </w:style>
  <w:style w:type="paragraph" w:customStyle="1" w:styleId="ConsPlusTitle">
    <w:name w:val="ConsPlusTitle"/>
    <w:qFormat/>
    <w:rsid w:val="001F7D2D"/>
    <w:pPr>
      <w:widowControl w:val="0"/>
      <w:overflowPunct w:val="0"/>
      <w:spacing w:after="0" w:line="240" w:lineRule="auto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18">
    <w:name w:val="Знак1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МОН"/>
    <w:basedOn w:val="a"/>
    <w:qFormat/>
    <w:rsid w:val="001F7D2D"/>
    <w:pPr>
      <w:overflowPunct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qFormat/>
    <w:rsid w:val="001F7D2D"/>
    <w:pPr>
      <w:widowControl w:val="0"/>
      <w:overflowPunct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font5">
    <w:name w:val="font5"/>
    <w:basedOn w:val="a"/>
    <w:qFormat/>
    <w:rsid w:val="001F7D2D"/>
    <w:pPr>
      <w:overflowPunct w:val="0"/>
      <w:spacing w:before="280" w:after="280"/>
    </w:pPr>
    <w:rPr>
      <w:sz w:val="22"/>
      <w:szCs w:val="22"/>
    </w:rPr>
  </w:style>
  <w:style w:type="paragraph" w:customStyle="1" w:styleId="font6">
    <w:name w:val="font6"/>
    <w:basedOn w:val="a"/>
    <w:qFormat/>
    <w:rsid w:val="001F7D2D"/>
    <w:pPr>
      <w:overflowPunct w:val="0"/>
      <w:spacing w:before="280" w:after="280"/>
    </w:pPr>
    <w:rPr>
      <w:b/>
      <w:bCs/>
      <w:sz w:val="22"/>
      <w:szCs w:val="22"/>
    </w:rPr>
  </w:style>
  <w:style w:type="paragraph" w:customStyle="1" w:styleId="font7">
    <w:name w:val="font7"/>
    <w:basedOn w:val="a"/>
    <w:qFormat/>
    <w:rsid w:val="001F7D2D"/>
    <w:pPr>
      <w:overflowPunct w:val="0"/>
      <w:spacing w:before="280" w:after="280"/>
    </w:pPr>
    <w:rPr>
      <w:color w:val="000000"/>
      <w:sz w:val="22"/>
      <w:szCs w:val="22"/>
    </w:rPr>
  </w:style>
  <w:style w:type="paragraph" w:customStyle="1" w:styleId="font8">
    <w:name w:val="font8"/>
    <w:basedOn w:val="a"/>
    <w:qFormat/>
    <w:rsid w:val="001F7D2D"/>
    <w:pPr>
      <w:overflowPunct w:val="0"/>
      <w:spacing w:before="280" w:after="280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qFormat/>
    <w:rsid w:val="001F7D2D"/>
    <w:pPr>
      <w:overflowPunct w:val="0"/>
      <w:spacing w:before="280" w:after="280"/>
      <w:jc w:val="right"/>
      <w:textAlignment w:val="top"/>
    </w:pPr>
  </w:style>
  <w:style w:type="paragraph" w:customStyle="1" w:styleId="xl64">
    <w:name w:val="xl6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b/>
      <w:bCs/>
    </w:rPr>
  </w:style>
  <w:style w:type="paragraph" w:customStyle="1" w:styleId="xl65">
    <w:name w:val="xl6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</w:style>
  <w:style w:type="paragraph" w:customStyle="1" w:styleId="xl66">
    <w:name w:val="xl66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</w:style>
  <w:style w:type="paragraph" w:customStyle="1" w:styleId="xl67">
    <w:name w:val="xl67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</w:pPr>
    <w:rPr>
      <w:b/>
      <w:bCs/>
    </w:rPr>
  </w:style>
  <w:style w:type="paragraph" w:customStyle="1" w:styleId="xl68">
    <w:name w:val="xl68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  <w:rPr>
      <w:b/>
      <w:bCs/>
    </w:rPr>
  </w:style>
  <w:style w:type="paragraph" w:customStyle="1" w:styleId="xl69">
    <w:name w:val="xl69"/>
    <w:basedOn w:val="a"/>
    <w:qFormat/>
    <w:rsid w:val="001F7D2D"/>
    <w:pPr>
      <w:shd w:val="clear" w:color="auto" w:fill="92D050"/>
      <w:overflowPunct w:val="0"/>
      <w:spacing w:before="280" w:after="280"/>
    </w:pPr>
  </w:style>
  <w:style w:type="paragraph" w:customStyle="1" w:styleId="xl70">
    <w:name w:val="xl7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color w:val="000000"/>
    </w:rPr>
  </w:style>
  <w:style w:type="paragraph" w:customStyle="1" w:styleId="xl71">
    <w:name w:val="xl71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</w:pPr>
  </w:style>
  <w:style w:type="paragraph" w:customStyle="1" w:styleId="xl72">
    <w:name w:val="xl72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</w:style>
  <w:style w:type="paragraph" w:customStyle="1" w:styleId="xl73">
    <w:name w:val="xl73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right"/>
    </w:pPr>
  </w:style>
  <w:style w:type="paragraph" w:customStyle="1" w:styleId="xl74">
    <w:name w:val="xl74"/>
    <w:basedOn w:val="a"/>
    <w:qFormat/>
    <w:rsid w:val="001F7D2D"/>
    <w:pPr>
      <w:shd w:val="clear" w:color="auto" w:fill="CCC0DA"/>
      <w:overflowPunct w:val="0"/>
      <w:spacing w:before="280" w:after="280"/>
    </w:pPr>
  </w:style>
  <w:style w:type="paragraph" w:customStyle="1" w:styleId="xl75">
    <w:name w:val="xl7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</w:style>
  <w:style w:type="paragraph" w:customStyle="1" w:styleId="xl76">
    <w:name w:val="xl76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</w:style>
  <w:style w:type="paragraph" w:customStyle="1" w:styleId="xl77">
    <w:name w:val="xl77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</w:style>
  <w:style w:type="paragraph" w:customStyle="1" w:styleId="xl78">
    <w:name w:val="xl78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right"/>
    </w:pPr>
  </w:style>
  <w:style w:type="paragraph" w:customStyle="1" w:styleId="xl79">
    <w:name w:val="xl79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</w:style>
  <w:style w:type="paragraph" w:customStyle="1" w:styleId="xl80">
    <w:name w:val="xl8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</w:style>
  <w:style w:type="paragraph" w:customStyle="1" w:styleId="xl81">
    <w:name w:val="xl81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</w:style>
  <w:style w:type="paragraph" w:customStyle="1" w:styleId="xl82">
    <w:name w:val="xl82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  <w:rPr>
      <w:b/>
      <w:bCs/>
      <w:color w:val="000000"/>
    </w:rPr>
  </w:style>
  <w:style w:type="paragraph" w:customStyle="1" w:styleId="xl83">
    <w:name w:val="xl83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</w:style>
  <w:style w:type="paragraph" w:customStyle="1" w:styleId="xl84">
    <w:name w:val="xl8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  <w:rPr>
      <w:b/>
      <w:bCs/>
    </w:rPr>
  </w:style>
  <w:style w:type="paragraph" w:customStyle="1" w:styleId="xl85">
    <w:name w:val="xl8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</w:pPr>
    <w:rPr>
      <w:b/>
      <w:bCs/>
    </w:rPr>
  </w:style>
  <w:style w:type="paragraph" w:customStyle="1" w:styleId="xl86">
    <w:name w:val="xl86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</w:pPr>
  </w:style>
  <w:style w:type="paragraph" w:customStyle="1" w:styleId="xl87">
    <w:name w:val="xl87"/>
    <w:basedOn w:val="a"/>
    <w:qFormat/>
    <w:rsid w:val="001F7D2D"/>
    <w:pPr>
      <w:shd w:val="clear" w:color="auto" w:fill="FDE9D9"/>
      <w:overflowPunct w:val="0"/>
      <w:spacing w:before="280" w:after="280"/>
    </w:pPr>
  </w:style>
  <w:style w:type="paragraph" w:customStyle="1" w:styleId="xl88">
    <w:name w:val="xl88"/>
    <w:basedOn w:val="a"/>
    <w:qFormat/>
    <w:rsid w:val="001F7D2D"/>
    <w:pPr>
      <w:shd w:val="clear" w:color="auto" w:fill="F2DDDC"/>
      <w:overflowPunct w:val="0"/>
      <w:spacing w:before="280" w:after="280"/>
    </w:pPr>
  </w:style>
  <w:style w:type="paragraph" w:customStyle="1" w:styleId="xl89">
    <w:name w:val="xl89"/>
    <w:basedOn w:val="a"/>
    <w:qFormat/>
    <w:rsid w:val="001F7D2D"/>
    <w:pPr>
      <w:shd w:val="clear" w:color="auto" w:fill="C5D9F1"/>
      <w:overflowPunct w:val="0"/>
      <w:spacing w:before="280" w:after="280"/>
    </w:pPr>
  </w:style>
  <w:style w:type="paragraph" w:customStyle="1" w:styleId="xl90">
    <w:name w:val="xl90"/>
    <w:basedOn w:val="a"/>
    <w:qFormat/>
    <w:rsid w:val="001F7D2D"/>
    <w:pPr>
      <w:shd w:val="clear" w:color="auto" w:fill="FAC090"/>
      <w:overflowPunct w:val="0"/>
      <w:spacing w:before="280" w:after="280"/>
    </w:pPr>
  </w:style>
  <w:style w:type="paragraph" w:customStyle="1" w:styleId="xl91">
    <w:name w:val="xl91"/>
    <w:basedOn w:val="a"/>
    <w:qFormat/>
    <w:rsid w:val="001F7D2D"/>
    <w:pPr>
      <w:shd w:val="clear" w:color="auto" w:fill="C2D69A"/>
      <w:overflowPunct w:val="0"/>
      <w:spacing w:before="280" w:after="280"/>
    </w:pPr>
  </w:style>
  <w:style w:type="paragraph" w:customStyle="1" w:styleId="xl92">
    <w:name w:val="xl92"/>
    <w:basedOn w:val="a"/>
    <w:qFormat/>
    <w:rsid w:val="001F7D2D"/>
    <w:pPr>
      <w:shd w:val="clear" w:color="auto" w:fill="948B54"/>
      <w:overflowPunct w:val="0"/>
      <w:spacing w:before="280" w:after="280"/>
    </w:pPr>
  </w:style>
  <w:style w:type="paragraph" w:customStyle="1" w:styleId="xl93">
    <w:name w:val="xl93"/>
    <w:basedOn w:val="a"/>
    <w:qFormat/>
    <w:rsid w:val="001F7D2D"/>
    <w:pPr>
      <w:shd w:val="clear" w:color="auto" w:fill="93CDDD"/>
      <w:overflowPunct w:val="0"/>
      <w:spacing w:before="280" w:after="280"/>
    </w:pPr>
  </w:style>
  <w:style w:type="paragraph" w:customStyle="1" w:styleId="xl94">
    <w:name w:val="xl9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right"/>
      <w:textAlignment w:val="top"/>
    </w:pPr>
    <w:rPr>
      <w:color w:val="000000"/>
    </w:rPr>
  </w:style>
  <w:style w:type="paragraph" w:customStyle="1" w:styleId="xl95">
    <w:name w:val="xl95"/>
    <w:basedOn w:val="a"/>
    <w:qFormat/>
    <w:rsid w:val="001F7D2D"/>
    <w:pPr>
      <w:shd w:val="clear" w:color="auto" w:fill="E3F47A"/>
      <w:overflowPunct w:val="0"/>
      <w:spacing w:before="280" w:after="280"/>
    </w:pPr>
  </w:style>
  <w:style w:type="paragraph" w:customStyle="1" w:styleId="xl96">
    <w:name w:val="xl96"/>
    <w:basedOn w:val="a"/>
    <w:qFormat/>
    <w:rsid w:val="001F7D2D"/>
    <w:pPr>
      <w:shd w:val="clear" w:color="auto" w:fill="BFBFBF"/>
      <w:overflowPunct w:val="0"/>
      <w:spacing w:before="280" w:after="280"/>
    </w:pPr>
  </w:style>
  <w:style w:type="paragraph" w:customStyle="1" w:styleId="xl97">
    <w:name w:val="xl97"/>
    <w:basedOn w:val="a"/>
    <w:qFormat/>
    <w:rsid w:val="001F7D2D"/>
    <w:pPr>
      <w:shd w:val="clear" w:color="auto" w:fill="DBEEF3"/>
      <w:overflowPunct w:val="0"/>
      <w:spacing w:before="280" w:after="280"/>
    </w:pPr>
  </w:style>
  <w:style w:type="paragraph" w:customStyle="1" w:styleId="xl98">
    <w:name w:val="xl98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"/>
    <w:qFormat/>
    <w:rsid w:val="001F7D2D"/>
    <w:pPr>
      <w:overflowPunct w:val="0"/>
      <w:spacing w:before="280" w:after="280"/>
    </w:pPr>
    <w:rPr>
      <w:sz w:val="18"/>
      <w:szCs w:val="18"/>
    </w:rPr>
  </w:style>
  <w:style w:type="paragraph" w:customStyle="1" w:styleId="xl100">
    <w:name w:val="xl10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</w:style>
  <w:style w:type="paragraph" w:customStyle="1" w:styleId="xl101">
    <w:name w:val="xl101"/>
    <w:basedOn w:val="a"/>
    <w:qFormat/>
    <w:rsid w:val="001F7D2D"/>
    <w:pPr>
      <w:overflowPunct w:val="0"/>
      <w:spacing w:before="280" w:after="280"/>
      <w:jc w:val="center"/>
    </w:pPr>
    <w:rPr>
      <w:b/>
      <w:bCs/>
    </w:rPr>
  </w:style>
  <w:style w:type="paragraph" w:customStyle="1" w:styleId="xl102">
    <w:name w:val="xl102"/>
    <w:basedOn w:val="a"/>
    <w:qFormat/>
    <w:rsid w:val="001F7D2D"/>
    <w:pPr>
      <w:overflowPunct w:val="0"/>
      <w:spacing w:before="280" w:after="280"/>
      <w:jc w:val="center"/>
      <w:textAlignment w:val="top"/>
    </w:pPr>
    <w:rPr>
      <w:b/>
      <w:bCs/>
    </w:rPr>
  </w:style>
  <w:style w:type="paragraph" w:customStyle="1" w:styleId="xl103">
    <w:name w:val="xl103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</w:style>
  <w:style w:type="paragraph" w:customStyle="1" w:styleId="xl104">
    <w:name w:val="xl10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color w:val="000000"/>
    </w:rPr>
  </w:style>
  <w:style w:type="paragraph" w:customStyle="1" w:styleId="xl105">
    <w:name w:val="xl10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b/>
      <w:bCs/>
    </w:rPr>
  </w:style>
  <w:style w:type="paragraph" w:customStyle="1" w:styleId="aff1">
    <w:name w:val="Знак"/>
    <w:basedOn w:val="a"/>
    <w:qFormat/>
    <w:rsid w:val="001F7D2D"/>
    <w:pPr>
      <w:overflowPunct w:val="0"/>
    </w:pPr>
    <w:rPr>
      <w:lang w:val="pl-PL" w:eastAsia="pl-PL"/>
    </w:rPr>
  </w:style>
  <w:style w:type="paragraph" w:customStyle="1" w:styleId="ConsTitle">
    <w:name w:val="ConsTitle"/>
    <w:qFormat/>
    <w:rsid w:val="001F7D2D"/>
    <w:pPr>
      <w:widowControl w:val="0"/>
      <w:overflowPunct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Title"/>
    <w:basedOn w:val="a"/>
    <w:link w:val="aff3"/>
    <w:qFormat/>
    <w:rsid w:val="001F7D2D"/>
    <w:pPr>
      <w:overflowPunct w:val="0"/>
      <w:jc w:val="center"/>
    </w:pPr>
    <w:rPr>
      <w:sz w:val="20"/>
      <w:szCs w:val="20"/>
    </w:rPr>
  </w:style>
  <w:style w:type="character" w:customStyle="1" w:styleId="aff3">
    <w:name w:val="Заголовок Знак"/>
    <w:basedOn w:val="a0"/>
    <w:link w:val="aff2"/>
    <w:rsid w:val="001F7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нак2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 Знак Знак Знак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Body Text Indent"/>
    <w:basedOn w:val="a"/>
    <w:link w:val="25"/>
    <w:rsid w:val="001F7D2D"/>
    <w:pPr>
      <w:overflowPunct w:val="0"/>
      <w:ind w:firstLine="567"/>
      <w:jc w:val="both"/>
    </w:pPr>
    <w:rPr>
      <w:spacing w:val="-4"/>
      <w:sz w:val="20"/>
      <w:szCs w:val="20"/>
    </w:rPr>
  </w:style>
  <w:style w:type="character" w:customStyle="1" w:styleId="25">
    <w:name w:val="Основной текст с отступом Знак2"/>
    <w:basedOn w:val="a0"/>
    <w:link w:val="aff4"/>
    <w:rsid w:val="001F7D2D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6">
    <w:name w:val="Знак2 Знак Знак Знак Знак Знак Знак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 Знак Знак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annotation text"/>
    <w:basedOn w:val="a"/>
    <w:link w:val="28"/>
    <w:qFormat/>
    <w:rsid w:val="001F7D2D"/>
    <w:pPr>
      <w:overflowPunct w:val="0"/>
    </w:pPr>
    <w:rPr>
      <w:rFonts w:ascii="Calibri" w:hAnsi="Calibri"/>
      <w:sz w:val="20"/>
      <w:szCs w:val="20"/>
      <w:lang w:eastAsia="en-US"/>
    </w:rPr>
  </w:style>
  <w:style w:type="character" w:customStyle="1" w:styleId="28">
    <w:name w:val="Текст примечания Знак2"/>
    <w:basedOn w:val="a0"/>
    <w:link w:val="aff5"/>
    <w:rsid w:val="001F7D2D"/>
    <w:rPr>
      <w:rFonts w:ascii="Calibri" w:eastAsia="Times New Roman" w:hAnsi="Calibri" w:cs="Times New Roman"/>
      <w:sz w:val="20"/>
      <w:szCs w:val="20"/>
    </w:rPr>
  </w:style>
  <w:style w:type="paragraph" w:styleId="aff6">
    <w:name w:val="annotation subject"/>
    <w:basedOn w:val="aff5"/>
    <w:next w:val="aff5"/>
    <w:link w:val="31"/>
    <w:qFormat/>
    <w:rsid w:val="001F7D2D"/>
    <w:rPr>
      <w:rFonts w:eastAsia="Calibri"/>
      <w:b/>
      <w:bCs/>
    </w:rPr>
  </w:style>
  <w:style w:type="character" w:customStyle="1" w:styleId="31">
    <w:name w:val="Тема примечания Знак3"/>
    <w:basedOn w:val="28"/>
    <w:link w:val="aff6"/>
    <w:rsid w:val="001F7D2D"/>
    <w:rPr>
      <w:rFonts w:ascii="Calibri" w:eastAsia="Calibri" w:hAnsi="Calibri" w:cs="Times New Roman"/>
      <w:b/>
      <w:bCs/>
      <w:sz w:val="20"/>
      <w:szCs w:val="20"/>
    </w:rPr>
  </w:style>
  <w:style w:type="paragraph" w:styleId="aff7">
    <w:name w:val="endnote text"/>
    <w:basedOn w:val="a"/>
    <w:link w:val="29"/>
    <w:rsid w:val="001F7D2D"/>
    <w:pPr>
      <w:overflowPunct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29">
    <w:name w:val="Текст концевой сноски Знак2"/>
    <w:basedOn w:val="a0"/>
    <w:link w:val="aff7"/>
    <w:rsid w:val="001F7D2D"/>
    <w:rPr>
      <w:rFonts w:ascii="Calibri" w:eastAsia="Calibri" w:hAnsi="Calibri" w:cs="Times New Roman"/>
      <w:sz w:val="20"/>
      <w:szCs w:val="20"/>
    </w:rPr>
  </w:style>
  <w:style w:type="paragraph" w:customStyle="1" w:styleId="xl106">
    <w:name w:val="xl106"/>
    <w:basedOn w:val="a"/>
    <w:qFormat/>
    <w:rsid w:val="001F7D2D"/>
    <w:pPr>
      <w:pBdr>
        <w:top w:val="single" w:sz="4" w:space="0" w:color="000000"/>
        <w:bottom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07">
    <w:name w:val="xl107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08">
    <w:name w:val="xl108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overflowPunct w:val="0"/>
      <w:spacing w:before="280" w:after="280"/>
      <w:jc w:val="center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qFormat/>
    <w:rsid w:val="001F7D2D"/>
    <w:pPr>
      <w:pBdr>
        <w:top w:val="single" w:sz="4" w:space="0" w:color="000000"/>
        <w:bottom w:val="single" w:sz="4" w:space="0" w:color="000000"/>
      </w:pBdr>
      <w:shd w:val="clear" w:color="auto" w:fill="FFFFFF"/>
      <w:overflowPunct w:val="0"/>
      <w:spacing w:before="280" w:after="280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qFormat/>
    <w:rsid w:val="001F7D2D"/>
    <w:pPr>
      <w:pBdr>
        <w:top w:val="single" w:sz="4" w:space="0" w:color="000000"/>
        <w:lef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qFormat/>
    <w:rsid w:val="001F7D2D"/>
    <w:pPr>
      <w:pBdr>
        <w:top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qFormat/>
    <w:rsid w:val="001F7D2D"/>
    <w:pPr>
      <w:pBdr>
        <w:lef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qFormat/>
    <w:rsid w:val="001F7D2D"/>
    <w:pPr>
      <w:pBdr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qFormat/>
    <w:rsid w:val="001F7D2D"/>
    <w:pPr>
      <w:pBdr>
        <w:left w:val="single" w:sz="4" w:space="0" w:color="000000"/>
        <w:bottom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qFormat/>
    <w:rsid w:val="001F7D2D"/>
    <w:pPr>
      <w:pBdr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qFormat/>
    <w:rsid w:val="001F7D2D"/>
    <w:pPr>
      <w:pBdr>
        <w:top w:val="single" w:sz="4" w:space="0" w:color="000000"/>
        <w:bottom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qFormat/>
    <w:rsid w:val="001F7D2D"/>
    <w:pPr>
      <w:pBdr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32">
    <w:name w:val="Знак Знак3"/>
    <w:basedOn w:val="a"/>
    <w:qFormat/>
    <w:rsid w:val="001F7D2D"/>
    <w:pPr>
      <w:overflowPunct w:val="0"/>
    </w:pPr>
    <w:rPr>
      <w:lang w:val="pl-PL" w:eastAsia="pl-PL"/>
    </w:rPr>
  </w:style>
  <w:style w:type="paragraph" w:styleId="aff8">
    <w:name w:val="No Spacing"/>
    <w:uiPriority w:val="1"/>
    <w:qFormat/>
    <w:rsid w:val="001F7D2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xl125">
    <w:name w:val="xl125"/>
    <w:basedOn w:val="a"/>
    <w:qFormat/>
    <w:rsid w:val="001F7D2D"/>
    <w:pPr>
      <w:pBdr>
        <w:top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28">
    <w:name w:val="xl128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29">
    <w:name w:val="xl129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30">
    <w:name w:val="xl13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34">
    <w:name w:val="xl13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37">
    <w:name w:val="xl137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38">
    <w:name w:val="xl138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39">
    <w:name w:val="xl139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top"/>
    </w:pPr>
    <w:rPr>
      <w:b/>
      <w:bCs/>
      <w:sz w:val="20"/>
      <w:szCs w:val="20"/>
    </w:rPr>
  </w:style>
  <w:style w:type="paragraph" w:customStyle="1" w:styleId="xl140">
    <w:name w:val="xl140"/>
    <w:basedOn w:val="a"/>
    <w:qFormat/>
    <w:rsid w:val="001F7D2D"/>
    <w:pPr>
      <w:pBdr>
        <w:top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top"/>
    </w:pPr>
    <w:rPr>
      <w:b/>
      <w:bCs/>
      <w:sz w:val="20"/>
      <w:szCs w:val="20"/>
    </w:rPr>
  </w:style>
  <w:style w:type="paragraph" w:customStyle="1" w:styleId="xl141">
    <w:name w:val="xl141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b/>
      <w:bCs/>
      <w:sz w:val="20"/>
      <w:szCs w:val="20"/>
    </w:rPr>
  </w:style>
  <w:style w:type="paragraph" w:customStyle="1" w:styleId="xl142">
    <w:name w:val="xl142"/>
    <w:basedOn w:val="a"/>
    <w:qFormat/>
    <w:rsid w:val="001F7D2D"/>
    <w:pPr>
      <w:pBdr>
        <w:top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43">
    <w:name w:val="xl143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44">
    <w:name w:val="xl144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48">
    <w:name w:val="xl148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</w:pPr>
  </w:style>
  <w:style w:type="paragraph" w:customStyle="1" w:styleId="xl151">
    <w:name w:val="xl151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</w:style>
  <w:style w:type="paragraph" w:customStyle="1" w:styleId="xl152">
    <w:name w:val="xl152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qFormat/>
    <w:rsid w:val="001F7D2D"/>
    <w:pPr>
      <w:pBdr>
        <w:top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56">
    <w:name w:val="xl156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57">
    <w:name w:val="xl157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color w:val="FF0000"/>
      <w:sz w:val="20"/>
      <w:szCs w:val="20"/>
    </w:rPr>
  </w:style>
  <w:style w:type="paragraph" w:customStyle="1" w:styleId="xl158">
    <w:name w:val="xl158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color w:val="FF0000"/>
      <w:sz w:val="20"/>
      <w:szCs w:val="20"/>
    </w:rPr>
  </w:style>
  <w:style w:type="paragraph" w:customStyle="1" w:styleId="xl159">
    <w:name w:val="xl159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"/>
    <w:qFormat/>
    <w:rsid w:val="001F7D2D"/>
    <w:pPr>
      <w:pBdr>
        <w:top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ConsPlusDocList">
    <w:name w:val="ConsPlusDocList"/>
    <w:qFormat/>
    <w:rsid w:val="001F7D2D"/>
    <w:pPr>
      <w:widowControl w:val="0"/>
      <w:overflowPunct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1F7D2D"/>
    <w:pPr>
      <w:widowControl w:val="0"/>
      <w:overflowPunct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1F7D2D"/>
    <w:pPr>
      <w:widowControl w:val="0"/>
      <w:overflowPunct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163">
    <w:name w:val="xl163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  <w:rPr>
      <w:sz w:val="20"/>
      <w:szCs w:val="20"/>
    </w:rPr>
  </w:style>
  <w:style w:type="paragraph" w:customStyle="1" w:styleId="xl165">
    <w:name w:val="xl16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qFormat/>
    <w:rsid w:val="001F7D2D"/>
    <w:pPr>
      <w:pBdr>
        <w:top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b/>
      <w:bCs/>
      <w:sz w:val="20"/>
      <w:szCs w:val="20"/>
    </w:rPr>
  </w:style>
  <w:style w:type="paragraph" w:customStyle="1" w:styleId="xl169">
    <w:name w:val="xl169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  <w:rPr>
      <w:sz w:val="20"/>
      <w:szCs w:val="20"/>
    </w:rPr>
  </w:style>
  <w:style w:type="paragraph" w:customStyle="1" w:styleId="xl170">
    <w:name w:val="xl17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right"/>
    </w:pPr>
    <w:rPr>
      <w:sz w:val="20"/>
      <w:szCs w:val="20"/>
    </w:rPr>
  </w:style>
  <w:style w:type="paragraph" w:customStyle="1" w:styleId="xl171">
    <w:name w:val="xl171"/>
    <w:basedOn w:val="a"/>
    <w:qFormat/>
    <w:rsid w:val="001F7D2D"/>
    <w:pPr>
      <w:pBdr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72">
    <w:name w:val="xl172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qFormat/>
    <w:rsid w:val="001F7D2D"/>
    <w:pPr>
      <w:pBdr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75">
    <w:name w:val="xl175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</w:style>
  <w:style w:type="paragraph" w:customStyle="1" w:styleId="xl176">
    <w:name w:val="xl176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</w:style>
  <w:style w:type="paragraph" w:customStyle="1" w:styleId="xl177">
    <w:name w:val="xl177"/>
    <w:basedOn w:val="a"/>
    <w:qFormat/>
    <w:rsid w:val="001F7D2D"/>
    <w:pPr>
      <w:pBdr>
        <w:top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78">
    <w:name w:val="xl178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79">
    <w:name w:val="xl179"/>
    <w:basedOn w:val="a"/>
    <w:qFormat/>
    <w:rsid w:val="001F7D2D"/>
    <w:pPr>
      <w:pBdr>
        <w:left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textAlignment w:val="top"/>
    </w:pPr>
    <w:rPr>
      <w:color w:val="FF0000"/>
    </w:rPr>
  </w:style>
  <w:style w:type="paragraph" w:customStyle="1" w:styleId="xl180">
    <w:name w:val="xl180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textAlignment w:val="top"/>
    </w:pPr>
    <w:rPr>
      <w:color w:val="FF0000"/>
    </w:rPr>
  </w:style>
  <w:style w:type="paragraph" w:customStyle="1" w:styleId="xl181">
    <w:name w:val="xl181"/>
    <w:basedOn w:val="a"/>
    <w:qFormat/>
    <w:rsid w:val="001F7D2D"/>
    <w:pPr>
      <w:pBdr>
        <w:top w:val="single" w:sz="4" w:space="0" w:color="000000"/>
        <w:lef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82">
    <w:name w:val="xl182"/>
    <w:basedOn w:val="a"/>
    <w:qFormat/>
    <w:rsid w:val="001F7D2D"/>
    <w:pPr>
      <w:pBdr>
        <w:top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83">
    <w:name w:val="xl183"/>
    <w:basedOn w:val="a"/>
    <w:qFormat/>
    <w:rsid w:val="001F7D2D"/>
    <w:pPr>
      <w:pBdr>
        <w:left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84">
    <w:name w:val="xl184"/>
    <w:basedOn w:val="a"/>
    <w:qFormat/>
    <w:rsid w:val="001F7D2D"/>
    <w:pPr>
      <w:pBdr>
        <w:right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85">
    <w:name w:val="xl185"/>
    <w:basedOn w:val="a"/>
    <w:qFormat/>
    <w:rsid w:val="001F7D2D"/>
    <w:pPr>
      <w:pBdr>
        <w:left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86">
    <w:name w:val="xl186"/>
    <w:basedOn w:val="a"/>
    <w:qFormat/>
    <w:rsid w:val="001F7D2D"/>
    <w:pPr>
      <w:pBdr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87">
    <w:name w:val="xl187"/>
    <w:basedOn w:val="a"/>
    <w:qFormat/>
    <w:rsid w:val="001F7D2D"/>
    <w:pPr>
      <w:pBdr>
        <w:top w:val="single" w:sz="4" w:space="0" w:color="000000"/>
        <w:lef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  <w:sz w:val="20"/>
      <w:szCs w:val="20"/>
    </w:rPr>
  </w:style>
  <w:style w:type="paragraph" w:customStyle="1" w:styleId="xl188">
    <w:name w:val="xl188"/>
    <w:basedOn w:val="a"/>
    <w:qFormat/>
    <w:rsid w:val="001F7D2D"/>
    <w:pPr>
      <w:pBdr>
        <w:top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</w:rPr>
  </w:style>
  <w:style w:type="paragraph" w:customStyle="1" w:styleId="xl189">
    <w:name w:val="xl189"/>
    <w:basedOn w:val="a"/>
    <w:qFormat/>
    <w:rsid w:val="001F7D2D"/>
    <w:pPr>
      <w:pBdr>
        <w:lef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</w:rPr>
  </w:style>
  <w:style w:type="paragraph" w:customStyle="1" w:styleId="xl190">
    <w:name w:val="xl190"/>
    <w:basedOn w:val="a"/>
    <w:qFormat/>
    <w:rsid w:val="001F7D2D"/>
    <w:pPr>
      <w:pBdr>
        <w:righ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</w:rPr>
  </w:style>
  <w:style w:type="paragraph" w:customStyle="1" w:styleId="xl191">
    <w:name w:val="xl191"/>
    <w:basedOn w:val="a"/>
    <w:qFormat/>
    <w:rsid w:val="001F7D2D"/>
    <w:pPr>
      <w:pBdr>
        <w:left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</w:rPr>
  </w:style>
  <w:style w:type="paragraph" w:customStyle="1" w:styleId="xl192">
    <w:name w:val="xl192"/>
    <w:basedOn w:val="a"/>
    <w:qFormat/>
    <w:rsid w:val="001F7D2D"/>
    <w:pPr>
      <w:pBdr>
        <w:bottom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</w:rPr>
  </w:style>
  <w:style w:type="paragraph" w:customStyle="1" w:styleId="xl193">
    <w:name w:val="xl193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  <w:sz w:val="20"/>
      <w:szCs w:val="20"/>
    </w:rPr>
  </w:style>
  <w:style w:type="paragraph" w:customStyle="1" w:styleId="xl194">
    <w:name w:val="xl194"/>
    <w:basedOn w:val="a"/>
    <w:qFormat/>
    <w:rsid w:val="001F7D2D"/>
    <w:pPr>
      <w:pBdr>
        <w:top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  <w:textAlignment w:val="center"/>
    </w:pPr>
    <w:rPr>
      <w:color w:val="FF0000"/>
    </w:rPr>
  </w:style>
  <w:style w:type="paragraph" w:customStyle="1" w:styleId="xl195">
    <w:name w:val="xl195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textAlignment w:val="center"/>
    </w:pPr>
    <w:rPr>
      <w:color w:val="FF0000"/>
    </w:rPr>
  </w:style>
  <w:style w:type="paragraph" w:customStyle="1" w:styleId="xl196">
    <w:name w:val="xl196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textAlignment w:val="top"/>
    </w:pPr>
    <w:rPr>
      <w:b/>
      <w:bCs/>
      <w:color w:val="FF0000"/>
      <w:sz w:val="20"/>
      <w:szCs w:val="20"/>
    </w:rPr>
  </w:style>
  <w:style w:type="paragraph" w:customStyle="1" w:styleId="xl197">
    <w:name w:val="xl197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  <w:textAlignment w:val="center"/>
    </w:pPr>
    <w:rPr>
      <w:color w:val="FF0000"/>
      <w:sz w:val="20"/>
      <w:szCs w:val="20"/>
    </w:rPr>
  </w:style>
  <w:style w:type="paragraph" w:customStyle="1" w:styleId="xl198">
    <w:name w:val="xl198"/>
    <w:basedOn w:val="a"/>
    <w:qFormat/>
    <w:rsid w:val="001F7D2D"/>
    <w:pPr>
      <w:pBdr>
        <w:top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</w:pPr>
    <w:rPr>
      <w:color w:val="FF0000"/>
    </w:rPr>
  </w:style>
  <w:style w:type="paragraph" w:customStyle="1" w:styleId="xl199">
    <w:name w:val="xl199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</w:pPr>
    <w:rPr>
      <w:color w:val="FF0000"/>
    </w:rPr>
  </w:style>
  <w:style w:type="paragraph" w:customStyle="1" w:styleId="xl200">
    <w:name w:val="xl20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color w:val="FF0000"/>
      <w:sz w:val="20"/>
      <w:szCs w:val="20"/>
    </w:rPr>
  </w:style>
  <w:style w:type="paragraph" w:customStyle="1" w:styleId="xl201">
    <w:name w:val="xl201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color w:val="FF0000"/>
      <w:sz w:val="20"/>
      <w:szCs w:val="20"/>
    </w:rPr>
  </w:style>
  <w:style w:type="paragraph" w:customStyle="1" w:styleId="xl202">
    <w:name w:val="xl202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203">
    <w:name w:val="xl203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textAlignment w:val="top"/>
    </w:pPr>
    <w:rPr>
      <w:color w:val="FF0000"/>
      <w:sz w:val="20"/>
      <w:szCs w:val="20"/>
    </w:rPr>
  </w:style>
  <w:style w:type="paragraph" w:customStyle="1" w:styleId="xl204">
    <w:name w:val="xl20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textAlignment w:val="center"/>
    </w:pPr>
    <w:rPr>
      <w:color w:val="FF0000"/>
      <w:sz w:val="20"/>
      <w:szCs w:val="20"/>
    </w:rPr>
  </w:style>
  <w:style w:type="paragraph" w:customStyle="1" w:styleId="xl205">
    <w:name w:val="xl20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right"/>
      <w:textAlignment w:val="center"/>
    </w:pPr>
    <w:rPr>
      <w:color w:val="FF0000"/>
      <w:sz w:val="20"/>
      <w:szCs w:val="20"/>
    </w:rPr>
  </w:style>
  <w:style w:type="paragraph" w:customStyle="1" w:styleId="xl206">
    <w:name w:val="xl206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color w:val="FF0000"/>
    </w:rPr>
  </w:style>
  <w:style w:type="paragraph" w:customStyle="1" w:styleId="xl207">
    <w:name w:val="xl207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textAlignment w:val="top"/>
    </w:pPr>
    <w:rPr>
      <w:color w:val="FF0000"/>
      <w:sz w:val="20"/>
      <w:szCs w:val="20"/>
    </w:rPr>
  </w:style>
  <w:style w:type="paragraph" w:customStyle="1" w:styleId="xl208">
    <w:name w:val="xl208"/>
    <w:basedOn w:val="a"/>
    <w:qFormat/>
    <w:rsid w:val="001F7D2D"/>
    <w:pPr>
      <w:pBdr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textAlignment w:val="top"/>
    </w:pPr>
    <w:rPr>
      <w:color w:val="FF0000"/>
      <w:sz w:val="20"/>
      <w:szCs w:val="20"/>
    </w:rPr>
  </w:style>
  <w:style w:type="paragraph" w:customStyle="1" w:styleId="ConsPlusTextList">
    <w:name w:val="ConsPlusTextList"/>
    <w:qFormat/>
    <w:rsid w:val="001F7D2D"/>
    <w:pPr>
      <w:widowControl w:val="0"/>
      <w:overflowPunct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19">
    <w:name w:val="Тема примечания1"/>
    <w:basedOn w:val="aff5"/>
    <w:next w:val="aff5"/>
    <w:qFormat/>
    <w:rsid w:val="001F7D2D"/>
    <w:rPr>
      <w:rFonts w:eastAsia="Calibri"/>
      <w:b/>
      <w:bCs/>
    </w:rPr>
  </w:style>
  <w:style w:type="paragraph" w:styleId="aff9">
    <w:name w:val="footnote text"/>
    <w:basedOn w:val="a"/>
    <w:link w:val="1a"/>
    <w:rsid w:val="001F7D2D"/>
    <w:pPr>
      <w:overflowPunct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1a">
    <w:name w:val="Текст сноски Знак1"/>
    <w:basedOn w:val="a0"/>
    <w:link w:val="aff9"/>
    <w:rsid w:val="001F7D2D"/>
    <w:rPr>
      <w:rFonts w:ascii="Calibri" w:eastAsia="Calibri" w:hAnsi="Calibri" w:cs="Times New Roman"/>
      <w:sz w:val="20"/>
      <w:szCs w:val="20"/>
    </w:rPr>
  </w:style>
  <w:style w:type="paragraph" w:customStyle="1" w:styleId="affa">
    <w:name w:val="Прижатый влево"/>
    <w:basedOn w:val="a"/>
    <w:next w:val="a"/>
    <w:qFormat/>
    <w:rsid w:val="001F7D2D"/>
    <w:pPr>
      <w:widowControl w:val="0"/>
      <w:overflowPunct w:val="0"/>
    </w:pPr>
    <w:rPr>
      <w:rFonts w:ascii="Times New Roman CYR" w:hAnsi="Times New Roman CYR" w:cs="Times New Roman CYR"/>
    </w:rPr>
  </w:style>
  <w:style w:type="paragraph" w:styleId="affb">
    <w:name w:val="Subtitle"/>
    <w:basedOn w:val="a"/>
    <w:next w:val="a"/>
    <w:link w:val="1b"/>
    <w:qFormat/>
    <w:rsid w:val="001F7D2D"/>
    <w:pPr>
      <w:overflowPunct w:val="0"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b">
    <w:name w:val="Подзаголовок Знак1"/>
    <w:basedOn w:val="a0"/>
    <w:link w:val="affb"/>
    <w:rsid w:val="001F7D2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ConsPlusTextList1">
    <w:name w:val="ConsPlusTextList1"/>
    <w:qFormat/>
    <w:rsid w:val="001F7D2D"/>
    <w:pPr>
      <w:widowControl w:val="0"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Содержимое таблицы"/>
    <w:basedOn w:val="a"/>
    <w:qFormat/>
    <w:rsid w:val="001F7D2D"/>
    <w:pPr>
      <w:suppressLineNumbers/>
      <w:overflowPunct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1c">
    <w:name w:val="Нет списка1"/>
    <w:qFormat/>
    <w:rsid w:val="001F7D2D"/>
  </w:style>
  <w:style w:type="numbering" w:customStyle="1" w:styleId="111">
    <w:name w:val="Нет списка11"/>
    <w:qFormat/>
    <w:rsid w:val="001F7D2D"/>
  </w:style>
  <w:style w:type="numbering" w:customStyle="1" w:styleId="1110">
    <w:name w:val="Нет списка111"/>
    <w:qFormat/>
    <w:rsid w:val="001F7D2D"/>
  </w:style>
  <w:style w:type="numbering" w:customStyle="1" w:styleId="1111">
    <w:name w:val="Нет списка1111"/>
    <w:qFormat/>
    <w:rsid w:val="001F7D2D"/>
  </w:style>
  <w:style w:type="numbering" w:customStyle="1" w:styleId="11111">
    <w:name w:val="Нет списка11111"/>
    <w:qFormat/>
    <w:rsid w:val="001F7D2D"/>
  </w:style>
  <w:style w:type="numbering" w:customStyle="1" w:styleId="2a">
    <w:name w:val="Нет списка2"/>
    <w:qFormat/>
    <w:rsid w:val="001F7D2D"/>
  </w:style>
  <w:style w:type="numbering" w:customStyle="1" w:styleId="120">
    <w:name w:val="Нет списка12"/>
    <w:qFormat/>
    <w:rsid w:val="001F7D2D"/>
  </w:style>
  <w:style w:type="numbering" w:customStyle="1" w:styleId="112">
    <w:name w:val="Нет списка112"/>
    <w:qFormat/>
    <w:rsid w:val="001F7D2D"/>
  </w:style>
  <w:style w:type="numbering" w:customStyle="1" w:styleId="1112">
    <w:name w:val="Нет списка1112"/>
    <w:qFormat/>
    <w:rsid w:val="001F7D2D"/>
  </w:style>
  <w:style w:type="numbering" w:customStyle="1" w:styleId="11112">
    <w:name w:val="Нет списка11112"/>
    <w:qFormat/>
    <w:rsid w:val="001F7D2D"/>
  </w:style>
  <w:style w:type="numbering" w:customStyle="1" w:styleId="111111">
    <w:name w:val="Нет списка111111"/>
    <w:qFormat/>
    <w:rsid w:val="001F7D2D"/>
  </w:style>
  <w:style w:type="numbering" w:customStyle="1" w:styleId="33">
    <w:name w:val="Нет списка3"/>
    <w:qFormat/>
    <w:rsid w:val="001F7D2D"/>
  </w:style>
  <w:style w:type="numbering" w:customStyle="1" w:styleId="4">
    <w:name w:val="Нет списка4"/>
    <w:qFormat/>
    <w:rsid w:val="001F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FDE6D-31A4-47B9-852E-4565DF5C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 Михайловна Калаганова</cp:lastModifiedBy>
  <cp:revision>16</cp:revision>
  <cp:lastPrinted>2024-02-21T06:50:00Z</cp:lastPrinted>
  <dcterms:created xsi:type="dcterms:W3CDTF">2024-02-16T09:15:00Z</dcterms:created>
  <dcterms:modified xsi:type="dcterms:W3CDTF">2024-02-26T04:41:00Z</dcterms:modified>
</cp:coreProperties>
</file>